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776E" w14:textId="77777777" w:rsidR="00F95510" w:rsidRPr="007F7B43" w:rsidRDefault="00F95510" w:rsidP="00F95510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 w:rsidRPr="007F7B43">
        <w:rPr>
          <w:rFonts w:ascii="GHEA Grapalat" w:hAnsi="GHEA Grapalat"/>
          <w:spacing w:val="-8"/>
          <w:sz w:val="22"/>
          <w:szCs w:val="22"/>
          <w:lang w:val="hy-AM"/>
        </w:rPr>
        <w:t>Հավելված</w:t>
      </w:r>
    </w:p>
    <w:p w14:paraId="7D2C9D9C" w14:textId="77777777" w:rsidR="00F95510" w:rsidRPr="007F7B43" w:rsidRDefault="00F95510" w:rsidP="00F95510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 w:rsidRPr="007F7B43">
        <w:rPr>
          <w:rFonts w:ascii="GHEA Grapalat" w:hAnsi="GHEA Grapalat"/>
          <w:spacing w:val="-6"/>
          <w:szCs w:val="22"/>
          <w:lang w:val="hy-AM"/>
        </w:rPr>
        <w:t>ՀՀ կառավարության 2022 թվականի</w:t>
      </w:r>
    </w:p>
    <w:p w14:paraId="33A76408" w14:textId="77777777" w:rsidR="00F95510" w:rsidRPr="007F7B43" w:rsidRDefault="00F95510" w:rsidP="00F95510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 w:rsidRPr="007F7B43">
        <w:rPr>
          <w:rFonts w:ascii="GHEA Grapalat" w:hAnsi="GHEA Grapalat" w:cs="IRTEK Courier"/>
          <w:spacing w:val="-4"/>
          <w:szCs w:val="22"/>
          <w:lang w:val="hy-AM"/>
        </w:rPr>
        <w:t xml:space="preserve">_________  </w:t>
      </w:r>
      <w:r w:rsidRPr="007F7B43"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 w:rsidRPr="007F7B43">
        <w:rPr>
          <w:rFonts w:ascii="GHEA Grapalat" w:hAnsi="GHEA Grapalat" w:cs="Sylfaen"/>
          <w:spacing w:val="-2"/>
          <w:szCs w:val="22"/>
          <w:lang w:val="hy-AM"/>
        </w:rPr>
        <w:t>__</w:t>
      </w:r>
      <w:r w:rsidRPr="007F7B43">
        <w:rPr>
          <w:rFonts w:ascii="GHEA Grapalat" w:hAnsi="GHEA Grapalat" w:cs="Sylfaen"/>
          <w:spacing w:val="-2"/>
          <w:szCs w:val="22"/>
          <w:lang w:val="pt-BR"/>
        </w:rPr>
        <w:t>-</w:t>
      </w:r>
      <w:r w:rsidRPr="007F7B43">
        <w:rPr>
          <w:rFonts w:ascii="GHEA Grapalat" w:hAnsi="GHEA Grapalat"/>
          <w:spacing w:val="-2"/>
          <w:szCs w:val="22"/>
          <w:lang w:val="hy-AM"/>
        </w:rPr>
        <w:t>ի N ___-Ն</w:t>
      </w:r>
      <w:r w:rsidRPr="007F7B43">
        <w:rPr>
          <w:rFonts w:ascii="GHEA Grapalat" w:hAnsi="GHEA Grapalat"/>
          <w:spacing w:val="-6"/>
          <w:szCs w:val="22"/>
          <w:lang w:val="hy-AM"/>
        </w:rPr>
        <w:t xml:space="preserve"> որոշման</w:t>
      </w:r>
    </w:p>
    <w:p w14:paraId="37B55236" w14:textId="77777777" w:rsidR="00F95510" w:rsidRPr="007F7B43" w:rsidRDefault="00F95510" w:rsidP="00F95510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421FAA26" w14:textId="77777777" w:rsidR="00F95510" w:rsidRPr="007F7B43" w:rsidRDefault="00F95510" w:rsidP="00F95510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 w:rsidRPr="007F7B43">
        <w:rPr>
          <w:rFonts w:ascii="GHEA Grapalat" w:hAnsi="GHEA Grapalat"/>
          <w:spacing w:val="-8"/>
          <w:sz w:val="22"/>
          <w:szCs w:val="22"/>
          <w:lang w:val="hy-AM"/>
        </w:rPr>
        <w:t>«Հավելված N 3</w:t>
      </w:r>
    </w:p>
    <w:p w14:paraId="53CF470D" w14:textId="77777777" w:rsidR="00F95510" w:rsidRPr="007F7B43" w:rsidRDefault="00F95510" w:rsidP="00F95510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 w:rsidRPr="007F7B43">
        <w:rPr>
          <w:rFonts w:ascii="GHEA Grapalat" w:hAnsi="GHEA Grapalat"/>
          <w:spacing w:val="-8"/>
          <w:sz w:val="22"/>
          <w:szCs w:val="22"/>
          <w:lang w:val="hy-AM"/>
        </w:rPr>
        <w:t>ՀՀ կառավարության 2020 թվականի</w:t>
      </w:r>
    </w:p>
    <w:p w14:paraId="51E58FFE" w14:textId="77777777" w:rsidR="00F95510" w:rsidRPr="007F7B43" w:rsidRDefault="00F95510" w:rsidP="00F95510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 w:rsidRPr="007F7B43">
        <w:rPr>
          <w:rFonts w:ascii="GHEA Grapalat" w:hAnsi="GHEA Grapalat"/>
          <w:spacing w:val="-8"/>
          <w:sz w:val="22"/>
          <w:szCs w:val="22"/>
          <w:lang w:val="hy-AM"/>
        </w:rPr>
        <w:t>ապրիլի 30-ի N 718-Ն որոշման</w:t>
      </w:r>
    </w:p>
    <w:p w14:paraId="3C31B1E5" w14:textId="77777777" w:rsidR="00F95510" w:rsidRPr="007F7B43" w:rsidRDefault="00F95510" w:rsidP="00F95510">
      <w:pPr>
        <w:jc w:val="right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08129559" w14:textId="77777777" w:rsidR="00CE44DB" w:rsidRPr="007F7B43" w:rsidRDefault="00CE44DB" w:rsidP="00667EDA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09526EA7" w14:textId="767881A5" w:rsidR="00667EDA" w:rsidRPr="007F7B43" w:rsidRDefault="00667EDA" w:rsidP="00667EDA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7F7B4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ՀԱՅԱՍՏԱՆԻ  ՀԱՆՐԱՊԵՏՈՒԹՅԱՆ </w:t>
      </w:r>
    </w:p>
    <w:p w14:paraId="3A6BA4FB" w14:textId="77777777" w:rsidR="00667EDA" w:rsidRPr="007F7B43" w:rsidRDefault="00667EDA" w:rsidP="00667EDA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7F7B43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4EA51760" w14:textId="77777777" w:rsidR="00667EDA" w:rsidRPr="007F7B43" w:rsidRDefault="00667EDA" w:rsidP="00667EDA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2E7EA581" w14:textId="77777777" w:rsidR="00667EDA" w:rsidRPr="007F7B43" w:rsidRDefault="00667EDA" w:rsidP="002F7E9C">
      <w:pPr>
        <w:pStyle w:val="BodyText"/>
        <w:jc w:val="center"/>
        <w:rPr>
          <w:rFonts w:ascii="GHEA Grapalat" w:eastAsia="Arial Unicode MS" w:hAnsi="GHEA Grapalat" w:cs="Arial Unicode MS"/>
          <w:b/>
          <w:bCs/>
          <w:sz w:val="22"/>
          <w:szCs w:val="22"/>
          <w:lang w:val="hy-AM"/>
        </w:rPr>
      </w:pPr>
      <w:r w:rsidRPr="007F7B4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Ստուգաթերթ </w:t>
      </w:r>
      <w:r w:rsidRPr="007F7B43">
        <w:rPr>
          <w:rFonts w:ascii="GHEA Grapalat" w:eastAsia="Arial Unicode MS" w:hAnsi="GHEA Grapalat" w:cs="Arial Unicode MS"/>
          <w:b/>
          <w:bCs/>
          <w:sz w:val="22"/>
          <w:szCs w:val="22"/>
          <w:lang w:val="hy-AM"/>
        </w:rPr>
        <w:t>N 3.9</w:t>
      </w:r>
    </w:p>
    <w:p w14:paraId="4BA0015B" w14:textId="77777777" w:rsidR="00667EDA" w:rsidRPr="007F7B43" w:rsidRDefault="00667EDA" w:rsidP="00667EDA">
      <w:pPr>
        <w:jc w:val="center"/>
        <w:rPr>
          <w:rFonts w:ascii="GHEA Grapalat" w:eastAsia="Arial Unicode MS" w:hAnsi="GHEA Grapalat" w:cs="Arial Unicode MS"/>
          <w:b/>
          <w:bCs/>
          <w:sz w:val="22"/>
          <w:szCs w:val="22"/>
          <w:lang w:val="hy-AM"/>
        </w:rPr>
      </w:pPr>
      <w:r w:rsidRPr="007F7B43">
        <w:rPr>
          <w:rFonts w:ascii="GHEA Grapalat" w:eastAsia="Arial Unicode MS" w:hAnsi="GHEA Grapalat" w:cs="Arial Unicode MS"/>
          <w:b/>
          <w:bCs/>
          <w:sz w:val="22"/>
          <w:szCs w:val="22"/>
          <w:lang w:val="hy-AM"/>
        </w:rPr>
        <w:t>0-ից 18 տարեկան անձանց արտահիվանդանոցային բժշկական օգնության և սպասարկման վերահսկողություն</w:t>
      </w:r>
    </w:p>
    <w:p w14:paraId="5460E270" w14:textId="77777777" w:rsidR="00667EDA" w:rsidRPr="007F7B43" w:rsidRDefault="00667EDA" w:rsidP="00667EDA">
      <w:pPr>
        <w:spacing w:line="275" w:lineRule="auto"/>
        <w:jc w:val="center"/>
        <w:rPr>
          <w:rFonts w:ascii="GHEA Grapalat" w:hAnsi="GHEA Grapalat" w:cs="Arial Armenian"/>
          <w:b/>
          <w:bCs/>
          <w:sz w:val="22"/>
          <w:szCs w:val="22"/>
          <w:lang w:val="hy-AM"/>
        </w:rPr>
      </w:pPr>
      <w:r w:rsidRPr="007F7B43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>Q 86</w:t>
      </w:r>
      <w:r w:rsidRPr="007F7B43">
        <w:rPr>
          <w:rFonts w:ascii="GHEA Grapalat" w:eastAsia="MS Mincho" w:hAnsi="GHEA Grapalat" w:cs="MS Mincho"/>
          <w:b/>
          <w:bCs/>
          <w:color w:val="000000"/>
          <w:sz w:val="22"/>
          <w:szCs w:val="22"/>
          <w:lang w:val="hy-AM"/>
        </w:rPr>
        <w:t>.</w:t>
      </w:r>
      <w:r w:rsidRPr="007F7B43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21,  86.22 </w:t>
      </w:r>
      <w:r w:rsidRPr="007F7B43">
        <w:rPr>
          <w:rFonts w:ascii="GHEA Grapalat" w:hAnsi="GHEA Grapalat" w:cs="Sylfaen"/>
          <w:b/>
          <w:bCs/>
          <w:sz w:val="22"/>
          <w:szCs w:val="22"/>
          <w:lang w:val="hy-AM"/>
        </w:rPr>
        <w:t>(ՏԳՏԴ</w:t>
      </w:r>
      <w:r w:rsidRPr="007F7B43">
        <w:rPr>
          <w:rFonts w:ascii="GHEA Grapalat" w:hAnsi="GHEA Grapalat" w:cs="Arial Armenian"/>
          <w:b/>
          <w:bCs/>
          <w:sz w:val="22"/>
          <w:szCs w:val="22"/>
          <w:lang w:val="hy-AM"/>
        </w:rPr>
        <w:t>)</w:t>
      </w:r>
    </w:p>
    <w:p w14:paraId="23DBCF7C" w14:textId="77777777" w:rsidR="00667EDA" w:rsidRPr="007F7B43" w:rsidRDefault="00667EDA" w:rsidP="00667EDA">
      <w:pPr>
        <w:spacing w:line="275" w:lineRule="auto"/>
        <w:jc w:val="center"/>
        <w:rPr>
          <w:rFonts w:ascii="GHEA Grapalat" w:hAnsi="GHEA Grapalat" w:cs="Arial Armenian"/>
          <w:b/>
          <w:bCs/>
          <w:sz w:val="22"/>
          <w:szCs w:val="22"/>
          <w:lang w:val="hy-AM"/>
        </w:rPr>
      </w:pPr>
    </w:p>
    <w:p w14:paraId="74A0A449" w14:textId="77777777" w:rsidR="00DE3EE9" w:rsidRPr="007F7B43" w:rsidRDefault="00DE3EE9" w:rsidP="00DE3EE9">
      <w:pPr>
        <w:spacing w:line="275" w:lineRule="auto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7F7B43">
        <w:rPr>
          <w:rFonts w:ascii="GHEA Grapalat" w:hAnsi="GHEA Grapalat" w:cs="Arial Armenian"/>
          <w:b/>
          <w:sz w:val="22"/>
          <w:szCs w:val="22"/>
          <w:lang w:val="hy-AM"/>
        </w:rPr>
        <w:t>ՏԻՏՂՈՍԱԹԵՐԹ</w:t>
      </w:r>
    </w:p>
    <w:p w14:paraId="51CB8BD7" w14:textId="3B42EB47" w:rsidR="00DE3EE9" w:rsidRPr="007F7B43" w:rsidRDefault="00DE3EE9" w:rsidP="00DE3EE9">
      <w:pPr>
        <w:tabs>
          <w:tab w:val="left" w:pos="0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______________________________________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 xml:space="preserve">     </w:t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_____________________________________________</w:t>
      </w:r>
      <w:r w:rsidR="00CE44DB"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___</w:t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="00CE44DB"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     </w:t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_________________</w:t>
      </w:r>
      <w:r w:rsidR="00CE44DB"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</w:t>
      </w:r>
      <w:r w:rsidR="00CE44DB"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 xml:space="preserve">  </w:t>
      </w:r>
      <w:r w:rsidRPr="007F7B43">
        <w:rPr>
          <w:rFonts w:ascii="GHEA Grapalat" w:hAnsi="GHEA Grapalat" w:cs="Sylfaen"/>
          <w:sz w:val="18"/>
          <w:szCs w:val="18"/>
          <w:lang w:val="hy-AM"/>
        </w:rPr>
        <w:t>Առողջապահական և աշխատանքի տեսչական մարմնի (ԱԱՏՄ) ստորաբաժանման անվանումը</w:t>
      </w: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,            </w:t>
      </w:r>
      <w:r w:rsidR="00CE44DB" w:rsidRPr="007F7B43">
        <w:rPr>
          <w:rFonts w:ascii="GHEA Grapalat" w:hAnsi="GHEA Grapalat" w:cs="Sylfaen"/>
          <w:sz w:val="22"/>
          <w:szCs w:val="22"/>
          <w:lang w:val="hy-AM"/>
        </w:rPr>
        <w:t xml:space="preserve">                            </w:t>
      </w:r>
      <w:r w:rsidRPr="007F7B43">
        <w:rPr>
          <w:rFonts w:ascii="GHEA Grapalat" w:hAnsi="GHEA Grapalat" w:cs="Sylfaen"/>
          <w:sz w:val="18"/>
          <w:szCs w:val="18"/>
          <w:lang w:val="hy-AM"/>
        </w:rPr>
        <w:t>հեռախոսահամարը,  գտնվելու  վայրը</w:t>
      </w:r>
    </w:p>
    <w:p w14:paraId="08C092BF" w14:textId="77777777" w:rsidR="00DE3EE9" w:rsidRPr="007F7B43" w:rsidRDefault="00DE3EE9" w:rsidP="00DE3EE9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</w:t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  <w:t xml:space="preserve">                                                                                                              _____________________________________________</w:t>
      </w: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</w:t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_____________________________________________</w:t>
      </w:r>
    </w:p>
    <w:p w14:paraId="5ECA627B" w14:textId="77777777" w:rsidR="00DE3EE9" w:rsidRPr="007F7B43" w:rsidRDefault="00DE3EE9" w:rsidP="00DE3EE9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ԱԱՏՄ-ի ծառայողի  պաշտոնը                                                                   </w:t>
      </w:r>
      <w:r w:rsidRPr="007F7B43">
        <w:rPr>
          <w:rFonts w:ascii="GHEA Grapalat" w:hAnsi="GHEA Grapalat" w:cs="Sylfaen"/>
          <w:sz w:val="22"/>
          <w:szCs w:val="22"/>
          <w:lang w:val="hy-AM"/>
        </w:rPr>
        <w:tab/>
      </w:r>
      <w:r w:rsidRPr="007F7B43">
        <w:rPr>
          <w:rFonts w:ascii="GHEA Grapalat" w:hAnsi="GHEA Grapalat" w:cs="Sylfaen"/>
          <w:sz w:val="22"/>
          <w:szCs w:val="22"/>
          <w:lang w:val="hy-AM"/>
        </w:rPr>
        <w:tab/>
      </w:r>
      <w:r w:rsidRPr="007F7B43">
        <w:rPr>
          <w:rFonts w:ascii="GHEA Grapalat" w:hAnsi="GHEA Grapalat" w:cs="Sylfaen"/>
          <w:sz w:val="22"/>
          <w:szCs w:val="22"/>
          <w:lang w:val="hy-AM"/>
        </w:rPr>
        <w:tab/>
        <w:t xml:space="preserve">                   </w:t>
      </w:r>
      <w:r w:rsidRPr="007F7B43">
        <w:rPr>
          <w:rFonts w:ascii="GHEA Grapalat" w:hAnsi="GHEA Grapalat" w:cs="Sylfaen"/>
          <w:sz w:val="18"/>
          <w:szCs w:val="18"/>
          <w:lang w:val="hy-AM"/>
        </w:rPr>
        <w:t>ազգանունը, անունը, հայրանունը</w:t>
      </w:r>
    </w:p>
    <w:p w14:paraId="1530F243" w14:textId="77777777" w:rsidR="00DE3EE9" w:rsidRPr="007F7B43" w:rsidRDefault="00DE3EE9" w:rsidP="00DE3EE9">
      <w:pPr>
        <w:ind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1CAA532" w14:textId="77777777" w:rsidR="00DE3EE9" w:rsidRPr="007F7B43" w:rsidRDefault="00DE3EE9" w:rsidP="00DE3EE9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___________________________________________                                                                 _____________________________________________ </w:t>
      </w: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          </w:t>
      </w:r>
    </w:p>
    <w:p w14:paraId="26303320" w14:textId="0FACA5D1" w:rsidR="00DE3EE9" w:rsidRPr="007F7B43" w:rsidRDefault="00DE3EE9" w:rsidP="00DE3EE9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ԱԱՏՄ-ի ծառայողի պաշտոնը                                                                                                                   </w:t>
      </w:r>
      <w:r w:rsidR="00CE44DB" w:rsidRPr="007F7B43">
        <w:rPr>
          <w:rFonts w:ascii="GHEA Grapalat" w:hAnsi="GHEA Grapalat" w:cs="Sylfaen"/>
          <w:sz w:val="18"/>
          <w:szCs w:val="18"/>
          <w:lang w:val="hy-AM"/>
        </w:rPr>
        <w:t xml:space="preserve">       </w:t>
      </w: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 ազգանունը, անունը, հայրանունը</w:t>
      </w:r>
    </w:p>
    <w:p w14:paraId="222622CD" w14:textId="77777777" w:rsidR="00DE3EE9" w:rsidRPr="007F7B43" w:rsidRDefault="00DE3EE9" w:rsidP="00DE3EE9">
      <w:pPr>
        <w:ind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C11D396" w14:textId="77777777" w:rsidR="00DE3EE9" w:rsidRPr="007F7B43" w:rsidRDefault="00DE3EE9" w:rsidP="00DE3EE9">
      <w:pPr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 (ամսաթիվը)` __20__թ._________________  ավարտը`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  <w:t>20 __ թ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  <w:t xml:space="preserve"> </w:t>
      </w:r>
    </w:p>
    <w:p w14:paraId="42EEF569" w14:textId="77777777" w:rsidR="00DE3EE9" w:rsidRPr="007F7B43" w:rsidRDefault="00DE3EE9" w:rsidP="00DE3EE9">
      <w:pPr>
        <w:ind w:hanging="432"/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 </w:t>
      </w:r>
    </w:p>
    <w:p w14:paraId="6449A7C4" w14:textId="77777777" w:rsidR="00DE3EE9" w:rsidRPr="007F7B43" w:rsidRDefault="00DE3EE9" w:rsidP="00DE3EE9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___________________________________________________________________________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     </w:t>
      </w: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         </w:t>
      </w:r>
    </w:p>
    <w:p w14:paraId="78B5F63F" w14:textId="77777777" w:rsidR="00DE3EE9" w:rsidRPr="007F7B43" w:rsidRDefault="00DE3EE9" w:rsidP="00DE3EE9">
      <w:pPr>
        <w:rPr>
          <w:rFonts w:ascii="GHEA Grapalat" w:hAnsi="GHEA Grapalat" w:cs="Sylfaen"/>
          <w:sz w:val="18"/>
          <w:szCs w:val="18"/>
          <w:lang w:val="hy-AM"/>
        </w:rPr>
      </w:pP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Տնտեսավարող սուբյեկտի անվանումը, </w:t>
      </w:r>
    </w:p>
    <w:p w14:paraId="77B4CC3D" w14:textId="77777777" w:rsidR="00DE3EE9" w:rsidRPr="007F7B43" w:rsidRDefault="00DE3EE9" w:rsidP="00DE3EE9">
      <w:pPr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E3EE9" w:rsidRPr="007F7B43" w14:paraId="5E7B13B7" w14:textId="77777777" w:rsidTr="004E53E2"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3C04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4908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A12F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436B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3451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D61A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72A5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FD8D" w14:textId="77777777" w:rsidR="00DE3EE9" w:rsidRPr="007F7B43" w:rsidRDefault="00DE3EE9" w:rsidP="004E53E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</w:tr>
    </w:tbl>
    <w:p w14:paraId="32B0394F" w14:textId="77777777" w:rsidR="00DE3EE9" w:rsidRPr="007F7B43" w:rsidRDefault="00DE3EE9" w:rsidP="00DE3EE9">
      <w:pPr>
        <w:ind w:hanging="43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</w:t>
      </w:r>
      <w:r w:rsidRPr="007F7B43">
        <w:rPr>
          <w:rFonts w:ascii="GHEA Grapalat" w:eastAsia="Arial Unicode MS" w:hAnsi="GHEA Grapalat" w:cs="Arial Unicode MS"/>
          <w:sz w:val="22"/>
          <w:szCs w:val="22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___________________________________________       </w:t>
      </w: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            </w:t>
      </w:r>
      <w:r w:rsidRPr="007F7B43">
        <w:rPr>
          <w:rFonts w:ascii="GHEA Grapalat" w:hAnsi="GHEA Grapalat" w:cs="Sylfaen"/>
          <w:b/>
          <w:sz w:val="22"/>
          <w:szCs w:val="22"/>
          <w:lang w:val="hy-AM"/>
        </w:rPr>
        <w:t>Հ Վ Հ Հ</w:t>
      </w: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</w:p>
    <w:p w14:paraId="2D935FC5" w14:textId="77777777" w:rsidR="00DE3EE9" w:rsidRPr="007F7B43" w:rsidRDefault="00DE3EE9" w:rsidP="00DE3EE9">
      <w:pPr>
        <w:tabs>
          <w:tab w:val="left" w:pos="0"/>
        </w:tabs>
        <w:ind w:hanging="432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B43">
        <w:rPr>
          <w:rFonts w:ascii="GHEA Grapalat" w:hAnsi="GHEA Grapalat" w:cs="Sylfaen"/>
          <w:sz w:val="22"/>
          <w:szCs w:val="22"/>
        </w:rPr>
        <w:lastRenderedPageBreak/>
        <w:tab/>
      </w: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Պետական ռեգիստրի գրանցման համարը, ամսաթիվը </w:t>
      </w:r>
    </w:p>
    <w:p w14:paraId="09CDDAC4" w14:textId="77777777" w:rsidR="00DE3EE9" w:rsidRPr="007F7B43" w:rsidRDefault="00DE3EE9" w:rsidP="00DE3EE9">
      <w:pPr>
        <w:tabs>
          <w:tab w:val="left" w:pos="0"/>
        </w:tabs>
        <w:ind w:hanging="43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394E4EA5" w14:textId="77777777" w:rsidR="00DE3EE9" w:rsidRPr="007F7B43" w:rsidRDefault="00DE3EE9" w:rsidP="00DE3EE9">
      <w:pPr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_______________________________________________________________ </w:t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  <w:t xml:space="preserve"> ____________________                                </w:t>
      </w:r>
    </w:p>
    <w:p w14:paraId="0C2BE7B0" w14:textId="4D61DCFA" w:rsidR="00DE3EE9" w:rsidRPr="007F7B43" w:rsidRDefault="00DE3EE9" w:rsidP="00DE3EE9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7F7B43">
        <w:rPr>
          <w:rFonts w:ascii="GHEA Grapalat" w:hAnsi="GHEA Grapalat" w:cs="Sylfaen"/>
          <w:sz w:val="18"/>
          <w:szCs w:val="18"/>
          <w:lang w:val="hy-AM"/>
        </w:rPr>
        <w:tab/>
      </w:r>
      <w:r w:rsidRPr="007F7B43">
        <w:rPr>
          <w:rFonts w:ascii="GHEA Grapalat" w:hAnsi="GHEA Grapalat" w:cs="Sylfaen"/>
          <w:sz w:val="18"/>
          <w:szCs w:val="18"/>
          <w:lang w:val="hy-AM"/>
        </w:rPr>
        <w:tab/>
        <w:t xml:space="preserve"> </w:t>
      </w:r>
      <w:r w:rsidR="00CE44DB" w:rsidRPr="007F7B43">
        <w:rPr>
          <w:rFonts w:ascii="GHEA Grapalat" w:hAnsi="GHEA Grapalat" w:cs="Sylfaen"/>
          <w:sz w:val="18"/>
          <w:szCs w:val="18"/>
          <w:lang w:val="hy-AM"/>
        </w:rPr>
        <w:t xml:space="preserve">            </w:t>
      </w: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 (հեռախոսահամարը)</w:t>
      </w:r>
    </w:p>
    <w:p w14:paraId="0B63F2F4" w14:textId="77777777" w:rsidR="00DE3EE9" w:rsidRPr="007F7B43" w:rsidRDefault="00DE3EE9" w:rsidP="00DE3EE9">
      <w:pPr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146C2DF8" w14:textId="77777777" w:rsidR="00DE3EE9" w:rsidRPr="007F7B43" w:rsidRDefault="00DE3EE9" w:rsidP="00DE3EE9">
      <w:pPr>
        <w:ind w:hanging="432"/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  <w:r w:rsidRPr="007F7B43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7F7B43">
        <w:rPr>
          <w:rFonts w:ascii="GHEA Grapalat" w:hAnsi="GHEA Grapalat" w:cs="Sylfaen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_______________________________________________________________ </w:t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ab/>
        <w:t xml:space="preserve"> ____________________                              </w:t>
      </w:r>
    </w:p>
    <w:p w14:paraId="152C46D5" w14:textId="1E060497" w:rsidR="00DE3EE9" w:rsidRPr="007F7B43" w:rsidRDefault="00DE3EE9" w:rsidP="00DE3EE9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7F7B43">
        <w:rPr>
          <w:rFonts w:ascii="GHEA Grapalat" w:hAnsi="GHEA Grapalat" w:cs="Sylfaen"/>
          <w:sz w:val="18"/>
          <w:szCs w:val="18"/>
          <w:lang w:val="hy-AM"/>
        </w:rPr>
        <w:tab/>
      </w:r>
      <w:r w:rsidRPr="007F7B43">
        <w:rPr>
          <w:rFonts w:ascii="GHEA Grapalat" w:hAnsi="GHEA Grapalat" w:cs="Sylfaen"/>
          <w:sz w:val="18"/>
          <w:szCs w:val="18"/>
          <w:lang w:val="hy-AM"/>
        </w:rPr>
        <w:tab/>
      </w:r>
      <w:r w:rsidR="00CE44DB" w:rsidRPr="007F7B43">
        <w:rPr>
          <w:rFonts w:ascii="GHEA Grapalat" w:hAnsi="GHEA Grapalat" w:cs="Sylfaen"/>
          <w:sz w:val="18"/>
          <w:szCs w:val="18"/>
          <w:lang w:val="hy-AM"/>
        </w:rPr>
        <w:t xml:space="preserve">           </w:t>
      </w:r>
      <w:r w:rsidRPr="007F7B43">
        <w:rPr>
          <w:rFonts w:ascii="GHEA Grapalat" w:hAnsi="GHEA Grapalat" w:cs="Sylfaen"/>
          <w:sz w:val="18"/>
          <w:szCs w:val="18"/>
          <w:lang w:val="hy-AM"/>
        </w:rPr>
        <w:t xml:space="preserve">   (հեռախոսահամարը)</w:t>
      </w:r>
    </w:p>
    <w:p w14:paraId="5EA614A5" w14:textId="77777777" w:rsidR="00DE3EE9" w:rsidRPr="007F7B43" w:rsidRDefault="00DE3EE9" w:rsidP="00DE3EE9">
      <w:pPr>
        <w:ind w:hanging="432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2472F1C8" w14:textId="77777777" w:rsidR="00DE3EE9" w:rsidRPr="007F7B43" w:rsidRDefault="00DE3EE9" w:rsidP="00DE3EE9">
      <w:pPr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հանձնարարագրի համարը` _______ տրված` ______________________ 20____թ.</w:t>
      </w:r>
    </w:p>
    <w:p w14:paraId="68B25873" w14:textId="77777777" w:rsidR="00DE3EE9" w:rsidRPr="007F7B43" w:rsidRDefault="00DE3EE9" w:rsidP="00DE3EE9">
      <w:pPr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1CF828F8" w14:textId="77777777" w:rsidR="00DE3EE9" w:rsidRPr="007F7B43" w:rsidRDefault="00DE3EE9" w:rsidP="00DE3EE9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  <w:r w:rsidRPr="007F7B43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Ստուգման նպատակը, պարզաբանման ենթակա հարցերի համարները` 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 xml:space="preserve"> 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  <w:t>________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  <w:t>________________</w:t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7F7B43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  <w:t xml:space="preserve">___________________________________________________________________________________________        </w:t>
      </w:r>
    </w:p>
    <w:p w14:paraId="774868DD" w14:textId="77777777" w:rsidR="00DE3EE9" w:rsidRPr="007F7B43" w:rsidRDefault="00DE3EE9" w:rsidP="00DE3EE9">
      <w:pPr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14:paraId="6A7E35E7" w14:textId="77777777" w:rsidR="00667EDA" w:rsidRPr="007F7B43" w:rsidRDefault="00667EDA" w:rsidP="00667EDA">
      <w:pPr>
        <w:spacing w:line="360" w:lineRule="auto"/>
        <w:jc w:val="center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14:paraId="06E6CA85" w14:textId="77777777" w:rsidR="00667EDA" w:rsidRPr="007F7B43" w:rsidRDefault="00667EDA" w:rsidP="00667EDA">
      <w:pPr>
        <w:spacing w:line="360" w:lineRule="auto"/>
        <w:jc w:val="center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6961"/>
        <w:gridCol w:w="5749"/>
      </w:tblGrid>
      <w:tr w:rsidR="00667EDA" w:rsidRPr="007F7B43" w14:paraId="632E9588" w14:textId="77777777" w:rsidTr="007769AA">
        <w:trPr>
          <w:trHeight w:val="285"/>
          <w:jc w:val="center"/>
        </w:trPr>
        <w:tc>
          <w:tcPr>
            <w:tcW w:w="14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FD7F" w14:textId="77777777" w:rsidR="00667EDA" w:rsidRPr="007F7B43" w:rsidRDefault="00667EDA" w:rsidP="00AE5493">
            <w:pPr>
              <w:snapToGrid w:val="0"/>
              <w:spacing w:before="280" w:beforeAutospacing="1"/>
              <w:ind w:left="360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</w:p>
        </w:tc>
        <w:tc>
          <w:tcPr>
            <w:tcW w:w="6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DF48" w14:textId="77777777" w:rsidR="00667EDA" w:rsidRPr="007F7B43" w:rsidRDefault="00667EDA" w:rsidP="00AE5493">
            <w:pPr>
              <w:snapToGrid w:val="0"/>
              <w:spacing w:before="280" w:beforeAutospacing="1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ՏԵՂԵԿԱՏՎԱԿԱՆ</w:t>
            </w:r>
            <w:r w:rsidRPr="007F7B4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ՀԱՐՑԵՐ</w:t>
            </w:r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A772" w14:textId="77777777" w:rsidR="00667EDA" w:rsidRPr="007F7B43" w:rsidRDefault="00667EDA" w:rsidP="00AE5493">
            <w:pPr>
              <w:snapToGrid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ՊԱՏԱՍԽԱՆ</w:t>
            </w:r>
          </w:p>
        </w:tc>
      </w:tr>
      <w:tr w:rsidR="00667EDA" w:rsidRPr="00095232" w14:paraId="387B6485" w14:textId="77777777" w:rsidTr="007769AA">
        <w:trPr>
          <w:trHeight w:val="113"/>
          <w:jc w:val="center"/>
        </w:trPr>
        <w:tc>
          <w:tcPr>
            <w:tcW w:w="14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6970" w14:textId="27B24ED5" w:rsidR="00667EDA" w:rsidRPr="00095232" w:rsidRDefault="0070045B" w:rsidP="00095232">
            <w:pPr>
              <w:snapToGrid w:val="0"/>
              <w:spacing w:before="280" w:beforeAutospacing="1"/>
              <w:contextualSpacing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         </w:t>
            </w:r>
            <w:r w:rsidR="007769AA"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</w:t>
            </w:r>
            <w:r w:rsidR="00095232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</w:tc>
        <w:tc>
          <w:tcPr>
            <w:tcW w:w="6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97CC" w14:textId="3BB904F4" w:rsidR="00667EDA" w:rsidRPr="007F7B43" w:rsidRDefault="007769AA" w:rsidP="007769AA">
            <w:pPr>
              <w:snapToGrid w:val="0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Գործունեության</w:t>
            </w:r>
            <w:r w:rsidR="00667EDA"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տեսակը/ները</w:t>
            </w:r>
            <w:r w:rsidR="00667EDA"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լիցենզիան</w:t>
            </w:r>
            <w:r w:rsidR="00667EDA"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/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ները</w:t>
            </w:r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44A19" w14:textId="77777777" w:rsidR="00667EDA" w:rsidRPr="007F7B43" w:rsidRDefault="00667EDA" w:rsidP="00AE5493">
            <w:pPr>
              <w:snapToGrid w:val="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2142D1C9" w14:textId="77777777" w:rsidTr="007769AA">
        <w:trPr>
          <w:trHeight w:val="113"/>
          <w:jc w:val="center"/>
        </w:trPr>
        <w:tc>
          <w:tcPr>
            <w:tcW w:w="14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0812" w14:textId="37401789" w:rsidR="00667EDA" w:rsidRPr="00095232" w:rsidRDefault="007769AA" w:rsidP="00095232">
            <w:pPr>
              <w:snapToGrid w:val="0"/>
              <w:spacing w:before="280" w:beforeAutospacing="1"/>
              <w:contextualSpacing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</w:t>
            </w:r>
            <w:r w:rsidR="00095232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</w:tc>
        <w:tc>
          <w:tcPr>
            <w:tcW w:w="6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9EDC" w14:textId="762D1CDB" w:rsidR="00667EDA" w:rsidRPr="007F7B43" w:rsidRDefault="007769AA" w:rsidP="007769AA">
            <w:pPr>
              <w:snapToGrid w:val="0"/>
              <w:spacing w:before="280" w:beforeAutospacing="1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</w:rPr>
              <w:t>Կազմակերպության</w:t>
            </w:r>
            <w:r w:rsidR="00667EDA" w:rsidRPr="007F7B4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</w:rPr>
              <w:t>կառուցվածքային</w:t>
            </w:r>
            <w:r w:rsidR="00667EDA" w:rsidRPr="007F7B4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</w:rPr>
              <w:t>միավորները</w:t>
            </w:r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55BB" w14:textId="77777777" w:rsidR="00667EDA" w:rsidRPr="007F7B43" w:rsidRDefault="00667EDA" w:rsidP="00AE5493">
            <w:pPr>
              <w:snapToGrid w:val="0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667EDA" w:rsidRPr="007F7B43" w14:paraId="4BF6ED80" w14:textId="77777777" w:rsidTr="007769AA">
        <w:trPr>
          <w:trHeight w:val="142"/>
          <w:jc w:val="center"/>
        </w:trPr>
        <w:tc>
          <w:tcPr>
            <w:tcW w:w="14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C066" w14:textId="2BC0DC77" w:rsidR="00667EDA" w:rsidRPr="00095232" w:rsidRDefault="007769AA" w:rsidP="00095232">
            <w:pPr>
              <w:snapToGrid w:val="0"/>
              <w:spacing w:before="280" w:beforeAutospacing="1"/>
              <w:contextualSpacing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</w:t>
            </w:r>
            <w:r w:rsidR="00095232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</w:tc>
        <w:tc>
          <w:tcPr>
            <w:tcW w:w="6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BB42" w14:textId="3EB66428" w:rsidR="00667EDA" w:rsidRPr="007F7B43" w:rsidRDefault="007769AA" w:rsidP="007769AA">
            <w:pPr>
              <w:snapToGrid w:val="0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</w:rPr>
              <w:t>Բուժաշխատողների</w:t>
            </w:r>
            <w:r w:rsidR="00667EDA" w:rsidRPr="007F7B4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</w:rPr>
              <w:t>թիվը՝</w:t>
            </w:r>
          </w:p>
          <w:p w14:paraId="177FA148" w14:textId="5BCC1109" w:rsidR="00667EDA" w:rsidRPr="007F7B43" w:rsidRDefault="007769AA" w:rsidP="007769AA">
            <w:pPr>
              <w:snapToGrid w:val="0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</w:rPr>
              <w:t>Ավագ</w:t>
            </w:r>
          </w:p>
          <w:p w14:paraId="3A3CD6CF" w14:textId="264C6504" w:rsidR="00667EDA" w:rsidRPr="007F7B43" w:rsidRDefault="007769AA" w:rsidP="007769AA">
            <w:pPr>
              <w:snapToGrid w:val="0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</w:rPr>
              <w:t>Միջին</w:t>
            </w:r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9A475" w14:textId="77777777" w:rsidR="00667EDA" w:rsidRPr="007F7B43" w:rsidRDefault="00667EDA" w:rsidP="00AE5493">
            <w:pPr>
              <w:snapToGrid w:val="0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667EDA" w:rsidRPr="00095232" w14:paraId="2AED8F27" w14:textId="77777777" w:rsidTr="007769AA">
        <w:trPr>
          <w:trHeight w:val="142"/>
          <w:jc w:val="center"/>
        </w:trPr>
        <w:tc>
          <w:tcPr>
            <w:tcW w:w="14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2EE6" w14:textId="439339E4" w:rsidR="00667EDA" w:rsidRPr="00095232" w:rsidRDefault="007769AA" w:rsidP="00095232">
            <w:pPr>
              <w:snapToGrid w:val="0"/>
              <w:spacing w:before="280" w:beforeAutospacing="1"/>
              <w:contextualSpacing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  <w:r w:rsidR="00095232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</w:tc>
        <w:tc>
          <w:tcPr>
            <w:tcW w:w="6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20DE" w14:textId="79BEDC56" w:rsidR="00667EDA" w:rsidRPr="007F7B43" w:rsidRDefault="00CE44DB" w:rsidP="00CE44DB">
            <w:pPr>
              <w:snapToGrid w:val="0"/>
              <w:ind w:left="36" w:hanging="36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Սպասարկվող բնակչության թիվը (մանկական, խառը տիպի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դեպքում նաև՝ </w:t>
            </w:r>
            <w:r w:rsidR="007769A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    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մեծահասակ)</w:t>
            </w:r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D364" w14:textId="77777777" w:rsidR="00667EDA" w:rsidRPr="007F7B43" w:rsidRDefault="00667EDA" w:rsidP="00AE5493">
            <w:pPr>
              <w:snapToGrid w:val="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095232" w14:paraId="3340944F" w14:textId="77777777" w:rsidTr="007769AA">
        <w:trPr>
          <w:trHeight w:val="142"/>
          <w:jc w:val="center"/>
        </w:trPr>
        <w:tc>
          <w:tcPr>
            <w:tcW w:w="14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8D40" w14:textId="0220B4A7" w:rsidR="00667EDA" w:rsidRPr="00095232" w:rsidRDefault="007769AA" w:rsidP="00095232">
            <w:pPr>
              <w:snapToGrid w:val="0"/>
              <w:spacing w:before="280" w:beforeAutospacing="1"/>
              <w:contextualSpacing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</w:t>
            </w:r>
            <w:r w:rsidR="00095232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</w:tc>
        <w:tc>
          <w:tcPr>
            <w:tcW w:w="6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D864" w14:textId="3BE3FBE8" w:rsidR="00667EDA" w:rsidRPr="007F7B43" w:rsidRDefault="007769AA" w:rsidP="007769AA">
            <w:pPr>
              <w:snapToGrid w:val="0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Կցագրված բուժակ-մանկաբարձական կետերը (ԲՄԿ)</w:t>
            </w:r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762D" w14:textId="77777777" w:rsidR="00667EDA" w:rsidRPr="007F7B43" w:rsidRDefault="00667EDA" w:rsidP="00AE5493">
            <w:pPr>
              <w:snapToGrid w:val="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31609E80" w14:textId="77777777" w:rsidTr="007769AA">
        <w:trPr>
          <w:trHeight w:val="142"/>
          <w:jc w:val="center"/>
        </w:trPr>
        <w:tc>
          <w:tcPr>
            <w:tcW w:w="14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6D32" w14:textId="3BBF0F75" w:rsidR="00667EDA" w:rsidRPr="00095232" w:rsidRDefault="007769AA" w:rsidP="00095232">
            <w:pPr>
              <w:snapToGrid w:val="0"/>
              <w:spacing w:before="280" w:beforeAutospacing="1"/>
              <w:contextualSpacing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</w:t>
            </w:r>
            <w:r w:rsidR="00095232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</w:tc>
        <w:tc>
          <w:tcPr>
            <w:tcW w:w="6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F07A" w14:textId="3443C0E8" w:rsidR="00667EDA" w:rsidRPr="007F7B43" w:rsidRDefault="007769AA" w:rsidP="007769AA">
            <w:pPr>
              <w:snapToGrid w:val="0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Սպասարկվող դպրոցները</w:t>
            </w:r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65F0" w14:textId="77777777" w:rsidR="00667EDA" w:rsidRPr="007F7B43" w:rsidRDefault="00667EDA" w:rsidP="00AE5493">
            <w:pPr>
              <w:snapToGrid w:val="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</w:tbl>
    <w:p w14:paraId="62AD6725" w14:textId="77777777" w:rsidR="00667EDA" w:rsidRPr="007F7B43" w:rsidRDefault="00667EDA" w:rsidP="00667EDA">
      <w:pPr>
        <w:spacing w:line="360" w:lineRule="auto"/>
        <w:jc w:val="center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14:paraId="06B149D9" w14:textId="77777777" w:rsidR="00DE3EE9" w:rsidRPr="007F7B43" w:rsidRDefault="00DE3EE9" w:rsidP="00667EDA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4EBED0E9" w14:textId="77777777" w:rsidR="00DE3EE9" w:rsidRPr="007F7B43" w:rsidRDefault="00DE3EE9" w:rsidP="00667EDA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FD29B5E" w14:textId="77777777" w:rsidR="009F2E3E" w:rsidRDefault="009F2E3E" w:rsidP="00667EDA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E1885EB" w14:textId="77777777" w:rsidR="009F2E3E" w:rsidRDefault="009F2E3E" w:rsidP="00667EDA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7D46FEA" w14:textId="1D9F29EF" w:rsidR="00667EDA" w:rsidRPr="007F7B43" w:rsidRDefault="00667EDA" w:rsidP="00667EDA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7F7B43">
        <w:rPr>
          <w:rFonts w:ascii="GHEA Grapalat" w:hAnsi="GHEA Grapalat"/>
          <w:b/>
          <w:bCs/>
          <w:sz w:val="22"/>
          <w:szCs w:val="22"/>
          <w:lang w:val="hy-AM"/>
        </w:rPr>
        <w:lastRenderedPageBreak/>
        <w:t>ՀԱՐՑԱՇԱՐ</w:t>
      </w:r>
    </w:p>
    <w:p w14:paraId="6BD63AEC" w14:textId="77777777" w:rsidR="00667EDA" w:rsidRPr="007F7B43" w:rsidRDefault="00667EDA" w:rsidP="00667EDA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7F7B43">
        <w:rPr>
          <w:rFonts w:ascii="GHEA Grapalat" w:hAnsi="GHEA Grapalat"/>
          <w:b/>
          <w:bCs/>
          <w:sz w:val="22"/>
          <w:szCs w:val="22"/>
          <w:lang w:val="hy-AM"/>
        </w:rPr>
        <w:t xml:space="preserve">ՀՀ առողջապահական  և աշխատանքի տեսչական մարմնի կողմից կազմակերպություններում արտահիվանդանոցային </w:t>
      </w:r>
      <w:r w:rsidRPr="007F7B43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>բժշկական օգնության և սպասարկման նորմերի նվազագույն պահանջների կատարման նկատմամբ իրականացվող ստուգումների</w:t>
      </w:r>
    </w:p>
    <w:p w14:paraId="149F648D" w14:textId="77777777" w:rsidR="00667EDA" w:rsidRPr="007F7B43" w:rsidRDefault="00667EDA" w:rsidP="00667EDA">
      <w:pPr>
        <w:rPr>
          <w:rFonts w:ascii="GHEA Grapalat" w:eastAsia="Arial Unicode MS" w:hAnsi="GHEA Grapalat" w:cs="Arial Unicode MS"/>
          <w:bCs/>
          <w:sz w:val="22"/>
          <w:szCs w:val="22"/>
          <w:lang w:val="af-ZA"/>
        </w:rPr>
      </w:pPr>
    </w:p>
    <w:tbl>
      <w:tblPr>
        <w:tblW w:w="14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193"/>
        <w:gridCol w:w="2587"/>
        <w:gridCol w:w="563"/>
        <w:gridCol w:w="515"/>
        <w:gridCol w:w="600"/>
        <w:gridCol w:w="686"/>
        <w:gridCol w:w="1979"/>
        <w:gridCol w:w="1800"/>
      </w:tblGrid>
      <w:tr w:rsidR="00667EDA" w:rsidRPr="007F7B43" w14:paraId="3EF2ED35" w14:textId="77777777" w:rsidTr="0070045B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E12F9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u w:val="single"/>
                <w:lang w:val="af-ZA"/>
              </w:rPr>
              <w:t>N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EBA0C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Հարց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4B65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Հղում նորմատիվ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իրավական</w:t>
            </w:r>
          </w:p>
          <w:p w14:paraId="2654B1D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ակտին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36D3A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յո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628C0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A1D02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Չ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/պ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BABD6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շիռ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003D4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 xml:space="preserve">Ստուգման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տեսակը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CB7F9" w14:textId="77777777" w:rsidR="00667EDA" w:rsidRPr="007F7B43" w:rsidRDefault="00667EDA" w:rsidP="00DB246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Մեկնաբանու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-</w:t>
            </w:r>
          </w:p>
          <w:p w14:paraId="1C6A8EBF" w14:textId="77777777" w:rsidR="00667EDA" w:rsidRPr="007F7B43" w:rsidRDefault="00667EDA" w:rsidP="00DB246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թյուն</w:t>
            </w:r>
          </w:p>
        </w:tc>
      </w:tr>
      <w:tr w:rsidR="00667EDA" w:rsidRPr="007F7B43" w14:paraId="224F890E" w14:textId="77777777" w:rsidTr="0070045B">
        <w:trPr>
          <w:trHeight w:val="440"/>
        </w:trPr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82F076" w14:textId="77777777" w:rsidR="00667EDA" w:rsidRPr="007F7B43" w:rsidRDefault="00667EDA" w:rsidP="00AE5493">
            <w:pPr>
              <w:pStyle w:val="BodyText2"/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7F7B43">
              <w:rPr>
                <w:rFonts w:ascii="GHEA Grapalat" w:hAnsi="GHEA Grapalat" w:cs="Cambria Math"/>
                <w:b/>
                <w:lang w:val="hy-AM"/>
              </w:rPr>
              <w:t>ՊՈԼԻԿԼԻՆԻԿԱ ՄԱՆԿԱԿԱՆ (ՆԱԵՎ ԽԱՌԸ ՏԻՊԻ ՊՈԼԻԿԼԻՆԻԿԱՅԻ ԿԱԶՄՈՒՄ ԳՈՐԾԵԼՈՒ ԴԵՊՔՈՒՄ)</w:t>
            </w:r>
          </w:p>
        </w:tc>
      </w:tr>
      <w:tr w:rsidR="00667EDA" w:rsidRPr="007F7B43" w14:paraId="1932F873" w14:textId="77777777" w:rsidTr="0070045B">
        <w:trPr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499BAD" w14:textId="7042A254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1</w:t>
            </w:r>
            <w:r w:rsidR="00BE48D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E62188" w14:textId="0853F68F" w:rsidR="00667EDA" w:rsidRPr="007F7B43" w:rsidRDefault="00667EDA" w:rsidP="008A64C2">
            <w:pPr>
              <w:pStyle w:val="BodyText2"/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hd w:val="clear" w:color="000000" w:fill="FFFFFF"/>
                <w:lang w:val="hy-AM"/>
              </w:rPr>
            </w:pPr>
            <w:r w:rsidRPr="00095232">
              <w:rPr>
                <w:rFonts w:ascii="GHEA Grapalat" w:hAnsi="GHEA Grapalat"/>
                <w:b/>
                <w:bCs/>
                <w:color w:val="000000"/>
                <w:shd w:val="clear" w:color="000000" w:fill="FFFFFF"/>
                <w:lang w:val="hy-AM"/>
              </w:rPr>
              <w:t>Երեխաների</w:t>
            </w:r>
            <w:r w:rsidR="00D95C17" w:rsidRPr="00095232">
              <w:rPr>
                <w:rFonts w:ascii="GHEA Grapalat" w:hAnsi="GHEA Grapalat"/>
                <w:b/>
                <w:bCs/>
                <w:color w:val="000000"/>
                <w:shd w:val="clear" w:color="000000" w:fill="FFFFFF"/>
                <w:lang w:val="hy-AM"/>
              </w:rPr>
              <w:t xml:space="preserve"> </w:t>
            </w:r>
            <w:r w:rsidRPr="00095232">
              <w:rPr>
                <w:rFonts w:ascii="GHEA Grapalat" w:hAnsi="GHEA Grapalat" w:cs="Sylfaen"/>
                <w:b/>
                <w:bCs/>
                <w:lang w:val="hy-AM"/>
              </w:rPr>
              <w:t>ամբուլատոր</w:t>
            </w:r>
            <w:r w:rsidRPr="00095232">
              <w:rPr>
                <w:rFonts w:ascii="GHEA Grapalat" w:hAnsi="GHEA Grapalat" w:cs="Sylfaen"/>
                <w:b/>
                <w:bCs/>
                <w:lang w:val="af-ZA"/>
              </w:rPr>
              <w:t>-</w:t>
            </w:r>
            <w:r w:rsidRPr="00095232">
              <w:rPr>
                <w:rFonts w:ascii="GHEA Grapalat" w:hAnsi="GHEA Grapalat" w:cs="Sylfaen"/>
                <w:b/>
                <w:bCs/>
                <w:lang w:val="hy-AM"/>
              </w:rPr>
              <w:t>պոլիկլինիկական</w:t>
            </w:r>
            <w:r w:rsidRPr="00095232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r w:rsidRPr="00095232">
              <w:rPr>
                <w:rFonts w:ascii="GHEA Grapalat" w:hAnsi="GHEA Grapalat"/>
                <w:b/>
                <w:bCs/>
                <w:color w:val="000000"/>
                <w:shd w:val="clear" w:color="000000" w:fill="FFFFFF"/>
                <w:lang w:val="hy-AM"/>
              </w:rPr>
              <w:t>բժշկական օգնությունը և սպասարկումն իրականացվում է այն բժշկական կազմակերպությունում</w:t>
            </w:r>
            <w:r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, որն ունի տվյալ գործունեու</w:t>
            </w:r>
            <w:r w:rsidR="00022858"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թյան տեսակով զբաղվելու լիցենզիա.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A0FE2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«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Բնակչության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օգնության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և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սպասարկման մասին» օրենք, հոդված 2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7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, մաս 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43DEC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C6BF1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9D37F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79909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ACED1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1044F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3DA2F327" w14:textId="77777777" w:rsidTr="0070045B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720E25" w14:textId="34C2E8AF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2</w:t>
            </w:r>
            <w:r w:rsidR="00BE48D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958E63" w14:textId="09552A8E" w:rsidR="00667EDA" w:rsidRPr="00015D43" w:rsidRDefault="00667EDA" w:rsidP="00512E19">
            <w:pPr>
              <w:pStyle w:val="BodyText2"/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hd w:val="clear" w:color="000000" w:fill="FFFFFF"/>
                <w:lang w:val="hy-AM"/>
              </w:rPr>
            </w:pPr>
            <w:r w:rsidRPr="00B05283">
              <w:rPr>
                <w:rFonts w:ascii="GHEA Grapalat" w:hAnsi="GHEA Grapalat" w:cs="Arial Unicode"/>
                <w:b/>
                <w:bCs/>
                <w:lang w:val="hy-AM"/>
              </w:rPr>
              <w:t>Ա</w:t>
            </w:r>
            <w:r w:rsidRPr="00015D43">
              <w:rPr>
                <w:rFonts w:ascii="GHEA Grapalat" w:hAnsi="GHEA Grapalat" w:cs="Arial Unicode"/>
                <w:b/>
                <w:bCs/>
                <w:lang w:val="hy-AM"/>
              </w:rPr>
              <w:t>մբուլատոր</w:t>
            </w:r>
            <w:r w:rsidRPr="00B05283">
              <w:rPr>
                <w:rFonts w:ascii="GHEA Grapalat" w:hAnsi="GHEA Grapalat" w:cs="Arial Unicode"/>
                <w:b/>
                <w:bCs/>
                <w:lang w:val="hy-AM"/>
              </w:rPr>
              <w:t>-</w:t>
            </w:r>
            <w:r w:rsidRPr="00015D43">
              <w:rPr>
                <w:rFonts w:ascii="GHEA Grapalat" w:hAnsi="GHEA Grapalat" w:cs="Arial Unicode"/>
                <w:b/>
                <w:bCs/>
                <w:lang w:val="hy-AM"/>
              </w:rPr>
              <w:t>պոլիկլինիկական</w:t>
            </w:r>
            <w:r w:rsidRPr="00B05283">
              <w:rPr>
                <w:rFonts w:ascii="GHEA Grapalat" w:hAnsi="GHEA Grapalat" w:cs="Arial Unicode"/>
                <w:b/>
                <w:bCs/>
                <w:lang w:val="hy-AM"/>
              </w:rPr>
              <w:t xml:space="preserve"> </w:t>
            </w:r>
            <w:r w:rsidRPr="00015D43">
              <w:rPr>
                <w:rFonts w:ascii="GHEA Grapalat" w:hAnsi="GHEA Grapalat" w:cs="Arial Unicode"/>
                <w:b/>
                <w:bCs/>
                <w:lang w:val="hy-AM"/>
              </w:rPr>
              <w:t>բժշկական</w:t>
            </w:r>
            <w:r w:rsidRPr="00B05283">
              <w:rPr>
                <w:rFonts w:ascii="GHEA Grapalat" w:hAnsi="GHEA Grapalat" w:cs="Arial Unicode"/>
                <w:b/>
                <w:bCs/>
                <w:lang w:val="hy-AM"/>
              </w:rPr>
              <w:t xml:space="preserve"> կազմակերպությունում  լրացվում է/</w:t>
            </w:r>
            <w:r w:rsidRPr="00015D43">
              <w:rPr>
                <w:rFonts w:ascii="GHEA Grapalat" w:hAnsi="GHEA Grapalat" w:cs="Sylfaen"/>
                <w:b/>
                <w:bCs/>
              </w:rPr>
              <w:t>վարվում</w:t>
            </w:r>
            <w:r w:rsidRPr="00015D43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015D43">
              <w:rPr>
                <w:rFonts w:ascii="GHEA Grapalat" w:hAnsi="GHEA Grapalat" w:cs="Sylfaen"/>
                <w:b/>
                <w:bCs/>
              </w:rPr>
              <w:t>է</w:t>
            </w:r>
            <w:r w:rsidR="00512E19" w:rsidRPr="00015D43">
              <w:rPr>
                <w:rFonts w:ascii="GHEA Grapalat" w:hAnsi="GHEA Grapalat" w:cs="Sylfaen"/>
                <w:b/>
                <w:bCs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8449D9" w14:textId="1A800E01" w:rsidR="00667EDA" w:rsidRPr="007F7B43" w:rsidRDefault="00C144E2" w:rsidP="0002285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022858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022858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06-ի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311FA8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3C4C7B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F2E739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149BC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5A9F9A9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DBC1B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</w:tr>
      <w:tr w:rsidR="00667EDA" w:rsidRPr="007F7B43" w14:paraId="175A6347" w14:textId="77777777" w:rsidTr="0070045B"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56F410" w14:textId="5F4A8D67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BE48D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DDDBEF" w14:textId="594658DE" w:rsidR="00667EDA" w:rsidRPr="007F7B43" w:rsidRDefault="00667EDA" w:rsidP="00AE5493">
            <w:pPr>
              <w:pStyle w:val="BodyText2"/>
              <w:spacing w:after="0" w:line="240" w:lineRule="auto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en-US"/>
              </w:rPr>
              <w:t>Ե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րեխայի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շարունակական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հսկողության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քարտ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4B3CAA" w14:textId="1AFAE7A0" w:rsidR="00667EDA" w:rsidRPr="007F7B43" w:rsidRDefault="00667EDA" w:rsidP="0002285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21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022858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="00D5564D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դեկտեմբերի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FC5BC0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</w:t>
            </w:r>
            <w:r w:rsidR="00D5564D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="00D5564D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88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հավելված N </w:t>
            </w:r>
            <w:r w:rsidR="00D5564D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62FB4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4DE0F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BCB40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536F3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0.5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DFA3A6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95D00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</w:tr>
      <w:tr w:rsidR="00667EDA" w:rsidRPr="007F7B43" w14:paraId="2A8E0E19" w14:textId="77777777" w:rsidTr="0070045B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9F6041" w14:textId="59056622" w:rsidR="00667EDA" w:rsidRPr="007F7B43" w:rsidRDefault="00297D73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3C5FB3" w14:textId="7ACC23BF" w:rsidR="00667EDA" w:rsidRPr="007F7B43" w:rsidRDefault="00667EDA" w:rsidP="00271CA6">
            <w:pPr>
              <w:pStyle w:val="BodyText2"/>
              <w:spacing w:after="0" w:line="240" w:lineRule="auto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Երեխայի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հսկողության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ամբուլատոր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քարտից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քաղվածք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3037CF" w14:textId="269497B4" w:rsidR="00667EDA" w:rsidRPr="007F7B43" w:rsidRDefault="00667EDA" w:rsidP="009124DF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="00FC5BC0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="00FC5BC0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FC5BC0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="00FC5BC0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06-ի </w:t>
            </w:r>
            <w:r w:rsidR="00FC5BC0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="00FC5BC0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="00FC5BC0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="00FC5BC0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="00FC5BC0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հավելված N </w:t>
            </w:r>
            <w:r w:rsidR="00FC5BC0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D9E71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82ACC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2C19B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E2D11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7BB912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77A1F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</w:tr>
      <w:tr w:rsidR="00667EDA" w:rsidRPr="007F7B43" w14:paraId="4F41545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BFAED9" w14:textId="791BF5F4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A3858A" w14:textId="04845432" w:rsidR="00667EDA" w:rsidRPr="007F7B43" w:rsidRDefault="00667EDA" w:rsidP="00271CA6">
            <w:pPr>
              <w:pStyle w:val="BodyText2"/>
              <w:spacing w:after="0" w:line="240" w:lineRule="auto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0-18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տարեկան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երեխաների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հաշվառման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en-US"/>
              </w:rPr>
              <w:t>«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մայր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մատյան</w:t>
            </w:r>
            <w:r w:rsidRPr="007F7B43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en-US"/>
              </w:rPr>
              <w:t>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46B647" w14:textId="3CB0FCE7" w:rsidR="00667EDA" w:rsidRPr="007F7B43" w:rsidRDefault="00667EDA" w:rsidP="009124DF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="00D91DCC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="00D91DCC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D91DCC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="00D91DCC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</w:t>
            </w:r>
            <w:r w:rsidR="00D91DCC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 xml:space="preserve">06-ի </w:t>
            </w:r>
            <w:r w:rsidR="00D91DC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="00D91DC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="00D91DC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="00D91DC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="00D91DC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հավելված N </w:t>
            </w:r>
            <w:r w:rsidR="00D91DCC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CBB60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123A1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4AD27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78870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E0FE0C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7ED86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54A47444" w14:textId="77777777" w:rsidTr="0070045B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4D74C9" w14:textId="3654CB04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4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85FB10" w14:textId="5455F6CF" w:rsidR="00667EDA" w:rsidRPr="007F7B43" w:rsidRDefault="00E32B16" w:rsidP="009124DF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Բժշկական կազմակերպության կողմից մայրերին կամ երեխայի օրինական ներկայացուցչին տրամադրվող</w:t>
            </w:r>
            <w:r w:rsidR="00DE3EE9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 xml:space="preserve">երեխայի առողջության անձնագրի հաշվառման </w:t>
            </w:r>
            <w:r w:rsidR="00667EDA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գրանցամատյան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FD8FEC" w14:textId="0EFB5BFD" w:rsidR="00667EDA" w:rsidRPr="007F7B43" w:rsidRDefault="00E32B16" w:rsidP="009124DF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06-ի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հավելված N 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8714F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3D405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D960C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62AE1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BCEB70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A10E0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2595FEBB" w14:textId="77777777" w:rsidTr="0070045B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0D3E5A" w14:textId="342BC667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1DE0E1" w14:textId="347F6274" w:rsidR="009124DF" w:rsidRPr="00516F15" w:rsidRDefault="00A24400" w:rsidP="009124DF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en-US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0-18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տարեկան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երեխաներին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սպասարկող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առողջության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առաջնային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պահպանման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բժշկի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տնային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այցերի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գրանցամատյան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48FDF1" w14:textId="0B502DC0" w:rsidR="00667EDA" w:rsidRPr="007F7B43" w:rsidRDefault="00A24400" w:rsidP="009124DF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06-ի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հավելված N 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42D71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42BE0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8144F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3EE46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CD6A95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7EB94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7209D565" w14:textId="77777777" w:rsidTr="0070045B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555204" w14:textId="78B7F9C4" w:rsidR="00667EDA" w:rsidRPr="007F7B43" w:rsidRDefault="007B0FF2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383DAB" w14:textId="51E68B86" w:rsidR="00667EDA" w:rsidRPr="007F7B43" w:rsidRDefault="00AF5002" w:rsidP="007334F6">
            <w:pPr>
              <w:pStyle w:val="BodyText2"/>
              <w:spacing w:after="0" w:line="240" w:lineRule="auto"/>
              <w:ind w:right="-10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Արտահիվանդանոցային պայմաններում բժշկական օգնություն և </w:t>
            </w:r>
            <w:r w:rsidR="009124DF"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սպասարկում իրականացնող բժշկական 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կազմակերպություն</w:t>
            </w:r>
            <w:r w:rsidR="00EA12CB"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ների նեղ մասնագետների գրառումների</w:t>
            </w:r>
            <w:r w:rsidR="009124DF"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667EDA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գրանցամատյան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A29746" w14:textId="26BAEB62" w:rsidR="00667EDA" w:rsidRPr="007F7B43" w:rsidRDefault="00AF5002" w:rsidP="009124DF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06-ի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հավելված N 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921D3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77971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EBBAC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6915F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7CB557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45BA5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31737FFF" w14:textId="77777777" w:rsidTr="0070045B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C7C53" w14:textId="6438802A" w:rsidR="00667EDA" w:rsidRPr="007F7B43" w:rsidRDefault="007B0FF2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4A6713" w14:textId="148365C4" w:rsidR="00667EDA" w:rsidRPr="007F7B43" w:rsidRDefault="00667EDA" w:rsidP="004D4413">
            <w:pPr>
              <w:pStyle w:val="BodyText2"/>
              <w:spacing w:after="0" w:line="240" w:lineRule="auto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Նորածինների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հաշվառման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մատյան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612588" w14:textId="08A0E6AA" w:rsidR="00667EDA" w:rsidRPr="007F7B43" w:rsidRDefault="00C144E2" w:rsidP="009124DF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06-ի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հավելված N 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9C64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6731A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E9D56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AC873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CB342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9D5FD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31E9C45D" w14:textId="77777777" w:rsidTr="0070045B">
        <w:trPr>
          <w:trHeight w:val="1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0223E4" w14:textId="137B64D8" w:rsidR="00667EDA" w:rsidRPr="007F7B43" w:rsidRDefault="007B0FF2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27BBE4" w14:textId="32A27BAF" w:rsidR="00667EDA" w:rsidRPr="007F7B43" w:rsidRDefault="00C144E2" w:rsidP="009124DF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0-18 տարեկան երեխաներին ամբուլատոր-պոլիկլինիկական բժշկական կազմակերպու</w:t>
            </w:r>
            <w:r w:rsidR="009124DF"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թյունների առողջության առաջնային պահպանման ծառայություններ մատուցող միջին բուժաշխատողի աշխատանքի </w:t>
            </w:r>
            <w:r w:rsidR="00667EDA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գրանցամատյան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600067" w14:textId="5DCA9855" w:rsidR="00667EDA" w:rsidRPr="007F7B43" w:rsidRDefault="00C144E2" w:rsidP="009124DF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06-ի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88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հավելված N </w:t>
            </w:r>
            <w:r w:rsidR="00CC15C0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FC62C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676E8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08D86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630F0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448C6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CB5E3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7B0FF2" w:rsidRPr="007F7B43" w14:paraId="367E6671" w14:textId="77777777" w:rsidTr="0070045B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75DA81" w14:textId="0A79B0D7" w:rsidR="007B0FF2" w:rsidRPr="007F7B43" w:rsidRDefault="007B0FF2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4C4DA3" w14:textId="3C24007D" w:rsidR="007B0FF2" w:rsidRPr="007F7B43" w:rsidRDefault="007B0FF2" w:rsidP="00AE5493">
            <w:pPr>
              <w:pStyle w:val="BodyText2"/>
              <w:spacing w:after="0" w:line="240" w:lineRule="auto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ժամանակավոր անաշխատունակության թերթիկների հաշվառման էլեկտրոնային մատյան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4B1BF9" w14:textId="4ED4A25D" w:rsidR="007B0FF2" w:rsidRPr="007F7B43" w:rsidRDefault="007B0FF2" w:rsidP="009124D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2021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</w:t>
            </w:r>
            <w:r w:rsidR="009124D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դեկտեմբերի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06-ի  N 88-Ն հրաման, հավելված N 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7D1907" w14:textId="77777777" w:rsidR="007B0FF2" w:rsidRPr="007F7B43" w:rsidRDefault="007B0FF2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3603A0" w14:textId="77777777" w:rsidR="007B0FF2" w:rsidRPr="007F7B43" w:rsidRDefault="007B0FF2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35E20C" w14:textId="77777777" w:rsidR="007B0FF2" w:rsidRPr="007F7B43" w:rsidRDefault="007B0FF2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2DC6CB" w14:textId="06344D76" w:rsidR="007B0FF2" w:rsidRPr="007F7B43" w:rsidRDefault="006200D4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302AD2" w14:textId="77777777" w:rsidR="007B0FF2" w:rsidRPr="007F7B43" w:rsidRDefault="007B0FF2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E7824B" w14:textId="77777777" w:rsidR="007B0FF2" w:rsidRPr="007F7B43" w:rsidRDefault="007B0FF2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5018DF2A" w14:textId="77777777" w:rsidTr="0070045B">
        <w:trPr>
          <w:trHeight w:val="1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23FACC" w14:textId="4A1F9F7B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3</w:t>
            </w:r>
            <w:r w:rsidR="00BE48D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59491C" w14:textId="43D2F61D" w:rsidR="00667EDA" w:rsidRPr="00015D43" w:rsidRDefault="00667EDA" w:rsidP="00AE5493">
            <w:pPr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</w:pPr>
            <w:r w:rsidRPr="00015D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Երեխայի (տղա, աղջիկ) բժշկական հսկողության ամբուլատոր քարտ</w:t>
            </w:r>
            <w:r w:rsidR="007334F6" w:rsidRPr="00015D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  <w:p w14:paraId="0F389759" w14:textId="0912D886" w:rsidR="00DB2469" w:rsidRPr="00015D43" w:rsidRDefault="00DB2469" w:rsidP="00AE5493">
            <w:pPr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</w:pPr>
          </w:p>
          <w:p w14:paraId="33094015" w14:textId="04EC3056" w:rsidR="00DB2469" w:rsidRPr="00015D43" w:rsidRDefault="00DB2469" w:rsidP="00AE5493">
            <w:pPr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</w:pPr>
          </w:p>
          <w:p w14:paraId="74070A63" w14:textId="77777777" w:rsidR="00DB2469" w:rsidRPr="007F7B43" w:rsidRDefault="00DB2469" w:rsidP="00AE5493">
            <w:pPr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</w:pPr>
          </w:p>
          <w:p w14:paraId="5C56B1AE" w14:textId="77777777" w:rsidR="00667EDA" w:rsidRPr="007F7B43" w:rsidRDefault="00667EDA" w:rsidP="00AE5493">
            <w:pPr>
              <w:rPr>
                <w:rFonts w:ascii="GHEA Grapalat" w:hAnsi="GHEA Grapalat" w:cs="Arial Unicode"/>
                <w:bCs/>
                <w:sz w:val="22"/>
                <w:szCs w:val="22"/>
                <w:lang w:val="hy-AM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EB3961" w14:textId="1811DAB1" w:rsidR="00667EDA" w:rsidRPr="007F7B43" w:rsidRDefault="00667EDA" w:rsidP="000755C2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</w:t>
            </w:r>
            <w:r w:rsidR="000755C2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2007</w:t>
            </w:r>
            <w:r w:rsidR="000755C2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0755C2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նոյեմբերի 26-ի</w:t>
            </w:r>
            <w:r w:rsidRPr="007F7B43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1752-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հրաման, հավելվածներ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 2,</w:t>
            </w:r>
            <w:r w:rsidR="000755C2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04F78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9A011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27B40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325BF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FFE4E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FC821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7274DA40" w14:textId="77777777" w:rsidTr="0070045B">
        <w:trPr>
          <w:trHeight w:val="3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24A4CC" w14:textId="3A35FD36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4</w:t>
            </w:r>
            <w:r w:rsidR="00BE48D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D31261" w14:textId="075E955B" w:rsidR="00667EDA" w:rsidRPr="007F7B43" w:rsidRDefault="00667EDA" w:rsidP="00FC1E23">
            <w:pPr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Անաշխատունակության թերթիկը, բացառությամբ հիվանդանոցային բժշկական հաստատությունում (ստացիոնարում) գտնվելու հետևանքով առաջացած ժամանակավոր անաշխատունակ</w:t>
            </w:r>
            <w:r w:rsidR="00455060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-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ության դեպքի,</w:t>
            </w:r>
            <w:r w:rsidR="000755C2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քաղաքացուն տրվում է այն ստանալու համար քաղաքացու դիմելու օրը, իսկ բացվում է ժամանակավոր անաշխատունակ</w:t>
            </w:r>
            <w:r w:rsidR="00455060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-</w:t>
            </w:r>
            <w:r w:rsidR="000755C2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ության մեջ գտնվելու այն օրվանից, երբ քաղաքացին դիմել է բժշկական կազմակերպություն.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4C8A97" w14:textId="77777777" w:rsidR="00851A11" w:rsidRPr="007F7B43" w:rsidRDefault="00851A11" w:rsidP="00851A11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52E0254D" w14:textId="40F9BD80" w:rsidR="00512E19" w:rsidRPr="007F7B43" w:rsidRDefault="00851A11" w:rsidP="00851A1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green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5, կետ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3DDB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5E11D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DF6D4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green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6F0BA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1F434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6623B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739B2A7A" w14:textId="77777777" w:rsidTr="0070045B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E5C0FD" w14:textId="7981D668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5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EAC7CE" w14:textId="554FE6AD" w:rsidR="00667EDA" w:rsidRPr="007F7B43" w:rsidRDefault="00667EDA" w:rsidP="00455060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«Եզրափակիչ ախտորոշում» սյունակում պարտադիր նշվում է հիվանդի ախտորոշումը` ելնելով հիվանդությունների և առողջության հետ կապված խնդիրների վիճակագրական դասակարգիչով սահմանված եզրույթներից՝ այն չփոխարինելով</w:t>
            </w:r>
            <w:r w:rsidR="00B0528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հիվանդության ախտանշաններ</w:t>
            </w:r>
            <w:r w:rsidR="00B0528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ով կամ համախտա</w:t>
            </w:r>
            <w:r w:rsidR="00262D7E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նիշներով.</w:t>
            </w:r>
          </w:p>
          <w:p w14:paraId="14296794" w14:textId="4114AAD7" w:rsidR="00CE44DB" w:rsidRPr="007F7B43" w:rsidRDefault="00CE44DB" w:rsidP="00455060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775F0D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6915021C" w14:textId="4FAD9D98" w:rsidR="00667EDA" w:rsidRPr="007F7B43" w:rsidRDefault="00667EDA" w:rsidP="00CE44D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CE44DB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5, կետ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ECBB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D9A8E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32ABE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FA412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A1FC0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4FC09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0669E758" w14:textId="77777777" w:rsidTr="0070045B">
        <w:trPr>
          <w:trHeight w:val="3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B9862E" w14:textId="050B5DBA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6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5D4FED" w14:textId="76CBB266" w:rsidR="00667EDA" w:rsidRPr="007F7B43" w:rsidRDefault="00667EDA" w:rsidP="00455060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Եթե ամբուլատոր պայմաններում բուժման անհրաժեշտության հետևանքով առաջացած ժամանակավոր անաշխատունակության ժամանակահատվածում հիվանդը հոսպիտալացվ</w:t>
            </w:r>
            <w:r w:rsidR="00455060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ում է, ապա հիվանդին և (կամ) նրան խնամող անձին տրամադրվում է անաշխատունակության թերթիկ` որպես անաշխատունակության ժամանակա</w:t>
            </w:r>
            <w:r w:rsidR="00262D7E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հատվածի վերջին օր նշելով հոսպիտալացմանը նախորդող օրը, իսկ աշխատանքի ներկայանալու օրը նշելու համար նախատեսված տողում նշվում է`  «Հիվանդը հոսպիտալացվել է»</w:t>
            </w:r>
            <w:r w:rsidR="00262D7E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D0204D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4725D4E6" w14:textId="2B710DD7" w:rsidR="00667EDA" w:rsidRPr="007F7B43" w:rsidRDefault="00667EDA" w:rsidP="005059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505988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6549D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CF294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6F770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358F6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CBFA33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4A59F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2B0C5C1A" w14:textId="77777777" w:rsidTr="0070045B">
        <w:trPr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DCDEA1" w14:textId="20176B7C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7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65AAA" w14:textId="77777777" w:rsidR="00667EDA" w:rsidRPr="007F7B43" w:rsidRDefault="00667EDA" w:rsidP="00262D7E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Տնային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կանչի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կամ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ամբուլատոր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այցի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հիման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վրա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նաշխատունա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թերթիկը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քաղաքացուն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տրվում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(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բացվում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)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մինչև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5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օրացուցային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օրվա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համար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բուժող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բժշկի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կողմից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որից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հետո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անաշխատունակության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ժամկետի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յուրաքանչյուր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երկարաձգում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կատարվում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է տվյալ հաստատության հանձնաժողովի</w:t>
            </w:r>
            <w:r w:rsidR="002277F7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*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, իսկ դրա բացակայության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`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տնօրենի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համաձայնությամբ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`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նկարագրելով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տվյալ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հիվանդության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ախտորոշման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հիմնավորումը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ընթացքը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կատարված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լաբորատոր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գործիքային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ախտորոշիչ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հետազոտությունները</w:t>
            </w:r>
            <w:r w:rsidR="00262D7E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  <w:p w14:paraId="5F55A126" w14:textId="5D88F546" w:rsidR="00505988" w:rsidRPr="007F7B43" w:rsidRDefault="00505988" w:rsidP="00262D7E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1426C3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519E6F78" w14:textId="56F3088D" w:rsidR="00667EDA" w:rsidRPr="007F7B43" w:rsidRDefault="00667EDA" w:rsidP="005059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505988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ավելված 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11.1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27405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DBF2B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FC322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1CAE7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5D590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D471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21A95155" w14:textId="77777777" w:rsidTr="0070045B">
        <w:trPr>
          <w:trHeight w:val="2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360DEA" w14:textId="3D832F64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8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C093E2" w14:textId="4F6CD14B" w:rsidR="00667EDA" w:rsidRPr="007F7B43" w:rsidRDefault="00667EDA" w:rsidP="002277F7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Ամբուլատոր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պոլիկլինիկական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հաստատության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կողմից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բուժում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ստանալու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քաղաքացու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ախտաբանական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վիճակի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դրա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հետևանքների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կամ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բարդությունների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վերացման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օրն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անաշխատունակության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թերթիկը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փակվում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բուժող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բժիշկի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կողմից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ներկայացվում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փորձաքննության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գծով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տնօրենի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տեղակալի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կամ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փորձաքննություն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իրականացնելու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իրավասություն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ունեցող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անձի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="00262D7E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հաստատմանը.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F6490E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2B511B85" w14:textId="6D4ABBED" w:rsidR="00667EDA" w:rsidRPr="007F7B43" w:rsidRDefault="00667EDA" w:rsidP="005059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505988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12.3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999A2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BBA60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DD4EE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28F77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AB751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B8B94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415A6E1C" w14:textId="77777777" w:rsidTr="0070045B">
        <w:trPr>
          <w:trHeight w:val="3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A1F09C" w14:textId="6CBDE3C5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9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987C7F" w14:textId="02908AFD" w:rsidR="00667EDA" w:rsidRPr="007F7B43" w:rsidRDefault="00667EDA" w:rsidP="00262D7E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Տևական հիվանդության պատճառով առաջացած ժամանակավոր անաշխատունակության դեպքում` հաշմանդամություն ունեցող աշխատող անձին, բացառությամբ աշխատանքային գործունեությամբ զբաղվելու կարողության երրորդ աստիճանի կենսագործունեության սահմանափակում ունեցող անձի, անաշխատունակության թերթիկ տրվում է հիվանդության ամբողջ ժամանակաշրջանի համար` մինչև օրգանիզմի ֆունկցիոնալ վիճակի վերականգնումը կամ հաշմանդամության խմբի վերանայումը՝ առավելագույնը 3 ամիս ժամկետով</w:t>
            </w:r>
            <w:r w:rsidR="00262D7E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ECD64C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5206B835" w14:textId="1997EF2D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5A4DE5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18.1</w:t>
            </w:r>
          </w:p>
          <w:p w14:paraId="622842B6" w14:textId="6718539A" w:rsidR="00512D4D" w:rsidRPr="007F7B43" w:rsidRDefault="00512D4D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94316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38553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29470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96350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7C24F5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A295D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31091590" w14:textId="77777777" w:rsidTr="0070045B">
        <w:trPr>
          <w:trHeight w:val="2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3EF353" w14:textId="4BD7F19B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</w:t>
            </w:r>
            <w:r w:rsidR="003F32B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0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09981D" w14:textId="1ABA750E" w:rsidR="00667EDA" w:rsidRPr="007F7B43" w:rsidRDefault="00667EDA" w:rsidP="00505988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Տևական հիվանդության դեպքում, բացառությամբ վերականգնման հեռանկարի բացակայություն ունեցող հիվանդությունների, անձը բժշկա</w:t>
            </w:r>
            <w:r w:rsidR="00F95510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սոցիալական փորձաքննության ուղեգրվում է ժամանակավոր անաշխատունակությունն սկսելու օրվանից հետո 80-րդ օրը (ոչ աշխատանքային օր լինելու</w:t>
            </w:r>
            <w:r w:rsidR="00505988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դեպքում` դրան նախորդող աշխատանքային օրը), եթե անձի աշխատանքային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lastRenderedPageBreak/>
              <w:t>գործունեությամբ զբաղվելու կարողությունը դեռևս չի վերականգնվել</w:t>
            </w:r>
            <w:r w:rsidR="00E445F3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1D45A8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Կառավարության</w:t>
            </w:r>
          </w:p>
          <w:p w14:paraId="794F43D2" w14:textId="1AAEFDA1" w:rsidR="00667EDA" w:rsidRPr="007F7B43" w:rsidRDefault="00667EDA" w:rsidP="0045506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455060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9CC1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488C6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3F9F8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8539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0B956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6F908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611910DA" w14:textId="77777777" w:rsidTr="0070045B">
        <w:trPr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8D12E6" w14:textId="365C96A9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lastRenderedPageBreak/>
              <w:t>1</w:t>
            </w:r>
            <w:r w:rsidR="003F32B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1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1AD65F" w14:textId="64673DEC" w:rsidR="00667EDA" w:rsidRPr="007F7B43" w:rsidRDefault="00667EDA" w:rsidP="00E445F3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Բուժող բժիշկը հիվանդին բժշկասոցիալական փորձաքննության է ուղեգրում այն ժամկետում, երբ մինչև սահմանված 3 ամիսը լրանալը մնացել է 10 օր</w:t>
            </w:r>
            <w:r w:rsidR="00E445F3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9EEC07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44634EDC" w14:textId="70063FD1" w:rsidR="00667EDA" w:rsidRPr="007F7B43" w:rsidRDefault="00667EDA" w:rsidP="0028137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3047AC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D51B5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860AF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60122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A458D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F07284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65FFF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11074833" w14:textId="77777777" w:rsidTr="0070045B">
        <w:trPr>
          <w:trHeight w:val="3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A8538A" w14:textId="190C9296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</w:t>
            </w:r>
            <w:r w:rsidR="003F32B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2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998E87" w14:textId="1E46E180" w:rsidR="00667EDA" w:rsidRPr="007F7B43" w:rsidRDefault="00281371" w:rsidP="00B05283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</w:t>
            </w:r>
            <w:r w:rsidR="002277F7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աշմանդամություն ունեցող անձ ճանաչելու համար բժշկասոցիալական փորձաքննության եզրակացության  բավարար հիմքի բացակայության դեպքում  անաշխատունակ</w:t>
            </w:r>
            <w:r w:rsidR="00B0528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ու-</w:t>
            </w:r>
            <w:r w:rsidR="002277F7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թյան թերթիկում նշված ժամկետը կարող է երկարաձգվել տվյալ տարածքն սպասարկող բժշկափորձագիտական հանձնաժողովի կողմից` առավելագույնը ևս 3 ամիս ժամկետով.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51BABE" w14:textId="77777777" w:rsidR="005A4DE5" w:rsidRPr="007F7B43" w:rsidRDefault="005A4DE5" w:rsidP="005A4DE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5C75FABD" w14:textId="77777777" w:rsidR="005A4DE5" w:rsidRPr="007F7B43" w:rsidRDefault="005A4DE5" w:rsidP="005A4DE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5, կետ 21</w:t>
            </w:r>
          </w:p>
          <w:p w14:paraId="52902F77" w14:textId="77777777" w:rsidR="005A4DE5" w:rsidRPr="007F7B43" w:rsidRDefault="005A4DE5" w:rsidP="00512D4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60786AA" w14:textId="35211E32" w:rsidR="003D094F" w:rsidRPr="007F7B43" w:rsidRDefault="003D094F" w:rsidP="00512D4D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>«Ժամանակավոր անաշխատունակության և մայր</w:t>
            </w:r>
            <w:r w:rsidR="00512D4D" w:rsidRPr="007F7B43">
              <w:rPr>
                <w:rFonts w:ascii="GHEA Grapalat" w:hAnsi="GHEA Grapalat"/>
                <w:sz w:val="22"/>
                <w:szCs w:val="22"/>
                <w:lang w:val="hy-AM"/>
              </w:rPr>
              <w:t>ության նպաստների մասին» օրենքի 12-րդ հոդվածի 1 մասի 4 կետը,  2 մաս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C6103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68A30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436BA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86E32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C438A3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BDA24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75A0ADF5" w14:textId="77777777" w:rsidTr="0070045B">
        <w:trPr>
          <w:trHeight w:val="1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698E2A" w14:textId="12603905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</w:t>
            </w:r>
            <w:r w:rsidR="003F32B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3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7FBF97" w14:textId="4E9ADBDA" w:rsidR="00667EDA" w:rsidRPr="007F7B43" w:rsidRDefault="00667EDA" w:rsidP="00262D7E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Եթե ժամանակավոր անաշխատունակությունն առաջացել է ոչ իր բնակության վայրում, ապա անաշխատունակության թերթիկ տրամադրվում է նրա ժամանակավորապես գտնվելու վայրում` բժշկական հաստատության ղեկավարի հաստատմամբ</w:t>
            </w:r>
            <w:r w:rsidR="00E445F3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E5F7FF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755AF6FE" w14:textId="3CC54C61" w:rsidR="00667EDA" w:rsidRPr="007F7B43" w:rsidRDefault="00667EDA" w:rsidP="0028137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C26B0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90D60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6F359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66B48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29338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AAA59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4CAC8E9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3E911B" w14:textId="107834F5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1</w:t>
            </w:r>
            <w:r w:rsidR="003F32B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4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566EF7" w14:textId="77777777" w:rsidR="00667EDA" w:rsidRPr="007F7B43" w:rsidRDefault="00667EDA" w:rsidP="007334F6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Ոչ իր բնակության վայրում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>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նաշխատունակ</w:t>
            </w:r>
            <w:r w:rsidR="00281371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ժամանակահատվածը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7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օրացուցային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օրը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գերազանցելու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դրա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մասին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եզրակացությունը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տալիս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տվյալ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տարածքի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հաստատության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բժշկափորձա</w:t>
            </w:r>
            <w:r w:rsidR="00281371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գիտական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="00E445F3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հանձնաժողովը.</w:t>
            </w:r>
          </w:p>
          <w:p w14:paraId="6B519172" w14:textId="09990B62" w:rsidR="001818F2" w:rsidRPr="007F7B43" w:rsidRDefault="001818F2" w:rsidP="007334F6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45BE0C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1B698558" w14:textId="38F41F46" w:rsidR="00667EDA" w:rsidRPr="007F7B43" w:rsidRDefault="00667EDA" w:rsidP="0028137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D301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9B129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24E6B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B4262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28123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507BD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03A3829A" w14:textId="77777777" w:rsidTr="0070045B">
        <w:trPr>
          <w:trHeight w:val="2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E85297" w14:textId="6E94610F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15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522C0" w14:textId="72573E57" w:rsidR="00667EDA" w:rsidRPr="007F7B43" w:rsidRDefault="00667EDA" w:rsidP="00281371">
            <w:pPr>
              <w:autoSpaceDE w:val="0"/>
              <w:autoSpaceDN w:val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Եթե շարունակվում է անձի` ոչ իր հաշվառման վայրում առաջացած ժամանակավոր անաշխատունակությունը, բայց հիվանդը կարող է տեղափոխվել իր բնակության վայրը, ապա աշխատանքի ներկայանալու օրը նշելու համար նախատեսված տողում նշվում է «Մեկնել է մշտական բնակության վայր»</w:t>
            </w:r>
            <w:r w:rsidR="006848CA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030CEC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61119718" w14:textId="4B4FA9A6" w:rsidR="00667EDA" w:rsidRPr="007F7B43" w:rsidRDefault="00667EDA" w:rsidP="0028137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DE51C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F3316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BA2F2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B0C27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2219E4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48098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43CC6187" w14:textId="77777777" w:rsidTr="0070045B">
        <w:trPr>
          <w:trHeight w:val="1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D604A5" w14:textId="4D5C7648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16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7CF858" w14:textId="5C533F13" w:rsidR="00667EDA" w:rsidRPr="007F7B43" w:rsidRDefault="00667EDA" w:rsidP="006848CA">
            <w:pPr>
              <w:pStyle w:val="BodyText2"/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Ընտանիքի անդամի հիվանդության (վնասվածքի) պատճառով առաջացած խնամքի անհրաժեշտ</w:t>
            </w:r>
            <w:r w:rsidR="00281371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-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ության դեպքում` խնամող անձին անաշխատունակության թերթիկ է տրվում բժշկի եզրակացության հիման վրա</w:t>
            </w:r>
            <w:r w:rsidR="006848CA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502FF7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5C2218CF" w14:textId="1AA6715A" w:rsidR="00667EDA" w:rsidRPr="007F7B43" w:rsidRDefault="00667EDA" w:rsidP="00281371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1EB2D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BF9C5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DCFB2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9C3A0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6AC1C3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98178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27ACC2D8" w14:textId="77777777" w:rsidTr="0070045B">
        <w:trPr>
          <w:trHeight w:val="1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C641B3" w14:textId="6F328F7B" w:rsidR="00667EDA" w:rsidRPr="007F7B43" w:rsidRDefault="003F32B3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17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D338B5" w14:textId="5E1545BE" w:rsidR="00667EDA" w:rsidRPr="007F7B43" w:rsidRDefault="00667EDA" w:rsidP="004D4413">
            <w:pPr>
              <w:pStyle w:val="BodyText2"/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Վարձու աշխատողին ընտանիքի հիվանդ անդամի խնամքի դեպքում</w:t>
            </w:r>
            <w:r w:rsidR="00281371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 xml:space="preserve"> ա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նաշխատունակ</w:t>
            </w:r>
            <w:r w:rsidR="004D441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 xml:space="preserve">-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ության</w:t>
            </w:r>
            <w:r w:rsidR="00281371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թերթիկ է տրվում</w:t>
            </w:r>
            <w:r w:rsidR="004D441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3358EF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04B95E82" w14:textId="51B74A13" w:rsidR="00667EDA" w:rsidRPr="007F7B43" w:rsidRDefault="00667EDA" w:rsidP="00281371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66B478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CA365D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386257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575F8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EF7B095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3DFA0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18318ABC" w14:textId="77777777" w:rsidTr="0070045B">
        <w:trPr>
          <w:trHeight w:val="1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BBA113" w14:textId="72DC95CF" w:rsidR="00667EDA" w:rsidRPr="007F7B43" w:rsidRDefault="006E2AC6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1F301E" w14:textId="78F5B8BF" w:rsidR="00667EDA" w:rsidRPr="007F7B43" w:rsidRDefault="00667EDA" w:rsidP="0099326D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Տնային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(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ամբուլատոր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)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պայմաններում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հիվանդ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երեխայի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խնամքի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անհրաժեշտության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` 24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օրացուցային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օրվանից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ոչ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ավելի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85BD0D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1C2D2B54" w14:textId="2ED60BC8" w:rsidR="00667EDA" w:rsidRPr="007F7B43" w:rsidRDefault="00667EDA" w:rsidP="00281371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281371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30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 ենթակետ  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E3EFB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70DE4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0D3C7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D56AD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6F6F6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12757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0777B8E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A417BA" w14:textId="3B3F89E7" w:rsidR="00667EDA" w:rsidRPr="007F7B43" w:rsidRDefault="006E2AC6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2F14B6" w14:textId="05BD7964" w:rsidR="00667EDA" w:rsidRPr="007F7B43" w:rsidRDefault="00667EDA" w:rsidP="0099326D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Վարակիչ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հիվանդությունների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պատճառով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երեխայի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խնամքի</w:t>
            </w:r>
            <w:r w:rsidR="007334F6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անհրաժեշտության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` 28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օրացուցային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օրվանից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ոչ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ավելի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3A514C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0F4B77C6" w14:textId="77777777" w:rsidR="00667EDA" w:rsidRPr="007F7B43" w:rsidRDefault="00667EDA" w:rsidP="0096728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4E53E2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96728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30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 ենթակետ  2</w:t>
            </w:r>
          </w:p>
          <w:p w14:paraId="53C6EA76" w14:textId="41EBD4B2" w:rsidR="001818F2" w:rsidRPr="007F7B43" w:rsidRDefault="001818F2" w:rsidP="00967286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1D94E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E601D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E1571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D7F4B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D3C9A7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EBD5D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560E0CCC" w14:textId="77777777" w:rsidTr="0070045B">
        <w:trPr>
          <w:trHeight w:val="5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FE46CC" w14:textId="1142BA82" w:rsidR="00667EDA" w:rsidRPr="007F7B43" w:rsidRDefault="006E2AC6" w:rsidP="007769AA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EECCC3" w14:textId="32C3E5A3" w:rsidR="00667EDA" w:rsidRPr="007F7B43" w:rsidRDefault="00667EDA" w:rsidP="00271CA6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Մինչև 3 տարեկան երեխայի կամ մինչև 18 տարեկան հաշմանդամ երեխայի` տնային (ամբուլատոր) պայմաններում խնամքի համար, եթե մայրը (խնամակալը, հոգաբարձուն) հիվանդության կամ ընտանիքի մյուս հիվանդ անդամի հետ հիվանդանոցային բժշկական հաստատությունում (ստացիոնարում) գտնվելու պատճառով ի վիճակի չէ երեխայի խնամքն իրականացնել, համապատասխան բժշկական փաստաթղթի առկայության դեպքում անաշխատունակության թերթիկ է տրվում երեխայի խնամքն իրականացնող վարձու աշխատողին, երեխայի մոր (խնամակալի, հոգաբարձուի) հիվանդության կամ նրա` հիվանդանոցային բժշկական հաստատությունում (ստացիոնարում) գտնվե</w:t>
            </w:r>
            <w:r w:rsidR="007334F6"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լու ամբողջ ժամանակաշրջանի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3227B5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36EF31BC" w14:textId="5DB8C15B" w:rsidR="00667EDA" w:rsidRPr="007F7B43" w:rsidRDefault="00667EDA" w:rsidP="00967286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96728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5, կետ 30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ենթակետ 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53D21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AF793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C95FE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70507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CAFC1B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368EB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1886429A" w14:textId="77777777" w:rsidTr="0070045B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0DD3C9" w14:textId="47F9C3A0" w:rsidR="00667EDA" w:rsidRPr="007F7B43" w:rsidRDefault="00E852F9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18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82B284" w14:textId="73823812" w:rsidR="00667EDA" w:rsidRPr="007F7B43" w:rsidRDefault="00667EDA" w:rsidP="007334F6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Իր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հաշվառման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վայրում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չգտնվող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անձի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հիվանդության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նրան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խնամող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անձին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ևս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տրամադրվում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անաշխատունակության</w:t>
            </w:r>
            <w:r w:rsidRPr="007F7B4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թերթիկ</w:t>
            </w:r>
            <w:r w:rsidR="007334F6" w:rsidRPr="007F7B43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074C65" w14:textId="77777777" w:rsidR="00667EDA" w:rsidRPr="007F7B43" w:rsidRDefault="00667EDA" w:rsidP="00AE5493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Կառավարության</w:t>
            </w:r>
          </w:p>
          <w:p w14:paraId="422C3D63" w14:textId="02A2BC09" w:rsidR="00667EDA" w:rsidRPr="007F7B43" w:rsidRDefault="00667EDA" w:rsidP="00011866">
            <w:pPr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2011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թ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հուլիսի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14-ի</w:t>
            </w:r>
            <w:r w:rsidR="0001186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1024-Ն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որոշում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հավելված </w:t>
            </w:r>
            <w:r w:rsidR="007334F6"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</w:t>
            </w:r>
            <w:r w:rsidR="007334F6"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5, կետ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3BD03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AE976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F24B3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3B604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EA7171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0EE57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1B19E02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B5DA25" w14:textId="53D2A605" w:rsidR="00667EDA" w:rsidRPr="007F7B43" w:rsidRDefault="006E2AC6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19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085A82" w14:textId="1F436E99" w:rsidR="001F4BE4" w:rsidRPr="007F7B43" w:rsidRDefault="00667EDA" w:rsidP="001F4BE4">
            <w:pPr>
              <w:pStyle w:val="BodyText2"/>
              <w:spacing w:after="0" w:line="240" w:lineRule="auto"/>
              <w:jc w:val="both"/>
              <w:rPr>
                <w:rFonts w:ascii="GHEA Grapalat" w:eastAsia="MS Mincho" w:hAnsi="GHEA Grapalat" w:cs="MS Mincho"/>
                <w:bCs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shd w:val="clear" w:color="000000" w:fill="FFFFFF"/>
                <w:lang w:val="hy-AM"/>
              </w:rPr>
              <w:t xml:space="preserve">Ամբուլատոր-պոլիկլինիկական բժշկական կազմակերպության կողմից հանրակրթական դպրոցներում ֆիզկուլտուրայի խմբերի որոշման նպատակով իրականացվում է սովորողների </w:t>
            </w:r>
            <w:r w:rsidRPr="007F7B43">
              <w:rPr>
                <w:rFonts w:ascii="GHEA Grapalat" w:hAnsi="GHEA Grapalat"/>
                <w:bCs/>
                <w:shd w:val="clear" w:color="000000" w:fill="FFFFFF"/>
                <w:lang w:val="hy-AM"/>
              </w:rPr>
              <w:lastRenderedPageBreak/>
              <w:t>ամենամյա /ընթացիկ բուժկանխարգելիչ ստուգումներ</w:t>
            </w:r>
            <w:r w:rsidR="001818F2" w:rsidRPr="007F7B43">
              <w:rPr>
                <w:rFonts w:ascii="GHEA Grapalat" w:hAnsi="GHEA Grapalat"/>
                <w:bCs/>
                <w:shd w:val="clear" w:color="000000" w:fill="FFFFFF"/>
                <w:lang w:val="hy-AM"/>
              </w:rPr>
              <w:t>.</w:t>
            </w:r>
          </w:p>
          <w:p w14:paraId="687EB33A" w14:textId="028C806B" w:rsidR="00667EDA" w:rsidRPr="007F7B43" w:rsidRDefault="00667EDA" w:rsidP="00F95510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18"/>
                <w:szCs w:val="18"/>
                <w:shd w:val="clear" w:color="000000" w:fill="FFFFFF"/>
                <w:lang w:val="hy-AM"/>
              </w:rPr>
            </w:pPr>
            <w:r w:rsidRPr="007F7B43">
              <w:rPr>
                <w:rFonts w:ascii="GHEA Grapalat" w:eastAsia="MS Mincho" w:hAnsi="GHEA Grapalat" w:cs="MS Mincho"/>
                <w:bCs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bCs/>
                <w:sz w:val="18"/>
                <w:szCs w:val="18"/>
                <w:shd w:val="clear" w:color="auto" w:fill="FFFFFF"/>
                <w:lang w:val="hy-AM"/>
              </w:rPr>
              <w:t xml:space="preserve">Նշում  </w:t>
            </w:r>
            <w:r w:rsidR="00F95510" w:rsidRPr="007F7B43">
              <w:rPr>
                <w:rFonts w:ascii="GHEA Grapalat" w:hAnsi="GHEA Grapalat" w:cs="Sylfaen"/>
                <w:b/>
                <w:bCs/>
                <w:sz w:val="18"/>
                <w:szCs w:val="18"/>
                <w:shd w:val="clear" w:color="auto" w:fill="FFFFFF"/>
                <w:lang w:val="hy-AM"/>
              </w:rPr>
              <w:t>2</w:t>
            </w:r>
            <w:r w:rsidRPr="007F7B43">
              <w:rPr>
                <w:rFonts w:ascii="GHEA Grapalat" w:hAnsi="GHEA Grapalat" w:cs="Sylfaen"/>
                <w:b/>
                <w:bCs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48090A" w14:textId="77777777" w:rsidR="004E53E2" w:rsidRPr="007F7B43" w:rsidRDefault="00667EDA" w:rsidP="00AE5493">
            <w:pPr>
              <w:jc w:val="center"/>
              <w:rPr>
                <w:rStyle w:val="Strong"/>
                <w:rFonts w:ascii="GHEA Grapalat" w:hAnsi="GHEA Grapalat" w:cs="Cambria Math"/>
                <w:b w:val="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 xml:space="preserve">Առողջապահության նախարարի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sz w:val="22"/>
                <w:szCs w:val="22"/>
                <w:lang w:val="hy-AM"/>
              </w:rPr>
              <w:t>2006</w:t>
            </w:r>
            <w:r w:rsidR="004E53E2" w:rsidRPr="007F7B43">
              <w:rPr>
                <w:rStyle w:val="Strong"/>
                <w:rFonts w:ascii="GHEA Grapalat" w:hAnsi="GHEA Grapalat" w:cs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sz w:val="22"/>
                <w:szCs w:val="22"/>
                <w:lang w:val="hy-AM"/>
              </w:rPr>
              <w:t>թ</w:t>
            </w:r>
            <w:r w:rsidR="004E53E2" w:rsidRPr="007F7B43">
              <w:rPr>
                <w:rStyle w:val="Strong"/>
                <w:rFonts w:ascii="GHEA Grapalat" w:hAnsi="GHEA Grapalat" w:cs="GHEA Grapalat"/>
                <w:b w:val="0"/>
                <w:sz w:val="22"/>
                <w:szCs w:val="22"/>
                <w:lang w:val="hy-AM"/>
              </w:rPr>
              <w:t>վականի</w:t>
            </w:r>
            <w:r w:rsidRPr="007F7B43">
              <w:rPr>
                <w:rStyle w:val="Strong"/>
                <w:rFonts w:ascii="GHEA Grapalat" w:eastAsia="MS Mincho" w:hAnsi="GHEA Grapalat" w:cs="Cambria Math"/>
                <w:b w:val="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Cambria Math"/>
                <w:b w:val="0"/>
                <w:sz w:val="22"/>
                <w:szCs w:val="22"/>
                <w:lang w:val="hy-AM"/>
              </w:rPr>
              <w:t xml:space="preserve">սեպտեմբերի </w:t>
            </w:r>
          </w:p>
          <w:p w14:paraId="4A39C59F" w14:textId="61B73C8C" w:rsidR="00667EDA" w:rsidRPr="007F7B43" w:rsidRDefault="00667EDA" w:rsidP="004E53E2">
            <w:pPr>
              <w:jc w:val="center"/>
              <w:rPr>
                <w:rStyle w:val="Strong"/>
                <w:rFonts w:ascii="GHEA Grapalat" w:hAnsi="GHEA Grapalat" w:cs="Cambria Math"/>
                <w:b w:val="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Cambria Math"/>
                <w:b w:val="0"/>
                <w:sz w:val="22"/>
                <w:szCs w:val="22"/>
                <w:lang w:val="hy-AM"/>
              </w:rPr>
              <w:lastRenderedPageBreak/>
              <w:t>22-ի</w:t>
            </w:r>
            <w:r w:rsidR="004E53E2" w:rsidRPr="007F7B43">
              <w:rPr>
                <w:rStyle w:val="Strong"/>
                <w:rFonts w:ascii="GHEA Grapalat" w:hAnsi="GHEA Grapalat" w:cs="Cambria Math"/>
                <w:b w:val="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sz w:val="22"/>
                <w:szCs w:val="22"/>
                <w:lang w:val="hy-AM"/>
              </w:rPr>
              <w:t>N 1075-Ն հրաման, կետ 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5F4BA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E5951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965EC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BE47E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D8C2A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AF7B4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04D0C6D5" w14:textId="77777777" w:rsidTr="0070045B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B95EA9" w14:textId="5337DFF0" w:rsidR="00667EDA" w:rsidRPr="007F7B43" w:rsidRDefault="00667EDA" w:rsidP="007769AA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2</w:t>
            </w:r>
            <w:r w:rsidR="006E2AC6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0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714419" w14:textId="78F69FF9" w:rsidR="00667EDA" w:rsidRPr="007F7B43" w:rsidRDefault="00667EDA" w:rsidP="001818F2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en-US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Բժշկական զննման արդյունքում տրվում է եզրակացություն` աշակերտի առողջական վիճակի և ֆիզիկական զարգացման մասին</w:t>
            </w:r>
            <w:r w:rsidR="001818F2"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en-US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76A511" w14:textId="7FDC3235" w:rsidR="00667EDA" w:rsidRPr="007F7B43" w:rsidRDefault="00667EDA" w:rsidP="00CB45BC">
            <w:pPr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2006</w:t>
            </w:r>
            <w:r w:rsidR="001F4BE4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թ</w:t>
            </w:r>
            <w:r w:rsidR="001F4BE4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>սեպտեմբերի</w:t>
            </w:r>
            <w:r w:rsidR="00CB45BC"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22-ի</w:t>
            </w:r>
            <w:r w:rsidR="00CB45BC"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N 1075-Ն հրաման, հավելված, կետ 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05A772D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03EC764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2183083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3ADE1DB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7625B34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5B18B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5EA24FF4" w14:textId="77777777" w:rsidTr="0070045B">
        <w:trPr>
          <w:trHeight w:val="2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688762" w14:textId="2196D707" w:rsidR="00667EDA" w:rsidRPr="007F7B43" w:rsidRDefault="00667EDA" w:rsidP="00F43A26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2</w:t>
            </w:r>
            <w:r w:rsidR="00F43A26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1EA8AC" w14:textId="2863FCBC" w:rsidR="00667EDA" w:rsidRPr="007F7B43" w:rsidRDefault="00667EDA" w:rsidP="001818F2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Աշակերտների բժշկական զննումը կազմակերպվում է տարվա ընթացքում տեղամասային բժիշկների կողմից` առողջ երեխայի հսկողության ծավալով, երեխայի ծննդյան ամսաթվին համապատասխան</w:t>
            </w:r>
            <w:r w:rsidR="001818F2"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753C01" w14:textId="77777777" w:rsidR="00CB45BC" w:rsidRPr="007F7B43" w:rsidRDefault="00667EDA" w:rsidP="00AE5493">
            <w:pPr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2006</w:t>
            </w:r>
            <w:r w:rsidR="00B8772B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թ</w:t>
            </w:r>
            <w:r w:rsidR="00B8772B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>սեպտեմբերի</w:t>
            </w:r>
          </w:p>
          <w:p w14:paraId="2A013514" w14:textId="24CC458E" w:rsidR="00667EDA" w:rsidRPr="007F7B43" w:rsidRDefault="00667EDA" w:rsidP="00CB45BC">
            <w:pPr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22-ի</w:t>
            </w:r>
            <w:r w:rsidR="00CB45BC"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N 1075-Ն հրաման, հավելված, կետ 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0B5E008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30481B9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5956EE5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770300F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49499AE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C8D50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6B3DE8B2" w14:textId="77777777" w:rsidTr="0070045B">
        <w:trPr>
          <w:trHeight w:val="2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E223A0" w14:textId="32C3DD0B" w:rsidR="00667EDA" w:rsidRPr="007F7B43" w:rsidRDefault="00667EDA" w:rsidP="00F43A26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2</w:t>
            </w:r>
            <w:r w:rsidR="00F43A26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2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7D7EC0" w14:textId="1EE373B8" w:rsidR="00667EDA" w:rsidRPr="007F7B43" w:rsidRDefault="00667EDA" w:rsidP="001818F2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Յուրաքանչյուր աշակերտի առողջական վիճակի և ֆիզիկական զարգացման մասին տրված եզրակացությունը, «ֆիզիկական կուլտուրա» առարկայի դասավանդման խմբի վերաբերյալ տեղեկությունները գրանցվում են աշակերտի բժշկական քարտում</w:t>
            </w:r>
            <w:r w:rsidR="001818F2"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EE66C" w14:textId="77777777" w:rsidR="00CB45BC" w:rsidRPr="007F7B43" w:rsidRDefault="00667EDA" w:rsidP="00AE5493">
            <w:pPr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2006</w:t>
            </w:r>
            <w:r w:rsidR="00B8772B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թ</w:t>
            </w:r>
            <w:r w:rsidR="00B8772B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սեպտեմբերի </w:t>
            </w:r>
          </w:p>
          <w:p w14:paraId="7F7297A0" w14:textId="3FCE9C64" w:rsidR="00667EDA" w:rsidRPr="007F7B43" w:rsidRDefault="00667EDA" w:rsidP="00CB45BC">
            <w:pPr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>22-ի</w:t>
            </w:r>
            <w:r w:rsidR="00CB45BC"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N 1075-Ն հրաման հավելված, կետ 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6A2FD95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48B3024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166B45C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2C615B1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2DF0026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99181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6A1C118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14D34C" w14:textId="1F03BD00" w:rsidR="00667EDA" w:rsidRPr="007F7B43" w:rsidRDefault="00667EDA" w:rsidP="00297333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2</w:t>
            </w:r>
            <w:r w:rsidR="0029733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3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FAF455" w14:textId="16DB0EE5" w:rsidR="00667EDA" w:rsidRPr="007F7B43" w:rsidRDefault="00667EDA" w:rsidP="001818F2">
            <w:pPr>
              <w:pStyle w:val="BodyText2"/>
              <w:spacing w:after="0" w:line="240" w:lineRule="auto"/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Տարվա ընթացքում աշակերտի տեղափոխումը մեկ խմբից մյուսը կատարվում է տեղամասային բժշկի գրավոր եզրակացության հիման վրա</w:t>
            </w:r>
            <w:r w:rsidR="001818F2" w:rsidRPr="007F7B43">
              <w:rPr>
                <w:rFonts w:ascii="GHEA Grapalat" w:hAnsi="GHEA Grapalat"/>
                <w:bCs/>
                <w:color w:val="000000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6C455F" w14:textId="77777777" w:rsidR="00CB45BC" w:rsidRPr="007F7B43" w:rsidRDefault="00667EDA" w:rsidP="00AE5493">
            <w:pPr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2006</w:t>
            </w:r>
            <w:r w:rsidR="00B8772B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թ</w:t>
            </w:r>
            <w:r w:rsidR="00B8772B"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վականի</w:t>
            </w:r>
            <w:r w:rsidRPr="007F7B43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սեպտեմբերի </w:t>
            </w:r>
          </w:p>
          <w:p w14:paraId="47E1207E" w14:textId="77777777" w:rsidR="00667EDA" w:rsidRPr="007F7B43" w:rsidRDefault="00667EDA" w:rsidP="00CB45BC">
            <w:pPr>
              <w:jc w:val="center"/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>22-ի</w:t>
            </w:r>
            <w:r w:rsidR="00CB45BC" w:rsidRPr="007F7B43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lang w:val="hy-AM"/>
              </w:rPr>
              <w:t>N 1075-Ն հրաման հավելված, կետ 5</w:t>
            </w:r>
          </w:p>
          <w:p w14:paraId="5E9782FC" w14:textId="5D3EA8DD" w:rsidR="001818F2" w:rsidRPr="007F7B43" w:rsidRDefault="001818F2" w:rsidP="00CB45BC">
            <w:pPr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7588F4E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22284FA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7F85B98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482B386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</w:tcPr>
          <w:p w14:paraId="3D20730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EAC88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73DB3686" w14:textId="77777777" w:rsidTr="0070045B">
        <w:trPr>
          <w:trHeight w:val="2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DA29A2" w14:textId="6D765FD8" w:rsidR="00667EDA" w:rsidRPr="007F7B43" w:rsidRDefault="00667EDA" w:rsidP="00297333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2</w:t>
            </w:r>
            <w:r w:rsidR="0029733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4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7C1CC5" w14:textId="6CD731BE" w:rsidR="00667EDA" w:rsidRPr="007F7B43" w:rsidRDefault="00B8772B" w:rsidP="00DE3EE9">
            <w:pPr>
              <w:pStyle w:val="NormalWeb"/>
              <w:shd w:val="clear" w:color="000000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12186B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թե տվյալ երեխայի համար նոր բժշկական հսկողության ամբուլատոր քարտ բացելն աննպատակահարմար է (երեխան այլ բուժհաստատությունում արդեն իսկ ունի ամբուլատոր բժշկական քարտ, սակայն տվյալ պահին չի կարող ներկայացնել), ապա այցելուի անունով բացվում է համառոտ գրառումների թերթիկ, </w:t>
            </w:r>
            <w:r w:rsidR="00667EDA" w:rsidRPr="007F7B43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որը համապատասխանում է հաստատված ձևաչափին</w:t>
            </w:r>
            <w:r w:rsidR="001818F2" w:rsidRPr="007F7B43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688123" w14:textId="1309F0BD" w:rsidR="00667EDA" w:rsidRPr="007F7B43" w:rsidRDefault="00667EDA" w:rsidP="00AE5493">
            <w:pPr>
              <w:pStyle w:val="Heading1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2008</w:t>
            </w:r>
            <w:r w:rsidR="008B7D27"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8B7D2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սեպտեմբերի 24-ի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>N 17-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հրաման,</w:t>
            </w:r>
          </w:p>
          <w:p w14:paraId="692F182B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հավելված N 1, կետ 30, ենթակետ 2,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հավելված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af-ZA"/>
              </w:rPr>
              <w:t>N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BF1E8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0248D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B1B50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7B961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3A503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52A7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633EAE8C" w14:textId="77777777" w:rsidTr="0070045B">
        <w:trPr>
          <w:trHeight w:val="2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C7B97A" w14:textId="7147E02B" w:rsidR="00667EDA" w:rsidRPr="007F7B43" w:rsidRDefault="00ED32DB" w:rsidP="00297333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2</w:t>
            </w:r>
            <w:r w:rsidR="0029733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5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234E77" w14:textId="169C3BF7" w:rsidR="00667EDA" w:rsidRPr="007F7B43" w:rsidRDefault="00667EDA" w:rsidP="00DE3EE9">
            <w:pPr>
              <w:pStyle w:val="NormalWeb"/>
              <w:shd w:val="clear" w:color="000000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Տնային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դուրս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մահերի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երբ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պարտադիր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ախտաբանա</w:t>
            </w:r>
            <w:r w:rsidR="008B7D27"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-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անատոմիական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հերձում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կատարելու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հիմքերը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բացակայում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մահվան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մասին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վկայականը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վկայականների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միասնական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էլեկտրոնային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միջոցով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պատրաստվում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մահացած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անձին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սպասարկող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առաջնային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պահպանման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կողմից</w:t>
            </w:r>
            <w:r w:rsidR="001818F2"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62091" w14:textId="1155709F" w:rsidR="00667EDA" w:rsidRPr="007F7B43" w:rsidRDefault="00667EDA" w:rsidP="008B7D27">
            <w:pPr>
              <w:pStyle w:val="Heading1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2011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</w:t>
            </w:r>
            <w:r w:rsidR="008B7D2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օգոստոսի 11-ի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 1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156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-Ն,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հավելված </w:t>
            </w:r>
            <w:r w:rsidR="008D16D5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N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կետ 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9C45E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325FB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8E130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7C7B1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8BC846" w14:textId="77777777" w:rsidR="00667EDA" w:rsidRPr="007F7B43" w:rsidRDefault="00667EDA" w:rsidP="00AE549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աստաթղթային</w:t>
            </w:r>
          </w:p>
          <w:p w14:paraId="568EFCD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87CFE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</w:tr>
      <w:tr w:rsidR="00667EDA" w:rsidRPr="00763A1B" w14:paraId="0AFA5BD8" w14:textId="77777777" w:rsidTr="0070045B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BB1975" w14:textId="6D6FD7D1" w:rsidR="00667EDA" w:rsidRPr="007F7B43" w:rsidRDefault="00ED32DB" w:rsidP="00297333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2</w:t>
            </w:r>
            <w:r w:rsidR="0029733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6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CC8D3A" w14:textId="4DFD3F3B" w:rsidR="00667EDA" w:rsidRPr="007F7B43" w:rsidRDefault="00667EDA" w:rsidP="004D441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Առողջության առաջնային պահպանման</w:t>
            </w:r>
            <w:r w:rsidRPr="007F7B43">
              <w:rPr>
                <w:rFonts w:ascii="GHEA Grapalat" w:hAnsi="GHEA Grapalat" w:cs="Calibri"/>
                <w:bCs/>
                <w:sz w:val="22"/>
                <w:szCs w:val="22"/>
                <w:shd w:val="clear" w:color="000000" w:fill="FFFFFF"/>
                <w:lang w:val="hy-AM"/>
              </w:rPr>
              <w:t xml:space="preserve"> բժշկական հաստատությունում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 xml:space="preserve"> բուժող բժիշկը (տեղամասային թերապևտը, ընտանեկան բժիշկը, մանկաբույժը) դիակի զննման արդյունքում  հավաստիանալով, որ չկան </w:t>
            </w:r>
            <w:r w:rsidR="008D16D5"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(</w:t>
            </w:r>
            <w:r w:rsidRPr="007F7B43">
              <w:rPr>
                <w:rFonts w:ascii="GHEA Grapalat" w:hAnsi="GHEA Grapalat"/>
                <w:b/>
                <w:bCs/>
                <w:sz w:val="22"/>
                <w:szCs w:val="22"/>
                <w:shd w:val="clear" w:color="000000" w:fill="FFFFFF"/>
                <w:lang w:val="hy-AM"/>
              </w:rPr>
              <w:t>Նշում</w:t>
            </w:r>
            <w:r w:rsidR="008D16D5" w:rsidRPr="007F7B43">
              <w:rPr>
                <w:rFonts w:ascii="GHEA Grapalat" w:hAnsi="GHEA Grapalat"/>
                <w:b/>
                <w:bCs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F95510" w:rsidRPr="007F7B43">
              <w:rPr>
                <w:rFonts w:ascii="GHEA Grapalat" w:hAnsi="GHEA Grapalat"/>
                <w:b/>
                <w:bCs/>
                <w:sz w:val="22"/>
                <w:szCs w:val="22"/>
                <w:shd w:val="clear" w:color="000000" w:fill="FFFFFF"/>
                <w:lang w:val="hy-AM"/>
              </w:rPr>
              <w:t>3</w:t>
            </w:r>
            <w:r w:rsidR="008D16D5" w:rsidRPr="007F7B43">
              <w:rPr>
                <w:rFonts w:ascii="GHEA Grapalat" w:hAnsi="GHEA Grapalat"/>
                <w:b/>
                <w:bCs/>
                <w:sz w:val="22"/>
                <w:szCs w:val="22"/>
                <w:shd w:val="clear" w:color="000000" w:fill="FFFFFF"/>
                <w:lang w:val="hy-AM"/>
              </w:rPr>
              <w:t>*)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 xml:space="preserve"> բերված պարտադիր </w:t>
            </w:r>
            <w:r w:rsidRPr="007F7B43">
              <w:rPr>
                <w:rFonts w:ascii="GHEA Grapalat" w:hAnsi="GHEA Grapalat" w:cs="Calibri"/>
                <w:bCs/>
                <w:sz w:val="22"/>
                <w:szCs w:val="22"/>
                <w:shd w:val="clear" w:color="000000" w:fill="FFFFFF"/>
                <w:lang w:val="hy-AM"/>
              </w:rPr>
              <w:t>ախտաբանա</w:t>
            </w:r>
            <w:r w:rsidR="008D16D5" w:rsidRPr="007F7B43">
              <w:rPr>
                <w:rFonts w:ascii="GHEA Grapalat" w:hAnsi="GHEA Grapalat" w:cs="Calibri"/>
                <w:bCs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Fonts w:ascii="GHEA Grapalat" w:hAnsi="GHEA Grapalat" w:cs="Calibri"/>
                <w:bCs/>
                <w:sz w:val="22"/>
                <w:szCs w:val="22"/>
                <w:shd w:val="clear" w:color="000000" w:fill="FFFFFF"/>
                <w:lang w:val="hy-AM"/>
              </w:rPr>
              <w:t>անատոմ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իական հերձում կատարելու հիմքեր՝</w:t>
            </w:r>
            <w:r w:rsidR="002B39C9"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մ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ահացածի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ազգականներից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 xml:space="preserve">(ամուսին, ծնող, երեխա, թոռ, պապ, տատ, հարազատ եղբայր և քույր)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վերցնում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ախտաբանաանատոմիական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հերձումից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հրաժարվելու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վերաբերյալ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գրավոր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փաստաթուղթ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էլ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մահացողի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կողմից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կենդանության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օրոք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E3EE9"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խտաբանաանատոմի</w:t>
            </w:r>
            <w:r w:rsidR="00763A1B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-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lastRenderedPageBreak/>
              <w:t>ական</w:t>
            </w:r>
            <w:r w:rsidR="00DE3EE9"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հերձումից</w:t>
            </w:r>
            <w:r w:rsidR="00DE3EE9"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հրաժարվելու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մասին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գրավոր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փաստաթուղթ</w:t>
            </w:r>
            <w:r w:rsidR="004D4413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5296F3" w14:textId="2706C459" w:rsidR="00667EDA" w:rsidRPr="007F7B43" w:rsidRDefault="00667EDA" w:rsidP="008D16D5">
            <w:pPr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2011</w:t>
            </w:r>
            <w:r w:rsidR="008D16D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օգոստոսի 11-ի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 1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156</w:t>
            </w:r>
            <w:r w:rsidR="008D16D5"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-Ն, </w:t>
            </w:r>
            <w:r w:rsidR="008D16D5"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ո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հավելված </w:t>
            </w:r>
            <w:r w:rsidR="008D16D5"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="008D16D5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կետ 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775E0EB" w14:textId="77777777" w:rsidR="00667EDA" w:rsidRPr="007F7B43" w:rsidRDefault="00667EDA" w:rsidP="00AE5493">
            <w:pPr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0424C7F" w14:textId="77777777" w:rsidR="00667EDA" w:rsidRPr="007F7B43" w:rsidRDefault="00667EDA" w:rsidP="00AE5493">
            <w:pPr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7D75A9" w14:textId="77777777" w:rsidR="00667EDA" w:rsidRPr="007F7B43" w:rsidRDefault="00667EDA" w:rsidP="00AE5493">
            <w:pPr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A179FD9" w14:textId="77777777" w:rsidR="00667EDA" w:rsidRPr="007F7B43" w:rsidRDefault="00667EDA" w:rsidP="00AE5493">
            <w:pPr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75C1E4C" w14:textId="77777777" w:rsidR="00667EDA" w:rsidRPr="007F7B43" w:rsidRDefault="00667EDA" w:rsidP="00AE5493">
            <w:pPr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033AFB" w14:textId="77777777" w:rsidR="00667EDA" w:rsidRPr="007F7B43" w:rsidRDefault="00667EDA" w:rsidP="00AE5493">
            <w:pPr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highlight w:val="yellow"/>
                <w:lang w:val="af-ZA"/>
              </w:rPr>
            </w:pPr>
          </w:p>
        </w:tc>
      </w:tr>
      <w:tr w:rsidR="00667EDA" w:rsidRPr="007F7B43" w14:paraId="39F8ABD0" w14:textId="77777777" w:rsidTr="0070045B">
        <w:trPr>
          <w:trHeight w:val="2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A22AD6" w14:textId="13EED694" w:rsidR="00667EDA" w:rsidRPr="007F7B43" w:rsidRDefault="00552D61" w:rsidP="00297333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522485" w14:textId="076F9507" w:rsidR="00667EDA" w:rsidRPr="007F7B43" w:rsidRDefault="00667EDA" w:rsidP="001818F2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Երեխայի հսկողության ամբուլատոր քարտում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կատարելով գրառում Հ</w:t>
            </w:r>
            <w:r w:rsidR="008D16D5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="008D16D5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օրենսդրությամբ սահմանված պարտադիր ախտաբանա</w:t>
            </w:r>
            <w:r w:rsidR="00763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անատոմիական հերձում կատարելու հիմքերի բացակայության մասին: Այդ գրառումը կատարելիս՝ նշվում են գրառման օրը, ամիսը, տարեթիվը և հավաստվում գրառում կատարողի ստորագրությամբ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4FAE73" w14:textId="77777777" w:rsidR="00667EDA" w:rsidRPr="007F7B43" w:rsidRDefault="00667EDA" w:rsidP="00AE5493">
            <w:pPr>
              <w:autoSpaceDE w:val="0"/>
              <w:autoSpaceDN w:val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E44B1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219EF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DCACC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DCD42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C32300" w14:textId="77777777" w:rsidR="00667EDA" w:rsidRPr="007F7B43" w:rsidRDefault="00667EDA" w:rsidP="00AE549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աստաթղթային</w:t>
            </w:r>
          </w:p>
          <w:p w14:paraId="56227A22" w14:textId="77777777" w:rsidR="00667EDA" w:rsidRPr="007F7B43" w:rsidRDefault="00667EDA" w:rsidP="00AE549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B460F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</w:tr>
      <w:tr w:rsidR="00667EDA" w:rsidRPr="007F7B43" w14:paraId="61C13B43" w14:textId="77777777" w:rsidTr="0070045B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E41A5D" w14:textId="4BD4E28E" w:rsidR="00667EDA" w:rsidRPr="007F7B43" w:rsidRDefault="00552D61" w:rsidP="00297333">
            <w:pPr>
              <w:tabs>
                <w:tab w:val="left" w:pos="195"/>
              </w:tabs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D4266C" w14:textId="670D014E" w:rsidR="00667EDA" w:rsidRPr="007F7B43" w:rsidRDefault="002C1DB5" w:rsidP="004D4413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Հ</w:t>
            </w:r>
            <w:r w:rsidR="00667EDA"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աստատում իր ստորագրությամբ և կցում երեխայ</w:t>
            </w:r>
            <w:r w:rsidRPr="007F7B43">
              <w:rPr>
                <w:rFonts w:ascii="GHEA Grapalat" w:hAnsi="GHEA Grapalat"/>
                <w:bCs/>
                <w:sz w:val="22"/>
                <w:szCs w:val="22"/>
                <w:shd w:val="clear" w:color="000000" w:fill="FFFFFF"/>
                <w:lang w:val="hy-AM"/>
              </w:rPr>
              <w:t>ի հսկողության ամբուլատոր քարտին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D2BF65" w14:textId="77777777" w:rsidR="00667EDA" w:rsidRPr="007F7B43" w:rsidRDefault="00667EDA" w:rsidP="00AE5493">
            <w:pPr>
              <w:autoSpaceDE w:val="0"/>
              <w:autoSpaceDN w:val="0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056E7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6ABC5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C846E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54B19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2E6F29" w14:textId="77777777" w:rsidR="00667EDA" w:rsidRPr="007F7B43" w:rsidRDefault="00667EDA" w:rsidP="00AE549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6B484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</w:tr>
      <w:tr w:rsidR="00667EDA" w:rsidRPr="007F7B43" w14:paraId="054E4081" w14:textId="77777777" w:rsidTr="0070045B">
        <w:trPr>
          <w:trHeight w:val="3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0B6742" w14:textId="41044A1C" w:rsidR="00667EDA" w:rsidRPr="007F7B43" w:rsidRDefault="00667EDA" w:rsidP="00297333">
            <w:pPr>
              <w:tabs>
                <w:tab w:val="left" w:pos="195"/>
              </w:tabs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2</w:t>
            </w:r>
            <w:r w:rsidR="0029733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7</w:t>
            </w:r>
            <w:r w:rsidR="00297D73" w:rsidRPr="007F7B43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853AB9" w14:textId="0C7F0E53" w:rsidR="00667EDA" w:rsidRPr="007F7B43" w:rsidRDefault="00667EDA" w:rsidP="002C1D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Առողջության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առաջնային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պահպանման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կողմից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տնային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մահերի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մահվան մասին բժշկական վկայականը բժշկական վկայականների էլեկտրոնային միասնական համակարգի միջոցով պատրաստվում է և տրամադրվում մահացածի ազգականներին կամ նրա օրինական ներկայացուցչին` մահվան պահից ոչ ուշ, քան 36 ժամ անց, նրանց դիմելու և մահացած երեխայի ծննդյան վկայականը կամ մահացողի անձնագիրը ներկայացվելու դեպքում</w:t>
            </w:r>
            <w:r w:rsidR="002C1DB5" w:rsidRPr="007F7B43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2AACB1" w14:textId="302EBD8B" w:rsidR="00667EDA" w:rsidRPr="007F7B43" w:rsidRDefault="00667EDA" w:rsidP="008B7D27">
            <w:pPr>
              <w:autoSpaceDE w:val="0"/>
              <w:autoSpaceDN w:val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2011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</w:t>
            </w:r>
            <w:r w:rsidR="008B7D2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օգոստոսի 11-ի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 1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156</w:t>
            </w:r>
            <w:r w:rsidR="008B7D27"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-Ն,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հավելված </w:t>
            </w:r>
            <w:r w:rsidR="008D16D5"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="008D16D5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կետ 17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2FC1D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2C302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3FC98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22B12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F23992" w14:textId="77777777" w:rsidR="00667EDA" w:rsidRPr="007F7B43" w:rsidRDefault="00667EDA" w:rsidP="00AE549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աստաթղթային</w:t>
            </w:r>
          </w:p>
          <w:p w14:paraId="6E97762B" w14:textId="77777777" w:rsidR="00667EDA" w:rsidRPr="007F7B43" w:rsidRDefault="00667EDA" w:rsidP="00AE549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9D518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</w:tr>
      <w:tr w:rsidR="00667EDA" w:rsidRPr="007F7B43" w14:paraId="65EDAB2A" w14:textId="77777777" w:rsidTr="0070045B">
        <w:trPr>
          <w:trHeight w:val="440"/>
        </w:trPr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D43C5" w14:textId="77777777" w:rsidR="00667EDA" w:rsidRPr="007F7B43" w:rsidRDefault="00667EDA" w:rsidP="00697DF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ՊՈԼԻԿԼԻՆԻԿԱ ՄԱՆԿԱԿԱՆ  (ՆԱԵՎ ԽԱՌԸ ՏԻՊԻ ՊՈԼԻԿԼԻՆԻԿԱՅՈՒՄ ԳՈՐԾԵԼՈՒ ԴԵՊՔՈՒՄ)</w:t>
            </w:r>
          </w:p>
        </w:tc>
      </w:tr>
      <w:tr w:rsidR="00667EDA" w:rsidRPr="00763A1B" w14:paraId="7CF48C7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CC58DA" w14:textId="06F3F47A" w:rsidR="00667EDA" w:rsidRPr="007F7B43" w:rsidRDefault="00450788" w:rsidP="007769AA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28</w:t>
            </w:r>
            <w:r w:rsidR="00297D73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7980EE" w14:textId="78F80093" w:rsidR="00667EDA" w:rsidRPr="004D4413" w:rsidRDefault="00667EDA" w:rsidP="008B7D27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Մանկաբույժի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8B7D27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, ներառյալ՝</w:t>
            </w: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>սարքավ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ո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>րումներ և  բժշկական գործիքներ</w:t>
            </w:r>
            <w:r w:rsidR="004D441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540D37" w14:textId="4FB5CC4B" w:rsidR="00667EDA" w:rsidRPr="007F7B43" w:rsidRDefault="00667EDA" w:rsidP="008B7D27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8B7D2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որոշում, 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A8BE04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326FF5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A1DC13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28AE97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62B962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12C563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087D51E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BEA74F" w14:textId="42D046BF" w:rsidR="00C80EB0" w:rsidRPr="007F7B43" w:rsidRDefault="00C80EB0" w:rsidP="00450788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2581E6" w14:textId="18723124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Ստետոսկոպ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F54CAB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8AF61E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10A70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E3B47F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902B87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E2A725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330CC2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584B245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BC0C9E" w14:textId="3CBD9182" w:rsidR="00C80EB0" w:rsidRPr="007F7B43" w:rsidRDefault="00C80EB0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3CF359" w14:textId="49CD7906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Ժապավեն (չափող)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507107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0CEF44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43AF63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AC3ED5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3515C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852A69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8DEE1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7135EF3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BD3BAC" w14:textId="17DBFDBD" w:rsidR="00C80EB0" w:rsidRPr="007F7B43" w:rsidRDefault="00C80EB0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A7262D" w14:textId="5FAE3176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706D61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2104B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BDEE12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62CE14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88AF2D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B5505A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86209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39AFBFC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266227" w14:textId="11FB928D" w:rsidR="00C80EB0" w:rsidRPr="007F7B43" w:rsidRDefault="00C80EB0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9037EE" w14:textId="5B61D151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Շպատելներ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E5D0F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04D9BF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22514C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95B37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11C00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FFCAEB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186A37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11C4970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5E3D8B" w14:textId="6CEF450A" w:rsidR="00C80EB0" w:rsidRPr="007F7B43" w:rsidRDefault="00C80EB0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6BD311" w14:textId="68082CC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8CF74A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789A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67C4BA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F2C1E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0491F4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6026D8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BEE0D9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4A668D2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B6693E" w14:textId="7F66735A" w:rsidR="00C80EB0" w:rsidRPr="007F7B43" w:rsidRDefault="00F86EF2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F06396" w14:textId="7CEAA153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295931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4F95A0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2BF963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0B11C5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B5A55C" w14:textId="62B6CF7C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957863" w14:textId="1A42A7BC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38501F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1057D72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E30292" w14:textId="3B99C787" w:rsidR="00C80EB0" w:rsidRPr="007F7B43" w:rsidRDefault="00F86EF2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E66DC2" w14:textId="503BDCDF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Բարուրասեղան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D99B2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CE22EB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1E88BB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705557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86913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7CF38B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8072C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42BEA79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28BBD8" w14:textId="4EB1400E" w:rsidR="00C80EB0" w:rsidRPr="007F7B43" w:rsidRDefault="00F86EF2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BB1C26" w14:textId="2C82F840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Պահարան` քարտերի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3386A4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C11B30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3D09EF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B2D54A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AD4BF5" w14:textId="56963D9E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7B039" w14:textId="5CC6C285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4059B7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0630258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48D9CC" w14:textId="3D327BDD" w:rsidR="00C80EB0" w:rsidRPr="007F7B43" w:rsidRDefault="00F86EF2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D82A9E" w14:textId="4B4F6964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E7E27E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E8AF41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97FBEC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A86620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62A7D9" w14:textId="5021464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CE21F2" w14:textId="2791E318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F93342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4611827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92B0A6" w14:textId="0E39282C" w:rsidR="00C80EB0" w:rsidRPr="007F7B43" w:rsidRDefault="00F86EF2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8FA32D" w14:textId="65C6FEAA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73CB24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44FD18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AE5378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C4DC96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4F56F7" w14:textId="22C1C645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C7E77F" w14:textId="7EE00188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08BB99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80EB0" w:rsidRPr="007F7B43" w14:paraId="021A644B" w14:textId="77777777" w:rsidTr="0070045B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E51D61" w14:textId="14DC51F3" w:rsidR="00C80EB0" w:rsidRPr="007F7B43" w:rsidRDefault="00C80EB0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="00F86EF2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A4C68A" w14:textId="5D3AEF2D" w:rsidR="00C80EB0" w:rsidRPr="007F7B43" w:rsidRDefault="00C80EB0" w:rsidP="004D441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616DBB" w14:textId="77777777" w:rsidR="00C80EB0" w:rsidRPr="007F7B43" w:rsidRDefault="00C80EB0" w:rsidP="00C80EB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BB715B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F88268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F9B28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E04366" w14:textId="77777777" w:rsidR="00C80EB0" w:rsidRPr="007F7B43" w:rsidRDefault="00C80EB0" w:rsidP="00C80EB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8648D2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A44C92" w14:textId="77777777" w:rsidR="00C80EB0" w:rsidRPr="007F7B43" w:rsidRDefault="00C80EB0" w:rsidP="00C80EB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13341B9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865043" w14:textId="6340A188" w:rsidR="00667EDA" w:rsidRPr="007F7B43" w:rsidRDefault="003C5A6F" w:rsidP="003047AC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29</w:t>
            </w:r>
            <w:r w:rsidR="00297D73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C1EAF7" w14:textId="63C7FC16" w:rsidR="00667EDA" w:rsidRPr="007F7B43" w:rsidRDefault="00667EDA" w:rsidP="004D441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Մանկաբույժի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4D441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FAFE3D" w14:textId="77777777" w:rsidR="00D144BB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236497C0" w14:textId="34AE8A43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="008B7D2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1936-Ն որոշում, հավելված N 1, կետ 3.1</w:t>
            </w:r>
          </w:p>
          <w:p w14:paraId="2C4F3714" w14:textId="77777777" w:rsidR="0024533A" w:rsidRPr="007F7B43" w:rsidRDefault="0024533A" w:rsidP="00DE3EE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  <w:p w14:paraId="26AB500B" w14:textId="6B6C142F" w:rsidR="00D144BB" w:rsidRPr="007F7B43" w:rsidRDefault="007738A6" w:rsidP="00DE3EE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6A5FE14A" w14:textId="3CEE8D30" w:rsidR="00950F14" w:rsidRPr="007F7B43" w:rsidRDefault="007738A6" w:rsidP="00DE3EE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 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B52D2B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36B63F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9E7DE1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F40EC6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8B92A04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28DC10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10CEE4B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143499" w14:textId="7A58E754" w:rsidR="00667EDA" w:rsidRPr="007F7B43" w:rsidRDefault="00667EDA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32A4E8" w14:textId="14B7FA42" w:rsidR="00667EDA" w:rsidRPr="007F7B43" w:rsidRDefault="00C80EB0" w:rsidP="00AE549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en-US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-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հետդիպլոմային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կրթության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5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վերապատրաստման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առկայության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ED0B29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D1E42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BB31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8184C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CF3B2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1C386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ADACE7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5EB2B0B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286524" w14:textId="475E8C37" w:rsidR="00667EDA" w:rsidRPr="007F7B43" w:rsidRDefault="00667EDA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BD062B" w14:textId="0A1EC16B" w:rsidR="00667EDA" w:rsidRPr="007F7B43" w:rsidRDefault="00667EDA" w:rsidP="004D441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A295A2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5344E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78F6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95973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D724B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A89DD5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BBB8F1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46DAED7C" w14:textId="77777777" w:rsidTr="0070045B">
        <w:trPr>
          <w:trHeight w:val="1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981E3E" w14:textId="1135E80F" w:rsidR="00667EDA" w:rsidRPr="007F7B43" w:rsidRDefault="00667EDA" w:rsidP="003C5A6F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3</w:t>
            </w:r>
            <w:r w:rsidR="003C5A6F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</w:t>
            </w:r>
            <w:r w:rsidR="00297D73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CD1A3E" w14:textId="58EEEF26" w:rsidR="00667EDA" w:rsidRPr="004D4413" w:rsidRDefault="00667EDA" w:rsidP="00AE5493">
            <w:pPr>
              <w:rPr>
                <w:rFonts w:ascii="GHEA Grapalat" w:hAnsi="GHEA Grapalat"/>
                <w:b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shd w:val="clear" w:color="000000" w:fill="FFFFFF"/>
                <w:lang w:val="hy-AM"/>
              </w:rPr>
              <w:t>Տեղամասային</w:t>
            </w:r>
            <w:r w:rsidRPr="007F7B43">
              <w:rPr>
                <w:rFonts w:ascii="GHEA Grapalat" w:hAnsi="GHEA Grapalat"/>
                <w:b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sz w:val="22"/>
                <w:szCs w:val="22"/>
                <w:shd w:val="clear" w:color="000000" w:fill="FFFFFF"/>
                <w:lang w:val="hy-AM"/>
              </w:rPr>
              <w:t>մանկաբույժի</w:t>
            </w:r>
            <w:r w:rsidRPr="007F7B43">
              <w:rPr>
                <w:rFonts w:ascii="GHEA Grapalat" w:hAnsi="GHEA Grapalat"/>
                <w:b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3A7A25" w:rsidRPr="007F7B43">
              <w:rPr>
                <w:rFonts w:ascii="GHEA Grapalat" w:hAnsi="GHEA Grapalat" w:cs="Sylfaen"/>
                <w:b/>
                <w:sz w:val="22"/>
                <w:szCs w:val="22"/>
                <w:shd w:val="clear" w:color="000000" w:fill="FFFFFF"/>
                <w:lang w:val="hy-AM"/>
              </w:rPr>
              <w:t xml:space="preserve">, </w:t>
            </w:r>
            <w:r w:rsidR="003A7A25" w:rsidRPr="007F7B43">
              <w:rPr>
                <w:rFonts w:ascii="GHEA Grapalat" w:hAnsi="GHEA Grapalat" w:cs="Sylfaen"/>
                <w:sz w:val="22"/>
                <w:szCs w:val="22"/>
                <w:shd w:val="clear" w:color="000000" w:fill="FFFFFF"/>
                <w:lang w:val="hy-AM"/>
              </w:rPr>
              <w:t>ներառյալ</w:t>
            </w:r>
            <w:r w:rsidR="008B7D27" w:rsidRPr="007F7B43">
              <w:rPr>
                <w:rFonts w:ascii="GHEA Grapalat" w:hAnsi="GHEA Grapalat" w:cs="Sylfaen"/>
                <w:sz w:val="22"/>
                <w:szCs w:val="22"/>
                <w:shd w:val="clear" w:color="000000" w:fill="FFFFFF"/>
                <w:lang w:val="hy-AM"/>
              </w:rPr>
              <w:t>`</w:t>
            </w:r>
            <w:r w:rsidR="003A7A25" w:rsidRPr="007F7B43">
              <w:rPr>
                <w:rFonts w:ascii="GHEA Grapalat" w:hAnsi="GHEA Grapalat"/>
                <w:sz w:val="22"/>
                <w:szCs w:val="22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2"/>
                <w:szCs w:val="22"/>
                <w:shd w:val="clear" w:color="000000" w:fill="FFFFFF"/>
                <w:lang w:val="af-ZA"/>
              </w:rPr>
              <w:t>սարքավ</w:t>
            </w:r>
            <w:r w:rsidRPr="007F7B43">
              <w:rPr>
                <w:rFonts w:ascii="GHEA Grapalat" w:hAnsi="GHEA Grapalat"/>
                <w:sz w:val="22"/>
                <w:szCs w:val="22"/>
                <w:shd w:val="clear" w:color="000000" w:fill="FFFFFF"/>
                <w:lang w:val="hy-AM"/>
              </w:rPr>
              <w:t>ո</w:t>
            </w:r>
            <w:r w:rsidRPr="007F7B43">
              <w:rPr>
                <w:rFonts w:ascii="GHEA Grapalat" w:hAnsi="GHEA Grapalat"/>
                <w:sz w:val="22"/>
                <w:szCs w:val="22"/>
                <w:shd w:val="clear" w:color="000000" w:fill="FFFFFF"/>
                <w:lang w:val="af-ZA"/>
              </w:rPr>
              <w:t>րումներ և  բժշկական գործիքներ</w:t>
            </w:r>
            <w:r w:rsidR="004D4413">
              <w:rPr>
                <w:rFonts w:ascii="GHEA Grapalat" w:hAnsi="GHEA Grapalat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  <w:p w14:paraId="1D74C81E" w14:textId="77777777" w:rsidR="00667EDA" w:rsidRPr="007F7B43" w:rsidRDefault="00667EDA" w:rsidP="003A7A25">
            <w:pPr>
              <w:pStyle w:val="NormalWeb"/>
              <w:shd w:val="clear" w:color="000000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(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Նախատեսված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տեխնիկական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պահանջներն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ու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պայմանները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կիրառվում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են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միայն խառը տիպի պոլիկլինիկաների համար)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2DE9A9" w14:textId="0C6B3257" w:rsidR="00667EDA" w:rsidRPr="007F7B43" w:rsidRDefault="00667EDA" w:rsidP="008B7D27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8B7D2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որոշում, 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1.2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69CC2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CA43F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9D68D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CBD65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EAF0D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275AF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5B30C0B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D589D5" w14:textId="6BFDEEB4" w:rsidR="00291189" w:rsidRPr="007F7B43" w:rsidRDefault="00291189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159DC6" w14:textId="14C1172D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Աշխատանքային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529642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5B604E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8A73C5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880177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AD1537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13906E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98C7AC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203AC46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5D0A68" w14:textId="05FB77F4" w:rsidR="00291189" w:rsidRPr="007F7B43" w:rsidRDefault="00291189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653C42" w14:textId="0323F1DC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C568D9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542180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960F14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CD5B77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ABEF9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BD08A9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0209B2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2D92089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8CD1D3" w14:textId="1C583363" w:rsidR="00291189" w:rsidRPr="007F7B43" w:rsidRDefault="00291189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5A468B" w14:textId="2C1ABC55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քննության բազմոց (թախտ)</w:t>
            </w:r>
            <w:r w:rsidRPr="007F7B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5139DB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256E08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FB2344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84B301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D41C42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4CE339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B5D3FA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246613E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6082EA" w14:textId="7BE0806E" w:rsidR="00291189" w:rsidRPr="007F7B43" w:rsidRDefault="00291189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8B20BA" w14:textId="1E91596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Անհետաձգելի բուժօգնության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73519E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0EF045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2440AF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D26D8F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C20E0B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A1A905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DDE34E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30473AE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53564D" w14:textId="16DA8C65" w:rsidR="00291189" w:rsidRPr="007F7B43" w:rsidRDefault="00291189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22A17A" w14:textId="1667EDF5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կշեռք, հասակաչափ (մեծերի)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998ADB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70BC9D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0B0B3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77873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24C12D" w14:textId="4B86FE86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13AD66" w14:textId="14DF3C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FD18F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13112C2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C5F4C" w14:textId="641B9B06" w:rsidR="00291189" w:rsidRPr="007F7B43" w:rsidRDefault="00291189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50C8D7" w14:textId="799104BD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կշեռք, հասակաչափ (մանկական)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35BEF7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EBE1EB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46EC8F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DEAEA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59D8FD" w14:textId="531F564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E66046" w14:textId="743DD2B5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8577E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033CF1F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91A81A" w14:textId="627139A2" w:rsidR="00291189" w:rsidRPr="007F7B43" w:rsidRDefault="00291189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EAC5A3" w14:textId="4C8112E4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Բարուրասեղան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ACD00A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5D099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04390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FCDE2D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E44FA5" w14:textId="02C95FB2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D04AF9" w14:textId="0268DF8C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93117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91189" w:rsidRPr="007F7B43" w14:paraId="2D139C08" w14:textId="77777777" w:rsidTr="0070045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74B5BF" w14:textId="450E60DA" w:rsidR="00291189" w:rsidRPr="007F7B43" w:rsidRDefault="00291189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6D5428" w14:textId="6159775E" w:rsidR="00291189" w:rsidRPr="007F7B43" w:rsidRDefault="00291189" w:rsidP="004D441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 քարտերի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42339C" w14:textId="77777777" w:rsidR="00291189" w:rsidRPr="007F7B43" w:rsidRDefault="00291189" w:rsidP="0029118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2C08A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131F1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C5D326" w14:textId="7777777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424886" w14:textId="0C54B3F7" w:rsidR="00291189" w:rsidRPr="007F7B43" w:rsidRDefault="00291189" w:rsidP="0029118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50FD9" w14:textId="2888B463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9DE981" w14:textId="77777777" w:rsidR="00291189" w:rsidRPr="007F7B43" w:rsidRDefault="00291189" w:rsidP="0029118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2A45136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D028E6" w14:textId="53A668DB" w:rsidR="00667EDA" w:rsidRPr="007F7B43" w:rsidRDefault="003C5A6F" w:rsidP="00DE3EE9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t>31</w:t>
            </w:r>
            <w:r w:rsidR="00297D73" w:rsidRPr="007F7B43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BDEF7F" w14:textId="3CBF2D58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Տեղամասային</w:t>
            </w: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մանկաբույժի</w:t>
            </w: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Fonts w:ascii="GHEA Grapalat" w:hAnsi="GHEA Grapalat" w:cs="Sylfaen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4D4413">
              <w:rPr>
                <w:rFonts w:ascii="GHEA Grapalat" w:hAnsi="GHEA Grapalat" w:cs="Sylfaen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  <w:p w14:paraId="4599C336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af-ZA"/>
              </w:rPr>
              <w:t>(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Նախատեսված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մասնագիտական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որակավորման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պահանջներն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ու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պայմանները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կիրառվում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են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7F7B4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միայն խառը տիպի պոլիկլինիկաների համար</w:t>
            </w:r>
            <w:r w:rsidRPr="007F7B43">
              <w:rPr>
                <w:rFonts w:ascii="GHEA Grapalat" w:hAnsi="GHEA Grapalat"/>
                <w:b/>
                <w:sz w:val="22"/>
                <w:szCs w:val="22"/>
                <w:shd w:val="clear" w:color="000000" w:fill="FFFFFF"/>
                <w:lang w:val="hy-AM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4AF539" w14:textId="77777777" w:rsidR="00D144BB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47CAF188" w14:textId="6B2E9D0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DB2469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դեկտեմբերի 5-ի N 1936-Ն որոշում, հավելված N 1, կետ 1.2,</w:t>
            </w:r>
          </w:p>
          <w:p w14:paraId="5EAB4467" w14:textId="77777777" w:rsidR="0024533A" w:rsidRPr="007F7B43" w:rsidRDefault="0024533A" w:rsidP="00BA0F37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  <w:p w14:paraId="2422A460" w14:textId="5227DF38" w:rsidR="00BA0F37" w:rsidRPr="007F7B43" w:rsidRDefault="007738A6" w:rsidP="00BA0F37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</w:p>
          <w:p w14:paraId="36E2D3EC" w14:textId="3F907699" w:rsidR="007738A6" w:rsidRPr="007F7B43" w:rsidRDefault="007738A6" w:rsidP="00BA0F37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2002 թվականի հունիսի 29-ի N 867 որոշման 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E8CE6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429B0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417CE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61C0A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29720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07834E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024E840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05A4D1" w14:textId="7963B138" w:rsidR="00667EDA" w:rsidRPr="007F7B43" w:rsidRDefault="00667EDA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90B652" w14:textId="39D4962D" w:rsidR="00667EDA" w:rsidRPr="007F7B43" w:rsidRDefault="00C24D89" w:rsidP="00AE549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մանկաբույժ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5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վերապատրաստման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առկայություն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F642C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A2B38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CEA0E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FEB93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147F3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626EE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46483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084C8018" w14:textId="77777777" w:rsidTr="0070045B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2C1D85" w14:textId="70562B15" w:rsidR="00667EDA" w:rsidRPr="007F7B43" w:rsidRDefault="00667EDA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753F66" w14:textId="1AEC0955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բուժաշխատող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0E12DB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F63D7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A1CDC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5F742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F7CC9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6FACB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40F03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1CBE128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59F7F9" w14:textId="34BFBF4A" w:rsidR="00667EDA" w:rsidRPr="007F7B43" w:rsidRDefault="003C5A6F" w:rsidP="00F25D43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32</w:t>
            </w:r>
            <w:r w:rsidR="00297D73" w:rsidRPr="007F7B43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8AD304" w14:textId="6C2EC490" w:rsidR="00667EDA" w:rsidRPr="007F7B43" w:rsidRDefault="00667EDA" w:rsidP="003C5A6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իմունականխարգելման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(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ինֆեկցիոն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)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417FBE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, </w:t>
            </w:r>
            <w:r w:rsidR="00417FBE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</w:t>
            </w:r>
            <w:r w:rsidR="001818F2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en-US"/>
              </w:rPr>
              <w:t>`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սարքավորումներ և  բժշկական գործիքներ</w:t>
            </w:r>
            <w:r w:rsidR="004D441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C29BF0" w14:textId="77777777" w:rsidR="0024533A" w:rsidRPr="007F7B43" w:rsidRDefault="00667EDA" w:rsidP="00F25D4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4FCE05D6" w14:textId="7600B23C" w:rsidR="00667EDA" w:rsidRPr="007F7B43" w:rsidRDefault="00667EDA" w:rsidP="00F25D4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F25D43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որոշում, 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DC2C43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3EEA49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52DCFB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986473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F6606F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8269F6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5E422C6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DA86C9" w14:textId="2EC7E1BE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71A582" w14:textId="7BD94202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`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բուժաշխատողի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բուժքույրերի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759EC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718994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B7BA3F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70E7AA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744A5D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5590F4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A698D6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62A55B8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AF0D8B" w14:textId="39D1E00F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A74CF5" w14:textId="612EF5C0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`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բուժաշխատողի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բուժքույրերի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404D70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E79408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26E8A6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B7F7F3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B028B4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64BF3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6C527C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5AC75A0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B43276" w14:textId="1A5C4D4B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00C777" w14:textId="43EB0BCF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F0D79A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8C11B3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8FE94E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610C1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ED9788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DAF799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599573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7EE01F8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D6BFE7" w14:textId="5DFB47BA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8CBB36" w14:textId="093C3472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F6EC98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DF653A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3B2C07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14C6BC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18EAFF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FC042A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89CB2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19C0F83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271140" w14:textId="7A0D084C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CDCAE6" w14:textId="13DFF972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Բարուրասեղան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ED9CC3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A3E26B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320D31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31076A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F635A9" w14:textId="4DA3579C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759187" w14:textId="4E514966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5CA8B5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284A4A3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FFA60F" w14:textId="6AA8A11B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6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9250E2" w14:textId="7E425395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զննման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35DA38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019AAB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976391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D39C86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289B44" w14:textId="18F71032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D970B3" w14:textId="6119C76C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C53336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7C6DBCE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0E61F9" w14:textId="13D1A178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7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D156B3" w14:textId="0A923751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Ախտահանման ենթակա բժշկական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F7ECE4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47B4D4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F10639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88B76A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116FB" w14:textId="03BDDBB2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0B5AE0" w14:textId="52207593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AA117D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1030613B" w14:textId="77777777" w:rsidTr="0070045B">
        <w:trPr>
          <w:trHeight w:val="3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F45C2C" w14:textId="022C0C6D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8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80BE0D" w14:textId="4C4D5769" w:rsidR="0073001F" w:rsidRPr="004D4413" w:rsidRDefault="0073001F" w:rsidP="00417FBE">
            <w:pPr>
              <w:pStyle w:val="NormalWeb"/>
              <w:shd w:val="clear" w:color="000000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n-US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Պատվաստանյութերի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պահպանման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հետևյալ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տեխնիկական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չափանիշներով՝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սառեցումից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պաշտպանության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համակարգի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օդի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հարաբերական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խոնավության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կարգավորման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համակարգի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շահագործողի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կողմից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չկարգավորվող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ջերմաստիճանի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կայունացուցիչի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թերմոստատ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),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կոմպրեսիոն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ցիկլիկ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ագրեգատի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առկայություն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սահմանված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ջերմաստիճանի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ապահովում՝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շրջակա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միջավայրի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+43⁰C-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ից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+10⁰C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ջերմաստիճանային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պայմաններում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շահագործ</w:t>
            </w:r>
            <w:r w:rsidR="004D441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մակնշման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առկայություն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07F028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951D0E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85290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D44C28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7A7F75" w14:textId="6257E6EF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789F1F" w14:textId="6CAD8EBC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7D263A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3890251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0EC5F6" w14:textId="371CBF65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9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CD4AAD" w14:textId="0EBEA034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Սառնարան-պայուսակ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B6C6A9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F005F5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214332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1BC209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EFAA2F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60C1E4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FB0234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4E275A7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48195C" w14:textId="0E8ED0CF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01884E" w14:textId="2DB89A8D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Սառցային տարրեր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D706C7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2BF69A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A06AF4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33F9F8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096526" w14:textId="4DE64355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7A5CA3" w14:textId="15B1E56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0C08B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747F1AD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ADBF29" w14:textId="1EC691C6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11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8B5059" w14:textId="506FE628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Ինքնաարգելափակվող ներարկիչներ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9658FA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E01EFF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1214F8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BB635B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DF7E2A" w14:textId="64BA6BDE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7DE82" w14:textId="5EC9207A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20057A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10D8257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4667D4" w14:textId="51C55C76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12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0A1445" w14:textId="2192101A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Անվտանգ այրման տուփեր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B87642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9D77A0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03110F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267C9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443CE5" w14:textId="64EFD9AF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E103D8" w14:textId="607F07F5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5D4977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7683BE2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50F005" w14:textId="497EC3A3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14DF16" w14:textId="173271A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Հակաշոկային դեղերի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BF1ECB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0D1661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206FC3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6C7497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C19C25" w14:textId="046125BD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9028BC" w14:textId="1DF16E12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77805A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73001F" w:rsidRPr="007F7B43" w14:paraId="0DC65CA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63E92F" w14:textId="6191A1D1" w:rsidR="0073001F" w:rsidRPr="007F7B43" w:rsidRDefault="0073001F" w:rsidP="003C5A6F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14</w:t>
            </w:r>
            <w:r w:rsidR="00297D73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F572E9" w14:textId="1D060C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Հանդերձապահարան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62F63" w14:textId="77777777" w:rsidR="0073001F" w:rsidRPr="007F7B43" w:rsidRDefault="0073001F" w:rsidP="0073001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949B2B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118EEC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A4C675" w14:textId="77777777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5E3E5D" w14:textId="52187B09" w:rsidR="0073001F" w:rsidRPr="007F7B43" w:rsidRDefault="0073001F" w:rsidP="0073001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8B30AE" w14:textId="1034E196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75436" w14:textId="77777777" w:rsidR="0073001F" w:rsidRPr="007F7B43" w:rsidRDefault="0073001F" w:rsidP="0073001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1F71584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466536" w14:textId="2AF9B5BB" w:rsidR="00667EDA" w:rsidRPr="007F7B43" w:rsidRDefault="00667EDA" w:rsidP="003C5A6F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3</w:t>
            </w:r>
            <w:r w:rsidR="003C5A6F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="00297D73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A5A6BA" w14:textId="512F2262" w:rsidR="00667EDA" w:rsidRPr="007F7B43" w:rsidRDefault="00667EDA" w:rsidP="004D441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իմունականխարգելման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(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ինֆեկցիոն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)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4D441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A33B82" w14:textId="77777777" w:rsidR="00D144BB" w:rsidRPr="007F7B43" w:rsidRDefault="00667EDA" w:rsidP="00D144BB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025AF5C6" w14:textId="4607570C" w:rsidR="00667EDA" w:rsidRPr="007F7B43" w:rsidRDefault="00667EDA" w:rsidP="00D144BB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4E53E2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որոշում, 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</w:t>
            </w:r>
          </w:p>
          <w:p w14:paraId="1EA8F0BA" w14:textId="77777777" w:rsidR="0024533A" w:rsidRPr="007F7B43" w:rsidRDefault="0024533A" w:rsidP="00C31F4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7E008B4" w14:textId="353A750B" w:rsidR="00BA0F37" w:rsidRPr="007F7B43" w:rsidRDefault="007738A6" w:rsidP="00C31F4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</w:p>
          <w:p w14:paraId="7EFA0CCD" w14:textId="55EE73DF" w:rsidR="007738A6" w:rsidRPr="007F7B43" w:rsidRDefault="007738A6" w:rsidP="00C31F4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color w:val="FF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2002 թվականի հունիսի 29-ի N 867 որոշման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9CA0F8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7C1AB9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BE0B6FE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6D900C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DFF5EE2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8E7CB5B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58EA19B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552736" w14:textId="1C7B9AE8" w:rsidR="00667EDA" w:rsidRPr="007F7B43" w:rsidRDefault="00667EDA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CE2706" w14:textId="3210852B" w:rsidR="00667EDA" w:rsidRPr="007F7B43" w:rsidRDefault="0073001F" w:rsidP="008B7D27">
            <w:pPr>
              <w:pStyle w:val="NormalWeb"/>
              <w:shd w:val="clear" w:color="000000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Մանկաբույժ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ընտանեկան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ինֆեկցիոնիստ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մանկական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ալերգոլոգ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իմունոլոգ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`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հետդիպլոմային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կրթության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5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վերապատրաստման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առկայությամբ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BBD3F0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BE9852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E65E9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C8FBF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77E71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E8159A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915EA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46E5041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E97FE3" w14:textId="7936C1E7" w:rsidR="00667EDA" w:rsidRPr="007F7B43" w:rsidRDefault="00667EDA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DBEB5A" w14:textId="091EBB8B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Միջին բուժաշխատող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E0A4E6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22F727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7066B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21424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F7DEC8" w14:textId="6D485295" w:rsidR="00667EDA" w:rsidRPr="007F7B43" w:rsidRDefault="0073001F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2A5B5A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FF441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0AF3184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9D9A2E" w14:textId="44B9B67A" w:rsidR="00667EDA" w:rsidRPr="007F7B43" w:rsidRDefault="00667EDA" w:rsidP="003C5A6F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  <w:r w:rsidR="003C5A6F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="001968A4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30BFB0" w14:textId="1846EE3C" w:rsidR="00667EDA" w:rsidRPr="007F7B43" w:rsidRDefault="00667EDA" w:rsidP="003C5A6F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վիրաբուժական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9F0161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9F0161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սարքավորումներ և  բժշկական գործիքներ</w:t>
            </w:r>
            <w:r w:rsidR="004D441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151D44" w14:textId="77777777" w:rsidR="0024533A" w:rsidRPr="007F7B43" w:rsidRDefault="00667EDA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</w:p>
          <w:p w14:paraId="353688C6" w14:textId="50E317CE" w:rsidR="00667EDA" w:rsidRPr="007F7B43" w:rsidRDefault="00667EDA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9F0161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որոշում, 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829D28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77D1F50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6271D5A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59DBEA4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FA77537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6489E70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0D17356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F6998F" w14:textId="76B4F81F" w:rsidR="00BC2E21" w:rsidRPr="007F7B43" w:rsidRDefault="001968A4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6DC6E9" w14:textId="11CABD80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Լամպ՝ վիրաբուժական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74A8D1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7D4167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42E06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A80DBD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23CD3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84DB13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D539CD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4270708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6898A5" w14:textId="666F983D" w:rsidR="00BC2E21" w:rsidRPr="007F7B43" w:rsidRDefault="00BC2E2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4BED2" w14:textId="41C45660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Բակտերիցիդ լամպ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093FB4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DDA5D3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2F436E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3A9A2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38465A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EF940F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0FC11E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4C8E3E2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9AF23E" w14:textId="79712436" w:rsidR="00BC2E21" w:rsidRPr="007F7B43" w:rsidRDefault="00BC2E21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4C1BA0" w14:textId="49FB11C3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Վիրաբուժական-վիրակապական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CCA092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38B38A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4C9F4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885BE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3BCF8C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95DAAB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F29D6D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7B957D8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F26889" w14:textId="56159D5F" w:rsidR="00BC2E21" w:rsidRPr="007F7B43" w:rsidRDefault="00BC2E21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A0FC80" w14:textId="3E500A7D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Մանիպուլյացիոն ապակյա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03A533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E5622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F45194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EA96EC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ACB4D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A1DB5D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698163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4B36442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FD26E4" w14:textId="7FFC1E1F" w:rsidR="00BC2E21" w:rsidRPr="007F7B43" w:rsidRDefault="00BC2E2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C9CF11" w14:textId="20AADB21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ապակյա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19C201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34598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5BA6F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208B5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8FA64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EB1223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23BDD4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724F9B5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E29490" w14:textId="047FD626" w:rsidR="00BC2E21" w:rsidRPr="007F7B43" w:rsidRDefault="00BC2E2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6A622E" w14:textId="12062B0E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Բիքսեր` տարբեր չափերի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4560F2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A4DC6A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A8805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503510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108E23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29C10F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E04F51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718462D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07F675" w14:textId="04382FE6" w:rsidR="00BC2E21" w:rsidRPr="007F7B43" w:rsidRDefault="00BC2E2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7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86D5C7" w14:textId="09F1A5EB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Թեփուրներ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C3DCBB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F7B69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23C133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B7AA47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0C3D1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903FEB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F10CCA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5AE0497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D1D568" w14:textId="295F324B" w:rsidR="00BC2E21" w:rsidRPr="007F7B43" w:rsidRDefault="00BC2E2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8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F4F33C" w14:textId="41C89DA3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2439C3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C8B611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FDAE47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139643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785238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F7176F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4ABA77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4B64CE6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6F12CD" w14:textId="477D5E5F" w:rsidR="00BC2E21" w:rsidRPr="007F7B43" w:rsidRDefault="00BC2E2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9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3121A1" w14:textId="4D0FC5A0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Վիրադանակներ` միանվագ օգտագործման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E4118E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8235EC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5B878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6C5736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5A796D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F11707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0D2583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7A96159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4E5D7D" w14:textId="674F7B6C" w:rsidR="00BC2E21" w:rsidRPr="007F7B43" w:rsidRDefault="00BC2E21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658715" w14:textId="58EC4D58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Մկրատներ` գիպսի կտրման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FC2871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A83B88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00D15D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6C8120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A2862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00C85A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13043B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3E4BC65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C7FB21" w14:textId="391B0C34" w:rsidR="00BC2E21" w:rsidRPr="007F7B43" w:rsidRDefault="00BC2E21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FA0BC4" w14:textId="67CEE0E4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Մոսկիտներ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A20B89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A15C7C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65F976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1FD37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FFA35E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B16A6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10E5C6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4002FEF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55A56" w14:textId="3268BA99" w:rsidR="00BC2E21" w:rsidRPr="007F7B43" w:rsidRDefault="00BC2E21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6787CE" w14:textId="166D1BCF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Ունելիներ` անատոմիական և վիրաբուժական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D1DFB3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7FA53B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F27BB0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7FCBB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B69E2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DBE8A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E3B0D0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5B73A0B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FD3189" w14:textId="2E6B5ECF" w:rsidR="00BC2E21" w:rsidRPr="007F7B43" w:rsidRDefault="00BC2E21" w:rsidP="003C5A6F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6237C1" w14:textId="5586646D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Ասեղնաբռնիչներ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019891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46C804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43D6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63C33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54DD4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C79C0E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BA76FE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11DAB18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E8D63B" w14:textId="2B2A5B7C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6F8227" w14:textId="459C9F41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Կարելու նյութ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E10197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06B528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6074F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73A20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1C149B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4F2FE9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EDE0EE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3CDA4B4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D84755" w14:textId="51EDCEFB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353476" w14:textId="615E8C55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Կորնցանգ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2A6FA1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09486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2AA9BA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BDFB0B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54B0DD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11B5ED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7CFBF3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029D04E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85DC60" w14:textId="5508E95F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640799" w14:textId="36CE292D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Արյունահոսությունը կանգնեցնող սեղմիչներ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843F51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7DCBE3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03858E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27540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CE85C7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EEEDDA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276D69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2B54E5B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D0D3E6" w14:textId="5C45BC77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17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5E062F" w14:textId="2BA37A98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Լեզվաբռնիչ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200B91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68B95A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B9F50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3BB660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D05386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20FC91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862C0D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13893A5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FD3BAC" w14:textId="05CB1DE0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18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E73D67" w14:textId="1E7F5255" w:rsidR="00BC2E21" w:rsidRPr="007F7B43" w:rsidRDefault="00BC2E21" w:rsidP="00BC2E21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Ռետինե լարաններ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2B856F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AAFE9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F6C0A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49848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6F3D4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8F0379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84E670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6B1067F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90173E" w14:textId="66B340D5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19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D84DC3" w14:textId="3B7016D4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Տրանսպորտային բեկակալների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2BFA12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256247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37FA2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85C65A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17261E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1E01F4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3D91D6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24FF3CB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70D1BB" w14:textId="162A0FF7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2AE7E5" w14:textId="6E97D4EB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Միանվագ օգտագործման շպատելներ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0F2ADC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EC1EA1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5FBEC3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260221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C63CF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FDE266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E359F7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57138E8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C7EB40" w14:textId="7A186D67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98E2C0" w14:textId="0658D63F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Ոտնակավոր դույլեր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3F93D4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16E8B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EA468A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A0ED5B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BE9200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F3F0F4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6F8A25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48DC795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507A49" w14:textId="18D33802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700BCD" w14:textId="3AE69B08" w:rsidR="00BC2E21" w:rsidRPr="007F7B43" w:rsidRDefault="00BC2E21" w:rsidP="00BC2E2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8183AC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A5534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786C9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EA8D42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3A0401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B86AD7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E770BB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511EF" w:rsidRPr="007F7B43" w14:paraId="4BC3637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3AA0E0" w14:textId="57454E21" w:rsidR="00C511EF" w:rsidRPr="007F7B43" w:rsidRDefault="00C511EF" w:rsidP="00B264AB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A7BA3" w14:textId="28B2E9C2" w:rsidR="00C511EF" w:rsidRPr="007F7B43" w:rsidRDefault="00C511EF" w:rsidP="00C511E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Գոգնոցներ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A5C08E" w14:textId="77777777" w:rsidR="00C511EF" w:rsidRPr="007F7B43" w:rsidRDefault="00C511EF" w:rsidP="00C511E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D8E51A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D9BDEF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584919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F924AA" w14:textId="6E38CA91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006CC4" w14:textId="13C00BA6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598154" w14:textId="77777777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511EF" w:rsidRPr="007F7B43" w14:paraId="7C3D2F3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F95914" w14:textId="6C7B7506" w:rsidR="00C511EF" w:rsidRPr="007F7B43" w:rsidRDefault="00C511EF" w:rsidP="00B264AB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DB4ACD" w14:textId="172DE681" w:rsidR="00C511EF" w:rsidRPr="007F7B43" w:rsidRDefault="00C511EF" w:rsidP="00C511E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Սեղան` ավագ բուժաշխատողների և բուժքույրերի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D181F3" w14:textId="77777777" w:rsidR="00C511EF" w:rsidRPr="007F7B43" w:rsidRDefault="00C511EF" w:rsidP="00C511E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731B45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EA17A9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9A6FF6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C5E160" w14:textId="498B933B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63CB68" w14:textId="0A9C138E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7F4315" w14:textId="77777777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511EF" w:rsidRPr="007F7B43" w14:paraId="082B5B8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169000" w14:textId="0EA8601A" w:rsidR="00C511EF" w:rsidRPr="007F7B43" w:rsidRDefault="00C511EF" w:rsidP="00B264AB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9F18FC" w14:textId="141BBF20" w:rsidR="00C511EF" w:rsidRPr="007F7B43" w:rsidRDefault="00C511EF" w:rsidP="00C511E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Աթոռ` ավագ բուժաշխատողների և բուժքույրերի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8E2BE1" w14:textId="77777777" w:rsidR="00C511EF" w:rsidRPr="007F7B43" w:rsidRDefault="00C511EF" w:rsidP="00C511E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361048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1B872D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1DAE48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B3A6F8" w14:textId="20A6EF40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195561" w14:textId="3F353AB9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ED498B" w14:textId="77777777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511EF" w:rsidRPr="007F7B43" w14:paraId="1EAA5C2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603530" w14:textId="21171C60" w:rsidR="00C511EF" w:rsidRPr="007F7B43" w:rsidRDefault="00C511EF" w:rsidP="00B264AB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E5423C" w14:textId="73DBEAB0" w:rsidR="00C511EF" w:rsidRPr="007F7B43" w:rsidRDefault="00C511EF" w:rsidP="00C511E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զննման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2AE2CB" w14:textId="77777777" w:rsidR="00C511EF" w:rsidRPr="007F7B43" w:rsidRDefault="00C511EF" w:rsidP="00C511E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4B6E45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D235D2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676A37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62B146" w14:textId="781AA831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37967B" w14:textId="31B3499A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94D489" w14:textId="77777777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511EF" w:rsidRPr="007F7B43" w14:paraId="7AB60B7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BA7FF5" w14:textId="35AF4C83" w:rsidR="00C511EF" w:rsidRPr="007F7B43" w:rsidRDefault="00C511EF" w:rsidP="00B264AB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CB9115" w14:textId="2C751E5A" w:rsidR="00C511EF" w:rsidRPr="007F7B43" w:rsidRDefault="00C511EF" w:rsidP="00C511E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898A23" w14:textId="77777777" w:rsidR="00C511EF" w:rsidRPr="007F7B43" w:rsidRDefault="00C511EF" w:rsidP="00C511E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856884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0766F3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052755" w14:textId="77777777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C2C46A" w14:textId="461B5EB4" w:rsidR="00C511EF" w:rsidRPr="007F7B43" w:rsidRDefault="00C511EF" w:rsidP="00C511EF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F5FCDC" w14:textId="230CFD5A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F26267" w14:textId="77777777" w:rsidR="00C511EF" w:rsidRPr="007F7B43" w:rsidRDefault="00C511EF" w:rsidP="00C511E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C2E21" w:rsidRPr="007F7B43" w14:paraId="71F53B66" w14:textId="77777777" w:rsidTr="0070045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28F745" w14:textId="514DEDF9" w:rsidR="00BC2E21" w:rsidRPr="007F7B43" w:rsidRDefault="00BC2E21" w:rsidP="00B264AB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C511EF"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A2F007" w14:textId="742E2519" w:rsidR="00BC2E21" w:rsidRPr="007F7B43" w:rsidRDefault="00BC2E21" w:rsidP="004D4413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Հանդերձապահարան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DF0DD8" w14:textId="77777777" w:rsidR="00BC2E21" w:rsidRPr="007F7B43" w:rsidRDefault="00BC2E21" w:rsidP="00BC2E2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22CE05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465249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CF8FE7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D056C0" w14:textId="77777777" w:rsidR="00BC2E21" w:rsidRPr="007F7B43" w:rsidRDefault="00BC2E21" w:rsidP="00BC2E2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9CE8AD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72862" w14:textId="77777777" w:rsidR="00BC2E21" w:rsidRPr="007F7B43" w:rsidRDefault="00BC2E21" w:rsidP="00BC2E2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2B2DDCD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69B2D5" w14:textId="7A5C13DE" w:rsidR="00667EDA" w:rsidRPr="007F7B43" w:rsidRDefault="00B264AB" w:rsidP="003047AC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35</w:t>
            </w:r>
            <w:r w:rsidR="001968A4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FE87F3" w14:textId="4E501214" w:rsidR="00667EDA" w:rsidRPr="007F7B43" w:rsidRDefault="00667EDA" w:rsidP="004D4413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վիրաբուժական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4D441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A68495" w14:textId="77777777" w:rsidR="00D144BB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5817ED6B" w14:textId="05F83218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7769AA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որոշում, 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</w:p>
          <w:p w14:paraId="17AE226B" w14:textId="77777777" w:rsidR="00C31F40" w:rsidRPr="007F7B43" w:rsidRDefault="007738A6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61B21E69" w14:textId="68D03C81" w:rsidR="007738A6" w:rsidRPr="007F7B43" w:rsidRDefault="007738A6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2002 թվականի հունիսի 29-ի N 867 որոշման 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94597A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DD6F47F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A6E9363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F19225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2475A97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66B3DC8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21DE354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7E5DB5" w14:textId="4D9C777F" w:rsidR="00667EDA" w:rsidRPr="007F7B43" w:rsidRDefault="00667EDA" w:rsidP="001968A4">
            <w:pPr>
              <w:spacing w:before="24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lastRenderedPageBreak/>
              <w:t>1</w:t>
            </w:r>
            <w:r w:rsidR="001968A4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DD994F" w14:textId="559D8D09" w:rsidR="00667EDA" w:rsidRPr="007F7B43" w:rsidRDefault="00B85FD9" w:rsidP="00AE5493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 բուժաշխատող`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4F3A27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76A47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9028D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7BC879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C6BA4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E4F40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73BB1D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F7B43" w14:paraId="58E9CD5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AFCF38" w14:textId="5427C80D" w:rsidR="00667EDA" w:rsidRPr="007F7B43" w:rsidRDefault="00667EDA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AD8809" w14:textId="48E5B0D7" w:rsidR="00667EDA" w:rsidRPr="007F7B43" w:rsidRDefault="00667EDA" w:rsidP="00AE5493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48A24D" w14:textId="77777777" w:rsidR="00667EDA" w:rsidRPr="007F7B43" w:rsidRDefault="00667EDA" w:rsidP="00AE5493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87466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A5B75D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78369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D3F7FB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DD3504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47DCAE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67EDA" w:rsidRPr="00763A1B" w14:paraId="568117C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D7CBBD" w14:textId="15327CBB" w:rsidR="00667EDA" w:rsidRPr="007F7B43" w:rsidRDefault="00B264AB" w:rsidP="003047AC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36</w:t>
            </w:r>
            <w:r w:rsidR="001968A4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AFD253" w14:textId="2EBE162D" w:rsidR="00667EDA" w:rsidRPr="004D4413" w:rsidRDefault="00667EDA" w:rsidP="00CD18E7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ակնաբուժական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9F0161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9F0161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</w:t>
            </w:r>
            <w:r w:rsidR="001818F2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`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>սարքավարումներ և բժշկական գործիքներ</w:t>
            </w:r>
            <w:r w:rsidR="004D441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2FAAB6" w14:textId="77777777" w:rsidR="0024533A" w:rsidRPr="007F7B43" w:rsidRDefault="00667EDA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59248AA0" w14:textId="4C1094F7" w:rsidR="00667EDA" w:rsidRPr="007F7B43" w:rsidRDefault="00667EDA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9F0161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9E6F91C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CEF90F8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D996636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0F329F1" w14:textId="77777777" w:rsidR="00667EDA" w:rsidRPr="007F7B43" w:rsidRDefault="00667EDA" w:rsidP="00AE549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B9CD3FF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A7DC87C" w14:textId="77777777" w:rsidR="00667EDA" w:rsidRPr="007F7B43" w:rsidRDefault="00667EDA" w:rsidP="00AE54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85FD9" w:rsidRPr="007F7B43" w14:paraId="127F530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7A5296" w14:textId="7A051E09" w:rsidR="00B85FD9" w:rsidRPr="007F7B43" w:rsidRDefault="00B85FD9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BF12CB" w14:textId="0122021F" w:rsidR="00B85FD9" w:rsidRPr="007F7B43" w:rsidRDefault="00B85FD9" w:rsidP="00B85FD9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Օֆտալմոսկոպ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40C878" w14:textId="77777777" w:rsidR="00B85FD9" w:rsidRPr="007F7B43" w:rsidRDefault="00B85FD9" w:rsidP="00B85FD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576B74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C1FC09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EEB645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D3361B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CF76C2" w14:textId="77777777" w:rsidR="00B85FD9" w:rsidRPr="007F7B43" w:rsidRDefault="00B85FD9" w:rsidP="00B85FD9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BDF38" w14:textId="77777777" w:rsidR="00B85FD9" w:rsidRPr="007F7B43" w:rsidRDefault="00B85FD9" w:rsidP="00B85FD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85FD9" w:rsidRPr="007F7B43" w14:paraId="2035300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A09B0B" w14:textId="6B4659D6" w:rsidR="00B85FD9" w:rsidRPr="007F7B43" w:rsidRDefault="00B85FD9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68BF9F" w14:textId="17A9327F" w:rsidR="00B85FD9" w:rsidRPr="007F7B43" w:rsidRDefault="00B85FD9" w:rsidP="00B85FD9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Սկիասկոպիկ քանոնների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8C33AC" w14:textId="77777777" w:rsidR="00B85FD9" w:rsidRPr="007F7B43" w:rsidRDefault="00B85FD9" w:rsidP="00B85FD9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A6F918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AEDC9F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527D80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A58B1E" w14:textId="77777777" w:rsidR="00B85FD9" w:rsidRPr="007F7B43" w:rsidRDefault="00B85FD9" w:rsidP="00B85FD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D6BBCA" w14:textId="77777777" w:rsidR="00B85FD9" w:rsidRPr="007F7B43" w:rsidRDefault="00B85FD9" w:rsidP="00B85FD9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EF0F92" w14:textId="77777777" w:rsidR="00B85FD9" w:rsidRPr="007F7B43" w:rsidRDefault="00B85FD9" w:rsidP="00B85FD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63CC6B4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EDFED2" w14:textId="051155E8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558FE2" w14:textId="2BCFF495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Օրլովայի աղյուսակ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7DC9E3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B6DBD0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1B85F1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EE3E0D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CF47D8" w14:textId="17FF7716" w:rsidR="009F0161" w:rsidRPr="007F7B43" w:rsidRDefault="006200D4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04227A" w14:textId="139B7F8E" w:rsidR="009F0161" w:rsidRPr="007F7B43" w:rsidRDefault="0076446A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AB89A6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01CC507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A824A0" w14:textId="0A23CA6D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91E26C" w14:textId="0C630305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Գոլովինի-Սիվցևի աղյուսակ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A809F9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36CE5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C58C6B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8CF32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218157" w14:textId="3E8834A0" w:rsidR="009F0161" w:rsidRPr="007F7B43" w:rsidRDefault="006200D4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6BA7B9" w14:textId="4F7918D1" w:rsidR="009F0161" w:rsidRPr="007F7B43" w:rsidRDefault="0076446A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0E11C3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622F15F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F38300" w14:textId="588028EC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F542C2" w14:textId="4FD10FE6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Ֆրոստի պերիմետր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0EE950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197DED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00BB1A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168B4C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EA9497" w14:textId="0A57A95B" w:rsidR="009F0161" w:rsidRPr="007F7B43" w:rsidRDefault="006200D4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531E40" w14:textId="73B9E689" w:rsidR="009F0161" w:rsidRPr="007F7B43" w:rsidRDefault="0076446A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BC5C55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5F1AF26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813EA9" w14:textId="5D97235D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4DAE5E" w14:textId="7A569B9D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Գոնիոսկոպ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26FEE0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0CB017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CC4CFB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B1FEDF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8B61A5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2DA5FE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6042B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1541AD4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D28BAD" w14:textId="703456D8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7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45240B" w14:textId="43B95AE8" w:rsidR="009F0161" w:rsidRPr="007F7B43" w:rsidRDefault="009F0161" w:rsidP="009F0161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Գունատեստ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849CAE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7B7B27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306CFE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D246B4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EF6019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4690D3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2EBE27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35F1884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A1E8E5" w14:textId="1A09B0B1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8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705A14" w14:textId="7CA7BA2B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Ռոտի ապարատ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3C96A6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6C0890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1673C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32615C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CDC3F0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E2ACE6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FBDCF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1D74604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0558EC" w14:textId="7A0FB9D9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9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30FC65" w14:textId="5B89D406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Փորձնական ակնոցային լինզաների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4FA468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62EB0B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DFE6DB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A81B94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36C333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EB4B79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BB59E4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294FF78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9DBB6A" w14:textId="7BB19A4A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2B9985" w14:textId="54AF8D2D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AD25C8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8F58C7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4DA315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763FD6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BBB19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C59D6D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353571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1F1696D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D8012E" w14:textId="795F51A5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B24DAE" w14:textId="2D21058A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Դիոպտրիմետր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5ACB60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39006F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D28501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4559AB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8DDAF4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157059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83D888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1D19378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5DA93" w14:textId="79F47EC1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BF07C7" w14:textId="19F2E1B8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Մկրատներ` ակնաբուժական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9A36FB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3C2548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6F1CC9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B03EDC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6850DD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F3316A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BB5E30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9F0161" w:rsidRPr="007F7B43" w14:paraId="3A38641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72EEBB" w14:textId="0D67E2AC" w:rsidR="009F0161" w:rsidRPr="007F7B43" w:rsidRDefault="009F016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3D75D8" w14:textId="4FF1115C" w:rsidR="009F0161" w:rsidRPr="007F7B43" w:rsidRDefault="009F0161" w:rsidP="009F016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Ունելիներ` ակնաբուժական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DEA753" w14:textId="77777777" w:rsidR="009F0161" w:rsidRPr="007F7B43" w:rsidRDefault="009F0161" w:rsidP="009F016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C5FC6A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711925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DE617A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4E78A2" w14:textId="77777777" w:rsidR="009F0161" w:rsidRPr="007F7B43" w:rsidRDefault="009F0161" w:rsidP="009F016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76CD98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BA2C0B" w14:textId="77777777" w:rsidR="009F0161" w:rsidRPr="007F7B43" w:rsidRDefault="009F0161" w:rsidP="009F016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1D500A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645B6A" w14:textId="67E79750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13A68F" w14:textId="61FB61D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Օտար մարմին հեռացնելու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E9868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D9D27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6AE8C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710F2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603F5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6AA81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BFA97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FB1E13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875534" w14:textId="63A7A86E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DCB383" w14:textId="62CE1E9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Կանյուլյաներ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DF79B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4E16A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C72FE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86603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2675B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7E2BC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61F2F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686D6B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1ACB43" w14:textId="725750D0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F4849C" w14:textId="47CFB3ED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Ներարկիչներ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90222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7ADE9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BA88C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1DCAB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F62CC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018B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6129A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AF4BEB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E7DA0F" w14:textId="1AC43EB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17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A55866" w14:textId="6FB13E05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Կոպաբացիչ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3D311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906EA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20B2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A3CFF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6EBC1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323AA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02293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F9DA30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460743" w14:textId="75A5BAFA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18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9194CA" w14:textId="63F4489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Թեփուրներ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60889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82530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B8E70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84A29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5E053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FA2B8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6598A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A49611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83CFC2" w14:textId="72030F3D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19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C61042" w14:textId="76FE389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6A721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A7CC7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5B276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045DA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89E6C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68081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0BF88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A170B5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1E0B8A" w14:textId="2B118B27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AD8DB7" w14:textId="56087ACF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22847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41958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298B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79665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580AD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A4E86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74420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E7CDA7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1B1D44" w14:textId="4D4D570E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3E7B90" w14:textId="0A4123A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17368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94A70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D7748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9D59F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91688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637F9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22DCC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8D8A93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50F93" w14:textId="09F313DA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C32ACF" w14:textId="2E5428F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գործիքների սեղանիկ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4E07B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ABA0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0F10A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FFCC4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4BF32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BB8CE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18AE0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08792A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E0940D" w14:textId="5B092C3D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9C6DDE" w14:textId="130E759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պտտվող 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2FD1D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92DA9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D7808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6AC06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6488A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DA9EC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0AB9D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0BE0F0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127AC0" w14:textId="69A4316E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FBCD07" w14:textId="4C456C5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F53EA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70DCC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D3089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FDBFE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B7F77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9D049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C6F55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62D41C4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FFAADA" w14:textId="4CE7DBE3" w:rsidR="00EA7881" w:rsidRPr="007F7B43" w:rsidRDefault="00B264AB" w:rsidP="00B264AB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t>37</w:t>
            </w:r>
            <w:r w:rsidR="001968A4" w:rsidRPr="007F7B43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4A2B29" w14:textId="4D080AC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ակնաբուժական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4D4413">
              <w:rPr>
                <w:rStyle w:val="Strong"/>
                <w:rFonts w:ascii="GHEA Grapalat" w:eastAsia="MS Mincho" w:hAnsi="GHEA Grapalat" w:cs="Cambria Math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FFA92B" w14:textId="77777777" w:rsidR="0024533A" w:rsidRPr="007F7B43" w:rsidRDefault="00EA7881" w:rsidP="00D144BB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="00D144BB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</w:p>
          <w:p w14:paraId="68F3EF9B" w14:textId="46B4DFEF" w:rsidR="00EA7881" w:rsidRPr="007F7B43" w:rsidRDefault="00EA7881" w:rsidP="00D144BB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դեկտեմբերի 5-ի N 1936-Ն որոշում,</w:t>
            </w:r>
            <w:r w:rsidRPr="007F7B43">
              <w:rPr>
                <w:rFonts w:ascii="GHEA Grapalat" w:hAnsi="GHEA Grapalat" w:cs="Arial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հավելված </w:t>
            </w:r>
            <w:r w:rsidRPr="007F7B43">
              <w:rPr>
                <w:rFonts w:ascii="GHEA Grapalat" w:hAnsi="GHEA Grapalat" w:cs="Arial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1, կետ 3.3.2</w:t>
            </w:r>
          </w:p>
          <w:p w14:paraId="7CE33B3B" w14:textId="77777777" w:rsidR="00D144BB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1066A60E" w14:textId="5A4DFCAC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 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CFD189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4A61B5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373F6C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2CF1B2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E510EA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6AC80C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A721D0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E3B37" w14:textId="71FBBA23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42A23F" w14:textId="48928295" w:rsidR="00EA7881" w:rsidRPr="007F7B43" w:rsidRDefault="00EA7881" w:rsidP="004D4413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 բուժաշխատող 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5708B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F5B59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4501C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63177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885C7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5117F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10BEB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4D8B89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CF2F4A" w14:textId="2A31130F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55FCC0" w14:textId="524A8B0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CE4DE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8F964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85B35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3E8A6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50F4F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D2E6F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F2C0B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4AD5810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90E493" w14:textId="42FF2ECE" w:rsidR="00EA7881" w:rsidRPr="002A0589" w:rsidRDefault="00EA7881" w:rsidP="003047AC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2A058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="00B264AB" w:rsidRPr="002A058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  <w:r w:rsidR="00360BBA" w:rsidRPr="002A058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9DA2CF" w14:textId="10C4A034" w:rsidR="00EA7881" w:rsidRPr="002A0589" w:rsidRDefault="00EA7881" w:rsidP="00D25CB3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2A058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Շարժական մանկական</w:t>
            </w:r>
            <w:r w:rsidRPr="002A0589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2A058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ակնաբանական</w:t>
            </w:r>
            <w:r w:rsidRPr="002A0589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2A058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ծառայություն, </w:t>
            </w:r>
            <w:r w:rsidRPr="002A0589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 սարքավարումներ և  բժշկական գործիքներ</w:t>
            </w:r>
            <w:r w:rsidR="004D4413" w:rsidRPr="002A0589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1F97E9" w14:textId="77777777" w:rsidR="0024533A" w:rsidRPr="002A0589" w:rsidRDefault="00EA7881" w:rsidP="004E53E2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6B7BBD02" w14:textId="2209AC31" w:rsidR="00EA7881" w:rsidRPr="002A0589" w:rsidRDefault="00EA7881" w:rsidP="004E53E2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4E53E2"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2A058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կետ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2A0589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2A0589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</w:t>
            </w:r>
            <w:r w:rsidRPr="002A0589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2A058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50EDF74" w14:textId="1CCBDBF0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ab/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ab/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ab/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ab/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ab/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69F240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235236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B9C665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A0DC58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D5ED9C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633E32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D62C8D" w14:textId="34A4DD89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77DF76" w14:textId="43FD1DEF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Գործիքների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C47B3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B80CE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D2DF0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C3718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E71B49" w14:textId="4BAC152D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0EB827" w14:textId="23B52B2D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BB9AF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3D0976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66064C" w14:textId="2161F25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0C5499" w14:textId="6E856B6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Անհետաձգելի բուժօգնության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1633E4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D1A88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A9F0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2B50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182C02" w14:textId="7846304A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5D075E" w14:textId="37B78A02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F0754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308C1F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46D580" w14:textId="42516882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794A64" w14:textId="111D4E0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Մեկանգամյա օգտագործման ներարկիչներ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27D5B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3DA86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2BE6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00463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92BE78" w14:textId="29935FCA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A1B931" w14:textId="15CE82E8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4A5E1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C70D27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0D09D4" w14:textId="7EECCB5B" w:rsidR="00EA7881" w:rsidRPr="007F7B43" w:rsidRDefault="00EA7881" w:rsidP="00B264AB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3ED192" w14:textId="106B7BFD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Լեզվաբռնիչ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FAB9C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B6358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2F556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EC2B7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BF595" w14:textId="2E80AC70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1912F1" w14:textId="19641A55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F8A22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07B778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2F62EB" w14:textId="3D6D6A38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F2A01F" w14:textId="3F57CD5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Ժգուտ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F59B6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58A07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1065A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184D2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556FEB" w14:textId="3052F9F5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B36988" w14:textId="7A4C05FD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4541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90494E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75E917" w14:textId="70CC2D0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7BE06A" w14:textId="006A964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Փոխներարկման սիստեմաներ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5CF9C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E82FA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77D43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15C3B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02D724" w14:textId="173643C6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0463BB" w14:textId="17D2BCA1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72ED4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7E722F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15156" w14:textId="6A5AE2A9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8A473B" w14:textId="18854ED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Փոխներարկման կանգնակ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DB66FF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0AFFD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0554E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965F6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D6010D" w14:textId="0A9B1AB9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F33062" w14:textId="7B5CE174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93DF3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91ED0E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DC195D" w14:textId="1FB785D4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C5BB90" w14:textId="07CF047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B9455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A4FFF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FD810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C980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712940" w14:textId="35420C76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483486" w14:textId="41E4E54E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13BBF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544590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1DD44D" w14:textId="1F982E6A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668B1B" w14:textId="603FAC0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F34B5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9D71B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1F522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9FFE4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BE97F" w14:textId="053DC465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69B44F" w14:textId="2DA40F1D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37084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E5B7F1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358423" w14:textId="7C77B098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1AEDFB" w14:textId="5A50202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Թանզիֆե դիմակներ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28AA0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0F7AF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D97B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E251F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6EA487" w14:textId="09E49CC3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AAB34C" w14:textId="225E946C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AD45C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50D56A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3E58DC" w14:textId="7DAA85A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E3B8AD" w14:textId="67037E9A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քննության կոշտ բազմոց (թախտ)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30ACFF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699F0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07D5E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A67F8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77FC59" w14:textId="2170B3D3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1897AF" w14:textId="7BAF6F2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7FD4A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FE042E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FC2B51" w14:textId="4D0BA206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1699F2" w14:textId="6F9CEBC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Օֆտալմոսկոպ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1C926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289FA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81BE1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66F62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D7EE0" w14:textId="144832A4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F908E6" w14:textId="30CB80A4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D7623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2C4B36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BC4189" w14:textId="078C2F53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2AD28E" w14:textId="5726CDA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Օֆտալմոմետր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DC4464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3869A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39DD6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F0431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4A8E71" w14:textId="0A12DCDD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474AA9" w14:textId="10AFB021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08056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8D3798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75AEAA" w14:textId="01F8E623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BA80C2" w14:textId="5F79EFB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Սկիասկոպ, սկիասկոպիկ քանոններ (2 հատ)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EA538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92BBE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3F7BA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77EE1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F4DCB1" w14:textId="3F048B0D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C335F7" w14:textId="2C5739E1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F9F90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1F3AFA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E045C5" w14:textId="4E7A24F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E1969E" w14:textId="1711ACEF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Սիվցևի և Գոլովինի տեսողության սրություն որոշելու աղյուսակ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5C159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B46AA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6BDEF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5449F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A786F0" w14:textId="29544382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09414" w14:textId="20AE92BE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6DBCD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6350ED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D64A96" w14:textId="0BF6DB7C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F85C19" w14:textId="711DD68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Ակնոցի փորձնական ոսպնյակների և պրիզմաների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F1F6F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9CFB7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67B68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D16E7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88CCBC" w14:textId="6440458F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2336F8" w14:textId="10B9642E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00868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C2222B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116AE7" w14:textId="48280452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17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EC037" w14:textId="1259BE27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Դիոպտրիմետր, բինոկուլյար խոշորացույց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60BC7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2B342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7D10A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F528B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26ED77" w14:textId="3344FB66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709591" w14:textId="786D44DA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6C36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00A8D8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5159BA" w14:textId="4A627DDC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18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C2988" w14:textId="3CFDA6CB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Գունային թեստ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02350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B81EB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7FF50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E8DD0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731B59" w14:textId="12F7665E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ECF0B6" w14:textId="381EF1B3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DB459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B51900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98BD1F" w14:textId="4FCD4A03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19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9C26E8" w14:textId="5AF2E1B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Գոնիսկոպ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8D413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0A9D0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3750D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260C0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A7FE93" w14:textId="162B39CB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DE1050" w14:textId="1354EB74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24AEC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4B2A64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E4A7E3" w14:textId="23CEC6D2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20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098781" w14:textId="567B4E6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Տեսողության աստիճանը որոշելու համար նախատեսված աղյուսակի լուսավորիչ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A04A1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4803B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C4555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0A786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B97E5B" w14:textId="3BD9784A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311D5B" w14:textId="20E87CBC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40240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DD008A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7D267E" w14:textId="73157F5F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21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3A92D4" w14:textId="0C88757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Ներակնային ճնշման չափման սարք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1FADC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5B62B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E61C9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E44D5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77ACB8" w14:textId="12060793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29C578" w14:textId="0C5D4CA0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89500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9D8E87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A420D" w14:textId="18B206C5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22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04C48A" w14:textId="4D2D344A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Կանյուլաներ, կոպաբացիչ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F4B77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2F98E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0926F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27A34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B079D7" w14:textId="72514EC5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3F2823" w14:textId="3447C1B2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3AA4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929AC3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A46356" w14:textId="29B22F5A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23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83AF11" w14:textId="5658D60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Փորձնական ակնոցային լինզաների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DFDAF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E033F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3726D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DA975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DDBFE" w14:textId="3FDE9352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1DA05F" w14:textId="58C67978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9E5B8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52C0F1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D949CD" w14:textId="332B0B52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24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F10136" w14:textId="5A8026C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 և աթոռներ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C82FE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E1E4F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18C48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3718E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C30472" w14:textId="512ED1C6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8E81F8" w14:textId="0C328953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1D114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54F538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DC8D4D" w14:textId="463D3FD0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25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25B1F1" w14:textId="02E656FB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Մանրէասպան լամպ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2844D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E5C13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328EB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A92C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FD6CB4" w14:textId="09CAFA51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4006C3" w14:textId="4AF19BA4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504AB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CBA6C0F" w14:textId="77777777" w:rsidTr="0070045B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931103" w14:textId="59D030B6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26</w:t>
            </w:r>
            <w:r w:rsidR="001968A4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004D46" w14:textId="599C8957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Ախտահանիչ միջոցներ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A13E3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DC77E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F0D46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11341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07DA1A" w14:textId="31ECAE7B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46F46E" w14:textId="5FEE7E99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1C176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A96E40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6DDAF3" w14:textId="579C9F24" w:rsidR="00EA7881" w:rsidRPr="007F7B43" w:rsidRDefault="00CD18E7" w:rsidP="00774830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27)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757299" w14:textId="514064B9" w:rsidR="00EA7881" w:rsidRPr="007F7B43" w:rsidRDefault="00EA7881" w:rsidP="005B1BE4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Պահարաններ` գործիքների համար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B05283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      </w:t>
            </w:r>
            <w:r w:rsidR="005B1BE4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D26F3" w:rsidRPr="00BD26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Նշում 4 *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</w:t>
            </w:r>
            <w:r w:rsidR="00360BBA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BA14A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B6FF9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7740A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F844E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78EE0B" w14:textId="69093EA3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5113D0" w14:textId="22B4D885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71B0C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36F255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82F4DD" w14:textId="47B38244" w:rsidR="00EA7881" w:rsidRPr="007F7B43" w:rsidRDefault="00BD26F3" w:rsidP="00BD26F3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F87F34" w14:textId="118B1EEA" w:rsidR="00EA7881" w:rsidRPr="007F7B43" w:rsidRDefault="00EA7881" w:rsidP="00BD26F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Պերիմետր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5B1BE4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               </w:t>
            </w:r>
            <w:r w:rsidR="00B05283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                             </w:t>
            </w:r>
            <w:r w:rsidR="00BD26F3" w:rsidRPr="00BD26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Նշում 4 *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34BB3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FF183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5059F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97E88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C0DC7C" w14:textId="0EE32FF9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D75F88" w14:textId="3CB42C23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78C01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BBA20F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BA6F73" w14:textId="30010D7F" w:rsidR="00EA7881" w:rsidRPr="007F7B43" w:rsidRDefault="00BD26F3" w:rsidP="00BD26F3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525DC1" w14:textId="4E0A359E" w:rsidR="00EA7881" w:rsidRPr="007F7B43" w:rsidRDefault="00EA7881" w:rsidP="00BD26F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</w:t>
            </w:r>
            <w:r w:rsidR="005B1BE4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             </w:t>
            </w:r>
            <w:r w:rsidR="00B0528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="00BD26F3" w:rsidRPr="00BD26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Նշում 4 *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E379D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C55CC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85494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594D2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F2F1D8" w14:textId="5B7B8C39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34C95A" w14:textId="2DBF3BFA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1D726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431B3B0" w14:textId="77777777" w:rsidTr="0070045B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B24378" w14:textId="580CBBA7" w:rsidR="00EA7881" w:rsidRPr="007F7B43" w:rsidRDefault="00BD26F3" w:rsidP="00BD26F3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30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FC1EE9" w14:textId="76BBF09E" w:rsidR="00BD26F3" w:rsidRPr="007F7B43" w:rsidRDefault="00EA7881" w:rsidP="00BD26F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BD26F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Օտար մարմին հեռացնելու հավաքածու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B0528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BD26F3" w:rsidRPr="00BD26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Նշում 4 *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  </w:t>
            </w:r>
          </w:p>
          <w:p w14:paraId="4FD31116" w14:textId="38C88A32" w:rsidR="00EA7881" w:rsidRPr="00BD26F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434AB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95A52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EC65E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0E78B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398229" w14:textId="1C6CB46C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43209C" w14:textId="11525B78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46BF9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B6CCA5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02F61" w14:textId="6794277A" w:rsidR="00EA7881" w:rsidRPr="007F7B43" w:rsidRDefault="00BD26F3" w:rsidP="007F7E59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31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B65508" w14:textId="38E8FDB3" w:rsidR="00EA7881" w:rsidRPr="007F7B43" w:rsidRDefault="00EA7881" w:rsidP="00BD26F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Ռուտի ապարատ</w:t>
            </w:r>
            <w:r w:rsidR="00BD26F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="005B1BE4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    </w:t>
            </w:r>
            <w:r w:rsidR="00B0528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="00BD26F3" w:rsidRPr="00BD26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Նշում 4 *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E907F9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E39CD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05E07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80293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B903FD" w14:textId="1F8BC1F8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DAA374" w14:textId="4F9D037C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BD68D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546250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AE577D" w14:textId="2BEB19C1" w:rsidR="00EA7881" w:rsidRPr="007F7B43" w:rsidRDefault="00BD26F3" w:rsidP="00BD26F3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5F071D" w14:textId="380D22CF" w:rsidR="00EA7881" w:rsidRPr="007F7B43" w:rsidRDefault="00EA7881" w:rsidP="00BD26F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Ջրի թորման սարք</w:t>
            </w:r>
            <w:r w:rsidR="00BD26F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="005B1BE4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  <w:r w:rsidR="00B0528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="00BD26F3" w:rsidRPr="00BD26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Նշում 4 *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A0BFE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EF992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D32D8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86957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20047E" w14:textId="559B9552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591396" w14:textId="4CBC4C7F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515C1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AF583E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BA0676" w14:textId="09F1E740" w:rsidR="00EA7881" w:rsidRPr="007F7B43" w:rsidRDefault="00BD26F3" w:rsidP="007F7E59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33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968FBF" w14:textId="37C9E9E0" w:rsidR="00EA7881" w:rsidRPr="00BD26F3" w:rsidRDefault="00EA7881" w:rsidP="00BD26F3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Տաք օդով չորացնող ապարատ` համապատասխան մակնիշի</w:t>
            </w:r>
            <w:r w:rsidR="00BD26F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B0528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                 </w:t>
            </w:r>
            <w:r w:rsidR="00BD26F3" w:rsidRPr="00BD26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Նշում 4 *</w:t>
            </w:r>
            <w:r w:rsidR="00BD26F3"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1552A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118AD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084BC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4FB38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768FB" w14:textId="6ECF7894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7359B2" w14:textId="2851BACE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44F84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22387F" w:rsidRPr="0022387F" w14:paraId="3E86078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0D1A4C" w14:textId="60FB6F8A" w:rsidR="0022387F" w:rsidRPr="0022387F" w:rsidRDefault="0022387F" w:rsidP="007F7E59">
            <w:pP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34)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B6BBBE" w14:textId="1001427F" w:rsidR="0022387F" w:rsidRPr="007F7B43" w:rsidRDefault="0022387F" w:rsidP="00447B92">
            <w:pPr>
              <w:pStyle w:val="NormalWeb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Ավտոկլավ </w:t>
            </w:r>
            <w:r w:rsidRPr="002238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 դասի ավտոկլավի առկայության դեպքում պարտադիր չէ</w:t>
            </w:r>
            <w:r w:rsidR="00447B92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38-րդ կետի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32-րդ ենթակետի պահանջը</w:t>
            </w:r>
            <w:r w:rsidRPr="002238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)   </w:t>
            </w:r>
            <w:r w:rsidR="00447B92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                        </w:t>
            </w:r>
            <w:r w:rsidR="00447B92" w:rsidRPr="00447B92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Նշում 4*</w:t>
            </w:r>
            <w:r w:rsidRPr="00447B92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238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               </w:t>
            </w:r>
            <w:r w:rsidR="00447B92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                 </w:t>
            </w:r>
            <w:r w:rsidRPr="007F7B43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4D0B52" w14:textId="77777777" w:rsidR="0022387F" w:rsidRPr="007F7B43" w:rsidRDefault="0022387F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B7EB1C" w14:textId="77777777" w:rsidR="0022387F" w:rsidRPr="007F7B43" w:rsidRDefault="0022387F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C34BFE" w14:textId="77777777" w:rsidR="0022387F" w:rsidRPr="007F7B43" w:rsidRDefault="0022387F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47194E" w14:textId="77777777" w:rsidR="0022387F" w:rsidRPr="007F7B43" w:rsidRDefault="0022387F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A28A80" w14:textId="28F2E038" w:rsidR="0022387F" w:rsidRPr="0022387F" w:rsidRDefault="0022387F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A7F6B7" w14:textId="7F0E0E7D" w:rsidR="0022387F" w:rsidRPr="0022387F" w:rsidRDefault="0022387F" w:rsidP="0022387F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B09663" w14:textId="77777777" w:rsidR="0022387F" w:rsidRPr="007F7B43" w:rsidRDefault="0022387F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00250B8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0F4C4F" w14:textId="25672BE5" w:rsidR="00EA7881" w:rsidRPr="005B1BE4" w:rsidRDefault="00774830" w:rsidP="00774830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39</w:t>
            </w:r>
            <w:r w:rsidR="00C9578E" w:rsidRPr="005B1BE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EF2C8B" w14:textId="2683B6D4" w:rsidR="00EA7881" w:rsidRPr="007F7B43" w:rsidRDefault="00EA7881" w:rsidP="0099326D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Շարժական մանկական ակնաբանական ծառայությունը 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հագեցած է կադրերով</w:t>
            </w:r>
            <w:r w:rsidR="002238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7E0259" w14:textId="77777777" w:rsidR="0024533A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491638D1" w14:textId="1F13A3C2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</w:t>
            </w:r>
            <w:r w:rsidR="00E5363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դեկտեմբերի 5-ի N 1936-Ն</w:t>
            </w:r>
            <w:r w:rsidR="00E5363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որոշում, հավելված N 1, կետ 3.3.2</w:t>
            </w:r>
            <w:r w:rsidRPr="007F7B43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</w:t>
            </w:r>
          </w:p>
          <w:p w14:paraId="7B70F912" w14:textId="77777777" w:rsidR="00D144BB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468CB307" w14:textId="2754CE09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 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EBCE7E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019C3B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77616C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8558FB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5771FC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60A9C9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B123CD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194F06" w14:textId="18858C51" w:rsidR="00EA7881" w:rsidRPr="007F7B43" w:rsidRDefault="00EA7881" w:rsidP="007F7E59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F93AD3" w14:textId="59CAE6D7" w:rsidR="00EA7881" w:rsidRPr="007F7B43" w:rsidRDefault="00EA7881" w:rsidP="00D144BB">
            <w:pPr>
              <w:shd w:val="clear" w:color="000000" w:fill="FFFFFF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Ավագ բուժաշխատող` համապատասխան մասնագիտացմամբ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52797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0B69C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E6E2E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9C3E8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1826EC" w14:textId="6D00CF9D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9A1011" w14:textId="3AC69C16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67180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E8CFD9D" w14:textId="77777777" w:rsidTr="0070045B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F96F93" w14:textId="6D7745BE" w:rsidR="00EA7881" w:rsidRPr="007F7B43" w:rsidRDefault="00EA7881" w:rsidP="007F7E59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3A075B" w14:textId="123B4CB1" w:rsidR="00EA7881" w:rsidRPr="007F7B43" w:rsidRDefault="00EA7881" w:rsidP="00EA7881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Միջին բուժաշխատող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392DA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99931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ADE73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8C635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CB5D77" w14:textId="6F064748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CD70CD" w14:textId="5EE9853F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6D48C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4BAF7D3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39B2DD" w14:textId="13BB7C11" w:rsidR="00EA7881" w:rsidRPr="007F7B43" w:rsidRDefault="00EA7881" w:rsidP="00774830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="00774830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</w:t>
            </w:r>
            <w:r w:rsidR="00C9578E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8FC33E" w14:textId="780F0560" w:rsidR="00EA7881" w:rsidRPr="007F7B43" w:rsidRDefault="00EA7881" w:rsidP="00E53637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քիթ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կոկորդ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ականջաբանական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E53637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կաբինետ, </w:t>
            </w:r>
            <w:r w:rsidR="00E53637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</w:t>
            </w:r>
            <w:r w:rsidR="001818F2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`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սարքա</w:t>
            </w:r>
            <w:r w:rsidR="00D25CB3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վարումներ և  բժշկական գործիքներ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  <w:r w:rsidR="00FD26F0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D476DD" w14:textId="77777777" w:rsidR="003F46DE" w:rsidRPr="007F7B43" w:rsidRDefault="00EA7881" w:rsidP="00E53637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</w:p>
          <w:p w14:paraId="5741FE22" w14:textId="40F77F1E" w:rsidR="00EA7881" w:rsidRPr="007F7B43" w:rsidRDefault="00EA7881" w:rsidP="00E53637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E5363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9BF4BA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AC6DFD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A8663E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0B4114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707A1A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AD0EA0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27E1F3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62886F" w14:textId="4A914001" w:rsidR="00EA7881" w:rsidRPr="007F7B43" w:rsidRDefault="00EA7881" w:rsidP="00774830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18D6AD" w14:textId="209CF0E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F0883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A63F8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E01BE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9C0C9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9AFCB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DE548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5E44B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A8739F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80E79D" w14:textId="0964781D" w:rsidR="00EA7881" w:rsidRPr="007F7B43" w:rsidRDefault="00EA7881" w:rsidP="00774830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4228F5" w14:textId="368C819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Պտուտակավոր զոնդեր (ականջի, քթի)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2A1E5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D9BEB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75B87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33569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8EE8F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8CA92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41C09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CE5FE4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C7F7B9" w14:textId="4C94C67A" w:rsidR="00EA7881" w:rsidRPr="007F7B43" w:rsidRDefault="00EA7881" w:rsidP="00774830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774E33" w14:textId="57D0668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Ռետինե գնդանոթներ` տարբեր չափերի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FFB3C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A0841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F7D93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56018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85885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CD2CF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4360D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D2860B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58C728" w14:textId="5FD8D4AE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DD0998" w14:textId="6FBC5CC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Ռետինե խողովակներ` միջին ականջի փչման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C5F1A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D52B1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E25EB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58015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37902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A1776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6E07A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5F88FE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133E87" w14:textId="3741755F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525FB0" w14:textId="3B613BD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Ժաննեի ներարկիչ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2DC7F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5C482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491E0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125AF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38C72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3D85C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40FB6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1A58AC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57EB1" w14:textId="7A15A395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6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CA03BF" w14:textId="3F4DB54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Կամերտոններ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FEA01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51376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C72D1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1A31C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F3CE3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3B260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2E41F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4E11FE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C8E8C7" w14:textId="5D2DA7D7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7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96EBE5" w14:textId="220B314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Օլիվաներ` քթի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E45C4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B3D59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1619F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EEC1D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9030C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BEE9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EC64B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CE5C55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9246E0" w14:textId="7A9726A8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8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5C44E" w14:textId="4F5F4D1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Ռեֆլեկտոր ճակատային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38E8B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454CA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99E8F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8B77B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7B95F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352EA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C65B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BA9A46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CF66A0" w14:textId="0E5F29EB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9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A0FCC9" w14:textId="5540E74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Արտածծիչ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0EA41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BA67A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27C60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E4587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221B2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7980A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49C22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F92A2D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14448E" w14:textId="476D635D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10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96C64A" w14:textId="04EE2CDA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Կոխատոն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41E26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970A8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7C45C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8D772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20CBD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37D0B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4DDFE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8E9635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7CEADD" w14:textId="1B1EF6EA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4B104E" w14:textId="413D3CB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Լվացման զոնդ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BD491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A9DF8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0444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7877F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A00C1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FC867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FD20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68360C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949955" w14:textId="7BABB756" w:rsidR="00EA7881" w:rsidRPr="007F7B43" w:rsidRDefault="00EA7881" w:rsidP="00D25CB3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CB299E" w14:textId="18F0F60D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Հայելիներ` կոկորդի, քթի, ականջի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088724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35236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9C108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2799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6F3CF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82C8E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61A1A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78C062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259035" w14:textId="3DB37332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13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1A2523" w14:textId="5714B34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Ականջային ձագարներ` տարբեր չափերի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0F681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17F81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947E3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BBD0E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496F6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44961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3DF27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BEE420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D55CEA" w14:textId="571B46F0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14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5A46CF" w14:textId="03F6195B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Սեղմիչներ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5B702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EB6DA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DA6A7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327BE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C7C9E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9A326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8BB6B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EF1426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6810C8" w14:textId="175E8A94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15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58CDCD" w14:textId="13376C8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Կոկորդային ներարկիչ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DC292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22DA5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1EFF0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2B0EC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E1E01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5E0A3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BA238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79D8BD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8CBC15" w14:textId="7DFFEF0C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16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1875F4" w14:textId="53E9C1A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Ունելի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71E31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21ADD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16EBB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5CD64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95D1C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9E045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19E61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B5798F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0AEF34" w14:textId="5AA167F7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17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8782E6" w14:textId="27EFB5F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Օտար մարմնի հեռացման հավաքածու (ականջային, քթային)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B55F5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173F6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E8587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96A55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52123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90808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9F5A4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DF8F13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4B5B1" w14:textId="288A4DA4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18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0B1F57" w14:textId="2672D4C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Ներարկիչներ` տարբեր չափերի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BE36D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4B38E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D33C2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B87C0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7A6DF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DA2FC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68510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48ABAE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4B11B0" w14:textId="05222F47" w:rsidR="00EA7881" w:rsidRPr="007F7B43" w:rsidRDefault="00EA7881" w:rsidP="007F7E59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19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F2820D" w14:textId="77948D0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Ասեղներ` տարբեր չափերի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7402F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A29A3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02292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F2D2A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89388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4B3CC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68A4E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C38F52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14EB1" w14:textId="75546DDC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20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A4B22B" w14:textId="7921CC2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Թեփուրներ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53FB9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836E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904F8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8E79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EA0A2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94B37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B5BDA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ADE5BE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2191F6" w14:textId="2A4AED1D" w:rsidR="00EA7881" w:rsidRPr="007F7B43" w:rsidRDefault="00EA7881" w:rsidP="00D25CB3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E97E6E" w14:textId="408183F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Մետաղյա շպատելներ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A429B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E2011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50A97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3345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7AF6B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56DA6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04EBF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30C7D5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792EC0" w14:textId="153F384A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033034" w14:textId="0214924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5CF41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0BD3F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D08A5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5922D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9AAB7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B186F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949B0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75B4C2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30461F" w14:textId="49EE83D2" w:rsidR="00EA7881" w:rsidRPr="007F7B43" w:rsidRDefault="00EA7881" w:rsidP="00D25CB3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23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FEE7DC" w14:textId="0A69729F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11992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2DF3F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F43EE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1E731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3242B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35A4D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01C7D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2EEBE8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847877" w14:textId="57690A3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24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0E24FB" w14:textId="7AF0431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AD6A0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CA6FC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E22D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FB893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CCE20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07B32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6FE69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D8823C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888C98" w14:textId="09E36383" w:rsidR="00EA7881" w:rsidRPr="007F7B43" w:rsidRDefault="00EA7881" w:rsidP="007F7E59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25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866515" w14:textId="1336339A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Մանիպուլյացիոն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E0A38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ED73A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7A240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C43AD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131DE8" w14:textId="366D0AFB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6F1D29" w14:textId="104B20F8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BE532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D7799F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0B15DF" w14:textId="65F2ECDF" w:rsidR="00EA7881" w:rsidRPr="007F7B43" w:rsidRDefault="00EA7881" w:rsidP="007F7E59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26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52CB7A" w14:textId="6C716FF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54DB64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715D8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1DC17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9489C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76D8D6" w14:textId="2D3C7F25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694409" w14:textId="04E67900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63F34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1710F5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AB5D1C" w14:textId="16251563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27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1FDBFC" w14:textId="7A8EB4E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4710B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59F35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D9DBF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D7EDC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CA4988" w14:textId="18BC9E3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73B6A7" w14:textId="170E53B6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33131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E02A3D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10CC77" w14:textId="7EECE0F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80AF46" w14:textId="17263DFC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Էլեկտրական լուսամփոփ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D0D33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42D29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9507B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56387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C236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AD03B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73C96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4C4F524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53B809" w14:textId="607E7B5B" w:rsidR="00EA7881" w:rsidRPr="007F7B43" w:rsidRDefault="00EA7881" w:rsidP="00D25CB3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="00D25CB3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="00C9578E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C7F7B3" w14:textId="529C5516" w:rsidR="00EA7881" w:rsidRPr="007F7B43" w:rsidRDefault="00EA7881" w:rsidP="00D25CB3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քիթ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կոկորդ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-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ականջաբանական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265A74" w14:textId="77777777" w:rsidR="003F46DE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7D320C2C" w14:textId="7EE0FBBC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4E53E2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1936-Ն որոշում, հավելված N 1, կետ 3.3.3</w:t>
            </w:r>
          </w:p>
          <w:p w14:paraId="20E7E62C" w14:textId="77777777" w:rsidR="00D144BB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</w:p>
          <w:p w14:paraId="36768457" w14:textId="26EB033C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2002 թվականի հունիսի 29-ի N 867 որոշման 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BBFD04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8A50E8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F2A2A0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F9B2D1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F1E212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1E9AAE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1B4B84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14B4F4" w14:textId="3CFFDE97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6EC6D7" w14:textId="4D5197A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Ավագ բուժաշխատող 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CEE38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FC499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0675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A88E7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6EC86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0B928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002C6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E04E0B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0E2021" w14:textId="4746081C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F395DD" w14:textId="3C04A4CA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C90D2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09C6F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23B87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6998D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19F6A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18507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D4B3D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2FC93EE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215C51" w14:textId="64B1EE9D" w:rsidR="00EA7881" w:rsidRPr="007F7B43" w:rsidRDefault="00EA7881" w:rsidP="006200D4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="00D25CB3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C9578E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DF8477" w14:textId="1E1E4B08" w:rsidR="00EA7881" w:rsidRPr="00271CA6" w:rsidRDefault="00EA7881" w:rsidP="0028427F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նյարդաբանական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28427F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, </w:t>
            </w:r>
            <w:r w:rsidR="0028427F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</w:t>
            </w:r>
            <w:r w:rsidR="0028427F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>սարքավարումներ և  բժշկական գործիքներ</w:t>
            </w:r>
            <w:r w:rsidR="00271CA6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B3783B" w14:textId="77777777" w:rsidR="003F46DE" w:rsidRPr="007F7B43" w:rsidRDefault="00EA7881" w:rsidP="0028427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10E9AF70" w14:textId="2619D956" w:rsidR="00EA7881" w:rsidRPr="007F7B43" w:rsidRDefault="00EA7881" w:rsidP="0028427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28427F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FFC05D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27A1FF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2292C9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09F3E0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81B180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2750EE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A0EB2D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802533" w14:textId="66ED7C30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1FEF38" w14:textId="2977FF5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28FB1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350FE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AFB80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33DDB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CD113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A481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4D785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C8204E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ED6A9" w14:textId="4EF411F3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AE1053" w14:textId="74FA989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Բբի ռեակցիայի ստուգման համար լապտերիկ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B50E9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FE0A9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E99BE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0F8EB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E3D8F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07D36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44DA9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9D8015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03FBE5" w14:textId="548BDD14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E36D6F" w14:textId="3EAAAE3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Նևրոլոգիական մուրճիկ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EA353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0906A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5115E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C30D1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DA566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3214A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EEC9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F7FBC2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B99E82" w14:textId="008525C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02CAF3" w14:textId="09CD7DA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Ժապավեն չափող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30B18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168AE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BFFD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F1890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21DF4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7F808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73B8A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0EBA6D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07DFCC" w14:textId="20453672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218C3F" w14:textId="40D1B9B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0E1F6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D6CBE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59BDA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CC995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24508B" w14:textId="13C85632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28A30" w14:textId="079F73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EC14E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1CB8C3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9DCA8" w14:textId="40AF806B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631CD5" w14:textId="536E6F5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55DE5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3F639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DD0D8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5D7E5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C49836" w14:textId="0B1D51A8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1029D5" w14:textId="7ED2610F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219E8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7C71B1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1E918D" w14:textId="753B854F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C276E9" w14:textId="195ECB2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58945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3EF92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E97EE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B611B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D1D931" w14:textId="67E28424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60C7B" w14:textId="77F4577B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99C92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EB3CD9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62FE91" w14:textId="105DA7E0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CCA9A9" w14:textId="79179F6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959FF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25E1F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5A1BB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E61FA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596A9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5BE92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0CF22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64FAD12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E1FB15" w14:textId="73FDE8CE" w:rsidR="00EA7881" w:rsidRPr="007F7B43" w:rsidRDefault="00EA7881" w:rsidP="00D25CB3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4</w:t>
            </w:r>
            <w:r w:rsidR="00D25CB3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="00C9578E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6A3271" w14:textId="495FFFE3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նյարդաբանական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720C15" w14:textId="77777777" w:rsidR="003F46DE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6F6537D6" w14:textId="28184DEC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2002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4523F7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4</w:t>
            </w:r>
          </w:p>
          <w:p w14:paraId="74A58435" w14:textId="77777777" w:rsidR="00D144BB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5F1DDC69" w14:textId="7B75E37F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79D8D4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2427EB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C031D3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E84F42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D96DA2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F3BD22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9635F4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379A78" w14:textId="08A878E4" w:rsidR="00EA7881" w:rsidRPr="007F7B43" w:rsidRDefault="00EA7881" w:rsidP="00D25CB3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2DAF62" w14:textId="02E884AE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Ավագ բուժաշխատող 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AE088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94F1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AD47A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A3BBF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6E15A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422A8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67062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421115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4B1C94" w14:textId="40F7E5CD" w:rsidR="00EA7881" w:rsidRPr="007F7B43" w:rsidRDefault="00EA7881" w:rsidP="00D25CB3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944849" w14:textId="2D36B931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A5EF49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D9AA6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6ACD9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5DFF1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0FB1C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230CE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B216C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4CAB132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5496DF" w14:textId="0137B3CF" w:rsidR="00EA7881" w:rsidRPr="007F7B43" w:rsidRDefault="00D25CB3" w:rsidP="003047AC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44</w:t>
            </w:r>
            <w:r w:rsidR="00C9578E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2CD416" w14:textId="276B4633" w:rsidR="00EA7881" w:rsidRPr="007F7B43" w:rsidRDefault="00EA7881" w:rsidP="004523F7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ներզատաբանի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4523F7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4523F7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սարքա</w:t>
            </w:r>
            <w:r w:rsidR="00D25CB3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վարումներ և  բժշկական գործիքներ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12C68B" w14:textId="77777777" w:rsidR="003F46DE" w:rsidRPr="007F7B43" w:rsidRDefault="00EA7881" w:rsidP="00A05A82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32D12796" w14:textId="7D46680D" w:rsidR="00EA7881" w:rsidRPr="007F7B43" w:rsidRDefault="00EA7881" w:rsidP="00A05A82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A05A82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A05A82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վականի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CE865E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A9B3D6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08F0EA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B32EB8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B82440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F77A96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DF009A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781AE9" w14:textId="16FCE664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ACFFB7" w14:textId="2B15841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DAC34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81822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6B3EC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552B7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72712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6AA5E0" w14:textId="7058179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6A66A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0D8C33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B00DDC" w14:textId="27694D67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108CDB" w14:textId="3968C1F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F8A8E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740C1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FFCED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AE6F0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E59CE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C2444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C3491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2A35FC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C5DB1E" w14:textId="6CF960C5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73C1FA" w14:textId="4CEE6C9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Գլյուկոմետր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E55C0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07CC7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3C92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C86B3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C58D2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C59E5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5727E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A1464E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F17DB" w14:textId="13EF42A6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632B57" w14:textId="07E251D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Սեղաններ` ավագ բուժաշխատողների և բուժքույրերի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8268F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01CD0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247F8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3E52E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EA25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A5945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3930D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B386CB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6FCADC" w14:textId="3DA75D0D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C624B4" w14:textId="27634E9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Աթոռներ` ավագ բուժաշխատողի, բուժքրոջ և հիվանդների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7ACB8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DE03F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4A9DA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8EECB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1C8C5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40A73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5CD3D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2EAF1D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AED756" w14:textId="4A812D46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7BC95" w14:textId="69376F2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զննման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5A7EC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BDE87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CE19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B76A6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7A81C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D1B99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CA7B5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1E2DD8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4C2C75" w14:textId="37FAFEB0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9C10F2" w14:textId="70FA5AA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Անհետաձգելի բուժօգնության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42CCD3" w14:textId="0DC07598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87FA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04EB7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C9F74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1F519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9EF4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E2C3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6305C1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CCA3E5" w14:textId="09B00D3D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8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B82F62" w14:textId="6DCA3D6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կշեռք` կրծքի հասակի և մեծ տարիքի երեխաների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FE760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01CF1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719CB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4D9C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3E9A9" w14:textId="6BB10256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D7B29D" w14:textId="00B37E81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EC100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1702B2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DCF832" w14:textId="1E4D3293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2A6C42" w14:textId="262CAE9D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Հասակաչափ` կրծքի հասակի և մեծ տարիքի երեխաների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87EE8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D58C2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D897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40161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B509B" w14:textId="0108C5A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040A0" w14:textId="48934048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BE65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939229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835EBF" w14:textId="143E5837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D6A2AC" w14:textId="3120C5BB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2B7FC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26A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48111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C3560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7FB66" w14:textId="5415DA5D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043C04" w14:textId="656708F6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F35A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3E826F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1F8035" w14:textId="24B71C31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86598E" w14:textId="5970E240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Հանդերձապահարան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267BE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BDBD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DD337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0C928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E42B2" w14:textId="387ADC01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0,</w:t>
            </w:r>
            <w:r w:rsidRPr="007F7B43">
              <w:rPr>
                <w:rFonts w:ascii="GHEA Grapalat" w:hAnsi="GHEA Grapalat"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3197F4" w14:textId="04CADE0A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9F5E0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563F0FB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599EC5" w14:textId="1FC13721" w:rsidR="00EA7881" w:rsidRPr="007F7B43" w:rsidRDefault="00D25CB3" w:rsidP="00D25CB3">
            <w:pPr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="00EA7881" w:rsidRPr="007F7B4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  <w:r w:rsidR="00C9578E" w:rsidRPr="007F7B43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2CC8C8" w14:textId="4A46FE10" w:rsidR="00EA7881" w:rsidRPr="007F7B43" w:rsidRDefault="00EA7881" w:rsidP="0099326D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ներզատաբանի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90DF3D" w14:textId="7760C43D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2002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A05A82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դեկտեմբերի 5-ի N 1936-Ն որոշում,</w:t>
            </w:r>
            <w:r w:rsidRPr="007F7B43">
              <w:rPr>
                <w:rFonts w:ascii="GHEA Grapalat" w:hAnsi="GHEA Grapalat" w:cs="Arial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հավելված </w:t>
            </w:r>
            <w:r w:rsidRPr="007F7B43">
              <w:rPr>
                <w:rFonts w:ascii="GHEA Grapalat" w:hAnsi="GHEA Grapalat" w:cs="Arial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1, կետ 3.3.5</w:t>
            </w:r>
          </w:p>
          <w:p w14:paraId="4F92A626" w14:textId="77777777" w:rsidR="00D144BB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451F52A2" w14:textId="0CCDD5E0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 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DB1F09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E686FC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7942C3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A70D91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644965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048DC7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A5E5C13" w14:textId="77777777" w:rsidTr="0070045B">
        <w:trPr>
          <w:trHeight w:val="1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4B69DA" w14:textId="18549DDF" w:rsidR="00EA7881" w:rsidRPr="007F7B43" w:rsidRDefault="00EA7881" w:rsidP="003047AC">
            <w:pPr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 w:rsidR="00C9578E" w:rsidRPr="007F7B43">
              <w:rPr>
                <w:rFonts w:ascii="GHEA Grapalat" w:hAnsi="GHEA Grapalat" w:cs="Sylfae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289FC6" w14:textId="208D86B4" w:rsidR="00EA7881" w:rsidRPr="007F7B43" w:rsidRDefault="00EA7881" w:rsidP="0022387F">
            <w:pPr>
              <w:shd w:val="clear" w:color="000000" w:fill="FFFFFF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հետդիպլոմային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կրթության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5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տ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արվա ընթացքում վերապատրաստման առկայության դեպքում, այդ թվում՝ նեղ մասնագիտացում, մանկական էնդոկրինոլոգիա մասնագիտացում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861EA9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5307E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63A9F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7D7D7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442D4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8ADDC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6B105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806F85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FF44E2" w14:textId="02D7858E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024EDF" w14:textId="6311927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98806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2BC8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8710B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98DA2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F5E15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D1770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D1286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6455950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1EFAEB" w14:textId="212B3D27" w:rsidR="00EA7881" w:rsidRPr="007F7B43" w:rsidRDefault="00D25CB3" w:rsidP="00894A48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4</w:t>
            </w:r>
            <w:r w:rsidR="00894A48"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6</w:t>
            </w:r>
            <w:r w:rsidR="00C9578E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8CD56D" w14:textId="5510508C" w:rsidR="00EA7881" w:rsidRPr="007F7B43" w:rsidRDefault="00EA7881" w:rsidP="00E157B5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ալերգոլոգի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E157B5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կաբինետ, </w:t>
            </w:r>
            <w:r w:rsidR="00E157B5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 սարք</w:t>
            </w:r>
            <w:r w:rsidR="00894A48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ավարումներ և բժշկական գործիքներ</w:t>
            </w:r>
            <w:r w:rsidR="00447B92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EF4BDD" w14:textId="77777777" w:rsidR="003F46DE" w:rsidRPr="007F7B43" w:rsidRDefault="00EA7881" w:rsidP="00E157B5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32E47816" w14:textId="56AC6D70" w:rsidR="00EA7881" w:rsidRPr="007F7B43" w:rsidRDefault="00EA7881" w:rsidP="00E157B5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1DFB46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E18365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1E9BBE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ED9F63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AC7746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0C9448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103579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420B2C" w14:textId="00692B4D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B37F95" w14:textId="7838A79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3266D9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0661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78DF8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24758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BE291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3C32A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6FE07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F03D34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447A05" w14:textId="0A099E6C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0A122B" w14:textId="3082239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Ստետոսկոպ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67E6D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0FC39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D01B1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AC8FB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11F5B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0D051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89FEE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3D277C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CE41D0" w14:textId="118ACCAE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lastRenderedPageBreak/>
              <w:t>3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BF8063" w14:textId="0BF5DA9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Սպիրմետր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AD15C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2A5BE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13B1B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9661D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39E1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59CC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D04E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B96F3E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AB170" w14:textId="30C3BA92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4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85F7D9" w14:textId="20B474E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Մանկական ինհալյատոր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81F15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1532B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4827B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298ED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5ADB9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A76D9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2376F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C113E5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171A5D" w14:textId="6DBBFAAF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5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5B45E4" w14:textId="25499E14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Թթվածնի բարձ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95091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8A288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41518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09DE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15764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68B00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35FBF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964EAC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91DEEE" w14:textId="161F9455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6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22414E" w14:textId="66C4953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Մեկանգամյա սկարիֆիկատոր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3015F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C698C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DF655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4018D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5E69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6B292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17C81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2DA993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FEA5F" w14:textId="2ED5D7C3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7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1F380B" w14:textId="097B33F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Մետաղյա շպատելներ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B5EFCF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BDD50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A25F0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25A36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FAA84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16309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52DC5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94D816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35B180" w14:textId="1BEB95EB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8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E7240A" w14:textId="3639A61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5E516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649D2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ECB8E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7D6AE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7BE22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107F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BBF90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5B4AB1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68EEDB" w14:textId="3154DD30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9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A01D20" w14:textId="401210E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8A3F1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A3803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79B70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6FA8F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B0E2C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F8626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3E42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212DAA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14AC88" w14:textId="746A8AE9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10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2BBE11" w14:textId="45BAC726" w:rsidR="00EA7881" w:rsidRPr="007F7B43" w:rsidRDefault="00EA7881" w:rsidP="00EA7881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սեղան` դեղերի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2751C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79946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3E8A4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4BD0B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92A6D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166B7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251E9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E8966E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5AE5B4" w14:textId="6898672E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11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2AE43D" w14:textId="4E1E14B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82CB5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BF472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1A9E9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38AA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2A390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DA82A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D33AF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F948A8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27D17B" w14:textId="4BE65A13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12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9C10E2" w14:textId="31D3441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Սառնարան` դեղերի պահպանման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0869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783C8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B7C41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E987A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061CCF" w14:textId="292B852F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8C16CE" w14:textId="05A11852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539C0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7E3CEC9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D71AE" w14:textId="5F1A7706" w:rsidR="00EA7881" w:rsidRPr="007F7B43" w:rsidRDefault="00894A48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47</w:t>
            </w:r>
            <w:r w:rsidR="00C9578E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3ED7CF" w14:textId="65C6F96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ալերգոլոգի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5C2A1B" w14:textId="77777777" w:rsidR="003F46DE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</w:p>
          <w:p w14:paraId="09AE8D26" w14:textId="51642E9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2002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դեկտեմբերի 5-ի N 1936-Ն որոշում, հավելված N 1, կետ 3.3.6</w:t>
            </w:r>
          </w:p>
          <w:p w14:paraId="4D2A5E9A" w14:textId="77777777" w:rsidR="00D144BB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5DE9F17F" w14:textId="47FCED5A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2E2720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43E193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D5936C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2966EB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02346B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45BBBB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687BBC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4C3A0A" w14:textId="75BE64A2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5B507F" w14:textId="361AAE0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հետդիպլոմային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կրթության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5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վերապատրաստման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առկայության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2C013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36723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C98C4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6DB1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DF67F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A3E5B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B1654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4ADE79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3C5AE0" w14:textId="12339193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770E14" w14:textId="0118F1BB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63F2C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658A2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717CB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CA593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CD599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F1C73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73B9D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5463E8D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9CD85A" w14:textId="5F6464CE" w:rsidR="00EA7881" w:rsidRPr="007F7B43" w:rsidRDefault="00894A48" w:rsidP="00894A48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48</w:t>
            </w:r>
            <w:r w:rsidR="00C9578E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24B00B" w14:textId="34FE4A88" w:rsidR="00EA7881" w:rsidRPr="007F7B43" w:rsidRDefault="00EA7881" w:rsidP="00E157B5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մաշկաբանության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E157B5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E157B5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ներառյալ՝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սարքա</w:t>
            </w:r>
            <w:r w:rsidR="00894A48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վարումներ և  բժշկական գործիքներ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824414" w14:textId="56554900" w:rsidR="00EA7881" w:rsidRPr="007F7B43" w:rsidRDefault="00EA7881" w:rsidP="00E157B5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A7A81F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8D7C9B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963A45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EA566E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A6A04C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04579F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949995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2A310" w14:textId="18F34405" w:rsidR="00EA7881" w:rsidRPr="007F7B43" w:rsidRDefault="00EA7881" w:rsidP="003047AC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1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767D53" w14:textId="1203015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Հետազոտման սեղան` իր լուսավորող լամպով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B28AD4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84D14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5CE6E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133DE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39B44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C61C6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3B702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154C0D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8CD2CF" w14:textId="1A09E60D" w:rsidR="00EA7881" w:rsidRPr="007F7B43" w:rsidRDefault="00EA7881" w:rsidP="00894A48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80231E" w14:textId="2C3FCC6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Խոշորացույց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D0208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7C7A5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6F18C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165FB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62B12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331A2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7FC27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8329FA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782332" w14:textId="619A5E6A" w:rsidR="00EA7881" w:rsidRPr="007F7B43" w:rsidRDefault="00EA7881" w:rsidP="003047AC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EB1C7E" w14:textId="0B3CA23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Դեմոգրաֆ գործիք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B0D3C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B885F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F8B31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FC63E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92A01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146B2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5F4DA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A4C7E6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2405BE" w14:textId="2CA42DD4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4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FCFA5A" w14:textId="5FE1B44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Առարկայական ապակիներ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1D2E9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91B6F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25069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7A6EB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F5AA6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8434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591A2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55E961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9A9036" w14:textId="06E18012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5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9B2A14" w14:textId="5F9E275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Առարկայական ապակիներ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AA1F8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8844D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C62BA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84571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0DEF8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AA4C7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44E6F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7C9B4D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B08E8E" w14:textId="4A2C3066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6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5998C7" w14:textId="1DC1025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46F72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84DD4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28B5A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CE3DA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203C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B95A1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C1D9B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6AC02F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2A9B73" w14:textId="7656219F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7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9A8FB4" w14:textId="0B2FF47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Փայտե և մետաղյա շպատելներ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87A8DC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65C9C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FB9B0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78635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87F92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6EA41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98D18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9BB006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FA710F" w14:textId="6728D9F0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8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D0102F" w14:textId="72C490A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Պինցետներ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09BCB4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99393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355F6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98E90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F79E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64185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0591E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908D73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0BD705" w14:textId="254C9AF8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9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44C5F7" w14:textId="5E9E10F8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Լանցետներ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B64F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0DB94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89358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D65A8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5AA2A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1F162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A160B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14A52A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85515F" w14:textId="4B4DF4A4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10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F599D" w14:textId="1F8213B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Թասիկներ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6DCD6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6DBB7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BC9B6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A328A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5B146F" w14:textId="0FDA1DFE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2BE601" w14:textId="3DBD470E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237B9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38C160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1F5FF" w14:textId="7CC5CCC7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11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D73810" w14:textId="54BB295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8EA48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4B1D2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AAEF0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A1F6A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7F52B6" w14:textId="215BBD41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94C9E3" w14:textId="57781FEF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11E50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F682D7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D70D0F" w14:textId="308812AD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12</w:t>
            </w:r>
            <w:r w:rsidR="00C9578E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1CFD73" w14:textId="08B08C5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33E82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5D6BD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0005B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E8A7D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7C5CFE" w14:textId="366DEBF1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084D59" w14:textId="32014768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8C175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749226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EF0BC8" w14:textId="76D26AA9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13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A3C487" w14:textId="71ED25CD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թախտ` մոմլաթե տակաշորով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B77D2F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4A3D9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2937E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514F7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6144F8" w14:textId="2FD31DF3" w:rsidR="00EA7881" w:rsidRPr="007F7B43" w:rsidRDefault="006200D4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9FAA4C" w14:textId="03C0A843" w:rsidR="00EA7881" w:rsidRPr="007F7B43" w:rsidRDefault="0076446A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54F50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77C8631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359820" w14:textId="0152C2DE" w:rsidR="00EA7881" w:rsidRPr="007F7B43" w:rsidRDefault="00894A48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49</w:t>
            </w:r>
            <w:r w:rsidR="00C9578E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19C51E" w14:textId="751506F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մաշկաբանության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A36323" w14:textId="20DE741F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7</w:t>
            </w:r>
          </w:p>
          <w:p w14:paraId="19ABB9F0" w14:textId="11198B0D" w:rsidR="00EA7881" w:rsidRPr="007F7B43" w:rsidRDefault="00EA7881" w:rsidP="00A743D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C08DBD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AE6B50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FBB930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A034F7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C0BD0B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C52991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1DDFEF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8F6C95" w14:textId="0DB1D695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45858A" w14:textId="7EA8184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 բուժաշխատող 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20F12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D1105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6D581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D831F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015D2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601A4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DDFA7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5C28B0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8C41CC" w14:textId="5C1C861D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C4FBB0" w14:textId="0F56FA3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F85AD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C1C40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89CC7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7579C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CD6F8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3C7CA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8656F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5F531BD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5C9B55" w14:textId="4D51E7A4" w:rsidR="00EA7881" w:rsidRPr="007F7B43" w:rsidRDefault="00894A48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50</w:t>
            </w:r>
            <w:r w:rsidR="00C9578E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BFD529" w14:textId="16C8F063" w:rsidR="00EA7881" w:rsidRPr="0022387F" w:rsidRDefault="00EA7881" w:rsidP="00E157B5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ռևմատոլոգիական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E157B5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E157B5"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>ներառյալ՝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af-ZA"/>
              </w:rPr>
              <w:t xml:space="preserve"> սարքավարումներ և  բժշկական գործիքներ</w:t>
            </w:r>
            <w:r w:rsidR="0022387F">
              <w:rPr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BBB9CE" w14:textId="77777777" w:rsidR="00A743D6" w:rsidRPr="007F7B43" w:rsidRDefault="00EA7881" w:rsidP="00E157B5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0461521A" w14:textId="16BF44B6" w:rsidR="00EA7881" w:rsidRPr="007F7B43" w:rsidRDefault="00EA7881" w:rsidP="00E157B5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497588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D2B3B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E91F55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07EFE0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2E4151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309857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00138B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5F3A75" w14:textId="76D89AB1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lastRenderedPageBreak/>
              <w:t>1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5254F2" w14:textId="542337C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91BBD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DF8DC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4EFC8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39F2A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1F9C9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C7C44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C15C5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1426AB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E8E77F" w14:textId="0519CF1A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05BD04" w14:textId="3E2358F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Տոնոմետր (մանկական մանժետներով)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312009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A6F47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FCD14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F60B3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18A56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8D4BC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A0434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26AAE9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04B97B" w14:textId="3BE3CE18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3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C9D11" w14:textId="4EBBD0A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3278E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552D0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AE449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89E17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9A99A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062B5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BA340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F93AB1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FA3550" w14:textId="75312184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4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DC1B0C" w14:textId="33170E0D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06852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2F3BA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1053B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67F8A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BB1DD3" w14:textId="2C89E021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73E47E" w14:textId="40681DE4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11A27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03B1B3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F877FF" w14:textId="659C9B23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5</w:t>
            </w:r>
            <w:r w:rsidR="00C9578E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203419" w14:textId="58042EBD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7B8158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1DD3C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5245B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49882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F9E224" w14:textId="754F8DBD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6556F8" w14:textId="07FD8AAB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C6446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3B6D302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B87340" w14:textId="707CD544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bCs/>
                <w:sz w:val="22"/>
                <w:szCs w:val="22"/>
              </w:rPr>
              <w:t>5</w:t>
            </w:r>
            <w:r w:rsidR="00894A48" w:rsidRPr="007F7B43">
              <w:rPr>
                <w:rFonts w:ascii="GHEA Grapalat" w:hAnsi="GHEA Grapalat" w:cs="Cambria Math"/>
                <w:b/>
                <w:bCs/>
                <w:sz w:val="22"/>
                <w:szCs w:val="22"/>
                <w:lang w:val="hy-AM"/>
              </w:rPr>
              <w:t>1</w:t>
            </w:r>
            <w:r w:rsidR="007E0D9F" w:rsidRPr="007F7B43">
              <w:rPr>
                <w:rFonts w:ascii="GHEA Grapalat" w:hAnsi="GHEA Grapalat" w:cs="Cambria Math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2A5861" w14:textId="02EF98E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000000" w:fill="FFFFFF"/>
                <w:lang w:val="hy-AM"/>
              </w:rPr>
              <w:t>ռեվմատոլոգիական</w:t>
            </w:r>
            <w:r w:rsidRPr="007F7B43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կաբինետը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AFEA61" w14:textId="77777777" w:rsidR="00A743D6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</w:p>
          <w:p w14:paraId="54CD0F6F" w14:textId="778B079C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E157B5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8</w:t>
            </w:r>
          </w:p>
          <w:p w14:paraId="19D9B076" w14:textId="77777777" w:rsidR="00E157B5" w:rsidRPr="007F7B43" w:rsidRDefault="00E157B5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</w:p>
          <w:p w14:paraId="75B68EA3" w14:textId="77777777" w:rsidR="00A743D6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7F8D8449" w14:textId="4EB44B38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2002 թվականի հունիսի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318D8E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B45336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8D13C5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E0504F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19B468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CED6CA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561394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DE50DD" w14:textId="6748EC51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D12DA9" w14:textId="7BD07C9F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Ավագ բուժաշխատող 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D1A48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A0C94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5739A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4CB69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053AF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B3B82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AB657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F84B50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DF8D4C" w14:textId="2542C479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3C660A" w14:textId="1344ADF3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2367C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50DE1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65C77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A109C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00D4F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F6A7A6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8A73A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714D003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2186B7" w14:textId="0D782F33" w:rsidR="00EA7881" w:rsidRPr="007F7B43" w:rsidRDefault="00EA7881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</w:rPr>
              <w:t>5</w:t>
            </w:r>
            <w:r w:rsidR="00894A48"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2</w:t>
            </w:r>
            <w:r w:rsidR="007E0D9F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39E4A9" w14:textId="4CD1F6D4" w:rsidR="00EA7881" w:rsidRPr="007F7B43" w:rsidRDefault="00EA7881" w:rsidP="00CB02EF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սրտաբանական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CB02EF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կաբինետ,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="00CB02EF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սարքա</w:t>
            </w:r>
            <w:r w:rsidR="004061FF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վարումներ և  բժշկական գործիքներ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05FA7D" w14:textId="1BF837A2" w:rsidR="00EA7881" w:rsidRPr="007F7B43" w:rsidRDefault="00EA7881" w:rsidP="00CB02EF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2002</w:t>
            </w:r>
            <w:r w:rsidR="00CB02EF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CB02EF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667781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A7796D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8E1EF8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EAEBD7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0A7A3F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A4A593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B7077D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6E17AC" w14:textId="450EA5C1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8EDE54" w14:textId="525D03E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F402DF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1F145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5CBDC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E84EA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1E700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BD879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06FEF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29B9F1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B33839" w14:textId="0A33239B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2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809B95" w14:textId="718A201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Տոնոմետր (մանկական մանժետներով)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D517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9F2E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8711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587DB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DBABF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60544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8E212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809F05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329309" w14:textId="177041F3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3FB922" w14:textId="36B1A6A7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Էլեկտրասրտագիր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AE004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4E779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4ED21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DEAE5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D2643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5A94E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101BD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3FA905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55E12B" w14:textId="5687758A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4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C04DD" w14:textId="06634E7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Էխոսրտագիր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36EC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FC74C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188C2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C64F5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DDE6B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E9B45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B8DCC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BF9308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802F7A" w14:textId="0E9075C3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5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AA14F2" w14:textId="21D31FCF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Դոպլեր ապարատ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F22F2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08B21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A4963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2373A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18A5E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A29AC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181C0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C577B5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EDB98D" w14:textId="02E85670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6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F41F95" w14:textId="7C7E991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6C43F0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77197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19BF4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CCE69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B6B467" w14:textId="13F95A73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3397D4" w14:textId="600FAA18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548AA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1CCE6F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EF91F7" w14:textId="4ED64F57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7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BF7118" w14:textId="3650079B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6280A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EF80A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287B8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17247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DD99FA" w14:textId="53FD3D06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68FBFD" w14:textId="351AF502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97EF8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90259F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0D0D2E" w14:textId="0CE23CEB" w:rsidR="00EA7881" w:rsidRPr="007F7B43" w:rsidRDefault="00EA7881" w:rsidP="003047AC">
            <w:pPr>
              <w:rPr>
                <w:rFonts w:ascii="GHEA Grapalat" w:hAnsi="GHEA Grapalat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8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BF59F4" w14:textId="7721314C" w:rsidR="00EA7881" w:rsidRPr="007F7B43" w:rsidRDefault="00EA7881" w:rsidP="00EA7881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EAC0F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FA20C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C7F94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B2550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75F27F" w14:textId="663621CB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E4C802" w14:textId="45BB614E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D9AE5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32D32B4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C7BD62" w14:textId="5E47AE3B" w:rsidR="00EA7881" w:rsidRPr="007F7B43" w:rsidRDefault="00EA7881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</w:rPr>
              <w:t>5</w:t>
            </w:r>
            <w:r w:rsidR="00894A48"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3</w:t>
            </w:r>
            <w:r w:rsidR="007E0D9F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B90243" w14:textId="2D8A447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սրտաբանական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8E33A" w14:textId="1C7B0763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9</w:t>
            </w:r>
          </w:p>
          <w:p w14:paraId="72989DE0" w14:textId="36D72A05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հավելված </w:t>
            </w:r>
            <w:r w:rsidR="0043367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3ED9CE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DA90D9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97AC16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55B6A9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F13C25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41488D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082698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0F878" w14:textId="3D4274FE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B90914" w14:textId="0A2AF75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Ավագ բուժաշխատող-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9E3D4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A18DC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C8117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52A88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17C93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8E0C3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780C7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F67E09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171A0B" w14:textId="452BD67B" w:rsidR="00EA7881" w:rsidRPr="007F7B43" w:rsidRDefault="00EA7881" w:rsidP="00894A48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4EBBBD" w14:textId="6B73784B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850DC9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6EC6D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CEF2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35702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1C0D6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3B6A68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6DFBF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72785C0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1FBAA0" w14:textId="3DCFFA03" w:rsidR="00EA7881" w:rsidRPr="007F7B43" w:rsidRDefault="00894A48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54</w:t>
            </w:r>
            <w:r w:rsidR="007E0D9F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4767B0" w14:textId="47DACC28" w:rsidR="00EA7881" w:rsidRPr="007F7B43" w:rsidRDefault="00EA7881" w:rsidP="004061FF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վնասվածքաբանական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և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օրթոպեդիայի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կաբինետ</w:t>
            </w:r>
            <w:r w:rsidR="007A0080"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, </w:t>
            </w:r>
            <w:r w:rsidR="007A0080"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սարքավարումներ և  բժշկական գործիքներ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61A36E" w14:textId="7773DF79" w:rsidR="00EA7881" w:rsidRPr="007F7B43" w:rsidRDefault="00EA7881" w:rsidP="007A008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9C77A4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4AB661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E7847D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768C18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8D4F0F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C2E2CC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5E02E6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6E756C" w14:textId="10643BD6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9B68CE" w14:textId="1D03FBC0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Վիրաբուժական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1085F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F1555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63AC0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CB055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97FBE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A7699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8B9BA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B39B07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617EEF" w14:textId="10EEE693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F7C48" w14:textId="1FB39D6D" w:rsidR="00EA7881" w:rsidRPr="007F7B43" w:rsidRDefault="00EA7881" w:rsidP="00EA7881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Վիրաբուժական լամպ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5F876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9A16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11CE5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2615A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1AB3F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76D8F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6DFAC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1AD83E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33332C" w14:textId="025FDB0A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3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3F0171" w14:textId="005C1EC7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Փոքր վնասվածքաբանական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27197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0842F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FDF70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FB176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BD529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16169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6E61DF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0E9DE6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A8F661" w14:textId="634532BE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lastRenderedPageBreak/>
              <w:t>4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009E16" w14:textId="1A142FB6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Կրամերի շինաներ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BD8A56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70BEA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4E524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B81AB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E5573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4F9B12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FCBCF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1031A5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06796C" w14:textId="7028E7B0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5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6D1A3F" w14:textId="4DEABAC9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94BFF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9497A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8BD63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A5B3F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F5656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40822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CEDD0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F79474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16FEB4" w14:textId="7AA0787E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6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3643F0" w14:textId="656D776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Հիվանդի տեղափոխման սայլակ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D9400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793CD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1F82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D9BC9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26037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60C9A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23B23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1C53FAA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AF84A9" w14:textId="4373F920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7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8102C7" w14:textId="0E81E06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Ախտահանող սարք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54510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B5CC6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70675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39992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B51C2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05B36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BF2DF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D092E1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C3DE44" w14:textId="3BCEF3BD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8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32AB5F" w14:textId="2028AF8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Մկրատ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E53F1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B23E8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16A85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4450B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D9714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DC2AF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69A5C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911039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39F2B0" w14:textId="7F5FFF73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9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20049C" w14:textId="4BCA2574" w:rsidR="00EA7881" w:rsidRPr="007F7B43" w:rsidRDefault="00EA7881" w:rsidP="00EA7881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Պինցետ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5D90C3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877C9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C4123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FB7B8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EE90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FF46A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455D1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319727C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C36F3B" w14:textId="1870835B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10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8EE6D3" w14:textId="0E11354C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Ասեղնաբռնիչ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3A15ED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6806C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D9E14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A455D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7D9B9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C6567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EF8A3D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056E4D9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DE643A" w14:textId="1A641E73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B7B182" w14:textId="6571199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Սեղմիչ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2170B1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ECED1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4FC34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03384E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940D7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D61F5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7D4FE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5FE2C6A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A2A3FE" w14:textId="620B7A76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7A2BD4" w14:textId="273F4A7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Գիպս կտրելու սարք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F034DE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28DBC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8329F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ECF08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D4F73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1CAFF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97F01A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3A457C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EC9B4A" w14:textId="4F924179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13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0E2CEB" w14:textId="30AC3611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DDEE5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D579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55F5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69A3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D615A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089470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334329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6F5678B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C77B7B" w14:textId="31D1B706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14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D8D49B" w14:textId="68DA6145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611D9F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BA290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C53B0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763FA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74C7C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20FC8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849BB5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4FBC3E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612DF0" w14:textId="77692820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15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2C31F9" w14:textId="6B3106E2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85D282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E98FC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3DBB3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449CAC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3B754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10373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23C2FB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46AE48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46ECCA" w14:textId="31BDB575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16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F6B96E" w14:textId="5957733E" w:rsidR="00EA7881" w:rsidRPr="007F7B43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գործիքային սեղանիկ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3485B5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FA34F0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CDC044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55CBD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78E5F9" w14:textId="2CCD67EB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1B3B26" w14:textId="5F186176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B91BC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466C08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CABBBE" w14:textId="2AA5EB3D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17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916768" w14:textId="2FD6FE90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38C32A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A41FEA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691EEF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D4A93D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6D7103" w14:textId="455FDA76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95507C" w14:textId="094CBE9B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3DA16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4A933D0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97D2B4" w14:textId="3A3E549C" w:rsidR="00EA7881" w:rsidRPr="007F7B43" w:rsidRDefault="00894A48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55</w:t>
            </w:r>
            <w:r w:rsidR="007E0D9F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7B3669" w14:textId="5B4DCF98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Մանկական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վնասվածքաբանական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և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օրթոպեդիայի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կաբինետը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հագեցած է կադրերով</w:t>
            </w:r>
            <w:r w:rsidR="0022387F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DACA48" w14:textId="3351271C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10</w:t>
            </w:r>
          </w:p>
          <w:p w14:paraId="13AB2C06" w14:textId="77777777" w:rsidR="00D144BB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11E306A8" w14:textId="667E3B05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D830A7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735356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F4DD0F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756377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19AE917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EECB97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2384FE3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9A23FC" w14:textId="7F660C18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6326E7" w14:textId="0ABF2A88" w:rsidR="00EA7881" w:rsidRPr="0022387F" w:rsidRDefault="00EA7881" w:rsidP="00EA7881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 բուժաշխատող - համապատասխան հետդիպլոմային կրթության և վերջին 5 տարվա ընթացքում վերապատրաստման առկայության դեպքում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D85A24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06D20B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B4EE53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27C996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6D3477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82A32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BAEF8E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43CE65B8" w14:textId="77777777" w:rsidTr="0070045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1A5A54" w14:textId="28E84CE9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081F22" w14:textId="62CF67BD" w:rsidR="00EA7881" w:rsidRPr="007F7B43" w:rsidRDefault="00EA7881" w:rsidP="0022387F">
            <w:pPr>
              <w:shd w:val="clear" w:color="000000" w:fill="FFFFFF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Միջին բուժաշխատող*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9F344B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A5EC0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5C86A9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A6CB32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CE3A2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997663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5F5861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63A1B" w14:paraId="41066DA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49E7FC" w14:textId="72DB5BE9" w:rsidR="00EA7881" w:rsidRPr="007F7B43" w:rsidRDefault="007D0547" w:rsidP="003047AC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lastRenderedPageBreak/>
              <w:t>56</w:t>
            </w:r>
            <w:r w:rsidR="007E0D9F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5560D2" w14:textId="49CBB0AD" w:rsidR="00EA7881" w:rsidRPr="007F7B43" w:rsidRDefault="00EA7881" w:rsidP="007D0547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պալիատիվ բժշկական օգնության շարժական (մոբիլ) ծառայություն</w:t>
            </w:r>
            <w:r w:rsidR="007A0080"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="007A0080"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ներառյալ՝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սարքավարումներ և  բժշկական գործիքներ</w:t>
            </w:r>
            <w:r w:rsidR="002238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7053EC" w14:textId="4B562447" w:rsidR="00EA7881" w:rsidRPr="007F7B43" w:rsidRDefault="00EA7881" w:rsidP="007A0080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7A0080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D505355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D99D278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12C49B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B13EE21" w14:textId="77777777" w:rsidR="00EA7881" w:rsidRPr="007F7B43" w:rsidRDefault="00EA7881" w:rsidP="00EA7881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26A3583C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637CAD04" w14:textId="77777777" w:rsidR="00EA7881" w:rsidRPr="007F7B43" w:rsidRDefault="00EA7881" w:rsidP="00EA7881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A7881" w:rsidRPr="007F7B43" w14:paraId="7632340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AF85A1" w14:textId="44BF4274" w:rsidR="00EA7881" w:rsidRPr="007F7B43" w:rsidRDefault="00EA7881" w:rsidP="003047AC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A62722" w14:textId="139E8CF8" w:rsidR="00EA7881" w:rsidRPr="007F7B43" w:rsidRDefault="00EA7881" w:rsidP="00D144BB">
            <w:pPr>
              <w:shd w:val="clear" w:color="000000" w:fill="FFFFFF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Ընդհանուր նշանակության բժշկական հավաքածու (տոնոմետր` տարբեր չափերի մանկական մանժետներով, ֆոնենդոսկոպ, գլուկոմետր, կշեռք, հասակաչափ)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3845A7" w14:textId="77777777" w:rsidR="00EA7881" w:rsidRPr="007F7B43" w:rsidRDefault="00EA7881" w:rsidP="00EA7881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4ECB6" w14:textId="77777777" w:rsidR="00EA7881" w:rsidRPr="007F7B43" w:rsidRDefault="00EA7881" w:rsidP="00EA788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89E22D" w14:textId="77777777" w:rsidR="00EA7881" w:rsidRPr="007F7B43" w:rsidRDefault="00EA7881" w:rsidP="00EA788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B6ACF1" w14:textId="77777777" w:rsidR="00EA7881" w:rsidRPr="007F7B43" w:rsidRDefault="00EA7881" w:rsidP="00EA788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15762A" w14:textId="5D8C235D" w:rsidR="00EA7881" w:rsidRPr="007F7B43" w:rsidRDefault="006200D4" w:rsidP="00EA788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62F037" w14:textId="167A29C5" w:rsidR="00EA7881" w:rsidRPr="007F7B43" w:rsidRDefault="0076446A" w:rsidP="00EA788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A64858" w14:textId="77777777" w:rsidR="00EA7881" w:rsidRPr="007F7B43" w:rsidRDefault="00EA7881" w:rsidP="00EA788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1CB72F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9A5BD5" w14:textId="0D497EB8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C1BE31" w14:textId="1F22B89D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Հակացավային նշանակության բժշկական հավաքածու (ոչ ստերոիդային ցավազրկողներ)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AA200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BE8F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46051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3DC1E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45B65A" w14:textId="64359BE5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1944E" w14:textId="67A129CE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5346A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A2DED4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2DC5D7" w14:textId="57DBBA2D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3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0BA38C" w14:textId="253A23C6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Ինֆուզիոն բժշկական հավաքածու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8DEE8D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5760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CFBF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AA6F3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99E5E" w14:textId="77AA9CB8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BD72FB" w14:textId="2CCDA95E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10A8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85A0C7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4D5DCD" w14:textId="1BF23718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4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1467E6" w14:textId="77A761F7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E2C801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1FCC5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EE264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4040D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05903D" w14:textId="59C714F7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B5D49" w14:textId="68E73358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68D5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353344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BD8883" w14:textId="36D0415E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5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2AB712" w14:textId="5CA9E985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Նեբուլայզեր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BE113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A674F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224B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A7330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5E913B" w14:textId="06BF27A0" w:rsidR="00433676" w:rsidRPr="007F7B43" w:rsidRDefault="006200D4" w:rsidP="006200D4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F6428C" w14:textId="08A999A7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63E4F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5EDF54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D76373" w14:textId="32DCEC6F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6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0F190D" w14:textId="79F7F84E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Տարբեր չափերի նազոգաստրալ զոնդեր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41059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80C4C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09EC5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BCD4F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421937" w14:textId="1FA42EE8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E0987" w14:textId="6D78579C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062E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735C32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B725F2" w14:textId="5EC1AED7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7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376637" w14:textId="1E4F9DBA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Տարբեր չափերի միզային կաթետերներ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5939C0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9589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74FA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D85EA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B3754C" w14:textId="06FA5A04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A7B588" w14:textId="638CF61B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C02D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E70F96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4F7F44" w14:textId="241036B9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8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D21962" w14:textId="09372AF3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Ներանոթային կաթետերներ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24C1F6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31A98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050A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6285C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4350F" w14:textId="1E07D876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458A3" w14:textId="31CA497E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A95D6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970597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259517" w14:textId="36CBAD77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9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D550BA" w14:textId="15C83987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Կեղտապարկեր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8699FB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E04A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96608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01E24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5373D9" w14:textId="3AFD9A29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901797" w14:textId="38723EE4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5A17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C1C183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67C7E6" w14:textId="51C48A18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10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CA65C" w14:textId="19088F99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36EF29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81ECA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5FDCB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A2440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1960B7" w14:textId="2C64DC2D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03CF4" w14:textId="046EF202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026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DE51A6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AF958A" w14:textId="31958531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0883E2" w14:textId="326AEBFD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Ծալովի տրանսպորտային սայլակ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B84A27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01648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79746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FDC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7E0F15" w14:textId="092A004F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159263" w14:textId="2F46E063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9DC03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6FC8F3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C81F7C" w14:textId="60DE18E2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6CB543" w14:textId="18A6DD22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Թթվածնի շարժական խտացուցիչներ կամ թթվածնի բարձիկ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727D51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E6C2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9264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CF795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FEEBB" w14:textId="457C204C" w:rsidR="00433676" w:rsidRPr="007F7B43" w:rsidRDefault="006200D4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263EC5" w14:textId="4D1B0F81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2FD4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645C1B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EEB94B" w14:textId="631A18D4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13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47287E" w14:textId="68D8A8FE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Օտոսկոպ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E95719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BF198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43E3E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C0AB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4B001" w14:textId="7C51E644" w:rsidR="00433676" w:rsidRPr="007F7B43" w:rsidRDefault="005A4DE5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0EACE" w14:textId="1DA639D1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1CD5D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07DADA6" w14:textId="77777777" w:rsidTr="0070045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F3BE4C" w14:textId="697924FD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14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D85E32" w14:textId="2C9A2A2F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Նյարդաբանական մուրճիկ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29647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C142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3D3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2FB5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E02812" w14:textId="2982EE0D" w:rsidR="00433676" w:rsidRPr="007F7B43" w:rsidRDefault="005A4DE5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6E059D" w14:textId="2201F2BF" w:rsidR="00433676" w:rsidRPr="007F7B43" w:rsidRDefault="0076446A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A586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433676" w:rsidRPr="00763A1B" w14:paraId="23870C2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ECD397" w14:textId="678CF9C4" w:rsidR="00433676" w:rsidRPr="007F7B43" w:rsidRDefault="00AF3DB3" w:rsidP="00433676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57</w:t>
            </w:r>
            <w:r w:rsidR="007E0D9F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7E2750" w14:textId="7FF71111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պալիատիվ բժշկական օգնության շարժական (մոբիլ) ծառայությունը </w:t>
            </w:r>
            <w:r w:rsidR="004061FF" w:rsidRPr="007F7B4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հագեցած է կադրերով</w:t>
            </w:r>
            <w:r w:rsidR="002238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2897C9" w14:textId="42BAA018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</w:t>
            </w:r>
          </w:p>
          <w:p w14:paraId="3EDF2678" w14:textId="77777777" w:rsidR="00D144BB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 xml:space="preserve">Կառավարության </w:t>
            </w:r>
          </w:p>
          <w:p w14:paraId="54B711A3" w14:textId="64E4F6DB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E2C718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A0B532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F81F19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71DC8F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0CB415BC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3B28AE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598279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293046" w14:textId="156CE01F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lastRenderedPageBreak/>
              <w:t>1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2DD1C1" w14:textId="4B77ADFD" w:rsidR="00433676" w:rsidRPr="007F7B43" w:rsidRDefault="00433676" w:rsidP="00433676">
            <w:pPr>
              <w:shd w:val="clear" w:color="000000" w:fill="FFFFFF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Պալիատիվ բժշկության մասնագետ կամ ընտանեկան ավագ բուժաշխատող, կամ թերապևտ կամ մանկաբույժ կամ նյարդաբան, կամ անեսթեզիոլոգ-ռեանիմատոլոգ` համապատասխան հետդիպլոմային կրթության և վերջին 5 տարվա ընթացքում վերապատրաստման առկայությամբ, որից 2 շաբաթը մանկական պալիատի</w:t>
            </w:r>
            <w:r w:rsidR="002238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 բժշկական օգնության վերաբերյալ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4E1A1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E0DBE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60A42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63C5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C5BD15" w14:textId="77C82FBF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3A2A0" w14:textId="55DCA7B9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B29F5A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DF3441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2774E2" w14:textId="07BE98C7" w:rsidR="00433676" w:rsidRPr="007F7B43" w:rsidRDefault="00433676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2</w:t>
            </w:r>
            <w:r w:rsidR="007E0D9F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BBEE14" w14:textId="34C35D58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Միջին բուժաշխատող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A91EEE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443A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73A06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C6CB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44CE8C" w14:textId="0D1B4F6F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B4D81A" w14:textId="6BC30606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3586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63A1B" w14:paraId="307EA3E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DD8998" w14:textId="35F7C902" w:rsidR="00433676" w:rsidRPr="00110F8C" w:rsidRDefault="00AF3DB3" w:rsidP="00C62BFD">
            <w:pPr>
              <w:shd w:val="clear" w:color="000000" w:fill="FFFFFF"/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110F8C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58</w:t>
            </w:r>
            <w:r w:rsidR="007E0D9F" w:rsidRPr="00110F8C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F493B0" w14:textId="45E0D07C" w:rsidR="00433676" w:rsidRPr="00110F8C" w:rsidRDefault="00433676" w:rsidP="00433676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110F8C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վերականգնողական ծառայություն, </w:t>
            </w:r>
            <w:r w:rsidRPr="00110F8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ներառյալ՝ սարքա</w:t>
            </w:r>
            <w:r w:rsidR="00AF3DB3" w:rsidRPr="00110F8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վարումներ և  բժշկական գործիքներ</w:t>
            </w:r>
            <w:r w:rsidR="0022387F" w:rsidRPr="00110F8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D2B05C" w14:textId="0C9C8C91" w:rsidR="00433676" w:rsidRPr="00110F8C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110F8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110F8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110F8C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110F8C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  <w:r w:rsidRPr="00110F8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C4A91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796BD8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CF1C17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198529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A45812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AD38AB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FCE3E2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0D962E" w14:textId="0ADB6264" w:rsidR="00433676" w:rsidRPr="007F7B43" w:rsidRDefault="00AA35A0" w:rsidP="00433676">
            <w:pPr>
              <w:rPr>
                <w:rFonts w:ascii="GHEA Grapalat" w:hAnsi="GHEA Grapalat" w:cs="Cambria Math"/>
                <w:b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Cambria Math"/>
                <w:b/>
                <w:bCs/>
                <w:sz w:val="22"/>
                <w:szCs w:val="22"/>
                <w:lang w:val="hy-AM"/>
              </w:rPr>
              <w:t>1)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474218" w14:textId="4C7B1A7E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Ավագ բուժաշխատող-վերականգնողաբանի սենյակ</w:t>
            </w:r>
            <w:r w:rsidRPr="007F7B4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BF755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04CC7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25C15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D77BA1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52BE69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03B0D72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7FA449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70ED75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39D1EE" w14:textId="7E0C2A28" w:rsidR="00433676" w:rsidRPr="007F7B43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37743A" w14:textId="47375699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հիվանդի զննման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72839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2F7D1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DDD20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CE990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D17683" w14:textId="2B68D29F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C58AE" w14:textId="6F64DDBF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2E3E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AD944E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580E71" w14:textId="09EDCE15" w:rsidR="00433676" w:rsidRPr="007F7B43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2EC3D7" w14:textId="353AD60C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գրասեղան/աթոռ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1BF12F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008F5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889CD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64EA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364DB" w14:textId="0B9BED3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114C0" w14:textId="77E8F29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75F8D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913EF7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2E0C49" w14:textId="5BA6F005" w:rsidR="007F7B43" w:rsidRPr="007F7B43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9A2755" w14:textId="7DEDB038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E3C76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65F7B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DBEE0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7939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F66DF5" w14:textId="3EAF2B86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E5493C" w14:textId="61259503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377F1A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8F3F4A6" w14:textId="77777777" w:rsidTr="0070045B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EC1B26" w14:textId="6A1F7AF3" w:rsidR="00433676" w:rsidRPr="007F7B43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դ.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DA7372" w14:textId="4AA675CE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կշեռք` մանկական և մեծահասակաների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8BB2CE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57733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EC9BF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27299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46DAA" w14:textId="79D26C0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9FCF61" w14:textId="1888385E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E36DB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DBCE53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88CA3D" w14:textId="58A3C79B" w:rsidR="00433676" w:rsidRPr="007F7B43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ե.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C33284" w14:textId="412A16E5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75E02C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25D95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0ED06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D6F9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8F80FF" w14:textId="3CE73B8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A1DB" w14:textId="0DE45C0E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D24C1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D6DD6B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F4A5C9" w14:textId="0A730EA5" w:rsidR="00433676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զ.</w:t>
            </w:r>
          </w:p>
          <w:p w14:paraId="5409A335" w14:textId="33592531" w:rsidR="007F7B43" w:rsidRPr="007F7B43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C70851" w14:textId="46D5ED0F" w:rsidR="00433676" w:rsidRPr="007F7B43" w:rsidRDefault="00433676" w:rsidP="00433676">
            <w:pPr>
              <w:shd w:val="clear" w:color="000000" w:fill="FFFFFF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բժշկական և հետազոտման համար այլ գործիքներ (ֆոնենդոսկոպ, տոնոմետր` մանկական և մեծահասակների մանժետներով, նյարդաբանի մուրճիկ, սանտիմետր/ժապավեն,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խաղալիքներ՝ չխկչխկան, վառ գույների ու երանգների), համակարգիչ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96B9A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5D3EA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906E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CA7FE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A3676" w14:textId="0CAC31AC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280969" w14:textId="44FA49E2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FDD1F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560E38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E631EF" w14:textId="0B3FC680" w:rsidR="00433676" w:rsidRPr="007F7B43" w:rsidRDefault="007F7B43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lastRenderedPageBreak/>
              <w:t>է.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1665AF" w14:textId="27E711CB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ֆիզիոթերապևտիկ մա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47A57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A3BD9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AD484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B9F63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27D86D" w14:textId="50F137FF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6A0C4" w14:textId="50FE03C2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7270D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D0F0C4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03724E" w14:textId="5DA1E9CC" w:rsidR="00433676" w:rsidRPr="007F7B43" w:rsidRDefault="00433676" w:rsidP="00433676">
            <w:pPr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7F7B43">
              <w:rPr>
                <w:rFonts w:ascii="GHEA Grapalat" w:hAnsi="GHEA Grapalat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44F5D2" w14:textId="563BB531" w:rsidR="00433676" w:rsidRPr="005B1BE4" w:rsidRDefault="00433676" w:rsidP="00433676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Ֆիզիկական թերապիայի (կինեզոթերապիայի) սենյակ՝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B97712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BDD96C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EEF0CF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13D0448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37E2CE9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131CF40B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8CAF46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5C3BBC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E7B4FA" w14:textId="4B68FEDC" w:rsidR="00433676" w:rsidRPr="007F7B43" w:rsidRDefault="00993BD9" w:rsidP="000F6D8C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16D627" w14:textId="72C1D914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գրասեղան/աթոռ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226F6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18CF6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DAA95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9E7A1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EB354" w14:textId="509F1942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2515F" w14:textId="0298DEA9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28514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4FCC63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19333C" w14:textId="02600A4D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CF6F93" w14:textId="6CDDA099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F807A9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4AAD2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13A9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2482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E756C4" w14:textId="3DA2992A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F85913" w14:textId="21DABAB3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DE66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907898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DC947E" w14:textId="70A7F54A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396B16" w14:textId="1F281755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թերապևտիկ մատեր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CDDF25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6521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B88A1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25C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90C8FE" w14:textId="5F3938B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7B6442" w14:textId="3141E6ED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C2035A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11EDF5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50A6FE" w14:textId="61FBAF56" w:rsidR="00993BD9" w:rsidRPr="007F7B43" w:rsidRDefault="00993BD9" w:rsidP="00993BD9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դ.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233378" w14:textId="4DAE9251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տարբեր չափերի թերապևտիկ գնդակներ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7A4A3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7E5F6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1F8F9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D4A07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1DFFA8" w14:textId="4844E425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5897F" w14:textId="15F13550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D8D98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757665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339E86" w14:textId="4501E7F5" w:rsidR="00433676" w:rsidRPr="007F7B43" w:rsidRDefault="00993BD9" w:rsidP="00993BD9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554C48" w14:textId="2C51D8D7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տարբեր չափերի թերապևտիկ գլանակներ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5C1237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339A5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453E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0347B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E2206D" w14:textId="6196F7AE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02C83F" w14:textId="77A8C232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8D9C6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9054AE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3FF0B0" w14:textId="2130E04C" w:rsidR="00993BD9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զ.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014BE2" w14:textId="7A1E1D29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թերապևտիկ եռանկյունիներ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C8DC90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C27AB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EBC39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B0EF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38BE92" w14:textId="202EFF43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F38F0E" w14:textId="460373FF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3D66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F045A9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BF5E61" w14:textId="05CA06E3" w:rsidR="00433676" w:rsidRPr="007F7B43" w:rsidRDefault="00993BD9" w:rsidP="00993BD9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է.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947C44" w14:textId="75A4F81B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զուգափայտ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700C0E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B364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DF65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CF67E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2DB85" w14:textId="0D85E27E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3C50CA" w14:textId="644EC1FB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4163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68CCBF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335DEA" w14:textId="5B0646F2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ը.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A6B4E6" w14:textId="66EDF2DC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աստիճանավանդակ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769BB1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3FC1B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F7A9C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3818E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FE37B" w14:textId="3C749B9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66BACE" w14:textId="6081CECA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19317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6FC3BD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C454A5" w14:textId="0A45E272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F0098C" w14:textId="12065405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տարբեր քաշի ծանրոցներ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AAFDE7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B49A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A66BF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8958D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233102" w14:textId="6EE6FA8A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C1D4D" w14:textId="2E267433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9CEB5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08C62A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949849" w14:textId="7DD0EE91" w:rsidR="00433676" w:rsidRPr="00993BD9" w:rsidRDefault="00993BD9" w:rsidP="00993BD9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</w:rPr>
              <w:t>ժ.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A2EEF4" w14:textId="609487FD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բալանսի տախտակներ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B5D696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F6316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D302E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225B3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130368" w14:textId="144489F1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69B3B" w14:textId="246CABFC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2DCFD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B1B8B3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D6161A" w14:textId="066BECFA" w:rsidR="00433676" w:rsidRPr="00993BD9" w:rsidRDefault="00993BD9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ժա.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1AAE73" w14:textId="0D7D70B2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հայելիներ (ցանկալի է շարժական)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A344CC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9329D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B8EDE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8AA33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A50E1C" w14:textId="780E9652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1B35CB" w14:textId="62A9B55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B7CB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444A9F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402324" w14:textId="2B88AAC6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ժբ.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910AAB" w14:textId="264A9CFD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նստարան (նստարաններ)՝ փայտյա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534639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B9B52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8493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CE13C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DAA897" w14:textId="239E6D4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829221" w14:textId="0FD3DA46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2CDDC5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496B83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9D62B3" w14:textId="7955CCD7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ժգ.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E02DFD" w14:textId="5291B99D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խաղալիքներ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512F4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EC37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EE0A9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1A2D6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4DD398" w14:textId="4D6964DA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B20A4" w14:textId="5F4EEC9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E03D25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1A649F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CD9948" w14:textId="0CF0868F" w:rsidR="00993BD9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ժդ.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E30C0" w14:textId="4E8D8515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անվասայլակ (անվասայլակներ)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212E8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03101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8E1A5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95C52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B9A742" w14:textId="71D73E2F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52885C" w14:textId="69798F6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6152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790AA4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B26544" w14:textId="79CCAA96" w:rsidR="00993BD9" w:rsidRPr="007F7B43" w:rsidRDefault="00993BD9" w:rsidP="000A1710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ժե.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E3BBB2" w14:textId="1526EB1E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թևատակային և նախաբազկային հենակներ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A454E9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5A3FC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4E1DB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706E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312E80" w14:textId="777F45D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D1C922" w14:textId="68A77118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1DCEB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0129856" w14:textId="77777777" w:rsidTr="0070045B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D0C3BD" w14:textId="17BC565F" w:rsidR="00433676" w:rsidRPr="00993BD9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ժզ.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218C7" w14:textId="7D979E40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տարբեր չափսի և տիպի </w:t>
            </w:r>
            <w:r w:rsidR="002238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քայլակներ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AD7285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F253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2B09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0CE73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0E50F1" w14:textId="7AAA88D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43F6FA" w14:textId="7B50D29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6D552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840598B" w14:textId="77777777" w:rsidTr="0070045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72D21C" w14:textId="7E8F73AC" w:rsidR="00433676" w:rsidRPr="00993BD9" w:rsidRDefault="00433676" w:rsidP="00433676">
            <w:pPr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993BD9">
              <w:rPr>
                <w:rFonts w:ascii="GHEA Grapalat" w:hAnsi="GHEA Grapalat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F34E39" w14:textId="6FC3A6A7" w:rsidR="00433676" w:rsidRPr="00271CA6" w:rsidRDefault="00433676" w:rsidP="00433676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Էրգոթերապիայի սենյակ</w:t>
            </w:r>
            <w:r w:rsidR="00271CA6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0C903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105479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98AC9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6213DC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44B9B9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39CAE5A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CD9528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B37563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71B4E2" w14:textId="3E36D8D0" w:rsidR="00433676" w:rsidRPr="00993BD9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351712" w14:textId="28F7EF67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գրասեղան/աթոռ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C2E6A1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16873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4DB22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7667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E2D233" w14:textId="5F93608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A6C8BD" w14:textId="33EAFE2D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6FEF2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CEF62E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7377CE" w14:textId="32509330" w:rsidR="00433676" w:rsidRPr="00993BD9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C7F074" w14:textId="2C14DB63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606B14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F8CF6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39AD4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B8AD1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D45B30" w14:textId="5925C3BC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B1D80" w14:textId="18D2F6C4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6781E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759B98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79446B" w14:textId="00E35679" w:rsidR="00433676" w:rsidRPr="00993BD9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426DF3" w14:textId="373A0C7A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տարբեր բարձրության սեղան (սեղաններ) և աթոռներ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80DC24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A46B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C7BB0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6033D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0E56C" w14:textId="70516D2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E0373" w14:textId="7ED57AF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B73ADC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97D5D0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65B17F" w14:textId="66D51693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դ.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574D8B" w14:textId="687DA544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թերապևտիկ մատեր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6C9B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B5C48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2493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FF7D5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78AC46" w14:textId="5EDB0AB4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75FDAE" w14:textId="1436856B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91C69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50164A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42732B" w14:textId="20EBFFBD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491F1F" w14:textId="7B2CC1D6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զգայական գնդակ (sensory ball)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3BD4AF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5B111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AC9A0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E724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932FA3" w14:textId="0AA90E2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97673F" w14:textId="12917F96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0860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CB150C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C12E98" w14:textId="1A1B546C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զ.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2548E5" w14:textId="383C44EB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գլանակ (գլանակներ)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6A6491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A0CD6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F4507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BED41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B7CC8" w14:textId="72D8498C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4EB2E2" w14:textId="6E8A7891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18B15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593A59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F6548B" w14:textId="59D1C92E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է.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164524" w14:textId="5AC1D854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շարժական հայելի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675E9B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A522B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30DDF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FCAE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D8FEE1" w14:textId="5140447E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6BF3B" w14:textId="29906C51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2E47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768A22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59C43" w14:textId="3017D9E9" w:rsidR="00433676" w:rsidRPr="007F7B43" w:rsidRDefault="00993BD9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ը.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F8B8B6" w14:textId="6390E2A9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բալանսի տախտակ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D3206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8F7DE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DE5A1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3212C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C2E" w14:textId="24983166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F67AB" w14:textId="7DABE4F3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58E57C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25F3B6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DC621" w14:textId="29EC67E8" w:rsidR="00433676" w:rsidRPr="007F7B43" w:rsidRDefault="00993BD9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lastRenderedPageBreak/>
              <w:t>թ.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469FAE" w14:textId="355292D2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մարմնամարզական նստարան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6898D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BB9C7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6F25F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10B4F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FC77EB" w14:textId="467B48BF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1780A" w14:textId="02A294A4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719A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765897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77EC86" w14:textId="2E5352E7" w:rsidR="00433676" w:rsidRPr="007F7B43" w:rsidRDefault="00993BD9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ժ.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B9A893" w14:textId="6C3B574C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կանգնակ (standing table)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84C55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93DF2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469E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C0A0F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ECAF00" w14:textId="322D157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02698B" w14:textId="069D77CA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97CB7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BE2FBD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D1C677" w14:textId="5CABD529" w:rsidR="00433676" w:rsidRPr="007F7B43" w:rsidRDefault="00993BD9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ժա.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B7B412" w14:textId="68F7162B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սպասք (պարապմունքների համար)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840583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D4267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D38B3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0EB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92B2D2" w14:textId="620926AB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E2D876" w14:textId="141D675C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970D3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58488A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B3D87E" w14:textId="77F26A29" w:rsidR="00433676" w:rsidRPr="007F7B43" w:rsidRDefault="00993BD9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ժբ.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854BE5" w14:textId="2A9AD4E8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մանր շարժումները զարգացնող խաղեր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BD35CE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C600B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16675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8306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B6B70A" w14:textId="4712E3DA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98D49F" w14:textId="3ABBFB36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21B75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AEF604C" w14:textId="77777777" w:rsidTr="0070045B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178EAC" w14:textId="2E4A996C" w:rsidR="00433676" w:rsidRPr="007F7B43" w:rsidRDefault="00993BD9" w:rsidP="00433676">
            <w:pP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ժգ.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C91090" w14:textId="553DA812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զգացողությունը զա</w:t>
            </w:r>
            <w:r w:rsidR="00271CA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րգացնող խաղեր, սարքեր և նյութեր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8D210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38022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73D0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AD0B7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9E7AFF" w14:textId="58A1185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E178A8" w14:textId="3730882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DE8DB6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F877A14" w14:textId="77777777" w:rsidTr="0070045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02521F" w14:textId="4C207F23" w:rsidR="00433676" w:rsidRPr="00993BD9" w:rsidRDefault="00993BD9" w:rsidP="00433676">
            <w:pPr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156FC3" w14:textId="3934CCA6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Լոգոպեդի սենյակ՝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66D7975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0D973B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3A0BC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AE29D44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B840F2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1A07EDF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5300DA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E111D3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779FE3" w14:textId="0A6351FF" w:rsidR="00433676" w:rsidRPr="007F7B43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3D8B5A" w14:textId="37A11218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գրասեղան/աթոռ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7DBE7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5C0F7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C9832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9108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B44FC" w14:textId="283C6DFE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5257D5" w14:textId="3154801E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004985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4630D9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9C130E" w14:textId="4122933E" w:rsidR="00433676" w:rsidRPr="007F7B43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93ACE5" w14:textId="265C0BF5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5C9880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531FA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F2D3A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AEF3D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CDDCF9" w14:textId="11C3C662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2E9B6" w14:textId="1E9E5C0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ECE03C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0A3FCF3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66C940" w14:textId="06286558" w:rsidR="00433676" w:rsidRPr="007F7B43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353ED" w14:textId="74093091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երեխայի համար հարմարեցված սեղան և աթոռ (աթոռներ)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F75D00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B7A1C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6A59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CB583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03FEF5" w14:textId="3C3CEB0E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58FA10" w14:textId="08125D9E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7DF16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FF9C72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7D166E" w14:textId="1FF207A7" w:rsidR="00433676" w:rsidRPr="007F7B43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D2609D" w14:textId="1A57982B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պատին փակցված հայելի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D13B0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26D2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B1994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52103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45A6AA" w14:textId="439E2E9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178B91" w14:textId="266E5FE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52224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985690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350D02" w14:textId="202308C1" w:rsidR="00433676" w:rsidRPr="007F7B43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ե.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40F6CA" w14:textId="0F1CDE27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լոգոպեդի մասնագիտական գնահատման գործիք (գործիքներ)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48A756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483CC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04A0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35B18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E996CF" w14:textId="7361DCDC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4B7791" w14:textId="0C62C9C1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36AC86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06EF91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D3893F" w14:textId="06E54B95" w:rsidR="00433676" w:rsidRPr="007F7B43" w:rsidRDefault="00993BD9" w:rsidP="0099326D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զ.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450D41" w14:textId="684B96C4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խոսքի զարգացմա</w:t>
            </w:r>
            <w:r w:rsidR="009E3C1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 մասնագիտական խաղեր, պարագաներ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1A488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C918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7838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386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157C49" w14:textId="44E29EE5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4DEC50" w14:textId="44F6905B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F933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97F365E" w14:textId="77777777" w:rsidTr="0070045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8223EE" w14:textId="15BA4958" w:rsidR="00433676" w:rsidRPr="00993BD9" w:rsidRDefault="00993BD9" w:rsidP="00433676">
            <w:pPr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A946D7" w14:textId="0EEC2543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Հոգեբանի սենյակ՝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0F76C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C4D885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575353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C87A04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1D86A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9C3CF53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7F5530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B4EA11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7E206B" w14:textId="55F3A127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AE6377" w14:textId="2ED5E10B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գրասեղան/աթոռ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2AA7B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10F5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67549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56E6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09A383" w14:textId="158B369A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D2ABB0" w14:textId="18BA607A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114345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D4CE06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F27F8F" w14:textId="5914697A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1468AF" w14:textId="01DFDE05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00A9A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79990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F16DD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100DC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ED4D02" w14:textId="4113FA71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B01BAC" w14:textId="367B9DE3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2561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213B71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CF774D" w14:textId="74264162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20838A" w14:textId="42E02C6A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թերապևտիկ մատ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631250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C23DF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D0CBD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296C3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2899B3" w14:textId="3F64E954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D3234" w14:textId="1D58098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BEE59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8B26C10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934E90" w14:textId="286086F7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դ.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39CE1E" w14:textId="3C133A56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երեխայի համար հարմարեցված սեղան և աթոռ (աթոռներ)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A52CA4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E5DF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7335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59079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5F3AC" w14:textId="5571EA2A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1B499" w14:textId="0E31259A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DA246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50C71C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A7C5E0" w14:textId="07B18158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5EEF67" w14:textId="34A497A6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հոգեբանի մասնագիտական գնահատման գործիք (գործիքներ)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1311C3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9D73C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E8E2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503C3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23FADA" w14:textId="0E7C3E5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5B5F5B" w14:textId="4F706EB0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65D796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37D1BF4" w14:textId="77777777" w:rsidTr="0070045B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21F445" w14:textId="346F1525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զ.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A4E816" w14:textId="36E3B94A" w:rsidR="00433676" w:rsidRPr="007F7B43" w:rsidRDefault="00433676" w:rsidP="009E3C17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զարգացման մասնագիտական խաղեր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6878ED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F3C2F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8C21C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990A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2F7F68" w14:textId="27534309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3794B9" w14:textId="403F75BA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142D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E9F766D" w14:textId="77777777" w:rsidTr="0070045B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DEFD37" w14:textId="269C7077" w:rsidR="00433676" w:rsidRPr="00993BD9" w:rsidRDefault="00993BD9" w:rsidP="0076446A">
            <w:pPr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A4CFAB" w14:textId="76D13049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Հատուկ մանկավարժի սենյակ՝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BF9ECD" w14:textId="0E02E555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23BFA7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20542F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E7928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ECAB0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66A9DC9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3340B3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DD560C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973BE2" w14:textId="5F31D703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E1248A" w14:textId="49C3AFA7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գրասեղան/աթոռ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43C15D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DD0B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1DFF9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E1F86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044184" w14:textId="1AC05CB0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24F94" w14:textId="60B09AE9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C3A67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22A319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E8EA69" w14:textId="0B4F4C60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758122" w14:textId="1D4D6094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E7B7A9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DC51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FE85A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5B2FE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902D6" w14:textId="7233C7B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FEB0BE" w14:textId="4781A6F9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F638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FF5990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3D929E" w14:textId="1E496B58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գ.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2EB79B" w14:textId="75A9600E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թերապևտիկ մատ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4660B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846A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BB8B7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379A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BDDDF1" w14:textId="53EF8316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F85930" w14:textId="2684BAA9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828359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D6C5E4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15740C" w14:textId="1A307C70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դ.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11BF09" w14:textId="0EF20216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երեխայի համար հարմարեցված սեղան և աթոռ (աթոռներ)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DA8B7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25543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C586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778D6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9891C" w14:textId="4CF9ACC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8DA9F8" w14:textId="21671249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E9524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6CC405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410D16" w14:textId="3E0F0A94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9FF457" w14:textId="5FD581A3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զարգացման մասնագիտական խաղեր/պարագաներ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D5DEF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B979B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FE7F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F2607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6CAE59" w14:textId="0A353DE2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694760" w14:textId="3793C5E4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E40CC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CE72C7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B42E1F" w14:textId="75589FB3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զ.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5A45E2" w14:textId="0C64613E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հատուկ մանկավարժի գնահատման գործիք (գործիքներ)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37DB26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F17C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A0C28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53919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04C11E" w14:textId="3B1B9DE9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717A61" w14:textId="2D85C492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0DD5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78D9AB6" w14:textId="77777777" w:rsidTr="0070045B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4BDA36" w14:textId="184C8F41" w:rsidR="00433676" w:rsidRPr="007F7B43" w:rsidRDefault="00993BD9" w:rsidP="00433676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է.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FF31FE" w14:textId="4137CC3B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առօրյա հմտություն</w:t>
            </w:r>
            <w:r w:rsidR="009E3C1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ները զարգացնող պարագաներ, սպասք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2DB829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EE36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66861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3DA0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3F3F8B" w14:textId="7FD2CF1B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56F8B" w14:textId="5560363E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4FC3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63A1B" w14:paraId="6F9D43D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693314" w14:textId="35D65ED4" w:rsidR="00433676" w:rsidRPr="007F7B43" w:rsidRDefault="0099326D" w:rsidP="00433676">
            <w:pPr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59</w:t>
            </w:r>
            <w:r w:rsidR="007E0D9F" w:rsidRPr="007F7B43">
              <w:rPr>
                <w:rFonts w:ascii="GHEA Grapalat" w:hAnsi="GHEA Grapalat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D95DB5" w14:textId="449B68C0" w:rsidR="00433676" w:rsidRPr="007F7B43" w:rsidRDefault="00433676" w:rsidP="009E3C17">
            <w:pPr>
              <w:shd w:val="clear" w:color="000000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Մանկական վերականգնողական ծառայությունը 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հագեցած է կադրերով</w:t>
            </w:r>
            <w:r w:rsidR="009E3C1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9412D" w14:textId="364F5889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3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</w:t>
            </w:r>
          </w:p>
          <w:p w14:paraId="00B5B98B" w14:textId="77777777" w:rsidR="00D144BB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Կառավարության </w:t>
            </w:r>
          </w:p>
          <w:p w14:paraId="26ECC19F" w14:textId="11D3AD8D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 որոշման</w:t>
            </w:r>
            <w:r w:rsidRPr="007F7B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3CCB49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F382DA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93BB5E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BF64F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9255F0" w14:textId="77777777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FF7C715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AF6103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8007EC" w14:textId="4A62E77A" w:rsidR="00433676" w:rsidRPr="007F7B43" w:rsidRDefault="00433676" w:rsidP="00433676">
            <w:pPr>
              <w:rPr>
                <w:rFonts w:ascii="GHEA Grapalat" w:hAnsi="GHEA Grapalat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1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BCD9BB" w14:textId="55EE5CF4" w:rsidR="00433676" w:rsidRPr="007F7B43" w:rsidRDefault="00433676" w:rsidP="008A64C2">
            <w:pPr>
              <w:shd w:val="clear" w:color="000000" w:fill="FFFFFF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7F7B43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Ավագ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բուժաշխատող` ֆիզիկական և վերականգնողական բժշկություն մասնագիտացմամբ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F98B1C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5AA98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5AF4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C2027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E5A0F6" w14:textId="7DA15FF3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5D08BC" w14:textId="32EAD92D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4E87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E239AD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EDAC13" w14:textId="58A92E68" w:rsidR="00433676" w:rsidRPr="007F7B43" w:rsidRDefault="00433676" w:rsidP="00433676">
            <w:pPr>
              <w:rPr>
                <w:rFonts w:ascii="GHEA Grapalat" w:hAnsi="GHEA Grapalat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EF40F4" w14:textId="172408B7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կինեզիոթերապիստ (ֆիզիկական թերապիստ)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9B8145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B097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67B69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D4587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53452B" w14:textId="43369478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15E55" w14:textId="1AD7B915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C94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7F1893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20C973" w14:textId="4BAABFFB" w:rsidR="00433676" w:rsidRPr="007F7B43" w:rsidRDefault="00433676" w:rsidP="00433676">
            <w:pPr>
              <w:rPr>
                <w:rFonts w:ascii="GHEA Grapalat" w:hAnsi="GHEA Grapalat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</w:t>
            </w:r>
            <w:r w:rsidR="007E0D9F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DD1A17" w14:textId="343FEC4E" w:rsidR="00433676" w:rsidRPr="007F7B43" w:rsidRDefault="00433676" w:rsidP="0076446A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էրգոթերապիստ (մանր </w:t>
            </w:r>
            <w:r w:rsidR="0076446A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շ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արժումներով/</w:t>
            </w:r>
            <w:r w:rsidR="0076446A"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մոտորիկայով զբաղվող թերապիստ)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3ED1FA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0A33B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6DFF4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6B81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31CCEF" w14:textId="60E41033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8FC098" w14:textId="284E6FDC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DC63E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89E0CD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C99993" w14:textId="59CBE97F" w:rsidR="00433676" w:rsidRPr="007F7B43" w:rsidRDefault="00433676" w:rsidP="00433676">
            <w:pPr>
              <w:rPr>
                <w:rFonts w:ascii="GHEA Grapalat" w:hAnsi="GHEA Grapalat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  <w:r w:rsidR="00927389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157C63" w14:textId="482A81E4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լոգոպեդ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51AF9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CA149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84AB7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B1C59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F562BC" w14:textId="64262402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980F8" w14:textId="26405FCF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35663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926AC7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E61A27" w14:textId="248EF7FD" w:rsidR="00433676" w:rsidRPr="007F7B43" w:rsidRDefault="00433676" w:rsidP="00433676">
            <w:pPr>
              <w:rPr>
                <w:rFonts w:ascii="GHEA Grapalat" w:hAnsi="GHEA Grapalat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5</w:t>
            </w:r>
            <w:r w:rsidR="00927389" w:rsidRPr="007F7B43">
              <w:rPr>
                <w:rFonts w:ascii="GHEA Grapalat" w:hAnsi="GHEA Grapalat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862EF3" w14:textId="00CEFAC3" w:rsidR="00433676" w:rsidRPr="007F7B43" w:rsidRDefault="00A743D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</w:t>
            </w:r>
            <w:r w:rsidR="00433676"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ոգեբան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C3DF97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65905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FA72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9BA67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4EA270" w14:textId="044C9D2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A6FCB" w14:textId="67622961" w:rsidR="00433676" w:rsidRPr="007F7B43" w:rsidRDefault="00433676" w:rsidP="00433676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5F6EB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63A1B" w14:paraId="574B1C3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210DA5" w14:textId="1BCC6E7E" w:rsidR="00433676" w:rsidRPr="007F7B43" w:rsidRDefault="00A743D6" w:rsidP="00433676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60</w:t>
            </w:r>
            <w:r w:rsidR="00927389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156FEB" w14:textId="3470DA01" w:rsidR="00433676" w:rsidRPr="007F7B43" w:rsidRDefault="00433676" w:rsidP="00A743D6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Միջամտությունների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կաբինետ,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 սարքավարումներ և  բժշկական գործիքներ</w:t>
            </w:r>
            <w:r w:rsidR="009E3C17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7389AD" w14:textId="1D045AE3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F757CB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593DCA7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28D701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7118D3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7763BB5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817E222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9584C3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86A9CB" w14:textId="3FD68F0C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2CD0F4" w14:textId="1B39BFE9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Պահարաններ` գործիքների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58CC06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97E28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DA923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28FA4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16B15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9E22F4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AFEE5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F889B8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709912" w14:textId="745C4BA0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2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D1F21" w14:textId="038D6D0C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Գործիքների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901BCB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86F65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A4446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E158D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194C1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88624C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2FDEF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CCAF97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C2FA3B" w14:textId="17A587A8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3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069D32" w14:textId="19E48CE5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Անհետաձգելի բուժօգնության պահարաններ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C9795B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416B0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B2E22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99BA8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95527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886F86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2B438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5582E24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D25A5A" w14:textId="50F35068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4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E0E0AC" w14:textId="6A63473E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18063E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B4579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91C26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DBD53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906D9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C9DB7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F4CC8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3DA7772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EEEAA8" w14:textId="5A8F1B26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5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ACDEC2" w14:textId="01FEFA45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Մեկանգամյա օգտագործման ներարկիչներ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EAAD5D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09B06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C18E1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74584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6A8EE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FA07B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6EDB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675B705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2534D1" w14:textId="6EC0870E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6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681F0C" w14:textId="5F29BF4A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Լեզվաբռնիչ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C097D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85037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E293D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F88D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42384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754219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75982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4D276FC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F21885" w14:textId="1CCD6E0B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7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A36868" w14:textId="68E42922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Ժգուտ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E9193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7894F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F6AC1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35577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6900A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4A64F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0FA24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1155CD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2B6390" w14:textId="57D285E8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8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973FC3" w14:textId="04FB9EC5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Փոխներարկման սիստեմաներ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75FB60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395C0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8D582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7CC76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FAD3C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9C0BF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471F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2714D15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974F7D" w14:textId="75B372C2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9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14EC6" w14:textId="00D864FB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Փոխներարկման կանգնակ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C7A5AC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2B839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64E67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EB3C0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6B951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463E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BA9EF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117BC1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A71948" w14:textId="64E9E27A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10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1ECB2" w14:textId="51E9BF3C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624726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50588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60A66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DBBCB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E2A9E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9C76B4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82C04A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34B071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98674C" w14:textId="6239FCDF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11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BFA261" w14:textId="4D9194D9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C53FEC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32350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28FD6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8EF4B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4E300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961EF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2EC51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9B80DB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5D2A52" w14:textId="1400101C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12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2D6195" w14:textId="050A07F2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Թանզիֆե դիմակներ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056A25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C5DF3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1014C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FAA03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E12A1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193CA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7B8C4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9D2EF9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F42A5D" w14:textId="68DEA88B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13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09DA53" w14:textId="7824FB1D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Բուժքրոջ աշխատանքային սեղան.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095FE4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B0A17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2E504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CB9BA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1FFF6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97192C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AD6A4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FC90769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3E9732" w14:textId="65D6AC8C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14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B5879" w14:textId="5CD3AE8A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Աթոռներ` բուժքրոջ և հիվանդների համար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BDBE72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4006D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5411E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3F4E4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B4D6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C4CD5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077966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72419A7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2E1A50" w14:textId="67AFEF09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15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B460BA" w14:textId="7012DFCA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քննության կոշտ բազմոց (թախտ)</w:t>
            </w:r>
            <w:r w:rsidRPr="007F7B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EFAE8B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07BE6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210A5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9705B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C35AA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7AADB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67EE0B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D2FE401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742222" w14:textId="36B68B9C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16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4E2D8B" w14:textId="7C78334E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Բակտերիոցիդ լամպ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361A5D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9E5F1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B1DDA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9023C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B995A2" w14:textId="1138138B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AE49DB" w14:textId="2F5276B1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5446E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63A1B" w14:paraId="67BBE0B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5C7066" w14:textId="1416AA61" w:rsidR="00433676" w:rsidRPr="007F7B43" w:rsidRDefault="00433676" w:rsidP="00A743D6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</w:rPr>
              <w:t>6</w:t>
            </w:r>
            <w:r w:rsidR="00A743D6"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1</w:t>
            </w:r>
            <w:r w:rsidR="00927389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50B66C" w14:textId="6A7BD8D8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Ախտահանման</w:t>
            </w:r>
            <w:r w:rsidRPr="007F7B43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կաբինետ, </w:t>
            </w:r>
            <w:r w:rsidRPr="007F7B43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000000" w:fill="FFFFFF"/>
                <w:lang w:val="hy-AM"/>
              </w:rPr>
              <w:t>ներառյալ՝ սարքավարումներ և  բժշկական գործիքներ</w:t>
            </w:r>
            <w:r w:rsidRPr="007F7B43">
              <w:rPr>
                <w:rFonts w:ascii="GHEA Grapalat" w:eastAsia="MS Mincho" w:hAnsi="GHEA Grapalat" w:cs="Cambria Math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731E01" w14:textId="4B1F6525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45310B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1B4016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1A5F77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4712D15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37F6CDC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</w:tcPr>
          <w:p w14:paraId="124121D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EB0231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A89B62" w14:textId="7374C993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5DBC58" w14:textId="77777777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Ջրի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թորման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սարք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0F4937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78CD9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7441E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11BE5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BF237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C121C4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392E40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1D140D6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4015E2" w14:textId="71482860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lastRenderedPageBreak/>
              <w:t>2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944CBB" w14:textId="77777777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Տաք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օդով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չորացնող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ապարատ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`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համապատասխան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մակնիշի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505C4D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F1E2E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9B2F6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76810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18227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2ACF02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546C73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58EE866B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B1090A" w14:textId="461CDC1C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3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B4A06C" w14:textId="00A4B759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Ավտոկլավ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(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Բ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դասի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ավտոկլավի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առկայության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դեպքում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պարտադիր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չեն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2-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րդ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կետի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պահանջները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7B2D45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84885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6EFDA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066C5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7698D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D3926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A563B1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3C4476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A7A04B" w14:textId="4746AB4D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4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BD4CE4" w14:textId="23267089" w:rsidR="00433676" w:rsidRPr="007F7B43" w:rsidRDefault="00433676" w:rsidP="00433676">
            <w:pPr>
              <w:shd w:val="clear" w:color="000000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Բակտերիոցիդ</w:t>
            </w: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7F7B43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լամպ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3B9308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846954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C9AA0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8CF20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2E2A2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13B65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470CD6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63A1B" w14:paraId="5D2B43CF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F5310F" w14:textId="7D2691A5" w:rsidR="00433676" w:rsidRPr="007F7B43" w:rsidRDefault="00433676" w:rsidP="00A743D6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</w:rPr>
              <w:t>6</w:t>
            </w:r>
            <w:r w:rsidR="00A743D6"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2</w:t>
            </w:r>
            <w:r w:rsidR="00927389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67EE15" w14:textId="14B8015A" w:rsidR="00433676" w:rsidRPr="007F7B43" w:rsidRDefault="00433676" w:rsidP="00A743D6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Վիճակագրական</w:t>
            </w:r>
            <w:r w:rsidRPr="007F7B43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 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և մատենավարման</w:t>
            </w: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ծառայությունը, ներառյալ՝ համապատասխան կահույք</w:t>
            </w:r>
            <w:r w:rsidR="009E3C17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25691A" w14:textId="0E781C81" w:rsidR="00433676" w:rsidRPr="007F7B43" w:rsidRDefault="00433676" w:rsidP="004E53E2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2002</w:t>
            </w:r>
            <w:r w:rsidR="004E53E2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="004E53E2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1, կետ 8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3E039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1D2023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66957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C81ADC7" w14:textId="46AB9D50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5F4B58A" w14:textId="5B5E2B2F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E5278D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0C697D48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3A672F" w14:textId="3B75E18A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1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955769" w14:textId="5EE43EF3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Պահարաններ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4708BF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276AA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33EF86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78B38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B552D" w14:textId="71118D38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</w:t>
            </w:r>
            <w:r w:rsidRPr="007F7B43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7F7B4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4F55BF" w14:textId="1D7F5B24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99554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152D453D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E814CC" w14:textId="133B9305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2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729187" w14:textId="2C41B276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Գրադարակներ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45C374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682A0E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22511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8E092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019AD8" w14:textId="49E93495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</w:t>
            </w:r>
            <w:r w:rsidRPr="007F7B43">
              <w:rPr>
                <w:rFonts w:ascii="Cambria Math" w:hAnsi="Cambria Math" w:cs="Cambria Math"/>
                <w:bCs/>
                <w:sz w:val="22"/>
                <w:szCs w:val="22"/>
              </w:rPr>
              <w:t>․</w:t>
            </w: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9E3878" w14:textId="3480A39D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E931EE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4022A92E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92FCF2" w14:textId="649E5947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3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FEA3B0" w14:textId="2C12DD8C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Աշխատանքային սեղան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DA4D43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D2D145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B2F3F2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456761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9BAD42" w14:textId="30F9B3B0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</w:t>
            </w:r>
            <w:r w:rsidRPr="007F7B43">
              <w:rPr>
                <w:rFonts w:ascii="Cambria Math" w:hAnsi="Cambria Math" w:cs="Cambria Math"/>
                <w:bCs/>
                <w:sz w:val="22"/>
                <w:szCs w:val="22"/>
              </w:rPr>
              <w:t>․</w:t>
            </w: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529F95" w14:textId="28D48264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C0F277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31C31724" w14:textId="77777777" w:rsidTr="0070045B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A7827D" w14:textId="01854530" w:rsidR="00433676" w:rsidRPr="007F7B43" w:rsidRDefault="00433676" w:rsidP="00A743D6">
            <w:pPr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>4</w:t>
            </w:r>
            <w:r w:rsidR="00927389" w:rsidRPr="007F7B43">
              <w:rPr>
                <w:rFonts w:ascii="GHEA Grapalat" w:hAnsi="GHEA Grapalat" w:cs="Cambria Math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45E62E" w14:textId="350ECA16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Աթոռներ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9C346B" w14:textId="77777777" w:rsidR="00433676" w:rsidRPr="007F7B43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93F88A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B28FC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430110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8CA425" w14:textId="2215667F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0</w:t>
            </w:r>
            <w:r w:rsidRPr="007F7B43">
              <w:rPr>
                <w:rFonts w:ascii="Cambria Math" w:hAnsi="Cambria Math" w:cs="Cambria Math"/>
                <w:bCs/>
                <w:sz w:val="22"/>
                <w:szCs w:val="22"/>
              </w:rPr>
              <w:t>․</w:t>
            </w:r>
            <w:r w:rsidRPr="007F7B43">
              <w:rPr>
                <w:rFonts w:ascii="GHEA Grapalat" w:hAnsi="GHEA Grapalat"/>
                <w:bCs/>
                <w:sz w:val="22"/>
                <w:szCs w:val="22"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81F768" w14:textId="02082A00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FD340F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2CBD9C4B" w14:textId="77777777" w:rsidTr="0070045B">
        <w:trPr>
          <w:trHeight w:val="1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2D5F4E" w14:textId="70BBFF0D" w:rsidR="00433676" w:rsidRPr="007F7B43" w:rsidRDefault="00433676" w:rsidP="00A743D6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6</w:t>
            </w:r>
            <w:r w:rsidR="00A743D6"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3</w:t>
            </w:r>
            <w:r w:rsidR="00927389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5E99C9" w14:textId="77BF0EF9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Վիճակագրական</w:t>
            </w:r>
            <w:r w:rsidRPr="007F7B43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 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և մատենավարման</w:t>
            </w: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ծառայությանը </w:t>
            </w:r>
            <w:r w:rsidRPr="007F7B4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հագեցած է կադրերով՝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</w:p>
          <w:p w14:paraId="39AE2381" w14:textId="61100398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(Ավագ բուժաշխատող կամ միջին բուժաշխատող)</w:t>
            </w:r>
            <w:r w:rsidR="00D144BB"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DA6BF7" w14:textId="77777777" w:rsidR="00433676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  <w:r w:rsidRPr="007F7B43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1, կետ 8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</w:t>
            </w:r>
          </w:p>
          <w:p w14:paraId="6894E28E" w14:textId="04BD28FF" w:rsidR="00904D1A" w:rsidRPr="007F7B43" w:rsidRDefault="00904D1A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C4417F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116BCC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612F99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6BED27" w14:textId="0E4005F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75D2A5" w14:textId="49317E8B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1F1034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433676" w:rsidRPr="007F7B43" w14:paraId="76DAE69A" w14:textId="77777777" w:rsidTr="0070045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0F879A" w14:textId="773493E6" w:rsidR="00433676" w:rsidRPr="007F7B43" w:rsidRDefault="00A743D6" w:rsidP="00433676">
            <w:pPr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F7B43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64</w:t>
            </w:r>
            <w:r w:rsidR="00927389" w:rsidRPr="007F7B43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879EF8" w14:textId="3E66DB59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Անհետաձգելի</w:t>
            </w: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բուժօգնության</w:t>
            </w:r>
            <w:r w:rsidRPr="007F7B43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հավաքածու</w:t>
            </w:r>
            <w:r w:rsidR="00D144BB"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.</w:t>
            </w:r>
          </w:p>
          <w:p w14:paraId="27D1DA84" w14:textId="11873867" w:rsidR="00433676" w:rsidRPr="007F7B43" w:rsidRDefault="00433676" w:rsidP="00433676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000000" w:fill="FFFFFF"/>
                <w:lang w:val="hy-AM"/>
              </w:rPr>
            </w:pP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Ն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շում </w:t>
            </w:r>
            <w:r w:rsidRPr="007F7B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1*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ACA39D" w14:textId="77777777" w:rsidR="00433676" w:rsidRDefault="00433676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="00A743D6"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2002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թվականի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դեկտեմբերի 5-ի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1936-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,,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7F7B4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N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1</w:t>
            </w:r>
            <w:r w:rsidRPr="007F7B43">
              <w:rPr>
                <w:rFonts w:ascii="GHEA Grapalat" w:eastAsia="MS Mincho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21, կետ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F7B43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9</w:t>
            </w:r>
          </w:p>
          <w:p w14:paraId="38B8BCF1" w14:textId="416CDED0" w:rsidR="00904D1A" w:rsidRPr="007F7B43" w:rsidRDefault="00904D1A" w:rsidP="00433676">
            <w:pPr>
              <w:pStyle w:val="NormalWeb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352BDD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E08D9B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A568B8" w14:textId="77777777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AF4CF6" w14:textId="2116D7A0" w:rsidR="00433676" w:rsidRPr="007F7B43" w:rsidRDefault="00433676" w:rsidP="004336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F7B43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28456B" w14:textId="045AD0EC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F7B43">
              <w:rPr>
                <w:rFonts w:ascii="GHEA Grapalat" w:hAnsi="GHEA Grapalat"/>
                <w:bCs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FC01B8" w14:textId="77777777" w:rsidR="00433676" w:rsidRPr="007F7B43" w:rsidRDefault="00433676" w:rsidP="00433676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</w:tbl>
    <w:p w14:paraId="14D2BA76" w14:textId="77777777" w:rsidR="00B05283" w:rsidRDefault="00B05283" w:rsidP="00667EDA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BF6D450" w14:textId="77777777" w:rsidR="00B05283" w:rsidRDefault="00B05283" w:rsidP="00667EDA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F3BC7E" w14:textId="77777777" w:rsidR="00B05283" w:rsidRDefault="00B05283" w:rsidP="00667EDA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0F17608" w14:textId="373BCB51" w:rsidR="00667EDA" w:rsidRPr="0070045B" w:rsidRDefault="00667EDA" w:rsidP="00667EDA">
      <w:pPr>
        <w:rPr>
          <w:rFonts w:ascii="GHEA Grapalat" w:hAnsi="GHEA Grapalat"/>
          <w:bCs/>
          <w:sz w:val="24"/>
          <w:szCs w:val="24"/>
          <w:lang w:val="hy-AM"/>
        </w:rPr>
      </w:pPr>
      <w:r w:rsidRPr="0070045B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Ծանոթություններ*</w:t>
      </w:r>
    </w:p>
    <w:p w14:paraId="1A49DA6A" w14:textId="7E6D8A47" w:rsidR="00667EDA" w:rsidRPr="0070045B" w:rsidRDefault="0054189E" w:rsidP="00072B29">
      <w:pPr>
        <w:pStyle w:val="NormalWeb"/>
        <w:shd w:val="clear" w:color="000000" w:fill="FFFFFF"/>
        <w:spacing w:before="0" w:beforeAutospacing="0" w:after="0" w:afterAutospacing="0"/>
        <w:ind w:left="270" w:right="405" w:firstLine="450"/>
        <w:jc w:val="both"/>
        <w:rPr>
          <w:rFonts w:ascii="GHEA Grapalat" w:hAnsi="GHEA Grapalat" w:cs="Calibri"/>
          <w:bCs/>
          <w:color w:val="000000"/>
          <w:lang w:val="hy-AM"/>
        </w:rPr>
      </w:pPr>
      <w:r w:rsidRPr="0070045B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1</w:t>
      </w:r>
      <w:r w:rsidRPr="0070045B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9E068F" w:rsidRPr="0070045B">
        <w:rPr>
          <w:rFonts w:ascii="GHEA Grapalat" w:hAnsi="GHEA Grapalat" w:cs="Cambria Math"/>
          <w:bCs/>
          <w:color w:val="000000"/>
          <w:lang w:val="hy-AM"/>
        </w:rPr>
        <w:t xml:space="preserve">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«</w:t>
      </w:r>
      <w:r w:rsidR="00667EDA" w:rsidRPr="0070045B">
        <w:rPr>
          <w:rFonts w:ascii="GHEA Grapalat" w:hAnsi="GHEA Grapalat" w:cs="Sylfaen"/>
          <w:b/>
          <w:bCs/>
          <w:color w:val="000000"/>
          <w:lang w:val="hy-AM"/>
        </w:rPr>
        <w:t>*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» Արտահիվանդանոցային մեծերի և մանկական բժշկական օգնության և սպասարկման նույն տեսակի իրականացումը կարող է ծավալվել միևնույն կաբինետում հերթափոխով, հոսքերի տարանջատումով, ընդ որում, այդ կաբինետների տեխնիկական հագեցվածությունում կրկնվող սարքավորումներն ու գործիքները կարող են ներկայացվել մեկ օրինակով: Նշված դեպքում կաբինետում նախատեսվում է ունենալ մեկ միջին և մեկ կրտսեր բուժաշխատող՝ ամբո</w:t>
      </w:r>
      <w:r w:rsidR="00136F6E" w:rsidRPr="0070045B">
        <w:rPr>
          <w:rFonts w:ascii="GHEA Grapalat" w:hAnsi="GHEA Grapalat" w:cs="Sylfaen"/>
          <w:bCs/>
          <w:color w:val="000000"/>
          <w:lang w:val="hy-AM"/>
        </w:rPr>
        <w:t xml:space="preserve">ղջ աշխատանքային օրվա ընթացքում: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Յուրաքանչյուր միջին բուժաշխատող կարող է միաժամանակ սպասարկել մինչև երկու կաբինետ (Կառավարության</w:t>
      </w:r>
      <w:r w:rsidR="004E53E2" w:rsidRPr="0070045B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2002</w:t>
      </w:r>
      <w:r w:rsidR="004E53E2" w:rsidRPr="0070045B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թ</w:t>
      </w:r>
      <w:r w:rsidR="004E53E2" w:rsidRPr="0070045B">
        <w:rPr>
          <w:rFonts w:ascii="GHEA Grapalat" w:hAnsi="GHEA Grapalat" w:cs="Sylfaen"/>
          <w:bCs/>
          <w:color w:val="000000"/>
          <w:lang w:val="hy-AM"/>
        </w:rPr>
        <w:t xml:space="preserve">վականի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դեկտեմբերի 5-ի N 1936-Ն</w:t>
      </w:r>
      <w:r w:rsidR="001E2A7D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որոշում,</w:t>
      </w:r>
      <w:r w:rsidR="004E53E2" w:rsidRPr="0070045B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 xml:space="preserve">հավելված </w:t>
      </w:r>
      <w:r w:rsidR="00667EDA" w:rsidRPr="0070045B">
        <w:rPr>
          <w:rFonts w:ascii="GHEA Grapalat" w:hAnsi="GHEA Grapalat" w:cs="Sylfaen"/>
          <w:bCs/>
          <w:lang w:val="hy-AM"/>
        </w:rPr>
        <w:t>N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 xml:space="preserve"> 1,</w:t>
      </w:r>
      <w:r w:rsidR="004E53E2" w:rsidRPr="0070045B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667EDA" w:rsidRPr="0070045B">
        <w:rPr>
          <w:rFonts w:ascii="GHEA Grapalat" w:hAnsi="GHEA Grapalat" w:cs="Sylfaen"/>
          <w:bCs/>
          <w:color w:val="000000"/>
          <w:lang w:val="hy-AM"/>
        </w:rPr>
        <w:t>ընդհանուր դրույթներ):</w:t>
      </w:r>
      <w:r w:rsidR="00667EDA" w:rsidRPr="0070045B">
        <w:rPr>
          <w:rFonts w:ascii="Calibri" w:hAnsi="Calibri" w:cs="Calibri"/>
          <w:bCs/>
          <w:color w:val="000000"/>
          <w:lang w:val="hy-AM"/>
        </w:rPr>
        <w:t> </w:t>
      </w:r>
    </w:p>
    <w:p w14:paraId="14DC6D11" w14:textId="77777777" w:rsidR="00136F6E" w:rsidRPr="0070045B" w:rsidRDefault="00136F6E" w:rsidP="009D5DDE">
      <w:pPr>
        <w:pStyle w:val="NormalWeb"/>
        <w:shd w:val="clear" w:color="000000" w:fill="FFFFFF"/>
        <w:spacing w:before="0" w:beforeAutospacing="0" w:after="0" w:afterAutospacing="0"/>
        <w:ind w:left="270" w:right="405"/>
        <w:jc w:val="both"/>
        <w:rPr>
          <w:rFonts w:ascii="GHEA Grapalat" w:hAnsi="GHEA Grapalat" w:cs="Calibri"/>
          <w:bCs/>
          <w:color w:val="000000"/>
          <w:lang w:val="hy-AM"/>
        </w:rPr>
      </w:pPr>
    </w:p>
    <w:p w14:paraId="607DA095" w14:textId="003A04A4" w:rsidR="00136F6E" w:rsidRPr="0070045B" w:rsidRDefault="0054189E" w:rsidP="00072B29">
      <w:pPr>
        <w:pStyle w:val="NormalWeb"/>
        <w:shd w:val="clear" w:color="000000" w:fill="FFFFFF"/>
        <w:spacing w:before="0" w:beforeAutospacing="0" w:after="0" w:afterAutospacing="0"/>
        <w:ind w:left="270" w:right="405" w:firstLine="450"/>
        <w:jc w:val="both"/>
        <w:rPr>
          <w:rFonts w:ascii="GHEA Grapalat" w:hAnsi="GHEA Grapalat" w:cs="Sylfaen"/>
          <w:bCs/>
          <w:color w:val="000000"/>
          <w:lang w:val="hy-AM"/>
        </w:rPr>
      </w:pPr>
      <w:r w:rsidRPr="0070045B">
        <w:rPr>
          <w:rFonts w:ascii="GHEA Grapalat" w:hAnsi="GHEA Grapalat" w:cs="Sylfaen"/>
          <w:b/>
          <w:lang w:val="hy-AM"/>
        </w:rPr>
        <w:t>2</w:t>
      </w:r>
      <w:r w:rsidRPr="0070045B">
        <w:rPr>
          <w:rFonts w:ascii="Cambria Math" w:hAnsi="Cambria Math" w:cs="Cambria Math"/>
          <w:b/>
          <w:lang w:val="hy-AM"/>
        </w:rPr>
        <w:t>․</w:t>
      </w:r>
      <w:r w:rsidR="009E068F" w:rsidRPr="0070045B">
        <w:rPr>
          <w:rFonts w:ascii="GHEA Grapalat" w:hAnsi="GHEA Grapalat" w:cs="Cambria Math"/>
          <w:b/>
          <w:lang w:val="hy-AM"/>
        </w:rPr>
        <w:t xml:space="preserve"> </w:t>
      </w:r>
      <w:r w:rsidR="00136F6E" w:rsidRPr="0070045B">
        <w:rPr>
          <w:rFonts w:ascii="GHEA Grapalat" w:hAnsi="GHEA Grapalat" w:cs="Sylfaen"/>
          <w:b/>
          <w:lang w:val="hy-AM"/>
        </w:rPr>
        <w:t xml:space="preserve">«*»  </w:t>
      </w:r>
      <w:r w:rsidR="00136F6E" w:rsidRPr="0070045B">
        <w:rPr>
          <w:rFonts w:ascii="GHEA Grapalat" w:hAnsi="GHEA Grapalat" w:cs="Sylfaen"/>
          <w:bCs/>
          <w:color w:val="000000"/>
          <w:lang w:val="hy-AM"/>
        </w:rPr>
        <w:t>Հանձնաժողովի կազմում ընդգրկվում են ամբուլատոր-պոլիկլինիկական բժշկական հաստատությունում տվյալ հիվանդին բուժող բժիշկը, ԱԱՊ ծառայություններ մատուցող բժիշկը, փորձաքննության գծով տնօրենի տեղակալը, իսկ այդ պաշտոնի բացակայության դեպքում` ամբուլատոր-պոլիկլինիկական բժշկական հաստատության տնօրենը:</w:t>
      </w:r>
    </w:p>
    <w:p w14:paraId="603D3BD7" w14:textId="77777777" w:rsidR="0054189E" w:rsidRPr="0070045B" w:rsidRDefault="0054189E" w:rsidP="009D5DDE">
      <w:pPr>
        <w:pStyle w:val="NormalWeb"/>
        <w:shd w:val="clear" w:color="000000" w:fill="FFFFFF"/>
        <w:spacing w:before="0" w:beforeAutospacing="0" w:after="0" w:afterAutospacing="0"/>
        <w:ind w:left="270" w:right="405"/>
        <w:jc w:val="both"/>
        <w:rPr>
          <w:rFonts w:ascii="GHEA Grapalat" w:hAnsi="GHEA Grapalat" w:cs="Sylfaen"/>
          <w:bCs/>
          <w:color w:val="000000"/>
          <w:lang w:val="hy-AM"/>
        </w:rPr>
      </w:pPr>
    </w:p>
    <w:p w14:paraId="3BA5BE2D" w14:textId="77777777" w:rsidR="00136F6E" w:rsidRPr="0070045B" w:rsidRDefault="00136F6E" w:rsidP="00667EDA">
      <w:pPr>
        <w:pStyle w:val="NormalWeb"/>
        <w:shd w:val="clear" w:color="000000" w:fill="FFFFFF"/>
        <w:spacing w:before="0" w:beforeAutospacing="0" w:after="0" w:afterAutospacing="0"/>
        <w:jc w:val="both"/>
        <w:rPr>
          <w:rFonts w:ascii="GHEA Grapalat" w:hAnsi="GHEA Grapalat" w:cs="Sylfaen"/>
          <w:bCs/>
          <w:color w:val="000000"/>
          <w:sz w:val="22"/>
          <w:szCs w:val="22"/>
          <w:lang w:val="hy-AM"/>
        </w:rPr>
      </w:pPr>
    </w:p>
    <w:p w14:paraId="134F0DEB" w14:textId="21A6150B" w:rsidR="00D260C3" w:rsidRPr="0070045B" w:rsidRDefault="00667EDA" w:rsidP="00667ED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lang w:val="af-ZA"/>
        </w:rPr>
      </w:pPr>
      <w:r w:rsidRPr="0070045B">
        <w:rPr>
          <w:rFonts w:ascii="GHEA Grapalat" w:hAnsi="GHEA Grapalat"/>
          <w:b/>
          <w:bCs/>
          <w:lang w:val="hy-AM"/>
        </w:rPr>
        <w:t>Նշում 1*</w:t>
      </w:r>
      <w:r w:rsidRPr="0070045B">
        <w:rPr>
          <w:rFonts w:ascii="GHEA Grapalat" w:hAnsi="GHEA Grapalat"/>
          <w:b/>
          <w:bCs/>
          <w:lang w:val="af-ZA"/>
        </w:rPr>
        <w:t xml:space="preserve">  </w:t>
      </w:r>
    </w:p>
    <w:p w14:paraId="3CA230C2" w14:textId="77777777" w:rsidR="00D260C3" w:rsidRPr="0070045B" w:rsidRDefault="00D260C3" w:rsidP="00D260C3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ԱՌԱՋԻՆ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ԲԺՇԿԱԿԱՆ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ՕԳՆՈՒԹՅԱՆ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ՊԱՀԱՐԱՆ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` 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ԱՆՀԵՏԱՁԳԵԼԻ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ԲԺՇԿԱԿԱՆ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ՕԳՆՈՒԹՅԱՆ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ՀԱՎԱՔԱԾՈՒՈՎ</w:t>
      </w:r>
    </w:p>
    <w:p w14:paraId="3535440A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Calibri" w:hAnsi="Calibri" w:cs="Calibri"/>
          <w:bCs/>
          <w:color w:val="000000"/>
          <w:sz w:val="24"/>
          <w:szCs w:val="24"/>
          <w:lang w:val="af-ZA"/>
        </w:rPr>
        <w:t> </w:t>
      </w:r>
    </w:p>
    <w:p w14:paraId="57800B00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1.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Բժշկական</w:t>
      </w: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լարան</w:t>
      </w:r>
    </w:p>
    <w:p w14:paraId="6632D0E5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2.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Ասեղնաբռնիչ</w:t>
      </w:r>
    </w:p>
    <w:p w14:paraId="4684CF7C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3.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Ասեղներ</w:t>
      </w:r>
    </w:p>
    <w:p w14:paraId="7018B045" w14:textId="603705A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>4.</w:t>
      </w:r>
      <w:r w:rsidR="008071EB" w:rsidRPr="0070045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Վիրակապական</w:t>
      </w: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թելեր</w:t>
      </w:r>
    </w:p>
    <w:p w14:paraId="7E2F3A4D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5.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Սկալպելի</w:t>
      </w: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բռնակ</w:t>
      </w:r>
    </w:p>
    <w:p w14:paraId="74DCAA42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6.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Ունելիներ</w:t>
      </w:r>
    </w:p>
    <w:p w14:paraId="507CA3C8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7.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Մկրատ</w:t>
      </w:r>
    </w:p>
    <w:p w14:paraId="58A40898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8.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Սկալպել</w:t>
      </w:r>
    </w:p>
    <w:p w14:paraId="27EAA05D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9.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Ստերիլ</w:t>
      </w: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բինտ</w:t>
      </w:r>
    </w:p>
    <w:p w14:paraId="6F16CDE6" w14:textId="77777777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10.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Հիգրոսկոպիկ</w:t>
      </w: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բամբակ</w:t>
      </w:r>
    </w:p>
    <w:p w14:paraId="58E5E0A5" w14:textId="033E21B0" w:rsidR="00D260C3" w:rsidRPr="0070045B" w:rsidRDefault="00D260C3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11.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Հակաշոկային</w:t>
      </w: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0045B">
        <w:rPr>
          <w:rFonts w:ascii="GHEA Grapalat" w:hAnsi="GHEA Grapalat"/>
          <w:bCs/>
          <w:color w:val="000000"/>
          <w:sz w:val="24"/>
          <w:szCs w:val="24"/>
        </w:rPr>
        <w:t>պրեպարատներ</w:t>
      </w:r>
      <w:r w:rsidRPr="0070045B">
        <w:rPr>
          <w:rFonts w:ascii="GHEA Grapalat" w:hAnsi="GHEA Grapalat"/>
          <w:bCs/>
          <w:color w:val="000000"/>
          <w:sz w:val="24"/>
          <w:szCs w:val="24"/>
          <w:lang w:val="af-ZA"/>
        </w:rPr>
        <w:t>:</w:t>
      </w:r>
    </w:p>
    <w:p w14:paraId="019F0255" w14:textId="77777777" w:rsidR="008071EB" w:rsidRPr="0070045B" w:rsidRDefault="008071EB" w:rsidP="00D260C3">
      <w:pPr>
        <w:shd w:val="clear" w:color="auto" w:fill="FFFFFF"/>
        <w:ind w:firstLine="375"/>
        <w:rPr>
          <w:rFonts w:ascii="GHEA Grapalat" w:hAnsi="GHEA Grapalat"/>
          <w:bCs/>
          <w:color w:val="000000"/>
          <w:sz w:val="24"/>
          <w:szCs w:val="24"/>
          <w:lang w:val="af-ZA"/>
        </w:rPr>
      </w:pPr>
    </w:p>
    <w:p w14:paraId="6219E733" w14:textId="6EBBDB1C" w:rsidR="0076446A" w:rsidRDefault="0076446A" w:rsidP="00D260C3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bCs/>
          <w:color w:val="000000"/>
          <w:sz w:val="22"/>
          <w:szCs w:val="22"/>
          <w:shd w:val="clear" w:color="000000" w:fill="FFFFFF"/>
          <w:lang w:val="hy-AM"/>
        </w:rPr>
      </w:pPr>
    </w:p>
    <w:p w14:paraId="37D1B623" w14:textId="03452506" w:rsidR="0070045B" w:rsidRDefault="0070045B" w:rsidP="00D260C3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bCs/>
          <w:color w:val="000000"/>
          <w:sz w:val="22"/>
          <w:szCs w:val="22"/>
          <w:shd w:val="clear" w:color="000000" w:fill="FFFFFF"/>
          <w:lang w:val="hy-AM"/>
        </w:rPr>
      </w:pPr>
    </w:p>
    <w:p w14:paraId="799123CB" w14:textId="7AB4CCBB" w:rsidR="00D260C3" w:rsidRPr="0070045B" w:rsidRDefault="00D260C3" w:rsidP="00D260C3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 w:cs="Sylfaen"/>
          <w:b/>
          <w:bCs/>
          <w:color w:val="000000"/>
          <w:lang w:val="hy-AM"/>
        </w:rPr>
      </w:pPr>
      <w:r w:rsidRPr="0070045B"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  <w:lastRenderedPageBreak/>
        <w:t xml:space="preserve">Նշում  2* </w:t>
      </w:r>
    </w:p>
    <w:p w14:paraId="4E886731" w14:textId="3D944204" w:rsidR="00667EDA" w:rsidRPr="00516F15" w:rsidRDefault="00667EDA" w:rsidP="009E068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516F15">
        <w:rPr>
          <w:rFonts w:ascii="GHEA Grapalat" w:hAnsi="GHEA Grapalat" w:cs="Sylfaen"/>
          <w:b/>
          <w:bCs/>
          <w:color w:val="000000"/>
          <w:lang w:val="hy-AM"/>
        </w:rPr>
        <w:t>ՀԻՄՆԱԿԱՆ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,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ՆԱԽԱՊԱՏՐԱՍՏԱԿԱՆ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ՀԱՏՈՒԿ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ԽՄԲԵՐԻ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ԲԺՇԿԱԿԱՆ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ԲՆՈՒԹԱԳԻՐԸ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ԴՐԱՆՑԻՑ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ՅՈՒՐԱՔԱՆՉՅՈՒՐԻ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ՀԱՄԱՐ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ՖԻԶԻԿԱԿԱՆ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ԾԱՆՐԱԲԵՌՆՎԱԾՈՒԹՅԱՆ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ԹՈՒՅԼԱՏՐԵԼԻ</w:t>
      </w:r>
      <w:r w:rsidRPr="00516F1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16F15">
        <w:rPr>
          <w:rFonts w:ascii="GHEA Grapalat" w:hAnsi="GHEA Grapalat" w:cs="Sylfaen"/>
          <w:b/>
          <w:bCs/>
          <w:color w:val="000000"/>
          <w:lang w:val="hy-AM"/>
        </w:rPr>
        <w:t>ԾԱՎԱԼՆԵՐԸ</w:t>
      </w:r>
    </w:p>
    <w:p w14:paraId="7BB57874" w14:textId="77777777" w:rsidR="00923FC0" w:rsidRPr="0070045B" w:rsidRDefault="00923FC0" w:rsidP="009E068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tbl>
      <w:tblPr>
        <w:tblW w:w="50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6413"/>
        <w:gridCol w:w="5811"/>
      </w:tblGrid>
      <w:tr w:rsidR="00667EDA" w:rsidRPr="003A1686" w14:paraId="52E3DE9E" w14:textId="77777777" w:rsidTr="0070045B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B9239" w14:textId="77777777" w:rsidR="00667EDA" w:rsidRPr="009E068F" w:rsidRDefault="00667EDA" w:rsidP="00AE5493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Խումբը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5833A" w14:textId="77777777" w:rsidR="00667EDA" w:rsidRPr="009E068F" w:rsidRDefault="00667EDA" w:rsidP="00AE5493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Խմբի</w:t>
            </w:r>
            <w:r w:rsidRPr="009E068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բժշկական</w:t>
            </w:r>
            <w:r w:rsidRPr="009E068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բնութագիրը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81ED6" w14:textId="77777777" w:rsidR="00667EDA" w:rsidRPr="009E068F" w:rsidRDefault="00667EDA" w:rsidP="00AE5493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Թույլատրելի</w:t>
            </w:r>
            <w:r w:rsidRPr="009E068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ֆիզիկական</w:t>
            </w:r>
            <w:r w:rsidRPr="009E068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ծանրաբեռնվածության</w:t>
            </w:r>
            <w:r w:rsidRPr="009E068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9E068F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ծավալները</w:t>
            </w:r>
          </w:p>
        </w:tc>
      </w:tr>
      <w:tr w:rsidR="00667EDA" w:rsidRPr="003A1686" w14:paraId="6C17BE8C" w14:textId="77777777" w:rsidTr="0070045B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03C4D" w14:textId="77777777" w:rsidR="00667EDA" w:rsidRPr="003A1686" w:rsidRDefault="00667EDA" w:rsidP="00AE5493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3A168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614D6" w14:textId="77777777" w:rsidR="00667EDA" w:rsidRPr="003A1686" w:rsidRDefault="00667EDA" w:rsidP="00AE5493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3A168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A3ECA" w14:textId="77777777" w:rsidR="00667EDA" w:rsidRPr="003A1686" w:rsidRDefault="00667EDA" w:rsidP="00AE5493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3A168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7EDA" w:rsidRPr="003A1686" w14:paraId="3F187BF4" w14:textId="77777777" w:rsidTr="0070045B">
        <w:trPr>
          <w:trHeight w:val="1983"/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5E1AA" w14:textId="28A0B706" w:rsidR="00667EDA" w:rsidRPr="009E068F" w:rsidRDefault="009E068F" w:rsidP="00C27500">
            <w:pPr>
              <w:ind w:left="67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1․</w:t>
            </w:r>
            <w:r w:rsidR="00667EDA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Հիմնական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F2AAD" w14:textId="0B4F735F" w:rsidR="00667EDA" w:rsidRPr="009E068F" w:rsidRDefault="00667EDA" w:rsidP="00D260C3">
            <w:pPr>
              <w:ind w:left="67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Հիմնական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խմբին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դասվում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են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առողջության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կողմից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շեղում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չունեցող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ինչպես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նաև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առողջության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կողմից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աննշան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մորֆոֆունկցիոնալ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շեղում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ունեցող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բայց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բավարար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ֆիզիկական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զարգացում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և</w:t>
            </w:r>
            <w:r w:rsidR="00D260C3"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="00D260C3" w:rsidRPr="009E06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պ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ատրաստականություն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ունեցող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աշակերտները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4E240" w14:textId="16F8E369" w:rsidR="00667EDA" w:rsidRPr="009E068F" w:rsidRDefault="00667EDA" w:rsidP="00F95510">
            <w:pPr>
              <w:ind w:left="3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1.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Պարապմունքներ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Arial"/>
                <w:bCs/>
                <w:color w:val="000000"/>
                <w:sz w:val="22"/>
                <w:szCs w:val="22"/>
              </w:rPr>
              <w:t>«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ֆիզիկական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կուլտուրա</w:t>
            </w:r>
            <w:r w:rsidRPr="009E068F">
              <w:rPr>
                <w:rFonts w:ascii="GHEA Grapalat" w:hAnsi="GHEA Grapalat" w:cs="Arial"/>
                <w:bCs/>
                <w:color w:val="000000"/>
                <w:sz w:val="22"/>
                <w:szCs w:val="22"/>
              </w:rPr>
              <w:t>»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առարկայի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դասավանդման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ծրագրի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ծավալով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  <w:t xml:space="preserve">2.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Ստուգիչ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նորմատիվների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հանձնում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  <w:t xml:space="preserve">3.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Պարապմունքներ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դպրոցի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սպորտային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ցանկացած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սեկցիայում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: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Թույլատրվում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է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մասնակցել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սպորտ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-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մրցումներին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(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մեկ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սպորտաձևից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միայն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):</w:t>
            </w:r>
          </w:p>
        </w:tc>
      </w:tr>
      <w:tr w:rsidR="00667EDA" w:rsidRPr="003A1686" w14:paraId="5ECA2CF0" w14:textId="77777777" w:rsidTr="0070045B">
        <w:trPr>
          <w:trHeight w:val="2307"/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81D27" w14:textId="17B4289F" w:rsidR="00667EDA" w:rsidRPr="009E068F" w:rsidRDefault="009E068F" w:rsidP="00C27500">
            <w:pPr>
              <w:ind w:left="67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2․</w:t>
            </w:r>
            <w:r w:rsidR="00667EDA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Նախապատրաս</w:t>
            </w:r>
            <w:r w:rsidR="00667EDA"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-</w:t>
            </w:r>
            <w:r w:rsidR="00667EDA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տական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32F05" w14:textId="16EA999A" w:rsidR="00667EDA" w:rsidRPr="009E068F" w:rsidRDefault="00667EDA" w:rsidP="00D260C3">
            <w:pPr>
              <w:ind w:left="67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Նախապատրաստական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խմբին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դասվում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են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առողջության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և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ֆիզիկական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զարգացման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կողմից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աննշան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շեղումներ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և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ոչ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բավարար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ֆիզիկական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պատրաստականություն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ունեցող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աշակերտները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FA217" w14:textId="4B771451" w:rsidR="00667EDA" w:rsidRPr="009E068F" w:rsidRDefault="00667EDA" w:rsidP="00F95510">
            <w:pPr>
              <w:ind w:left="3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1.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Պարապմունքներ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Arial"/>
                <w:bCs/>
                <w:color w:val="000000"/>
                <w:sz w:val="22"/>
                <w:szCs w:val="22"/>
              </w:rPr>
              <w:t>«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ֆիզիկական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կուլտուրա</w:t>
            </w:r>
            <w:r w:rsidRPr="009E068F">
              <w:rPr>
                <w:rFonts w:ascii="GHEA Grapalat" w:hAnsi="GHEA Grapalat" w:cs="Arial"/>
                <w:bCs/>
                <w:color w:val="000000"/>
                <w:sz w:val="22"/>
                <w:szCs w:val="22"/>
              </w:rPr>
              <w:t>»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առարկայի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դասավանդման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ծրագրի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ծավալով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  <w:t xml:space="preserve">2.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Ստուգիչ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նորմատիվների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հանձնում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`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Ֆիզիկական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ծանրաբեռնվածությունը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ֆունկցիոնալ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հնարավորությունների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սահմանում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`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այն</w:t>
            </w:r>
            <w:r w:rsidR="00F95510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բարձրացնելով</w:t>
            </w:r>
            <w:r w:rsidR="00F95510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աստիճանաբար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և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չափավորված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  <w:t xml:space="preserve">3.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Չի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թույլատրվում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մասնակցել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սպորտմրցումներին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667EDA" w:rsidRPr="003A1686" w14:paraId="3C8752BA" w14:textId="77777777" w:rsidTr="0070045B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AD233" w14:textId="6FDE94D7" w:rsidR="00667EDA" w:rsidRPr="009E068F" w:rsidRDefault="009E068F" w:rsidP="00C27500">
            <w:pPr>
              <w:ind w:left="67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3․</w:t>
            </w:r>
            <w:r w:rsidR="00667EDA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Հատուկ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C380A" w14:textId="77777777" w:rsidR="00667EDA" w:rsidRPr="009E068F" w:rsidRDefault="00667EDA" w:rsidP="00D260C3">
            <w:pPr>
              <w:ind w:left="67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Հատուկ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խմբին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դասվում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են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աշակերտները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,</w:t>
            </w:r>
            <w:r w:rsidR="00D260C3" w:rsidRPr="009E06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որոնք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ունեն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առողջության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մշտական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կամ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ժամանակավոր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բնույթի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այնպիսի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նշանակալից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շեղումներ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որոնք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ուսումնական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պրոցեսի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համար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հակացուցումներ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չեն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սակայն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պահանջում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են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ֆիզիկական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ծանրաբեռնվածության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սահմանափակում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,</w:t>
            </w:r>
            <w:r w:rsidR="00D260C3" w:rsidRPr="009E06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հարկ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եղած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դեպքում՝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բուժական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հատուկ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վարժություններ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  <w:p w14:paraId="3ECEAE4B" w14:textId="0C2CC5C8" w:rsidR="00902AFC" w:rsidRPr="009E068F" w:rsidRDefault="00902AFC" w:rsidP="00D260C3">
            <w:pPr>
              <w:ind w:left="67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13CD4" w14:textId="62A7849F" w:rsidR="00667EDA" w:rsidRPr="009E068F" w:rsidRDefault="00667EDA" w:rsidP="00D260C3">
            <w:pPr>
              <w:ind w:left="3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1.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Պարապմունքներ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հատուկ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ուսումնական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ծրագրով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`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հաշվի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առնելով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հիվանդության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բնույթը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և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ծանրության</w:t>
            </w:r>
            <w:r w:rsidR="00D260C3"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աստիճանը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  <w:t xml:space="preserve">2.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Անհրաժեշտության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դեպքում՝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պարապմունքներ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բուժական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ֆիզկուլտուրայով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համապատասխան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br/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բժշկական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E068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կազմակերպությունում</w:t>
            </w:r>
            <w:r w:rsidRPr="009E068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</w:tc>
      </w:tr>
    </w:tbl>
    <w:p w14:paraId="2E7D8EE0" w14:textId="77777777" w:rsidR="00667EDA" w:rsidRPr="003A1686" w:rsidRDefault="00667EDA" w:rsidP="00667EDA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b w:val="0"/>
          <w:color w:val="000000"/>
          <w:shd w:val="clear" w:color="000000" w:fill="FFFFFF"/>
          <w:lang w:val="en-US"/>
        </w:rPr>
      </w:pPr>
      <w:r w:rsidRPr="003A1686">
        <w:rPr>
          <w:rFonts w:ascii="GHEA Grapalat" w:hAnsi="GHEA Grapalat"/>
          <w:bCs/>
          <w:lang w:val="af-ZA"/>
        </w:rPr>
        <w:t xml:space="preserve">                                        </w:t>
      </w:r>
    </w:p>
    <w:p w14:paraId="7CC1717D" w14:textId="77777777" w:rsidR="008071EB" w:rsidRDefault="008071EB" w:rsidP="00667EDA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</w:pPr>
    </w:p>
    <w:p w14:paraId="5C4EF756" w14:textId="01F69695" w:rsidR="00D260C3" w:rsidRPr="003A1686" w:rsidRDefault="00667EDA" w:rsidP="00667EDA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</w:pPr>
      <w:r w:rsidRPr="003A1686"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  <w:lastRenderedPageBreak/>
        <w:t xml:space="preserve">Նշում  </w:t>
      </w:r>
      <w:r w:rsidR="00D260C3" w:rsidRPr="003A1686"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  <w:t>3</w:t>
      </w:r>
      <w:r w:rsidRPr="003A1686"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  <w:t xml:space="preserve">* </w:t>
      </w:r>
    </w:p>
    <w:p w14:paraId="2E8A6347" w14:textId="4CAE2A8C" w:rsidR="00902AFC" w:rsidRPr="003A1686" w:rsidRDefault="00667EDA" w:rsidP="00667EDA">
      <w:pPr>
        <w:pStyle w:val="NormalWeb"/>
        <w:tabs>
          <w:tab w:val="left" w:pos="171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</w:pPr>
      <w:r w:rsidRPr="003A1686">
        <w:rPr>
          <w:rFonts w:ascii="GHEA Grapalat" w:hAnsi="GHEA Grapalat"/>
          <w:b/>
          <w:bCs/>
          <w:color w:val="000000"/>
          <w:shd w:val="clear" w:color="000000" w:fill="FFFFFF"/>
          <w:lang w:val="hy-AM"/>
        </w:rPr>
        <w:t>ՀԵՐՁՈՒՄԻՑ ՀՐԱԺԱՐՎԵԼՆ ԱՐԳԵԼՎՈՒՄ Է</w:t>
      </w:r>
    </w:p>
    <w:p w14:paraId="69BB4C69" w14:textId="471C0DC7" w:rsidR="00E836FA" w:rsidRPr="00886BE4" w:rsidRDefault="00667EDA" w:rsidP="00E836FA">
      <w:pPr>
        <w:tabs>
          <w:tab w:val="left" w:pos="171"/>
        </w:tabs>
        <w:jc w:val="center"/>
        <w:rPr>
          <w:rFonts w:ascii="GHEA Grapalat" w:hAnsi="GHEA Grapalat"/>
          <w:b/>
          <w:color w:val="000000"/>
          <w:sz w:val="22"/>
          <w:szCs w:val="22"/>
          <w:shd w:val="clear" w:color="000000" w:fill="FFFFFF"/>
          <w:lang w:val="hy-AM"/>
        </w:rPr>
      </w:pPr>
      <w:r w:rsidRPr="00F93DAD">
        <w:rPr>
          <w:rFonts w:ascii="GHEA Grapalat" w:hAnsi="GHEA Grapalat"/>
          <w:b/>
          <w:bCs/>
          <w:color w:val="000000"/>
          <w:sz w:val="24"/>
          <w:szCs w:val="24"/>
          <w:shd w:val="clear" w:color="000000" w:fill="FFFFFF"/>
          <w:lang w:val="hy-AM"/>
        </w:rPr>
        <w:t xml:space="preserve">       </w:t>
      </w:r>
    </w:p>
    <w:p w14:paraId="516F59EB" w14:textId="77777777" w:rsidR="00E836FA" w:rsidRPr="00886BE4" w:rsidRDefault="00E836FA" w:rsidP="00E836FA">
      <w:pPr>
        <w:shd w:val="clear" w:color="000000" w:fill="FFFFFF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886BE4">
        <w:rPr>
          <w:rFonts w:ascii="GHEA Grapalat" w:hAnsi="GHEA Grapalat"/>
          <w:b/>
          <w:color w:val="000000"/>
          <w:sz w:val="22"/>
          <w:szCs w:val="22"/>
          <w:shd w:val="clear" w:color="000000" w:fill="FFFFFF"/>
          <w:lang w:val="hy-AM"/>
        </w:rPr>
        <w:t xml:space="preserve">      </w:t>
      </w:r>
      <w:r w:rsidRPr="0022662A">
        <w:rPr>
          <w:rFonts w:ascii="GHEA Grapalat" w:hAnsi="GHEA Grapalat"/>
          <w:b/>
          <w:color w:val="000000"/>
          <w:sz w:val="22"/>
          <w:szCs w:val="22"/>
          <w:shd w:val="clear" w:color="000000" w:fill="FFFFFF"/>
          <w:lang w:val="hy-AM"/>
        </w:rPr>
        <w:t>1.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երբ պարտադիր են հերձումները, մասնավորապես՝</w:t>
      </w:r>
    </w:p>
    <w:p w14:paraId="37D97D4A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1)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երբ հիվանդը մահացել է հիվանդանոցային հաստատություն ընդունվելուց հետո՝ առաջին 24 ժամվա ընթացքում,</w:t>
      </w:r>
    </w:p>
    <w:p w14:paraId="2DA84F75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2)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վարակիչ հիվանդությունների կամ դրանց առկայության կասկածի դեպքում,</w:t>
      </w:r>
    </w:p>
    <w:p w14:paraId="2CFD1199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3)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չարորակ նորագոյացություններից մահվան դեպքերում, երբ բացակայում է ախտորոշման հյուսվածքաբանական հաստատումը (վերիֆիկացիան),</w:t>
      </w:r>
    </w:p>
    <w:p w14:paraId="0398E91C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Pr="00785016">
        <w:rPr>
          <w:rFonts w:ascii="GHEA Grapalat" w:hAnsi="GHEA Grapalat"/>
          <w:color w:val="000000"/>
          <w:sz w:val="22"/>
          <w:szCs w:val="22"/>
          <w:lang w:val="hy-AM"/>
        </w:rPr>
        <w:t>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շուրջծննդյան (պերինատալ) մահացության դեպքում,</w:t>
      </w:r>
    </w:p>
    <w:p w14:paraId="1C339870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հղիների, ծննդկանների և ծննդաբերների մահվան (մայրական մահացության) դեպքերում,</w:t>
      </w:r>
    </w:p>
    <w:p w14:paraId="026BBC2F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Հայաստանի Հանրապետության կառավարության հաստատած` շրջապատի համար վտանգ ներկայացնող հիվանդությունների ցանկում ընդգրկված հիվանդություններից որևէ մեկի հետևանքով անձի մահվան դեպքում,</w:t>
      </w:r>
    </w:p>
    <w:p w14:paraId="7A1F1317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հանկարծամահության դեպքում՝ անկախ տարիքից և մահը վրա հասնելու պայմաններից, եթե առկա է մահացածի ընտանիքի անդամների կամ մահացածի մշտական բնակության վայրի համայնքի ղեկավարի բողոքը.</w:t>
      </w:r>
    </w:p>
    <w:p w14:paraId="152C4628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b/>
          <w:color w:val="000000"/>
          <w:sz w:val="22"/>
          <w:szCs w:val="22"/>
          <w:lang w:val="hy-AM"/>
        </w:rPr>
        <w:t>2</w:t>
      </w: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երբ անհրաժեշտ է դատաբժշկական փորձաքննությունը կատարել հերձման միջոցով, մասնավորապես՝</w:t>
      </w:r>
    </w:p>
    <w:p w14:paraId="5E8C2D31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1)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երբ մահացածի անձը ճանաչված չէ,</w:t>
      </w:r>
    </w:p>
    <w:p w14:paraId="42AEA7A3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2)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երբ ախտորոշումը հայտնի չէ, ընդ որում` անկախ տարիքից և բժշկական հաստատությունում գտնվելու տևողությունից,</w:t>
      </w:r>
    </w:p>
    <w:p w14:paraId="4161F533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3)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երբ բժշկական անձնակազմի նկատմամբ բողոք է ներկայացվել իրավապահ մարմիններ,</w:t>
      </w:r>
    </w:p>
    <w:p w14:paraId="66088F53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4)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բռնի մահվան դեպքում՝ սպանություն, ինքնասպանություն, ինչպես նաև դժբախտ պատահարի դեպքում (մեխանիկական վնասվածքներ, մեխանիկական շնչահեղձություն, թունավորումներ, էլեկտրահարություն, ծայրահեղ բարձր ջերմաստիճանի, ճառագայթային էներգիայի ազդեցություն),</w:t>
      </w:r>
    </w:p>
    <w:p w14:paraId="716F4F45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5)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բռնի մահվան կասկածի դեպքում՝ անկախ պայմաններից և մահը վրա հասնելու պահից,</w:t>
      </w:r>
    </w:p>
    <w:p w14:paraId="56410E64" w14:textId="77777777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Pr="00785016">
        <w:rPr>
          <w:rFonts w:ascii="GHEA Grapalat" w:hAnsi="GHEA Grapalat"/>
          <w:color w:val="000000"/>
          <w:sz w:val="22"/>
          <w:szCs w:val="22"/>
          <w:lang w:val="hy-AM"/>
        </w:rPr>
        <w:t>)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 xml:space="preserve"> մանկասպանության կասկածի դեպքում,</w:t>
      </w:r>
    </w:p>
    <w:p w14:paraId="18D1E3C7" w14:textId="501F2A5A" w:rsidR="00E836FA" w:rsidRPr="00886BE4" w:rsidRDefault="00E836FA" w:rsidP="00E836FA">
      <w:pPr>
        <w:shd w:val="clear" w:color="000000" w:fill="FFFFFF"/>
        <w:ind w:firstLine="375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22662A">
        <w:rPr>
          <w:rFonts w:ascii="GHEA Grapalat" w:hAnsi="GHEA Grapalat"/>
          <w:color w:val="000000"/>
          <w:sz w:val="22"/>
          <w:szCs w:val="22"/>
          <w:lang w:val="hy-AM"/>
        </w:rPr>
        <w:t>7)</w:t>
      </w:r>
      <w:r w:rsidR="00516F15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86BE4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 օրենսդրությամբ սահմանված կարգի խախտմամբ՝ հղիության արհեստական ընդհատման (աբորտ) դեպքում</w:t>
      </w:r>
      <w:r w:rsidRPr="00886BE4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86BE4">
        <w:rPr>
          <w:rFonts w:ascii="GHEA Grapalat" w:hAnsi="GHEA Grapalat" w:cs="Calibri"/>
          <w:color w:val="000000"/>
          <w:sz w:val="22"/>
          <w:szCs w:val="22"/>
          <w:lang w:val="hy-AM"/>
        </w:rPr>
        <w:t>:</w:t>
      </w:r>
    </w:p>
    <w:tbl>
      <w:tblPr>
        <w:tblW w:w="99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9056"/>
        <w:gridCol w:w="258"/>
        <w:gridCol w:w="180"/>
        <w:gridCol w:w="180"/>
      </w:tblGrid>
      <w:tr w:rsidR="00667EDA" w:rsidRPr="003A1686" w14:paraId="614CFB01" w14:textId="77777777" w:rsidTr="00702A12">
        <w:trPr>
          <w:jc w:val="center"/>
        </w:trPr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9550" w14:textId="77777777" w:rsidR="00667EDA" w:rsidRPr="003A1686" w:rsidRDefault="00667EDA" w:rsidP="00AE549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 w:rsidRPr="003A1686"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  <w:t>1.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2588" w14:textId="77777777" w:rsidR="00667EDA" w:rsidRPr="003A1686" w:rsidRDefault="00667EDA" w:rsidP="00AE549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 w:rsidRPr="003A1686"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BBD5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A3A8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5699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667EDA" w:rsidRPr="003A1686" w14:paraId="4D97FA66" w14:textId="77777777" w:rsidTr="00702A12">
        <w:trPr>
          <w:trHeight w:val="601"/>
          <w:jc w:val="center"/>
        </w:trPr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43E1" w14:textId="77777777" w:rsidR="00667EDA" w:rsidRPr="003A1686" w:rsidRDefault="00667EDA" w:rsidP="00AE549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 w:rsidRPr="003A1686"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  <w:t>2.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0BDE" w14:textId="77777777" w:rsidR="00667EDA" w:rsidRPr="003A1686" w:rsidRDefault="00667EDA" w:rsidP="00AE549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 w:rsidRPr="003A1686"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A87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3F94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F5FE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7EDA" w:rsidRPr="003A1686" w14:paraId="054AAD97" w14:textId="77777777" w:rsidTr="00702A12">
        <w:trPr>
          <w:jc w:val="center"/>
        </w:trPr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EED3" w14:textId="77777777" w:rsidR="00667EDA" w:rsidRPr="003A1686" w:rsidRDefault="00667EDA" w:rsidP="00AE549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 w:rsidRPr="003A1686"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  <w:t>3.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F157" w14:textId="77777777" w:rsidR="00667EDA" w:rsidRPr="003A1686" w:rsidRDefault="00667EDA" w:rsidP="00AE549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 w:rsidRPr="003A1686"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en-US"/>
              </w:rPr>
              <w:t>«Չ/Պ»-չի պահանջվում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6488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8BA7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3BC5" w14:textId="77777777" w:rsidR="00667EDA" w:rsidRPr="003A1686" w:rsidRDefault="00667EDA" w:rsidP="00AE549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A1686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</w:tr>
    </w:tbl>
    <w:p w14:paraId="3AA4C82F" w14:textId="2D3B4639" w:rsidR="0054189E" w:rsidRPr="006F7895" w:rsidRDefault="0054189E" w:rsidP="0054189E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6F7895">
        <w:rPr>
          <w:rFonts w:ascii="GHEA Grapalat" w:hAnsi="GHEA Grapalat"/>
          <w:b/>
          <w:bCs/>
          <w:lang w:val="hy-AM"/>
        </w:rPr>
        <w:lastRenderedPageBreak/>
        <w:t xml:space="preserve">Նշում </w:t>
      </w:r>
      <w:r w:rsidR="003A1686" w:rsidRPr="006F7895">
        <w:rPr>
          <w:rFonts w:ascii="GHEA Grapalat" w:hAnsi="GHEA Grapalat"/>
          <w:b/>
          <w:bCs/>
          <w:lang w:val="hy-AM"/>
        </w:rPr>
        <w:t xml:space="preserve">4 * </w:t>
      </w:r>
    </w:p>
    <w:p w14:paraId="428CE308" w14:textId="583DFBD9" w:rsidR="00E836FA" w:rsidRPr="00516F15" w:rsidRDefault="00072B29" w:rsidP="00512C7F">
      <w:pPr>
        <w:pStyle w:val="NormalWeb"/>
        <w:tabs>
          <w:tab w:val="left" w:pos="171"/>
        </w:tabs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shd w:val="clear" w:color="000000" w:fill="FFFFFF"/>
          <w:lang w:val="hy-AM"/>
        </w:rPr>
      </w:pPr>
      <w:r>
        <w:rPr>
          <w:rFonts w:ascii="GHEA Grapalat" w:hAnsi="GHEA Grapalat"/>
          <w:b/>
          <w:sz w:val="22"/>
          <w:szCs w:val="22"/>
          <w:shd w:val="clear" w:color="000000" w:fill="FFFFFF"/>
          <w:lang w:val="hy-AM"/>
        </w:rPr>
        <w:tab/>
      </w:r>
      <w:r>
        <w:rPr>
          <w:rFonts w:ascii="GHEA Grapalat" w:hAnsi="GHEA Grapalat"/>
          <w:b/>
          <w:sz w:val="22"/>
          <w:szCs w:val="22"/>
          <w:shd w:val="clear" w:color="000000" w:fill="FFFFFF"/>
          <w:lang w:val="hy-AM"/>
        </w:rPr>
        <w:tab/>
      </w:r>
      <w:r w:rsidR="00444F30" w:rsidRPr="00516F15">
        <w:rPr>
          <w:rFonts w:ascii="GHEA Grapalat" w:hAnsi="GHEA Grapalat"/>
          <w:b/>
          <w:sz w:val="22"/>
          <w:szCs w:val="22"/>
          <w:shd w:val="clear" w:color="000000" w:fill="FFFFFF"/>
          <w:lang w:val="hy-AM"/>
        </w:rPr>
        <w:t>1․</w:t>
      </w:r>
      <w:r w:rsidR="003A1686" w:rsidRPr="00516F15">
        <w:rPr>
          <w:rFonts w:ascii="GHEA Grapalat" w:hAnsi="GHEA Grapalat"/>
          <w:sz w:val="22"/>
          <w:szCs w:val="22"/>
          <w:shd w:val="clear" w:color="000000" w:fill="FFFFFF"/>
          <w:lang w:val="hy-AM"/>
        </w:rPr>
        <w:t xml:space="preserve">Նախատեսված </w:t>
      </w:r>
      <w:r w:rsidR="00E836FA" w:rsidRPr="00516F15">
        <w:rPr>
          <w:rFonts w:ascii="GHEA Grapalat" w:hAnsi="GHEA Grapalat"/>
          <w:sz w:val="22"/>
          <w:szCs w:val="22"/>
          <w:shd w:val="clear" w:color="000000" w:fill="FFFFFF"/>
          <w:lang w:val="hy-AM"/>
        </w:rPr>
        <w:t>շարժական մանկական ակնաբանական ծառայության սարք</w:t>
      </w:r>
      <w:r w:rsidR="008D05A0" w:rsidRPr="00516F15">
        <w:rPr>
          <w:rFonts w:ascii="GHEA Grapalat" w:hAnsi="GHEA Grapalat"/>
          <w:sz w:val="22"/>
          <w:szCs w:val="22"/>
          <w:shd w:val="clear" w:color="000000" w:fill="FFFFFF"/>
          <w:lang w:val="hy-AM"/>
        </w:rPr>
        <w:t>ավորումների և գործիքների պահանջները և պայմանները կիրառվում են միայն</w:t>
      </w:r>
      <w:r w:rsidR="00E836FA" w:rsidRPr="00516F15">
        <w:rPr>
          <w:rFonts w:ascii="GHEA Grapalat" w:hAnsi="GHEA Grapalat"/>
          <w:sz w:val="22"/>
          <w:szCs w:val="22"/>
          <w:shd w:val="clear" w:color="000000" w:fill="FFFFFF"/>
          <w:lang w:val="hy-AM"/>
        </w:rPr>
        <w:t xml:space="preserve"> վիրաբուժական միջամտություններ իրականացնելու դեպքում</w:t>
      </w:r>
      <w:r w:rsidR="008D05A0" w:rsidRPr="00516F15">
        <w:rPr>
          <w:rFonts w:ascii="GHEA Grapalat" w:hAnsi="GHEA Grapalat"/>
          <w:sz w:val="22"/>
          <w:szCs w:val="22"/>
          <w:shd w:val="clear" w:color="000000" w:fill="FFFFFF"/>
          <w:lang w:val="hy-AM"/>
        </w:rPr>
        <w:t>։</w:t>
      </w:r>
      <w:r w:rsidR="00E836FA" w:rsidRPr="00516F15">
        <w:rPr>
          <w:rFonts w:ascii="Calibri" w:hAnsi="Calibri" w:cs="Calibri"/>
          <w:sz w:val="22"/>
          <w:szCs w:val="22"/>
          <w:shd w:val="clear" w:color="000000" w:fill="FFFFFF"/>
          <w:lang w:val="hy-AM"/>
        </w:rPr>
        <w:t> </w:t>
      </w:r>
    </w:p>
    <w:p w14:paraId="19C7B86E" w14:textId="77777777" w:rsidR="00E836FA" w:rsidRPr="006F7895" w:rsidRDefault="00E836FA" w:rsidP="00512C7F">
      <w:pPr>
        <w:pStyle w:val="NormalWeb"/>
        <w:tabs>
          <w:tab w:val="left" w:pos="171"/>
        </w:tabs>
        <w:spacing w:before="0" w:beforeAutospacing="0" w:after="0" w:afterAutospacing="0"/>
        <w:jc w:val="both"/>
        <w:rPr>
          <w:rFonts w:ascii="GHEA Grapalat" w:hAnsi="GHEA Grapalat"/>
          <w:shd w:val="clear" w:color="000000" w:fill="FFFFFF"/>
          <w:lang w:val="hy-AM"/>
        </w:rPr>
      </w:pPr>
    </w:p>
    <w:p w14:paraId="2B0A1D32" w14:textId="77777777" w:rsidR="008D5A94" w:rsidRPr="006F7895" w:rsidRDefault="008D5A94" w:rsidP="007D531D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14:paraId="797994AC" w14:textId="32F358F8" w:rsidR="007D531D" w:rsidRPr="006F7895" w:rsidRDefault="007D531D" w:rsidP="007D531D">
      <w:pPr>
        <w:pStyle w:val="NormalWeb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bCs/>
          <w:lang w:val="af-ZA"/>
        </w:rPr>
      </w:pPr>
      <w:r w:rsidRPr="006F7895">
        <w:rPr>
          <w:rFonts w:ascii="GHEA Grapalat" w:hAnsi="GHEA Grapalat"/>
          <w:b/>
          <w:bCs/>
          <w:lang w:val="hy-AM"/>
        </w:rPr>
        <w:t xml:space="preserve">Նշում </w:t>
      </w:r>
      <w:r w:rsidR="0054189E" w:rsidRPr="006F7895">
        <w:rPr>
          <w:rFonts w:ascii="GHEA Grapalat" w:hAnsi="GHEA Grapalat"/>
          <w:b/>
          <w:bCs/>
          <w:lang w:val="hy-AM"/>
        </w:rPr>
        <w:t>5</w:t>
      </w:r>
      <w:r w:rsidRPr="006F7895">
        <w:rPr>
          <w:rFonts w:ascii="GHEA Grapalat" w:hAnsi="GHEA Grapalat"/>
          <w:b/>
          <w:bCs/>
          <w:lang w:val="hy-AM"/>
        </w:rPr>
        <w:t xml:space="preserve"> *</w:t>
      </w:r>
      <w:r w:rsidRPr="006F7895">
        <w:rPr>
          <w:rFonts w:ascii="GHEA Grapalat" w:hAnsi="GHEA Grapalat"/>
          <w:b/>
          <w:bCs/>
          <w:lang w:val="af-ZA"/>
        </w:rPr>
        <w:t xml:space="preserve">    </w:t>
      </w:r>
    </w:p>
    <w:p w14:paraId="4CD05975" w14:textId="6307EDCF" w:rsidR="006C6BBE" w:rsidRPr="00516F15" w:rsidRDefault="006C6BBE" w:rsidP="00072B29">
      <w:pPr>
        <w:shd w:val="clear" w:color="auto" w:fill="FFFFFF"/>
        <w:ind w:firstLine="720"/>
        <w:jc w:val="both"/>
        <w:rPr>
          <w:rFonts w:ascii="GHEA Grapalat" w:eastAsia="Calibri" w:hAnsi="GHEA Grapalat" w:cs="GHEA Grapalat"/>
          <w:b/>
          <w:sz w:val="22"/>
          <w:szCs w:val="22"/>
          <w:lang w:val="hy-AM" w:eastAsia="en-US"/>
        </w:rPr>
      </w:pPr>
      <w:r w:rsidRPr="00516F15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1</w:t>
      </w:r>
      <w:r w:rsidRPr="00516F15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.</w:t>
      </w:r>
      <w:r w:rsidR="00072B29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516F15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Առողջապահության նախարարի 2021 թվականի դեկտեմբերի 6-ի N 88-Ն հրամանի 1-ին կետով հաստատված փաստաթղթերը վարվում և/կամ տրամադրվում են էլեկտրոնային կամ թղթային տարբերակով, բացառությամբ 1-ին</w:t>
      </w:r>
      <w:r w:rsidR="00516F15" w:rsidRPr="00516F15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516F15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կետի 5-րդ և 14-րդ ենթակետերով հաստատված փաստաթղթերի, որոնք վարվում են միայն էլեկտրոնային տարբերակով:</w:t>
      </w:r>
    </w:p>
    <w:p w14:paraId="17E9EE8B" w14:textId="282D8E6F" w:rsidR="00DB2469" w:rsidRPr="006F7895" w:rsidRDefault="00DB2469" w:rsidP="00667EDA">
      <w:pPr>
        <w:tabs>
          <w:tab w:val="left" w:pos="1620"/>
        </w:tabs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312386C" w14:textId="186D9E4C" w:rsidR="00667EDA" w:rsidRPr="006F7895" w:rsidRDefault="00667EDA" w:rsidP="00667EDA">
      <w:pPr>
        <w:tabs>
          <w:tab w:val="left" w:pos="1620"/>
        </w:tabs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F7895">
        <w:rPr>
          <w:rFonts w:ascii="GHEA Grapalat" w:hAnsi="GHEA Grapalat" w:cs="Sylfaen"/>
          <w:b/>
          <w:bCs/>
          <w:sz w:val="24"/>
          <w:szCs w:val="24"/>
          <w:lang w:val="hy-AM"/>
        </w:rPr>
        <w:t>Տվյալ ստուգաթերթը կազմվել է հետևյալ նորմատիվ իրավական ակտերի հիման վրա՝</w:t>
      </w:r>
    </w:p>
    <w:p w14:paraId="7DCEAE56" w14:textId="7D030429" w:rsidR="002A69E8" w:rsidRPr="006F7895" w:rsidRDefault="002A69E8" w:rsidP="00D260C3">
      <w:pPr>
        <w:pStyle w:val="NormalWeb"/>
        <w:shd w:val="clear" w:color="000000" w:fill="FFFFFF"/>
        <w:spacing w:before="0" w:beforeAutospacing="0" w:after="0" w:afterAutospacing="0"/>
        <w:jc w:val="both"/>
        <w:rPr>
          <w:rFonts w:ascii="GHEA Grapalat" w:hAnsi="GHEA Grapalat"/>
          <w:bCs/>
          <w:color w:val="000000"/>
          <w:lang w:val="hy-AM"/>
        </w:rPr>
      </w:pPr>
    </w:p>
    <w:p w14:paraId="75422DFB" w14:textId="063CA5D7" w:rsidR="00667EDA" w:rsidRPr="00516F15" w:rsidRDefault="00D260C3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1.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«Բնակչության բժշկական օգնության և սպասարկման մասին»</w:t>
      </w:r>
      <w:r w:rsidR="00215D86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օրենք.</w:t>
      </w:r>
    </w:p>
    <w:p w14:paraId="7A9A513C" w14:textId="69BFA914" w:rsidR="00CE44DB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2.</w:t>
      </w:r>
      <w:r w:rsidR="008A64C2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«</w:t>
      </w: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Ժամանակավոր անաշխատունակության և մայրության նպաստների մասին»</w:t>
      </w:r>
      <w:r w:rsidR="005A4DE5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օրենք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06EAF245" w14:textId="6A268E03" w:rsidR="00667EDA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3</w:t>
      </w:r>
      <w:r w:rsidR="00D260C3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Կառավարության 2002</w:t>
      </w:r>
      <w:r w:rsidR="00D2783C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="00C27500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վականի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դեկտեմբերի 5-ի N 1936-Ն</w:t>
      </w: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որոշում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7E5CECBF" w14:textId="2A4E8BCA" w:rsidR="00667EDA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4</w:t>
      </w:r>
      <w:r w:rsidR="00D260C3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C27500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Կառավարության 2011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="00C27500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վականի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հուլիսի 14-ի  N 1024-Ն որոշում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69D51886" w14:textId="4628AA78" w:rsidR="00C27500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5</w:t>
      </w:r>
      <w:r w:rsidR="00C27500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.Կառավարության 2021 թվականի նոյեմբերի 25-ի N 1916-Ն որոշում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6F700A58" w14:textId="7C07BBDA" w:rsidR="00CB45BC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6</w:t>
      </w:r>
      <w:r w:rsidR="00D260C3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CB45BC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Կառավարության 2002 </w:t>
      </w:r>
      <w:r w:rsidR="00F96B40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թվականի հունիսի 29-ի N 867 որոշում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7643D868" w14:textId="1BB8B33F" w:rsidR="00136F6E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7</w:t>
      </w:r>
      <w:r w:rsidR="00D260C3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136F6E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Կառավարության </w:t>
      </w:r>
      <w:r w:rsidR="00215D86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2011 թվականի օգոստոսի 11-ի N 1156-Ն որոշում:</w:t>
      </w:r>
      <w:r w:rsidR="00136F6E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       </w:t>
      </w:r>
    </w:p>
    <w:p w14:paraId="0B752889" w14:textId="5EBA46DA" w:rsidR="00667EDA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8</w:t>
      </w:r>
      <w:r w:rsidR="00D260C3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Առողջապահության նախարարի 20</w:t>
      </w:r>
      <w:r w:rsidR="006D6CE2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21</w:t>
      </w:r>
      <w:r w:rsidR="00215D86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="00215D86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վականի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D6CE2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դեկտեմբերի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D6CE2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06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-ի N </w:t>
      </w:r>
      <w:r w:rsidR="006D6CE2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88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-Ն հրաման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28A0C4F8" w14:textId="5D94C2CF" w:rsidR="00667EDA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9</w:t>
      </w:r>
      <w:r w:rsidR="00D260C3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Առ</w:t>
      </w:r>
      <w:r w:rsidR="00667EDA" w:rsidRPr="00516F15">
        <w:rPr>
          <w:rFonts w:ascii="GHEA Grapalat" w:hAnsi="GHEA Grapalat"/>
          <w:sz w:val="22"/>
          <w:szCs w:val="22"/>
          <w:lang w:val="hy-AM"/>
        </w:rPr>
        <w:t>ողջապահության նախարարի 2008</w:t>
      </w:r>
      <w:r w:rsidR="00215D86" w:rsidRPr="00516F15">
        <w:rPr>
          <w:rFonts w:ascii="GHEA Grapalat" w:hAnsi="GHEA Grapalat"/>
          <w:sz w:val="22"/>
          <w:szCs w:val="22"/>
          <w:lang w:val="hy-AM"/>
        </w:rPr>
        <w:t xml:space="preserve"> </w:t>
      </w:r>
      <w:r w:rsidR="00667EDA" w:rsidRPr="00516F15">
        <w:rPr>
          <w:rFonts w:ascii="GHEA Grapalat" w:hAnsi="GHEA Grapalat"/>
          <w:sz w:val="22"/>
          <w:szCs w:val="22"/>
          <w:lang w:val="hy-AM"/>
        </w:rPr>
        <w:t>թ</w:t>
      </w:r>
      <w:r w:rsidR="00215D86" w:rsidRPr="00516F15">
        <w:rPr>
          <w:rFonts w:ascii="GHEA Grapalat" w:hAnsi="GHEA Grapalat"/>
          <w:sz w:val="22"/>
          <w:szCs w:val="22"/>
          <w:lang w:val="hy-AM"/>
        </w:rPr>
        <w:t xml:space="preserve">վականի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սեպտեմբերի 24-ի </w:t>
      </w:r>
      <w:r w:rsidR="00667EDA" w:rsidRPr="00516F15">
        <w:rPr>
          <w:rFonts w:ascii="GHEA Grapalat" w:hAnsi="GHEA Grapalat"/>
          <w:sz w:val="22"/>
          <w:szCs w:val="22"/>
          <w:lang w:val="hy-AM"/>
        </w:rPr>
        <w:t xml:space="preserve">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N 17-Ն հրաման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3AB13696" w14:textId="0A88AA81" w:rsidR="00667EDA" w:rsidRPr="00516F15" w:rsidRDefault="00CE44DB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10</w:t>
      </w:r>
      <w:r w:rsidR="00D260C3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="00D2783C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Առողջապահության նախարարի 2007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="00215D86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վականի 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նոյեմբերի 26-ի N 1752-Ն հրաման</w:t>
      </w:r>
      <w:r w:rsidR="00516F15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14:paraId="3B87DFD3" w14:textId="794FD97C" w:rsidR="00667EDA" w:rsidRPr="00516F15" w:rsidRDefault="00C27500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516F15">
        <w:rPr>
          <w:rFonts w:ascii="GHEA Grapalat" w:hAnsi="GHEA Grapalat"/>
          <w:sz w:val="22"/>
          <w:szCs w:val="22"/>
          <w:lang w:val="hy-AM"/>
        </w:rPr>
        <w:t>1</w:t>
      </w:r>
      <w:r w:rsidR="00CE44DB" w:rsidRPr="00516F15">
        <w:rPr>
          <w:rFonts w:ascii="GHEA Grapalat" w:hAnsi="GHEA Grapalat"/>
          <w:sz w:val="22"/>
          <w:szCs w:val="22"/>
          <w:lang w:val="hy-AM"/>
        </w:rPr>
        <w:t>1</w:t>
      </w:r>
      <w:r w:rsidR="00D260C3" w:rsidRPr="00516F15">
        <w:rPr>
          <w:rFonts w:ascii="GHEA Grapalat" w:hAnsi="GHEA Grapalat"/>
          <w:sz w:val="22"/>
          <w:szCs w:val="22"/>
          <w:lang w:val="hy-AM"/>
        </w:rPr>
        <w:t>.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Առ</w:t>
      </w:r>
      <w:r w:rsidR="00215D86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ո</w:t>
      </w:r>
      <w:r w:rsidR="00667EDA" w:rsidRPr="00516F15">
        <w:rPr>
          <w:rFonts w:ascii="GHEA Grapalat" w:hAnsi="GHEA Grapalat"/>
          <w:bCs/>
          <w:color w:val="000000"/>
          <w:sz w:val="22"/>
          <w:szCs w:val="22"/>
          <w:lang w:val="hy-AM"/>
        </w:rPr>
        <w:t>ղջապահության նախարարի</w:t>
      </w:r>
      <w:r w:rsidR="00215D86" w:rsidRPr="00516F15">
        <w:rPr>
          <w:rFonts w:ascii="GHEA Grapalat" w:hAnsi="GHEA Grapalat"/>
          <w:sz w:val="22"/>
          <w:szCs w:val="22"/>
          <w:lang w:val="hy-AM"/>
        </w:rPr>
        <w:t xml:space="preserve"> 2006 </w:t>
      </w:r>
      <w:r w:rsidR="00667EDA" w:rsidRPr="00516F15">
        <w:rPr>
          <w:rFonts w:ascii="GHEA Grapalat" w:hAnsi="GHEA Grapalat"/>
          <w:sz w:val="22"/>
          <w:szCs w:val="22"/>
          <w:lang w:val="hy-AM"/>
        </w:rPr>
        <w:t>թ</w:t>
      </w:r>
      <w:r w:rsidR="00215D86" w:rsidRPr="00516F15">
        <w:rPr>
          <w:rFonts w:ascii="GHEA Grapalat" w:hAnsi="GHEA Grapalat"/>
          <w:sz w:val="22"/>
          <w:szCs w:val="22"/>
          <w:lang w:val="hy-AM"/>
        </w:rPr>
        <w:t xml:space="preserve">վականի </w:t>
      </w:r>
      <w:r w:rsidR="00667EDA" w:rsidRPr="00516F15">
        <w:rPr>
          <w:rFonts w:ascii="GHEA Grapalat" w:hAnsi="GHEA Grapalat"/>
          <w:sz w:val="22"/>
          <w:szCs w:val="22"/>
          <w:lang w:val="hy-AM"/>
        </w:rPr>
        <w:t>սեպտեմբերի 22-ի N 1075-Ն հրաման։</w:t>
      </w:r>
    </w:p>
    <w:p w14:paraId="07575CEA" w14:textId="77777777" w:rsidR="00923FC0" w:rsidRPr="00923FC0" w:rsidRDefault="00923FC0" w:rsidP="00902AFC">
      <w:pPr>
        <w:pStyle w:val="NormalWeb"/>
        <w:shd w:val="clear" w:color="000000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0EE14DBF" w14:textId="77777777" w:rsidR="001E2A7D" w:rsidRDefault="001E2A7D" w:rsidP="00671768">
      <w:pPr>
        <w:rPr>
          <w:rFonts w:ascii="GHEA Grapalat" w:hAnsi="GHEA Grapalat" w:cs="GHEA Grapalat"/>
          <w:sz w:val="24"/>
          <w:szCs w:val="24"/>
          <w:lang w:val="hy-AM"/>
        </w:rPr>
      </w:pPr>
    </w:p>
    <w:p w14:paraId="02D76696" w14:textId="4B5ECCBD" w:rsidR="00671768" w:rsidRPr="00886BE4" w:rsidRDefault="00671768" w:rsidP="00671768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926F44">
        <w:rPr>
          <w:rFonts w:ascii="GHEA Grapalat" w:hAnsi="GHEA Grapalat" w:cs="GHEA Grapalat"/>
          <w:sz w:val="24"/>
          <w:szCs w:val="24"/>
          <w:lang w:val="hy-AM"/>
        </w:rPr>
        <w:t>Տեսչական մարմնի ծառայող</w:t>
      </w:r>
      <w:r w:rsidRPr="00886BE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__________________</w:t>
      </w:r>
      <w:r w:rsidRPr="00886BE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886BE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886BE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926F44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                         Տնտեսավարող</w:t>
      </w:r>
      <w: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</w:t>
      </w:r>
      <w:r w:rsidRPr="00886BE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___________________           </w:t>
      </w:r>
    </w:p>
    <w:p w14:paraId="6CFE2DD9" w14:textId="4B03B78C" w:rsidR="00667EDA" w:rsidRPr="006F7895" w:rsidRDefault="00671768" w:rsidP="00671768">
      <w:pPr>
        <w:spacing w:line="216" w:lineRule="auto"/>
        <w:rPr>
          <w:rFonts w:ascii="GHEA Grapalat" w:hAnsi="GHEA Grapalat"/>
          <w:bCs/>
          <w:sz w:val="18"/>
          <w:szCs w:val="18"/>
          <w:lang w:val="hy-AM"/>
        </w:rPr>
      </w:pPr>
      <w:r w:rsidRPr="00671768">
        <w:rPr>
          <w:rFonts w:ascii="GHEA Grapalat" w:hAnsi="GHEA Grapalat"/>
          <w:bCs/>
          <w:noProof/>
          <w:color w:val="000000"/>
          <w:lang w:val="hy-AM"/>
        </w:rPr>
        <w:t xml:space="preserve">                                       </w:t>
      </w:r>
      <w:r>
        <w:rPr>
          <w:rFonts w:ascii="GHEA Grapalat" w:hAnsi="GHEA Grapalat"/>
          <w:bCs/>
          <w:noProof/>
          <w:color w:val="000000"/>
          <w:lang w:val="hy-AM"/>
        </w:rPr>
        <w:t xml:space="preserve">        </w:t>
      </w:r>
      <w:r w:rsidRPr="00671768">
        <w:rPr>
          <w:rFonts w:ascii="GHEA Grapalat" w:hAnsi="GHEA Grapalat"/>
          <w:bCs/>
          <w:noProof/>
          <w:color w:val="000000"/>
          <w:lang w:val="hy-AM"/>
        </w:rPr>
        <w:t xml:space="preserve"> </w:t>
      </w:r>
      <w:r w:rsidR="006F7895">
        <w:rPr>
          <w:rFonts w:ascii="GHEA Grapalat" w:hAnsi="GHEA Grapalat"/>
          <w:bCs/>
          <w:noProof/>
          <w:color w:val="000000"/>
          <w:lang w:val="hy-AM"/>
        </w:rPr>
        <w:t xml:space="preserve">    </w:t>
      </w:r>
      <w:r w:rsidRPr="00671768">
        <w:rPr>
          <w:rFonts w:ascii="GHEA Grapalat" w:hAnsi="GHEA Grapalat"/>
          <w:bCs/>
          <w:noProof/>
          <w:color w:val="000000"/>
          <w:lang w:val="hy-AM"/>
        </w:rPr>
        <w:t xml:space="preserve"> </w:t>
      </w:r>
      <w:r w:rsidR="006F7895">
        <w:rPr>
          <w:rFonts w:ascii="GHEA Grapalat" w:hAnsi="GHEA Grapalat"/>
          <w:bCs/>
          <w:noProof/>
          <w:color w:val="000000"/>
          <w:lang w:val="hy-AM"/>
        </w:rPr>
        <w:t xml:space="preserve">  </w:t>
      </w:r>
      <w:r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>(ստորագրությունը)</w:t>
      </w:r>
      <w:r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  <w:t xml:space="preserve">                    </w:t>
      </w:r>
      <w:r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</w:r>
      <w:r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</w:r>
      <w:r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</w:r>
      <w:r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  <w:t xml:space="preserve">                     </w:t>
      </w:r>
      <w:r w:rsidR="006F7895"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           </w:t>
      </w:r>
      <w:r w:rsid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      </w:t>
      </w:r>
      <w:r w:rsidR="006F7895"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</w:t>
      </w:r>
      <w:r w:rsidRPr="006F7895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>(ստորագրությունը</w:t>
      </w:r>
    </w:p>
    <w:sectPr w:rsidR="00667EDA" w:rsidRPr="006F7895" w:rsidSect="0070045B">
      <w:pgSz w:w="15840" w:h="12240" w:orient="landscape"/>
      <w:pgMar w:top="1260" w:right="81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93CF7" w14:textId="77777777" w:rsidR="0011351B" w:rsidRDefault="0011351B" w:rsidP="006848CA">
      <w:r>
        <w:separator/>
      </w:r>
    </w:p>
  </w:endnote>
  <w:endnote w:type="continuationSeparator" w:id="0">
    <w:p w14:paraId="7E11422F" w14:textId="77777777" w:rsidR="0011351B" w:rsidRDefault="0011351B" w:rsidP="0068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5CB82" w14:textId="77777777" w:rsidR="0011351B" w:rsidRDefault="0011351B" w:rsidP="006848CA">
      <w:r>
        <w:separator/>
      </w:r>
    </w:p>
  </w:footnote>
  <w:footnote w:type="continuationSeparator" w:id="0">
    <w:p w14:paraId="16B9530D" w14:textId="77777777" w:rsidR="0011351B" w:rsidRDefault="0011351B" w:rsidP="0068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7319D"/>
    <w:multiLevelType w:val="singleLevel"/>
    <w:tmpl w:val="B512F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2F000002"/>
    <w:multiLevelType w:val="hybridMultilevel"/>
    <w:tmpl w:val="4F36FB64"/>
    <w:lvl w:ilvl="0" w:tplc="9DF4F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44EA8E">
      <w:start w:val="1"/>
      <w:numFmt w:val="lowerLetter"/>
      <w:lvlText w:val="%2."/>
      <w:lvlJc w:val="left"/>
      <w:pPr>
        <w:ind w:left="1440" w:hanging="360"/>
      </w:pPr>
    </w:lvl>
    <w:lvl w:ilvl="2" w:tplc="D15A1BA0">
      <w:start w:val="1"/>
      <w:numFmt w:val="lowerRoman"/>
      <w:lvlText w:val="%3."/>
      <w:lvlJc w:val="right"/>
      <w:pPr>
        <w:ind w:left="2160" w:hanging="180"/>
      </w:pPr>
    </w:lvl>
    <w:lvl w:ilvl="3" w:tplc="2F1495E4">
      <w:start w:val="1"/>
      <w:numFmt w:val="decimal"/>
      <w:lvlText w:val="%4."/>
      <w:lvlJc w:val="left"/>
      <w:pPr>
        <w:ind w:left="2880" w:hanging="360"/>
      </w:pPr>
    </w:lvl>
    <w:lvl w:ilvl="4" w:tplc="E38C23E2">
      <w:start w:val="1"/>
      <w:numFmt w:val="lowerLetter"/>
      <w:lvlText w:val="%5."/>
      <w:lvlJc w:val="left"/>
      <w:pPr>
        <w:ind w:left="3600" w:hanging="360"/>
      </w:pPr>
    </w:lvl>
    <w:lvl w:ilvl="5" w:tplc="E904D0F8">
      <w:start w:val="1"/>
      <w:numFmt w:val="lowerRoman"/>
      <w:lvlText w:val="%6."/>
      <w:lvlJc w:val="right"/>
      <w:pPr>
        <w:ind w:left="4320" w:hanging="180"/>
      </w:pPr>
    </w:lvl>
    <w:lvl w:ilvl="6" w:tplc="6DAE3800">
      <w:start w:val="1"/>
      <w:numFmt w:val="decimal"/>
      <w:lvlText w:val="%7."/>
      <w:lvlJc w:val="left"/>
      <w:pPr>
        <w:ind w:left="5040" w:hanging="360"/>
      </w:pPr>
    </w:lvl>
    <w:lvl w:ilvl="7" w:tplc="C784A762">
      <w:start w:val="1"/>
      <w:numFmt w:val="lowerLetter"/>
      <w:lvlText w:val="%8."/>
      <w:lvlJc w:val="left"/>
      <w:pPr>
        <w:ind w:left="5760" w:hanging="360"/>
      </w:pPr>
    </w:lvl>
    <w:lvl w:ilvl="8" w:tplc="D5D630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1011"/>
    <w:multiLevelType w:val="hybridMultilevel"/>
    <w:tmpl w:val="5C245CC0"/>
    <w:lvl w:ilvl="0" w:tplc="CB82CA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946295"/>
    <w:multiLevelType w:val="multilevel"/>
    <w:tmpl w:val="FAEE107A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hint="default"/>
        <w:spacing w:val="0"/>
        <w:w w:val="100"/>
        <w:sz w:val="20"/>
      </w:rPr>
    </w:lvl>
  </w:abstractNum>
  <w:abstractNum w:abstractNumId="26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hint="default"/>
        <w:spacing w:val="0"/>
        <w:w w:val="100"/>
        <w:sz w:val="20"/>
      </w:rPr>
    </w:lvl>
  </w:abstractNum>
  <w:abstractNum w:abstractNumId="27" w15:restartNumberingAfterBreak="0">
    <w:nsid w:val="617050AC"/>
    <w:multiLevelType w:val="hybridMultilevel"/>
    <w:tmpl w:val="4FEE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5A6"/>
    <w:multiLevelType w:val="hybridMultilevel"/>
    <w:tmpl w:val="32E2666A"/>
    <w:lvl w:ilvl="0" w:tplc="5D5880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19"/>
  </w:num>
  <w:num w:numId="5">
    <w:abstractNumId w:val="22"/>
  </w:num>
  <w:num w:numId="6">
    <w:abstractNumId w:val="30"/>
  </w:num>
  <w:num w:numId="7">
    <w:abstractNumId w:val="17"/>
  </w:num>
  <w:num w:numId="8">
    <w:abstractNumId w:val="4"/>
  </w:num>
  <w:num w:numId="9">
    <w:abstractNumId w:val="31"/>
  </w:num>
  <w:num w:numId="10">
    <w:abstractNumId w:val="23"/>
  </w:num>
  <w:num w:numId="11">
    <w:abstractNumId w:val="13"/>
  </w:num>
  <w:num w:numId="12">
    <w:abstractNumId w:val="28"/>
  </w:num>
  <w:num w:numId="13">
    <w:abstractNumId w:val="24"/>
  </w:num>
  <w:num w:numId="14">
    <w:abstractNumId w:val="15"/>
  </w:num>
  <w:num w:numId="15">
    <w:abstractNumId w:val="1"/>
  </w:num>
  <w:num w:numId="16">
    <w:abstractNumId w:val="12"/>
  </w:num>
  <w:num w:numId="17">
    <w:abstractNumId w:val="6"/>
  </w:num>
  <w:num w:numId="18">
    <w:abstractNumId w:val="11"/>
  </w:num>
  <w:num w:numId="19">
    <w:abstractNumId w:val="16"/>
  </w:num>
  <w:num w:numId="20">
    <w:abstractNumId w:val="5"/>
  </w:num>
  <w:num w:numId="21">
    <w:abstractNumId w:val="7"/>
  </w:num>
  <w:num w:numId="22">
    <w:abstractNumId w:val="9"/>
  </w:num>
  <w:num w:numId="23">
    <w:abstractNumId w:val="2"/>
  </w:num>
  <w:num w:numId="24">
    <w:abstractNumId w:val="3"/>
  </w:num>
  <w:num w:numId="25">
    <w:abstractNumId w:val="14"/>
  </w:num>
  <w:num w:numId="26">
    <w:abstractNumId w:val="10"/>
  </w:num>
  <w:num w:numId="27">
    <w:abstractNumId w:val="25"/>
  </w:num>
  <w:num w:numId="28">
    <w:abstractNumId w:val="8"/>
    <w:lvlOverride w:ilvl="0">
      <w:startOverride w:val="1"/>
    </w:lvlOverride>
  </w:num>
  <w:num w:numId="29">
    <w:abstractNumId w:val="21"/>
  </w:num>
  <w:num w:numId="30">
    <w:abstractNumId w:val="26"/>
  </w:num>
  <w:num w:numId="31">
    <w:abstractNumId w:val="27"/>
  </w:num>
  <w:num w:numId="32">
    <w:abstractNumId w:val="20"/>
  </w:num>
  <w:num w:numId="33">
    <w:abstractNumId w:val="3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05"/>
    <w:rsid w:val="00011866"/>
    <w:rsid w:val="0001371D"/>
    <w:rsid w:val="00015D43"/>
    <w:rsid w:val="00022858"/>
    <w:rsid w:val="000665F3"/>
    <w:rsid w:val="00072B29"/>
    <w:rsid w:val="000755C2"/>
    <w:rsid w:val="00095232"/>
    <w:rsid w:val="000A1710"/>
    <w:rsid w:val="000D1030"/>
    <w:rsid w:val="000D41EC"/>
    <w:rsid w:val="000E41F2"/>
    <w:rsid w:val="000F6D8C"/>
    <w:rsid w:val="00101A09"/>
    <w:rsid w:val="0010466A"/>
    <w:rsid w:val="00105DCF"/>
    <w:rsid w:val="00110F8C"/>
    <w:rsid w:val="0011351B"/>
    <w:rsid w:val="0012026F"/>
    <w:rsid w:val="0012186B"/>
    <w:rsid w:val="001245EE"/>
    <w:rsid w:val="00136F6E"/>
    <w:rsid w:val="0015129E"/>
    <w:rsid w:val="001512DC"/>
    <w:rsid w:val="00170271"/>
    <w:rsid w:val="001818F2"/>
    <w:rsid w:val="00186389"/>
    <w:rsid w:val="00191C80"/>
    <w:rsid w:val="001968A4"/>
    <w:rsid w:val="001D07C3"/>
    <w:rsid w:val="001E2A7D"/>
    <w:rsid w:val="001E396C"/>
    <w:rsid w:val="001F4BE4"/>
    <w:rsid w:val="00215D86"/>
    <w:rsid w:val="0022387F"/>
    <w:rsid w:val="00226E88"/>
    <w:rsid w:val="002277F7"/>
    <w:rsid w:val="0024533A"/>
    <w:rsid w:val="00255B37"/>
    <w:rsid w:val="00262D7E"/>
    <w:rsid w:val="00271C17"/>
    <w:rsid w:val="00271CA6"/>
    <w:rsid w:val="00281371"/>
    <w:rsid w:val="002829EC"/>
    <w:rsid w:val="0028427F"/>
    <w:rsid w:val="00291189"/>
    <w:rsid w:val="002936D5"/>
    <w:rsid w:val="00297333"/>
    <w:rsid w:val="00297D73"/>
    <w:rsid w:val="002A0589"/>
    <w:rsid w:val="002A69E8"/>
    <w:rsid w:val="002B39C9"/>
    <w:rsid w:val="002C1DB5"/>
    <w:rsid w:val="002C4C18"/>
    <w:rsid w:val="002D6756"/>
    <w:rsid w:val="002F2007"/>
    <w:rsid w:val="002F2D6A"/>
    <w:rsid w:val="002F5205"/>
    <w:rsid w:val="002F7E9C"/>
    <w:rsid w:val="003047AC"/>
    <w:rsid w:val="003210D5"/>
    <w:rsid w:val="00360BBA"/>
    <w:rsid w:val="00390629"/>
    <w:rsid w:val="003A1686"/>
    <w:rsid w:val="003A7A25"/>
    <w:rsid w:val="003C5A6F"/>
    <w:rsid w:val="003D094F"/>
    <w:rsid w:val="003D1D92"/>
    <w:rsid w:val="003D6847"/>
    <w:rsid w:val="003F0481"/>
    <w:rsid w:val="003F32B3"/>
    <w:rsid w:val="003F46DE"/>
    <w:rsid w:val="003F4843"/>
    <w:rsid w:val="004061FF"/>
    <w:rsid w:val="00417FBE"/>
    <w:rsid w:val="00433676"/>
    <w:rsid w:val="00433DDC"/>
    <w:rsid w:val="00444F30"/>
    <w:rsid w:val="00447B92"/>
    <w:rsid w:val="00447C12"/>
    <w:rsid w:val="00450788"/>
    <w:rsid w:val="004523F7"/>
    <w:rsid w:val="00455060"/>
    <w:rsid w:val="004667D3"/>
    <w:rsid w:val="004D4413"/>
    <w:rsid w:val="004D5F0B"/>
    <w:rsid w:val="004E0DEF"/>
    <w:rsid w:val="004E53E2"/>
    <w:rsid w:val="00505988"/>
    <w:rsid w:val="00512C7F"/>
    <w:rsid w:val="00512D4D"/>
    <w:rsid w:val="00512E19"/>
    <w:rsid w:val="00516F15"/>
    <w:rsid w:val="0054189E"/>
    <w:rsid w:val="00552D61"/>
    <w:rsid w:val="005A3958"/>
    <w:rsid w:val="005A4DE5"/>
    <w:rsid w:val="005B02C7"/>
    <w:rsid w:val="005B1BE4"/>
    <w:rsid w:val="005B219D"/>
    <w:rsid w:val="005B253A"/>
    <w:rsid w:val="005C7B59"/>
    <w:rsid w:val="005D7358"/>
    <w:rsid w:val="006200D4"/>
    <w:rsid w:val="00632B40"/>
    <w:rsid w:val="00667EDA"/>
    <w:rsid w:val="00671768"/>
    <w:rsid w:val="00676E9F"/>
    <w:rsid w:val="006848CA"/>
    <w:rsid w:val="0069296A"/>
    <w:rsid w:val="00697DF4"/>
    <w:rsid w:val="006A3A65"/>
    <w:rsid w:val="006A7ADC"/>
    <w:rsid w:val="006C310B"/>
    <w:rsid w:val="006C6BBE"/>
    <w:rsid w:val="006D6CE2"/>
    <w:rsid w:val="006E2AC6"/>
    <w:rsid w:val="006E6E0F"/>
    <w:rsid w:val="006F7895"/>
    <w:rsid w:val="0070045B"/>
    <w:rsid w:val="00702A12"/>
    <w:rsid w:val="00725717"/>
    <w:rsid w:val="0073001F"/>
    <w:rsid w:val="007334F6"/>
    <w:rsid w:val="00763A1B"/>
    <w:rsid w:val="00763BD8"/>
    <w:rsid w:val="0076446A"/>
    <w:rsid w:val="007738A6"/>
    <w:rsid w:val="00774830"/>
    <w:rsid w:val="007769AA"/>
    <w:rsid w:val="007945F5"/>
    <w:rsid w:val="007A0080"/>
    <w:rsid w:val="007B0FF2"/>
    <w:rsid w:val="007C0760"/>
    <w:rsid w:val="007C7DE9"/>
    <w:rsid w:val="007D0547"/>
    <w:rsid w:val="007D531D"/>
    <w:rsid w:val="007E0D9F"/>
    <w:rsid w:val="007F03BC"/>
    <w:rsid w:val="007F2E08"/>
    <w:rsid w:val="007F7B43"/>
    <w:rsid w:val="007F7E59"/>
    <w:rsid w:val="008000EE"/>
    <w:rsid w:val="008071EB"/>
    <w:rsid w:val="00851A11"/>
    <w:rsid w:val="00861EFB"/>
    <w:rsid w:val="00874AEB"/>
    <w:rsid w:val="00875720"/>
    <w:rsid w:val="00894A48"/>
    <w:rsid w:val="008A30F2"/>
    <w:rsid w:val="008A358F"/>
    <w:rsid w:val="008A64C2"/>
    <w:rsid w:val="008B7D27"/>
    <w:rsid w:val="008D05A0"/>
    <w:rsid w:val="008D16D5"/>
    <w:rsid w:val="008D5A94"/>
    <w:rsid w:val="008F7DB5"/>
    <w:rsid w:val="00902AFC"/>
    <w:rsid w:val="00904D1A"/>
    <w:rsid w:val="009124DF"/>
    <w:rsid w:val="00923FC0"/>
    <w:rsid w:val="00924D74"/>
    <w:rsid w:val="00926F44"/>
    <w:rsid w:val="00927389"/>
    <w:rsid w:val="00933FFF"/>
    <w:rsid w:val="00950F14"/>
    <w:rsid w:val="009514D7"/>
    <w:rsid w:val="00964BE4"/>
    <w:rsid w:val="00967286"/>
    <w:rsid w:val="0099326D"/>
    <w:rsid w:val="00993BD9"/>
    <w:rsid w:val="009A181B"/>
    <w:rsid w:val="009A251A"/>
    <w:rsid w:val="009D5DDE"/>
    <w:rsid w:val="009E068F"/>
    <w:rsid w:val="009E3C17"/>
    <w:rsid w:val="009F0161"/>
    <w:rsid w:val="009F2E3E"/>
    <w:rsid w:val="00A04C1B"/>
    <w:rsid w:val="00A05A82"/>
    <w:rsid w:val="00A23499"/>
    <w:rsid w:val="00A24400"/>
    <w:rsid w:val="00A4086D"/>
    <w:rsid w:val="00A657E2"/>
    <w:rsid w:val="00A67243"/>
    <w:rsid w:val="00A743D6"/>
    <w:rsid w:val="00A76252"/>
    <w:rsid w:val="00A83C94"/>
    <w:rsid w:val="00AA35A0"/>
    <w:rsid w:val="00AE4383"/>
    <w:rsid w:val="00AE5493"/>
    <w:rsid w:val="00AF2A46"/>
    <w:rsid w:val="00AF3DB3"/>
    <w:rsid w:val="00AF5002"/>
    <w:rsid w:val="00AF7A23"/>
    <w:rsid w:val="00B05283"/>
    <w:rsid w:val="00B054F9"/>
    <w:rsid w:val="00B103ED"/>
    <w:rsid w:val="00B104FD"/>
    <w:rsid w:val="00B264AB"/>
    <w:rsid w:val="00B30969"/>
    <w:rsid w:val="00B85FD9"/>
    <w:rsid w:val="00B8772B"/>
    <w:rsid w:val="00BA0F37"/>
    <w:rsid w:val="00BC2E21"/>
    <w:rsid w:val="00BD26F3"/>
    <w:rsid w:val="00BE48D3"/>
    <w:rsid w:val="00BE5704"/>
    <w:rsid w:val="00BF22F5"/>
    <w:rsid w:val="00C005CC"/>
    <w:rsid w:val="00C01FA9"/>
    <w:rsid w:val="00C03F7D"/>
    <w:rsid w:val="00C13F13"/>
    <w:rsid w:val="00C144E2"/>
    <w:rsid w:val="00C17EFA"/>
    <w:rsid w:val="00C24D89"/>
    <w:rsid w:val="00C27500"/>
    <w:rsid w:val="00C31F40"/>
    <w:rsid w:val="00C511EF"/>
    <w:rsid w:val="00C55C64"/>
    <w:rsid w:val="00C62BFD"/>
    <w:rsid w:val="00C80EB0"/>
    <w:rsid w:val="00C81F3B"/>
    <w:rsid w:val="00C9578E"/>
    <w:rsid w:val="00CA1DE9"/>
    <w:rsid w:val="00CB02EF"/>
    <w:rsid w:val="00CB45BC"/>
    <w:rsid w:val="00CC15C0"/>
    <w:rsid w:val="00CD18E7"/>
    <w:rsid w:val="00CE44DB"/>
    <w:rsid w:val="00CF1B7A"/>
    <w:rsid w:val="00CF3972"/>
    <w:rsid w:val="00D071DF"/>
    <w:rsid w:val="00D12A7B"/>
    <w:rsid w:val="00D144BB"/>
    <w:rsid w:val="00D1695A"/>
    <w:rsid w:val="00D21FC4"/>
    <w:rsid w:val="00D23271"/>
    <w:rsid w:val="00D25CB3"/>
    <w:rsid w:val="00D260C3"/>
    <w:rsid w:val="00D2783C"/>
    <w:rsid w:val="00D33102"/>
    <w:rsid w:val="00D45E93"/>
    <w:rsid w:val="00D5564D"/>
    <w:rsid w:val="00D871FD"/>
    <w:rsid w:val="00D91DCC"/>
    <w:rsid w:val="00D95C17"/>
    <w:rsid w:val="00DB2469"/>
    <w:rsid w:val="00DC7C48"/>
    <w:rsid w:val="00DE3EE9"/>
    <w:rsid w:val="00E157B5"/>
    <w:rsid w:val="00E32B16"/>
    <w:rsid w:val="00E445F3"/>
    <w:rsid w:val="00E53637"/>
    <w:rsid w:val="00E5389C"/>
    <w:rsid w:val="00E76A60"/>
    <w:rsid w:val="00E776DE"/>
    <w:rsid w:val="00E836FA"/>
    <w:rsid w:val="00E852F9"/>
    <w:rsid w:val="00EA12CB"/>
    <w:rsid w:val="00EA7881"/>
    <w:rsid w:val="00ED32DB"/>
    <w:rsid w:val="00F01F8B"/>
    <w:rsid w:val="00F11505"/>
    <w:rsid w:val="00F25D43"/>
    <w:rsid w:val="00F306CE"/>
    <w:rsid w:val="00F30C5A"/>
    <w:rsid w:val="00F43A26"/>
    <w:rsid w:val="00F6194C"/>
    <w:rsid w:val="00F6405F"/>
    <w:rsid w:val="00F82E05"/>
    <w:rsid w:val="00F86EF2"/>
    <w:rsid w:val="00F93DAD"/>
    <w:rsid w:val="00F95510"/>
    <w:rsid w:val="00F96B40"/>
    <w:rsid w:val="00FC1E23"/>
    <w:rsid w:val="00FC5BC0"/>
    <w:rsid w:val="00FD26F0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6934"/>
  <w15:chartTrackingRefBased/>
  <w15:docId w15:val="{B2850A0E-6E3C-4D9F-AAE0-C5C38AC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667ED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67EDA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667EDA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667EDA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667EDA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667EDA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667EDA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667EDA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67EDA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67EDA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EDA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667EDA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667EDA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67EDA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667EDA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667ED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667ED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667EDA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67EDA"/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67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ED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67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E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67EDA"/>
  </w:style>
  <w:style w:type="paragraph" w:customStyle="1" w:styleId="norm">
    <w:name w:val="norm"/>
    <w:basedOn w:val="Normal"/>
    <w:link w:val="normChar"/>
    <w:rsid w:val="00667ED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667EDA"/>
    <w:pPr>
      <w:jc w:val="center"/>
    </w:pPr>
    <w:rPr>
      <w:sz w:val="22"/>
    </w:rPr>
  </w:style>
  <w:style w:type="paragraph" w:customStyle="1" w:styleId="Style15">
    <w:name w:val="Style1.5"/>
    <w:basedOn w:val="Normal"/>
    <w:rsid w:val="00667E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67EDA"/>
    <w:pPr>
      <w:jc w:val="both"/>
    </w:pPr>
  </w:style>
  <w:style w:type="paragraph" w:customStyle="1" w:styleId="russtyle">
    <w:name w:val="russtyle"/>
    <w:basedOn w:val="Normal"/>
    <w:rsid w:val="00667ED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67ED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67ED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67EDA"/>
    <w:rPr>
      <w:w w:val="90"/>
    </w:rPr>
  </w:style>
  <w:style w:type="paragraph" w:customStyle="1" w:styleId="Style3">
    <w:name w:val="Style3"/>
    <w:basedOn w:val="mechtex"/>
    <w:rsid w:val="00667EDA"/>
    <w:rPr>
      <w:w w:val="90"/>
    </w:rPr>
  </w:style>
  <w:style w:type="paragraph" w:customStyle="1" w:styleId="Style6">
    <w:name w:val="Style6"/>
    <w:basedOn w:val="mechtex"/>
    <w:rsid w:val="00667EDA"/>
  </w:style>
  <w:style w:type="character" w:customStyle="1" w:styleId="mechtexChar">
    <w:name w:val="mechtex Char"/>
    <w:link w:val="mechtex"/>
    <w:rsid w:val="00667EDA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67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667EDA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667EDA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667EDA"/>
    <w:rPr>
      <w:rFonts w:ascii="Calibri" w:eastAsia="Times New Roman" w:hAnsi="Calibri" w:cs="Times New Roman"/>
      <w:lang w:val="ru-RU" w:eastAsia="ru-RU"/>
    </w:rPr>
  </w:style>
  <w:style w:type="paragraph" w:styleId="BodyText">
    <w:name w:val="Body Text"/>
    <w:basedOn w:val="Normal"/>
    <w:link w:val="BodyTextChar"/>
    <w:rsid w:val="00667EDA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667EDA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667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uiPriority w:val="99"/>
    <w:rsid w:val="00667EDA"/>
    <w:rPr>
      <w:color w:val="0000FF"/>
      <w:u w:val="single"/>
    </w:rPr>
  </w:style>
  <w:style w:type="character" w:styleId="FollowedHyperlink">
    <w:name w:val="FollowedHyperlink"/>
    <w:rsid w:val="00667ED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67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667EDA"/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design">
    <w:name w:val="design"/>
    <w:basedOn w:val="Normal"/>
    <w:rsid w:val="00667EDA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667EDA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667EDA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667EDA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667EDA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667EDA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667EDA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667EDA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667EDA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667EDA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667EDA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667EDA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667EDA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667EDA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667EDA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667EDA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667EDA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667EDA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667EDA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667EDA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667EDA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667EDA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667EDA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667EDA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667EDA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667EDA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667EDA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667EDA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667EDA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667EDA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667EDA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667ED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667EDA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667EDA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667EDA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667EDA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667EDA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667EDA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667EDA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667EDA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667EDA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667ED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667EDA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667EDA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667ED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667EDA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667EDA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667EDA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667EDA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667EDA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667EDA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66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667EDA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667EDA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667EDA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667EDA"/>
    <w:rPr>
      <w:rFonts w:ascii="Segoe UI" w:eastAsia="Times New Roman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667EDA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667EDA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667E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667ED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667EDA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667EDA"/>
  </w:style>
  <w:style w:type="paragraph" w:customStyle="1" w:styleId="CharCharCharCharCharChar">
    <w:name w:val="Char Char Char Char Char Char"/>
    <w:basedOn w:val="Normal"/>
    <w:uiPriority w:val="99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667EDA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667EDA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667EDA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customStyle="1" w:styleId="Char1">
    <w:name w:val="Char1"/>
    <w:basedOn w:val="Normal"/>
    <w:uiPriority w:val="99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667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7EDA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667ED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6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7EDA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TitleChar1">
    <w:name w:val="Title Char1"/>
    <w:uiPriority w:val="99"/>
    <w:rsid w:val="00667ED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667ED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67EDA"/>
  </w:style>
  <w:style w:type="numbering" w:customStyle="1" w:styleId="NoList2">
    <w:name w:val="No List2"/>
    <w:next w:val="NoList"/>
    <w:semiHidden/>
    <w:unhideWhenUsed/>
    <w:rsid w:val="00667EDA"/>
  </w:style>
  <w:style w:type="numbering" w:customStyle="1" w:styleId="NoList3">
    <w:name w:val="No List3"/>
    <w:next w:val="NoList"/>
    <w:semiHidden/>
    <w:unhideWhenUsed/>
    <w:rsid w:val="00667EDA"/>
  </w:style>
  <w:style w:type="numbering" w:customStyle="1" w:styleId="NoList4">
    <w:name w:val="No List4"/>
    <w:next w:val="NoList"/>
    <w:uiPriority w:val="99"/>
    <w:semiHidden/>
    <w:unhideWhenUsed/>
    <w:rsid w:val="00667EDA"/>
  </w:style>
  <w:style w:type="numbering" w:customStyle="1" w:styleId="NoList5">
    <w:name w:val="No List5"/>
    <w:next w:val="NoList"/>
    <w:semiHidden/>
    <w:unhideWhenUsed/>
    <w:rsid w:val="00667EDA"/>
  </w:style>
  <w:style w:type="numbering" w:customStyle="1" w:styleId="NoList6">
    <w:name w:val="No List6"/>
    <w:next w:val="NoList"/>
    <w:semiHidden/>
    <w:unhideWhenUsed/>
    <w:rsid w:val="00667EDA"/>
  </w:style>
  <w:style w:type="character" w:customStyle="1" w:styleId="HTMLPreformattedChar1">
    <w:name w:val="HTML Preformatted Char1"/>
    <w:rsid w:val="00667EDA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667EDA"/>
  </w:style>
  <w:style w:type="character" w:customStyle="1" w:styleId="BodyTextChar1">
    <w:name w:val="Body Text Char1"/>
    <w:basedOn w:val="DefaultParagraphFont"/>
    <w:rsid w:val="00667EDA"/>
  </w:style>
  <w:style w:type="character" w:customStyle="1" w:styleId="BodyText2Char1">
    <w:name w:val="Body Text 2 Char1"/>
    <w:basedOn w:val="DefaultParagraphFont"/>
    <w:rsid w:val="00667EDA"/>
  </w:style>
  <w:style w:type="character" w:customStyle="1" w:styleId="BodyTextIndent3Char1">
    <w:name w:val="Body Text Indent 3 Char1"/>
    <w:rsid w:val="00667EDA"/>
    <w:rPr>
      <w:sz w:val="16"/>
      <w:szCs w:val="16"/>
    </w:rPr>
  </w:style>
  <w:style w:type="character" w:customStyle="1" w:styleId="z-TopofFormChar1">
    <w:name w:val="z-Top of Form Char1"/>
    <w:uiPriority w:val="99"/>
    <w:rsid w:val="00667EDA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667EDA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667EDA"/>
  </w:style>
  <w:style w:type="numbering" w:customStyle="1" w:styleId="NoList8">
    <w:name w:val="No List8"/>
    <w:next w:val="NoList"/>
    <w:semiHidden/>
    <w:unhideWhenUsed/>
    <w:rsid w:val="00667EDA"/>
  </w:style>
  <w:style w:type="numbering" w:customStyle="1" w:styleId="NoList9">
    <w:name w:val="No List9"/>
    <w:next w:val="NoList"/>
    <w:semiHidden/>
    <w:unhideWhenUsed/>
    <w:rsid w:val="00667EDA"/>
  </w:style>
  <w:style w:type="numbering" w:customStyle="1" w:styleId="NoList10">
    <w:name w:val="No List10"/>
    <w:next w:val="NoList"/>
    <w:semiHidden/>
    <w:unhideWhenUsed/>
    <w:rsid w:val="00667EDA"/>
  </w:style>
  <w:style w:type="paragraph" w:styleId="BodyTextIndent">
    <w:name w:val="Body Text Indent"/>
    <w:basedOn w:val="Normal"/>
    <w:link w:val="BodyTextIndentChar"/>
    <w:unhideWhenUsed/>
    <w:rsid w:val="00667EDA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67E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667EDA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667EDA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667EDA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667EDA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667EDA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667EDA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667E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667EDA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667EDA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667EDA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667EDA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667EDA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66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667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667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667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667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667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667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667EDA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667ED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667EDA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667EDA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667EDA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667ED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667ED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4">
    <w:name w:val="Знак Знак4"/>
    <w:basedOn w:val="Normal"/>
    <w:locked/>
    <w:rsid w:val="00667EDA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667EDA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667EDA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667EDA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667EDA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667EDA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Normal"/>
    <w:rsid w:val="00667EDA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667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667E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667EDA"/>
    <w:rPr>
      <w:vertAlign w:val="superscript"/>
    </w:rPr>
  </w:style>
  <w:style w:type="character" w:customStyle="1" w:styleId="apple-style-span">
    <w:name w:val="apple-style-span"/>
    <w:basedOn w:val="DefaultParagraphFont"/>
    <w:rsid w:val="00667EDA"/>
  </w:style>
  <w:style w:type="character" w:customStyle="1" w:styleId="Heading2Char1">
    <w:name w:val="Heading 2 Char1"/>
    <w:rsid w:val="00667EDA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667EDA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667EDA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667EDA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667EDA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667EDA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667EDA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667EDA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667EDA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667EDA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667EDA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667EDA"/>
  </w:style>
  <w:style w:type="character" w:customStyle="1" w:styleId="22">
    <w:name w:val="Знак Знак22"/>
    <w:rsid w:val="00667EDA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667EDA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667EDA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667EDA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667EDA"/>
  </w:style>
  <w:style w:type="character" w:customStyle="1" w:styleId="yiv1058235544yui372171358745992922123">
    <w:name w:val="yiv1058235544yui_3_7_2_17_1358745992922_123"/>
    <w:basedOn w:val="DefaultParagraphFont"/>
    <w:rsid w:val="00667EDA"/>
  </w:style>
  <w:style w:type="character" w:customStyle="1" w:styleId="yiv1058235544yui372171358745992922124">
    <w:name w:val="yiv1058235544yui_3_7_2_17_1358745992922_124"/>
    <w:basedOn w:val="DefaultParagraphFont"/>
    <w:rsid w:val="00667EDA"/>
  </w:style>
  <w:style w:type="table" w:customStyle="1" w:styleId="TableGrid1">
    <w:name w:val="Table Grid1"/>
    <w:basedOn w:val="TableNormal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67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667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3">
    <w:name w:val="Char3"/>
    <w:basedOn w:val="Normal"/>
    <w:uiPriority w:val="99"/>
    <w:rsid w:val="00667ED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667EDA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667EDA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667EDA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667EDA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667EDA"/>
  </w:style>
  <w:style w:type="character" w:customStyle="1" w:styleId="12">
    <w:name w:val="Основной текст с отступом Знак1"/>
    <w:basedOn w:val="DefaultParagraphFont"/>
    <w:uiPriority w:val="99"/>
    <w:semiHidden/>
    <w:rsid w:val="00667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667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667ED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667E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667E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667ED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667EDA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66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667EDA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667EDA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667EDA"/>
    <w:rPr>
      <w:rFonts w:ascii="Times New Roman" w:eastAsia="Batang" w:hAnsi="Times New Roman" w:cs="Times New Roman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667EDA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667EDA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667EDA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667EDA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667EDA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667EDA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667EDA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667EDA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667EDA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667EDA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667EDA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667EDA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667EDA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667EDA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667EDA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667EDA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667EDA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667EDA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667EDA"/>
  </w:style>
  <w:style w:type="numbering" w:customStyle="1" w:styleId="NoList1111">
    <w:name w:val="No List1111"/>
    <w:next w:val="NoList"/>
    <w:semiHidden/>
    <w:rsid w:val="00667EDA"/>
  </w:style>
  <w:style w:type="numbering" w:customStyle="1" w:styleId="NoList12">
    <w:name w:val="No List12"/>
    <w:next w:val="NoList"/>
    <w:semiHidden/>
    <w:unhideWhenUsed/>
    <w:rsid w:val="00667EDA"/>
  </w:style>
  <w:style w:type="numbering" w:customStyle="1" w:styleId="NoList21">
    <w:name w:val="No List21"/>
    <w:next w:val="NoList"/>
    <w:semiHidden/>
    <w:rsid w:val="00667EDA"/>
  </w:style>
  <w:style w:type="numbering" w:customStyle="1" w:styleId="NoList112">
    <w:name w:val="No List112"/>
    <w:next w:val="NoList"/>
    <w:semiHidden/>
    <w:rsid w:val="00667EDA"/>
  </w:style>
  <w:style w:type="numbering" w:customStyle="1" w:styleId="NoList31">
    <w:name w:val="No List31"/>
    <w:next w:val="NoList"/>
    <w:semiHidden/>
    <w:rsid w:val="00667EDA"/>
  </w:style>
  <w:style w:type="numbering" w:customStyle="1" w:styleId="NoList13">
    <w:name w:val="No List13"/>
    <w:next w:val="NoList"/>
    <w:semiHidden/>
    <w:unhideWhenUsed/>
    <w:rsid w:val="00667EDA"/>
  </w:style>
  <w:style w:type="character" w:customStyle="1" w:styleId="NoSpacingChar">
    <w:name w:val="No Spacing Char"/>
    <w:link w:val="NoSpacing"/>
    <w:uiPriority w:val="1"/>
    <w:rsid w:val="00667E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0">
    <w:name w:val="TableGrid"/>
    <w:rsid w:val="00667EDA"/>
    <w:pPr>
      <w:spacing w:after="0" w:line="240" w:lineRule="auto"/>
    </w:pPr>
    <w:rPr>
      <w:rFonts w:ascii="Calibri" w:eastAsia="Batang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667E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66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66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66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66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667EDA"/>
  </w:style>
  <w:style w:type="paragraph" w:customStyle="1" w:styleId="msonormal0">
    <w:name w:val="msonormal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667EDA"/>
  </w:style>
  <w:style w:type="numbering" w:customStyle="1" w:styleId="30">
    <w:name w:val="Нет списка3"/>
    <w:next w:val="NoList"/>
    <w:uiPriority w:val="99"/>
    <w:semiHidden/>
    <w:unhideWhenUsed/>
    <w:rsid w:val="00667EDA"/>
  </w:style>
  <w:style w:type="character" w:customStyle="1" w:styleId="mechtex0">
    <w:name w:val="mechtex Знак"/>
    <w:locked/>
    <w:rsid w:val="00667EDA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667EDA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667EDA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667EDA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667EDA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667EDA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667EDA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667EDA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667EDA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667EDA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667EDA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667EDA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667EDA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667EDA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667EDA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667EDA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667EDA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667EDA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667EDA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667EDA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667EDA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667EDA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667EDA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667EDA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667EDA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667EDA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667EDA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667EDA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667EDA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667EDA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667EDA"/>
  </w:style>
  <w:style w:type="numbering" w:customStyle="1" w:styleId="120">
    <w:name w:val="Нет списка12"/>
    <w:next w:val="NoList"/>
    <w:uiPriority w:val="99"/>
    <w:semiHidden/>
    <w:unhideWhenUsed/>
    <w:rsid w:val="00667EDA"/>
  </w:style>
  <w:style w:type="numbering" w:customStyle="1" w:styleId="212">
    <w:name w:val="Нет списка21"/>
    <w:next w:val="NoList"/>
    <w:uiPriority w:val="99"/>
    <w:semiHidden/>
    <w:unhideWhenUsed/>
    <w:rsid w:val="00667EDA"/>
  </w:style>
  <w:style w:type="table" w:customStyle="1" w:styleId="TableGrid5">
    <w:name w:val="Table Grid5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667EDA"/>
  </w:style>
  <w:style w:type="numbering" w:customStyle="1" w:styleId="NoList15">
    <w:name w:val="No List15"/>
    <w:next w:val="NoList"/>
    <w:uiPriority w:val="99"/>
    <w:semiHidden/>
    <w:unhideWhenUsed/>
    <w:rsid w:val="00667EDA"/>
  </w:style>
  <w:style w:type="numbering" w:customStyle="1" w:styleId="NoList113">
    <w:name w:val="No List113"/>
    <w:next w:val="NoList"/>
    <w:semiHidden/>
    <w:unhideWhenUsed/>
    <w:rsid w:val="00667EDA"/>
  </w:style>
  <w:style w:type="table" w:customStyle="1" w:styleId="TableGrid6">
    <w:name w:val="Table Grid6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667EDA"/>
  </w:style>
  <w:style w:type="table" w:customStyle="1" w:styleId="TableGrid13">
    <w:name w:val="Table Grid13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667EDA"/>
  </w:style>
  <w:style w:type="numbering" w:customStyle="1" w:styleId="NoList11111">
    <w:name w:val="No List11111"/>
    <w:next w:val="NoList"/>
    <w:semiHidden/>
    <w:rsid w:val="00667EDA"/>
  </w:style>
  <w:style w:type="numbering" w:customStyle="1" w:styleId="NoList32">
    <w:name w:val="No List32"/>
    <w:next w:val="NoList"/>
    <w:semiHidden/>
    <w:rsid w:val="00667EDA"/>
  </w:style>
  <w:style w:type="table" w:customStyle="1" w:styleId="TableGrid21">
    <w:name w:val="Table Grid21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67EDA"/>
  </w:style>
  <w:style w:type="table" w:customStyle="1" w:styleId="TableGrid31">
    <w:name w:val="Table Grid31"/>
    <w:basedOn w:val="TableNormal"/>
    <w:next w:val="TableGrid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667EDA"/>
  </w:style>
  <w:style w:type="table" w:customStyle="1" w:styleId="TableGrid111">
    <w:name w:val="Table Grid111"/>
    <w:basedOn w:val="TableNormal"/>
    <w:next w:val="TableGrid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667EDA"/>
  </w:style>
  <w:style w:type="numbering" w:customStyle="1" w:styleId="NoList1121">
    <w:name w:val="No List1121"/>
    <w:next w:val="NoList"/>
    <w:semiHidden/>
    <w:rsid w:val="00667EDA"/>
  </w:style>
  <w:style w:type="numbering" w:customStyle="1" w:styleId="NoList311">
    <w:name w:val="No List311"/>
    <w:next w:val="NoList"/>
    <w:semiHidden/>
    <w:rsid w:val="00667EDA"/>
  </w:style>
  <w:style w:type="table" w:customStyle="1" w:styleId="TableGrid41">
    <w:name w:val="Table Grid41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667EDA"/>
  </w:style>
  <w:style w:type="numbering" w:customStyle="1" w:styleId="NoList61">
    <w:name w:val="No List61"/>
    <w:next w:val="NoList"/>
    <w:semiHidden/>
    <w:unhideWhenUsed/>
    <w:rsid w:val="00667EDA"/>
  </w:style>
  <w:style w:type="numbering" w:customStyle="1" w:styleId="NoList71">
    <w:name w:val="No List71"/>
    <w:next w:val="NoList"/>
    <w:semiHidden/>
    <w:unhideWhenUsed/>
    <w:rsid w:val="00667EDA"/>
  </w:style>
  <w:style w:type="numbering" w:customStyle="1" w:styleId="NoList81">
    <w:name w:val="No List81"/>
    <w:next w:val="NoList"/>
    <w:semiHidden/>
    <w:unhideWhenUsed/>
    <w:rsid w:val="00667EDA"/>
  </w:style>
  <w:style w:type="numbering" w:customStyle="1" w:styleId="NoList91">
    <w:name w:val="No List91"/>
    <w:next w:val="NoList"/>
    <w:semiHidden/>
    <w:unhideWhenUsed/>
    <w:rsid w:val="00667EDA"/>
  </w:style>
  <w:style w:type="numbering" w:customStyle="1" w:styleId="NoList101">
    <w:name w:val="No List101"/>
    <w:next w:val="NoList"/>
    <w:semiHidden/>
    <w:unhideWhenUsed/>
    <w:rsid w:val="00667EDA"/>
  </w:style>
  <w:style w:type="table" w:customStyle="1" w:styleId="112">
    <w:name w:val="Обычная таблица11"/>
    <w:semiHidden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667EDA"/>
  </w:style>
  <w:style w:type="paragraph" w:customStyle="1" w:styleId="vhc">
    <w:name w:val="vhc"/>
    <w:basedOn w:val="Normal"/>
    <w:rsid w:val="00667E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667ED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D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667EDA"/>
  </w:style>
  <w:style w:type="numbering" w:customStyle="1" w:styleId="130">
    <w:name w:val="Нет списка13"/>
    <w:next w:val="NoList"/>
    <w:uiPriority w:val="99"/>
    <w:semiHidden/>
    <w:rsid w:val="00667EDA"/>
  </w:style>
  <w:style w:type="character" w:customStyle="1" w:styleId="Heading1Char1">
    <w:name w:val="Heading 1 Char1"/>
    <w:basedOn w:val="DefaultParagraphFont"/>
    <w:rsid w:val="00667EDA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667ED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667EDA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667EDA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667E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667EDA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667EDA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667EDA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667EDA"/>
  </w:style>
  <w:style w:type="numbering" w:customStyle="1" w:styleId="NoList17">
    <w:name w:val="No List17"/>
    <w:next w:val="NoList"/>
    <w:uiPriority w:val="99"/>
    <w:semiHidden/>
    <w:unhideWhenUsed/>
    <w:rsid w:val="00667EDA"/>
  </w:style>
  <w:style w:type="numbering" w:customStyle="1" w:styleId="NoList114">
    <w:name w:val="No List114"/>
    <w:next w:val="NoList"/>
    <w:semiHidden/>
    <w:unhideWhenUsed/>
    <w:rsid w:val="00667EDA"/>
  </w:style>
  <w:style w:type="table" w:customStyle="1" w:styleId="TableGrid7">
    <w:name w:val="Table Grid7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667E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667E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667EDA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667ED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667EDA"/>
  </w:style>
  <w:style w:type="table" w:customStyle="1" w:styleId="TableGrid14">
    <w:name w:val="Table Grid14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667EDA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667EDA"/>
  </w:style>
  <w:style w:type="numbering" w:customStyle="1" w:styleId="NoList11112">
    <w:name w:val="No List11112"/>
    <w:next w:val="NoList"/>
    <w:semiHidden/>
    <w:rsid w:val="00667EDA"/>
  </w:style>
  <w:style w:type="numbering" w:customStyle="1" w:styleId="NoList33">
    <w:name w:val="No List33"/>
    <w:next w:val="NoList"/>
    <w:semiHidden/>
    <w:rsid w:val="00667EDA"/>
  </w:style>
  <w:style w:type="table" w:customStyle="1" w:styleId="TableGrid22">
    <w:name w:val="Table Grid22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667EDA"/>
  </w:style>
  <w:style w:type="table" w:customStyle="1" w:styleId="TableGrid32">
    <w:name w:val="Table Grid32"/>
    <w:basedOn w:val="TableNormal"/>
    <w:next w:val="TableGrid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667EDA"/>
  </w:style>
  <w:style w:type="table" w:customStyle="1" w:styleId="TableGrid112">
    <w:name w:val="Table Grid112"/>
    <w:basedOn w:val="TableNormal"/>
    <w:next w:val="TableGrid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667EDA"/>
  </w:style>
  <w:style w:type="numbering" w:customStyle="1" w:styleId="NoList1122">
    <w:name w:val="No List1122"/>
    <w:next w:val="NoList"/>
    <w:semiHidden/>
    <w:rsid w:val="00667EDA"/>
  </w:style>
  <w:style w:type="numbering" w:customStyle="1" w:styleId="NoList312">
    <w:name w:val="No List312"/>
    <w:next w:val="NoList"/>
    <w:semiHidden/>
    <w:rsid w:val="00667EDA"/>
  </w:style>
  <w:style w:type="table" w:customStyle="1" w:styleId="TableGrid42">
    <w:name w:val="Table Grid42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667EDA"/>
  </w:style>
  <w:style w:type="numbering" w:customStyle="1" w:styleId="NoList62">
    <w:name w:val="No List62"/>
    <w:next w:val="NoList"/>
    <w:semiHidden/>
    <w:unhideWhenUsed/>
    <w:rsid w:val="00667EDA"/>
  </w:style>
  <w:style w:type="numbering" w:customStyle="1" w:styleId="NoList72">
    <w:name w:val="No List72"/>
    <w:next w:val="NoList"/>
    <w:semiHidden/>
    <w:unhideWhenUsed/>
    <w:rsid w:val="00667EDA"/>
  </w:style>
  <w:style w:type="numbering" w:customStyle="1" w:styleId="NoList82">
    <w:name w:val="No List82"/>
    <w:next w:val="NoList"/>
    <w:semiHidden/>
    <w:unhideWhenUsed/>
    <w:rsid w:val="00667EDA"/>
  </w:style>
  <w:style w:type="numbering" w:customStyle="1" w:styleId="NoList92">
    <w:name w:val="No List92"/>
    <w:next w:val="NoList"/>
    <w:semiHidden/>
    <w:unhideWhenUsed/>
    <w:rsid w:val="00667EDA"/>
  </w:style>
  <w:style w:type="numbering" w:customStyle="1" w:styleId="NoList102">
    <w:name w:val="No List102"/>
    <w:next w:val="NoList"/>
    <w:semiHidden/>
    <w:unhideWhenUsed/>
    <w:rsid w:val="00667EDA"/>
  </w:style>
  <w:style w:type="table" w:customStyle="1" w:styleId="121">
    <w:name w:val="Обычная таблица12"/>
    <w:semiHidden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667EDA"/>
  </w:style>
  <w:style w:type="numbering" w:customStyle="1" w:styleId="1110">
    <w:name w:val="Нет списка111"/>
    <w:next w:val="NoList"/>
    <w:uiPriority w:val="99"/>
    <w:semiHidden/>
    <w:unhideWhenUsed/>
    <w:rsid w:val="00667EDA"/>
  </w:style>
  <w:style w:type="numbering" w:customStyle="1" w:styleId="1111">
    <w:name w:val="Нет списка1111"/>
    <w:next w:val="NoList"/>
    <w:uiPriority w:val="99"/>
    <w:semiHidden/>
    <w:unhideWhenUsed/>
    <w:rsid w:val="00667EDA"/>
  </w:style>
  <w:style w:type="numbering" w:customStyle="1" w:styleId="2110">
    <w:name w:val="Нет списка211"/>
    <w:next w:val="NoList"/>
    <w:uiPriority w:val="99"/>
    <w:semiHidden/>
    <w:unhideWhenUsed/>
    <w:rsid w:val="00667EDA"/>
  </w:style>
  <w:style w:type="numbering" w:customStyle="1" w:styleId="311">
    <w:name w:val="Нет списка31"/>
    <w:next w:val="NoList"/>
    <w:uiPriority w:val="99"/>
    <w:semiHidden/>
    <w:unhideWhenUsed/>
    <w:rsid w:val="00667EDA"/>
  </w:style>
  <w:style w:type="numbering" w:customStyle="1" w:styleId="1210">
    <w:name w:val="Нет списка121"/>
    <w:next w:val="NoList"/>
    <w:uiPriority w:val="99"/>
    <w:semiHidden/>
    <w:unhideWhenUsed/>
    <w:rsid w:val="00667EDA"/>
  </w:style>
  <w:style w:type="numbering" w:customStyle="1" w:styleId="2111">
    <w:name w:val="Нет списка2111"/>
    <w:next w:val="NoList"/>
    <w:uiPriority w:val="99"/>
    <w:semiHidden/>
    <w:unhideWhenUsed/>
    <w:rsid w:val="00667EDA"/>
  </w:style>
  <w:style w:type="table" w:customStyle="1" w:styleId="113">
    <w:name w:val="Сетка таблицы светлая11"/>
    <w:basedOn w:val="TableNormal"/>
    <w:uiPriority w:val="38"/>
    <w:rsid w:val="00667EDA"/>
    <w:pPr>
      <w:spacing w:after="0" w:line="240" w:lineRule="auto"/>
    </w:p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667ED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667EDA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667EDA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667EDA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667EDA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667EDA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667EDA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667ED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667EDA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667EDA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667EDA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667EDA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667EDA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667EDA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667EDA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667EDA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667EDA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667EDA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667EDA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667EDA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667EDA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667ED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667EDA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667EDA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667EDA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667EDA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667EDA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667EDA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667EDA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667EDA"/>
    <w:pPr>
      <w:spacing w:after="0" w:line="240" w:lineRule="auto"/>
    </w:pPr>
    <w:rPr>
      <w:color w:val="2E74B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667EDA"/>
    <w:pPr>
      <w:spacing w:after="0" w:line="240" w:lineRule="auto"/>
    </w:pPr>
    <w:rPr>
      <w:color w:val="C3591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667EDA"/>
    <w:pPr>
      <w:spacing w:after="0" w:line="240" w:lineRule="auto"/>
    </w:pPr>
    <w:rPr>
      <w:color w:val="7A7A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667EDA"/>
    <w:pPr>
      <w:spacing w:after="0" w:line="240" w:lineRule="auto"/>
    </w:pPr>
    <w:rPr>
      <w:color w:val="BE8F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667EDA"/>
    <w:pPr>
      <w:spacing w:after="0" w:line="240" w:lineRule="auto"/>
    </w:pPr>
    <w:rPr>
      <w:color w:val="2F539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667EDA"/>
    <w:pPr>
      <w:spacing w:after="0" w:line="240" w:lineRule="auto"/>
    </w:pPr>
    <w:rPr>
      <w:color w:val="53803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667EDA"/>
    <w:pPr>
      <w:spacing w:after="0" w:line="240" w:lineRule="auto"/>
    </w:p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667EDA"/>
    <w:pPr>
      <w:spacing w:after="0" w:line="240" w:lineRule="auto"/>
    </w:p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667ED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667EDA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667EDA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667EDA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667EDA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667EDA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667EDA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667ED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667EDA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667EDA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667EDA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667EDA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667EDA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667EDA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667EDA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667ED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667ED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667EDA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667EDA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667EDA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667EDA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667EDA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667EDA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667EDA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667EDA"/>
    <w:pPr>
      <w:spacing w:after="0" w:line="240" w:lineRule="auto"/>
    </w:pPr>
    <w:rPr>
      <w:color w:val="2E74B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667EDA"/>
    <w:pPr>
      <w:spacing w:after="0" w:line="240" w:lineRule="auto"/>
    </w:pPr>
    <w:rPr>
      <w:color w:val="C3591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667EDA"/>
    <w:pPr>
      <w:spacing w:after="0" w:line="240" w:lineRule="auto"/>
    </w:pPr>
    <w:rPr>
      <w:color w:val="7A7A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667EDA"/>
    <w:pPr>
      <w:spacing w:after="0" w:line="240" w:lineRule="auto"/>
    </w:pPr>
    <w:rPr>
      <w:color w:val="BE8F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667EDA"/>
    <w:pPr>
      <w:spacing w:after="0" w:line="240" w:lineRule="auto"/>
    </w:pPr>
    <w:rPr>
      <w:color w:val="2F539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667EDA"/>
    <w:pPr>
      <w:spacing w:after="0" w:line="240" w:lineRule="auto"/>
    </w:pPr>
    <w:rPr>
      <w:color w:val="53803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667EDA"/>
  </w:style>
  <w:style w:type="numbering" w:customStyle="1" w:styleId="NoList19">
    <w:name w:val="No List19"/>
    <w:next w:val="NoList"/>
    <w:uiPriority w:val="99"/>
    <w:semiHidden/>
    <w:unhideWhenUsed/>
    <w:rsid w:val="00667EDA"/>
  </w:style>
  <w:style w:type="numbering" w:customStyle="1" w:styleId="NoList115">
    <w:name w:val="No List115"/>
    <w:next w:val="NoList"/>
    <w:semiHidden/>
    <w:unhideWhenUsed/>
    <w:rsid w:val="00667EDA"/>
  </w:style>
  <w:style w:type="table" w:customStyle="1" w:styleId="TableGrid8">
    <w:name w:val="Table Grid8"/>
    <w:basedOn w:val="TableNormal"/>
    <w:next w:val="TableGrid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667EDA"/>
  </w:style>
  <w:style w:type="table" w:customStyle="1" w:styleId="TableGrid15">
    <w:name w:val="Table Grid15"/>
    <w:basedOn w:val="TableNormal"/>
    <w:next w:val="TableGrid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667EDA"/>
  </w:style>
  <w:style w:type="numbering" w:customStyle="1" w:styleId="NoList11113">
    <w:name w:val="No List11113"/>
    <w:next w:val="NoList"/>
    <w:semiHidden/>
    <w:rsid w:val="00667EDA"/>
  </w:style>
  <w:style w:type="numbering" w:customStyle="1" w:styleId="NoList34">
    <w:name w:val="No List34"/>
    <w:next w:val="NoList"/>
    <w:semiHidden/>
    <w:rsid w:val="00667EDA"/>
  </w:style>
  <w:style w:type="table" w:customStyle="1" w:styleId="TableGrid23">
    <w:name w:val="Table Grid23"/>
    <w:basedOn w:val="TableNormal"/>
    <w:next w:val="TableGrid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667EDA"/>
  </w:style>
  <w:style w:type="table" w:customStyle="1" w:styleId="TableGrid33">
    <w:name w:val="Table Grid33"/>
    <w:basedOn w:val="TableNormal"/>
    <w:next w:val="TableGrid"/>
    <w:rsid w:val="00667EDA"/>
    <w:pPr>
      <w:spacing w:after="0" w:line="240" w:lineRule="auto"/>
    </w:pPr>
    <w:rPr>
      <w:rFonts w:ascii="Calibri" w:eastAsia="Batang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667EDA"/>
  </w:style>
  <w:style w:type="table" w:customStyle="1" w:styleId="TableGrid113">
    <w:name w:val="Table Grid113"/>
    <w:basedOn w:val="TableNormal"/>
    <w:next w:val="TableGrid"/>
    <w:rsid w:val="00667EDA"/>
    <w:pPr>
      <w:spacing w:after="0" w:line="240" w:lineRule="auto"/>
    </w:pPr>
    <w:rPr>
      <w:rFonts w:ascii="Calibri" w:eastAsia="Batang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667EDA"/>
  </w:style>
  <w:style w:type="numbering" w:customStyle="1" w:styleId="NoList1123">
    <w:name w:val="No List1123"/>
    <w:next w:val="NoList"/>
    <w:semiHidden/>
    <w:rsid w:val="00667EDA"/>
  </w:style>
  <w:style w:type="numbering" w:customStyle="1" w:styleId="NoList313">
    <w:name w:val="No List313"/>
    <w:next w:val="NoList"/>
    <w:semiHidden/>
    <w:rsid w:val="00667EDA"/>
  </w:style>
  <w:style w:type="table" w:customStyle="1" w:styleId="TableGrid43">
    <w:name w:val="Table Grid43"/>
    <w:basedOn w:val="TableNormal"/>
    <w:next w:val="TableGrid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667EDA"/>
  </w:style>
  <w:style w:type="numbering" w:customStyle="1" w:styleId="NoList63">
    <w:name w:val="No List63"/>
    <w:next w:val="NoList"/>
    <w:semiHidden/>
    <w:unhideWhenUsed/>
    <w:rsid w:val="00667EDA"/>
  </w:style>
  <w:style w:type="numbering" w:customStyle="1" w:styleId="NoList73">
    <w:name w:val="No List73"/>
    <w:next w:val="NoList"/>
    <w:semiHidden/>
    <w:unhideWhenUsed/>
    <w:rsid w:val="00667EDA"/>
  </w:style>
  <w:style w:type="numbering" w:customStyle="1" w:styleId="NoList83">
    <w:name w:val="No List83"/>
    <w:next w:val="NoList"/>
    <w:semiHidden/>
    <w:unhideWhenUsed/>
    <w:rsid w:val="00667EDA"/>
  </w:style>
  <w:style w:type="numbering" w:customStyle="1" w:styleId="NoList93">
    <w:name w:val="No List93"/>
    <w:next w:val="NoList"/>
    <w:semiHidden/>
    <w:unhideWhenUsed/>
    <w:rsid w:val="00667EDA"/>
  </w:style>
  <w:style w:type="numbering" w:customStyle="1" w:styleId="NoList103">
    <w:name w:val="No List103"/>
    <w:next w:val="NoList"/>
    <w:semiHidden/>
    <w:unhideWhenUsed/>
    <w:rsid w:val="00667EDA"/>
  </w:style>
  <w:style w:type="table" w:customStyle="1" w:styleId="131">
    <w:name w:val="Обычная таблица13"/>
    <w:semiHidden/>
    <w:rsid w:val="00667E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667EDA"/>
  </w:style>
  <w:style w:type="numbering" w:customStyle="1" w:styleId="NoList20">
    <w:name w:val="No List20"/>
    <w:next w:val="NoList"/>
    <w:uiPriority w:val="99"/>
    <w:semiHidden/>
    <w:unhideWhenUsed/>
    <w:rsid w:val="00667EDA"/>
  </w:style>
  <w:style w:type="numbering" w:customStyle="1" w:styleId="NoList110">
    <w:name w:val="No List110"/>
    <w:next w:val="NoList"/>
    <w:uiPriority w:val="99"/>
    <w:semiHidden/>
    <w:unhideWhenUsed/>
    <w:rsid w:val="00667EDA"/>
  </w:style>
  <w:style w:type="numbering" w:customStyle="1" w:styleId="NoList116">
    <w:name w:val="No List116"/>
    <w:next w:val="NoList"/>
    <w:semiHidden/>
    <w:unhideWhenUsed/>
    <w:rsid w:val="00667EDA"/>
  </w:style>
  <w:style w:type="table" w:customStyle="1" w:styleId="TableGrid9">
    <w:name w:val="Table Grid9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667EDA"/>
  </w:style>
  <w:style w:type="table" w:customStyle="1" w:styleId="TableGrid16">
    <w:name w:val="Table Grid16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667EDA"/>
  </w:style>
  <w:style w:type="numbering" w:customStyle="1" w:styleId="NoList11114">
    <w:name w:val="No List11114"/>
    <w:next w:val="NoList"/>
    <w:semiHidden/>
    <w:rsid w:val="00667EDA"/>
  </w:style>
  <w:style w:type="numbering" w:customStyle="1" w:styleId="NoList35">
    <w:name w:val="No List35"/>
    <w:next w:val="NoList"/>
    <w:semiHidden/>
    <w:rsid w:val="00667EDA"/>
  </w:style>
  <w:style w:type="table" w:customStyle="1" w:styleId="TableGrid24">
    <w:name w:val="Table Grid24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667EDA"/>
  </w:style>
  <w:style w:type="table" w:customStyle="1" w:styleId="TableGrid34">
    <w:name w:val="Table Grid34"/>
    <w:basedOn w:val="TableNormal"/>
    <w:next w:val="TableGrid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667EDA"/>
  </w:style>
  <w:style w:type="table" w:customStyle="1" w:styleId="TableGrid114">
    <w:name w:val="Table Grid114"/>
    <w:basedOn w:val="TableNormal"/>
    <w:next w:val="TableGrid"/>
    <w:rsid w:val="00667EDA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667EDA"/>
  </w:style>
  <w:style w:type="numbering" w:customStyle="1" w:styleId="NoList1124">
    <w:name w:val="No List1124"/>
    <w:next w:val="NoList"/>
    <w:semiHidden/>
    <w:rsid w:val="00667EDA"/>
  </w:style>
  <w:style w:type="numbering" w:customStyle="1" w:styleId="NoList314">
    <w:name w:val="No List314"/>
    <w:next w:val="NoList"/>
    <w:semiHidden/>
    <w:rsid w:val="00667EDA"/>
  </w:style>
  <w:style w:type="table" w:customStyle="1" w:styleId="TableGrid44">
    <w:name w:val="Table Grid44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667EDA"/>
  </w:style>
  <w:style w:type="numbering" w:customStyle="1" w:styleId="NoList64">
    <w:name w:val="No List64"/>
    <w:next w:val="NoList"/>
    <w:semiHidden/>
    <w:unhideWhenUsed/>
    <w:rsid w:val="00667EDA"/>
  </w:style>
  <w:style w:type="numbering" w:customStyle="1" w:styleId="NoList74">
    <w:name w:val="No List74"/>
    <w:next w:val="NoList"/>
    <w:semiHidden/>
    <w:unhideWhenUsed/>
    <w:rsid w:val="00667EDA"/>
  </w:style>
  <w:style w:type="numbering" w:customStyle="1" w:styleId="NoList84">
    <w:name w:val="No List84"/>
    <w:next w:val="NoList"/>
    <w:semiHidden/>
    <w:unhideWhenUsed/>
    <w:rsid w:val="00667EDA"/>
  </w:style>
  <w:style w:type="numbering" w:customStyle="1" w:styleId="NoList94">
    <w:name w:val="No List94"/>
    <w:next w:val="NoList"/>
    <w:semiHidden/>
    <w:unhideWhenUsed/>
    <w:rsid w:val="00667EDA"/>
  </w:style>
  <w:style w:type="numbering" w:customStyle="1" w:styleId="NoList104">
    <w:name w:val="No List104"/>
    <w:next w:val="NoList"/>
    <w:semiHidden/>
    <w:unhideWhenUsed/>
    <w:rsid w:val="00667EDA"/>
  </w:style>
  <w:style w:type="table" w:customStyle="1" w:styleId="140">
    <w:name w:val="Обычная таблица14"/>
    <w:semiHidden/>
    <w:rsid w:val="00667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667EDA"/>
  </w:style>
  <w:style w:type="numbering" w:customStyle="1" w:styleId="141">
    <w:name w:val="Нет списка14"/>
    <w:next w:val="NoList"/>
    <w:uiPriority w:val="99"/>
    <w:semiHidden/>
    <w:unhideWhenUsed/>
    <w:rsid w:val="00667EDA"/>
  </w:style>
  <w:style w:type="numbering" w:customStyle="1" w:styleId="230">
    <w:name w:val="Нет списка23"/>
    <w:next w:val="NoList"/>
    <w:uiPriority w:val="99"/>
    <w:semiHidden/>
    <w:unhideWhenUsed/>
    <w:rsid w:val="00667EDA"/>
  </w:style>
  <w:style w:type="numbering" w:customStyle="1" w:styleId="NoList26">
    <w:name w:val="No List26"/>
    <w:next w:val="NoList"/>
    <w:uiPriority w:val="99"/>
    <w:semiHidden/>
    <w:unhideWhenUsed/>
    <w:rsid w:val="0066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E920-A396-40E3-9402-3D1566AA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42</Pages>
  <Words>7398</Words>
  <Characters>42175</Characters>
  <Application>Microsoft Office Word</Application>
  <DocSecurity>0</DocSecurity>
  <Lines>351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28</cp:revision>
  <cp:lastPrinted>2022-06-13T07:10:00Z</cp:lastPrinted>
  <dcterms:created xsi:type="dcterms:W3CDTF">2022-07-25T12:18:00Z</dcterms:created>
  <dcterms:modified xsi:type="dcterms:W3CDTF">2022-07-26T10:30:00Z</dcterms:modified>
</cp:coreProperties>
</file>