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87" w:rsidRDefault="00CF119D">
      <w:pPr>
        <w:spacing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</w:p>
    <w:p w:rsidR="00B47587" w:rsidRDefault="00CF119D">
      <w:pPr>
        <w:spacing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ՕՐԵՆՔԸ</w:t>
      </w:r>
    </w:p>
    <w:p w:rsidR="00B47587" w:rsidRDefault="00CF119D">
      <w:pPr>
        <w:spacing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«ՊԱՇՏՈՆԱՏԱՐ ԱՆՁԱՆՑ ԳՈՐԾՈՒՆԵՈՒԹՅԱՆ ԱՊԱՀՈՎՄԱՆ, ՍՊԱՍԱՐԿՄԱՆ ԵՎ ՍՈՑԻԱԼԱԿԱՆ ԵՐԱՇԽԻՔՆԵՐԻ ՄԱՍԻՆ» ՕՐԵՆՔՈՒՄ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ՓՈՓՈԽՈՒԹՅՈՒՆՆԵՐ ԿԱՏԱՐԵԼՈՒ ՄԱՍԻՆ</w:t>
      </w:r>
    </w:p>
    <w:p w:rsidR="00B47587" w:rsidRDefault="00B47587">
      <w:pPr>
        <w:spacing w:after="0" w:line="360" w:lineRule="auto"/>
        <w:rPr>
          <w:rFonts w:ascii="GHEA Grapalat" w:eastAsia="GHEA Grapalat" w:hAnsi="GHEA Grapalat" w:cs="GHEA Grapalat"/>
          <w:sz w:val="24"/>
          <w:szCs w:val="24"/>
        </w:rPr>
      </w:pPr>
    </w:p>
    <w:p w:rsidR="00B47587" w:rsidRDefault="00CF119D">
      <w:pPr>
        <w:spacing w:after="0" w:line="360" w:lineRule="auto"/>
        <w:ind w:firstLine="85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1.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«Պաշտոնատար անձանց գործունեության ապահովման, սպասարկման և սոցիալական երաշխիքների մասին» 2014 թվականի փետրվարի 4-ի ՀՕ-1-Ն օրենքի հավելված 1-ի 3-րդ </w:t>
      </w:r>
      <w:r>
        <w:rPr>
          <w:rFonts w:ascii="GHEA Grapalat" w:eastAsia="GHEA Grapalat" w:hAnsi="GHEA Grapalat" w:cs="GHEA Grapalat"/>
          <w:sz w:val="24"/>
          <w:szCs w:val="24"/>
        </w:rPr>
        <w:t xml:space="preserve">կետի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16-րդ և 27-րդ ենթակետերն ուժը կորցրած ճանաչել։ </w:t>
      </w:r>
    </w:p>
    <w:p w:rsidR="00B47587" w:rsidRDefault="00B47587">
      <w:pPr>
        <w:spacing w:after="0" w:line="360" w:lineRule="auto"/>
        <w:ind w:firstLine="85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B47587" w:rsidRDefault="00CF11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 2.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Սույն օրենքն ուժի մեջ է մտնում Հանրապետության նախագահի՝ Հայաստանի Հանրապետության ներքին գործերի նախարար նշանակելու մասին հրամանագիրն ուժի մեջ մտնելու օրվանից:</w:t>
      </w:r>
    </w:p>
    <w:p w:rsidR="00B47587" w:rsidRDefault="00B47587">
      <w:pPr>
        <w:spacing w:line="360" w:lineRule="auto"/>
        <w:jc w:val="both"/>
        <w:rPr>
          <w:sz w:val="24"/>
          <w:szCs w:val="24"/>
        </w:rPr>
      </w:pPr>
    </w:p>
    <w:p w:rsidR="00B47587" w:rsidRDefault="00B475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B47587" w:rsidRDefault="00B47587">
      <w:pPr>
        <w:spacing w:after="0" w:line="360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B47587" w:rsidRDefault="00B47587">
      <w:pPr>
        <w:spacing w:after="0" w:line="360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B47587" w:rsidRDefault="00B47587">
      <w:pP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B47587" w:rsidRDefault="00B47587">
      <w:pP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B47587" w:rsidRDefault="00B47587">
      <w:pP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B47587" w:rsidRDefault="00B47587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sectPr w:rsidR="00B47587" w:rsidSect="00B475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1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E7E" w:rsidRDefault="00677E7E" w:rsidP="00B47587">
      <w:pPr>
        <w:spacing w:after="0"/>
      </w:pPr>
      <w:r>
        <w:separator/>
      </w:r>
    </w:p>
  </w:endnote>
  <w:endnote w:type="continuationSeparator" w:id="0">
    <w:p w:rsidR="00677E7E" w:rsidRDefault="00677E7E" w:rsidP="00B4758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57E" w:rsidRDefault="003B35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587" w:rsidRDefault="008D57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color w:val="000000"/>
      </w:rPr>
    </w:pPr>
    <w:r>
      <w:rPr>
        <w:color w:val="000000"/>
      </w:rPr>
      <w:fldChar w:fldCharType="begin"/>
    </w:r>
    <w:r w:rsidR="00CF119D">
      <w:rPr>
        <w:color w:val="000000"/>
      </w:rPr>
      <w:instrText>PAGE</w:instrText>
    </w:r>
    <w:r>
      <w:rPr>
        <w:color w:val="000000"/>
      </w:rPr>
      <w:fldChar w:fldCharType="separate"/>
    </w:r>
    <w:r w:rsidR="003B357E">
      <w:rPr>
        <w:noProof/>
        <w:color w:val="000000"/>
      </w:rPr>
      <w:t>1</w:t>
    </w:r>
    <w:r>
      <w:rPr>
        <w:color w:val="000000"/>
      </w:rPr>
      <w:fldChar w:fldCharType="end"/>
    </w:r>
  </w:p>
  <w:p w:rsidR="00B47587" w:rsidRDefault="00B475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57E" w:rsidRDefault="003B35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E7E" w:rsidRDefault="00677E7E" w:rsidP="00B47587">
      <w:pPr>
        <w:spacing w:after="0"/>
      </w:pPr>
      <w:r>
        <w:separator/>
      </w:r>
    </w:p>
  </w:footnote>
  <w:footnote w:type="continuationSeparator" w:id="0">
    <w:p w:rsidR="00677E7E" w:rsidRDefault="00677E7E" w:rsidP="00B4758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57E" w:rsidRDefault="003B357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57E" w:rsidRDefault="003B357E" w:rsidP="003B357E">
    <w:pPr>
      <w:pBdr>
        <w:left w:val="single" w:sz="8" w:space="4" w:color="FF0000" w:shadow="1"/>
      </w:pBdr>
      <w:tabs>
        <w:tab w:val="center" w:pos="4680"/>
        <w:tab w:val="right" w:pos="9360"/>
      </w:tabs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  <w:t>ՆԱԽԱԳԻԾ</w:t>
    </w:r>
    <w:r>
      <w:rPr>
        <w:noProof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Square wrapText="bothSides"/>
          <wp:docPr id="1" name="image1.jpg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B357E" w:rsidRDefault="003B357E" w:rsidP="003B357E">
    <w:pPr>
      <w:pBdr>
        <w:left w:val="single" w:sz="8" w:space="4" w:color="0000FF" w:shadow="1"/>
      </w:pBdr>
      <w:tabs>
        <w:tab w:val="center" w:pos="4680"/>
        <w:tab w:val="right" w:pos="9360"/>
      </w:tabs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</w:p>
  <w:p w:rsidR="003B357E" w:rsidRDefault="003B357E" w:rsidP="003B357E">
    <w:pPr>
      <w:pBdr>
        <w:left w:val="single" w:sz="8" w:space="4" w:color="FF6600" w:shadow="1"/>
      </w:pBdr>
      <w:tabs>
        <w:tab w:val="center" w:pos="4680"/>
        <w:tab w:val="right" w:pos="9360"/>
      </w:tabs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  <w:p w:rsidR="003B357E" w:rsidRDefault="003B357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57E" w:rsidRDefault="003B357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47587"/>
    <w:rsid w:val="00321D8B"/>
    <w:rsid w:val="003B357E"/>
    <w:rsid w:val="004C471A"/>
    <w:rsid w:val="00677E7E"/>
    <w:rsid w:val="008D5781"/>
    <w:rsid w:val="00B47587"/>
    <w:rsid w:val="00CB489F"/>
    <w:rsid w:val="00CF119D"/>
    <w:rsid w:val="00F31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hy-AM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</w:style>
  <w:style w:type="paragraph" w:styleId="Heading1">
    <w:name w:val="heading 1"/>
    <w:basedOn w:val="normal0"/>
    <w:next w:val="normal0"/>
    <w:rsid w:val="00B4758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B4758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B47587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0"/>
    <w:next w:val="normal0"/>
    <w:rsid w:val="00B4758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B4758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B4758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47587"/>
  </w:style>
  <w:style w:type="paragraph" w:styleId="Title">
    <w:name w:val="Title"/>
    <w:basedOn w:val="normal0"/>
    <w:next w:val="normal0"/>
    <w:rsid w:val="00B47587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3D30F9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F48C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F48C3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2F48C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F48C3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2F48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33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33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335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3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359"/>
    <w:rPr>
      <w:rFonts w:ascii="Times New Roman" w:hAnsi="Times New Roman"/>
      <w:b/>
      <w:bCs/>
      <w:sz w:val="20"/>
      <w:szCs w:val="20"/>
    </w:rPr>
  </w:style>
  <w:style w:type="paragraph" w:styleId="Subtitle">
    <w:name w:val="Subtitle"/>
    <w:basedOn w:val="Normal"/>
    <w:next w:val="Normal"/>
    <w:rsid w:val="00B4758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A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A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9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0kPdVtsINGOTOAZKiPWsNeGzXQ==">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2022-07-25T15:51:00Z</dcterms:created>
  <dcterms:modified xsi:type="dcterms:W3CDTF">2022-07-25T15:55:00Z</dcterms:modified>
</cp:coreProperties>
</file>