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GHEA Grapalat" w:cs="GHEA Grapalat" w:eastAsia="GHEA Grapalat" w:hAnsi="GHEA Grapalat"/>
          <w:b w:val="1"/>
          <w:color w:val="000000"/>
          <w:sz w:val="24"/>
          <w:szCs w:val="24"/>
        </w:rPr>
      </w:pPr>
      <w:r w:rsidDel="00000000" w:rsidR="00000000" w:rsidRPr="00000000">
        <w:rPr>
          <w:rFonts w:ascii="GHEA Grapalat" w:cs="GHEA Grapalat" w:eastAsia="GHEA Grapalat" w:hAnsi="GHEA Grapalat"/>
          <w:b w:val="1"/>
          <w:color w:val="000000"/>
          <w:sz w:val="24"/>
          <w:szCs w:val="24"/>
          <w:rtl w:val="0"/>
        </w:rPr>
        <w:t xml:space="preserve">ՀԱՅԱՍՏԱՆԻ ՀԱՆՐԱՊԵՏՈՒԹՅԱՆ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GHEA Grapalat" w:cs="GHEA Grapalat" w:eastAsia="GHEA Grapalat" w:hAnsi="GHEA Grapalat"/>
          <w:b w:val="1"/>
          <w:color w:val="000000"/>
          <w:sz w:val="24"/>
          <w:szCs w:val="24"/>
        </w:rPr>
      </w:pPr>
      <w:r w:rsidDel="00000000" w:rsidR="00000000" w:rsidRPr="00000000">
        <w:rPr>
          <w:rFonts w:ascii="GHEA Grapalat" w:cs="GHEA Grapalat" w:eastAsia="GHEA Grapalat" w:hAnsi="GHEA Grapalat"/>
          <w:b w:val="1"/>
          <w:color w:val="000000"/>
          <w:sz w:val="24"/>
          <w:szCs w:val="24"/>
          <w:rtl w:val="0"/>
        </w:rPr>
        <w:t xml:space="preserve">ՕՐԵՆՔԸ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GHEA Grapalat" w:cs="GHEA Grapalat" w:eastAsia="GHEA Grapalat" w:hAnsi="GHEA Grapalat"/>
          <w:b w:val="1"/>
          <w:color w:val="000000"/>
          <w:sz w:val="24"/>
          <w:szCs w:val="24"/>
        </w:rPr>
      </w:pPr>
      <w:r w:rsidDel="00000000" w:rsidR="00000000" w:rsidRPr="00000000">
        <w:rPr>
          <w:rFonts w:ascii="GHEA Grapalat" w:cs="GHEA Grapalat" w:eastAsia="GHEA Grapalat" w:hAnsi="GHEA Grapalat"/>
          <w:b w:val="1"/>
          <w:color w:val="000000"/>
          <w:sz w:val="24"/>
          <w:szCs w:val="24"/>
          <w:rtl w:val="0"/>
        </w:rPr>
        <w:t xml:space="preserve">«ՔԱՂԱՔԱԿԱՆ ԱՊԱՍՏԱՆԻ ՄԱՍԻՆ» ՕՐԵՆՔՈՒՄ ՓՈՓՈԽՈՒԹՅՈՒՆՆԵՐ ԿԱՏԱՐԵԼՈՒ ՄԱՍԻՆ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GHEA Grapalat" w:cs="GHEA Grapalat" w:eastAsia="GHEA Grapalat" w:hAnsi="GHEA Grapalat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360" w:lineRule="auto"/>
        <w:ind w:firstLine="720"/>
        <w:jc w:val="both"/>
        <w:rPr>
          <w:rFonts w:ascii="GHEA Grapalat" w:cs="GHEA Grapalat" w:eastAsia="GHEA Grapalat" w:hAnsi="GHEA Grapalat"/>
          <w:color w:val="000000"/>
          <w:sz w:val="24"/>
          <w:szCs w:val="24"/>
        </w:rPr>
      </w:pPr>
      <w:r w:rsidDel="00000000" w:rsidR="00000000" w:rsidRPr="00000000">
        <w:rPr>
          <w:rFonts w:ascii="GHEA Grapalat" w:cs="GHEA Grapalat" w:eastAsia="GHEA Grapalat" w:hAnsi="GHEA Grapalat"/>
          <w:b w:val="1"/>
          <w:color w:val="000000"/>
          <w:sz w:val="24"/>
          <w:szCs w:val="24"/>
          <w:rtl w:val="0"/>
        </w:rPr>
        <w:t xml:space="preserve">Հոդված 1.</w:t>
      </w:r>
      <w:r w:rsidDel="00000000" w:rsidR="00000000" w:rsidRPr="00000000">
        <w:rPr>
          <w:rFonts w:ascii="GHEA Grapalat" w:cs="GHEA Grapalat" w:eastAsia="GHEA Grapalat" w:hAnsi="GHEA Grapalat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HEA Grapalat" w:cs="GHEA Grapalat" w:eastAsia="GHEA Grapalat" w:hAnsi="GHEA Grapalat"/>
          <w:sz w:val="24"/>
          <w:szCs w:val="24"/>
          <w:rtl w:val="0"/>
        </w:rPr>
        <w:t xml:space="preserve">«Քաղաքական ապաստանի մասին»  2001 թվականի սեպտեմբերի 26-ի ՀՕ-229 օրենքի (այսուհետ՝ Օրենք) 5-րդ հոդվածի 2-րդ մասում «միգրացիայի հարցերով Հայաստանի Հանրապետության կառավարության լիազորած պետական մարմին» բառերը փոխարինել «Միգրացիայի և քաղաքացիության բնագավառում պետական կառավարման լիազոր մարմին» բառերով։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360" w:lineRule="auto"/>
        <w:ind w:firstLine="720"/>
        <w:jc w:val="both"/>
        <w:rPr>
          <w:rFonts w:ascii="GHEA Grapalat" w:cs="GHEA Grapalat" w:eastAsia="GHEA Grapalat" w:hAnsi="GHEA Grapalat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GHEA Grapalat" w:cs="GHEA Grapalat" w:eastAsia="GHEA Grapalat" w:hAnsi="GHEA Grapalat"/>
          <w:b w:val="1"/>
          <w:sz w:val="24"/>
          <w:szCs w:val="24"/>
          <w:rtl w:val="0"/>
        </w:rPr>
        <w:t xml:space="preserve">Հոդված 2. </w:t>
      </w:r>
      <w:r w:rsidDel="00000000" w:rsidR="00000000" w:rsidRPr="00000000">
        <w:rPr>
          <w:rFonts w:ascii="GHEA Grapalat" w:cs="GHEA Grapalat" w:eastAsia="GHEA Grapalat" w:hAnsi="GHEA Grapalat"/>
          <w:sz w:val="24"/>
          <w:szCs w:val="24"/>
          <w:rtl w:val="0"/>
        </w:rPr>
        <w:t xml:space="preserve">Օ</w:t>
      </w:r>
      <w:r w:rsidDel="00000000" w:rsidR="00000000" w:rsidRPr="00000000">
        <w:rPr>
          <w:rFonts w:ascii="GHEA Grapalat" w:cs="GHEA Grapalat" w:eastAsia="GHEA Grapalat" w:hAnsi="GHEA Grapalat"/>
          <w:color w:val="000000"/>
          <w:sz w:val="24"/>
          <w:szCs w:val="24"/>
          <w:rtl w:val="0"/>
        </w:rPr>
        <w:t xml:space="preserve">րենքի 7-րդ հոդվածի 3-րդ մասում «Հայաստանի Հանրապետության ոստիկանության բնագավառում լիազորված պետական կառավարման մարմինը» բառերը փոխարինել «</w:t>
      </w:r>
      <w:r w:rsidDel="00000000" w:rsidR="00000000" w:rsidRPr="00000000">
        <w:rPr>
          <w:rFonts w:ascii="GHEA Grapalat" w:cs="GHEA Grapalat" w:eastAsia="GHEA Grapalat" w:hAnsi="GHEA Grapalat"/>
          <w:sz w:val="24"/>
          <w:szCs w:val="24"/>
          <w:rtl w:val="0"/>
        </w:rPr>
        <w:t xml:space="preserve">լիազոր պետական մարմինը</w:t>
      </w:r>
      <w:r w:rsidDel="00000000" w:rsidR="00000000" w:rsidRPr="00000000">
        <w:rPr>
          <w:rFonts w:ascii="GHEA Grapalat" w:cs="GHEA Grapalat" w:eastAsia="GHEA Grapalat" w:hAnsi="GHEA Grapalat"/>
          <w:color w:val="000000"/>
          <w:sz w:val="24"/>
          <w:szCs w:val="24"/>
          <w:rtl w:val="0"/>
        </w:rPr>
        <w:t xml:space="preserve">» բառերով։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20"/>
        <w:jc w:val="both"/>
        <w:rPr>
          <w:rFonts w:ascii="GHEA Grapalat" w:cs="GHEA Grapalat" w:eastAsia="GHEA Grapalat" w:hAnsi="GHEA Grapalat"/>
          <w:b w:val="1"/>
          <w:color w:val="000000"/>
          <w:sz w:val="24"/>
          <w:szCs w:val="24"/>
        </w:rPr>
      </w:pPr>
      <w:r w:rsidDel="00000000" w:rsidR="00000000" w:rsidRPr="00000000">
        <w:rPr>
          <w:rFonts w:ascii="GHEA Grapalat" w:cs="GHEA Grapalat" w:eastAsia="GHEA Grapalat" w:hAnsi="GHEA Grapalat"/>
          <w:b w:val="1"/>
          <w:color w:val="000000"/>
          <w:sz w:val="24"/>
          <w:szCs w:val="24"/>
          <w:rtl w:val="0"/>
        </w:rPr>
        <w:t xml:space="preserve">Հոդված </w:t>
      </w:r>
      <w:r w:rsidDel="00000000" w:rsidR="00000000" w:rsidRPr="00000000">
        <w:rPr>
          <w:rFonts w:ascii="GHEA Grapalat" w:cs="GHEA Grapalat" w:eastAsia="GHEA Grapalat" w:hAnsi="GHEA Grapalat"/>
          <w:b w:val="1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GHEA Grapalat" w:cs="GHEA Grapalat" w:eastAsia="GHEA Grapalat" w:hAnsi="GHEA Grapalat"/>
          <w:b w:val="1"/>
          <w:color w:val="000000"/>
          <w:sz w:val="24"/>
          <w:szCs w:val="24"/>
          <w:rtl w:val="0"/>
        </w:rPr>
        <w:t xml:space="preserve">. Եզրափակիչ մաս և անցումային դրույթներ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GHEA Grapalat" w:cs="GHEA Grapalat" w:eastAsia="GHEA Grapalat" w:hAnsi="GHEA Grapalat"/>
          <w:b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HEA Grapalat" w:cs="GHEA Grapalat" w:eastAsia="GHEA Grapalat" w:hAnsi="GHEA Grapalat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Սույն օրենքն ուժի մեջ է մտնում Հանրապետության նախագահի՝ Հայաստանի Հանրապետության ներքին գործերի նախարար նշանակելու մասին հրամանագիրն ուժի մեջ մտնելու օրվանից: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GHEA Grapalat" w:cs="GHEA Grapalat" w:eastAsia="GHEA Grapalat" w:hAnsi="GHEA Grapalat"/>
          <w:b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HEA Grapalat" w:cs="GHEA Grapalat" w:eastAsia="GHEA Grapalat" w:hAnsi="GHEA Grapalat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Մինչև սույն օրենքն ուժի մեջ մտնելը Օրենքով Հայաստանի Հանրապետության ոստիկանությանը վերապահված գործառույթներն իրականացնող համապատասխան ստորաբաժանման ոստիկանության ծառայողները և քաղաքացիական հատուկ ծառայողները շարունակում են պաշտոնավարել և իրականացնել Օրենքով սահմանված գործառույթները մինչև հանրային ծառայությունը համակարգող փոխվարչապետի որոշմամբ սահմանած կարգով վերապատրաստումը հաջողությամբ անցնելը։ Վերապատրաստումը հաջողությամբ անցած ոստիկանության ծառայողները և քաղաքացիական հատուկ ծառայողները տասն աշխատանքային օրվա ընթացքում վերանշանակվում են միգրացիայի և քաղաքացիության բնագավառում լիազորված պետական կառավարման մարմնի հիմնական մասնագիտական ստորաբաժանումների քաղաքացիական ծառայության համապատասխան պաշտոններում։ Պաշտոնների համապատասխանությունը սահմանվում է հանրային ծառայությունը համակարգող փոխվարչապետի որոշմամբ Ծառայության կանոնադրության հաստատումից հետո՝ 10-օրյա ժամկետում։ Վերապատրաստումը հաջողությամբ չանցած ոստիկանության ծառայողները ազատվում են զբաղեցրած պաշտոններից և օրենքով սահմանված կարգով կարող են գրանցվել Ոստիկանության կադրերի ռեզերվում։ Սույն մասով նախատեսված վերանշանակումներն իրականացվում են հանրային ծառայությունը համակարգող փոխվարչապետի՝ վերապատրաստման կարգը սահմանող որոշման ուժի մեջ մտնելուց հետո՝ տասն ամսվա ընթացքում։</w:t>
      </w:r>
    </w:p>
    <w:sectPr>
      <w:headerReference r:id="rId7" w:type="default"/>
      <w:pgSz w:h="16834" w:w="11909" w:orient="portrait"/>
      <w:pgMar w:bottom="1440" w:top="1440" w:left="1440" w:right="1440" w:header="45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HEA Grapala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pBdr>
        <w:top w:space="0" w:sz="0" w:val="nil"/>
        <w:left w:color="ff0000" w:space="4" w:sz="18" w:val="single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line="240" w:lineRule="auto"/>
      <w:ind w:left="-180" w:firstLine="0"/>
      <w:rPr>
        <w:rFonts w:ascii="GHEA Grapalat" w:cs="GHEA Grapalat" w:eastAsia="GHEA Grapalat" w:hAnsi="GHEA Grapalat"/>
        <w:color w:val="ff0000"/>
        <w:sz w:val="20"/>
        <w:szCs w:val="20"/>
      </w:rPr>
    </w:pPr>
    <w:r w:rsidDel="00000000" w:rsidR="00000000" w:rsidRPr="00000000">
      <w:rPr>
        <w:rFonts w:ascii="GHEA Grapalat" w:cs="GHEA Grapalat" w:eastAsia="GHEA Grapalat" w:hAnsi="GHEA Grapalat"/>
        <w:b w:val="1"/>
        <w:color w:val="000000"/>
        <w:sz w:val="18"/>
        <w:szCs w:val="18"/>
        <w:rtl w:val="0"/>
      </w:rPr>
      <w:t xml:space="preserve">Ա</w:t>
    </w:r>
    <w:r w:rsidDel="00000000" w:rsidR="00000000" w:rsidRPr="00000000">
      <w:rPr>
        <w:rFonts w:ascii="GHEA Grapalat" w:cs="GHEA Grapalat" w:eastAsia="GHEA Grapalat" w:hAnsi="GHEA Grapalat"/>
        <w:color w:val="000000"/>
        <w:sz w:val="18"/>
        <w:szCs w:val="18"/>
        <w:rtl w:val="0"/>
      </w:rPr>
      <w:t xml:space="preserve">րդարադատության</w:t>
      <w:tab/>
      <w:tab/>
      <w:t xml:space="preserve">ՆԱԽԱԳԻԾ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-685797</wp:posOffset>
          </wp:positionH>
          <wp:positionV relativeFrom="paragraph">
            <wp:posOffset>-8887</wp:posOffset>
          </wp:positionV>
          <wp:extent cx="457200" cy="444500"/>
          <wp:effectExtent b="0" l="0" r="0" t="0"/>
          <wp:wrapSquare wrapText="bothSides" distB="0" distT="0" distL="0" distR="0"/>
          <wp:docPr descr="GERB_HH" id="6" name="image1.jpg"/>
          <a:graphic>
            <a:graphicData uri="http://schemas.openxmlformats.org/drawingml/2006/picture">
              <pic:pic>
                <pic:nvPicPr>
                  <pic:cNvPr descr="GERB_HH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B">
    <w:pPr>
      <w:pBdr>
        <w:top w:space="0" w:sz="0" w:val="nil"/>
        <w:left w:color="0000ff" w:space="4" w:sz="18" w:val="single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line="240" w:lineRule="auto"/>
      <w:ind w:left="-180" w:firstLine="0"/>
      <w:rPr>
        <w:rFonts w:ascii="GHEA Grapalat" w:cs="GHEA Grapalat" w:eastAsia="GHEA Grapalat" w:hAnsi="GHEA Grapalat"/>
        <w:color w:val="000000"/>
        <w:sz w:val="18"/>
        <w:szCs w:val="18"/>
      </w:rPr>
    </w:pPr>
    <w:r w:rsidDel="00000000" w:rsidR="00000000" w:rsidRPr="00000000">
      <w:rPr>
        <w:rFonts w:ascii="GHEA Grapalat" w:cs="GHEA Grapalat" w:eastAsia="GHEA Grapalat" w:hAnsi="GHEA Grapalat"/>
        <w:b w:val="1"/>
        <w:color w:val="000000"/>
        <w:sz w:val="18"/>
        <w:szCs w:val="18"/>
        <w:rtl w:val="0"/>
      </w:rPr>
      <w:t xml:space="preserve">Ն</w:t>
    </w:r>
    <w:r w:rsidDel="00000000" w:rsidR="00000000" w:rsidRPr="00000000">
      <w:rPr>
        <w:rFonts w:ascii="GHEA Grapalat" w:cs="GHEA Grapalat" w:eastAsia="GHEA Grapalat" w:hAnsi="GHEA Grapalat"/>
        <w:color w:val="000000"/>
        <w:sz w:val="18"/>
        <w:szCs w:val="18"/>
        <w:rtl w:val="0"/>
      </w:rPr>
      <w:t xml:space="preserve">ախարարություն</w:t>
    </w:r>
  </w:p>
  <w:p w:rsidR="00000000" w:rsidDel="00000000" w:rsidP="00000000" w:rsidRDefault="00000000" w:rsidRPr="00000000" w14:paraId="0000000C">
    <w:pPr>
      <w:pBdr>
        <w:top w:space="0" w:sz="0" w:val="nil"/>
        <w:left w:color="ff6600" w:space="4" w:sz="18" w:val="single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line="240" w:lineRule="auto"/>
      <w:ind w:left="-180" w:firstLine="0"/>
      <w:rPr>
        <w:rFonts w:ascii="GHEA Grapalat" w:cs="GHEA Grapalat" w:eastAsia="GHEA Grapalat" w:hAnsi="GHEA Grapalat"/>
        <w:color w:val="000000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hy-AM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a" w:default="1">
    <w:name w:val="Normal"/>
    <w:qFormat w:val="1"/>
    <w:rsid w:val="008E6ABA"/>
  </w:style>
  <w:style w:type="paragraph" w:styleId="1">
    <w:name w:val="heading 1"/>
    <w:basedOn w:val="Normal1"/>
    <w:next w:val="Normal1"/>
    <w:uiPriority w:val="9"/>
    <w:qFormat w:val="1"/>
    <w:rsid w:val="00E545F4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2">
    <w:name w:val="heading 2"/>
    <w:basedOn w:val="Normal1"/>
    <w:next w:val="Normal1"/>
    <w:uiPriority w:val="9"/>
    <w:semiHidden w:val="1"/>
    <w:unhideWhenUsed w:val="1"/>
    <w:qFormat w:val="1"/>
    <w:rsid w:val="00E545F4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3">
    <w:name w:val="heading 3"/>
    <w:basedOn w:val="Normal1"/>
    <w:next w:val="Normal1"/>
    <w:uiPriority w:val="9"/>
    <w:semiHidden w:val="1"/>
    <w:unhideWhenUsed w:val="1"/>
    <w:qFormat w:val="1"/>
    <w:rsid w:val="00E545F4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4">
    <w:name w:val="heading 4"/>
    <w:basedOn w:val="Normal1"/>
    <w:next w:val="Normal1"/>
    <w:uiPriority w:val="9"/>
    <w:semiHidden w:val="1"/>
    <w:unhideWhenUsed w:val="1"/>
    <w:qFormat w:val="1"/>
    <w:rsid w:val="00E545F4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uiPriority w:val="9"/>
    <w:semiHidden w:val="1"/>
    <w:unhideWhenUsed w:val="1"/>
    <w:qFormat w:val="1"/>
    <w:rsid w:val="00E545F4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6">
    <w:name w:val="heading 6"/>
    <w:basedOn w:val="Normal1"/>
    <w:next w:val="Normal1"/>
    <w:uiPriority w:val="9"/>
    <w:semiHidden w:val="1"/>
    <w:unhideWhenUsed w:val="1"/>
    <w:qFormat w:val="1"/>
    <w:rsid w:val="00E545F4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Title"/>
    <w:basedOn w:val="Normal1"/>
    <w:next w:val="Normal1"/>
    <w:uiPriority w:val="10"/>
    <w:qFormat w:val="1"/>
    <w:rsid w:val="00E545F4"/>
    <w:pPr>
      <w:keepNext w:val="1"/>
      <w:keepLines w:val="1"/>
      <w:spacing w:after="60"/>
    </w:pPr>
    <w:rPr>
      <w:sz w:val="52"/>
      <w:szCs w:val="52"/>
    </w:rPr>
  </w:style>
  <w:style w:type="paragraph" w:styleId="Normal1" w:customStyle="1">
    <w:name w:val="Normal1"/>
    <w:rsid w:val="00E545F4"/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/>
    </w:pPr>
    <w:rPr>
      <w:color w:val="666666"/>
      <w:sz w:val="30"/>
      <w:szCs w:val="30"/>
    </w:rPr>
  </w:style>
  <w:style w:type="character" w:styleId="a5">
    <w:name w:val="annotation reference"/>
    <w:basedOn w:val="a0"/>
    <w:uiPriority w:val="99"/>
    <w:semiHidden w:val="1"/>
    <w:unhideWhenUsed w:val="1"/>
    <w:rsid w:val="00CA55AE"/>
    <w:rPr>
      <w:sz w:val="16"/>
      <w:szCs w:val="16"/>
    </w:rPr>
  </w:style>
  <w:style w:type="paragraph" w:styleId="a6">
    <w:name w:val="annotation text"/>
    <w:basedOn w:val="a"/>
    <w:link w:val="a7"/>
    <w:uiPriority w:val="99"/>
    <w:semiHidden w:val="1"/>
    <w:unhideWhenUsed w:val="1"/>
    <w:rsid w:val="00CA55AE"/>
    <w:pPr>
      <w:spacing w:line="240" w:lineRule="auto"/>
    </w:pPr>
    <w:rPr>
      <w:sz w:val="20"/>
      <w:szCs w:val="20"/>
    </w:rPr>
  </w:style>
  <w:style w:type="character" w:styleId="a7" w:customStyle="1">
    <w:name w:val="Текст примечания Знак"/>
    <w:basedOn w:val="a0"/>
    <w:link w:val="a6"/>
    <w:uiPriority w:val="99"/>
    <w:semiHidden w:val="1"/>
    <w:rsid w:val="00CA55A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 w:val="1"/>
    <w:unhideWhenUsed w:val="1"/>
    <w:rsid w:val="00CA55AE"/>
    <w:rPr>
      <w:b w:val="1"/>
      <w:bCs w:val="1"/>
    </w:rPr>
  </w:style>
  <w:style w:type="character" w:styleId="a9" w:customStyle="1">
    <w:name w:val="Тема примечания Знак"/>
    <w:basedOn w:val="a7"/>
    <w:link w:val="a8"/>
    <w:uiPriority w:val="99"/>
    <w:semiHidden w:val="1"/>
    <w:rsid w:val="00CA55AE"/>
    <w:rPr>
      <w:b w:val="1"/>
      <w:bCs w:val="1"/>
      <w:sz w:val="20"/>
      <w:szCs w:val="20"/>
    </w:rPr>
  </w:style>
  <w:style w:type="paragraph" w:styleId="aa">
    <w:name w:val="Balloon Text"/>
    <w:basedOn w:val="a"/>
    <w:link w:val="ab"/>
    <w:uiPriority w:val="99"/>
    <w:semiHidden w:val="1"/>
    <w:unhideWhenUsed w:val="1"/>
    <w:rsid w:val="00CA55AE"/>
    <w:pPr>
      <w:spacing w:line="240" w:lineRule="auto"/>
    </w:pPr>
    <w:rPr>
      <w:rFonts w:ascii="Tahoma" w:cs="Tahoma" w:hAnsi="Tahoma"/>
      <w:sz w:val="16"/>
      <w:szCs w:val="16"/>
    </w:rPr>
  </w:style>
  <w:style w:type="character" w:styleId="ab" w:customStyle="1">
    <w:name w:val="Текст выноски Знак"/>
    <w:basedOn w:val="a0"/>
    <w:link w:val="aa"/>
    <w:uiPriority w:val="99"/>
    <w:semiHidden w:val="1"/>
    <w:rsid w:val="00CA55AE"/>
    <w:rPr>
      <w:rFonts w:ascii="Tahoma" w:cs="Tahoma" w:hAnsi="Tahoma"/>
      <w:sz w:val="16"/>
      <w:szCs w:val="16"/>
    </w:rPr>
  </w:style>
  <w:style w:type="paragraph" w:styleId="ac">
    <w:name w:val="header"/>
    <w:basedOn w:val="a"/>
    <w:link w:val="ad"/>
    <w:uiPriority w:val="99"/>
    <w:unhideWhenUsed w:val="1"/>
    <w:rsid w:val="00F513D1"/>
    <w:pPr>
      <w:tabs>
        <w:tab w:val="center" w:pos="4680"/>
        <w:tab w:val="right" w:pos="9360"/>
      </w:tabs>
      <w:spacing w:line="240" w:lineRule="auto"/>
    </w:pPr>
  </w:style>
  <w:style w:type="character" w:styleId="ad" w:customStyle="1">
    <w:name w:val="Верхний колонтитул Знак"/>
    <w:basedOn w:val="a0"/>
    <w:link w:val="ac"/>
    <w:uiPriority w:val="99"/>
    <w:rsid w:val="00F513D1"/>
  </w:style>
  <w:style w:type="paragraph" w:styleId="ae">
    <w:name w:val="footer"/>
    <w:basedOn w:val="a"/>
    <w:link w:val="af"/>
    <w:uiPriority w:val="99"/>
    <w:unhideWhenUsed w:val="1"/>
    <w:rsid w:val="00F513D1"/>
    <w:pPr>
      <w:tabs>
        <w:tab w:val="center" w:pos="4680"/>
        <w:tab w:val="right" w:pos="9360"/>
      </w:tabs>
      <w:spacing w:line="240" w:lineRule="auto"/>
    </w:pPr>
  </w:style>
  <w:style w:type="character" w:styleId="af" w:customStyle="1">
    <w:name w:val="Нижний колонтитул Знак"/>
    <w:basedOn w:val="a0"/>
    <w:link w:val="ae"/>
    <w:uiPriority w:val="99"/>
    <w:rsid w:val="00F513D1"/>
  </w:style>
  <w:style w:type="paragraph" w:styleId="af0">
    <w:name w:val="List Paragraph"/>
    <w:basedOn w:val="a"/>
    <w:uiPriority w:val="34"/>
    <w:qFormat w:val="1"/>
    <w:rsid w:val="00E751D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dTQDX7kQwEhqldhQTt5kw/99cw==">AMUW2mX1WTfB2yq+uYkpAjhSiwzhC6P87Wyqfxhwl5UKzeL9NG+UvMtCW97WXm+EDTanZJnXDJFnxfug/rP8SXnju73xBrJNGP8uNejXgSReAe1M/XGxeO0ZI7gSJKqqmnt3piJ0modX50iLsS+VeLcFxoqNMcr6qlmTqkLLwVIa9vMCkKPMzuUKzeGkY9FsynoebGNIySPTcVGgHDG1vvc3OFDPiKM58eRA6zugVsFz1d/diY8BYzLSH1V9RIWzM5Q5aG6wg0lLuY55zocW/31z9+mrcnuJGtZonuFUiJ1uj4FisG6b4rWtXfsp5M7C2xNWjgUsNR/IAmV3B/YBm2cKIWPvWwqGBTXCawSPVEQxGg8w/i+PN/mFOho1a4wyMvUDTl4UItWLKNCf7lyDvOIqqVUoSLjy9q4z5UJPGUMePczHgzj4X3fDxWkRA2O5rTHhKL2+9oU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2022-07-11T08:41:00Z</dcterms:created>
  <dc:creator>Nerses Zeynalyan</dc:creator>
</cp:coreProperties>
</file>