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9711D" w14:textId="36015A76" w:rsidR="009F29E7" w:rsidRPr="009F29E7" w:rsidRDefault="009F29E7" w:rsidP="009F29E7">
      <w:pPr>
        <w:shd w:val="clear" w:color="auto" w:fill="FFFFFF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  <w:r w:rsidRPr="009F29E7">
        <w:rPr>
          <w:rFonts w:ascii="GHEA Grapalat" w:hAnsi="GHEA Grapalat"/>
          <w:sz w:val="20"/>
          <w:szCs w:val="20"/>
        </w:rPr>
        <w:t>Հավելված N 1</w:t>
      </w:r>
      <w:r>
        <w:rPr>
          <w:rFonts w:ascii="GHEA Grapalat" w:hAnsi="GHEA Grapalat"/>
          <w:sz w:val="20"/>
          <w:szCs w:val="20"/>
          <w:lang w:val="hy-AM"/>
        </w:rPr>
        <w:t>5</w:t>
      </w:r>
    </w:p>
    <w:p w14:paraId="61C50FF1" w14:textId="77777777" w:rsidR="009F29E7" w:rsidRPr="009F29E7" w:rsidRDefault="009F29E7" w:rsidP="009F29E7">
      <w:pPr>
        <w:shd w:val="clear" w:color="auto" w:fill="FFFFFF"/>
        <w:jc w:val="right"/>
        <w:rPr>
          <w:rFonts w:ascii="GHEA Grapalat" w:hAnsi="GHEA Grapalat"/>
          <w:sz w:val="20"/>
          <w:szCs w:val="20"/>
        </w:rPr>
      </w:pPr>
      <w:r w:rsidRPr="009F29E7">
        <w:rPr>
          <w:rFonts w:ascii="GHEA Grapalat" w:hAnsi="GHEA Grapalat"/>
          <w:sz w:val="20"/>
          <w:szCs w:val="20"/>
        </w:rPr>
        <w:t>ՀՀ կառավարության 2022 թվականի</w:t>
      </w:r>
    </w:p>
    <w:p w14:paraId="6B9D2CA5" w14:textId="60018969" w:rsidR="009F29E7" w:rsidRDefault="009F29E7" w:rsidP="009F29E7">
      <w:pPr>
        <w:shd w:val="clear" w:color="auto" w:fill="FFFFFF"/>
        <w:jc w:val="right"/>
        <w:rPr>
          <w:rFonts w:ascii="GHEA Grapalat" w:hAnsi="GHEA Grapalat"/>
          <w:sz w:val="20"/>
          <w:szCs w:val="20"/>
        </w:rPr>
      </w:pPr>
      <w:r w:rsidRPr="009F29E7">
        <w:rPr>
          <w:rFonts w:ascii="GHEA Grapalat" w:hAnsi="GHEA Grapalat"/>
          <w:sz w:val="20"/>
          <w:szCs w:val="20"/>
        </w:rPr>
        <w:t>-ի N -Ն որոշման</w:t>
      </w:r>
    </w:p>
    <w:p w14:paraId="6D68F9A2" w14:textId="77777777" w:rsidR="009F29E7" w:rsidRDefault="009F29E7" w:rsidP="0045773E">
      <w:pPr>
        <w:shd w:val="clear" w:color="auto" w:fill="FFFFFF"/>
        <w:jc w:val="center"/>
        <w:rPr>
          <w:rFonts w:ascii="GHEA Grapalat" w:hAnsi="GHEA Grapalat"/>
          <w:sz w:val="20"/>
          <w:szCs w:val="20"/>
        </w:rPr>
      </w:pPr>
    </w:p>
    <w:p w14:paraId="76AE43FD" w14:textId="07C6B70C" w:rsidR="0045773E" w:rsidRPr="00F854F2" w:rsidRDefault="0045773E" w:rsidP="0045773E">
      <w:pPr>
        <w:shd w:val="clear" w:color="auto" w:fill="FFFFFF"/>
        <w:jc w:val="center"/>
        <w:rPr>
          <w:rFonts w:ascii="GHEA Grapalat" w:hAnsi="GHEA Grapalat"/>
          <w:sz w:val="20"/>
          <w:szCs w:val="20"/>
        </w:rPr>
      </w:pPr>
      <w:r w:rsidRPr="00F854F2">
        <w:rPr>
          <w:rFonts w:ascii="GHEA Grapalat" w:hAnsi="GHEA Grapalat"/>
          <w:sz w:val="20"/>
          <w:szCs w:val="20"/>
        </w:rPr>
        <w:t>ՀԱՅԱՍՏԱՆԻ ՀԱՆՐԱՊԵՏՈՒԹՅԱՆ ՍՆՆԴԱՄԹԵՐՔԻ ԱՆՎՏԱՆԳՈՒԹՅԱՆ</w:t>
      </w:r>
      <w:r w:rsidRPr="00F854F2">
        <w:rPr>
          <w:rFonts w:ascii="Calibri" w:hAnsi="Calibri" w:cs="Calibri"/>
          <w:sz w:val="20"/>
          <w:szCs w:val="20"/>
        </w:rPr>
        <w:t> </w:t>
      </w:r>
      <w:r w:rsidRPr="00F854F2">
        <w:rPr>
          <w:rFonts w:ascii="GHEA Grapalat" w:hAnsi="GHEA Grapalat" w:cs="GHEA Grapalat"/>
          <w:sz w:val="20"/>
          <w:szCs w:val="20"/>
        </w:rPr>
        <w:t>ՏԵՍՉԱԿԱՆ</w:t>
      </w:r>
      <w:r w:rsidRPr="00F854F2">
        <w:rPr>
          <w:rFonts w:ascii="GHEA Grapalat" w:hAnsi="GHEA Grapalat"/>
          <w:sz w:val="20"/>
          <w:szCs w:val="20"/>
        </w:rPr>
        <w:t xml:space="preserve"> </w:t>
      </w:r>
      <w:r w:rsidRPr="00F854F2">
        <w:rPr>
          <w:rFonts w:ascii="GHEA Grapalat" w:hAnsi="GHEA Grapalat" w:cs="GHEA Grapalat"/>
          <w:sz w:val="20"/>
          <w:szCs w:val="20"/>
        </w:rPr>
        <w:t>ՄԱՐՄԻՆ</w:t>
      </w:r>
    </w:p>
    <w:p w14:paraId="16732FBB" w14:textId="150DD672" w:rsidR="0045773E" w:rsidRPr="00F854F2" w:rsidRDefault="0045773E" w:rsidP="0045773E">
      <w:pPr>
        <w:shd w:val="clear" w:color="auto" w:fill="FFFFFF"/>
        <w:jc w:val="center"/>
        <w:rPr>
          <w:rFonts w:ascii="GHEA Grapalat" w:hAnsi="GHEA Grapalat"/>
          <w:sz w:val="20"/>
          <w:szCs w:val="20"/>
        </w:rPr>
      </w:pPr>
    </w:p>
    <w:p w14:paraId="5BFAE549" w14:textId="77777777" w:rsidR="0045773E" w:rsidRPr="00F854F2" w:rsidRDefault="0045773E" w:rsidP="0045773E">
      <w:pPr>
        <w:shd w:val="clear" w:color="auto" w:fill="FFFFFF"/>
        <w:jc w:val="center"/>
        <w:rPr>
          <w:rFonts w:ascii="GHEA Grapalat" w:hAnsi="GHEA Grapalat"/>
          <w:sz w:val="20"/>
          <w:szCs w:val="20"/>
        </w:rPr>
      </w:pPr>
      <w:r w:rsidRPr="00F854F2">
        <w:rPr>
          <w:rFonts w:ascii="GHEA Grapalat" w:hAnsi="GHEA Grapalat"/>
          <w:sz w:val="20"/>
          <w:szCs w:val="20"/>
        </w:rPr>
        <w:t>ՍՏՈՒԳԱԹԵՐԹ</w:t>
      </w:r>
      <w:r w:rsidRPr="00F854F2">
        <w:rPr>
          <w:rFonts w:ascii="Calibri" w:hAnsi="Calibri" w:cs="Calibri"/>
          <w:sz w:val="20"/>
          <w:szCs w:val="20"/>
        </w:rPr>
        <w:t> </w:t>
      </w:r>
      <w:r w:rsidRPr="00F854F2">
        <w:rPr>
          <w:rFonts w:ascii="GHEA Grapalat" w:hAnsi="GHEA Grapalat"/>
          <w:sz w:val="20"/>
          <w:szCs w:val="20"/>
        </w:rPr>
        <w:t>N</w:t>
      </w:r>
    </w:p>
    <w:p w14:paraId="433AFEE1" w14:textId="168631AC" w:rsidR="0045773E" w:rsidRDefault="0045773E" w:rsidP="0045773E">
      <w:pPr>
        <w:shd w:val="clear" w:color="auto" w:fill="FFFFFF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F854F2">
        <w:rPr>
          <w:rFonts w:ascii="GHEA Grapalat" w:hAnsi="GHEA Grapalat" w:cs="GHEA Grapalat"/>
          <w:sz w:val="20"/>
          <w:szCs w:val="20"/>
          <w:lang w:val="hy-AM"/>
        </w:rPr>
        <w:t>ՍՊԱՆԴԱՆՈՑՆԵՐԻ ՀԱՄԱՐ</w:t>
      </w:r>
    </w:p>
    <w:p w14:paraId="352C3FD8" w14:textId="6C1911D0" w:rsidR="00AC3027" w:rsidRPr="00F854F2" w:rsidRDefault="00AC3027" w:rsidP="0045773E">
      <w:pPr>
        <w:shd w:val="clear" w:color="auto" w:fill="FFFFFF"/>
        <w:jc w:val="center"/>
        <w:rPr>
          <w:rFonts w:ascii="GHEA Grapalat" w:hAnsi="GHEA Grapalat"/>
          <w:sz w:val="20"/>
          <w:szCs w:val="20"/>
          <w:lang w:val="hy-AM"/>
        </w:rPr>
      </w:pPr>
      <w:r w:rsidRPr="00AC3027">
        <w:rPr>
          <w:rFonts w:ascii="GHEA Grapalat" w:hAnsi="GHEA Grapalat"/>
          <w:sz w:val="20"/>
          <w:szCs w:val="20"/>
          <w:lang w:val="hy-AM"/>
        </w:rPr>
        <w:t xml:space="preserve">  (ՏԳՏԴ ծածկագրեր՝  71.20.5)</w:t>
      </w:r>
    </w:p>
    <w:p w14:paraId="4950E404" w14:textId="77777777" w:rsidR="0045773E" w:rsidRPr="00F854F2" w:rsidRDefault="0045773E" w:rsidP="0045773E">
      <w:pPr>
        <w:shd w:val="clear" w:color="auto" w:fill="FFFFFF"/>
        <w:rPr>
          <w:rFonts w:ascii="GHEA Grapalat" w:hAnsi="GHEA Grapalat"/>
          <w:sz w:val="20"/>
          <w:szCs w:val="20"/>
        </w:rPr>
      </w:pPr>
      <w:r w:rsidRPr="00F854F2">
        <w:rPr>
          <w:rFonts w:ascii="Calibri" w:hAnsi="Calibri" w:cs="Calibri"/>
          <w:sz w:val="20"/>
          <w:szCs w:val="20"/>
        </w:rPr>
        <w:t> </w:t>
      </w:r>
    </w:p>
    <w:tbl>
      <w:tblPr>
        <w:tblW w:w="1167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14"/>
        <w:gridCol w:w="71"/>
        <w:gridCol w:w="4307"/>
        <w:gridCol w:w="2623"/>
        <w:gridCol w:w="898"/>
        <w:gridCol w:w="898"/>
        <w:gridCol w:w="905"/>
      </w:tblGrid>
      <w:tr w:rsidR="0045773E" w:rsidRPr="00F854F2" w14:paraId="36873F96" w14:textId="77777777" w:rsidTr="00D07E02">
        <w:trPr>
          <w:gridAfter w:val="2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16EB7739" w14:textId="77777777" w:rsidR="0045773E" w:rsidRPr="00F854F2" w:rsidRDefault="0045773E" w:rsidP="0045773E">
            <w:pPr>
              <w:ind w:firstLine="375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____ ___________20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854F2">
              <w:rPr>
                <w:rFonts w:ascii="GHEA Grapalat" w:hAnsi="GHEA Grapalat" w:cs="GHEA Grapalat"/>
                <w:color w:val="000000"/>
                <w:sz w:val="20"/>
                <w:szCs w:val="20"/>
              </w:rPr>
              <w:t>թ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14:paraId="6249712A" w14:textId="77777777" w:rsidR="0045773E" w:rsidRPr="00F854F2" w:rsidRDefault="0045773E" w:rsidP="0045773E">
            <w:pPr>
              <w:ind w:firstLine="375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F854F2" w14:paraId="66A36DFB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D9F2379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</w:t>
            </w:r>
          </w:p>
          <w:p w14:paraId="5D20CBD2" w14:textId="208CB8BF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 w:rsidR="00AC3027" w:rsidRPr="00AC30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Սննդամթերքի անվտանգության տեսչական մարմնի (ՍԱՏՄ) 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ստորաբաժանման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3822A9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_____________</w:t>
            </w:r>
          </w:p>
          <w:p w14:paraId="5A969266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(գտնվելու վայրը)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D7B2733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</w:t>
            </w:r>
          </w:p>
          <w:p w14:paraId="589BA8B1" w14:textId="6428E6AA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(հեռախոսահամարը, էլ. հասցեն)</w:t>
            </w:r>
          </w:p>
        </w:tc>
      </w:tr>
      <w:tr w:rsidR="0045773E" w:rsidRPr="00F854F2" w14:paraId="5EBE3109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6BF34AA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054289D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7A6D41F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14:paraId="26246EDF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5773E" w:rsidRPr="00F854F2" w14:paraId="14884C16" w14:textId="77777777" w:rsidTr="00D07E02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416BFFCF" w14:textId="77777777" w:rsidR="0045773E" w:rsidRPr="00F854F2" w:rsidRDefault="0045773E" w:rsidP="0045773E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741845C" w14:textId="28DB1169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 w:rsidR="00AC3027" w:rsidRPr="00AC30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ՍԱՏՄ ծառայողի 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պաշտոնը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577FA74B" w14:textId="77777777" w:rsidR="0045773E" w:rsidRPr="00F854F2" w:rsidRDefault="0045773E" w:rsidP="0045773E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</w:t>
            </w:r>
          </w:p>
          <w:p w14:paraId="5741DB56" w14:textId="77777777" w:rsidR="0045773E" w:rsidRPr="00F854F2" w:rsidRDefault="0045773E" w:rsidP="0045773E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(ազգանունը, անունը, հայրանունը)</w:t>
            </w:r>
          </w:p>
        </w:tc>
      </w:tr>
      <w:tr w:rsidR="0045773E" w:rsidRPr="00F854F2" w14:paraId="69962002" w14:textId="77777777" w:rsidTr="00D07E02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BDB934D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1AECA5D" w14:textId="77777777" w:rsidR="0045773E" w:rsidRPr="00F854F2" w:rsidRDefault="0045773E" w:rsidP="0045773E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F854F2" w14:paraId="56416CA2" w14:textId="77777777" w:rsidTr="00D07E02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F56DED8" w14:textId="77777777" w:rsidR="0045773E" w:rsidRPr="00F854F2" w:rsidRDefault="0045773E" w:rsidP="0045773E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2AFD073" w14:textId="43DD13C2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 w:rsidR="00AC3027" w:rsidRPr="00AC30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ՍԱՏՄ ծառայողի 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պաշտոնը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DDC864C" w14:textId="77777777" w:rsidR="0045773E" w:rsidRPr="00F854F2" w:rsidRDefault="0045773E" w:rsidP="0045773E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</w:t>
            </w:r>
          </w:p>
          <w:p w14:paraId="0018E623" w14:textId="77777777" w:rsidR="0045773E" w:rsidRPr="00F854F2" w:rsidRDefault="0045773E" w:rsidP="0045773E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(ազգանունը, անունը, հայրանունը)</w:t>
            </w:r>
          </w:p>
        </w:tc>
      </w:tr>
      <w:tr w:rsidR="0045773E" w:rsidRPr="00F854F2" w14:paraId="4B3B6819" w14:textId="77777777" w:rsidTr="00D07E02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6F16B3B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6AB7886" w14:textId="77777777" w:rsidR="0045773E" w:rsidRPr="00F854F2" w:rsidRDefault="0045773E" w:rsidP="0045773E">
            <w:pPr>
              <w:ind w:left="289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F854F2" w14:paraId="1B7ECDDD" w14:textId="77777777" w:rsidTr="00D07E02">
        <w:tblPrEx>
          <w:tblCellSpacing w:w="0" w:type="dxa"/>
        </w:tblPrEx>
        <w:trPr>
          <w:gridBefore w:val="1"/>
          <w:gridAfter w:val="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115627F" w14:textId="77777777" w:rsidR="0045773E" w:rsidRPr="00F854F2" w:rsidRDefault="0045773E" w:rsidP="0045773E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C706CB0" w14:textId="62254E63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 w:rsidR="00AC3027" w:rsidRPr="00AC30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ՍԱՏՄ ծառայողի 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պաշտոնը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300691E0" w14:textId="77777777" w:rsidR="0045773E" w:rsidRPr="00F854F2" w:rsidRDefault="0045773E" w:rsidP="0045773E">
            <w:pPr>
              <w:ind w:left="289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</w:t>
            </w:r>
          </w:p>
          <w:p w14:paraId="0717149F" w14:textId="2CD8AEA3" w:rsidR="0045773E" w:rsidRPr="00F854F2" w:rsidRDefault="0045773E" w:rsidP="0045773E">
            <w:pPr>
              <w:ind w:left="289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     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(ազգանունը, անունը, հայրանունը)</w:t>
            </w:r>
          </w:p>
        </w:tc>
      </w:tr>
      <w:tr w:rsidR="0045773E" w:rsidRPr="00F854F2" w14:paraId="4124D2E3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AAC504E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6F91A2F0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5773E" w:rsidRPr="00F854F2" w14:paraId="3FCC6AE6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CBB387D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Ստուգման սկիզբը ________________________________</w:t>
            </w:r>
          </w:p>
          <w:p w14:paraId="7572EE12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(տարեթիվը, ամիսը, ամսաթիվը)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55242080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ավարտը </w:t>
            </w:r>
          </w:p>
          <w:p w14:paraId="65FFA0FE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</w:t>
            </w:r>
          </w:p>
          <w:p w14:paraId="1AD02FF4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(տարեթիվը, ամիսը, ամսաթիվը)</w:t>
            </w:r>
          </w:p>
        </w:tc>
      </w:tr>
      <w:tr w:rsidR="0045773E" w:rsidRPr="00F854F2" w14:paraId="17954C91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202DC96E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F854F2" w14:paraId="7B5BA313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55A714B7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Ստուգման հիմքը __________________________________________________________</w:t>
            </w:r>
          </w:p>
          <w:p w14:paraId="05D2999C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(ստուգման տարեկան ծրագիրը, դիմում-բողոքը և այլն)</w:t>
            </w:r>
          </w:p>
        </w:tc>
      </w:tr>
      <w:tr w:rsidR="0045773E" w:rsidRPr="00F854F2" w14:paraId="024CB8CB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58C12F5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69BFE8A4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F854F2" w14:paraId="1BCEEEA6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459F5B9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</w:t>
            </w:r>
          </w:p>
          <w:p w14:paraId="1A3499F8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(տնտեսավարող սուբյեկտի անվանումը)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45773E" w:rsidRPr="00F854F2" w14:paraId="4EEC6F29" w14:textId="77777777" w:rsidTr="00D07E0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038ED1" w14:textId="77777777" w:rsidR="0045773E" w:rsidRPr="00F854F2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F854F2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8ACBF4" w14:textId="77777777" w:rsidR="0045773E" w:rsidRPr="00F854F2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F854F2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BF3C5D" w14:textId="77777777" w:rsidR="0045773E" w:rsidRPr="00F854F2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F854F2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7B84D7" w14:textId="77777777" w:rsidR="0045773E" w:rsidRPr="00F854F2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F854F2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A409C5" w14:textId="77777777" w:rsidR="0045773E" w:rsidRPr="00F854F2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F854F2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177FFE" w14:textId="77777777" w:rsidR="0045773E" w:rsidRPr="00F854F2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F854F2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95FA4D" w14:textId="77777777" w:rsidR="0045773E" w:rsidRPr="00F854F2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F854F2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B063AC" w14:textId="77777777" w:rsidR="0045773E" w:rsidRPr="00F854F2" w:rsidRDefault="0045773E" w:rsidP="0045773E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F854F2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F716224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5773E" w:rsidRPr="00F854F2" w14:paraId="04D2EB12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14:paraId="6CA61B89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3B7B50AE" w14:textId="77777777" w:rsidR="0045773E" w:rsidRPr="00F854F2" w:rsidRDefault="0045773E" w:rsidP="0045773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(ՀՎՀՀ)</w:t>
            </w:r>
          </w:p>
        </w:tc>
      </w:tr>
      <w:tr w:rsidR="0045773E" w:rsidRPr="00F854F2" w14:paraId="327D0C7F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A90CC6F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</w:t>
            </w:r>
          </w:p>
          <w:p w14:paraId="0FFF8F53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A2A2430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</w:t>
            </w:r>
          </w:p>
          <w:p w14:paraId="1DBB38C1" w14:textId="50B4673C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(հեռախոսահամարը, էլ. հասցեն)</w:t>
            </w:r>
          </w:p>
        </w:tc>
      </w:tr>
      <w:tr w:rsidR="0045773E" w:rsidRPr="00F854F2" w14:paraId="6B6772FD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2552973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</w:t>
            </w:r>
          </w:p>
          <w:p w14:paraId="1823D4EE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31AC7220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____________________________________</w:t>
            </w:r>
          </w:p>
          <w:p w14:paraId="3FA300EE" w14:textId="2F796373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(հեռախոսահամարը, էլ. հասցեն)</w:t>
            </w:r>
          </w:p>
        </w:tc>
      </w:tr>
      <w:tr w:rsidR="0045773E" w:rsidRPr="00F854F2" w14:paraId="67FC5725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AB34D84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________________________________________________</w:t>
            </w:r>
          </w:p>
          <w:p w14:paraId="4BB1B9AA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7C2C7A35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</w:t>
            </w:r>
          </w:p>
          <w:p w14:paraId="51594015" w14:textId="0D11BAE6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(հեռախոսահամարը, էլ. հասցեն)</w:t>
            </w:r>
          </w:p>
        </w:tc>
      </w:tr>
      <w:tr w:rsidR="0045773E" w:rsidRPr="00F854F2" w14:paraId="71CB3904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14:paraId="56A80766" w14:textId="77777777" w:rsidR="0045773E" w:rsidRPr="00F854F2" w:rsidRDefault="0045773E" w:rsidP="0045773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 w14:paraId="0730AF8C" w14:textId="77777777" w:rsidR="0045773E" w:rsidRPr="00F854F2" w:rsidRDefault="0045773E" w:rsidP="0045773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5773E" w:rsidRPr="00F854F2" w14:paraId="5A496D9B" w14:textId="77777777" w:rsidTr="00D07E02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C574046" w14:textId="77777777" w:rsidR="0045773E" w:rsidRPr="00F854F2" w:rsidRDefault="0045773E" w:rsidP="0045773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F854F2" w14:paraId="1011CFDF" w14:textId="77777777" w:rsidTr="00D07E02">
        <w:tblPrEx>
          <w:tblCellSpacing w:w="0" w:type="dxa"/>
        </w:tblPrEx>
        <w:trPr>
          <w:gridBefore w:val="1"/>
          <w:trHeight w:val="74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4DFECBA5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Ստուգման հրամանի համարը __________ ամսաթիվը _____________________________________</w:t>
            </w:r>
          </w:p>
          <w:p w14:paraId="42D747D7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Ստուգման նպատակը (ընդգրկված հարցերի համարները) _____________________________________________________</w:t>
            </w:r>
          </w:p>
          <w:p w14:paraId="57EBE735" w14:textId="77777777" w:rsidR="0045773E" w:rsidRPr="00F854F2" w:rsidRDefault="0045773E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</w:tbl>
    <w:p w14:paraId="0DAB83A1" w14:textId="77777777" w:rsidR="0045773E" w:rsidRPr="00F854F2" w:rsidRDefault="0045773E" w:rsidP="0045773E">
      <w:pPr>
        <w:shd w:val="clear" w:color="auto" w:fill="FFFFFF"/>
        <w:rPr>
          <w:rFonts w:ascii="GHEA Grapalat" w:hAnsi="GHEA Grapalat"/>
          <w:sz w:val="20"/>
          <w:szCs w:val="20"/>
        </w:rPr>
      </w:pPr>
    </w:p>
    <w:p w14:paraId="07E57D8D" w14:textId="77777777" w:rsidR="0045773E" w:rsidRPr="00F854F2" w:rsidRDefault="0045773E" w:rsidP="0045773E">
      <w:pPr>
        <w:shd w:val="clear" w:color="auto" w:fill="FFFFFF"/>
        <w:rPr>
          <w:rFonts w:ascii="GHEA Grapalat" w:hAnsi="GHEA Grapalat"/>
          <w:sz w:val="20"/>
          <w:szCs w:val="20"/>
        </w:rPr>
      </w:pPr>
    </w:p>
    <w:p w14:paraId="0A0E3755" w14:textId="77777777" w:rsidR="0045773E" w:rsidRPr="00F854F2" w:rsidRDefault="0045773E" w:rsidP="0045773E">
      <w:pPr>
        <w:shd w:val="clear" w:color="auto" w:fill="FFFFFF"/>
        <w:rPr>
          <w:rFonts w:ascii="GHEA Grapalat" w:hAnsi="GHEA Grapalat"/>
          <w:sz w:val="20"/>
          <w:szCs w:val="20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8073"/>
        <w:gridCol w:w="1363"/>
      </w:tblGrid>
      <w:tr w:rsidR="0045773E" w:rsidRPr="00F854F2" w14:paraId="28BBFCB6" w14:textId="77777777" w:rsidTr="00D07E0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D78B1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Տեղեկատվական</w:t>
            </w: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  <w:r w:rsidRPr="00F854F2">
              <w:rPr>
                <w:rFonts w:ascii="GHEA Grapalat" w:hAnsi="GHEA Grapalat" w:cs="GHEA Grapalat"/>
                <w:sz w:val="20"/>
                <w:szCs w:val="20"/>
              </w:rPr>
              <w:t>բնույթի</w:t>
            </w: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  <w:r w:rsidRPr="00F854F2">
              <w:rPr>
                <w:rFonts w:ascii="GHEA Grapalat" w:hAnsi="GHEA Grapalat" w:cs="GHEA Grapalat"/>
                <w:sz w:val="20"/>
                <w:szCs w:val="20"/>
              </w:rPr>
              <w:t>հարցեր</w:t>
            </w:r>
          </w:p>
        </w:tc>
      </w:tr>
      <w:tr w:rsidR="0045773E" w:rsidRPr="00F854F2" w14:paraId="0D73B19A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DAA6DC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NN</w:t>
            </w:r>
            <w:r w:rsidRPr="00F854F2">
              <w:rPr>
                <w:rFonts w:ascii="GHEA Grapalat" w:hAnsi="GHEA Grapalat"/>
                <w:sz w:val="20"/>
                <w:szCs w:val="2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03079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050AB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Պատասխանը</w:t>
            </w:r>
          </w:p>
        </w:tc>
      </w:tr>
      <w:tr w:rsidR="0045773E" w:rsidRPr="00F854F2" w14:paraId="1446F4BC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710FA1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714D2F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 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AAD8AA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7898FEA6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79742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272FA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1BCE9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6EE46E1C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E1580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B9842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4CDDC4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04F51E88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11411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BBF98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Իրավաբանական անձի գտնվելու վայրը (փոստային հասցեն),</w:t>
            </w:r>
            <w:r w:rsidRPr="00F854F2">
              <w:rPr>
                <w:rFonts w:ascii="GHEA Grapalat" w:hAnsi="GHEA Grapalat"/>
                <w:sz w:val="20"/>
                <w:szCs w:val="20"/>
              </w:rPr>
              <w:br/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207E1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33C60F1F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A0E813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4023D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Տնտեսավարող սուբյեկտի գործունեության իրականացման վայրը 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68FC3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3131F43F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EE596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A96B8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4C18D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1B964162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3ED4D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6389B3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Տնտեսավարող սուբյեկտի կազմում գործող բոլոր առանձնացված 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672FD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72F732FE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570E89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597FB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4358D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4B976601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C3323" w14:textId="670602D3" w:rsidR="0045773E" w:rsidRPr="00F854F2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45773E" w:rsidRPr="00F854F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278BE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EDF3F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223D7D4F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1006B" w14:textId="3EA270D0" w:rsidR="0045773E" w:rsidRPr="00F854F2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45773E" w:rsidRPr="00F854F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9CA5D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Տնտեսավարող սուբյեկտների օբյեկտների կառուցման (վերջին վերակառուցման 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4FBD1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4E1419D2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D0742" w14:textId="6F952536" w:rsidR="0045773E" w:rsidRPr="00F854F2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="0045773E" w:rsidRPr="00F854F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C345D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Ապրանքային նշանի, հանրահայտ ապրանքային նշանի առկայության մասին 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18EE7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64A9CA3A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F6853" w14:textId="6704F33A" w:rsidR="0045773E" w:rsidRPr="00F854F2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5773E" w:rsidRPr="00F854F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C22C97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Ներդրված որակի կառավարման համակարգը (եթե առկա են ISO 9001, HACCP, ISO 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58130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1DEE26B3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01153" w14:textId="1E72437C" w:rsidR="0045773E" w:rsidRPr="00F854F2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45773E" w:rsidRPr="00F854F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657977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19BAE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490CCC26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4F5540" w14:textId="654EE039" w:rsidR="0045773E" w:rsidRPr="00F854F2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45773E" w:rsidRPr="00F854F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6693F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Թողարկվող արտադրատեսակները, այդ թվում՝ հատուկ նշանակության սննդամթերքի 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804610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0F732AAD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0B3C9" w14:textId="3ED77F62" w:rsidR="0045773E" w:rsidRPr="00F854F2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45773E" w:rsidRPr="00F854F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DE1AA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Կազմակերպության շրջանառության (իրացման) ծավալները՝ նախորդ տարվա 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700B7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5773E" w:rsidRPr="00F854F2" w14:paraId="3425467C" w14:textId="77777777" w:rsidTr="00D07E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8D92E" w14:textId="77510872" w:rsidR="0045773E" w:rsidRPr="00F854F2" w:rsidRDefault="000B507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773E" w:rsidRPr="00F854F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F0AB9A" w14:textId="77777777" w:rsidR="0045773E" w:rsidRPr="00F854F2" w:rsidRDefault="0045773E" w:rsidP="0045773E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Նպատակային շուկան` միջազգային և (կամ) ազգային, մարզային, տեղական 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41062" w14:textId="77777777" w:rsidR="0045773E" w:rsidRPr="00F854F2" w:rsidRDefault="0045773E" w:rsidP="0045773E">
            <w:pPr>
              <w:rPr>
                <w:rFonts w:ascii="GHEA Grapalat" w:hAnsi="GHEA Grapalat"/>
                <w:sz w:val="20"/>
                <w:szCs w:val="20"/>
              </w:rPr>
            </w:pPr>
            <w:r w:rsidRPr="00F854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18781E9" w14:textId="198FD1A1" w:rsidR="0087703C" w:rsidRPr="00F854F2" w:rsidRDefault="0087703C" w:rsidP="0045773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0"/>
          <w:szCs w:val="20"/>
        </w:rPr>
      </w:pPr>
      <w:r w:rsidRPr="00F854F2">
        <w:rPr>
          <w:rFonts w:ascii="Arial Unicode" w:hAnsi="Arial Unicode"/>
          <w:color w:val="000000"/>
          <w:sz w:val="20"/>
          <w:szCs w:val="20"/>
        </w:rPr>
        <w:t> </w:t>
      </w:r>
    </w:p>
    <w:p w14:paraId="3D69BD11" w14:textId="1C871C21" w:rsidR="00633991" w:rsidRPr="00F854F2" w:rsidRDefault="00633991" w:rsidP="0045773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0"/>
          <w:szCs w:val="20"/>
        </w:rPr>
      </w:pPr>
    </w:p>
    <w:p w14:paraId="064EE77F" w14:textId="1C13ADE2" w:rsidR="00633991" w:rsidRPr="00F854F2" w:rsidRDefault="00633991" w:rsidP="0045773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0"/>
          <w:szCs w:val="20"/>
        </w:rPr>
      </w:pPr>
    </w:p>
    <w:p w14:paraId="3A027A2A" w14:textId="0C15668B" w:rsidR="00633991" w:rsidRPr="00F854F2" w:rsidRDefault="00633991" w:rsidP="0045773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0"/>
          <w:szCs w:val="20"/>
        </w:rPr>
      </w:pPr>
    </w:p>
    <w:p w14:paraId="2C0B8856" w14:textId="77777777" w:rsidR="00633991" w:rsidRPr="00F854F2" w:rsidRDefault="00633991" w:rsidP="0045773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1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5439"/>
        <w:gridCol w:w="567"/>
        <w:gridCol w:w="567"/>
        <w:gridCol w:w="567"/>
        <w:gridCol w:w="674"/>
        <w:gridCol w:w="1736"/>
        <w:gridCol w:w="2126"/>
        <w:gridCol w:w="3071"/>
      </w:tblGrid>
      <w:tr w:rsidR="0087703C" w:rsidRPr="00F854F2" w14:paraId="61F603E7" w14:textId="77777777" w:rsidTr="0045773E">
        <w:trPr>
          <w:tblCellSpacing w:w="0" w:type="dxa"/>
        </w:trPr>
        <w:tc>
          <w:tcPr>
            <w:tcW w:w="1511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FB3EA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Վերահսկողական</w:t>
            </w:r>
            <w:r w:rsidRPr="00F854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F854F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բնույթի</w:t>
            </w:r>
            <w:r w:rsidRPr="00F854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F854F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հարցեր</w:t>
            </w:r>
          </w:p>
        </w:tc>
      </w:tr>
      <w:tr w:rsidR="0045773E" w:rsidRPr="00F854F2" w14:paraId="161D35E4" w14:textId="77777777" w:rsidTr="0045773E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0A456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NN</w:t>
            </w:r>
            <w:r w:rsidRPr="00F854F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br/>
              <w:t>ը/կ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D54E7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Հարցերը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EFDB6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Այո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7CFC9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Ոչ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B335A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Չ/Պ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DE721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Կշիռը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DAEA8" w14:textId="77777777" w:rsidR="0045773E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Ստուգման</w:t>
            </w:r>
            <w:r w:rsidRPr="00F854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1B891E4" w14:textId="740761BE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եղանակը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4710E" w14:textId="77777777" w:rsidR="0045773E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Նորմատիվ</w:t>
            </w:r>
            <w:r w:rsidRPr="00F854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F854F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ակտի</w:t>
            </w:r>
          </w:p>
          <w:p w14:paraId="40C19472" w14:textId="0511B47D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F854F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8BCBB" w14:textId="7BBE0CE6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Նշումներ</w:t>
            </w:r>
          </w:p>
        </w:tc>
      </w:tr>
      <w:tr w:rsidR="0045773E" w:rsidRPr="00F854F2" w14:paraId="41118AEB" w14:textId="77777777" w:rsidTr="0045773E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92B24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8F092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211D8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34829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42BAD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C836E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B0F44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58ABA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7F869" w14:textId="77777777" w:rsidR="0087703C" w:rsidRPr="00F854F2" w:rsidRDefault="0087703C" w:rsidP="0045773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</w:tr>
      <w:tr w:rsidR="0045773E" w:rsidRPr="00090346" w14:paraId="32E91BCC" w14:textId="77777777" w:rsidTr="001924F6">
        <w:trPr>
          <w:trHeight w:val="231"/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B2ABE" w14:textId="77777777" w:rsidR="0087703C" w:rsidRPr="00F854F2" w:rsidRDefault="0087703C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3AA5F" w14:textId="47E9442F" w:rsidR="0087703C" w:rsidRPr="00F854F2" w:rsidRDefault="00BD4614" w:rsidP="00090346">
            <w:pPr>
              <w:widowControl w:val="0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ա</w:t>
            </w:r>
            <w:r w:rsidR="00633991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րտադրական  օբյեկտը ունի պետական գրանցում։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5BAED8" w14:textId="77777777" w:rsidR="0087703C" w:rsidRPr="00F854F2" w:rsidRDefault="0087703C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4F4E05" w14:textId="77777777" w:rsidR="0087703C" w:rsidRPr="00F854F2" w:rsidRDefault="0087703C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0B61C" w14:textId="77777777" w:rsidR="0087703C" w:rsidRPr="00F854F2" w:rsidRDefault="0087703C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73507" w14:textId="6AED8A75" w:rsidR="0087703C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A13E7" w14:textId="25B46B91" w:rsidR="0087703C" w:rsidRPr="00F854F2" w:rsidRDefault="00633991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5C935" w14:textId="77777777" w:rsidR="001924F6" w:rsidRPr="00F854F2" w:rsidRDefault="001924F6" w:rsidP="00F854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bookmarkStart w:id="1" w:name="_Hlk103783873"/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Եվրասիական տնտեսական հանձնաժողովի խորհրդի 2013 թվականի հոկտեմբերի 9-ի N 68 որոշմամբ հաստատված «Մսի և մսամթերքի անվտանգության մասին» (ՄՄ ՏԿ 034/2013) Մաքսային միության տեխնիկական կանոնակարգ</w:t>
            </w:r>
            <w:bookmarkEnd w:id="1"/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(այսուհետ՝ ՄՄ ՏԿ 034/2013 կանոնակարգ)</w:t>
            </w:r>
          </w:p>
          <w:p w14:paraId="4B2A4DE6" w14:textId="4ED4DEAC" w:rsidR="0087703C" w:rsidRPr="00F854F2" w:rsidRDefault="00633991" w:rsidP="00F854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B473F" w14:textId="39BA12DC" w:rsidR="0087703C" w:rsidRPr="00F854F2" w:rsidRDefault="0087703C" w:rsidP="004577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5773E" w:rsidRPr="00F854F2" w14:paraId="2FD25584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DC27C5" w14:textId="49E7CAB1" w:rsidR="0087703C" w:rsidRPr="00F854F2" w:rsidRDefault="009A7C52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2</w:t>
            </w:r>
            <w:r w:rsidR="00C5290B"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E6F0F" w14:textId="257924FC" w:rsidR="0087703C" w:rsidRPr="00F854F2" w:rsidRDefault="00ED4726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ED4726">
              <w:rPr>
                <w:lang w:val="hy-AM"/>
              </w:rPr>
              <w:t xml:space="preserve"> </w:t>
            </w:r>
            <w:r w:rsidRPr="00B4779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 ա</w:t>
            </w:r>
            <w:r w:rsidR="00A567EA" w:rsidRPr="00B4779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րտադրական օբյեկտ բերված մթերատու կենդանիները ենթարկվում են նախասպանդային անասնաբուժասանիտարական զննման և նախասպանդային պահման</w:t>
            </w:r>
            <w:r w:rsidR="00A567EA" w:rsidRPr="00B47794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2758A9" w14:textId="77777777" w:rsidR="0087703C" w:rsidRPr="00F854F2" w:rsidRDefault="0087703C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810671" w14:textId="77777777" w:rsidR="0087703C" w:rsidRPr="00F854F2" w:rsidRDefault="0087703C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0D5A0" w14:textId="77777777" w:rsidR="0087703C" w:rsidRPr="00F854F2" w:rsidRDefault="0087703C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013EB" w14:textId="557FB376" w:rsidR="0087703C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9126F" w14:textId="7F7D37B9" w:rsidR="0087703C" w:rsidRPr="00F854F2" w:rsidRDefault="0087703C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ակնադիտական </w:t>
            </w:r>
            <w:r w:rsidR="00B4779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և փաստաթղթային 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51419" w14:textId="499F1A45" w:rsidR="0087703C" w:rsidRPr="00F854F2" w:rsidRDefault="009A7C52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034/2013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կանոնակարգի 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0F2DF" w14:textId="77777777" w:rsidR="0087703C" w:rsidRPr="00F854F2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F854F2" w14:paraId="249A5CC2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FA790" w14:textId="5C57D3F9" w:rsidR="009A7C52" w:rsidRPr="00F854F2" w:rsidRDefault="009A7C52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  <w:r w:rsidR="00C5290B"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7BFD6E" w14:textId="030D2599" w:rsidR="009A7C52" w:rsidRPr="00F854F2" w:rsidRDefault="0010496C" w:rsidP="00090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</w:t>
            </w:r>
            <w:r w:rsidR="009A7C52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րբ խմբաքանակում առկա մթերատու կենդանիների գլխաքանակը չի համապատասխանում անասնաբուժական փաստաթղթում նշված գլխաքանակին, ապա մթերատու կենդանիների այդօրինակ խմբաքանակն անմիջապես տեղավորում են կարանտինային շինությունում</w:t>
            </w:r>
            <w:r w:rsidR="009A7C52" w:rsidRPr="00F854F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A7C52"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 ախտորոշման կամ անհամապատասխանության պատճառների հաստատումը։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B62EB0" w14:textId="77777777" w:rsidR="009A7C52" w:rsidRPr="00F854F2" w:rsidRDefault="009A7C52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2A0BF3" w14:textId="77777777" w:rsidR="009A7C52" w:rsidRPr="00F854F2" w:rsidRDefault="009A7C52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194657" w14:textId="77777777" w:rsidR="009A7C52" w:rsidRPr="00F854F2" w:rsidRDefault="009A7C52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AC4203" w14:textId="716FB4B8" w:rsidR="009A7C52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6D2EBB" w14:textId="560341DB" w:rsidR="009A7C52" w:rsidRPr="00F854F2" w:rsidRDefault="009A7C52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A673E8" w14:textId="0124A05A" w:rsidR="009A7C52" w:rsidRPr="00F854F2" w:rsidRDefault="009A7C52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034/2013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կանոնակարգի 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9590F" w14:textId="77777777" w:rsidR="009A7C52" w:rsidRPr="00F854F2" w:rsidRDefault="009A7C52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5773E" w:rsidRPr="00F854F2" w14:paraId="783DC8E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FBAD4A" w14:textId="306BD1F9" w:rsidR="00E01E83" w:rsidRPr="00F854F2" w:rsidRDefault="00E01E8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</w:t>
            </w:r>
            <w:r w:rsidR="00C5290B"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33B857" w14:textId="795B6412" w:rsidR="00E01E83" w:rsidRPr="00F854F2" w:rsidRDefault="0010496C" w:rsidP="00090346">
            <w:pPr>
              <w:widowControl w:val="0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չ</w:t>
            </w:r>
            <w:r w:rsidR="00E01E8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նույնականացված մթերատու կենդանիները </w:t>
            </w:r>
            <w:r w:rsidR="007B57BD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չեն </w:t>
            </w:r>
            <w:r w:rsidR="00E01E8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ենթարկվում սպանդի։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33ADE3" w14:textId="77777777" w:rsidR="00E01E83" w:rsidRPr="00F854F2" w:rsidRDefault="00E01E8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A28D7F" w14:textId="77777777" w:rsidR="00E01E83" w:rsidRPr="00F854F2" w:rsidRDefault="00E01E8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1B052B" w14:textId="77777777" w:rsidR="00E01E83" w:rsidRPr="00F854F2" w:rsidRDefault="00E01E8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24020" w14:textId="5078F8A9" w:rsidR="00E01E8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2EF0E" w14:textId="76714DE3" w:rsidR="00E01E83" w:rsidRPr="00F854F2" w:rsidRDefault="00E01E8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19C75A" w14:textId="3555761B" w:rsidR="00E01E83" w:rsidRPr="00F854F2" w:rsidRDefault="00E01E8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կանոնակարգի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>30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, </w:t>
            </w:r>
            <w:r w:rsidR="001924F6" w:rsidRPr="00F854F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«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</w:t>
            </w:r>
            <w:r w:rsidR="001924F6" w:rsidRPr="00F854F2">
              <w:rPr>
                <w:rFonts w:ascii="Sylfaen" w:eastAsia="Calibri" w:hAnsi="Sylfaen" w:cs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01844F" w14:textId="77777777" w:rsidR="00E01E83" w:rsidRPr="00F854F2" w:rsidRDefault="00E01E83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5773E" w:rsidRPr="00F854F2" w14:paraId="7D1C9534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2F9E0" w14:textId="25A41A22" w:rsidR="00E01E83" w:rsidRPr="00F854F2" w:rsidRDefault="004E115D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8F498" w14:textId="2DD80215" w:rsidR="00E01E83" w:rsidRPr="00F854F2" w:rsidRDefault="0010496C" w:rsidP="00090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ն</w:t>
            </w:r>
            <w:r w:rsidR="00E01E8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ախասպանդային պահում և նախասպանդային անասնաբուժական զննում չանցած մթերատու կենդանիները </w:t>
            </w:r>
            <w:r w:rsidR="007B57BD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չեն </w:t>
            </w:r>
            <w:r w:rsidR="00E01E8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ենթարկվում սպանդի: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5C4C8C" w14:textId="77777777" w:rsidR="00E01E83" w:rsidRPr="00F854F2" w:rsidRDefault="00E01E8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F19531" w14:textId="77777777" w:rsidR="00E01E83" w:rsidRPr="00F854F2" w:rsidRDefault="00E01E8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F535DD" w14:textId="77777777" w:rsidR="00E01E83" w:rsidRPr="00F854F2" w:rsidRDefault="00E01E8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2060E9" w14:textId="2AE56740" w:rsidR="00E01E8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32ADC6" w14:textId="44B8E5B5" w:rsidR="00E01E83" w:rsidRPr="00F854F2" w:rsidRDefault="00E01E8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416AC1" w14:textId="34639525" w:rsidR="00E01E83" w:rsidRPr="00F854F2" w:rsidRDefault="00E01E8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 կանոնակարգի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>30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, </w:t>
            </w:r>
            <w:r w:rsidR="001924F6" w:rsidRPr="00F854F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«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</w:t>
            </w:r>
            <w:r w:rsidR="001924F6" w:rsidRPr="00F854F2">
              <w:rPr>
                <w:rFonts w:ascii="Sylfaen" w:eastAsia="Calibri" w:hAnsi="Sylfaen" w:cs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A9688D" w14:textId="77777777" w:rsidR="00E01E83" w:rsidRPr="00F854F2" w:rsidRDefault="00E01E83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F854F2" w14:paraId="0FA263F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EBE107" w14:textId="19E05616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247754" w14:textId="5ECA81FD" w:rsidR="004B6203" w:rsidRPr="00F854F2" w:rsidRDefault="0010496C" w:rsidP="00090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աշկածածկույթի վրա գոմաղբի առկայությամբ մթերատու կենդանիները </w:t>
            </w:r>
            <w:r w:rsidR="007B57BD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չեն 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ենթարկվում սպանդի։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028452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9AF71C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06C549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CB72BD" w14:textId="083AB07C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FD81BF" w14:textId="2E95DFFC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6741FF" w14:textId="7AAAAE0A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>30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, </w:t>
            </w:r>
            <w:r w:rsidR="001924F6" w:rsidRPr="00F854F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«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</w:t>
            </w:r>
            <w:r w:rsidR="001924F6" w:rsidRPr="00F854F2">
              <w:rPr>
                <w:rFonts w:ascii="Sylfaen" w:eastAsia="Calibri" w:hAnsi="Sylfaen" w:cs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5BA3AA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F854F2" w14:paraId="2E2A1D54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6AB9FE" w14:textId="17772AE4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6E4A92" w14:textId="12A601E3" w:rsidR="004B6203" w:rsidRPr="00F854F2" w:rsidRDefault="0010496C" w:rsidP="00090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իվանդ և (կամ) հիվանդության կասկած հարուցող մթերատու կենդանիները վերադարձվում են տերերին։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2FA246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712C1A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B59EAA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94A299" w14:textId="326949E9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E7BF5" w14:textId="4ACFAF66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563E91" w14:textId="47B1E3B8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>30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, </w:t>
            </w:r>
            <w:r w:rsidR="001924F6" w:rsidRPr="00F854F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«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բ</w:t>
            </w:r>
            <w:r w:rsidR="001924F6" w:rsidRPr="00F854F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AB3556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F854F2" w14:paraId="68E33615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DFD1FE" w14:textId="4A5E197B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87BACB" w14:textId="00A54655" w:rsidR="004B6203" w:rsidRPr="00F854F2" w:rsidRDefault="0010496C" w:rsidP="00090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տ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րավմատիկ վնասվածքներով մթերատու կենդանիները վերադարձվում են տերերին։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15B618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F780F9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BAA86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6996E5" w14:textId="55DF5139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E9C38" w14:textId="38EE4253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4BDFB1" w14:textId="626AD44E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>30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, </w:t>
            </w:r>
            <w:r w:rsidR="001924F6" w:rsidRPr="00F854F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«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բ</w:t>
            </w:r>
            <w:r w:rsidR="001924F6" w:rsidRPr="00F854F2">
              <w:rPr>
                <w:rFonts w:ascii="Sylfaen" w:eastAsia="Calibri" w:hAnsi="Sylfaen" w:cs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D170D9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F854F2" w14:paraId="236AC103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8ECCD5" w14:textId="54376DB7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54D30E" w14:textId="3EE329A3" w:rsidR="004B6203" w:rsidRPr="00F854F2" w:rsidRDefault="0010496C" w:rsidP="00090346">
            <w:pPr>
              <w:widowControl w:val="0"/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ը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նդունման ժամանակ հայտնաբերված՝ մթերատու կենդանիների դիակները վերադարձվում են տերերին։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31AB76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8B8C96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9D0B3E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51E91" w14:textId="59B1B038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3280BC" w14:textId="7A05FEBE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8180E4" w14:textId="6306FA42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>30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, </w:t>
            </w:r>
            <w:r w:rsidR="001924F6" w:rsidRPr="00F854F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«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բ</w:t>
            </w:r>
            <w:r w:rsidR="001924F6" w:rsidRPr="00F854F2">
              <w:rPr>
                <w:rFonts w:ascii="Sylfaen" w:eastAsia="Calibri" w:hAnsi="Sylfaen" w:cs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3A8771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4C6CF7" w14:paraId="6004C945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F82BD" w14:textId="1D7B6078" w:rsidR="004B6203" w:rsidRPr="00F854F2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Cambria Math"/>
                <w:sz w:val="20"/>
                <w:szCs w:val="20"/>
                <w:lang w:val="hy-AM"/>
              </w:rPr>
              <w:t>10</w:t>
            </w:r>
            <w:r w:rsidRPr="00F854F2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C76B85" w14:textId="7401F54C" w:rsidR="004B6203" w:rsidRPr="00F854F2" w:rsidRDefault="0010496C" w:rsidP="00090346">
            <w:pPr>
              <w:widowControl w:val="0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ս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պանդի համար ընդունված կենդանիները  դուրս  </w:t>
            </w:r>
            <w:r w:rsidR="007B57BD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չ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են հանվում նախասպանդային պահման և սպանդի համար նախատեսված տարածքից։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74A581" w14:textId="77777777" w:rsidR="004B6203" w:rsidRPr="00F854F2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FE3E0D" w14:textId="77777777" w:rsidR="004B6203" w:rsidRPr="00F854F2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9F39B0" w14:textId="77777777" w:rsidR="004B6203" w:rsidRPr="00F854F2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74DAEB" w14:textId="05EE01AE" w:rsidR="004B6203" w:rsidRPr="00F854F2" w:rsidRDefault="004B6203" w:rsidP="001924F6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FF5C3C" w14:textId="710DA047" w:rsidR="004B6203" w:rsidRPr="00F854F2" w:rsidRDefault="004B6203" w:rsidP="001924F6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82552B" w14:textId="6025FB64" w:rsidR="004B6203" w:rsidRPr="00F854F2" w:rsidRDefault="004B6203" w:rsidP="00F854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30-րդ կետ, </w:t>
            </w:r>
            <w:r w:rsidR="001924F6" w:rsidRPr="00F854F2">
              <w:rPr>
                <w:rFonts w:ascii="Sylfaen" w:eastAsia="Calibri" w:hAnsi="Sylfaen" w:cs="Sylfaen"/>
                <w:sz w:val="20"/>
                <w:szCs w:val="20"/>
                <w:lang w:val="hy-AM"/>
              </w:rPr>
              <w:t>«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գ</w:t>
            </w:r>
            <w:r w:rsidR="001924F6" w:rsidRPr="00F854F2">
              <w:rPr>
                <w:rFonts w:ascii="Sylfaen" w:eastAsia="Calibri" w:hAnsi="Sylfaen" w:cs="Sylfaen"/>
                <w:sz w:val="20"/>
                <w:szCs w:val="20"/>
                <w:lang w:val="hy-AM"/>
              </w:rPr>
              <w:t>»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0A379F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B6203" w:rsidRPr="004C6CF7" w14:paraId="13E0F426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4A76C0" w14:textId="17D780EF" w:rsidR="004B6203" w:rsidRPr="00F854F2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Cambria Math"/>
                <w:sz w:val="20"/>
                <w:szCs w:val="20"/>
                <w:lang w:val="hy-AM"/>
              </w:rPr>
              <w:t>11</w:t>
            </w:r>
            <w:r w:rsidRPr="00F854F2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BA8CE0" w14:textId="5150ECE6" w:rsidR="004B6203" w:rsidRPr="00F854F2" w:rsidRDefault="0010496C" w:rsidP="00090346">
            <w:pPr>
              <w:widowControl w:val="0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թերատու կենդանիների դիակները և անասնաբուժական արգելամսեղիքն ուղարկվում են պինդ կենցաղային թափոնների պոլիգոններ։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BB4138" w14:textId="77777777" w:rsidR="004B6203" w:rsidRPr="00F854F2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C1E500" w14:textId="77777777" w:rsidR="004B6203" w:rsidRPr="00F854F2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7AFACE" w14:textId="77777777" w:rsidR="004B6203" w:rsidRPr="00F854F2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F48774" w14:textId="56233548" w:rsidR="004B6203" w:rsidRPr="00F854F2" w:rsidRDefault="004B6203" w:rsidP="001924F6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FD4615" w14:textId="26A46AA1" w:rsidR="004B6203" w:rsidRPr="00F854F2" w:rsidRDefault="004B6203" w:rsidP="001924F6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65E68" w14:textId="6B28BF43" w:rsidR="004B6203" w:rsidRPr="00F854F2" w:rsidRDefault="004B6203" w:rsidP="00F854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30-րդ կետ, </w:t>
            </w:r>
            <w:r w:rsidR="001924F6" w:rsidRPr="00F854F2">
              <w:rPr>
                <w:rFonts w:ascii="Sylfaen" w:eastAsia="Calibri" w:hAnsi="Sylfaen" w:cs="Sylfaen"/>
                <w:sz w:val="20"/>
                <w:szCs w:val="20"/>
                <w:lang w:val="hy-AM"/>
              </w:rPr>
              <w:t>«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դ</w:t>
            </w:r>
            <w:r w:rsidR="001924F6" w:rsidRPr="00F854F2">
              <w:rPr>
                <w:rFonts w:ascii="Sylfaen" w:eastAsia="Calibri" w:hAnsi="Sylfaen" w:cs="Sylfaen"/>
                <w:sz w:val="20"/>
                <w:szCs w:val="20"/>
                <w:lang w:val="hy-AM"/>
              </w:rPr>
              <w:t>»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10A043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B6203" w:rsidRPr="004C6CF7" w14:paraId="72E85DBE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DC5D51" w14:textId="09C551E8" w:rsidR="004B6203" w:rsidRPr="00F854F2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Cambria Math"/>
                <w:sz w:val="20"/>
                <w:szCs w:val="20"/>
                <w:lang w:val="hy-AM"/>
              </w:rPr>
              <w:lastRenderedPageBreak/>
              <w:t>12</w:t>
            </w:r>
            <w:r w:rsidRPr="00F854F2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4DB19" w14:textId="057E72C8" w:rsidR="004B6203" w:rsidRPr="00F854F2" w:rsidRDefault="0010496C" w:rsidP="00090346">
            <w:pPr>
              <w:widowControl w:val="0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ի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նֆեկցիոն հիվանդությունների ախտանիշներով մթերատու կենդանիների հայտնաբերման դեպքում մթերատու կենդանիների ամբողջ խմբաքանակը մեկուսացվում է՝ մինչ վերջնական ախտորոշումը: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860C6C" w14:textId="240ECE0E" w:rsidR="004B6203" w:rsidRPr="00F854F2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9769DF" w14:textId="6703A375" w:rsidR="004B6203" w:rsidRPr="00F854F2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55EC3" w14:textId="11A2BE70" w:rsidR="004B6203" w:rsidRPr="00F854F2" w:rsidRDefault="004B6203" w:rsidP="000B507E">
            <w:pPr>
              <w:widowControl w:val="0"/>
              <w:tabs>
                <w:tab w:val="left" w:pos="993"/>
              </w:tabs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13501" w14:textId="22B7BA2B" w:rsidR="004B6203" w:rsidRPr="00F854F2" w:rsidRDefault="004B6203" w:rsidP="001924F6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EB6339" w14:textId="0B8708B0" w:rsidR="004B6203" w:rsidRPr="00F854F2" w:rsidRDefault="004B6203" w:rsidP="001924F6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4A3ED8" w14:textId="33B699E9" w:rsidR="004B6203" w:rsidRPr="00F854F2" w:rsidRDefault="004B6203" w:rsidP="00F854F2">
            <w:pPr>
              <w:widowControl w:val="0"/>
              <w:tabs>
                <w:tab w:val="left" w:pos="993"/>
              </w:tabs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31-րդ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59ED0F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B6203" w:rsidRPr="00F854F2" w14:paraId="780A547E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628600" w14:textId="17AC700B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B93C0" w14:textId="5A8314C2" w:rsidR="004B6203" w:rsidRPr="00F854F2" w:rsidRDefault="0010496C" w:rsidP="00090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թերատու կենդանիները նախասպանդային պահման շինություններից ուղարկվում են սպանդի համար նախատեսված շինություններ այնպես, որ ապահովվի հոսքագծի ռիթմիկ աշխատանքը և կանխարգելվի խաչաձև վարակումը</w:t>
            </w:r>
            <w:r w:rsidR="004B6203"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202038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80B44D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91AB0B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5B79E5" w14:textId="78B3A21C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60292C" w14:textId="0C7DB8F1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1854CD" w14:textId="67323AD5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32-րդ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7A11D1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F854F2" w14:paraId="4B1CA3F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277036" w14:textId="05F854A0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08977F" w14:textId="5A2DCB6D" w:rsidR="004B6203" w:rsidRPr="00F854F2" w:rsidRDefault="0010496C" w:rsidP="00090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ս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պանդի պրոցեսի ժամանակ սպանդային մթերքի նույնականացումը և դրա հետևելիությունը (հետագծելիությունը) ապահովվում է տեխնոլոգիական ամբողջ պրոցեսի ժամանակ։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88860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4AF47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51FEB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E64E25" w14:textId="3BF53874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097C4" w14:textId="4A546E03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DB0820" w14:textId="208792F4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34-րդ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3B03B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6203" w:rsidRPr="004C6CF7" w14:paraId="0B60A859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9AC1F4" w14:textId="192BA940" w:rsidR="004B6203" w:rsidRPr="00F854F2" w:rsidRDefault="004B6203" w:rsidP="000B507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15.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0F4E89" w14:textId="714F7A16" w:rsidR="004B6203" w:rsidRPr="00F854F2" w:rsidRDefault="0010496C" w:rsidP="00090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ս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պանդի պրոցեսի ժամանակ ապահովվում է սպանդի տեխնոլոգիական պրոցեսների ռեժիմները և տեխնոլոգիական հնարների կիրառումը, որոնք բացառում են մսեղիքի մակերևույթի աղտոտումը։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44ADA6" w14:textId="2850ECFB" w:rsidR="004B6203" w:rsidRPr="00F854F2" w:rsidRDefault="004B6203" w:rsidP="000B507E">
            <w:pPr>
              <w:shd w:val="clear" w:color="auto" w:fill="FFFFFF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C66A03" w14:textId="43A03199" w:rsidR="004B6203" w:rsidRPr="00F854F2" w:rsidRDefault="004B6203" w:rsidP="000B507E">
            <w:pPr>
              <w:shd w:val="clear" w:color="auto" w:fill="FFFFFF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DDAB1E" w14:textId="6D9A7AEB" w:rsidR="004B6203" w:rsidRPr="00F854F2" w:rsidRDefault="004B6203" w:rsidP="000B507E">
            <w:pPr>
              <w:shd w:val="clear" w:color="auto" w:fill="FFFFFF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FA66F4" w14:textId="594964EA" w:rsidR="004B6203" w:rsidRPr="00F854F2" w:rsidRDefault="004B6203" w:rsidP="001924F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4C7C4E" w14:textId="70272C16" w:rsidR="004B6203" w:rsidRPr="00F854F2" w:rsidRDefault="004B6203" w:rsidP="001924F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4971C2" w14:textId="752112DB" w:rsidR="004B6203" w:rsidRPr="00F854F2" w:rsidRDefault="004B6203" w:rsidP="00F854F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35-րդ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9E0CDF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B6203" w:rsidRPr="004C6CF7" w14:paraId="241EA05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9DD660" w14:textId="5BD0B01F" w:rsidR="004B6203" w:rsidRPr="00F854F2" w:rsidRDefault="004B6203" w:rsidP="000B507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16.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35E0B6" w14:textId="2CBD8B76" w:rsidR="004B6203" w:rsidRPr="00F854F2" w:rsidRDefault="0010496C" w:rsidP="00090346">
            <w:pPr>
              <w:widowControl w:val="0"/>
              <w:shd w:val="clear" w:color="auto" w:fill="FFFFFF"/>
              <w:tabs>
                <w:tab w:val="left" w:pos="993"/>
              </w:tabs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պահովված է սպանդի հետ կապված աշխատանքային պրոցեսների՝ 3 խմբերի բաժանումը՝  1-ին խումբ՝ անշարժացում, արյունազերծում, կաշվի նախանջատում և մաշկահանում (կաշվե ծածկույթով խոզի մսի դեպքում՝ շոգեխաշում, մազերի հեռացում, խանձում և մսեղիքից մազերի մնացորդների հեռացում):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FA9D07" w14:textId="77777777" w:rsidR="004B6203" w:rsidRPr="00F854F2" w:rsidRDefault="004B6203" w:rsidP="000B507E">
            <w:pPr>
              <w:shd w:val="clear" w:color="auto" w:fill="FFFFFF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66F992" w14:textId="77777777" w:rsidR="004B6203" w:rsidRPr="00F854F2" w:rsidRDefault="004B6203" w:rsidP="000B507E">
            <w:pPr>
              <w:shd w:val="clear" w:color="auto" w:fill="FFFFFF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8142B0" w14:textId="77777777" w:rsidR="004B6203" w:rsidRPr="00F854F2" w:rsidRDefault="004B6203" w:rsidP="000B507E">
            <w:pPr>
              <w:shd w:val="clear" w:color="auto" w:fill="FFFFFF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E81C19" w14:textId="7D494210" w:rsidR="004B6203" w:rsidRPr="00F854F2" w:rsidRDefault="004B6203" w:rsidP="001924F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AD3D6" w14:textId="1F1EA45A" w:rsidR="004B6203" w:rsidRPr="00F854F2" w:rsidRDefault="004B6203" w:rsidP="001924F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ED69D2" w14:textId="60E71B99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36-րդ կետ, </w:t>
            </w:r>
            <w:r w:rsidR="001924F6" w:rsidRPr="00F854F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«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ա</w:t>
            </w:r>
            <w:r w:rsidR="001924F6" w:rsidRPr="00F854F2">
              <w:rPr>
                <w:rFonts w:ascii="Sylfaen" w:eastAsia="Calibri" w:hAnsi="Sylfaen" w:cs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017628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B6203" w:rsidRPr="00F854F2" w14:paraId="1827BA66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67256F" w14:textId="06123BF4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13E7C4" w14:textId="2BA19F29" w:rsidR="004B6203" w:rsidRPr="00F854F2" w:rsidRDefault="0010496C" w:rsidP="00090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պահովված է սպանդի հետ կապված աշխատանքային պրոցեսների՝ 3 խմբերի բաժանումը՝  2-րդ խումբ՝ փորոտիքի հեռացում, մսեղիքի բաժանում կիսամսեղիքի, մսեղիքի մաքրամշակում, դրոշմում և կշռում։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F3F3E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19FCB9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011ED2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08416B" w14:textId="68C96510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C28BA0" w14:textId="1AD0D55F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73463B" w14:textId="25D91AD5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 կանոնակարգի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6-րդ կետ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, 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բ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59F563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F854F2" w14:paraId="404AFD49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6A839" w14:textId="08DD6F5F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18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06F2B" w14:textId="567BA9D6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պահովված է սպանդի հետ կապված աշխատանքային պրոցեսների՝ 3 խմբերի բաժանումը՝  3-րդ խումբ՝ կողմնակի հումքի մշակում և վերամշակում (ենթամթերքների, աղիքային հումքի, հում ճարպի, արյան, ոսկրի, էնդոկրինոֆերմենտային և հատուկ հումքի, կաշվե հումքի ու ոչ սննդային հումքի):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5A401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19CF8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8FB16F" w14:textId="3F783443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6B2E8" w14:textId="0780DCE4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A6858" w14:textId="472FCFEC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61A767" w14:textId="565BAD9D" w:rsidR="004B6203" w:rsidRPr="00F854F2" w:rsidRDefault="004B6203" w:rsidP="00F854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 կանոնակարգի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6-րդ կետ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, 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FCD12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6203" w:rsidRPr="00F854F2" w14:paraId="7DB3B4B1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3B9E1" w14:textId="33DA85E1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19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EB6D8" w14:textId="75AF6B76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ն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ախատեսված են սպանդի հոսքագծի անջատման արտակարգ դեպքեր, երբ անասնաբուժական ոլորտի աշխատողներն, իրենց աշխատանքային տեղերից հնարավորություն կունենան տեխնիկական ապարատների 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(օրինակ՝ «կանգ» սեղմակի) օգնությամբ, անջատել այն՝ մթերատու կենդանիներին հատուկ վտանգավոր հիվանդությունների կասկածի կամ հայտնաբերման դեպքում։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94898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2DE09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8CF1E9" w14:textId="37FE7E83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294E31" w14:textId="1A10AAFE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95968" w14:textId="6BB91E7A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7E00B" w14:textId="60C882FF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AEA19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6203" w:rsidRPr="00F854F2" w14:paraId="12E7288C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7F4EA" w14:textId="68FAD703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20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BB6B6" w14:textId="4A8C5BA8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0496C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ս</w:t>
            </w:r>
            <w:r w:rsidR="004B6203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ննդային նպատակով օգտագործվող արյունը հավաքվում է մթերատու կենդանու անշարժացումից ոչ ուշ, քան 3 րոպե անց։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D27C7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BD7F6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18BA9B" w14:textId="248FCFC3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BB95A9" w14:textId="24AD342D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96DEF" w14:textId="63B1D865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B0EC3" w14:textId="602177D7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40-րդ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23DBC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6203" w:rsidRPr="00F854F2" w14:paraId="15E7DB13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89876D" w14:textId="20695E21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21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1D0409" w14:textId="4AA1A5AC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0496C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մ</w:t>
            </w:r>
            <w:r w:rsidR="004B6203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եկ լցարանի մեջ ոչ ավելի, քան 10 մթերատու կենդանիներից վերցված արյուն</w:t>
            </w:r>
            <w:r w:rsidR="004B6203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4B6203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>է</w:t>
            </w:r>
            <w:r w:rsidR="004B6203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B6203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>հավաքվում</w:t>
            </w:r>
            <w:r w:rsidR="004B6203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0CA42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CBE945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C0C4BF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48C009" w14:textId="4EC86A44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BDB6E" w14:textId="295B10A3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1DF3B5" w14:textId="3F65572A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 կանոնակարգի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40-րդ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1B6468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4C6CF7" w14:paraId="275702E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857CC" w14:textId="54E4E137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22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1D1856" w14:textId="16F82A5B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մ</w:t>
            </w:r>
            <w:r w:rsidR="004B6203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թերատու կենդանու սպանդից ոչ ուշ, քան 2 ժամ անց է արյունն ուղարկվում վերամշակման (մշակման):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B4C05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03F2B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E44F6D" w14:textId="070F15F6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C7FDB7" w14:textId="48BE5DF5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D055D" w14:textId="29287E54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376E2" w14:textId="27F5AB93" w:rsidR="004B6203" w:rsidRPr="00F854F2" w:rsidRDefault="004B6203" w:rsidP="00F854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40-րդ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4A6FE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4B6203" w:rsidRPr="004C6CF7" w14:paraId="1D7BFB5F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79E07" w14:textId="733E7695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23</w:t>
            </w:r>
            <w:r w:rsidRPr="00F854F2"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65646" w14:textId="0B63C461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կ</w:t>
            </w:r>
            <w:r w:rsidR="004B6203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ենդանու արյունազերծման պրոցեսի ավարտից հետո մսեղիքից փորոտիքի հեռացումն իրականացվում է՝ խոշոր եղջերավոր կենդանիների և խոզերի դեպքում՝ ոչ ուշ, քան 45 րոպե անց։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88C34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77963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68A448" w14:textId="2DC4D5B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3256A" w14:textId="62300AD4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F2363" w14:textId="7F49B55B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D3235" w14:textId="6347342A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 կանոնակարգի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BD94C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4B6203" w:rsidRPr="00F854F2" w14:paraId="1AF65D3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44D96" w14:textId="32DE3086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24</w:t>
            </w:r>
            <w:r w:rsidRPr="00F854F2"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148C3" w14:textId="74D497F8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կ</w:t>
            </w:r>
            <w:r w:rsidR="004B6203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ենդանու արյունազերծման պրոցեսի ավարտից հետո մսեղիքից փորոտիքի հեռացումն իրականացվում է՝ 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մանր եղջերավոր կենդանիների դեպքում՝ ոչ ուշ, քան 30 րոպե անց։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012F71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5CA48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AE09E4" w14:textId="1B756E4C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BE5296" w14:textId="230CF3E6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30768" w14:textId="1F8F578D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FDC1F" w14:textId="0B5D83D7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 կանոնակարգի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DC8C13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6203" w:rsidRPr="00F854F2" w14:paraId="579682DB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2D62D" w14:textId="00CA6CC8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25</w:t>
            </w:r>
            <w:r w:rsidRPr="00F854F2"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F7C54" w14:textId="5ED6DE4C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սեղիքից փորոտիքի հեռացման ժամանակ դանակը փոխարինվում է սանիտարական մշակման ենթարկված մեկ այլ դանակով՝ 30 րոպեի ընթացքում 1</w:t>
            </w:r>
            <w:r w:rsidR="004B6203" w:rsidRPr="00F854F2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անգամից ոչ պակաս։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15F49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132E9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8AF8BD" w14:textId="5A16D17D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754EFD" w14:textId="61014217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42211" w14:textId="61223743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BBE12" w14:textId="5E70BCB0" w:rsidR="004B6203" w:rsidRPr="00F854F2" w:rsidRDefault="004B6203" w:rsidP="00F854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76E7D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6203" w:rsidRPr="00F854F2" w14:paraId="2B5062C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2C0F8B" w14:textId="1B827624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26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5D417A" w14:textId="0EDF81CF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ձ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եռքերը, օղազրահի ձեռնոցները և գոգնոցները լվացվում են ըստ կեղտոտվածության աստիճանի, սակայն 30 րոպեի ընթացքում 1 անգամից ոչ պակաս: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A5DA6F" w14:textId="07B699EC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B9AA7D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CE7944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F0935" w14:textId="31327B82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E1187C" w14:textId="122BC370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752BE8" w14:textId="3372B442" w:rsidR="004B6203" w:rsidRPr="00F854F2" w:rsidRDefault="004B6203" w:rsidP="00F854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42-րդ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223B79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F854F2" w14:paraId="3536701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E5DD73" w14:textId="14DA16DF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6D78B2" w14:textId="6AB1F85B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փ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որոտիքի հեռացման ժամանակ հանված սպանդային մթերքն ուղարկվում է վերամշակման (մշակման)՝ մսեղիքից դրանք հեռացնելուց հետո ոչ ուշ, քան 15 րոպե անց։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BBF810" w14:textId="436236E5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286EE2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328B3F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4E41B" w14:textId="6D2E4E39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7F88CB" w14:textId="4280A217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AFBB4D" w14:textId="30DA5B6D" w:rsidR="004B6203" w:rsidRPr="00F854F2" w:rsidRDefault="004B6203" w:rsidP="00F854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43-րդ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13B23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F854F2" w14:paraId="4FBBC74D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DFB332" w14:textId="22A4CCDB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28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EA6B24" w14:textId="2DBB99C9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սեղիքի սղոցման և դրանից ողնուղեղի հեռացման ժամանակ  խաթարվում է  դրա ամբողջականությունը։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D2617" w14:textId="6F94F741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4AE3F2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179F78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4D8F4B" w14:textId="3F591D6D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7EFBC7" w14:textId="03424D4C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8DB85D" w14:textId="52840C1C" w:rsidR="004B6203" w:rsidRPr="00F854F2" w:rsidRDefault="004B6203" w:rsidP="00F854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44-րդ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E6B509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F854F2" w14:paraId="0CA33B5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ECE28C" w14:textId="4FC59763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29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BBD5E5" w14:textId="18213459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սեղիքի սղոցման ժամանակ օգտագործվող սղոցի շեղբը սանիտարական մշակման է ենթարկվում  ոչ ուշ, քան 1 ժամ աշխատանքից հետո։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09A582" w14:textId="0FECE0B9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F854F2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1F4B9D" w14:textId="0D75D18E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A48247" w14:textId="2CDE4C25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26B922" w14:textId="743D906B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910EF" w14:textId="4D662F94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2B9AE3" w14:textId="33C73FAC" w:rsidR="004B6203" w:rsidRPr="00F854F2" w:rsidRDefault="004B6203" w:rsidP="00F854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45-րդ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E1A5D3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B6203" w:rsidRPr="00F854F2" w14:paraId="3F7F7A4E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6F668" w14:textId="204A1A5D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30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7CE5F" w14:textId="07C75AD4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բ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ոլոր տեսակների մթերատու կենդանիների մսեղիքի (կիսամսեղիքի) մաքրամշակման ընթացքում հեռացվում են կապտուկները, արյունազեղումները և աղտոտված հատվածները: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4DD23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4849F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099CF" w14:textId="36D4AB10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D97012" w14:textId="680308D4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AD1C28" w14:textId="4817B79F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E1E86" w14:textId="6A9D223E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46-րդ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5B50C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6203" w:rsidRPr="00F854F2" w14:paraId="6375E642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93FA43" w14:textId="2A9A8AED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31</w:t>
            </w: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F4A4CB" w14:textId="1E0CC584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նթամթերքների մաքրամշակումը կապտուկներից և շճաթաղանթի ու դրա հարակից հյուսվածքների հեռացման պրոցեսը իրականացվում են սպանդից ոչ ուշ քան 3 ժամ հետո՝ ներառելով պաղեցման կամ սառեցման համար դրանց փոխանցումը։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DC4680" w14:textId="10EDECB7" w:rsidR="004B6203" w:rsidRPr="00F854F2" w:rsidRDefault="004B6203" w:rsidP="000B507E">
            <w:pPr>
              <w:widowControl w:val="0"/>
              <w:tabs>
                <w:tab w:val="left" w:pos="1134"/>
              </w:tabs>
              <w:ind w:right="49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A62F264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F9965B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0A0B74" w14:textId="77777777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65EA5" w14:textId="7A9BC028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49C34D" w14:textId="6C494107" w:rsidR="004B6203" w:rsidRPr="00F854F2" w:rsidRDefault="004B6203" w:rsidP="001924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D60EE7" w14:textId="76F1FA3C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>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 կանոնակարգի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47-րդ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069B05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5773E" w:rsidRPr="00F854F2" w14:paraId="1E47B053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83E039" w14:textId="24BC2E3D" w:rsidR="00B25718" w:rsidRPr="00F854F2" w:rsidRDefault="004E115D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32</w:t>
            </w:r>
            <w:r w:rsidR="00B25718" w:rsidRPr="00F854F2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DB50A" w14:textId="515B4693" w:rsidR="00B25718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ս</w:t>
            </w:r>
            <w:r w:rsidR="00B25718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պանդի համար նախատեսված շինություններում  իրականացվում է մազածածկույթով ենթամթերքների մաքրամշակման </w:t>
            </w:r>
            <w:r w:rsidR="004064C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չթույլատրված </w:t>
            </w:r>
            <w:r w:rsidR="00B25718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պրոցեսներ։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6FB4D" w14:textId="77777777" w:rsidR="00B25718" w:rsidRPr="00F854F2" w:rsidRDefault="00B25718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39B6E" w14:textId="77777777" w:rsidR="00B25718" w:rsidRPr="00F854F2" w:rsidRDefault="00B25718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9E985C" w14:textId="5809556A" w:rsidR="00B25718" w:rsidRPr="00F854F2" w:rsidRDefault="00B25718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7F39D" w14:textId="241E87E0" w:rsidR="00B25718" w:rsidRPr="00F854F2" w:rsidRDefault="00B25718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9A0FB" w14:textId="059C04DB" w:rsidR="00B25718" w:rsidRPr="00F854F2" w:rsidRDefault="00B25718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199F2" w14:textId="1F8FE6AE" w:rsidR="00B25718" w:rsidRPr="00F854F2" w:rsidRDefault="00B25718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BADCF" w14:textId="77777777" w:rsidR="00B25718" w:rsidRPr="00F854F2" w:rsidRDefault="00B25718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4C6CF7" w14:paraId="36B9FB72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85EBF9" w14:textId="28410D51" w:rsidR="00BB5575" w:rsidRPr="00F854F2" w:rsidRDefault="004E115D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33</w:t>
            </w:r>
            <w:r w:rsidR="00BB5575" w:rsidRPr="00F854F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BA585E" w14:textId="0DD512E1" w:rsidR="00BB5575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</w:t>
            </w:r>
            <w:r w:rsidR="00BB5575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սեղիքի (կիսամսեղիքի, քառորդված մսեղիքի, մսի կտորների) մասնատումը, դրանց ոսկրահանումը և ջլազերծումն իրականացվում է +12°С-ից ոչ բարձր օդի ջերմաստիճանի պայմաններում</w:t>
            </w:r>
            <w:r w:rsidR="00B2761C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DCEEBB" w14:textId="0C8D36CC" w:rsidR="00BB5575" w:rsidRPr="00F854F2" w:rsidRDefault="00BB5575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BF5AF1" w14:textId="77777777" w:rsidR="00BB5575" w:rsidRPr="00F854F2" w:rsidRDefault="00BB5575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10B5AE" w14:textId="77777777" w:rsidR="00BB5575" w:rsidRPr="00F854F2" w:rsidRDefault="00BB5575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69DCB" w14:textId="703B664E" w:rsidR="00BB5575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B03674" w14:textId="24E2F448" w:rsidR="00BB5575" w:rsidRPr="00F854F2" w:rsidRDefault="00BB5575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260BCF" w14:textId="7B1F7FB7" w:rsidR="00BB5575" w:rsidRPr="00F854F2" w:rsidRDefault="00BB5575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49-րդ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9FDBA4" w14:textId="77777777" w:rsidR="00BB5575" w:rsidRPr="00F854F2" w:rsidRDefault="00BB5575" w:rsidP="0045773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5773E" w:rsidRPr="00F854F2" w14:paraId="34972673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146130" w14:textId="04196C8E" w:rsidR="00582F02" w:rsidRPr="00F854F2" w:rsidRDefault="004E115D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34</w:t>
            </w:r>
            <w:r w:rsidR="00582F02"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E1347F" w14:textId="234C26D4" w:rsidR="00582F02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ո</w:t>
            </w:r>
            <w:r w:rsidR="00582F02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սկրահանման և ջլազերծման պրոցեսների իրականացման համար անհրաժեշտ գործիքներն ախտահանման նպատակով  փոխվում են ըստ կեղտոտվածության աստիճանի՝ սակայն 30 րոպեի ընթացքում 1 անգամից ոչ պակաս։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7BF9B" w14:textId="4343EF7F" w:rsidR="00582F02" w:rsidRPr="00F854F2" w:rsidRDefault="00582F02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E847D" w14:textId="2047ABFD" w:rsidR="00582F02" w:rsidRPr="00F854F2" w:rsidRDefault="00582F02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DD6775" w14:textId="29D72ADB" w:rsidR="00582F02" w:rsidRPr="00F854F2" w:rsidRDefault="00582F02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D6C83F" w14:textId="2BC0D8C8" w:rsidR="00582F02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CD0370" w14:textId="3F2525C4" w:rsidR="00582F02" w:rsidRPr="00F854F2" w:rsidRDefault="00582F02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099E67" w14:textId="0158CA40" w:rsidR="00582F02" w:rsidRPr="00F854F2" w:rsidRDefault="00582F02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50-րդ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0EB088" w14:textId="62E92591" w:rsidR="00582F02" w:rsidRPr="00F854F2" w:rsidRDefault="00582F02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773E" w:rsidRPr="004C6CF7" w14:paraId="2BD1B1D6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A5CC4" w14:textId="6CD565BB" w:rsidR="006248A9" w:rsidRPr="00F854F2" w:rsidRDefault="004E115D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55B36D" w14:textId="2AF9F398" w:rsidR="006248A9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</w:t>
            </w:r>
            <w:r w:rsidR="006248A9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ալած կենդանական ճարպի արտադրության համար անհրաժեշտ ոսկորը և դրա վերամշակումից ստացված մթերքը վերամշակման (մշակման)  ուղարկվում է ոսկրահանումից հետո ոչ ուշ, քան 6 ժամ անց։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D14FD7" w14:textId="499B10D1" w:rsidR="006248A9" w:rsidRPr="00F854F2" w:rsidRDefault="006248A9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F0ACAB" w14:textId="5CE109DA" w:rsidR="006248A9" w:rsidRPr="00F854F2" w:rsidRDefault="006248A9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CF37E" w14:textId="48022206" w:rsidR="006248A9" w:rsidRPr="00F854F2" w:rsidRDefault="006248A9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5D44F" w14:textId="3B9AAB45" w:rsidR="006248A9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9EA2A1" w14:textId="7DE75486" w:rsidR="006248A9" w:rsidRPr="00F854F2" w:rsidRDefault="006248A9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</w:t>
            </w:r>
            <w:r w:rsidR="00E241FF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/կամ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D1E2B6" w14:textId="119ADAF7" w:rsidR="006248A9" w:rsidRPr="00F854F2" w:rsidRDefault="006248A9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ՏԿ </w:t>
            </w:r>
            <w:r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3535B" w14:textId="20DA32DD" w:rsidR="006248A9" w:rsidRPr="00F854F2" w:rsidRDefault="006248A9" w:rsidP="0045773E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B6203" w:rsidRPr="004C6CF7" w14:paraId="533813C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8B0077" w14:textId="2FD622E5" w:rsidR="004B6203" w:rsidRPr="00F854F2" w:rsidRDefault="004B6203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36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9DD1FD" w14:textId="042FFB7F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վ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երամշակումը ձգձգելու դեպքում ոսկորը տեղավորում են պաղեցվող շինության մեջ և դրա պահման ժամկետը +8°С-ից ոչ ավելի պահման ջերմաստիճանի դեպքում կազմում է 24 ժամից ոչ ավելի։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8D9B05" w14:textId="0536AE2F" w:rsidR="004B6203" w:rsidRPr="00F854F2" w:rsidRDefault="004B6203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80ECEE" w14:textId="1DC4F228" w:rsidR="004B6203" w:rsidRPr="00F854F2" w:rsidRDefault="004B6203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0E1F54" w14:textId="76E26600" w:rsidR="004B6203" w:rsidRPr="00F854F2" w:rsidRDefault="004B6203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D4D48C" w14:textId="0C78B285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EAE297" w14:textId="79735DFC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038BB4" w14:textId="65063E1B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51-րդ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1351DA" w14:textId="77777777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B6203" w:rsidRPr="004C6CF7" w14:paraId="31F956B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0F6996" w14:textId="6A6C9335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37.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527522" w14:textId="7FFBE0FB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կ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ոլագեն պարունակող հումքը՝ առանց ոսկորների, պահածոյացվում է կերակրի աղի օգտագործմամբ և այդ նպատակով թույլատրված այլ միջոցներով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648ACC" w14:textId="61A7CF91" w:rsidR="004B6203" w:rsidRPr="00F854F2" w:rsidRDefault="004B6203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2D67E3" w14:textId="7DD2E64F" w:rsidR="004B6203" w:rsidRPr="00F854F2" w:rsidRDefault="004B6203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F736A5" w14:textId="70F81400" w:rsidR="004B6203" w:rsidRPr="00F854F2" w:rsidRDefault="004B6203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F84736" w14:textId="021C5C4B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D0B26A" w14:textId="2278AA33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597782" w14:textId="52EF0EBB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ՄՄ ՏԿ 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52-րդ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4A7863" w14:textId="033554F6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4B6203" w:rsidRPr="00F854F2" w14:paraId="5AD24854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CE81CF" w14:textId="35FAF866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38</w:t>
            </w:r>
            <w:r w:rsidRPr="00F854F2"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56BB71" w14:textId="1050CA86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կ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ոլագեն պարունակող հումքը՝ առանց ոսկորների պահպանվում է փակ տարաներում։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619E57" w14:textId="590F6481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04439A" w14:textId="3E8F8CBE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A2362C" w14:textId="21AFB832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051DE9" w14:textId="3BFB9EC5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594B02" w14:textId="71A48BF8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9F83FD" w14:textId="6967F6DC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52-րդ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748D8" w14:textId="1C132B1C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6203" w:rsidRPr="00F854F2" w14:paraId="109E519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9C80F0" w14:textId="52E34885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39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0B21AC" w14:textId="19CDE51C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ս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պանդից հետո մսեղիքը և սպանդային այլ մթերքներ ենթարկվում են անասնաբուժասանիտարական փորձաքննության ու դրոշմման։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179CF3" w14:textId="59C82089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ECEB79" w14:textId="6D950E45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124897" w14:textId="68739485" w:rsidR="004B6203" w:rsidRPr="00F854F2" w:rsidRDefault="004B6203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779535" w14:textId="247E5FD9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A3EF9D" w14:textId="344FF5C9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hAnsi="GHEA Grapalat"/>
                <w:sz w:val="20"/>
                <w:szCs w:val="20"/>
              </w:rPr>
              <w:t>ակնադիտական և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2C4050" w14:textId="571BC898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53-րդ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AC1495" w14:textId="40593D8F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6203" w:rsidRPr="004C6CF7" w14:paraId="6F64241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F960FD" w14:textId="0D974D74" w:rsidR="004B6203" w:rsidRPr="00F854F2" w:rsidRDefault="004B6203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40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0ABA60" w14:textId="2B87B746" w:rsidR="004B6203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ս</w:t>
            </w:r>
            <w:r w:rsidR="004B6203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պանդից հետո մթերատու կենդանիների մոտ հիվանդությունների հայտնաբերման դեպքում մսեղիքի վրա դրվում է անասնաբուժական կնիք, որը վկայում է դրա վնասազերծման կամ ուտիլիզացման եղանակների մասին: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9CE772" w14:textId="7F8F5E09" w:rsidR="004B6203" w:rsidRPr="00F854F2" w:rsidRDefault="004B6203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67A98C" w14:textId="3A178D69" w:rsidR="004B6203" w:rsidRPr="00F854F2" w:rsidRDefault="004B6203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E05559" w14:textId="1C1DED9D" w:rsidR="004B6203" w:rsidRPr="00F854F2" w:rsidRDefault="004B6203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709FB" w14:textId="41EE1236" w:rsidR="004B6203" w:rsidRPr="00F854F2" w:rsidRDefault="000C314F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86A311" w14:textId="7BA961B8" w:rsidR="004B6203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2ACEEB" w14:textId="4AE6EEA8" w:rsidR="004B6203" w:rsidRPr="00F854F2" w:rsidRDefault="004B6203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ՄՄ ՏԿ 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54-րդ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50DE12" w14:textId="64E547FD" w:rsidR="004B6203" w:rsidRPr="00F854F2" w:rsidRDefault="004B6203" w:rsidP="004B6203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45773E" w:rsidRPr="004C6CF7" w14:paraId="2418978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130F4D" w14:textId="19962234" w:rsidR="00295BC8" w:rsidRPr="00F854F2" w:rsidRDefault="00295BC8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41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3ECFEB" w14:textId="720432B9" w:rsidR="00295BC8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 w:bidi="hy-AM"/>
              </w:rPr>
            </w:pPr>
            <w:r w:rsidRPr="0010496C">
              <w:rPr>
                <w:rFonts w:ascii="GHEA Grapalat" w:eastAsia="Calibri" w:hAnsi="GHEA Grapalat"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Calibri" w:hAnsi="GHEA Grapalat"/>
                <w:sz w:val="20"/>
                <w:szCs w:val="20"/>
                <w:lang w:val="hy-AM" w:eastAsia="hy-AM" w:bidi="hy-AM"/>
              </w:rPr>
              <w:t>մ</w:t>
            </w:r>
            <w:r w:rsidR="00295BC8" w:rsidRPr="00F854F2">
              <w:rPr>
                <w:rFonts w:ascii="GHEA Grapalat" w:eastAsia="Calibri" w:hAnsi="GHEA Grapalat"/>
                <w:sz w:val="20"/>
                <w:szCs w:val="20"/>
                <w:lang w:val="hy-AM" w:eastAsia="hy-AM" w:bidi="hy-AM"/>
              </w:rPr>
              <w:t>սի դրոշմակնքման համար օգտագործվում են  հետևյալ թույլատրելի ներկանյութերը. մեթիլվիոլետ (ըստ ներկանյութերի միջազգային դասակարգման` C.I. 42535), ռոդամին C (C.I. 45170), ֆուքսին թթու (C.I. 45685)։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BB52A2" w14:textId="77777777" w:rsidR="00295BC8" w:rsidRPr="00F854F2" w:rsidRDefault="00295BC8" w:rsidP="000B507E">
            <w:pPr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5DF45B" w14:textId="77777777" w:rsidR="00295BC8" w:rsidRPr="00F854F2" w:rsidRDefault="00295BC8" w:rsidP="000B507E">
            <w:pPr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74294A" w14:textId="77777777" w:rsidR="00295BC8" w:rsidRPr="00F854F2" w:rsidRDefault="00295BC8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60DABD" w14:textId="138E36F8" w:rsidR="00295BC8" w:rsidRPr="00F854F2" w:rsidRDefault="004B6203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B48338" w14:textId="7EC37249" w:rsidR="00295BC8" w:rsidRPr="00F854F2" w:rsidRDefault="00E5471B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1AA6CD" w14:textId="1E290FEB" w:rsidR="00295BC8" w:rsidRPr="00F854F2" w:rsidRDefault="00295BC8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ՄՄ ՏԿ 029/2012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17-րդ կետ, 5-րդ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7DEDCD" w14:textId="77777777" w:rsidR="00295BC8" w:rsidRPr="00F854F2" w:rsidRDefault="00295BC8" w:rsidP="0045773E">
            <w:pPr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4E1B5D69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E8E00" w14:textId="2C602CE2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42</w:t>
            </w:r>
            <w:r w:rsidRPr="00F854F2">
              <w:rPr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1AEA17" w14:textId="1804BFBE" w:rsidR="000B507E" w:rsidRPr="00F854F2" w:rsidRDefault="0010496C" w:rsidP="000B507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10496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օ</w:t>
            </w:r>
            <w:r w:rsidR="000B507E"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գտագործվում են հետևյալ անասնաբուժական դրոշմները՝</w:t>
            </w:r>
          </w:p>
          <w:p w14:paraId="7E9335EA" w14:textId="77777777" w:rsidR="000B507E" w:rsidRPr="00F854F2" w:rsidRDefault="000B507E" w:rsidP="000B507E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1) 25 x 40 մմ և 40 x 60 մմ չափսերի ձվաձև դրոշմները, որոնցով հաստատվում են անասնաբուժասանիտարական փորձաքննության լիարժեքությունը, ինչպես նաև՝ այն, որ միսը ենթակա է իրացման` առանց սահմանափակման: 25 x 40 մմ չափսի ձվաձև դրոշմն օգտագործվում է ճագարի, նապաստակի, թռչնի, կուղբի, ճահճակուղբի մսի դրոշմման (N 1 ձև), իսկ 40 x 60 մմ չափսի ձվաձև դրոշմը՝ մյուս տեսակների գյուղատնտեսական և որսի կենդանիների մսի դրոշմման համար (N 2 ձև).</w:t>
            </w:r>
          </w:p>
          <w:p w14:paraId="70884FBC" w14:textId="77777777" w:rsidR="000B507E" w:rsidRPr="00F854F2" w:rsidRDefault="000B507E" w:rsidP="000B507E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 40 x 70 մմ չափսի ուղղանկյունաձև դրոշմով հաստատվում է, որ միսը ենթակա է օգտագործման՝ վնասազերծումից հետո: Այդպիսի դրոշմի կենտրոնում նշված մեծատառերը պարզաբանում են հիվանդության անվանումը (դաբաղ, ֆիննոզ, տուբերկուլյոզ և այլն), որի դեպքում միսը ենթակա է վնասազերծման՝ համապատասխան եղանակով (եփում, սառեցում, երշիկի ստացում, պահածոյացում, հալեցում` ճարպի համար, օգտահանում և այլն) (N 3 ձև).</w:t>
            </w:r>
          </w:p>
          <w:p w14:paraId="392A7323" w14:textId="2426E4CC" w:rsidR="000B507E" w:rsidRPr="00F854F2" w:rsidRDefault="000B507E" w:rsidP="000B507E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 20 x 50 մմ չափսի ուղղանկյունաձև դրոշմով հաստատվում է կենդանատեսակի մսեղիքը (տավարի, խոզի, ոչխարի, այծի, ձիու, ուղտի, եղջերուի, եղնիկի, վարազի, փորսուղի, ճագարի, կուղբի, ճահճակուղբի և այլն) (N 4 ձև):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8FD717" w14:textId="77777777" w:rsidR="000B507E" w:rsidRPr="00F854F2" w:rsidRDefault="000B507E" w:rsidP="000B507E">
            <w:pPr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3B4AE0" w14:textId="77777777" w:rsidR="000B507E" w:rsidRPr="00F854F2" w:rsidRDefault="000B507E" w:rsidP="000B507E">
            <w:pPr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B42BB8" w14:textId="77777777" w:rsidR="000B507E" w:rsidRPr="00F854F2" w:rsidRDefault="000B507E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15FCDA" w14:textId="77777777" w:rsidR="000B507E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0.2</w:t>
            </w:r>
          </w:p>
          <w:p w14:paraId="2A1DC08D" w14:textId="77777777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4827391B" w14:textId="666EE14F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46C6734F" w14:textId="682E68CD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5777724A" w14:textId="1C68575A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69EBE2B2" w14:textId="1964C00D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49287017" w14:textId="77777777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7DA349CE" w14:textId="77777777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17C845B8" w14:textId="77777777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339C2275" w14:textId="77777777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0.2</w:t>
            </w:r>
          </w:p>
          <w:p w14:paraId="1DF36994" w14:textId="77777777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34E3FD86" w14:textId="7C534EE8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230709DA" w14:textId="6011B581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226CF061" w14:textId="484E7CE6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061A5E39" w14:textId="2F60F321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355C0B7C" w14:textId="27316D5D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2E3D500B" w14:textId="013485E0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5700879D" w14:textId="77777777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7BDCFEF8" w14:textId="77777777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  <w:p w14:paraId="10FE2277" w14:textId="4A34CB7A" w:rsidR="00791CE1" w:rsidRP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0.2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7CE303" w14:textId="1B4921AF" w:rsidR="000B507E" w:rsidRPr="00F854F2" w:rsidRDefault="0019113C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60A66" w14:textId="77777777" w:rsidR="000B507E" w:rsidRPr="00F854F2" w:rsidRDefault="000B507E" w:rsidP="00F854F2">
            <w:pPr>
              <w:pStyle w:val="NormalWeb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կառավարության 2017 թվականի</w:t>
            </w:r>
          </w:p>
          <w:p w14:paraId="521D8AE8" w14:textId="07F7BC44" w:rsidR="000B507E" w:rsidRPr="00F854F2" w:rsidRDefault="000B507E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փետրվարի 16-ի N 142-Ն որոշման հավելվածի 9-րդ կետի 1-ին, 2-րդ, 3-րդ ենթակետեր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66D58D" w14:textId="77777777" w:rsidR="000B507E" w:rsidRPr="00F854F2" w:rsidRDefault="000B507E" w:rsidP="000B507E">
            <w:pPr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0D07D34F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7CFB6" w14:textId="00A6AC9A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43</w:t>
            </w:r>
            <w:r w:rsidRPr="00F854F2">
              <w:rPr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B9DEED" w14:textId="1D3F0053" w:rsidR="000B507E" w:rsidRPr="00F854F2" w:rsidRDefault="0010496C" w:rsidP="001911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10496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</w:t>
            </w:r>
            <w:r w:rsidR="000B507E"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 անասնաբուժական դրոշմումը կատարվում է հետևյալ կերպ`</w:t>
            </w:r>
          </w:p>
          <w:p w14:paraId="71AA03C9" w14:textId="77777777" w:rsidR="000B507E" w:rsidRPr="00F854F2" w:rsidRDefault="000B507E" w:rsidP="000B507E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1) կենդանու մսեղիքի կամ կիսամսեղիքի վրա դրվում է մեկական դրոշմ` յուրաքանչյուր թիակի և ազդրի հատվածում.</w:t>
            </w:r>
          </w:p>
          <w:p w14:paraId="2260201F" w14:textId="77777777" w:rsidR="000B507E" w:rsidRPr="00F854F2" w:rsidRDefault="000B507E" w:rsidP="000B507E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 կենդանու քառորդ մսեղիքի վրա դրվում է մեկական դրոշմ` յուրաքանչյուր քառորդի թիակի կամ ազդրի հատվածում.</w:t>
            </w:r>
          </w:p>
          <w:p w14:paraId="5CBD0087" w14:textId="77777777" w:rsidR="000B507E" w:rsidRPr="00F854F2" w:rsidRDefault="000B507E" w:rsidP="000B507E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 ճագարի, նապաստակի, կուղբի, ճահճակուղբի մսեղիքի վրա դրվում է մեկական դրոշմ` թիակի հատվածում և ազդրի արտաքին մակերեսին.</w:t>
            </w:r>
          </w:p>
          <w:p w14:paraId="0CD860BF" w14:textId="25580619" w:rsidR="000B507E" w:rsidRPr="000F648C" w:rsidRDefault="000B507E" w:rsidP="000F648C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4) օգտահանման ենթակա մսի վրա համապատասխան դրոշմը դրվում է առնվազն 3-4 տարբեր մասերում։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043AE1" w14:textId="77777777" w:rsidR="000B507E" w:rsidRPr="00F854F2" w:rsidRDefault="000B507E" w:rsidP="000B507E">
            <w:pPr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53AC1F" w14:textId="77777777" w:rsidR="000B507E" w:rsidRPr="00F854F2" w:rsidRDefault="000B507E" w:rsidP="000B507E">
            <w:pPr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FEE7B2" w14:textId="77777777" w:rsidR="000B507E" w:rsidRPr="00F854F2" w:rsidRDefault="000B507E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E2F968" w14:textId="77777777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14:paraId="0B5DA677" w14:textId="1B30380D" w:rsidR="000B507E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eastAsia="Calibri"/>
                <w:sz w:val="20"/>
                <w:szCs w:val="20"/>
                <w:lang w:val="hy-AM"/>
              </w:rPr>
              <w:t>․</w:t>
            </w:r>
            <w:r w:rsidR="00791CE1">
              <w:rPr>
                <w:rFonts w:eastAsia="Calibri"/>
                <w:sz w:val="20"/>
                <w:szCs w:val="20"/>
                <w:lang w:val="hy-AM"/>
              </w:rPr>
              <w:t>1</w:t>
            </w:r>
          </w:p>
          <w:p w14:paraId="2BF9A436" w14:textId="231D7D4B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</w:p>
          <w:p w14:paraId="3D5C5946" w14:textId="77777777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</w:p>
          <w:p w14:paraId="6C37A738" w14:textId="1AD9A0A8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eastAsia="Calibri"/>
                <w:sz w:val="20"/>
                <w:szCs w:val="20"/>
                <w:lang w:val="hy-AM"/>
              </w:rPr>
              <w:t>․</w:t>
            </w:r>
            <w:r>
              <w:rPr>
                <w:rFonts w:eastAsia="Calibri"/>
                <w:sz w:val="20"/>
                <w:szCs w:val="20"/>
                <w:lang w:val="hy-AM"/>
              </w:rPr>
              <w:t>1</w:t>
            </w:r>
          </w:p>
          <w:p w14:paraId="29F518C9" w14:textId="3AC4A2FF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</w:p>
          <w:p w14:paraId="24ADF185" w14:textId="79083127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</w:p>
          <w:p w14:paraId="4A529CAE" w14:textId="77777777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</w:p>
          <w:p w14:paraId="30DF5ACA" w14:textId="40174FD6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eastAsia="Calibri"/>
                <w:sz w:val="20"/>
                <w:szCs w:val="20"/>
                <w:lang w:val="hy-AM"/>
              </w:rPr>
              <w:t>․</w:t>
            </w:r>
            <w:r>
              <w:rPr>
                <w:rFonts w:eastAsia="Calibri"/>
                <w:sz w:val="20"/>
                <w:szCs w:val="20"/>
                <w:lang w:val="hy-AM"/>
              </w:rPr>
              <w:t>1</w:t>
            </w:r>
          </w:p>
          <w:p w14:paraId="595E9A62" w14:textId="1D55930C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</w:p>
          <w:p w14:paraId="76F6E6FB" w14:textId="5E518E42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</w:p>
          <w:p w14:paraId="79CB6C04" w14:textId="0BFBC0D4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</w:p>
          <w:p w14:paraId="542143BB" w14:textId="77777777" w:rsidR="00791CE1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</w:p>
          <w:p w14:paraId="3B0B679D" w14:textId="03AABAE6" w:rsidR="00791CE1" w:rsidRPr="00F854F2" w:rsidRDefault="00791CE1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eastAsia="Calibri"/>
                <w:sz w:val="20"/>
                <w:szCs w:val="20"/>
                <w:lang w:val="hy-AM"/>
              </w:rPr>
              <w:t>․</w:t>
            </w:r>
            <w:r>
              <w:rPr>
                <w:rFonts w:eastAsia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92C49B" w14:textId="5F9DF0B8" w:rsidR="000B507E" w:rsidRPr="00F854F2" w:rsidRDefault="0019113C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D6F06D" w14:textId="77777777" w:rsidR="000B507E" w:rsidRPr="00F854F2" w:rsidRDefault="000B507E" w:rsidP="00F854F2">
            <w:pPr>
              <w:pStyle w:val="NormalWeb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կառավարության 2017 թվականի</w:t>
            </w:r>
          </w:p>
          <w:p w14:paraId="7C8D4E97" w14:textId="34D67D6D" w:rsidR="000B507E" w:rsidRPr="00F854F2" w:rsidRDefault="000B507E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փետրվարի 16-ի N 142-Ն որոշման հավելվածի 10-րդ կետի 1-ին, 2-րդ, 3-րդ, 4-րդ ենթակետեր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0CE05B" w14:textId="77777777" w:rsidR="000B507E" w:rsidRPr="00F854F2" w:rsidRDefault="000B507E" w:rsidP="000B507E">
            <w:pPr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772EAA7E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228FBA" w14:textId="153842E6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44</w:t>
            </w:r>
            <w:r w:rsidRPr="00F854F2">
              <w:rPr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F0CDE7" w14:textId="1A85743F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 w:bidi="hy-AM"/>
              </w:rPr>
            </w:pPr>
            <w:r w:rsidRPr="0010496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</w:t>
            </w:r>
            <w:r w:rsidR="000B507E"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րկնակի անասնաբուժասանիտարական փորձաքննության ենթարկված միսը կրկնակի դրոշմված է համապատասխան դրոշմով, որը սահմանում է դրա հետագա օգտագործման հնարավորությունը: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17F002" w14:textId="77777777" w:rsidR="000B507E" w:rsidRPr="00F854F2" w:rsidRDefault="000B507E" w:rsidP="000B507E">
            <w:pPr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5F5571" w14:textId="77777777" w:rsidR="000B507E" w:rsidRPr="00F854F2" w:rsidRDefault="000B507E" w:rsidP="000B507E">
            <w:pPr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5DAC49" w14:textId="77777777" w:rsidR="000B507E" w:rsidRPr="00F854F2" w:rsidRDefault="000B507E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A75D5D" w14:textId="5DBE5C73" w:rsidR="000B507E" w:rsidRPr="00F854F2" w:rsidRDefault="001924F6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5818A" w14:textId="35CABA5A" w:rsidR="000B507E" w:rsidRPr="00F854F2" w:rsidRDefault="0019113C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377348" w14:textId="2FCD70D6" w:rsidR="000B507E" w:rsidRPr="00F854F2" w:rsidRDefault="000B507E" w:rsidP="00947426">
            <w:pPr>
              <w:pStyle w:val="NormalWeb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կառավարության 2017 թվականի</w:t>
            </w:r>
            <w:r w:rsid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փետրվարի 16-ի N 142-Ն որոշման հավելվածի 11-րդ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E7D6D" w14:textId="77777777" w:rsidR="000B507E" w:rsidRPr="00F854F2" w:rsidRDefault="000B507E" w:rsidP="000B507E">
            <w:pPr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1D242E9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73DAB0" w14:textId="2A6B38D0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45</w:t>
            </w:r>
            <w:r w:rsidRPr="00F854F2">
              <w:rPr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998B18" w14:textId="2BD48E1B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0496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="000B507E" w:rsidRPr="00F854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ռչնի և ճագարի մսի փաթեթավորման դեպքում օգտագործվում են վարդագույն և կանաչ թղթյա պիտակներ՝ 15 x 90 մմ չափսերով: Պիտակի ներկված մասի երկարությունը 60 մմ : Պիտակի վրա նշվում է սպանդ իրականացրած կազմակերպության անվանումը: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7A0CE9" w14:textId="77777777" w:rsidR="000B507E" w:rsidRPr="00F854F2" w:rsidRDefault="000B507E" w:rsidP="000B507E">
            <w:pPr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4DFD6A" w14:textId="77777777" w:rsidR="000B507E" w:rsidRPr="00F854F2" w:rsidRDefault="000B507E" w:rsidP="000B507E">
            <w:pPr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FFC33F" w14:textId="77777777" w:rsidR="000B507E" w:rsidRPr="00F854F2" w:rsidRDefault="000B507E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F2058D" w14:textId="2AD25683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eastAsia="Calibri"/>
                <w:sz w:val="20"/>
                <w:szCs w:val="20"/>
                <w:lang w:val="hy-AM"/>
              </w:rPr>
              <w:t>․5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BDEDF" w14:textId="3D5BD7E7" w:rsidR="000B507E" w:rsidRPr="00F854F2" w:rsidRDefault="0019113C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31D32D" w14:textId="6BF27DA9" w:rsidR="000B507E" w:rsidRPr="00F854F2" w:rsidRDefault="000B507E" w:rsidP="00947426">
            <w:pPr>
              <w:pStyle w:val="NormalWeb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կառավարության 2017 թվականի</w:t>
            </w:r>
            <w:r w:rsid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փետրվարի 16-ի N 142-Ն որոշման հավելվածի 12-րդ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7F27BD" w14:textId="77777777" w:rsidR="000B507E" w:rsidRPr="00F854F2" w:rsidRDefault="000B507E" w:rsidP="000B507E">
            <w:pPr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08D7CB4C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A2ACC5" w14:textId="6E6F5EEF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46</w:t>
            </w:r>
            <w:r w:rsidRPr="00F854F2"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CAAA06" w14:textId="63544A4B" w:rsidR="000B507E" w:rsidRPr="00F854F2" w:rsidRDefault="000B507E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</w:t>
            </w:r>
            <w:r w:rsidR="0010496C"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րդյո՞ք </w:t>
            </w:r>
            <w:r w:rsid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նհատական պոլիմերային թաղանթներով ճագարի և բրոյլեր տեսակի ճագարի մսեղիքի փաթեթավորման դեպքում մսեղիքը չի կնքվում, իսկ դրոշմումը կատարվում է փաթեթի մեջ դրված կամ սոսնձված պիտակի վրա` նշելով այն բոլոր տեղեկությունները, որոնք համապատասխանում են նշված արտադրանքին՝ համաձայն նորմատիվ փաստաթղթերի պահանջների: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E9ABAE" w14:textId="77777777" w:rsidR="000B507E" w:rsidRPr="00F854F2" w:rsidRDefault="000B507E" w:rsidP="000B507E">
            <w:pPr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6C03A9" w14:textId="77777777" w:rsidR="000B507E" w:rsidRPr="00F854F2" w:rsidRDefault="000B507E" w:rsidP="000B507E">
            <w:pPr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D52EE1" w14:textId="77777777" w:rsidR="000B507E" w:rsidRPr="00F854F2" w:rsidRDefault="000B507E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44854" w14:textId="1F2B3C05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eastAsia="Calibri"/>
                <w:sz w:val="20"/>
                <w:szCs w:val="20"/>
                <w:lang w:val="hy-AM"/>
              </w:rPr>
              <w:t>․5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078926" w14:textId="0F614144" w:rsidR="000B507E" w:rsidRPr="00F854F2" w:rsidRDefault="0019113C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B7EC74" w14:textId="77777777" w:rsidR="000B507E" w:rsidRPr="00F854F2" w:rsidRDefault="000B507E" w:rsidP="00F854F2">
            <w:pPr>
              <w:pStyle w:val="NormalWeb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Հայաստանի Հանրապետության կառավարության 2017 թվականի</w:t>
            </w:r>
          </w:p>
          <w:p w14:paraId="762526FB" w14:textId="6B249325" w:rsidR="000B507E" w:rsidRPr="00F854F2" w:rsidRDefault="000B507E" w:rsidP="00F854F2">
            <w:pPr>
              <w:pStyle w:val="NormalWeb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փետրվարի 16-ի N 142-Ն որոշման հավելվածի 13-րդ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556386" w14:textId="77777777" w:rsidR="000B507E" w:rsidRPr="00F854F2" w:rsidRDefault="000B507E" w:rsidP="000B507E">
            <w:pPr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3A02082F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F2FADC" w14:textId="4199F770" w:rsidR="000B507E" w:rsidRPr="00F854F2" w:rsidRDefault="000B507E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47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8E9FF1" w14:textId="3133A75C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սի և ենթամթերքների ոսկրահանման ու ջլազերծման պրոցեսի ընթացքում ինֆեկցիոն և ինվազիվ հիվանդություններին բնորոշ պաթոլոգիական փոփոխություններ հայտնաբերելիս, սպանդային մթերքը,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մինչ լաբորատոր հետազոտությունների պատասխանների ստացումը, տեղադրվում է մեկուսացված խցիկում: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9AA81B" w14:textId="40FFAAD7" w:rsidR="000B507E" w:rsidRPr="00F854F2" w:rsidRDefault="000B507E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Calibri" w:eastAsia="Calibri" w:hAnsi="Calibri" w:cs="Calibri"/>
                <w:sz w:val="20"/>
                <w:szCs w:val="20"/>
                <w:lang w:val="hy-AM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2FFF8E" w14:textId="2B49E0FC" w:rsidR="000B507E" w:rsidRPr="00F854F2" w:rsidRDefault="000B507E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Calibri" w:eastAsia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BCC38" w14:textId="5657DA85" w:rsidR="000B507E" w:rsidRPr="00F854F2" w:rsidRDefault="000B507E" w:rsidP="000B507E">
            <w:pP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864DD2" w14:textId="06E0FF1F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44416" w14:textId="79FCFB3C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94CED1" w14:textId="08DF18C4" w:rsidR="000B507E" w:rsidRPr="00F854F2" w:rsidRDefault="000B507E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55-րդ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CF050F" w14:textId="56F9E49C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0B507E" w:rsidRPr="004C6CF7" w14:paraId="3D7280A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8976B8" w14:textId="4AB6689E" w:rsidR="000B507E" w:rsidRPr="00F854F2" w:rsidRDefault="000B507E" w:rsidP="00090346">
            <w:pPr>
              <w:pStyle w:val="NormalWeb"/>
              <w:spacing w:before="0" w:beforeAutospacing="0" w:after="0" w:afterAutospacing="0"/>
              <w:jc w:val="both"/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48</w:t>
            </w:r>
            <w:r w:rsidRPr="00F854F2"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9C387A" w14:textId="1DC11FDE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րականացնում են գործիքների, սարքավորումների և արտադրական (հատուկ) համազգեստի համապատասխան սանիտարական մշակում (ախտահանում):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2F6CAB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68DFD8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6047E5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301B9" w14:textId="432FA8CB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55CE67" w14:textId="39EEBE34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DC281A" w14:textId="645ABE04" w:rsidR="000B507E" w:rsidRPr="00F854F2" w:rsidRDefault="000B507E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ՄՄ ՏԿ 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55-րդ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B2977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F854F2" w14:paraId="5CD2CE1D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9AABAF" w14:textId="52D84293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49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B91A71" w14:textId="659123DF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նասնաբուժական ծառայության կողմից սահմանափակումներ ենթադրող՝ օգտագործման համար թույլատրված սպանդային մթերքի վնասազերծումն իրականացվում է այդ նպատակով հարմարեցված շինություններում։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380790" w14:textId="771BDB0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870716" w14:textId="02AE9741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27D23F" w14:textId="21C294C1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B9B372" w14:textId="2E0D9F59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6004C" w14:textId="3A2A3FF0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E61BF4" w14:textId="364F44D0" w:rsidR="000B507E" w:rsidRPr="00F854F2" w:rsidRDefault="000B507E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ՄՄ ՏԿ 034/2013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56-րդ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CB5042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B507E" w:rsidRPr="004C6CF7" w14:paraId="6962E31C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43F9BF" w14:textId="4D7EDEB0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50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D0D19A" w14:textId="33A020B2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նասնաբուժական ծառայության կողմից սահմանափակումներ ենթադրող՝ օգտագործման համար թույլատրված սպանդային մթերքի  վերամշակումն արտադրական տարածքներում իրականացվում է հերթափոխի ավարտին կամ մյուս հերթափոխի ժամանակ՝ անասնաբուժական ծառայության մասնագետի հսկողության ներքո։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05EA24" w14:textId="78D57AD2" w:rsidR="000B507E" w:rsidRPr="00F854F2" w:rsidRDefault="000B507E" w:rsidP="000B507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F4682E" w14:textId="30D5C3D3" w:rsidR="000B507E" w:rsidRPr="00F854F2" w:rsidRDefault="000B507E" w:rsidP="000B507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4D855A" w14:textId="4097F378" w:rsidR="000B507E" w:rsidRPr="00F854F2" w:rsidRDefault="000B507E" w:rsidP="000B507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01A2F6" w14:textId="29EF08A8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D5AC55" w14:textId="40B6ACE6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41011B" w14:textId="449BD5F0" w:rsidR="000B507E" w:rsidRPr="00F854F2" w:rsidRDefault="000B507E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56-րդ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46CE8" w14:textId="378C9DDD" w:rsidR="000B507E" w:rsidRPr="00F854F2" w:rsidRDefault="000B507E" w:rsidP="000B507E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FF0000"/>
                <w:sz w:val="20"/>
                <w:szCs w:val="20"/>
                <w:lang w:val="hy-AM"/>
              </w:rPr>
              <w:t> </w:t>
            </w:r>
          </w:p>
        </w:tc>
      </w:tr>
      <w:tr w:rsidR="000B507E" w:rsidRPr="004C6CF7" w14:paraId="76B3E749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AF996B" w14:textId="1731E540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51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9D5519" w14:textId="078B53D6" w:rsidR="000B507E" w:rsidRPr="00F854F2" w:rsidRDefault="0010496C" w:rsidP="0009034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նասնաբուժական ծառայության կողմից սահմանափակումներ ենթադրող՝ օգտագործման համար թույլատրված սպանդային մթերքի վնասազերծման և  վերամշակման   աշխատանքների ավարտից հետո իրականացվում է շինության, սարքավորումների և գույքի սանիտարական մշակում (ախտահանում):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D64E89" w14:textId="7527FAA5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8FCF49" w14:textId="1726050D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10047B" w14:textId="11A23709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897CE" w14:textId="779AB3A9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4B1B9" w14:textId="368EAF26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92D1AA" w14:textId="40387742" w:rsidR="000B507E" w:rsidRPr="00F854F2" w:rsidRDefault="000B507E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56-րդ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216DE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0B507E" w:rsidRPr="004C6CF7" w14:paraId="539C715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07771E" w14:textId="70347D85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52</w:t>
            </w: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71A0B3" w14:textId="2D913DFA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մ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անկական սննդի համար նախատեսված սպանդային մթերքի արտադրության պրոցեսն իրականացվում է հերթափոխի սկզբին կամ առանձին հերթափոխի ժամանակ՝ տեխնոլոգիական սարքավորումների և գույքի նախապես լվացման ու ախտահանման պայմանով։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2ED4F6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ACA45B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29F95E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5081D5" w14:textId="50703A66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91BDCB" w14:textId="3DD4665D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և/կամ 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2AE06D" w14:textId="4B5D385E" w:rsidR="000B507E" w:rsidRPr="00F854F2" w:rsidRDefault="000B507E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ՄՄ ՏԿ 034/2013 </w:t>
            </w:r>
            <w:r w:rsidR="001924F6" w:rsidRPr="00F854F2">
              <w:rPr>
                <w:rFonts w:ascii="GHEA Grapalat" w:eastAsia="Calibri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կանոնակարգի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57-րդ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F07A9A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0E4A3200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A78891" w14:textId="28C05D24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53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2ECCA3" w14:textId="3C811EA7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կենդանիների սպանդ իրականացնելու նպատակով տեղակայվում է սահմանված կարգով համայնքի ղեկավարի կողմից հատկացված համապատասխան վայրում: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6D5844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DFF461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F189C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4FFDC0" w14:textId="6CB60C17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C689DD" w14:textId="35AD815B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A3B854" w14:textId="2C256E20" w:rsidR="000B507E" w:rsidRPr="00F854F2" w:rsidRDefault="000B507E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այաստանի 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</w:t>
            </w:r>
            <w:r w:rsidR="001924F6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անրապետության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35-րդ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E34E93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19009C9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127424" w14:textId="76C1F170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en-US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lastRenderedPageBreak/>
              <w:t>54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FE628B" w14:textId="0D378745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ն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ախասպանդային զննում իրականացնելու նպատակով շարժական սպանդանոցը հատկացված վայրում, տրանսպորտային միջոցին կից, առանձնացնում է տարածք՝ շարժական պարսպով։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1743B1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8CA4EE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A0312D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8B68C8" w14:textId="1568E5FE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3FADE7" w14:textId="7E41CA7F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FF4A51" w14:textId="68E18B1A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36-րդ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D2BF44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17E564A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5DA196" w14:textId="09583AD8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55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0CDCB8" w14:textId="34B0BA24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սպանդանոցում իրականացվում է նախասպանդային և հետսպանդային զննում։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7C67E4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AA8924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5C18D2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311BF7" w14:textId="2506ECBD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0A86F4" w14:textId="24BF6DEB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E82FA3" w14:textId="2C763929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37-րդ 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83065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647EA7A5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D4FA9D" w14:textId="18D62C57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56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9F4FB8" w14:textId="6C856D33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libri" w:hAnsiTheme="minorHAnsi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է՝  կենդանու զգայազրկման (շշմեցման) և սպանդի հավաքածուով՝ կենդանու զգայազրկման սարք և կենդանիների շարժողական ակտիվությունը սահմանափակող սարքավորմամբ։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C23B42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81EBB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6FB7E9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EF4688" w14:textId="53BEFC6B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717D8F" w14:textId="3E365E9D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EAD2F4" w14:textId="1EAA0C78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1-ին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BD7B3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37C1E00D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C07128" w14:textId="6B6FBE19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57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E7D5D2" w14:textId="4B412E07" w:rsidR="000B507E" w:rsidRPr="00F854F2" w:rsidRDefault="0010496C" w:rsidP="00090346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սղոցով՝ կրծոսկրը կտրող։</w:t>
            </w:r>
          </w:p>
          <w:p w14:paraId="10C1CAB3" w14:textId="0D8AB8FF" w:rsidR="000B507E" w:rsidRPr="00F854F2" w:rsidRDefault="000B507E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89ED38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5E8663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66659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12AC3" w14:textId="056B3430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27128" w14:textId="7851385C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EBB7BE" w14:textId="469B1572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2-րդ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F4ADF2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2E4867B2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86378E" w14:textId="38DCC3A3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58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0DFF34" w14:textId="752B1AE2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փականային ջրային ատրճանակով։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0445B5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F30619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3DC2A7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6144C8" w14:textId="16339D4E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86466" w14:textId="15F3F9E8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50A2A7" w14:textId="38C4969A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3-րդ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7CB56A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326894A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90C640" w14:textId="084A161D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lastRenderedPageBreak/>
              <w:t>59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125233" w14:textId="480B5273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libri" w:hAnsiTheme="minorHAnsi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գործիքների մանրէազերծման սարքով։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85D45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4F0BBD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822C2C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E57E02" w14:textId="40CF9AB7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FED64" w14:textId="704B77C5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E2E6EC" w14:textId="049619EA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4-րդ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C1E485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5A254D2F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EEAEB2" w14:textId="1D3F1E78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60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B0A4FA" w14:textId="7B7ADE3A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շա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րժական սպանդանոցը հագեցված է լվացարանով։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B5DB25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A4E97E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9E5273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CDF127" w14:textId="7EB9CB83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A923D0" w14:textId="42DCF837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F9057" w14:textId="600F7A4B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5-րդ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E15922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28219B25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456A9D" w14:textId="1980A375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61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17E186" w14:textId="238DE8AC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կուտակային ջրատաքացուցիչով։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33BF60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419CB8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260653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CD82EF" w14:textId="6D7D1F8F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24CA24" w14:textId="462CD6C5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6B8D36" w14:textId="4627AB5B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6-րդ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152B0E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562C4C01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0074E2" w14:textId="770B8C61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62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90C6D1" w14:textId="44FDADC7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մոնոռելսային կշեռքով՝ մսեղիքի համար։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27E2B1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3084EE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87621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89765" w14:textId="0A651E5D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24DB80" w14:textId="74250D57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05A73A" w14:textId="13883D3B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7-րդ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ED1ADC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57692ADE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44E7BF" w14:textId="11154D04" w:rsidR="000B507E" w:rsidRPr="00F854F2" w:rsidRDefault="000B507E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63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7B71A2" w14:textId="0C2DB3B9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տարաներով՝ արյան հավաքման, աղիների, կարմիր օրգանների, կաշվի։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C35F99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371AEA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1074E6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178FD" w14:textId="1D3E0175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6B6F28" w14:textId="5F7EF4A8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9424EE" w14:textId="365432F9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 xml:space="preserve">N 993-Ն որոշման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1-րդ կետ 8-րդ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59784E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388E40D2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6C3939" w14:textId="79385BF4" w:rsidR="000B507E" w:rsidRPr="00F854F2" w:rsidRDefault="000B507E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lastRenderedPageBreak/>
              <w:t>64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DC3007" w14:textId="41998870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տելֆերով։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2B3ABC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790EFE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41182B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48E0B1" w14:textId="71D3B362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E0D38D" w14:textId="62141EE5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207542" w14:textId="6E732276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9-րդ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F1ED2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305C11DA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748024" w14:textId="022CA71D" w:rsidR="000B507E" w:rsidRPr="00F854F2" w:rsidRDefault="000B507E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65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64B6E6" w14:textId="092CC7A0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երթուղին և տեղակայման վայրը ֆիքսող՝ Գլոբալ տեղորոշման համակարգ (GPS)` սարքով։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C97CE2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8B016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8087E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0AB512" w14:textId="432C0147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D15194" w14:textId="0F46A410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334CAC" w14:textId="4F3BFD03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11-րդ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1114E9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03B28BBC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78A99F" w14:textId="0613C69A" w:rsidR="000B507E" w:rsidRPr="00F854F2" w:rsidRDefault="000B507E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66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0179F" w14:textId="5AA7788D" w:rsidR="000B507E" w:rsidRPr="00F854F2" w:rsidRDefault="0010496C" w:rsidP="00090346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     դանակներով՝ նախատեսված յուրաքանչյուր փուլի համար։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706F5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829077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ECE632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47D226" w14:textId="6A205807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55C84E" w14:textId="7F6DABC2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F243A2" w14:textId="7AC7D688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12-րդ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197BE4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05ED72D5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E73851" w14:textId="3FB6A4DD" w:rsidR="000B507E" w:rsidRPr="00F854F2" w:rsidRDefault="000B507E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67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68392A" w14:textId="55C220D9" w:rsidR="000B507E" w:rsidRPr="00F854F2" w:rsidRDefault="0010496C" w:rsidP="00090346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     կախովի ուղիով։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65F3DF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499657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1969D7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E1599" w14:textId="5F43DDC2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F8D22" w14:textId="3FDF84A4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26499D" w14:textId="72190563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13-րդ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E2D40A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41CB76A6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E84588" w14:textId="5CDF957B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68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C04FD7" w14:textId="02D939F0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մխոցավոր օդամղիչով (կոմպրեսոր)։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C3D85A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FC83E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C1BA4E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151CA0" w14:textId="7EB89478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7FB3E" w14:textId="6A2BFCE1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6E608C" w14:textId="73D30606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N 993-Ն որոշման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14-րդ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7AD1B2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66D1484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583C2" w14:textId="08766D1F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lastRenderedPageBreak/>
              <w:t>69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7C9214" w14:textId="17BE3223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Արդյո՞ք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սառնարանային խցիկով։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FCD2A0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28F0EE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AFCC20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36D684" w14:textId="3F3502FA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D07F8F" w14:textId="12DFE012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BA8996" w14:textId="1F65E6FC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15-րդ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3D040D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1A912B2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E3BAE" w14:textId="42450525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70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D455AF" w14:textId="12FEA9D1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անասնաբուժասանիտարական փորձաքննության համար նախատեսված միջոցներով։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7DB64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D8435F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9D8E9F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752E05" w14:textId="35182A8F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7361DC" w14:textId="0950A3C5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7E3247" w14:textId="022D2748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16-րդ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5BA337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287CA8E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7214FC" w14:textId="6CE32FD6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71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9BE0F1" w14:textId="4A49029C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ջրի տարայով։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112569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D51F42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1D1951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61194F" w14:textId="6982E34B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14C038" w14:textId="1EF22FA8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1EF9FD" w14:textId="2215235E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17-րդ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6929FD" w14:textId="3C976FB8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09488C9B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329780" w14:textId="62AF04F3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72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EACBCF" w14:textId="22C94709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է՝          էլեկտրագեներատորով։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99BAE2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A36584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7A44B5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A9FBC" w14:textId="6260F0EE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BEA9D2" w14:textId="6D8F1962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858B71" w14:textId="0D0A69A3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947426" w:rsidRPr="00947426">
              <w:rPr>
                <w:lang w:val="hy-AM"/>
              </w:rPr>
              <w:t xml:space="preserve"> </w:t>
            </w:r>
            <w:r w:rsidR="00947426" w:rsidRP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թվականի հունիսի 29-ի</w:t>
            </w:r>
            <w:r w:rsidR="00947426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18-րդ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436A0E" w14:textId="18A5B3C6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3BF6ADEE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522F47" w14:textId="6F5DC0CE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73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ECBD97" w14:textId="1DAD3406" w:rsidR="000B507E" w:rsidRPr="00F854F2" w:rsidRDefault="0010496C" w:rsidP="00090346">
            <w:pPr>
              <w:pStyle w:val="NormalWeb"/>
              <w:spacing w:before="0" w:beforeAutospacing="0" w:after="0" w:afterAutospacing="0"/>
              <w:jc w:val="both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ջրի պոմպով։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321B01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42C457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730251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2CA68E" w14:textId="11D2DAA9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E7A37" w14:textId="71EEDD44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A367A6" w14:textId="683EE1DA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134672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թ</w:t>
            </w:r>
            <w:r w:rsidR="0013467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վականի հունիսի 29-ի</w:t>
            </w:r>
            <w:r w:rsidR="00134672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19-րդ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CC12B5" w14:textId="27EE62D0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46191D0E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F0446A" w14:textId="7ABA9991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lastRenderedPageBreak/>
              <w:t>74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7D6089" w14:textId="49597B93" w:rsidR="000B507E" w:rsidRPr="00F854F2" w:rsidRDefault="0010496C" w:rsidP="00090346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սպանդանոցը հագեցված է          շարժական պոմպային ախտահանիչ՝ ցողարկող գործիքներով։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ED534A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A130D3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DADA8D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F5380" w14:textId="6DE88318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32E24" w14:textId="4C4CE2F6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7DF058" w14:textId="2F3AE66C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</w:t>
            </w:r>
            <w:r w:rsidR="00134672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թ</w:t>
            </w:r>
            <w:r w:rsidR="0013467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վականի հունիսի 29-ի</w:t>
            </w:r>
            <w:r w:rsidR="00134672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1-ին կետ 20-րդ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A54EE" w14:textId="7F517BA8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72ADCED7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DB0C3A" w14:textId="63A23DE5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75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70DDB1" w14:textId="4FA3B640" w:rsidR="000B507E" w:rsidRPr="00F854F2" w:rsidRDefault="0010496C" w:rsidP="00090346">
            <w:pPr>
              <w:shd w:val="clear" w:color="auto" w:fill="FFFFFF"/>
              <w:jc w:val="both"/>
              <w:rPr>
                <w:rFonts w:asciiTheme="minorHAnsi" w:eastAsia="Calibri" w:hAnsiTheme="minorHAnsi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սպանդանոցի ստացիոնար վայրը հագեցված է կայանատեղիով։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F5BA39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F5FE44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283D5D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6D746" w14:textId="147B2B9C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3D8501" w14:textId="5F44BB7B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448946" w14:textId="77777777" w:rsidR="0013467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</w:p>
          <w:p w14:paraId="75243E05" w14:textId="2D1AA689" w:rsidR="000B507E" w:rsidRPr="00F854F2" w:rsidRDefault="00134672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2-րդ կետ 1-ին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C2AAC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6CAF221C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A29E8C" w14:textId="622D5B86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76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A92FB0" w14:textId="600245AD" w:rsidR="000B507E" w:rsidRPr="00F854F2" w:rsidRDefault="0010496C" w:rsidP="00090346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սպանդանոցի ստացիոնար վայրը հագեցված է  ախտահանման համար նախատեսված տարածքով և համապատասխան միջոցներով։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9740B7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9A74C9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7F27B9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23C2D7" w14:textId="6C7F549E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F69BC2" w14:textId="1FF28265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C2194C" w14:textId="64B36411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134672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թ</w:t>
            </w:r>
            <w:r w:rsidR="0013467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2-րդ կետ 2-րդ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15ED0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685C9926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817E39" w14:textId="011CFBA6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77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D43A81" w14:textId="4787DBB4" w:rsidR="000B507E" w:rsidRPr="00F854F2" w:rsidRDefault="0010496C" w:rsidP="00090346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սպանդանոցի ստացիոնար վայրը հագեցված է  գործիքների ախտահանման սենյակով՝ համապատասխան միջոցներով։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D552FC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DD6B82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722B85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FC9097" w14:textId="452D5DC2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43D3AF" w14:textId="230224DD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1CD0D1" w14:textId="1B97B51D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</w:t>
            </w:r>
            <w:r w:rsidR="00134672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թ</w:t>
            </w:r>
            <w:r w:rsidR="0013467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2-րդ կետ 3-րդ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83BFA9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52BD4E6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9A83C9" w14:textId="4FEECC39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78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BE8838" w14:textId="22A6CD9A" w:rsidR="000B507E" w:rsidRPr="00F854F2" w:rsidRDefault="0010496C" w:rsidP="00090346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սպանդանոցի ստացիոնար վայրը հագեցված է՝  հանդերձարանով՝ լոգախցիկով։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7C89C9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BEBBC3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35F638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3375AC" w14:textId="666B9606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360B39" w14:textId="41E72C83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5944FA" w14:textId="48BEB45B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lastRenderedPageBreak/>
              <w:t>2006</w:t>
            </w:r>
            <w:r w:rsidR="0013467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թ</w:t>
            </w:r>
            <w:r w:rsidR="0013467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2-րդ կետ 4-րդ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B7F84B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6A404DF6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8E1421" w14:textId="171D7409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lastRenderedPageBreak/>
              <w:t>79</w:t>
            </w:r>
            <w:r w:rsidRPr="00F854F2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A6FE4B" w14:textId="58FEC64E" w:rsidR="000B507E" w:rsidRPr="00F854F2" w:rsidRDefault="0010496C" w:rsidP="00090346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շ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արժական սպանդանոցի ստացիոնար վայրը հագեցված է՝  թափոնների վնասազերծման և ոչնչացման հնարավորությունով: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7667F4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7EB3E9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C8DB4B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91B5E4" w14:textId="3DC88036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FBF087" w14:textId="26998EE5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ակնադիտական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4738E4" w14:textId="268D03FD" w:rsidR="000B507E" w:rsidRPr="00F854F2" w:rsidRDefault="001924F6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կառավարության</w:t>
            </w:r>
            <w:r w:rsidR="00134672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թ</w:t>
            </w:r>
            <w:r w:rsidR="0013467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վականի հունիսի 29-ի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br/>
              <w:t>N 993-Ն որոշման հավելվածի 39</w:t>
            </w:r>
            <w:r w:rsidR="000B507E" w:rsidRPr="00F854F2">
              <w:rPr>
                <w:rFonts w:ascii="Cambria Math" w:eastAsia="Calibri" w:hAnsi="Cambria Math" w:cs="Sylfaen"/>
                <w:sz w:val="20"/>
                <w:szCs w:val="20"/>
                <w:lang w:val="hy-AM"/>
              </w:rPr>
              <w:t>․</w:t>
            </w:r>
            <w:r w:rsidR="000B507E"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2-րդ կետ 5-րդ ենթակետ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E7877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3383D7B8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6ABF88" w14:textId="5FF94D97" w:rsidR="000B507E" w:rsidRPr="00F854F2" w:rsidRDefault="000B507E" w:rsidP="000B507E">
            <w:pPr>
              <w:pStyle w:val="NormalWeb"/>
              <w:spacing w:before="0" w:beforeAutospacing="0" w:after="0" w:afterAutospacing="0"/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80</w:t>
            </w:r>
            <w:r w:rsidRPr="00F854F2">
              <w:rPr>
                <w:rFonts w:ascii="Cambria Math" w:hAnsi="Cambria Math" w:cs="Cambria Math"/>
                <w:color w:val="222222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42BE3D" w14:textId="362C4954" w:rsidR="000B507E" w:rsidRPr="00F854F2" w:rsidRDefault="0010496C" w:rsidP="00090346">
            <w:pPr>
              <w:shd w:val="clear" w:color="auto" w:fill="FFFFFF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10496C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ննդամթերքի արտադրության և շրջանառության </w:t>
            </w:r>
            <w:r w:rsidR="000B507E" w:rsidRPr="00F854F2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փուլերում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սննդամթերքի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հետ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անմիջական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շփում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ունեցող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աշխատակիցները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Հայաստանի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Հանրապետության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օրենսդրության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համաձայն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ենթարկվել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պարտադիր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նախնական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պարբերական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զննությունների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ունեն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սանիտարական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="000B507E"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րքույկ։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89117D" w14:textId="77777777" w:rsidR="000B507E" w:rsidRPr="00F854F2" w:rsidRDefault="000B507E" w:rsidP="000B507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70AE79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E20510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E91DFC" w14:textId="4FEB641E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05152" w14:textId="15EDE244" w:rsidR="000B507E" w:rsidRPr="00F854F2" w:rsidRDefault="000B507E" w:rsidP="001924F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AC8B88" w14:textId="3CE73025" w:rsidR="000B507E" w:rsidRPr="00F854F2" w:rsidRDefault="000B507E" w:rsidP="00F854F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2011թ</w:t>
            </w:r>
            <w:r w:rsidR="0013467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վականի հունվարի 20-ի</w:t>
            </w:r>
            <w:r w:rsidRPr="00F854F2">
              <w:rPr>
                <w:rFonts w:ascii="GHEA Grapalat" w:hAnsi="GHEA Grapalat"/>
                <w:color w:val="222222"/>
                <w:sz w:val="20"/>
                <w:szCs w:val="20"/>
                <w:lang w:val="hy-AM"/>
              </w:rPr>
              <w:br/>
            </w:r>
            <w:r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N 34-Ն որոշման հավելվածի 55-րդ կետ, «Սննդամթերքի անվտանգության մասին» օրենք</w:t>
            </w:r>
            <w:r w:rsidRPr="00F854F2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16-</w:t>
            </w:r>
            <w:r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հոդված</w:t>
            </w:r>
            <w:r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6-</w:t>
            </w:r>
            <w:r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մա</w:t>
            </w:r>
            <w:r w:rsidRPr="00F854F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ս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71CAF5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B507E" w:rsidRPr="004C6CF7" w14:paraId="44FAD3A4" w14:textId="77777777" w:rsidTr="001924F6">
        <w:trPr>
          <w:tblCellSpacing w:w="0" w:type="dxa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BD799E" w14:textId="7B52058B" w:rsidR="000B507E" w:rsidRPr="00F854F2" w:rsidRDefault="000B507E" w:rsidP="000B507E">
            <w:pPr>
              <w:shd w:val="clear" w:color="auto" w:fill="FFFFFF"/>
              <w:rPr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81</w:t>
            </w:r>
            <w:r w:rsidRPr="00F854F2">
              <w:rPr>
                <w:color w:val="222222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EF7A70" w14:textId="6B2B99C1" w:rsidR="000B507E" w:rsidRPr="00F854F2" w:rsidRDefault="0010496C" w:rsidP="00090346">
            <w:pPr>
              <w:shd w:val="clear" w:color="auto" w:fill="FFFFFF"/>
              <w:jc w:val="both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10496C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0B507E"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ննդամթերք տեղափոխող փոխադրամիջոցն ունի սանիտարական անձնագիր: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3904EF" w14:textId="77777777" w:rsidR="000B507E" w:rsidRPr="00F854F2" w:rsidRDefault="000B507E" w:rsidP="000B507E">
            <w:pPr>
              <w:shd w:val="clear" w:color="auto" w:fill="FFFFFF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7F3464" w14:textId="77777777" w:rsidR="000B507E" w:rsidRPr="00F854F2" w:rsidRDefault="000B507E" w:rsidP="000B507E">
            <w:pPr>
              <w:shd w:val="clear" w:color="auto" w:fill="FFFFFF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09CBEC" w14:textId="77777777" w:rsidR="000B507E" w:rsidRPr="00F854F2" w:rsidRDefault="000B507E" w:rsidP="000B507E">
            <w:pPr>
              <w:shd w:val="clear" w:color="auto" w:fill="FFFFFF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E116A5" w14:textId="52B32899" w:rsidR="000B507E" w:rsidRPr="00F854F2" w:rsidRDefault="000B507E" w:rsidP="001924F6">
            <w:pPr>
              <w:shd w:val="clear" w:color="auto" w:fill="FFFFFF"/>
              <w:jc w:val="center"/>
              <w:rPr>
                <w:rFonts w:ascii="Cambria Math" w:hAnsi="Cambria Math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F854F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0</w:t>
            </w:r>
            <w:r w:rsidRPr="00F854F2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2E7FB9" w14:textId="7D5603DB" w:rsidR="000B507E" w:rsidRPr="00F854F2" w:rsidRDefault="000B507E" w:rsidP="001924F6">
            <w:pPr>
              <w:shd w:val="clear" w:color="auto" w:fill="FFFFFF"/>
              <w:jc w:val="center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E6B67F" w14:textId="250EF689" w:rsidR="000B507E" w:rsidRPr="00F854F2" w:rsidRDefault="000B507E" w:rsidP="00F854F2">
            <w:pPr>
              <w:shd w:val="clear" w:color="auto" w:fill="FFFFFF"/>
              <w:jc w:val="center"/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«Սննդամթերքի անվտանգության մասին» օրենքի 16-րդ հոդվածի</w:t>
            </w:r>
            <w:r w:rsidRPr="00F854F2">
              <w:rPr>
                <w:rFonts w:ascii="GHEA Grapalat" w:hAnsi="GHEA Grapalat" w:cs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br/>
              <w:t>4-րդ մաս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3FB41" w14:textId="77777777" w:rsidR="000B507E" w:rsidRPr="00F854F2" w:rsidRDefault="000B507E" w:rsidP="000B507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7FD8004B" w14:textId="4CBBC3E7" w:rsidR="0087703C" w:rsidRPr="00F854F2" w:rsidRDefault="009F7608" w:rsidP="004B71CF">
      <w:pPr>
        <w:shd w:val="clear" w:color="auto" w:fill="FFFFFF"/>
        <w:jc w:val="both"/>
        <w:rPr>
          <w:rFonts w:ascii="Arial Unicode" w:hAnsi="Arial Unicode"/>
          <w:color w:val="000000"/>
          <w:sz w:val="20"/>
          <w:szCs w:val="20"/>
          <w:lang w:val="hy-AM"/>
        </w:rPr>
      </w:pPr>
      <w:r w:rsidRPr="00F854F2">
        <w:rPr>
          <w:rFonts w:ascii="GHEA Grapalat" w:hAnsi="GHEA Grapalat" w:cs="GHEA Grapalat"/>
          <w:color w:val="222222"/>
          <w:sz w:val="20"/>
          <w:szCs w:val="20"/>
          <w:shd w:val="clear" w:color="auto" w:fill="FFFFFF"/>
          <w:lang w:val="hy-AM"/>
        </w:rPr>
        <w:br w:type="textWrapping" w:clear="all"/>
      </w:r>
      <w:r w:rsidR="0087703C" w:rsidRPr="00F854F2">
        <w:rPr>
          <w:rFonts w:ascii="Arial Unicode" w:hAnsi="Arial Unicode"/>
          <w:color w:val="000000"/>
          <w:sz w:val="20"/>
          <w:szCs w:val="20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093"/>
        <w:gridCol w:w="150"/>
        <w:gridCol w:w="150"/>
        <w:gridCol w:w="150"/>
      </w:tblGrid>
      <w:tr w:rsidR="0087703C" w:rsidRPr="00E25BC8" w14:paraId="4EA0D275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03B5A" w14:textId="77777777" w:rsidR="0087703C" w:rsidRPr="00E25BC8" w:rsidRDefault="0087703C" w:rsidP="0045773E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1BA25" w14:textId="77777777" w:rsidR="0087703C" w:rsidRPr="00E25BC8" w:rsidRDefault="0087703C" w:rsidP="0045773E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GHEA Grapalat" w:hAnsi="GHEA Grapalat"/>
                <w:color w:val="000000"/>
                <w:sz w:val="20"/>
                <w:szCs w:val="20"/>
              </w:rPr>
              <w:t>«Այո»` առկա է, համապատասխանում է, բավարարում է</w:t>
            </w:r>
            <w:r w:rsidRPr="00E25BC8">
              <w:rPr>
                <w:rFonts w:ascii="GHEA Grapalat" w:hAnsi="GHEA Grapalat"/>
                <w:color w:val="000000"/>
                <w:sz w:val="20"/>
                <w:szCs w:val="20"/>
              </w:rPr>
              <w:br/>
              <w:t>(«Այո»` նշվում է հարցում ներառված պահանջների կեսի և կեսից ավելիի դրական պատասխանի դեպքում,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EFE19" w14:textId="77777777" w:rsidR="0087703C" w:rsidRPr="00E25BC8" w:rsidRDefault="0087703C" w:rsidP="0045773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GHEA Grapalat" w:hAnsi="GHEA Grapalat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6EB10" w14:textId="77777777" w:rsidR="0087703C" w:rsidRPr="00E25BC8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48074" w14:textId="77777777" w:rsidR="0087703C" w:rsidRPr="00E25BC8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E25BC8" w14:paraId="245FC501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6B723" w14:textId="77777777" w:rsidR="0087703C" w:rsidRPr="00E25BC8" w:rsidRDefault="0087703C" w:rsidP="0045773E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C6B05" w14:textId="77777777" w:rsidR="0087703C" w:rsidRPr="00E25BC8" w:rsidRDefault="0087703C" w:rsidP="0045773E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GHEA Grapalat" w:hAnsi="GHEA Grapalat"/>
                <w:color w:val="000000"/>
                <w:sz w:val="20"/>
                <w:szCs w:val="20"/>
              </w:rPr>
              <w:t>«Ոչ»՝ ոչ, առկա չէ, չի համապատասխանում, չի բավարարում</w:t>
            </w:r>
            <w:r w:rsidRPr="00E25BC8">
              <w:rPr>
                <w:rFonts w:ascii="GHEA Grapalat" w:hAnsi="GHEA Grapalat"/>
                <w:color w:val="000000"/>
                <w:sz w:val="20"/>
                <w:szCs w:val="20"/>
              </w:rPr>
              <w:br/>
              <w:t>(«Ոչ»` նշվում է հարցում ներառված պահանջների` մինչև կեսի դրական պատասխանի դեպքում,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26638" w14:textId="77777777" w:rsidR="0087703C" w:rsidRPr="00E25BC8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87684" w14:textId="77777777" w:rsidR="0087703C" w:rsidRPr="00E25BC8" w:rsidRDefault="0087703C" w:rsidP="0045773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GHEA Grapalat" w:hAnsi="GHEA Grapalat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78FAE" w14:textId="77777777" w:rsidR="0087703C" w:rsidRPr="00E25BC8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E25BC8" w14:paraId="51B881C1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157316" w14:textId="77777777" w:rsidR="0087703C" w:rsidRPr="00E25BC8" w:rsidRDefault="0087703C" w:rsidP="0045773E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GHEA Grapalat" w:hAnsi="GHEA Grapala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CBD8E" w14:textId="77777777" w:rsidR="0087703C" w:rsidRPr="00E25BC8" w:rsidRDefault="0087703C" w:rsidP="0045773E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GHEA Grapalat" w:hAnsi="GHEA Grapalat"/>
                <w:color w:val="000000"/>
                <w:sz w:val="20"/>
                <w:szCs w:val="20"/>
              </w:rPr>
              <w:t>«Չ/Պ»`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0AAA9" w14:textId="77777777" w:rsidR="0087703C" w:rsidRPr="00E25BC8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FC01A" w14:textId="77777777" w:rsidR="0087703C" w:rsidRPr="00E25BC8" w:rsidRDefault="0087703C" w:rsidP="0045773E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993D0" w14:textId="77777777" w:rsidR="0087703C" w:rsidRPr="00E25BC8" w:rsidRDefault="0087703C" w:rsidP="0045773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25BC8">
              <w:rPr>
                <w:rFonts w:ascii="GHEA Grapalat" w:hAnsi="GHEA Grapalat"/>
                <w:color w:val="000000"/>
                <w:sz w:val="20"/>
                <w:szCs w:val="20"/>
              </w:rPr>
              <w:t>V</w:t>
            </w:r>
          </w:p>
        </w:tc>
      </w:tr>
    </w:tbl>
    <w:p w14:paraId="2F10D639" w14:textId="77777777" w:rsidR="00E25BC8" w:rsidRDefault="00E25BC8" w:rsidP="00E25BC8">
      <w:pPr>
        <w:spacing w:before="90" w:after="120" w:line="276" w:lineRule="auto"/>
        <w:ind w:left="677"/>
        <w:rPr>
          <w:rFonts w:ascii="GHEA Grapalat" w:hAnsi="GHEA Grapalat"/>
          <w:w w:val="115"/>
          <w:sz w:val="22"/>
          <w:szCs w:val="22"/>
        </w:rPr>
      </w:pPr>
    </w:p>
    <w:p w14:paraId="3254D496" w14:textId="16289CB7" w:rsidR="00134672" w:rsidRPr="00E25BC8" w:rsidRDefault="00134672" w:rsidP="00E25BC8">
      <w:pPr>
        <w:spacing w:before="90" w:after="120" w:line="276" w:lineRule="auto"/>
        <w:ind w:left="677"/>
        <w:rPr>
          <w:rFonts w:ascii="GHEA Grapalat" w:hAnsi="GHEA Grapalat"/>
          <w:sz w:val="22"/>
          <w:szCs w:val="22"/>
        </w:rPr>
      </w:pPr>
      <w:r w:rsidRPr="00E25BC8">
        <w:rPr>
          <w:rFonts w:ascii="GHEA Grapalat" w:hAnsi="GHEA Grapalat"/>
          <w:w w:val="115"/>
          <w:sz w:val="22"/>
          <w:szCs w:val="22"/>
        </w:rPr>
        <w:t>Ստուգաթերթը կազմվել է հետևյալ նորմատիվ իրավական ակտերի հիման վրա՝</w:t>
      </w:r>
    </w:p>
    <w:p w14:paraId="4FE69795" w14:textId="11114FB6" w:rsidR="0087703C" w:rsidRPr="00E25BC8" w:rsidRDefault="00134672" w:rsidP="00E25BC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 w:cs="GHEA Grapalat"/>
          <w:color w:val="222222"/>
          <w:sz w:val="22"/>
          <w:szCs w:val="22"/>
          <w:shd w:val="clear" w:color="auto" w:fill="FFFFFF"/>
          <w:lang w:val="hy-AM"/>
        </w:rPr>
      </w:pPr>
      <w:r w:rsidRPr="00E25BC8">
        <w:rPr>
          <w:rFonts w:ascii="GHEA Grapalat" w:hAnsi="GHEA Grapalat"/>
          <w:color w:val="000000"/>
          <w:sz w:val="22"/>
          <w:szCs w:val="22"/>
          <w:lang w:val="hy-AM"/>
        </w:rPr>
        <w:t>1</w:t>
      </w:r>
      <w:r w:rsidRPr="00E25BC8">
        <w:rPr>
          <w:rFonts w:ascii="Cambria Math" w:hAnsi="Cambria Math" w:cs="Cambria Math"/>
          <w:color w:val="000000"/>
          <w:sz w:val="22"/>
          <w:szCs w:val="22"/>
          <w:lang w:val="hy-AM"/>
        </w:rPr>
        <w:t>․</w:t>
      </w:r>
      <w:r w:rsidRPr="00E25BC8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E25BC8">
        <w:rPr>
          <w:rFonts w:ascii="GHEA Grapalat" w:hAnsi="GHEA Grapalat" w:cs="GHEA Grapalat"/>
          <w:color w:val="222222"/>
          <w:sz w:val="22"/>
          <w:szCs w:val="22"/>
          <w:shd w:val="clear" w:color="auto" w:fill="FFFFFF"/>
          <w:lang w:val="hy-AM"/>
        </w:rPr>
        <w:t>«Սննդամթերքի անվտանգության մասին» օրենք</w:t>
      </w:r>
    </w:p>
    <w:p w14:paraId="602BAFBD" w14:textId="749DCD25" w:rsidR="00134672" w:rsidRPr="00E25BC8" w:rsidRDefault="00134672" w:rsidP="00E25BC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222222"/>
          <w:sz w:val="22"/>
          <w:szCs w:val="22"/>
          <w:shd w:val="clear" w:color="auto" w:fill="FFFFFF"/>
          <w:lang w:val="hy-AM"/>
        </w:rPr>
      </w:pPr>
      <w:r w:rsidRPr="00E25BC8">
        <w:rPr>
          <w:rFonts w:ascii="GHEA Grapalat" w:hAnsi="GHEA Grapalat" w:cs="GHEA Grapalat"/>
          <w:color w:val="222222"/>
          <w:sz w:val="22"/>
          <w:szCs w:val="22"/>
          <w:shd w:val="clear" w:color="auto" w:fill="FFFFFF"/>
          <w:lang w:val="hy-AM"/>
        </w:rPr>
        <w:t>2</w:t>
      </w:r>
      <w:r w:rsidRPr="00E25BC8">
        <w:rPr>
          <w:rFonts w:ascii="Cambria Math" w:hAnsi="Cambria Math" w:cs="Cambria Math"/>
          <w:color w:val="222222"/>
          <w:sz w:val="22"/>
          <w:szCs w:val="22"/>
          <w:shd w:val="clear" w:color="auto" w:fill="FFFFFF"/>
          <w:lang w:val="hy-AM"/>
        </w:rPr>
        <w:t>․</w:t>
      </w:r>
      <w:r w:rsidRPr="00E25BC8">
        <w:rPr>
          <w:rFonts w:ascii="GHEA Grapalat" w:hAnsi="GHEA Grapalat" w:cs="GHEA Grapalat"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Pr="00E25BC8">
        <w:rPr>
          <w:rFonts w:ascii="GHEA Grapalat" w:hAnsi="GHEA Grapalat"/>
          <w:color w:val="222222"/>
          <w:sz w:val="22"/>
          <w:szCs w:val="22"/>
          <w:shd w:val="clear" w:color="auto" w:fill="FFFFFF"/>
          <w:lang w:val="hy-AM"/>
        </w:rPr>
        <w:t>Հայաստանի Հանրապետության կառավարության 2011</w:t>
      </w:r>
      <w:r w:rsidR="00090346">
        <w:rPr>
          <w:rFonts w:ascii="GHEA Grapalat" w:hAnsi="GHEA Grapalat"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Pr="00E25BC8">
        <w:rPr>
          <w:rFonts w:ascii="GHEA Grapalat" w:hAnsi="GHEA Grapalat"/>
          <w:color w:val="222222"/>
          <w:sz w:val="22"/>
          <w:szCs w:val="22"/>
          <w:shd w:val="clear" w:color="auto" w:fill="FFFFFF"/>
          <w:lang w:val="hy-AM"/>
        </w:rPr>
        <w:t>թվականի հունվարի 20-ի</w:t>
      </w:r>
      <w:r w:rsidRPr="00E25BC8">
        <w:rPr>
          <w:rFonts w:ascii="GHEA Grapalat" w:hAnsi="GHEA Grapalat"/>
          <w:color w:val="222222"/>
          <w:sz w:val="22"/>
          <w:szCs w:val="22"/>
          <w:lang w:val="hy-AM"/>
        </w:rPr>
        <w:t xml:space="preserve"> </w:t>
      </w:r>
      <w:r w:rsidRPr="00E25BC8">
        <w:rPr>
          <w:rFonts w:ascii="GHEA Grapalat" w:hAnsi="GHEA Grapalat"/>
          <w:color w:val="222222"/>
          <w:sz w:val="22"/>
          <w:szCs w:val="22"/>
          <w:shd w:val="clear" w:color="auto" w:fill="FFFFFF"/>
          <w:lang w:val="hy-AM"/>
        </w:rPr>
        <w:t>N 34-Ն որոշում</w:t>
      </w:r>
    </w:p>
    <w:p w14:paraId="5779267C" w14:textId="3A34CBB4" w:rsidR="00134672" w:rsidRPr="00E25BC8" w:rsidRDefault="00134672" w:rsidP="00E25BC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eastAsia="Calibri" w:hAnsi="GHEA Grapalat" w:cs="Sylfaen"/>
          <w:sz w:val="22"/>
          <w:szCs w:val="22"/>
          <w:lang w:val="hy-AM"/>
        </w:rPr>
      </w:pPr>
      <w:r w:rsidRPr="00E25BC8">
        <w:rPr>
          <w:rFonts w:ascii="GHEA Grapalat" w:hAnsi="GHEA Grapalat"/>
          <w:color w:val="222222"/>
          <w:sz w:val="22"/>
          <w:szCs w:val="22"/>
          <w:shd w:val="clear" w:color="auto" w:fill="FFFFFF"/>
          <w:lang w:val="hy-AM"/>
        </w:rPr>
        <w:t>3</w:t>
      </w:r>
      <w:r w:rsidRPr="00E25BC8">
        <w:rPr>
          <w:rFonts w:ascii="Cambria Math" w:hAnsi="Cambria Math" w:cs="Cambria Math"/>
          <w:color w:val="222222"/>
          <w:sz w:val="22"/>
          <w:szCs w:val="22"/>
          <w:shd w:val="clear" w:color="auto" w:fill="FFFFFF"/>
          <w:lang w:val="hy-AM"/>
        </w:rPr>
        <w:t>․</w:t>
      </w:r>
      <w:r w:rsidRPr="00E25BC8">
        <w:rPr>
          <w:rFonts w:ascii="GHEA Grapalat" w:hAnsi="GHEA Grapalat"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Pr="00E25BC8">
        <w:rPr>
          <w:rFonts w:ascii="GHEA Grapalat" w:eastAsia="Calibri" w:hAnsi="GHEA Grapalat" w:cs="Sylfaen"/>
          <w:sz w:val="22"/>
          <w:szCs w:val="22"/>
          <w:lang w:val="hy-AM"/>
        </w:rPr>
        <w:t>Հայաստանի Հանրապետության  կառավարության 2006</w:t>
      </w:r>
      <w:r w:rsidR="00090346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Pr="00E25BC8">
        <w:rPr>
          <w:rFonts w:ascii="GHEA Grapalat" w:eastAsia="Calibri" w:hAnsi="GHEA Grapalat" w:cs="Sylfaen"/>
          <w:sz w:val="22"/>
          <w:szCs w:val="22"/>
          <w:lang w:val="hy-AM"/>
        </w:rPr>
        <w:t>թվականի հունիսի 29-ի N 993-Ն որոշում</w:t>
      </w:r>
    </w:p>
    <w:p w14:paraId="5443D705" w14:textId="5FF3B8B4" w:rsidR="00947426" w:rsidRPr="00E25BC8" w:rsidRDefault="00947426" w:rsidP="00E25BC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eastAsia="Calibri" w:hAnsi="GHEA Grapalat" w:cs="Sylfaen"/>
          <w:sz w:val="22"/>
          <w:szCs w:val="22"/>
          <w:lang w:val="hy-AM"/>
        </w:rPr>
      </w:pPr>
      <w:r w:rsidRPr="00E25BC8">
        <w:rPr>
          <w:rFonts w:ascii="GHEA Grapalat" w:eastAsia="Calibri" w:hAnsi="GHEA Grapalat" w:cs="Sylfaen"/>
          <w:sz w:val="22"/>
          <w:szCs w:val="22"/>
          <w:lang w:val="hy-AM"/>
        </w:rPr>
        <w:t>4</w:t>
      </w:r>
      <w:r w:rsidRPr="00E25BC8">
        <w:rPr>
          <w:rFonts w:ascii="Cambria Math" w:eastAsia="Calibri" w:hAnsi="Cambria Math" w:cs="Cambria Math"/>
          <w:sz w:val="22"/>
          <w:szCs w:val="22"/>
          <w:lang w:val="hy-AM"/>
        </w:rPr>
        <w:t>․</w:t>
      </w:r>
      <w:r w:rsidRPr="00E25BC8">
        <w:rPr>
          <w:rFonts w:ascii="GHEA Grapalat" w:eastAsia="Calibri" w:hAnsi="GHEA Grapalat" w:cs="Sylfaen"/>
          <w:sz w:val="22"/>
          <w:szCs w:val="22"/>
          <w:lang w:val="hy-AM"/>
        </w:rPr>
        <w:t xml:space="preserve"> Հայաստանի Հանրապետության կառավարության 2017 թվականի փետրվարի 16-ի N 142-Ն որոշում</w:t>
      </w:r>
    </w:p>
    <w:p w14:paraId="2401C382" w14:textId="1DD7A33B" w:rsidR="00947426" w:rsidRDefault="00947426" w:rsidP="00E25BC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E25BC8">
        <w:rPr>
          <w:rFonts w:ascii="GHEA Grapalat" w:eastAsia="Calibri" w:hAnsi="GHEA Grapalat" w:cs="Sylfaen"/>
          <w:sz w:val="22"/>
          <w:szCs w:val="22"/>
          <w:lang w:val="hy-AM"/>
        </w:rPr>
        <w:t>5</w:t>
      </w:r>
      <w:r w:rsidRPr="00E25BC8">
        <w:rPr>
          <w:rFonts w:ascii="Cambria Math" w:eastAsia="Calibri" w:hAnsi="Cambria Math" w:cs="Cambria Math"/>
          <w:sz w:val="22"/>
          <w:szCs w:val="22"/>
          <w:lang w:val="hy-AM"/>
        </w:rPr>
        <w:t>․</w:t>
      </w:r>
      <w:r w:rsidR="00090346">
        <w:rPr>
          <w:rFonts w:ascii="Cambria Math" w:eastAsia="Calibri" w:hAnsi="Cambria Math" w:cs="Cambria Math"/>
          <w:sz w:val="22"/>
          <w:szCs w:val="22"/>
          <w:lang w:val="hy-AM"/>
        </w:rPr>
        <w:t xml:space="preserve"> </w:t>
      </w:r>
      <w:r w:rsidRPr="00E25BC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Եվրասիական տնտեսական հանձնաժողովի խորհրդի 2013 թվականի հոկտեմբերի 9-ի N 68 որոշմամբ հաստատված «Մսի և մսամթերքի անվտանգության մասին» (ՄՄ ՏԿ 034/2013) Մաքսային միության տեխնիկական կանոնակարգ</w:t>
      </w:r>
      <w:r w:rsidR="0009034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:</w:t>
      </w:r>
    </w:p>
    <w:p w14:paraId="6AC1E737" w14:textId="2BD01268" w:rsidR="00090346" w:rsidRDefault="00090346" w:rsidP="00E25BC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14:paraId="685EF486" w14:textId="77777777" w:rsidR="00090346" w:rsidRPr="00E25BC8" w:rsidRDefault="00090346" w:rsidP="00E25BC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14:paraId="7C55AA8E" w14:textId="77777777" w:rsidR="00AC3027" w:rsidRPr="00E25BC8" w:rsidRDefault="00AC3027" w:rsidP="00E25BC8">
      <w:pPr>
        <w:spacing w:after="160" w:line="276" w:lineRule="auto"/>
        <w:rPr>
          <w:rFonts w:ascii="GHEA Grapalat" w:eastAsiaTheme="minorHAnsi" w:hAnsi="GHEA Grapalat" w:cs="GHEA Grapalat"/>
          <w:sz w:val="22"/>
          <w:szCs w:val="22"/>
          <w:lang w:val="af-ZA" w:eastAsia="en-US"/>
        </w:rPr>
      </w:pPr>
      <w:r w:rsidRPr="00E25BC8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ՍԱՏՄ ծառայող</w:t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 xml:space="preserve">     __________________</w:t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  <w:t xml:space="preserve"> </w:t>
      </w:r>
      <w:r w:rsidRPr="00E25BC8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Տնտեսավարող</w:t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 xml:space="preserve"> ____________________</w:t>
      </w:r>
    </w:p>
    <w:p w14:paraId="7D7D0CB5" w14:textId="77777777" w:rsidR="00AC3027" w:rsidRPr="00E25BC8" w:rsidRDefault="00AC3027" w:rsidP="00E25BC8">
      <w:pPr>
        <w:spacing w:after="160" w:line="276" w:lineRule="auto"/>
        <w:ind w:left="3540"/>
        <w:rPr>
          <w:rFonts w:ascii="GHEA Grapalat" w:eastAsiaTheme="minorHAnsi" w:hAnsi="GHEA Grapalat" w:cs="Sylfaen"/>
          <w:b/>
          <w:sz w:val="22"/>
          <w:szCs w:val="22"/>
          <w:lang w:val="af-ZA" w:eastAsia="en-US"/>
        </w:rPr>
      </w:pP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>(</w:t>
      </w:r>
      <w:r w:rsidRPr="00E25BC8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ստորագրությունը</w:t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>)</w:t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  <w:t>(</w:t>
      </w:r>
      <w:r w:rsidRPr="00E25BC8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ստորագրությունը</w:t>
      </w:r>
      <w:r w:rsidRPr="00E25BC8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>)</w:t>
      </w:r>
    </w:p>
    <w:p w14:paraId="415D7729" w14:textId="77777777" w:rsidR="00AC3027" w:rsidRPr="00E25BC8" w:rsidRDefault="00AC3027" w:rsidP="00E25BC8">
      <w:pPr>
        <w:spacing w:line="276" w:lineRule="auto"/>
        <w:rPr>
          <w:rFonts w:ascii="GHEA Grapalat" w:hAnsi="GHEA Grapalat" w:cstheme="majorHAnsi"/>
          <w:sz w:val="22"/>
          <w:szCs w:val="22"/>
          <w:lang w:val="hy-AM"/>
        </w:rPr>
      </w:pPr>
    </w:p>
    <w:p w14:paraId="17F4E8EA" w14:textId="77777777" w:rsidR="00974800" w:rsidRPr="00E25BC8" w:rsidRDefault="00974800" w:rsidP="0045773E">
      <w:pPr>
        <w:rPr>
          <w:sz w:val="20"/>
          <w:szCs w:val="20"/>
          <w:lang w:val="hy-AM"/>
        </w:rPr>
      </w:pPr>
    </w:p>
    <w:sectPr w:rsidR="00974800" w:rsidRPr="00E25BC8" w:rsidSect="0045773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00"/>
    <w:rsid w:val="00001CC2"/>
    <w:rsid w:val="0000252D"/>
    <w:rsid w:val="00007962"/>
    <w:rsid w:val="000114D4"/>
    <w:rsid w:val="00022119"/>
    <w:rsid w:val="00022C9A"/>
    <w:rsid w:val="0002672F"/>
    <w:rsid w:val="00026805"/>
    <w:rsid w:val="00042193"/>
    <w:rsid w:val="00042DEA"/>
    <w:rsid w:val="000549C3"/>
    <w:rsid w:val="00071100"/>
    <w:rsid w:val="000865F0"/>
    <w:rsid w:val="00090346"/>
    <w:rsid w:val="000A4FC6"/>
    <w:rsid w:val="000B4F22"/>
    <w:rsid w:val="000B507E"/>
    <w:rsid w:val="000C1592"/>
    <w:rsid w:val="000C314F"/>
    <w:rsid w:val="000C6F79"/>
    <w:rsid w:val="000D5F82"/>
    <w:rsid w:val="000E2876"/>
    <w:rsid w:val="000F1AB7"/>
    <w:rsid w:val="000F648C"/>
    <w:rsid w:val="0010496C"/>
    <w:rsid w:val="001058D8"/>
    <w:rsid w:val="00115C1E"/>
    <w:rsid w:val="00120EAB"/>
    <w:rsid w:val="00123FBB"/>
    <w:rsid w:val="00131089"/>
    <w:rsid w:val="0013134D"/>
    <w:rsid w:val="00134672"/>
    <w:rsid w:val="001656DE"/>
    <w:rsid w:val="0017189A"/>
    <w:rsid w:val="00186CB4"/>
    <w:rsid w:val="0019113C"/>
    <w:rsid w:val="001924F6"/>
    <w:rsid w:val="001A4304"/>
    <w:rsid w:val="001A4F80"/>
    <w:rsid w:val="001B0EA7"/>
    <w:rsid w:val="001B4FA4"/>
    <w:rsid w:val="001E6DC5"/>
    <w:rsid w:val="001F0824"/>
    <w:rsid w:val="00202515"/>
    <w:rsid w:val="00213760"/>
    <w:rsid w:val="002345F4"/>
    <w:rsid w:val="00245FC4"/>
    <w:rsid w:val="002804E0"/>
    <w:rsid w:val="00281464"/>
    <w:rsid w:val="00285E46"/>
    <w:rsid w:val="002954CA"/>
    <w:rsid w:val="00295BC8"/>
    <w:rsid w:val="002A1A4D"/>
    <w:rsid w:val="002A3931"/>
    <w:rsid w:val="002B4B6A"/>
    <w:rsid w:val="002C305B"/>
    <w:rsid w:val="002C3CDF"/>
    <w:rsid w:val="002C6237"/>
    <w:rsid w:val="002D5A3A"/>
    <w:rsid w:val="002E283E"/>
    <w:rsid w:val="002F4281"/>
    <w:rsid w:val="00302A0C"/>
    <w:rsid w:val="0032654E"/>
    <w:rsid w:val="00326566"/>
    <w:rsid w:val="00360588"/>
    <w:rsid w:val="0036278E"/>
    <w:rsid w:val="003B54BE"/>
    <w:rsid w:val="003B5843"/>
    <w:rsid w:val="003C42FE"/>
    <w:rsid w:val="003D71EB"/>
    <w:rsid w:val="003E70FC"/>
    <w:rsid w:val="003F1569"/>
    <w:rsid w:val="00404164"/>
    <w:rsid w:val="004060C9"/>
    <w:rsid w:val="004064CE"/>
    <w:rsid w:val="004257BD"/>
    <w:rsid w:val="00432A9C"/>
    <w:rsid w:val="00442CA6"/>
    <w:rsid w:val="00443905"/>
    <w:rsid w:val="00451B79"/>
    <w:rsid w:val="00452432"/>
    <w:rsid w:val="0045773E"/>
    <w:rsid w:val="00476D6F"/>
    <w:rsid w:val="00493101"/>
    <w:rsid w:val="004A0EDB"/>
    <w:rsid w:val="004B0F81"/>
    <w:rsid w:val="004B1825"/>
    <w:rsid w:val="004B6203"/>
    <w:rsid w:val="004B71CF"/>
    <w:rsid w:val="004C15A7"/>
    <w:rsid w:val="004C1FCE"/>
    <w:rsid w:val="004C2840"/>
    <w:rsid w:val="004C59B7"/>
    <w:rsid w:val="004C6CF7"/>
    <w:rsid w:val="004D1096"/>
    <w:rsid w:val="004D34FF"/>
    <w:rsid w:val="004D41B9"/>
    <w:rsid w:val="004D63A1"/>
    <w:rsid w:val="004E115D"/>
    <w:rsid w:val="004E4C62"/>
    <w:rsid w:val="004E63B8"/>
    <w:rsid w:val="004F3FA9"/>
    <w:rsid w:val="004F6E07"/>
    <w:rsid w:val="00510706"/>
    <w:rsid w:val="005217C3"/>
    <w:rsid w:val="005272FF"/>
    <w:rsid w:val="00531866"/>
    <w:rsid w:val="00540A74"/>
    <w:rsid w:val="00547E92"/>
    <w:rsid w:val="00550F6F"/>
    <w:rsid w:val="00567DAE"/>
    <w:rsid w:val="00574E89"/>
    <w:rsid w:val="00582F02"/>
    <w:rsid w:val="00586B62"/>
    <w:rsid w:val="00590353"/>
    <w:rsid w:val="0059172F"/>
    <w:rsid w:val="0059278A"/>
    <w:rsid w:val="005A5079"/>
    <w:rsid w:val="005C1050"/>
    <w:rsid w:val="005C10A1"/>
    <w:rsid w:val="005D7409"/>
    <w:rsid w:val="006248A9"/>
    <w:rsid w:val="00633991"/>
    <w:rsid w:val="0065408C"/>
    <w:rsid w:val="00655D52"/>
    <w:rsid w:val="00680488"/>
    <w:rsid w:val="00685E93"/>
    <w:rsid w:val="00694ECD"/>
    <w:rsid w:val="00695729"/>
    <w:rsid w:val="006A3841"/>
    <w:rsid w:val="006D7233"/>
    <w:rsid w:val="006E390B"/>
    <w:rsid w:val="006E65C1"/>
    <w:rsid w:val="006E6B9F"/>
    <w:rsid w:val="006E7794"/>
    <w:rsid w:val="006F261E"/>
    <w:rsid w:val="006F3C05"/>
    <w:rsid w:val="00704B96"/>
    <w:rsid w:val="00711801"/>
    <w:rsid w:val="007312CC"/>
    <w:rsid w:val="00772383"/>
    <w:rsid w:val="00791CE1"/>
    <w:rsid w:val="007A20A8"/>
    <w:rsid w:val="007B57BD"/>
    <w:rsid w:val="007F686C"/>
    <w:rsid w:val="00804E86"/>
    <w:rsid w:val="00812EA2"/>
    <w:rsid w:val="008632AF"/>
    <w:rsid w:val="0087703C"/>
    <w:rsid w:val="008B4343"/>
    <w:rsid w:val="008D0BEC"/>
    <w:rsid w:val="008E6B00"/>
    <w:rsid w:val="008F338B"/>
    <w:rsid w:val="009006F6"/>
    <w:rsid w:val="00916B4F"/>
    <w:rsid w:val="009238E7"/>
    <w:rsid w:val="009259E7"/>
    <w:rsid w:val="009344E8"/>
    <w:rsid w:val="00947426"/>
    <w:rsid w:val="009556C3"/>
    <w:rsid w:val="00955CA9"/>
    <w:rsid w:val="0096096F"/>
    <w:rsid w:val="009613F8"/>
    <w:rsid w:val="0096292E"/>
    <w:rsid w:val="00966FDC"/>
    <w:rsid w:val="00974800"/>
    <w:rsid w:val="00987102"/>
    <w:rsid w:val="00992E2C"/>
    <w:rsid w:val="0099789C"/>
    <w:rsid w:val="009A7C52"/>
    <w:rsid w:val="009B4D91"/>
    <w:rsid w:val="009D063C"/>
    <w:rsid w:val="009E27D5"/>
    <w:rsid w:val="009F29E7"/>
    <w:rsid w:val="009F7608"/>
    <w:rsid w:val="00A22769"/>
    <w:rsid w:val="00A2738B"/>
    <w:rsid w:val="00A33747"/>
    <w:rsid w:val="00A53FA0"/>
    <w:rsid w:val="00A567EA"/>
    <w:rsid w:val="00A851E6"/>
    <w:rsid w:val="00A92609"/>
    <w:rsid w:val="00AA7F86"/>
    <w:rsid w:val="00AB2580"/>
    <w:rsid w:val="00AC3027"/>
    <w:rsid w:val="00AC6F66"/>
    <w:rsid w:val="00AD2C36"/>
    <w:rsid w:val="00AD398C"/>
    <w:rsid w:val="00AE7E55"/>
    <w:rsid w:val="00AF393E"/>
    <w:rsid w:val="00AF5023"/>
    <w:rsid w:val="00AF6352"/>
    <w:rsid w:val="00B061E2"/>
    <w:rsid w:val="00B135DA"/>
    <w:rsid w:val="00B148AF"/>
    <w:rsid w:val="00B2233B"/>
    <w:rsid w:val="00B253A5"/>
    <w:rsid w:val="00B25718"/>
    <w:rsid w:val="00B2642F"/>
    <w:rsid w:val="00B2761C"/>
    <w:rsid w:val="00B47794"/>
    <w:rsid w:val="00B530D3"/>
    <w:rsid w:val="00B731F1"/>
    <w:rsid w:val="00B81B73"/>
    <w:rsid w:val="00B96356"/>
    <w:rsid w:val="00BB3AAA"/>
    <w:rsid w:val="00BB5575"/>
    <w:rsid w:val="00BC317B"/>
    <w:rsid w:val="00BC4D59"/>
    <w:rsid w:val="00BD4614"/>
    <w:rsid w:val="00BD7E5A"/>
    <w:rsid w:val="00BE08C3"/>
    <w:rsid w:val="00C03F48"/>
    <w:rsid w:val="00C055F6"/>
    <w:rsid w:val="00C26B93"/>
    <w:rsid w:val="00C433B3"/>
    <w:rsid w:val="00C5290B"/>
    <w:rsid w:val="00C56A8E"/>
    <w:rsid w:val="00CC73DD"/>
    <w:rsid w:val="00CD4D13"/>
    <w:rsid w:val="00CD5B73"/>
    <w:rsid w:val="00CD79D9"/>
    <w:rsid w:val="00CE023A"/>
    <w:rsid w:val="00CE5337"/>
    <w:rsid w:val="00CE5DFB"/>
    <w:rsid w:val="00CF06F7"/>
    <w:rsid w:val="00D07E02"/>
    <w:rsid w:val="00D335D5"/>
    <w:rsid w:val="00D42E9C"/>
    <w:rsid w:val="00D645F9"/>
    <w:rsid w:val="00D72C9D"/>
    <w:rsid w:val="00D76197"/>
    <w:rsid w:val="00D96275"/>
    <w:rsid w:val="00D97D51"/>
    <w:rsid w:val="00D97F76"/>
    <w:rsid w:val="00DA3E4A"/>
    <w:rsid w:val="00DB7E9C"/>
    <w:rsid w:val="00E01E83"/>
    <w:rsid w:val="00E13060"/>
    <w:rsid w:val="00E17613"/>
    <w:rsid w:val="00E210F0"/>
    <w:rsid w:val="00E241FF"/>
    <w:rsid w:val="00E25BC8"/>
    <w:rsid w:val="00E27F6C"/>
    <w:rsid w:val="00E352E8"/>
    <w:rsid w:val="00E51740"/>
    <w:rsid w:val="00E51E95"/>
    <w:rsid w:val="00E5471B"/>
    <w:rsid w:val="00E61D18"/>
    <w:rsid w:val="00E74707"/>
    <w:rsid w:val="00E8062F"/>
    <w:rsid w:val="00E9473A"/>
    <w:rsid w:val="00EA6758"/>
    <w:rsid w:val="00EB300B"/>
    <w:rsid w:val="00EC123B"/>
    <w:rsid w:val="00EC1336"/>
    <w:rsid w:val="00ED4726"/>
    <w:rsid w:val="00EE18F2"/>
    <w:rsid w:val="00EE5182"/>
    <w:rsid w:val="00EE796C"/>
    <w:rsid w:val="00EF148C"/>
    <w:rsid w:val="00EF2F62"/>
    <w:rsid w:val="00F22F63"/>
    <w:rsid w:val="00F402AA"/>
    <w:rsid w:val="00F44B38"/>
    <w:rsid w:val="00F45DCD"/>
    <w:rsid w:val="00F57019"/>
    <w:rsid w:val="00F641B3"/>
    <w:rsid w:val="00F82B13"/>
    <w:rsid w:val="00F854F2"/>
    <w:rsid w:val="00F9729A"/>
    <w:rsid w:val="00FA0548"/>
    <w:rsid w:val="00FA10A1"/>
    <w:rsid w:val="00FB1B5D"/>
    <w:rsid w:val="00FC77CF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199F"/>
  <w15:chartTrackingRefBased/>
  <w15:docId w15:val="{BBACA22E-BD2D-4628-A0AB-D79C354D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70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7703C"/>
    <w:rPr>
      <w:b/>
      <w:bCs/>
    </w:rPr>
  </w:style>
  <w:style w:type="character" w:styleId="Emphasis">
    <w:name w:val="Emphasis"/>
    <w:basedOn w:val="DefaultParagraphFont"/>
    <w:uiPriority w:val="20"/>
    <w:qFormat/>
    <w:rsid w:val="0087703C"/>
    <w:rPr>
      <w:i/>
      <w:iCs/>
    </w:rPr>
  </w:style>
  <w:style w:type="paragraph" w:styleId="BodyTextIndent">
    <w:name w:val="Body Text Indent"/>
    <w:basedOn w:val="Normal"/>
    <w:link w:val="BodyTextIndentChar"/>
    <w:rsid w:val="00EE5182"/>
    <w:pPr>
      <w:ind w:left="720" w:hanging="720"/>
      <w:jc w:val="center"/>
    </w:pPr>
    <w:rPr>
      <w:sz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E5182"/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A8F0-C53A-44FD-9E33-3E0AC1A4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3916</Words>
  <Characters>22325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Shatvoryan</dc:creator>
  <cp:keywords/>
  <dc:description/>
  <cp:lastModifiedBy>Lilit Azatyan</cp:lastModifiedBy>
  <cp:revision>13</cp:revision>
  <cp:lastPrinted>2021-08-09T13:12:00Z</cp:lastPrinted>
  <dcterms:created xsi:type="dcterms:W3CDTF">2022-04-20T13:20:00Z</dcterms:created>
  <dcterms:modified xsi:type="dcterms:W3CDTF">2022-07-20T08:59:00Z</dcterms:modified>
</cp:coreProperties>
</file>