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6E911" w14:textId="77777777" w:rsidR="003B0580" w:rsidRDefault="003B0580" w:rsidP="006F59E5">
      <w:pPr>
        <w:shd w:val="clear" w:color="auto" w:fill="FFFFFF"/>
        <w:rPr>
          <w:rFonts w:ascii="GHEA Grapalat" w:hAnsi="GHEA Grapalat" w:cs="Times New Roman"/>
          <w:sz w:val="20"/>
          <w:szCs w:val="20"/>
        </w:rPr>
      </w:pPr>
    </w:p>
    <w:p w14:paraId="75DFE465" w14:textId="224CF84C" w:rsidR="003B0580" w:rsidRPr="003B0580" w:rsidRDefault="003B0580" w:rsidP="003B0580">
      <w:pPr>
        <w:shd w:val="clear" w:color="auto" w:fill="FFFFFF"/>
        <w:jc w:val="right"/>
        <w:rPr>
          <w:rFonts w:ascii="GHEA Grapalat" w:hAnsi="GHEA Grapalat" w:cs="Times New Roman"/>
          <w:sz w:val="20"/>
          <w:szCs w:val="20"/>
          <w:lang w:val="hy-AM"/>
        </w:rPr>
      </w:pPr>
      <w:r w:rsidRPr="003B0580">
        <w:rPr>
          <w:rFonts w:ascii="GHEA Grapalat" w:hAnsi="GHEA Grapalat" w:cs="Times New Roman"/>
          <w:sz w:val="20"/>
          <w:szCs w:val="20"/>
        </w:rPr>
        <w:t xml:space="preserve">Հավելված N </w:t>
      </w:r>
      <w:r>
        <w:rPr>
          <w:rFonts w:ascii="GHEA Grapalat" w:hAnsi="GHEA Grapalat" w:cs="Times New Roman"/>
          <w:sz w:val="20"/>
          <w:szCs w:val="20"/>
          <w:lang w:val="hy-AM"/>
        </w:rPr>
        <w:t>8</w:t>
      </w:r>
    </w:p>
    <w:p w14:paraId="2949FFE3" w14:textId="77777777" w:rsidR="003B0580" w:rsidRPr="003B0580" w:rsidRDefault="003B0580" w:rsidP="003B0580">
      <w:pPr>
        <w:shd w:val="clear" w:color="auto" w:fill="FFFFFF"/>
        <w:jc w:val="right"/>
        <w:rPr>
          <w:rFonts w:ascii="GHEA Grapalat" w:hAnsi="GHEA Grapalat" w:cs="Times New Roman"/>
          <w:sz w:val="20"/>
          <w:szCs w:val="20"/>
        </w:rPr>
      </w:pPr>
      <w:r w:rsidRPr="003B0580">
        <w:rPr>
          <w:rFonts w:ascii="GHEA Grapalat" w:hAnsi="GHEA Grapalat" w:cs="Times New Roman"/>
          <w:sz w:val="20"/>
          <w:szCs w:val="20"/>
        </w:rPr>
        <w:t>ՀՀ կառավարության 2022 թվականի</w:t>
      </w:r>
    </w:p>
    <w:p w14:paraId="18375756" w14:textId="16EA716C" w:rsidR="003B0580" w:rsidRDefault="003B0580" w:rsidP="003B0580">
      <w:pPr>
        <w:shd w:val="clear" w:color="auto" w:fill="FFFFFF"/>
        <w:jc w:val="right"/>
        <w:rPr>
          <w:rFonts w:ascii="GHEA Grapalat" w:hAnsi="GHEA Grapalat" w:cs="Times New Roman"/>
          <w:sz w:val="20"/>
          <w:szCs w:val="20"/>
        </w:rPr>
      </w:pPr>
      <w:r w:rsidRPr="003B0580">
        <w:rPr>
          <w:rFonts w:ascii="GHEA Grapalat" w:hAnsi="GHEA Grapalat" w:cs="Times New Roman"/>
          <w:sz w:val="20"/>
          <w:szCs w:val="20"/>
        </w:rPr>
        <w:t>-ի N -Ն որոշման</w:t>
      </w:r>
    </w:p>
    <w:p w14:paraId="08186980" w14:textId="77777777" w:rsidR="003B0580" w:rsidRDefault="003B0580" w:rsidP="006F59E5">
      <w:pPr>
        <w:shd w:val="clear" w:color="auto" w:fill="FFFFFF"/>
        <w:rPr>
          <w:rFonts w:ascii="GHEA Grapalat" w:hAnsi="GHEA Grapalat" w:cs="Times New Roman"/>
          <w:sz w:val="20"/>
          <w:szCs w:val="20"/>
        </w:rPr>
      </w:pPr>
    </w:p>
    <w:p w14:paraId="6ABF60C3" w14:textId="77777777" w:rsidR="003B0580" w:rsidRDefault="003B0580" w:rsidP="006F59E5">
      <w:pPr>
        <w:shd w:val="clear" w:color="auto" w:fill="FFFFFF"/>
        <w:rPr>
          <w:rFonts w:ascii="GHEA Grapalat" w:hAnsi="GHEA Grapalat" w:cs="Times New Roman"/>
          <w:sz w:val="20"/>
          <w:szCs w:val="20"/>
        </w:rPr>
      </w:pPr>
    </w:p>
    <w:p w14:paraId="5443D846" w14:textId="2B941391" w:rsidR="00C659E2" w:rsidRPr="006F59E5" w:rsidRDefault="00C659E2" w:rsidP="006F59E5">
      <w:pPr>
        <w:shd w:val="clear" w:color="auto" w:fill="FFFFFF"/>
        <w:rPr>
          <w:rFonts w:ascii="GHEA Grapalat" w:hAnsi="GHEA Grapalat" w:cs="Times New Roman"/>
          <w:sz w:val="20"/>
          <w:szCs w:val="20"/>
        </w:rPr>
      </w:pPr>
      <w:r w:rsidRPr="006F59E5">
        <w:rPr>
          <w:rFonts w:ascii="GHEA Grapalat" w:hAnsi="GHEA Grapalat" w:cs="Times New Roman"/>
          <w:sz w:val="20"/>
          <w:szCs w:val="20"/>
        </w:rPr>
        <w:t>ՀԱՅԱՍՏԱՆԻ ՀԱՆՐԱՊԵՏՈՒԹՅԱՆ ՍՆՆԴԱՄԹԵՐՔԻ ԱՆՎՏԱՆԳՈՒԹՅԱՆ</w:t>
      </w:r>
      <w:r w:rsidRPr="006F59E5">
        <w:rPr>
          <w:rFonts w:ascii="Calibri" w:hAnsi="Calibri" w:cs="Calibri"/>
          <w:sz w:val="20"/>
          <w:szCs w:val="20"/>
        </w:rPr>
        <w:t> </w:t>
      </w:r>
      <w:r w:rsidRPr="006F59E5">
        <w:rPr>
          <w:rFonts w:ascii="GHEA Grapalat" w:hAnsi="GHEA Grapalat" w:cs="GHEA Grapalat"/>
          <w:sz w:val="20"/>
          <w:szCs w:val="20"/>
        </w:rPr>
        <w:t>ՏԵՍՉԱԿԱՆ</w:t>
      </w:r>
      <w:r w:rsidRPr="006F59E5">
        <w:rPr>
          <w:rFonts w:ascii="GHEA Grapalat" w:hAnsi="GHEA Grapalat" w:cs="Times New Roman"/>
          <w:sz w:val="20"/>
          <w:szCs w:val="20"/>
        </w:rPr>
        <w:t xml:space="preserve"> </w:t>
      </w:r>
      <w:r w:rsidRPr="006F59E5">
        <w:rPr>
          <w:rFonts w:ascii="GHEA Grapalat" w:hAnsi="GHEA Grapalat" w:cs="GHEA Grapalat"/>
          <w:sz w:val="20"/>
          <w:szCs w:val="20"/>
        </w:rPr>
        <w:t>ՄԱՐՄԻՆ</w:t>
      </w:r>
    </w:p>
    <w:p w14:paraId="49CCCFDE" w14:textId="77777777" w:rsidR="00C659E2" w:rsidRPr="006F59E5" w:rsidRDefault="00C659E2" w:rsidP="006F59E5">
      <w:pPr>
        <w:shd w:val="clear" w:color="auto" w:fill="FFFFFF"/>
        <w:rPr>
          <w:rFonts w:ascii="GHEA Grapalat" w:hAnsi="GHEA Grapalat" w:cs="Times New Roman"/>
          <w:sz w:val="20"/>
          <w:szCs w:val="20"/>
        </w:rPr>
      </w:pPr>
      <w:r w:rsidRPr="006F59E5">
        <w:rPr>
          <w:rFonts w:ascii="Calibri" w:hAnsi="Calibri" w:cs="Calibri"/>
          <w:sz w:val="20"/>
          <w:szCs w:val="20"/>
        </w:rPr>
        <w:t> </w:t>
      </w:r>
    </w:p>
    <w:p w14:paraId="514F5AB4" w14:textId="77777777" w:rsidR="00C659E2" w:rsidRPr="006F59E5" w:rsidRDefault="00C659E2" w:rsidP="006F59E5">
      <w:pPr>
        <w:shd w:val="clear" w:color="auto" w:fill="FFFFFF"/>
        <w:rPr>
          <w:rFonts w:ascii="GHEA Grapalat" w:hAnsi="GHEA Grapalat" w:cs="Times New Roman"/>
          <w:sz w:val="20"/>
          <w:szCs w:val="20"/>
        </w:rPr>
      </w:pPr>
      <w:r w:rsidRPr="006F59E5">
        <w:rPr>
          <w:rFonts w:ascii="GHEA Grapalat" w:hAnsi="GHEA Grapalat" w:cs="Times New Roman"/>
          <w:sz w:val="20"/>
          <w:szCs w:val="20"/>
        </w:rPr>
        <w:t>ՍՏՈՒԳԱԹԵՐԹ</w:t>
      </w:r>
      <w:r w:rsidRPr="006F59E5">
        <w:rPr>
          <w:rFonts w:ascii="Calibri" w:hAnsi="Calibri" w:cs="Calibri"/>
          <w:sz w:val="20"/>
          <w:szCs w:val="20"/>
        </w:rPr>
        <w:t> </w:t>
      </w:r>
      <w:r w:rsidRPr="006F59E5">
        <w:rPr>
          <w:rFonts w:ascii="GHEA Grapalat" w:hAnsi="GHEA Grapalat" w:cs="Times New Roman"/>
          <w:sz w:val="20"/>
          <w:szCs w:val="20"/>
        </w:rPr>
        <w:t>N</w:t>
      </w:r>
    </w:p>
    <w:p w14:paraId="6C578A2C" w14:textId="7969D45A" w:rsidR="00C659E2" w:rsidRPr="006F59E5" w:rsidRDefault="00C659E2" w:rsidP="006F59E5">
      <w:pPr>
        <w:shd w:val="clear" w:color="auto" w:fill="FFFFFF"/>
        <w:rPr>
          <w:rFonts w:ascii="GHEA Grapalat" w:hAnsi="GHEA Grapalat" w:cs="Times New Roman"/>
          <w:sz w:val="20"/>
          <w:szCs w:val="20"/>
          <w:lang w:val="hy-AM"/>
        </w:rPr>
      </w:pPr>
      <w:r w:rsidRPr="006F59E5">
        <w:rPr>
          <w:rFonts w:ascii="Calibri" w:hAnsi="Calibri" w:cs="Calibri"/>
          <w:sz w:val="20"/>
          <w:szCs w:val="20"/>
        </w:rPr>
        <w:t> </w:t>
      </w:r>
      <w:r w:rsidRPr="006F59E5">
        <w:rPr>
          <w:rFonts w:ascii="GHEA Grapalat" w:hAnsi="GHEA Grapalat" w:cs="GHEA Grapalat"/>
          <w:sz w:val="20"/>
          <w:szCs w:val="20"/>
          <w:lang w:val="hy-AM"/>
        </w:rPr>
        <w:t>ՁԿՆԱԲՈՒԾԱԿԱՆ ՏՆՏԵՍՈՒԹՅՈՒՆՆԵՐԻ ՀԱՄԱՐ</w:t>
      </w:r>
    </w:p>
    <w:p w14:paraId="755CB191" w14:textId="257326B4" w:rsidR="00C659E2" w:rsidRPr="006F59E5" w:rsidRDefault="00C659E2" w:rsidP="006F59E5">
      <w:pPr>
        <w:shd w:val="clear" w:color="auto" w:fill="FFFFFF"/>
        <w:rPr>
          <w:rFonts w:ascii="GHEA Grapalat" w:hAnsi="GHEA Grapalat" w:cs="Times New Roman"/>
          <w:sz w:val="20"/>
          <w:szCs w:val="20"/>
        </w:rPr>
      </w:pPr>
      <w:r w:rsidRPr="006F59E5">
        <w:rPr>
          <w:rFonts w:ascii="Calibri" w:hAnsi="Calibri" w:cs="Calibri"/>
          <w:sz w:val="20"/>
          <w:szCs w:val="20"/>
        </w:rPr>
        <w:t> </w:t>
      </w:r>
      <w:r w:rsidR="00CF2374" w:rsidRPr="00CF2374">
        <w:rPr>
          <w:rFonts w:ascii="Calibri" w:hAnsi="Calibri" w:cs="Calibri"/>
          <w:sz w:val="20"/>
          <w:szCs w:val="20"/>
        </w:rPr>
        <w:t xml:space="preserve">  (ՏԳՏԴ ծածկագրեր՝ </w:t>
      </w:r>
      <w:r w:rsidR="00CF2374">
        <w:rPr>
          <w:rFonts w:ascii="Calibri" w:hAnsi="Calibri" w:cs="Calibri"/>
          <w:sz w:val="20"/>
          <w:szCs w:val="20"/>
          <w:lang w:val="hy-AM"/>
        </w:rPr>
        <w:t>03․2</w:t>
      </w:r>
      <w:r w:rsidR="00CF2374" w:rsidRPr="00CF2374">
        <w:rPr>
          <w:rFonts w:ascii="Calibri" w:hAnsi="Calibri" w:cs="Calibri"/>
          <w:sz w:val="20"/>
          <w:szCs w:val="20"/>
        </w:rPr>
        <w:t>)</w:t>
      </w:r>
    </w:p>
    <w:tbl>
      <w:tblPr>
        <w:tblW w:w="11679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3214"/>
        <w:gridCol w:w="71"/>
        <w:gridCol w:w="4307"/>
        <w:gridCol w:w="2623"/>
        <w:gridCol w:w="898"/>
        <w:gridCol w:w="898"/>
        <w:gridCol w:w="905"/>
      </w:tblGrid>
      <w:tr w:rsidR="00C659E2" w:rsidRPr="006F59E5" w14:paraId="4CBD3717" w14:textId="77777777" w:rsidTr="0008693C">
        <w:trPr>
          <w:gridAfter w:val="2"/>
          <w:tblCellSpacing w:w="7" w:type="dxa"/>
          <w:jc w:val="center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001503FC" w14:textId="77777777" w:rsidR="00C659E2" w:rsidRPr="006F59E5" w:rsidRDefault="00C659E2" w:rsidP="006F59E5">
            <w:pPr>
              <w:ind w:firstLine="375"/>
              <w:jc w:val="right"/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____ ___________20</w:t>
            </w: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  <w:lang w:val="hy-AM"/>
              </w:rPr>
              <w:t xml:space="preserve"> </w:t>
            </w:r>
            <w:r w:rsidRPr="006F59E5">
              <w:rPr>
                <w:rFonts w:ascii="Calibri" w:hAnsi="Calibri" w:cs="Calibri"/>
                <w:b w:val="0"/>
                <w:sz w:val="20"/>
                <w:szCs w:val="20"/>
              </w:rPr>
              <w:t> </w:t>
            </w: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 xml:space="preserve"> </w:t>
            </w:r>
            <w:r w:rsidRPr="006F59E5">
              <w:rPr>
                <w:rFonts w:ascii="GHEA Grapalat" w:hAnsi="GHEA Grapalat" w:cs="GHEA Grapalat"/>
                <w:b w:val="0"/>
                <w:sz w:val="20"/>
                <w:szCs w:val="20"/>
              </w:rPr>
              <w:t>թ</w:t>
            </w: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.</w:t>
            </w:r>
          </w:p>
          <w:p w14:paraId="41469B36" w14:textId="77777777" w:rsidR="00C659E2" w:rsidRPr="006F59E5" w:rsidRDefault="00C659E2" w:rsidP="006F59E5">
            <w:pPr>
              <w:ind w:firstLine="375"/>
              <w:jc w:val="right"/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Calibri" w:hAnsi="Calibri" w:cs="Calibri"/>
                <w:b w:val="0"/>
                <w:sz w:val="20"/>
                <w:szCs w:val="20"/>
              </w:rPr>
              <w:t> </w:t>
            </w:r>
          </w:p>
        </w:tc>
      </w:tr>
      <w:tr w:rsidR="00C659E2" w:rsidRPr="006F59E5" w14:paraId="5DF3BEBA" w14:textId="77777777" w:rsidTr="0008693C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1F757FB" w14:textId="77777777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______________________________</w:t>
            </w:r>
          </w:p>
          <w:p w14:paraId="58F6FDDE" w14:textId="6CA7AB97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(</w:t>
            </w:r>
            <w:r w:rsidR="006525F0" w:rsidRPr="006525F0">
              <w:rPr>
                <w:rFonts w:ascii="GHEA Grapalat" w:hAnsi="GHEA Grapalat" w:cs="Times New Roman"/>
                <w:b w:val="0"/>
                <w:sz w:val="20"/>
                <w:szCs w:val="20"/>
              </w:rPr>
              <w:t xml:space="preserve">Սննդամթերքի անվտանգության տեսչական մարմնի (ՍԱՏՄ) </w:t>
            </w: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ստորաբաժանման անվանումը)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7604A5" w14:textId="77777777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_____________</w:t>
            </w:r>
          </w:p>
          <w:p w14:paraId="489CDCFF" w14:textId="77777777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(գտնվելու վայրը)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44D6FF2C" w14:textId="77777777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___________________________________</w:t>
            </w:r>
          </w:p>
          <w:p w14:paraId="07082157" w14:textId="0F088518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(հեռախոսահամարը, էլ. հասցեն)</w:t>
            </w:r>
          </w:p>
        </w:tc>
      </w:tr>
      <w:tr w:rsidR="00C659E2" w:rsidRPr="006F59E5" w14:paraId="1AFA2469" w14:textId="77777777" w:rsidTr="0008693C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AE8C148" w14:textId="77777777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Calibri" w:hAnsi="Calibri" w:cs="Calibri"/>
                <w:b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E4BCD94" w14:textId="77777777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D1AB2A8" w14:textId="77777777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FFFFF"/>
            <w:hideMark/>
          </w:tcPr>
          <w:p w14:paraId="4444B5AA" w14:textId="77777777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</w:p>
        </w:tc>
      </w:tr>
      <w:tr w:rsidR="00C659E2" w:rsidRPr="006F59E5" w14:paraId="034887EA" w14:textId="77777777" w:rsidTr="0008693C">
        <w:tblPrEx>
          <w:tblCellSpacing w:w="0" w:type="dxa"/>
        </w:tblPrEx>
        <w:trPr>
          <w:gridBefore w:val="1"/>
          <w:gridAfter w:val="3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095387F8" w14:textId="77777777" w:rsidR="00C659E2" w:rsidRPr="006F59E5" w:rsidRDefault="00C659E2" w:rsidP="006F59E5">
            <w:pPr>
              <w:pBdr>
                <w:bottom w:val="single" w:sz="12" w:space="1" w:color="auto"/>
              </w:pBd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</w:p>
          <w:p w14:paraId="6493F4EE" w14:textId="137E55CC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(</w:t>
            </w:r>
            <w:r w:rsidR="006525F0" w:rsidRPr="006525F0">
              <w:rPr>
                <w:rFonts w:ascii="GHEA Grapalat" w:hAnsi="GHEA Grapalat" w:cs="Times New Roman"/>
                <w:b w:val="0"/>
                <w:sz w:val="20"/>
                <w:szCs w:val="20"/>
              </w:rPr>
              <w:t xml:space="preserve">ՍԱՏՄ ծառայողի </w:t>
            </w: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  <w:lang w:val="hy-AM"/>
              </w:rPr>
              <w:t>պաշտոնը</w:t>
            </w: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14:paraId="1B284560" w14:textId="77777777" w:rsidR="00C659E2" w:rsidRPr="006F59E5" w:rsidRDefault="00C659E2" w:rsidP="006F59E5">
            <w:pPr>
              <w:ind w:left="2899"/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________________________________________</w:t>
            </w:r>
          </w:p>
          <w:p w14:paraId="72FA3177" w14:textId="77777777" w:rsidR="00C659E2" w:rsidRPr="006F59E5" w:rsidRDefault="00C659E2" w:rsidP="006F59E5">
            <w:pPr>
              <w:ind w:left="2899"/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(ազգանունը, անունը, հայրանունը)</w:t>
            </w:r>
          </w:p>
        </w:tc>
      </w:tr>
      <w:tr w:rsidR="00C659E2" w:rsidRPr="006F59E5" w14:paraId="19BBB8E3" w14:textId="77777777" w:rsidTr="0008693C">
        <w:tblPrEx>
          <w:tblCellSpacing w:w="0" w:type="dxa"/>
        </w:tblPrEx>
        <w:trPr>
          <w:gridBefore w:val="1"/>
          <w:gridAfter w:val="3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092BBDB" w14:textId="77777777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Calibri" w:hAnsi="Calibri" w:cs="Calibri"/>
                <w:b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683D7B9A" w14:textId="77777777" w:rsidR="00C659E2" w:rsidRPr="006F59E5" w:rsidRDefault="00C659E2" w:rsidP="006F59E5">
            <w:pPr>
              <w:ind w:left="2899"/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Calibri" w:hAnsi="Calibri" w:cs="Calibri"/>
                <w:b w:val="0"/>
                <w:sz w:val="20"/>
                <w:szCs w:val="20"/>
              </w:rPr>
              <w:t> </w:t>
            </w:r>
          </w:p>
        </w:tc>
      </w:tr>
      <w:tr w:rsidR="00C659E2" w:rsidRPr="006F59E5" w14:paraId="1E9C98E0" w14:textId="77777777" w:rsidTr="0008693C">
        <w:tblPrEx>
          <w:tblCellSpacing w:w="0" w:type="dxa"/>
        </w:tblPrEx>
        <w:trPr>
          <w:gridBefore w:val="1"/>
          <w:gridAfter w:val="3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1B08C32" w14:textId="77777777" w:rsidR="00C659E2" w:rsidRPr="006F59E5" w:rsidRDefault="00C659E2" w:rsidP="006F59E5">
            <w:pPr>
              <w:pBdr>
                <w:bottom w:val="single" w:sz="12" w:space="1" w:color="auto"/>
              </w:pBd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</w:p>
          <w:p w14:paraId="7CFF28AF" w14:textId="078A11B7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(</w:t>
            </w:r>
            <w:r w:rsidR="006525F0" w:rsidRPr="006525F0">
              <w:rPr>
                <w:rFonts w:ascii="GHEA Grapalat" w:hAnsi="GHEA Grapalat" w:cs="Times New Roman"/>
                <w:b w:val="0"/>
                <w:sz w:val="20"/>
                <w:szCs w:val="20"/>
              </w:rPr>
              <w:t xml:space="preserve">ՍԱՏՄ ծառայողի </w:t>
            </w: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  <w:lang w:val="hy-AM"/>
              </w:rPr>
              <w:t>պաշտոնը</w:t>
            </w: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63C8CF90" w14:textId="77777777" w:rsidR="00C659E2" w:rsidRPr="006F59E5" w:rsidRDefault="00C659E2" w:rsidP="006F59E5">
            <w:pPr>
              <w:ind w:left="2899"/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________________________________________</w:t>
            </w:r>
          </w:p>
          <w:p w14:paraId="29CFA93F" w14:textId="77777777" w:rsidR="00C659E2" w:rsidRPr="006F59E5" w:rsidRDefault="00C659E2" w:rsidP="006F59E5">
            <w:pPr>
              <w:ind w:left="2899"/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(ազգանունը, անունը, հայրանունը)</w:t>
            </w:r>
          </w:p>
        </w:tc>
      </w:tr>
      <w:tr w:rsidR="00C659E2" w:rsidRPr="006F59E5" w14:paraId="78E86C63" w14:textId="77777777" w:rsidTr="0008693C">
        <w:tblPrEx>
          <w:tblCellSpacing w:w="0" w:type="dxa"/>
        </w:tblPrEx>
        <w:trPr>
          <w:gridBefore w:val="1"/>
          <w:gridAfter w:val="3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8A18BAF" w14:textId="77777777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Calibri" w:hAnsi="Calibri" w:cs="Calibri"/>
                <w:b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6878AF42" w14:textId="77777777" w:rsidR="00C659E2" w:rsidRPr="006F59E5" w:rsidRDefault="00C659E2" w:rsidP="006F59E5">
            <w:pPr>
              <w:ind w:left="2899"/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Calibri" w:hAnsi="Calibri" w:cs="Calibri"/>
                <w:b w:val="0"/>
                <w:sz w:val="20"/>
                <w:szCs w:val="20"/>
              </w:rPr>
              <w:t> </w:t>
            </w:r>
          </w:p>
        </w:tc>
      </w:tr>
      <w:tr w:rsidR="00C659E2" w:rsidRPr="006F59E5" w14:paraId="006F1079" w14:textId="77777777" w:rsidTr="0008693C">
        <w:tblPrEx>
          <w:tblCellSpacing w:w="0" w:type="dxa"/>
        </w:tblPrEx>
        <w:trPr>
          <w:gridBefore w:val="1"/>
          <w:gridAfter w:val="1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7930402" w14:textId="77777777" w:rsidR="00C659E2" w:rsidRPr="006F59E5" w:rsidRDefault="00C659E2" w:rsidP="006F59E5">
            <w:pPr>
              <w:pBdr>
                <w:bottom w:val="single" w:sz="12" w:space="1" w:color="auto"/>
              </w:pBd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</w:p>
          <w:p w14:paraId="2E0D85E3" w14:textId="670124E1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(</w:t>
            </w:r>
            <w:r w:rsidR="006525F0" w:rsidRPr="006525F0">
              <w:rPr>
                <w:rFonts w:ascii="GHEA Grapalat" w:hAnsi="GHEA Grapalat" w:cs="Times New Roman"/>
                <w:b w:val="0"/>
                <w:sz w:val="20"/>
                <w:szCs w:val="20"/>
              </w:rPr>
              <w:t xml:space="preserve">ՍԱՏՄ ծառայողի </w:t>
            </w: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  <w:lang w:val="hy-AM"/>
              </w:rPr>
              <w:t>պաշտոնը</w:t>
            </w: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14:paraId="57D6220A" w14:textId="77777777" w:rsidR="00C659E2" w:rsidRPr="006F59E5" w:rsidRDefault="00C659E2" w:rsidP="006F59E5">
            <w:pPr>
              <w:ind w:left="2899"/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________________________________________</w:t>
            </w:r>
          </w:p>
          <w:p w14:paraId="4CE4CBE6" w14:textId="77777777" w:rsidR="00C659E2" w:rsidRPr="006F59E5" w:rsidRDefault="00C659E2" w:rsidP="006F59E5">
            <w:pPr>
              <w:ind w:left="2899"/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  <w:lang w:val="hy-AM"/>
              </w:rPr>
              <w:t xml:space="preserve">              </w:t>
            </w: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(ազգանունը, անունը, հայրանունը)</w:t>
            </w:r>
          </w:p>
        </w:tc>
      </w:tr>
      <w:tr w:rsidR="00C659E2" w:rsidRPr="006F59E5" w14:paraId="5FB2D13D" w14:textId="77777777" w:rsidTr="0008693C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FD7A43C" w14:textId="77777777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Calibri" w:hAnsi="Calibri" w:cs="Calibri"/>
                <w:b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14:paraId="4EC46711" w14:textId="77777777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</w:p>
        </w:tc>
      </w:tr>
      <w:tr w:rsidR="00C659E2" w:rsidRPr="006F59E5" w14:paraId="35512E6E" w14:textId="77777777" w:rsidTr="0008693C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A11F7BC" w14:textId="1F731972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Ստուգման սկիզբը ________________________________</w:t>
            </w:r>
          </w:p>
          <w:p w14:paraId="4E59DAB0" w14:textId="77777777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(տարեթիվը, ամիսը, ամսաթիվը)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14:paraId="32421EE0" w14:textId="77777777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 xml:space="preserve">ավարտը </w:t>
            </w:r>
          </w:p>
          <w:p w14:paraId="68276149" w14:textId="33FAA96A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___________________________________</w:t>
            </w:r>
          </w:p>
          <w:p w14:paraId="49CC1512" w14:textId="46C1B6EA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(տարեթիվը, ամիսը, ամսաթիվը)</w:t>
            </w:r>
          </w:p>
        </w:tc>
      </w:tr>
      <w:tr w:rsidR="00C659E2" w:rsidRPr="006F59E5" w14:paraId="694A9580" w14:textId="77777777" w:rsidTr="0008693C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14:paraId="066EF21A" w14:textId="77777777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Calibri" w:hAnsi="Calibri" w:cs="Calibri"/>
                <w:b w:val="0"/>
                <w:sz w:val="20"/>
                <w:szCs w:val="20"/>
              </w:rPr>
              <w:t> </w:t>
            </w:r>
          </w:p>
        </w:tc>
      </w:tr>
      <w:tr w:rsidR="00C659E2" w:rsidRPr="006F59E5" w14:paraId="455BDC92" w14:textId="77777777" w:rsidTr="0008693C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14:paraId="6D564955" w14:textId="77777777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Ստուգման հիմքը __________________________________________________________</w:t>
            </w:r>
          </w:p>
          <w:p w14:paraId="2248290F" w14:textId="77777777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(ստուգման տարեկան ծրագիրը, դիմում-բողոքը և այլն)</w:t>
            </w:r>
          </w:p>
        </w:tc>
      </w:tr>
      <w:tr w:rsidR="00C659E2" w:rsidRPr="006F59E5" w14:paraId="527C07E0" w14:textId="77777777" w:rsidTr="0008693C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7029A8C0" w14:textId="77777777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093BB42E" w14:textId="77777777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Calibri" w:hAnsi="Calibri" w:cs="Calibri"/>
                <w:b w:val="0"/>
                <w:sz w:val="20"/>
                <w:szCs w:val="20"/>
              </w:rPr>
              <w:t> </w:t>
            </w:r>
          </w:p>
        </w:tc>
      </w:tr>
      <w:tr w:rsidR="00C659E2" w:rsidRPr="006F59E5" w14:paraId="34C40C36" w14:textId="77777777" w:rsidTr="0008693C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7B46FAEE" w14:textId="77777777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_____________________________________________</w:t>
            </w:r>
          </w:p>
          <w:p w14:paraId="6D158581" w14:textId="77777777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(տնտեսավարող սուբյեկտի անվանումը)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tbl>
            <w:tblPr>
              <w:tblW w:w="15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87"/>
              <w:gridCol w:w="187"/>
              <w:gridCol w:w="187"/>
              <w:gridCol w:w="188"/>
              <w:gridCol w:w="188"/>
              <w:gridCol w:w="188"/>
              <w:gridCol w:w="188"/>
            </w:tblGrid>
            <w:tr w:rsidR="00C659E2" w:rsidRPr="006F59E5" w14:paraId="47C3D44F" w14:textId="77777777" w:rsidTr="0008693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AF883E" w14:textId="77777777" w:rsidR="00C659E2" w:rsidRPr="006F59E5" w:rsidRDefault="00C659E2" w:rsidP="006F59E5">
                  <w:pPr>
                    <w:rPr>
                      <w:rFonts w:ascii="GHEA Grapalat" w:hAnsi="GHEA Grapalat" w:cs="Times New Roman"/>
                      <w:b w:val="0"/>
                      <w:sz w:val="20"/>
                      <w:szCs w:val="20"/>
                    </w:rPr>
                  </w:pPr>
                  <w:r w:rsidRPr="006F59E5"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0A9F66" w14:textId="77777777" w:rsidR="00C659E2" w:rsidRPr="006F59E5" w:rsidRDefault="00C659E2" w:rsidP="006F59E5">
                  <w:pPr>
                    <w:rPr>
                      <w:rFonts w:ascii="GHEA Grapalat" w:hAnsi="GHEA Grapalat" w:cs="Times New Roman"/>
                      <w:b w:val="0"/>
                      <w:sz w:val="20"/>
                      <w:szCs w:val="20"/>
                    </w:rPr>
                  </w:pPr>
                  <w:r w:rsidRPr="006F59E5"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91BCAE" w14:textId="77777777" w:rsidR="00C659E2" w:rsidRPr="006F59E5" w:rsidRDefault="00C659E2" w:rsidP="006F59E5">
                  <w:pPr>
                    <w:rPr>
                      <w:rFonts w:ascii="GHEA Grapalat" w:hAnsi="GHEA Grapalat" w:cs="Times New Roman"/>
                      <w:b w:val="0"/>
                      <w:sz w:val="20"/>
                      <w:szCs w:val="20"/>
                    </w:rPr>
                  </w:pPr>
                  <w:r w:rsidRPr="006F59E5"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005AFF" w14:textId="77777777" w:rsidR="00C659E2" w:rsidRPr="006F59E5" w:rsidRDefault="00C659E2" w:rsidP="006F59E5">
                  <w:pPr>
                    <w:rPr>
                      <w:rFonts w:ascii="GHEA Grapalat" w:hAnsi="GHEA Grapalat" w:cs="Times New Roman"/>
                      <w:b w:val="0"/>
                      <w:sz w:val="20"/>
                      <w:szCs w:val="20"/>
                    </w:rPr>
                  </w:pPr>
                  <w:r w:rsidRPr="006F59E5"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AFB5E3" w14:textId="77777777" w:rsidR="00C659E2" w:rsidRPr="006F59E5" w:rsidRDefault="00C659E2" w:rsidP="006F59E5">
                  <w:pPr>
                    <w:rPr>
                      <w:rFonts w:ascii="GHEA Grapalat" w:hAnsi="GHEA Grapalat" w:cs="Times New Roman"/>
                      <w:b w:val="0"/>
                      <w:sz w:val="20"/>
                      <w:szCs w:val="20"/>
                    </w:rPr>
                  </w:pPr>
                  <w:r w:rsidRPr="006F59E5"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E1A9B9" w14:textId="77777777" w:rsidR="00C659E2" w:rsidRPr="006F59E5" w:rsidRDefault="00C659E2" w:rsidP="006F59E5">
                  <w:pPr>
                    <w:rPr>
                      <w:rFonts w:ascii="GHEA Grapalat" w:hAnsi="GHEA Grapalat" w:cs="Times New Roman"/>
                      <w:b w:val="0"/>
                      <w:sz w:val="20"/>
                      <w:szCs w:val="20"/>
                    </w:rPr>
                  </w:pPr>
                  <w:r w:rsidRPr="006F59E5"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38D309" w14:textId="77777777" w:rsidR="00C659E2" w:rsidRPr="006F59E5" w:rsidRDefault="00C659E2" w:rsidP="006F59E5">
                  <w:pPr>
                    <w:rPr>
                      <w:rFonts w:ascii="GHEA Grapalat" w:hAnsi="GHEA Grapalat" w:cs="Times New Roman"/>
                      <w:b w:val="0"/>
                      <w:sz w:val="20"/>
                      <w:szCs w:val="20"/>
                    </w:rPr>
                  </w:pPr>
                  <w:r w:rsidRPr="006F59E5"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04B5EB" w14:textId="77777777" w:rsidR="00C659E2" w:rsidRPr="006F59E5" w:rsidRDefault="00C659E2" w:rsidP="006F59E5">
                  <w:pPr>
                    <w:rPr>
                      <w:rFonts w:ascii="GHEA Grapalat" w:hAnsi="GHEA Grapalat" w:cs="Times New Roman"/>
                      <w:b w:val="0"/>
                      <w:sz w:val="20"/>
                      <w:szCs w:val="20"/>
                    </w:rPr>
                  </w:pPr>
                  <w:r w:rsidRPr="006F59E5"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3EB4AFAB" w14:textId="77777777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</w:p>
        </w:tc>
      </w:tr>
      <w:tr w:rsidR="00C659E2" w:rsidRPr="006F59E5" w14:paraId="1DE88A61" w14:textId="77777777" w:rsidTr="0008693C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hideMark/>
          </w:tcPr>
          <w:p w14:paraId="60154C55" w14:textId="77777777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2C1E351E" w14:textId="77777777" w:rsidR="00C659E2" w:rsidRPr="006F59E5" w:rsidRDefault="00C659E2" w:rsidP="006F59E5">
            <w:pPr>
              <w:spacing w:before="100" w:beforeAutospacing="1" w:after="100" w:afterAutospacing="1"/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(ՀՎՀՀ)</w:t>
            </w:r>
          </w:p>
        </w:tc>
      </w:tr>
      <w:tr w:rsidR="00C659E2" w:rsidRPr="006F59E5" w14:paraId="602B8128" w14:textId="77777777" w:rsidTr="0008693C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7D1173D7" w14:textId="77777777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_______________________________________________</w:t>
            </w:r>
          </w:p>
          <w:p w14:paraId="2195FFAF" w14:textId="77777777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(տնտեսավարող սուբյեկտի գտնվելու վայրը, կոնտակտային տվյալները)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127EAABA" w14:textId="77777777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____________________________________</w:t>
            </w:r>
          </w:p>
          <w:p w14:paraId="2068665B" w14:textId="2BB92375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(հեռախոսահամարը, էլ. հասցեն)</w:t>
            </w:r>
          </w:p>
        </w:tc>
      </w:tr>
      <w:tr w:rsidR="00C659E2" w:rsidRPr="006F59E5" w14:paraId="6C1DA28F" w14:textId="77777777" w:rsidTr="0008693C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0006BC0B" w14:textId="77777777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_______________________________________________</w:t>
            </w:r>
          </w:p>
          <w:p w14:paraId="1D68A3AD" w14:textId="77777777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lastRenderedPageBreak/>
              <w:t>(տնտեսավարող սուբյեկտի ղեկավարի կամ լիազորված անձի ազգանունը, անունը, հայրանունը)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525BE7BC" w14:textId="77777777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lastRenderedPageBreak/>
              <w:t>____________________________________</w:t>
            </w:r>
          </w:p>
          <w:p w14:paraId="2AD5EE24" w14:textId="7393E389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(հեռախոսահամարը, էլ. հասցեն)</w:t>
            </w:r>
          </w:p>
        </w:tc>
      </w:tr>
      <w:tr w:rsidR="00C659E2" w:rsidRPr="006F59E5" w14:paraId="21E14EB1" w14:textId="77777777" w:rsidTr="0008693C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47F22CBA" w14:textId="77777777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lastRenderedPageBreak/>
              <w:t>________________________________________________</w:t>
            </w:r>
          </w:p>
          <w:p w14:paraId="30AAC140" w14:textId="77777777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(ստուգվող օբյեկտի գտնվելու վայրը, կոնտակտային տվյալները)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21C47A63" w14:textId="77777777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____________________________________</w:t>
            </w:r>
          </w:p>
          <w:p w14:paraId="0997DC0B" w14:textId="140A8BED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(հեռախոսահամարը, էլ. հասցեն)</w:t>
            </w:r>
          </w:p>
        </w:tc>
      </w:tr>
      <w:tr w:rsidR="00C659E2" w:rsidRPr="006F59E5" w14:paraId="023FA7E8" w14:textId="77777777" w:rsidTr="0008693C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</w:tcPr>
          <w:p w14:paraId="5B9494B8" w14:textId="77777777" w:rsidR="00C659E2" w:rsidRPr="006F59E5" w:rsidRDefault="00C659E2" w:rsidP="006F59E5">
            <w:pPr>
              <w:spacing w:before="100" w:beforeAutospacing="1" w:after="100" w:afterAutospacing="1"/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</w:tcPr>
          <w:p w14:paraId="6E1A4E6D" w14:textId="77777777" w:rsidR="00C659E2" w:rsidRPr="006F59E5" w:rsidRDefault="00C659E2" w:rsidP="006F59E5">
            <w:pPr>
              <w:spacing w:before="100" w:beforeAutospacing="1" w:after="100" w:afterAutospacing="1"/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</w:p>
        </w:tc>
      </w:tr>
      <w:tr w:rsidR="00C659E2" w:rsidRPr="006F59E5" w14:paraId="64512763" w14:textId="77777777" w:rsidTr="0008693C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14:paraId="5F192FF1" w14:textId="77777777" w:rsidR="00C659E2" w:rsidRPr="006F59E5" w:rsidRDefault="00C659E2" w:rsidP="006F59E5">
            <w:pPr>
              <w:spacing w:before="100" w:beforeAutospacing="1" w:after="100" w:afterAutospacing="1"/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Calibri" w:hAnsi="Calibri" w:cs="Calibri"/>
                <w:b w:val="0"/>
                <w:sz w:val="20"/>
                <w:szCs w:val="20"/>
              </w:rPr>
              <w:t> </w:t>
            </w:r>
          </w:p>
        </w:tc>
      </w:tr>
      <w:tr w:rsidR="00C659E2" w:rsidRPr="006F59E5" w14:paraId="79D5C863" w14:textId="77777777" w:rsidTr="0008693C">
        <w:tblPrEx>
          <w:tblCellSpacing w:w="0" w:type="dxa"/>
        </w:tblPrEx>
        <w:trPr>
          <w:gridBefore w:val="1"/>
          <w:trHeight w:val="74"/>
          <w:tblCellSpacing w:w="0" w:type="dxa"/>
          <w:jc w:val="center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14:paraId="1860F4F5" w14:textId="77777777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Ստուգման հրամանի համարը __________ ամսաթիվը _____________________________________</w:t>
            </w:r>
          </w:p>
          <w:p w14:paraId="5AA2155F" w14:textId="77777777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Ստուգման նպատակը (ընդգրկված հարցերի համարները) _____________________________________________________</w:t>
            </w:r>
          </w:p>
          <w:p w14:paraId="171ACA76" w14:textId="77777777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</w:p>
        </w:tc>
      </w:tr>
    </w:tbl>
    <w:p w14:paraId="19756EA9" w14:textId="77777777" w:rsidR="00C659E2" w:rsidRPr="006F59E5" w:rsidRDefault="00C659E2" w:rsidP="006F59E5">
      <w:pPr>
        <w:shd w:val="clear" w:color="auto" w:fill="FFFFFF"/>
        <w:rPr>
          <w:rFonts w:ascii="GHEA Grapalat" w:hAnsi="GHEA Grapalat" w:cs="Times New Roman"/>
          <w:b w:val="0"/>
          <w:sz w:val="20"/>
          <w:szCs w:val="20"/>
        </w:rPr>
      </w:pPr>
    </w:p>
    <w:p w14:paraId="49230410" w14:textId="77777777" w:rsidR="00C659E2" w:rsidRPr="006F59E5" w:rsidRDefault="00C659E2" w:rsidP="006F59E5">
      <w:pPr>
        <w:shd w:val="clear" w:color="auto" w:fill="FFFFFF"/>
        <w:rPr>
          <w:rFonts w:ascii="GHEA Grapalat" w:hAnsi="GHEA Grapalat" w:cs="Times New Roman"/>
          <w:b w:val="0"/>
          <w:sz w:val="20"/>
          <w:szCs w:val="20"/>
        </w:rPr>
      </w:pPr>
    </w:p>
    <w:p w14:paraId="5F5FBC44" w14:textId="77777777" w:rsidR="00C659E2" w:rsidRPr="006F59E5" w:rsidRDefault="00C659E2" w:rsidP="006F59E5">
      <w:pPr>
        <w:shd w:val="clear" w:color="auto" w:fill="FFFFFF"/>
        <w:rPr>
          <w:rFonts w:ascii="GHEA Grapalat" w:hAnsi="GHEA Grapalat" w:cs="Times New Roman"/>
          <w:b w:val="0"/>
          <w:sz w:val="20"/>
          <w:szCs w:val="20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"/>
        <w:gridCol w:w="8073"/>
        <w:gridCol w:w="1363"/>
      </w:tblGrid>
      <w:tr w:rsidR="00C659E2" w:rsidRPr="006F59E5" w14:paraId="35D5776C" w14:textId="77777777" w:rsidTr="0008693C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C67077" w14:textId="77777777" w:rsidR="00C659E2" w:rsidRPr="006F59E5" w:rsidRDefault="00C659E2" w:rsidP="006F59E5">
            <w:pPr>
              <w:spacing w:before="100" w:beforeAutospacing="1" w:after="100" w:afterAutospacing="1"/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Տեղեկատվական</w:t>
            </w:r>
            <w:r w:rsidRPr="006F59E5">
              <w:rPr>
                <w:rFonts w:ascii="Calibri" w:hAnsi="Calibri" w:cs="Calibri"/>
                <w:b w:val="0"/>
                <w:sz w:val="20"/>
                <w:szCs w:val="20"/>
              </w:rPr>
              <w:t> </w:t>
            </w:r>
            <w:r w:rsidRPr="006F59E5">
              <w:rPr>
                <w:rFonts w:ascii="GHEA Grapalat" w:hAnsi="GHEA Grapalat" w:cs="GHEA Grapalat"/>
                <w:b w:val="0"/>
                <w:sz w:val="20"/>
                <w:szCs w:val="20"/>
              </w:rPr>
              <w:t>բնույթի</w:t>
            </w:r>
            <w:r w:rsidRPr="006F59E5">
              <w:rPr>
                <w:rFonts w:ascii="Calibri" w:hAnsi="Calibri" w:cs="Calibri"/>
                <w:b w:val="0"/>
                <w:sz w:val="20"/>
                <w:szCs w:val="20"/>
              </w:rPr>
              <w:t> </w:t>
            </w:r>
            <w:r w:rsidRPr="006F59E5">
              <w:rPr>
                <w:rFonts w:ascii="GHEA Grapalat" w:hAnsi="GHEA Grapalat" w:cs="GHEA Grapalat"/>
                <w:b w:val="0"/>
                <w:sz w:val="20"/>
                <w:szCs w:val="20"/>
              </w:rPr>
              <w:t>հարցեր</w:t>
            </w:r>
          </w:p>
        </w:tc>
      </w:tr>
      <w:tr w:rsidR="00C659E2" w:rsidRPr="006F59E5" w14:paraId="72389550" w14:textId="77777777" w:rsidTr="000869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533D2E" w14:textId="77777777" w:rsidR="00C659E2" w:rsidRPr="006F59E5" w:rsidRDefault="00C659E2" w:rsidP="006F59E5">
            <w:pPr>
              <w:spacing w:before="100" w:beforeAutospacing="1" w:after="100" w:afterAutospacing="1"/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NN</w:t>
            </w: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5EEA78" w14:textId="77777777" w:rsidR="00C659E2" w:rsidRPr="006F59E5" w:rsidRDefault="00C659E2" w:rsidP="006F59E5">
            <w:pPr>
              <w:spacing w:before="100" w:beforeAutospacing="1" w:after="100" w:afterAutospacing="1"/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Հարցը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55F8D9" w14:textId="77777777" w:rsidR="00C659E2" w:rsidRPr="006F59E5" w:rsidRDefault="00C659E2" w:rsidP="006F59E5">
            <w:pPr>
              <w:spacing w:before="100" w:beforeAutospacing="1" w:after="100" w:afterAutospacing="1"/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Պատասխանը</w:t>
            </w:r>
          </w:p>
        </w:tc>
      </w:tr>
      <w:tr w:rsidR="00C659E2" w:rsidRPr="006F59E5" w14:paraId="68EDC4CC" w14:textId="77777777" w:rsidTr="000869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C52142" w14:textId="77777777" w:rsidR="00C659E2" w:rsidRPr="006F59E5" w:rsidRDefault="00C659E2" w:rsidP="006F59E5">
            <w:pPr>
              <w:spacing w:before="100" w:beforeAutospacing="1" w:after="100" w:afterAutospacing="1"/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99E347" w14:textId="77777777" w:rsidR="00C659E2" w:rsidRPr="006F59E5" w:rsidRDefault="00C659E2" w:rsidP="000A08F0">
            <w:pPr>
              <w:spacing w:before="100" w:beforeAutospacing="1" w:after="100" w:afterAutospacing="1"/>
              <w:jc w:val="left"/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Տնտեսավարող սուբյեկտի անվանումը (ներառյալ իրավաբանական անձանց ֆիրմային անվանումը), անհատ ձեռնարկատիրոջ անունը, անձնագրային տվյալները (սերիան, համարը, ում կողմից է տրված)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B0EFD6" w14:textId="77777777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Calibri" w:hAnsi="Calibri" w:cs="Calibri"/>
                <w:b w:val="0"/>
                <w:sz w:val="20"/>
                <w:szCs w:val="20"/>
              </w:rPr>
              <w:t> </w:t>
            </w:r>
          </w:p>
        </w:tc>
      </w:tr>
      <w:tr w:rsidR="00C659E2" w:rsidRPr="006F59E5" w14:paraId="2D60ACF8" w14:textId="77777777" w:rsidTr="000869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A3C112" w14:textId="77777777" w:rsidR="00C659E2" w:rsidRPr="006F59E5" w:rsidRDefault="00C659E2" w:rsidP="006F59E5">
            <w:pPr>
              <w:spacing w:before="100" w:beforeAutospacing="1" w:after="100" w:afterAutospacing="1"/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3285CA" w14:textId="77777777" w:rsidR="00C659E2" w:rsidRPr="006F59E5" w:rsidRDefault="00C659E2" w:rsidP="000A08F0">
            <w:pPr>
              <w:spacing w:before="100" w:beforeAutospacing="1" w:after="100" w:afterAutospacing="1"/>
              <w:jc w:val="left"/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Պետական գրանցման տարեթիվը, ամիսը,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435D57" w14:textId="77777777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Calibri" w:hAnsi="Calibri" w:cs="Calibri"/>
                <w:b w:val="0"/>
                <w:sz w:val="20"/>
                <w:szCs w:val="20"/>
              </w:rPr>
              <w:t> </w:t>
            </w:r>
          </w:p>
        </w:tc>
      </w:tr>
      <w:tr w:rsidR="00C659E2" w:rsidRPr="006F59E5" w14:paraId="3748D95A" w14:textId="77777777" w:rsidTr="000869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D8822E" w14:textId="77777777" w:rsidR="00C659E2" w:rsidRPr="006F59E5" w:rsidRDefault="00C659E2" w:rsidP="006F59E5">
            <w:pPr>
              <w:spacing w:before="100" w:beforeAutospacing="1" w:after="100" w:afterAutospacing="1"/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07019E" w14:textId="77777777" w:rsidR="00C659E2" w:rsidRPr="006F59E5" w:rsidRDefault="00C659E2" w:rsidP="000A08F0">
            <w:pPr>
              <w:spacing w:before="100" w:beforeAutospacing="1" w:after="100" w:afterAutospacing="1"/>
              <w:jc w:val="left"/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Պետական գրանցման համարը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D5DB3F" w14:textId="77777777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Calibri" w:hAnsi="Calibri" w:cs="Calibri"/>
                <w:b w:val="0"/>
                <w:sz w:val="20"/>
                <w:szCs w:val="20"/>
              </w:rPr>
              <w:t> </w:t>
            </w:r>
          </w:p>
        </w:tc>
      </w:tr>
      <w:tr w:rsidR="00C659E2" w:rsidRPr="006F59E5" w14:paraId="7583BC51" w14:textId="77777777" w:rsidTr="000869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C726E5" w14:textId="77777777" w:rsidR="00C659E2" w:rsidRPr="006F59E5" w:rsidRDefault="00C659E2" w:rsidP="006F59E5">
            <w:pPr>
              <w:spacing w:before="100" w:beforeAutospacing="1" w:after="100" w:afterAutospacing="1"/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2BC075" w14:textId="77777777" w:rsidR="00C659E2" w:rsidRPr="006F59E5" w:rsidRDefault="00C659E2" w:rsidP="000A08F0">
            <w:pPr>
              <w:spacing w:before="100" w:beforeAutospacing="1" w:after="100" w:afterAutospacing="1"/>
              <w:jc w:val="left"/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Իրավաբանական անձի գտնվելու վայրը (փոստային հասցեն),</w:t>
            </w: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br/>
              <w:t>անհատ ձեռնարկատիրոջ բնակության վայրը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833B38" w14:textId="77777777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Calibri" w:hAnsi="Calibri" w:cs="Calibri"/>
                <w:b w:val="0"/>
                <w:sz w:val="20"/>
                <w:szCs w:val="20"/>
              </w:rPr>
              <w:t> </w:t>
            </w:r>
          </w:p>
        </w:tc>
      </w:tr>
      <w:tr w:rsidR="00C659E2" w:rsidRPr="006F59E5" w14:paraId="5D5F45B3" w14:textId="77777777" w:rsidTr="000869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DC5BB2" w14:textId="77777777" w:rsidR="00C659E2" w:rsidRPr="006F59E5" w:rsidRDefault="00C659E2" w:rsidP="006F59E5">
            <w:pPr>
              <w:spacing w:before="100" w:beforeAutospacing="1" w:after="100" w:afterAutospacing="1"/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B6A7A2" w14:textId="77777777" w:rsidR="00C659E2" w:rsidRPr="006F59E5" w:rsidRDefault="00C659E2" w:rsidP="000A08F0">
            <w:pPr>
              <w:spacing w:before="100" w:beforeAutospacing="1" w:after="100" w:afterAutospacing="1"/>
              <w:jc w:val="left"/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Տնտեսավարող սուբյեկտի գործունեության իրականացման վայրը և կոնտակտային տվյալները (հեռախոսահամարը և կապի այլ միջոցներ)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49E83C" w14:textId="77777777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Calibri" w:hAnsi="Calibri" w:cs="Calibri"/>
                <w:b w:val="0"/>
                <w:sz w:val="20"/>
                <w:szCs w:val="20"/>
              </w:rPr>
              <w:t> </w:t>
            </w:r>
          </w:p>
        </w:tc>
      </w:tr>
      <w:tr w:rsidR="00C659E2" w:rsidRPr="006F59E5" w14:paraId="590F6780" w14:textId="77777777" w:rsidTr="000869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01C044" w14:textId="77777777" w:rsidR="00C659E2" w:rsidRPr="006F59E5" w:rsidRDefault="00C659E2" w:rsidP="006F59E5">
            <w:pPr>
              <w:spacing w:before="100" w:beforeAutospacing="1" w:after="100" w:afterAutospacing="1"/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39BB2E" w14:textId="77777777" w:rsidR="00C659E2" w:rsidRPr="006F59E5" w:rsidRDefault="00C659E2" w:rsidP="000A08F0">
            <w:pPr>
              <w:spacing w:before="100" w:beforeAutospacing="1" w:after="100" w:afterAutospacing="1"/>
              <w:jc w:val="left"/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Տնտեսավարող սուբյեկտի կազմում գործող բոլոր առանձնացված ստորաբաժանումների անվանումները և գտնվելու վայրը (փոստային հասցեն), այդ թվում` հեռախոսահամարը և այլ կապի միջոցներ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CEC2AE" w14:textId="77777777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Calibri" w:hAnsi="Calibri" w:cs="Calibri"/>
                <w:b w:val="0"/>
                <w:sz w:val="20"/>
                <w:szCs w:val="20"/>
              </w:rPr>
              <w:t> </w:t>
            </w:r>
          </w:p>
        </w:tc>
      </w:tr>
      <w:tr w:rsidR="00C659E2" w:rsidRPr="006F59E5" w14:paraId="5042B786" w14:textId="77777777" w:rsidTr="000869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026E9E" w14:textId="77777777" w:rsidR="00C659E2" w:rsidRPr="006F59E5" w:rsidRDefault="00C659E2" w:rsidP="006F59E5">
            <w:pPr>
              <w:spacing w:before="100" w:beforeAutospacing="1" w:after="100" w:afterAutospacing="1"/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5A8A6C" w14:textId="77777777" w:rsidR="00C659E2" w:rsidRPr="006F59E5" w:rsidRDefault="00C659E2" w:rsidP="000A08F0">
            <w:pPr>
              <w:spacing w:before="100" w:beforeAutospacing="1" w:after="100" w:afterAutospacing="1"/>
              <w:jc w:val="left"/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Տնտեսավարող սուբյեկտի կազմում գործող բոլոր առանձնացված ստորաբաժանումներում իրականացվող գործունեության տեսակները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7D4812" w14:textId="77777777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Calibri" w:hAnsi="Calibri" w:cs="Calibri"/>
                <w:b w:val="0"/>
                <w:sz w:val="20"/>
                <w:szCs w:val="20"/>
              </w:rPr>
              <w:t> </w:t>
            </w:r>
          </w:p>
        </w:tc>
      </w:tr>
      <w:tr w:rsidR="00C659E2" w:rsidRPr="006F59E5" w14:paraId="685FEE63" w14:textId="77777777" w:rsidTr="000869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87797B" w14:textId="77777777" w:rsidR="00C659E2" w:rsidRPr="006F59E5" w:rsidRDefault="00C659E2" w:rsidP="006F59E5">
            <w:pPr>
              <w:spacing w:before="100" w:beforeAutospacing="1" w:after="100" w:afterAutospacing="1"/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4C2972" w14:textId="77777777" w:rsidR="00C659E2" w:rsidRPr="006F59E5" w:rsidRDefault="00C659E2" w:rsidP="000A08F0">
            <w:pPr>
              <w:spacing w:before="100" w:beforeAutospacing="1" w:after="100" w:afterAutospacing="1"/>
              <w:jc w:val="left"/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Տնտեսավարող սուբյեկտների և դրանց առանձնացված ստորաբաժանումների պաշտոնատար անձանց կոնտակտային տվյալները (հեռախոսահամարը և այլ կապի միջոցներ)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DEB203" w14:textId="77777777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Calibri" w:hAnsi="Calibri" w:cs="Calibri"/>
                <w:b w:val="0"/>
                <w:sz w:val="20"/>
                <w:szCs w:val="20"/>
              </w:rPr>
              <w:t> </w:t>
            </w:r>
          </w:p>
        </w:tc>
      </w:tr>
      <w:tr w:rsidR="00C659E2" w:rsidRPr="006F59E5" w14:paraId="2426C0F0" w14:textId="77777777" w:rsidTr="000869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4928E0" w14:textId="3DC4EF6F" w:rsidR="00C659E2" w:rsidRPr="006F59E5" w:rsidRDefault="006F59E5" w:rsidP="006F59E5">
            <w:pPr>
              <w:spacing w:before="100" w:beforeAutospacing="1" w:after="100" w:afterAutospacing="1"/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9</w:t>
            </w:r>
            <w:r w:rsidR="00C659E2"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B1FC34" w14:textId="77777777" w:rsidR="00C659E2" w:rsidRPr="006F59E5" w:rsidRDefault="00C659E2" w:rsidP="000A08F0">
            <w:pPr>
              <w:spacing w:before="100" w:beforeAutospacing="1" w:after="100" w:afterAutospacing="1"/>
              <w:jc w:val="left"/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Տնտեսավարող սուբյեկտների կողմից գործունեությունն սկսելու տարեթիվը, ամիսը,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254723" w14:textId="77777777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Calibri" w:hAnsi="Calibri" w:cs="Calibri"/>
                <w:b w:val="0"/>
                <w:sz w:val="20"/>
                <w:szCs w:val="20"/>
              </w:rPr>
              <w:t> </w:t>
            </w:r>
          </w:p>
        </w:tc>
      </w:tr>
      <w:tr w:rsidR="00C659E2" w:rsidRPr="006F59E5" w14:paraId="5C206B19" w14:textId="77777777" w:rsidTr="000869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C48C01" w14:textId="0B15A67E" w:rsidR="00C659E2" w:rsidRPr="006F59E5" w:rsidRDefault="00C659E2" w:rsidP="006F59E5">
            <w:pPr>
              <w:spacing w:before="100" w:beforeAutospacing="1" w:after="100" w:afterAutospacing="1"/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1</w:t>
            </w:r>
            <w:r w:rsidR="006F59E5"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0</w:t>
            </w: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3BF3E0" w14:textId="77777777" w:rsidR="00C659E2" w:rsidRPr="006F59E5" w:rsidRDefault="00C659E2" w:rsidP="000A08F0">
            <w:pPr>
              <w:spacing w:before="100" w:beforeAutospacing="1" w:after="100" w:afterAutospacing="1"/>
              <w:jc w:val="left"/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Տնտեսավարող սուբյեկտների օբյեկտների կառուցման (վերջին վերակառուցման (վերանորոգման) տարեթիվը, ամիսը,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07DFC6" w14:textId="77777777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Calibri" w:hAnsi="Calibri" w:cs="Calibri"/>
                <w:b w:val="0"/>
                <w:sz w:val="20"/>
                <w:szCs w:val="20"/>
              </w:rPr>
              <w:t> </w:t>
            </w:r>
          </w:p>
        </w:tc>
      </w:tr>
      <w:tr w:rsidR="00C659E2" w:rsidRPr="006F59E5" w14:paraId="203E1469" w14:textId="77777777" w:rsidTr="000869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B97273" w14:textId="30127639" w:rsidR="00C659E2" w:rsidRPr="006F59E5" w:rsidRDefault="00C659E2" w:rsidP="006F59E5">
            <w:pPr>
              <w:spacing w:before="100" w:beforeAutospacing="1" w:after="100" w:afterAutospacing="1"/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1</w:t>
            </w:r>
            <w:r w:rsidR="006F59E5"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1</w:t>
            </w: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6893D8" w14:textId="77777777" w:rsidR="00C659E2" w:rsidRPr="006F59E5" w:rsidRDefault="00C659E2" w:rsidP="000A08F0">
            <w:pPr>
              <w:spacing w:before="100" w:beforeAutospacing="1" w:after="100" w:afterAutospacing="1"/>
              <w:jc w:val="left"/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Ապրանքային նշանի, հանրահայտ ապրանքային նշանի առկայության մասին տեղեկություն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FCBF26" w14:textId="77777777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Calibri" w:hAnsi="Calibri" w:cs="Calibri"/>
                <w:b w:val="0"/>
                <w:sz w:val="20"/>
                <w:szCs w:val="20"/>
              </w:rPr>
              <w:t> </w:t>
            </w:r>
          </w:p>
        </w:tc>
      </w:tr>
      <w:tr w:rsidR="00C659E2" w:rsidRPr="006F59E5" w14:paraId="09B08862" w14:textId="77777777" w:rsidTr="000869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A1C070" w14:textId="07F72B10" w:rsidR="00C659E2" w:rsidRPr="006F59E5" w:rsidRDefault="00C659E2" w:rsidP="006F59E5">
            <w:pPr>
              <w:spacing w:before="100" w:beforeAutospacing="1" w:after="100" w:afterAutospacing="1"/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lastRenderedPageBreak/>
              <w:t>1</w:t>
            </w:r>
            <w:r w:rsidR="006F59E5"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2</w:t>
            </w: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603652" w14:textId="77777777" w:rsidR="00C659E2" w:rsidRPr="006F59E5" w:rsidRDefault="00C659E2" w:rsidP="000A08F0">
            <w:pPr>
              <w:spacing w:before="100" w:beforeAutospacing="1" w:after="100" w:afterAutospacing="1"/>
              <w:jc w:val="left"/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Ներդրված որակի կառավարման համակարգը (եթե առկա են ISO 9001, HACCP, ISO 22000, ISO 14000)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10B304" w14:textId="77777777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Calibri" w:hAnsi="Calibri" w:cs="Calibri"/>
                <w:b w:val="0"/>
                <w:sz w:val="20"/>
                <w:szCs w:val="20"/>
              </w:rPr>
              <w:t> </w:t>
            </w:r>
          </w:p>
        </w:tc>
      </w:tr>
      <w:tr w:rsidR="00C659E2" w:rsidRPr="006F59E5" w14:paraId="5F9A7C4C" w14:textId="77777777" w:rsidTr="000869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6CC89B" w14:textId="7CA6F13C" w:rsidR="00C659E2" w:rsidRPr="006F59E5" w:rsidRDefault="00C659E2" w:rsidP="006F59E5">
            <w:pPr>
              <w:spacing w:before="100" w:beforeAutospacing="1" w:after="100" w:afterAutospacing="1"/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1</w:t>
            </w:r>
            <w:r w:rsidR="006F59E5"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3</w:t>
            </w: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58B434" w14:textId="77777777" w:rsidR="00C659E2" w:rsidRPr="006F59E5" w:rsidRDefault="00C659E2" w:rsidP="000A08F0">
            <w:pPr>
              <w:spacing w:before="100" w:beforeAutospacing="1" w:after="100" w:afterAutospacing="1"/>
              <w:jc w:val="left"/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Սննդի շղթայում ներգրավված աշխատողների 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061D30" w14:textId="77777777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Calibri" w:hAnsi="Calibri" w:cs="Calibri"/>
                <w:b w:val="0"/>
                <w:sz w:val="20"/>
                <w:szCs w:val="20"/>
              </w:rPr>
              <w:t> </w:t>
            </w:r>
          </w:p>
        </w:tc>
      </w:tr>
      <w:tr w:rsidR="00C659E2" w:rsidRPr="006F59E5" w14:paraId="6A82B795" w14:textId="77777777" w:rsidTr="000869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9F62D9" w14:textId="22DB3AE4" w:rsidR="00C659E2" w:rsidRPr="006F59E5" w:rsidRDefault="00C659E2" w:rsidP="006F59E5">
            <w:pPr>
              <w:spacing w:before="100" w:beforeAutospacing="1" w:after="100" w:afterAutospacing="1"/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1</w:t>
            </w:r>
            <w:r w:rsidR="006F59E5"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4</w:t>
            </w: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A0069C" w14:textId="77777777" w:rsidR="00C659E2" w:rsidRPr="006F59E5" w:rsidRDefault="00C659E2" w:rsidP="000A08F0">
            <w:pPr>
              <w:spacing w:before="100" w:beforeAutospacing="1" w:after="100" w:afterAutospacing="1"/>
              <w:jc w:val="left"/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Թողարկվող արտադրատեսակները, այդ թվում՝ հատուկ նշանակության սննդամթերքի արտադրության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2A581A" w14:textId="77777777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Calibri" w:hAnsi="Calibri" w:cs="Calibri"/>
                <w:b w:val="0"/>
                <w:sz w:val="20"/>
                <w:szCs w:val="20"/>
              </w:rPr>
              <w:t> </w:t>
            </w:r>
          </w:p>
        </w:tc>
      </w:tr>
      <w:tr w:rsidR="00C659E2" w:rsidRPr="006F59E5" w14:paraId="2CEDADC6" w14:textId="77777777" w:rsidTr="000869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C9BCAD" w14:textId="70C03294" w:rsidR="00C659E2" w:rsidRPr="006F59E5" w:rsidRDefault="00C659E2" w:rsidP="006F59E5">
            <w:pPr>
              <w:spacing w:before="100" w:beforeAutospacing="1" w:after="100" w:afterAutospacing="1"/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1</w:t>
            </w:r>
            <w:r w:rsidR="006F59E5"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5</w:t>
            </w: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5801C0" w14:textId="77777777" w:rsidR="00C659E2" w:rsidRPr="006F59E5" w:rsidRDefault="00C659E2" w:rsidP="000A08F0">
            <w:pPr>
              <w:spacing w:before="100" w:beforeAutospacing="1" w:after="100" w:afterAutospacing="1"/>
              <w:jc w:val="left"/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Կազմակերպության շրջանառության (իրացման) ծավալները՝ նախորդ տարվա տվյալներով (դրամ)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4818D7" w14:textId="77777777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Calibri" w:hAnsi="Calibri" w:cs="Calibri"/>
                <w:b w:val="0"/>
                <w:sz w:val="20"/>
                <w:szCs w:val="20"/>
              </w:rPr>
              <w:t> </w:t>
            </w:r>
          </w:p>
        </w:tc>
      </w:tr>
      <w:tr w:rsidR="00C659E2" w:rsidRPr="006F59E5" w14:paraId="25BA3887" w14:textId="77777777" w:rsidTr="000869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304B37" w14:textId="68CEFE65" w:rsidR="00C659E2" w:rsidRPr="006F59E5" w:rsidRDefault="00C659E2" w:rsidP="006F59E5">
            <w:pPr>
              <w:spacing w:before="100" w:beforeAutospacing="1" w:after="100" w:afterAutospacing="1"/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1</w:t>
            </w:r>
            <w:r w:rsidR="006F59E5"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6</w:t>
            </w: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C23EFF" w14:textId="77777777" w:rsidR="00C659E2" w:rsidRPr="006F59E5" w:rsidRDefault="00C659E2" w:rsidP="000A08F0">
            <w:pPr>
              <w:spacing w:before="100" w:beforeAutospacing="1" w:after="100" w:afterAutospacing="1"/>
              <w:jc w:val="left"/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Times New Roman"/>
                <w:b w:val="0"/>
                <w:sz w:val="20"/>
                <w:szCs w:val="20"/>
              </w:rPr>
              <w:t>Նպատակային շուկան` միջազգային և (կամ) ազգային, մարզային, տեղական շուկաներ, նշել, թե որ շուկայում է արտադրանքն իրացվում: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F77116" w14:textId="77777777" w:rsidR="00C659E2" w:rsidRPr="006F59E5" w:rsidRDefault="00C659E2" w:rsidP="006F59E5">
            <w:pPr>
              <w:rPr>
                <w:rFonts w:ascii="GHEA Grapalat" w:hAnsi="GHEA Grapalat" w:cs="Times New Roman"/>
                <w:b w:val="0"/>
                <w:sz w:val="20"/>
                <w:szCs w:val="20"/>
              </w:rPr>
            </w:pPr>
            <w:r w:rsidRPr="006F59E5">
              <w:rPr>
                <w:rFonts w:ascii="Calibri" w:hAnsi="Calibri" w:cs="Calibri"/>
                <w:b w:val="0"/>
                <w:sz w:val="20"/>
                <w:szCs w:val="20"/>
              </w:rPr>
              <w:t> </w:t>
            </w:r>
          </w:p>
        </w:tc>
      </w:tr>
    </w:tbl>
    <w:p w14:paraId="5E181671" w14:textId="77777777" w:rsidR="00BD5D5B" w:rsidRPr="006F59E5" w:rsidRDefault="00BD5D5B" w:rsidP="006F59E5">
      <w:pPr>
        <w:jc w:val="both"/>
        <w:rPr>
          <w:rFonts w:ascii="GHEA Grapalat" w:hAnsi="GHEA Grapalat"/>
          <w:sz w:val="20"/>
          <w:szCs w:val="20"/>
        </w:rPr>
        <w:sectPr w:rsidR="00BD5D5B" w:rsidRPr="006F59E5" w:rsidSect="006F59E5">
          <w:pgSz w:w="16838" w:h="11906" w:orient="landscape"/>
          <w:pgMar w:top="0" w:right="680" w:bottom="567" w:left="851" w:header="709" w:footer="709" w:gutter="0"/>
          <w:cols w:space="708"/>
          <w:docGrid w:linePitch="360"/>
        </w:sectPr>
      </w:pPr>
    </w:p>
    <w:p w14:paraId="119A40CC" w14:textId="42A9261E" w:rsidR="00433A47" w:rsidRPr="006F59E5" w:rsidRDefault="00433A47" w:rsidP="006F59E5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1457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5670"/>
        <w:gridCol w:w="567"/>
        <w:gridCol w:w="567"/>
        <w:gridCol w:w="567"/>
        <w:gridCol w:w="709"/>
        <w:gridCol w:w="1701"/>
        <w:gridCol w:w="1701"/>
        <w:gridCol w:w="2533"/>
      </w:tblGrid>
      <w:tr w:rsidR="00433A47" w:rsidRPr="006F59E5" w14:paraId="4BD063F5" w14:textId="77777777" w:rsidTr="00205E6F">
        <w:trPr>
          <w:tblCellSpacing w:w="0" w:type="dxa"/>
          <w:jc w:val="center"/>
        </w:trPr>
        <w:tc>
          <w:tcPr>
            <w:tcW w:w="1457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B45FEA" w14:textId="77777777" w:rsidR="00433A47" w:rsidRPr="006F59E5" w:rsidRDefault="00433A47" w:rsidP="006F59E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6F59E5">
              <w:rPr>
                <w:rFonts w:ascii="GHEA Grapalat" w:hAnsi="GHEA Grapalat"/>
                <w:sz w:val="20"/>
                <w:szCs w:val="20"/>
              </w:rPr>
              <w:t>Վերահսկողական</w:t>
            </w:r>
            <w:r w:rsidRPr="006F59E5">
              <w:rPr>
                <w:rFonts w:ascii="Calibri" w:hAnsi="Calibri" w:cs="Calibri"/>
                <w:sz w:val="20"/>
                <w:szCs w:val="20"/>
              </w:rPr>
              <w:t> </w:t>
            </w:r>
            <w:r w:rsidRPr="006F59E5">
              <w:rPr>
                <w:rFonts w:ascii="GHEA Grapalat" w:hAnsi="GHEA Grapalat" w:cs="GHEA Grapalat"/>
                <w:sz w:val="20"/>
                <w:szCs w:val="20"/>
              </w:rPr>
              <w:t>բնույթի</w:t>
            </w:r>
            <w:r w:rsidRPr="006F59E5">
              <w:rPr>
                <w:rFonts w:ascii="Calibri" w:hAnsi="Calibri" w:cs="Calibri"/>
                <w:sz w:val="20"/>
                <w:szCs w:val="20"/>
              </w:rPr>
              <w:t> </w:t>
            </w:r>
            <w:r w:rsidRPr="006F59E5">
              <w:rPr>
                <w:rFonts w:ascii="GHEA Grapalat" w:hAnsi="GHEA Grapalat" w:cs="GHEA Grapalat"/>
                <w:sz w:val="20"/>
                <w:szCs w:val="20"/>
              </w:rPr>
              <w:t>հարցեր</w:t>
            </w:r>
          </w:p>
        </w:tc>
      </w:tr>
      <w:tr w:rsidR="00205E6F" w:rsidRPr="006F59E5" w14:paraId="5891F18C" w14:textId="77777777" w:rsidTr="00AD319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978094" w14:textId="77777777" w:rsidR="00433A47" w:rsidRPr="006F59E5" w:rsidRDefault="00433A47" w:rsidP="006F59E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6F59E5">
              <w:rPr>
                <w:rFonts w:ascii="GHEA Grapalat" w:hAnsi="GHEA Grapalat"/>
                <w:sz w:val="20"/>
                <w:szCs w:val="20"/>
              </w:rPr>
              <w:t>NN</w:t>
            </w:r>
            <w:r w:rsidRPr="006F59E5">
              <w:rPr>
                <w:rFonts w:ascii="GHEA Grapalat" w:hAnsi="GHEA Grapalat"/>
                <w:sz w:val="20"/>
                <w:szCs w:val="20"/>
              </w:rPr>
              <w:br/>
              <w:t>ը/կ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2C67B0" w14:textId="77777777" w:rsidR="00433A47" w:rsidRPr="006F59E5" w:rsidRDefault="00433A47" w:rsidP="006F59E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6F59E5">
              <w:rPr>
                <w:rFonts w:ascii="GHEA Grapalat" w:hAnsi="GHEA Grapalat"/>
                <w:sz w:val="20"/>
                <w:szCs w:val="20"/>
              </w:rPr>
              <w:t>Հարցերը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928E13" w14:textId="77777777" w:rsidR="00433A47" w:rsidRPr="006F59E5" w:rsidRDefault="00433A47" w:rsidP="006F59E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6F59E5">
              <w:rPr>
                <w:rFonts w:ascii="GHEA Grapalat" w:hAnsi="GHEA Grapalat"/>
                <w:sz w:val="20"/>
                <w:szCs w:val="20"/>
              </w:rPr>
              <w:t>Այո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613F26" w14:textId="77777777" w:rsidR="00433A47" w:rsidRPr="006F59E5" w:rsidRDefault="00433A47" w:rsidP="006F59E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6F59E5">
              <w:rPr>
                <w:rFonts w:ascii="GHEA Grapalat" w:hAnsi="GHEA Grapalat"/>
                <w:sz w:val="20"/>
                <w:szCs w:val="20"/>
              </w:rPr>
              <w:t>Ոչ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C08341" w14:textId="77777777" w:rsidR="00433A47" w:rsidRPr="006F59E5" w:rsidRDefault="00433A47" w:rsidP="006F59E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6F59E5">
              <w:rPr>
                <w:rFonts w:ascii="GHEA Grapalat" w:hAnsi="GHEA Grapalat"/>
                <w:sz w:val="20"/>
                <w:szCs w:val="20"/>
              </w:rPr>
              <w:t>Չ/Պ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77FE32" w14:textId="77777777" w:rsidR="00433A47" w:rsidRPr="006F59E5" w:rsidRDefault="00433A47" w:rsidP="006F59E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6F59E5">
              <w:rPr>
                <w:rFonts w:ascii="GHEA Grapalat" w:hAnsi="GHEA Grapalat"/>
                <w:sz w:val="20"/>
                <w:szCs w:val="20"/>
              </w:rPr>
              <w:t>Կշիռը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5FBD19" w14:textId="77777777" w:rsidR="00433A47" w:rsidRPr="006F59E5" w:rsidRDefault="00433A47" w:rsidP="006F59E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6F59E5">
              <w:rPr>
                <w:rFonts w:ascii="GHEA Grapalat" w:hAnsi="GHEA Grapalat"/>
                <w:sz w:val="20"/>
                <w:szCs w:val="20"/>
              </w:rPr>
              <w:t>Ստուգման</w:t>
            </w:r>
            <w:r w:rsidRPr="006F59E5">
              <w:rPr>
                <w:rFonts w:ascii="Calibri" w:hAnsi="Calibri" w:cs="Calibri"/>
                <w:sz w:val="20"/>
                <w:szCs w:val="20"/>
              </w:rPr>
              <w:t> </w:t>
            </w:r>
            <w:r w:rsidRPr="006F59E5">
              <w:rPr>
                <w:rFonts w:ascii="GHEA Grapalat" w:hAnsi="GHEA Grapalat" w:cs="GHEA Grapalat"/>
                <w:sz w:val="20"/>
                <w:szCs w:val="20"/>
              </w:rPr>
              <w:t>եղանակը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E64884" w14:textId="77777777" w:rsidR="00433A47" w:rsidRPr="006F59E5" w:rsidRDefault="00433A47" w:rsidP="006F59E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6F59E5">
              <w:rPr>
                <w:rFonts w:ascii="GHEA Grapalat" w:hAnsi="GHEA Grapalat"/>
                <w:sz w:val="20"/>
                <w:szCs w:val="20"/>
              </w:rPr>
              <w:t>Նորմատիվ</w:t>
            </w:r>
            <w:r w:rsidRPr="006F59E5">
              <w:rPr>
                <w:rFonts w:ascii="Calibri" w:hAnsi="Calibri" w:cs="Calibri"/>
                <w:sz w:val="20"/>
                <w:szCs w:val="20"/>
              </w:rPr>
              <w:t> </w:t>
            </w:r>
            <w:r w:rsidRPr="006F59E5">
              <w:rPr>
                <w:rFonts w:ascii="GHEA Grapalat" w:hAnsi="GHEA Grapalat" w:cs="GHEA Grapalat"/>
                <w:sz w:val="20"/>
                <w:szCs w:val="20"/>
              </w:rPr>
              <w:t>ակտի</w:t>
            </w:r>
            <w:r w:rsidRPr="006F59E5">
              <w:rPr>
                <w:rFonts w:ascii="Calibri" w:hAnsi="Calibri" w:cs="Calibri"/>
                <w:sz w:val="20"/>
                <w:szCs w:val="20"/>
              </w:rPr>
              <w:t> </w:t>
            </w:r>
            <w:r w:rsidRPr="006F59E5">
              <w:rPr>
                <w:rFonts w:ascii="GHEA Grapalat" w:hAnsi="GHEA Grapalat" w:cs="GHEA Grapalat"/>
                <w:sz w:val="20"/>
                <w:szCs w:val="20"/>
              </w:rPr>
              <w:t>համարը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78C106" w14:textId="6937BC90" w:rsidR="00433A47" w:rsidRPr="006F59E5" w:rsidRDefault="00433A47" w:rsidP="006F59E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6F59E5">
              <w:rPr>
                <w:rFonts w:ascii="GHEA Grapalat" w:hAnsi="GHEA Grapalat"/>
                <w:sz w:val="20"/>
                <w:szCs w:val="20"/>
              </w:rPr>
              <w:t>Նշումներ</w:t>
            </w:r>
          </w:p>
        </w:tc>
      </w:tr>
      <w:tr w:rsidR="00205E6F" w:rsidRPr="006F59E5" w14:paraId="440C274E" w14:textId="77777777" w:rsidTr="00AD319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EC770D" w14:textId="77777777" w:rsidR="00433A47" w:rsidRPr="006F59E5" w:rsidRDefault="00433A47" w:rsidP="006F59E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6F59E5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A01CD8" w14:textId="77777777" w:rsidR="00433A47" w:rsidRPr="006F59E5" w:rsidRDefault="00433A47" w:rsidP="006F59E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6F59E5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7F4C54" w14:textId="77777777" w:rsidR="00433A47" w:rsidRPr="006F59E5" w:rsidRDefault="00433A47" w:rsidP="006F59E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6F59E5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A025C1" w14:textId="77777777" w:rsidR="00433A47" w:rsidRPr="006F59E5" w:rsidRDefault="00433A47" w:rsidP="006F59E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6F59E5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D54509" w14:textId="77777777" w:rsidR="00433A47" w:rsidRPr="006F59E5" w:rsidRDefault="00433A47" w:rsidP="006F59E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6F59E5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C667FF" w14:textId="77777777" w:rsidR="00433A47" w:rsidRPr="006F59E5" w:rsidRDefault="00433A47" w:rsidP="006F59E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6F59E5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9099E6" w14:textId="77777777" w:rsidR="00433A47" w:rsidRPr="006F59E5" w:rsidRDefault="00433A47" w:rsidP="006F59E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6F59E5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6CD47D" w14:textId="77777777" w:rsidR="00433A47" w:rsidRPr="006F59E5" w:rsidRDefault="00433A47" w:rsidP="006F59E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6F59E5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208145" w14:textId="77777777" w:rsidR="00433A47" w:rsidRPr="006F59E5" w:rsidRDefault="00433A47" w:rsidP="006F59E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6F59E5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</w:tr>
      <w:tr w:rsidR="00205E6F" w:rsidRPr="006F59E5" w14:paraId="39871413" w14:textId="77777777" w:rsidTr="00AD319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4CC31D" w14:textId="77777777" w:rsidR="0000758F" w:rsidRPr="006F59E5" w:rsidRDefault="0000758F" w:rsidP="006F59E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6F59E5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E5F8F8" w14:textId="1A69D22F" w:rsidR="0000758F" w:rsidRPr="006F59E5" w:rsidRDefault="0000758F" w:rsidP="006F59E5">
            <w:pPr>
              <w:pStyle w:val="NormalWeb"/>
              <w:tabs>
                <w:tab w:val="left" w:pos="365"/>
              </w:tabs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F59E5">
              <w:rPr>
                <w:rFonts w:ascii="GHEA Grapalat" w:hAnsi="GHEA Grapalat"/>
                <w:sz w:val="20"/>
                <w:szCs w:val="20"/>
                <w:lang w:val="hy-AM"/>
              </w:rPr>
              <w:t>ՁԿՆԱԲՈՒԾԱԿԱՆ ՕԲՅԵԿՏՆԵՐԻՆ ՆԵՐԿԱՅԱՑՎՈՂ ԱՆԱՍՆԱԲՈՒԺԱԿԱՆ (ԱՆԱՍՆԱԲՈՒԺԱՍԱՆԻՏԱՐԱԿԱՆ) ՊԱՀԱՆՋՆԵՐ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8CF5DE" w14:textId="77777777" w:rsidR="0000758F" w:rsidRPr="006F59E5" w:rsidRDefault="0000758F" w:rsidP="006F59E5">
            <w:pPr>
              <w:rPr>
                <w:rFonts w:ascii="GHEA Grapalat" w:hAnsi="GHEA Grapalat"/>
                <w:sz w:val="20"/>
                <w:szCs w:val="20"/>
              </w:rPr>
            </w:pPr>
            <w:r w:rsidRPr="006F59E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C13332" w14:textId="77777777" w:rsidR="0000758F" w:rsidRPr="006F59E5" w:rsidRDefault="0000758F" w:rsidP="006F59E5">
            <w:pPr>
              <w:rPr>
                <w:rFonts w:ascii="GHEA Grapalat" w:hAnsi="GHEA Grapalat"/>
                <w:sz w:val="20"/>
                <w:szCs w:val="20"/>
              </w:rPr>
            </w:pPr>
            <w:r w:rsidRPr="006F59E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D5CE11" w14:textId="77777777" w:rsidR="0000758F" w:rsidRPr="006F59E5" w:rsidRDefault="0000758F" w:rsidP="006F59E5">
            <w:pPr>
              <w:rPr>
                <w:rFonts w:ascii="GHEA Grapalat" w:hAnsi="GHEA Grapalat"/>
                <w:sz w:val="20"/>
                <w:szCs w:val="20"/>
              </w:rPr>
            </w:pPr>
            <w:r w:rsidRPr="006F59E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4F5844" w14:textId="77777777" w:rsidR="0000758F" w:rsidRPr="006F59E5" w:rsidRDefault="0000758F" w:rsidP="006F59E5">
            <w:pPr>
              <w:rPr>
                <w:rFonts w:ascii="GHEA Grapalat" w:hAnsi="GHEA Grapalat"/>
                <w:sz w:val="20"/>
                <w:szCs w:val="20"/>
              </w:rPr>
            </w:pPr>
            <w:r w:rsidRPr="006F59E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F9E65F" w14:textId="77777777" w:rsidR="0000758F" w:rsidRPr="006F59E5" w:rsidRDefault="0000758F" w:rsidP="006F59E5">
            <w:pPr>
              <w:rPr>
                <w:rFonts w:ascii="GHEA Grapalat" w:hAnsi="GHEA Grapalat"/>
                <w:sz w:val="20"/>
                <w:szCs w:val="20"/>
              </w:rPr>
            </w:pPr>
            <w:r w:rsidRPr="006F59E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0790CC" w14:textId="77777777" w:rsidR="0000758F" w:rsidRPr="006F59E5" w:rsidRDefault="0000758F" w:rsidP="006F59E5">
            <w:pPr>
              <w:rPr>
                <w:rFonts w:ascii="GHEA Grapalat" w:hAnsi="GHEA Grapalat"/>
                <w:sz w:val="20"/>
                <w:szCs w:val="20"/>
              </w:rPr>
            </w:pPr>
            <w:r w:rsidRPr="006F59E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4AA41F" w14:textId="77777777" w:rsidR="0000758F" w:rsidRPr="006F59E5" w:rsidRDefault="0000758F" w:rsidP="006F59E5">
            <w:pPr>
              <w:rPr>
                <w:rFonts w:ascii="GHEA Grapalat" w:hAnsi="GHEA Grapalat"/>
                <w:sz w:val="20"/>
                <w:szCs w:val="20"/>
              </w:rPr>
            </w:pPr>
            <w:r w:rsidRPr="006F59E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205E6F" w:rsidRPr="005462AB" w14:paraId="10710082" w14:textId="77777777" w:rsidTr="00AD319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19FC70" w14:textId="6DEA503A" w:rsidR="00205E6F" w:rsidRPr="006F59E5" w:rsidRDefault="00205E6F" w:rsidP="00AD3191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1</w:t>
            </w:r>
            <w:r w:rsidRPr="006F59E5">
              <w:rPr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  <w:r w:rsidR="006D4ABA"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1</w:t>
            </w:r>
            <w:r w:rsidRPr="006F59E5">
              <w:rPr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345A6C" w14:textId="302426D9" w:rsidR="00205E6F" w:rsidRPr="006F59E5" w:rsidRDefault="0073668B" w:rsidP="005462AB">
            <w:pPr>
              <w:pStyle w:val="NormalWeb"/>
              <w:tabs>
                <w:tab w:val="left" w:pos="365"/>
              </w:tabs>
              <w:spacing w:before="0" w:beforeAutospacing="0" w:after="0" w:afterAutospacing="0"/>
              <w:jc w:val="both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73668B">
              <w:rPr>
                <w:rFonts w:ascii="GHEA Grapalat" w:hAnsi="GHEA Grapalat"/>
                <w:b w:val="0"/>
                <w:color w:val="000000" w:themeColor="text1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b w:val="0"/>
                <w:color w:val="000000" w:themeColor="text1"/>
                <w:sz w:val="20"/>
                <w:szCs w:val="20"/>
                <w:lang w:val="hy-AM"/>
              </w:rPr>
              <w:t>ձ</w:t>
            </w:r>
            <w:r w:rsidR="00205E6F" w:rsidRPr="006F59E5">
              <w:rPr>
                <w:rFonts w:ascii="GHEA Grapalat" w:hAnsi="GHEA Grapalat"/>
                <w:b w:val="0"/>
                <w:color w:val="000000" w:themeColor="text1"/>
                <w:sz w:val="20"/>
                <w:szCs w:val="20"/>
                <w:lang w:val="hy-AM"/>
              </w:rPr>
              <w:t>կան բուծման և աճեցման համար օգտագործվում են ջրավազաններ և ջրային աղբյուրներ, որոնք, ըստ ջրի աղային և գազային բաղադրության, համապատասխանում են Հայաստանի Հանրապետության օրենսդրության պահանջներին։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7DBD7A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Calibri" w:hAnsi="Calibri" w:cs="Calibri"/>
                <w:b w:val="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DA9570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Calibri" w:hAnsi="Calibri" w:cs="Calibri"/>
                <w:b w:val="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A3B24B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Calibri" w:hAnsi="Calibri" w:cs="Calibri"/>
                <w:b w:val="0"/>
                <w:sz w:val="20"/>
                <w:szCs w:val="20"/>
                <w:lang w:val="hy-AM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FBC176" w14:textId="6BF47C82" w:rsidR="00205E6F" w:rsidRPr="006F59E5" w:rsidRDefault="00494E8F" w:rsidP="00AD319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399A05" w14:textId="76F69053" w:rsidR="00205E6F" w:rsidRPr="006F59E5" w:rsidRDefault="00205E6F" w:rsidP="00AD319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</w:rPr>
              <w:t xml:space="preserve">ակնադիտական և </w:t>
            </w:r>
            <w:r w:rsidRPr="006F59E5">
              <w:rPr>
                <w:rFonts w:ascii="GHEA Grapalat" w:hAnsi="GHEA Grapalat"/>
                <w:b w:val="0"/>
                <w:color w:val="auto"/>
                <w:sz w:val="20"/>
                <w:szCs w:val="20"/>
              </w:rPr>
              <w:t>փաստաթղթային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</w:rPr>
              <w:t xml:space="preserve"> զննում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F8036D" w14:textId="5F36D162" w:rsidR="00E10B25" w:rsidRPr="006F59E5" w:rsidRDefault="00E10B25" w:rsidP="00AD3191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Եվրասիական տնտեսական հանձնաժողովի կոլեգիայի 2018 թվականի փետրվարի 13-ի</w:t>
            </w:r>
          </w:p>
          <w:p w14:paraId="4ED6769A" w14:textId="0B8FCB29" w:rsidR="00205E6F" w:rsidRPr="006F59E5" w:rsidRDefault="00205E6F" w:rsidP="00AD3191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ԵՏՀ Կոլեգիայի</w:t>
            </w:r>
            <w:r w:rsidR="00E10B25"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(այսուհետ՝ ԵՏՀ Կոլեգիա)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br/>
              <w:t>N 27 որոշ</w:t>
            </w:r>
            <w:r w:rsidR="00E10B25"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ման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102</w:t>
            </w:r>
            <w:r w:rsidR="00E10B25"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-րդ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կետ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90C20C" w14:textId="0B219140" w:rsidR="00205E6F" w:rsidRPr="006F59E5" w:rsidRDefault="00205E6F" w:rsidP="00AD3191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05E6F" w:rsidRPr="006F59E5" w14:paraId="32F15CF9" w14:textId="77777777" w:rsidTr="00AD319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2D2CE7" w14:textId="60D6131F" w:rsidR="00205E6F" w:rsidRPr="006F59E5" w:rsidRDefault="00205E6F" w:rsidP="00AD3191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1</w:t>
            </w:r>
            <w:r w:rsidRPr="006F59E5">
              <w:rPr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  <w:r w:rsidR="005C62EE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2</w:t>
            </w:r>
            <w:r w:rsidRPr="006F59E5">
              <w:rPr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3E1BE4" w14:textId="0DA65EF8" w:rsidR="00205E6F" w:rsidRPr="006F59E5" w:rsidRDefault="0073668B" w:rsidP="005462AB">
            <w:pPr>
              <w:pStyle w:val="NormalWeb"/>
              <w:shd w:val="clear" w:color="auto" w:fill="FFFFFF"/>
              <w:tabs>
                <w:tab w:val="left" w:pos="365"/>
              </w:tabs>
              <w:spacing w:before="0" w:beforeAutospacing="0" w:after="0" w:afterAutospacing="0"/>
              <w:jc w:val="both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73668B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ջ</w:t>
            </w:r>
            <w:r w:rsidR="00205E6F"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րավազանների կոնստրուկցիայով նախատեսված է տարվա տաք եղանակին արտադրող ձկների և ձկների վերանորոգող երամի համար նախատեսված հատուկ լճակների և աճեցման համար նախատեսված լճակների հուների լրիվ չորացում ապահովող միջոցառումների անցկացման հնարավորություն: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C0D41E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965804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BB787C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09D728" w14:textId="1FB25394" w:rsidR="00205E6F" w:rsidRPr="009501ED" w:rsidRDefault="009501ED" w:rsidP="00AD319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8FF684" w14:textId="77777777" w:rsidR="00205E6F" w:rsidRPr="006F59E5" w:rsidRDefault="00205E6F" w:rsidP="00AD319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</w:rPr>
              <w:t>ակնադիտական զննում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F10FC1" w14:textId="50EAF24D" w:rsidR="00205E6F" w:rsidRPr="006F59E5" w:rsidRDefault="00205E6F" w:rsidP="00AD3191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ԵՏՀ Կոլեգիայի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br/>
            </w:r>
            <w:r w:rsidRPr="006F59E5">
              <w:rPr>
                <w:rFonts w:ascii="GHEA Grapalat" w:hAnsi="GHEA Grapalat"/>
                <w:b w:val="0"/>
                <w:sz w:val="20"/>
                <w:szCs w:val="20"/>
              </w:rPr>
              <w:t>13.02.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2018թ 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br/>
            </w:r>
            <w:r w:rsidRPr="006F59E5">
              <w:rPr>
                <w:rFonts w:ascii="GHEA Grapalat" w:hAnsi="GHEA Grapalat"/>
                <w:b w:val="0"/>
                <w:sz w:val="20"/>
                <w:szCs w:val="20"/>
              </w:rPr>
              <w:t>N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27 որոշում, 10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</w:rPr>
              <w:t>3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կետ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F624DF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05E6F" w:rsidRPr="006F59E5" w14:paraId="71027927" w14:textId="77777777" w:rsidTr="00AD319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112DF5" w14:textId="4B19BCD7" w:rsidR="00205E6F" w:rsidRPr="006F59E5" w:rsidRDefault="00205E6F" w:rsidP="00AD3191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1</w:t>
            </w:r>
            <w:r w:rsidRPr="006F59E5">
              <w:rPr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  <w:r w:rsidR="005C62EE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3</w:t>
            </w:r>
            <w:r w:rsidRPr="006F59E5">
              <w:rPr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</w:p>
          <w:p w14:paraId="70888DC0" w14:textId="449C5C63" w:rsidR="00205E6F" w:rsidRPr="006F59E5" w:rsidRDefault="00205E6F" w:rsidP="00AD3191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758954" w14:textId="2262E6DA" w:rsidR="00205E6F" w:rsidRPr="006F59E5" w:rsidRDefault="0073668B" w:rsidP="005462AB">
            <w:pPr>
              <w:pStyle w:val="NormalWeb"/>
              <w:shd w:val="clear" w:color="auto" w:fill="FFFFFF"/>
              <w:tabs>
                <w:tab w:val="left" w:pos="365"/>
              </w:tabs>
              <w:spacing w:before="0" w:beforeAutospacing="0" w:after="0" w:afterAutospacing="0"/>
              <w:jc w:val="both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73668B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բ</w:t>
            </w:r>
            <w:r w:rsidR="00205E6F"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ոլոր ջրավազանները ունեն անկախ ջրամատակարարում և սարքավորված  են  հիդրոտեխնիկական կառուցվածքներով, որոնք խոչընդոտում են այնտեղ կեղտոտ ձկան և այլ ջրային օրգանիզմների՝ ձկան հիվանդություններ փոխանցողների ներթափանցումը։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224517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C15A92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BC7D5E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2228F6" w14:textId="1C40FAE3" w:rsidR="00205E6F" w:rsidRPr="009501ED" w:rsidRDefault="009501ED" w:rsidP="00AD319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8A267C" w14:textId="77777777" w:rsidR="00205E6F" w:rsidRPr="006F59E5" w:rsidRDefault="00205E6F" w:rsidP="00AD319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</w:rPr>
              <w:t>ակնադիտական զննում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F3279B" w14:textId="1C211EA5" w:rsidR="00205E6F" w:rsidRPr="006F59E5" w:rsidRDefault="00205E6F" w:rsidP="00AD3191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ԵՏՀ Կոլեգիայի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br/>
            </w:r>
            <w:r w:rsidRPr="006F59E5">
              <w:rPr>
                <w:rFonts w:ascii="GHEA Grapalat" w:hAnsi="GHEA Grapalat"/>
                <w:b w:val="0"/>
                <w:sz w:val="20"/>
                <w:szCs w:val="20"/>
              </w:rPr>
              <w:t>13.02.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2018թ 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br/>
            </w:r>
            <w:r w:rsidRPr="006F59E5">
              <w:rPr>
                <w:rFonts w:ascii="GHEA Grapalat" w:hAnsi="GHEA Grapalat"/>
                <w:b w:val="0"/>
                <w:sz w:val="20"/>
                <w:szCs w:val="20"/>
              </w:rPr>
              <w:t>N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27 որոշում, 10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</w:rPr>
              <w:t>4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կետ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4346DE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05E6F" w:rsidRPr="006F59E5" w14:paraId="421C24A3" w14:textId="77777777" w:rsidTr="00AD319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D96C3B" w14:textId="66BD9715" w:rsidR="00205E6F" w:rsidRPr="006F59E5" w:rsidRDefault="00205E6F" w:rsidP="00AD3191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 w:cs="Cambria Math"/>
                <w:b w:val="0"/>
                <w:sz w:val="20"/>
                <w:szCs w:val="20"/>
                <w:lang w:val="hy-AM"/>
              </w:rPr>
              <w:t>1</w:t>
            </w:r>
            <w:r w:rsidRPr="006F59E5">
              <w:rPr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  <w:r w:rsidR="005C62EE">
              <w:rPr>
                <w:rFonts w:ascii="GHEA Grapalat" w:hAnsi="GHEA Grapalat" w:cs="Cambria Math"/>
                <w:b w:val="0"/>
                <w:sz w:val="20"/>
                <w:szCs w:val="20"/>
                <w:lang w:val="hy-AM"/>
              </w:rPr>
              <w:t>4</w:t>
            </w:r>
            <w:r w:rsidRPr="006F59E5">
              <w:rPr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19CDBA" w14:textId="12DC3A34" w:rsidR="00205E6F" w:rsidRPr="006F59E5" w:rsidRDefault="0073668B" w:rsidP="005462A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b w:val="0"/>
                <w:sz w:val="20"/>
                <w:szCs w:val="20"/>
                <w:shd w:val="clear" w:color="auto" w:fill="FFFFFF"/>
              </w:rPr>
            </w:pPr>
            <w:r w:rsidRPr="0073668B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տ</w:t>
            </w:r>
            <w:r w:rsidR="00205E6F"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ոհմային ձկան պահման համար նախատեսված ջրավազանները տեղակայված են ջրավազանների մակարդակից բարձր մնացած ձկան (պարարտացման համար նախատեսված լճակներ) պահման համար և ունեն անկախ ջրամատակարարում: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F63E8C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6F59E5">
              <w:rPr>
                <w:rFonts w:ascii="Calibri" w:hAnsi="Calibri" w:cs="Calibri"/>
                <w:b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CA62DE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6F59E5">
              <w:rPr>
                <w:rFonts w:ascii="Calibri" w:hAnsi="Calibri" w:cs="Calibri"/>
                <w:b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3FA89A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6F59E5">
              <w:rPr>
                <w:rFonts w:ascii="Calibri" w:hAnsi="Calibri" w:cs="Calibri"/>
                <w:b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340081" w14:textId="195F636A" w:rsidR="00205E6F" w:rsidRPr="009501ED" w:rsidRDefault="009501ED" w:rsidP="00AD319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03FF33" w14:textId="79FD4809" w:rsidR="00205E6F" w:rsidRPr="006F59E5" w:rsidRDefault="00205E6F" w:rsidP="00AD319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</w:rPr>
              <w:t>ակնադիտական զննում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62130D" w14:textId="3DA1524B" w:rsidR="00205E6F" w:rsidRPr="006F59E5" w:rsidRDefault="00205E6F" w:rsidP="00AD3191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ԵՏՀ Կոլեգիայի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br/>
            </w:r>
            <w:r w:rsidRPr="006F59E5">
              <w:rPr>
                <w:rFonts w:ascii="GHEA Grapalat" w:hAnsi="GHEA Grapalat"/>
                <w:b w:val="0"/>
                <w:sz w:val="20"/>
                <w:szCs w:val="20"/>
              </w:rPr>
              <w:t>13.02.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2018թ 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br/>
            </w:r>
            <w:r w:rsidRPr="006F59E5">
              <w:rPr>
                <w:rFonts w:ascii="GHEA Grapalat" w:hAnsi="GHEA Grapalat"/>
                <w:b w:val="0"/>
                <w:sz w:val="20"/>
                <w:szCs w:val="20"/>
              </w:rPr>
              <w:t>N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27 որոշում, 10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</w:rPr>
              <w:t>5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կետ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81DD85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05E6F" w:rsidRPr="006F59E5" w14:paraId="0BA91CC8" w14:textId="77777777" w:rsidTr="00AD319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B65B94" w14:textId="207A4D17" w:rsidR="00205E6F" w:rsidRPr="006F59E5" w:rsidRDefault="00205E6F" w:rsidP="00AD3191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 w:cs="Cambria Math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GHEA Grapalat" w:hAnsi="GHEA Grapalat" w:cs="Cambria Math"/>
                <w:b w:val="0"/>
                <w:sz w:val="20"/>
                <w:szCs w:val="20"/>
                <w:lang w:val="hy-AM"/>
              </w:rPr>
              <w:lastRenderedPageBreak/>
              <w:t>1</w:t>
            </w:r>
            <w:r w:rsidRPr="006F59E5">
              <w:rPr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  <w:r w:rsidR="005C62EE">
              <w:rPr>
                <w:rFonts w:ascii="GHEA Grapalat" w:hAnsi="GHEA Grapalat" w:cs="Cambria Math"/>
                <w:b w:val="0"/>
                <w:sz w:val="20"/>
                <w:szCs w:val="20"/>
                <w:lang w:val="hy-AM"/>
              </w:rPr>
              <w:t>5</w:t>
            </w:r>
            <w:r w:rsidRPr="006F59E5">
              <w:rPr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9A4619" w14:textId="5CBBC4B5" w:rsidR="00205E6F" w:rsidRPr="006F59E5" w:rsidRDefault="0073668B" w:rsidP="005462A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</w:pPr>
            <w:r w:rsidRPr="0073668B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կ</w:t>
            </w:r>
            <w:r w:rsidR="00205E6F"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արանտինացման համար օգտագործվող ջրավազանները և (կամ) ձկան ժամանակավոր գերապահման համար լճակ-ձկնաբուծարանները տեղակայված են ձկնաբուծական տնտեսության ջրային համակարգի վերջում, և դրանցից ջրթողն իրականացվում է լճակ-պարզարան, որը կապակցված չէ ձկնաբուծական տնտեսության մնացած ջրավազանների հետ՝ վարակազերծման համար կամ ձկնատեսական նշանակություն չունեցող ջրավազաններ։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80244C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FD2ACA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5F3D2F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BAF796" w14:textId="67D0EFAA" w:rsidR="00205E6F" w:rsidRPr="009501ED" w:rsidRDefault="009501ED" w:rsidP="00AD319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B90238" w14:textId="6728F40F" w:rsidR="00205E6F" w:rsidRPr="006F59E5" w:rsidRDefault="00205E6F" w:rsidP="00AD319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</w:rPr>
              <w:t>ակնադիտական զննում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96F830" w14:textId="70DEE37B" w:rsidR="00205E6F" w:rsidRPr="006F59E5" w:rsidRDefault="00205E6F" w:rsidP="00AD3191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ԵՏՀ Կոլեգիայի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br/>
            </w:r>
            <w:r w:rsidRPr="006F59E5">
              <w:rPr>
                <w:rFonts w:ascii="GHEA Grapalat" w:hAnsi="GHEA Grapalat"/>
                <w:b w:val="0"/>
                <w:sz w:val="20"/>
                <w:szCs w:val="20"/>
              </w:rPr>
              <w:t>13.02.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2018թ 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br/>
            </w:r>
            <w:r w:rsidRPr="006F59E5">
              <w:rPr>
                <w:rFonts w:ascii="GHEA Grapalat" w:hAnsi="GHEA Grapalat"/>
                <w:b w:val="0"/>
                <w:sz w:val="20"/>
                <w:szCs w:val="20"/>
              </w:rPr>
              <w:t>N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27 որոշում, 10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</w:rPr>
              <w:t>6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կետ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BBF4BE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05E6F" w:rsidRPr="005462AB" w14:paraId="1299ABD7" w14:textId="77777777" w:rsidTr="00AD319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C1CC97" w14:textId="152DCE9F" w:rsidR="00205E6F" w:rsidRPr="006F59E5" w:rsidRDefault="00205E6F" w:rsidP="00AD3191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 w:cs="Cambria Math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GHEA Grapalat" w:hAnsi="GHEA Grapalat" w:cs="Cambria Math"/>
                <w:b w:val="0"/>
                <w:sz w:val="20"/>
                <w:szCs w:val="20"/>
                <w:lang w:val="hy-AM"/>
              </w:rPr>
              <w:t>1</w:t>
            </w:r>
            <w:r w:rsidRPr="006F59E5">
              <w:rPr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  <w:r w:rsidR="005C62EE">
              <w:rPr>
                <w:rFonts w:ascii="GHEA Grapalat" w:hAnsi="GHEA Grapalat" w:cs="Cambria Math"/>
                <w:b w:val="0"/>
                <w:sz w:val="20"/>
                <w:szCs w:val="20"/>
                <w:lang w:val="hy-AM"/>
              </w:rPr>
              <w:t>6</w:t>
            </w:r>
            <w:r w:rsidRPr="006F59E5">
              <w:rPr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9AA668" w14:textId="2FF141B9" w:rsidR="00205E6F" w:rsidRPr="006F59E5" w:rsidRDefault="0073668B" w:rsidP="005462A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</w:pPr>
            <w:r w:rsidRPr="0073668B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ձ</w:t>
            </w:r>
            <w:r w:rsidR="00205E6F"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կնաբուծական տնտեսությունների բոլոր ջրավազանները օգտագործվում են բացառապես ըստ իրենց ուղիղ նշանակության։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EEC50A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09E1A1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21C4E5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8B2BC8" w14:textId="6B928C11" w:rsidR="00205E6F" w:rsidRPr="006F59E5" w:rsidRDefault="00BE75E3" w:rsidP="00AD319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1B6009" w14:textId="2997FEDC" w:rsidR="00205E6F" w:rsidRPr="006F59E5" w:rsidRDefault="00205E6F" w:rsidP="00AD319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</w:rPr>
              <w:t>ակնադիտական զննում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4024F2" w14:textId="31C9D687" w:rsidR="00205E6F" w:rsidRPr="006F59E5" w:rsidRDefault="00205E6F" w:rsidP="00AD3191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ԵՏՀ Կոլեգիայի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br/>
              <w:t xml:space="preserve">13.02.2018թ 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br/>
              <w:t>N 27 որոշում, 107 կետ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D60C11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05E6F" w:rsidRPr="005462AB" w14:paraId="2BDEC0A9" w14:textId="77777777" w:rsidTr="00AD319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620B68" w14:textId="0788BDCD" w:rsidR="00205E6F" w:rsidRPr="006F59E5" w:rsidRDefault="00205E6F" w:rsidP="00AD3191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 w:cs="Cambria Math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GHEA Grapalat" w:hAnsi="GHEA Grapalat" w:cs="Cambria Math"/>
                <w:b w:val="0"/>
                <w:sz w:val="20"/>
                <w:szCs w:val="20"/>
                <w:lang w:val="hy-AM"/>
              </w:rPr>
              <w:t>1.</w:t>
            </w:r>
            <w:r w:rsidR="005C62EE">
              <w:rPr>
                <w:rFonts w:ascii="GHEA Grapalat" w:hAnsi="GHEA Grapalat" w:cs="Cambria Math"/>
                <w:b w:val="0"/>
                <w:sz w:val="20"/>
                <w:szCs w:val="20"/>
                <w:lang w:val="hy-AM"/>
              </w:rPr>
              <w:t>7</w:t>
            </w:r>
            <w:r w:rsidRPr="006F59E5">
              <w:rPr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5C6661" w14:textId="06F6214F" w:rsidR="00205E6F" w:rsidRPr="006F59E5" w:rsidRDefault="0073668B" w:rsidP="005462A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</w:pPr>
            <w:r w:rsidRPr="0073668B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ձ</w:t>
            </w:r>
            <w:r w:rsidR="00205E6F"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կնաբուծական տնտեսությունում առկա են լաբորատորիա իխտիոպաթոլոգիական հետազոտությունների անցկացման համար, ինչպես նաև ավազաններ կամ տաշտեր՝ ձկների բուժիչ և կանխարգելիչ մշակման համար։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D069A9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Calibri" w:hAnsi="Calibri" w:cs="Calibri"/>
                <w:b w:val="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724ABE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Calibri" w:hAnsi="Calibri" w:cs="Calibri"/>
                <w:b w:val="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AA2667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Calibri" w:hAnsi="Calibri" w:cs="Calibri"/>
                <w:b w:val="0"/>
                <w:sz w:val="20"/>
                <w:szCs w:val="20"/>
                <w:lang w:val="hy-AM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900CEB" w14:textId="5862B517" w:rsidR="00205E6F" w:rsidRPr="006F59E5" w:rsidRDefault="00BE75E3" w:rsidP="00AD319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4C627F" w14:textId="657A4ABB" w:rsidR="00205E6F" w:rsidRPr="006F59E5" w:rsidRDefault="00205E6F" w:rsidP="00AD319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</w:rPr>
              <w:t>ակնադիտական զննում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6B74C9" w14:textId="2737C1CD" w:rsidR="00205E6F" w:rsidRPr="006F59E5" w:rsidRDefault="00205E6F" w:rsidP="00AD3191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ԵՏՀ Կոլեգիայի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br/>
              <w:t xml:space="preserve">13.02.2018թ 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br/>
              <w:t>N 27 որոշում, 108 կետ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6C03E8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05E6F" w:rsidRPr="005462AB" w14:paraId="09338C80" w14:textId="77777777" w:rsidTr="00AD319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91E405" w14:textId="4D7C376A" w:rsidR="00205E6F" w:rsidRPr="006F59E5" w:rsidRDefault="00205E6F" w:rsidP="00AD3191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 w:cs="Cambria Math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GHEA Grapalat" w:hAnsi="GHEA Grapalat" w:cs="Cambria Math"/>
                <w:b w:val="0"/>
                <w:sz w:val="20"/>
                <w:szCs w:val="20"/>
                <w:lang w:val="hy-AM"/>
              </w:rPr>
              <w:t>1.</w:t>
            </w:r>
            <w:r w:rsidR="005C62EE">
              <w:rPr>
                <w:rFonts w:ascii="GHEA Grapalat" w:hAnsi="GHEA Grapalat" w:cs="Cambria Math"/>
                <w:b w:val="0"/>
                <w:sz w:val="20"/>
                <w:szCs w:val="20"/>
                <w:lang w:val="hy-AM"/>
              </w:rPr>
              <w:t>8</w:t>
            </w:r>
            <w:r w:rsidRPr="006F59E5">
              <w:rPr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E55860" w14:textId="14004A94" w:rsidR="00205E6F" w:rsidRPr="006F59E5" w:rsidRDefault="0073668B" w:rsidP="005462AB">
            <w:pPr>
              <w:pStyle w:val="NormalWeb"/>
              <w:tabs>
                <w:tab w:val="left" w:pos="365"/>
              </w:tabs>
              <w:spacing w:before="0" w:beforeAutospacing="0" w:after="0" w:afterAutospacing="0"/>
              <w:jc w:val="both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73668B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կ</w:t>
            </w:r>
            <w:r w:rsidR="00205E6F"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արանտինացման համար օգտագործվող ջրավազանները, դրանց մեջ ձկան բացակայության դեպքում պահվում են առանց ջրի, սակայն ամբողջովին պատրաստ՝ դրանցում ցանկացած ժամանակ ձուկը տեղավորելու համար: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7C3C6E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Calibri" w:hAnsi="Calibri" w:cs="Calibri"/>
                <w:b w:val="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2734D5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Calibri" w:hAnsi="Calibri" w:cs="Calibri"/>
                <w:b w:val="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22A64D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Calibri" w:hAnsi="Calibri" w:cs="Calibri"/>
                <w:b w:val="0"/>
                <w:sz w:val="20"/>
                <w:szCs w:val="20"/>
                <w:lang w:val="hy-AM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52800F" w14:textId="2C9F7ADF" w:rsidR="00205E6F" w:rsidRPr="006F59E5" w:rsidRDefault="00BE75E3" w:rsidP="00AD3191">
            <w:pPr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07A01B" w14:textId="099CFEEB" w:rsidR="00205E6F" w:rsidRPr="006F59E5" w:rsidRDefault="00205E6F" w:rsidP="00AD3191">
            <w:pPr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</w:rPr>
              <w:t>ակնադիտական զննում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9611C9" w14:textId="21129743" w:rsidR="00205E6F" w:rsidRPr="006F59E5" w:rsidRDefault="00205E6F" w:rsidP="00AD3191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ԵՏՀ Կոլեգիայի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br/>
              <w:t xml:space="preserve">13.02.2018թ 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br/>
              <w:t>N 27 որոշում, 109 կետ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352E06" w14:textId="21CE04B1" w:rsidR="00205E6F" w:rsidRPr="006F59E5" w:rsidRDefault="00205E6F" w:rsidP="00AD3191">
            <w:pPr>
              <w:jc w:val="lef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205E6F" w:rsidRPr="006F59E5" w14:paraId="30DA4C5C" w14:textId="77777777" w:rsidTr="00AD319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A1C8C5" w14:textId="16F0B471" w:rsidR="00205E6F" w:rsidRPr="006F59E5" w:rsidRDefault="00205E6F" w:rsidP="00AD3191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 w:cs="Cambria Math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GHEA Grapalat" w:hAnsi="GHEA Grapalat" w:cs="Cambria Math"/>
                <w:b w:val="0"/>
                <w:sz w:val="20"/>
                <w:szCs w:val="20"/>
                <w:lang w:val="hy-AM"/>
              </w:rPr>
              <w:t>1.</w:t>
            </w:r>
            <w:r w:rsidR="005C62EE">
              <w:rPr>
                <w:rFonts w:ascii="GHEA Grapalat" w:hAnsi="GHEA Grapalat" w:cs="Cambria Math"/>
                <w:b w:val="0"/>
                <w:sz w:val="20"/>
                <w:szCs w:val="20"/>
                <w:lang w:val="hy-AM"/>
              </w:rPr>
              <w:t>9</w:t>
            </w:r>
            <w:r w:rsidRPr="006F59E5">
              <w:rPr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9FDEDE" w14:textId="613B5B10" w:rsidR="00205E6F" w:rsidRPr="006F59E5" w:rsidRDefault="0073668B" w:rsidP="005462AB">
            <w:pPr>
              <w:pStyle w:val="NormalWeb"/>
              <w:tabs>
                <w:tab w:val="left" w:pos="365"/>
              </w:tabs>
              <w:spacing w:before="0" w:beforeAutospacing="0" w:after="0" w:afterAutospacing="0"/>
              <w:jc w:val="both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73668B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ձ</w:t>
            </w:r>
            <w:r w:rsidR="00205E6F"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կնաբուծական տնտեսություններում անցկացվում են միջոցառումներ՝ ջրավազաններում ձկնակեր ջրլող թռչունների կուտակումն արգելելու համար: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35D86C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Calibri" w:hAnsi="Calibri" w:cs="Calibri"/>
                <w:b w:val="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BC5EC1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Calibri" w:hAnsi="Calibri" w:cs="Calibri"/>
                <w:b w:val="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8C02CF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5479DF" w14:textId="21D6637A" w:rsidR="00205E6F" w:rsidRPr="006F59E5" w:rsidRDefault="00BE75E3" w:rsidP="00AD319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D41C1B" w14:textId="4823BCEB" w:rsidR="00205E6F" w:rsidRPr="006F59E5" w:rsidRDefault="00205E6F" w:rsidP="00AD319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</w:rPr>
              <w:t>ակնադիտական զննում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470536" w14:textId="6141AB3F" w:rsidR="00205E6F" w:rsidRPr="006F59E5" w:rsidRDefault="00205E6F" w:rsidP="00AD3191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ԵՏՀ Կոլեգիայի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br/>
              <w:t xml:space="preserve">13.02.2018թ 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br/>
              <w:t>N 27 որոշում, 1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</w:rPr>
              <w:t>10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կետ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9FB472" w14:textId="7796B5DE" w:rsidR="00205E6F" w:rsidRPr="006F59E5" w:rsidRDefault="00205E6F" w:rsidP="00AD3191">
            <w:pPr>
              <w:jc w:val="left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05E6F" w:rsidRPr="006F59E5" w14:paraId="75A67735" w14:textId="77777777" w:rsidTr="00AD319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B0422F" w14:textId="5FE90E2B" w:rsidR="00205E6F" w:rsidRPr="006F59E5" w:rsidRDefault="00205E6F" w:rsidP="00AD3191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 w:cs="Cambria Math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1.1</w:t>
            </w:r>
            <w:r w:rsidR="005C62EE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0</w:t>
            </w:r>
            <w:r w:rsidRPr="006F59E5">
              <w:rPr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E7D9F8" w14:textId="2836E5D8" w:rsidR="00205E6F" w:rsidRPr="006F59E5" w:rsidRDefault="0073668B" w:rsidP="005462AB">
            <w:pPr>
              <w:pStyle w:val="NormalWeb"/>
              <w:tabs>
                <w:tab w:val="left" w:pos="365"/>
              </w:tabs>
              <w:spacing w:before="0" w:beforeAutospacing="0" w:after="0" w:afterAutospacing="0"/>
              <w:jc w:val="both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73668B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ջ</w:t>
            </w:r>
            <w:r w:rsidR="00205E6F"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րավազանների մերձափնյա գոտին պահվում է պատշաճ վիճակում, անցկացվում է գույքի, սարքավորումների և կառանատեղի, ինչպես նաև ձկան անասնաբուժասանիտարական մշակման և գույքի ու սարքավորման պահպանման վայրերի կանխարգելիչ ախտահանում։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A1D137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Calibri" w:hAnsi="Calibri" w:cs="Calibri"/>
                <w:b w:val="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E407D2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Calibri" w:hAnsi="Calibri" w:cs="Calibri"/>
                <w:b w:val="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0CB8C9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19EB63" w14:textId="483B1E30" w:rsidR="00205E6F" w:rsidRPr="006F59E5" w:rsidRDefault="00BE75E3" w:rsidP="00AD319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67EBE3" w14:textId="74ACE400" w:rsidR="00205E6F" w:rsidRPr="006F59E5" w:rsidRDefault="00205E6F" w:rsidP="00AD319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</w:rPr>
              <w:t>ակնադիտական և փաստաթղթային զննում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D142C5" w14:textId="2F537BC9" w:rsidR="00205E6F" w:rsidRPr="006F59E5" w:rsidRDefault="00205E6F" w:rsidP="00AD3191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ԵՏՀ Կոլեգիայի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br/>
            </w:r>
            <w:r w:rsidRPr="006F59E5">
              <w:rPr>
                <w:rFonts w:ascii="GHEA Grapalat" w:hAnsi="GHEA Grapalat"/>
                <w:b w:val="0"/>
                <w:sz w:val="20"/>
                <w:szCs w:val="20"/>
              </w:rPr>
              <w:t>13.02.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2018թ 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br/>
            </w:r>
            <w:r w:rsidRPr="006F59E5">
              <w:rPr>
                <w:rFonts w:ascii="GHEA Grapalat" w:hAnsi="GHEA Grapalat"/>
                <w:b w:val="0"/>
                <w:sz w:val="20"/>
                <w:szCs w:val="20"/>
              </w:rPr>
              <w:t>N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27 որոշում, 1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</w:rPr>
              <w:t>11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կետ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FB8191" w14:textId="6BCBEEFF" w:rsidR="00205E6F" w:rsidRPr="006F59E5" w:rsidRDefault="00205E6F" w:rsidP="00AD3191">
            <w:pPr>
              <w:jc w:val="left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05E6F" w:rsidRPr="005462AB" w14:paraId="32005E0B" w14:textId="77777777" w:rsidTr="00AD319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381CCD" w14:textId="3C697DE9" w:rsidR="00205E6F" w:rsidRPr="006F59E5" w:rsidRDefault="00205E6F" w:rsidP="00AD3191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1.1</w:t>
            </w:r>
            <w:r w:rsidR="005C62EE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1</w:t>
            </w:r>
            <w:r w:rsidRPr="006F59E5">
              <w:rPr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B5915B" w14:textId="35EB6551" w:rsidR="00205E6F" w:rsidRPr="006F59E5" w:rsidRDefault="0073668B" w:rsidP="005462AB">
            <w:pPr>
              <w:pStyle w:val="NormalWeb"/>
              <w:tabs>
                <w:tab w:val="left" w:pos="365"/>
              </w:tabs>
              <w:spacing w:before="0" w:beforeAutospacing="0" w:after="0" w:afterAutospacing="0"/>
              <w:jc w:val="both"/>
              <w:rPr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</w:pPr>
            <w:r w:rsidRPr="0073668B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յ</w:t>
            </w:r>
            <w:r w:rsidR="00205E6F"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ուրաքանչյուր ջրավազանին կամ ջրավազանների խմբին հատկացված է առանձին գույք, սարքավորում, որսալու գործիքներ, լողացող միջոցներ և այլն: Պլանային միջոցառումներն անցկացնելուց հետո գույքը, սարքավորումը, </w:t>
            </w:r>
            <w:r w:rsidR="00205E6F"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lastRenderedPageBreak/>
              <w:t>որսալու գործիքները և արտահագուստը ենթարկվում են կանխարգելիչ ախտահանման։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962254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AFDB4A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7C7981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4E189D" w14:textId="2B32A434" w:rsidR="00205E6F" w:rsidRPr="006F59E5" w:rsidRDefault="00BE75E3" w:rsidP="00AD319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131535" w14:textId="2F8C83DF" w:rsidR="00205E6F" w:rsidRPr="006F59E5" w:rsidRDefault="00205E6F" w:rsidP="00AD319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</w:rPr>
              <w:t>ակնադիտական և փաստաթղթային զննում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214163" w14:textId="30C09713" w:rsidR="00205E6F" w:rsidRPr="006F59E5" w:rsidRDefault="00205E6F" w:rsidP="00AD3191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ԵՏՀ Կոլեգիայի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br/>
              <w:t xml:space="preserve">13.02.2018թ 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br/>
              <w:t>N 27 որոշում, 112 կետ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D6301C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05E6F" w:rsidRPr="005462AB" w14:paraId="646625A4" w14:textId="77777777" w:rsidTr="00AD319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D7325D" w14:textId="2537E506" w:rsidR="00205E6F" w:rsidRPr="006F59E5" w:rsidRDefault="00205E6F" w:rsidP="00AD3191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lastRenderedPageBreak/>
              <w:t>1.1</w:t>
            </w:r>
            <w:r w:rsidR="005C62EE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2</w:t>
            </w:r>
            <w:r w:rsidRPr="006F59E5">
              <w:rPr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B3E516" w14:textId="75AE0574" w:rsidR="00205E6F" w:rsidRPr="006F59E5" w:rsidRDefault="0073668B" w:rsidP="005462AB">
            <w:pPr>
              <w:pStyle w:val="NormalWeb"/>
              <w:tabs>
                <w:tab w:val="left" w:pos="365"/>
              </w:tabs>
              <w:spacing w:before="0" w:beforeAutospacing="0" w:after="0" w:afterAutospacing="0"/>
              <w:jc w:val="both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73668B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ձ</w:t>
            </w:r>
            <w:r w:rsidR="00205E6F"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կնաբուծական տնտեսությունում սարքավորված են հակամակաբուծային տաշտեր՝ այլ ջրավազաններ փոխադրման համար նախատեսված ձկան կանխարգելիչ մշակման համար: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686BE2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FFB6B7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113676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633E9C" w14:textId="3D672EC2" w:rsidR="00205E6F" w:rsidRPr="006F59E5" w:rsidRDefault="00BE75E3" w:rsidP="00AD319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65B62D" w14:textId="385ACA9E" w:rsidR="00205E6F" w:rsidRPr="006F59E5" w:rsidRDefault="00205E6F" w:rsidP="00AD319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</w:rPr>
              <w:t>ակնադիտական զննում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0A851C" w14:textId="67709190" w:rsidR="00205E6F" w:rsidRPr="006F59E5" w:rsidRDefault="00205E6F" w:rsidP="00AD3191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ԵՏՀ Կոլեգիայի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br/>
              <w:t xml:space="preserve">13.02.2018թ 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br/>
              <w:t>N 27 որոշում, 1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 xml:space="preserve">13 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կետ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A155D2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05E6F" w:rsidRPr="005462AB" w14:paraId="00683625" w14:textId="77777777" w:rsidTr="00AD319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0B7186" w14:textId="4E0226B5" w:rsidR="00205E6F" w:rsidRPr="006F59E5" w:rsidRDefault="00205E6F" w:rsidP="00AD3191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1.1</w:t>
            </w:r>
            <w:r w:rsidR="005C62EE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3</w:t>
            </w:r>
            <w:r w:rsidRPr="006F59E5">
              <w:rPr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0EDD79" w14:textId="0E8A7C5E" w:rsidR="00205E6F" w:rsidRPr="006F59E5" w:rsidRDefault="0073668B" w:rsidP="005462AB">
            <w:pPr>
              <w:pStyle w:val="NormalWeb"/>
              <w:tabs>
                <w:tab w:val="left" w:pos="365"/>
              </w:tabs>
              <w:spacing w:before="0" w:beforeAutospacing="0" w:after="0" w:afterAutospacing="0"/>
              <w:jc w:val="both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73668B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ձ</w:t>
            </w:r>
            <w:r w:rsidR="00205E6F"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կնաբուծական տնտեսությունում վարվում է թղթաբանություն՝ իխտիոպաթոլոգիական հետազոտությունների,ջրի հիդրոքիմիական հետազոտությունների և կազմակերպության անասնահամաճարակային իրավիճակի մասին: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5342D9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385B25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0D6BE4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F0CE50" w14:textId="3A798DB6" w:rsidR="00205E6F" w:rsidRPr="006F59E5" w:rsidRDefault="00BE75E3" w:rsidP="00AD319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27ADA6" w14:textId="4AA6861B" w:rsidR="00205E6F" w:rsidRPr="006F59E5" w:rsidRDefault="00205E6F" w:rsidP="00AD319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</w:rPr>
              <w:t>փաստաթղթային զննում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3DAA4C" w14:textId="648D1D19" w:rsidR="00205E6F" w:rsidRPr="006F59E5" w:rsidRDefault="00205E6F" w:rsidP="00AD3191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ԵՏՀ Կոլեգիայի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br/>
              <w:t xml:space="preserve">13.02.2018թ 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br/>
              <w:t>N 27 որոշում, 11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4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կետ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BAFC26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05E6F" w:rsidRPr="005462AB" w14:paraId="0E0E44C6" w14:textId="77777777" w:rsidTr="00AD319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F6E45F" w14:textId="19A74983" w:rsidR="00205E6F" w:rsidRPr="006F59E5" w:rsidRDefault="00205E6F" w:rsidP="00AD3191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1</w:t>
            </w:r>
            <w:r w:rsidRPr="006F59E5">
              <w:rPr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1</w:t>
            </w:r>
            <w:r w:rsidR="005C62EE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4</w:t>
            </w:r>
            <w:r w:rsidRPr="006F59E5">
              <w:rPr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A3E0B0" w14:textId="7F1C33FE" w:rsidR="00205E6F" w:rsidRPr="006F59E5" w:rsidRDefault="0073668B" w:rsidP="005462AB">
            <w:pPr>
              <w:pStyle w:val="NormalWeb"/>
              <w:tabs>
                <w:tab w:val="left" w:pos="365"/>
              </w:tabs>
              <w:spacing w:before="0" w:beforeAutospacing="0" w:after="0" w:afterAutospacing="0"/>
              <w:jc w:val="both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73668B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կ</w:t>
            </w:r>
            <w:r w:rsidR="00205E6F"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ենդանիների բեռնման (բեռնաթափման) օբյեկտները, ինչպես նաև սարքավորումները նախագծված և կառուցված են այնպես, որ հնարավոր լինի խուսափել կենդանիներին վնասվածք և վնաս հասցնելուց, ինչպես նաև ապահովել դրանց անվտանգությունը։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EF8C8D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EFDFD5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6AA35B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099DA4" w14:textId="643E52A9" w:rsidR="00205E6F" w:rsidRPr="006F59E5" w:rsidRDefault="00BE75E3" w:rsidP="00AD319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F196A4" w14:textId="6AAE2C83" w:rsidR="00205E6F" w:rsidRPr="006F59E5" w:rsidRDefault="00205E6F" w:rsidP="00AD319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</w:rPr>
              <w:t>ակնադիտական զննում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2CC103" w14:textId="2DEA6AA7" w:rsidR="00205E6F" w:rsidRPr="006F59E5" w:rsidRDefault="00205E6F" w:rsidP="00AD3191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ԵՏՀ Կոլեգիայի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br/>
              <w:t xml:space="preserve">13.02.2018թ 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br/>
              <w:t>N 27 որոշում, 188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 xml:space="preserve"> 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կետ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F542BD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05E6F" w:rsidRPr="006F59E5" w14:paraId="1D139039" w14:textId="77777777" w:rsidTr="00AD319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2492DC" w14:textId="01A81A95" w:rsidR="00205E6F" w:rsidRPr="006F59E5" w:rsidRDefault="00205E6F" w:rsidP="00AD3191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6F59E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F59E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22DD2F" w14:textId="1721A075" w:rsidR="00205E6F" w:rsidRPr="006F59E5" w:rsidRDefault="00205E6F" w:rsidP="005462A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F59E5">
              <w:rPr>
                <w:rFonts w:ascii="GHEA Grapalat" w:hAnsi="GHEA Grapalat"/>
                <w:sz w:val="20"/>
                <w:szCs w:val="20"/>
                <w:lang w:val="hy-AM"/>
              </w:rPr>
              <w:t>ԿԵՐԵՐԻ ՊԱՀՊԱՆՄԱՆ ՕԲՅԵԿՏՆԵՐԻՆ ՆԵՐԿԱՅԱՑՎՈՂ ԱՆԱՍՆԱԲՈՒԺԱԿԱՆ (ԱՆԱՍՆԱԲՈՒԺԱՍԱՆԻՏԱՐԱԿԱՆ) ՊԱՀԱՆՋՆԵՐԸ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8C370D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6F59E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28EBE8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6F59E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EED243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0529E9" w14:textId="77777777" w:rsidR="00205E6F" w:rsidRPr="006F59E5" w:rsidRDefault="00205E6F" w:rsidP="00AD3191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2593C1" w14:textId="099C9577" w:rsidR="00205E6F" w:rsidRPr="006F59E5" w:rsidRDefault="00205E6F" w:rsidP="00AD3191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A2313A" w14:textId="571EAE33" w:rsidR="00205E6F" w:rsidRPr="006F59E5" w:rsidRDefault="00205E6F" w:rsidP="00AD3191">
            <w:pPr>
              <w:jc w:val="lef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4736F1" w14:textId="4F0DCEAA" w:rsidR="00205E6F" w:rsidRPr="006F59E5" w:rsidRDefault="00205E6F" w:rsidP="00AD3191">
            <w:pPr>
              <w:jc w:val="left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05E6F" w:rsidRPr="006F59E5" w14:paraId="1F3BB877" w14:textId="77777777" w:rsidTr="00AD319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9097ED" w14:textId="3224469B" w:rsidR="00205E6F" w:rsidRPr="006F59E5" w:rsidRDefault="00205E6F" w:rsidP="00AD3191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2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</w:rPr>
              <w:t>.1</w:t>
            </w:r>
            <w:r w:rsidR="002B1AEC" w:rsidRPr="006F59E5">
              <w:rPr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9274E1" w14:textId="7BA81056" w:rsidR="00205E6F" w:rsidRPr="006F59E5" w:rsidRDefault="0073668B" w:rsidP="005462AB">
            <w:pPr>
              <w:shd w:val="clear" w:color="auto" w:fill="FFFFFF"/>
              <w:tabs>
                <w:tab w:val="left" w:pos="382"/>
              </w:tabs>
              <w:jc w:val="both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73668B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պ</w:t>
            </w:r>
            <w:r w:rsidR="00205E6F"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ահեստները, սառնարանային խցիկները սարքավորված են դարակաշարերով և (կամ) տակդիրներով, որոնցով բացառվում է պահպանվող ապրանքների՝ հատակի, պատերի, սարքավորումների հետ շփման հնարավորությունը: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9AAA0B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Calibri" w:hAnsi="Calibri" w:cs="Calibri"/>
                <w:b w:val="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7A145B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Calibri" w:hAnsi="Calibri" w:cs="Calibri"/>
                <w:b w:val="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6BAEEA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222844" w14:textId="45F60B8A" w:rsidR="00205E6F" w:rsidRPr="006F59E5" w:rsidRDefault="00BE75E3" w:rsidP="00AD319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6F89B4" w14:textId="764A7164" w:rsidR="00205E6F" w:rsidRPr="006F59E5" w:rsidRDefault="00205E6F" w:rsidP="00AD319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</w:rPr>
              <w:t>ակնադիտական զննում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027F6D" w14:textId="150A60A3" w:rsidR="00205E6F" w:rsidRPr="006F59E5" w:rsidRDefault="00205E6F" w:rsidP="00AD3191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ԵՏՀ Կոլեգիայի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br/>
              <w:t xml:space="preserve">13.02.2018թ 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br/>
              <w:t>N 27 որոշում, 18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</w:rPr>
              <w:t xml:space="preserve">2 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կետ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DF6BEA" w14:textId="5FBE3E6D" w:rsidR="00205E6F" w:rsidRPr="006F59E5" w:rsidRDefault="00205E6F" w:rsidP="00AD3191">
            <w:pPr>
              <w:jc w:val="left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05E6F" w:rsidRPr="006F59E5" w14:paraId="5E11666A" w14:textId="77777777" w:rsidTr="00AD319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207982" w14:textId="34B566BA" w:rsidR="00205E6F" w:rsidRPr="006F59E5" w:rsidRDefault="00205E6F" w:rsidP="00AD3191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2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</w:rPr>
              <w:t>.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2</w:t>
            </w:r>
            <w:r w:rsidR="002B1AEC" w:rsidRPr="006F59E5">
              <w:rPr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E2469E" w14:textId="37984267" w:rsidR="00205E6F" w:rsidRPr="006F59E5" w:rsidRDefault="0073668B" w:rsidP="005462AB">
            <w:pPr>
              <w:pStyle w:val="NormalWeb"/>
              <w:tabs>
                <w:tab w:val="left" w:pos="382"/>
              </w:tabs>
              <w:spacing w:before="0" w:beforeAutospacing="0" w:after="0" w:afterAutospacing="0"/>
              <w:jc w:val="both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73668B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պ</w:t>
            </w:r>
            <w:r w:rsidR="00205E6F"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ահեստները, սառնարանային խցիկները սարքավորված են պահպանման անհրաժեշտ ամենօրյա հսկողության հնարավորությամբ ջերմախոնավային ռեժիմի ապահովման համար անհրաժեշտ սարքերով և սարքավորումներով: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BC05CC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Calibri" w:hAnsi="Calibri" w:cs="Calibri"/>
                <w:b w:val="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373A41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Calibri" w:hAnsi="Calibri" w:cs="Calibri"/>
                <w:b w:val="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C28C9A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98EA9B" w14:textId="0B25876D" w:rsidR="00205E6F" w:rsidRPr="006F59E5" w:rsidRDefault="00BE75E3" w:rsidP="00AD319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CFD0D" w14:textId="69FBE302" w:rsidR="00205E6F" w:rsidRPr="006F59E5" w:rsidRDefault="00205E6F" w:rsidP="00AD319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</w:rPr>
              <w:t>ակնադիտական և փաստաթղթային զննում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348CCC" w14:textId="4A2A0A22" w:rsidR="00205E6F" w:rsidRPr="006F59E5" w:rsidRDefault="00205E6F" w:rsidP="00AD3191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ԵՏՀ Կոլեգիայի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br/>
              <w:t xml:space="preserve">13.02.2018թ 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br/>
              <w:t>N 27 որոշում, 1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</w:rPr>
              <w:t>83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կետ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0A6D56" w14:textId="206DC04E" w:rsidR="00205E6F" w:rsidRPr="006F59E5" w:rsidRDefault="00205E6F" w:rsidP="00AD3191">
            <w:pPr>
              <w:jc w:val="left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05E6F" w:rsidRPr="005462AB" w14:paraId="300D96C5" w14:textId="77777777" w:rsidTr="00AD319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92D91B" w14:textId="2ED92392" w:rsidR="00205E6F" w:rsidRPr="006F59E5" w:rsidRDefault="00205E6F" w:rsidP="00AD3191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59E5">
              <w:rPr>
                <w:rFonts w:ascii="GHEA Grapalat" w:hAnsi="GHEA Grapalat"/>
                <w:sz w:val="20"/>
                <w:szCs w:val="20"/>
                <w:lang w:val="hy-AM"/>
              </w:rPr>
              <w:t>3.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9FD088" w14:textId="1E225449" w:rsidR="00205E6F" w:rsidRPr="006F59E5" w:rsidRDefault="00205E6F" w:rsidP="00AD3191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59E5">
              <w:rPr>
                <w:rFonts w:ascii="GHEA Grapalat" w:hAnsi="GHEA Grapalat"/>
                <w:sz w:val="20"/>
                <w:szCs w:val="20"/>
                <w:lang w:val="hy-AM"/>
              </w:rPr>
              <w:t>ԿԵՐԻ ԱՆՎՏԱՆԳՈՒԹՅԱՆԸ, ՄԱԿՆՇՄԱՆԸ ԵՎ ՓԱԹԵԹԱՎՈՐՄԱՆԸ ՆԵՐԿԱՅԱՑՎՈՂ ՊԱՀԱՆՋՆԵՐԸ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0F9E36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59E5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356F48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59E5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FB0C20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59E5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0D01D7" w14:textId="0872200F" w:rsidR="00205E6F" w:rsidRPr="006F59E5" w:rsidRDefault="00205E6F" w:rsidP="00AD319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0C6342" w14:textId="2D77289C" w:rsidR="00205E6F" w:rsidRPr="006F59E5" w:rsidRDefault="00205E6F" w:rsidP="00AD319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489FC2" w14:textId="4F5DABF5" w:rsidR="00205E6F" w:rsidRPr="006F59E5" w:rsidRDefault="00205E6F" w:rsidP="00AD3191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25CBF0" w14:textId="579AB430" w:rsidR="00205E6F" w:rsidRPr="006F59E5" w:rsidRDefault="00205E6F" w:rsidP="00AD3191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05E6F" w:rsidRPr="006F59E5" w14:paraId="4EF05155" w14:textId="77777777" w:rsidTr="00AD319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5DE294" w14:textId="2E32ACD0" w:rsidR="00205E6F" w:rsidRPr="006F59E5" w:rsidRDefault="00205E6F" w:rsidP="00AD3191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3</w:t>
            </w:r>
            <w:r w:rsidRPr="006F59E5">
              <w:rPr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1</w:t>
            </w:r>
            <w:r w:rsidR="002B1AEC" w:rsidRPr="006F59E5">
              <w:rPr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8FB5FD" w14:textId="06236EB8" w:rsidR="00205E6F" w:rsidRPr="006F59E5" w:rsidRDefault="0073668B" w:rsidP="005462AB">
            <w:pPr>
              <w:pStyle w:val="NormalWeb"/>
              <w:tabs>
                <w:tab w:val="left" w:pos="382"/>
              </w:tabs>
              <w:spacing w:before="0" w:beforeAutospacing="0" w:after="0" w:afterAutospacing="0"/>
              <w:jc w:val="both"/>
              <w:rPr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</w:pPr>
            <w:r w:rsidRPr="0073668B">
              <w:rPr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  <w:t xml:space="preserve">Արդյո՞ք </w:t>
            </w:r>
            <w:r w:rsidR="00205E6F" w:rsidRPr="006F59E5">
              <w:rPr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  <w:t xml:space="preserve">Հայաստանի Հանրապետությունում արտադրված, վերամշակված և փաթեթավորված կերը և կերային հավելումները մակնշված են հայերենով: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456CC5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6AB4CE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A72A9C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1A928B" w14:textId="39C90F5B" w:rsidR="00205E6F" w:rsidRPr="00AD3191" w:rsidRDefault="00BE75E3" w:rsidP="00AD319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</w:pPr>
            <w:r w:rsidRPr="00AD3191"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749951" w14:textId="77777777" w:rsidR="00205E6F" w:rsidRPr="006F59E5" w:rsidRDefault="00205E6F" w:rsidP="00AD3191">
            <w:pPr>
              <w:rPr>
                <w:rFonts w:ascii="GHEA Grapalat" w:hAnsi="GHEA Grapalat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</w:rPr>
              <w:t>ակնադիտական զննում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2A8275" w14:textId="1A51EABD" w:rsidR="00205E6F" w:rsidRPr="006F59E5" w:rsidRDefault="00AD3191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shd w:val="clear" w:color="auto" w:fill="FFFFFF"/>
                <w:lang w:val="hy-AM"/>
              </w:rPr>
              <w:t>«</w:t>
            </w:r>
            <w:r w:rsidR="00205E6F" w:rsidRPr="006F59E5">
              <w:rPr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  <w:t>Կերի մասին</w:t>
            </w:r>
            <w:r>
              <w:rPr>
                <w:b w:val="0"/>
                <w:sz w:val="20"/>
                <w:szCs w:val="20"/>
                <w:shd w:val="clear" w:color="auto" w:fill="FFFFFF"/>
                <w:lang w:val="hy-AM"/>
              </w:rPr>
              <w:t>»</w:t>
            </w:r>
            <w:r>
              <w:rPr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205E6F" w:rsidRPr="006F59E5">
              <w:rPr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  <w:t>օրենքի 9-րդ հոդվածի 5-րդ մաս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DB87AA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05E6F" w:rsidRPr="006F59E5" w14:paraId="4087B12E" w14:textId="77777777" w:rsidTr="00AD319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6D1C24" w14:textId="691C66BA" w:rsidR="00205E6F" w:rsidRPr="006F59E5" w:rsidRDefault="00205E6F" w:rsidP="00AD3191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lastRenderedPageBreak/>
              <w:t>3</w:t>
            </w:r>
            <w:r w:rsidRPr="006F59E5">
              <w:rPr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2</w:t>
            </w:r>
            <w:r w:rsidR="002B1AEC" w:rsidRPr="006F59E5">
              <w:rPr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B481C8" w14:textId="720D053D" w:rsidR="00205E6F" w:rsidRPr="006F59E5" w:rsidRDefault="0073668B" w:rsidP="00AD3191">
            <w:pPr>
              <w:pStyle w:val="BodyTextIndent"/>
              <w:tabs>
                <w:tab w:val="num" w:pos="-2160"/>
              </w:tabs>
              <w:ind w:left="0" w:firstLine="0"/>
              <w:jc w:val="left"/>
              <w:rPr>
                <w:rFonts w:ascii="GHEA Grapalat" w:hAnsi="GHEA Grapalat"/>
                <w:szCs w:val="20"/>
                <w:shd w:val="clear" w:color="auto" w:fill="FFFFFF"/>
                <w:lang w:val="hy-AM"/>
              </w:rPr>
            </w:pPr>
            <w:r w:rsidRPr="0073668B">
              <w:rPr>
                <w:rFonts w:ascii="GHEA Grapalat" w:hAnsi="GHEA Grapalat"/>
                <w:szCs w:val="20"/>
                <w:shd w:val="clear" w:color="auto" w:fill="FFFFFF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szCs w:val="20"/>
                <w:shd w:val="clear" w:color="auto" w:fill="FFFFFF"/>
                <w:lang w:val="hy-AM"/>
              </w:rPr>
              <w:t>օ</w:t>
            </w:r>
            <w:r w:rsidR="00205E6F" w:rsidRPr="006F59E5">
              <w:rPr>
                <w:rFonts w:ascii="GHEA Grapalat" w:hAnsi="GHEA Grapalat"/>
                <w:szCs w:val="20"/>
                <w:shd w:val="clear" w:color="auto" w:fill="FFFFFF"/>
                <w:lang w:val="hy-AM"/>
              </w:rPr>
              <w:t>գտագործվող/իրացվող/ կերի, կերի հետ շփվող նյութերի և կերային հավելումների մակնշումը հայերենով ներառում է հետևյալ տեղեկությունները`</w:t>
            </w:r>
          </w:p>
          <w:p w14:paraId="1FE3B1BF" w14:textId="77777777" w:rsidR="00205E6F" w:rsidRPr="006F59E5" w:rsidRDefault="00205E6F" w:rsidP="00AD3191">
            <w:pPr>
              <w:pStyle w:val="BodyTextIndent"/>
              <w:tabs>
                <w:tab w:val="num" w:pos="-2160"/>
              </w:tabs>
              <w:ind w:left="0" w:firstLine="0"/>
              <w:jc w:val="left"/>
              <w:rPr>
                <w:rFonts w:ascii="GHEA Grapalat" w:hAnsi="GHEA Grapalat"/>
                <w:szCs w:val="20"/>
                <w:shd w:val="clear" w:color="auto" w:fill="FFFFFF"/>
                <w:lang w:val="hy-AM"/>
              </w:rPr>
            </w:pPr>
            <w:r w:rsidRPr="006F59E5">
              <w:rPr>
                <w:rFonts w:ascii="GHEA Grapalat" w:hAnsi="GHEA Grapalat"/>
                <w:szCs w:val="20"/>
                <w:shd w:val="clear" w:color="auto" w:fill="FFFFFF"/>
                <w:lang w:val="hy-AM"/>
              </w:rPr>
              <w:t>1) անվանումը, զտաքաշը կամ ծավալը.</w:t>
            </w:r>
          </w:p>
          <w:p w14:paraId="7D26A8ED" w14:textId="77777777" w:rsidR="00205E6F" w:rsidRPr="006F59E5" w:rsidRDefault="00205E6F" w:rsidP="00AD3191">
            <w:pPr>
              <w:pStyle w:val="BodyTextIndent"/>
              <w:tabs>
                <w:tab w:val="num" w:pos="-2160"/>
              </w:tabs>
              <w:ind w:left="0" w:firstLine="0"/>
              <w:jc w:val="left"/>
              <w:rPr>
                <w:rFonts w:ascii="GHEA Grapalat" w:hAnsi="GHEA Grapalat"/>
                <w:szCs w:val="20"/>
                <w:shd w:val="clear" w:color="auto" w:fill="FFFFFF"/>
                <w:lang w:val="hy-AM"/>
              </w:rPr>
            </w:pPr>
            <w:r w:rsidRPr="006F59E5">
              <w:rPr>
                <w:rFonts w:ascii="GHEA Grapalat" w:hAnsi="GHEA Grapalat"/>
                <w:szCs w:val="20"/>
                <w:shd w:val="clear" w:color="auto" w:fill="FFFFFF"/>
                <w:lang w:val="hy-AM"/>
              </w:rPr>
              <w:t>2) կերի հիմնական բաղադրիչների ցանկը.</w:t>
            </w:r>
          </w:p>
          <w:p w14:paraId="4F2B834F" w14:textId="77777777" w:rsidR="00205E6F" w:rsidRPr="006F59E5" w:rsidRDefault="00205E6F" w:rsidP="00AD3191">
            <w:pPr>
              <w:pStyle w:val="BodyTextIndent"/>
              <w:tabs>
                <w:tab w:val="num" w:pos="-2160"/>
              </w:tabs>
              <w:ind w:left="0" w:firstLine="0"/>
              <w:jc w:val="left"/>
              <w:rPr>
                <w:rFonts w:ascii="GHEA Grapalat" w:hAnsi="GHEA Grapalat"/>
                <w:szCs w:val="20"/>
                <w:shd w:val="clear" w:color="auto" w:fill="FFFFFF"/>
                <w:lang w:val="hy-AM"/>
              </w:rPr>
            </w:pPr>
            <w:r w:rsidRPr="006F59E5">
              <w:rPr>
                <w:rFonts w:ascii="GHEA Grapalat" w:hAnsi="GHEA Grapalat"/>
                <w:szCs w:val="20"/>
                <w:shd w:val="clear" w:color="auto" w:fill="FFFFFF"/>
                <w:lang w:val="hy-AM"/>
              </w:rPr>
              <w:t>3) կերի մեջ օգտագործված կենսաբանական ակտիվ նյութերի, կերային հավելումների և անասնաբուժական դեղամիջոցների ցանկը (եթե այդպիսիք կան).</w:t>
            </w:r>
          </w:p>
          <w:p w14:paraId="5359473D" w14:textId="77777777" w:rsidR="00205E6F" w:rsidRPr="006F59E5" w:rsidRDefault="00205E6F" w:rsidP="00AD3191">
            <w:pPr>
              <w:pStyle w:val="BodyTextIndent"/>
              <w:tabs>
                <w:tab w:val="num" w:pos="-2160"/>
              </w:tabs>
              <w:ind w:left="0" w:firstLine="0"/>
              <w:jc w:val="left"/>
              <w:rPr>
                <w:rFonts w:ascii="GHEA Grapalat" w:hAnsi="GHEA Grapalat"/>
                <w:szCs w:val="20"/>
                <w:shd w:val="clear" w:color="auto" w:fill="FFFFFF"/>
                <w:lang w:val="hy-AM"/>
              </w:rPr>
            </w:pPr>
            <w:r w:rsidRPr="006F59E5">
              <w:rPr>
                <w:rFonts w:ascii="GHEA Grapalat" w:hAnsi="GHEA Grapalat"/>
                <w:szCs w:val="20"/>
                <w:shd w:val="clear" w:color="auto" w:fill="FFFFFF"/>
                <w:lang w:val="hy-AM"/>
              </w:rPr>
              <w:t>4) կենդանիների տեսակը և սեռահասակային խումբը, որոնց համար նախատեսված է կերը կամ կերային հավելումը.</w:t>
            </w:r>
          </w:p>
          <w:p w14:paraId="230ECB53" w14:textId="77777777" w:rsidR="00205E6F" w:rsidRPr="006F59E5" w:rsidRDefault="00205E6F" w:rsidP="00AD3191">
            <w:pPr>
              <w:pStyle w:val="BodyTextIndent"/>
              <w:tabs>
                <w:tab w:val="num" w:pos="-2160"/>
              </w:tabs>
              <w:ind w:left="0" w:firstLine="0"/>
              <w:jc w:val="left"/>
              <w:rPr>
                <w:rFonts w:ascii="GHEA Grapalat" w:hAnsi="GHEA Grapalat"/>
                <w:szCs w:val="20"/>
                <w:shd w:val="clear" w:color="auto" w:fill="FFFFFF"/>
                <w:lang w:val="hy-AM"/>
              </w:rPr>
            </w:pPr>
            <w:r w:rsidRPr="006F59E5">
              <w:rPr>
                <w:rFonts w:ascii="GHEA Grapalat" w:hAnsi="GHEA Grapalat"/>
                <w:szCs w:val="20"/>
                <w:shd w:val="clear" w:color="auto" w:fill="FFFFFF"/>
                <w:lang w:val="hy-AM"/>
              </w:rPr>
              <w:t>5) արտադրության տարեթիվը, ամիսը, օրը, պահման պայմանները, առանձնակի ցուցումներ պահման մասին (եթե այդպիսիք կան) և պիտանիության ժամկետը.</w:t>
            </w:r>
          </w:p>
          <w:p w14:paraId="099AF2AB" w14:textId="77777777" w:rsidR="00205E6F" w:rsidRPr="006F59E5" w:rsidRDefault="00205E6F" w:rsidP="00AD3191">
            <w:pPr>
              <w:pStyle w:val="BodyTextIndent"/>
              <w:tabs>
                <w:tab w:val="num" w:pos="-2160"/>
              </w:tabs>
              <w:ind w:left="0" w:firstLine="0"/>
              <w:jc w:val="left"/>
              <w:rPr>
                <w:rFonts w:ascii="GHEA Grapalat" w:hAnsi="GHEA Grapalat"/>
                <w:szCs w:val="20"/>
                <w:shd w:val="clear" w:color="auto" w:fill="FFFFFF"/>
                <w:lang w:val="hy-AM"/>
              </w:rPr>
            </w:pPr>
            <w:r w:rsidRPr="006F59E5">
              <w:rPr>
                <w:rFonts w:ascii="GHEA Grapalat" w:hAnsi="GHEA Grapalat"/>
                <w:szCs w:val="20"/>
                <w:shd w:val="clear" w:color="auto" w:fill="FFFFFF"/>
                <w:lang w:val="hy-AM"/>
              </w:rPr>
              <w:t>6) կերի, կերի հետ շփվող նյութի և կերային հավելման օգտագործման վերաբերյալ ցուցումներ, եթե առանց դրանց այն չի կարող ըստ նշանակության օգտագործվել, առանձնակի հանձնարարականներ դրանց օգտագործման մասին (եթե այդպիսիք կան), տեղեկատվություն դրանց օգտագործման հակացուցումների վերաբերյալ (եթե այդպիսիք կան).</w:t>
            </w:r>
          </w:p>
          <w:p w14:paraId="185C307D" w14:textId="77777777" w:rsidR="00205E6F" w:rsidRPr="006F59E5" w:rsidRDefault="00205E6F" w:rsidP="00AD3191">
            <w:pPr>
              <w:pStyle w:val="BodyTextIndent"/>
              <w:tabs>
                <w:tab w:val="num" w:pos="-2160"/>
              </w:tabs>
              <w:ind w:left="0" w:firstLine="0"/>
              <w:jc w:val="left"/>
              <w:rPr>
                <w:rFonts w:ascii="GHEA Grapalat" w:hAnsi="GHEA Grapalat"/>
                <w:szCs w:val="20"/>
                <w:shd w:val="clear" w:color="auto" w:fill="FFFFFF"/>
                <w:lang w:val="hy-AM"/>
              </w:rPr>
            </w:pPr>
            <w:r w:rsidRPr="006F59E5">
              <w:rPr>
                <w:rFonts w:ascii="GHEA Grapalat" w:hAnsi="GHEA Grapalat"/>
                <w:szCs w:val="20"/>
                <w:shd w:val="clear" w:color="auto" w:fill="FFFFFF"/>
                <w:lang w:val="hy-AM"/>
              </w:rPr>
              <w:t>7) կերի, կերի հետ շփվող նյութի և կերային հավելման ծագման երկիրը, տվյալներ արտադրողի մասին (գտնվելու վայրը և ֆիրմային անվանումը).</w:t>
            </w:r>
          </w:p>
          <w:p w14:paraId="071E28B4" w14:textId="49D6EE2C" w:rsidR="00205E6F" w:rsidRPr="009501ED" w:rsidRDefault="00205E6F" w:rsidP="009501ED">
            <w:pPr>
              <w:pStyle w:val="BodyTextIndent"/>
              <w:tabs>
                <w:tab w:val="num" w:pos="-2160"/>
              </w:tabs>
              <w:ind w:left="0" w:firstLine="0"/>
              <w:jc w:val="left"/>
              <w:rPr>
                <w:rFonts w:ascii="GHEA Grapalat" w:hAnsi="GHEA Grapalat"/>
                <w:szCs w:val="20"/>
                <w:shd w:val="clear" w:color="auto" w:fill="FFFFFF"/>
                <w:lang w:val="hy-AM"/>
              </w:rPr>
            </w:pPr>
            <w:r w:rsidRPr="006F59E5">
              <w:rPr>
                <w:rFonts w:ascii="GHEA Grapalat" w:hAnsi="GHEA Grapalat"/>
                <w:szCs w:val="20"/>
                <w:shd w:val="clear" w:color="auto" w:fill="FFFFFF"/>
                <w:lang w:val="hy-AM"/>
              </w:rPr>
              <w:t>8) «գենետիկորեն ձևափոխված կեր կամ կերային հավելում» մակնշումը, եթե կերի կամ կերային հավելման բաղադրության մեջ դրա պարունակությունը 0,9 տոկոսից բարձր է: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0C304C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A5A236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4CB9DA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CD77ED" w14:textId="77777777" w:rsidR="00CF2BAE" w:rsidRPr="009501ED" w:rsidRDefault="00CF2BAE" w:rsidP="00CF2BA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</w:p>
          <w:p w14:paraId="4DA9D1DB" w14:textId="77777777" w:rsidR="00CF2BAE" w:rsidRPr="009501ED" w:rsidRDefault="00CF2BAE" w:rsidP="00CF2BA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</w:p>
          <w:p w14:paraId="62AC7420" w14:textId="0EE34831" w:rsidR="00CF2BAE" w:rsidRDefault="009501ED" w:rsidP="00CF2BA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1</w:t>
            </w:r>
          </w:p>
          <w:p w14:paraId="2EB97D95" w14:textId="1E85CE26" w:rsidR="00CF2BAE" w:rsidRDefault="00CF2BAE" w:rsidP="00CF2BA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1.5</w:t>
            </w:r>
          </w:p>
          <w:p w14:paraId="36B82950" w14:textId="03D64765" w:rsidR="00CF2BAE" w:rsidRDefault="009501ED" w:rsidP="00CF2BA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1</w:t>
            </w:r>
          </w:p>
          <w:p w14:paraId="2754D8E7" w14:textId="3344E40F" w:rsidR="00CF2BAE" w:rsidRDefault="00CF2BAE" w:rsidP="00CF2BA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</w:pPr>
          </w:p>
          <w:p w14:paraId="77B41D55" w14:textId="77777777" w:rsidR="00CF2BAE" w:rsidRDefault="00CF2BAE" w:rsidP="00CF2BA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</w:pPr>
          </w:p>
          <w:p w14:paraId="3332189A" w14:textId="177C316B" w:rsidR="00CF2BAE" w:rsidRDefault="009501ED" w:rsidP="00CF2BA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1</w:t>
            </w:r>
          </w:p>
          <w:p w14:paraId="608757CE" w14:textId="77777777" w:rsidR="00CF2BAE" w:rsidRDefault="00CF2BAE" w:rsidP="00CF2BA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</w:pPr>
          </w:p>
          <w:p w14:paraId="2A9D2E77" w14:textId="77777777" w:rsidR="00CF2BAE" w:rsidRDefault="00CF2BAE" w:rsidP="00CF2BA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1.5</w:t>
            </w:r>
          </w:p>
          <w:p w14:paraId="51CE2068" w14:textId="77777777" w:rsidR="00CF2BAE" w:rsidRDefault="00CF2BAE" w:rsidP="00CF2BA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</w:pPr>
          </w:p>
          <w:p w14:paraId="5B74262B" w14:textId="77777777" w:rsidR="00CF2BAE" w:rsidRDefault="00CF2BAE" w:rsidP="00CF2BA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</w:pPr>
          </w:p>
          <w:p w14:paraId="211F3CD9" w14:textId="377B899D" w:rsidR="00CF2BAE" w:rsidRDefault="009501ED" w:rsidP="00CF2BA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1</w:t>
            </w:r>
          </w:p>
          <w:p w14:paraId="3B3CCD40" w14:textId="269AEF69" w:rsidR="00CF2BAE" w:rsidRDefault="00CF2BAE" w:rsidP="00CF2BA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</w:pPr>
          </w:p>
          <w:p w14:paraId="20DF5CD9" w14:textId="77777777" w:rsidR="00CF2BAE" w:rsidRDefault="00CF2BAE" w:rsidP="00CF2BA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</w:pPr>
          </w:p>
          <w:p w14:paraId="05D33A6F" w14:textId="77777777" w:rsidR="00CF2BAE" w:rsidRDefault="00CF2BAE" w:rsidP="00CF2BA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</w:pPr>
          </w:p>
          <w:p w14:paraId="095002E5" w14:textId="77777777" w:rsidR="00CF2BAE" w:rsidRDefault="00CF2BAE" w:rsidP="00CF2BA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</w:pPr>
          </w:p>
          <w:p w14:paraId="5782BC3F" w14:textId="77777777" w:rsidR="00CF2BAE" w:rsidRDefault="00CF2BAE" w:rsidP="00CF2BA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</w:pPr>
          </w:p>
          <w:p w14:paraId="404D4821" w14:textId="77777777" w:rsidR="00CF2BAE" w:rsidRDefault="00CF2BAE" w:rsidP="00CF2BA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</w:pPr>
          </w:p>
          <w:p w14:paraId="0D350473" w14:textId="4C781B0D" w:rsidR="00CF2BAE" w:rsidRDefault="009501ED" w:rsidP="00CF2BA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1</w:t>
            </w:r>
          </w:p>
          <w:p w14:paraId="44888377" w14:textId="77777777" w:rsidR="00CF2BAE" w:rsidRDefault="00CF2BAE" w:rsidP="00CF2BA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</w:pPr>
          </w:p>
          <w:p w14:paraId="0AC69914" w14:textId="77777777" w:rsidR="00CF2BAE" w:rsidRDefault="00CF2BAE" w:rsidP="00CF2BA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</w:pPr>
          </w:p>
          <w:p w14:paraId="5810B862" w14:textId="77777777" w:rsidR="00CF2BAE" w:rsidRDefault="00CF2BAE" w:rsidP="00CF2BA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</w:pPr>
          </w:p>
          <w:p w14:paraId="0D3EE038" w14:textId="217CC101" w:rsidR="00CF2BAE" w:rsidRDefault="009501ED" w:rsidP="00CF2BA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1</w:t>
            </w:r>
          </w:p>
          <w:p w14:paraId="68829791" w14:textId="017669F0" w:rsidR="00CF2BAE" w:rsidRPr="00CF2BAE" w:rsidRDefault="00CF2BAE" w:rsidP="00CF2BA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FD786E" w14:textId="154FC8E3" w:rsidR="00205E6F" w:rsidRPr="006F59E5" w:rsidRDefault="00205E6F" w:rsidP="00AD3191">
            <w:pPr>
              <w:rPr>
                <w:rFonts w:ascii="GHEA Grapalat" w:hAnsi="GHEA Grapalat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</w:rPr>
              <w:t>ակնադիտական և փաստաթղթային զննում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01FD3C" w14:textId="75F6EED5" w:rsidR="00205E6F" w:rsidRPr="006F59E5" w:rsidRDefault="00AD3191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shd w:val="clear" w:color="auto" w:fill="FFFFFF"/>
              </w:rPr>
            </w:pPr>
            <w:bookmarkStart w:id="0" w:name="_Hlk103781802"/>
            <w:r>
              <w:rPr>
                <w:b w:val="0"/>
                <w:sz w:val="20"/>
                <w:szCs w:val="20"/>
                <w:shd w:val="clear" w:color="auto" w:fill="FFFFFF"/>
                <w:lang w:val="hy-AM"/>
              </w:rPr>
              <w:t>«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  <w:t>Կերի մասին</w:t>
            </w:r>
            <w:r>
              <w:rPr>
                <w:b w:val="0"/>
                <w:sz w:val="20"/>
                <w:szCs w:val="20"/>
                <w:shd w:val="clear" w:color="auto" w:fill="FFFFFF"/>
                <w:lang w:val="hy-AM"/>
              </w:rPr>
              <w:t>»</w:t>
            </w:r>
            <w:r>
              <w:rPr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205E6F" w:rsidRPr="006F59E5">
              <w:rPr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  <w:t>օրենք</w:t>
            </w:r>
            <w:bookmarkEnd w:id="0"/>
            <w:r w:rsidR="00205E6F" w:rsidRPr="006F59E5">
              <w:rPr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  <w:t>ի 9-րդ հոդվածի 6-րդ մասի 1-8-րդ կետեր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5CC894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05E6F" w:rsidRPr="006F59E5" w14:paraId="6838BF8A" w14:textId="77777777" w:rsidTr="00AD319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A4FC44" w14:textId="019DCC22" w:rsidR="00205E6F" w:rsidRPr="006F59E5" w:rsidRDefault="00205E6F" w:rsidP="00AD3191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3</w:t>
            </w:r>
            <w:r w:rsidRPr="006F59E5">
              <w:rPr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3</w:t>
            </w:r>
            <w:r w:rsidR="002B1AEC" w:rsidRPr="006F59E5">
              <w:rPr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6E8C47" w14:textId="1FD3CF75" w:rsidR="00205E6F" w:rsidRPr="006F59E5" w:rsidRDefault="0073668B" w:rsidP="00AD3191">
            <w:pPr>
              <w:pStyle w:val="NormalWeb"/>
              <w:tabs>
                <w:tab w:val="left" w:pos="382"/>
              </w:tabs>
              <w:spacing w:before="0" w:beforeAutospacing="0" w:after="0" w:afterAutospacing="0"/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73668B">
              <w:rPr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  <w:t>չ</w:t>
            </w:r>
            <w:r w:rsidR="00205E6F" w:rsidRPr="006F59E5">
              <w:rPr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  <w:t>ի օգտագործվում/իրացվում/ պիտանիության ժամկետը լրացած կեր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0855E2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59E5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D3B3FE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59E5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ACD889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59E5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FBE1A1" w14:textId="3E3EA818" w:rsidR="00205E6F" w:rsidRPr="00AD3191" w:rsidRDefault="009501ED" w:rsidP="00AD319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0B9981" w14:textId="30571F63" w:rsidR="00205E6F" w:rsidRPr="006F59E5" w:rsidRDefault="00205E6F" w:rsidP="00AD3191">
            <w:pPr>
              <w:rPr>
                <w:rFonts w:ascii="GHEA Grapalat" w:hAnsi="GHEA Grapalat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</w:rPr>
              <w:t>փաստաթղթային զննում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0CD6A9" w14:textId="47AE60F8" w:rsidR="00205E6F" w:rsidRPr="006F59E5" w:rsidRDefault="00205E6F" w:rsidP="00AD3191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«Անասնաբուժության մասին»</w:t>
            </w:r>
            <w:r w:rsidRPr="006F59E5">
              <w:rPr>
                <w:rFonts w:ascii="Calibri" w:hAnsi="Calibri" w:cs="Calibri"/>
                <w:b w:val="0"/>
                <w:sz w:val="20"/>
                <w:szCs w:val="20"/>
                <w:lang w:val="hy-AM"/>
              </w:rPr>
              <w:t> 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br/>
              <w:t xml:space="preserve"> օրենքի 16-րդ հոդվածի 1-ին մասի 4-րդ կետ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93E157" w14:textId="64FF7BA3" w:rsidR="00205E6F" w:rsidRPr="006F59E5" w:rsidRDefault="00205E6F" w:rsidP="00AD3191">
            <w:pPr>
              <w:jc w:val="left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05E6F" w:rsidRPr="006F59E5" w14:paraId="1B61165C" w14:textId="77777777" w:rsidTr="00AD319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D5A9FF" w14:textId="157BC12C" w:rsidR="00205E6F" w:rsidRPr="006F59E5" w:rsidRDefault="00205E6F" w:rsidP="00AD3191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59E5">
              <w:rPr>
                <w:rFonts w:ascii="GHEA Grapalat" w:hAnsi="GHEA Grapalat" w:cs="Cambria Math"/>
                <w:sz w:val="20"/>
                <w:szCs w:val="20"/>
                <w:lang w:val="hy-AM"/>
              </w:rPr>
              <w:t>4</w:t>
            </w:r>
            <w:r w:rsidRPr="006F59E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E73E7B" w14:textId="32C7D5B4" w:rsidR="00205E6F" w:rsidRPr="006F59E5" w:rsidRDefault="00205E6F" w:rsidP="00AD3191">
            <w:pPr>
              <w:widowControl w:val="0"/>
              <w:tabs>
                <w:tab w:val="left" w:pos="1134"/>
              </w:tabs>
              <w:ind w:right="29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59E5">
              <w:rPr>
                <w:rStyle w:val="Strong"/>
                <w:rFonts w:ascii="GHEA Grapalat" w:hAnsi="GHEA Grapalat"/>
                <w:b/>
                <w:sz w:val="20"/>
                <w:szCs w:val="20"/>
                <w:shd w:val="clear" w:color="auto" w:fill="FFFFFF"/>
              </w:rPr>
              <w:t>ՏՆՏԵՍԱՎԱՐՈՂՆԵՐԻ ՊԱՐՏԱԿԱՆՈՒԹՅՈՒՆՆԵՐԸ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54B9EC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6D4B6C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F31E4D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DE4AAC" w14:textId="77777777" w:rsidR="00205E6F" w:rsidRPr="006F59E5" w:rsidRDefault="00205E6F" w:rsidP="00AD319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E390C9" w14:textId="77777777" w:rsidR="00205E6F" w:rsidRPr="006F59E5" w:rsidRDefault="00205E6F" w:rsidP="00AD319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3642DE" w14:textId="77777777" w:rsidR="00205E6F" w:rsidRPr="006F59E5" w:rsidRDefault="00205E6F" w:rsidP="00AD3191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AFFBF1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05E6F" w:rsidRPr="005462AB" w14:paraId="0917B5B6" w14:textId="77777777" w:rsidTr="00AD319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A377AC" w14:textId="1DACF0AC" w:rsidR="00205E6F" w:rsidRPr="006F59E5" w:rsidRDefault="00205E6F" w:rsidP="00AD3191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4</w:t>
            </w:r>
            <w:r w:rsidRPr="006F59E5">
              <w:rPr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1</w:t>
            </w:r>
            <w:r w:rsidR="002B1AEC" w:rsidRPr="006F59E5">
              <w:rPr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3300C9" w14:textId="3D139FD0" w:rsidR="00205E6F" w:rsidRPr="006F59E5" w:rsidRDefault="0073668B" w:rsidP="005462AB">
            <w:pPr>
              <w:pStyle w:val="NormalWeb"/>
              <w:tabs>
                <w:tab w:val="left" w:pos="382"/>
              </w:tabs>
              <w:spacing w:before="0" w:beforeAutospacing="0" w:after="0" w:afterAutospacing="0"/>
              <w:jc w:val="both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73668B">
              <w:rPr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  <w:t>ձ</w:t>
            </w:r>
            <w:r w:rsidR="00205E6F" w:rsidRPr="006F59E5">
              <w:rPr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  <w:t>կների վարակիչ հիվանդությունների առաջացման վտանգի, հիվանդացության կամ անկման դեպքում անհապաղ ծանուցվում է լիազոր մարմնին: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B2103C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25B951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434B5D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AF210C" w14:textId="125E782F" w:rsidR="00205E6F" w:rsidRPr="006F59E5" w:rsidRDefault="00BE75E3" w:rsidP="00AD319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93C9B7" w14:textId="0ABA18F7" w:rsidR="00205E6F" w:rsidRPr="006F59E5" w:rsidRDefault="00205E6F" w:rsidP="00AD319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</w:rPr>
              <w:t>փաստաթղթային զննում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AE2ACE" w14:textId="6DDC615C" w:rsidR="00205E6F" w:rsidRPr="006F59E5" w:rsidRDefault="00205E6F" w:rsidP="00AD3191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«Անասնաբուժության մասին»</w:t>
            </w:r>
            <w:r w:rsidRPr="006F59E5">
              <w:rPr>
                <w:rFonts w:ascii="Calibri" w:hAnsi="Calibri" w:cs="Calibri"/>
                <w:b w:val="0"/>
                <w:sz w:val="20"/>
                <w:szCs w:val="20"/>
                <w:lang w:val="hy-AM"/>
              </w:rPr>
              <w:t> 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br/>
              <w:t xml:space="preserve"> օրենքի 16-րդ 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lastRenderedPageBreak/>
              <w:t>հոդվածի 1-ին մասի 4-րդ կետ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ACD297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05E6F" w:rsidRPr="006F59E5" w14:paraId="6052B1F1" w14:textId="77777777" w:rsidTr="00AD319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A2CC33" w14:textId="0E99B26E" w:rsidR="00205E6F" w:rsidRPr="006F59E5" w:rsidRDefault="00205E6F" w:rsidP="00AD3191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lastRenderedPageBreak/>
              <w:t>4</w:t>
            </w:r>
            <w:r w:rsidRPr="006F59E5">
              <w:rPr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2</w:t>
            </w:r>
            <w:r w:rsidR="002B1AEC" w:rsidRPr="006F59E5">
              <w:rPr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80AC80" w14:textId="3810D0FC" w:rsidR="00205E6F" w:rsidRPr="009501ED" w:rsidRDefault="0073668B" w:rsidP="005462AB">
            <w:pPr>
              <w:pStyle w:val="NormalWeb"/>
              <w:tabs>
                <w:tab w:val="left" w:pos="382"/>
              </w:tabs>
              <w:spacing w:before="0" w:beforeAutospacing="0" w:after="0" w:afterAutospacing="0"/>
              <w:jc w:val="both"/>
              <w:rPr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</w:pPr>
            <w:r w:rsidRPr="0073668B">
              <w:rPr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r w:rsidR="00716EB0">
              <w:rPr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  <w:t xml:space="preserve"> պահվում և լրացվում է</w:t>
            </w:r>
            <w:r w:rsidRPr="0073668B">
              <w:rPr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716EB0">
              <w:rPr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  <w:t xml:space="preserve">օրենքով սահմանված </w:t>
            </w:r>
            <w:r w:rsidR="00205E6F" w:rsidRPr="006F59E5">
              <w:rPr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  <w:t>գրանցամատյան</w:t>
            </w:r>
            <w:r w:rsidR="009501ED">
              <w:rPr>
                <w:rFonts w:ascii="Cambria Math" w:hAnsi="Cambria Math"/>
                <w:b w:val="0"/>
                <w:sz w:val="20"/>
                <w:szCs w:val="20"/>
                <w:shd w:val="clear" w:color="auto" w:fill="FFFFFF"/>
                <w:lang w:val="hy-AM"/>
              </w:rPr>
              <w:t>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667A98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Calibri" w:hAnsi="Calibri" w:cs="Calibri"/>
                <w:b w:val="0"/>
                <w:color w:val="FF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7A2018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Calibri" w:hAnsi="Calibri" w:cs="Calibri"/>
                <w:b w:val="0"/>
                <w:color w:val="FF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2DEA65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860EF1" w14:textId="4D356BFB" w:rsidR="00205E6F" w:rsidRPr="006F59E5" w:rsidRDefault="00BE75E3" w:rsidP="00AD319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F7FCE8" w14:textId="6ACC9756" w:rsidR="00205E6F" w:rsidRPr="006F59E5" w:rsidRDefault="00205E6F" w:rsidP="00AD319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</w:rPr>
              <w:t>փաստաթղթային զննում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AE2373" w14:textId="13A13C58" w:rsidR="00205E6F" w:rsidRPr="006F59E5" w:rsidRDefault="00205E6F" w:rsidP="00AD3191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«Անասնաբուժության մասին»</w:t>
            </w:r>
            <w:r w:rsidRPr="006F59E5">
              <w:rPr>
                <w:rFonts w:ascii="Calibri" w:hAnsi="Calibri" w:cs="Calibri"/>
                <w:b w:val="0"/>
                <w:sz w:val="20"/>
                <w:szCs w:val="20"/>
                <w:lang w:val="hy-AM"/>
              </w:rPr>
              <w:t> 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br/>
              <w:t xml:space="preserve"> օրենքի </w:t>
            </w:r>
            <w:r w:rsidR="00716EB0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21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-րդ հոդվածի 1-ին մասի </w:t>
            </w:r>
            <w:r w:rsidR="00716EB0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4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-րդ կետ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92E472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05E6F" w:rsidRPr="006F59E5" w14:paraId="4A4377A7" w14:textId="77777777" w:rsidTr="00AD319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816428" w14:textId="395EF0ED" w:rsidR="00205E6F" w:rsidRPr="006F59E5" w:rsidRDefault="00205E6F" w:rsidP="00AD3191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4</w:t>
            </w:r>
            <w:r w:rsidRPr="006F59E5">
              <w:rPr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3</w:t>
            </w:r>
            <w:r w:rsidR="002B1AEC" w:rsidRPr="006F59E5">
              <w:rPr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EC4B2B" w14:textId="0E8CF393" w:rsidR="00205E6F" w:rsidRPr="006F59E5" w:rsidRDefault="0073668B" w:rsidP="005462AB">
            <w:pPr>
              <w:pStyle w:val="NormalWeb"/>
              <w:tabs>
                <w:tab w:val="left" w:pos="383"/>
              </w:tabs>
              <w:spacing w:before="0" w:beforeAutospacing="0" w:after="0" w:afterAutospacing="0"/>
              <w:jc w:val="both"/>
              <w:rPr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</w:pPr>
            <w:r w:rsidRPr="0073668B">
              <w:rPr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  <w:t>բ</w:t>
            </w:r>
            <w:r w:rsidR="00205E6F" w:rsidRPr="006F59E5">
              <w:rPr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  <w:t>ուժման և զոոտեխնիկական նպատակներով կիրառվում են հորմոնալ արտադրանքների, բետա-անտագոնիստների, թիրեոստատիկ կամ այլ անասնաբուժական դեղամիջոցների և անասնաբուժական միջոցների օգտագործման պահանջները: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0C7507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Calibri" w:hAnsi="Calibri" w:cs="Calibri"/>
                <w:b w:val="0"/>
                <w:color w:val="000000" w:themeColor="text1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F28788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Calibri" w:hAnsi="Calibri" w:cs="Calibri"/>
                <w:b w:val="0"/>
                <w:color w:val="000000" w:themeColor="text1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462BCC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0AFE37" w14:textId="157C4BE9" w:rsidR="00205E6F" w:rsidRPr="006F59E5" w:rsidRDefault="00BE75E3" w:rsidP="00AD319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C733EF" w14:textId="0C760141" w:rsidR="00205E6F" w:rsidRPr="006F59E5" w:rsidRDefault="00205E6F" w:rsidP="00AD319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</w:rPr>
              <w:t>ակնադիտական և փաստաթղթային զննում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203B42" w14:textId="38371320" w:rsidR="00205E6F" w:rsidRPr="006F59E5" w:rsidRDefault="00205E6F" w:rsidP="00AD3191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«Անասնաբուժության մասին»</w:t>
            </w:r>
            <w:r w:rsidRPr="006F59E5">
              <w:rPr>
                <w:rFonts w:ascii="Calibri" w:hAnsi="Calibri" w:cs="Calibri"/>
                <w:b w:val="0"/>
                <w:sz w:val="20"/>
                <w:szCs w:val="20"/>
                <w:lang w:val="hy-AM"/>
              </w:rPr>
              <w:t> 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br/>
              <w:t xml:space="preserve"> օրենքի 16-րդ հոդվածի 1-ին մասի 7-րդ կետ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8E1EE1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05E6F" w:rsidRPr="006F59E5" w14:paraId="061036F2" w14:textId="77777777" w:rsidTr="00AD319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521A50" w14:textId="0A4D96D2" w:rsidR="00205E6F" w:rsidRPr="006F59E5" w:rsidRDefault="00205E6F" w:rsidP="00AD3191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4</w:t>
            </w:r>
            <w:r w:rsidRPr="006F59E5">
              <w:rPr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4</w:t>
            </w:r>
            <w:r w:rsidR="002B1AEC" w:rsidRPr="006F59E5">
              <w:rPr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C81DF7" w14:textId="787AFB3E" w:rsidR="00205E6F" w:rsidRPr="006F59E5" w:rsidRDefault="0073668B" w:rsidP="005462AB">
            <w:pPr>
              <w:pStyle w:val="NormalWeb"/>
              <w:tabs>
                <w:tab w:val="left" w:pos="383"/>
              </w:tabs>
              <w:spacing w:before="0" w:beforeAutospacing="0" w:after="0" w:afterAutospacing="0"/>
              <w:jc w:val="both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73668B">
              <w:rPr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  <w:t>օ</w:t>
            </w:r>
            <w:r w:rsidR="00205E6F" w:rsidRPr="006F59E5">
              <w:rPr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  <w:t>գտագործվում են Հայաստանի Հանրապետության տարածքում պետական գրանցում ստացած անասնաբուժական դեղամիջոցներ: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3281B3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Calibri" w:hAnsi="Calibri" w:cs="Calibri"/>
                <w:b w:val="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A651F9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Calibri" w:hAnsi="Calibri" w:cs="Calibri"/>
                <w:b w:val="0"/>
                <w:sz w:val="20"/>
                <w:szCs w:val="20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A37BCC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6F59E5">
              <w:rPr>
                <w:rFonts w:ascii="Calibri" w:hAnsi="Calibri" w:cs="Calibri"/>
                <w:b w:val="0"/>
                <w:sz w:val="20"/>
                <w:szCs w:val="20"/>
                <w:lang w:val="hy-AM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D12B3F" w14:textId="5C78E74F" w:rsidR="00205E6F" w:rsidRPr="006F59E5" w:rsidRDefault="00BE75E3" w:rsidP="00AD319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74E1DD" w14:textId="5CB016B2" w:rsidR="00205E6F" w:rsidRPr="006F59E5" w:rsidRDefault="00205E6F" w:rsidP="00AD319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6F59E5">
              <w:rPr>
                <w:rFonts w:ascii="GHEA Grapalat" w:hAnsi="GHEA Grapalat"/>
                <w:b w:val="0"/>
                <w:sz w:val="20"/>
                <w:szCs w:val="20"/>
              </w:rPr>
              <w:t>փաստաթղթային զննում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0983D2" w14:textId="6A638314" w:rsidR="00205E6F" w:rsidRPr="006F59E5" w:rsidRDefault="00205E6F" w:rsidP="00AD3191">
            <w:pPr>
              <w:pStyle w:val="NormalWeb"/>
              <w:spacing w:before="0" w:beforeAutospacing="0" w:after="0" w:afterAutospacing="0"/>
              <w:jc w:val="left"/>
              <w:rPr>
                <w:rFonts w:ascii="GHEA Grapalat" w:hAnsi="GHEA Grapalat"/>
                <w:b w:val="0"/>
                <w:sz w:val="20"/>
                <w:szCs w:val="20"/>
              </w:rPr>
            </w:pPr>
            <w:bookmarkStart w:id="1" w:name="_Hlk103781741"/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«Անասնաբուժության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br/>
              <w:t>մասին»</w:t>
            </w:r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br/>
              <w:t>օրենք</w:t>
            </w:r>
            <w:bookmarkEnd w:id="1"/>
            <w:r w:rsidRPr="006F59E5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ի 28-րդ հոդվածի 2-րդ մաս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12F365" w14:textId="77777777" w:rsidR="00205E6F" w:rsidRPr="006F59E5" w:rsidRDefault="00205E6F" w:rsidP="00AD3191">
            <w:pPr>
              <w:jc w:val="left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5AA36F95" w14:textId="207D8676" w:rsidR="00433A47" w:rsidRPr="006F59E5" w:rsidRDefault="00433A47" w:rsidP="006F59E5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</w:p>
    <w:p w14:paraId="0A9C136B" w14:textId="20A1AC57" w:rsidR="00C23047" w:rsidRPr="006F59E5" w:rsidRDefault="00C23047" w:rsidP="006F59E5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</w:p>
    <w:p w14:paraId="755D4F7B" w14:textId="17BF25A3" w:rsidR="00C23047" w:rsidRPr="006F59E5" w:rsidRDefault="00C23047" w:rsidP="006F59E5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</w:p>
    <w:p w14:paraId="1B138CBF" w14:textId="77777777" w:rsidR="00C23047" w:rsidRPr="006F59E5" w:rsidRDefault="00C23047" w:rsidP="006F59E5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9090"/>
        <w:gridCol w:w="150"/>
        <w:gridCol w:w="150"/>
        <w:gridCol w:w="150"/>
      </w:tblGrid>
      <w:tr w:rsidR="00C23047" w:rsidRPr="006F59E5" w14:paraId="00AE7933" w14:textId="77777777" w:rsidTr="00AD3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DE6DC8" w14:textId="77777777" w:rsidR="00C23047" w:rsidRPr="006F59E5" w:rsidRDefault="00C23047" w:rsidP="006F59E5">
            <w:pPr>
              <w:pStyle w:val="NormalWeb"/>
              <w:rPr>
                <w:rFonts w:ascii="GHEA Grapalat" w:hAnsi="GHEA Grapalat"/>
                <w:sz w:val="20"/>
                <w:szCs w:val="20"/>
              </w:rPr>
            </w:pPr>
            <w:r w:rsidRPr="006F59E5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267BC1" w14:textId="77777777" w:rsidR="00C23047" w:rsidRPr="006F59E5" w:rsidRDefault="00C23047" w:rsidP="00AD3191">
            <w:pPr>
              <w:pStyle w:val="NormalWeb"/>
              <w:jc w:val="left"/>
              <w:rPr>
                <w:rFonts w:ascii="GHEA Grapalat" w:hAnsi="GHEA Grapalat"/>
                <w:b w:val="0"/>
                <w:bCs w:val="0"/>
                <w:sz w:val="20"/>
                <w:szCs w:val="20"/>
              </w:rPr>
            </w:pPr>
            <w:r w:rsidRPr="006F59E5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>«Այո»` առկա է, համապատասխանում է, բավարարում է</w:t>
            </w:r>
            <w:r w:rsidRPr="006F59E5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br/>
              <w:t>(«Այո»` նշվում է հարցում ներառված պահանջների կեսի և կեսից ավելիի դրական պատասխանի դեպքում, որը չի կշռավորվում)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667CBE" w14:textId="77777777" w:rsidR="00C23047" w:rsidRPr="006F59E5" w:rsidRDefault="00C23047" w:rsidP="006F59E5">
            <w:pPr>
              <w:pStyle w:val="NormalWeb"/>
              <w:rPr>
                <w:rFonts w:ascii="GHEA Grapalat" w:hAnsi="GHEA Grapalat"/>
                <w:b w:val="0"/>
                <w:bCs w:val="0"/>
                <w:sz w:val="20"/>
                <w:szCs w:val="20"/>
              </w:rPr>
            </w:pPr>
            <w:r w:rsidRPr="006F59E5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CC78DC" w14:textId="77777777" w:rsidR="00C23047" w:rsidRPr="006F59E5" w:rsidRDefault="00C23047" w:rsidP="006F59E5">
            <w:pPr>
              <w:rPr>
                <w:rFonts w:ascii="GHEA Grapalat" w:hAnsi="GHEA Grapalat"/>
                <w:b w:val="0"/>
                <w:bCs w:val="0"/>
                <w:sz w:val="20"/>
                <w:szCs w:val="20"/>
              </w:rPr>
            </w:pPr>
            <w:r w:rsidRPr="006F59E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45893B" w14:textId="77777777" w:rsidR="00C23047" w:rsidRPr="006F59E5" w:rsidRDefault="00C23047" w:rsidP="006F59E5">
            <w:pPr>
              <w:rPr>
                <w:rFonts w:ascii="GHEA Grapalat" w:hAnsi="GHEA Grapalat"/>
                <w:b w:val="0"/>
                <w:bCs w:val="0"/>
                <w:sz w:val="20"/>
                <w:szCs w:val="20"/>
              </w:rPr>
            </w:pPr>
            <w:r w:rsidRPr="006F59E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 </w:t>
            </w:r>
          </w:p>
        </w:tc>
      </w:tr>
      <w:tr w:rsidR="00C23047" w:rsidRPr="006F59E5" w14:paraId="7018AA20" w14:textId="77777777" w:rsidTr="00AD3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6C480F" w14:textId="77777777" w:rsidR="00C23047" w:rsidRPr="006F59E5" w:rsidRDefault="00C23047" w:rsidP="006F59E5">
            <w:pPr>
              <w:pStyle w:val="NormalWeb"/>
              <w:rPr>
                <w:rFonts w:ascii="GHEA Grapalat" w:hAnsi="GHEA Grapalat"/>
                <w:sz w:val="20"/>
                <w:szCs w:val="20"/>
              </w:rPr>
            </w:pPr>
            <w:r w:rsidRPr="006F59E5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153993" w14:textId="77777777" w:rsidR="00C23047" w:rsidRPr="006F59E5" w:rsidRDefault="00C23047" w:rsidP="00AD3191">
            <w:pPr>
              <w:pStyle w:val="NormalWeb"/>
              <w:jc w:val="left"/>
              <w:rPr>
                <w:rFonts w:ascii="GHEA Grapalat" w:hAnsi="GHEA Grapalat"/>
                <w:b w:val="0"/>
                <w:bCs w:val="0"/>
                <w:sz w:val="20"/>
                <w:szCs w:val="20"/>
              </w:rPr>
            </w:pPr>
            <w:r w:rsidRPr="006F59E5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>«Ոչ»՝ ոչ, առկա չէ, չի համապատասխանում, չի բավարարում</w:t>
            </w:r>
            <w:r w:rsidRPr="006F59E5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br/>
              <w:t>(«Ոչ»` նշվում է հարցում ներառված պահանջների` մինչև կեսի դրական պատասխանի դեպքում, որը կշռավորվում է)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4E7E56" w14:textId="77777777" w:rsidR="00C23047" w:rsidRPr="006F59E5" w:rsidRDefault="00C23047" w:rsidP="006F59E5">
            <w:pPr>
              <w:rPr>
                <w:rFonts w:ascii="GHEA Grapalat" w:hAnsi="GHEA Grapalat"/>
                <w:b w:val="0"/>
                <w:bCs w:val="0"/>
                <w:sz w:val="20"/>
                <w:szCs w:val="20"/>
              </w:rPr>
            </w:pPr>
            <w:r w:rsidRPr="006F59E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51A373" w14:textId="77777777" w:rsidR="00C23047" w:rsidRPr="006F59E5" w:rsidRDefault="00C23047" w:rsidP="006F59E5">
            <w:pPr>
              <w:pStyle w:val="NormalWeb"/>
              <w:rPr>
                <w:rFonts w:ascii="GHEA Grapalat" w:hAnsi="GHEA Grapalat"/>
                <w:b w:val="0"/>
                <w:bCs w:val="0"/>
                <w:sz w:val="20"/>
                <w:szCs w:val="20"/>
              </w:rPr>
            </w:pPr>
            <w:r w:rsidRPr="006F59E5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F8566F" w14:textId="77777777" w:rsidR="00C23047" w:rsidRPr="006F59E5" w:rsidRDefault="00C23047" w:rsidP="006F59E5">
            <w:pPr>
              <w:rPr>
                <w:rFonts w:ascii="GHEA Grapalat" w:hAnsi="GHEA Grapalat"/>
                <w:b w:val="0"/>
                <w:bCs w:val="0"/>
                <w:sz w:val="20"/>
                <w:szCs w:val="20"/>
              </w:rPr>
            </w:pPr>
            <w:r w:rsidRPr="006F59E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 </w:t>
            </w:r>
          </w:p>
        </w:tc>
      </w:tr>
      <w:tr w:rsidR="00C23047" w:rsidRPr="006F59E5" w14:paraId="054AC53E" w14:textId="77777777" w:rsidTr="00AD319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438A9A" w14:textId="77777777" w:rsidR="00C23047" w:rsidRPr="006F59E5" w:rsidRDefault="00C23047" w:rsidP="006F59E5">
            <w:pPr>
              <w:pStyle w:val="NormalWeb"/>
              <w:rPr>
                <w:rFonts w:ascii="GHEA Grapalat" w:hAnsi="GHEA Grapalat"/>
                <w:sz w:val="20"/>
                <w:szCs w:val="20"/>
              </w:rPr>
            </w:pPr>
            <w:r w:rsidRPr="006F59E5">
              <w:rPr>
                <w:rFonts w:ascii="GHEA Grapalat" w:hAnsi="GHEA Grapalat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293540" w14:textId="77777777" w:rsidR="00C23047" w:rsidRPr="006F59E5" w:rsidRDefault="00C23047" w:rsidP="00AD3191">
            <w:pPr>
              <w:pStyle w:val="NormalWeb"/>
              <w:jc w:val="left"/>
              <w:rPr>
                <w:rFonts w:ascii="GHEA Grapalat" w:hAnsi="GHEA Grapalat"/>
                <w:b w:val="0"/>
                <w:bCs w:val="0"/>
                <w:sz w:val="20"/>
                <w:szCs w:val="20"/>
              </w:rPr>
            </w:pPr>
            <w:r w:rsidRPr="006F59E5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>«Չ/Պ»` չի պահանջվում, չի վերաբերվում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ECA31A" w14:textId="77777777" w:rsidR="00C23047" w:rsidRPr="006F59E5" w:rsidRDefault="00C23047" w:rsidP="006F59E5">
            <w:pPr>
              <w:rPr>
                <w:rFonts w:ascii="GHEA Grapalat" w:hAnsi="GHEA Grapalat"/>
                <w:b w:val="0"/>
                <w:bCs w:val="0"/>
                <w:sz w:val="20"/>
                <w:szCs w:val="20"/>
              </w:rPr>
            </w:pPr>
            <w:r w:rsidRPr="006F59E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3A07E4" w14:textId="77777777" w:rsidR="00C23047" w:rsidRPr="006F59E5" w:rsidRDefault="00C23047" w:rsidP="006F59E5">
            <w:pPr>
              <w:rPr>
                <w:rFonts w:ascii="GHEA Grapalat" w:hAnsi="GHEA Grapalat"/>
                <w:b w:val="0"/>
                <w:bCs w:val="0"/>
                <w:sz w:val="20"/>
                <w:szCs w:val="20"/>
              </w:rPr>
            </w:pPr>
            <w:r w:rsidRPr="006F59E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4DA1F3" w14:textId="77777777" w:rsidR="00C23047" w:rsidRPr="006F59E5" w:rsidRDefault="00C23047" w:rsidP="006F59E5">
            <w:pPr>
              <w:pStyle w:val="NormalWeb"/>
              <w:rPr>
                <w:rFonts w:ascii="GHEA Grapalat" w:hAnsi="GHEA Grapalat"/>
                <w:b w:val="0"/>
                <w:bCs w:val="0"/>
                <w:sz w:val="20"/>
                <w:szCs w:val="20"/>
              </w:rPr>
            </w:pPr>
            <w:r w:rsidRPr="006F59E5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>V</w:t>
            </w:r>
          </w:p>
        </w:tc>
      </w:tr>
    </w:tbl>
    <w:p w14:paraId="658372F7" w14:textId="77777777" w:rsidR="00C23047" w:rsidRPr="006F59E5" w:rsidRDefault="00C23047" w:rsidP="006F59E5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</w:p>
    <w:p w14:paraId="5304A866" w14:textId="77777777" w:rsidR="00CB2413" w:rsidRDefault="00CB2413" w:rsidP="006F59E5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</w:p>
    <w:p w14:paraId="57FFECD2" w14:textId="31D1A71C" w:rsidR="00433A47" w:rsidRPr="00E61FAA" w:rsidRDefault="00CB2413" w:rsidP="00E61FAA">
      <w:pPr>
        <w:spacing w:line="276" w:lineRule="auto"/>
        <w:ind w:firstLine="708"/>
        <w:jc w:val="both"/>
        <w:rPr>
          <w:rFonts w:ascii="GHEA Grapalat" w:hAnsi="GHEA Grapalat"/>
          <w:b w:val="0"/>
          <w:bCs w:val="0"/>
          <w:sz w:val="22"/>
          <w:lang w:val="hy-AM"/>
        </w:rPr>
      </w:pPr>
      <w:r w:rsidRPr="00E61FAA">
        <w:rPr>
          <w:rFonts w:ascii="GHEA Grapalat" w:hAnsi="GHEA Grapalat"/>
          <w:b w:val="0"/>
          <w:bCs w:val="0"/>
          <w:sz w:val="22"/>
          <w:lang w:val="hy-AM"/>
        </w:rPr>
        <w:t>Ստուգաթերթը կազմվել է հետևյալ նորմատիվ իրավական ակտերի հիման վրա՝</w:t>
      </w:r>
    </w:p>
    <w:p w14:paraId="146E43E9" w14:textId="0CD173D0" w:rsidR="00CB2413" w:rsidRPr="00E61FAA" w:rsidRDefault="00CB2413" w:rsidP="00E61FAA">
      <w:pPr>
        <w:spacing w:line="276" w:lineRule="auto"/>
        <w:ind w:firstLine="708"/>
        <w:jc w:val="left"/>
        <w:rPr>
          <w:rFonts w:ascii="GHEA Grapalat" w:hAnsi="GHEA Grapalat"/>
          <w:b w:val="0"/>
          <w:bCs w:val="0"/>
          <w:sz w:val="22"/>
          <w:lang w:val="hy-AM"/>
        </w:rPr>
      </w:pPr>
      <w:r w:rsidRPr="00E61FAA">
        <w:rPr>
          <w:rFonts w:ascii="GHEA Grapalat" w:hAnsi="GHEA Grapalat"/>
          <w:b w:val="0"/>
          <w:bCs w:val="0"/>
          <w:sz w:val="22"/>
          <w:lang w:val="hy-AM"/>
        </w:rPr>
        <w:t>1</w:t>
      </w:r>
      <w:r w:rsidRPr="00E61FAA">
        <w:rPr>
          <w:rFonts w:ascii="Cambria Math" w:hAnsi="Cambria Math" w:cs="Cambria Math"/>
          <w:b w:val="0"/>
          <w:bCs w:val="0"/>
          <w:sz w:val="22"/>
          <w:lang w:val="hy-AM"/>
        </w:rPr>
        <w:t>․</w:t>
      </w:r>
      <w:r w:rsidRPr="00E61FAA">
        <w:rPr>
          <w:rFonts w:ascii="GHEA Grapalat" w:hAnsi="GHEA Grapalat"/>
          <w:b w:val="0"/>
          <w:bCs w:val="0"/>
          <w:sz w:val="22"/>
          <w:lang w:val="hy-AM"/>
        </w:rPr>
        <w:t xml:space="preserve"> «Անասնաբուժության մասին» օրենք</w:t>
      </w:r>
    </w:p>
    <w:p w14:paraId="5A5499D3" w14:textId="3E368BCB" w:rsidR="00CB2413" w:rsidRPr="00E61FAA" w:rsidRDefault="00CB2413" w:rsidP="00E61FAA">
      <w:pPr>
        <w:spacing w:line="276" w:lineRule="auto"/>
        <w:ind w:firstLine="708"/>
        <w:jc w:val="left"/>
        <w:rPr>
          <w:rFonts w:ascii="GHEA Grapalat" w:hAnsi="GHEA Grapalat"/>
          <w:b w:val="0"/>
          <w:sz w:val="22"/>
          <w:shd w:val="clear" w:color="auto" w:fill="FFFFFF"/>
          <w:lang w:val="hy-AM"/>
        </w:rPr>
      </w:pPr>
      <w:r w:rsidRPr="005462AB">
        <w:rPr>
          <w:rFonts w:ascii="GHEA Grapalat" w:hAnsi="GHEA Grapalat"/>
          <w:b w:val="0"/>
          <w:sz w:val="22"/>
          <w:lang w:val="hy-AM"/>
        </w:rPr>
        <w:t>2</w:t>
      </w:r>
      <w:r w:rsidRPr="005462AB">
        <w:rPr>
          <w:rFonts w:ascii="Cambria Math" w:hAnsi="Cambria Math" w:cs="Cambria Math"/>
          <w:b w:val="0"/>
          <w:sz w:val="22"/>
          <w:lang w:val="hy-AM"/>
        </w:rPr>
        <w:t>․</w:t>
      </w:r>
      <w:r w:rsidR="005462AB">
        <w:rPr>
          <w:rFonts w:ascii="Cambria Math" w:hAnsi="Cambria Math" w:cs="Cambria Math"/>
          <w:b w:val="0"/>
          <w:sz w:val="22"/>
          <w:lang w:val="hy-AM"/>
        </w:rPr>
        <w:t xml:space="preserve"> </w:t>
      </w:r>
      <w:bookmarkStart w:id="2" w:name="_GoBack"/>
      <w:bookmarkEnd w:id="2"/>
      <w:r w:rsidRPr="00E61FAA">
        <w:rPr>
          <w:rFonts w:ascii="GHEA Grapalat" w:hAnsi="GHEA Grapalat"/>
          <w:b w:val="0"/>
          <w:sz w:val="22"/>
          <w:shd w:val="clear" w:color="auto" w:fill="FFFFFF"/>
          <w:lang w:val="hy-AM"/>
        </w:rPr>
        <w:t>«Կերի մասին» օրենք</w:t>
      </w:r>
    </w:p>
    <w:p w14:paraId="6EF6C21D" w14:textId="1E53147A" w:rsidR="00CB2413" w:rsidRPr="00E61FAA" w:rsidRDefault="00CB2413" w:rsidP="00E61FAA">
      <w:pPr>
        <w:pStyle w:val="NormalWeb"/>
        <w:spacing w:before="0" w:beforeAutospacing="0" w:after="0" w:afterAutospacing="0" w:line="276" w:lineRule="auto"/>
        <w:jc w:val="left"/>
        <w:rPr>
          <w:rFonts w:ascii="GHEA Grapalat" w:hAnsi="GHEA Grapalat"/>
          <w:b w:val="0"/>
          <w:sz w:val="22"/>
          <w:szCs w:val="22"/>
          <w:lang w:val="hy-AM"/>
        </w:rPr>
      </w:pPr>
      <w:r w:rsidRPr="00E61FAA">
        <w:rPr>
          <w:rFonts w:ascii="GHEA Grapalat" w:hAnsi="GHEA Grapalat"/>
          <w:b w:val="0"/>
          <w:sz w:val="22"/>
          <w:szCs w:val="22"/>
          <w:shd w:val="clear" w:color="auto" w:fill="FFFFFF"/>
          <w:lang w:val="hy-AM"/>
        </w:rPr>
        <w:lastRenderedPageBreak/>
        <w:t xml:space="preserve">          </w:t>
      </w:r>
      <w:r w:rsidR="007E0F7E" w:rsidRPr="00E61FAA">
        <w:rPr>
          <w:rFonts w:ascii="GHEA Grapalat" w:hAnsi="GHEA Grapalat"/>
          <w:b w:val="0"/>
          <w:sz w:val="22"/>
          <w:szCs w:val="22"/>
          <w:shd w:val="clear" w:color="auto" w:fill="FFFFFF"/>
          <w:lang w:val="hy-AM"/>
        </w:rPr>
        <w:t xml:space="preserve"> </w:t>
      </w:r>
      <w:r w:rsidRPr="00E61FAA">
        <w:rPr>
          <w:rFonts w:ascii="GHEA Grapalat" w:hAnsi="GHEA Grapalat"/>
          <w:b w:val="0"/>
          <w:sz w:val="22"/>
          <w:szCs w:val="22"/>
          <w:shd w:val="clear" w:color="auto" w:fill="FFFFFF"/>
          <w:lang w:val="hy-AM"/>
        </w:rPr>
        <w:t>3</w:t>
      </w:r>
      <w:r w:rsidRPr="00E61FAA">
        <w:rPr>
          <w:rFonts w:ascii="Cambria Math" w:hAnsi="Cambria Math" w:cs="Cambria Math"/>
          <w:b w:val="0"/>
          <w:sz w:val="22"/>
          <w:szCs w:val="22"/>
          <w:shd w:val="clear" w:color="auto" w:fill="FFFFFF"/>
          <w:lang w:val="hy-AM"/>
        </w:rPr>
        <w:t>․</w:t>
      </w:r>
      <w:r w:rsidR="00E61FAA" w:rsidRPr="00E61FAA">
        <w:rPr>
          <w:rFonts w:ascii="Cambria Math" w:hAnsi="Cambria Math" w:cs="Cambria Math"/>
          <w:b w:val="0"/>
          <w:sz w:val="22"/>
          <w:szCs w:val="22"/>
          <w:shd w:val="clear" w:color="auto" w:fill="FFFFFF"/>
          <w:lang w:val="hy-AM"/>
        </w:rPr>
        <w:t xml:space="preserve"> </w:t>
      </w:r>
      <w:r w:rsidRPr="00E61FAA">
        <w:rPr>
          <w:rFonts w:ascii="GHEA Grapalat" w:hAnsi="GHEA Grapalat"/>
          <w:b w:val="0"/>
          <w:sz w:val="22"/>
          <w:szCs w:val="22"/>
          <w:lang w:val="hy-AM"/>
        </w:rPr>
        <w:t>Եվրասիական տնտեսական հանձնաժողովի կոլեգիայի 2018 թվականի փետրվարի 13-ի ԵՏՀ Կոլեգիայի N 27 որոշում</w:t>
      </w:r>
    </w:p>
    <w:p w14:paraId="45996D7E" w14:textId="5542544D" w:rsidR="007E0F7E" w:rsidRPr="00E61FAA" w:rsidRDefault="007E0F7E" w:rsidP="00E61FAA">
      <w:pPr>
        <w:pStyle w:val="NormalWeb"/>
        <w:spacing w:before="0" w:beforeAutospacing="0" w:after="0" w:afterAutospacing="0" w:line="276" w:lineRule="auto"/>
        <w:jc w:val="left"/>
        <w:rPr>
          <w:rFonts w:ascii="GHEA Grapalat" w:hAnsi="GHEA Grapalat"/>
          <w:b w:val="0"/>
          <w:sz w:val="22"/>
          <w:szCs w:val="22"/>
          <w:lang w:val="hy-AM"/>
        </w:rPr>
      </w:pPr>
      <w:r w:rsidRPr="00E61FAA">
        <w:rPr>
          <w:rFonts w:ascii="GHEA Grapalat" w:hAnsi="GHEA Grapalat"/>
          <w:b w:val="0"/>
          <w:sz w:val="22"/>
          <w:szCs w:val="22"/>
          <w:lang w:val="hy-AM"/>
        </w:rPr>
        <w:t xml:space="preserve">            </w:t>
      </w:r>
    </w:p>
    <w:p w14:paraId="1BCB0A34" w14:textId="575333C6" w:rsidR="00CB2413" w:rsidRPr="00E61FAA" w:rsidRDefault="00CB2413" w:rsidP="00E61FAA">
      <w:pPr>
        <w:spacing w:line="276" w:lineRule="auto"/>
        <w:ind w:firstLine="708"/>
        <w:jc w:val="left"/>
        <w:rPr>
          <w:rFonts w:ascii="GHEA Grapalat" w:hAnsi="GHEA Grapalat"/>
          <w:sz w:val="22"/>
          <w:lang w:val="hy-AM"/>
        </w:rPr>
      </w:pPr>
    </w:p>
    <w:p w14:paraId="2DF60654" w14:textId="525D7E5C" w:rsidR="00CB2413" w:rsidRPr="00E61FAA" w:rsidRDefault="00CB2413" w:rsidP="00E61FAA">
      <w:pPr>
        <w:spacing w:line="276" w:lineRule="auto"/>
        <w:ind w:firstLine="708"/>
        <w:jc w:val="both"/>
        <w:rPr>
          <w:rFonts w:ascii="GHEA Grapalat" w:hAnsi="GHEA Grapalat"/>
          <w:sz w:val="22"/>
          <w:lang w:val="hy-AM"/>
        </w:rPr>
      </w:pPr>
    </w:p>
    <w:p w14:paraId="67C571F3" w14:textId="77777777" w:rsidR="00CB2413" w:rsidRPr="00E61FAA" w:rsidRDefault="00CB2413" w:rsidP="00E61FAA">
      <w:pPr>
        <w:spacing w:line="276" w:lineRule="auto"/>
        <w:ind w:firstLine="708"/>
        <w:jc w:val="both"/>
        <w:rPr>
          <w:rFonts w:ascii="GHEA Grapalat" w:hAnsi="GHEA Grapalat"/>
          <w:sz w:val="22"/>
          <w:lang w:val="hy-AM"/>
        </w:rPr>
      </w:pPr>
    </w:p>
    <w:p w14:paraId="74D17FB5" w14:textId="77777777" w:rsidR="006525F0" w:rsidRPr="00E61FAA" w:rsidRDefault="006525F0" w:rsidP="006525F0">
      <w:pPr>
        <w:rPr>
          <w:rFonts w:ascii="GHEA Grapalat" w:hAnsi="GHEA Grapalat" w:cs="GHEA Grapalat"/>
          <w:b w:val="0"/>
          <w:bCs w:val="0"/>
          <w:sz w:val="22"/>
          <w:lang w:val="af-ZA"/>
        </w:rPr>
      </w:pPr>
      <w:r w:rsidRPr="00E61FAA">
        <w:rPr>
          <w:rFonts w:ascii="GHEA Grapalat" w:hAnsi="GHEA Grapalat" w:cs="GHEA Grapalat"/>
          <w:b w:val="0"/>
          <w:bCs w:val="0"/>
          <w:sz w:val="22"/>
          <w:lang w:val="hy-AM"/>
        </w:rPr>
        <w:t>ՍԱՏՄ ծառայող</w:t>
      </w:r>
      <w:r w:rsidRPr="00E61FAA">
        <w:rPr>
          <w:rFonts w:ascii="GHEA Grapalat" w:hAnsi="GHEA Grapalat" w:cs="GHEA Grapalat"/>
          <w:b w:val="0"/>
          <w:bCs w:val="0"/>
          <w:sz w:val="22"/>
          <w:lang w:val="af-ZA"/>
        </w:rPr>
        <w:t xml:space="preserve">     __________________</w:t>
      </w:r>
      <w:r w:rsidRPr="00E61FAA">
        <w:rPr>
          <w:rFonts w:ascii="GHEA Grapalat" w:hAnsi="GHEA Grapalat" w:cs="GHEA Grapalat"/>
          <w:b w:val="0"/>
          <w:bCs w:val="0"/>
          <w:sz w:val="22"/>
          <w:lang w:val="af-ZA"/>
        </w:rPr>
        <w:tab/>
      </w:r>
      <w:r w:rsidRPr="00E61FAA">
        <w:rPr>
          <w:rFonts w:ascii="GHEA Grapalat" w:hAnsi="GHEA Grapalat" w:cs="GHEA Grapalat"/>
          <w:b w:val="0"/>
          <w:bCs w:val="0"/>
          <w:sz w:val="22"/>
          <w:lang w:val="af-ZA"/>
        </w:rPr>
        <w:tab/>
      </w:r>
      <w:r w:rsidRPr="00E61FAA">
        <w:rPr>
          <w:rFonts w:ascii="GHEA Grapalat" w:hAnsi="GHEA Grapalat" w:cs="GHEA Grapalat"/>
          <w:b w:val="0"/>
          <w:bCs w:val="0"/>
          <w:sz w:val="22"/>
          <w:lang w:val="af-ZA"/>
        </w:rPr>
        <w:tab/>
      </w:r>
      <w:r w:rsidRPr="00E61FAA">
        <w:rPr>
          <w:rFonts w:ascii="GHEA Grapalat" w:hAnsi="GHEA Grapalat" w:cs="GHEA Grapalat"/>
          <w:b w:val="0"/>
          <w:bCs w:val="0"/>
          <w:sz w:val="22"/>
          <w:lang w:val="af-ZA"/>
        </w:rPr>
        <w:tab/>
      </w:r>
      <w:r w:rsidRPr="00E61FAA">
        <w:rPr>
          <w:rFonts w:ascii="GHEA Grapalat" w:hAnsi="GHEA Grapalat" w:cs="GHEA Grapalat"/>
          <w:b w:val="0"/>
          <w:bCs w:val="0"/>
          <w:sz w:val="22"/>
          <w:lang w:val="af-ZA"/>
        </w:rPr>
        <w:tab/>
        <w:t xml:space="preserve"> </w:t>
      </w:r>
      <w:r w:rsidRPr="00E61FAA">
        <w:rPr>
          <w:rFonts w:ascii="GHEA Grapalat" w:hAnsi="GHEA Grapalat" w:cs="GHEA Grapalat"/>
          <w:b w:val="0"/>
          <w:bCs w:val="0"/>
          <w:sz w:val="22"/>
          <w:lang w:val="hy-AM"/>
        </w:rPr>
        <w:t>Տնտեսավարող</w:t>
      </w:r>
      <w:r w:rsidRPr="00E61FAA">
        <w:rPr>
          <w:rFonts w:ascii="GHEA Grapalat" w:hAnsi="GHEA Grapalat" w:cs="GHEA Grapalat"/>
          <w:b w:val="0"/>
          <w:bCs w:val="0"/>
          <w:sz w:val="22"/>
          <w:lang w:val="af-ZA"/>
        </w:rPr>
        <w:t xml:space="preserve"> ____________________</w:t>
      </w:r>
    </w:p>
    <w:p w14:paraId="241D4222" w14:textId="77777777" w:rsidR="006525F0" w:rsidRPr="00E61FAA" w:rsidRDefault="006525F0" w:rsidP="006525F0">
      <w:pPr>
        <w:ind w:left="3540"/>
        <w:rPr>
          <w:rFonts w:ascii="GHEA Grapalat" w:hAnsi="GHEA Grapalat"/>
          <w:b w:val="0"/>
          <w:bCs w:val="0"/>
          <w:sz w:val="22"/>
          <w:lang w:val="af-ZA"/>
        </w:rPr>
      </w:pPr>
      <w:r w:rsidRPr="00E61FAA">
        <w:rPr>
          <w:rFonts w:ascii="GHEA Grapalat" w:hAnsi="GHEA Grapalat" w:cs="GHEA Grapalat"/>
          <w:b w:val="0"/>
          <w:bCs w:val="0"/>
          <w:sz w:val="22"/>
          <w:lang w:val="af-ZA"/>
        </w:rPr>
        <w:t>(</w:t>
      </w:r>
      <w:r w:rsidRPr="00E61FAA">
        <w:rPr>
          <w:rFonts w:ascii="GHEA Grapalat" w:hAnsi="GHEA Grapalat" w:cs="GHEA Grapalat"/>
          <w:b w:val="0"/>
          <w:bCs w:val="0"/>
          <w:sz w:val="22"/>
          <w:lang w:val="hy-AM"/>
        </w:rPr>
        <w:t>ստորագրությունը</w:t>
      </w:r>
      <w:r w:rsidRPr="00E61FAA">
        <w:rPr>
          <w:rFonts w:ascii="GHEA Grapalat" w:hAnsi="GHEA Grapalat" w:cs="GHEA Grapalat"/>
          <w:b w:val="0"/>
          <w:bCs w:val="0"/>
          <w:sz w:val="22"/>
          <w:lang w:val="af-ZA"/>
        </w:rPr>
        <w:t>)</w:t>
      </w:r>
      <w:r w:rsidRPr="00E61FAA">
        <w:rPr>
          <w:rFonts w:ascii="GHEA Grapalat" w:hAnsi="GHEA Grapalat" w:cs="GHEA Grapalat"/>
          <w:b w:val="0"/>
          <w:bCs w:val="0"/>
          <w:sz w:val="22"/>
          <w:lang w:val="af-ZA"/>
        </w:rPr>
        <w:tab/>
      </w:r>
      <w:r w:rsidRPr="00E61FAA">
        <w:rPr>
          <w:rFonts w:ascii="GHEA Grapalat" w:hAnsi="GHEA Grapalat" w:cs="GHEA Grapalat"/>
          <w:b w:val="0"/>
          <w:bCs w:val="0"/>
          <w:sz w:val="22"/>
          <w:lang w:val="af-ZA"/>
        </w:rPr>
        <w:tab/>
      </w:r>
      <w:r w:rsidRPr="00E61FAA">
        <w:rPr>
          <w:rFonts w:ascii="GHEA Grapalat" w:hAnsi="GHEA Grapalat" w:cs="GHEA Grapalat"/>
          <w:b w:val="0"/>
          <w:bCs w:val="0"/>
          <w:sz w:val="22"/>
          <w:lang w:val="af-ZA"/>
        </w:rPr>
        <w:tab/>
      </w:r>
      <w:r w:rsidRPr="00E61FAA">
        <w:rPr>
          <w:rFonts w:ascii="GHEA Grapalat" w:hAnsi="GHEA Grapalat" w:cs="GHEA Grapalat"/>
          <w:b w:val="0"/>
          <w:bCs w:val="0"/>
          <w:sz w:val="22"/>
          <w:lang w:val="af-ZA"/>
        </w:rPr>
        <w:tab/>
      </w:r>
      <w:r w:rsidRPr="00E61FAA">
        <w:rPr>
          <w:rFonts w:ascii="GHEA Grapalat" w:hAnsi="GHEA Grapalat" w:cs="GHEA Grapalat"/>
          <w:b w:val="0"/>
          <w:bCs w:val="0"/>
          <w:sz w:val="22"/>
          <w:lang w:val="af-ZA"/>
        </w:rPr>
        <w:tab/>
      </w:r>
      <w:r w:rsidRPr="00E61FAA">
        <w:rPr>
          <w:rFonts w:ascii="GHEA Grapalat" w:hAnsi="GHEA Grapalat" w:cs="GHEA Grapalat"/>
          <w:b w:val="0"/>
          <w:bCs w:val="0"/>
          <w:sz w:val="22"/>
          <w:lang w:val="af-ZA"/>
        </w:rPr>
        <w:tab/>
      </w:r>
      <w:r w:rsidRPr="00E61FAA">
        <w:rPr>
          <w:rFonts w:ascii="GHEA Grapalat" w:hAnsi="GHEA Grapalat" w:cs="GHEA Grapalat"/>
          <w:b w:val="0"/>
          <w:bCs w:val="0"/>
          <w:sz w:val="22"/>
          <w:lang w:val="af-ZA"/>
        </w:rPr>
        <w:tab/>
        <w:t>(</w:t>
      </w:r>
      <w:r w:rsidRPr="00E61FAA">
        <w:rPr>
          <w:rFonts w:ascii="GHEA Grapalat" w:hAnsi="GHEA Grapalat" w:cs="GHEA Grapalat"/>
          <w:b w:val="0"/>
          <w:bCs w:val="0"/>
          <w:sz w:val="22"/>
          <w:lang w:val="hy-AM"/>
        </w:rPr>
        <w:t>ստորագրությունը</w:t>
      </w:r>
      <w:r w:rsidRPr="00E61FAA">
        <w:rPr>
          <w:rFonts w:ascii="GHEA Grapalat" w:hAnsi="GHEA Grapalat" w:cs="GHEA Grapalat"/>
          <w:b w:val="0"/>
          <w:bCs w:val="0"/>
          <w:sz w:val="22"/>
          <w:lang w:val="af-ZA"/>
        </w:rPr>
        <w:t>)</w:t>
      </w:r>
    </w:p>
    <w:p w14:paraId="117EE41A" w14:textId="77777777" w:rsidR="006525F0" w:rsidRPr="00E61FAA" w:rsidRDefault="006525F0" w:rsidP="006525F0">
      <w:pPr>
        <w:rPr>
          <w:rFonts w:ascii="GHEA Grapalat" w:hAnsi="GHEA Grapalat" w:cstheme="majorHAnsi"/>
          <w:b w:val="0"/>
          <w:bCs w:val="0"/>
          <w:sz w:val="22"/>
          <w:lang w:val="hy-AM"/>
        </w:rPr>
      </w:pPr>
    </w:p>
    <w:p w14:paraId="2B7B3A0D" w14:textId="316EC41D" w:rsidR="00433A47" w:rsidRPr="00E61FAA" w:rsidRDefault="00433A47" w:rsidP="006F59E5">
      <w:pPr>
        <w:ind w:firstLine="708"/>
        <w:jc w:val="both"/>
        <w:rPr>
          <w:rFonts w:ascii="GHEA Grapalat" w:hAnsi="GHEA Grapalat"/>
          <w:b w:val="0"/>
          <w:bCs w:val="0"/>
          <w:sz w:val="22"/>
          <w:lang w:val="hy-AM"/>
        </w:rPr>
      </w:pPr>
    </w:p>
    <w:p w14:paraId="016659A4" w14:textId="4E899888" w:rsidR="00433A47" w:rsidRPr="00E61FAA" w:rsidRDefault="00433A47" w:rsidP="006F59E5">
      <w:pPr>
        <w:ind w:firstLine="708"/>
        <w:jc w:val="both"/>
        <w:rPr>
          <w:rFonts w:ascii="GHEA Grapalat" w:hAnsi="GHEA Grapalat"/>
          <w:sz w:val="22"/>
          <w:lang w:val="hy-AM"/>
        </w:rPr>
      </w:pPr>
    </w:p>
    <w:p w14:paraId="76618D45" w14:textId="3139D63E" w:rsidR="00BD5D5B" w:rsidRPr="006F59E5" w:rsidRDefault="00BD5D5B" w:rsidP="006F59E5">
      <w:pPr>
        <w:jc w:val="both"/>
        <w:rPr>
          <w:rFonts w:ascii="GHEA Grapalat" w:hAnsi="GHEA Grapalat"/>
          <w:sz w:val="20"/>
          <w:szCs w:val="20"/>
          <w:lang w:val="hy-AM"/>
        </w:rPr>
        <w:sectPr w:rsidR="00BD5D5B" w:rsidRPr="006F59E5" w:rsidSect="008529A4">
          <w:pgSz w:w="16838" w:h="11906" w:orient="landscape"/>
          <w:pgMar w:top="1282" w:right="677" w:bottom="540" w:left="850" w:header="706" w:footer="706" w:gutter="0"/>
          <w:cols w:space="708"/>
          <w:docGrid w:linePitch="360"/>
        </w:sectPr>
      </w:pPr>
    </w:p>
    <w:p w14:paraId="78394271" w14:textId="01583D71" w:rsidR="006A66A6" w:rsidRPr="00CB2413" w:rsidRDefault="006A66A6" w:rsidP="006F59E5">
      <w:pPr>
        <w:jc w:val="both"/>
        <w:rPr>
          <w:rFonts w:ascii="GHEA Grapalat" w:hAnsi="GHEA Grapalat" w:cs="Times New Roman"/>
          <w:sz w:val="20"/>
          <w:szCs w:val="20"/>
          <w:lang w:val="hy-AM"/>
        </w:rPr>
      </w:pPr>
    </w:p>
    <w:sectPr w:rsidR="006A66A6" w:rsidRPr="00CB2413" w:rsidSect="009B2D07">
      <w:pgSz w:w="11906" w:h="16838"/>
      <w:pgMar w:top="851" w:right="1276" w:bottom="6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50112"/>
    <w:multiLevelType w:val="hybridMultilevel"/>
    <w:tmpl w:val="60F61B66"/>
    <w:lvl w:ilvl="0" w:tplc="0419000F">
      <w:start w:val="1"/>
      <w:numFmt w:val="decimal"/>
      <w:lvlText w:val="%1."/>
      <w:lvlJc w:val="left"/>
      <w:pPr>
        <w:ind w:left="690" w:hanging="360"/>
      </w:p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68D04CB8"/>
    <w:multiLevelType w:val="hybridMultilevel"/>
    <w:tmpl w:val="0C380432"/>
    <w:lvl w:ilvl="0" w:tplc="0409000F">
      <w:start w:val="1"/>
      <w:numFmt w:val="decimal"/>
      <w:lvlText w:val="%1."/>
      <w:lvlJc w:val="left"/>
      <w:pPr>
        <w:ind w:left="1270" w:hanging="360"/>
      </w:pPr>
    </w:lvl>
    <w:lvl w:ilvl="1" w:tplc="04090019" w:tentative="1">
      <w:start w:val="1"/>
      <w:numFmt w:val="lowerLetter"/>
      <w:lvlText w:val="%2."/>
      <w:lvlJc w:val="left"/>
      <w:pPr>
        <w:ind w:left="1990" w:hanging="360"/>
      </w:pPr>
    </w:lvl>
    <w:lvl w:ilvl="2" w:tplc="0409001B" w:tentative="1">
      <w:start w:val="1"/>
      <w:numFmt w:val="lowerRoman"/>
      <w:lvlText w:val="%3."/>
      <w:lvlJc w:val="right"/>
      <w:pPr>
        <w:ind w:left="2710" w:hanging="180"/>
      </w:pPr>
    </w:lvl>
    <w:lvl w:ilvl="3" w:tplc="0409000F" w:tentative="1">
      <w:start w:val="1"/>
      <w:numFmt w:val="decimal"/>
      <w:lvlText w:val="%4."/>
      <w:lvlJc w:val="left"/>
      <w:pPr>
        <w:ind w:left="3430" w:hanging="360"/>
      </w:pPr>
    </w:lvl>
    <w:lvl w:ilvl="4" w:tplc="04090019" w:tentative="1">
      <w:start w:val="1"/>
      <w:numFmt w:val="lowerLetter"/>
      <w:lvlText w:val="%5."/>
      <w:lvlJc w:val="left"/>
      <w:pPr>
        <w:ind w:left="4150" w:hanging="360"/>
      </w:pPr>
    </w:lvl>
    <w:lvl w:ilvl="5" w:tplc="0409001B" w:tentative="1">
      <w:start w:val="1"/>
      <w:numFmt w:val="lowerRoman"/>
      <w:lvlText w:val="%6."/>
      <w:lvlJc w:val="right"/>
      <w:pPr>
        <w:ind w:left="4870" w:hanging="180"/>
      </w:pPr>
    </w:lvl>
    <w:lvl w:ilvl="6" w:tplc="0409000F" w:tentative="1">
      <w:start w:val="1"/>
      <w:numFmt w:val="decimal"/>
      <w:lvlText w:val="%7."/>
      <w:lvlJc w:val="left"/>
      <w:pPr>
        <w:ind w:left="5590" w:hanging="360"/>
      </w:pPr>
    </w:lvl>
    <w:lvl w:ilvl="7" w:tplc="04090019" w:tentative="1">
      <w:start w:val="1"/>
      <w:numFmt w:val="lowerLetter"/>
      <w:lvlText w:val="%8."/>
      <w:lvlJc w:val="left"/>
      <w:pPr>
        <w:ind w:left="6310" w:hanging="360"/>
      </w:pPr>
    </w:lvl>
    <w:lvl w:ilvl="8" w:tplc="040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2" w15:restartNumberingAfterBreak="0">
    <w:nsid w:val="6E4A616E"/>
    <w:multiLevelType w:val="hybridMultilevel"/>
    <w:tmpl w:val="60F61B66"/>
    <w:lvl w:ilvl="0" w:tplc="0419000F">
      <w:start w:val="1"/>
      <w:numFmt w:val="decimal"/>
      <w:lvlText w:val="%1."/>
      <w:lvlJc w:val="left"/>
      <w:pPr>
        <w:ind w:left="690" w:hanging="360"/>
      </w:p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714E0F51"/>
    <w:multiLevelType w:val="hybridMultilevel"/>
    <w:tmpl w:val="586A38A4"/>
    <w:lvl w:ilvl="0" w:tplc="7C86B16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7A833B9D"/>
    <w:multiLevelType w:val="hybridMultilevel"/>
    <w:tmpl w:val="BA1411D8"/>
    <w:lvl w:ilvl="0" w:tplc="E3408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6A6"/>
    <w:rsid w:val="000045ED"/>
    <w:rsid w:val="0000758F"/>
    <w:rsid w:val="00013769"/>
    <w:rsid w:val="0001568B"/>
    <w:rsid w:val="00017AC7"/>
    <w:rsid w:val="00017FA8"/>
    <w:rsid w:val="000231F1"/>
    <w:rsid w:val="00025C1A"/>
    <w:rsid w:val="00031649"/>
    <w:rsid w:val="00033635"/>
    <w:rsid w:val="00033741"/>
    <w:rsid w:val="00034230"/>
    <w:rsid w:val="00040C13"/>
    <w:rsid w:val="000458E7"/>
    <w:rsid w:val="00050651"/>
    <w:rsid w:val="000549A4"/>
    <w:rsid w:val="00055C6C"/>
    <w:rsid w:val="00060EC1"/>
    <w:rsid w:val="000645E1"/>
    <w:rsid w:val="00074A96"/>
    <w:rsid w:val="00076FE4"/>
    <w:rsid w:val="00077498"/>
    <w:rsid w:val="00081D85"/>
    <w:rsid w:val="0008202D"/>
    <w:rsid w:val="000858B2"/>
    <w:rsid w:val="00086858"/>
    <w:rsid w:val="000873E3"/>
    <w:rsid w:val="00090433"/>
    <w:rsid w:val="00090B7C"/>
    <w:rsid w:val="00092A7C"/>
    <w:rsid w:val="000A023E"/>
    <w:rsid w:val="000A08F0"/>
    <w:rsid w:val="000A33AE"/>
    <w:rsid w:val="000A650F"/>
    <w:rsid w:val="000B4BB7"/>
    <w:rsid w:val="000C34AC"/>
    <w:rsid w:val="000C7EBB"/>
    <w:rsid w:val="000D453B"/>
    <w:rsid w:val="000D552B"/>
    <w:rsid w:val="000E2FD3"/>
    <w:rsid w:val="000E7C63"/>
    <w:rsid w:val="000F0BE3"/>
    <w:rsid w:val="000F6228"/>
    <w:rsid w:val="000F6D73"/>
    <w:rsid w:val="000F78DE"/>
    <w:rsid w:val="00120BE2"/>
    <w:rsid w:val="00123C15"/>
    <w:rsid w:val="00124443"/>
    <w:rsid w:val="00125450"/>
    <w:rsid w:val="00127B05"/>
    <w:rsid w:val="001309B3"/>
    <w:rsid w:val="00133801"/>
    <w:rsid w:val="00135425"/>
    <w:rsid w:val="0013577B"/>
    <w:rsid w:val="00136D17"/>
    <w:rsid w:val="00147384"/>
    <w:rsid w:val="00153A41"/>
    <w:rsid w:val="00160C96"/>
    <w:rsid w:val="00160DCC"/>
    <w:rsid w:val="00162B22"/>
    <w:rsid w:val="00165175"/>
    <w:rsid w:val="00165943"/>
    <w:rsid w:val="001713ED"/>
    <w:rsid w:val="00175E63"/>
    <w:rsid w:val="00176C31"/>
    <w:rsid w:val="00177F0A"/>
    <w:rsid w:val="001835C1"/>
    <w:rsid w:val="00186819"/>
    <w:rsid w:val="00190A1F"/>
    <w:rsid w:val="00190BC8"/>
    <w:rsid w:val="0019331E"/>
    <w:rsid w:val="001A0C91"/>
    <w:rsid w:val="001A6A63"/>
    <w:rsid w:val="001B0B53"/>
    <w:rsid w:val="001B25E6"/>
    <w:rsid w:val="001B5FD6"/>
    <w:rsid w:val="001C3CC7"/>
    <w:rsid w:val="001C3DE8"/>
    <w:rsid w:val="001F4E28"/>
    <w:rsid w:val="001F5E62"/>
    <w:rsid w:val="00205E6F"/>
    <w:rsid w:val="00207BA6"/>
    <w:rsid w:val="002269A7"/>
    <w:rsid w:val="00232974"/>
    <w:rsid w:val="00233417"/>
    <w:rsid w:val="00243A59"/>
    <w:rsid w:val="00245C0D"/>
    <w:rsid w:val="00246369"/>
    <w:rsid w:val="002532B7"/>
    <w:rsid w:val="0025493F"/>
    <w:rsid w:val="002573DB"/>
    <w:rsid w:val="00257ABF"/>
    <w:rsid w:val="00272125"/>
    <w:rsid w:val="00273A24"/>
    <w:rsid w:val="002769D1"/>
    <w:rsid w:val="002820FC"/>
    <w:rsid w:val="002858B3"/>
    <w:rsid w:val="0029162C"/>
    <w:rsid w:val="002A1700"/>
    <w:rsid w:val="002A1B70"/>
    <w:rsid w:val="002A4DF2"/>
    <w:rsid w:val="002B0D60"/>
    <w:rsid w:val="002B1750"/>
    <w:rsid w:val="002B1AEC"/>
    <w:rsid w:val="002B459C"/>
    <w:rsid w:val="002C39E2"/>
    <w:rsid w:val="002D5414"/>
    <w:rsid w:val="002D6B59"/>
    <w:rsid w:val="002F0ED1"/>
    <w:rsid w:val="002F60A3"/>
    <w:rsid w:val="003003B9"/>
    <w:rsid w:val="00304ACD"/>
    <w:rsid w:val="003107DD"/>
    <w:rsid w:val="003124A7"/>
    <w:rsid w:val="0032450D"/>
    <w:rsid w:val="00325513"/>
    <w:rsid w:val="003309DB"/>
    <w:rsid w:val="00332D64"/>
    <w:rsid w:val="003339EA"/>
    <w:rsid w:val="00334109"/>
    <w:rsid w:val="00334C4E"/>
    <w:rsid w:val="00336F8B"/>
    <w:rsid w:val="003443A2"/>
    <w:rsid w:val="00345F6A"/>
    <w:rsid w:val="00347D98"/>
    <w:rsid w:val="003544C1"/>
    <w:rsid w:val="00360BC4"/>
    <w:rsid w:val="00373C5A"/>
    <w:rsid w:val="003809B1"/>
    <w:rsid w:val="003818E4"/>
    <w:rsid w:val="00392EEF"/>
    <w:rsid w:val="00393505"/>
    <w:rsid w:val="0039791F"/>
    <w:rsid w:val="003A57AE"/>
    <w:rsid w:val="003A67CA"/>
    <w:rsid w:val="003B0580"/>
    <w:rsid w:val="003B298F"/>
    <w:rsid w:val="003B6256"/>
    <w:rsid w:val="003B7497"/>
    <w:rsid w:val="003C153B"/>
    <w:rsid w:val="003C31FA"/>
    <w:rsid w:val="003C4297"/>
    <w:rsid w:val="003C4D1C"/>
    <w:rsid w:val="003C7734"/>
    <w:rsid w:val="003D3C29"/>
    <w:rsid w:val="003D45AC"/>
    <w:rsid w:val="003D533A"/>
    <w:rsid w:val="003E1569"/>
    <w:rsid w:val="003E2971"/>
    <w:rsid w:val="003E583F"/>
    <w:rsid w:val="003E5AA6"/>
    <w:rsid w:val="003F0C5B"/>
    <w:rsid w:val="003F27BF"/>
    <w:rsid w:val="003F6C0F"/>
    <w:rsid w:val="00411799"/>
    <w:rsid w:val="00412B22"/>
    <w:rsid w:val="0041563A"/>
    <w:rsid w:val="00424CD2"/>
    <w:rsid w:val="00426455"/>
    <w:rsid w:val="00427863"/>
    <w:rsid w:val="00430D2E"/>
    <w:rsid w:val="00433A47"/>
    <w:rsid w:val="0044008D"/>
    <w:rsid w:val="00445735"/>
    <w:rsid w:val="00446F31"/>
    <w:rsid w:val="00455E8D"/>
    <w:rsid w:val="0045749B"/>
    <w:rsid w:val="00460272"/>
    <w:rsid w:val="00465517"/>
    <w:rsid w:val="00470E49"/>
    <w:rsid w:val="00472E16"/>
    <w:rsid w:val="004730BE"/>
    <w:rsid w:val="00475E4B"/>
    <w:rsid w:val="004835FA"/>
    <w:rsid w:val="00484D3B"/>
    <w:rsid w:val="00487D7B"/>
    <w:rsid w:val="0049006D"/>
    <w:rsid w:val="00494E8F"/>
    <w:rsid w:val="004B62BF"/>
    <w:rsid w:val="004C0D4C"/>
    <w:rsid w:val="004C1BBF"/>
    <w:rsid w:val="004D7312"/>
    <w:rsid w:val="004E2653"/>
    <w:rsid w:val="004E3182"/>
    <w:rsid w:val="004E402D"/>
    <w:rsid w:val="004E6C82"/>
    <w:rsid w:val="004F4016"/>
    <w:rsid w:val="004F769F"/>
    <w:rsid w:val="00500A0B"/>
    <w:rsid w:val="00502B9B"/>
    <w:rsid w:val="00510F9C"/>
    <w:rsid w:val="0051392D"/>
    <w:rsid w:val="00514935"/>
    <w:rsid w:val="00514A2B"/>
    <w:rsid w:val="0052047E"/>
    <w:rsid w:val="00521F12"/>
    <w:rsid w:val="005319BA"/>
    <w:rsid w:val="005325C2"/>
    <w:rsid w:val="00532A41"/>
    <w:rsid w:val="00533333"/>
    <w:rsid w:val="00535F4C"/>
    <w:rsid w:val="00543292"/>
    <w:rsid w:val="00543B9E"/>
    <w:rsid w:val="005462AB"/>
    <w:rsid w:val="005467C8"/>
    <w:rsid w:val="0054756E"/>
    <w:rsid w:val="00547C17"/>
    <w:rsid w:val="00552416"/>
    <w:rsid w:val="00552ABB"/>
    <w:rsid w:val="00556006"/>
    <w:rsid w:val="00563742"/>
    <w:rsid w:val="00566636"/>
    <w:rsid w:val="00571295"/>
    <w:rsid w:val="00582298"/>
    <w:rsid w:val="005857D7"/>
    <w:rsid w:val="0059075B"/>
    <w:rsid w:val="00592AC0"/>
    <w:rsid w:val="00593D1E"/>
    <w:rsid w:val="005968D3"/>
    <w:rsid w:val="005978DA"/>
    <w:rsid w:val="005B44F1"/>
    <w:rsid w:val="005B7ACE"/>
    <w:rsid w:val="005C2CCC"/>
    <w:rsid w:val="005C62EE"/>
    <w:rsid w:val="005C7D7F"/>
    <w:rsid w:val="005E07CB"/>
    <w:rsid w:val="005E5B2C"/>
    <w:rsid w:val="005E64BF"/>
    <w:rsid w:val="005E786D"/>
    <w:rsid w:val="005F0DB3"/>
    <w:rsid w:val="005F452E"/>
    <w:rsid w:val="005F473E"/>
    <w:rsid w:val="00605423"/>
    <w:rsid w:val="00612982"/>
    <w:rsid w:val="00612BE4"/>
    <w:rsid w:val="00613374"/>
    <w:rsid w:val="00613D3E"/>
    <w:rsid w:val="00620ECB"/>
    <w:rsid w:val="00623176"/>
    <w:rsid w:val="00623213"/>
    <w:rsid w:val="00632501"/>
    <w:rsid w:val="00635905"/>
    <w:rsid w:val="00636AB1"/>
    <w:rsid w:val="0064430A"/>
    <w:rsid w:val="006444C6"/>
    <w:rsid w:val="0064543B"/>
    <w:rsid w:val="00645770"/>
    <w:rsid w:val="006525F0"/>
    <w:rsid w:val="006533FE"/>
    <w:rsid w:val="00657197"/>
    <w:rsid w:val="006624DA"/>
    <w:rsid w:val="00663318"/>
    <w:rsid w:val="00664D8E"/>
    <w:rsid w:val="00671E8E"/>
    <w:rsid w:val="006764DF"/>
    <w:rsid w:val="00677849"/>
    <w:rsid w:val="006861CC"/>
    <w:rsid w:val="006947B4"/>
    <w:rsid w:val="00695A0B"/>
    <w:rsid w:val="006A4E3F"/>
    <w:rsid w:val="006A66A6"/>
    <w:rsid w:val="006A7A05"/>
    <w:rsid w:val="006B358D"/>
    <w:rsid w:val="006B3AC2"/>
    <w:rsid w:val="006D4ABA"/>
    <w:rsid w:val="006E2B44"/>
    <w:rsid w:val="006E3C05"/>
    <w:rsid w:val="006F0FEE"/>
    <w:rsid w:val="006F4F47"/>
    <w:rsid w:val="006F59E5"/>
    <w:rsid w:val="00705565"/>
    <w:rsid w:val="007136DC"/>
    <w:rsid w:val="007154A1"/>
    <w:rsid w:val="00716EB0"/>
    <w:rsid w:val="0072504A"/>
    <w:rsid w:val="00726A90"/>
    <w:rsid w:val="00727B27"/>
    <w:rsid w:val="00732A7A"/>
    <w:rsid w:val="0073668B"/>
    <w:rsid w:val="0073780E"/>
    <w:rsid w:val="00737E1B"/>
    <w:rsid w:val="007411C5"/>
    <w:rsid w:val="00745AA6"/>
    <w:rsid w:val="00746FFF"/>
    <w:rsid w:val="00751507"/>
    <w:rsid w:val="00753828"/>
    <w:rsid w:val="00753AEB"/>
    <w:rsid w:val="007607F0"/>
    <w:rsid w:val="00760CFC"/>
    <w:rsid w:val="00761F86"/>
    <w:rsid w:val="0076420C"/>
    <w:rsid w:val="00771809"/>
    <w:rsid w:val="00774051"/>
    <w:rsid w:val="00776412"/>
    <w:rsid w:val="00780DF5"/>
    <w:rsid w:val="007813B4"/>
    <w:rsid w:val="007814B1"/>
    <w:rsid w:val="007816A8"/>
    <w:rsid w:val="0078774B"/>
    <w:rsid w:val="007910A3"/>
    <w:rsid w:val="0079248A"/>
    <w:rsid w:val="0079514E"/>
    <w:rsid w:val="007A0C5C"/>
    <w:rsid w:val="007A121B"/>
    <w:rsid w:val="007A1672"/>
    <w:rsid w:val="007A33C3"/>
    <w:rsid w:val="007A393C"/>
    <w:rsid w:val="007A45BF"/>
    <w:rsid w:val="007A64E7"/>
    <w:rsid w:val="007D0753"/>
    <w:rsid w:val="007D3C01"/>
    <w:rsid w:val="007D3EBA"/>
    <w:rsid w:val="007E0F7E"/>
    <w:rsid w:val="007E484E"/>
    <w:rsid w:val="007F7630"/>
    <w:rsid w:val="00803EF8"/>
    <w:rsid w:val="008052E9"/>
    <w:rsid w:val="00806C86"/>
    <w:rsid w:val="008070B0"/>
    <w:rsid w:val="00807319"/>
    <w:rsid w:val="00807F50"/>
    <w:rsid w:val="008121B0"/>
    <w:rsid w:val="00817888"/>
    <w:rsid w:val="00825787"/>
    <w:rsid w:val="00831C63"/>
    <w:rsid w:val="00841520"/>
    <w:rsid w:val="00841895"/>
    <w:rsid w:val="0084591B"/>
    <w:rsid w:val="00845E80"/>
    <w:rsid w:val="008529A4"/>
    <w:rsid w:val="00854575"/>
    <w:rsid w:val="00855F16"/>
    <w:rsid w:val="0086115A"/>
    <w:rsid w:val="00865D60"/>
    <w:rsid w:val="00867EAC"/>
    <w:rsid w:val="00875A09"/>
    <w:rsid w:val="008761F3"/>
    <w:rsid w:val="008817E0"/>
    <w:rsid w:val="0088193F"/>
    <w:rsid w:val="00881DFA"/>
    <w:rsid w:val="00885F1C"/>
    <w:rsid w:val="00891627"/>
    <w:rsid w:val="00891BD8"/>
    <w:rsid w:val="00892AD7"/>
    <w:rsid w:val="00894199"/>
    <w:rsid w:val="0089512F"/>
    <w:rsid w:val="00895348"/>
    <w:rsid w:val="008A4791"/>
    <w:rsid w:val="008B0AF5"/>
    <w:rsid w:val="008B2A63"/>
    <w:rsid w:val="008B7DBA"/>
    <w:rsid w:val="008C5D03"/>
    <w:rsid w:val="008D2EB8"/>
    <w:rsid w:val="008D3C6B"/>
    <w:rsid w:val="008D4275"/>
    <w:rsid w:val="008D687F"/>
    <w:rsid w:val="008F344A"/>
    <w:rsid w:val="008F418C"/>
    <w:rsid w:val="008F48D9"/>
    <w:rsid w:val="0090358F"/>
    <w:rsid w:val="00906813"/>
    <w:rsid w:val="009109FD"/>
    <w:rsid w:val="00911789"/>
    <w:rsid w:val="0091742C"/>
    <w:rsid w:val="00921D36"/>
    <w:rsid w:val="009226CB"/>
    <w:rsid w:val="00924BF7"/>
    <w:rsid w:val="00925D70"/>
    <w:rsid w:val="00936AB0"/>
    <w:rsid w:val="00937D9D"/>
    <w:rsid w:val="0094161A"/>
    <w:rsid w:val="0094685F"/>
    <w:rsid w:val="009500ED"/>
    <w:rsid w:val="009501ED"/>
    <w:rsid w:val="00950754"/>
    <w:rsid w:val="0095143A"/>
    <w:rsid w:val="00952D5B"/>
    <w:rsid w:val="00960858"/>
    <w:rsid w:val="00962069"/>
    <w:rsid w:val="009642B8"/>
    <w:rsid w:val="009649FB"/>
    <w:rsid w:val="00972855"/>
    <w:rsid w:val="0097713A"/>
    <w:rsid w:val="00977720"/>
    <w:rsid w:val="00981D48"/>
    <w:rsid w:val="00985332"/>
    <w:rsid w:val="009940CC"/>
    <w:rsid w:val="009A1710"/>
    <w:rsid w:val="009A3CED"/>
    <w:rsid w:val="009A7EB8"/>
    <w:rsid w:val="009B166E"/>
    <w:rsid w:val="009B2D07"/>
    <w:rsid w:val="009B672C"/>
    <w:rsid w:val="009B7423"/>
    <w:rsid w:val="009B74ED"/>
    <w:rsid w:val="009D00A7"/>
    <w:rsid w:val="009D06C0"/>
    <w:rsid w:val="009D2A5B"/>
    <w:rsid w:val="009D2F40"/>
    <w:rsid w:val="009E061B"/>
    <w:rsid w:val="009E143C"/>
    <w:rsid w:val="009E1BE6"/>
    <w:rsid w:val="009E2BBA"/>
    <w:rsid w:val="009E386E"/>
    <w:rsid w:val="009E4F00"/>
    <w:rsid w:val="009F1900"/>
    <w:rsid w:val="009F7215"/>
    <w:rsid w:val="009F77FC"/>
    <w:rsid w:val="00A10A8E"/>
    <w:rsid w:val="00A1541D"/>
    <w:rsid w:val="00A26DD1"/>
    <w:rsid w:val="00A301E3"/>
    <w:rsid w:val="00A314AA"/>
    <w:rsid w:val="00A35B7B"/>
    <w:rsid w:val="00A3795A"/>
    <w:rsid w:val="00A41A28"/>
    <w:rsid w:val="00A46ED9"/>
    <w:rsid w:val="00A5143E"/>
    <w:rsid w:val="00A545C5"/>
    <w:rsid w:val="00A568AA"/>
    <w:rsid w:val="00A62331"/>
    <w:rsid w:val="00A7333D"/>
    <w:rsid w:val="00A7389B"/>
    <w:rsid w:val="00A772B1"/>
    <w:rsid w:val="00A81E2A"/>
    <w:rsid w:val="00A8305D"/>
    <w:rsid w:val="00A83D60"/>
    <w:rsid w:val="00A853AC"/>
    <w:rsid w:val="00A91703"/>
    <w:rsid w:val="00AA1CB0"/>
    <w:rsid w:val="00AB5080"/>
    <w:rsid w:val="00AC1FBC"/>
    <w:rsid w:val="00AC3C65"/>
    <w:rsid w:val="00AC3FD5"/>
    <w:rsid w:val="00AC6EA0"/>
    <w:rsid w:val="00AD3191"/>
    <w:rsid w:val="00AD61C4"/>
    <w:rsid w:val="00AE41DB"/>
    <w:rsid w:val="00AE4811"/>
    <w:rsid w:val="00AE687C"/>
    <w:rsid w:val="00AE6DD8"/>
    <w:rsid w:val="00B031F1"/>
    <w:rsid w:val="00B0560F"/>
    <w:rsid w:val="00B12BA2"/>
    <w:rsid w:val="00B12C64"/>
    <w:rsid w:val="00B142CB"/>
    <w:rsid w:val="00B17820"/>
    <w:rsid w:val="00B17FFE"/>
    <w:rsid w:val="00B2464A"/>
    <w:rsid w:val="00B33078"/>
    <w:rsid w:val="00B345FE"/>
    <w:rsid w:val="00B35E55"/>
    <w:rsid w:val="00B42BD4"/>
    <w:rsid w:val="00B4501D"/>
    <w:rsid w:val="00B510D9"/>
    <w:rsid w:val="00B52CFA"/>
    <w:rsid w:val="00B5566E"/>
    <w:rsid w:val="00B56FA3"/>
    <w:rsid w:val="00B57FE9"/>
    <w:rsid w:val="00B7115D"/>
    <w:rsid w:val="00B73829"/>
    <w:rsid w:val="00B73C17"/>
    <w:rsid w:val="00B748A4"/>
    <w:rsid w:val="00B774E9"/>
    <w:rsid w:val="00B838FC"/>
    <w:rsid w:val="00B8401D"/>
    <w:rsid w:val="00B8441B"/>
    <w:rsid w:val="00B86104"/>
    <w:rsid w:val="00B86580"/>
    <w:rsid w:val="00B90823"/>
    <w:rsid w:val="00B922E4"/>
    <w:rsid w:val="00B9481E"/>
    <w:rsid w:val="00B94DD8"/>
    <w:rsid w:val="00B973D1"/>
    <w:rsid w:val="00B9798D"/>
    <w:rsid w:val="00BA0F0C"/>
    <w:rsid w:val="00BA1700"/>
    <w:rsid w:val="00BA4765"/>
    <w:rsid w:val="00BA62C8"/>
    <w:rsid w:val="00BB5ED8"/>
    <w:rsid w:val="00BB6B97"/>
    <w:rsid w:val="00BC6AAC"/>
    <w:rsid w:val="00BD1A42"/>
    <w:rsid w:val="00BD5951"/>
    <w:rsid w:val="00BD5D5B"/>
    <w:rsid w:val="00BD7B3D"/>
    <w:rsid w:val="00BE247F"/>
    <w:rsid w:val="00BE75E3"/>
    <w:rsid w:val="00BE7AF9"/>
    <w:rsid w:val="00BF1DD6"/>
    <w:rsid w:val="00BF3068"/>
    <w:rsid w:val="00C0235C"/>
    <w:rsid w:val="00C02F0B"/>
    <w:rsid w:val="00C13340"/>
    <w:rsid w:val="00C15BB4"/>
    <w:rsid w:val="00C16B22"/>
    <w:rsid w:val="00C20411"/>
    <w:rsid w:val="00C21F18"/>
    <w:rsid w:val="00C23047"/>
    <w:rsid w:val="00C2355C"/>
    <w:rsid w:val="00C2752B"/>
    <w:rsid w:val="00C32FA0"/>
    <w:rsid w:val="00C418D4"/>
    <w:rsid w:val="00C4287C"/>
    <w:rsid w:val="00C50B49"/>
    <w:rsid w:val="00C50D47"/>
    <w:rsid w:val="00C5168D"/>
    <w:rsid w:val="00C52889"/>
    <w:rsid w:val="00C53F5C"/>
    <w:rsid w:val="00C5518C"/>
    <w:rsid w:val="00C57D7D"/>
    <w:rsid w:val="00C61914"/>
    <w:rsid w:val="00C65280"/>
    <w:rsid w:val="00C659E2"/>
    <w:rsid w:val="00C7564F"/>
    <w:rsid w:val="00C76F7A"/>
    <w:rsid w:val="00C83C06"/>
    <w:rsid w:val="00C83EF6"/>
    <w:rsid w:val="00C84D27"/>
    <w:rsid w:val="00C86880"/>
    <w:rsid w:val="00C94A35"/>
    <w:rsid w:val="00C951CE"/>
    <w:rsid w:val="00C96BEB"/>
    <w:rsid w:val="00C975D7"/>
    <w:rsid w:val="00CA0562"/>
    <w:rsid w:val="00CB0A41"/>
    <w:rsid w:val="00CB2413"/>
    <w:rsid w:val="00CB6073"/>
    <w:rsid w:val="00CC156D"/>
    <w:rsid w:val="00CC230D"/>
    <w:rsid w:val="00CC4305"/>
    <w:rsid w:val="00CD1A45"/>
    <w:rsid w:val="00CD31A5"/>
    <w:rsid w:val="00CD3ED6"/>
    <w:rsid w:val="00CD6369"/>
    <w:rsid w:val="00CD7EE5"/>
    <w:rsid w:val="00CE13C2"/>
    <w:rsid w:val="00CE3B3C"/>
    <w:rsid w:val="00CE426F"/>
    <w:rsid w:val="00CE6B8B"/>
    <w:rsid w:val="00CF0861"/>
    <w:rsid w:val="00CF0D0B"/>
    <w:rsid w:val="00CF0F55"/>
    <w:rsid w:val="00CF2374"/>
    <w:rsid w:val="00CF2BAE"/>
    <w:rsid w:val="00CF6549"/>
    <w:rsid w:val="00D01455"/>
    <w:rsid w:val="00D0365C"/>
    <w:rsid w:val="00D0603A"/>
    <w:rsid w:val="00D07A0F"/>
    <w:rsid w:val="00D2305B"/>
    <w:rsid w:val="00D247AA"/>
    <w:rsid w:val="00D26350"/>
    <w:rsid w:val="00D272D5"/>
    <w:rsid w:val="00D3374A"/>
    <w:rsid w:val="00D345E1"/>
    <w:rsid w:val="00D40FFA"/>
    <w:rsid w:val="00D43779"/>
    <w:rsid w:val="00D45082"/>
    <w:rsid w:val="00D459A2"/>
    <w:rsid w:val="00D61AE0"/>
    <w:rsid w:val="00D70513"/>
    <w:rsid w:val="00D95829"/>
    <w:rsid w:val="00DB1671"/>
    <w:rsid w:val="00DB398F"/>
    <w:rsid w:val="00DC0D20"/>
    <w:rsid w:val="00DC68F6"/>
    <w:rsid w:val="00DC751B"/>
    <w:rsid w:val="00DD58C9"/>
    <w:rsid w:val="00DE0C79"/>
    <w:rsid w:val="00DE12D7"/>
    <w:rsid w:val="00DE31DC"/>
    <w:rsid w:val="00DE401D"/>
    <w:rsid w:val="00DF18F4"/>
    <w:rsid w:val="00DF3E9C"/>
    <w:rsid w:val="00DF3F30"/>
    <w:rsid w:val="00DF5435"/>
    <w:rsid w:val="00DF73B9"/>
    <w:rsid w:val="00DF74ED"/>
    <w:rsid w:val="00E00734"/>
    <w:rsid w:val="00E07480"/>
    <w:rsid w:val="00E10B25"/>
    <w:rsid w:val="00E11C85"/>
    <w:rsid w:val="00E1239D"/>
    <w:rsid w:val="00E215D9"/>
    <w:rsid w:val="00E2287E"/>
    <w:rsid w:val="00E26D0C"/>
    <w:rsid w:val="00E33038"/>
    <w:rsid w:val="00E344AD"/>
    <w:rsid w:val="00E3569C"/>
    <w:rsid w:val="00E422D7"/>
    <w:rsid w:val="00E60331"/>
    <w:rsid w:val="00E61FAA"/>
    <w:rsid w:val="00E64D2F"/>
    <w:rsid w:val="00E64D7B"/>
    <w:rsid w:val="00E718B2"/>
    <w:rsid w:val="00E743B1"/>
    <w:rsid w:val="00E76963"/>
    <w:rsid w:val="00E82F9F"/>
    <w:rsid w:val="00E878C5"/>
    <w:rsid w:val="00E87BD7"/>
    <w:rsid w:val="00E90E2F"/>
    <w:rsid w:val="00E97E79"/>
    <w:rsid w:val="00EA6350"/>
    <w:rsid w:val="00EB2180"/>
    <w:rsid w:val="00EB2851"/>
    <w:rsid w:val="00EC08EC"/>
    <w:rsid w:val="00EC2200"/>
    <w:rsid w:val="00EC52EF"/>
    <w:rsid w:val="00ED06FD"/>
    <w:rsid w:val="00ED1039"/>
    <w:rsid w:val="00ED19EF"/>
    <w:rsid w:val="00EE2057"/>
    <w:rsid w:val="00EE6004"/>
    <w:rsid w:val="00EE6F13"/>
    <w:rsid w:val="00EF661F"/>
    <w:rsid w:val="00F00011"/>
    <w:rsid w:val="00F020AB"/>
    <w:rsid w:val="00F06B37"/>
    <w:rsid w:val="00F078DC"/>
    <w:rsid w:val="00F079BE"/>
    <w:rsid w:val="00F10D1E"/>
    <w:rsid w:val="00F1174D"/>
    <w:rsid w:val="00F15550"/>
    <w:rsid w:val="00F15A42"/>
    <w:rsid w:val="00F16E23"/>
    <w:rsid w:val="00F17E0F"/>
    <w:rsid w:val="00F21205"/>
    <w:rsid w:val="00F21367"/>
    <w:rsid w:val="00F24D2F"/>
    <w:rsid w:val="00F26EF9"/>
    <w:rsid w:val="00F26F70"/>
    <w:rsid w:val="00F34D1F"/>
    <w:rsid w:val="00F352BA"/>
    <w:rsid w:val="00F358F2"/>
    <w:rsid w:val="00F420FB"/>
    <w:rsid w:val="00F4249A"/>
    <w:rsid w:val="00F43A85"/>
    <w:rsid w:val="00F44739"/>
    <w:rsid w:val="00F454F3"/>
    <w:rsid w:val="00F45AF2"/>
    <w:rsid w:val="00F51513"/>
    <w:rsid w:val="00F55D3A"/>
    <w:rsid w:val="00F57291"/>
    <w:rsid w:val="00F576EE"/>
    <w:rsid w:val="00F63D1D"/>
    <w:rsid w:val="00F6410D"/>
    <w:rsid w:val="00F65F9C"/>
    <w:rsid w:val="00F664BA"/>
    <w:rsid w:val="00F67505"/>
    <w:rsid w:val="00F71DF6"/>
    <w:rsid w:val="00F72E61"/>
    <w:rsid w:val="00F734ED"/>
    <w:rsid w:val="00F810C8"/>
    <w:rsid w:val="00F81EA2"/>
    <w:rsid w:val="00F86688"/>
    <w:rsid w:val="00F87659"/>
    <w:rsid w:val="00F91615"/>
    <w:rsid w:val="00F93CCC"/>
    <w:rsid w:val="00F94924"/>
    <w:rsid w:val="00F954EE"/>
    <w:rsid w:val="00F967D0"/>
    <w:rsid w:val="00F97D18"/>
    <w:rsid w:val="00FA3CAC"/>
    <w:rsid w:val="00FB0533"/>
    <w:rsid w:val="00FB4BA2"/>
    <w:rsid w:val="00FB4C40"/>
    <w:rsid w:val="00FB64AE"/>
    <w:rsid w:val="00FC397A"/>
    <w:rsid w:val="00FC7260"/>
    <w:rsid w:val="00FC77F4"/>
    <w:rsid w:val="00FD4E20"/>
    <w:rsid w:val="00FE46C6"/>
    <w:rsid w:val="00FF4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25BD5"/>
  <w15:docId w15:val="{BDFAAE8A-58AA-4088-991A-E730F96E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9EA"/>
    <w:pPr>
      <w:spacing w:after="0" w:line="240" w:lineRule="auto"/>
      <w:jc w:val="center"/>
    </w:pPr>
    <w:rPr>
      <w:rFonts w:ascii="Sylfaen" w:eastAsia="Times New Roman" w:hAnsi="Sylfaen" w:cs="Sylfaen"/>
      <w:b/>
      <w:bCs/>
      <w:color w:val="000000"/>
      <w:sz w:val="15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517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hy-AM" w:eastAsia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66A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66A6"/>
    <w:rPr>
      <w:b/>
      <w:bCs/>
    </w:rPr>
  </w:style>
  <w:style w:type="character" w:customStyle="1" w:styleId="apple-converted-space">
    <w:name w:val="apple-converted-space"/>
    <w:basedOn w:val="DefaultParagraphFont"/>
    <w:rsid w:val="006A66A6"/>
  </w:style>
  <w:style w:type="paragraph" w:customStyle="1" w:styleId="Default">
    <w:name w:val="Default"/>
    <w:rsid w:val="00CE6B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655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y-AM" w:eastAsia="hy-AM"/>
    </w:rPr>
  </w:style>
  <w:style w:type="paragraph" w:styleId="ListParagraph">
    <w:name w:val="List Paragraph"/>
    <w:basedOn w:val="Normal"/>
    <w:uiPriority w:val="34"/>
    <w:qFormat/>
    <w:rsid w:val="00EB2851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D45082"/>
    <w:pPr>
      <w:ind w:left="720" w:hanging="720"/>
    </w:pPr>
    <w:rPr>
      <w:rFonts w:ascii="Times New Roman" w:hAnsi="Times New Roman" w:cs="Times New Roman"/>
      <w:b w:val="0"/>
      <w:bCs w:val="0"/>
      <w:color w:val="auto"/>
      <w:sz w:val="20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D45082"/>
    <w:rPr>
      <w:rFonts w:ascii="Times New Roman" w:eastAsia="Times New Roman" w:hAnsi="Times New Roman" w:cs="Times New Roman"/>
      <w:sz w:val="20"/>
      <w:szCs w:val="24"/>
      <w:lang w:val="en-US"/>
    </w:rPr>
  </w:style>
  <w:style w:type="paragraph" w:customStyle="1" w:styleId="ConsPlusNormal">
    <w:name w:val="ConsPlusNormal"/>
    <w:rsid w:val="00D450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6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61F"/>
    <w:rPr>
      <w:rFonts w:ascii="Segoe UI" w:eastAsia="Times New Roman" w:hAnsi="Segoe UI" w:cs="Segoe UI"/>
      <w:b/>
      <w:bCs/>
      <w:color w:val="000000"/>
      <w:sz w:val="18"/>
      <w:szCs w:val="18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8073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73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319"/>
    <w:rPr>
      <w:rFonts w:ascii="Sylfaen" w:eastAsia="Times New Roman" w:hAnsi="Sylfaen" w:cs="Sylfaen"/>
      <w:b/>
      <w:bCs/>
      <w:color w:val="000000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319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319"/>
    <w:rPr>
      <w:rFonts w:ascii="Sylfaen" w:eastAsia="Times New Roman" w:hAnsi="Sylfaen" w:cs="Sylfaen"/>
      <w:b/>
      <w:bCs/>
      <w:color w:val="000000"/>
      <w:sz w:val="20"/>
      <w:szCs w:val="20"/>
      <w:lang w:eastAsia="ru-RU"/>
    </w:rPr>
  </w:style>
  <w:style w:type="character" w:styleId="Emphasis">
    <w:name w:val="Emphasis"/>
    <w:basedOn w:val="DefaultParagraphFont"/>
    <w:uiPriority w:val="20"/>
    <w:qFormat/>
    <w:rsid w:val="00433A47"/>
    <w:rPr>
      <w:i/>
      <w:iCs/>
    </w:rPr>
  </w:style>
  <w:style w:type="paragraph" w:styleId="Revision">
    <w:name w:val="Revision"/>
    <w:hidden/>
    <w:uiPriority w:val="99"/>
    <w:semiHidden/>
    <w:rsid w:val="00033635"/>
    <w:pPr>
      <w:spacing w:after="0" w:line="240" w:lineRule="auto"/>
    </w:pPr>
    <w:rPr>
      <w:rFonts w:ascii="Sylfaen" w:eastAsia="Times New Roman" w:hAnsi="Sylfaen" w:cs="Sylfaen"/>
      <w:b/>
      <w:bCs/>
      <w:color w:val="000000"/>
      <w:sz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4AE15-1E1A-45A3-9CA9-0E8899DE6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1818</Words>
  <Characters>10363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https:/mul2-fsss.gov.am/tasks/308861/oneclick/419a0b9ee65e9141b1955e289ad9d7950cf7411a625232e7c4b7b349dcb19e78.docx?token=d141e2a5333ec59a2db632b8f4cbb599</cp:keywords>
  <cp:lastModifiedBy>Julieta Mikaelyan</cp:lastModifiedBy>
  <cp:revision>9</cp:revision>
  <cp:lastPrinted>2020-09-23T11:24:00Z</cp:lastPrinted>
  <dcterms:created xsi:type="dcterms:W3CDTF">2022-04-25T12:27:00Z</dcterms:created>
  <dcterms:modified xsi:type="dcterms:W3CDTF">2022-06-10T11:11:00Z</dcterms:modified>
</cp:coreProperties>
</file>