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87AD" w14:textId="3F30BD74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</w:rPr>
      </w:pPr>
      <w:r w:rsidRPr="0033655A">
        <w:rPr>
          <w:rStyle w:val="Strong"/>
          <w:rFonts w:ascii="GHEA Grapalat" w:hAnsi="GHEA Grapalat" w:cs="Sylfaen"/>
        </w:rPr>
        <w:t>ՆԱԽԱԳԻԾ</w:t>
      </w:r>
    </w:p>
    <w:p w14:paraId="6639F2F4" w14:textId="77777777" w:rsidR="00606652" w:rsidRPr="00606652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</w:rPr>
      </w:pPr>
    </w:p>
    <w:p w14:paraId="582A6543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</w:rPr>
      </w:pPr>
      <w:r w:rsidRPr="0033655A">
        <w:rPr>
          <w:rStyle w:val="Strong"/>
          <w:rFonts w:ascii="GHEA Grapalat" w:hAnsi="GHEA Grapalat" w:cs="Sylfaen"/>
        </w:rPr>
        <w:t>ՀԱՅԱՍՏԱՆԻ</w:t>
      </w:r>
      <w:r w:rsidRPr="0033655A">
        <w:rPr>
          <w:rStyle w:val="Strong"/>
          <w:rFonts w:ascii="GHEA Grapalat" w:hAnsi="GHEA Grapalat"/>
        </w:rPr>
        <w:t xml:space="preserve"> </w:t>
      </w:r>
      <w:r w:rsidRPr="0033655A">
        <w:rPr>
          <w:rStyle w:val="Strong"/>
          <w:rFonts w:ascii="GHEA Grapalat" w:hAnsi="GHEA Grapalat" w:cs="Sylfaen"/>
        </w:rPr>
        <w:t>ՀԱՆՐԱՊԵՏՈՒԹՅԱՆ</w:t>
      </w:r>
      <w:r w:rsidRPr="0033655A">
        <w:rPr>
          <w:rStyle w:val="Strong"/>
          <w:rFonts w:ascii="GHEA Grapalat" w:hAnsi="GHEA Grapalat"/>
        </w:rPr>
        <w:t xml:space="preserve"> </w:t>
      </w:r>
      <w:r w:rsidRPr="0033655A">
        <w:rPr>
          <w:rStyle w:val="Strong"/>
          <w:rFonts w:ascii="GHEA Grapalat" w:hAnsi="GHEA Grapalat" w:cs="Sylfaen"/>
        </w:rPr>
        <w:t>ԿԱՌԱՎԱՐՈՒԹՅՈՒՆ</w:t>
      </w:r>
    </w:p>
    <w:p w14:paraId="6D7BA762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</w:p>
    <w:p w14:paraId="3BD157F5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33655A">
        <w:rPr>
          <w:rStyle w:val="Strong"/>
          <w:rFonts w:ascii="GHEA Grapalat" w:hAnsi="GHEA Grapalat" w:cs="Sylfaen"/>
        </w:rPr>
        <w:t>ՈՐՈՇՈՒՄ</w:t>
      </w:r>
    </w:p>
    <w:p w14:paraId="6928277F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</w:p>
    <w:p w14:paraId="448016A4" w14:textId="3ABE5FB5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  <w:r w:rsidRPr="0033655A">
        <w:rPr>
          <w:rFonts w:ascii="GHEA Grapalat" w:hAnsi="GHEA Grapalat"/>
          <w:b/>
          <w:bCs/>
        </w:rPr>
        <w:t xml:space="preserve">2022 </w:t>
      </w:r>
      <w:r w:rsidRPr="0033655A">
        <w:rPr>
          <w:rFonts w:ascii="GHEA Grapalat" w:hAnsi="GHEA Grapalat" w:cs="Sylfaen"/>
          <w:b/>
          <w:bCs/>
        </w:rPr>
        <w:t>թվականի ______</w:t>
      </w:r>
      <w:r w:rsidRPr="0033655A">
        <w:rPr>
          <w:rFonts w:ascii="GHEA Grapalat" w:hAnsi="GHEA Grapalat"/>
          <w:b/>
          <w:bCs/>
        </w:rPr>
        <w:t xml:space="preserve"> N__-</w:t>
      </w:r>
    </w:p>
    <w:p w14:paraId="00F173D0" w14:textId="77777777" w:rsidR="00606652" w:rsidRPr="0033655A" w:rsidRDefault="00606652" w:rsidP="00606652">
      <w:pPr>
        <w:rPr>
          <w:rFonts w:ascii="GHEA Grapalat" w:hAnsi="GHEA Grapalat"/>
          <w:lang w:val="hy-AM"/>
        </w:rPr>
      </w:pPr>
    </w:p>
    <w:p w14:paraId="49F4AB0F" w14:textId="6B3BE268" w:rsidR="00606652" w:rsidRPr="0033655A" w:rsidRDefault="00606652" w:rsidP="00606652">
      <w:pPr>
        <w:tabs>
          <w:tab w:val="left" w:pos="851"/>
          <w:tab w:val="left" w:pos="993"/>
        </w:tabs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Pr="0060665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1998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8276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ՄԱՐՏԻ </w:t>
      </w:r>
      <w:r w:rsidRPr="0060665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2</w:t>
      </w:r>
      <w:r w:rsidR="0082767B" w:rsidRPr="008276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-Ի N </w:t>
      </w:r>
      <w:r w:rsidR="0082767B" w:rsidRPr="008276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200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ՈՐՈՇ</w:t>
      </w:r>
      <w:r w:rsidR="008276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ՈՒՄՆ ՈՒԺԸ ԿՈՐՑՐԱԾ ՃԱՆԱՉԵՈՒ ՄԱՍԻՆ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0376CBA3" w14:textId="22C0C986" w:rsidR="0033655A" w:rsidRDefault="0033655A">
      <w:pPr>
        <w:spacing w:after="160" w:line="259" w:lineRule="auto"/>
        <w:rPr>
          <w:rFonts w:ascii="GHEA Grapalat" w:hAnsi="GHEA Grapalat"/>
          <w:color w:val="000000"/>
          <w:sz w:val="28"/>
          <w:szCs w:val="28"/>
          <w:lang w:val="hy-AM" w:eastAsia="hy-AM"/>
        </w:rPr>
      </w:pPr>
    </w:p>
    <w:p w14:paraId="3C7ACA0C" w14:textId="586E9952" w:rsidR="00A41420" w:rsidRPr="0082767B" w:rsidRDefault="0082767B" w:rsidP="0082767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hy-AM"/>
        </w:rPr>
      </w:pPr>
      <w:r w:rsidRPr="0082767B">
        <w:rPr>
          <w:rFonts w:ascii="GHEA Grapalat" w:hAnsi="GHEA Grapalat"/>
          <w:color w:val="000000"/>
          <w:shd w:val="clear" w:color="auto" w:fill="FFFFFF"/>
          <w:lang w:val="hy-AM"/>
        </w:rPr>
        <w:t xml:space="preserve">Ղեկավարվելով «Նորմատիվ իրավական ակտերի մասին» օրենքի 37-րդ հոդվածի 1-ին մասով` </w:t>
      </w:r>
      <w:r w:rsidR="00606652" w:rsidRPr="0082767B">
        <w:rPr>
          <w:rFonts w:ascii="GHEA Grapalat" w:hAnsi="GHEA Grapalat"/>
          <w:color w:val="000000"/>
          <w:lang w:val="hy-AM" w:eastAsia="hy-AM"/>
        </w:rPr>
        <w:t>Հայաստանի Հանրապետության կառավարությունը</w:t>
      </w:r>
      <w:r w:rsidR="00606652" w:rsidRPr="0082767B">
        <w:rPr>
          <w:rFonts w:ascii="Calibri" w:hAnsi="Calibri" w:cs="Calibri"/>
          <w:color w:val="000000"/>
          <w:lang w:val="hy-AM" w:eastAsia="hy-AM"/>
        </w:rPr>
        <w:t> </w:t>
      </w:r>
      <w:r w:rsidR="00606652" w:rsidRPr="0082767B">
        <w:rPr>
          <w:rFonts w:ascii="GHEA Grapalat" w:hAnsi="GHEA Grapalat"/>
          <w:color w:val="000000"/>
          <w:lang w:val="hy-AM" w:eastAsia="hy-AM"/>
        </w:rPr>
        <w:t>որոշում է</w:t>
      </w:r>
      <w:r w:rsidRPr="0082767B">
        <w:rPr>
          <w:rFonts w:ascii="GHEA Grapalat" w:hAnsi="GHEA Grapalat"/>
          <w:color w:val="000000"/>
          <w:lang w:val="hy-AM" w:eastAsia="hy-AM"/>
        </w:rPr>
        <w:t xml:space="preserve"> ուժը կորցրած ճանաչել Հայաստանի Հանրապետության կառավարության 1998 թվականի մարտի 24-ի «Հայաստանի Հանրապետության պետական սահմանի անցման կետերում պետական լիազորված մարմինների գործառույթների իրականացման կարգը հաստատելու մասին» թիվ 200 որոշումը։</w:t>
      </w:r>
    </w:p>
    <w:sectPr w:rsidR="00A41420" w:rsidRPr="0082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79B0" w14:textId="77777777" w:rsidR="00AB1604" w:rsidRDefault="00AB1604" w:rsidP="00443C8B">
      <w:r>
        <w:separator/>
      </w:r>
    </w:p>
  </w:endnote>
  <w:endnote w:type="continuationSeparator" w:id="0">
    <w:p w14:paraId="17D5DB93" w14:textId="77777777" w:rsidR="00AB1604" w:rsidRDefault="00AB1604" w:rsidP="004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0007" w14:textId="77777777" w:rsidR="00AB1604" w:rsidRDefault="00AB1604" w:rsidP="00443C8B">
      <w:r>
        <w:separator/>
      </w:r>
    </w:p>
  </w:footnote>
  <w:footnote w:type="continuationSeparator" w:id="0">
    <w:p w14:paraId="471A3070" w14:textId="77777777" w:rsidR="00AB1604" w:rsidRDefault="00AB1604" w:rsidP="004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1D"/>
    <w:multiLevelType w:val="hybridMultilevel"/>
    <w:tmpl w:val="544C7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53718D"/>
    <w:multiLevelType w:val="hybridMultilevel"/>
    <w:tmpl w:val="544C76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E5C53"/>
    <w:multiLevelType w:val="hybridMultilevel"/>
    <w:tmpl w:val="FF12F498"/>
    <w:lvl w:ilvl="0" w:tplc="BCA20EB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0395D"/>
    <w:multiLevelType w:val="hybridMultilevel"/>
    <w:tmpl w:val="EC423B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66154A"/>
    <w:multiLevelType w:val="hybridMultilevel"/>
    <w:tmpl w:val="7A3E3724"/>
    <w:lvl w:ilvl="0" w:tplc="400C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E792B"/>
    <w:multiLevelType w:val="hybridMultilevel"/>
    <w:tmpl w:val="43FED3A6"/>
    <w:lvl w:ilvl="0" w:tplc="6568D80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CD40C7"/>
    <w:multiLevelType w:val="hybridMultilevel"/>
    <w:tmpl w:val="B4DAA058"/>
    <w:lvl w:ilvl="0" w:tplc="3B7C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66577"/>
    <w:multiLevelType w:val="hybridMultilevel"/>
    <w:tmpl w:val="E7065C8C"/>
    <w:lvl w:ilvl="0" w:tplc="058637E0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4763A7"/>
    <w:multiLevelType w:val="hybridMultilevel"/>
    <w:tmpl w:val="382C5B68"/>
    <w:lvl w:ilvl="0" w:tplc="0E2AB04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3005961">
    <w:abstractNumId w:val="4"/>
  </w:num>
  <w:num w:numId="2" w16cid:durableId="1502772267">
    <w:abstractNumId w:val="0"/>
  </w:num>
  <w:num w:numId="3" w16cid:durableId="1607735953">
    <w:abstractNumId w:val="1"/>
  </w:num>
  <w:num w:numId="4" w16cid:durableId="1366636104">
    <w:abstractNumId w:val="9"/>
  </w:num>
  <w:num w:numId="5" w16cid:durableId="2041201905">
    <w:abstractNumId w:val="2"/>
  </w:num>
  <w:num w:numId="6" w16cid:durableId="447554355">
    <w:abstractNumId w:val="8"/>
  </w:num>
  <w:num w:numId="7" w16cid:durableId="836112333">
    <w:abstractNumId w:val="3"/>
  </w:num>
  <w:num w:numId="8" w16cid:durableId="926039612">
    <w:abstractNumId w:val="6"/>
  </w:num>
  <w:num w:numId="9" w16cid:durableId="1851866880">
    <w:abstractNumId w:val="7"/>
  </w:num>
  <w:num w:numId="10" w16cid:durableId="1450316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5"/>
    <w:rsid w:val="00132FDE"/>
    <w:rsid w:val="00190063"/>
    <w:rsid w:val="001B5115"/>
    <w:rsid w:val="001D0B44"/>
    <w:rsid w:val="001F36FA"/>
    <w:rsid w:val="001F601D"/>
    <w:rsid w:val="00230F1C"/>
    <w:rsid w:val="00252902"/>
    <w:rsid w:val="00272156"/>
    <w:rsid w:val="00300BAE"/>
    <w:rsid w:val="0033655A"/>
    <w:rsid w:val="003E3D3A"/>
    <w:rsid w:val="004157A3"/>
    <w:rsid w:val="00443C8B"/>
    <w:rsid w:val="004B31F6"/>
    <w:rsid w:val="004D31DC"/>
    <w:rsid w:val="00525AD2"/>
    <w:rsid w:val="00567A41"/>
    <w:rsid w:val="00574187"/>
    <w:rsid w:val="005C76CF"/>
    <w:rsid w:val="005D67DC"/>
    <w:rsid w:val="005E1415"/>
    <w:rsid w:val="005E2D6C"/>
    <w:rsid w:val="006026E8"/>
    <w:rsid w:val="00606652"/>
    <w:rsid w:val="006B283E"/>
    <w:rsid w:val="006B7730"/>
    <w:rsid w:val="006E2086"/>
    <w:rsid w:val="007079CE"/>
    <w:rsid w:val="00715207"/>
    <w:rsid w:val="00715F2D"/>
    <w:rsid w:val="00777D98"/>
    <w:rsid w:val="007C0ABF"/>
    <w:rsid w:val="007F5D10"/>
    <w:rsid w:val="0082767B"/>
    <w:rsid w:val="00837196"/>
    <w:rsid w:val="008817D4"/>
    <w:rsid w:val="00891F50"/>
    <w:rsid w:val="008D7D4D"/>
    <w:rsid w:val="00911569"/>
    <w:rsid w:val="00913765"/>
    <w:rsid w:val="0091620B"/>
    <w:rsid w:val="00981254"/>
    <w:rsid w:val="00A259E7"/>
    <w:rsid w:val="00A3614D"/>
    <w:rsid w:val="00A405E4"/>
    <w:rsid w:val="00A41420"/>
    <w:rsid w:val="00A54668"/>
    <w:rsid w:val="00AB1604"/>
    <w:rsid w:val="00AB2626"/>
    <w:rsid w:val="00AD1418"/>
    <w:rsid w:val="00B66E00"/>
    <w:rsid w:val="00BA1194"/>
    <w:rsid w:val="00BE2262"/>
    <w:rsid w:val="00CA1BD3"/>
    <w:rsid w:val="00CE5E5A"/>
    <w:rsid w:val="00D5263F"/>
    <w:rsid w:val="00D77BC9"/>
    <w:rsid w:val="00D81EB8"/>
    <w:rsid w:val="00DC78ED"/>
    <w:rsid w:val="00DE6D0B"/>
    <w:rsid w:val="00E32480"/>
    <w:rsid w:val="00E450F9"/>
    <w:rsid w:val="00E53193"/>
    <w:rsid w:val="00E831C4"/>
    <w:rsid w:val="00EB1EBF"/>
    <w:rsid w:val="00EF4590"/>
    <w:rsid w:val="00F16947"/>
    <w:rsid w:val="00F3331B"/>
    <w:rsid w:val="00F53EFF"/>
    <w:rsid w:val="00F72CFD"/>
    <w:rsid w:val="00FB4BD8"/>
    <w:rsid w:val="00FB5AA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D8F"/>
  <w15:chartTrackingRefBased/>
  <w15:docId w15:val="{22DB2AFD-8C45-4C53-8144-7384BF7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C8B"/>
    <w:rPr>
      <w:b/>
      <w:bCs/>
    </w:rPr>
  </w:style>
  <w:style w:type="paragraph" w:styleId="NormalWeb">
    <w:name w:val="Normal (Web)"/>
    <w:basedOn w:val="Normal"/>
    <w:uiPriority w:val="99"/>
    <w:unhideWhenUsed/>
    <w:rsid w:val="00443C8B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Tsovinar Soghomonyan</cp:lastModifiedBy>
  <cp:revision>7</cp:revision>
  <dcterms:created xsi:type="dcterms:W3CDTF">2022-04-18T08:52:00Z</dcterms:created>
  <dcterms:modified xsi:type="dcterms:W3CDTF">2022-06-13T14:11:00Z</dcterms:modified>
</cp:coreProperties>
</file>