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FF53C" w14:textId="77777777" w:rsidR="00BA1194" w:rsidRPr="00891F50" w:rsidRDefault="00BA1194" w:rsidP="00443C8B">
      <w:pPr>
        <w:shd w:val="clear" w:color="auto" w:fill="FFFFFF"/>
        <w:tabs>
          <w:tab w:val="left" w:pos="993"/>
        </w:tabs>
        <w:spacing w:line="360" w:lineRule="auto"/>
        <w:ind w:firstLine="567"/>
        <w:jc w:val="both"/>
        <w:rPr>
          <w:rFonts w:ascii="GHEA Grapalat" w:hAnsi="GHEA Grapalat"/>
          <w:color w:val="000000"/>
          <w:sz w:val="28"/>
          <w:szCs w:val="28"/>
          <w:lang w:val="hy-AM" w:eastAsia="hy-AM"/>
        </w:rPr>
      </w:pPr>
    </w:p>
    <w:p w14:paraId="7F080558" w14:textId="6B7DB041" w:rsidR="00443C8B" w:rsidRPr="00911569" w:rsidRDefault="00443C8B" w:rsidP="00911569">
      <w:pPr>
        <w:pStyle w:val="NormalWeb"/>
        <w:tabs>
          <w:tab w:val="left" w:pos="851"/>
          <w:tab w:val="left" w:pos="993"/>
        </w:tabs>
        <w:spacing w:before="0" w:beforeAutospacing="0" w:after="0" w:afterAutospacing="0" w:line="360" w:lineRule="auto"/>
        <w:jc w:val="right"/>
        <w:rPr>
          <w:rStyle w:val="Strong"/>
          <w:rFonts w:ascii="GHEA Grapalat" w:hAnsi="GHEA Grapalat" w:cs="Sylfaen"/>
        </w:rPr>
      </w:pPr>
      <w:r w:rsidRPr="00911569">
        <w:rPr>
          <w:rStyle w:val="Strong"/>
          <w:rFonts w:ascii="GHEA Grapalat" w:hAnsi="GHEA Grapalat" w:cs="Sylfaen"/>
        </w:rPr>
        <w:t>ՆԱԽԱԳԻԾ</w:t>
      </w:r>
    </w:p>
    <w:p w14:paraId="4FDF8F18" w14:textId="77777777" w:rsidR="00230F1C" w:rsidRPr="00911569" w:rsidRDefault="00230F1C" w:rsidP="00911569">
      <w:pPr>
        <w:pStyle w:val="NormalWeb"/>
        <w:tabs>
          <w:tab w:val="left" w:pos="851"/>
          <w:tab w:val="left" w:pos="993"/>
        </w:tabs>
        <w:spacing w:before="0" w:beforeAutospacing="0" w:after="0" w:afterAutospacing="0" w:line="360" w:lineRule="auto"/>
        <w:jc w:val="right"/>
        <w:rPr>
          <w:rStyle w:val="Strong"/>
          <w:rFonts w:ascii="GHEA Grapalat" w:hAnsi="GHEA Grapalat" w:cs="Sylfaen"/>
          <w:b w:val="0"/>
        </w:rPr>
      </w:pPr>
    </w:p>
    <w:p w14:paraId="71C1F016" w14:textId="77777777" w:rsidR="00443C8B" w:rsidRPr="00911569" w:rsidRDefault="00443C8B" w:rsidP="00911569">
      <w:pPr>
        <w:pStyle w:val="NormalWeb"/>
        <w:tabs>
          <w:tab w:val="left" w:pos="851"/>
          <w:tab w:val="left" w:pos="993"/>
        </w:tabs>
        <w:spacing w:before="0" w:beforeAutospacing="0" w:after="0" w:afterAutospacing="0" w:line="360" w:lineRule="auto"/>
        <w:ind w:firstLine="567"/>
        <w:jc w:val="center"/>
        <w:rPr>
          <w:rStyle w:val="Strong"/>
          <w:rFonts w:ascii="GHEA Grapalat" w:hAnsi="GHEA Grapalat" w:cs="Sylfaen"/>
          <w:b w:val="0"/>
        </w:rPr>
      </w:pPr>
      <w:r w:rsidRPr="00911569">
        <w:rPr>
          <w:rStyle w:val="Strong"/>
          <w:rFonts w:ascii="GHEA Grapalat" w:hAnsi="GHEA Grapalat" w:cs="Sylfaen"/>
        </w:rPr>
        <w:t>ՀԱՅԱՍՏԱՆԻ</w:t>
      </w:r>
      <w:r w:rsidRPr="00911569">
        <w:rPr>
          <w:rStyle w:val="Strong"/>
          <w:rFonts w:ascii="GHEA Grapalat" w:hAnsi="GHEA Grapalat"/>
        </w:rPr>
        <w:t xml:space="preserve"> </w:t>
      </w:r>
      <w:r w:rsidRPr="00911569">
        <w:rPr>
          <w:rStyle w:val="Strong"/>
          <w:rFonts w:ascii="GHEA Grapalat" w:hAnsi="GHEA Grapalat" w:cs="Sylfaen"/>
        </w:rPr>
        <w:t>ՀԱՆՐԱՊԵՏՈՒԹՅԱՆ</w:t>
      </w:r>
      <w:r w:rsidRPr="00911569">
        <w:rPr>
          <w:rStyle w:val="Strong"/>
          <w:rFonts w:ascii="GHEA Grapalat" w:hAnsi="GHEA Grapalat"/>
        </w:rPr>
        <w:t xml:space="preserve"> </w:t>
      </w:r>
      <w:r w:rsidRPr="00911569">
        <w:rPr>
          <w:rStyle w:val="Strong"/>
          <w:rFonts w:ascii="GHEA Grapalat" w:hAnsi="GHEA Grapalat" w:cs="Sylfaen"/>
        </w:rPr>
        <w:t>ԿԱՌԱՎԱՐՈՒԹՅՈՒՆ</w:t>
      </w:r>
    </w:p>
    <w:p w14:paraId="38246438" w14:textId="77777777" w:rsidR="00443C8B" w:rsidRPr="00911569" w:rsidRDefault="00443C8B" w:rsidP="00911569">
      <w:pPr>
        <w:pStyle w:val="NormalWeb"/>
        <w:tabs>
          <w:tab w:val="left" w:pos="851"/>
          <w:tab w:val="left" w:pos="993"/>
        </w:tabs>
        <w:spacing w:before="0" w:beforeAutospacing="0" w:after="0" w:afterAutospacing="0" w:line="360" w:lineRule="auto"/>
        <w:ind w:firstLine="567"/>
        <w:jc w:val="center"/>
        <w:rPr>
          <w:rFonts w:ascii="GHEA Grapalat" w:hAnsi="GHEA Grapalat"/>
        </w:rPr>
      </w:pPr>
    </w:p>
    <w:p w14:paraId="6725854B" w14:textId="77777777" w:rsidR="00443C8B" w:rsidRPr="00911569" w:rsidRDefault="00443C8B" w:rsidP="00911569">
      <w:pPr>
        <w:pStyle w:val="NormalWeb"/>
        <w:tabs>
          <w:tab w:val="left" w:pos="851"/>
          <w:tab w:val="left" w:pos="993"/>
        </w:tabs>
        <w:spacing w:before="0" w:beforeAutospacing="0" w:after="0" w:afterAutospacing="0" w:line="360" w:lineRule="auto"/>
        <w:jc w:val="center"/>
        <w:rPr>
          <w:rStyle w:val="Strong"/>
          <w:rFonts w:ascii="GHEA Grapalat" w:hAnsi="GHEA Grapalat" w:cs="Sylfaen"/>
          <w:b w:val="0"/>
        </w:rPr>
      </w:pPr>
      <w:r w:rsidRPr="00911569">
        <w:rPr>
          <w:rStyle w:val="Strong"/>
          <w:rFonts w:ascii="GHEA Grapalat" w:hAnsi="GHEA Grapalat" w:cs="Sylfaen"/>
        </w:rPr>
        <w:t>ՈՐՈՇՈՒՄ</w:t>
      </w:r>
    </w:p>
    <w:p w14:paraId="25777CFE" w14:textId="77777777" w:rsidR="00443C8B" w:rsidRPr="00911569" w:rsidRDefault="00443C8B" w:rsidP="00911569">
      <w:pPr>
        <w:pStyle w:val="NormalWeb"/>
        <w:tabs>
          <w:tab w:val="left" w:pos="851"/>
          <w:tab w:val="left" w:pos="993"/>
        </w:tabs>
        <w:spacing w:before="0" w:beforeAutospacing="0" w:after="0" w:afterAutospacing="0" w:line="360" w:lineRule="auto"/>
        <w:ind w:firstLine="567"/>
        <w:jc w:val="center"/>
        <w:rPr>
          <w:rFonts w:ascii="GHEA Grapalat" w:hAnsi="GHEA Grapalat"/>
        </w:rPr>
      </w:pPr>
    </w:p>
    <w:p w14:paraId="7402E194" w14:textId="77777777" w:rsidR="00443C8B" w:rsidRPr="00911569" w:rsidRDefault="00443C8B" w:rsidP="00911569">
      <w:pPr>
        <w:pStyle w:val="NormalWeb"/>
        <w:tabs>
          <w:tab w:val="left" w:pos="851"/>
          <w:tab w:val="left" w:pos="993"/>
        </w:tabs>
        <w:spacing w:before="0" w:beforeAutospacing="0" w:after="0" w:afterAutospacing="0" w:line="360" w:lineRule="auto"/>
        <w:jc w:val="center"/>
        <w:rPr>
          <w:rFonts w:ascii="GHEA Grapalat" w:hAnsi="GHEA Grapalat"/>
          <w:b/>
          <w:bCs/>
        </w:rPr>
      </w:pPr>
      <w:r w:rsidRPr="00911569">
        <w:rPr>
          <w:rFonts w:ascii="GHEA Grapalat" w:hAnsi="GHEA Grapalat"/>
          <w:b/>
          <w:bCs/>
        </w:rPr>
        <w:t xml:space="preserve">2022 </w:t>
      </w:r>
      <w:r w:rsidRPr="00911569">
        <w:rPr>
          <w:rFonts w:ascii="GHEA Grapalat" w:hAnsi="GHEA Grapalat" w:cs="Sylfaen"/>
          <w:b/>
          <w:bCs/>
        </w:rPr>
        <w:t>թվականի ______</w:t>
      </w:r>
      <w:r w:rsidRPr="00911569">
        <w:rPr>
          <w:rFonts w:ascii="GHEA Grapalat" w:hAnsi="GHEA Grapalat"/>
          <w:b/>
          <w:bCs/>
        </w:rPr>
        <w:t xml:space="preserve"> N__-</w:t>
      </w:r>
      <w:r w:rsidRPr="00911569">
        <w:rPr>
          <w:rFonts w:ascii="GHEA Grapalat" w:hAnsi="GHEA Grapalat" w:cs="Sylfaen"/>
          <w:b/>
          <w:bCs/>
        </w:rPr>
        <w:t>Ն</w:t>
      </w:r>
    </w:p>
    <w:p w14:paraId="2D94EBA5" w14:textId="77777777" w:rsidR="00443C8B" w:rsidRPr="00911569" w:rsidRDefault="00443C8B" w:rsidP="00911569">
      <w:pPr>
        <w:spacing w:line="360" w:lineRule="auto"/>
        <w:rPr>
          <w:rFonts w:ascii="GHEA Grapalat" w:hAnsi="GHEA Grapalat"/>
          <w:lang w:val="hy-AM"/>
        </w:rPr>
      </w:pPr>
    </w:p>
    <w:p w14:paraId="4520DC9A" w14:textId="77777777" w:rsidR="00443C8B" w:rsidRPr="00911569" w:rsidRDefault="00443C8B" w:rsidP="00911569">
      <w:pPr>
        <w:tabs>
          <w:tab w:val="left" w:pos="851"/>
          <w:tab w:val="left" w:pos="993"/>
        </w:tabs>
        <w:spacing w:line="360" w:lineRule="auto"/>
        <w:jc w:val="center"/>
        <w:rPr>
          <w:rStyle w:val="Strong"/>
          <w:rFonts w:ascii="GHEA Grapalat" w:hAnsi="GHEA Grapalat"/>
          <w:b w:val="0"/>
          <w:color w:val="000000"/>
          <w:shd w:val="clear" w:color="auto" w:fill="FFFFFF"/>
          <w:lang w:val="hy-AM"/>
        </w:rPr>
      </w:pPr>
      <w:r w:rsidRPr="00911569">
        <w:rPr>
          <w:rStyle w:val="Strong"/>
          <w:rFonts w:ascii="GHEA Grapalat" w:hAnsi="GHEA Grapalat"/>
          <w:color w:val="000000"/>
          <w:shd w:val="clear" w:color="auto" w:fill="FFFFFF"/>
          <w:lang w:val="hy-AM"/>
        </w:rPr>
        <w:t>ՀԱՅԱՍՏԱՆԻ ՀԱՆՐԱՊԵՏՈՒԹՅԱՆ ԿԱՌԱՎԱՐՈՒԹՅԱՆ 2007 ԹՎԱԿԱՆԻ ՀՈԿՏԵՄԲԵՐԻ 4-Ի N 1268-Ն ՈՐՈՇՄԱՆ ՄԵՋ ՓՈՓՈԽՈՒԹՅՈՒՆՆԵՐ ԵՎ ԼՐԱՑՈՒՄՆԵՐ ԿԱՏԱՐԵԼՈՒ ՄԱՍԻՆ</w:t>
      </w:r>
    </w:p>
    <w:p w14:paraId="18BBDA9C" w14:textId="77777777" w:rsidR="00443C8B" w:rsidRPr="00911569" w:rsidRDefault="00443C8B" w:rsidP="00911569">
      <w:pPr>
        <w:shd w:val="clear" w:color="auto" w:fill="FFFFFF"/>
        <w:spacing w:line="360" w:lineRule="auto"/>
        <w:ind w:firstLine="567"/>
        <w:jc w:val="both"/>
        <w:rPr>
          <w:rFonts w:ascii="GHEA Grapalat" w:hAnsi="GHEA Grapalat"/>
          <w:lang w:val="hy-AM" w:eastAsia="hy-AM"/>
        </w:rPr>
      </w:pPr>
    </w:p>
    <w:p w14:paraId="79BE6444" w14:textId="63819598" w:rsidR="00443C8B" w:rsidRPr="00911569" w:rsidRDefault="00443C8B" w:rsidP="00911569">
      <w:pPr>
        <w:shd w:val="clear" w:color="auto" w:fill="FFFFFF"/>
        <w:spacing w:line="360" w:lineRule="auto"/>
        <w:ind w:firstLine="567"/>
        <w:jc w:val="both"/>
        <w:rPr>
          <w:rFonts w:ascii="GHEA Grapalat" w:hAnsi="GHEA Grapalat"/>
          <w:color w:val="000000"/>
          <w:lang w:val="hy-AM" w:eastAsia="hy-AM"/>
        </w:rPr>
      </w:pPr>
      <w:r w:rsidRPr="00911569">
        <w:rPr>
          <w:rFonts w:ascii="GHEA Grapalat" w:hAnsi="GHEA Grapalat"/>
          <w:color w:val="000000"/>
          <w:lang w:val="hy-AM" w:eastAsia="hy-AM"/>
        </w:rPr>
        <w:t>Հիմք ընդունելով «Նորմատիվ իրավական ակտերի մասին» Հայաստանի Հանրապետության օրենքի 33-րդ և 34-րդ հոդվածները</w:t>
      </w:r>
      <w:r w:rsidR="00590063">
        <w:rPr>
          <w:rFonts w:ascii="GHEA Grapalat" w:hAnsi="GHEA Grapalat"/>
          <w:color w:val="000000"/>
          <w:lang w:val="hy-AM" w:eastAsia="hy-AM"/>
        </w:rPr>
        <w:t xml:space="preserve">, ինչպես նաև «Օտարերկացիների մասնի» Հայաստանի Հանրապետության օրենքի </w:t>
      </w:r>
      <w:r w:rsidR="00590063" w:rsidRPr="00590063">
        <w:rPr>
          <w:rFonts w:ascii="GHEA Grapalat" w:hAnsi="GHEA Grapalat"/>
          <w:color w:val="000000"/>
          <w:lang w:val="hy-AM" w:eastAsia="hy-AM"/>
        </w:rPr>
        <w:t>6-</w:t>
      </w:r>
      <w:r w:rsidR="00590063">
        <w:rPr>
          <w:rFonts w:ascii="GHEA Grapalat" w:hAnsi="GHEA Grapalat"/>
          <w:color w:val="000000"/>
          <w:lang w:val="hy-AM" w:eastAsia="hy-AM"/>
        </w:rPr>
        <w:t xml:space="preserve">րդ հոդվածի </w:t>
      </w:r>
      <w:r w:rsidR="00590063" w:rsidRPr="00590063">
        <w:rPr>
          <w:rFonts w:ascii="GHEA Grapalat" w:hAnsi="GHEA Grapalat"/>
          <w:color w:val="000000"/>
          <w:lang w:val="hy-AM" w:eastAsia="hy-AM"/>
        </w:rPr>
        <w:t>7-</w:t>
      </w:r>
      <w:r w:rsidR="00590063">
        <w:rPr>
          <w:rFonts w:ascii="GHEA Grapalat" w:hAnsi="GHEA Grapalat"/>
          <w:color w:val="000000"/>
          <w:lang w:val="hy-AM" w:eastAsia="hy-AM"/>
        </w:rPr>
        <w:t>րդ մասը</w:t>
      </w:r>
      <w:r w:rsidR="00BC5C2A">
        <w:rPr>
          <w:rFonts w:ascii="GHEA Grapalat" w:hAnsi="GHEA Grapalat"/>
          <w:color w:val="000000"/>
          <w:lang w:val="hy-AM" w:eastAsia="hy-AM"/>
        </w:rPr>
        <w:t xml:space="preserve">, «Ոստիկանության մասին» Հայաստանի Հանրապետության օրենքի </w:t>
      </w:r>
      <w:r w:rsidR="00BC5C2A" w:rsidRPr="00BC5C2A">
        <w:rPr>
          <w:rFonts w:ascii="GHEA Grapalat" w:hAnsi="GHEA Grapalat"/>
          <w:color w:val="000000"/>
          <w:lang w:val="hy-AM" w:eastAsia="hy-AM"/>
        </w:rPr>
        <w:t>9.1-</w:t>
      </w:r>
      <w:r w:rsidR="00BC5C2A">
        <w:rPr>
          <w:rFonts w:ascii="GHEA Grapalat" w:hAnsi="GHEA Grapalat"/>
          <w:color w:val="000000"/>
          <w:lang w:val="hy-AM" w:eastAsia="hy-AM"/>
        </w:rPr>
        <w:t xml:space="preserve">րդ հոդվածի </w:t>
      </w:r>
      <w:r w:rsidR="00BC5C2A" w:rsidRPr="00BC5C2A">
        <w:rPr>
          <w:rFonts w:ascii="GHEA Grapalat" w:hAnsi="GHEA Grapalat"/>
          <w:color w:val="000000"/>
          <w:lang w:val="hy-AM" w:eastAsia="hy-AM"/>
        </w:rPr>
        <w:t>3-</w:t>
      </w:r>
      <w:r w:rsidR="00BC5C2A">
        <w:rPr>
          <w:rFonts w:ascii="GHEA Grapalat" w:hAnsi="GHEA Grapalat"/>
          <w:color w:val="000000"/>
          <w:lang w:val="hy-AM" w:eastAsia="hy-AM"/>
        </w:rPr>
        <w:t>րդ մասը</w:t>
      </w:r>
      <w:r w:rsidR="00590063">
        <w:rPr>
          <w:rFonts w:ascii="GHEA Grapalat" w:hAnsi="GHEA Grapalat"/>
          <w:color w:val="000000"/>
          <w:lang w:val="hy-AM" w:eastAsia="hy-AM"/>
        </w:rPr>
        <w:t xml:space="preserve">՝ </w:t>
      </w:r>
      <w:r w:rsidRPr="00911569">
        <w:rPr>
          <w:rFonts w:ascii="GHEA Grapalat" w:hAnsi="GHEA Grapalat"/>
          <w:color w:val="000000"/>
          <w:lang w:val="hy-AM" w:eastAsia="hy-AM"/>
        </w:rPr>
        <w:t>Հայաստանի Հանրապետության կառավարությունը</w:t>
      </w:r>
      <w:r w:rsidRPr="00911569">
        <w:rPr>
          <w:rFonts w:ascii="Calibri" w:hAnsi="Calibri" w:cs="Calibri"/>
          <w:color w:val="000000"/>
          <w:lang w:val="hy-AM" w:eastAsia="hy-AM"/>
        </w:rPr>
        <w:t> </w:t>
      </w:r>
      <w:r w:rsidRPr="00911569">
        <w:rPr>
          <w:rFonts w:ascii="GHEA Grapalat" w:hAnsi="GHEA Grapalat"/>
          <w:b/>
          <w:bCs/>
          <w:i/>
          <w:iCs/>
          <w:color w:val="000000"/>
          <w:lang w:val="hy-AM" w:eastAsia="hy-AM"/>
        </w:rPr>
        <w:t>որոշում է.</w:t>
      </w:r>
    </w:p>
    <w:p w14:paraId="18197D7E" w14:textId="162FDB4C" w:rsidR="00443C8B" w:rsidRPr="00911569" w:rsidRDefault="00443C8B" w:rsidP="00911569">
      <w:pPr>
        <w:pStyle w:val="ListParagraph"/>
        <w:numPr>
          <w:ilvl w:val="0"/>
          <w:numId w:val="1"/>
        </w:numPr>
        <w:shd w:val="clear" w:color="auto" w:fill="FFFFFF"/>
        <w:tabs>
          <w:tab w:val="left" w:pos="851"/>
        </w:tabs>
        <w:spacing w:line="360" w:lineRule="auto"/>
        <w:ind w:left="0" w:firstLine="567"/>
        <w:jc w:val="both"/>
        <w:rPr>
          <w:rFonts w:ascii="GHEA Grapalat" w:hAnsi="GHEA Grapalat"/>
          <w:color w:val="000000"/>
          <w:lang w:val="hy-AM" w:eastAsia="hy-AM"/>
        </w:rPr>
      </w:pPr>
      <w:r w:rsidRPr="00911569">
        <w:rPr>
          <w:rFonts w:ascii="GHEA Grapalat" w:hAnsi="GHEA Grapalat" w:cs="GHEA Grapalat"/>
          <w:color w:val="000000"/>
          <w:lang w:val="hy-AM" w:eastAsia="hy-AM"/>
        </w:rPr>
        <w:t>Հայաստանի</w:t>
      </w:r>
      <w:r w:rsidRPr="00911569">
        <w:rPr>
          <w:rFonts w:ascii="GHEA Grapalat" w:hAnsi="GHEA Grapalat"/>
          <w:color w:val="000000"/>
          <w:lang w:val="hy-AM" w:eastAsia="hy-AM"/>
        </w:rPr>
        <w:t xml:space="preserve"> </w:t>
      </w:r>
      <w:r w:rsidRPr="00911569">
        <w:rPr>
          <w:rFonts w:ascii="GHEA Grapalat" w:hAnsi="GHEA Grapalat" w:cs="GHEA Grapalat"/>
          <w:color w:val="000000"/>
          <w:lang w:val="hy-AM" w:eastAsia="hy-AM"/>
        </w:rPr>
        <w:t>Հանրապետության</w:t>
      </w:r>
      <w:r w:rsidRPr="00911569">
        <w:rPr>
          <w:rFonts w:ascii="GHEA Grapalat" w:hAnsi="GHEA Grapalat"/>
          <w:color w:val="000000"/>
          <w:lang w:val="hy-AM" w:eastAsia="hy-AM"/>
        </w:rPr>
        <w:t xml:space="preserve"> </w:t>
      </w:r>
      <w:r w:rsidRPr="00911569">
        <w:rPr>
          <w:rFonts w:ascii="GHEA Grapalat" w:hAnsi="GHEA Grapalat" w:cs="GHEA Grapalat"/>
          <w:color w:val="000000"/>
          <w:lang w:val="hy-AM" w:eastAsia="hy-AM"/>
        </w:rPr>
        <w:t>կառավարության</w:t>
      </w:r>
      <w:r w:rsidRPr="00911569">
        <w:rPr>
          <w:rFonts w:ascii="GHEA Grapalat" w:hAnsi="GHEA Grapalat"/>
          <w:color w:val="000000"/>
          <w:lang w:val="hy-AM" w:eastAsia="hy-AM"/>
        </w:rPr>
        <w:t xml:space="preserve"> 2007 </w:t>
      </w:r>
      <w:r w:rsidRPr="00911569">
        <w:rPr>
          <w:rFonts w:ascii="GHEA Grapalat" w:hAnsi="GHEA Grapalat" w:cs="GHEA Grapalat"/>
          <w:color w:val="000000"/>
          <w:lang w:val="hy-AM" w:eastAsia="hy-AM"/>
        </w:rPr>
        <w:t>թվականի</w:t>
      </w:r>
      <w:r w:rsidRPr="00911569">
        <w:rPr>
          <w:rFonts w:ascii="GHEA Grapalat" w:hAnsi="GHEA Grapalat"/>
          <w:color w:val="000000"/>
          <w:lang w:val="hy-AM" w:eastAsia="hy-AM"/>
        </w:rPr>
        <w:t xml:space="preserve"> </w:t>
      </w:r>
      <w:r w:rsidRPr="00911569">
        <w:rPr>
          <w:rFonts w:ascii="GHEA Grapalat" w:hAnsi="GHEA Grapalat" w:cs="GHEA Grapalat"/>
          <w:color w:val="000000"/>
          <w:lang w:val="hy-AM" w:eastAsia="hy-AM"/>
        </w:rPr>
        <w:t>հոկտեմբերի</w:t>
      </w:r>
      <w:r w:rsidRPr="00911569">
        <w:rPr>
          <w:rFonts w:ascii="GHEA Grapalat" w:hAnsi="GHEA Grapalat"/>
          <w:color w:val="000000"/>
          <w:lang w:val="hy-AM" w:eastAsia="hy-AM"/>
        </w:rPr>
        <w:t xml:space="preserve"> 4-</w:t>
      </w:r>
      <w:r w:rsidRPr="00911569">
        <w:rPr>
          <w:rFonts w:ascii="GHEA Grapalat" w:hAnsi="GHEA Grapalat" w:cs="GHEA Grapalat"/>
          <w:color w:val="000000"/>
          <w:lang w:val="hy-AM" w:eastAsia="hy-AM"/>
        </w:rPr>
        <w:t>ի</w:t>
      </w:r>
      <w:r w:rsidRPr="00911569">
        <w:rPr>
          <w:rFonts w:ascii="GHEA Grapalat" w:hAnsi="GHEA Grapalat"/>
          <w:color w:val="000000"/>
          <w:lang w:val="hy-AM" w:eastAsia="hy-AM"/>
        </w:rPr>
        <w:t xml:space="preserve"> </w:t>
      </w:r>
      <w:r w:rsidRPr="00911569">
        <w:rPr>
          <w:rFonts w:ascii="GHEA Grapalat" w:hAnsi="GHEA Grapalat" w:cs="GHEA Grapalat"/>
          <w:b/>
          <w:bCs/>
          <w:color w:val="000000"/>
          <w:lang w:val="hy-AM" w:eastAsia="hy-AM"/>
        </w:rPr>
        <w:t></w:t>
      </w:r>
      <w:r w:rsidRPr="00911569">
        <w:rPr>
          <w:rStyle w:val="Strong"/>
          <w:rFonts w:ascii="GHEA Grapalat" w:hAnsi="GHEA Grapalat"/>
          <w:b w:val="0"/>
          <w:bCs w:val="0"/>
          <w:color w:val="000000"/>
          <w:shd w:val="clear" w:color="auto" w:fill="FFFFFF"/>
          <w:lang w:val="hy-AM"/>
        </w:rPr>
        <w:t>Հայաստանի Հանրապետության մուտքի վիզա ստանալու</w:t>
      </w:r>
      <w:r w:rsidRPr="00911569">
        <w:rPr>
          <w:rFonts w:ascii="Calibri" w:hAnsi="Calibri" w:cs="Calibri"/>
          <w:b/>
          <w:bCs/>
          <w:color w:val="000000"/>
          <w:shd w:val="clear" w:color="auto" w:fill="FFFFFF"/>
          <w:lang w:val="hy-AM"/>
        </w:rPr>
        <w:t> </w:t>
      </w:r>
      <w:r w:rsidRPr="00911569">
        <w:rPr>
          <w:rStyle w:val="Strong"/>
          <w:rFonts w:ascii="GHEA Grapalat" w:hAnsi="GHEA Grapalat"/>
          <w:b w:val="0"/>
          <w:bCs w:val="0"/>
          <w:color w:val="000000"/>
          <w:shd w:val="clear" w:color="auto" w:fill="FFFFFF"/>
          <w:lang w:val="hy-AM"/>
        </w:rPr>
        <w:t>և մուտքի</w:t>
      </w:r>
      <w:r w:rsidRPr="00911569">
        <w:rPr>
          <w:rFonts w:ascii="Calibri" w:hAnsi="Calibri" w:cs="Calibri"/>
          <w:b/>
          <w:bCs/>
          <w:color w:val="000000"/>
          <w:shd w:val="clear" w:color="auto" w:fill="FFFFFF"/>
          <w:lang w:val="hy-AM"/>
        </w:rPr>
        <w:t> </w:t>
      </w:r>
      <w:r w:rsidRPr="00911569">
        <w:rPr>
          <w:rStyle w:val="Strong"/>
          <w:rFonts w:ascii="GHEA Grapalat" w:hAnsi="GHEA Grapalat"/>
          <w:b w:val="0"/>
          <w:bCs w:val="0"/>
          <w:color w:val="000000"/>
          <w:shd w:val="clear" w:color="auto" w:fill="FFFFFF"/>
          <w:lang w:val="hy-AM"/>
        </w:rPr>
        <w:t>վիզայի ժամկետը երկարաձգելու դիմումների հետ ներկայացվող փաստաթղթերի ցանկը, դիմումների քննարկման, մուտքի վիզաների տրամադրման, մուտքի</w:t>
      </w:r>
      <w:r w:rsidR="00230F1C" w:rsidRPr="00911569">
        <w:rPr>
          <w:rFonts w:ascii="GHEA Grapalat" w:hAnsi="GHEA Grapalat" w:cs="Calibri"/>
          <w:b/>
          <w:bCs/>
          <w:color w:val="000000"/>
          <w:shd w:val="clear" w:color="auto" w:fill="FFFFFF"/>
          <w:lang w:val="hy-AM"/>
        </w:rPr>
        <w:t xml:space="preserve"> </w:t>
      </w:r>
      <w:r w:rsidRPr="00911569">
        <w:rPr>
          <w:rStyle w:val="Strong"/>
          <w:rFonts w:ascii="GHEA Grapalat" w:hAnsi="GHEA Grapalat"/>
          <w:b w:val="0"/>
          <w:bCs w:val="0"/>
          <w:color w:val="000000"/>
          <w:shd w:val="clear" w:color="auto" w:fill="FFFFFF"/>
          <w:lang w:val="hy-AM"/>
        </w:rPr>
        <w:t>վիզայի</w:t>
      </w:r>
      <w:r w:rsidR="00230F1C" w:rsidRPr="00911569">
        <w:rPr>
          <w:rStyle w:val="Strong"/>
          <w:rFonts w:ascii="GHEA Grapalat" w:hAnsi="GHEA Grapalat"/>
          <w:b w:val="0"/>
          <w:bCs w:val="0"/>
          <w:color w:val="000000"/>
          <w:shd w:val="clear" w:color="auto" w:fill="FFFFFF"/>
          <w:lang w:val="hy-AM"/>
        </w:rPr>
        <w:t xml:space="preserve"> </w:t>
      </w:r>
      <w:r w:rsidRPr="00911569">
        <w:rPr>
          <w:rStyle w:val="Strong"/>
          <w:rFonts w:ascii="GHEA Grapalat" w:hAnsi="GHEA Grapalat" w:cs="GHEA Grapalat"/>
          <w:b w:val="0"/>
          <w:bCs w:val="0"/>
          <w:color w:val="000000"/>
          <w:shd w:val="clear" w:color="auto" w:fill="FFFFFF"/>
          <w:lang w:val="hy-AM"/>
        </w:rPr>
        <w:t>ժամկետի</w:t>
      </w:r>
      <w:r w:rsidR="00230F1C" w:rsidRPr="00911569">
        <w:rPr>
          <w:rStyle w:val="Strong"/>
          <w:rFonts w:ascii="GHEA Grapalat" w:hAnsi="GHEA Grapalat"/>
          <w:b w:val="0"/>
          <w:bCs w:val="0"/>
          <w:color w:val="000000"/>
          <w:shd w:val="clear" w:color="auto" w:fill="FFFFFF"/>
          <w:lang w:val="hy-AM"/>
        </w:rPr>
        <w:t xml:space="preserve"> </w:t>
      </w:r>
      <w:r w:rsidRPr="00911569">
        <w:rPr>
          <w:rStyle w:val="Strong"/>
          <w:rFonts w:ascii="GHEA Grapalat" w:hAnsi="GHEA Grapalat" w:cs="GHEA Grapalat"/>
          <w:b w:val="0"/>
          <w:bCs w:val="0"/>
          <w:color w:val="000000"/>
          <w:shd w:val="clear" w:color="auto" w:fill="FFFFFF"/>
          <w:lang w:val="hy-AM"/>
        </w:rPr>
        <w:t>երկարաձգման</w:t>
      </w:r>
      <w:r w:rsidR="00230F1C" w:rsidRPr="00911569">
        <w:rPr>
          <w:rStyle w:val="Strong"/>
          <w:rFonts w:ascii="GHEA Grapalat" w:hAnsi="GHEA Grapalat" w:cs="GHEA Grapalat"/>
          <w:b w:val="0"/>
          <w:bCs w:val="0"/>
          <w:color w:val="000000"/>
          <w:shd w:val="clear" w:color="auto" w:fill="FFFFFF"/>
          <w:lang w:val="hy-AM"/>
        </w:rPr>
        <w:t xml:space="preserve"> </w:t>
      </w:r>
      <w:r w:rsidRPr="00911569">
        <w:rPr>
          <w:rStyle w:val="Strong"/>
          <w:rFonts w:ascii="GHEA Grapalat" w:hAnsi="GHEA Grapalat" w:cs="GHEA Grapalat"/>
          <w:b w:val="0"/>
          <w:bCs w:val="0"/>
          <w:color w:val="000000"/>
          <w:shd w:val="clear" w:color="auto" w:fill="FFFFFF"/>
          <w:lang w:val="hy-AM"/>
        </w:rPr>
        <w:t>կարգը</w:t>
      </w:r>
      <w:r w:rsidRPr="00911569">
        <w:rPr>
          <w:rStyle w:val="Strong"/>
          <w:rFonts w:ascii="GHEA Grapalat" w:hAnsi="GHEA Grapalat"/>
          <w:b w:val="0"/>
          <w:bCs w:val="0"/>
          <w:color w:val="000000"/>
          <w:shd w:val="clear" w:color="auto" w:fill="FFFFFF"/>
          <w:lang w:val="hy-AM"/>
        </w:rPr>
        <w:t>,</w:t>
      </w:r>
      <w:r w:rsidR="00230F1C" w:rsidRPr="00911569">
        <w:rPr>
          <w:rStyle w:val="Strong"/>
          <w:rFonts w:ascii="GHEA Grapalat" w:hAnsi="GHEA Grapalat"/>
          <w:b w:val="0"/>
          <w:bCs w:val="0"/>
          <w:color w:val="000000"/>
          <w:shd w:val="clear" w:color="auto" w:fill="FFFFFF"/>
          <w:lang w:val="hy-AM"/>
        </w:rPr>
        <w:t xml:space="preserve"> </w:t>
      </w:r>
      <w:r w:rsidRPr="00911569">
        <w:rPr>
          <w:rStyle w:val="Strong"/>
          <w:rFonts w:ascii="GHEA Grapalat" w:hAnsi="GHEA Grapalat" w:cs="GHEA Grapalat"/>
          <w:b w:val="0"/>
          <w:bCs w:val="0"/>
          <w:color w:val="000000"/>
          <w:shd w:val="clear" w:color="auto" w:fill="FFFFFF"/>
          <w:lang w:val="hy-AM"/>
        </w:rPr>
        <w:t>Հայաստանի</w:t>
      </w:r>
      <w:r w:rsidRPr="00911569">
        <w:rPr>
          <w:rStyle w:val="Strong"/>
          <w:rFonts w:ascii="GHEA Grapalat" w:hAnsi="GHEA Grapalat"/>
          <w:b w:val="0"/>
          <w:bCs w:val="0"/>
          <w:color w:val="000000"/>
          <w:shd w:val="clear" w:color="auto" w:fill="FFFFFF"/>
          <w:lang w:val="hy-AM"/>
        </w:rPr>
        <w:t xml:space="preserve"> </w:t>
      </w:r>
      <w:r w:rsidRPr="00911569">
        <w:rPr>
          <w:rStyle w:val="Strong"/>
          <w:rFonts w:ascii="GHEA Grapalat" w:hAnsi="GHEA Grapalat" w:cs="GHEA Grapalat"/>
          <w:b w:val="0"/>
          <w:bCs w:val="0"/>
          <w:color w:val="000000"/>
          <w:shd w:val="clear" w:color="auto" w:fill="FFFFFF"/>
          <w:lang w:val="hy-AM"/>
        </w:rPr>
        <w:t>Հանրապետության</w:t>
      </w:r>
      <w:r w:rsidRPr="00911569">
        <w:rPr>
          <w:rStyle w:val="Strong"/>
          <w:rFonts w:ascii="GHEA Grapalat" w:hAnsi="GHEA Grapalat"/>
          <w:b w:val="0"/>
          <w:bCs w:val="0"/>
          <w:color w:val="000000"/>
          <w:shd w:val="clear" w:color="auto" w:fill="FFFFFF"/>
          <w:lang w:val="hy-AM"/>
        </w:rPr>
        <w:t xml:space="preserve"> </w:t>
      </w:r>
      <w:r w:rsidRPr="00911569">
        <w:rPr>
          <w:rStyle w:val="Strong"/>
          <w:rFonts w:ascii="GHEA Grapalat" w:hAnsi="GHEA Grapalat" w:cs="GHEA Grapalat"/>
          <w:b w:val="0"/>
          <w:bCs w:val="0"/>
          <w:color w:val="000000"/>
          <w:shd w:val="clear" w:color="auto" w:fill="FFFFFF"/>
          <w:lang w:val="hy-AM"/>
        </w:rPr>
        <w:t>մուտքի</w:t>
      </w:r>
      <w:r w:rsidRPr="00911569">
        <w:rPr>
          <w:rStyle w:val="Strong"/>
          <w:rFonts w:ascii="GHEA Grapalat" w:hAnsi="GHEA Grapalat"/>
          <w:b w:val="0"/>
          <w:bCs w:val="0"/>
          <w:color w:val="000000"/>
          <w:shd w:val="clear" w:color="auto" w:fill="FFFFFF"/>
          <w:lang w:val="hy-AM"/>
        </w:rPr>
        <w:t xml:space="preserve"> </w:t>
      </w:r>
      <w:r w:rsidRPr="00911569">
        <w:rPr>
          <w:rStyle w:val="Strong"/>
          <w:rFonts w:ascii="GHEA Grapalat" w:hAnsi="GHEA Grapalat" w:cs="GHEA Grapalat"/>
          <w:b w:val="0"/>
          <w:bCs w:val="0"/>
          <w:color w:val="000000"/>
          <w:shd w:val="clear" w:color="auto" w:fill="FFFFFF"/>
          <w:lang w:val="hy-AM"/>
        </w:rPr>
        <w:t>վիզայի</w:t>
      </w:r>
      <w:r w:rsidRPr="00911569">
        <w:rPr>
          <w:rStyle w:val="Strong"/>
          <w:rFonts w:ascii="GHEA Grapalat" w:hAnsi="GHEA Grapalat"/>
          <w:b w:val="0"/>
          <w:bCs w:val="0"/>
          <w:color w:val="000000"/>
          <w:shd w:val="clear" w:color="auto" w:fill="FFFFFF"/>
          <w:lang w:val="hy-AM"/>
        </w:rPr>
        <w:t xml:space="preserve"> </w:t>
      </w:r>
      <w:r w:rsidRPr="00911569">
        <w:rPr>
          <w:rStyle w:val="Strong"/>
          <w:rFonts w:ascii="GHEA Grapalat" w:hAnsi="GHEA Grapalat" w:cs="GHEA Grapalat"/>
          <w:b w:val="0"/>
          <w:bCs w:val="0"/>
          <w:color w:val="000000"/>
          <w:shd w:val="clear" w:color="auto" w:fill="FFFFFF"/>
          <w:lang w:val="hy-AM"/>
        </w:rPr>
        <w:t>տրամադրման</w:t>
      </w:r>
      <w:r w:rsidRPr="00911569">
        <w:rPr>
          <w:rStyle w:val="Strong"/>
          <w:rFonts w:ascii="GHEA Grapalat" w:hAnsi="GHEA Grapalat"/>
          <w:b w:val="0"/>
          <w:bCs w:val="0"/>
          <w:color w:val="000000"/>
          <w:shd w:val="clear" w:color="auto" w:fill="FFFFFF"/>
          <w:lang w:val="hy-AM"/>
        </w:rPr>
        <w:t xml:space="preserve">, </w:t>
      </w:r>
      <w:r w:rsidRPr="00911569">
        <w:rPr>
          <w:rStyle w:val="Strong"/>
          <w:rFonts w:ascii="GHEA Grapalat" w:hAnsi="GHEA Grapalat" w:cs="GHEA Grapalat"/>
          <w:b w:val="0"/>
          <w:bCs w:val="0"/>
          <w:color w:val="000000"/>
          <w:shd w:val="clear" w:color="auto" w:fill="FFFFFF"/>
          <w:lang w:val="hy-AM"/>
        </w:rPr>
        <w:t>վիզայի</w:t>
      </w:r>
      <w:r w:rsidRPr="00911569">
        <w:rPr>
          <w:rStyle w:val="Strong"/>
          <w:rFonts w:ascii="Calibri" w:hAnsi="Calibri" w:cs="Calibri"/>
          <w:b w:val="0"/>
          <w:bCs w:val="0"/>
          <w:color w:val="000000"/>
          <w:shd w:val="clear" w:color="auto" w:fill="FFFFFF"/>
          <w:lang w:val="hy-AM"/>
        </w:rPr>
        <w:t> </w:t>
      </w:r>
      <w:r w:rsidRPr="00911569">
        <w:rPr>
          <w:rStyle w:val="Strong"/>
          <w:rFonts w:ascii="GHEA Grapalat" w:hAnsi="GHEA Grapalat" w:cs="GHEA Grapalat"/>
          <w:b w:val="0"/>
          <w:bCs w:val="0"/>
          <w:color w:val="000000"/>
          <w:shd w:val="clear" w:color="auto" w:fill="FFFFFF"/>
          <w:lang w:val="hy-AM"/>
        </w:rPr>
        <w:t>ժամկետի</w:t>
      </w:r>
      <w:r w:rsidRPr="00911569">
        <w:rPr>
          <w:rStyle w:val="Strong"/>
          <w:rFonts w:ascii="GHEA Grapalat" w:hAnsi="GHEA Grapalat"/>
          <w:b w:val="0"/>
          <w:bCs w:val="0"/>
          <w:color w:val="000000"/>
          <w:shd w:val="clear" w:color="auto" w:fill="FFFFFF"/>
          <w:lang w:val="hy-AM"/>
        </w:rPr>
        <w:t xml:space="preserve"> </w:t>
      </w:r>
      <w:r w:rsidRPr="00911569">
        <w:rPr>
          <w:rStyle w:val="Strong"/>
          <w:rFonts w:ascii="GHEA Grapalat" w:hAnsi="GHEA Grapalat" w:cs="GHEA Grapalat"/>
          <w:b w:val="0"/>
          <w:bCs w:val="0"/>
          <w:color w:val="000000"/>
          <w:shd w:val="clear" w:color="auto" w:fill="FFFFFF"/>
          <w:lang w:val="hy-AM"/>
        </w:rPr>
        <w:t>երկարաձգման</w:t>
      </w:r>
      <w:r w:rsidRPr="00911569">
        <w:rPr>
          <w:rStyle w:val="Strong"/>
          <w:rFonts w:ascii="GHEA Grapalat" w:hAnsi="GHEA Grapalat"/>
          <w:b w:val="0"/>
          <w:bCs w:val="0"/>
          <w:color w:val="000000"/>
          <w:shd w:val="clear" w:color="auto" w:fill="FFFFFF"/>
          <w:lang w:val="hy-AM"/>
        </w:rPr>
        <w:t xml:space="preserve">, </w:t>
      </w:r>
      <w:r w:rsidRPr="00911569">
        <w:rPr>
          <w:rStyle w:val="Strong"/>
          <w:rFonts w:ascii="GHEA Grapalat" w:hAnsi="GHEA Grapalat" w:cs="GHEA Grapalat"/>
          <w:b w:val="0"/>
          <w:bCs w:val="0"/>
          <w:color w:val="000000"/>
          <w:shd w:val="clear" w:color="auto" w:fill="FFFFFF"/>
          <w:lang w:val="hy-AM"/>
        </w:rPr>
        <w:t>մերժման</w:t>
      </w:r>
      <w:r w:rsidRPr="00911569">
        <w:rPr>
          <w:rStyle w:val="Strong"/>
          <w:rFonts w:ascii="GHEA Grapalat" w:hAnsi="GHEA Grapalat"/>
          <w:b w:val="0"/>
          <w:bCs w:val="0"/>
          <w:color w:val="000000"/>
          <w:shd w:val="clear" w:color="auto" w:fill="FFFFFF"/>
          <w:lang w:val="hy-AM"/>
        </w:rPr>
        <w:t xml:space="preserve">, </w:t>
      </w:r>
      <w:r w:rsidRPr="00911569">
        <w:rPr>
          <w:rStyle w:val="Strong"/>
          <w:rFonts w:ascii="GHEA Grapalat" w:hAnsi="GHEA Grapalat" w:cs="GHEA Grapalat"/>
          <w:b w:val="0"/>
          <w:bCs w:val="0"/>
          <w:color w:val="000000"/>
          <w:shd w:val="clear" w:color="auto" w:fill="FFFFFF"/>
          <w:lang w:val="hy-AM"/>
        </w:rPr>
        <w:t>մուտքի</w:t>
      </w:r>
      <w:r w:rsidRPr="00911569">
        <w:rPr>
          <w:rStyle w:val="Strong"/>
          <w:rFonts w:ascii="GHEA Grapalat" w:hAnsi="GHEA Grapalat"/>
          <w:b w:val="0"/>
          <w:bCs w:val="0"/>
          <w:color w:val="000000"/>
          <w:shd w:val="clear" w:color="auto" w:fill="FFFFFF"/>
          <w:lang w:val="hy-AM"/>
        </w:rPr>
        <w:t xml:space="preserve"> </w:t>
      </w:r>
      <w:r w:rsidRPr="00911569">
        <w:rPr>
          <w:rStyle w:val="Strong"/>
          <w:rFonts w:ascii="GHEA Grapalat" w:hAnsi="GHEA Grapalat" w:cs="GHEA Grapalat"/>
          <w:b w:val="0"/>
          <w:bCs w:val="0"/>
          <w:color w:val="000000"/>
          <w:shd w:val="clear" w:color="auto" w:fill="FFFFFF"/>
          <w:lang w:val="hy-AM"/>
        </w:rPr>
        <w:t>վիզան</w:t>
      </w:r>
      <w:r w:rsidRPr="00911569">
        <w:rPr>
          <w:rStyle w:val="Strong"/>
          <w:rFonts w:ascii="GHEA Grapalat" w:hAnsi="GHEA Grapalat"/>
          <w:b w:val="0"/>
          <w:bCs w:val="0"/>
          <w:color w:val="000000"/>
          <w:shd w:val="clear" w:color="auto" w:fill="FFFFFF"/>
          <w:lang w:val="hy-AM"/>
        </w:rPr>
        <w:t xml:space="preserve"> </w:t>
      </w:r>
      <w:r w:rsidRPr="00911569">
        <w:rPr>
          <w:rStyle w:val="Strong"/>
          <w:rFonts w:ascii="GHEA Grapalat" w:hAnsi="GHEA Grapalat" w:cs="GHEA Grapalat"/>
          <w:b w:val="0"/>
          <w:bCs w:val="0"/>
          <w:color w:val="000000"/>
          <w:shd w:val="clear" w:color="auto" w:fill="FFFFFF"/>
          <w:lang w:val="hy-AM"/>
        </w:rPr>
        <w:t>ուժը</w:t>
      </w:r>
      <w:r w:rsidRPr="00911569">
        <w:rPr>
          <w:rStyle w:val="Strong"/>
          <w:rFonts w:ascii="GHEA Grapalat" w:hAnsi="GHEA Grapalat"/>
          <w:b w:val="0"/>
          <w:bCs w:val="0"/>
          <w:color w:val="000000"/>
          <w:shd w:val="clear" w:color="auto" w:fill="FFFFFF"/>
          <w:lang w:val="hy-AM"/>
        </w:rPr>
        <w:t xml:space="preserve"> </w:t>
      </w:r>
      <w:r w:rsidRPr="00911569">
        <w:rPr>
          <w:rStyle w:val="Strong"/>
          <w:rFonts w:ascii="GHEA Grapalat" w:hAnsi="GHEA Grapalat" w:cs="GHEA Grapalat"/>
          <w:b w:val="0"/>
          <w:bCs w:val="0"/>
          <w:color w:val="000000"/>
          <w:shd w:val="clear" w:color="auto" w:fill="FFFFFF"/>
          <w:lang w:val="hy-AM"/>
        </w:rPr>
        <w:t>կորցրած</w:t>
      </w:r>
      <w:r w:rsidRPr="00911569">
        <w:rPr>
          <w:rStyle w:val="Strong"/>
          <w:rFonts w:ascii="GHEA Grapalat" w:hAnsi="GHEA Grapalat"/>
          <w:b w:val="0"/>
          <w:bCs w:val="0"/>
          <w:color w:val="000000"/>
          <w:shd w:val="clear" w:color="auto" w:fill="FFFFFF"/>
          <w:lang w:val="hy-AM"/>
        </w:rPr>
        <w:t xml:space="preserve"> </w:t>
      </w:r>
      <w:r w:rsidRPr="00911569">
        <w:rPr>
          <w:rStyle w:val="Strong"/>
          <w:rFonts w:ascii="GHEA Grapalat" w:hAnsi="GHEA Grapalat" w:cs="GHEA Grapalat"/>
          <w:b w:val="0"/>
          <w:bCs w:val="0"/>
          <w:color w:val="000000"/>
          <w:shd w:val="clear" w:color="auto" w:fill="FFFFFF"/>
          <w:lang w:val="hy-AM"/>
        </w:rPr>
        <w:t>ճանաչելու</w:t>
      </w:r>
      <w:r w:rsidRPr="00911569">
        <w:rPr>
          <w:rStyle w:val="Strong"/>
          <w:rFonts w:ascii="GHEA Grapalat" w:hAnsi="GHEA Grapalat"/>
          <w:b w:val="0"/>
          <w:bCs w:val="0"/>
          <w:color w:val="000000"/>
          <w:shd w:val="clear" w:color="auto" w:fill="FFFFFF"/>
          <w:lang w:val="hy-AM"/>
        </w:rPr>
        <w:t xml:space="preserve"> </w:t>
      </w:r>
      <w:r w:rsidRPr="00911569">
        <w:rPr>
          <w:rStyle w:val="Strong"/>
          <w:rFonts w:ascii="GHEA Grapalat" w:hAnsi="GHEA Grapalat" w:cs="GHEA Grapalat"/>
          <w:b w:val="0"/>
          <w:bCs w:val="0"/>
          <w:color w:val="000000"/>
          <w:shd w:val="clear" w:color="auto" w:fill="FFFFFF"/>
          <w:lang w:val="hy-AM"/>
        </w:rPr>
        <w:t>կամ</w:t>
      </w:r>
      <w:r w:rsidRPr="00911569">
        <w:rPr>
          <w:rStyle w:val="Strong"/>
          <w:rFonts w:ascii="GHEA Grapalat" w:hAnsi="GHEA Grapalat"/>
          <w:b w:val="0"/>
          <w:bCs w:val="0"/>
          <w:color w:val="000000"/>
          <w:shd w:val="clear" w:color="auto" w:fill="FFFFFF"/>
          <w:lang w:val="hy-AM"/>
        </w:rPr>
        <w:t xml:space="preserve"> </w:t>
      </w:r>
      <w:r w:rsidRPr="00911569">
        <w:rPr>
          <w:rStyle w:val="Strong"/>
          <w:rFonts w:ascii="GHEA Grapalat" w:hAnsi="GHEA Grapalat" w:cs="GHEA Grapalat"/>
          <w:b w:val="0"/>
          <w:bCs w:val="0"/>
          <w:color w:val="000000"/>
          <w:shd w:val="clear" w:color="auto" w:fill="FFFFFF"/>
          <w:lang w:val="hy-AM"/>
        </w:rPr>
        <w:t>մուտքի</w:t>
      </w:r>
      <w:r w:rsidRPr="00911569">
        <w:rPr>
          <w:rStyle w:val="Strong"/>
          <w:rFonts w:ascii="GHEA Grapalat" w:hAnsi="GHEA Grapalat"/>
          <w:b w:val="0"/>
          <w:bCs w:val="0"/>
          <w:color w:val="000000"/>
          <w:shd w:val="clear" w:color="auto" w:fill="FFFFFF"/>
          <w:lang w:val="hy-AM"/>
        </w:rPr>
        <w:t xml:space="preserve"> </w:t>
      </w:r>
      <w:r w:rsidRPr="00911569">
        <w:rPr>
          <w:rStyle w:val="Strong"/>
          <w:rFonts w:ascii="GHEA Grapalat" w:hAnsi="GHEA Grapalat" w:cs="GHEA Grapalat"/>
          <w:b w:val="0"/>
          <w:bCs w:val="0"/>
          <w:color w:val="000000"/>
          <w:shd w:val="clear" w:color="auto" w:fill="FFFFFF"/>
          <w:lang w:val="hy-AM"/>
        </w:rPr>
        <w:t>մերժման</w:t>
      </w:r>
      <w:r w:rsidRPr="00911569">
        <w:rPr>
          <w:rStyle w:val="Strong"/>
          <w:rFonts w:ascii="GHEA Grapalat" w:hAnsi="GHEA Grapalat"/>
          <w:b w:val="0"/>
          <w:bCs w:val="0"/>
          <w:color w:val="000000"/>
          <w:shd w:val="clear" w:color="auto" w:fill="FFFFFF"/>
          <w:lang w:val="hy-AM"/>
        </w:rPr>
        <w:t xml:space="preserve"> </w:t>
      </w:r>
      <w:r w:rsidRPr="00911569">
        <w:rPr>
          <w:rStyle w:val="Strong"/>
          <w:rFonts w:ascii="GHEA Grapalat" w:hAnsi="GHEA Grapalat" w:cs="GHEA Grapalat"/>
          <w:b w:val="0"/>
          <w:bCs w:val="0"/>
          <w:color w:val="000000"/>
          <w:shd w:val="clear" w:color="auto" w:fill="FFFFFF"/>
          <w:lang w:val="hy-AM"/>
        </w:rPr>
        <w:t>մասին</w:t>
      </w:r>
      <w:r w:rsidRPr="00911569">
        <w:rPr>
          <w:rStyle w:val="Strong"/>
          <w:rFonts w:ascii="GHEA Grapalat" w:hAnsi="GHEA Grapalat"/>
          <w:b w:val="0"/>
          <w:bCs w:val="0"/>
          <w:color w:val="000000"/>
          <w:shd w:val="clear" w:color="auto" w:fill="FFFFFF"/>
          <w:lang w:val="hy-AM"/>
        </w:rPr>
        <w:t xml:space="preserve"> </w:t>
      </w:r>
      <w:r w:rsidRPr="00911569">
        <w:rPr>
          <w:rStyle w:val="Strong"/>
          <w:rFonts w:ascii="GHEA Grapalat" w:hAnsi="GHEA Grapalat" w:cs="GHEA Grapalat"/>
          <w:b w:val="0"/>
          <w:bCs w:val="0"/>
          <w:color w:val="000000"/>
          <w:shd w:val="clear" w:color="auto" w:fill="FFFFFF"/>
          <w:lang w:val="hy-AM"/>
        </w:rPr>
        <w:t>օտարերկրյա</w:t>
      </w:r>
      <w:r w:rsidRPr="00911569">
        <w:rPr>
          <w:rStyle w:val="Strong"/>
          <w:rFonts w:ascii="GHEA Grapalat" w:hAnsi="GHEA Grapalat"/>
          <w:b w:val="0"/>
          <w:bCs w:val="0"/>
          <w:color w:val="000000"/>
          <w:shd w:val="clear" w:color="auto" w:fill="FFFFFF"/>
          <w:lang w:val="hy-AM"/>
        </w:rPr>
        <w:t xml:space="preserve"> </w:t>
      </w:r>
      <w:r w:rsidRPr="00911569">
        <w:rPr>
          <w:rStyle w:val="Strong"/>
          <w:rFonts w:ascii="GHEA Grapalat" w:hAnsi="GHEA Grapalat" w:cs="GHEA Grapalat"/>
          <w:b w:val="0"/>
          <w:bCs w:val="0"/>
          <w:color w:val="000000"/>
          <w:shd w:val="clear" w:color="auto" w:fill="FFFFFF"/>
          <w:lang w:val="hy-AM"/>
        </w:rPr>
        <w:t>քաղաքացու</w:t>
      </w:r>
      <w:r w:rsidRPr="00911569">
        <w:rPr>
          <w:rStyle w:val="Strong"/>
          <w:rFonts w:ascii="GHEA Grapalat" w:hAnsi="GHEA Grapalat"/>
          <w:b w:val="0"/>
          <w:bCs w:val="0"/>
          <w:color w:val="000000"/>
          <w:shd w:val="clear" w:color="auto" w:fill="FFFFFF"/>
          <w:lang w:val="hy-AM"/>
        </w:rPr>
        <w:t xml:space="preserve"> </w:t>
      </w:r>
      <w:r w:rsidRPr="00911569">
        <w:rPr>
          <w:rStyle w:val="Strong"/>
          <w:rFonts w:ascii="GHEA Grapalat" w:hAnsi="GHEA Grapalat" w:cs="GHEA Grapalat"/>
          <w:b w:val="0"/>
          <w:bCs w:val="0"/>
          <w:color w:val="000000"/>
          <w:shd w:val="clear" w:color="auto" w:fill="FFFFFF"/>
          <w:lang w:val="hy-AM"/>
        </w:rPr>
        <w:t>անձնագրում</w:t>
      </w:r>
      <w:r w:rsidRPr="00911569">
        <w:rPr>
          <w:rStyle w:val="Strong"/>
          <w:rFonts w:ascii="GHEA Grapalat" w:hAnsi="GHEA Grapalat"/>
          <w:b w:val="0"/>
          <w:bCs w:val="0"/>
          <w:color w:val="000000"/>
          <w:shd w:val="clear" w:color="auto" w:fill="FFFFFF"/>
          <w:lang w:val="hy-AM"/>
        </w:rPr>
        <w:t xml:space="preserve"> </w:t>
      </w:r>
      <w:r w:rsidRPr="00911569">
        <w:rPr>
          <w:rStyle w:val="Strong"/>
          <w:rFonts w:ascii="GHEA Grapalat" w:hAnsi="GHEA Grapalat" w:cs="GHEA Grapalat"/>
          <w:b w:val="0"/>
          <w:bCs w:val="0"/>
          <w:color w:val="000000"/>
          <w:shd w:val="clear" w:color="auto" w:fill="FFFFFF"/>
          <w:lang w:val="hy-AM"/>
        </w:rPr>
        <w:t>կատարվող</w:t>
      </w:r>
      <w:r w:rsidRPr="00911569">
        <w:rPr>
          <w:rStyle w:val="Strong"/>
          <w:rFonts w:ascii="GHEA Grapalat" w:hAnsi="GHEA Grapalat"/>
          <w:b w:val="0"/>
          <w:bCs w:val="0"/>
          <w:color w:val="000000"/>
          <w:shd w:val="clear" w:color="auto" w:fill="FFFFFF"/>
          <w:lang w:val="hy-AM"/>
        </w:rPr>
        <w:t xml:space="preserve"> </w:t>
      </w:r>
      <w:r w:rsidRPr="00911569">
        <w:rPr>
          <w:rStyle w:val="Strong"/>
          <w:rFonts w:ascii="GHEA Grapalat" w:hAnsi="GHEA Grapalat" w:cs="GHEA Grapalat"/>
          <w:b w:val="0"/>
          <w:bCs w:val="0"/>
          <w:color w:val="000000"/>
          <w:shd w:val="clear" w:color="auto" w:fill="FFFFFF"/>
          <w:lang w:val="hy-AM"/>
        </w:rPr>
        <w:t>նշման</w:t>
      </w:r>
      <w:r w:rsidRPr="00911569">
        <w:rPr>
          <w:rStyle w:val="Strong"/>
          <w:rFonts w:ascii="GHEA Grapalat" w:hAnsi="GHEA Grapalat"/>
          <w:b w:val="0"/>
          <w:bCs w:val="0"/>
          <w:color w:val="000000"/>
          <w:shd w:val="clear" w:color="auto" w:fill="FFFFFF"/>
          <w:lang w:val="hy-AM"/>
        </w:rPr>
        <w:t xml:space="preserve"> </w:t>
      </w:r>
      <w:r w:rsidRPr="00911569">
        <w:rPr>
          <w:rStyle w:val="Strong"/>
          <w:rFonts w:ascii="GHEA Grapalat" w:hAnsi="GHEA Grapalat" w:cs="GHEA Grapalat"/>
          <w:b w:val="0"/>
          <w:bCs w:val="0"/>
          <w:color w:val="000000"/>
          <w:shd w:val="clear" w:color="auto" w:fill="FFFFFF"/>
          <w:lang w:val="hy-AM"/>
        </w:rPr>
        <w:t>ձևը</w:t>
      </w:r>
      <w:r w:rsidRPr="00911569">
        <w:rPr>
          <w:rStyle w:val="Strong"/>
          <w:rFonts w:ascii="GHEA Grapalat" w:hAnsi="GHEA Grapalat"/>
          <w:b w:val="0"/>
          <w:bCs w:val="0"/>
          <w:color w:val="000000"/>
          <w:shd w:val="clear" w:color="auto" w:fill="FFFFFF"/>
          <w:lang w:val="hy-AM"/>
        </w:rPr>
        <w:t xml:space="preserve">, </w:t>
      </w:r>
      <w:r w:rsidRPr="00911569">
        <w:rPr>
          <w:rStyle w:val="Strong"/>
          <w:rFonts w:ascii="GHEA Grapalat" w:hAnsi="GHEA Grapalat" w:cs="GHEA Grapalat"/>
          <w:b w:val="0"/>
          <w:bCs w:val="0"/>
          <w:color w:val="000000"/>
          <w:shd w:val="clear" w:color="auto" w:fill="FFFFFF"/>
          <w:lang w:val="hy-AM"/>
        </w:rPr>
        <w:t>Հայաստանի</w:t>
      </w:r>
      <w:r w:rsidRPr="00911569">
        <w:rPr>
          <w:rStyle w:val="Strong"/>
          <w:rFonts w:ascii="GHEA Grapalat" w:hAnsi="GHEA Grapalat"/>
          <w:b w:val="0"/>
          <w:bCs w:val="0"/>
          <w:color w:val="000000"/>
          <w:shd w:val="clear" w:color="auto" w:fill="FFFFFF"/>
          <w:lang w:val="hy-AM"/>
        </w:rPr>
        <w:t xml:space="preserve"> </w:t>
      </w:r>
      <w:r w:rsidRPr="00911569">
        <w:rPr>
          <w:rStyle w:val="Strong"/>
          <w:rFonts w:ascii="GHEA Grapalat" w:hAnsi="GHEA Grapalat" w:cs="GHEA Grapalat"/>
          <w:b w:val="0"/>
          <w:bCs w:val="0"/>
          <w:color w:val="000000"/>
          <w:shd w:val="clear" w:color="auto" w:fill="FFFFFF"/>
          <w:lang w:val="hy-AM"/>
        </w:rPr>
        <w:t>Հանրապետու</w:t>
      </w:r>
      <w:r w:rsidRPr="00911569">
        <w:rPr>
          <w:rStyle w:val="Strong"/>
          <w:rFonts w:ascii="GHEA Grapalat" w:hAnsi="GHEA Grapalat"/>
          <w:b w:val="0"/>
          <w:bCs w:val="0"/>
          <w:color w:val="000000"/>
          <w:shd w:val="clear" w:color="auto" w:fill="FFFFFF"/>
          <w:lang w:val="hy-AM"/>
        </w:rPr>
        <w:t xml:space="preserve">թյան </w:t>
      </w:r>
      <w:r w:rsidRPr="00911569">
        <w:rPr>
          <w:rStyle w:val="Strong"/>
          <w:rFonts w:ascii="GHEA Grapalat" w:hAnsi="GHEA Grapalat"/>
          <w:b w:val="0"/>
          <w:bCs w:val="0"/>
          <w:color w:val="000000"/>
          <w:shd w:val="clear" w:color="auto" w:fill="FFFFFF"/>
          <w:lang w:val="hy-AM"/>
        </w:rPr>
        <w:lastRenderedPageBreak/>
        <w:t>մուտքի վիզաներն ըստ այցելության տեսակի կոդավորելու, Հայաստանի Հանրապետության մուտքի վիզա ստացած, մուտքի</w:t>
      </w:r>
      <w:r w:rsidRPr="00911569">
        <w:rPr>
          <w:rFonts w:ascii="Calibri" w:hAnsi="Calibri" w:cs="Calibri"/>
          <w:b/>
          <w:bCs/>
          <w:color w:val="000000"/>
          <w:shd w:val="clear" w:color="auto" w:fill="FFFFFF"/>
          <w:lang w:val="hy-AM"/>
        </w:rPr>
        <w:t> </w:t>
      </w:r>
      <w:r w:rsidRPr="00911569">
        <w:rPr>
          <w:rStyle w:val="Strong"/>
          <w:rFonts w:ascii="GHEA Grapalat" w:hAnsi="GHEA Grapalat"/>
          <w:b w:val="0"/>
          <w:bCs w:val="0"/>
          <w:color w:val="000000"/>
          <w:shd w:val="clear" w:color="auto" w:fill="FFFFFF"/>
          <w:lang w:val="hy-AM"/>
        </w:rPr>
        <w:t>վիզայի ժամկետը երկարաձգած</w:t>
      </w:r>
      <w:r w:rsidRPr="00911569">
        <w:rPr>
          <w:rStyle w:val="Strong"/>
          <w:rFonts w:ascii="Calibri" w:hAnsi="Calibri" w:cs="Calibri"/>
          <w:b w:val="0"/>
          <w:bCs w:val="0"/>
          <w:color w:val="000000"/>
          <w:shd w:val="clear" w:color="auto" w:fill="FFFFFF"/>
          <w:lang w:val="hy-AM"/>
        </w:rPr>
        <w:t> </w:t>
      </w:r>
      <w:r w:rsidRPr="00911569">
        <w:rPr>
          <w:rStyle w:val="Strong"/>
          <w:rFonts w:ascii="GHEA Grapalat" w:hAnsi="GHEA Grapalat" w:cs="GHEA Grapalat"/>
          <w:b w:val="0"/>
          <w:bCs w:val="0"/>
          <w:color w:val="000000"/>
          <w:shd w:val="clear" w:color="auto" w:fill="FFFFFF"/>
          <w:lang w:val="hy-AM"/>
        </w:rPr>
        <w:t>անձանց</w:t>
      </w:r>
      <w:r w:rsidRPr="00911569">
        <w:rPr>
          <w:rStyle w:val="Strong"/>
          <w:rFonts w:ascii="GHEA Grapalat" w:hAnsi="GHEA Grapalat"/>
          <w:b w:val="0"/>
          <w:bCs w:val="0"/>
          <w:color w:val="000000"/>
          <w:shd w:val="clear" w:color="auto" w:fill="FFFFFF"/>
          <w:lang w:val="hy-AM"/>
        </w:rPr>
        <w:t xml:space="preserve"> </w:t>
      </w:r>
      <w:r w:rsidRPr="00911569">
        <w:rPr>
          <w:rStyle w:val="Strong"/>
          <w:rFonts w:ascii="GHEA Grapalat" w:hAnsi="GHEA Grapalat" w:cs="GHEA Grapalat"/>
          <w:b w:val="0"/>
          <w:bCs w:val="0"/>
          <w:color w:val="000000"/>
          <w:shd w:val="clear" w:color="auto" w:fill="FFFFFF"/>
          <w:lang w:val="hy-AM"/>
        </w:rPr>
        <w:t>տվյալների</w:t>
      </w:r>
      <w:r w:rsidRPr="00911569">
        <w:rPr>
          <w:rStyle w:val="Strong"/>
          <w:rFonts w:ascii="Calibri" w:hAnsi="Calibri" w:cs="Calibri"/>
          <w:b w:val="0"/>
          <w:bCs w:val="0"/>
          <w:color w:val="000000"/>
          <w:shd w:val="clear" w:color="auto" w:fill="FFFFFF"/>
          <w:lang w:val="hy-AM"/>
        </w:rPr>
        <w:t> </w:t>
      </w:r>
      <w:r w:rsidRPr="00911569">
        <w:rPr>
          <w:rStyle w:val="Strong"/>
          <w:rFonts w:ascii="GHEA Grapalat" w:hAnsi="GHEA Grapalat" w:cs="GHEA Grapalat"/>
          <w:b w:val="0"/>
          <w:bCs w:val="0"/>
          <w:color w:val="000000"/>
          <w:shd w:val="clear" w:color="auto" w:fill="FFFFFF"/>
          <w:lang w:val="hy-AM"/>
        </w:rPr>
        <w:t>բանկի</w:t>
      </w:r>
      <w:r w:rsidRPr="00911569">
        <w:rPr>
          <w:rStyle w:val="Strong"/>
          <w:rFonts w:ascii="GHEA Grapalat" w:hAnsi="GHEA Grapalat"/>
          <w:b w:val="0"/>
          <w:bCs w:val="0"/>
          <w:color w:val="000000"/>
          <w:shd w:val="clear" w:color="auto" w:fill="FFFFFF"/>
          <w:lang w:val="hy-AM"/>
        </w:rPr>
        <w:t xml:space="preserve"> </w:t>
      </w:r>
      <w:r w:rsidRPr="00911569">
        <w:rPr>
          <w:rStyle w:val="Strong"/>
          <w:rFonts w:ascii="GHEA Grapalat" w:hAnsi="GHEA Grapalat" w:cs="GHEA Grapalat"/>
          <w:b w:val="0"/>
          <w:bCs w:val="0"/>
          <w:color w:val="000000"/>
          <w:shd w:val="clear" w:color="auto" w:fill="FFFFFF"/>
          <w:lang w:val="hy-AM"/>
        </w:rPr>
        <w:t>վարման</w:t>
      </w:r>
      <w:r w:rsidRPr="00911569">
        <w:rPr>
          <w:rStyle w:val="Strong"/>
          <w:rFonts w:ascii="GHEA Grapalat" w:hAnsi="GHEA Grapalat"/>
          <w:b w:val="0"/>
          <w:bCs w:val="0"/>
          <w:color w:val="000000"/>
          <w:shd w:val="clear" w:color="auto" w:fill="FFFFFF"/>
          <w:lang w:val="hy-AM"/>
        </w:rPr>
        <w:t xml:space="preserve">, </w:t>
      </w:r>
      <w:r w:rsidRPr="00911569">
        <w:rPr>
          <w:rStyle w:val="Strong"/>
          <w:rFonts w:ascii="GHEA Grapalat" w:hAnsi="GHEA Grapalat" w:cs="GHEA Grapalat"/>
          <w:b w:val="0"/>
          <w:bCs w:val="0"/>
          <w:color w:val="000000"/>
          <w:shd w:val="clear" w:color="auto" w:fill="FFFFFF"/>
          <w:lang w:val="hy-AM"/>
        </w:rPr>
        <w:t>տվյալների</w:t>
      </w:r>
      <w:r w:rsidRPr="00911569">
        <w:rPr>
          <w:rStyle w:val="Strong"/>
          <w:rFonts w:ascii="GHEA Grapalat" w:hAnsi="GHEA Grapalat"/>
          <w:b w:val="0"/>
          <w:bCs w:val="0"/>
          <w:color w:val="000000"/>
          <w:shd w:val="clear" w:color="auto" w:fill="FFFFFF"/>
          <w:lang w:val="hy-AM"/>
        </w:rPr>
        <w:t xml:space="preserve"> </w:t>
      </w:r>
      <w:r w:rsidRPr="00911569">
        <w:rPr>
          <w:rStyle w:val="Strong"/>
          <w:rFonts w:ascii="GHEA Grapalat" w:hAnsi="GHEA Grapalat" w:cs="GHEA Grapalat"/>
          <w:b w:val="0"/>
          <w:bCs w:val="0"/>
          <w:color w:val="000000"/>
          <w:shd w:val="clear" w:color="auto" w:fill="FFFFFF"/>
          <w:lang w:val="hy-AM"/>
        </w:rPr>
        <w:t>մուտքագրմա</w:t>
      </w:r>
      <w:r w:rsidRPr="00911569">
        <w:rPr>
          <w:rStyle w:val="Strong"/>
          <w:rFonts w:ascii="GHEA Grapalat" w:hAnsi="GHEA Grapalat"/>
          <w:b w:val="0"/>
          <w:bCs w:val="0"/>
          <w:color w:val="000000"/>
          <w:shd w:val="clear" w:color="auto" w:fill="FFFFFF"/>
          <w:lang w:val="hy-AM"/>
        </w:rPr>
        <w:t>ն</w:t>
      </w:r>
      <w:r w:rsidRPr="00911569">
        <w:rPr>
          <w:rStyle w:val="Strong"/>
          <w:rFonts w:ascii="Calibri" w:hAnsi="Calibri" w:cs="Calibri"/>
          <w:b w:val="0"/>
          <w:bCs w:val="0"/>
          <w:color w:val="000000"/>
          <w:shd w:val="clear" w:color="auto" w:fill="FFFFFF"/>
          <w:lang w:val="hy-AM"/>
        </w:rPr>
        <w:t> </w:t>
      </w:r>
      <w:r w:rsidRPr="00911569">
        <w:rPr>
          <w:rStyle w:val="Strong"/>
          <w:rFonts w:ascii="GHEA Grapalat" w:hAnsi="GHEA Grapalat" w:cs="GHEA Grapalat"/>
          <w:b w:val="0"/>
          <w:bCs w:val="0"/>
          <w:color w:val="000000"/>
          <w:shd w:val="clear" w:color="auto" w:fill="FFFFFF"/>
          <w:lang w:val="hy-AM"/>
        </w:rPr>
        <w:t>և</w:t>
      </w:r>
      <w:r w:rsidRPr="00911569">
        <w:rPr>
          <w:rStyle w:val="Strong"/>
          <w:rFonts w:ascii="GHEA Grapalat" w:hAnsi="GHEA Grapalat"/>
          <w:b w:val="0"/>
          <w:bCs w:val="0"/>
          <w:color w:val="000000"/>
          <w:shd w:val="clear" w:color="auto" w:fill="FFFFFF"/>
          <w:lang w:val="hy-AM"/>
        </w:rPr>
        <w:t xml:space="preserve"> </w:t>
      </w:r>
      <w:r w:rsidRPr="00911569">
        <w:rPr>
          <w:rStyle w:val="Strong"/>
          <w:rFonts w:ascii="GHEA Grapalat" w:hAnsi="GHEA Grapalat" w:cs="GHEA Grapalat"/>
          <w:b w:val="0"/>
          <w:bCs w:val="0"/>
          <w:color w:val="000000"/>
          <w:shd w:val="clear" w:color="auto" w:fill="FFFFFF"/>
          <w:lang w:val="hy-AM"/>
        </w:rPr>
        <w:t>տրամադրման</w:t>
      </w:r>
      <w:r w:rsidRPr="00911569">
        <w:rPr>
          <w:rStyle w:val="Strong"/>
          <w:rFonts w:ascii="GHEA Grapalat" w:hAnsi="GHEA Grapalat"/>
          <w:b w:val="0"/>
          <w:bCs w:val="0"/>
          <w:color w:val="000000"/>
          <w:shd w:val="clear" w:color="auto" w:fill="FFFFFF"/>
          <w:lang w:val="hy-AM"/>
        </w:rPr>
        <w:t xml:space="preserve"> </w:t>
      </w:r>
      <w:r w:rsidRPr="00911569">
        <w:rPr>
          <w:rStyle w:val="Strong"/>
          <w:rFonts w:ascii="GHEA Grapalat" w:hAnsi="GHEA Grapalat" w:cs="GHEA Grapalat"/>
          <w:b w:val="0"/>
          <w:bCs w:val="0"/>
          <w:color w:val="000000"/>
          <w:shd w:val="clear" w:color="auto" w:fill="FFFFFF"/>
          <w:lang w:val="hy-AM"/>
        </w:rPr>
        <w:t>կարգը</w:t>
      </w:r>
      <w:r w:rsidRPr="00911569">
        <w:rPr>
          <w:rStyle w:val="Strong"/>
          <w:rFonts w:ascii="GHEA Grapalat" w:hAnsi="GHEA Grapalat"/>
          <w:b w:val="0"/>
          <w:bCs w:val="0"/>
          <w:color w:val="000000"/>
          <w:shd w:val="clear" w:color="auto" w:fill="FFFFFF"/>
          <w:lang w:val="hy-AM"/>
        </w:rPr>
        <w:t xml:space="preserve"> </w:t>
      </w:r>
      <w:r w:rsidRPr="00911569">
        <w:rPr>
          <w:rStyle w:val="Strong"/>
          <w:rFonts w:ascii="GHEA Grapalat" w:hAnsi="GHEA Grapalat" w:cs="GHEA Grapalat"/>
          <w:b w:val="0"/>
          <w:bCs w:val="0"/>
          <w:color w:val="000000"/>
          <w:shd w:val="clear" w:color="auto" w:fill="FFFFFF"/>
          <w:lang w:val="hy-AM"/>
        </w:rPr>
        <w:t>հաստատելու</w:t>
      </w:r>
      <w:r w:rsidRPr="00911569">
        <w:rPr>
          <w:rStyle w:val="Strong"/>
          <w:rFonts w:ascii="GHEA Grapalat" w:hAnsi="GHEA Grapalat"/>
          <w:b w:val="0"/>
          <w:bCs w:val="0"/>
          <w:color w:val="000000"/>
          <w:shd w:val="clear" w:color="auto" w:fill="FFFFFF"/>
          <w:lang w:val="hy-AM"/>
        </w:rPr>
        <w:t xml:space="preserve"> </w:t>
      </w:r>
      <w:r w:rsidRPr="00911569">
        <w:rPr>
          <w:rStyle w:val="Strong"/>
          <w:rFonts w:ascii="GHEA Grapalat" w:hAnsi="GHEA Grapalat" w:cs="GHEA Grapalat"/>
          <w:b w:val="0"/>
          <w:bCs w:val="0"/>
          <w:color w:val="000000"/>
          <w:shd w:val="clear" w:color="auto" w:fill="FFFFFF"/>
          <w:lang w:val="hy-AM"/>
        </w:rPr>
        <w:t>մասին</w:t>
      </w:r>
      <w:r w:rsidRPr="00911569">
        <w:rPr>
          <w:rFonts w:ascii="GHEA Grapalat" w:hAnsi="GHEA Grapalat"/>
          <w:b/>
          <w:bCs/>
          <w:color w:val="000000"/>
          <w:lang w:val="hy-AM" w:eastAsia="hy-AM"/>
        </w:rPr>
        <w:t></w:t>
      </w:r>
      <w:r w:rsidRPr="00911569">
        <w:rPr>
          <w:rFonts w:ascii="GHEA Grapalat" w:hAnsi="GHEA Grapalat"/>
          <w:color w:val="000000"/>
          <w:lang w:val="hy-AM" w:eastAsia="hy-AM"/>
        </w:rPr>
        <w:t xml:space="preserve"> N 1268-Ն որոշման (այսուհետ՝ Որոշում) մեջ կատարել հետևյալ փոփոխությունները և լրացումները՝</w:t>
      </w:r>
    </w:p>
    <w:p w14:paraId="43BFE72F" w14:textId="63152E20" w:rsidR="001F36FA" w:rsidRPr="00911569" w:rsidRDefault="00230F1C" w:rsidP="00911569">
      <w:pPr>
        <w:pStyle w:val="ListParagraph"/>
        <w:numPr>
          <w:ilvl w:val="0"/>
          <w:numId w:val="8"/>
        </w:numPr>
        <w:shd w:val="clear" w:color="auto" w:fill="FFFFFF"/>
        <w:tabs>
          <w:tab w:val="left" w:pos="851"/>
        </w:tabs>
        <w:spacing w:line="360" w:lineRule="auto"/>
        <w:ind w:left="0" w:firstLine="567"/>
        <w:jc w:val="both"/>
        <w:rPr>
          <w:rFonts w:ascii="GHEA Grapalat" w:hAnsi="GHEA Grapalat"/>
          <w:color w:val="000000"/>
          <w:lang w:val="hy-AM" w:eastAsia="hy-AM"/>
        </w:rPr>
      </w:pPr>
      <w:r w:rsidRPr="00911569">
        <w:rPr>
          <w:rFonts w:ascii="GHEA Grapalat" w:hAnsi="GHEA Grapalat"/>
          <w:color w:val="000000"/>
          <w:lang w:val="hy-AM" w:eastAsia="hy-AM"/>
        </w:rPr>
        <w:t>Որոշման նախաբանում «8-րդ հոդվածի» բառերը փոխարինել «6-րդ հոդվածի 6-րդ մասի, 8-րդ հոդվածի» բառերով</w:t>
      </w:r>
      <w:r w:rsidR="001F36FA" w:rsidRPr="00911569">
        <w:rPr>
          <w:rFonts w:ascii="GHEA Grapalat" w:hAnsi="GHEA Grapalat"/>
          <w:color w:val="000000"/>
          <w:lang w:val="hy-AM" w:eastAsia="hy-AM"/>
        </w:rPr>
        <w:t>, իսկ «պահանջների» բառը՝ «, ինչպես նաև «Ազգային անվտանգության մարմինների մասին» Հայաստանի Հանրապետության օրենքի 15-րդ հոդվածի 6-րդ մասի պահանջների» բառերով</w:t>
      </w:r>
      <w:r w:rsidR="001F36FA" w:rsidRPr="00911569">
        <w:rPr>
          <w:rFonts w:ascii="Cambria Math" w:hAnsi="Cambria Math" w:cs="Cambria Math"/>
          <w:color w:val="000000"/>
          <w:lang w:val="hy-AM" w:eastAsia="hy-AM"/>
        </w:rPr>
        <w:t>․</w:t>
      </w:r>
    </w:p>
    <w:p w14:paraId="0211E41A" w14:textId="77777777" w:rsidR="00DC78ED" w:rsidRPr="00911569" w:rsidRDefault="00DC78ED" w:rsidP="00911569">
      <w:pPr>
        <w:pStyle w:val="ListParagraph"/>
        <w:numPr>
          <w:ilvl w:val="0"/>
          <w:numId w:val="8"/>
        </w:numPr>
        <w:shd w:val="clear" w:color="auto" w:fill="FFFFFF"/>
        <w:tabs>
          <w:tab w:val="left" w:pos="851"/>
        </w:tabs>
        <w:spacing w:line="360" w:lineRule="auto"/>
        <w:ind w:left="0" w:firstLine="567"/>
        <w:jc w:val="both"/>
        <w:rPr>
          <w:rFonts w:ascii="GHEA Grapalat" w:hAnsi="GHEA Grapalat"/>
          <w:color w:val="000000"/>
          <w:lang w:val="hy-AM" w:eastAsia="hy-AM"/>
        </w:rPr>
      </w:pPr>
      <w:r w:rsidRPr="00911569">
        <w:rPr>
          <w:rFonts w:ascii="GHEA Grapalat" w:hAnsi="GHEA Grapalat"/>
          <w:color w:val="000000"/>
          <w:lang w:val="hy-AM" w:eastAsia="hy-AM"/>
        </w:rPr>
        <w:t>Որոշման N 1 Հավելվածի՝</w:t>
      </w:r>
    </w:p>
    <w:p w14:paraId="3E97685A" w14:textId="1D0E46EB" w:rsidR="00DC78ED" w:rsidRPr="00911569" w:rsidRDefault="00DC78ED" w:rsidP="00911569">
      <w:pPr>
        <w:pStyle w:val="ListParagraph"/>
        <w:shd w:val="clear" w:color="auto" w:fill="FFFFFF"/>
        <w:tabs>
          <w:tab w:val="left" w:pos="851"/>
        </w:tabs>
        <w:spacing w:line="360" w:lineRule="auto"/>
        <w:ind w:left="0" w:firstLine="567"/>
        <w:jc w:val="both"/>
        <w:rPr>
          <w:rFonts w:ascii="GHEA Grapalat" w:hAnsi="GHEA Grapalat"/>
          <w:color w:val="000000"/>
          <w:lang w:val="hy-AM" w:eastAsia="hy-AM"/>
        </w:rPr>
      </w:pPr>
      <w:r w:rsidRPr="00911569">
        <w:rPr>
          <w:rFonts w:ascii="GHEA Grapalat" w:hAnsi="GHEA Grapalat"/>
          <w:color w:val="000000"/>
          <w:lang w:val="hy-AM" w:eastAsia="hy-AM"/>
        </w:rPr>
        <w:t>ա</w:t>
      </w:r>
      <w:r w:rsidRPr="00911569">
        <w:rPr>
          <w:rFonts w:ascii="Cambria Math" w:hAnsi="Cambria Math" w:cs="Cambria Math"/>
          <w:color w:val="000000"/>
          <w:lang w:val="hy-AM" w:eastAsia="hy-AM"/>
        </w:rPr>
        <w:t>․</w:t>
      </w:r>
      <w:r w:rsidRPr="00911569">
        <w:rPr>
          <w:rFonts w:ascii="GHEA Grapalat" w:hAnsi="GHEA Grapalat"/>
          <w:color w:val="000000"/>
          <w:lang w:val="hy-AM" w:eastAsia="hy-AM"/>
        </w:rPr>
        <w:t xml:space="preserve"> 1-ին կետում «օտարերկրացին» բառից հետո լրացնել «(բացառությամբ՝ սույն հավելվածի 2-րդ կետով նախատեսված դեպքի)» բառերը</w:t>
      </w:r>
      <w:r w:rsidRPr="00911569">
        <w:rPr>
          <w:rFonts w:ascii="Cambria Math" w:hAnsi="Cambria Math" w:cs="Cambria Math"/>
          <w:color w:val="000000"/>
          <w:lang w:val="hy-AM" w:eastAsia="hy-AM"/>
        </w:rPr>
        <w:t>․</w:t>
      </w:r>
    </w:p>
    <w:p w14:paraId="3BDD95EB" w14:textId="05C93B4D" w:rsidR="00DC78ED" w:rsidRPr="00911569" w:rsidRDefault="00DC78ED" w:rsidP="00911569">
      <w:pPr>
        <w:pStyle w:val="ListParagraph"/>
        <w:shd w:val="clear" w:color="auto" w:fill="FFFFFF"/>
        <w:tabs>
          <w:tab w:val="left" w:pos="851"/>
        </w:tabs>
        <w:spacing w:line="360" w:lineRule="auto"/>
        <w:ind w:left="0" w:firstLine="567"/>
        <w:jc w:val="both"/>
        <w:rPr>
          <w:rFonts w:ascii="GHEA Grapalat" w:hAnsi="GHEA Grapalat"/>
          <w:color w:val="000000"/>
          <w:lang w:val="hy-AM" w:eastAsia="hy-AM"/>
        </w:rPr>
      </w:pPr>
      <w:r w:rsidRPr="00911569">
        <w:rPr>
          <w:rFonts w:ascii="GHEA Grapalat" w:hAnsi="GHEA Grapalat"/>
          <w:color w:val="000000"/>
          <w:lang w:val="hy-AM" w:eastAsia="hy-AM"/>
        </w:rPr>
        <w:t>բ</w:t>
      </w:r>
      <w:r w:rsidRPr="00911569">
        <w:rPr>
          <w:rFonts w:ascii="Cambria Math" w:hAnsi="Cambria Math" w:cs="Cambria Math"/>
          <w:color w:val="000000"/>
          <w:lang w:val="hy-AM" w:eastAsia="hy-AM"/>
        </w:rPr>
        <w:t>․</w:t>
      </w:r>
      <w:r w:rsidRPr="00911569">
        <w:rPr>
          <w:rFonts w:ascii="GHEA Grapalat" w:hAnsi="GHEA Grapalat"/>
          <w:color w:val="000000"/>
          <w:lang w:val="hy-AM" w:eastAsia="hy-AM"/>
        </w:rPr>
        <w:t xml:space="preserve"> 2-րդ կետը</w:t>
      </w:r>
      <w:r w:rsidR="00190063" w:rsidRPr="00911569">
        <w:rPr>
          <w:rFonts w:ascii="GHEA Grapalat" w:hAnsi="GHEA Grapalat"/>
          <w:color w:val="000000"/>
          <w:lang w:val="hy-AM" w:eastAsia="hy-AM"/>
        </w:rPr>
        <w:t xml:space="preserve"> լրացնել նոր նախադասությամբ՝ </w:t>
      </w:r>
      <w:r w:rsidRPr="00911569">
        <w:rPr>
          <w:rFonts w:ascii="GHEA Grapalat" w:hAnsi="GHEA Grapalat"/>
          <w:color w:val="000000"/>
          <w:lang w:val="hy-AM" w:eastAsia="hy-AM"/>
        </w:rPr>
        <w:t xml:space="preserve">հետևյալ </w:t>
      </w:r>
      <w:r w:rsidR="00190063" w:rsidRPr="00911569">
        <w:rPr>
          <w:rFonts w:ascii="GHEA Grapalat" w:hAnsi="GHEA Grapalat"/>
          <w:color w:val="000000"/>
          <w:lang w:val="hy-AM" w:eastAsia="hy-AM"/>
        </w:rPr>
        <w:t>բովանդակությամբ</w:t>
      </w:r>
      <w:r w:rsidRPr="00911569">
        <w:rPr>
          <w:rFonts w:ascii="Cambria Math" w:hAnsi="Cambria Math" w:cs="Cambria Math"/>
          <w:color w:val="000000"/>
          <w:lang w:val="hy-AM" w:eastAsia="hy-AM"/>
        </w:rPr>
        <w:t>․</w:t>
      </w:r>
    </w:p>
    <w:p w14:paraId="261E615D" w14:textId="634A2F0F" w:rsidR="00190063" w:rsidRPr="00911569" w:rsidRDefault="00190063" w:rsidP="00911569">
      <w:pPr>
        <w:pStyle w:val="ListParagraph"/>
        <w:shd w:val="clear" w:color="auto" w:fill="FFFFFF"/>
        <w:tabs>
          <w:tab w:val="left" w:pos="851"/>
        </w:tabs>
        <w:spacing w:line="360" w:lineRule="auto"/>
        <w:ind w:left="0" w:firstLine="567"/>
        <w:jc w:val="both"/>
        <w:rPr>
          <w:rFonts w:ascii="GHEA Grapalat" w:hAnsi="GHEA Grapalat"/>
          <w:color w:val="000000"/>
          <w:lang w:val="hy-AM"/>
        </w:rPr>
      </w:pPr>
      <w:r w:rsidRPr="00911569">
        <w:rPr>
          <w:rFonts w:ascii="GHEA Grapalat" w:hAnsi="GHEA Grapalat"/>
          <w:color w:val="000000"/>
          <w:lang w:val="hy-AM" w:eastAsia="hy-AM"/>
        </w:rPr>
        <w:t>«</w:t>
      </w:r>
      <w:r w:rsidR="00DE6D0B" w:rsidRPr="00DE6D0B">
        <w:rPr>
          <w:rFonts w:ascii="GHEA Grapalat" w:hAnsi="GHEA Grapalat"/>
          <w:color w:val="000000"/>
          <w:lang w:val="hy-AM"/>
        </w:rPr>
        <w:t>Հայաստանի Հանրապետության պետական սահմանի անցման կետերում մուտքի վիզա</w:t>
      </w:r>
      <w:r w:rsidRPr="00911569">
        <w:rPr>
          <w:rFonts w:ascii="GHEA Grapalat" w:hAnsi="GHEA Grapalat"/>
          <w:color w:val="000000"/>
          <w:lang w:val="hy-AM"/>
        </w:rPr>
        <w:t>ն տրամադրում են ազգային անվտանգության մարմինները։»</w:t>
      </w:r>
      <w:r w:rsidRPr="00911569">
        <w:rPr>
          <w:rFonts w:ascii="Cambria Math" w:hAnsi="Cambria Math" w:cs="Cambria Math"/>
          <w:color w:val="000000"/>
          <w:lang w:val="hy-AM"/>
        </w:rPr>
        <w:t>․</w:t>
      </w:r>
    </w:p>
    <w:p w14:paraId="2FFC4EC2" w14:textId="107E9E95" w:rsidR="00190063" w:rsidRPr="00911569" w:rsidRDefault="00190063" w:rsidP="00911569">
      <w:pPr>
        <w:pStyle w:val="ListParagraph"/>
        <w:numPr>
          <w:ilvl w:val="0"/>
          <w:numId w:val="8"/>
        </w:numPr>
        <w:shd w:val="clear" w:color="auto" w:fill="FFFFFF"/>
        <w:tabs>
          <w:tab w:val="left" w:pos="851"/>
        </w:tabs>
        <w:spacing w:line="360" w:lineRule="auto"/>
        <w:ind w:left="0" w:firstLine="567"/>
        <w:jc w:val="both"/>
        <w:rPr>
          <w:rFonts w:ascii="GHEA Grapalat" w:hAnsi="GHEA Grapalat"/>
          <w:color w:val="000000"/>
        </w:rPr>
      </w:pPr>
      <w:r w:rsidRPr="00911569">
        <w:rPr>
          <w:rFonts w:ascii="GHEA Grapalat" w:hAnsi="GHEA Grapalat"/>
          <w:color w:val="000000"/>
          <w:lang w:val="hy-AM"/>
        </w:rPr>
        <w:t xml:space="preserve">Որոշման </w:t>
      </w:r>
      <w:r w:rsidRPr="00911569">
        <w:rPr>
          <w:rFonts w:ascii="GHEA Grapalat" w:hAnsi="GHEA Grapalat"/>
          <w:color w:val="000000"/>
        </w:rPr>
        <w:t xml:space="preserve">N 2 </w:t>
      </w:r>
      <w:r w:rsidRPr="00911569">
        <w:rPr>
          <w:rFonts w:ascii="GHEA Grapalat" w:hAnsi="GHEA Grapalat"/>
          <w:color w:val="000000"/>
          <w:lang w:val="hy-AM"/>
        </w:rPr>
        <w:t>հավելվածի՝</w:t>
      </w:r>
    </w:p>
    <w:p w14:paraId="30C2D452" w14:textId="77777777" w:rsidR="00190063" w:rsidRPr="00911569" w:rsidRDefault="00190063" w:rsidP="00911569">
      <w:pPr>
        <w:pStyle w:val="ListParagraph"/>
        <w:shd w:val="clear" w:color="auto" w:fill="FFFFFF"/>
        <w:tabs>
          <w:tab w:val="left" w:pos="851"/>
        </w:tabs>
        <w:spacing w:line="360" w:lineRule="auto"/>
        <w:ind w:left="0" w:firstLine="567"/>
        <w:jc w:val="both"/>
        <w:rPr>
          <w:rFonts w:ascii="GHEA Grapalat" w:hAnsi="GHEA Grapalat"/>
          <w:color w:val="000000"/>
          <w:lang w:val="hy-AM"/>
        </w:rPr>
      </w:pPr>
      <w:r w:rsidRPr="00911569">
        <w:rPr>
          <w:rFonts w:ascii="GHEA Grapalat" w:hAnsi="GHEA Grapalat"/>
          <w:color w:val="000000"/>
          <w:lang w:val="hy-AM"/>
        </w:rPr>
        <w:t>ա</w:t>
      </w:r>
      <w:r w:rsidRPr="00911569">
        <w:rPr>
          <w:rFonts w:ascii="Cambria Math" w:hAnsi="Cambria Math" w:cs="Cambria Math"/>
          <w:color w:val="000000"/>
          <w:lang w:val="hy-AM"/>
        </w:rPr>
        <w:t>․</w:t>
      </w:r>
      <w:r w:rsidRPr="00911569">
        <w:rPr>
          <w:rFonts w:ascii="GHEA Grapalat" w:hAnsi="GHEA Grapalat"/>
          <w:color w:val="000000"/>
          <w:lang w:val="hy-AM"/>
        </w:rPr>
        <w:t xml:space="preserve"> </w:t>
      </w:r>
      <w:r w:rsidRPr="00911569">
        <w:rPr>
          <w:rFonts w:ascii="GHEA Grapalat" w:hAnsi="GHEA Grapalat"/>
          <w:color w:val="000000"/>
        </w:rPr>
        <w:t>1-</w:t>
      </w:r>
      <w:r w:rsidRPr="00911569">
        <w:rPr>
          <w:rFonts w:ascii="GHEA Grapalat" w:hAnsi="GHEA Grapalat"/>
          <w:color w:val="000000"/>
          <w:lang w:val="hy-AM"/>
        </w:rPr>
        <w:t>ին կետը շարադրել հետևյալ խմբագրությամբ</w:t>
      </w:r>
      <w:r w:rsidRPr="00911569">
        <w:rPr>
          <w:rFonts w:ascii="Cambria Math" w:hAnsi="Cambria Math" w:cs="Cambria Math"/>
          <w:color w:val="000000"/>
          <w:lang w:val="hy-AM"/>
        </w:rPr>
        <w:t>․</w:t>
      </w:r>
    </w:p>
    <w:p w14:paraId="515032FC" w14:textId="6AC76DD1" w:rsidR="00190063" w:rsidRPr="00911569" w:rsidRDefault="00190063" w:rsidP="00911569">
      <w:pPr>
        <w:shd w:val="clear" w:color="auto" w:fill="FFFFFF"/>
        <w:spacing w:line="360" w:lineRule="auto"/>
        <w:ind w:firstLine="567"/>
        <w:jc w:val="both"/>
        <w:rPr>
          <w:rFonts w:ascii="GHEA Grapalat" w:hAnsi="GHEA Grapalat"/>
          <w:color w:val="000000"/>
          <w:lang w:val="hy-AM"/>
        </w:rPr>
      </w:pPr>
      <w:r w:rsidRPr="00911569">
        <w:rPr>
          <w:rFonts w:ascii="GHEA Grapalat" w:hAnsi="GHEA Grapalat"/>
          <w:color w:val="000000"/>
          <w:lang w:val="hy-AM"/>
        </w:rPr>
        <w:t>«</w:t>
      </w:r>
      <w:r w:rsidRPr="00DE6D0B">
        <w:rPr>
          <w:rFonts w:ascii="GHEA Grapalat" w:hAnsi="GHEA Grapalat"/>
          <w:color w:val="000000"/>
          <w:lang w:val="hy-AM"/>
        </w:rPr>
        <w:t xml:space="preserve">1. Օտարերկրյա պետություններում Հայաստանի Հանրապետության մուտքի վիզա տալիս են Հայաստանի Հանրապետության դիվանագիտական ներկայացուցչությունները կամ հյուպատոսական հիմնարկները, Հայաստանի Հանրապետության պետական սահմանի անցման կետերում </w:t>
      </w:r>
      <w:r w:rsidR="00AD1418" w:rsidRPr="00911569">
        <w:rPr>
          <w:rFonts w:ascii="GHEA Grapalat" w:hAnsi="GHEA Grapalat"/>
          <w:color w:val="000000"/>
          <w:lang w:val="hy-AM"/>
        </w:rPr>
        <w:t>ազգային անվտանգության մարմինները, իսկ պետական սահմանի անցման կետ չհանդիսացող Հայաստանի Հանրապետության տարածքում</w:t>
      </w:r>
      <w:r w:rsidRPr="00DE6D0B">
        <w:rPr>
          <w:rFonts w:ascii="GHEA Grapalat" w:hAnsi="GHEA Grapalat"/>
          <w:color w:val="000000"/>
          <w:lang w:val="hy-AM"/>
        </w:rPr>
        <w:t>` Հայաստանի Հանրապետության կառավարությանն առընթեր Հայաստանի Հանրապետության ոստիկանության անձնագրային և վիզաների վարչությունը (այսուհետ` անձնագրային և վիզաների վարչություն), ինչպես նաև Հայաստանի Հանրապետության արտաքին գործերի նախարարությունը</w:t>
      </w:r>
      <w:r w:rsidR="00AD1418" w:rsidRPr="00911569">
        <w:rPr>
          <w:rFonts w:ascii="GHEA Grapalat" w:hAnsi="GHEA Grapalat"/>
          <w:color w:val="000000"/>
          <w:lang w:val="hy-AM"/>
        </w:rPr>
        <w:t>։»</w:t>
      </w:r>
      <w:r w:rsidR="00AD1418" w:rsidRPr="00911569">
        <w:rPr>
          <w:rFonts w:ascii="Cambria Math" w:hAnsi="Cambria Math" w:cs="Cambria Math"/>
          <w:color w:val="000000"/>
          <w:lang w:val="hy-AM"/>
        </w:rPr>
        <w:t>․</w:t>
      </w:r>
    </w:p>
    <w:p w14:paraId="7FCCE415" w14:textId="68097FC1" w:rsidR="00AD1418" w:rsidRPr="00911569" w:rsidRDefault="00AD1418" w:rsidP="00911569">
      <w:pPr>
        <w:shd w:val="clear" w:color="auto" w:fill="FFFFFF"/>
        <w:spacing w:line="360" w:lineRule="auto"/>
        <w:ind w:firstLine="567"/>
        <w:jc w:val="both"/>
        <w:rPr>
          <w:rFonts w:ascii="GHEA Grapalat" w:hAnsi="GHEA Grapalat"/>
          <w:color w:val="000000"/>
          <w:lang w:val="hy-AM"/>
        </w:rPr>
      </w:pPr>
      <w:r w:rsidRPr="00911569">
        <w:rPr>
          <w:rFonts w:ascii="GHEA Grapalat" w:hAnsi="GHEA Grapalat"/>
          <w:color w:val="000000"/>
          <w:lang w:val="hy-AM"/>
        </w:rPr>
        <w:lastRenderedPageBreak/>
        <w:t>բ</w:t>
      </w:r>
      <w:r w:rsidRPr="00911569">
        <w:rPr>
          <w:rFonts w:ascii="Cambria Math" w:hAnsi="Cambria Math" w:cs="Cambria Math"/>
          <w:color w:val="000000"/>
          <w:lang w:val="hy-AM"/>
        </w:rPr>
        <w:t>․</w:t>
      </w:r>
      <w:r w:rsidRPr="00911569">
        <w:rPr>
          <w:rFonts w:ascii="GHEA Grapalat" w:hAnsi="GHEA Grapalat"/>
          <w:color w:val="000000"/>
          <w:lang w:val="hy-AM"/>
        </w:rPr>
        <w:t xml:space="preserve"> 2-րդ կետում «</w:t>
      </w:r>
      <w:r w:rsidRPr="00DE6D0B">
        <w:rPr>
          <w:rFonts w:ascii="GHEA Grapalat" w:hAnsi="GHEA Grapalat"/>
          <w:color w:val="000000"/>
          <w:lang w:val="hy-AM"/>
        </w:rPr>
        <w:t>իսկ Հայաստանի Հանրապետության պետական սահմանի անցման կետերում կամ անհրաժեշտության դեպքում նաև Հայաստանի Հանրապետության տարածքում` անձնագրային և վիզաների վարչություն կամ դրա համապատասխան ստորաբաժանում, ինչպես նաև Հայաստանի Հանրապետության արտաքին գործերի նախարարություն</w:t>
      </w:r>
      <w:r w:rsidRPr="00911569">
        <w:rPr>
          <w:rFonts w:ascii="GHEA Grapalat" w:hAnsi="GHEA Grapalat"/>
          <w:color w:val="000000"/>
          <w:lang w:val="hy-AM"/>
        </w:rPr>
        <w:t>» բառերը փոխարինել «</w:t>
      </w:r>
      <w:r w:rsidRPr="00DE6D0B">
        <w:rPr>
          <w:rFonts w:ascii="GHEA Grapalat" w:hAnsi="GHEA Grapalat"/>
          <w:color w:val="000000"/>
          <w:lang w:val="hy-AM"/>
        </w:rPr>
        <w:t>Հայաստանի Հանրապետության պետական սահմանի անցման կետերում</w:t>
      </w:r>
      <w:r w:rsidRPr="00911569">
        <w:rPr>
          <w:rFonts w:ascii="GHEA Grapalat" w:hAnsi="GHEA Grapalat"/>
          <w:color w:val="000000"/>
          <w:lang w:val="hy-AM"/>
        </w:rPr>
        <w:t xml:space="preserve"> ազգային անվտանգության մարմիններ, իսկ պետական սահմանի անցման կետ չհանդիսացող Հայաստանի Հանրապետության տարածքում</w:t>
      </w:r>
      <w:r w:rsidRPr="00DE6D0B">
        <w:rPr>
          <w:rFonts w:ascii="GHEA Grapalat" w:hAnsi="GHEA Grapalat"/>
          <w:color w:val="000000"/>
          <w:lang w:val="hy-AM"/>
        </w:rPr>
        <w:t>` անձնագրային և վիզաների վարչություն կամ դրա համապատասխան ստորաբաժանում, ինչպես նաև Հայաստանի Հանրապետության արտաքին գործերի նախարարություն</w:t>
      </w:r>
      <w:r w:rsidRPr="00911569">
        <w:rPr>
          <w:rFonts w:ascii="GHEA Grapalat" w:hAnsi="GHEA Grapalat"/>
          <w:color w:val="000000"/>
          <w:lang w:val="hy-AM"/>
        </w:rPr>
        <w:t>»</w:t>
      </w:r>
      <w:r w:rsidR="00837196" w:rsidRPr="00911569">
        <w:rPr>
          <w:rFonts w:ascii="GHEA Grapalat" w:hAnsi="GHEA Grapalat"/>
          <w:color w:val="000000"/>
          <w:lang w:val="hy-AM"/>
        </w:rPr>
        <w:t xml:space="preserve"> բառերով</w:t>
      </w:r>
      <w:r w:rsidR="00837196" w:rsidRPr="00911569">
        <w:rPr>
          <w:rFonts w:ascii="Cambria Math" w:hAnsi="Cambria Math" w:cs="Cambria Math"/>
          <w:color w:val="000000"/>
          <w:lang w:val="hy-AM"/>
        </w:rPr>
        <w:t>․</w:t>
      </w:r>
    </w:p>
    <w:p w14:paraId="4F76F6BD" w14:textId="12FC97C5" w:rsidR="00837196" w:rsidRPr="00911569" w:rsidRDefault="00837196" w:rsidP="00911569">
      <w:pPr>
        <w:shd w:val="clear" w:color="auto" w:fill="FFFFFF"/>
        <w:spacing w:line="360" w:lineRule="auto"/>
        <w:ind w:firstLine="567"/>
        <w:jc w:val="both"/>
        <w:rPr>
          <w:rFonts w:ascii="GHEA Grapalat" w:hAnsi="GHEA Grapalat"/>
          <w:color w:val="000000"/>
          <w:lang w:val="hy-AM"/>
        </w:rPr>
      </w:pPr>
      <w:r w:rsidRPr="00911569">
        <w:rPr>
          <w:rFonts w:ascii="GHEA Grapalat" w:hAnsi="GHEA Grapalat"/>
          <w:color w:val="000000"/>
          <w:lang w:val="hy-AM"/>
        </w:rPr>
        <w:t>գ</w:t>
      </w:r>
      <w:r w:rsidRPr="00911569">
        <w:rPr>
          <w:rFonts w:ascii="Cambria Math" w:hAnsi="Cambria Math" w:cs="Cambria Math"/>
          <w:color w:val="000000"/>
          <w:lang w:val="hy-AM"/>
        </w:rPr>
        <w:t>․</w:t>
      </w:r>
      <w:r w:rsidRPr="00911569">
        <w:rPr>
          <w:rFonts w:ascii="GHEA Grapalat" w:hAnsi="GHEA Grapalat"/>
          <w:color w:val="000000"/>
          <w:lang w:val="hy-AM"/>
        </w:rPr>
        <w:t xml:space="preserve"> 6-րդ կետում «անձնագրային և վիզաների վարչության համապատասխան ստորաբաժանման» բառերը փոխարինել «ազգային անվտանգության մարմինների» բառերով</w:t>
      </w:r>
      <w:r w:rsidRPr="00911569">
        <w:rPr>
          <w:rFonts w:ascii="Cambria Math" w:hAnsi="Cambria Math" w:cs="Cambria Math"/>
          <w:color w:val="000000"/>
          <w:lang w:val="hy-AM"/>
        </w:rPr>
        <w:t>․</w:t>
      </w:r>
    </w:p>
    <w:p w14:paraId="7A62A4ED" w14:textId="1057FEBF" w:rsidR="00574187" w:rsidRPr="00911569" w:rsidRDefault="00574187" w:rsidP="00911569">
      <w:pPr>
        <w:shd w:val="clear" w:color="auto" w:fill="FFFFFF"/>
        <w:spacing w:line="360" w:lineRule="auto"/>
        <w:ind w:firstLine="567"/>
        <w:jc w:val="both"/>
        <w:rPr>
          <w:rFonts w:ascii="GHEA Grapalat" w:hAnsi="GHEA Grapalat"/>
          <w:color w:val="000000"/>
          <w:lang w:val="hy-AM"/>
        </w:rPr>
      </w:pPr>
      <w:r w:rsidRPr="00911569">
        <w:rPr>
          <w:rFonts w:ascii="GHEA Grapalat" w:hAnsi="GHEA Grapalat"/>
          <w:color w:val="000000"/>
          <w:lang w:val="hy-AM"/>
        </w:rPr>
        <w:t>դ</w:t>
      </w:r>
      <w:r w:rsidRPr="00911569">
        <w:rPr>
          <w:rFonts w:ascii="Cambria Math" w:hAnsi="Cambria Math" w:cs="Cambria Math"/>
          <w:color w:val="000000"/>
          <w:lang w:val="hy-AM"/>
        </w:rPr>
        <w:t>․</w:t>
      </w:r>
      <w:r w:rsidRPr="00911569">
        <w:rPr>
          <w:rFonts w:ascii="GHEA Grapalat" w:hAnsi="GHEA Grapalat"/>
          <w:color w:val="000000"/>
          <w:lang w:val="hy-AM"/>
        </w:rPr>
        <w:t xml:space="preserve"> 15-րդ կետը շարադրել հետևյալ խմբագրությամբ</w:t>
      </w:r>
      <w:r w:rsidRPr="00911569">
        <w:rPr>
          <w:rFonts w:ascii="Cambria Math" w:hAnsi="Cambria Math" w:cs="Cambria Math"/>
          <w:color w:val="000000"/>
          <w:lang w:val="hy-AM"/>
        </w:rPr>
        <w:t>․</w:t>
      </w:r>
    </w:p>
    <w:p w14:paraId="20720805" w14:textId="0DEA956B" w:rsidR="00DE6D0B" w:rsidRPr="00911569" w:rsidRDefault="00574187" w:rsidP="00911569">
      <w:pPr>
        <w:shd w:val="clear" w:color="auto" w:fill="FFFFFF"/>
        <w:spacing w:line="360" w:lineRule="auto"/>
        <w:ind w:firstLine="567"/>
        <w:jc w:val="both"/>
        <w:rPr>
          <w:rFonts w:ascii="GHEA Grapalat" w:hAnsi="GHEA Grapalat"/>
          <w:color w:val="000000"/>
          <w:lang w:val="hy-AM"/>
        </w:rPr>
      </w:pPr>
      <w:r w:rsidRPr="00911569">
        <w:rPr>
          <w:rFonts w:ascii="GHEA Grapalat" w:hAnsi="GHEA Grapalat"/>
          <w:color w:val="000000"/>
          <w:lang w:val="hy-AM"/>
        </w:rPr>
        <w:t>«</w:t>
      </w:r>
      <w:r w:rsidR="00DE6D0B" w:rsidRPr="00DE6D0B">
        <w:rPr>
          <w:rFonts w:ascii="GHEA Grapalat" w:hAnsi="GHEA Grapalat"/>
          <w:color w:val="000000"/>
          <w:lang w:val="hy-AM"/>
        </w:rPr>
        <w:t>15. Հայաստանի Հանրապետության պետական սահմանի անցման կետ ժամանած և մուտքի վիզայի մերժում ստացած օտարերկրացու</w:t>
      </w:r>
      <w:r w:rsidRPr="00911569">
        <w:rPr>
          <w:rFonts w:ascii="GHEA Grapalat" w:hAnsi="GHEA Grapalat"/>
          <w:color w:val="000000"/>
          <w:lang w:val="hy-AM"/>
        </w:rPr>
        <w:t>ն</w:t>
      </w:r>
      <w:r w:rsidR="00DE6D0B" w:rsidRPr="00DE6D0B">
        <w:rPr>
          <w:rFonts w:ascii="GHEA Grapalat" w:hAnsi="GHEA Grapalat"/>
          <w:color w:val="000000"/>
          <w:lang w:val="hy-AM"/>
        </w:rPr>
        <w:t xml:space="preserve"> սահմանային հսկողություն իրականացնող պետական լիազորված մարմ</w:t>
      </w:r>
      <w:r w:rsidRPr="00911569">
        <w:rPr>
          <w:rFonts w:ascii="GHEA Grapalat" w:hAnsi="GHEA Grapalat"/>
          <w:color w:val="000000"/>
          <w:lang w:val="hy-AM"/>
        </w:rPr>
        <w:t>ինը</w:t>
      </w:r>
      <w:r w:rsidR="00DE6D0B" w:rsidRPr="00DE6D0B">
        <w:rPr>
          <w:rFonts w:ascii="GHEA Grapalat" w:hAnsi="GHEA Grapalat"/>
          <w:color w:val="000000"/>
          <w:lang w:val="hy-AM"/>
        </w:rPr>
        <w:t xml:space="preserve"> օրենքով սահմանված կարգով </w:t>
      </w:r>
      <w:r w:rsidRPr="00911569">
        <w:rPr>
          <w:rFonts w:ascii="GHEA Grapalat" w:hAnsi="GHEA Grapalat"/>
          <w:color w:val="000000"/>
          <w:lang w:val="hy-AM"/>
        </w:rPr>
        <w:t>վերադարձնում է ի</w:t>
      </w:r>
      <w:r w:rsidR="00DE6D0B" w:rsidRPr="00DE6D0B">
        <w:rPr>
          <w:rFonts w:ascii="GHEA Grapalat" w:hAnsi="GHEA Grapalat"/>
          <w:color w:val="000000"/>
          <w:lang w:val="hy-AM"/>
        </w:rPr>
        <w:t>ր ծագման պետություն, կամ այն պետություն, որտեղից քաղաքացին ժամանել է Հայաստանի Հանրապետություն:</w:t>
      </w:r>
      <w:r w:rsidRPr="00911569">
        <w:rPr>
          <w:rFonts w:ascii="GHEA Grapalat" w:hAnsi="GHEA Grapalat"/>
          <w:color w:val="000000"/>
          <w:lang w:val="hy-AM"/>
        </w:rPr>
        <w:t>»</w:t>
      </w:r>
      <w:r w:rsidRPr="00911569">
        <w:rPr>
          <w:rFonts w:ascii="Cambria Math" w:hAnsi="Cambria Math" w:cs="Cambria Math"/>
          <w:color w:val="000000"/>
          <w:lang w:val="hy-AM"/>
        </w:rPr>
        <w:t>․</w:t>
      </w:r>
    </w:p>
    <w:p w14:paraId="7B72D8A0" w14:textId="77926266" w:rsidR="00132FDE" w:rsidRPr="00911569" w:rsidRDefault="00132FDE" w:rsidP="00911569">
      <w:pPr>
        <w:shd w:val="clear" w:color="auto" w:fill="FFFFFF"/>
        <w:spacing w:line="360" w:lineRule="auto"/>
        <w:ind w:firstLine="567"/>
        <w:jc w:val="both"/>
        <w:rPr>
          <w:rFonts w:ascii="GHEA Grapalat" w:hAnsi="GHEA Grapalat"/>
          <w:color w:val="000000"/>
          <w:lang w:val="hy-AM"/>
        </w:rPr>
      </w:pPr>
      <w:r w:rsidRPr="0086151D">
        <w:rPr>
          <w:rFonts w:ascii="GHEA Grapalat" w:hAnsi="GHEA Grapalat"/>
          <w:color w:val="000000"/>
          <w:lang w:val="hy-AM"/>
        </w:rPr>
        <w:t xml:space="preserve">4) </w:t>
      </w:r>
      <w:r w:rsidRPr="00911569">
        <w:rPr>
          <w:rFonts w:ascii="GHEA Grapalat" w:hAnsi="GHEA Grapalat"/>
          <w:color w:val="000000"/>
          <w:lang w:val="hy-AM"/>
        </w:rPr>
        <w:t xml:space="preserve">Որոշման </w:t>
      </w:r>
      <w:r w:rsidRPr="0086151D">
        <w:rPr>
          <w:rFonts w:ascii="GHEA Grapalat" w:hAnsi="GHEA Grapalat"/>
          <w:color w:val="000000"/>
          <w:lang w:val="hy-AM"/>
        </w:rPr>
        <w:t>N 3</w:t>
      </w:r>
      <w:r w:rsidRPr="00911569">
        <w:rPr>
          <w:rFonts w:ascii="GHEA Grapalat" w:hAnsi="GHEA Grapalat"/>
          <w:color w:val="000000"/>
          <w:lang w:val="hy-AM"/>
        </w:rPr>
        <w:t xml:space="preserve"> Հավելվածի՝</w:t>
      </w:r>
    </w:p>
    <w:p w14:paraId="45D5DFBC" w14:textId="08028D25" w:rsidR="00132FDE" w:rsidRPr="00911569" w:rsidRDefault="00132FDE" w:rsidP="00911569">
      <w:pPr>
        <w:shd w:val="clear" w:color="auto" w:fill="FFFFFF"/>
        <w:spacing w:line="360" w:lineRule="auto"/>
        <w:ind w:firstLine="567"/>
        <w:jc w:val="both"/>
        <w:rPr>
          <w:rFonts w:ascii="GHEA Grapalat" w:hAnsi="GHEA Grapalat"/>
          <w:color w:val="000000"/>
          <w:lang w:val="hy-AM"/>
        </w:rPr>
      </w:pPr>
      <w:r w:rsidRPr="00911569">
        <w:rPr>
          <w:rFonts w:ascii="GHEA Grapalat" w:hAnsi="GHEA Grapalat"/>
          <w:color w:val="000000"/>
          <w:lang w:val="hy-AM"/>
        </w:rPr>
        <w:t>ա</w:t>
      </w:r>
      <w:r w:rsidRPr="00911569">
        <w:rPr>
          <w:rFonts w:ascii="Cambria Math" w:hAnsi="Cambria Math" w:cs="Cambria Math"/>
          <w:color w:val="000000"/>
          <w:lang w:val="hy-AM"/>
        </w:rPr>
        <w:t>․</w:t>
      </w:r>
      <w:r w:rsidRPr="00911569">
        <w:rPr>
          <w:rFonts w:ascii="GHEA Grapalat" w:hAnsi="GHEA Grapalat"/>
          <w:color w:val="000000"/>
          <w:lang w:val="hy-AM"/>
        </w:rPr>
        <w:t xml:space="preserve"> 1-ին կետում «</w:t>
      </w:r>
      <w:r w:rsidRPr="00DE6D0B">
        <w:rPr>
          <w:rFonts w:ascii="GHEA Grapalat" w:hAnsi="GHEA Grapalat"/>
          <w:color w:val="000000"/>
          <w:lang w:val="hy-AM"/>
        </w:rPr>
        <w:t>Հայաստանի Հանրապետության արտաքին գործերի նախարարության</w:t>
      </w:r>
      <w:r w:rsidRPr="00911569">
        <w:rPr>
          <w:rFonts w:ascii="GHEA Grapalat" w:hAnsi="GHEA Grapalat"/>
          <w:color w:val="000000"/>
          <w:lang w:val="hy-AM"/>
        </w:rPr>
        <w:t>» բառերից հետո լրացնել «</w:t>
      </w:r>
      <w:r w:rsidRPr="00DE6D0B">
        <w:rPr>
          <w:rFonts w:ascii="GHEA Grapalat" w:hAnsi="GHEA Grapalat"/>
          <w:color w:val="000000"/>
          <w:lang w:val="hy-AM"/>
        </w:rPr>
        <w:t xml:space="preserve">Հայաստանի Հանրապետության </w:t>
      </w:r>
      <w:r w:rsidRPr="00911569">
        <w:rPr>
          <w:rFonts w:ascii="GHEA Grapalat" w:hAnsi="GHEA Grapalat"/>
          <w:color w:val="000000"/>
          <w:lang w:val="hy-AM"/>
        </w:rPr>
        <w:t>ազգային անվտանգության մարմինների» բառերը</w:t>
      </w:r>
      <w:r w:rsidRPr="00911569">
        <w:rPr>
          <w:rFonts w:ascii="Cambria Math" w:hAnsi="Cambria Math" w:cs="Cambria Math"/>
          <w:color w:val="000000"/>
          <w:lang w:val="hy-AM"/>
        </w:rPr>
        <w:t>․</w:t>
      </w:r>
    </w:p>
    <w:p w14:paraId="64ED858D" w14:textId="29AB607D" w:rsidR="00F16947" w:rsidRPr="00911569" w:rsidRDefault="00F16947" w:rsidP="00911569">
      <w:pPr>
        <w:shd w:val="clear" w:color="auto" w:fill="FFFFFF"/>
        <w:spacing w:line="360" w:lineRule="auto"/>
        <w:ind w:firstLine="567"/>
        <w:jc w:val="both"/>
        <w:rPr>
          <w:rFonts w:ascii="GHEA Grapalat" w:hAnsi="GHEA Grapalat"/>
          <w:color w:val="000000"/>
          <w:lang w:val="hy-AM"/>
        </w:rPr>
      </w:pPr>
      <w:r w:rsidRPr="00911569">
        <w:rPr>
          <w:rFonts w:ascii="GHEA Grapalat" w:hAnsi="GHEA Grapalat"/>
          <w:color w:val="000000"/>
          <w:lang w:val="hy-AM"/>
        </w:rPr>
        <w:t>բ</w:t>
      </w:r>
      <w:r w:rsidRPr="00911569">
        <w:rPr>
          <w:rFonts w:ascii="Cambria Math" w:hAnsi="Cambria Math" w:cs="Cambria Math"/>
          <w:color w:val="000000"/>
          <w:lang w:val="hy-AM"/>
        </w:rPr>
        <w:t>․</w:t>
      </w:r>
      <w:r w:rsidRPr="00911569">
        <w:rPr>
          <w:rFonts w:ascii="GHEA Grapalat" w:hAnsi="GHEA Grapalat"/>
          <w:color w:val="000000"/>
          <w:lang w:val="hy-AM"/>
        </w:rPr>
        <w:t xml:space="preserve"> 2-րդ կետում «Հայաստանի Հանրապետության արտաքին գործերի նախարարության» բառերից առաջ լրացնել նոր նախադասություն՝ հետևյալ բովանդակությամբ</w:t>
      </w:r>
      <w:r w:rsidRPr="00911569">
        <w:rPr>
          <w:rFonts w:ascii="Cambria Math" w:hAnsi="Cambria Math" w:cs="Cambria Math"/>
          <w:color w:val="000000"/>
          <w:lang w:val="hy-AM"/>
        </w:rPr>
        <w:t>․</w:t>
      </w:r>
    </w:p>
    <w:p w14:paraId="2EA15C60" w14:textId="0D8FC937" w:rsidR="00F16947" w:rsidRPr="00911569" w:rsidRDefault="00F16947" w:rsidP="00911569">
      <w:pPr>
        <w:shd w:val="clear" w:color="auto" w:fill="FFFFFF"/>
        <w:spacing w:line="360" w:lineRule="auto"/>
        <w:ind w:firstLine="567"/>
        <w:jc w:val="both"/>
        <w:rPr>
          <w:rFonts w:ascii="GHEA Grapalat" w:hAnsi="GHEA Grapalat"/>
          <w:color w:val="000000"/>
          <w:lang w:val="hy-AM"/>
        </w:rPr>
      </w:pPr>
      <w:r w:rsidRPr="00911569">
        <w:rPr>
          <w:rFonts w:ascii="GHEA Grapalat" w:hAnsi="GHEA Grapalat"/>
          <w:color w:val="000000"/>
          <w:shd w:val="clear" w:color="auto" w:fill="FFFFFF"/>
          <w:lang w:val="hy-AM"/>
        </w:rPr>
        <w:lastRenderedPageBreak/>
        <w:t>«Հայաստանի Հանրապետության պետական սահմանի անցման կետերում ազգային անվտանգության մարմինների կողմից տրամադրվող մուտքի վիզաները հաստատվում են 30 մմ արտաքին շրջանագծով, 20 մմ ներքին շրջանագծով, Հայաստանի Հանրապետության զինանշանի պատկերով կլոր կնիքով, որի վրա նշված է մուտքի վիզան տրամադրող մարմնի համապատասխան կոդը, երկու շրջանագծի միջակայքում հայերենով և անգլերենով նշված են «ՀՀ ԱԶԳԱՅԻՆ ԱՆՎՏԱՆԳՈՒԹՅԱՆ ԾԱՌԱՅՈՒԹՅՈՒՆ ՍԱՀՄԱՆԱՊԱՀ ԶՈՐՔԵՐ», «NATIONAL SECURITY SERVICE OF THE REPUBLIC OF ARMENIA BORDER TROOPS» բառերը»։</w:t>
      </w:r>
    </w:p>
    <w:p w14:paraId="2587E732" w14:textId="5A1DFC94" w:rsidR="001D0B44" w:rsidRPr="00911569" w:rsidRDefault="00FB5AA2" w:rsidP="00911569">
      <w:pPr>
        <w:shd w:val="clear" w:color="auto" w:fill="FFFFFF"/>
        <w:spacing w:line="360" w:lineRule="auto"/>
        <w:ind w:firstLine="567"/>
        <w:jc w:val="both"/>
        <w:rPr>
          <w:rFonts w:ascii="GHEA Grapalat" w:hAnsi="GHEA Grapalat"/>
          <w:color w:val="000000"/>
          <w:lang w:val="hy-AM"/>
        </w:rPr>
      </w:pPr>
      <w:r w:rsidRPr="00911569">
        <w:rPr>
          <w:rFonts w:ascii="GHEA Grapalat" w:hAnsi="GHEA Grapalat"/>
          <w:color w:val="000000"/>
          <w:lang w:val="hy-AM"/>
        </w:rPr>
        <w:t>գ</w:t>
      </w:r>
      <w:r w:rsidR="00132FDE" w:rsidRPr="00911569">
        <w:rPr>
          <w:rFonts w:ascii="Cambria Math" w:hAnsi="Cambria Math" w:cs="Cambria Math"/>
          <w:color w:val="000000"/>
          <w:lang w:val="hy-AM"/>
        </w:rPr>
        <w:t>․</w:t>
      </w:r>
      <w:r w:rsidR="00132FDE" w:rsidRPr="00911569">
        <w:rPr>
          <w:rFonts w:ascii="GHEA Grapalat" w:hAnsi="GHEA Grapalat"/>
          <w:color w:val="000000"/>
          <w:lang w:val="hy-AM"/>
        </w:rPr>
        <w:t xml:space="preserve"> </w:t>
      </w:r>
      <w:r w:rsidR="001D0B44" w:rsidRPr="00911569">
        <w:rPr>
          <w:rFonts w:ascii="GHEA Grapalat" w:hAnsi="GHEA Grapalat"/>
          <w:color w:val="000000"/>
          <w:lang w:val="hy-AM"/>
        </w:rPr>
        <w:t>3</w:t>
      </w:r>
      <w:r w:rsidR="00132FDE" w:rsidRPr="00911569">
        <w:rPr>
          <w:rFonts w:ascii="GHEA Grapalat" w:hAnsi="GHEA Grapalat"/>
          <w:color w:val="000000"/>
          <w:lang w:val="hy-AM"/>
        </w:rPr>
        <w:t>-րդ կետ</w:t>
      </w:r>
      <w:r w:rsidR="001D0B44" w:rsidRPr="00911569">
        <w:rPr>
          <w:rFonts w:ascii="GHEA Grapalat" w:hAnsi="GHEA Grapalat"/>
          <w:color w:val="000000"/>
          <w:lang w:val="hy-AM"/>
        </w:rPr>
        <w:t>ը շարադրել հետևյալ խմբագրությամբ</w:t>
      </w:r>
      <w:r w:rsidR="001D0B44" w:rsidRPr="00911569">
        <w:rPr>
          <w:rFonts w:ascii="Cambria Math" w:hAnsi="Cambria Math" w:cs="Cambria Math"/>
          <w:color w:val="000000"/>
          <w:lang w:val="hy-AM"/>
        </w:rPr>
        <w:t>․</w:t>
      </w:r>
    </w:p>
    <w:p w14:paraId="3FD00FDB" w14:textId="0AA233C4" w:rsidR="001D0B44" w:rsidRPr="00911569" w:rsidRDefault="001D0B44" w:rsidP="00911569">
      <w:pPr>
        <w:shd w:val="clear" w:color="auto" w:fill="FFFFFF"/>
        <w:spacing w:line="360" w:lineRule="auto"/>
        <w:ind w:firstLine="567"/>
        <w:jc w:val="both"/>
        <w:rPr>
          <w:rFonts w:ascii="GHEA Grapalat" w:hAnsi="GHEA Grapalat"/>
          <w:color w:val="000000"/>
          <w:shd w:val="clear" w:color="auto" w:fill="FFFFFF"/>
          <w:lang w:val="hy-AM"/>
        </w:rPr>
      </w:pPr>
      <w:r w:rsidRPr="00911569">
        <w:rPr>
          <w:rFonts w:ascii="GHEA Grapalat" w:hAnsi="GHEA Grapalat"/>
          <w:color w:val="000000"/>
          <w:lang w:val="hy-AM"/>
        </w:rPr>
        <w:t>«</w:t>
      </w:r>
      <w:r w:rsidRPr="00911569">
        <w:rPr>
          <w:rFonts w:ascii="GHEA Grapalat" w:hAnsi="GHEA Grapalat"/>
          <w:color w:val="000000"/>
          <w:shd w:val="clear" w:color="auto" w:fill="FFFFFF"/>
          <w:lang w:val="hy-AM"/>
        </w:rPr>
        <w:t>3</w:t>
      </w:r>
      <w:r w:rsidRPr="00911569">
        <w:rPr>
          <w:rFonts w:ascii="Cambria Math" w:hAnsi="Cambria Math" w:cs="Cambria Math"/>
          <w:color w:val="000000"/>
          <w:shd w:val="clear" w:color="auto" w:fill="FFFFFF"/>
          <w:lang w:val="hy-AM"/>
        </w:rPr>
        <w:t>․</w:t>
      </w:r>
      <w:r w:rsidRPr="00911569">
        <w:rPr>
          <w:rFonts w:ascii="GHEA Grapalat" w:hAnsi="GHEA Grapalat"/>
          <w:color w:val="000000"/>
          <w:shd w:val="clear" w:color="auto" w:fill="FFFFFF"/>
          <w:lang w:val="hy-AM"/>
        </w:rPr>
        <w:t xml:space="preserve"> Հայաստանի Հանրապետության պետական սահմանի անցման կետերում խմբակային մուտքի վիզա ստացած օտարերկրացու անձնագրում Հայաստանի Հանրապետության ազգային անվտանգության ծառայության կողմից տրված մուտքի վիզաները հաստատվում են 55 x 40 մմ չափսերով, մուտքի վիզան տրամադրող մարմնի կոդի նշմամբ ուղղանկյուն դրոշմակնիքով, որի վրա հայերենով և անգլերենով նշված են «ՀՀ ԱԶԳԱՅԻՆ ԱՆՎՏԱՆԳՈՒԹՅԱՆ ԾԱՌԱՅՈՒԹՅՈՒՆ ՍԱՀՄԱՆԱՊԱՀ ԶՈՐՔԵՐ», «NATIONAL SECURITY SERVICE OF THE REPUBLIC OF ARMENIA BORDER TROOPS» բառերը, ապա` « N________ կոդ, code___», «տրվել է խմբակային մուտքի վիզա մինչև», «given group viza until» «___ ______ 20 թ.» գրառումը (N 2 ձև):»։</w:t>
      </w:r>
    </w:p>
    <w:p w14:paraId="741CC6D1" w14:textId="77777777" w:rsidR="00FB5AA2" w:rsidRPr="00911569" w:rsidRDefault="00FB5AA2" w:rsidP="00911569">
      <w:pPr>
        <w:shd w:val="clear" w:color="auto" w:fill="FFFFFF"/>
        <w:spacing w:line="360" w:lineRule="auto"/>
        <w:ind w:firstLine="567"/>
        <w:jc w:val="both"/>
        <w:rPr>
          <w:rFonts w:ascii="GHEA Grapalat" w:hAnsi="GHEA Grapalat"/>
          <w:color w:val="000000"/>
          <w:lang w:val="hy-AM"/>
        </w:rPr>
      </w:pPr>
      <w:r w:rsidRPr="00911569">
        <w:rPr>
          <w:rFonts w:ascii="GHEA Grapalat" w:hAnsi="GHEA Grapalat"/>
          <w:color w:val="000000"/>
          <w:lang w:val="hy-AM"/>
        </w:rPr>
        <w:t>դ</w:t>
      </w:r>
      <w:r w:rsidRPr="00911569">
        <w:rPr>
          <w:rFonts w:ascii="Cambria Math" w:hAnsi="Cambria Math" w:cs="Cambria Math"/>
          <w:color w:val="000000"/>
          <w:lang w:val="hy-AM"/>
        </w:rPr>
        <w:t>․</w:t>
      </w:r>
      <w:r w:rsidRPr="00911569">
        <w:rPr>
          <w:rFonts w:ascii="GHEA Grapalat" w:hAnsi="GHEA Grapalat"/>
          <w:color w:val="000000"/>
          <w:lang w:val="hy-AM"/>
        </w:rPr>
        <w:t xml:space="preserve"> 5-րդ կետում «</w:t>
      </w:r>
      <w:r w:rsidR="00DE6D0B" w:rsidRPr="00DE6D0B">
        <w:rPr>
          <w:rFonts w:ascii="GHEA Grapalat" w:hAnsi="GHEA Grapalat"/>
          <w:color w:val="000000"/>
          <w:lang w:val="hy-AM"/>
        </w:rPr>
        <w:t>Հայաստանի Հանրապետության արտաքին գործերի նախարարության</w:t>
      </w:r>
      <w:r w:rsidRPr="00911569">
        <w:rPr>
          <w:rFonts w:ascii="GHEA Grapalat" w:hAnsi="GHEA Grapalat"/>
          <w:color w:val="000000"/>
          <w:lang w:val="hy-AM"/>
        </w:rPr>
        <w:t>» բառերից առաջ լրացնել նոր նախադասություն՝ հետևյալ բովանդակությամբ</w:t>
      </w:r>
      <w:r w:rsidRPr="00911569">
        <w:rPr>
          <w:rFonts w:ascii="Cambria Math" w:hAnsi="Cambria Math" w:cs="Cambria Math"/>
          <w:color w:val="000000"/>
          <w:lang w:val="hy-AM"/>
        </w:rPr>
        <w:t>․</w:t>
      </w:r>
    </w:p>
    <w:p w14:paraId="5831FDE9" w14:textId="58594693" w:rsidR="00DE6D0B" w:rsidRPr="00911569" w:rsidRDefault="00FB5AA2" w:rsidP="00911569">
      <w:pPr>
        <w:shd w:val="clear" w:color="auto" w:fill="FFFFFF"/>
        <w:spacing w:line="360" w:lineRule="auto"/>
        <w:ind w:firstLine="567"/>
        <w:jc w:val="both"/>
        <w:rPr>
          <w:rFonts w:ascii="GHEA Grapalat" w:hAnsi="GHEA Grapalat"/>
          <w:color w:val="000000"/>
          <w:lang w:val="hy-AM"/>
        </w:rPr>
      </w:pPr>
      <w:r w:rsidRPr="00911569">
        <w:rPr>
          <w:rFonts w:ascii="GHEA Grapalat" w:hAnsi="GHEA Grapalat"/>
          <w:color w:val="000000"/>
          <w:lang w:val="hy-AM"/>
        </w:rPr>
        <w:t>«Ազգային անվտանգության մարմինների</w:t>
      </w:r>
      <w:r w:rsidR="00DE6D0B" w:rsidRPr="00DE6D0B">
        <w:rPr>
          <w:rFonts w:ascii="GHEA Grapalat" w:hAnsi="GHEA Grapalat"/>
          <w:color w:val="000000"/>
          <w:lang w:val="hy-AM"/>
        </w:rPr>
        <w:t xml:space="preserve"> կողմից մուտքի վիզաների տրամադրման մերժման դրոշմակնիքների վրա նշված են «</w:t>
      </w:r>
      <w:r w:rsidRPr="00911569">
        <w:rPr>
          <w:rFonts w:ascii="GHEA Grapalat" w:hAnsi="GHEA Grapalat"/>
          <w:color w:val="000000"/>
          <w:shd w:val="clear" w:color="auto" w:fill="FFFFFF"/>
          <w:lang w:val="hy-AM"/>
        </w:rPr>
        <w:t>ՀՀ ԱԶԳԱՅԻՆ ԱՆՎՏԱՆԳՈՒԹՅԱՆ ԾԱՌԱՅՈՒԹՅՈՒՆ ՍԱՀՄԱՆԱՊԱՀ ԶՈՐՔԵՐ», «NATIONAL SECURITY SERVICE OF THE REPUBLIC OF ARMENIA BORDER TROOPS»</w:t>
      </w:r>
      <w:r w:rsidR="00DE6D0B" w:rsidRPr="00DE6D0B">
        <w:rPr>
          <w:rFonts w:ascii="GHEA Grapalat" w:hAnsi="GHEA Grapalat"/>
          <w:color w:val="000000"/>
          <w:lang w:val="hy-AM"/>
        </w:rPr>
        <w:t>:</w:t>
      </w:r>
      <w:r w:rsidRPr="00911569">
        <w:rPr>
          <w:rFonts w:ascii="GHEA Grapalat" w:hAnsi="GHEA Grapalat"/>
          <w:color w:val="000000"/>
          <w:lang w:val="hy-AM"/>
        </w:rPr>
        <w:t>»։</w:t>
      </w:r>
    </w:p>
    <w:p w14:paraId="653ED7D3" w14:textId="77777777" w:rsidR="00911569" w:rsidRPr="00BA1194" w:rsidRDefault="00911569" w:rsidP="00911569">
      <w:pPr>
        <w:shd w:val="clear" w:color="auto" w:fill="FFFFFF"/>
        <w:spacing w:line="360" w:lineRule="auto"/>
        <w:ind w:firstLine="567"/>
        <w:jc w:val="both"/>
        <w:rPr>
          <w:rFonts w:ascii="GHEA Grapalat" w:hAnsi="GHEA Grapalat"/>
          <w:color w:val="000000"/>
          <w:lang w:val="hy-AM"/>
        </w:rPr>
      </w:pPr>
      <w:r w:rsidRPr="00911569">
        <w:rPr>
          <w:rFonts w:ascii="GHEA Grapalat" w:hAnsi="GHEA Grapalat" w:cs="Cambria Math"/>
          <w:color w:val="000000"/>
          <w:lang w:val="hy-AM" w:eastAsia="hy-AM"/>
        </w:rPr>
        <w:t xml:space="preserve">2. </w:t>
      </w:r>
      <w:r w:rsidRPr="00911569">
        <w:rPr>
          <w:rFonts w:ascii="GHEA Grapalat" w:hAnsi="GHEA Grapalat" w:cs="GHEA Grapalat"/>
          <w:color w:val="000000"/>
          <w:lang w:val="hy-AM" w:eastAsia="hy-AM"/>
        </w:rPr>
        <w:t>Սույն</w:t>
      </w:r>
      <w:r w:rsidRPr="00911569">
        <w:rPr>
          <w:rFonts w:ascii="GHEA Grapalat" w:hAnsi="GHEA Grapalat"/>
          <w:color w:val="000000"/>
          <w:lang w:val="hy-AM" w:eastAsia="hy-AM"/>
        </w:rPr>
        <w:t xml:space="preserve"> </w:t>
      </w:r>
      <w:r w:rsidRPr="00911569">
        <w:rPr>
          <w:rFonts w:ascii="GHEA Grapalat" w:hAnsi="GHEA Grapalat" w:cs="GHEA Grapalat"/>
          <w:color w:val="000000"/>
          <w:lang w:val="hy-AM" w:eastAsia="hy-AM"/>
        </w:rPr>
        <w:t>որոշումն</w:t>
      </w:r>
      <w:r w:rsidRPr="00911569">
        <w:rPr>
          <w:rFonts w:ascii="GHEA Grapalat" w:hAnsi="GHEA Grapalat"/>
          <w:color w:val="000000"/>
          <w:lang w:val="hy-AM" w:eastAsia="hy-AM"/>
        </w:rPr>
        <w:t xml:space="preserve"> </w:t>
      </w:r>
      <w:r w:rsidRPr="00911569">
        <w:rPr>
          <w:rFonts w:ascii="GHEA Grapalat" w:hAnsi="GHEA Grapalat" w:cs="GHEA Grapalat"/>
          <w:color w:val="000000"/>
          <w:lang w:val="hy-AM" w:eastAsia="hy-AM"/>
        </w:rPr>
        <w:t>ուժի</w:t>
      </w:r>
      <w:r w:rsidRPr="00911569">
        <w:rPr>
          <w:rFonts w:ascii="GHEA Grapalat" w:hAnsi="GHEA Grapalat"/>
          <w:color w:val="000000"/>
          <w:lang w:val="hy-AM" w:eastAsia="hy-AM"/>
        </w:rPr>
        <w:t xml:space="preserve"> </w:t>
      </w:r>
      <w:r w:rsidRPr="00911569">
        <w:rPr>
          <w:rFonts w:ascii="GHEA Grapalat" w:hAnsi="GHEA Grapalat" w:cs="GHEA Grapalat"/>
          <w:color w:val="000000"/>
          <w:lang w:val="hy-AM" w:eastAsia="hy-AM"/>
        </w:rPr>
        <w:t>մեջ</w:t>
      </w:r>
      <w:r w:rsidRPr="00911569">
        <w:rPr>
          <w:rFonts w:ascii="GHEA Grapalat" w:hAnsi="GHEA Grapalat"/>
          <w:color w:val="000000"/>
          <w:lang w:val="hy-AM" w:eastAsia="hy-AM"/>
        </w:rPr>
        <w:t xml:space="preserve"> </w:t>
      </w:r>
      <w:r w:rsidRPr="00911569">
        <w:rPr>
          <w:rFonts w:ascii="GHEA Grapalat" w:hAnsi="GHEA Grapalat" w:cs="GHEA Grapalat"/>
          <w:color w:val="000000"/>
          <w:lang w:val="hy-AM" w:eastAsia="hy-AM"/>
        </w:rPr>
        <w:t>է</w:t>
      </w:r>
      <w:r w:rsidRPr="00911569">
        <w:rPr>
          <w:rFonts w:ascii="GHEA Grapalat" w:hAnsi="GHEA Grapalat"/>
          <w:color w:val="000000"/>
          <w:lang w:val="hy-AM" w:eastAsia="hy-AM"/>
        </w:rPr>
        <w:t xml:space="preserve"> </w:t>
      </w:r>
      <w:r w:rsidRPr="00911569">
        <w:rPr>
          <w:rFonts w:ascii="GHEA Grapalat" w:hAnsi="GHEA Grapalat" w:cs="GHEA Grapalat"/>
          <w:color w:val="000000"/>
          <w:lang w:val="hy-AM" w:eastAsia="hy-AM"/>
        </w:rPr>
        <w:t>մտնում</w:t>
      </w:r>
      <w:r w:rsidRPr="00911569">
        <w:rPr>
          <w:rFonts w:ascii="GHEA Grapalat" w:hAnsi="GHEA Grapalat"/>
          <w:color w:val="000000"/>
          <w:lang w:val="hy-AM" w:eastAsia="hy-AM"/>
        </w:rPr>
        <w:t xml:space="preserve"> </w:t>
      </w:r>
      <w:r w:rsidRPr="00911569">
        <w:rPr>
          <w:rFonts w:ascii="GHEA Grapalat" w:hAnsi="GHEA Grapalat" w:cs="GHEA Grapalat"/>
          <w:color w:val="000000"/>
          <w:lang w:val="hy-AM" w:eastAsia="hy-AM"/>
        </w:rPr>
        <w:t>պաշտոնական</w:t>
      </w:r>
      <w:r w:rsidRPr="00911569">
        <w:rPr>
          <w:rFonts w:ascii="GHEA Grapalat" w:hAnsi="GHEA Grapalat"/>
          <w:color w:val="000000"/>
          <w:lang w:val="hy-AM" w:eastAsia="hy-AM"/>
        </w:rPr>
        <w:t xml:space="preserve"> </w:t>
      </w:r>
      <w:r w:rsidRPr="00911569">
        <w:rPr>
          <w:rFonts w:ascii="GHEA Grapalat" w:hAnsi="GHEA Grapalat" w:cs="GHEA Grapalat"/>
          <w:color w:val="000000"/>
          <w:lang w:val="hy-AM" w:eastAsia="hy-AM"/>
        </w:rPr>
        <w:t xml:space="preserve">հրապարակմանը հաջորդող օրվանից։ </w:t>
      </w:r>
      <w:r w:rsidRPr="00911569">
        <w:rPr>
          <w:rFonts w:ascii="GHEA Grapalat" w:hAnsi="GHEA Grapalat"/>
          <w:color w:val="000000"/>
          <w:lang w:val="hy-AM" w:eastAsia="hy-AM"/>
        </w:rPr>
        <w:t xml:space="preserve"> </w:t>
      </w:r>
      <w:r w:rsidRPr="00BA1194">
        <w:rPr>
          <w:rFonts w:ascii="Calibri" w:hAnsi="Calibri" w:cs="Calibri"/>
          <w:color w:val="000000"/>
          <w:lang w:val="hy-AM"/>
        </w:rPr>
        <w:t> </w:t>
      </w:r>
    </w:p>
    <w:p w14:paraId="03711764" w14:textId="0910A077" w:rsidR="00DE6D0B" w:rsidRPr="00DE6D0B" w:rsidRDefault="00DE6D0B" w:rsidP="00911569">
      <w:pPr>
        <w:shd w:val="clear" w:color="auto" w:fill="FFFFFF"/>
        <w:ind w:firstLine="375"/>
        <w:jc w:val="both"/>
        <w:rPr>
          <w:rFonts w:ascii="Arial Unicode" w:hAnsi="Arial Unicode"/>
          <w:color w:val="000000"/>
          <w:sz w:val="21"/>
          <w:szCs w:val="21"/>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DE6D0B" w:rsidRPr="00BC5C2A" w14:paraId="612F90A5" w14:textId="77777777" w:rsidTr="00DE6D0B">
        <w:trPr>
          <w:tblCellSpacing w:w="0" w:type="dxa"/>
        </w:trPr>
        <w:tc>
          <w:tcPr>
            <w:tcW w:w="0" w:type="auto"/>
            <w:shd w:val="clear" w:color="auto" w:fill="FFFFFF"/>
            <w:vAlign w:val="center"/>
            <w:hideMark/>
          </w:tcPr>
          <w:p w14:paraId="249B0C28" w14:textId="77777777" w:rsidR="00DE6D0B" w:rsidRPr="00DE6D0B" w:rsidRDefault="00DE6D0B" w:rsidP="00DE6D0B">
            <w:pPr>
              <w:rPr>
                <w:rFonts w:ascii="Arial Unicode" w:hAnsi="Arial Unicode"/>
                <w:color w:val="000000"/>
                <w:sz w:val="21"/>
                <w:szCs w:val="21"/>
                <w:lang w:val="hy-AM"/>
              </w:rPr>
            </w:pPr>
            <w:r w:rsidRPr="00DE6D0B">
              <w:rPr>
                <w:rFonts w:ascii="Arial Unicode" w:hAnsi="Arial Unicode"/>
                <w:color w:val="000000"/>
                <w:sz w:val="21"/>
                <w:szCs w:val="21"/>
                <w:lang w:val="hy-AM"/>
              </w:rPr>
              <w:t> </w:t>
            </w:r>
          </w:p>
        </w:tc>
        <w:tc>
          <w:tcPr>
            <w:tcW w:w="0" w:type="auto"/>
            <w:shd w:val="clear" w:color="auto" w:fill="FFFFFF"/>
            <w:vAlign w:val="center"/>
            <w:hideMark/>
          </w:tcPr>
          <w:p w14:paraId="6B2E102D" w14:textId="77777777" w:rsidR="00DE6D0B" w:rsidRPr="00DE6D0B" w:rsidRDefault="00DE6D0B" w:rsidP="00DE6D0B">
            <w:pPr>
              <w:rPr>
                <w:rFonts w:ascii="Arial Unicode" w:hAnsi="Arial Unicode"/>
                <w:color w:val="000000"/>
                <w:sz w:val="21"/>
                <w:szCs w:val="21"/>
                <w:lang w:val="hy-AM"/>
              </w:rPr>
            </w:pPr>
            <w:r w:rsidRPr="00DE6D0B">
              <w:rPr>
                <w:rFonts w:ascii="Arial Unicode" w:hAnsi="Arial Unicode"/>
                <w:color w:val="000000"/>
                <w:sz w:val="21"/>
                <w:szCs w:val="21"/>
                <w:lang w:val="hy-AM"/>
              </w:rPr>
              <w:t> </w:t>
            </w:r>
          </w:p>
        </w:tc>
      </w:tr>
    </w:tbl>
    <w:p w14:paraId="53CFCAD9" w14:textId="02AC74B6" w:rsidR="00443C8B" w:rsidRDefault="00443C8B" w:rsidP="00443C8B">
      <w:pPr>
        <w:pStyle w:val="ListParagraph"/>
        <w:shd w:val="clear" w:color="auto" w:fill="FFFFFF"/>
        <w:tabs>
          <w:tab w:val="left" w:pos="851"/>
          <w:tab w:val="left" w:pos="993"/>
        </w:tabs>
        <w:spacing w:line="360" w:lineRule="auto"/>
        <w:ind w:left="0" w:firstLine="567"/>
        <w:jc w:val="both"/>
        <w:rPr>
          <w:rFonts w:ascii="GHEA Grapalat" w:hAnsi="GHEA Grapalat" w:cs="GHEA Grapalat"/>
          <w:color w:val="000000"/>
          <w:sz w:val="28"/>
          <w:szCs w:val="28"/>
          <w:lang w:val="hy-AM" w:eastAsia="hy-AM"/>
        </w:rPr>
      </w:pPr>
    </w:p>
    <w:p w14:paraId="7B28EDB2" w14:textId="439CB276" w:rsidR="005E2D6C" w:rsidRPr="0086151D" w:rsidRDefault="005E2D6C" w:rsidP="0086151D">
      <w:pPr>
        <w:spacing w:line="360" w:lineRule="auto"/>
        <w:jc w:val="both"/>
        <w:rPr>
          <w:rFonts w:ascii="GHEA Grapalat" w:hAnsi="GHEA Grapalat"/>
          <w:color w:val="000000"/>
          <w:lang w:val="hy-AM"/>
        </w:rPr>
      </w:pPr>
    </w:p>
    <w:sectPr w:rsidR="005E2D6C" w:rsidRPr="008615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95717" w14:textId="77777777" w:rsidR="00375804" w:rsidRDefault="00375804" w:rsidP="00443C8B">
      <w:r>
        <w:separator/>
      </w:r>
    </w:p>
  </w:endnote>
  <w:endnote w:type="continuationSeparator" w:id="0">
    <w:p w14:paraId="30239336" w14:textId="77777777" w:rsidR="00375804" w:rsidRDefault="00375804" w:rsidP="00443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Unicode">
    <w:altName w:val="Arial"/>
    <w:charset w:val="CC"/>
    <w:family w:val="swiss"/>
    <w:pitch w:val="variable"/>
    <w:sig w:usb0="00000001"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10A7C" w14:textId="77777777" w:rsidR="00375804" w:rsidRDefault="00375804" w:rsidP="00443C8B">
      <w:r>
        <w:separator/>
      </w:r>
    </w:p>
  </w:footnote>
  <w:footnote w:type="continuationSeparator" w:id="0">
    <w:p w14:paraId="481E9DEB" w14:textId="77777777" w:rsidR="00375804" w:rsidRDefault="00375804" w:rsidP="00443C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F1D"/>
    <w:multiLevelType w:val="hybridMultilevel"/>
    <w:tmpl w:val="544C76F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1A380032"/>
    <w:multiLevelType w:val="hybridMultilevel"/>
    <w:tmpl w:val="31D29E7E"/>
    <w:lvl w:ilvl="0" w:tplc="E29C3CC2">
      <w:start w:val="1"/>
      <w:numFmt w:val="decimal"/>
      <w:lvlText w:val="%1."/>
      <w:lvlJc w:val="left"/>
      <w:pPr>
        <w:ind w:left="1095" w:hanging="360"/>
      </w:pPr>
      <w:rPr>
        <w:b w:val="0"/>
        <w:sz w:val="24"/>
        <w:szCs w:val="24"/>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 w15:restartNumberingAfterBreak="0">
    <w:nsid w:val="2E53718D"/>
    <w:multiLevelType w:val="hybridMultilevel"/>
    <w:tmpl w:val="544C76F8"/>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2E7E5C53"/>
    <w:multiLevelType w:val="hybridMultilevel"/>
    <w:tmpl w:val="FF12F498"/>
    <w:lvl w:ilvl="0" w:tplc="BCA20EBE">
      <w:start w:val="1"/>
      <w:numFmt w:val="decimal"/>
      <w:lvlText w:val="%1)"/>
      <w:lvlJc w:val="left"/>
      <w:pPr>
        <w:ind w:left="927" w:hanging="360"/>
      </w:pPr>
      <w:rPr>
        <w:rFonts w:ascii="GHEA Grapalat" w:hAnsi="GHEA Grapalat"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520395D"/>
    <w:multiLevelType w:val="hybridMultilevel"/>
    <w:tmpl w:val="EC423B5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4266154A"/>
    <w:multiLevelType w:val="hybridMultilevel"/>
    <w:tmpl w:val="7A3E3724"/>
    <w:lvl w:ilvl="0" w:tplc="400C59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E1E792B"/>
    <w:multiLevelType w:val="hybridMultilevel"/>
    <w:tmpl w:val="43FED3A6"/>
    <w:lvl w:ilvl="0" w:tplc="6568D802">
      <w:start w:val="1"/>
      <w:numFmt w:val="decimal"/>
      <w:lvlText w:val="%1)"/>
      <w:lvlJc w:val="left"/>
      <w:pPr>
        <w:ind w:left="927" w:hanging="360"/>
      </w:pPr>
      <w:rPr>
        <w:rFonts w:ascii="GHEA Grapalat" w:hAnsi="GHEA Grapalat"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61CD40C7"/>
    <w:multiLevelType w:val="hybridMultilevel"/>
    <w:tmpl w:val="B4DAA058"/>
    <w:lvl w:ilvl="0" w:tplc="3B7C63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D66577"/>
    <w:multiLevelType w:val="hybridMultilevel"/>
    <w:tmpl w:val="E7065C8C"/>
    <w:lvl w:ilvl="0" w:tplc="058637E0">
      <w:start w:val="1"/>
      <w:numFmt w:val="decimal"/>
      <w:lvlText w:val="%1)"/>
      <w:lvlJc w:val="left"/>
      <w:pPr>
        <w:ind w:left="927" w:hanging="360"/>
      </w:pPr>
      <w:rPr>
        <w:rFonts w:ascii="GHEA Grapalat" w:hAnsi="GHEA Grapalat"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754763A7"/>
    <w:multiLevelType w:val="hybridMultilevel"/>
    <w:tmpl w:val="382C5B68"/>
    <w:lvl w:ilvl="0" w:tplc="0E2AB048">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873005961">
    <w:abstractNumId w:val="4"/>
  </w:num>
  <w:num w:numId="2" w16cid:durableId="1502772267">
    <w:abstractNumId w:val="0"/>
  </w:num>
  <w:num w:numId="3" w16cid:durableId="1607735953">
    <w:abstractNumId w:val="1"/>
  </w:num>
  <w:num w:numId="4" w16cid:durableId="1366636104">
    <w:abstractNumId w:val="9"/>
  </w:num>
  <w:num w:numId="5" w16cid:durableId="2041201905">
    <w:abstractNumId w:val="2"/>
  </w:num>
  <w:num w:numId="6" w16cid:durableId="447554355">
    <w:abstractNumId w:val="8"/>
  </w:num>
  <w:num w:numId="7" w16cid:durableId="836112333">
    <w:abstractNumId w:val="3"/>
  </w:num>
  <w:num w:numId="8" w16cid:durableId="926039612">
    <w:abstractNumId w:val="6"/>
  </w:num>
  <w:num w:numId="9" w16cid:durableId="1851866880">
    <w:abstractNumId w:val="7"/>
  </w:num>
  <w:num w:numId="10" w16cid:durableId="14503160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415"/>
    <w:rsid w:val="00132FDE"/>
    <w:rsid w:val="00190063"/>
    <w:rsid w:val="001B5115"/>
    <w:rsid w:val="001D0B44"/>
    <w:rsid w:val="001F36FA"/>
    <w:rsid w:val="001F601D"/>
    <w:rsid w:val="00230F1C"/>
    <w:rsid w:val="00252902"/>
    <w:rsid w:val="00272156"/>
    <w:rsid w:val="00300BAE"/>
    <w:rsid w:val="0033655A"/>
    <w:rsid w:val="00375804"/>
    <w:rsid w:val="003E3D3A"/>
    <w:rsid w:val="004157A3"/>
    <w:rsid w:val="00443C8B"/>
    <w:rsid w:val="004B31F6"/>
    <w:rsid w:val="004D31DC"/>
    <w:rsid w:val="00525AD2"/>
    <w:rsid w:val="00567A41"/>
    <w:rsid w:val="00574187"/>
    <w:rsid w:val="00590063"/>
    <w:rsid w:val="005C76CF"/>
    <w:rsid w:val="005D67DC"/>
    <w:rsid w:val="005E1415"/>
    <w:rsid w:val="005E2D6C"/>
    <w:rsid w:val="006026E8"/>
    <w:rsid w:val="00606652"/>
    <w:rsid w:val="006B7730"/>
    <w:rsid w:val="006E2086"/>
    <w:rsid w:val="007079CE"/>
    <w:rsid w:val="00715207"/>
    <w:rsid w:val="00715F2D"/>
    <w:rsid w:val="00777D98"/>
    <w:rsid w:val="007C0ABF"/>
    <w:rsid w:val="007F5D10"/>
    <w:rsid w:val="00837196"/>
    <w:rsid w:val="0086151D"/>
    <w:rsid w:val="008817D4"/>
    <w:rsid w:val="00891F50"/>
    <w:rsid w:val="008D7D4D"/>
    <w:rsid w:val="00911569"/>
    <w:rsid w:val="00913765"/>
    <w:rsid w:val="00981254"/>
    <w:rsid w:val="00A259E7"/>
    <w:rsid w:val="00A3614D"/>
    <w:rsid w:val="00A405E4"/>
    <w:rsid w:val="00A41420"/>
    <w:rsid w:val="00A54668"/>
    <w:rsid w:val="00AB2626"/>
    <w:rsid w:val="00AD1418"/>
    <w:rsid w:val="00AD2FB8"/>
    <w:rsid w:val="00B66E00"/>
    <w:rsid w:val="00BA1194"/>
    <w:rsid w:val="00BC5C2A"/>
    <w:rsid w:val="00BE2262"/>
    <w:rsid w:val="00CA1BD3"/>
    <w:rsid w:val="00CA3738"/>
    <w:rsid w:val="00CE5E5A"/>
    <w:rsid w:val="00D5263F"/>
    <w:rsid w:val="00D81EB8"/>
    <w:rsid w:val="00DC78ED"/>
    <w:rsid w:val="00DE6D0B"/>
    <w:rsid w:val="00E450F9"/>
    <w:rsid w:val="00E53193"/>
    <w:rsid w:val="00E831C4"/>
    <w:rsid w:val="00EB1EBF"/>
    <w:rsid w:val="00EF4590"/>
    <w:rsid w:val="00F16947"/>
    <w:rsid w:val="00F3331B"/>
    <w:rsid w:val="00F53EFF"/>
    <w:rsid w:val="00F72CFD"/>
    <w:rsid w:val="00FB4BD8"/>
    <w:rsid w:val="00FB5AA2"/>
    <w:rsid w:val="00FD4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1DD8F"/>
  <w15:chartTrackingRefBased/>
  <w15:docId w15:val="{22DB2AFD-8C45-4C53-8144-7384BF7AA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A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CFD"/>
    <w:pPr>
      <w:ind w:left="720"/>
      <w:contextualSpacing/>
    </w:pPr>
  </w:style>
  <w:style w:type="character" w:styleId="Strong">
    <w:name w:val="Strong"/>
    <w:basedOn w:val="DefaultParagraphFont"/>
    <w:uiPriority w:val="22"/>
    <w:qFormat/>
    <w:rsid w:val="00443C8B"/>
    <w:rPr>
      <w:b/>
      <w:bCs/>
    </w:rPr>
  </w:style>
  <w:style w:type="paragraph" w:styleId="NormalWeb">
    <w:name w:val="Normal (Web)"/>
    <w:basedOn w:val="Normal"/>
    <w:uiPriority w:val="99"/>
    <w:unhideWhenUsed/>
    <w:rsid w:val="00443C8B"/>
    <w:pPr>
      <w:spacing w:before="100" w:beforeAutospacing="1" w:after="100" w:afterAutospacing="1"/>
    </w:pPr>
    <w:rPr>
      <w:lang w:val="hy-AM" w:eastAsia="hy-AM"/>
    </w:rPr>
  </w:style>
  <w:style w:type="paragraph" w:styleId="Header">
    <w:name w:val="header"/>
    <w:basedOn w:val="Normal"/>
    <w:link w:val="HeaderChar"/>
    <w:uiPriority w:val="99"/>
    <w:unhideWhenUsed/>
    <w:rsid w:val="00443C8B"/>
    <w:pPr>
      <w:tabs>
        <w:tab w:val="center" w:pos="4680"/>
        <w:tab w:val="right" w:pos="9360"/>
      </w:tabs>
    </w:pPr>
  </w:style>
  <w:style w:type="character" w:customStyle="1" w:styleId="HeaderChar">
    <w:name w:val="Header Char"/>
    <w:basedOn w:val="DefaultParagraphFont"/>
    <w:link w:val="Header"/>
    <w:uiPriority w:val="99"/>
    <w:rsid w:val="00443C8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43C8B"/>
    <w:pPr>
      <w:tabs>
        <w:tab w:val="center" w:pos="4680"/>
        <w:tab w:val="right" w:pos="9360"/>
      </w:tabs>
    </w:pPr>
  </w:style>
  <w:style w:type="character" w:customStyle="1" w:styleId="FooterChar">
    <w:name w:val="Footer Char"/>
    <w:basedOn w:val="DefaultParagraphFont"/>
    <w:link w:val="Footer"/>
    <w:uiPriority w:val="99"/>
    <w:rsid w:val="00443C8B"/>
    <w:rPr>
      <w:rFonts w:ascii="Times New Roman" w:eastAsia="Times New Roman" w:hAnsi="Times New Roman" w:cs="Times New Roman"/>
      <w:sz w:val="24"/>
      <w:szCs w:val="24"/>
    </w:rPr>
  </w:style>
  <w:style w:type="character" w:styleId="Emphasis">
    <w:name w:val="Emphasis"/>
    <w:basedOn w:val="DefaultParagraphFont"/>
    <w:uiPriority w:val="20"/>
    <w:qFormat/>
    <w:rsid w:val="009812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16912">
      <w:bodyDiv w:val="1"/>
      <w:marLeft w:val="0"/>
      <w:marRight w:val="0"/>
      <w:marTop w:val="0"/>
      <w:marBottom w:val="0"/>
      <w:divBdr>
        <w:top w:val="none" w:sz="0" w:space="0" w:color="auto"/>
        <w:left w:val="none" w:sz="0" w:space="0" w:color="auto"/>
        <w:bottom w:val="none" w:sz="0" w:space="0" w:color="auto"/>
        <w:right w:val="none" w:sz="0" w:space="0" w:color="auto"/>
      </w:divBdr>
    </w:div>
    <w:div w:id="534581144">
      <w:bodyDiv w:val="1"/>
      <w:marLeft w:val="0"/>
      <w:marRight w:val="0"/>
      <w:marTop w:val="0"/>
      <w:marBottom w:val="0"/>
      <w:divBdr>
        <w:top w:val="none" w:sz="0" w:space="0" w:color="auto"/>
        <w:left w:val="none" w:sz="0" w:space="0" w:color="auto"/>
        <w:bottom w:val="none" w:sz="0" w:space="0" w:color="auto"/>
        <w:right w:val="none" w:sz="0" w:space="0" w:color="auto"/>
      </w:divBdr>
    </w:div>
    <w:div w:id="582451095">
      <w:bodyDiv w:val="1"/>
      <w:marLeft w:val="0"/>
      <w:marRight w:val="0"/>
      <w:marTop w:val="0"/>
      <w:marBottom w:val="0"/>
      <w:divBdr>
        <w:top w:val="none" w:sz="0" w:space="0" w:color="auto"/>
        <w:left w:val="none" w:sz="0" w:space="0" w:color="auto"/>
        <w:bottom w:val="none" w:sz="0" w:space="0" w:color="auto"/>
        <w:right w:val="none" w:sz="0" w:space="0" w:color="auto"/>
      </w:divBdr>
    </w:div>
    <w:div w:id="694499309">
      <w:bodyDiv w:val="1"/>
      <w:marLeft w:val="0"/>
      <w:marRight w:val="0"/>
      <w:marTop w:val="0"/>
      <w:marBottom w:val="0"/>
      <w:divBdr>
        <w:top w:val="none" w:sz="0" w:space="0" w:color="auto"/>
        <w:left w:val="none" w:sz="0" w:space="0" w:color="auto"/>
        <w:bottom w:val="none" w:sz="0" w:space="0" w:color="auto"/>
        <w:right w:val="none" w:sz="0" w:space="0" w:color="auto"/>
      </w:divBdr>
    </w:div>
    <w:div w:id="735905799">
      <w:bodyDiv w:val="1"/>
      <w:marLeft w:val="0"/>
      <w:marRight w:val="0"/>
      <w:marTop w:val="0"/>
      <w:marBottom w:val="0"/>
      <w:divBdr>
        <w:top w:val="none" w:sz="0" w:space="0" w:color="auto"/>
        <w:left w:val="none" w:sz="0" w:space="0" w:color="auto"/>
        <w:bottom w:val="none" w:sz="0" w:space="0" w:color="auto"/>
        <w:right w:val="none" w:sz="0" w:space="0" w:color="auto"/>
      </w:divBdr>
    </w:div>
    <w:div w:id="772163612">
      <w:bodyDiv w:val="1"/>
      <w:marLeft w:val="0"/>
      <w:marRight w:val="0"/>
      <w:marTop w:val="0"/>
      <w:marBottom w:val="0"/>
      <w:divBdr>
        <w:top w:val="none" w:sz="0" w:space="0" w:color="auto"/>
        <w:left w:val="none" w:sz="0" w:space="0" w:color="auto"/>
        <w:bottom w:val="none" w:sz="0" w:space="0" w:color="auto"/>
        <w:right w:val="none" w:sz="0" w:space="0" w:color="auto"/>
      </w:divBdr>
    </w:div>
    <w:div w:id="843011733">
      <w:bodyDiv w:val="1"/>
      <w:marLeft w:val="0"/>
      <w:marRight w:val="0"/>
      <w:marTop w:val="0"/>
      <w:marBottom w:val="0"/>
      <w:divBdr>
        <w:top w:val="none" w:sz="0" w:space="0" w:color="auto"/>
        <w:left w:val="none" w:sz="0" w:space="0" w:color="auto"/>
        <w:bottom w:val="none" w:sz="0" w:space="0" w:color="auto"/>
        <w:right w:val="none" w:sz="0" w:space="0" w:color="auto"/>
      </w:divBdr>
    </w:div>
    <w:div w:id="1026835554">
      <w:bodyDiv w:val="1"/>
      <w:marLeft w:val="0"/>
      <w:marRight w:val="0"/>
      <w:marTop w:val="0"/>
      <w:marBottom w:val="0"/>
      <w:divBdr>
        <w:top w:val="none" w:sz="0" w:space="0" w:color="auto"/>
        <w:left w:val="none" w:sz="0" w:space="0" w:color="auto"/>
        <w:bottom w:val="none" w:sz="0" w:space="0" w:color="auto"/>
        <w:right w:val="none" w:sz="0" w:space="0" w:color="auto"/>
      </w:divBdr>
    </w:div>
    <w:div w:id="1038971168">
      <w:bodyDiv w:val="1"/>
      <w:marLeft w:val="0"/>
      <w:marRight w:val="0"/>
      <w:marTop w:val="0"/>
      <w:marBottom w:val="0"/>
      <w:divBdr>
        <w:top w:val="none" w:sz="0" w:space="0" w:color="auto"/>
        <w:left w:val="none" w:sz="0" w:space="0" w:color="auto"/>
        <w:bottom w:val="none" w:sz="0" w:space="0" w:color="auto"/>
        <w:right w:val="none" w:sz="0" w:space="0" w:color="auto"/>
      </w:divBdr>
    </w:div>
    <w:div w:id="1096439702">
      <w:bodyDiv w:val="1"/>
      <w:marLeft w:val="0"/>
      <w:marRight w:val="0"/>
      <w:marTop w:val="0"/>
      <w:marBottom w:val="0"/>
      <w:divBdr>
        <w:top w:val="none" w:sz="0" w:space="0" w:color="auto"/>
        <w:left w:val="none" w:sz="0" w:space="0" w:color="auto"/>
        <w:bottom w:val="none" w:sz="0" w:space="0" w:color="auto"/>
        <w:right w:val="none" w:sz="0" w:space="0" w:color="auto"/>
      </w:divBdr>
    </w:div>
    <w:div w:id="1287201376">
      <w:bodyDiv w:val="1"/>
      <w:marLeft w:val="0"/>
      <w:marRight w:val="0"/>
      <w:marTop w:val="0"/>
      <w:marBottom w:val="0"/>
      <w:divBdr>
        <w:top w:val="none" w:sz="0" w:space="0" w:color="auto"/>
        <w:left w:val="none" w:sz="0" w:space="0" w:color="auto"/>
        <w:bottom w:val="none" w:sz="0" w:space="0" w:color="auto"/>
        <w:right w:val="none" w:sz="0" w:space="0" w:color="auto"/>
      </w:divBdr>
    </w:div>
    <w:div w:id="1303465061">
      <w:bodyDiv w:val="1"/>
      <w:marLeft w:val="0"/>
      <w:marRight w:val="0"/>
      <w:marTop w:val="0"/>
      <w:marBottom w:val="0"/>
      <w:divBdr>
        <w:top w:val="none" w:sz="0" w:space="0" w:color="auto"/>
        <w:left w:val="none" w:sz="0" w:space="0" w:color="auto"/>
        <w:bottom w:val="none" w:sz="0" w:space="0" w:color="auto"/>
        <w:right w:val="none" w:sz="0" w:space="0" w:color="auto"/>
      </w:divBdr>
    </w:div>
    <w:div w:id="1322925169">
      <w:bodyDiv w:val="1"/>
      <w:marLeft w:val="0"/>
      <w:marRight w:val="0"/>
      <w:marTop w:val="0"/>
      <w:marBottom w:val="0"/>
      <w:divBdr>
        <w:top w:val="none" w:sz="0" w:space="0" w:color="auto"/>
        <w:left w:val="none" w:sz="0" w:space="0" w:color="auto"/>
        <w:bottom w:val="none" w:sz="0" w:space="0" w:color="auto"/>
        <w:right w:val="none" w:sz="0" w:space="0" w:color="auto"/>
      </w:divBdr>
    </w:div>
    <w:div w:id="1379358113">
      <w:bodyDiv w:val="1"/>
      <w:marLeft w:val="0"/>
      <w:marRight w:val="0"/>
      <w:marTop w:val="0"/>
      <w:marBottom w:val="0"/>
      <w:divBdr>
        <w:top w:val="none" w:sz="0" w:space="0" w:color="auto"/>
        <w:left w:val="none" w:sz="0" w:space="0" w:color="auto"/>
        <w:bottom w:val="none" w:sz="0" w:space="0" w:color="auto"/>
        <w:right w:val="none" w:sz="0" w:space="0" w:color="auto"/>
      </w:divBdr>
    </w:div>
    <w:div w:id="1857306393">
      <w:bodyDiv w:val="1"/>
      <w:marLeft w:val="0"/>
      <w:marRight w:val="0"/>
      <w:marTop w:val="0"/>
      <w:marBottom w:val="0"/>
      <w:divBdr>
        <w:top w:val="none" w:sz="0" w:space="0" w:color="auto"/>
        <w:left w:val="none" w:sz="0" w:space="0" w:color="auto"/>
        <w:bottom w:val="none" w:sz="0" w:space="0" w:color="auto"/>
        <w:right w:val="none" w:sz="0" w:space="0" w:color="auto"/>
      </w:divBdr>
    </w:div>
    <w:div w:id="194001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1332</TotalTime>
  <Pages>5</Pages>
  <Words>848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Tsovinar Soghomonyan</dc:creator>
  <cp:keywords/>
  <dc:description/>
  <cp:lastModifiedBy>Tsovinar Soghomonyan</cp:lastModifiedBy>
  <cp:revision>7</cp:revision>
  <dcterms:created xsi:type="dcterms:W3CDTF">2022-04-18T08:52:00Z</dcterms:created>
  <dcterms:modified xsi:type="dcterms:W3CDTF">2022-06-13T13:41:00Z</dcterms:modified>
</cp:coreProperties>
</file>