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CA" w:rsidRDefault="00BC70CA" w:rsidP="00426C83">
      <w:pPr>
        <w:spacing w:after="0" w:line="360" w:lineRule="auto"/>
        <w:jc w:val="right"/>
        <w:rPr>
          <w:rFonts w:ascii="GHEA Grapalat" w:hAnsi="GHEA Grapalat"/>
          <w:i/>
          <w:color w:val="000000" w:themeColor="text1"/>
          <w:sz w:val="24"/>
          <w:szCs w:val="24"/>
          <w:lang w:val="af-ZA"/>
        </w:rPr>
      </w:pPr>
      <w:r w:rsidRPr="00426C83">
        <w:rPr>
          <w:rFonts w:ascii="GHEA Grapalat" w:hAnsi="GHEA Grapalat"/>
          <w:i/>
          <w:color w:val="000000" w:themeColor="text1"/>
          <w:sz w:val="24"/>
          <w:szCs w:val="24"/>
        </w:rPr>
        <w:t>ՆԱԽԱԳԻԾ</w:t>
      </w:r>
    </w:p>
    <w:p w:rsidR="00C82599" w:rsidRPr="00426C83" w:rsidRDefault="00C82599" w:rsidP="00426C83">
      <w:pPr>
        <w:spacing w:after="0" w:line="360" w:lineRule="auto"/>
        <w:jc w:val="right"/>
        <w:rPr>
          <w:rFonts w:ascii="GHEA Grapalat" w:hAnsi="GHEA Grapalat"/>
          <w:i/>
          <w:color w:val="000000" w:themeColor="text1"/>
          <w:sz w:val="24"/>
          <w:szCs w:val="24"/>
          <w:lang w:val="af-ZA"/>
        </w:rPr>
      </w:pPr>
    </w:p>
    <w:p w:rsidR="0020491B" w:rsidRPr="00426C83" w:rsidRDefault="009E08E2" w:rsidP="00426C83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  <w:r w:rsidRPr="00426C8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ՀԱՅԱՍՏԱՆԻ ՀԱՆՐԱՊԵՏՈՒԹՅԱՆ</w:t>
      </w:r>
      <w:r w:rsidR="0020491B" w:rsidRPr="00426C83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BC70CA" w:rsidRPr="00426C83">
        <w:rPr>
          <w:rFonts w:ascii="GHEA Grapalat" w:hAnsi="GHEA Grapalat"/>
          <w:b/>
          <w:color w:val="000000" w:themeColor="text1"/>
          <w:sz w:val="24"/>
          <w:szCs w:val="24"/>
        </w:rPr>
        <w:t>ԿԱՌԱՎԱՐՈՒԹՅ</w:t>
      </w:r>
      <w:r w:rsidR="009D3782" w:rsidRPr="00426C8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</w:t>
      </w:r>
      <w:r w:rsidR="00BC70CA" w:rsidRPr="00426C83">
        <w:rPr>
          <w:rFonts w:ascii="GHEA Grapalat" w:hAnsi="GHEA Grapalat"/>
          <w:b/>
          <w:color w:val="000000" w:themeColor="text1"/>
          <w:sz w:val="24"/>
          <w:szCs w:val="24"/>
        </w:rPr>
        <w:t>Ն</w:t>
      </w:r>
      <w:r w:rsidR="009828FA" w:rsidRPr="00426C83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</w:p>
    <w:p w:rsidR="002923D6" w:rsidRPr="00426C83" w:rsidRDefault="00BC70CA" w:rsidP="00426C83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  <w:r w:rsidRPr="00426C83">
        <w:rPr>
          <w:rFonts w:ascii="GHEA Grapalat" w:hAnsi="GHEA Grapalat"/>
          <w:b/>
          <w:color w:val="000000" w:themeColor="text1"/>
          <w:sz w:val="24"/>
          <w:szCs w:val="24"/>
        </w:rPr>
        <w:t>ՈՐՈՇՈՒՄ</w:t>
      </w:r>
    </w:p>
    <w:p w:rsidR="00BC70CA" w:rsidRPr="00426C83" w:rsidRDefault="007623AD" w:rsidP="00426C83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  <w:r w:rsidRPr="00426C83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202</w:t>
      </w:r>
      <w:r w:rsidR="00131A7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="00BC70CA" w:rsidRPr="00426C83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="00BC70CA" w:rsidRPr="00426C83">
        <w:rPr>
          <w:rFonts w:ascii="GHEA Grapalat" w:hAnsi="GHEA Grapalat"/>
          <w:b/>
          <w:color w:val="000000" w:themeColor="text1"/>
          <w:sz w:val="24"/>
          <w:szCs w:val="24"/>
        </w:rPr>
        <w:t>թվականի</w:t>
      </w:r>
      <w:r w:rsidR="00BC70CA" w:rsidRPr="00426C83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 __________  </w:t>
      </w:r>
      <w:r w:rsidR="009828FA" w:rsidRPr="00426C8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«____»  </w:t>
      </w:r>
      <w:r w:rsidR="00BC70CA" w:rsidRPr="00426C83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N        -</w:t>
      </w:r>
      <w:r w:rsidR="00BC70CA" w:rsidRPr="00426C83">
        <w:rPr>
          <w:rFonts w:ascii="GHEA Grapalat" w:hAnsi="GHEA Grapalat"/>
          <w:b/>
          <w:color w:val="000000" w:themeColor="text1"/>
          <w:sz w:val="24"/>
          <w:szCs w:val="24"/>
        </w:rPr>
        <w:t>Ն</w:t>
      </w:r>
    </w:p>
    <w:p w:rsidR="00BC70CA" w:rsidRPr="00426C83" w:rsidRDefault="00BC70CA" w:rsidP="00426C83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</w:p>
    <w:p w:rsidR="00E65960" w:rsidRPr="00426C83" w:rsidRDefault="00413E94" w:rsidP="00426C83">
      <w:pPr>
        <w:pStyle w:val="a4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131A71">
        <w:rPr>
          <w:rFonts w:ascii="GHEA Grapalat" w:hAnsi="GHEA Grapalat"/>
          <w:b/>
          <w:color w:val="000000" w:themeColor="text1"/>
          <w:lang w:val="hy-AM"/>
        </w:rPr>
        <w:t xml:space="preserve">ՀԱՅԱՍՏԱՆԻ ՀԱՆՐԱՊԵՏՈՒԹՅԱՆ </w:t>
      </w:r>
      <w:r w:rsidR="00E86CEE" w:rsidRPr="00131A71">
        <w:rPr>
          <w:rFonts w:ascii="GHEA Grapalat" w:hAnsi="GHEA Grapalat"/>
          <w:b/>
          <w:color w:val="000000" w:themeColor="text1"/>
          <w:lang w:val="hy-AM"/>
        </w:rPr>
        <w:t>ԿԱՌԱՎԱՐՈՒԹՅԱՆ</w:t>
      </w:r>
      <w:r w:rsidRPr="00131A71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E86CEE" w:rsidRPr="00131A71">
        <w:rPr>
          <w:rFonts w:ascii="GHEA Grapalat" w:hAnsi="GHEA Grapalat"/>
          <w:b/>
          <w:color w:val="000000" w:themeColor="text1"/>
          <w:lang w:val="hy-AM"/>
        </w:rPr>
        <w:t xml:space="preserve">2021 ԹՎԱԿԱՆԻ ՍԵՊՏԵՄԲԵՐԻ 24-Ի </w:t>
      </w:r>
      <w:r w:rsidR="009D3782" w:rsidRPr="00131A71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E86CEE" w:rsidRPr="00131A71">
        <w:rPr>
          <w:rFonts w:ascii="GHEA Grapalat" w:hAnsi="GHEA Grapalat"/>
          <w:b/>
          <w:color w:val="000000" w:themeColor="text1"/>
          <w:lang w:val="af-ZA"/>
        </w:rPr>
        <w:t>N 1565-</w:t>
      </w:r>
      <w:r w:rsidR="00E86CEE" w:rsidRPr="00131A71">
        <w:rPr>
          <w:rFonts w:ascii="GHEA Grapalat" w:hAnsi="GHEA Grapalat"/>
          <w:b/>
          <w:color w:val="000000" w:themeColor="text1"/>
          <w:lang w:val="hy-AM"/>
        </w:rPr>
        <w:t>Ն</w:t>
      </w:r>
      <w:r w:rsidR="001611C4" w:rsidRPr="00131A71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E65960" w:rsidRPr="00131A71">
        <w:rPr>
          <w:rFonts w:ascii="GHEA Grapalat" w:hAnsi="GHEA Grapalat"/>
          <w:b/>
          <w:color w:val="000000" w:themeColor="text1"/>
          <w:lang w:val="hy-AM"/>
        </w:rPr>
        <w:t>ՈՐՈՇՄ</w:t>
      </w:r>
      <w:r w:rsidR="00113027" w:rsidRPr="00131A71">
        <w:rPr>
          <w:rFonts w:ascii="GHEA Grapalat" w:hAnsi="GHEA Grapalat"/>
          <w:b/>
          <w:color w:val="000000" w:themeColor="text1"/>
          <w:lang w:val="hy-AM"/>
        </w:rPr>
        <w:t>Ա</w:t>
      </w:r>
      <w:r w:rsidR="00E65960" w:rsidRPr="00131A71">
        <w:rPr>
          <w:rFonts w:ascii="GHEA Grapalat" w:hAnsi="GHEA Grapalat"/>
          <w:b/>
          <w:color w:val="000000" w:themeColor="text1"/>
          <w:lang w:val="hy-AM"/>
        </w:rPr>
        <w:t xml:space="preserve">Ն ՄԵՋ </w:t>
      </w:r>
      <w:r w:rsidR="000E44CA" w:rsidRPr="00131A71">
        <w:rPr>
          <w:rFonts w:ascii="GHEA Grapalat" w:hAnsi="GHEA Grapalat"/>
          <w:b/>
          <w:color w:val="000000" w:themeColor="text1"/>
          <w:lang w:val="hy-AM"/>
        </w:rPr>
        <w:t>ՓՈՓՈԽՈՒԹՅՈՒՆ</w:t>
      </w:r>
      <w:r w:rsidR="00131A71" w:rsidRPr="00131A71">
        <w:rPr>
          <w:rFonts w:ascii="GHEA Grapalat" w:hAnsi="GHEA Grapalat"/>
          <w:b/>
          <w:color w:val="000000" w:themeColor="text1"/>
          <w:lang w:val="hy-AM"/>
        </w:rPr>
        <w:t>ՆԵՐ</w:t>
      </w:r>
      <w:r w:rsidR="00E65960" w:rsidRPr="00131A71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440FFA">
        <w:rPr>
          <w:rFonts w:ascii="GHEA Grapalat" w:hAnsi="GHEA Grapalat"/>
          <w:b/>
          <w:color w:val="000000" w:themeColor="text1"/>
          <w:lang w:val="hy-AM"/>
        </w:rPr>
        <w:t xml:space="preserve">ԵՎ ԼՐԱՑՈՒՄ </w:t>
      </w:r>
      <w:r w:rsidR="00E65960" w:rsidRPr="00131A71">
        <w:rPr>
          <w:rFonts w:ascii="GHEA Grapalat" w:hAnsi="GHEA Grapalat"/>
          <w:b/>
          <w:color w:val="000000" w:themeColor="text1"/>
          <w:lang w:val="hy-AM"/>
        </w:rPr>
        <w:t>ԿԱՏԱՐԵԼՈՒ ՄԱՍԻՆ</w:t>
      </w:r>
    </w:p>
    <w:p w:rsidR="00BC70CA" w:rsidRPr="00426C83" w:rsidRDefault="00BC70CA" w:rsidP="00426C83">
      <w:pPr>
        <w:pStyle w:val="a4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  <w:lang w:val="af-ZA"/>
        </w:rPr>
      </w:pPr>
    </w:p>
    <w:p w:rsidR="00426C83" w:rsidRDefault="00426C83" w:rsidP="00426C83">
      <w:pPr>
        <w:pStyle w:val="a4"/>
        <w:spacing w:before="0" w:beforeAutospacing="0" w:after="0" w:afterAutospacing="0" w:line="360" w:lineRule="auto"/>
        <w:jc w:val="both"/>
        <w:rPr>
          <w:rFonts w:ascii="Sylfaen" w:eastAsia="MS Gothic" w:hAnsi="Sylfaen" w:cs="MS Gothic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ab/>
      </w:r>
      <w:r w:rsidR="00BC70CA" w:rsidRPr="00426C83">
        <w:rPr>
          <w:rFonts w:ascii="GHEA Grapalat" w:hAnsi="GHEA Grapalat"/>
          <w:color w:val="000000" w:themeColor="text1"/>
          <w:lang w:val="hy-AM"/>
        </w:rPr>
        <w:t>Հիմք</w:t>
      </w:r>
      <w:r w:rsidR="00BC70CA" w:rsidRPr="00426C83">
        <w:rPr>
          <w:rFonts w:ascii="GHEA Grapalat" w:hAnsi="GHEA Grapalat"/>
          <w:color w:val="000000" w:themeColor="text1"/>
          <w:lang w:val="af-ZA"/>
        </w:rPr>
        <w:t xml:space="preserve"> </w:t>
      </w:r>
      <w:r w:rsidR="00BC70CA" w:rsidRPr="00426C83">
        <w:rPr>
          <w:rFonts w:ascii="GHEA Grapalat" w:hAnsi="GHEA Grapalat"/>
          <w:color w:val="000000" w:themeColor="text1"/>
          <w:lang w:val="hy-AM"/>
        </w:rPr>
        <w:t>ընդունելով</w:t>
      </w:r>
      <w:r w:rsidR="00BC70CA" w:rsidRPr="00426C83">
        <w:rPr>
          <w:rFonts w:ascii="GHEA Grapalat" w:hAnsi="GHEA Grapalat"/>
          <w:color w:val="000000" w:themeColor="text1"/>
          <w:lang w:val="af-ZA"/>
        </w:rPr>
        <w:t xml:space="preserve"> </w:t>
      </w:r>
      <w:r w:rsidR="001611C4" w:rsidRPr="00426C83">
        <w:rPr>
          <w:rFonts w:ascii="GHEA Grapalat" w:hAnsi="GHEA Grapalat"/>
          <w:color w:val="000000" w:themeColor="text1"/>
          <w:lang w:val="hy-AM"/>
        </w:rPr>
        <w:t xml:space="preserve">«Նորմատիվ իրավական ակտերի մասին» </w:t>
      </w:r>
      <w:r w:rsidR="00D27478" w:rsidRPr="00426C83">
        <w:rPr>
          <w:rFonts w:ascii="GHEA Grapalat" w:hAnsi="GHEA Grapalat"/>
          <w:color w:val="000000" w:themeColor="text1"/>
          <w:lang w:val="hy-AM"/>
        </w:rPr>
        <w:t>օ</w:t>
      </w:r>
      <w:r w:rsidR="00BA1EDF" w:rsidRPr="00426C83">
        <w:rPr>
          <w:rFonts w:ascii="GHEA Grapalat" w:hAnsi="GHEA Grapalat"/>
          <w:color w:val="000000" w:themeColor="text1"/>
          <w:lang w:val="af-ZA"/>
        </w:rPr>
        <w:t>րեն</w:t>
      </w:r>
      <w:r w:rsidR="00E86CEE" w:rsidRPr="00426C83">
        <w:rPr>
          <w:rFonts w:ascii="GHEA Grapalat" w:hAnsi="GHEA Grapalat"/>
          <w:color w:val="000000" w:themeColor="text1"/>
          <w:lang w:val="af-ZA"/>
        </w:rPr>
        <w:t>ք</w:t>
      </w:r>
      <w:r w:rsidR="00BA1EDF" w:rsidRPr="00426C83">
        <w:rPr>
          <w:rFonts w:ascii="GHEA Grapalat" w:hAnsi="GHEA Grapalat"/>
          <w:color w:val="000000" w:themeColor="text1"/>
          <w:lang w:val="af-ZA"/>
        </w:rPr>
        <w:t>ի</w:t>
      </w:r>
      <w:r w:rsidR="00D27478" w:rsidRPr="00426C83">
        <w:rPr>
          <w:rFonts w:ascii="GHEA Grapalat" w:hAnsi="GHEA Grapalat"/>
          <w:color w:val="000000" w:themeColor="text1"/>
          <w:lang w:val="hy-AM"/>
        </w:rPr>
        <w:t xml:space="preserve"> </w:t>
      </w:r>
      <w:r w:rsidR="001611C4" w:rsidRPr="00426C83">
        <w:rPr>
          <w:rFonts w:ascii="GHEA Grapalat" w:hAnsi="GHEA Grapalat"/>
          <w:color w:val="000000" w:themeColor="text1"/>
          <w:lang w:val="hy-AM"/>
        </w:rPr>
        <w:t>33</w:t>
      </w:r>
      <w:r w:rsidR="00BA1EDF" w:rsidRPr="00426C83">
        <w:rPr>
          <w:rFonts w:ascii="GHEA Grapalat" w:hAnsi="GHEA Grapalat"/>
          <w:color w:val="000000" w:themeColor="text1"/>
          <w:lang w:val="af-ZA"/>
        </w:rPr>
        <w:t xml:space="preserve">-րդ </w:t>
      </w:r>
      <w:r w:rsidR="00777806" w:rsidRPr="00426C83">
        <w:rPr>
          <w:rFonts w:ascii="GHEA Grapalat" w:hAnsi="GHEA Grapalat"/>
          <w:color w:val="000000" w:themeColor="text1"/>
          <w:lang w:val="hy-AM"/>
        </w:rPr>
        <w:t>հոդվածը</w:t>
      </w:r>
      <w:r w:rsidR="00D21714">
        <w:rPr>
          <w:rFonts w:ascii="GHEA Grapalat" w:hAnsi="GHEA Grapalat"/>
          <w:color w:val="000000" w:themeColor="text1"/>
          <w:lang w:val="hy-AM"/>
        </w:rPr>
        <w:t>՝ Կառավարությունը որոշում է.</w:t>
      </w:r>
    </w:p>
    <w:p w:rsidR="00E65960" w:rsidRPr="00D21714" w:rsidRDefault="00426C83" w:rsidP="00426C83">
      <w:pPr>
        <w:pStyle w:val="a4"/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ab/>
      </w:r>
      <w:r w:rsidR="00113027">
        <w:rPr>
          <w:rFonts w:ascii="GHEA Grapalat" w:hAnsi="GHEA Grapalat"/>
          <w:color w:val="000000" w:themeColor="text1"/>
          <w:lang w:val="hy-AM"/>
        </w:rPr>
        <w:t>1</w:t>
      </w:r>
      <w:r>
        <w:rPr>
          <w:rFonts w:ascii="GHEA Grapalat" w:hAnsi="GHEA Grapalat"/>
          <w:color w:val="000000" w:themeColor="text1"/>
          <w:lang w:val="hy-AM"/>
        </w:rPr>
        <w:t xml:space="preserve">. </w:t>
      </w:r>
      <w:r w:rsidR="00E65960" w:rsidRPr="00426C83">
        <w:rPr>
          <w:rFonts w:ascii="GHEA Grapalat" w:eastAsia="MS Mincho" w:hAnsi="GHEA Grapalat" w:cs="MS Mincho"/>
          <w:color w:val="000000" w:themeColor="text1"/>
          <w:lang w:val="hy-AM"/>
        </w:rPr>
        <w:t>Հայաստանի Հանրապետության</w:t>
      </w:r>
      <w:r w:rsidR="001611C4" w:rsidRPr="00426C83">
        <w:rPr>
          <w:rFonts w:ascii="GHEA Grapalat" w:hAnsi="GHEA Grapalat"/>
          <w:color w:val="000000" w:themeColor="text1"/>
          <w:lang w:val="hy-AM"/>
        </w:rPr>
        <w:t xml:space="preserve"> </w:t>
      </w:r>
      <w:r w:rsidR="00E65960" w:rsidRPr="00426C83">
        <w:rPr>
          <w:rFonts w:ascii="GHEA Grapalat" w:hAnsi="GHEA Grapalat"/>
          <w:color w:val="000000" w:themeColor="text1"/>
          <w:lang w:val="hy-AM"/>
        </w:rPr>
        <w:t>կ</w:t>
      </w:r>
      <w:r w:rsidR="00E86CEE" w:rsidRPr="00426C83">
        <w:rPr>
          <w:rFonts w:ascii="GHEA Grapalat" w:hAnsi="GHEA Grapalat"/>
          <w:color w:val="000000" w:themeColor="text1"/>
          <w:lang w:val="hy-AM"/>
        </w:rPr>
        <w:t>առավարության 2021 թվականի սեպտեմբերի 24-ի</w:t>
      </w:r>
      <w:r w:rsidR="009D3782" w:rsidRPr="00426C83">
        <w:rPr>
          <w:rFonts w:ascii="GHEA Grapalat" w:hAnsi="GHEA Grapalat"/>
          <w:color w:val="000000" w:themeColor="text1"/>
          <w:lang w:val="hy-AM"/>
        </w:rPr>
        <w:t xml:space="preserve"> «Տրանսպորտային միջոցների տեխնիկական զննություն անցկացնելու կարգը սահմանելու և Հայաստանի Հանրապետության կառավարության 2007 թվականի փետրվարի 15-ի N 344-Ն, 2007 թվականի փետրվարի 15-ի N 346-Ն, 2007 թվականի ապրիլի 5-ի N 401-Ն ու 2011 թվականի մարտի 31-ի N 350-Ն որոշումներն ուժը կորցրած ճանաչելու մասին»</w:t>
      </w:r>
      <w:r w:rsidR="00E86CEE" w:rsidRPr="00426C83">
        <w:rPr>
          <w:rFonts w:ascii="GHEA Grapalat" w:hAnsi="GHEA Grapalat"/>
          <w:color w:val="000000" w:themeColor="text1"/>
          <w:lang w:val="hy-AM"/>
        </w:rPr>
        <w:t xml:space="preserve"> </w:t>
      </w:r>
      <w:r w:rsidR="00E86CEE" w:rsidRPr="00426C83">
        <w:rPr>
          <w:rFonts w:ascii="GHEA Grapalat" w:hAnsi="GHEA Grapalat"/>
          <w:color w:val="000000" w:themeColor="text1"/>
          <w:lang w:val="af-ZA"/>
        </w:rPr>
        <w:t>N</w:t>
      </w:r>
      <w:r w:rsidR="00E65960" w:rsidRPr="00426C83">
        <w:rPr>
          <w:rFonts w:ascii="GHEA Grapalat" w:hAnsi="GHEA Grapalat"/>
          <w:color w:val="000000" w:themeColor="text1"/>
          <w:lang w:val="hy-AM"/>
        </w:rPr>
        <w:t xml:space="preserve"> 1565-Ն որոշման հավելվածում կատարել հետևյալ </w:t>
      </w:r>
      <w:r w:rsidR="00F619E8" w:rsidRPr="00426C83">
        <w:rPr>
          <w:rFonts w:ascii="GHEA Grapalat" w:hAnsi="GHEA Grapalat"/>
          <w:color w:val="000000" w:themeColor="text1"/>
          <w:lang w:val="hy-AM"/>
        </w:rPr>
        <w:t>փոփոխություն</w:t>
      </w:r>
      <w:r w:rsidR="0036021B">
        <w:rPr>
          <w:rFonts w:ascii="GHEA Grapalat" w:hAnsi="GHEA Grapalat"/>
          <w:color w:val="000000" w:themeColor="text1"/>
          <w:lang w:val="hy-AM"/>
        </w:rPr>
        <w:t>ներ</w:t>
      </w:r>
      <w:r w:rsidR="00F619E8" w:rsidRPr="00426C83">
        <w:rPr>
          <w:rFonts w:ascii="GHEA Grapalat" w:hAnsi="GHEA Grapalat"/>
          <w:color w:val="000000" w:themeColor="text1"/>
          <w:lang w:val="hy-AM"/>
        </w:rPr>
        <w:t>ը</w:t>
      </w:r>
      <w:r w:rsidR="00440FFA">
        <w:rPr>
          <w:rFonts w:ascii="GHEA Grapalat" w:hAnsi="GHEA Grapalat"/>
          <w:color w:val="000000" w:themeColor="text1"/>
          <w:lang w:val="hy-AM"/>
        </w:rPr>
        <w:t xml:space="preserve"> և լրացումը</w:t>
      </w:r>
      <w:r w:rsidR="00D21714">
        <w:rPr>
          <w:rFonts w:ascii="GHEA Grapalat" w:hAnsi="GHEA Grapalat"/>
          <w:color w:val="000000" w:themeColor="text1"/>
          <w:lang w:val="hy-AM"/>
        </w:rPr>
        <w:t>.</w:t>
      </w:r>
    </w:p>
    <w:p w:rsidR="00461982" w:rsidRPr="00461982" w:rsidRDefault="00426C83" w:rsidP="009E31BA">
      <w:pPr>
        <w:pStyle w:val="a4"/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ab/>
      </w:r>
      <w:r w:rsidR="00E65960" w:rsidRPr="00426C83">
        <w:rPr>
          <w:rFonts w:ascii="GHEA Grapalat" w:hAnsi="GHEA Grapalat"/>
          <w:color w:val="000000" w:themeColor="text1"/>
          <w:lang w:val="hy-AM"/>
        </w:rPr>
        <w:t xml:space="preserve">1) </w:t>
      </w:r>
      <w:r w:rsidR="00E86CEE" w:rsidRPr="00426C83">
        <w:rPr>
          <w:rFonts w:ascii="GHEA Grapalat" w:hAnsi="GHEA Grapalat"/>
          <w:color w:val="000000" w:themeColor="text1"/>
          <w:lang w:val="hy-AM"/>
        </w:rPr>
        <w:t>Ցանկ N1</w:t>
      </w:r>
      <w:r w:rsidR="007F666B">
        <w:rPr>
          <w:rFonts w:ascii="GHEA Grapalat" w:hAnsi="GHEA Grapalat"/>
          <w:color w:val="000000" w:themeColor="text1"/>
          <w:lang w:val="hy-AM"/>
        </w:rPr>
        <w:t>-</w:t>
      </w:r>
      <w:r w:rsidR="00E86CEE" w:rsidRPr="00426C83">
        <w:rPr>
          <w:rFonts w:ascii="GHEA Grapalat" w:hAnsi="GHEA Grapalat"/>
          <w:color w:val="000000" w:themeColor="text1"/>
          <w:lang w:val="hy-AM"/>
        </w:rPr>
        <w:t>ի «Շարժիչը և դրա համակարգեր</w:t>
      </w:r>
      <w:r w:rsidR="00F90EC0">
        <w:rPr>
          <w:rFonts w:ascii="GHEA Grapalat" w:hAnsi="GHEA Grapalat"/>
          <w:color w:val="000000" w:themeColor="text1"/>
          <w:lang w:val="hy-AM"/>
        </w:rPr>
        <w:t>ը</w:t>
      </w:r>
      <w:r w:rsidR="00E86CEE" w:rsidRPr="00426C83">
        <w:rPr>
          <w:rFonts w:ascii="GHEA Grapalat" w:hAnsi="GHEA Grapalat"/>
          <w:color w:val="000000" w:themeColor="text1"/>
          <w:lang w:val="hy-AM"/>
        </w:rPr>
        <w:t xml:space="preserve">» </w:t>
      </w:r>
      <w:r w:rsidR="008C1535">
        <w:rPr>
          <w:rFonts w:ascii="GHEA Grapalat" w:hAnsi="GHEA Grapalat"/>
          <w:color w:val="000000" w:themeColor="text1"/>
          <w:lang w:val="hy-AM"/>
        </w:rPr>
        <w:t>գլխ</w:t>
      </w:r>
      <w:r w:rsidR="00113027">
        <w:rPr>
          <w:rFonts w:ascii="GHEA Grapalat" w:hAnsi="GHEA Grapalat"/>
          <w:color w:val="000000" w:themeColor="text1"/>
          <w:lang w:val="hy-AM"/>
        </w:rPr>
        <w:t>ի</w:t>
      </w:r>
      <w:r w:rsidR="00E86CEE" w:rsidRPr="00426C83">
        <w:rPr>
          <w:rFonts w:ascii="GHEA Grapalat" w:hAnsi="GHEA Grapalat"/>
          <w:color w:val="000000" w:themeColor="text1"/>
          <w:lang w:val="hy-AM"/>
        </w:rPr>
        <w:t xml:space="preserve"> </w:t>
      </w:r>
      <w:r w:rsidR="00113027">
        <w:rPr>
          <w:rFonts w:ascii="GHEA Grapalat" w:hAnsi="GHEA Grapalat"/>
          <w:color w:val="000000" w:themeColor="text1"/>
          <w:lang w:val="hy-AM"/>
        </w:rPr>
        <w:t>1-ին</w:t>
      </w:r>
      <w:r w:rsidR="00E86CEE" w:rsidRPr="00426C83">
        <w:rPr>
          <w:rFonts w:ascii="GHEA Grapalat" w:hAnsi="GHEA Grapalat"/>
          <w:color w:val="000000" w:themeColor="text1"/>
          <w:lang w:val="hy-AM"/>
        </w:rPr>
        <w:t xml:space="preserve"> </w:t>
      </w:r>
      <w:r w:rsidR="008C1535">
        <w:rPr>
          <w:rFonts w:ascii="GHEA Grapalat" w:hAnsi="GHEA Grapalat"/>
          <w:color w:val="000000" w:themeColor="text1"/>
          <w:lang w:val="hy-AM"/>
        </w:rPr>
        <w:t>կետ</w:t>
      </w:r>
      <w:r w:rsidR="00461982">
        <w:rPr>
          <w:rFonts w:ascii="GHEA Grapalat" w:hAnsi="GHEA Grapalat"/>
          <w:color w:val="000000" w:themeColor="text1"/>
          <w:lang w:val="hy-AM"/>
        </w:rPr>
        <w:t xml:space="preserve">ում «և ածխաջրածինների՝ </w:t>
      </w:r>
      <w:r w:rsidR="00461982" w:rsidRPr="00461982">
        <w:rPr>
          <w:rFonts w:ascii="GHEA Grapalat" w:hAnsi="GHEA Grapalat"/>
          <w:color w:val="000000" w:themeColor="text1"/>
          <w:lang w:val="hy-AM"/>
        </w:rPr>
        <w:t>CH</w:t>
      </w:r>
      <w:r w:rsidR="00461982">
        <w:rPr>
          <w:rFonts w:ascii="GHEA Grapalat" w:hAnsi="GHEA Grapalat"/>
          <w:color w:val="000000" w:themeColor="text1"/>
          <w:lang w:val="hy-AM"/>
        </w:rPr>
        <w:t xml:space="preserve">» բառերը փոխարինել «ածխաջրածինների՝ </w:t>
      </w:r>
      <w:r w:rsidR="00461982" w:rsidRPr="00461982">
        <w:rPr>
          <w:rFonts w:ascii="GHEA Grapalat" w:hAnsi="GHEA Grapalat"/>
          <w:color w:val="000000" w:themeColor="text1"/>
          <w:lang w:val="hy-AM"/>
        </w:rPr>
        <w:t>CH</w:t>
      </w:r>
      <w:r w:rsidR="00461982">
        <w:rPr>
          <w:rFonts w:ascii="GHEA Grapalat" w:hAnsi="GHEA Grapalat"/>
          <w:color w:val="000000" w:themeColor="text1"/>
          <w:lang w:val="hy-AM"/>
        </w:rPr>
        <w:t xml:space="preserve">, </w:t>
      </w:r>
      <w:r w:rsidR="00461982" w:rsidRPr="009E31BA">
        <w:rPr>
          <w:rFonts w:ascii="GHEA Grapalat" w:hAnsi="GHEA Grapalat"/>
          <w:color w:val="000000" w:themeColor="text1"/>
          <w:lang w:val="hy-AM"/>
        </w:rPr>
        <w:t>ազոտի օքսիդների՝ NOx</w:t>
      </w:r>
      <w:r w:rsidR="00461982">
        <w:rPr>
          <w:rFonts w:ascii="GHEA Grapalat" w:hAnsi="GHEA Grapalat"/>
          <w:color w:val="000000" w:themeColor="text1"/>
          <w:lang w:val="hy-AM"/>
        </w:rPr>
        <w:t>» բառերով, իսկ 2-րդ կետ</w:t>
      </w:r>
      <w:r w:rsidR="00DA2111">
        <w:rPr>
          <w:rFonts w:ascii="GHEA Grapalat" w:hAnsi="GHEA Grapalat"/>
          <w:color w:val="000000" w:themeColor="text1"/>
          <w:lang w:val="hy-AM"/>
        </w:rPr>
        <w:t>ում</w:t>
      </w:r>
      <w:r w:rsidR="00461982">
        <w:rPr>
          <w:rFonts w:ascii="GHEA Grapalat" w:hAnsi="GHEA Grapalat"/>
          <w:color w:val="000000" w:themeColor="text1"/>
          <w:lang w:val="hy-AM"/>
        </w:rPr>
        <w:t xml:space="preserve"> </w:t>
      </w:r>
      <w:r w:rsidR="00C332BD">
        <w:rPr>
          <w:rFonts w:ascii="GHEA Grapalat" w:hAnsi="GHEA Grapalat"/>
          <w:color w:val="000000" w:themeColor="text1"/>
          <w:lang w:val="hy-AM"/>
        </w:rPr>
        <w:t xml:space="preserve">«Դիզելային շարժիչի ծխայնության ստուգում» բառերից հետո </w:t>
      </w:r>
      <w:r w:rsidR="00AA615D">
        <w:rPr>
          <w:rFonts w:ascii="GHEA Grapalat" w:hAnsi="GHEA Grapalat"/>
          <w:color w:val="000000" w:themeColor="text1"/>
          <w:lang w:val="hy-AM"/>
        </w:rPr>
        <w:t>լրացնել</w:t>
      </w:r>
      <w:r w:rsidR="00C332BD">
        <w:rPr>
          <w:rFonts w:ascii="GHEA Grapalat" w:hAnsi="GHEA Grapalat"/>
          <w:color w:val="000000" w:themeColor="text1"/>
          <w:lang w:val="hy-AM"/>
        </w:rPr>
        <w:t xml:space="preserve"> «և ազոտի օքսիդների՝  </w:t>
      </w:r>
      <w:r w:rsidR="00C332BD" w:rsidRPr="009E31BA">
        <w:rPr>
          <w:rFonts w:ascii="GHEA Grapalat" w:hAnsi="GHEA Grapalat"/>
          <w:color w:val="000000" w:themeColor="text1"/>
          <w:lang w:val="hy-AM"/>
        </w:rPr>
        <w:t>Nox</w:t>
      </w:r>
      <w:r w:rsidR="00C332BD">
        <w:rPr>
          <w:rFonts w:ascii="GHEA Grapalat" w:hAnsi="GHEA Grapalat"/>
          <w:color w:val="000000" w:themeColor="text1"/>
          <w:lang w:val="hy-AM"/>
        </w:rPr>
        <w:t xml:space="preserve">, ածխածնի օքսիդի՝ </w:t>
      </w:r>
      <w:r w:rsidR="00C332BD" w:rsidRPr="00C332BD">
        <w:rPr>
          <w:rFonts w:ascii="GHEA Grapalat" w:hAnsi="GHEA Grapalat"/>
          <w:color w:val="000000" w:themeColor="text1"/>
          <w:lang w:val="hy-AM"/>
        </w:rPr>
        <w:t>CO,</w:t>
      </w:r>
      <w:r w:rsidR="00C332BD">
        <w:rPr>
          <w:rFonts w:ascii="GHEA Grapalat" w:hAnsi="GHEA Grapalat"/>
          <w:color w:val="000000" w:themeColor="text1"/>
          <w:lang w:val="hy-AM"/>
        </w:rPr>
        <w:t xml:space="preserve"> ածխաջրածինների՝ </w:t>
      </w:r>
      <w:r w:rsidR="00C332BD" w:rsidRPr="00C332BD">
        <w:rPr>
          <w:rFonts w:ascii="GHEA Grapalat" w:hAnsi="GHEA Grapalat"/>
          <w:color w:val="000000" w:themeColor="text1"/>
          <w:lang w:val="hy-AM"/>
        </w:rPr>
        <w:t>CH</w:t>
      </w:r>
      <w:r w:rsidR="00DA2111" w:rsidRPr="00DA2111">
        <w:rPr>
          <w:rFonts w:ascii="GHEA Grapalat" w:hAnsi="GHEA Grapalat"/>
          <w:color w:val="000000" w:themeColor="text1"/>
          <w:lang w:val="hy-AM"/>
        </w:rPr>
        <w:t xml:space="preserve"> </w:t>
      </w:r>
      <w:r w:rsidR="00DA2111">
        <w:rPr>
          <w:rFonts w:ascii="GHEA Grapalat" w:hAnsi="GHEA Grapalat"/>
          <w:color w:val="000000" w:themeColor="text1"/>
          <w:lang w:val="hy-AM"/>
        </w:rPr>
        <w:t>պարունակության ստուգում</w:t>
      </w:r>
      <w:r w:rsidR="00C332BD">
        <w:rPr>
          <w:rFonts w:ascii="GHEA Grapalat" w:hAnsi="GHEA Grapalat"/>
          <w:color w:val="000000" w:themeColor="text1"/>
          <w:lang w:val="hy-AM"/>
        </w:rPr>
        <w:t>»</w:t>
      </w:r>
      <w:r w:rsidR="00DA2111">
        <w:rPr>
          <w:rFonts w:ascii="GHEA Grapalat" w:hAnsi="GHEA Grapalat"/>
          <w:color w:val="000000" w:themeColor="text1"/>
          <w:lang w:val="hy-AM"/>
        </w:rPr>
        <w:t xml:space="preserve"> բառերը,</w:t>
      </w:r>
    </w:p>
    <w:p w:rsidR="00F90EC0" w:rsidRDefault="00E86CEE" w:rsidP="009E31BA">
      <w:pPr>
        <w:pStyle w:val="a4"/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426C83">
        <w:rPr>
          <w:rFonts w:ascii="GHEA Grapalat" w:hAnsi="GHEA Grapalat"/>
          <w:color w:val="000000" w:themeColor="text1"/>
          <w:lang w:val="hy-AM"/>
        </w:rPr>
        <w:tab/>
        <w:t>2</w:t>
      </w:r>
      <w:r w:rsidR="00E65960" w:rsidRPr="00426C83">
        <w:rPr>
          <w:rFonts w:ascii="GHEA Grapalat" w:hAnsi="GHEA Grapalat"/>
          <w:color w:val="000000" w:themeColor="text1"/>
          <w:lang w:val="hy-AM"/>
        </w:rPr>
        <w:t>)</w:t>
      </w:r>
      <w:r w:rsidRPr="00426C83">
        <w:rPr>
          <w:rFonts w:ascii="GHEA Grapalat" w:hAnsi="GHEA Grapalat"/>
          <w:color w:val="000000" w:themeColor="text1"/>
          <w:lang w:val="hy-AM"/>
        </w:rPr>
        <w:t xml:space="preserve"> </w:t>
      </w:r>
      <w:r w:rsidR="00113027">
        <w:rPr>
          <w:rFonts w:ascii="GHEA Grapalat" w:hAnsi="GHEA Grapalat"/>
          <w:color w:val="000000" w:themeColor="text1"/>
          <w:lang w:val="hy-AM"/>
        </w:rPr>
        <w:t>Ցանկ N2</w:t>
      </w:r>
      <w:r w:rsidR="007F666B">
        <w:rPr>
          <w:rFonts w:ascii="GHEA Grapalat" w:hAnsi="GHEA Grapalat"/>
          <w:color w:val="000000" w:themeColor="text1"/>
          <w:lang w:val="hy-AM"/>
        </w:rPr>
        <w:t xml:space="preserve">-ի </w:t>
      </w:r>
      <w:r w:rsidR="00F90EC0">
        <w:rPr>
          <w:rFonts w:ascii="GHEA Grapalat" w:hAnsi="GHEA Grapalat"/>
          <w:color w:val="000000" w:themeColor="text1"/>
          <w:lang w:val="hy-AM"/>
        </w:rPr>
        <w:t>«Շարժիչ</w:t>
      </w:r>
      <w:r w:rsidR="002A7F03">
        <w:rPr>
          <w:rFonts w:ascii="GHEA Grapalat" w:hAnsi="GHEA Grapalat"/>
          <w:color w:val="000000" w:themeColor="text1"/>
          <w:lang w:val="hy-AM"/>
        </w:rPr>
        <w:t>ի</w:t>
      </w:r>
      <w:r w:rsidR="00F90EC0">
        <w:rPr>
          <w:rFonts w:ascii="GHEA Grapalat" w:hAnsi="GHEA Grapalat"/>
          <w:color w:val="000000" w:themeColor="text1"/>
          <w:lang w:val="hy-AM"/>
        </w:rPr>
        <w:t xml:space="preserve"> և դրա համակարգերի</w:t>
      </w:r>
      <w:r w:rsidR="00F90EC0" w:rsidRPr="00F90EC0">
        <w:rPr>
          <w:rFonts w:ascii="GHEA Grapalat" w:hAnsi="GHEA Grapalat"/>
          <w:color w:val="000000" w:themeColor="text1"/>
          <w:lang w:val="hy-AM"/>
        </w:rPr>
        <w:t xml:space="preserve"> </w:t>
      </w:r>
      <w:r w:rsidR="00F90EC0">
        <w:rPr>
          <w:rFonts w:ascii="GHEA Grapalat" w:hAnsi="GHEA Grapalat"/>
          <w:color w:val="000000" w:themeColor="text1"/>
          <w:lang w:val="hy-AM"/>
        </w:rPr>
        <w:t>տեխնիկական արատորոշման պարտադիր միջոցները</w:t>
      </w:r>
      <w:r w:rsidR="00113027" w:rsidRPr="00426C83">
        <w:rPr>
          <w:rFonts w:ascii="GHEA Grapalat" w:hAnsi="GHEA Grapalat"/>
          <w:color w:val="000000" w:themeColor="text1"/>
          <w:lang w:val="hy-AM"/>
        </w:rPr>
        <w:t xml:space="preserve">» </w:t>
      </w:r>
      <w:r w:rsidR="00113027">
        <w:rPr>
          <w:rFonts w:ascii="GHEA Grapalat" w:hAnsi="GHEA Grapalat"/>
          <w:color w:val="000000" w:themeColor="text1"/>
          <w:lang w:val="hy-AM"/>
        </w:rPr>
        <w:t>գլխի</w:t>
      </w:r>
      <w:r w:rsidR="00F90EC0">
        <w:rPr>
          <w:rFonts w:ascii="GHEA Grapalat" w:hAnsi="GHEA Grapalat"/>
          <w:color w:val="000000" w:themeColor="text1"/>
          <w:lang w:val="hy-AM"/>
        </w:rPr>
        <w:t xml:space="preserve"> 8-րդ կետը շարադրել </w:t>
      </w:r>
      <w:r w:rsidR="002A7F03">
        <w:rPr>
          <w:rFonts w:ascii="GHEA Grapalat" w:hAnsi="GHEA Grapalat"/>
          <w:color w:val="000000" w:themeColor="text1"/>
          <w:lang w:val="hy-AM"/>
        </w:rPr>
        <w:t xml:space="preserve">հետևյալ </w:t>
      </w:r>
      <w:bookmarkStart w:id="0" w:name="_GoBack"/>
      <w:bookmarkEnd w:id="0"/>
      <w:r w:rsidR="00F90EC0">
        <w:rPr>
          <w:rFonts w:ascii="GHEA Grapalat" w:hAnsi="GHEA Grapalat"/>
          <w:color w:val="000000" w:themeColor="text1"/>
          <w:lang w:val="hy-AM"/>
        </w:rPr>
        <w:t xml:space="preserve"> խմբագրությամբ.</w:t>
      </w:r>
    </w:p>
    <w:p w:rsidR="00F90EC0" w:rsidRDefault="00131A71" w:rsidP="00113027">
      <w:pPr>
        <w:pStyle w:val="a4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«</w:t>
      </w:r>
    </w:p>
    <w:p w:rsidR="00F90EC0" w:rsidRDefault="00F90EC0" w:rsidP="00113027">
      <w:pPr>
        <w:pStyle w:val="a4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  <w:lang w:val="hy-AM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99"/>
        <w:gridCol w:w="3111"/>
        <w:gridCol w:w="2977"/>
        <w:gridCol w:w="1844"/>
        <w:gridCol w:w="1245"/>
      </w:tblGrid>
      <w:tr w:rsidR="00131A71" w:rsidRPr="00F90EC0" w:rsidTr="00131A71">
        <w:tc>
          <w:tcPr>
            <w:tcW w:w="399" w:type="dxa"/>
            <w:vMerge w:val="restart"/>
          </w:tcPr>
          <w:p w:rsidR="00F90EC0" w:rsidRPr="00F90EC0" w:rsidRDefault="00F90EC0" w:rsidP="00113027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90EC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8.</w:t>
            </w:r>
          </w:p>
        </w:tc>
        <w:tc>
          <w:tcPr>
            <w:tcW w:w="3111" w:type="dxa"/>
            <w:vMerge w:val="restart"/>
          </w:tcPr>
          <w:p w:rsidR="00F90EC0" w:rsidRPr="00F90EC0" w:rsidRDefault="00F90EC0" w:rsidP="00E22892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90EC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Գազաանալիզատոր (սարք` կայծային բռնկմամբ</w:t>
            </w:r>
            <w:r w:rsidR="00E228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E22892" w:rsidRPr="00F90EC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(բենզինային, գազային)</w:t>
            </w:r>
            <w:r w:rsidR="00E228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կամ դիզելային</w:t>
            </w:r>
            <w:r w:rsidRPr="00F90EC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շարժիչներով ավտոտրանսպորտային </w:t>
            </w:r>
            <w:r w:rsidR="00E228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Pr="00F90EC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իջոցների արտանետու</w:t>
            </w:r>
            <w:r w:rsidR="00522D4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մների մակարդակների չափման համար</w:t>
            </w:r>
          </w:p>
        </w:tc>
        <w:tc>
          <w:tcPr>
            <w:tcW w:w="2977" w:type="dxa"/>
          </w:tcPr>
          <w:p w:rsidR="00F90EC0" w:rsidRPr="00F90EC0" w:rsidRDefault="00F90EC0" w:rsidP="00F90EC0">
            <w:pPr>
              <w:pStyle w:val="a4"/>
              <w:spacing w:after="0" w:line="36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90EC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ածխածնի օքսիդի (CO)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90EC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պարունակությունը</w:t>
            </w:r>
          </w:p>
        </w:tc>
        <w:tc>
          <w:tcPr>
            <w:tcW w:w="1844" w:type="dxa"/>
          </w:tcPr>
          <w:p w:rsidR="00F90EC0" w:rsidRPr="00F90EC0" w:rsidRDefault="00F90EC0" w:rsidP="00F90EC0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0-5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1245" w:type="dxa"/>
          </w:tcPr>
          <w:p w:rsidR="00F90EC0" w:rsidRPr="00F90EC0" w:rsidRDefault="00F90EC0" w:rsidP="00F90EC0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</w:tr>
      <w:tr w:rsidR="00131A71" w:rsidRPr="00F90EC0" w:rsidTr="00131A71">
        <w:tc>
          <w:tcPr>
            <w:tcW w:w="399" w:type="dxa"/>
            <w:vMerge/>
          </w:tcPr>
          <w:p w:rsidR="00F90EC0" w:rsidRPr="00F90EC0" w:rsidRDefault="00F90EC0" w:rsidP="00113027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111" w:type="dxa"/>
            <w:vMerge/>
          </w:tcPr>
          <w:p w:rsidR="00F90EC0" w:rsidRPr="00F90EC0" w:rsidRDefault="00F90EC0" w:rsidP="00113027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977" w:type="dxa"/>
          </w:tcPr>
          <w:p w:rsidR="00F90EC0" w:rsidRPr="00F90EC0" w:rsidRDefault="00F90EC0" w:rsidP="00113027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90EC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ածխածնի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երկ</w:t>
            </w:r>
            <w:r w:rsidRPr="00F90EC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օքսիդի (CO</w:t>
            </w:r>
            <w:r w:rsidRPr="00F90EC0">
              <w:rPr>
                <w:rFonts w:ascii="GHEA Grapalat" w:hAnsi="GHEA Grapalat"/>
                <w:color w:val="000000" w:themeColor="text1"/>
                <w:sz w:val="20"/>
                <w:szCs w:val="20"/>
                <w:vertAlign w:val="subscript"/>
                <w:lang w:val="hy-AM"/>
              </w:rPr>
              <w:t>2</w:t>
            </w:r>
            <w:r w:rsidRPr="00F90EC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90EC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պարունակությունը</w:t>
            </w:r>
          </w:p>
        </w:tc>
        <w:tc>
          <w:tcPr>
            <w:tcW w:w="1844" w:type="dxa"/>
          </w:tcPr>
          <w:p w:rsidR="00F90EC0" w:rsidRPr="00F90EC0" w:rsidRDefault="00F90EC0" w:rsidP="00F90EC0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0-16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1245" w:type="dxa"/>
          </w:tcPr>
          <w:p w:rsidR="00F90EC0" w:rsidRPr="00F90EC0" w:rsidRDefault="00F90EC0" w:rsidP="00F90EC0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</w:tr>
      <w:tr w:rsidR="00131A71" w:rsidRPr="00F90EC0" w:rsidTr="00131A71">
        <w:tc>
          <w:tcPr>
            <w:tcW w:w="399" w:type="dxa"/>
            <w:vMerge/>
          </w:tcPr>
          <w:p w:rsidR="00F90EC0" w:rsidRPr="00F90EC0" w:rsidRDefault="00F90EC0" w:rsidP="00F90EC0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111" w:type="dxa"/>
            <w:vMerge/>
          </w:tcPr>
          <w:p w:rsidR="00F90EC0" w:rsidRPr="00F90EC0" w:rsidRDefault="00F90EC0" w:rsidP="00F90EC0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977" w:type="dxa"/>
          </w:tcPr>
          <w:p w:rsidR="00F90EC0" w:rsidRPr="00F90EC0" w:rsidRDefault="00F90EC0" w:rsidP="00F90EC0">
            <w:pPr>
              <w:pStyle w:val="a4"/>
              <w:spacing w:after="0" w:line="36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90EC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ածխաջրածինների (CH)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90EC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պարունակությունը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EC0" w:rsidRPr="00F90EC0" w:rsidRDefault="00F90EC0" w:rsidP="00F90EC0">
            <w:pPr>
              <w:pStyle w:val="a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90EC0">
              <w:rPr>
                <w:rFonts w:ascii="GHEA Grapalat" w:hAnsi="GHEA Grapalat"/>
                <w:sz w:val="20"/>
                <w:szCs w:val="20"/>
              </w:rPr>
              <w:t xml:space="preserve">500-4000 </w:t>
            </w:r>
            <w:r w:rsidRPr="00F90EC0">
              <w:rPr>
                <w:rFonts w:ascii="GHEA Grapalat" w:hAnsi="GHEA Grapalat" w:cs="Arial"/>
                <w:sz w:val="20"/>
                <w:szCs w:val="20"/>
              </w:rPr>
              <w:t>մլն</w:t>
            </w:r>
            <w:r w:rsidRPr="00F90EC0">
              <w:rPr>
                <w:rFonts w:ascii="GHEA Grapalat" w:hAnsi="GHEA Grapalat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EC0" w:rsidRDefault="00F90EC0" w:rsidP="00F90EC0">
            <w:pPr>
              <w:pStyle w:val="a4"/>
              <w:spacing w:before="0" w:beforeAutospacing="0" w:after="0" w:afterAutospacing="0"/>
              <w:jc w:val="center"/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</w:tr>
      <w:tr w:rsidR="00131A71" w:rsidRPr="00F90EC0" w:rsidTr="00131A71">
        <w:tc>
          <w:tcPr>
            <w:tcW w:w="399" w:type="dxa"/>
            <w:vMerge/>
          </w:tcPr>
          <w:p w:rsidR="00F90EC0" w:rsidRPr="00F90EC0" w:rsidRDefault="00F90EC0" w:rsidP="00F90EC0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111" w:type="dxa"/>
            <w:vMerge/>
          </w:tcPr>
          <w:p w:rsidR="00F90EC0" w:rsidRPr="00F90EC0" w:rsidRDefault="00F90EC0" w:rsidP="00F90EC0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977" w:type="dxa"/>
          </w:tcPr>
          <w:p w:rsidR="00F90EC0" w:rsidRPr="00F90EC0" w:rsidRDefault="00F90EC0" w:rsidP="00F90EC0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ազոտի օքսիդների (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NOx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) պարունակությունը</w:t>
            </w:r>
          </w:p>
        </w:tc>
        <w:tc>
          <w:tcPr>
            <w:tcW w:w="1844" w:type="dxa"/>
          </w:tcPr>
          <w:p w:rsidR="00F90EC0" w:rsidRPr="00F90EC0" w:rsidRDefault="00F90EC0" w:rsidP="00F90EC0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0-4000 </w:t>
            </w:r>
            <w:r w:rsidRPr="00F90EC0">
              <w:rPr>
                <w:rFonts w:ascii="GHEA Grapalat" w:hAnsi="GHEA Grapalat" w:cs="Arial"/>
                <w:sz w:val="20"/>
                <w:szCs w:val="20"/>
              </w:rPr>
              <w:t>մլն</w:t>
            </w:r>
            <w:r w:rsidRPr="00F90EC0">
              <w:rPr>
                <w:rFonts w:ascii="GHEA Grapalat" w:hAnsi="GHEA Grapalat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245" w:type="dxa"/>
          </w:tcPr>
          <w:p w:rsidR="00F90EC0" w:rsidRPr="00F90EC0" w:rsidRDefault="00F90EC0" w:rsidP="00F90EC0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</w:tr>
      <w:tr w:rsidR="00131A71" w:rsidRPr="00F90EC0" w:rsidTr="00131A71">
        <w:tc>
          <w:tcPr>
            <w:tcW w:w="399" w:type="dxa"/>
            <w:vMerge/>
          </w:tcPr>
          <w:p w:rsidR="00F90EC0" w:rsidRPr="00F90EC0" w:rsidRDefault="00F90EC0" w:rsidP="00F90EC0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111" w:type="dxa"/>
            <w:vMerge/>
          </w:tcPr>
          <w:p w:rsidR="00F90EC0" w:rsidRPr="00F90EC0" w:rsidRDefault="00F90EC0" w:rsidP="00F90EC0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EC0" w:rsidRPr="00F90EC0" w:rsidRDefault="00F90EC0" w:rsidP="00F90EC0">
            <w:pPr>
              <w:pStyle w:val="a4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 w:rsidRPr="00F90EC0">
              <w:rPr>
                <w:rFonts w:ascii="GHEA Grapalat" w:hAnsi="GHEA Grapalat" w:cs="Arial"/>
                <w:sz w:val="20"/>
                <w:szCs w:val="20"/>
              </w:rPr>
              <w:t>ծնկաձև</w:t>
            </w:r>
            <w:r w:rsidRPr="00F90EC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0EC0">
              <w:rPr>
                <w:rFonts w:ascii="GHEA Grapalat" w:hAnsi="GHEA Grapalat" w:cs="Arial"/>
                <w:sz w:val="20"/>
                <w:szCs w:val="20"/>
              </w:rPr>
              <w:t>լիսեռի</w:t>
            </w:r>
            <w:r w:rsidRPr="00F90EC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0EC0">
              <w:rPr>
                <w:rFonts w:ascii="GHEA Grapalat" w:hAnsi="GHEA Grapalat" w:cs="Arial"/>
                <w:sz w:val="20"/>
                <w:szCs w:val="20"/>
              </w:rPr>
              <w:t>պտտման</w:t>
            </w:r>
            <w:r w:rsidRPr="00F90EC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90EC0">
              <w:rPr>
                <w:rFonts w:ascii="GHEA Grapalat" w:hAnsi="GHEA Grapalat" w:cs="Arial"/>
                <w:sz w:val="20"/>
                <w:szCs w:val="20"/>
              </w:rPr>
              <w:t>հաճախություն</w:t>
            </w:r>
            <w:r w:rsidRPr="00F90EC0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EC0" w:rsidRPr="00F90EC0" w:rsidRDefault="00F90EC0" w:rsidP="00F90EC0">
            <w:pPr>
              <w:pStyle w:val="a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90EC0">
              <w:rPr>
                <w:rFonts w:ascii="GHEA Grapalat" w:hAnsi="GHEA Grapalat"/>
                <w:sz w:val="20"/>
                <w:szCs w:val="20"/>
              </w:rPr>
              <w:t>500-3500</w:t>
            </w:r>
          </w:p>
          <w:p w:rsidR="00F90EC0" w:rsidRPr="00F90EC0" w:rsidRDefault="00F90EC0" w:rsidP="00F90EC0">
            <w:pPr>
              <w:pStyle w:val="a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90EC0">
              <w:rPr>
                <w:rFonts w:ascii="GHEA Grapalat" w:hAnsi="GHEA Grapalat"/>
                <w:sz w:val="20"/>
                <w:szCs w:val="20"/>
              </w:rPr>
              <w:t>րոպե</w:t>
            </w:r>
            <w:r w:rsidRPr="00F90EC0">
              <w:rPr>
                <w:rFonts w:ascii="GHEA Grapalat" w:hAnsi="GHEA Grapalat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EC0" w:rsidRPr="00F90EC0" w:rsidRDefault="00F90EC0" w:rsidP="00F90EC0">
            <w:pPr>
              <w:pStyle w:val="a4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90EC0">
              <w:rPr>
                <w:rFonts w:ascii="GHEA Grapalat" w:hAnsi="GHEA Grapalat"/>
                <w:sz w:val="20"/>
                <w:szCs w:val="20"/>
              </w:rPr>
              <w:t>2.5 %</w:t>
            </w:r>
          </w:p>
        </w:tc>
      </w:tr>
    </w:tbl>
    <w:p w:rsidR="00F90EC0" w:rsidRDefault="00131A71" w:rsidP="00131A71">
      <w:pPr>
        <w:pStyle w:val="a4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»,</w:t>
      </w:r>
    </w:p>
    <w:p w:rsidR="009E31BA" w:rsidRDefault="00131A71" w:rsidP="00131A71">
      <w:pPr>
        <w:pStyle w:val="a4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ab/>
        <w:t xml:space="preserve">3) </w:t>
      </w:r>
      <w:r w:rsidR="00C82599" w:rsidRPr="00C82599">
        <w:rPr>
          <w:rFonts w:ascii="GHEA Grapalat" w:hAnsi="GHEA Grapalat"/>
          <w:color w:val="000000" w:themeColor="text1"/>
          <w:lang w:val="hy-AM"/>
        </w:rPr>
        <w:t xml:space="preserve">«Տրանսպորտային միջոցի տեխնիկական վիճակի արատորոշման քարտ» Ձևի </w:t>
      </w:r>
      <w:r w:rsidR="009E31BA" w:rsidRPr="009E31BA">
        <w:rPr>
          <w:rFonts w:ascii="GHEA Grapalat" w:hAnsi="GHEA Grapalat"/>
          <w:color w:val="000000" w:themeColor="text1"/>
          <w:lang w:val="hy-AM"/>
        </w:rPr>
        <w:t>«Շարժիչը և դրա համակարգերը» տ</w:t>
      </w:r>
      <w:r w:rsidR="009E31BA">
        <w:rPr>
          <w:rFonts w:ascii="GHEA Grapalat" w:hAnsi="GHEA Grapalat"/>
          <w:color w:val="000000" w:themeColor="text1"/>
          <w:lang w:val="hy-AM"/>
        </w:rPr>
        <w:t>ողի 2-րդ սյունակում «CO-ի և CH-</w:t>
      </w:r>
      <w:r w:rsidR="009E31BA" w:rsidRPr="009E31BA">
        <w:rPr>
          <w:rFonts w:ascii="GHEA Grapalat" w:hAnsi="GHEA Grapalat"/>
          <w:color w:val="000000" w:themeColor="text1"/>
          <w:lang w:val="hy-AM"/>
        </w:rPr>
        <w:t>ի</w:t>
      </w:r>
      <w:r w:rsidR="009E31BA">
        <w:rPr>
          <w:rFonts w:ascii="GHEA Grapalat" w:hAnsi="GHEA Grapalat"/>
          <w:color w:val="000000" w:themeColor="text1"/>
          <w:lang w:val="hy-AM"/>
        </w:rPr>
        <w:t xml:space="preserve"> </w:t>
      </w:r>
      <w:r w:rsidR="009E31BA" w:rsidRPr="009E31BA">
        <w:rPr>
          <w:rFonts w:ascii="GHEA Grapalat" w:hAnsi="GHEA Grapalat"/>
          <w:color w:val="000000" w:themeColor="text1"/>
          <w:lang w:val="hy-AM"/>
        </w:rPr>
        <w:t>պարունակությունը» բառերը փոխարինել «CO-ի, CO</w:t>
      </w:r>
      <w:r w:rsidR="009E31BA" w:rsidRPr="009E31BA">
        <w:rPr>
          <w:rFonts w:ascii="GHEA Grapalat" w:hAnsi="GHEA Grapalat"/>
          <w:color w:val="000000" w:themeColor="text1"/>
          <w:vertAlign w:val="subscript"/>
          <w:lang w:val="hy-AM"/>
        </w:rPr>
        <w:t>2</w:t>
      </w:r>
      <w:r w:rsidR="009E31BA" w:rsidRPr="009E31BA">
        <w:rPr>
          <w:rFonts w:ascii="GHEA Grapalat" w:hAnsi="GHEA Grapalat"/>
          <w:color w:val="000000" w:themeColor="text1"/>
          <w:lang w:val="hy-AM"/>
        </w:rPr>
        <w:t>-ի, CH-ի և NOx-ի պարունակությունը» բառե</w:t>
      </w:r>
      <w:r w:rsidR="009E31BA">
        <w:rPr>
          <w:rFonts w:ascii="GHEA Grapalat" w:hAnsi="GHEA Grapalat"/>
          <w:color w:val="000000" w:themeColor="text1"/>
          <w:lang w:val="hy-AM"/>
        </w:rPr>
        <w:t>րով։</w:t>
      </w:r>
    </w:p>
    <w:p w:rsidR="002C203C" w:rsidRPr="00426C83" w:rsidRDefault="006960F8" w:rsidP="00426C83">
      <w:pPr>
        <w:pStyle w:val="a4"/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ab/>
      </w:r>
      <w:r w:rsidR="00131A71">
        <w:rPr>
          <w:rFonts w:ascii="GHEA Grapalat" w:hAnsi="GHEA Grapalat"/>
          <w:color w:val="000000" w:themeColor="text1"/>
          <w:lang w:val="hy-AM"/>
        </w:rPr>
        <w:t>2</w:t>
      </w:r>
      <w:r>
        <w:rPr>
          <w:rFonts w:ascii="GHEA Grapalat" w:hAnsi="GHEA Grapalat"/>
          <w:color w:val="000000" w:themeColor="text1"/>
          <w:lang w:val="hy-AM"/>
        </w:rPr>
        <w:t xml:space="preserve">. </w:t>
      </w:r>
      <w:r w:rsidR="00BA1EDF" w:rsidRPr="00426C83">
        <w:rPr>
          <w:rFonts w:ascii="GHEA Grapalat" w:hAnsi="GHEA Grapalat"/>
          <w:color w:val="000000" w:themeColor="text1"/>
          <w:lang w:val="hy-AM"/>
        </w:rPr>
        <w:t xml:space="preserve">Սույն որոշումն ուժի մեջ է մտնում </w:t>
      </w:r>
      <w:r w:rsidR="00131A71">
        <w:rPr>
          <w:rFonts w:ascii="GHEA Grapalat" w:hAnsi="GHEA Grapalat"/>
          <w:color w:val="000000" w:themeColor="text1"/>
          <w:lang w:val="hy-AM"/>
        </w:rPr>
        <w:t>2023</w:t>
      </w:r>
      <w:r w:rsidR="00C82599">
        <w:rPr>
          <w:rFonts w:ascii="GHEA Grapalat" w:hAnsi="GHEA Grapalat"/>
          <w:color w:val="000000" w:themeColor="text1"/>
          <w:lang w:val="hy-AM"/>
        </w:rPr>
        <w:t xml:space="preserve"> թվականի </w:t>
      </w:r>
      <w:r w:rsidR="00131A71">
        <w:rPr>
          <w:rFonts w:ascii="GHEA Grapalat" w:hAnsi="GHEA Grapalat"/>
          <w:color w:val="000000" w:themeColor="text1"/>
          <w:lang w:val="hy-AM"/>
        </w:rPr>
        <w:t>հունվարի</w:t>
      </w:r>
      <w:r w:rsidR="00C82599">
        <w:rPr>
          <w:rFonts w:ascii="GHEA Grapalat" w:hAnsi="GHEA Grapalat"/>
          <w:color w:val="000000" w:themeColor="text1"/>
          <w:lang w:val="hy-AM"/>
        </w:rPr>
        <w:t xml:space="preserve"> 1-ից։</w:t>
      </w:r>
    </w:p>
    <w:sectPr w:rsidR="002C203C" w:rsidRPr="00426C83" w:rsidSect="00355698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49C" w:rsidRDefault="00EF249C" w:rsidP="00850BC5">
      <w:pPr>
        <w:spacing w:after="0" w:line="240" w:lineRule="auto"/>
      </w:pPr>
      <w:r>
        <w:separator/>
      </w:r>
    </w:p>
  </w:endnote>
  <w:endnote w:type="continuationSeparator" w:id="0">
    <w:p w:rsidR="00EF249C" w:rsidRDefault="00EF249C" w:rsidP="0085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49C" w:rsidRDefault="00EF249C" w:rsidP="00850BC5">
      <w:pPr>
        <w:spacing w:after="0" w:line="240" w:lineRule="auto"/>
      </w:pPr>
      <w:r>
        <w:separator/>
      </w:r>
    </w:p>
  </w:footnote>
  <w:footnote w:type="continuationSeparator" w:id="0">
    <w:p w:rsidR="00EF249C" w:rsidRDefault="00EF249C" w:rsidP="00850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E79"/>
    <w:multiLevelType w:val="hybridMultilevel"/>
    <w:tmpl w:val="6EB6A932"/>
    <w:lvl w:ilvl="0" w:tplc="CFE07CC2">
      <w:start w:val="1"/>
      <w:numFmt w:val="decimal"/>
      <w:lvlText w:val="%1."/>
      <w:lvlJc w:val="left"/>
      <w:pPr>
        <w:ind w:left="735" w:hanging="360"/>
      </w:pPr>
      <w:rPr>
        <w:rFonts w:ascii="Sylfaen" w:eastAsia="MS Mincho" w:hAnsi="Sylfaen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9A06322"/>
    <w:multiLevelType w:val="hybridMultilevel"/>
    <w:tmpl w:val="1924BDC2"/>
    <w:lvl w:ilvl="0" w:tplc="CD7EE22A">
      <w:start w:val="1"/>
      <w:numFmt w:val="decimal"/>
      <w:lvlText w:val="%1."/>
      <w:lvlJc w:val="left"/>
      <w:pPr>
        <w:ind w:left="10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275AAC"/>
    <w:multiLevelType w:val="hybridMultilevel"/>
    <w:tmpl w:val="6EC2ABC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22B"/>
    <w:rsid w:val="0002418B"/>
    <w:rsid w:val="000357BF"/>
    <w:rsid w:val="0004022B"/>
    <w:rsid w:val="00041B85"/>
    <w:rsid w:val="00044289"/>
    <w:rsid w:val="000503FB"/>
    <w:rsid w:val="00075B13"/>
    <w:rsid w:val="0007712A"/>
    <w:rsid w:val="00086E1E"/>
    <w:rsid w:val="00086EC7"/>
    <w:rsid w:val="000A01E7"/>
    <w:rsid w:val="000A05F5"/>
    <w:rsid w:val="000A504B"/>
    <w:rsid w:val="000D67D9"/>
    <w:rsid w:val="000E202B"/>
    <w:rsid w:val="000E44CA"/>
    <w:rsid w:val="000F79D0"/>
    <w:rsid w:val="00100AC9"/>
    <w:rsid w:val="00111BDD"/>
    <w:rsid w:val="00111FE8"/>
    <w:rsid w:val="00113027"/>
    <w:rsid w:val="001249D2"/>
    <w:rsid w:val="00131A71"/>
    <w:rsid w:val="00143475"/>
    <w:rsid w:val="00143506"/>
    <w:rsid w:val="00150006"/>
    <w:rsid w:val="00150D5B"/>
    <w:rsid w:val="0015530B"/>
    <w:rsid w:val="001611C4"/>
    <w:rsid w:val="001765FA"/>
    <w:rsid w:val="001868EE"/>
    <w:rsid w:val="00192C46"/>
    <w:rsid w:val="001A194F"/>
    <w:rsid w:val="001B1382"/>
    <w:rsid w:val="001B66E1"/>
    <w:rsid w:val="001E200C"/>
    <w:rsid w:val="001E6D4F"/>
    <w:rsid w:val="001F5A42"/>
    <w:rsid w:val="00201949"/>
    <w:rsid w:val="0020491B"/>
    <w:rsid w:val="00211EA2"/>
    <w:rsid w:val="002262E7"/>
    <w:rsid w:val="002342F3"/>
    <w:rsid w:val="00240139"/>
    <w:rsid w:val="00253C4C"/>
    <w:rsid w:val="00254380"/>
    <w:rsid w:val="002603EA"/>
    <w:rsid w:val="002643F7"/>
    <w:rsid w:val="00284C3D"/>
    <w:rsid w:val="002909BD"/>
    <w:rsid w:val="002923D6"/>
    <w:rsid w:val="002A6F84"/>
    <w:rsid w:val="002A7F03"/>
    <w:rsid w:val="002C203C"/>
    <w:rsid w:val="002E0B5C"/>
    <w:rsid w:val="002F4C02"/>
    <w:rsid w:val="002F7C99"/>
    <w:rsid w:val="00354BEF"/>
    <w:rsid w:val="00355698"/>
    <w:rsid w:val="0036021B"/>
    <w:rsid w:val="00360D48"/>
    <w:rsid w:val="00365904"/>
    <w:rsid w:val="00371575"/>
    <w:rsid w:val="00376317"/>
    <w:rsid w:val="0038779A"/>
    <w:rsid w:val="00387BC1"/>
    <w:rsid w:val="003C53DF"/>
    <w:rsid w:val="003E0239"/>
    <w:rsid w:val="003E18B6"/>
    <w:rsid w:val="003F2115"/>
    <w:rsid w:val="003F29B5"/>
    <w:rsid w:val="003F57A2"/>
    <w:rsid w:val="00413E94"/>
    <w:rsid w:val="00426C83"/>
    <w:rsid w:val="00433524"/>
    <w:rsid w:val="00440FFA"/>
    <w:rsid w:val="00441E92"/>
    <w:rsid w:val="00443B28"/>
    <w:rsid w:val="004463AB"/>
    <w:rsid w:val="004472D3"/>
    <w:rsid w:val="00450C28"/>
    <w:rsid w:val="00461982"/>
    <w:rsid w:val="00462FB7"/>
    <w:rsid w:val="004A01D8"/>
    <w:rsid w:val="004B085C"/>
    <w:rsid w:val="004B0D26"/>
    <w:rsid w:val="004B2C62"/>
    <w:rsid w:val="004C074F"/>
    <w:rsid w:val="004C1C7D"/>
    <w:rsid w:val="004C578A"/>
    <w:rsid w:val="004D0051"/>
    <w:rsid w:val="004F0816"/>
    <w:rsid w:val="004F12F6"/>
    <w:rsid w:val="0051655A"/>
    <w:rsid w:val="00522D40"/>
    <w:rsid w:val="005345DB"/>
    <w:rsid w:val="00537653"/>
    <w:rsid w:val="00542050"/>
    <w:rsid w:val="00550A0A"/>
    <w:rsid w:val="005554AE"/>
    <w:rsid w:val="00575596"/>
    <w:rsid w:val="00577A75"/>
    <w:rsid w:val="00584368"/>
    <w:rsid w:val="005A632F"/>
    <w:rsid w:val="005B2E20"/>
    <w:rsid w:val="005D4655"/>
    <w:rsid w:val="005E231A"/>
    <w:rsid w:val="00622716"/>
    <w:rsid w:val="00623453"/>
    <w:rsid w:val="00635718"/>
    <w:rsid w:val="00643CCD"/>
    <w:rsid w:val="00654B40"/>
    <w:rsid w:val="006960F8"/>
    <w:rsid w:val="006A46D2"/>
    <w:rsid w:val="006B35DC"/>
    <w:rsid w:val="006B456B"/>
    <w:rsid w:val="006C66E6"/>
    <w:rsid w:val="006D7832"/>
    <w:rsid w:val="006E009F"/>
    <w:rsid w:val="00717387"/>
    <w:rsid w:val="0072333E"/>
    <w:rsid w:val="00724098"/>
    <w:rsid w:val="00724FCA"/>
    <w:rsid w:val="00735C8B"/>
    <w:rsid w:val="007623AD"/>
    <w:rsid w:val="007675B2"/>
    <w:rsid w:val="0077430D"/>
    <w:rsid w:val="00777806"/>
    <w:rsid w:val="00780AC4"/>
    <w:rsid w:val="00795D07"/>
    <w:rsid w:val="007A36A1"/>
    <w:rsid w:val="007A7C88"/>
    <w:rsid w:val="007C0BFB"/>
    <w:rsid w:val="007C0C6D"/>
    <w:rsid w:val="007F666B"/>
    <w:rsid w:val="00806C90"/>
    <w:rsid w:val="00824FBF"/>
    <w:rsid w:val="0082556D"/>
    <w:rsid w:val="0084311B"/>
    <w:rsid w:val="0084494F"/>
    <w:rsid w:val="00845EAB"/>
    <w:rsid w:val="00850BC5"/>
    <w:rsid w:val="00874C69"/>
    <w:rsid w:val="00893555"/>
    <w:rsid w:val="0089548A"/>
    <w:rsid w:val="00896EF1"/>
    <w:rsid w:val="008C1535"/>
    <w:rsid w:val="008C713F"/>
    <w:rsid w:val="00901280"/>
    <w:rsid w:val="0090719D"/>
    <w:rsid w:val="009106E1"/>
    <w:rsid w:val="009338B0"/>
    <w:rsid w:val="00946099"/>
    <w:rsid w:val="00952BAA"/>
    <w:rsid w:val="00956AC0"/>
    <w:rsid w:val="009665B4"/>
    <w:rsid w:val="00977F8C"/>
    <w:rsid w:val="009828FA"/>
    <w:rsid w:val="009A47EE"/>
    <w:rsid w:val="009B03D1"/>
    <w:rsid w:val="009B281E"/>
    <w:rsid w:val="009B3A9F"/>
    <w:rsid w:val="009C779C"/>
    <w:rsid w:val="009D3782"/>
    <w:rsid w:val="009D5EC1"/>
    <w:rsid w:val="009E08E2"/>
    <w:rsid w:val="009E31BA"/>
    <w:rsid w:val="009E3F29"/>
    <w:rsid w:val="009F0FB5"/>
    <w:rsid w:val="00A01654"/>
    <w:rsid w:val="00A15B73"/>
    <w:rsid w:val="00A24DC6"/>
    <w:rsid w:val="00A25A09"/>
    <w:rsid w:val="00A312A8"/>
    <w:rsid w:val="00A35009"/>
    <w:rsid w:val="00A43072"/>
    <w:rsid w:val="00A46EA0"/>
    <w:rsid w:val="00A5157E"/>
    <w:rsid w:val="00A5379F"/>
    <w:rsid w:val="00A625E2"/>
    <w:rsid w:val="00A7046B"/>
    <w:rsid w:val="00A72EF5"/>
    <w:rsid w:val="00A82095"/>
    <w:rsid w:val="00A8247A"/>
    <w:rsid w:val="00A850EB"/>
    <w:rsid w:val="00A93E6F"/>
    <w:rsid w:val="00A9462A"/>
    <w:rsid w:val="00A962E0"/>
    <w:rsid w:val="00AA615D"/>
    <w:rsid w:val="00AB63E4"/>
    <w:rsid w:val="00AC52FA"/>
    <w:rsid w:val="00AE5EC3"/>
    <w:rsid w:val="00AE74B3"/>
    <w:rsid w:val="00AF04D0"/>
    <w:rsid w:val="00B2193D"/>
    <w:rsid w:val="00B2536D"/>
    <w:rsid w:val="00B37B27"/>
    <w:rsid w:val="00B44070"/>
    <w:rsid w:val="00B62168"/>
    <w:rsid w:val="00B67EFB"/>
    <w:rsid w:val="00B726B8"/>
    <w:rsid w:val="00B773CD"/>
    <w:rsid w:val="00B77B68"/>
    <w:rsid w:val="00B87E8B"/>
    <w:rsid w:val="00B95C7D"/>
    <w:rsid w:val="00BA1EDF"/>
    <w:rsid w:val="00BB4A94"/>
    <w:rsid w:val="00BB7DC1"/>
    <w:rsid w:val="00BC70CA"/>
    <w:rsid w:val="00BD2F63"/>
    <w:rsid w:val="00BD6117"/>
    <w:rsid w:val="00C100A4"/>
    <w:rsid w:val="00C13DF9"/>
    <w:rsid w:val="00C332BD"/>
    <w:rsid w:val="00C4621E"/>
    <w:rsid w:val="00C63EB0"/>
    <w:rsid w:val="00C72561"/>
    <w:rsid w:val="00C82599"/>
    <w:rsid w:val="00C90E10"/>
    <w:rsid w:val="00CB5415"/>
    <w:rsid w:val="00CD01C9"/>
    <w:rsid w:val="00CD3AFF"/>
    <w:rsid w:val="00CD42E3"/>
    <w:rsid w:val="00CD5F68"/>
    <w:rsid w:val="00CE355C"/>
    <w:rsid w:val="00CF2127"/>
    <w:rsid w:val="00CF429B"/>
    <w:rsid w:val="00D072DC"/>
    <w:rsid w:val="00D21714"/>
    <w:rsid w:val="00D24234"/>
    <w:rsid w:val="00D27478"/>
    <w:rsid w:val="00D425C4"/>
    <w:rsid w:val="00D61D1F"/>
    <w:rsid w:val="00D7051F"/>
    <w:rsid w:val="00D7627A"/>
    <w:rsid w:val="00DA2111"/>
    <w:rsid w:val="00DA49DD"/>
    <w:rsid w:val="00DB7899"/>
    <w:rsid w:val="00DD38EF"/>
    <w:rsid w:val="00DE3A41"/>
    <w:rsid w:val="00DE5349"/>
    <w:rsid w:val="00E07BDA"/>
    <w:rsid w:val="00E17798"/>
    <w:rsid w:val="00E17C63"/>
    <w:rsid w:val="00E22892"/>
    <w:rsid w:val="00E234CB"/>
    <w:rsid w:val="00E34746"/>
    <w:rsid w:val="00E50D56"/>
    <w:rsid w:val="00E60C3E"/>
    <w:rsid w:val="00E65960"/>
    <w:rsid w:val="00E86CEE"/>
    <w:rsid w:val="00EA3FE7"/>
    <w:rsid w:val="00EB02CD"/>
    <w:rsid w:val="00EB7956"/>
    <w:rsid w:val="00ED2119"/>
    <w:rsid w:val="00ED6DDB"/>
    <w:rsid w:val="00EF249C"/>
    <w:rsid w:val="00EF4F52"/>
    <w:rsid w:val="00F0135A"/>
    <w:rsid w:val="00F03E42"/>
    <w:rsid w:val="00F07203"/>
    <w:rsid w:val="00F15378"/>
    <w:rsid w:val="00F249B1"/>
    <w:rsid w:val="00F313BD"/>
    <w:rsid w:val="00F60ADF"/>
    <w:rsid w:val="00F619E8"/>
    <w:rsid w:val="00F761F9"/>
    <w:rsid w:val="00F80415"/>
    <w:rsid w:val="00F82793"/>
    <w:rsid w:val="00F84A90"/>
    <w:rsid w:val="00F90EC0"/>
    <w:rsid w:val="00FE794D"/>
    <w:rsid w:val="00FF08CE"/>
    <w:rsid w:val="00FF3E3A"/>
    <w:rsid w:val="00FF7A8E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363FB"/>
  <w15:docId w15:val="{E48A7F86-70BF-4468-B5C1-EE2F6FBF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E1"/>
  </w:style>
  <w:style w:type="paragraph" w:styleId="2">
    <w:name w:val="heading 2"/>
    <w:basedOn w:val="a"/>
    <w:link w:val="20"/>
    <w:qFormat/>
    <w:rsid w:val="00040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022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List Paragraph"/>
    <w:basedOn w:val="a"/>
    <w:uiPriority w:val="34"/>
    <w:qFormat/>
    <w:rsid w:val="00CB541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BC70CA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2401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4013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4013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401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4013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4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013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850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50BC5"/>
  </w:style>
  <w:style w:type="paragraph" w:styleId="af">
    <w:name w:val="footer"/>
    <w:basedOn w:val="a"/>
    <w:link w:val="af0"/>
    <w:uiPriority w:val="99"/>
    <w:semiHidden/>
    <w:unhideWhenUsed/>
    <w:rsid w:val="00850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50BC5"/>
  </w:style>
  <w:style w:type="table" w:styleId="af1">
    <w:name w:val="Table Grid"/>
    <w:basedOn w:val="a1"/>
    <w:uiPriority w:val="59"/>
    <w:rsid w:val="0035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B6219-C923-4959-B72E-A29A5F4D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lshahinyanMnp78k</dc:creator>
  <cp:keywords/>
  <dc:description/>
  <cp:lastModifiedBy>User</cp:lastModifiedBy>
  <cp:revision>28</cp:revision>
  <cp:lastPrinted>2022-04-12T07:00:00Z</cp:lastPrinted>
  <dcterms:created xsi:type="dcterms:W3CDTF">2021-11-12T05:32:00Z</dcterms:created>
  <dcterms:modified xsi:type="dcterms:W3CDTF">2022-06-14T07:23:00Z</dcterms:modified>
</cp:coreProperties>
</file>