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8501E" w14:textId="77777777" w:rsidR="00CE0541" w:rsidRPr="00CE0541" w:rsidRDefault="00CE0541" w:rsidP="00CE0541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  <w:r w:rsidRPr="00CE0541">
        <w:rPr>
          <w:rFonts w:ascii="GHEA Grapalat" w:hAnsi="GHEA Grapalat"/>
          <w:i/>
          <w:noProof/>
          <w:sz w:val="24"/>
          <w:szCs w:val="24"/>
          <w:u w:val="single"/>
          <w:lang w:val="hy-AM"/>
        </w:rPr>
        <w:t>ՆԱԽԱԳԻԾ</w:t>
      </w:r>
    </w:p>
    <w:p w14:paraId="67B68489" w14:textId="77777777" w:rsidR="00CE0541" w:rsidRPr="00CE0541" w:rsidRDefault="00CE0541" w:rsidP="00CE0541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</w:p>
    <w:p w14:paraId="60075C5A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ՀԱՅԱՍՏԱՆԻ ՀԱՆՐԱՊԵՏՈՒԹՅԱՆ ԿԱՌԱՎԱՐՈՒԹՅՈՒՆ</w:t>
      </w:r>
    </w:p>
    <w:p w14:paraId="156EC7B5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14:paraId="55F02A84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Ո Ր Ո Շ ՈՒ Մ</w:t>
      </w:r>
    </w:p>
    <w:p w14:paraId="799BF9E5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14:paraId="6FCEAE44" w14:textId="77777777" w:rsidR="00CE0541" w:rsidRPr="00CE0541" w:rsidRDefault="00CE0541" w:rsidP="00CE0541">
      <w:pPr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__________ 2022 թվականի N ____ - Ն</w:t>
      </w:r>
    </w:p>
    <w:p w14:paraId="3FF1805D" w14:textId="6EEC0178" w:rsidR="006445C2" w:rsidRPr="00CA65CA" w:rsidRDefault="000D030C" w:rsidP="006D5FCC">
      <w:pPr>
        <w:spacing w:before="100" w:beforeAutospacing="1" w:after="100" w:afterAutospacing="1"/>
        <w:ind w:firstLine="0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2020 ԹՎԱԿԱՆԻ ԱՊՐԻԼԻ 30-ի N 718-Ն ՈՐՈՇՄԱՆ ՄԵՋ ՓՈՓՈԽՈՒԹՅՈՒՆՆԵՐ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ԵՎ ԼՐԱՑՈՒՄՆԵՐ </w:t>
      </w:r>
      <w:r w:rsidR="006445C2"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14:paraId="15D2B887" w14:textId="08D727E9" w:rsidR="00510114" w:rsidRDefault="00CE0541" w:rsidP="002A318E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CE05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Հիմք ընդունելով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«Նորմատիվ իրավական ակտերի մասին» օրենքի 33-րդ հոդված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 34-րդ հոդվածի 1-ին մաս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՝ Հայաստանի Հանրապետության կառավարությունը որոշում է. </w:t>
      </w:r>
    </w:p>
    <w:p w14:paraId="39526926" w14:textId="3657D66C" w:rsidR="00A13199" w:rsidRPr="00A13199" w:rsidRDefault="00A13199" w:rsidP="00572D82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1. Հայաստանի Հանրապետության կառավարության 202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0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ապրիլի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30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Հայաստանի Հանրապետության առողջապահական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աշխատանքի տեսչական մարմնի կողմից իրականացվող ռիսկի վրա հիմնված ստուգումների ստուգաթերթերը հաստատելու մասին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» 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18-</w:t>
      </w:r>
      <w:r w:rsidR="00866F6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որոշման </w:t>
      </w:r>
      <w:r w:rsidR="00A726DE" w:rsidRPr="00A726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1-ին կետի 2-րդ ե</w:t>
      </w:r>
      <w:r w:rsidR="00A726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նթակետով հաստատված N 2 հավելվածում </w:t>
      </w:r>
      <w:r w:rsidR="00A726DE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(այսուհետ</w:t>
      </w:r>
      <w:r w:rsidR="00A726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</w:t>
      </w:r>
      <w:r w:rsidR="00A726DE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՝ </w:t>
      </w:r>
      <w:r w:rsidR="00A726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</w:t>
      </w:r>
      <w:r w:rsidR="00A726DE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կատարել հետևյալ լրացում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 և փոփոխությունները.</w:t>
      </w:r>
    </w:p>
    <w:p w14:paraId="2998A22F" w14:textId="37D6A020" w:rsidR="00A13199" w:rsidRPr="00A13199" w:rsidRDefault="00A13199" w:rsidP="00572D82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1) </w:t>
      </w:r>
      <w:r w:rsidR="00A726DE">
        <w:rPr>
          <w:rFonts w:ascii="GHEA Grapalat" w:hAnsi="GHEA Grapalat"/>
          <w:bCs/>
          <w:iCs/>
          <w:sz w:val="24"/>
          <w:szCs w:val="24"/>
          <w:lang w:val="hy-AM"/>
        </w:rPr>
        <w:t>Հ</w:t>
      </w:r>
      <w:r w:rsidR="0023463E" w:rsidRPr="00A73F35">
        <w:rPr>
          <w:rFonts w:ascii="GHEA Grapalat" w:hAnsi="GHEA Grapalat"/>
          <w:bCs/>
          <w:iCs/>
          <w:sz w:val="24"/>
          <w:szCs w:val="24"/>
          <w:lang w:val="hy-AM"/>
        </w:rPr>
        <w:t xml:space="preserve">ավելվածի N 2.1 </w:t>
      </w:r>
      <w:r w:rsidR="00A726DE" w:rsidRPr="007A2DA4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ստուգա</w:t>
      </w:r>
      <w:r w:rsidR="00A726DE" w:rsidRPr="00035413">
        <w:rPr>
          <w:rFonts w:ascii="GHEA Grapalat" w:hAnsi="GHEA Grapalat"/>
          <w:sz w:val="24"/>
          <w:szCs w:val="24"/>
          <w:lang w:val="hy-AM"/>
        </w:rPr>
        <w:t>թերթի</w:t>
      </w:r>
      <w:r w:rsidR="00FC0B2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հարցաշարի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</w:t>
      </w:r>
    </w:p>
    <w:p w14:paraId="5F92B492" w14:textId="290FD803" w:rsidR="00A13199" w:rsidRPr="00A73F35" w:rsidRDefault="00A13199" w:rsidP="00572D82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>ա. 1</w:t>
      </w:r>
      <w:r w:rsidR="00FC0B2B" w:rsidRPr="002168E6">
        <w:rPr>
          <w:rFonts w:ascii="GHEA Grapalat" w:hAnsi="GHEA Grapalat"/>
          <w:bCs/>
          <w:iCs/>
          <w:sz w:val="24"/>
          <w:szCs w:val="24"/>
          <w:lang w:val="hy-AM"/>
        </w:rPr>
        <w:t>-ին</w:t>
      </w: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 կետի </w:t>
      </w:r>
      <w:r w:rsidR="00924A60">
        <w:rPr>
          <w:rFonts w:ascii="GHEA Grapalat" w:hAnsi="GHEA Grapalat"/>
          <w:bCs/>
          <w:iCs/>
          <w:sz w:val="24"/>
          <w:szCs w:val="24"/>
          <w:lang w:val="hy-AM"/>
        </w:rPr>
        <w:t>«Հարց» սյունակում</w:t>
      </w:r>
      <w:r w:rsidR="00FC0B2B"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 «Դեղատան </w:t>
      </w:r>
      <w:r w:rsidR="00FC0B2B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գործունեությունը համապատասխանում է լիցենզիային»</w:t>
      </w:r>
      <w:r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C0B2B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բառերը փոխարինել «Դեղերի մանրածախ իրացումը կատարվում է դեղատան կողմից` համապատասխան լիցենզիայի առկայությա</w:t>
      </w:r>
      <w:r w:rsidR="00924A6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 դեպքում</w:t>
      </w:r>
      <w:r w:rsidR="00FC0B2B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» </w:t>
      </w:r>
      <w:r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բառերով,</w:t>
      </w:r>
    </w:p>
    <w:p w14:paraId="1A263A87" w14:textId="3DCE7280" w:rsidR="00A13199" w:rsidRPr="00A73F35" w:rsidRDefault="00A13199" w:rsidP="00572D82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բ. </w:t>
      </w:r>
      <w:r w:rsidR="000675B3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5</w:t>
      </w:r>
      <w:r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-րդ կետ</w:t>
      </w:r>
      <w:r w:rsidR="000675B3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211C9">
        <w:rPr>
          <w:rFonts w:ascii="GHEA Grapalat" w:hAnsi="GHEA Grapalat"/>
          <w:bCs/>
          <w:iCs/>
          <w:sz w:val="24"/>
          <w:szCs w:val="24"/>
          <w:lang w:val="hy-AM"/>
        </w:rPr>
        <w:t>«Հարց» սյունակում</w:t>
      </w:r>
      <w:r w:rsidR="000675B3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0675B3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Դեղատոմսով բաց թողնվող դեղերն իրացվում են սահմանված ձևաթղթերի վրա</w:t>
      </w:r>
      <w:r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» </w:t>
      </w:r>
      <w:r w:rsidR="000675B3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բառերը փոխարինել </w:t>
      </w:r>
      <w:r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0675B3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Դեղատոմսային դեղերը դեղատնից բաց են թողնվում հաստատված ձևերի դեղատոմսերով</w:t>
      </w:r>
      <w:r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» </w:t>
      </w:r>
      <w:r w:rsidR="000675B3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բառերով</w:t>
      </w:r>
      <w:r w:rsidR="00683E02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  <w:r w:rsidR="00D57D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57D7F" w:rsidRPr="00F73DD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իսկ նույն կետի «Հղում նորմատիվ ակտին» սյունակը </w:t>
      </w:r>
      <w:r w:rsidR="007A3DA6" w:rsidRPr="00F73DD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««Դեղերի մասին» ՀՀ օրենք, 25-րդ հոդված, մաս 9» բառերից հետո </w:t>
      </w:r>
      <w:r w:rsidR="00D57D7F" w:rsidRPr="00F73DD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լրացնել «</w:t>
      </w:r>
      <w:r w:rsidR="00D211C9" w:rsidRPr="00F73DD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</w:t>
      </w:r>
      <w:r w:rsidR="007A3DA6" w:rsidRPr="00F73DD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Կառավարության 2019 թվականի օգոստոսի 15-ի N 1080-Ն որոշում, հավելված 1, կետ 51</w:t>
      </w:r>
      <w:r w:rsidR="00D57D7F" w:rsidRPr="00F73DD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» բառերով</w:t>
      </w:r>
      <w:r w:rsidR="00D211C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2F83FCF7" w14:textId="167900D3" w:rsidR="002D52C5" w:rsidRDefault="00A13199" w:rsidP="00572D82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գ. </w:t>
      </w:r>
      <w:r w:rsidR="002D62DD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6-րդ կետ</w:t>
      </w:r>
      <w:r w:rsidR="00536B70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ի </w:t>
      </w:r>
      <w:r w:rsidR="00D211C9">
        <w:rPr>
          <w:rFonts w:ascii="GHEA Grapalat" w:hAnsi="GHEA Grapalat"/>
          <w:bCs/>
          <w:iCs/>
          <w:sz w:val="24"/>
          <w:szCs w:val="24"/>
          <w:lang w:val="hy-AM"/>
        </w:rPr>
        <w:t>«Հարց» սյունակի նախադասություն</w:t>
      </w:r>
      <w:r w:rsidR="00536B70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2D52C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</w:t>
      </w:r>
      <w:r w:rsidR="00C401E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հետևյալ</w:t>
      </w:r>
      <w:r w:rsidR="002D52C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խմբագրությամբ՝</w:t>
      </w:r>
    </w:p>
    <w:p w14:paraId="11FEC18C" w14:textId="758C49B9" w:rsidR="002D62DD" w:rsidRPr="002168E6" w:rsidRDefault="002D62DD" w:rsidP="00572D82">
      <w:pPr>
        <w:spacing w:line="276" w:lineRule="auto"/>
        <w:ind w:firstLine="708"/>
        <w:rPr>
          <w:rFonts w:ascii="GHEA Grapalat" w:hAnsi="GHEA Grapalat"/>
          <w:bCs/>
          <w:iCs/>
          <w:sz w:val="24"/>
          <w:szCs w:val="24"/>
          <w:lang w:val="hy-AM"/>
        </w:rPr>
      </w:pP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="00536B70" w:rsidRPr="002168E6">
        <w:rPr>
          <w:rFonts w:ascii="GHEA Grapalat" w:hAnsi="GHEA Grapalat"/>
          <w:bCs/>
          <w:iCs/>
          <w:sz w:val="24"/>
          <w:szCs w:val="24"/>
          <w:lang w:val="hy-AM"/>
        </w:rPr>
        <w:t>Դեղատանը (դեղեր պատրաստող և դեղեր չպատրաստող) դեղերի ընդունումը, պահպանումը, իրացումը և բացթողումը իրականացվում է Հայաստանի Հանրապետության օրենսդրությամբ սահմանված կարգով լիցենզավորված և պետական հավատարմագրում ունեցող ուսումնական հաստատություն ավարտած, օրենքով սահմանված կարգով որակավորված և վերջին հինգ տարվա ընթացքում վերապատրաստում անցած դեղագետ</w:t>
      </w:r>
      <w:r w:rsidR="00A73F35" w:rsidRPr="00A73F35">
        <w:rPr>
          <w:rFonts w:ascii="GHEA Grapalat" w:hAnsi="GHEA Grapalat"/>
          <w:bCs/>
          <w:iCs/>
          <w:sz w:val="24"/>
          <w:szCs w:val="24"/>
          <w:lang w:val="hy-AM"/>
        </w:rPr>
        <w:t>(ներ)</w:t>
      </w:r>
      <w:r w:rsidR="00536B70" w:rsidRPr="002168E6">
        <w:rPr>
          <w:rFonts w:ascii="GHEA Grapalat" w:hAnsi="GHEA Grapalat"/>
          <w:bCs/>
          <w:iCs/>
          <w:sz w:val="24"/>
          <w:szCs w:val="24"/>
          <w:lang w:val="hy-AM"/>
        </w:rPr>
        <w:t>ի կամ դեղագործ</w:t>
      </w:r>
      <w:r w:rsidR="00A73F35" w:rsidRPr="00A73F35">
        <w:rPr>
          <w:rFonts w:ascii="GHEA Grapalat" w:hAnsi="GHEA Grapalat"/>
          <w:bCs/>
          <w:iCs/>
          <w:sz w:val="24"/>
          <w:szCs w:val="24"/>
          <w:lang w:val="hy-AM"/>
        </w:rPr>
        <w:t>(ներ)</w:t>
      </w:r>
      <w:r w:rsidR="00536B70" w:rsidRPr="002168E6">
        <w:rPr>
          <w:rFonts w:ascii="GHEA Grapalat" w:hAnsi="GHEA Grapalat"/>
          <w:bCs/>
          <w:iCs/>
          <w:sz w:val="24"/>
          <w:szCs w:val="24"/>
          <w:lang w:val="hy-AM"/>
        </w:rPr>
        <w:t>ի միջոցով</w:t>
      </w: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>»</w:t>
      </w:r>
      <w:r w:rsidR="00536B70" w:rsidRPr="00A73F35">
        <w:rPr>
          <w:rFonts w:ascii="GHEA Grapalat" w:hAnsi="GHEA Grapalat"/>
          <w:bCs/>
          <w:iCs/>
          <w:sz w:val="24"/>
          <w:szCs w:val="24"/>
          <w:lang w:val="hy-AM"/>
        </w:rPr>
        <w:t>,</w:t>
      </w:r>
    </w:p>
    <w:p w14:paraId="3F0C7931" w14:textId="734A0FCD" w:rsidR="002D52C5" w:rsidRDefault="00536B70" w:rsidP="00117B83">
      <w:pPr>
        <w:spacing w:line="276" w:lineRule="auto"/>
        <w:ind w:firstLine="708"/>
        <w:rPr>
          <w:rFonts w:ascii="GHEA Grapalat" w:hAnsi="GHEA Grapalat"/>
          <w:bCs/>
          <w:iCs/>
          <w:sz w:val="24"/>
          <w:szCs w:val="24"/>
          <w:lang w:val="hy-AM"/>
        </w:rPr>
      </w:pP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դ. 7-րդ կետի </w:t>
      </w:r>
      <w:r w:rsidR="00D211C9">
        <w:rPr>
          <w:rFonts w:ascii="GHEA Grapalat" w:hAnsi="GHEA Grapalat"/>
          <w:bCs/>
          <w:iCs/>
          <w:sz w:val="24"/>
          <w:szCs w:val="24"/>
          <w:lang w:val="hy-AM"/>
        </w:rPr>
        <w:t>«Հարց» սյունակի նախադասություն</w:t>
      </w:r>
      <w:r w:rsidR="00D211C9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 շարադրել </w:t>
      </w:r>
      <w:r w:rsidR="003D1A9D">
        <w:rPr>
          <w:rFonts w:ascii="GHEA Grapalat" w:hAnsi="GHEA Grapalat"/>
          <w:bCs/>
          <w:iCs/>
          <w:sz w:val="24"/>
          <w:szCs w:val="24"/>
          <w:lang w:val="hy-AM"/>
        </w:rPr>
        <w:t>հետևյալ</w:t>
      </w:r>
      <w:r w:rsidRPr="00A73F35">
        <w:rPr>
          <w:rFonts w:ascii="GHEA Grapalat" w:hAnsi="GHEA Grapalat"/>
          <w:bCs/>
          <w:iCs/>
          <w:sz w:val="24"/>
          <w:szCs w:val="24"/>
          <w:lang w:val="hy-AM"/>
        </w:rPr>
        <w:t xml:space="preserve"> խմբագրությամբ</w:t>
      </w:r>
      <w:r w:rsidR="002D52C5">
        <w:rPr>
          <w:rFonts w:ascii="GHEA Grapalat" w:hAnsi="GHEA Grapalat"/>
          <w:bCs/>
          <w:iCs/>
          <w:sz w:val="24"/>
          <w:szCs w:val="24"/>
          <w:lang w:val="hy-AM"/>
        </w:rPr>
        <w:t>՝</w:t>
      </w:r>
    </w:p>
    <w:p w14:paraId="2EDF13CB" w14:textId="5C9231BA" w:rsidR="00536B70" w:rsidRPr="00CA7879" w:rsidRDefault="00536B70" w:rsidP="00117B83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«Դեղատանը դեղերի պատրաստումը իրականացվում </w:t>
      </w:r>
      <w:r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 Հայաստանի Հանրապետության օրենսդրությամբ սահմանված կարգով լիցենզավորված և պետական </w:t>
      </w:r>
      <w:r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lastRenderedPageBreak/>
        <w:t>հավատարմագրում ունեցող ուսումնական հաստատություն ավարտած, օրենքով սահմանված կարգով որակավորված և վերջին հինգ տարվա ընթացքում վերապատրաստում անցած դե</w:t>
      </w:r>
      <w:r w:rsidR="00A73F35"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ղագետ(ներ</w:t>
      </w:r>
      <w:r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 w:rsidR="00A73F35"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միջոցով»,</w:t>
      </w:r>
    </w:p>
    <w:p w14:paraId="5AAE3319" w14:textId="3044C965" w:rsidR="00536B70" w:rsidRPr="00CA7879" w:rsidRDefault="00536B70" w:rsidP="00117B83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ե. </w:t>
      </w:r>
      <w:r w:rsidR="00D713B7"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8</w:t>
      </w:r>
      <w:r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-րդ կետի </w:t>
      </w:r>
      <w:r w:rsidR="00D211C9">
        <w:rPr>
          <w:rFonts w:ascii="GHEA Grapalat" w:hAnsi="GHEA Grapalat"/>
          <w:bCs/>
          <w:iCs/>
          <w:sz w:val="24"/>
          <w:szCs w:val="24"/>
          <w:lang w:val="hy-AM"/>
        </w:rPr>
        <w:t>«Հարց» սյունակի նախադասություն</w:t>
      </w:r>
      <w:r w:rsidR="00D211C9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</w:t>
      </w:r>
      <w:r w:rsidR="00C401E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հետևյալ</w:t>
      </w:r>
      <w:r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խմբագրությամբ</w:t>
      </w:r>
      <w:r w:rsidR="002D52C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</w:t>
      </w:r>
    </w:p>
    <w:p w14:paraId="1E233375" w14:textId="7FC1862D" w:rsidR="00536B70" w:rsidRPr="00CA7879" w:rsidRDefault="00536B70" w:rsidP="006D5FCC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«Դեղատնային գործունեության լիցենզիայի գործողության ժամանակահատվածում (այդ թվում՝ լիցենզիայի գործողության կասեցման ժամանակահատվածում) դեղատնային գործունեության լիցենզիա ունեցող անձը չի </w:t>
      </w:r>
      <w:r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իրականացնում դեղերի մեծածախ իրացում»,</w:t>
      </w:r>
    </w:p>
    <w:p w14:paraId="156DAF5A" w14:textId="7ACDADB7" w:rsidR="00175129" w:rsidRPr="00CA7879" w:rsidRDefault="00536B70" w:rsidP="00117B83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զ. </w:t>
      </w:r>
      <w:r w:rsidR="002904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աղյուսակը </w:t>
      </w:r>
      <w:r w:rsidR="008D4CF9"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10-րդ կետից հետո</w:t>
      </w:r>
      <w:r w:rsidR="00DA0E49"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D4CF9"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լրացնել</w:t>
      </w:r>
      <w:r w:rsidR="0061158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հետևյալ բովանդակությամբ նոր՝</w:t>
      </w:r>
      <w:r w:rsidR="008D4CF9"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10.1</w:t>
      </w:r>
      <w:r w:rsidR="002D52C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-</w:t>
      </w:r>
      <w:r w:rsidR="0061158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ին</w:t>
      </w:r>
      <w:r w:rsidR="008D4CF9"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կետ</w:t>
      </w:r>
      <w:r w:rsidR="002904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ով</w:t>
      </w:r>
      <w:r w:rsidR="008D4CF9"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175129"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</w:p>
    <w:p w14:paraId="5238F6B3" w14:textId="5E5C973C" w:rsidR="00034BF2" w:rsidRPr="002168E6" w:rsidRDefault="0061158B" w:rsidP="00117B83">
      <w:pPr>
        <w:spacing w:line="276" w:lineRule="auto"/>
        <w:ind w:firstLine="708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«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425"/>
        <w:gridCol w:w="425"/>
        <w:gridCol w:w="425"/>
        <w:gridCol w:w="425"/>
        <w:gridCol w:w="1843"/>
        <w:gridCol w:w="426"/>
      </w:tblGrid>
      <w:tr w:rsidR="006D5FCC" w:rsidRPr="00ED1C08" w14:paraId="0F2A6122" w14:textId="77777777" w:rsidTr="00920BC8">
        <w:tc>
          <w:tcPr>
            <w:tcW w:w="709" w:type="dxa"/>
            <w:shd w:val="clear" w:color="auto" w:fill="auto"/>
          </w:tcPr>
          <w:p w14:paraId="5983ECD7" w14:textId="46FE5BCF" w:rsidR="006D5FCC" w:rsidRPr="007F349D" w:rsidRDefault="006D5FCC" w:rsidP="00920BC8">
            <w:pPr>
              <w:ind w:firstLine="0"/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</w:pPr>
            <w:r w:rsidRPr="007F349D"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  <w:t>10.1</w:t>
            </w:r>
          </w:p>
        </w:tc>
        <w:tc>
          <w:tcPr>
            <w:tcW w:w="4253" w:type="dxa"/>
            <w:shd w:val="clear" w:color="auto" w:fill="auto"/>
          </w:tcPr>
          <w:p w14:paraId="3521E5B3" w14:textId="02B82890" w:rsidR="006D5FCC" w:rsidRPr="002904C6" w:rsidRDefault="006D5FCC" w:rsidP="00DB66BB">
            <w:pPr>
              <w:ind w:firstLine="0"/>
              <w:jc w:val="left"/>
              <w:rPr>
                <w:rFonts w:ascii="GHEA Grapalat" w:hAnsi="GHEA Grapalat" w:cs="Sylfaen"/>
                <w:noProof/>
                <w:color w:val="000000" w:themeColor="text1"/>
                <w:sz w:val="24"/>
                <w:szCs w:val="20"/>
                <w:lang w:val="hy-AM"/>
              </w:rPr>
            </w:pPr>
            <w:bookmarkStart w:id="0" w:name="_Hlk95389482"/>
            <w:r w:rsidRPr="002904C6">
              <w:rPr>
                <w:rFonts w:ascii="GHEA Grapalat" w:hAnsi="GHEA Grapalat" w:cs="Sylfaen"/>
                <w:noProof/>
                <w:color w:val="000000" w:themeColor="text1"/>
                <w:sz w:val="24"/>
                <w:szCs w:val="20"/>
                <w:lang w:val="hy-AM"/>
              </w:rPr>
              <w:t>Դեղերի, դեղանյութերի, դեղաբուսական հումքի և հետազոտվող դեղագործական արտադրանքի փաթեթավորմանը, պիտակավորմանը, մակնշմանը, ներառյալ` դեղերի ներդիր-թերթիկին, ինչպես նաև ընդհանուր բնութագրին ներկայացվող պահանջները պահպանված են</w:t>
            </w:r>
            <w:bookmarkEnd w:id="0"/>
          </w:p>
        </w:tc>
        <w:tc>
          <w:tcPr>
            <w:tcW w:w="1843" w:type="dxa"/>
          </w:tcPr>
          <w:p w14:paraId="7075C596" w14:textId="31C02D7E" w:rsidR="006D5FCC" w:rsidRPr="002904C6" w:rsidRDefault="006D5FCC" w:rsidP="00DB66BB">
            <w:pPr>
              <w:ind w:firstLine="0"/>
              <w:jc w:val="left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bookmarkStart w:id="1" w:name="_Hlk95389534"/>
            <w:r w:rsidRPr="00897B7C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>«</w:t>
            </w:r>
            <w:r w:rsidRPr="00897B7C">
              <w:rPr>
                <w:rStyle w:val="Strong"/>
                <w:rFonts w:ascii="GHEA Grapalat" w:hAnsi="GHEA Grapalat"/>
                <w:bCs w:val="0"/>
                <w:sz w:val="18"/>
                <w:szCs w:val="20"/>
                <w:shd w:val="clear" w:color="auto" w:fill="FFFFFF"/>
                <w:lang w:val="hy-AM"/>
              </w:rPr>
              <w:t>Դեղերի մասին»</w:t>
            </w:r>
            <w:r w:rsidR="00DB66BB" w:rsidRPr="00897B7C">
              <w:rPr>
                <w:rStyle w:val="Strong"/>
                <w:rFonts w:ascii="GHEA Grapalat" w:hAnsi="GHEA Grapalat"/>
                <w:bCs w:val="0"/>
                <w:sz w:val="18"/>
                <w:szCs w:val="20"/>
                <w:shd w:val="clear" w:color="auto" w:fill="FFFFFF"/>
                <w:lang w:val="hy-AM"/>
              </w:rPr>
              <w:t xml:space="preserve"> ՀՀ </w:t>
            </w:r>
            <w:r w:rsidRPr="00897B7C">
              <w:rPr>
                <w:rStyle w:val="Strong"/>
                <w:rFonts w:ascii="GHEA Grapalat" w:hAnsi="GHEA Grapalat"/>
                <w:bCs w:val="0"/>
                <w:sz w:val="18"/>
                <w:szCs w:val="20"/>
                <w:shd w:val="clear" w:color="auto" w:fill="FFFFFF"/>
                <w:lang w:val="hy-AM"/>
              </w:rPr>
              <w:t>օրենք</w:t>
            </w:r>
            <w:r w:rsidRPr="002904C6">
              <w:rPr>
                <w:rFonts w:ascii="GHEA Grapalat" w:hAnsi="GHEA Grapalat" w:cs="Sylfaen"/>
                <w:b/>
                <w:bCs/>
                <w:sz w:val="18"/>
                <w:szCs w:val="20"/>
                <w:lang w:val="hy-AM"/>
              </w:rPr>
              <w:t>,</w:t>
            </w:r>
            <w:r w:rsidRPr="002904C6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hոդված 20, մաս</w:t>
            </w:r>
            <w:r w:rsidR="00DB66BB" w:rsidRPr="002904C6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 w:rsidRPr="002904C6">
              <w:rPr>
                <w:rFonts w:ascii="GHEA Grapalat" w:hAnsi="GHEA Grapalat" w:cs="Sylfaen"/>
                <w:sz w:val="18"/>
                <w:szCs w:val="20"/>
                <w:lang w:val="hy-AM"/>
              </w:rPr>
              <w:t>2,</w:t>
            </w:r>
          </w:p>
          <w:p w14:paraId="712A0938" w14:textId="4D67C477" w:rsidR="006D5FCC" w:rsidRPr="00ED1C08" w:rsidRDefault="006D5FCC" w:rsidP="00BD4DF2">
            <w:pPr>
              <w:ind w:firstLine="0"/>
              <w:jc w:val="left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2904C6">
              <w:rPr>
                <w:rFonts w:ascii="GHEA Grapalat" w:hAnsi="GHEA Grapalat" w:cs="Sylfaen"/>
                <w:sz w:val="18"/>
                <w:szCs w:val="20"/>
                <w:lang w:val="hy-AM"/>
              </w:rPr>
              <w:t>ՀՀ առողջապահ</w:t>
            </w:r>
            <w:r w:rsidR="00DB66BB" w:rsidRPr="002904C6">
              <w:rPr>
                <w:rFonts w:ascii="GHEA Grapalat" w:hAnsi="GHEA Grapalat" w:cs="Sylfaen"/>
                <w:sz w:val="18"/>
                <w:szCs w:val="20"/>
                <w:lang w:val="hy-AM"/>
              </w:rPr>
              <w:t>ո</w:t>
            </w:r>
            <w:r w:rsidRPr="002904C6">
              <w:rPr>
                <w:rFonts w:ascii="GHEA Grapalat" w:hAnsi="GHEA Grapalat" w:cs="Sylfaen"/>
                <w:sz w:val="18"/>
                <w:szCs w:val="20"/>
                <w:lang w:val="hy-AM"/>
              </w:rPr>
              <w:t>ւթյան նախախարի 2020 թ</w:t>
            </w:r>
            <w:r w:rsidR="00BD4DF2" w:rsidRPr="002904C6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վականի </w:t>
            </w:r>
            <w:r w:rsidRPr="002904C6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հունվարի 21-ի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af-ZA"/>
              </w:rPr>
              <w:t xml:space="preserve">N 02-Ն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հրամանի հավելված</w:t>
            </w:r>
            <w:bookmarkEnd w:id="1"/>
          </w:p>
        </w:tc>
        <w:tc>
          <w:tcPr>
            <w:tcW w:w="425" w:type="dxa"/>
            <w:shd w:val="clear" w:color="auto" w:fill="auto"/>
          </w:tcPr>
          <w:p w14:paraId="74B0A1C0" w14:textId="77777777" w:rsidR="006D5FCC" w:rsidRPr="00ED1C08" w:rsidRDefault="006D5FCC" w:rsidP="009C0E9C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14:paraId="373A3F0F" w14:textId="77777777" w:rsidR="006D5FCC" w:rsidRPr="00ED1C08" w:rsidRDefault="006D5FCC" w:rsidP="009C0E9C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14:paraId="5091E31D" w14:textId="77777777" w:rsidR="006D5FCC" w:rsidRPr="00ED1C08" w:rsidRDefault="006D5FCC" w:rsidP="009C0E9C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14:paraId="07C2A003" w14:textId="64E761E3" w:rsidR="006D5FCC" w:rsidRPr="00BC5AB9" w:rsidRDefault="006D5FCC" w:rsidP="00BC5AB9">
            <w:pPr>
              <w:ind w:firstLine="0"/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</w:pPr>
            <w:r w:rsidRPr="00BC5AB9"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08149B6" w14:textId="6F37A506" w:rsidR="006D5FCC" w:rsidRPr="00ED1C08" w:rsidRDefault="006D5FCC" w:rsidP="006D5FCC">
            <w:pPr>
              <w:ind w:firstLine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1C08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Տեսողական</w:t>
            </w:r>
            <w:r w:rsidR="0031333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,</w:t>
            </w:r>
            <w:r w:rsidRPr="00ED1C08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Փաստաթղթային</w:t>
            </w:r>
          </w:p>
        </w:tc>
        <w:tc>
          <w:tcPr>
            <w:tcW w:w="426" w:type="dxa"/>
            <w:shd w:val="clear" w:color="auto" w:fill="auto"/>
          </w:tcPr>
          <w:p w14:paraId="0AF5B4EB" w14:textId="77777777" w:rsidR="006D5FCC" w:rsidRPr="00ED1C08" w:rsidRDefault="006D5FCC" w:rsidP="009C0E9C">
            <w:pPr>
              <w:rPr>
                <w:rFonts w:ascii="GHEA Grapalat" w:hAnsi="GHEA Grapalat"/>
                <w:noProof/>
                <w:color w:val="FF0000"/>
                <w:sz w:val="20"/>
                <w:szCs w:val="20"/>
                <w:lang w:val="hy-AM"/>
              </w:rPr>
            </w:pPr>
          </w:p>
        </w:tc>
      </w:tr>
    </w:tbl>
    <w:p w14:paraId="79726A42" w14:textId="398B96F5" w:rsidR="0061158B" w:rsidRDefault="0061158B" w:rsidP="006D5FCC">
      <w:pPr>
        <w:spacing w:line="276" w:lineRule="auto"/>
        <w:ind w:left="-284" w:firstLine="992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»,</w:t>
      </w:r>
    </w:p>
    <w:p w14:paraId="406A63F9" w14:textId="2A1B9EA9" w:rsidR="00A13199" w:rsidRPr="002168E6" w:rsidRDefault="00F70D7D" w:rsidP="006D5FCC">
      <w:pPr>
        <w:spacing w:line="276" w:lineRule="auto"/>
        <w:ind w:left="-284" w:firstLine="992"/>
        <w:rPr>
          <w:rFonts w:ascii="GHEA Grapalat" w:hAnsi="GHEA Grapalat"/>
          <w:bCs/>
          <w:iCs/>
          <w:sz w:val="24"/>
          <w:szCs w:val="24"/>
          <w:lang w:val="hy-AM"/>
        </w:rPr>
      </w:pP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>է.</w:t>
      </w:r>
      <w:bookmarkStart w:id="2" w:name="_Hlk95395525"/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C65556"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12-րդ կետի </w:t>
      </w:r>
      <w:r w:rsidR="00D211C9">
        <w:rPr>
          <w:rFonts w:ascii="GHEA Grapalat" w:hAnsi="GHEA Grapalat"/>
          <w:bCs/>
          <w:iCs/>
          <w:sz w:val="24"/>
          <w:szCs w:val="24"/>
          <w:lang w:val="hy-AM"/>
        </w:rPr>
        <w:t>«Հարց» սյունակի նախադասություն</w:t>
      </w:r>
      <w:r w:rsidR="00D211C9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C65556"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 շարադրել </w:t>
      </w:r>
      <w:r w:rsidR="00C401EB">
        <w:rPr>
          <w:rFonts w:ascii="GHEA Grapalat" w:hAnsi="GHEA Grapalat"/>
          <w:bCs/>
          <w:iCs/>
          <w:sz w:val="24"/>
          <w:szCs w:val="24"/>
          <w:lang w:val="hy-AM"/>
        </w:rPr>
        <w:t>հետևյալ</w:t>
      </w:r>
      <w:r w:rsidR="0061158B">
        <w:rPr>
          <w:rFonts w:ascii="GHEA Grapalat" w:hAnsi="GHEA Grapalat"/>
          <w:bCs/>
          <w:iCs/>
          <w:sz w:val="24"/>
          <w:szCs w:val="24"/>
          <w:lang w:val="hy-AM"/>
        </w:rPr>
        <w:t xml:space="preserve"> խմբագրությամբ՝</w:t>
      </w:r>
    </w:p>
    <w:bookmarkEnd w:id="2"/>
    <w:p w14:paraId="49DE943A" w14:textId="3C69980D" w:rsidR="00C65556" w:rsidRPr="002168E6" w:rsidRDefault="00C65556" w:rsidP="007F349D">
      <w:pPr>
        <w:spacing w:line="276" w:lineRule="auto"/>
        <w:ind w:left="-284" w:firstLine="992"/>
        <w:rPr>
          <w:rFonts w:ascii="GHEA Grapalat" w:hAnsi="GHEA Grapalat"/>
          <w:bCs/>
          <w:iCs/>
          <w:sz w:val="24"/>
          <w:szCs w:val="24"/>
          <w:lang w:val="hy-AM"/>
        </w:rPr>
      </w:pPr>
      <w:r w:rsidRPr="00AD5E21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="00AD5E21" w:rsidRPr="007F349D">
        <w:rPr>
          <w:rFonts w:ascii="GHEA Grapalat" w:hAnsi="GHEA Grapalat"/>
          <w:bCs/>
          <w:iCs/>
          <w:sz w:val="24"/>
          <w:szCs w:val="24"/>
          <w:lang w:val="hy-AM"/>
        </w:rPr>
        <w:t>Մեկից ավելի վայրերում դեղատնային գործունեությամբ զբաղվելու</w:t>
      </w:r>
      <w:r w:rsidR="00AD5E21" w:rsidRPr="00AD5E21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դեպքում՝</w:t>
      </w:r>
      <w:r w:rsidR="00AD5E21">
        <w:rPr>
          <w:rFonts w:ascii="Verdana" w:hAnsi="Verdana"/>
          <w:color w:val="191919"/>
          <w:sz w:val="21"/>
          <w:szCs w:val="21"/>
          <w:shd w:val="clear" w:color="auto" w:fill="FFFFFF"/>
          <w:lang w:val="hy-AM"/>
        </w:rPr>
        <w:t xml:space="preserve"> </w:t>
      </w:r>
      <w:r w:rsidR="00AD5E21">
        <w:rPr>
          <w:rFonts w:ascii="GHEA Grapalat" w:hAnsi="GHEA Grapalat"/>
          <w:bCs/>
          <w:iCs/>
          <w:sz w:val="24"/>
          <w:szCs w:val="24"/>
          <w:lang w:val="hy-AM"/>
        </w:rPr>
        <w:t>դ</w:t>
      </w: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>եղատանը (դեղեր պատրաստող կամ դեղեր չպատրաստող) գործունեություն իրականացնող դեղագետը կամ դեղագործը</w:t>
      </w:r>
      <w:r w:rsidR="00061CE5" w:rsidRPr="00061CE5">
        <w:rPr>
          <w:rFonts w:ascii="GHEA Grapalat" w:hAnsi="GHEA Grapalat"/>
          <w:bCs/>
          <w:iCs/>
          <w:sz w:val="24"/>
          <w:szCs w:val="24"/>
          <w:lang w:val="hy-AM"/>
        </w:rPr>
        <w:t>, իսկ մեկից ավելի լինելու դեպքում` դեղագետներից կամ դեղագործներից մեկն իրավաբանական անձի</w:t>
      </w:r>
      <w:r w:rsidR="00061CE5" w:rsidRPr="00061CE5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գործադիր մարմնի կամ անհատ ձեռնարկատիրոջ կողմից նշանակվել է որպես </w:t>
      </w:r>
      <w:r w:rsidR="00061CE5" w:rsidRPr="00061CE5">
        <w:rPr>
          <w:rFonts w:ascii="GHEA Grapalat" w:hAnsi="GHEA Grapalat"/>
          <w:bCs/>
          <w:iCs/>
          <w:sz w:val="24"/>
          <w:szCs w:val="24"/>
          <w:lang w:val="hy-AM"/>
        </w:rPr>
        <w:t xml:space="preserve">տվյալ դեղատան (դեղեր պատրաստող </w:t>
      </w:r>
      <w:r w:rsidR="00061CE5" w:rsidRPr="002168E6">
        <w:rPr>
          <w:rFonts w:ascii="GHEA Grapalat" w:hAnsi="GHEA Grapalat"/>
          <w:bCs/>
          <w:iCs/>
          <w:sz w:val="24"/>
          <w:szCs w:val="24"/>
          <w:lang w:val="hy-AM"/>
        </w:rPr>
        <w:t>կամ դեղեր չպատրաստող</w:t>
      </w:r>
      <w:r w:rsidR="00061CE5" w:rsidRPr="00061CE5">
        <w:rPr>
          <w:rFonts w:ascii="GHEA Grapalat" w:hAnsi="GHEA Grapalat"/>
          <w:bCs/>
          <w:iCs/>
          <w:sz w:val="24"/>
          <w:szCs w:val="24"/>
          <w:lang w:val="hy-AM"/>
        </w:rPr>
        <w:t xml:space="preserve">) </w:t>
      </w: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>պատասխանատու անձ (պաշտոնատար անձ)»,</w:t>
      </w:r>
    </w:p>
    <w:p w14:paraId="5A106F78" w14:textId="4BA29806" w:rsidR="00C65556" w:rsidRPr="002168E6" w:rsidRDefault="00C65556" w:rsidP="007F349D">
      <w:pPr>
        <w:spacing w:line="276" w:lineRule="auto"/>
        <w:ind w:left="-284" w:firstLine="992"/>
        <w:rPr>
          <w:rFonts w:ascii="GHEA Grapalat" w:hAnsi="GHEA Grapalat"/>
          <w:bCs/>
          <w:iCs/>
          <w:sz w:val="24"/>
          <w:szCs w:val="24"/>
          <w:lang w:val="hy-AM"/>
        </w:rPr>
      </w:pP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ը. 14-րդ կետի </w:t>
      </w:r>
      <w:r w:rsidR="00D211C9">
        <w:rPr>
          <w:rFonts w:ascii="GHEA Grapalat" w:hAnsi="GHEA Grapalat"/>
          <w:bCs/>
          <w:iCs/>
          <w:sz w:val="24"/>
          <w:szCs w:val="24"/>
          <w:lang w:val="hy-AM"/>
        </w:rPr>
        <w:t>«Հարց» սյունակի նախադասություն</w:t>
      </w:r>
      <w:r w:rsidR="00D211C9" w:rsidRPr="00A73F3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7F349D">
        <w:rPr>
          <w:rFonts w:ascii="GHEA Grapalat" w:hAnsi="GHEA Grapalat"/>
          <w:bCs/>
          <w:iCs/>
          <w:sz w:val="24"/>
          <w:szCs w:val="24"/>
          <w:lang w:val="hy-AM"/>
        </w:rPr>
        <w:t xml:space="preserve">շարադրել </w:t>
      </w:r>
      <w:r w:rsidR="00C401EB">
        <w:rPr>
          <w:rFonts w:ascii="GHEA Grapalat" w:hAnsi="GHEA Grapalat"/>
          <w:bCs/>
          <w:iCs/>
          <w:sz w:val="24"/>
          <w:szCs w:val="24"/>
          <w:lang w:val="hy-AM"/>
        </w:rPr>
        <w:t>հետևյալ</w:t>
      </w:r>
      <w:r w:rsidRPr="007F349D">
        <w:rPr>
          <w:rFonts w:ascii="GHEA Grapalat" w:hAnsi="GHEA Grapalat"/>
          <w:bCs/>
          <w:iCs/>
          <w:sz w:val="24"/>
          <w:szCs w:val="24"/>
          <w:lang w:val="hy-AM"/>
        </w:rPr>
        <w:t xml:space="preserve"> խմբագրությամբ</w:t>
      </w:r>
      <w:r w:rsidR="004361FA">
        <w:rPr>
          <w:rFonts w:ascii="GHEA Grapalat" w:hAnsi="GHEA Grapalat"/>
          <w:bCs/>
          <w:iCs/>
          <w:sz w:val="24"/>
          <w:szCs w:val="24"/>
          <w:lang w:val="hy-AM"/>
        </w:rPr>
        <w:t>՝</w:t>
      </w:r>
    </w:p>
    <w:p w14:paraId="1F425C88" w14:textId="0216DC62" w:rsidR="00C65556" w:rsidRPr="002168E6" w:rsidRDefault="00C65556" w:rsidP="007F349D">
      <w:pPr>
        <w:spacing w:line="276" w:lineRule="auto"/>
        <w:ind w:left="-284" w:firstLine="992"/>
        <w:rPr>
          <w:rFonts w:ascii="GHEA Grapalat" w:hAnsi="GHEA Grapalat"/>
          <w:bCs/>
          <w:iCs/>
          <w:sz w:val="24"/>
          <w:szCs w:val="24"/>
          <w:lang w:val="hy-AM"/>
        </w:rPr>
      </w:pP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>«Դեղեր պատրաստող դեղատան պահեստը և դեղեր չպատրաստող դեղատան պահեստը (առկայության դեպքում) դեղերի պահպանման համար անհրաժեշտ ջերմային ռեժիմ ապահովելու նպատակով կահավորված են փակ պահարաններով, վիրակապական և ռետինե ապրանքների համար ունեն առանձին պահարաններ ու խոնավաչափ»:</w:t>
      </w:r>
    </w:p>
    <w:p w14:paraId="42114988" w14:textId="4B9F9089" w:rsidR="0067356F" w:rsidRPr="004361FA" w:rsidRDefault="0067356F" w:rsidP="007F349D">
      <w:pPr>
        <w:spacing w:line="276" w:lineRule="auto"/>
        <w:ind w:left="-284" w:firstLine="992"/>
        <w:rPr>
          <w:rFonts w:ascii="Cambria Math" w:hAnsi="Cambria Math"/>
          <w:bCs/>
          <w:iCs/>
          <w:sz w:val="24"/>
          <w:szCs w:val="24"/>
          <w:lang w:val="hy-AM"/>
        </w:rPr>
      </w:pP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թ. </w:t>
      </w:r>
      <w:r w:rsidR="002904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աղյուսակը</w:t>
      </w:r>
      <w:r w:rsidR="002904C6"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>1</w:t>
      </w:r>
      <w:r w:rsidR="00DC1B9C" w:rsidRPr="002168E6">
        <w:rPr>
          <w:rFonts w:ascii="GHEA Grapalat" w:hAnsi="GHEA Grapalat"/>
          <w:bCs/>
          <w:iCs/>
          <w:sz w:val="24"/>
          <w:szCs w:val="24"/>
          <w:lang w:val="hy-AM"/>
        </w:rPr>
        <w:t>8</w:t>
      </w:r>
      <w:r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-րդ կետից հետո </w:t>
      </w:r>
      <w:r w:rsidR="004361FA" w:rsidRPr="004361FA">
        <w:rPr>
          <w:rFonts w:ascii="GHEA Grapalat" w:hAnsi="GHEA Grapalat"/>
          <w:bCs/>
          <w:iCs/>
          <w:sz w:val="24"/>
          <w:szCs w:val="24"/>
          <w:lang w:val="hy-AM"/>
        </w:rPr>
        <w:t>լրացնել հետևյալ բովանդակությամբ նոր՝</w:t>
      </w:r>
      <w:r w:rsidRPr="007F349D">
        <w:rPr>
          <w:rFonts w:ascii="GHEA Grapalat" w:hAnsi="GHEA Grapalat"/>
          <w:bCs/>
          <w:iCs/>
          <w:sz w:val="24"/>
          <w:szCs w:val="24"/>
          <w:lang w:val="hy-AM"/>
        </w:rPr>
        <w:t xml:space="preserve"> 1</w:t>
      </w:r>
      <w:r w:rsidR="00DC1B9C" w:rsidRPr="007F349D">
        <w:rPr>
          <w:rFonts w:ascii="GHEA Grapalat" w:hAnsi="GHEA Grapalat"/>
          <w:bCs/>
          <w:iCs/>
          <w:sz w:val="24"/>
          <w:szCs w:val="24"/>
          <w:lang w:val="hy-AM"/>
        </w:rPr>
        <w:t>8</w:t>
      </w:r>
      <w:r w:rsidRPr="007F349D">
        <w:rPr>
          <w:rFonts w:ascii="GHEA Grapalat" w:hAnsi="GHEA Grapalat"/>
          <w:bCs/>
          <w:iCs/>
          <w:sz w:val="24"/>
          <w:szCs w:val="24"/>
          <w:lang w:val="hy-AM"/>
        </w:rPr>
        <w:t>.1</w:t>
      </w:r>
      <w:r w:rsidR="004361FA">
        <w:rPr>
          <w:rFonts w:ascii="GHEA Grapalat" w:hAnsi="GHEA Grapalat"/>
          <w:bCs/>
          <w:iCs/>
          <w:sz w:val="24"/>
          <w:szCs w:val="24"/>
          <w:lang w:val="hy-AM"/>
        </w:rPr>
        <w:t>-ին և 18.2-րդ կետեր</w:t>
      </w:r>
      <w:r w:rsidR="002904C6">
        <w:rPr>
          <w:rFonts w:ascii="GHEA Grapalat" w:hAnsi="GHEA Grapalat"/>
          <w:bCs/>
          <w:iCs/>
          <w:sz w:val="24"/>
          <w:szCs w:val="24"/>
          <w:lang w:val="hy-AM"/>
        </w:rPr>
        <w:t>ով</w:t>
      </w:r>
      <w:r w:rsidR="004361FA" w:rsidRPr="00CA787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</w:p>
    <w:p w14:paraId="7224E0B2" w14:textId="77777777" w:rsidR="004361FA" w:rsidRPr="002168E6" w:rsidRDefault="004361FA" w:rsidP="004361FA">
      <w:pPr>
        <w:spacing w:line="276" w:lineRule="auto"/>
        <w:ind w:firstLine="708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«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268"/>
        <w:gridCol w:w="426"/>
        <w:gridCol w:w="283"/>
        <w:gridCol w:w="425"/>
        <w:gridCol w:w="426"/>
        <w:gridCol w:w="1984"/>
        <w:gridCol w:w="284"/>
      </w:tblGrid>
      <w:tr w:rsidR="00313331" w:rsidRPr="00EF0B74" w14:paraId="49B6FFA6" w14:textId="77777777" w:rsidTr="007A3DA6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EFFC" w14:textId="208E2216" w:rsidR="00D01285" w:rsidRPr="00920BC8" w:rsidRDefault="0099191C" w:rsidP="00920BC8">
            <w:pPr>
              <w:ind w:firstLine="0"/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</w:pPr>
            <w:r w:rsidRPr="007F349D"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  <w:t>1</w:t>
            </w:r>
            <w:r w:rsidR="00D01285" w:rsidRPr="007F349D"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  <w:t>8.1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9865" w14:textId="3530CCD8" w:rsidR="009A260C" w:rsidRPr="009A260C" w:rsidRDefault="009A260C" w:rsidP="002904C6">
            <w:pPr>
              <w:ind w:firstLine="0"/>
              <w:jc w:val="left"/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bookmarkStart w:id="3" w:name="_Hlk95396735"/>
            <w:r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="00D01285" w:rsidRPr="002904C6"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մրամիջոցներ և հոգեմետ (հոգեներգործուն) նյութեր պարունակող, անվճար կամ </w:t>
            </w:r>
            <w:r w:rsidR="00D01285" w:rsidRPr="002904C6"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>արտոնյալ պայմաններով տրվող, հակավարակային (հակաբակտերիային դեղեր, հակասնկային դեղեր, հակամիկոբակտերիային դեղեր, հակավիրուսային դեղեր, իմունային շիճուկներ և իմունոգլոբուլիններ, պատվաստանյութեր) դեղեր</w:t>
            </w:r>
            <w:bookmarkEnd w:id="3"/>
            <w:r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չեն առաքվում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2A7" w14:textId="1E26E709" w:rsidR="00D01285" w:rsidRPr="00D01285" w:rsidRDefault="00D01285" w:rsidP="00BD4DF2">
            <w:pPr>
              <w:spacing w:before="100" w:beforeAutospacing="1" w:after="100" w:afterAutospacing="1"/>
              <w:ind w:firstLine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bookmarkStart w:id="4" w:name="_Hlk95396758"/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lastRenderedPageBreak/>
              <w:t>Կառավարության</w:t>
            </w:r>
            <w:r w:rsidRPr="002904C6">
              <w:rPr>
                <w:rFonts w:ascii="GHEA Grapalat" w:hAnsi="GHEA Grapalat" w:cs="Arial"/>
                <w:sz w:val="18"/>
                <w:szCs w:val="20"/>
                <w:lang w:val="af-ZA"/>
              </w:rPr>
              <w:t xml:space="preserve"> 20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18</w:t>
            </w:r>
            <w:r w:rsidR="00BD4DF2"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թ</w:t>
            </w:r>
            <w:r w:rsidR="00BD4DF2"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վականի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նոյեմբերի 08-ի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af-ZA"/>
              </w:rPr>
              <w:t>N</w:t>
            </w:r>
            <w:r w:rsidR="00227F9D"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1256</w:t>
            </w:r>
            <w:r w:rsidR="00861EA8"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-Ն</w:t>
            </w:r>
            <w:r w:rsidRPr="002904C6">
              <w:rPr>
                <w:rFonts w:ascii="GHEA Grapalat" w:hAnsi="GHEA Grapalat" w:cs="Arial"/>
                <w:sz w:val="18"/>
                <w:szCs w:val="20"/>
                <w:lang w:val="af-ZA"/>
              </w:rPr>
              <w:t xml:space="preserve">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որոշում</w:t>
            </w:r>
            <w:r w:rsidRPr="002904C6">
              <w:rPr>
                <w:rFonts w:ascii="GHEA Grapalat" w:hAnsi="GHEA Grapalat" w:cs="Arial"/>
                <w:sz w:val="18"/>
                <w:szCs w:val="20"/>
                <w:lang w:val="af-ZA"/>
              </w:rPr>
              <w:t xml:space="preserve">,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կետ</w:t>
            </w:r>
            <w:r w:rsidRPr="002904C6">
              <w:rPr>
                <w:rFonts w:ascii="GHEA Grapalat" w:hAnsi="GHEA Grapalat" w:cs="Arial"/>
                <w:sz w:val="18"/>
                <w:szCs w:val="20"/>
                <w:lang w:val="af-ZA"/>
              </w:rPr>
              <w:t xml:space="preserve">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4</w:t>
            </w:r>
            <w:bookmarkEnd w:id="4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A318" w14:textId="77777777" w:rsidR="00D01285" w:rsidRPr="00D01285" w:rsidRDefault="00D01285" w:rsidP="009C0E9C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7BB4" w14:textId="77777777" w:rsidR="00D01285" w:rsidRPr="00D01285" w:rsidRDefault="00D01285" w:rsidP="009C0E9C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73C4" w14:textId="77777777" w:rsidR="00D01285" w:rsidRPr="00D01285" w:rsidRDefault="00D01285" w:rsidP="009C0E9C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1C11" w14:textId="5E692DD4" w:rsidR="00D01285" w:rsidRPr="00BC5AB9" w:rsidRDefault="00D01285" w:rsidP="00BC5AB9">
            <w:pPr>
              <w:ind w:firstLine="0"/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</w:pPr>
            <w:r w:rsidRPr="00BC5AB9"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C056" w14:textId="44C48BF8" w:rsidR="00D01285" w:rsidRDefault="00D01285" w:rsidP="00D01285">
            <w:pPr>
              <w:spacing w:line="0" w:lineRule="atLeast"/>
              <w:ind w:firstLine="0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D01285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  <w:r w:rsidR="0031333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,</w:t>
            </w:r>
          </w:p>
          <w:p w14:paraId="0A1C874E" w14:textId="7D586FC3" w:rsidR="00D01285" w:rsidRPr="00D01285" w:rsidRDefault="00313331" w:rsidP="00D01285">
            <w:pPr>
              <w:spacing w:line="0" w:lineRule="atLeast"/>
              <w:ind w:firstLine="0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Տ</w:t>
            </w:r>
            <w:r w:rsidR="00D01285" w:rsidRPr="00D01285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եսողական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679F" w14:textId="77777777" w:rsidR="00D01285" w:rsidRPr="00EF0B74" w:rsidRDefault="00D01285" w:rsidP="009C0E9C">
            <w:pPr>
              <w:rPr>
                <w:rFonts w:ascii="GHEA Grapalat" w:hAnsi="GHEA Grapalat"/>
                <w:noProof/>
                <w:color w:val="FF0000"/>
                <w:sz w:val="24"/>
                <w:szCs w:val="24"/>
                <w:lang w:val="hy-AM"/>
              </w:rPr>
            </w:pPr>
          </w:p>
        </w:tc>
      </w:tr>
      <w:tr w:rsidR="00D17927" w:rsidRPr="00AB4E0D" w14:paraId="6CF46993" w14:textId="77777777" w:rsidTr="007A3DA6">
        <w:trPr>
          <w:trHeight w:val="2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8124" w14:textId="2C4484B9" w:rsidR="00034BF2" w:rsidRPr="00920BC8" w:rsidRDefault="00DB66BB" w:rsidP="00920BC8">
            <w:pPr>
              <w:ind w:firstLine="0"/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</w:pPr>
            <w:r w:rsidRPr="007F349D"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  <w:lastRenderedPageBreak/>
              <w:t>1</w:t>
            </w:r>
            <w:r w:rsidR="00034BF2" w:rsidRPr="007F349D"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  <w:t>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3206" w14:textId="7C5BF4EC" w:rsidR="00034BF2" w:rsidRPr="006F45E8" w:rsidRDefault="006F45E8" w:rsidP="002904C6">
            <w:pPr>
              <w:ind w:firstLine="0"/>
              <w:jc w:val="left"/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6F45E8"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Դեղերը պատվիրատուին առաքվում են ամբողջականությունը չխախտված սպառողական փաթեթներով՝ ապահովելով դեղի գրանցման ժամանակ հաստատված պահման ու տեղափոխման պայմանները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D1E5" w14:textId="07C67A84" w:rsidR="00034BF2" w:rsidRPr="00AB4E0D" w:rsidRDefault="00034BF2" w:rsidP="002904C6">
            <w:pPr>
              <w:spacing w:before="100" w:beforeAutospacing="1" w:after="100" w:afterAutospacing="1"/>
              <w:ind w:firstLine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Կառավարության</w:t>
            </w:r>
            <w:r w:rsidRPr="002904C6">
              <w:rPr>
                <w:rFonts w:ascii="GHEA Grapalat" w:hAnsi="GHEA Grapalat" w:cs="Arial"/>
                <w:sz w:val="18"/>
                <w:szCs w:val="20"/>
                <w:lang w:val="af-ZA"/>
              </w:rPr>
              <w:t xml:space="preserve"> 20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18</w:t>
            </w:r>
            <w:r w:rsidR="00BD4DF2"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թ</w:t>
            </w:r>
            <w:r w:rsidR="00BD4DF2"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վականի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նոյեմբերի 08-ի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af-ZA"/>
              </w:rPr>
              <w:t>N</w:t>
            </w:r>
            <w:r w:rsidR="00D71AC5"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1256</w:t>
            </w:r>
            <w:r w:rsidR="00050EDF"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-Ն</w:t>
            </w:r>
            <w:r w:rsidRPr="002904C6">
              <w:rPr>
                <w:rFonts w:ascii="GHEA Grapalat" w:hAnsi="GHEA Grapalat" w:cs="Arial"/>
                <w:sz w:val="18"/>
                <w:szCs w:val="20"/>
                <w:lang w:val="af-ZA"/>
              </w:rPr>
              <w:t xml:space="preserve">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որոշում</w:t>
            </w:r>
            <w:r w:rsidRPr="002904C6">
              <w:rPr>
                <w:rFonts w:ascii="GHEA Grapalat" w:hAnsi="GHEA Grapalat" w:cs="Arial"/>
                <w:sz w:val="18"/>
                <w:szCs w:val="20"/>
                <w:lang w:val="af-ZA"/>
              </w:rPr>
              <w:t xml:space="preserve">,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կետ</w:t>
            </w:r>
            <w:r w:rsidRPr="002904C6">
              <w:rPr>
                <w:rFonts w:ascii="GHEA Grapalat" w:hAnsi="GHEA Grapalat" w:cs="Arial"/>
                <w:sz w:val="18"/>
                <w:szCs w:val="20"/>
                <w:lang w:val="af-ZA"/>
              </w:rPr>
              <w:t xml:space="preserve"> </w:t>
            </w:r>
            <w:r w:rsidRPr="002904C6">
              <w:rPr>
                <w:rFonts w:ascii="GHEA Grapalat" w:hAnsi="GHEA Grapalat" w:cs="Arial"/>
                <w:sz w:val="18"/>
                <w:szCs w:val="20"/>
                <w:lang w:val="hy-AM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FD22" w14:textId="77777777" w:rsidR="00034BF2" w:rsidRPr="00AB4E0D" w:rsidRDefault="00034BF2" w:rsidP="009C0E9C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CB01" w14:textId="77777777" w:rsidR="00034BF2" w:rsidRPr="00AB4E0D" w:rsidRDefault="00034BF2" w:rsidP="009C0E9C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D469" w14:textId="77777777" w:rsidR="00034BF2" w:rsidRPr="00AB4E0D" w:rsidRDefault="00034BF2" w:rsidP="009C0E9C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7AF7" w14:textId="77D0057E" w:rsidR="00034BF2" w:rsidRPr="00BC5AB9" w:rsidRDefault="00034BF2" w:rsidP="00BC5AB9">
            <w:pPr>
              <w:ind w:firstLine="0"/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</w:pPr>
            <w:r w:rsidRPr="00BC5AB9"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A8FF" w14:textId="01D43D2C" w:rsidR="00DB66BB" w:rsidRDefault="00034BF2" w:rsidP="00D17927">
            <w:pPr>
              <w:spacing w:line="0" w:lineRule="atLeast"/>
              <w:ind w:firstLine="0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AB4E0D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  <w:r w:rsidR="0031333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,</w:t>
            </w:r>
          </w:p>
          <w:p w14:paraId="2FBF1FC3" w14:textId="70B652A3" w:rsidR="00034BF2" w:rsidRPr="00AB4E0D" w:rsidRDefault="00313331" w:rsidP="00D17927">
            <w:pPr>
              <w:spacing w:line="0" w:lineRule="atLeast"/>
              <w:ind w:firstLine="0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Տ</w:t>
            </w:r>
            <w:r w:rsidR="00034BF2" w:rsidRPr="00AB4E0D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եսողական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40FF" w14:textId="77777777" w:rsidR="00034BF2" w:rsidRPr="00AB4E0D" w:rsidRDefault="00034BF2" w:rsidP="009C0E9C">
            <w:pPr>
              <w:rPr>
                <w:rFonts w:ascii="GHEA Grapalat" w:hAnsi="GHEA Grapalat"/>
                <w:noProof/>
                <w:color w:val="FF0000"/>
                <w:sz w:val="20"/>
                <w:szCs w:val="20"/>
                <w:lang w:val="hy-AM"/>
              </w:rPr>
            </w:pPr>
          </w:p>
        </w:tc>
      </w:tr>
    </w:tbl>
    <w:p w14:paraId="098C52B6" w14:textId="77777777" w:rsidR="004361FA" w:rsidRDefault="004361FA" w:rsidP="004361FA">
      <w:pPr>
        <w:spacing w:line="276" w:lineRule="auto"/>
        <w:ind w:firstLine="708"/>
        <w:rPr>
          <w:rFonts w:ascii="GHEA Grapalat" w:hAnsi="GHEA Grapalat"/>
          <w:bCs/>
          <w:iCs/>
          <w:sz w:val="24"/>
          <w:szCs w:val="24"/>
          <w:lang w:val="hy-AM"/>
        </w:rPr>
      </w:pPr>
      <w:r w:rsidRPr="004361FA">
        <w:rPr>
          <w:rFonts w:ascii="GHEA Grapalat" w:hAnsi="GHEA Grapalat"/>
          <w:bCs/>
          <w:iCs/>
          <w:sz w:val="24"/>
          <w:szCs w:val="24"/>
          <w:lang w:val="hy-AM"/>
        </w:rPr>
        <w:t>»,</w:t>
      </w:r>
    </w:p>
    <w:p w14:paraId="0F516DA4" w14:textId="133F5FCA" w:rsidR="00261D23" w:rsidRDefault="002904C6" w:rsidP="00117B83">
      <w:pPr>
        <w:spacing w:line="276" w:lineRule="auto"/>
        <w:ind w:firstLine="708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ժ</w:t>
      </w:r>
      <w:r w:rsidR="00C562B3" w:rsidRPr="002168E6">
        <w:rPr>
          <w:rFonts w:ascii="GHEA Grapalat" w:hAnsi="GHEA Grapalat"/>
          <w:bCs/>
          <w:iCs/>
          <w:sz w:val="24"/>
          <w:szCs w:val="24"/>
          <w:lang w:val="hy-AM"/>
        </w:rPr>
        <w:t>.</w:t>
      </w:r>
      <w:r w:rsidR="00261D23">
        <w:rPr>
          <w:rFonts w:ascii="GHEA Grapalat" w:hAnsi="GHEA Grapalat"/>
          <w:bCs/>
          <w:iCs/>
          <w:sz w:val="24"/>
          <w:szCs w:val="24"/>
          <w:lang w:val="hy-AM"/>
        </w:rPr>
        <w:t xml:space="preserve"> 13</w:t>
      </w:r>
      <w:r w:rsidR="00034BF2">
        <w:rPr>
          <w:rFonts w:ascii="GHEA Grapalat" w:hAnsi="GHEA Grapalat"/>
          <w:bCs/>
          <w:iCs/>
          <w:sz w:val="24"/>
          <w:szCs w:val="24"/>
          <w:lang w:val="hy-AM"/>
        </w:rPr>
        <w:t>-րդ</w:t>
      </w:r>
      <w:r w:rsidR="00261D23">
        <w:rPr>
          <w:rFonts w:ascii="GHEA Grapalat" w:hAnsi="GHEA Grapalat"/>
          <w:bCs/>
          <w:iCs/>
          <w:sz w:val="24"/>
          <w:szCs w:val="24"/>
          <w:lang w:val="hy-AM"/>
        </w:rPr>
        <w:t>, 15.3</w:t>
      </w:r>
      <w:r w:rsidR="00034BF2">
        <w:rPr>
          <w:rFonts w:ascii="GHEA Grapalat" w:hAnsi="GHEA Grapalat"/>
          <w:bCs/>
          <w:iCs/>
          <w:sz w:val="24"/>
          <w:szCs w:val="24"/>
          <w:lang w:val="hy-AM"/>
        </w:rPr>
        <w:t>-րդ</w:t>
      </w:r>
      <w:r w:rsidR="00261D23">
        <w:rPr>
          <w:rFonts w:ascii="GHEA Grapalat" w:hAnsi="GHEA Grapalat"/>
          <w:bCs/>
          <w:iCs/>
          <w:sz w:val="24"/>
          <w:szCs w:val="24"/>
          <w:lang w:val="hy-AM"/>
        </w:rPr>
        <w:t xml:space="preserve"> և 15.4</w:t>
      </w:r>
      <w:r w:rsidR="00034BF2">
        <w:rPr>
          <w:rFonts w:ascii="GHEA Grapalat" w:hAnsi="GHEA Grapalat"/>
          <w:bCs/>
          <w:iCs/>
          <w:sz w:val="24"/>
          <w:szCs w:val="24"/>
          <w:lang w:val="hy-AM"/>
        </w:rPr>
        <w:t>-րդ</w:t>
      </w:r>
      <w:r w:rsidR="00261D23">
        <w:rPr>
          <w:rFonts w:ascii="GHEA Grapalat" w:hAnsi="GHEA Grapalat"/>
          <w:bCs/>
          <w:iCs/>
          <w:sz w:val="24"/>
          <w:szCs w:val="24"/>
          <w:lang w:val="hy-AM"/>
        </w:rPr>
        <w:t xml:space="preserve"> կետերի </w:t>
      </w:r>
      <w:r w:rsidR="00EA17AF">
        <w:rPr>
          <w:rFonts w:ascii="GHEA Grapalat" w:hAnsi="GHEA Grapalat"/>
          <w:bCs/>
          <w:iCs/>
          <w:sz w:val="24"/>
          <w:szCs w:val="24"/>
          <w:lang w:val="hy-AM"/>
        </w:rPr>
        <w:t>«Կշիռը» սյունակում</w:t>
      </w:r>
      <w:r w:rsidR="00261D23">
        <w:rPr>
          <w:rFonts w:ascii="GHEA Grapalat" w:hAnsi="GHEA Grapalat"/>
          <w:bCs/>
          <w:iCs/>
          <w:sz w:val="24"/>
          <w:szCs w:val="24"/>
          <w:lang w:val="hy-AM"/>
        </w:rPr>
        <w:t xml:space="preserve"> «2» թվ</w:t>
      </w:r>
      <w:r w:rsidR="00D043B8">
        <w:rPr>
          <w:rFonts w:ascii="GHEA Grapalat" w:hAnsi="GHEA Grapalat"/>
          <w:bCs/>
          <w:iCs/>
          <w:sz w:val="24"/>
          <w:szCs w:val="24"/>
          <w:lang w:val="hy-AM"/>
        </w:rPr>
        <w:t>երը</w:t>
      </w:r>
      <w:r w:rsidR="00261D2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D043B8">
        <w:rPr>
          <w:rFonts w:ascii="GHEA Grapalat" w:hAnsi="GHEA Grapalat"/>
          <w:bCs/>
          <w:iCs/>
          <w:sz w:val="24"/>
          <w:szCs w:val="24"/>
          <w:lang w:val="hy-AM"/>
        </w:rPr>
        <w:t xml:space="preserve">համապատասխանաբար </w:t>
      </w:r>
      <w:r w:rsidR="00261D23">
        <w:rPr>
          <w:rFonts w:ascii="GHEA Grapalat" w:hAnsi="GHEA Grapalat"/>
          <w:bCs/>
          <w:iCs/>
          <w:sz w:val="24"/>
          <w:szCs w:val="24"/>
          <w:lang w:val="hy-AM"/>
        </w:rPr>
        <w:t>փոխարինել «1» թվ</w:t>
      </w:r>
      <w:r w:rsidR="00D043B8">
        <w:rPr>
          <w:rFonts w:ascii="GHEA Grapalat" w:hAnsi="GHEA Grapalat"/>
          <w:bCs/>
          <w:iCs/>
          <w:sz w:val="24"/>
          <w:szCs w:val="24"/>
          <w:lang w:val="hy-AM"/>
        </w:rPr>
        <w:t>եր</w:t>
      </w:r>
      <w:r w:rsidR="00261D23">
        <w:rPr>
          <w:rFonts w:ascii="GHEA Grapalat" w:hAnsi="GHEA Grapalat"/>
          <w:bCs/>
          <w:iCs/>
          <w:sz w:val="24"/>
          <w:szCs w:val="24"/>
          <w:lang w:val="hy-AM"/>
        </w:rPr>
        <w:t>ով,</w:t>
      </w:r>
    </w:p>
    <w:p w14:paraId="1CDEDAB1" w14:textId="5D41983D" w:rsidR="00DC1B9C" w:rsidRPr="007F349D" w:rsidRDefault="00A726DE" w:rsidP="00034BF2">
      <w:pPr>
        <w:spacing w:line="276" w:lineRule="auto"/>
        <w:ind w:firstLine="708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A726DE">
        <w:rPr>
          <w:rFonts w:ascii="GHEA Grapalat" w:hAnsi="GHEA Grapalat"/>
          <w:bCs/>
          <w:iCs/>
          <w:sz w:val="24"/>
          <w:szCs w:val="24"/>
          <w:lang w:val="hy-AM"/>
        </w:rPr>
        <w:t>2)</w:t>
      </w:r>
      <w:r w:rsidR="00C562B3" w:rsidRPr="002168E6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Հ</w:t>
      </w:r>
      <w:r w:rsidRPr="00A73F35">
        <w:rPr>
          <w:rFonts w:ascii="GHEA Grapalat" w:hAnsi="GHEA Grapalat"/>
          <w:bCs/>
          <w:iCs/>
          <w:sz w:val="24"/>
          <w:szCs w:val="24"/>
          <w:lang w:val="hy-AM"/>
        </w:rPr>
        <w:t>ավելվածի N 2.1 ստուգաթերթի</w:t>
      </w:r>
      <w:r w:rsidR="00D043B8">
        <w:rPr>
          <w:rFonts w:ascii="GHEA Grapalat" w:hAnsi="GHEA Grapalat"/>
          <w:bCs/>
          <w:iCs/>
          <w:sz w:val="24"/>
          <w:szCs w:val="24"/>
          <w:lang w:val="hy-AM"/>
        </w:rPr>
        <w:t>՝</w:t>
      </w:r>
      <w:r w:rsidRPr="00A726DE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6443BF" w:rsidRPr="00A726DE">
        <w:rPr>
          <w:rFonts w:ascii="GHEA Grapalat" w:hAnsi="GHEA Grapalat"/>
          <w:bCs/>
          <w:iCs/>
          <w:sz w:val="24"/>
          <w:szCs w:val="24"/>
          <w:lang w:val="hy-AM"/>
        </w:rPr>
        <w:t>կազմման ժամանակ օգտագործված նորմա</w:t>
      </w:r>
      <w:r w:rsidR="00034BF2" w:rsidRPr="00A726DE">
        <w:rPr>
          <w:rFonts w:ascii="GHEA Grapalat" w:hAnsi="GHEA Grapalat"/>
          <w:bCs/>
          <w:iCs/>
          <w:sz w:val="24"/>
          <w:szCs w:val="24"/>
          <w:lang w:val="hy-AM"/>
        </w:rPr>
        <w:t>տ</w:t>
      </w:r>
      <w:r w:rsidR="006443BF" w:rsidRPr="00A726DE">
        <w:rPr>
          <w:rFonts w:ascii="GHEA Grapalat" w:hAnsi="GHEA Grapalat"/>
          <w:bCs/>
          <w:iCs/>
          <w:sz w:val="24"/>
          <w:szCs w:val="24"/>
          <w:lang w:val="hy-AM"/>
        </w:rPr>
        <w:t>իվ իրավական ակտերի ցանկը լրացնել</w:t>
      </w:r>
      <w:r w:rsidRPr="00A726DE">
        <w:rPr>
          <w:rFonts w:ascii="GHEA Grapalat" w:hAnsi="GHEA Grapalat"/>
          <w:bCs/>
          <w:iCs/>
          <w:sz w:val="24"/>
          <w:szCs w:val="24"/>
          <w:lang w:val="hy-AM"/>
        </w:rPr>
        <w:t xml:space="preserve"> հետևյալ բովանդակությամբ նոր՝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5-րդ կետով</w:t>
      </w:r>
      <w:r w:rsidR="006443BF" w:rsidRPr="00A726DE">
        <w:rPr>
          <w:rFonts w:ascii="GHEA Grapalat" w:hAnsi="GHEA Grapalat"/>
          <w:bCs/>
          <w:iCs/>
          <w:sz w:val="24"/>
          <w:szCs w:val="24"/>
          <w:lang w:val="hy-AM"/>
        </w:rPr>
        <w:t>.</w:t>
      </w:r>
    </w:p>
    <w:p w14:paraId="6171650A" w14:textId="0F9E94B0" w:rsidR="006443BF" w:rsidRPr="00A726DE" w:rsidRDefault="002168E6" w:rsidP="00034BF2">
      <w:pPr>
        <w:spacing w:line="276" w:lineRule="auto"/>
        <w:ind w:firstLine="708"/>
        <w:rPr>
          <w:rFonts w:ascii="Cambria Math" w:hAnsi="Cambria Math"/>
          <w:bCs/>
          <w:iCs/>
          <w:color w:val="000000" w:themeColor="text1"/>
          <w:sz w:val="24"/>
          <w:szCs w:val="24"/>
          <w:lang w:val="hy-AM"/>
        </w:rPr>
      </w:pPr>
      <w:r w:rsidRPr="007F349D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</w:t>
      </w:r>
      <w:r w:rsidR="00A726DE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5</w:t>
      </w:r>
      <w:r w:rsidR="00A726DE" w:rsidRPr="00A726DE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.</w:t>
      </w:r>
      <w:r w:rsidR="00A726DE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6443BF" w:rsidRPr="007F349D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</w:t>
      </w:r>
      <w:r w:rsidR="006443BF" w:rsidRPr="007A2DA4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2019 թվականի օգոստոսի 15-ի </w:t>
      </w:r>
      <w:r w:rsidR="007A2DA4" w:rsidRPr="007A2DA4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«Դեղատոմսեր գրելու, դեղեր բաց թողնելու (ներառյալ` էլեկտրոնային եղանակով) կարգը, դեղատոմսերի ձևերը, ինչպես նաև դեղերի և դեղանյութերի հաշվառման կարգը սահմանելու և Հայաստանի Հանրապետության կառավարության 2017 թվականի նոյեմբերի 9-ի </w:t>
      </w:r>
      <w:r w:rsidR="00A726DE" w:rsidRPr="007A2DA4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N</w:t>
      </w:r>
      <w:r w:rsidR="007A2DA4" w:rsidRPr="007A2DA4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1402-Ն որոշումն ուժը կորցրած ճանաչելու մասին» </w:t>
      </w:r>
      <w:r w:rsidR="006443BF" w:rsidRPr="007F349D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N 1080</w:t>
      </w:r>
      <w:r w:rsidR="00D71AC5" w:rsidRPr="007F349D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-Ն</w:t>
      </w:r>
      <w:r w:rsidR="006443BF" w:rsidRPr="007F349D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որոշում։</w:t>
      </w:r>
      <w:r w:rsidRPr="007F349D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»</w:t>
      </w:r>
      <w:r w:rsidR="00A726DE" w:rsidRPr="00A726DE">
        <w:rPr>
          <w:rFonts w:ascii="GHEA Grapalat" w:hAnsi="GHEA Grapalat"/>
          <w:bCs/>
          <w:iCs/>
          <w:sz w:val="24"/>
          <w:szCs w:val="24"/>
          <w:lang w:val="hy-AM"/>
        </w:rPr>
        <w:t>.</w:t>
      </w:r>
    </w:p>
    <w:p w14:paraId="7A6FB9A6" w14:textId="5F0E4E92" w:rsidR="00035413" w:rsidRDefault="00A726DE" w:rsidP="00034BF2">
      <w:pPr>
        <w:spacing w:line="276" w:lineRule="auto"/>
        <w:ind w:firstLine="708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3</w:t>
      </w:r>
      <w:r w:rsidR="00035413" w:rsidRPr="007A2DA4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</w:t>
      </w:r>
      <w:r w:rsidR="00035413" w:rsidRPr="007A2DA4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ավելվածի N 2.3 ստուգա</w:t>
      </w:r>
      <w:r w:rsidR="00035413" w:rsidRPr="00035413">
        <w:rPr>
          <w:rFonts w:ascii="GHEA Grapalat" w:hAnsi="GHEA Grapalat"/>
          <w:sz w:val="24"/>
          <w:szCs w:val="24"/>
          <w:lang w:val="hy-AM"/>
        </w:rPr>
        <w:t>թերթի հարցաշարի՝</w:t>
      </w:r>
    </w:p>
    <w:p w14:paraId="3A0B7E03" w14:textId="7B2755B5" w:rsidR="00035413" w:rsidRDefault="00035413" w:rsidP="000C247A">
      <w:pPr>
        <w:spacing w:line="276" w:lineRule="auto"/>
        <w:ind w:firstLine="708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</w:t>
      </w:r>
      <w:r w:rsidR="006508A3">
        <w:rPr>
          <w:rFonts w:ascii="GHEA Grapalat" w:hAnsi="GHEA Grapalat"/>
          <w:sz w:val="24"/>
          <w:szCs w:val="24"/>
          <w:lang w:val="hy-AM"/>
        </w:rPr>
        <w:t xml:space="preserve"> 3-րդ կետի </w:t>
      </w:r>
      <w:r w:rsidR="00D211C9">
        <w:rPr>
          <w:rFonts w:ascii="GHEA Grapalat" w:hAnsi="GHEA Grapalat"/>
          <w:bCs/>
          <w:iCs/>
          <w:sz w:val="24"/>
          <w:szCs w:val="24"/>
          <w:lang w:val="hy-AM"/>
        </w:rPr>
        <w:t>«Հարց» սյունակի նախադասությունի</w:t>
      </w:r>
      <w:r w:rsidR="00AE6ADE">
        <w:rPr>
          <w:rFonts w:ascii="GHEA Grapalat" w:hAnsi="GHEA Grapalat"/>
          <w:sz w:val="24"/>
          <w:szCs w:val="24"/>
          <w:lang w:val="hy-AM"/>
        </w:rPr>
        <w:t>ց հանել «</w:t>
      </w:r>
      <w:r w:rsidR="00D043B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AE6ADE">
        <w:rPr>
          <w:rFonts w:ascii="GHEA Grapalat" w:hAnsi="GHEA Grapalat"/>
          <w:sz w:val="24"/>
          <w:szCs w:val="24"/>
          <w:lang w:val="hy-AM"/>
        </w:rPr>
        <w:t xml:space="preserve">կից ներդիրով» </w:t>
      </w:r>
      <w:r w:rsidR="00AE6ADE" w:rsidRPr="007F349D">
        <w:rPr>
          <w:rFonts w:ascii="GHEA Grapalat" w:hAnsi="GHEA Grapalat"/>
          <w:sz w:val="24"/>
          <w:szCs w:val="24"/>
          <w:lang w:val="hy-AM"/>
        </w:rPr>
        <w:t>բառերը,</w:t>
      </w:r>
      <w:r w:rsidR="00F45FE7" w:rsidRPr="007F349D">
        <w:rPr>
          <w:rFonts w:ascii="GHEA Grapalat" w:hAnsi="GHEA Grapalat"/>
          <w:sz w:val="24"/>
          <w:szCs w:val="24"/>
          <w:lang w:val="hy-AM"/>
        </w:rPr>
        <w:t xml:space="preserve"> իսկ</w:t>
      </w:r>
      <w:r w:rsidR="00AE6ADE" w:rsidRPr="007F349D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5" w:name="_GoBack"/>
      <w:r w:rsidR="00D043B8">
        <w:rPr>
          <w:rFonts w:ascii="GHEA Grapalat" w:hAnsi="GHEA Grapalat"/>
          <w:sz w:val="24"/>
          <w:szCs w:val="24"/>
          <w:lang w:val="hy-AM"/>
        </w:rPr>
        <w:t>նոր</w:t>
      </w:r>
      <w:bookmarkEnd w:id="5"/>
      <w:r w:rsidR="00D043B8">
        <w:rPr>
          <w:rFonts w:ascii="GHEA Grapalat" w:hAnsi="GHEA Grapalat"/>
          <w:sz w:val="24"/>
          <w:szCs w:val="24"/>
          <w:lang w:val="hy-AM"/>
        </w:rPr>
        <w:t xml:space="preserve">մատիվ իրավական ակտին </w:t>
      </w:r>
      <w:r w:rsidR="006508A3" w:rsidRPr="007F349D">
        <w:rPr>
          <w:rFonts w:ascii="GHEA Grapalat" w:hAnsi="GHEA Grapalat"/>
          <w:sz w:val="24"/>
          <w:szCs w:val="24"/>
          <w:lang w:val="hy-AM"/>
        </w:rPr>
        <w:t>հղման մեջ</w:t>
      </w:r>
      <w:r w:rsidR="00AE6ADE" w:rsidRPr="007F349D">
        <w:rPr>
          <w:rFonts w:ascii="GHEA Grapalat" w:hAnsi="GHEA Grapalat"/>
          <w:sz w:val="24"/>
          <w:szCs w:val="24"/>
          <w:lang w:val="hy-AM"/>
        </w:rPr>
        <w:t>՝</w:t>
      </w:r>
      <w:r w:rsidR="006508A3" w:rsidRPr="007F349D">
        <w:rPr>
          <w:rFonts w:ascii="GHEA Grapalat" w:hAnsi="GHEA Grapalat"/>
          <w:sz w:val="24"/>
          <w:szCs w:val="24"/>
          <w:lang w:val="hy-AM"/>
        </w:rPr>
        <w:t xml:space="preserve"> «</w:t>
      </w:r>
      <w:r w:rsidR="000C247A">
        <w:rPr>
          <w:rFonts w:ascii="GHEA Grapalat" w:hAnsi="GHEA Grapalat"/>
          <w:sz w:val="24"/>
          <w:szCs w:val="24"/>
          <w:lang w:val="hy-AM"/>
        </w:rPr>
        <w:t xml:space="preserve">հոդված 2, մաս 2 </w:t>
      </w:r>
      <w:r w:rsidR="000C247A" w:rsidRPr="000C247A">
        <w:rPr>
          <w:rFonts w:ascii="GHEA Grapalat" w:hAnsi="GHEA Grapalat"/>
          <w:sz w:val="24"/>
          <w:szCs w:val="24"/>
          <w:lang w:val="hy-AM"/>
        </w:rPr>
        <w:t>1-ին կետ, հոդված 24</w:t>
      </w:r>
      <w:r w:rsidR="000C247A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47A" w:rsidRPr="000C247A">
        <w:rPr>
          <w:rFonts w:ascii="GHEA Grapalat" w:hAnsi="GHEA Grapalat"/>
          <w:sz w:val="24"/>
          <w:szCs w:val="24"/>
          <w:lang w:val="hy-AM"/>
        </w:rPr>
        <w:t>մաս 2</w:t>
      </w:r>
      <w:r w:rsidR="006508A3" w:rsidRPr="007F349D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C4764B" w:rsidRPr="007F349D">
        <w:rPr>
          <w:rFonts w:ascii="GHEA Grapalat" w:hAnsi="GHEA Grapalat"/>
          <w:sz w:val="24"/>
          <w:szCs w:val="24"/>
          <w:lang w:val="hy-AM"/>
        </w:rPr>
        <w:t>հոդված 2</w:t>
      </w:r>
      <w:r w:rsidR="00C4764B">
        <w:rPr>
          <w:rFonts w:ascii="GHEA Grapalat" w:hAnsi="GHEA Grapalat"/>
          <w:sz w:val="24"/>
          <w:szCs w:val="24"/>
          <w:lang w:val="hy-AM"/>
        </w:rPr>
        <w:t xml:space="preserve"> մաս 2</w:t>
      </w:r>
      <w:r w:rsidR="00AE6ADE">
        <w:rPr>
          <w:rFonts w:ascii="GHEA Grapalat" w:hAnsi="GHEA Grapalat"/>
          <w:sz w:val="24"/>
          <w:szCs w:val="24"/>
          <w:lang w:val="hy-AM"/>
        </w:rPr>
        <w:t>,</w:t>
      </w:r>
      <w:r w:rsidR="00C4764B">
        <w:rPr>
          <w:rFonts w:ascii="GHEA Grapalat" w:hAnsi="GHEA Grapalat"/>
          <w:sz w:val="24"/>
          <w:szCs w:val="24"/>
          <w:lang w:val="hy-AM"/>
        </w:rPr>
        <w:t xml:space="preserve"> </w:t>
      </w:r>
      <w:r w:rsidR="006508A3" w:rsidRPr="006508A3">
        <w:rPr>
          <w:rFonts w:ascii="GHEA Grapalat" w:hAnsi="GHEA Grapalat"/>
          <w:sz w:val="24"/>
          <w:szCs w:val="24"/>
          <w:lang w:val="hy-AM"/>
        </w:rPr>
        <w:t>հոդված 2</w:t>
      </w:r>
      <w:r w:rsidR="006508A3">
        <w:rPr>
          <w:rFonts w:ascii="GHEA Grapalat" w:hAnsi="GHEA Grapalat"/>
          <w:sz w:val="24"/>
          <w:szCs w:val="24"/>
          <w:lang w:val="hy-AM"/>
        </w:rPr>
        <w:t xml:space="preserve">1 </w:t>
      </w:r>
      <w:r w:rsidR="006508A3" w:rsidRPr="006508A3">
        <w:rPr>
          <w:rFonts w:ascii="GHEA Grapalat" w:hAnsi="GHEA Grapalat"/>
          <w:sz w:val="24"/>
          <w:szCs w:val="24"/>
          <w:lang w:val="hy-AM"/>
        </w:rPr>
        <w:t>մաս 2</w:t>
      </w:r>
      <w:r w:rsidR="006508A3">
        <w:rPr>
          <w:rFonts w:ascii="GHEA Grapalat" w:hAnsi="GHEA Grapalat"/>
          <w:sz w:val="24"/>
          <w:szCs w:val="24"/>
          <w:lang w:val="hy-AM"/>
        </w:rPr>
        <w:t xml:space="preserve"> կետ 1» բառերով</w:t>
      </w:r>
      <w:r w:rsidR="00261D23">
        <w:rPr>
          <w:rFonts w:ascii="GHEA Grapalat" w:hAnsi="GHEA Grapalat"/>
          <w:sz w:val="24"/>
          <w:szCs w:val="24"/>
          <w:lang w:val="hy-AM"/>
        </w:rPr>
        <w:t>։</w:t>
      </w:r>
    </w:p>
    <w:p w14:paraId="0F36B1EE" w14:textId="19A399E3" w:rsidR="00BD4DF2" w:rsidRPr="00BD4DF2" w:rsidRDefault="00BD4DF2" w:rsidP="00BD4DF2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2. </w:t>
      </w:r>
      <w:r w:rsidRPr="00BD4D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1C449C8E" w14:textId="77777777" w:rsidR="00BD4DF2" w:rsidRDefault="00BD4DF2" w:rsidP="00034BF2">
      <w:pPr>
        <w:spacing w:line="276" w:lineRule="auto"/>
        <w:ind w:firstLine="708"/>
        <w:rPr>
          <w:rFonts w:ascii="GHEA Grapalat" w:hAnsi="GHEA Grapalat"/>
          <w:sz w:val="24"/>
          <w:szCs w:val="24"/>
          <w:lang w:val="hy-AM"/>
        </w:rPr>
      </w:pPr>
    </w:p>
    <w:p w14:paraId="6C7C3C53" w14:textId="368ACB90" w:rsidR="00034BF2" w:rsidRDefault="00034BF2" w:rsidP="002A318E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654A2E8F" w14:textId="35AFA141" w:rsidR="006508A3" w:rsidRDefault="00034BF2" w:rsidP="002A318E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0C247A">
        <w:rPr>
          <w:rFonts w:ascii="GHEA Grapalat" w:hAnsi="GHEA Grapalat"/>
          <w:sz w:val="24"/>
          <w:szCs w:val="24"/>
          <w:lang w:val="hy-AM"/>
        </w:rPr>
        <w:t xml:space="preserve">         </w:t>
      </w:r>
      <w:r>
        <w:rPr>
          <w:rFonts w:ascii="GHEA Grapalat" w:hAnsi="GHEA Grapalat"/>
          <w:sz w:val="24"/>
          <w:szCs w:val="24"/>
          <w:lang w:val="hy-AM"/>
        </w:rPr>
        <w:t>վարչապետ</w:t>
      </w:r>
    </w:p>
    <w:p w14:paraId="2B937217" w14:textId="43BCA175" w:rsidR="006508A3" w:rsidRDefault="00034BF2" w:rsidP="00034BF2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 w:rsidR="00DD6B4C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DD6B4C">
        <w:rPr>
          <w:rFonts w:ascii="GHEA Grapalat" w:hAnsi="GHEA Grapalat"/>
          <w:sz w:val="24"/>
          <w:szCs w:val="24"/>
          <w:lang w:val="hy-AM"/>
        </w:rPr>
        <w:t xml:space="preserve"> Փաշինյան</w:t>
      </w:r>
    </w:p>
    <w:p w14:paraId="01EE2729" w14:textId="12A5FCC3" w:rsidR="00034BF2" w:rsidRPr="007F349D" w:rsidRDefault="00034BF2" w:rsidP="00034BF2">
      <w:pPr>
        <w:spacing w:line="276" w:lineRule="auto"/>
        <w:ind w:hanging="9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F349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2022թ. </w:t>
      </w:r>
    </w:p>
    <w:p w14:paraId="332D7A05" w14:textId="4DEA6455" w:rsidR="00034BF2" w:rsidRPr="002168E6" w:rsidRDefault="00034BF2" w:rsidP="00034BF2">
      <w:pPr>
        <w:spacing w:line="276" w:lineRule="auto"/>
        <w:ind w:hanging="90"/>
        <w:jc w:val="lef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Երևան</w:t>
      </w:r>
    </w:p>
    <w:p w14:paraId="74C9136B" w14:textId="77777777" w:rsidR="00034BF2" w:rsidRPr="002168E6" w:rsidRDefault="00034BF2">
      <w:pPr>
        <w:spacing w:line="276" w:lineRule="auto"/>
        <w:ind w:hanging="90"/>
        <w:jc w:val="left"/>
        <w:rPr>
          <w:rFonts w:ascii="GHEA Grapalat" w:hAnsi="GHEA Grapalat"/>
          <w:sz w:val="24"/>
          <w:szCs w:val="24"/>
          <w:lang w:val="hy-AM"/>
        </w:rPr>
      </w:pPr>
    </w:p>
    <w:sectPr w:rsidR="00034BF2" w:rsidRPr="002168E6" w:rsidSect="00D211C9">
      <w:pgSz w:w="11906" w:h="16838"/>
      <w:pgMar w:top="851" w:right="907" w:bottom="709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22A"/>
    <w:multiLevelType w:val="hybridMultilevel"/>
    <w:tmpl w:val="70EA3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362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7BB5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E3317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9B4"/>
    <w:multiLevelType w:val="hybridMultilevel"/>
    <w:tmpl w:val="7B7EF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855"/>
    <w:multiLevelType w:val="hybridMultilevel"/>
    <w:tmpl w:val="12D0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22016"/>
    <w:multiLevelType w:val="hybridMultilevel"/>
    <w:tmpl w:val="49C0C58A"/>
    <w:lvl w:ilvl="0" w:tplc="F4C27E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625D3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F51F6"/>
    <w:multiLevelType w:val="hybridMultilevel"/>
    <w:tmpl w:val="F1EED484"/>
    <w:lvl w:ilvl="0" w:tplc="D05AA06C">
      <w:start w:val="2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417A9D"/>
    <w:multiLevelType w:val="hybridMultilevel"/>
    <w:tmpl w:val="41D61F48"/>
    <w:lvl w:ilvl="0" w:tplc="5EFAF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045FFB"/>
    <w:multiLevelType w:val="hybridMultilevel"/>
    <w:tmpl w:val="D0001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50A91"/>
    <w:multiLevelType w:val="hybridMultilevel"/>
    <w:tmpl w:val="A65699F8"/>
    <w:lvl w:ilvl="0" w:tplc="E53A9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E379F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04775"/>
    <w:multiLevelType w:val="hybridMultilevel"/>
    <w:tmpl w:val="B4C8D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35296"/>
    <w:multiLevelType w:val="hybridMultilevel"/>
    <w:tmpl w:val="FB2C6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57E75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40125"/>
    <w:multiLevelType w:val="hybridMultilevel"/>
    <w:tmpl w:val="F498EE4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2552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37E5E"/>
    <w:multiLevelType w:val="hybridMultilevel"/>
    <w:tmpl w:val="740A3E8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3"/>
  </w:num>
  <w:num w:numId="5">
    <w:abstractNumId w:val="4"/>
  </w:num>
  <w:num w:numId="6">
    <w:abstractNumId w:val="18"/>
  </w:num>
  <w:num w:numId="7">
    <w:abstractNumId w:val="1"/>
  </w:num>
  <w:num w:numId="8">
    <w:abstractNumId w:val="10"/>
  </w:num>
  <w:num w:numId="9">
    <w:abstractNumId w:val="14"/>
  </w:num>
  <w:num w:numId="10">
    <w:abstractNumId w:val="12"/>
  </w:num>
  <w:num w:numId="11">
    <w:abstractNumId w:val="9"/>
  </w:num>
  <w:num w:numId="12">
    <w:abstractNumId w:val="16"/>
  </w:num>
  <w:num w:numId="13">
    <w:abstractNumId w:val="5"/>
  </w:num>
  <w:num w:numId="14">
    <w:abstractNumId w:val="6"/>
  </w:num>
  <w:num w:numId="15">
    <w:abstractNumId w:val="15"/>
  </w:num>
  <w:num w:numId="16">
    <w:abstractNumId w:val="0"/>
  </w:num>
  <w:num w:numId="17">
    <w:abstractNumId w:val="2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C2"/>
    <w:rsid w:val="00003EE5"/>
    <w:rsid w:val="0001638D"/>
    <w:rsid w:val="00017657"/>
    <w:rsid w:val="00034BF2"/>
    <w:rsid w:val="00035413"/>
    <w:rsid w:val="00036A97"/>
    <w:rsid w:val="00037994"/>
    <w:rsid w:val="00043E8A"/>
    <w:rsid w:val="000443EA"/>
    <w:rsid w:val="00044A52"/>
    <w:rsid w:val="00044D23"/>
    <w:rsid w:val="00050EDF"/>
    <w:rsid w:val="00061CE5"/>
    <w:rsid w:val="00062AFA"/>
    <w:rsid w:val="000675B3"/>
    <w:rsid w:val="0007144B"/>
    <w:rsid w:val="00074057"/>
    <w:rsid w:val="00080D67"/>
    <w:rsid w:val="00083A5F"/>
    <w:rsid w:val="0009164D"/>
    <w:rsid w:val="00093E0C"/>
    <w:rsid w:val="00095B06"/>
    <w:rsid w:val="000A0BE6"/>
    <w:rsid w:val="000A1331"/>
    <w:rsid w:val="000A22A0"/>
    <w:rsid w:val="000A67E4"/>
    <w:rsid w:val="000B3033"/>
    <w:rsid w:val="000B609E"/>
    <w:rsid w:val="000C247A"/>
    <w:rsid w:val="000C429B"/>
    <w:rsid w:val="000C5BF4"/>
    <w:rsid w:val="000D030C"/>
    <w:rsid w:val="000D1751"/>
    <w:rsid w:val="000E00E9"/>
    <w:rsid w:val="000E093C"/>
    <w:rsid w:val="000E1FCF"/>
    <w:rsid w:val="000E6578"/>
    <w:rsid w:val="000F3065"/>
    <w:rsid w:val="001057DA"/>
    <w:rsid w:val="001154FD"/>
    <w:rsid w:val="00116739"/>
    <w:rsid w:val="00117B83"/>
    <w:rsid w:val="00117FD6"/>
    <w:rsid w:val="00124F13"/>
    <w:rsid w:val="001313FA"/>
    <w:rsid w:val="001326A8"/>
    <w:rsid w:val="00134233"/>
    <w:rsid w:val="00134B55"/>
    <w:rsid w:val="00136D9C"/>
    <w:rsid w:val="00142AD3"/>
    <w:rsid w:val="00144ED6"/>
    <w:rsid w:val="00146A50"/>
    <w:rsid w:val="00160348"/>
    <w:rsid w:val="001644DB"/>
    <w:rsid w:val="001667CB"/>
    <w:rsid w:val="0017211D"/>
    <w:rsid w:val="00175129"/>
    <w:rsid w:val="00175717"/>
    <w:rsid w:val="0018547B"/>
    <w:rsid w:val="0019471F"/>
    <w:rsid w:val="001B06C2"/>
    <w:rsid w:val="001B464D"/>
    <w:rsid w:val="001C0878"/>
    <w:rsid w:val="001C19B8"/>
    <w:rsid w:val="001C4072"/>
    <w:rsid w:val="001C4E76"/>
    <w:rsid w:val="001C6808"/>
    <w:rsid w:val="001D25A0"/>
    <w:rsid w:val="001D3474"/>
    <w:rsid w:val="001D49EF"/>
    <w:rsid w:val="001E33E5"/>
    <w:rsid w:val="001E40E9"/>
    <w:rsid w:val="001E596E"/>
    <w:rsid w:val="001E6962"/>
    <w:rsid w:val="001E7E66"/>
    <w:rsid w:val="001F5D6F"/>
    <w:rsid w:val="00201ED0"/>
    <w:rsid w:val="00202C4F"/>
    <w:rsid w:val="00204EA1"/>
    <w:rsid w:val="00212520"/>
    <w:rsid w:val="00212906"/>
    <w:rsid w:val="00215CA2"/>
    <w:rsid w:val="002168E6"/>
    <w:rsid w:val="00220EBC"/>
    <w:rsid w:val="00227F9D"/>
    <w:rsid w:val="002342C6"/>
    <w:rsid w:val="0023463E"/>
    <w:rsid w:val="00235E7E"/>
    <w:rsid w:val="00247863"/>
    <w:rsid w:val="002510C8"/>
    <w:rsid w:val="00253E8A"/>
    <w:rsid w:val="00261D23"/>
    <w:rsid w:val="002739C4"/>
    <w:rsid w:val="0028250B"/>
    <w:rsid w:val="00282FD6"/>
    <w:rsid w:val="00283841"/>
    <w:rsid w:val="00286BFF"/>
    <w:rsid w:val="002904C6"/>
    <w:rsid w:val="002927F2"/>
    <w:rsid w:val="0029391A"/>
    <w:rsid w:val="00294461"/>
    <w:rsid w:val="00296F1E"/>
    <w:rsid w:val="00297E31"/>
    <w:rsid w:val="002A318E"/>
    <w:rsid w:val="002A7EC3"/>
    <w:rsid w:val="002B7E2B"/>
    <w:rsid w:val="002C17CD"/>
    <w:rsid w:val="002C2A7E"/>
    <w:rsid w:val="002C4477"/>
    <w:rsid w:val="002D144A"/>
    <w:rsid w:val="002D1E1F"/>
    <w:rsid w:val="002D31A8"/>
    <w:rsid w:val="002D52C5"/>
    <w:rsid w:val="002D62DD"/>
    <w:rsid w:val="002D7819"/>
    <w:rsid w:val="002E5FE0"/>
    <w:rsid w:val="002F546A"/>
    <w:rsid w:val="002F7811"/>
    <w:rsid w:val="003000DC"/>
    <w:rsid w:val="003004C1"/>
    <w:rsid w:val="0031055B"/>
    <w:rsid w:val="00313331"/>
    <w:rsid w:val="003148A6"/>
    <w:rsid w:val="0032295E"/>
    <w:rsid w:val="003273B9"/>
    <w:rsid w:val="00333B3E"/>
    <w:rsid w:val="00340EA1"/>
    <w:rsid w:val="00345A55"/>
    <w:rsid w:val="00354B6A"/>
    <w:rsid w:val="00360927"/>
    <w:rsid w:val="003662D2"/>
    <w:rsid w:val="0037242F"/>
    <w:rsid w:val="003759DE"/>
    <w:rsid w:val="00377360"/>
    <w:rsid w:val="00382EB0"/>
    <w:rsid w:val="003839DD"/>
    <w:rsid w:val="003904FF"/>
    <w:rsid w:val="003A029F"/>
    <w:rsid w:val="003A153D"/>
    <w:rsid w:val="003A1B9D"/>
    <w:rsid w:val="003A27C4"/>
    <w:rsid w:val="003A7029"/>
    <w:rsid w:val="003A7E20"/>
    <w:rsid w:val="003D1A9D"/>
    <w:rsid w:val="003E7DC2"/>
    <w:rsid w:val="003F1AF9"/>
    <w:rsid w:val="003F1B53"/>
    <w:rsid w:val="004005E7"/>
    <w:rsid w:val="00401F5A"/>
    <w:rsid w:val="004040BB"/>
    <w:rsid w:val="00406D54"/>
    <w:rsid w:val="00417245"/>
    <w:rsid w:val="00426EB5"/>
    <w:rsid w:val="00427AAF"/>
    <w:rsid w:val="00427B59"/>
    <w:rsid w:val="00434B5A"/>
    <w:rsid w:val="00434FCD"/>
    <w:rsid w:val="004361FA"/>
    <w:rsid w:val="00436503"/>
    <w:rsid w:val="004365DD"/>
    <w:rsid w:val="00440CF7"/>
    <w:rsid w:val="004443D6"/>
    <w:rsid w:val="00453EC5"/>
    <w:rsid w:val="004558DB"/>
    <w:rsid w:val="00460383"/>
    <w:rsid w:val="0046530D"/>
    <w:rsid w:val="00467FC6"/>
    <w:rsid w:val="00475426"/>
    <w:rsid w:val="00482379"/>
    <w:rsid w:val="00483617"/>
    <w:rsid w:val="004863C4"/>
    <w:rsid w:val="00487273"/>
    <w:rsid w:val="00487BE5"/>
    <w:rsid w:val="00492F08"/>
    <w:rsid w:val="004A1EA2"/>
    <w:rsid w:val="004B2FDD"/>
    <w:rsid w:val="004B5007"/>
    <w:rsid w:val="004E08A0"/>
    <w:rsid w:val="004E296C"/>
    <w:rsid w:val="004E2E0E"/>
    <w:rsid w:val="004F0B39"/>
    <w:rsid w:val="004F5D7A"/>
    <w:rsid w:val="004F6BEC"/>
    <w:rsid w:val="00500151"/>
    <w:rsid w:val="00500511"/>
    <w:rsid w:val="00504535"/>
    <w:rsid w:val="0050658F"/>
    <w:rsid w:val="00510114"/>
    <w:rsid w:val="005128FC"/>
    <w:rsid w:val="00512CF0"/>
    <w:rsid w:val="0051398C"/>
    <w:rsid w:val="00517265"/>
    <w:rsid w:val="00527D59"/>
    <w:rsid w:val="00536367"/>
    <w:rsid w:val="00536B70"/>
    <w:rsid w:val="00543DD7"/>
    <w:rsid w:val="00544E43"/>
    <w:rsid w:val="00550FAE"/>
    <w:rsid w:val="005538FD"/>
    <w:rsid w:val="005613DB"/>
    <w:rsid w:val="00561F7F"/>
    <w:rsid w:val="00564478"/>
    <w:rsid w:val="00564C90"/>
    <w:rsid w:val="00564E12"/>
    <w:rsid w:val="00572D82"/>
    <w:rsid w:val="00572F80"/>
    <w:rsid w:val="00575DC0"/>
    <w:rsid w:val="00576FFB"/>
    <w:rsid w:val="0059564C"/>
    <w:rsid w:val="0059664A"/>
    <w:rsid w:val="00597BDB"/>
    <w:rsid w:val="005B0B07"/>
    <w:rsid w:val="005C064A"/>
    <w:rsid w:val="005C50F8"/>
    <w:rsid w:val="005C6809"/>
    <w:rsid w:val="005C7B02"/>
    <w:rsid w:val="005E3913"/>
    <w:rsid w:val="005F17EB"/>
    <w:rsid w:val="00603C2C"/>
    <w:rsid w:val="00604D7B"/>
    <w:rsid w:val="0061158B"/>
    <w:rsid w:val="006177C4"/>
    <w:rsid w:val="00631EBB"/>
    <w:rsid w:val="006422E9"/>
    <w:rsid w:val="00642C7E"/>
    <w:rsid w:val="006443BF"/>
    <w:rsid w:val="006445C2"/>
    <w:rsid w:val="006508A3"/>
    <w:rsid w:val="00653E05"/>
    <w:rsid w:val="00654D8E"/>
    <w:rsid w:val="0066061C"/>
    <w:rsid w:val="00665105"/>
    <w:rsid w:val="00666BE5"/>
    <w:rsid w:val="0067356F"/>
    <w:rsid w:val="00683E02"/>
    <w:rsid w:val="00686D55"/>
    <w:rsid w:val="006934A0"/>
    <w:rsid w:val="00694994"/>
    <w:rsid w:val="0069617F"/>
    <w:rsid w:val="006A0F01"/>
    <w:rsid w:val="006A1040"/>
    <w:rsid w:val="006A2EBD"/>
    <w:rsid w:val="006B5C7B"/>
    <w:rsid w:val="006C3F41"/>
    <w:rsid w:val="006D0E1B"/>
    <w:rsid w:val="006D0F8E"/>
    <w:rsid w:val="006D1896"/>
    <w:rsid w:val="006D3D3C"/>
    <w:rsid w:val="006D582D"/>
    <w:rsid w:val="006D5FCC"/>
    <w:rsid w:val="006D7559"/>
    <w:rsid w:val="006E13B7"/>
    <w:rsid w:val="006E1F34"/>
    <w:rsid w:val="006E2F9A"/>
    <w:rsid w:val="006F2B56"/>
    <w:rsid w:val="006F45E8"/>
    <w:rsid w:val="006F4781"/>
    <w:rsid w:val="00701051"/>
    <w:rsid w:val="00704CE2"/>
    <w:rsid w:val="00707764"/>
    <w:rsid w:val="00707BB0"/>
    <w:rsid w:val="00712D17"/>
    <w:rsid w:val="00715C90"/>
    <w:rsid w:val="00715E75"/>
    <w:rsid w:val="00716E2F"/>
    <w:rsid w:val="00717CFC"/>
    <w:rsid w:val="0072125E"/>
    <w:rsid w:val="0072208B"/>
    <w:rsid w:val="00722107"/>
    <w:rsid w:val="00722AFF"/>
    <w:rsid w:val="00722BDD"/>
    <w:rsid w:val="00723ECD"/>
    <w:rsid w:val="00724763"/>
    <w:rsid w:val="00726057"/>
    <w:rsid w:val="00727FC2"/>
    <w:rsid w:val="00735EB6"/>
    <w:rsid w:val="00745391"/>
    <w:rsid w:val="0074685A"/>
    <w:rsid w:val="00747093"/>
    <w:rsid w:val="0074773E"/>
    <w:rsid w:val="00751D5E"/>
    <w:rsid w:val="0075578A"/>
    <w:rsid w:val="00755AAA"/>
    <w:rsid w:val="007578A2"/>
    <w:rsid w:val="00760950"/>
    <w:rsid w:val="00767FBD"/>
    <w:rsid w:val="007712AB"/>
    <w:rsid w:val="00774F29"/>
    <w:rsid w:val="0077523D"/>
    <w:rsid w:val="00783662"/>
    <w:rsid w:val="00796BCE"/>
    <w:rsid w:val="007A2DA4"/>
    <w:rsid w:val="007A33B2"/>
    <w:rsid w:val="007A3DA6"/>
    <w:rsid w:val="007A3F3C"/>
    <w:rsid w:val="007B5731"/>
    <w:rsid w:val="007B69AD"/>
    <w:rsid w:val="007C10F5"/>
    <w:rsid w:val="007C2B32"/>
    <w:rsid w:val="007C38E1"/>
    <w:rsid w:val="007C3E83"/>
    <w:rsid w:val="007D0151"/>
    <w:rsid w:val="007D44EE"/>
    <w:rsid w:val="007D506F"/>
    <w:rsid w:val="007E04E7"/>
    <w:rsid w:val="007E173B"/>
    <w:rsid w:val="007E1C7C"/>
    <w:rsid w:val="007E1D21"/>
    <w:rsid w:val="007E71EE"/>
    <w:rsid w:val="007F22EA"/>
    <w:rsid w:val="007F349D"/>
    <w:rsid w:val="008035EC"/>
    <w:rsid w:val="008065C2"/>
    <w:rsid w:val="00810CA2"/>
    <w:rsid w:val="00813E56"/>
    <w:rsid w:val="00817F60"/>
    <w:rsid w:val="00824FEB"/>
    <w:rsid w:val="00825562"/>
    <w:rsid w:val="00826EBF"/>
    <w:rsid w:val="0083063A"/>
    <w:rsid w:val="00832C1A"/>
    <w:rsid w:val="00833DFE"/>
    <w:rsid w:val="00834FF9"/>
    <w:rsid w:val="0083725E"/>
    <w:rsid w:val="0083799B"/>
    <w:rsid w:val="00841498"/>
    <w:rsid w:val="00842039"/>
    <w:rsid w:val="00843313"/>
    <w:rsid w:val="008578E1"/>
    <w:rsid w:val="0086077C"/>
    <w:rsid w:val="00861EA8"/>
    <w:rsid w:val="00866F60"/>
    <w:rsid w:val="00872C53"/>
    <w:rsid w:val="00876A0A"/>
    <w:rsid w:val="00883B8B"/>
    <w:rsid w:val="0089533F"/>
    <w:rsid w:val="0089751B"/>
    <w:rsid w:val="00897B7C"/>
    <w:rsid w:val="008A7CF8"/>
    <w:rsid w:val="008B44A5"/>
    <w:rsid w:val="008B77D7"/>
    <w:rsid w:val="008C0B46"/>
    <w:rsid w:val="008C0FF7"/>
    <w:rsid w:val="008D1689"/>
    <w:rsid w:val="008D1758"/>
    <w:rsid w:val="008D4CF9"/>
    <w:rsid w:val="008D56D7"/>
    <w:rsid w:val="008E0473"/>
    <w:rsid w:val="008E362D"/>
    <w:rsid w:val="008E7BA1"/>
    <w:rsid w:val="008F1C84"/>
    <w:rsid w:val="009001C6"/>
    <w:rsid w:val="00902E25"/>
    <w:rsid w:val="00910963"/>
    <w:rsid w:val="00912704"/>
    <w:rsid w:val="00913BB5"/>
    <w:rsid w:val="00913EBA"/>
    <w:rsid w:val="00915376"/>
    <w:rsid w:val="0092065E"/>
    <w:rsid w:val="00920BC8"/>
    <w:rsid w:val="0092206B"/>
    <w:rsid w:val="00924A60"/>
    <w:rsid w:val="009317CA"/>
    <w:rsid w:val="00932B33"/>
    <w:rsid w:val="00947D9B"/>
    <w:rsid w:val="00950572"/>
    <w:rsid w:val="00957F6A"/>
    <w:rsid w:val="009623C1"/>
    <w:rsid w:val="009666AC"/>
    <w:rsid w:val="00972494"/>
    <w:rsid w:val="00972990"/>
    <w:rsid w:val="00972F52"/>
    <w:rsid w:val="00973B7A"/>
    <w:rsid w:val="00982EA8"/>
    <w:rsid w:val="00983B1D"/>
    <w:rsid w:val="00985892"/>
    <w:rsid w:val="0099191C"/>
    <w:rsid w:val="00992DF0"/>
    <w:rsid w:val="00993874"/>
    <w:rsid w:val="00995321"/>
    <w:rsid w:val="009A260C"/>
    <w:rsid w:val="009B062E"/>
    <w:rsid w:val="009B7AF8"/>
    <w:rsid w:val="009C1A09"/>
    <w:rsid w:val="009C698D"/>
    <w:rsid w:val="009C6F7F"/>
    <w:rsid w:val="009C7C9A"/>
    <w:rsid w:val="009D5A54"/>
    <w:rsid w:val="009E01C8"/>
    <w:rsid w:val="009E6266"/>
    <w:rsid w:val="009F0981"/>
    <w:rsid w:val="009F2F85"/>
    <w:rsid w:val="009F6844"/>
    <w:rsid w:val="009F7222"/>
    <w:rsid w:val="00A04841"/>
    <w:rsid w:val="00A116B3"/>
    <w:rsid w:val="00A12BFB"/>
    <w:rsid w:val="00A13199"/>
    <w:rsid w:val="00A1512D"/>
    <w:rsid w:val="00A1653E"/>
    <w:rsid w:val="00A34944"/>
    <w:rsid w:val="00A37C51"/>
    <w:rsid w:val="00A4041F"/>
    <w:rsid w:val="00A4779A"/>
    <w:rsid w:val="00A50575"/>
    <w:rsid w:val="00A50C17"/>
    <w:rsid w:val="00A56AAE"/>
    <w:rsid w:val="00A656C2"/>
    <w:rsid w:val="00A7006F"/>
    <w:rsid w:val="00A726DE"/>
    <w:rsid w:val="00A72D66"/>
    <w:rsid w:val="00A73145"/>
    <w:rsid w:val="00A73F35"/>
    <w:rsid w:val="00A837A1"/>
    <w:rsid w:val="00A9400A"/>
    <w:rsid w:val="00A9615D"/>
    <w:rsid w:val="00AA32C3"/>
    <w:rsid w:val="00AA577A"/>
    <w:rsid w:val="00AA60AA"/>
    <w:rsid w:val="00AA6DE7"/>
    <w:rsid w:val="00AB04FF"/>
    <w:rsid w:val="00AB08C7"/>
    <w:rsid w:val="00AB3152"/>
    <w:rsid w:val="00AC0BE6"/>
    <w:rsid w:val="00AC5627"/>
    <w:rsid w:val="00AC6429"/>
    <w:rsid w:val="00AD12CD"/>
    <w:rsid w:val="00AD5E21"/>
    <w:rsid w:val="00AD62D7"/>
    <w:rsid w:val="00AE1BFD"/>
    <w:rsid w:val="00AE679F"/>
    <w:rsid w:val="00AE6ADE"/>
    <w:rsid w:val="00AE7585"/>
    <w:rsid w:val="00AE79F4"/>
    <w:rsid w:val="00AF132C"/>
    <w:rsid w:val="00AF25A8"/>
    <w:rsid w:val="00B03393"/>
    <w:rsid w:val="00B05FBB"/>
    <w:rsid w:val="00B17449"/>
    <w:rsid w:val="00B22BA1"/>
    <w:rsid w:val="00B239E4"/>
    <w:rsid w:val="00B3273E"/>
    <w:rsid w:val="00B444F9"/>
    <w:rsid w:val="00B50605"/>
    <w:rsid w:val="00B6079E"/>
    <w:rsid w:val="00B634A1"/>
    <w:rsid w:val="00B63815"/>
    <w:rsid w:val="00B6635F"/>
    <w:rsid w:val="00B66CBD"/>
    <w:rsid w:val="00B711CB"/>
    <w:rsid w:val="00B77E1A"/>
    <w:rsid w:val="00B82128"/>
    <w:rsid w:val="00B86AD3"/>
    <w:rsid w:val="00BA1BE4"/>
    <w:rsid w:val="00BA7369"/>
    <w:rsid w:val="00BB3701"/>
    <w:rsid w:val="00BB4732"/>
    <w:rsid w:val="00BB743B"/>
    <w:rsid w:val="00BC5AB9"/>
    <w:rsid w:val="00BD0F6C"/>
    <w:rsid w:val="00BD4DF2"/>
    <w:rsid w:val="00BD4E5F"/>
    <w:rsid w:val="00BE2963"/>
    <w:rsid w:val="00BE4E53"/>
    <w:rsid w:val="00BE6177"/>
    <w:rsid w:val="00BE7E32"/>
    <w:rsid w:val="00BF25AC"/>
    <w:rsid w:val="00BF375F"/>
    <w:rsid w:val="00BF3AD1"/>
    <w:rsid w:val="00BF5A51"/>
    <w:rsid w:val="00BF5A6A"/>
    <w:rsid w:val="00C009F6"/>
    <w:rsid w:val="00C01D7D"/>
    <w:rsid w:val="00C02FAB"/>
    <w:rsid w:val="00C040A7"/>
    <w:rsid w:val="00C0580E"/>
    <w:rsid w:val="00C14D43"/>
    <w:rsid w:val="00C15774"/>
    <w:rsid w:val="00C157BC"/>
    <w:rsid w:val="00C20718"/>
    <w:rsid w:val="00C239E3"/>
    <w:rsid w:val="00C25454"/>
    <w:rsid w:val="00C27FDD"/>
    <w:rsid w:val="00C401EB"/>
    <w:rsid w:val="00C435F1"/>
    <w:rsid w:val="00C45AB3"/>
    <w:rsid w:val="00C45BBB"/>
    <w:rsid w:val="00C46846"/>
    <w:rsid w:val="00C4764B"/>
    <w:rsid w:val="00C517A1"/>
    <w:rsid w:val="00C53967"/>
    <w:rsid w:val="00C5421B"/>
    <w:rsid w:val="00C556A6"/>
    <w:rsid w:val="00C562B3"/>
    <w:rsid w:val="00C611EB"/>
    <w:rsid w:val="00C65556"/>
    <w:rsid w:val="00C6797D"/>
    <w:rsid w:val="00C70F3E"/>
    <w:rsid w:val="00C710FE"/>
    <w:rsid w:val="00C8507B"/>
    <w:rsid w:val="00C875B6"/>
    <w:rsid w:val="00C90299"/>
    <w:rsid w:val="00C93961"/>
    <w:rsid w:val="00CA55AE"/>
    <w:rsid w:val="00CA653A"/>
    <w:rsid w:val="00CA65CA"/>
    <w:rsid w:val="00CA7879"/>
    <w:rsid w:val="00CB2D89"/>
    <w:rsid w:val="00CB584C"/>
    <w:rsid w:val="00CB6BEC"/>
    <w:rsid w:val="00CC319B"/>
    <w:rsid w:val="00CD0433"/>
    <w:rsid w:val="00CD2C55"/>
    <w:rsid w:val="00CD3E7F"/>
    <w:rsid w:val="00CD5D77"/>
    <w:rsid w:val="00CE0541"/>
    <w:rsid w:val="00CE4FF0"/>
    <w:rsid w:val="00CE6028"/>
    <w:rsid w:val="00CF199F"/>
    <w:rsid w:val="00CF3F17"/>
    <w:rsid w:val="00D00204"/>
    <w:rsid w:val="00D00A8E"/>
    <w:rsid w:val="00D01285"/>
    <w:rsid w:val="00D01E12"/>
    <w:rsid w:val="00D043B8"/>
    <w:rsid w:val="00D109D1"/>
    <w:rsid w:val="00D13A1C"/>
    <w:rsid w:val="00D15301"/>
    <w:rsid w:val="00D17927"/>
    <w:rsid w:val="00D211C9"/>
    <w:rsid w:val="00D21C10"/>
    <w:rsid w:val="00D35FE2"/>
    <w:rsid w:val="00D43FB9"/>
    <w:rsid w:val="00D55A9E"/>
    <w:rsid w:val="00D57D7F"/>
    <w:rsid w:val="00D60A61"/>
    <w:rsid w:val="00D61FCE"/>
    <w:rsid w:val="00D65824"/>
    <w:rsid w:val="00D7052D"/>
    <w:rsid w:val="00D713B7"/>
    <w:rsid w:val="00D71AC5"/>
    <w:rsid w:val="00D71BB9"/>
    <w:rsid w:val="00D80F01"/>
    <w:rsid w:val="00D91406"/>
    <w:rsid w:val="00D91751"/>
    <w:rsid w:val="00D91AA0"/>
    <w:rsid w:val="00D92560"/>
    <w:rsid w:val="00D934E1"/>
    <w:rsid w:val="00D9651F"/>
    <w:rsid w:val="00D965DD"/>
    <w:rsid w:val="00DA08E9"/>
    <w:rsid w:val="00DA090D"/>
    <w:rsid w:val="00DA0E49"/>
    <w:rsid w:val="00DA0F2B"/>
    <w:rsid w:val="00DA1966"/>
    <w:rsid w:val="00DA1FAC"/>
    <w:rsid w:val="00DB0D95"/>
    <w:rsid w:val="00DB0DB8"/>
    <w:rsid w:val="00DB66BB"/>
    <w:rsid w:val="00DC1B9C"/>
    <w:rsid w:val="00DC5A14"/>
    <w:rsid w:val="00DC709E"/>
    <w:rsid w:val="00DD6B4C"/>
    <w:rsid w:val="00DD77CE"/>
    <w:rsid w:val="00DE2282"/>
    <w:rsid w:val="00DE7AF8"/>
    <w:rsid w:val="00DF32A7"/>
    <w:rsid w:val="00DF394F"/>
    <w:rsid w:val="00DF469E"/>
    <w:rsid w:val="00E04946"/>
    <w:rsid w:val="00E05B91"/>
    <w:rsid w:val="00E0655F"/>
    <w:rsid w:val="00E109B7"/>
    <w:rsid w:val="00E202E2"/>
    <w:rsid w:val="00E2111D"/>
    <w:rsid w:val="00E23875"/>
    <w:rsid w:val="00E31F3F"/>
    <w:rsid w:val="00E345B2"/>
    <w:rsid w:val="00E43B2E"/>
    <w:rsid w:val="00E44FBF"/>
    <w:rsid w:val="00E45AE0"/>
    <w:rsid w:val="00E4771B"/>
    <w:rsid w:val="00E47DCE"/>
    <w:rsid w:val="00E531D2"/>
    <w:rsid w:val="00E6156A"/>
    <w:rsid w:val="00E62A5E"/>
    <w:rsid w:val="00E7103E"/>
    <w:rsid w:val="00E83E52"/>
    <w:rsid w:val="00EA17AF"/>
    <w:rsid w:val="00EA2EB2"/>
    <w:rsid w:val="00EB3206"/>
    <w:rsid w:val="00EB6A53"/>
    <w:rsid w:val="00EC3909"/>
    <w:rsid w:val="00EC72BC"/>
    <w:rsid w:val="00ED0857"/>
    <w:rsid w:val="00ED18F1"/>
    <w:rsid w:val="00ED1AF0"/>
    <w:rsid w:val="00ED1C08"/>
    <w:rsid w:val="00ED1F67"/>
    <w:rsid w:val="00ED3ED5"/>
    <w:rsid w:val="00ED5F86"/>
    <w:rsid w:val="00EE1FFB"/>
    <w:rsid w:val="00EE6795"/>
    <w:rsid w:val="00EF398C"/>
    <w:rsid w:val="00EF44BE"/>
    <w:rsid w:val="00EF48CE"/>
    <w:rsid w:val="00F0370D"/>
    <w:rsid w:val="00F05AA2"/>
    <w:rsid w:val="00F07707"/>
    <w:rsid w:val="00F11138"/>
    <w:rsid w:val="00F13604"/>
    <w:rsid w:val="00F20678"/>
    <w:rsid w:val="00F229A8"/>
    <w:rsid w:val="00F255E6"/>
    <w:rsid w:val="00F33D1B"/>
    <w:rsid w:val="00F344E4"/>
    <w:rsid w:val="00F3760A"/>
    <w:rsid w:val="00F43D13"/>
    <w:rsid w:val="00F441AB"/>
    <w:rsid w:val="00F45E7A"/>
    <w:rsid w:val="00F45FE7"/>
    <w:rsid w:val="00F55F48"/>
    <w:rsid w:val="00F5626F"/>
    <w:rsid w:val="00F574CF"/>
    <w:rsid w:val="00F63D89"/>
    <w:rsid w:val="00F70D7D"/>
    <w:rsid w:val="00F70FB9"/>
    <w:rsid w:val="00F73DD5"/>
    <w:rsid w:val="00F81EEC"/>
    <w:rsid w:val="00F83C99"/>
    <w:rsid w:val="00F848A3"/>
    <w:rsid w:val="00F8600C"/>
    <w:rsid w:val="00F87FB2"/>
    <w:rsid w:val="00F947E9"/>
    <w:rsid w:val="00F954B2"/>
    <w:rsid w:val="00F9638A"/>
    <w:rsid w:val="00F96398"/>
    <w:rsid w:val="00FA2E1D"/>
    <w:rsid w:val="00FA38EA"/>
    <w:rsid w:val="00FA7CC9"/>
    <w:rsid w:val="00FB3A67"/>
    <w:rsid w:val="00FB5189"/>
    <w:rsid w:val="00FC0B2B"/>
    <w:rsid w:val="00FC113A"/>
    <w:rsid w:val="00FC1BCA"/>
    <w:rsid w:val="00FC3660"/>
    <w:rsid w:val="00FD1B19"/>
    <w:rsid w:val="00FD3907"/>
    <w:rsid w:val="00FD6AAA"/>
    <w:rsid w:val="00FE5BBB"/>
    <w:rsid w:val="00FE6DC1"/>
    <w:rsid w:val="00FF06C9"/>
    <w:rsid w:val="00FF390A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75B"/>
  <w15:docId w15:val="{B7552E1E-6DD7-431B-BD07-77FF1948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5C2"/>
    <w:pPr>
      <w:ind w:firstLine="851"/>
    </w:pPr>
    <w:rPr>
      <w:rFonts w:ascii="Times Armenian" w:eastAsia="Times New Roman" w:hAnsi="Times Armeni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62E"/>
    <w:pPr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6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2E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31"/>
    <w:pPr>
      <w:spacing w:after="0"/>
      <w:ind w:firstLine="851"/>
      <w:jc w:val="both"/>
    </w:pPr>
    <w:rPr>
      <w:rFonts w:ascii="Times Armenian" w:eastAsia="Times New Roman" w:hAnsi="Times Armeni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3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6D5FCC"/>
    <w:rPr>
      <w:rFonts w:cs="Times New Roman"/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BD4DF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BD4DF2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BD4D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E018-5871-4C14-B91E-159D928C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https:/mul2-aatm.gov.am/tasks/254571/oneclick/718 karavarutyan voroshum.docx?token=516456c4a51ba7a3f69754143abc4cb1</cp:keywords>
  <dc:description/>
  <cp:lastModifiedBy>Syuzanna Gevorgyan</cp:lastModifiedBy>
  <cp:revision>38</cp:revision>
  <cp:lastPrinted>2021-07-20T12:08:00Z</cp:lastPrinted>
  <dcterms:created xsi:type="dcterms:W3CDTF">2022-05-20T11:08:00Z</dcterms:created>
  <dcterms:modified xsi:type="dcterms:W3CDTF">2022-06-16T10:39:00Z</dcterms:modified>
</cp:coreProperties>
</file>