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70" w:rsidRPr="005D7898" w:rsidRDefault="00475270" w:rsidP="00475270">
      <w:pPr>
        <w:jc w:val="right"/>
        <w:rPr>
          <w:rFonts w:ascii="GHEA Grapalat" w:hAnsi="GHEA Grapalat" w:cs="Times Armenian"/>
          <w:b/>
          <w:bCs w:val="0"/>
          <w:color w:val="auto"/>
          <w:szCs w:val="24"/>
          <w:u w:val="single"/>
          <w:lang w:val="hy-AM" w:eastAsia="ru-RU"/>
        </w:rPr>
      </w:pPr>
      <w:r w:rsidRPr="005D7898">
        <w:rPr>
          <w:rFonts w:ascii="GHEA Grapalat" w:hAnsi="GHEA Grapalat" w:cs="Sylfaen"/>
          <w:b/>
          <w:bCs w:val="0"/>
          <w:color w:val="auto"/>
          <w:szCs w:val="24"/>
          <w:u w:val="single"/>
          <w:lang w:val="hy-AM" w:eastAsia="ru-RU"/>
        </w:rPr>
        <w:t>ՆԱԽԱԳԻԾ</w:t>
      </w:r>
    </w:p>
    <w:p w:rsidR="00475270" w:rsidRPr="005D7898" w:rsidRDefault="00475270" w:rsidP="00475270">
      <w:pPr>
        <w:jc w:val="center"/>
        <w:rPr>
          <w:rFonts w:ascii="GHEA Grapalat" w:hAnsi="GHEA Grapalat"/>
          <w:bCs w:val="0"/>
          <w:color w:val="auto"/>
          <w:szCs w:val="24"/>
          <w:lang w:val="hy-AM" w:eastAsia="ru-RU"/>
        </w:rPr>
      </w:pPr>
    </w:p>
    <w:p w:rsidR="00475270" w:rsidRPr="005D7898" w:rsidRDefault="00475270" w:rsidP="00475270">
      <w:pPr>
        <w:jc w:val="center"/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</w:pPr>
      <w:r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ՀԱՅԱՍՏԱՆԻ</w:t>
      </w:r>
      <w:r w:rsidRPr="005D789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ՀԱՆՐԱՊԵՏՈՒԹՅԱՆ</w:t>
      </w:r>
      <w:r w:rsidRPr="005D789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ԿԱՌԱՎԱՐՈՒԹՅՈՒՆ</w:t>
      </w:r>
    </w:p>
    <w:p w:rsidR="00475270" w:rsidRPr="003A12DF" w:rsidRDefault="00475270" w:rsidP="00475270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Ո</w:t>
      </w:r>
      <w:r w:rsidRPr="005D789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Ր</w:t>
      </w:r>
      <w:r w:rsidRPr="005D789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Ո</w:t>
      </w:r>
      <w:r w:rsidRPr="005D789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Շ</w:t>
      </w:r>
      <w:r w:rsidRPr="005D789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ՈՒ</w:t>
      </w:r>
      <w:r w:rsidRPr="005D7898"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  <w:t xml:space="preserve"> </w:t>
      </w:r>
      <w:r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Մ</w:t>
      </w:r>
      <w:r w:rsidRPr="003A12DF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 xml:space="preserve"> </w:t>
      </w:r>
    </w:p>
    <w:p w:rsidR="00475270" w:rsidRPr="005D7898" w:rsidRDefault="00475270" w:rsidP="00475270">
      <w:pPr>
        <w:jc w:val="center"/>
        <w:rPr>
          <w:rFonts w:ascii="GHEA Grapalat" w:hAnsi="GHEA Grapalat"/>
          <w:b/>
          <w:bCs w:val="0"/>
          <w:color w:val="auto"/>
          <w:szCs w:val="24"/>
          <w:lang w:val="hy-AM" w:eastAsia="ru-RU"/>
        </w:rPr>
      </w:pPr>
    </w:p>
    <w:p w:rsidR="00475270" w:rsidRPr="005D7898" w:rsidRDefault="00F47A17" w:rsidP="00F47A17">
      <w:pPr>
        <w:jc w:val="center"/>
        <w:rPr>
          <w:rFonts w:ascii="GHEA Grapalat" w:hAnsi="GHEA Grapalat" w:cs="Times Armenian"/>
          <w:b/>
          <w:bCs w:val="0"/>
          <w:color w:val="auto"/>
          <w:szCs w:val="24"/>
          <w:lang w:val="hy-AM" w:eastAsia="ru-RU"/>
        </w:rPr>
      </w:pPr>
      <w:r w:rsidRPr="00F47A17">
        <w:rPr>
          <w:rFonts w:ascii="GHEA Grapalat" w:hAnsi="GHEA Grapalat"/>
          <w:b/>
          <w:bCs w:val="0"/>
          <w:color w:val="auto"/>
          <w:szCs w:val="24"/>
          <w:lang w:val="hy-AM" w:eastAsia="ru-RU"/>
        </w:rPr>
        <w:t>___________ 2022  թվականի</w:t>
      </w:r>
      <w:r w:rsidRPr="008E55CA">
        <w:rPr>
          <w:rFonts w:ascii="GHEA Grapalat" w:hAnsi="GHEA Grapalat" w:cs="Sylfaen"/>
          <w:b/>
          <w:szCs w:val="24"/>
          <w:lang w:val="hy-AM"/>
        </w:rPr>
        <w:t xml:space="preserve">  </w:t>
      </w:r>
      <w:r w:rsidRPr="008E55CA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="00475270" w:rsidRPr="005D7898">
        <w:rPr>
          <w:rFonts w:ascii="GHEA Grapalat" w:hAnsi="GHEA Grapalat"/>
          <w:b/>
          <w:bCs w:val="0"/>
          <w:color w:val="auto"/>
          <w:szCs w:val="24"/>
          <w:lang w:val="hy-AM" w:eastAsia="ru-RU"/>
        </w:rPr>
        <w:t>N _______-</w:t>
      </w:r>
      <w:r w:rsidR="00475270" w:rsidRPr="005D7898">
        <w:rPr>
          <w:rFonts w:ascii="GHEA Grapalat" w:hAnsi="GHEA Grapalat" w:cs="Sylfaen"/>
          <w:b/>
          <w:bCs w:val="0"/>
          <w:color w:val="auto"/>
          <w:szCs w:val="24"/>
          <w:lang w:val="hy-AM" w:eastAsia="ru-RU"/>
        </w:rPr>
        <w:t>Ն</w:t>
      </w:r>
    </w:p>
    <w:p w:rsidR="00475270" w:rsidRPr="005D7898" w:rsidRDefault="00475270" w:rsidP="00475270">
      <w:pPr>
        <w:jc w:val="center"/>
        <w:rPr>
          <w:rFonts w:ascii="GHEA Grapalat" w:hAnsi="GHEA Grapalat"/>
          <w:b/>
          <w:bCs w:val="0"/>
          <w:color w:val="auto"/>
          <w:szCs w:val="24"/>
          <w:lang w:val="hy-AM" w:eastAsia="ru-RU"/>
        </w:rPr>
      </w:pPr>
    </w:p>
    <w:p w:rsidR="00475270" w:rsidRPr="003A12DF" w:rsidRDefault="00475270" w:rsidP="00475270">
      <w:pPr>
        <w:pStyle w:val="a3"/>
        <w:shd w:val="clear" w:color="auto" w:fill="FFFFFF"/>
        <w:spacing w:before="0" w:beforeAutospacing="0" w:after="0" w:afterAutospacing="0"/>
        <w:ind w:right="100" w:firstLine="300"/>
        <w:jc w:val="both"/>
        <w:rPr>
          <w:rFonts w:ascii="GHEA Grapalat" w:hAnsi="GHEA Grapalat"/>
          <w:color w:val="000000"/>
          <w:sz w:val="15"/>
          <w:szCs w:val="15"/>
          <w:lang w:val="hy-AM"/>
        </w:rPr>
      </w:pPr>
      <w:r w:rsidRPr="005D7898">
        <w:rPr>
          <w:rFonts w:ascii="Sylfaen" w:hAnsi="Sylfaen"/>
          <w:color w:val="000000"/>
          <w:sz w:val="15"/>
          <w:szCs w:val="15"/>
          <w:lang w:val="hy-AM"/>
        </w:rPr>
        <w:t> </w:t>
      </w:r>
    </w:p>
    <w:p w:rsidR="00475270" w:rsidRPr="003A12DF" w:rsidRDefault="00475270" w:rsidP="00475270">
      <w:pPr>
        <w:pStyle w:val="a3"/>
        <w:shd w:val="clear" w:color="auto" w:fill="FFFFFF"/>
        <w:spacing w:before="0" w:beforeAutospacing="0" w:after="0" w:afterAutospacing="0"/>
        <w:ind w:right="100" w:firstLine="300"/>
        <w:jc w:val="both"/>
        <w:rPr>
          <w:rFonts w:ascii="GHEA Grapalat" w:hAnsi="GHEA Grapalat"/>
          <w:color w:val="000000"/>
          <w:sz w:val="15"/>
          <w:szCs w:val="15"/>
          <w:lang w:val="hy-AM"/>
        </w:rPr>
      </w:pPr>
    </w:p>
    <w:p w:rsidR="00475270" w:rsidRPr="003A12DF" w:rsidRDefault="00475270" w:rsidP="00475270">
      <w:pPr>
        <w:pStyle w:val="a3"/>
        <w:shd w:val="clear" w:color="auto" w:fill="FFFFFF"/>
        <w:spacing w:before="0" w:beforeAutospacing="0" w:after="0" w:afterAutospacing="0"/>
        <w:ind w:right="100" w:firstLine="300"/>
        <w:jc w:val="both"/>
        <w:rPr>
          <w:rFonts w:ascii="GHEA Grapalat" w:hAnsi="GHEA Grapalat"/>
          <w:color w:val="000000"/>
          <w:sz w:val="15"/>
          <w:szCs w:val="15"/>
          <w:lang w:val="hy-AM"/>
        </w:rPr>
      </w:pPr>
    </w:p>
    <w:p w:rsidR="00475270" w:rsidRDefault="00475270" w:rsidP="00475270">
      <w:pPr>
        <w:pStyle w:val="a3"/>
        <w:shd w:val="clear" w:color="auto" w:fill="FFFFFF"/>
        <w:spacing w:before="0" w:beforeAutospacing="0" w:after="0" w:afterAutospacing="0"/>
        <w:ind w:left="-142" w:right="-142"/>
        <w:jc w:val="center"/>
        <w:rPr>
          <w:rFonts w:ascii="GHEA Grapalat" w:hAnsi="GHEA Grapalat"/>
          <w:b/>
          <w:color w:val="000000"/>
          <w:lang w:val="hy-AM"/>
        </w:rPr>
      </w:pPr>
      <w:r w:rsidRPr="003A12DF">
        <w:rPr>
          <w:rStyle w:val="a4"/>
          <w:rFonts w:ascii="GHEA Grapalat" w:hAnsi="GHEA Grapalat"/>
          <w:color w:val="000000"/>
          <w:lang w:val="hy-AM"/>
        </w:rPr>
        <w:t xml:space="preserve">ՀԱՅԱՍՏԱՆԻ ՀԱՆՐԱՊԵՏՈՒԹՅԱՆ ԿԱՌԱՎԱՐՈՒԹՅԱՆ </w:t>
      </w:r>
      <w:r w:rsidRPr="003A12DF">
        <w:rPr>
          <w:rFonts w:ascii="GHEA Grapalat" w:hAnsi="GHEA Grapalat"/>
          <w:b/>
          <w:color w:val="000000"/>
          <w:lang w:val="hy-AM"/>
        </w:rPr>
        <w:t xml:space="preserve">2008 ԹՎԱԿԱՆԻ  </w:t>
      </w:r>
    </w:p>
    <w:p w:rsidR="00475270" w:rsidRDefault="00475270" w:rsidP="00475270">
      <w:pPr>
        <w:pStyle w:val="a3"/>
        <w:shd w:val="clear" w:color="auto" w:fill="FFFFFF"/>
        <w:spacing w:before="0" w:beforeAutospacing="0" w:after="0" w:afterAutospacing="0"/>
        <w:ind w:left="-142" w:right="-142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A12DF">
        <w:rPr>
          <w:rFonts w:ascii="GHEA Grapalat" w:hAnsi="GHEA Grapalat"/>
          <w:b/>
          <w:color w:val="000000"/>
          <w:lang w:val="hy-AM"/>
        </w:rPr>
        <w:t>ՀՈՒՆՎԱՐԻ 10-Ի</w:t>
      </w:r>
      <w:r w:rsidRPr="003A12DF">
        <w:rPr>
          <w:rFonts w:ascii="GHEA Grapalat" w:hAnsi="GHEA Grapalat"/>
          <w:color w:val="000000"/>
          <w:lang w:val="hy-AM"/>
        </w:rPr>
        <w:t xml:space="preserve"> </w:t>
      </w:r>
      <w:r w:rsidRPr="003A12DF">
        <w:rPr>
          <w:rFonts w:ascii="GHEA Grapalat" w:hAnsi="GHEA Grapalat"/>
          <w:b/>
          <w:color w:val="000000"/>
          <w:lang w:val="hy-AM"/>
        </w:rPr>
        <w:t>N 113-Ն</w:t>
      </w:r>
      <w:r w:rsidRPr="003A12DF">
        <w:rPr>
          <w:rFonts w:ascii="GHEA Grapalat" w:hAnsi="GHEA Grapalat"/>
          <w:color w:val="000000"/>
          <w:lang w:val="hy-AM"/>
        </w:rPr>
        <w:t xml:space="preserve"> </w:t>
      </w:r>
      <w:r w:rsidRPr="003A12DF">
        <w:rPr>
          <w:rStyle w:val="a4"/>
          <w:rFonts w:ascii="GHEA Grapalat" w:hAnsi="GHEA Grapalat"/>
          <w:color w:val="000000"/>
          <w:lang w:val="hy-AM"/>
        </w:rPr>
        <w:t xml:space="preserve">ՈՐՈՇՄԱՆ ՄԵՋ </w:t>
      </w:r>
      <w:r w:rsidRPr="003A12DF">
        <w:rPr>
          <w:rFonts w:ascii="GHEA Grapalat" w:hAnsi="GHEA Grapalat"/>
          <w:b/>
          <w:bCs/>
          <w:color w:val="000000"/>
          <w:lang w:val="hy-AM"/>
        </w:rPr>
        <w:t xml:space="preserve">ՓՈՓՈԽՈՒԹՅՈՒՆ ԵՎ </w:t>
      </w:r>
    </w:p>
    <w:p w:rsidR="00475270" w:rsidRPr="003A12DF" w:rsidRDefault="00475270" w:rsidP="00475270">
      <w:pPr>
        <w:pStyle w:val="a3"/>
        <w:shd w:val="clear" w:color="auto" w:fill="FFFFFF"/>
        <w:spacing w:before="0" w:beforeAutospacing="0" w:after="0" w:afterAutospacing="0"/>
        <w:ind w:left="-142" w:right="-142"/>
        <w:jc w:val="center"/>
        <w:rPr>
          <w:rFonts w:ascii="GHEA Grapalat" w:hAnsi="GHEA Grapalat"/>
          <w:bCs/>
          <w:color w:val="000000"/>
          <w:lang w:val="hy-AM"/>
        </w:rPr>
      </w:pPr>
      <w:r w:rsidRPr="003A12DF">
        <w:rPr>
          <w:rFonts w:ascii="GHEA Grapalat" w:hAnsi="GHEA Grapalat"/>
          <w:b/>
          <w:bCs/>
          <w:color w:val="000000"/>
          <w:lang w:val="hy-AM"/>
        </w:rPr>
        <w:t>ԼՐԱՑՈՒՄ ԿԱՏԱՐԵԼՈՒ ՄԱՍԻՆ</w:t>
      </w:r>
    </w:p>
    <w:p w:rsidR="00475270" w:rsidRPr="003A12DF" w:rsidRDefault="00475270" w:rsidP="00475270">
      <w:pPr>
        <w:pStyle w:val="a3"/>
        <w:shd w:val="clear" w:color="auto" w:fill="FFFFFF"/>
        <w:spacing w:before="0" w:beforeAutospacing="0" w:after="0" w:afterAutospacing="0"/>
        <w:ind w:firstLine="250"/>
        <w:jc w:val="center"/>
        <w:rPr>
          <w:rFonts w:ascii="GHEA Grapalat" w:hAnsi="GHEA Grapalat"/>
          <w:color w:val="000000"/>
          <w:sz w:val="14"/>
          <w:szCs w:val="14"/>
          <w:lang w:val="hy-AM"/>
        </w:rPr>
      </w:pPr>
    </w:p>
    <w:p w:rsidR="00475270" w:rsidRPr="003A12DF" w:rsidRDefault="00475270" w:rsidP="00475270">
      <w:pPr>
        <w:pStyle w:val="a3"/>
        <w:shd w:val="clear" w:color="auto" w:fill="FFFFFF"/>
        <w:spacing w:before="0" w:beforeAutospacing="0" w:after="0" w:afterAutospacing="0"/>
        <w:ind w:firstLine="250"/>
        <w:rPr>
          <w:rFonts w:ascii="GHEA Grapalat" w:hAnsi="GHEA Grapalat"/>
          <w:color w:val="000000"/>
          <w:sz w:val="14"/>
          <w:szCs w:val="14"/>
          <w:lang w:val="hy-AM"/>
        </w:rPr>
      </w:pPr>
    </w:p>
    <w:p w:rsidR="00475270" w:rsidRPr="003A12DF" w:rsidRDefault="00475270" w:rsidP="00475270">
      <w:pPr>
        <w:pStyle w:val="a3"/>
        <w:shd w:val="clear" w:color="auto" w:fill="FFFFFF"/>
        <w:spacing w:before="0" w:beforeAutospacing="0" w:after="0" w:afterAutospacing="0"/>
        <w:ind w:right="100" w:firstLine="300"/>
        <w:jc w:val="center"/>
        <w:rPr>
          <w:rFonts w:ascii="GHEA Grapalat" w:hAnsi="GHEA Grapalat"/>
          <w:b/>
          <w:bCs/>
          <w:color w:val="000000"/>
          <w:sz w:val="15"/>
          <w:szCs w:val="15"/>
          <w:lang w:val="hy-AM"/>
        </w:rPr>
      </w:pPr>
    </w:p>
    <w:p w:rsidR="00475270" w:rsidRPr="003A12DF" w:rsidRDefault="00475270" w:rsidP="00F47A17">
      <w:pPr>
        <w:spacing w:line="360" w:lineRule="auto"/>
        <w:ind w:firstLine="567"/>
        <w:jc w:val="both"/>
        <w:rPr>
          <w:rFonts w:ascii="GHEA Grapalat" w:hAnsi="GHEA Grapalat" w:cs="Times Armenian"/>
          <w:b/>
          <w:bCs w:val="0"/>
          <w:i/>
          <w:color w:val="auto"/>
          <w:szCs w:val="24"/>
          <w:lang w:val="hy-AM" w:eastAsia="ru-RU"/>
        </w:rPr>
      </w:pPr>
      <w:r>
        <w:rPr>
          <w:rFonts w:ascii="GHEA Grapalat" w:hAnsi="GHEA Grapalat"/>
          <w:color w:val="auto"/>
          <w:szCs w:val="24"/>
          <w:lang w:val="hy-AM"/>
        </w:rPr>
        <w:t xml:space="preserve">Հիմք ընդունելով </w:t>
      </w:r>
      <w:r w:rsidRPr="003A12DF">
        <w:rPr>
          <w:rFonts w:ascii="GHEA Grapalat" w:hAnsi="GHEA Grapalat"/>
          <w:color w:val="auto"/>
          <w:szCs w:val="24"/>
          <w:lang w:val="hy-AM"/>
        </w:rPr>
        <w:t>«Նորմատիվ իրավական ակտերի մասին</w:t>
      </w:r>
      <w:r w:rsidRPr="003A12DF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» Հայաստանի Հանրապետության օրենքի 33-րդ և 34-րդ հոդվածների</w:t>
      </w:r>
      <w:r w:rsidRPr="003A12DF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պահանջները</w:t>
      </w:r>
      <w:r w:rsidRPr="003A12DF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՝ </w:t>
      </w:r>
      <w:r w:rsidRPr="003A12DF"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Հայաստանի</w:t>
      </w:r>
      <w:r w:rsidRPr="003A12DF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 w:rsidRPr="003A12DF"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Հանրապետության</w:t>
      </w:r>
      <w:r w:rsidRPr="003A12DF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 w:rsidRPr="003A12DF">
        <w:rPr>
          <w:rFonts w:ascii="GHEA Grapalat" w:hAnsi="GHEA Grapalat" w:cs="Sylfaen"/>
          <w:bCs w:val="0"/>
          <w:color w:val="auto"/>
          <w:szCs w:val="24"/>
          <w:lang w:val="hy-AM" w:eastAsia="ru-RU"/>
        </w:rPr>
        <w:t>կառավարությունը</w:t>
      </w:r>
      <w:r w:rsidRPr="003A12DF">
        <w:rPr>
          <w:rFonts w:ascii="GHEA Grapalat" w:hAnsi="GHEA Grapalat" w:cs="Times Armenian"/>
          <w:bCs w:val="0"/>
          <w:color w:val="auto"/>
          <w:szCs w:val="24"/>
          <w:lang w:val="hy-AM" w:eastAsia="ru-RU"/>
        </w:rPr>
        <w:t xml:space="preserve"> </w:t>
      </w:r>
      <w:r w:rsidRPr="003A12DF">
        <w:rPr>
          <w:rFonts w:ascii="GHEA Grapalat" w:hAnsi="GHEA Grapalat" w:cs="Sylfaen"/>
          <w:b/>
          <w:bCs w:val="0"/>
          <w:i/>
          <w:color w:val="auto"/>
          <w:szCs w:val="24"/>
          <w:lang w:val="hy-AM" w:eastAsia="ru-RU"/>
        </w:rPr>
        <w:t>որոշում</w:t>
      </w:r>
      <w:r w:rsidRPr="003A12DF">
        <w:rPr>
          <w:rFonts w:ascii="GHEA Grapalat" w:hAnsi="GHEA Grapalat" w:cs="Times Armenian"/>
          <w:b/>
          <w:bCs w:val="0"/>
          <w:i/>
          <w:color w:val="auto"/>
          <w:szCs w:val="24"/>
          <w:lang w:val="hy-AM" w:eastAsia="ru-RU"/>
        </w:rPr>
        <w:t xml:space="preserve"> </w:t>
      </w:r>
      <w:r w:rsidRPr="003A12DF">
        <w:rPr>
          <w:rFonts w:ascii="GHEA Grapalat" w:hAnsi="GHEA Grapalat" w:cs="Sylfaen"/>
          <w:b/>
          <w:bCs w:val="0"/>
          <w:i/>
          <w:color w:val="auto"/>
          <w:szCs w:val="24"/>
          <w:lang w:val="hy-AM" w:eastAsia="ru-RU"/>
        </w:rPr>
        <w:t>է</w:t>
      </w:r>
      <w:r w:rsidRPr="003A12DF">
        <w:rPr>
          <w:rFonts w:ascii="GHEA Grapalat" w:hAnsi="GHEA Grapalat" w:cs="Times Armenian"/>
          <w:b/>
          <w:bCs w:val="0"/>
          <w:i/>
          <w:color w:val="auto"/>
          <w:szCs w:val="24"/>
          <w:lang w:val="hy-AM" w:eastAsia="ru-RU"/>
        </w:rPr>
        <w:t>.</w:t>
      </w:r>
    </w:p>
    <w:p w:rsidR="00475270" w:rsidRPr="003A12DF" w:rsidRDefault="00475270" w:rsidP="00F47A17">
      <w:pPr>
        <w:pStyle w:val="a3"/>
        <w:shd w:val="clear" w:color="auto" w:fill="FFFFFF"/>
        <w:spacing w:before="0" w:beforeAutospacing="0" w:after="0" w:afterAutospacing="0" w:line="360" w:lineRule="auto"/>
        <w:ind w:right="100" w:firstLine="567"/>
        <w:jc w:val="both"/>
        <w:rPr>
          <w:rStyle w:val="a4"/>
          <w:rFonts w:ascii="GHEA Grapalat" w:hAnsi="GHEA Grapalat"/>
          <w:b w:val="0"/>
          <w:color w:val="000000"/>
          <w:lang w:val="hy-AM"/>
        </w:rPr>
      </w:pPr>
      <w:r w:rsidRPr="003A12DF">
        <w:rPr>
          <w:rStyle w:val="a4"/>
          <w:rFonts w:ascii="GHEA Grapalat" w:hAnsi="GHEA Grapalat"/>
          <w:b w:val="0"/>
          <w:color w:val="000000"/>
          <w:lang w:val="hy-AM"/>
        </w:rPr>
        <w:t xml:space="preserve">1. Հայաստանի Հանրապետության կառավարության </w:t>
      </w:r>
      <w:r>
        <w:rPr>
          <w:rFonts w:ascii="GHEA Grapalat" w:hAnsi="GHEA Grapalat"/>
          <w:color w:val="000000"/>
          <w:lang w:val="hy-AM"/>
        </w:rPr>
        <w:t xml:space="preserve">2008 թվականի հունվարի 10-ի </w:t>
      </w:r>
      <w:r w:rsidRPr="003A12DF">
        <w:rPr>
          <w:rStyle w:val="a4"/>
          <w:rFonts w:ascii="GHEA Grapalat" w:hAnsi="GHEA Grapalat"/>
          <w:b w:val="0"/>
          <w:color w:val="000000"/>
          <w:lang w:val="hy-AM"/>
        </w:rPr>
        <w:t xml:space="preserve">«Ճանապարհային գծանշմանը ներկայացվող պահանջները, դրա կիրառման կանոնները, ճանապարհային ցանկապատներին ներկայացվող պահանջները, դրանց կիրառման </w:t>
      </w:r>
      <w:r w:rsidR="00F47A17">
        <w:rPr>
          <w:rStyle w:val="a4"/>
          <w:rFonts w:ascii="GHEA Grapalat" w:hAnsi="GHEA Grapalat"/>
          <w:b w:val="0"/>
          <w:color w:val="000000"/>
          <w:lang w:val="hy-AM"/>
        </w:rPr>
        <w:t>և</w:t>
      </w:r>
      <w:r w:rsidRPr="003A12DF">
        <w:rPr>
          <w:rStyle w:val="a4"/>
          <w:rFonts w:ascii="GHEA Grapalat" w:hAnsi="GHEA Grapalat"/>
          <w:b w:val="0"/>
          <w:color w:val="000000"/>
          <w:lang w:val="hy-AM"/>
        </w:rPr>
        <w:t xml:space="preserve"> տեղակայման կանոնները, ուղղորդ սարքվածքներին ներկայացվող պահանջները, դրանց կիրառման և տեղակայման կանոնները և արհեստական անհարթություններին ներկայացվող պահանջները և դրանց կիրառման կանոնները հաստատելու մասին» </w:t>
      </w:r>
      <w:r w:rsidRPr="003A12DF">
        <w:rPr>
          <w:rFonts w:ascii="GHEA Grapalat" w:hAnsi="GHEA Grapalat"/>
          <w:color w:val="000000"/>
          <w:lang w:val="hy-AM"/>
        </w:rPr>
        <w:t xml:space="preserve">N 113-Ն </w:t>
      </w:r>
      <w:r w:rsidRPr="003A12DF">
        <w:rPr>
          <w:rStyle w:val="a4"/>
          <w:rFonts w:ascii="GHEA Grapalat" w:hAnsi="GHEA Grapalat"/>
          <w:b w:val="0"/>
          <w:color w:val="000000"/>
          <w:lang w:val="hy-AM"/>
        </w:rPr>
        <w:t>որոշման</w:t>
      </w:r>
      <w:r>
        <w:rPr>
          <w:rStyle w:val="a4"/>
          <w:rFonts w:ascii="GHEA Grapalat" w:hAnsi="GHEA Grapalat"/>
          <w:b w:val="0"/>
          <w:color w:val="000000"/>
          <w:lang w:val="hy-AM"/>
        </w:rPr>
        <w:t>՝</w:t>
      </w:r>
      <w:r w:rsidRPr="003A12DF">
        <w:rPr>
          <w:rStyle w:val="a4"/>
          <w:rFonts w:ascii="GHEA Grapalat" w:hAnsi="GHEA Grapalat"/>
          <w:b w:val="0"/>
          <w:color w:val="000000"/>
          <w:lang w:val="hy-AM"/>
        </w:rPr>
        <w:t xml:space="preserve"> </w:t>
      </w:r>
    </w:p>
    <w:p w:rsidR="00475270" w:rsidRPr="003A12DF" w:rsidRDefault="00475270" w:rsidP="00F47A17">
      <w:pPr>
        <w:pStyle w:val="a3"/>
        <w:shd w:val="clear" w:color="auto" w:fill="FFFFFF"/>
        <w:spacing w:before="0" w:beforeAutospacing="0" w:after="0" w:afterAutospacing="0" w:line="360" w:lineRule="auto"/>
        <w:ind w:right="100" w:firstLine="567"/>
        <w:jc w:val="both"/>
        <w:rPr>
          <w:rFonts w:ascii="GHEA Grapalat" w:hAnsi="GHEA Grapalat"/>
          <w:color w:val="000000"/>
          <w:lang w:val="hy-AM"/>
        </w:rPr>
      </w:pPr>
      <w:r w:rsidRPr="003A12DF">
        <w:rPr>
          <w:rFonts w:ascii="GHEA Grapalat" w:hAnsi="GHEA Grapalat"/>
          <w:color w:val="000000"/>
          <w:lang w:val="hy-AM"/>
        </w:rPr>
        <w:t>1)  N 1 հավելվածի 70-րդ կետում «կարմիր» բառը փոխարինել «դեղին» բառով,</w:t>
      </w:r>
    </w:p>
    <w:p w:rsidR="00D60345" w:rsidRDefault="00F47A17" w:rsidP="00F47A17">
      <w:pPr>
        <w:pStyle w:val="a3"/>
        <w:shd w:val="clear" w:color="auto" w:fill="FFFFFF"/>
        <w:tabs>
          <w:tab w:val="left" w:pos="709"/>
          <w:tab w:val="left" w:pos="1134"/>
          <w:tab w:val="left" w:pos="1276"/>
          <w:tab w:val="left" w:pos="1701"/>
        </w:tabs>
        <w:spacing w:before="0" w:beforeAutospacing="0" w:after="0" w:afterAutospacing="0" w:line="360" w:lineRule="auto"/>
        <w:ind w:right="100" w:firstLine="56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</w:t>
      </w:r>
      <w:r w:rsidRPr="00F47A17">
        <w:rPr>
          <w:rFonts w:ascii="Courier New" w:hAnsi="Courier New" w:cs="Courier New"/>
          <w:color w:val="000000"/>
          <w:lang w:val="hy-AM"/>
        </w:rPr>
        <w:t> </w:t>
      </w:r>
      <w:r w:rsidR="00475270" w:rsidRPr="00EC6EB0">
        <w:rPr>
          <w:rFonts w:ascii="GHEA Grapalat" w:hAnsi="GHEA Grapalat"/>
          <w:color w:val="000000"/>
          <w:lang w:val="hy-AM"/>
        </w:rPr>
        <w:t>N</w:t>
      </w:r>
      <w:r w:rsidRPr="00EC6EB0">
        <w:rPr>
          <w:rFonts w:ascii="Courier New" w:hAnsi="Courier New" w:cs="Courier New"/>
          <w:color w:val="000000"/>
          <w:lang w:val="hy-AM"/>
        </w:rPr>
        <w:t> </w:t>
      </w:r>
      <w:r w:rsidRPr="00EC6EB0">
        <w:rPr>
          <w:rFonts w:ascii="GHEA Grapalat" w:hAnsi="GHEA Grapalat"/>
          <w:color w:val="000000"/>
          <w:lang w:val="hy-AM"/>
        </w:rPr>
        <w:t xml:space="preserve">2 հավելվածը </w:t>
      </w:r>
      <w:r w:rsidR="00475270" w:rsidRPr="00EC6EB0">
        <w:rPr>
          <w:rFonts w:ascii="GHEA Grapalat" w:hAnsi="GHEA Grapalat"/>
          <w:color w:val="000000"/>
          <w:lang w:val="hy-AM"/>
        </w:rPr>
        <w:t>լրացնել նոր 1.27 գծանշման համարով` համաձայն հավելվածի:</w:t>
      </w:r>
    </w:p>
    <w:p w:rsidR="00475270" w:rsidRPr="003A12DF" w:rsidRDefault="00475270" w:rsidP="00F47A17">
      <w:pPr>
        <w:spacing w:line="360" w:lineRule="auto"/>
        <w:jc w:val="both"/>
        <w:rPr>
          <w:rFonts w:ascii="GHEA Grapalat" w:hAnsi="GHEA Grapalat"/>
          <w:color w:val="auto"/>
          <w:szCs w:val="24"/>
          <w:lang w:val="hy-AM"/>
        </w:rPr>
      </w:pPr>
      <w:r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 xml:space="preserve">       </w:t>
      </w:r>
      <w:r w:rsidRPr="003A12DF">
        <w:rPr>
          <w:rFonts w:ascii="GHEA Grapalat" w:hAnsi="GHEA Grapalat"/>
          <w:color w:val="auto"/>
          <w:szCs w:val="24"/>
          <w:shd w:val="clear" w:color="auto" w:fill="FFFFFF"/>
          <w:lang w:val="hy-AM"/>
        </w:rPr>
        <w:t>2. Սույն որոշումը ուժի մեջ է մտնում պաշտոնական հրապարակման օրվան հաջորդող տասներորդ օրը։</w:t>
      </w:r>
    </w:p>
    <w:p w:rsidR="00475270" w:rsidRPr="003A12DF" w:rsidRDefault="00475270" w:rsidP="00475270">
      <w:pPr>
        <w:spacing w:line="276" w:lineRule="auto"/>
        <w:ind w:firstLine="540"/>
        <w:jc w:val="both"/>
        <w:rPr>
          <w:rFonts w:ascii="GHEA Grapalat" w:hAnsi="GHEA Grapalat"/>
          <w:color w:val="auto"/>
          <w:szCs w:val="24"/>
          <w:lang w:val="hy-AM"/>
        </w:rPr>
      </w:pPr>
    </w:p>
    <w:p w:rsidR="00475270" w:rsidRDefault="00475270" w:rsidP="00475270">
      <w:pPr>
        <w:jc w:val="center"/>
        <w:rPr>
          <w:rFonts w:ascii="GHEA Grapalat" w:hAnsi="GHEA Grapalat" w:cs="Sylfaen"/>
          <w:b/>
          <w:color w:val="000000"/>
          <w:lang w:val="hy-AM"/>
        </w:rPr>
      </w:pPr>
    </w:p>
    <w:sectPr w:rsidR="00475270" w:rsidSect="003C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263FE"/>
    <w:rsid w:val="003C64FD"/>
    <w:rsid w:val="00475270"/>
    <w:rsid w:val="0083184F"/>
    <w:rsid w:val="00C153A2"/>
    <w:rsid w:val="00CA4DAA"/>
    <w:rsid w:val="00D32A76"/>
    <w:rsid w:val="00D60345"/>
    <w:rsid w:val="00E263FE"/>
    <w:rsid w:val="00EC6EB0"/>
    <w:rsid w:val="00F12C25"/>
    <w:rsid w:val="00F4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25"/>
    <w:pPr>
      <w:spacing w:after="0" w:line="240" w:lineRule="auto"/>
    </w:pPr>
    <w:rPr>
      <w:rFonts w:ascii="Times Armenian" w:eastAsia="Times New Roman" w:hAnsi="Times Armenian" w:cs="Times New Roman"/>
      <w:bCs/>
      <w:color w:val="FF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2C25"/>
    <w:pPr>
      <w:spacing w:before="100" w:beforeAutospacing="1" w:after="100" w:afterAutospacing="1"/>
    </w:pPr>
    <w:rPr>
      <w:rFonts w:ascii="Times New Roman" w:hAnsi="Times New Roman"/>
      <w:bCs w:val="0"/>
      <w:color w:val="auto"/>
      <w:szCs w:val="24"/>
      <w:lang w:val="ru-RU" w:eastAsia="ru-RU"/>
    </w:rPr>
  </w:style>
  <w:style w:type="character" w:styleId="a4">
    <w:name w:val="Strong"/>
    <w:qFormat/>
    <w:rsid w:val="00475270"/>
    <w:rPr>
      <w:b/>
      <w:bCs/>
    </w:rPr>
  </w:style>
  <w:style w:type="character" w:styleId="a5">
    <w:name w:val="Hyperlink"/>
    <w:uiPriority w:val="99"/>
    <w:rsid w:val="004752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Stepanyan</dc:creator>
  <cp:keywords>https:/mul2-mta.gov.am/tasks/1091335/oneclick/915afff954b974628a2e50890f7e5b6dce18d07fea0545e70131bc1d33e3a7cc.docx?token=2b2442478e8b8ab2c763866dbe34ba5e</cp:keywords>
  <cp:lastModifiedBy>user</cp:lastModifiedBy>
  <cp:revision>3</cp:revision>
  <dcterms:created xsi:type="dcterms:W3CDTF">2022-05-02T08:35:00Z</dcterms:created>
  <dcterms:modified xsi:type="dcterms:W3CDTF">2022-05-03T13:04:00Z</dcterms:modified>
</cp:coreProperties>
</file>