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03C6" w14:textId="77777777" w:rsidR="0076767F" w:rsidRDefault="006172AA" w:rsidP="0076767F">
      <w:pPr>
        <w:pStyle w:val="mechtex"/>
        <w:spacing w:line="360" w:lineRule="auto"/>
        <w:ind w:firstLine="9072"/>
        <w:rPr>
          <w:rFonts w:ascii="GHEA Grapalat" w:hAnsi="GHEA Grapalat"/>
          <w:spacing w:val="-6"/>
          <w:sz w:val="16"/>
          <w:szCs w:val="16"/>
          <w:lang w:val="af-ZA"/>
        </w:rPr>
      </w:pPr>
      <w:r w:rsidRPr="005C411E">
        <w:rPr>
          <w:rFonts w:ascii="GHEA Grapalat" w:hAnsi="GHEA Grapalat"/>
          <w:spacing w:val="-8"/>
          <w:sz w:val="16"/>
          <w:szCs w:val="16"/>
          <w:lang w:val="hy-AM"/>
        </w:rPr>
        <w:t>Հավելված</w:t>
      </w:r>
      <w:r w:rsidRPr="005C411E">
        <w:rPr>
          <w:rFonts w:ascii="GHEA Grapalat" w:hAnsi="GHEA Grapalat"/>
          <w:spacing w:val="-8"/>
          <w:sz w:val="16"/>
          <w:szCs w:val="16"/>
          <w:lang w:val="af-ZA"/>
        </w:rPr>
        <w:t xml:space="preserve"> N 2</w:t>
      </w:r>
    </w:p>
    <w:p w14:paraId="7778117E" w14:textId="4F5EBCD4" w:rsidR="0076767F" w:rsidRDefault="006172AA" w:rsidP="0076767F">
      <w:pPr>
        <w:pStyle w:val="mechtex"/>
        <w:spacing w:line="360" w:lineRule="auto"/>
        <w:ind w:firstLine="9072"/>
        <w:rPr>
          <w:rFonts w:ascii="GHEA Grapalat" w:hAnsi="GHEA Grapalat" w:cs="Arial"/>
          <w:bCs/>
          <w:color w:val="000000"/>
          <w:sz w:val="16"/>
          <w:szCs w:val="16"/>
          <w:lang w:val="hy-AM"/>
        </w:rPr>
      </w:pPr>
      <w:r w:rsidRPr="005C411E">
        <w:rPr>
          <w:rFonts w:ascii="GHEA Grapalat" w:hAnsi="GHEA Grapalat"/>
          <w:spacing w:val="-6"/>
          <w:sz w:val="16"/>
          <w:szCs w:val="16"/>
          <w:lang w:val="hy-AM"/>
        </w:rPr>
        <w:t>ՀՀ</w:t>
      </w:r>
      <w:r w:rsidRPr="005C411E">
        <w:rPr>
          <w:rFonts w:ascii="GHEA Grapalat" w:hAnsi="GHEA Grapalat"/>
          <w:spacing w:val="-6"/>
          <w:sz w:val="16"/>
          <w:szCs w:val="16"/>
          <w:lang w:val="af-ZA"/>
        </w:rPr>
        <w:t xml:space="preserve"> </w:t>
      </w:r>
      <w:r w:rsidRPr="005C411E">
        <w:rPr>
          <w:rFonts w:ascii="GHEA Grapalat" w:hAnsi="GHEA Grapalat"/>
          <w:spacing w:val="-6"/>
          <w:sz w:val="16"/>
          <w:szCs w:val="16"/>
          <w:lang w:val="hy-AM"/>
        </w:rPr>
        <w:t xml:space="preserve">կառավարության </w:t>
      </w:r>
      <w:r w:rsidRPr="005C411E">
        <w:rPr>
          <w:rFonts w:ascii="GHEA Grapalat" w:hAnsi="GHEA Grapalat" w:cs="Arial"/>
          <w:bCs/>
          <w:color w:val="000000"/>
          <w:sz w:val="16"/>
          <w:szCs w:val="16"/>
          <w:lang w:val="hy-AM"/>
        </w:rPr>
        <w:t>2022</w:t>
      </w:r>
      <w:r w:rsidR="0076767F">
        <w:rPr>
          <w:rFonts w:ascii="GHEA Grapalat" w:hAnsi="GHEA Grapalat" w:cs="Arial"/>
          <w:bCs/>
          <w:color w:val="000000"/>
          <w:sz w:val="16"/>
          <w:szCs w:val="16"/>
          <w:lang w:val="hy-AM"/>
        </w:rPr>
        <w:t xml:space="preserve"> </w:t>
      </w:r>
      <w:r w:rsidRPr="005C411E">
        <w:rPr>
          <w:rFonts w:ascii="GHEA Grapalat" w:hAnsi="GHEA Grapalat" w:cs="Arial"/>
          <w:bCs/>
          <w:color w:val="000000"/>
          <w:sz w:val="16"/>
          <w:szCs w:val="16"/>
          <w:lang w:val="hy-AM"/>
        </w:rPr>
        <w:t>թվականի_______________    _____ի</w:t>
      </w:r>
    </w:p>
    <w:p w14:paraId="18792C1E" w14:textId="007EF69F" w:rsidR="006172AA" w:rsidRPr="0076767F" w:rsidRDefault="006172AA" w:rsidP="0076767F">
      <w:pPr>
        <w:pStyle w:val="mechtex"/>
        <w:spacing w:line="360" w:lineRule="auto"/>
        <w:ind w:firstLine="9072"/>
        <w:rPr>
          <w:rFonts w:ascii="GHEA Grapalat" w:hAnsi="GHEA Grapalat"/>
          <w:spacing w:val="-6"/>
          <w:sz w:val="16"/>
          <w:szCs w:val="16"/>
          <w:lang w:val="af-ZA"/>
        </w:rPr>
      </w:pPr>
      <w:r w:rsidRPr="005C411E">
        <w:rPr>
          <w:rFonts w:ascii="GHEA Grapalat" w:hAnsi="GHEA Grapalat" w:cs="Arial"/>
          <w:bCs/>
          <w:color w:val="000000"/>
          <w:sz w:val="16"/>
          <w:szCs w:val="16"/>
          <w:lang w:val="hy-AM"/>
        </w:rPr>
        <w:t>N ____ Լ   որոշման</w:t>
      </w:r>
    </w:p>
    <w:p w14:paraId="7B9E2E5F" w14:textId="77777777" w:rsidR="006172AA" w:rsidRPr="00A15A44" w:rsidRDefault="006172AA" w:rsidP="006172AA">
      <w:pPr>
        <w:tabs>
          <w:tab w:val="left" w:pos="5068"/>
        </w:tabs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15A44">
        <w:rPr>
          <w:rFonts w:ascii="GHEA Grapalat" w:hAnsi="GHEA Grapalat"/>
          <w:b/>
          <w:bCs/>
          <w:lang w:val="hy-AM"/>
        </w:rPr>
        <w:t>Ժ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Ա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Մ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Ա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Ն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Ա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Կ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Ա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Ց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Ո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Ւ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Յ</w:t>
      </w:r>
      <w:r w:rsidRPr="00A15A44">
        <w:rPr>
          <w:rFonts w:ascii="GHEA Grapalat" w:hAnsi="GHEA Grapalat"/>
          <w:b/>
          <w:bCs/>
          <w:lang w:val="af-ZA"/>
        </w:rPr>
        <w:t xml:space="preserve"> </w:t>
      </w:r>
      <w:r w:rsidRPr="00A15A44">
        <w:rPr>
          <w:rFonts w:ascii="GHEA Grapalat" w:hAnsi="GHEA Grapalat"/>
          <w:b/>
          <w:bCs/>
          <w:lang w:val="hy-AM"/>
        </w:rPr>
        <w:t>Ց</w:t>
      </w:r>
    </w:p>
    <w:p w14:paraId="7E65EA8B" w14:textId="46F0BD64" w:rsidR="006172AA" w:rsidRPr="00A15A44" w:rsidRDefault="006172AA" w:rsidP="006172AA">
      <w:pPr>
        <w:spacing w:line="360" w:lineRule="auto"/>
        <w:ind w:left="720"/>
        <w:contextualSpacing/>
        <w:jc w:val="center"/>
        <w:rPr>
          <w:rFonts w:ascii="GHEA Grapalat" w:eastAsia="Calibri" w:hAnsi="GHEA Grapalat" w:cs="Sylfaen"/>
          <w:b/>
          <w:bCs/>
          <w:shd w:val="clear" w:color="auto" w:fill="FFFFFF"/>
          <w:lang w:val="af-ZA"/>
        </w:rPr>
      </w:pPr>
      <w:r w:rsidRPr="00A15A44">
        <w:rPr>
          <w:rFonts w:ascii="GHEA Grapalat" w:eastAsia="Calibri" w:hAnsi="GHEA Grapalat"/>
          <w:b/>
          <w:bCs/>
        </w:rPr>
        <w:t>ՀԱՅԱՍՏԱՆԻ</w:t>
      </w:r>
      <w:r w:rsidRPr="00A15A44">
        <w:rPr>
          <w:rFonts w:ascii="GHEA Grapalat" w:eastAsia="Calibri" w:hAnsi="GHEA Grapalat"/>
          <w:b/>
          <w:bCs/>
          <w:lang w:val="af-ZA"/>
        </w:rPr>
        <w:t xml:space="preserve"> </w:t>
      </w:r>
      <w:r w:rsidRPr="00A15A44">
        <w:rPr>
          <w:rFonts w:ascii="GHEA Grapalat" w:eastAsia="Calibri" w:hAnsi="GHEA Grapalat"/>
          <w:b/>
          <w:bCs/>
        </w:rPr>
        <w:t>ՀԱՆՐԱՊԵՏՈՒԹՅ</w:t>
      </w:r>
      <w:r w:rsidR="006274FD" w:rsidRPr="00A15A44">
        <w:rPr>
          <w:rFonts w:ascii="GHEA Grapalat" w:eastAsia="Calibri" w:hAnsi="GHEA Grapalat"/>
          <w:b/>
          <w:bCs/>
          <w:lang w:val="hy-AM"/>
        </w:rPr>
        <w:t xml:space="preserve">ՈՒՆՈՒՄ </w:t>
      </w:r>
      <w:r w:rsidRPr="00A15A44">
        <w:rPr>
          <w:rFonts w:ascii="GHEA Grapalat" w:hAnsi="GHEA Grapalat" w:cs="GHEA Grapalat"/>
          <w:b/>
          <w:bCs/>
          <w:spacing w:val="-4"/>
          <w:lang w:val="hy-AM"/>
        </w:rPr>
        <w:t>ԹՎԱՅԻՆ ԻՆՏԵՐԱԿՏԻՎ ՀԵՌՈՒՍՏԱՏԵՍՈՒԹՅԱՆ ՀԱՄԱԿԱՐԳԻ ՆԵՐԴՐՄԱՆ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  <w:lang w:val="af-ZA"/>
        </w:rPr>
        <w:t xml:space="preserve"> 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</w:rPr>
        <w:t>ԳՈՐԾԸՆԹԱՑԻ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  <w:lang w:val="af-ZA"/>
        </w:rPr>
        <w:t xml:space="preserve"> 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</w:rPr>
        <w:t>ԻՐԱԿԱՆԱՑՄԱՆ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  <w:lang w:val="af-ZA"/>
        </w:rPr>
        <w:t xml:space="preserve"> </w:t>
      </w:r>
      <w:r w:rsidRPr="00A15A44">
        <w:rPr>
          <w:rFonts w:ascii="GHEA Grapalat" w:eastAsia="Calibri" w:hAnsi="GHEA Grapalat" w:cs="Sylfaen"/>
          <w:b/>
          <w:bCs/>
          <w:shd w:val="clear" w:color="auto" w:fill="FFFFFF"/>
        </w:rPr>
        <w:t>ԾՐԱԳՐԻ</w:t>
      </w:r>
    </w:p>
    <w:p w14:paraId="26E3D667" w14:textId="77777777" w:rsidR="006172AA" w:rsidRPr="00A15A44" w:rsidRDefault="006172AA" w:rsidP="006172AA">
      <w:pPr>
        <w:spacing w:line="360" w:lineRule="auto"/>
        <w:ind w:left="720"/>
        <w:contextualSpacing/>
        <w:jc w:val="center"/>
        <w:rPr>
          <w:rFonts w:ascii="GHEA Grapalat" w:eastAsia="Calibri" w:hAnsi="GHEA Grapalat" w:cs="Sylfaen"/>
          <w:b/>
          <w:sz w:val="22"/>
          <w:szCs w:val="22"/>
          <w:shd w:val="clear" w:color="auto" w:fill="FFFFFF"/>
          <w:lang w:val="af-ZA"/>
        </w:rPr>
      </w:pPr>
      <w:r w:rsidRPr="00A15A44">
        <w:rPr>
          <w:rFonts w:ascii="GHEA Grapalat" w:eastAsia="Calibri" w:hAnsi="GHEA Grapalat" w:cs="Sylfaen"/>
          <w:b/>
          <w:sz w:val="22"/>
          <w:szCs w:val="22"/>
          <w:shd w:val="clear" w:color="auto" w:fill="FFFFFF"/>
          <w:lang w:val="af-ZA"/>
        </w:rPr>
        <w:t xml:space="preserve"> </w:t>
      </w:r>
    </w:p>
    <w:tbl>
      <w:tblPr>
        <w:tblW w:w="148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00"/>
        <w:gridCol w:w="3246"/>
        <w:gridCol w:w="2133"/>
        <w:gridCol w:w="2653"/>
        <w:gridCol w:w="1843"/>
      </w:tblGrid>
      <w:tr w:rsidR="006172AA" w:rsidRPr="00A15A44" w14:paraId="0849E012" w14:textId="77777777" w:rsidTr="00A15A44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E34B" w14:textId="77777777" w:rsidR="006172AA" w:rsidRPr="00A15A44" w:rsidRDefault="006172AA" w:rsidP="0091557D">
            <w:pPr>
              <w:spacing w:line="360" w:lineRule="auto"/>
              <w:jc w:val="both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A15A44">
              <w:rPr>
                <w:rFonts w:ascii="GHEA Grapalat" w:hAnsi="GHEA Grapalat"/>
                <w:sz w:val="22"/>
                <w:szCs w:val="22"/>
              </w:rPr>
              <w:t>NN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EBA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Միջոցառման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6E2D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մարմին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A15A44">
              <w:rPr>
                <w:rFonts w:ascii="GHEA Grapalat" w:hAnsi="GHEA Grapalat"/>
                <w:sz w:val="22"/>
                <w:szCs w:val="22"/>
              </w:rPr>
              <w:t xml:space="preserve">/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Իրականացման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պատասխանատուն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8E8F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Իրականացման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ժամանակա-հատվածը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876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Ֆինանսավորման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աղբյուրը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327E" w14:textId="2B5990C8" w:rsidR="006172AA" w:rsidRPr="00A15A44" w:rsidRDefault="006172AA" w:rsidP="00A15A4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Միջոցառման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արժեքը</w:t>
            </w:r>
            <w:proofErr w:type="spellEnd"/>
          </w:p>
        </w:tc>
      </w:tr>
      <w:tr w:rsidR="006172AA" w:rsidRPr="00A15A44" w14:paraId="21C5C107" w14:textId="77777777" w:rsidTr="000554B7">
        <w:trPr>
          <w:trHeight w:val="2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348" w14:textId="77777777" w:rsidR="006172AA" w:rsidRPr="00A15A44" w:rsidRDefault="006172AA" w:rsidP="0091557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727223B" w14:textId="77777777" w:rsidR="006172AA" w:rsidRPr="00A15A44" w:rsidRDefault="006172AA" w:rsidP="0091557D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14:paraId="635930A9" w14:textId="77777777" w:rsidR="006172AA" w:rsidRPr="00A15A44" w:rsidRDefault="006172AA" w:rsidP="0091557D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D91" w14:textId="07727A77" w:rsidR="006172AA" w:rsidRPr="00A15A44" w:rsidRDefault="006172AA" w:rsidP="0091557D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t>Հայաստանի Հանրապետությ</w:t>
            </w:r>
            <w:r w:rsidR="000554B7"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t>ունում</w:t>
            </w:r>
            <w:r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t xml:space="preserve"> թվային ինտերակտիվ հեռուստատեսության համակարգի տեխնիկական ստանդարտների ընդունում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BD0" w14:textId="77777777" w:rsidR="000554B7" w:rsidRPr="00A15A44" w:rsidRDefault="006172AA" w:rsidP="000554B7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ՀՀ  բարձր տեխնոլոգիական արդյունաբերության նախարարություն</w:t>
            </w:r>
          </w:p>
          <w:p w14:paraId="4E8B7C46" w14:textId="039E82B9" w:rsidR="006172AA" w:rsidRPr="00A15A44" w:rsidRDefault="000554B7" w:rsidP="000554B7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«Ստանդարտների ազգային ինստիտուտ» ՓԲԸ (համաձայնությամբ)</w:t>
            </w:r>
          </w:p>
          <w:p w14:paraId="582B7926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Հայաստանի հեռուստատեսային և ռադիոհաղորդիչ ցանց</w:t>
            </w:r>
            <w:r w:rsidRPr="00A15A44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15A4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ՓԲԸ</w:t>
            </w:r>
          </w:p>
          <w:p w14:paraId="16D379FA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համաձայնությամբ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  <w:lang w:val="fr-FR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71F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7E8F28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</w:rPr>
              <w:t>20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Pr="00A15A44">
              <w:rPr>
                <w:rFonts w:ascii="GHEA Grapalat" w:hAnsi="GHEA Grapalat"/>
                <w:sz w:val="22"/>
                <w:szCs w:val="22"/>
              </w:rPr>
              <w:t xml:space="preserve"> թ. </w:t>
            </w:r>
          </w:p>
          <w:p w14:paraId="2346C4C7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դեկտեմբերի 2-րդ տասնօրյակ</w:t>
            </w:r>
          </w:p>
          <w:p w14:paraId="6CF7D890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715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682DAB0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Ֆինանսավորում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պահանջվում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7BB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7F449F2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6172AA" w:rsidRPr="00A15A44" w14:paraId="609B763C" w14:textId="77777777" w:rsidTr="000554B7">
        <w:trPr>
          <w:trHeight w:val="1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38A" w14:textId="77777777" w:rsidR="006172AA" w:rsidRPr="00A15A44" w:rsidRDefault="006172AA" w:rsidP="0091557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F3C" w14:textId="77777777" w:rsidR="006172AA" w:rsidRPr="00A15A44" w:rsidRDefault="006172AA" w:rsidP="0091557D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t xml:space="preserve">HBBTV հավելվածների մշակման, համակարգի ներդրման և համակարգի սպասարկման աշխատանքների կատարման համար ՀՀ օրենսդրությամբ </w:t>
            </w:r>
            <w:r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lastRenderedPageBreak/>
              <w:t>սահմանված կարգով մրցույթի անցկացում և պայմանագրի կնքում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349" w14:textId="3A286321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«Հայաստանի հանրային հեռուստաընկերություն» ՓԲԸ</w:t>
            </w:r>
          </w:p>
          <w:p w14:paraId="7D9DB656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հեռուստատեսային և 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ռադիոհաղորդիչ ցանց» ՓԲԸ (համատեղ)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3E2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75ED7ED" w14:textId="77777777" w:rsidR="0076358F" w:rsidRPr="00A15A44" w:rsidRDefault="0076358F" w:rsidP="0076358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</w:rPr>
              <w:t>20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Pr="00A15A44">
              <w:rPr>
                <w:rFonts w:ascii="GHEA Grapalat" w:hAnsi="GHEA Grapalat"/>
                <w:sz w:val="22"/>
                <w:szCs w:val="22"/>
              </w:rPr>
              <w:t xml:space="preserve"> թ. </w:t>
            </w:r>
          </w:p>
          <w:p w14:paraId="4C8E6AC6" w14:textId="62C8D513" w:rsidR="0076358F" w:rsidRPr="00A15A44" w:rsidRDefault="0076358F" w:rsidP="0076358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օգոստոսի 2-րդ տասնօրյակ</w:t>
            </w:r>
          </w:p>
          <w:p w14:paraId="2360FBA5" w14:textId="590BDE5F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AE9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FE971E9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Ֆինանսավորում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A15A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15A44">
              <w:rPr>
                <w:rFonts w:ascii="GHEA Grapalat" w:hAnsi="GHEA Grapalat"/>
                <w:sz w:val="22"/>
                <w:szCs w:val="22"/>
              </w:rPr>
              <w:t>պահանջվում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563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126437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6172AA" w:rsidRPr="00A15A44" w14:paraId="126F495A" w14:textId="77777777" w:rsidTr="000554B7">
        <w:trPr>
          <w:trHeight w:val="1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6FC" w14:textId="77777777" w:rsidR="006172AA" w:rsidRPr="00A15A44" w:rsidRDefault="006172AA" w:rsidP="0091557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D8F" w14:textId="77777777" w:rsidR="006172AA" w:rsidRPr="00A15A44" w:rsidRDefault="006172AA" w:rsidP="0091557D">
            <w:pPr>
              <w:spacing w:line="360" w:lineRule="auto"/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 w:cs="GHEA Grapalat"/>
                <w:bCs/>
                <w:spacing w:val="-4"/>
                <w:sz w:val="22"/>
                <w:szCs w:val="22"/>
                <w:lang w:val="hy-AM"/>
              </w:rPr>
              <w:t xml:space="preserve">Թվային ինտերակտիվ հեռուստատեսության համակարգի 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փորձնական ներդրում «Հայաստանի հանրային հեռուստաընկերության եթերում» և շահագործման հանձնում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2E3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«Հայաստանի հանրային հեռուստաընկերություն» ՓԲԸ</w:t>
            </w:r>
          </w:p>
          <w:p w14:paraId="342DC36F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«Հայաստանի հեռուստատեսային և ռադիոհաղորդիչ ցանց» ՓԲԸ (համատեղ)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26A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8ED14CC" w14:textId="77777777" w:rsidR="0076358F" w:rsidRPr="00A15A44" w:rsidRDefault="0076358F" w:rsidP="0076358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</w:rPr>
              <w:t>20</w:t>
            </w: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Pr="00A15A44">
              <w:rPr>
                <w:rFonts w:ascii="GHEA Grapalat" w:hAnsi="GHEA Grapalat"/>
                <w:sz w:val="22"/>
                <w:szCs w:val="22"/>
              </w:rPr>
              <w:t xml:space="preserve"> թ. </w:t>
            </w:r>
          </w:p>
          <w:p w14:paraId="1A43CAA0" w14:textId="4D185ABE" w:rsidR="0076358F" w:rsidRPr="00A15A44" w:rsidRDefault="0076358F" w:rsidP="0076358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15A44">
              <w:rPr>
                <w:rFonts w:ascii="GHEA Grapalat" w:hAnsi="GHEA Grapalat"/>
                <w:sz w:val="22"/>
                <w:szCs w:val="22"/>
                <w:lang w:val="hy-AM"/>
              </w:rPr>
              <w:t>դեկտեմբերի 3-րդ տասնօրյակ</w:t>
            </w:r>
          </w:p>
          <w:p w14:paraId="12F9853A" w14:textId="6A018F8D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964" w14:textId="77777777" w:rsidR="006172AA" w:rsidRPr="00A15A44" w:rsidRDefault="006172AA" w:rsidP="00A15A44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BE4B04C" w14:textId="2AB3BBB5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15A44">
              <w:rPr>
                <w:rFonts w:ascii="GHEA Grapalat" w:hAnsi="GHEA Grapalat"/>
                <w:lang w:val="hy-AM"/>
              </w:rPr>
              <w:t>ՀՀ պետ</w:t>
            </w:r>
            <w:r w:rsidR="000554B7" w:rsidRPr="00A15A44">
              <w:rPr>
                <w:rFonts w:ascii="GHEA Grapalat" w:hAnsi="GHEA Grapalat" w:cs="Cambria Math"/>
                <w:lang w:val="hy-AM"/>
              </w:rPr>
              <w:t>ական բյուջե</w:t>
            </w:r>
            <w:r w:rsidRPr="00A15A44">
              <w:rPr>
                <w:rFonts w:ascii="GHEA Grapalat" w:hAnsi="GHEA Grapalat"/>
                <w:lang w:val="hy-AM"/>
              </w:rPr>
              <w:t xml:space="preserve"> </w:t>
            </w:r>
            <w:r w:rsidRPr="00A15A44">
              <w:rPr>
                <w:rFonts w:ascii="GHEA Grapalat" w:hAnsi="GHEA Grapalat" w:cs="GHEA Grapalat"/>
                <w:lang w:val="hy-AM"/>
              </w:rPr>
              <w:t>կամ</w:t>
            </w:r>
            <w:r w:rsidRPr="00A15A44">
              <w:rPr>
                <w:rFonts w:ascii="GHEA Grapalat" w:hAnsi="GHEA Grapalat"/>
                <w:lang w:val="hy-AM"/>
              </w:rPr>
              <w:t xml:space="preserve"> </w:t>
            </w:r>
            <w:r w:rsidR="000554B7" w:rsidRPr="00A15A44">
              <w:rPr>
                <w:rFonts w:ascii="GHEA Grapalat" w:hAnsi="GHEA Grapalat"/>
                <w:lang w:val="hy-AM"/>
              </w:rPr>
              <w:t xml:space="preserve">օրենքով </w:t>
            </w:r>
            <w:r w:rsidRPr="00A15A44">
              <w:rPr>
                <w:rFonts w:ascii="GHEA Grapalat" w:hAnsi="GHEA Grapalat" w:cs="GHEA Grapalat"/>
                <w:lang w:val="hy-AM"/>
              </w:rPr>
              <w:t>չարգելված</w:t>
            </w:r>
            <w:r w:rsidRPr="00A15A44">
              <w:rPr>
                <w:rFonts w:ascii="GHEA Grapalat" w:hAnsi="GHEA Grapalat"/>
                <w:lang w:val="hy-AM"/>
              </w:rPr>
              <w:t xml:space="preserve"> </w:t>
            </w:r>
            <w:r w:rsidRPr="00A15A44">
              <w:rPr>
                <w:rFonts w:ascii="GHEA Grapalat" w:hAnsi="GHEA Grapalat" w:cs="GHEA Grapalat"/>
                <w:lang w:val="hy-AM"/>
              </w:rPr>
              <w:t>միջո</w:t>
            </w:r>
            <w:r w:rsidRPr="00A15A44">
              <w:rPr>
                <w:rFonts w:ascii="GHEA Grapalat" w:hAnsi="GHEA Grapalat"/>
                <w:lang w:val="hy-AM"/>
              </w:rPr>
              <w:t>ցներ</w:t>
            </w:r>
          </w:p>
          <w:p w14:paraId="6F4C2DE5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E83" w14:textId="77777777" w:rsidR="006172AA" w:rsidRPr="00A15A44" w:rsidRDefault="006172AA" w:rsidP="00A15A44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3BED80F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A15A44">
              <w:rPr>
                <w:rFonts w:ascii="GHEA Grapalat" w:hAnsi="GHEA Grapalat"/>
                <w:lang w:val="en-US"/>
              </w:rPr>
              <w:t xml:space="preserve">13 640 600 </w:t>
            </w:r>
            <w:proofErr w:type="spellStart"/>
            <w:r w:rsidRPr="00A15A44">
              <w:rPr>
                <w:rFonts w:ascii="GHEA Grapalat" w:hAnsi="GHEA Grapalat"/>
                <w:lang w:val="en-US"/>
              </w:rPr>
              <w:t>դրամ</w:t>
            </w:r>
            <w:proofErr w:type="spellEnd"/>
            <w:r w:rsidRPr="00A15A44">
              <w:rPr>
                <w:rFonts w:ascii="GHEA Grapalat" w:hAnsi="GHEA Grapalat"/>
                <w:lang w:val="en-US"/>
              </w:rPr>
              <w:t xml:space="preserve"> </w:t>
            </w:r>
          </w:p>
          <w:p w14:paraId="7B73BACC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A15A44">
              <w:rPr>
                <w:rFonts w:ascii="GHEA Grapalat" w:hAnsi="GHEA Grapalat"/>
                <w:lang w:val="en-US"/>
              </w:rPr>
              <w:t>(</w:t>
            </w:r>
            <w:r w:rsidRPr="00A15A44">
              <w:rPr>
                <w:rFonts w:ascii="GHEA Grapalat" w:hAnsi="GHEA Grapalat"/>
                <w:lang w:val="hy-AM"/>
              </w:rPr>
              <w:t>28 300 եվրո</w:t>
            </w:r>
            <w:r w:rsidRPr="00A15A44">
              <w:rPr>
                <w:rFonts w:ascii="GHEA Grapalat" w:hAnsi="GHEA Grapalat"/>
                <w:lang w:val="en-US"/>
              </w:rPr>
              <w:t>)</w:t>
            </w:r>
          </w:p>
          <w:p w14:paraId="21D20DFC" w14:textId="77777777" w:rsidR="006172AA" w:rsidRPr="00A15A44" w:rsidRDefault="006172AA" w:rsidP="0091557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2AAA2FF0" w14:textId="77777777" w:rsidR="00F10914" w:rsidRPr="00A15A44" w:rsidRDefault="00F10914">
      <w:pPr>
        <w:rPr>
          <w:rFonts w:ascii="GHEA Grapalat" w:hAnsi="GHEA Grapalat"/>
        </w:rPr>
      </w:pPr>
    </w:p>
    <w:sectPr w:rsidR="00F10914" w:rsidRPr="00A15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1259" w:bottom="851" w:left="272" w:header="181" w:footer="37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8B64A" w14:textId="77777777" w:rsidR="00ED3220" w:rsidRDefault="00ED3220">
      <w:r>
        <w:separator/>
      </w:r>
    </w:p>
  </w:endnote>
  <w:endnote w:type="continuationSeparator" w:id="0">
    <w:p w14:paraId="42CB45B8" w14:textId="77777777" w:rsidR="00ED3220" w:rsidRDefault="00ED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420D1" w14:textId="77777777" w:rsidR="00B342CC" w:rsidRDefault="00ED3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1E99" w14:textId="77777777" w:rsidR="00B342CC" w:rsidRDefault="00ED3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BAA0A" w14:textId="77777777" w:rsidR="00ED3220" w:rsidRDefault="00ED3220">
      <w:r>
        <w:separator/>
      </w:r>
    </w:p>
  </w:footnote>
  <w:footnote w:type="continuationSeparator" w:id="0">
    <w:p w14:paraId="4E49FCAE" w14:textId="77777777" w:rsidR="00ED3220" w:rsidRDefault="00ED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77EA0" w14:textId="77777777" w:rsidR="00B342CC" w:rsidRDefault="00ED3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4878" w14:textId="77777777" w:rsidR="00B342CC" w:rsidRDefault="00ED3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B3D4" w14:textId="77777777" w:rsidR="00B342CC" w:rsidRDefault="00ED3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BB34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69"/>
    <w:rsid w:val="00036209"/>
    <w:rsid w:val="000554B7"/>
    <w:rsid w:val="000601FA"/>
    <w:rsid w:val="00124C50"/>
    <w:rsid w:val="002B5464"/>
    <w:rsid w:val="003A456B"/>
    <w:rsid w:val="00453AE3"/>
    <w:rsid w:val="005C411E"/>
    <w:rsid w:val="006172AA"/>
    <w:rsid w:val="006274FD"/>
    <w:rsid w:val="0070110E"/>
    <w:rsid w:val="00743426"/>
    <w:rsid w:val="0076358F"/>
    <w:rsid w:val="0076767F"/>
    <w:rsid w:val="00A15A44"/>
    <w:rsid w:val="00A2646D"/>
    <w:rsid w:val="00A4338F"/>
    <w:rsid w:val="00A80674"/>
    <w:rsid w:val="00B26C23"/>
    <w:rsid w:val="00CD4EFA"/>
    <w:rsid w:val="00ED3220"/>
    <w:rsid w:val="00F10914"/>
    <w:rsid w:val="00F57BEF"/>
    <w:rsid w:val="00FA41AA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FE9D"/>
  <w15:chartTrackingRefBased/>
  <w15:docId w15:val="{4D8A6E09-FE0A-4EB3-91B0-C72E9E56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GHEA Grapalat"/>
        <w:sz w:val="24"/>
        <w:szCs w:val="24"/>
        <w:lang w:val="en-US" w:eastAsia="en-US" w:bidi="ar-SA"/>
      </w:rPr>
    </w:rPrDefault>
    <w:pPrDefault>
      <w:pPr>
        <w:spacing w:after="120" w:line="288" w:lineRule="auto"/>
        <w:ind w:firstLine="5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2A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link w:val="ListParagraphChar"/>
    <w:qFormat/>
    <w:rsid w:val="006172A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character" w:customStyle="1" w:styleId="ListParagraphChar">
    <w:name w:val="List Paragraph Char"/>
    <w:link w:val="1"/>
    <w:rsid w:val="006172AA"/>
    <w:rPr>
      <w:rFonts w:ascii="Calibri" w:eastAsia="Calibri" w:hAnsi="Calibri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172AA"/>
    <w:pPr>
      <w:ind w:left="720"/>
      <w:contextualSpacing/>
    </w:pPr>
  </w:style>
  <w:style w:type="character" w:customStyle="1" w:styleId="fontstyle01">
    <w:name w:val="fontstyle01"/>
    <w:basedOn w:val="DefaultParagraphFont"/>
    <w:rsid w:val="006172AA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chtexChar">
    <w:name w:val="mechtex Char"/>
    <w:link w:val="mechtex"/>
    <w:rsid w:val="006172A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172AA"/>
    <w:pPr>
      <w:jc w:val="center"/>
    </w:pPr>
    <w:rPr>
      <w:rFonts w:ascii="Arial Armenian" w:eastAsiaTheme="minorHAnsi" w:hAnsi="Arial Armenian" w:cs="GHEA Grapalat"/>
      <w:lang w:val="en-US"/>
    </w:rPr>
  </w:style>
  <w:style w:type="character" w:customStyle="1" w:styleId="NormalWebChar">
    <w:name w:val="Normal (Web) Char"/>
    <w:link w:val="NormalWeb"/>
    <w:uiPriority w:val="99"/>
    <w:qFormat/>
    <w:rsid w:val="006172A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qFormat/>
    <w:rsid w:val="006172AA"/>
    <w:pPr>
      <w:suppressAutoHyphens/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617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2AA"/>
    <w:rPr>
      <w:rFonts w:ascii="Times New Roman" w:eastAsia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617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2AA"/>
    <w:rPr>
      <w:rFonts w:ascii="Times New Roman" w:eastAsia="Times New Roman" w:hAnsi="Times New Roman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B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EA00-13BF-4201-976D-D5E98C79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Kanjaryan</dc:creator>
  <cp:keywords/>
  <dc:description/>
  <cp:lastModifiedBy>Asya Kanjaryan</cp:lastModifiedBy>
  <cp:revision>11</cp:revision>
  <dcterms:created xsi:type="dcterms:W3CDTF">2022-05-30T08:01:00Z</dcterms:created>
  <dcterms:modified xsi:type="dcterms:W3CDTF">2022-05-30T11:11:00Z</dcterms:modified>
</cp:coreProperties>
</file>