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E82" w:rsidRDefault="00615E82">
      <w:pPr>
        <w:rPr>
          <w:lang w:val="en-US"/>
        </w:rPr>
      </w:pPr>
    </w:p>
    <w:p w:rsidR="00010A4C" w:rsidRPr="009E3BB6" w:rsidRDefault="00010A4C" w:rsidP="00010A4C">
      <w:pPr>
        <w:ind w:left="5670" w:right="52"/>
        <w:jc w:val="right"/>
        <w:rPr>
          <w:rFonts w:ascii="GHEA Grapalat" w:hAnsi="GHEA Grapalat"/>
          <w:noProof/>
          <w:lang w:val="en-US"/>
        </w:rPr>
      </w:pPr>
      <w:r w:rsidRPr="009E3BB6">
        <w:rPr>
          <w:rFonts w:ascii="GHEA Grapalat" w:hAnsi="GHEA Grapalat"/>
          <w:noProof/>
          <w:lang w:val="en-US"/>
        </w:rPr>
        <w:t>Հավելված</w:t>
      </w:r>
      <w:r>
        <w:rPr>
          <w:rFonts w:ascii="GHEA Grapalat" w:hAnsi="GHEA Grapalat"/>
          <w:noProof/>
          <w:lang w:val="en-US"/>
        </w:rPr>
        <w:t xml:space="preserve"> 2</w:t>
      </w:r>
    </w:p>
    <w:p w:rsidR="00010A4C" w:rsidRPr="009E3BB6" w:rsidRDefault="00010A4C" w:rsidP="00010A4C">
      <w:pPr>
        <w:ind w:left="5670" w:right="52"/>
        <w:jc w:val="right"/>
        <w:rPr>
          <w:rFonts w:ascii="GHEA Grapalat" w:hAnsi="GHEA Grapalat"/>
          <w:noProof/>
          <w:lang w:val="en-US"/>
        </w:rPr>
      </w:pPr>
      <w:r w:rsidRPr="009E3BB6">
        <w:rPr>
          <w:rFonts w:ascii="GHEA Grapalat" w:hAnsi="GHEA Grapalat"/>
          <w:noProof/>
          <w:lang w:val="en-US"/>
        </w:rPr>
        <w:t>Կառավարության 2022 թվականի</w:t>
      </w:r>
    </w:p>
    <w:p w:rsidR="00010A4C" w:rsidRPr="009E3BB6" w:rsidRDefault="00010A4C" w:rsidP="00010A4C">
      <w:pPr>
        <w:ind w:left="5670" w:right="52"/>
        <w:jc w:val="right"/>
        <w:rPr>
          <w:rFonts w:ascii="GHEA Grapalat" w:hAnsi="GHEA Grapalat"/>
          <w:noProof/>
          <w:lang w:val="en-US"/>
        </w:rPr>
      </w:pPr>
      <w:r w:rsidRPr="009E3BB6">
        <w:rPr>
          <w:rFonts w:ascii="GHEA Grapalat" w:hAnsi="GHEA Grapalat"/>
          <w:noProof/>
          <w:lang w:val="en-US"/>
        </w:rPr>
        <w:t>______ թիվ __ որոշման</w:t>
      </w:r>
    </w:p>
    <w:p w:rsidR="00010A4C" w:rsidRDefault="00010A4C">
      <w:pPr>
        <w:rPr>
          <w:lang w:val="en-US"/>
        </w:rPr>
      </w:pPr>
    </w:p>
    <w:p w:rsidR="00010A4C" w:rsidRPr="00BF5DA3" w:rsidRDefault="00010A4C">
      <w:pPr>
        <w:rPr>
          <w:lang w:val="en-US"/>
        </w:rPr>
      </w:pPr>
    </w:p>
    <w:tbl>
      <w:tblPr>
        <w:tblW w:w="14728" w:type="dxa"/>
        <w:tblInd w:w="-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2907"/>
        <w:gridCol w:w="17"/>
        <w:gridCol w:w="2029"/>
        <w:gridCol w:w="890"/>
        <w:gridCol w:w="31"/>
        <w:gridCol w:w="13"/>
        <w:gridCol w:w="2891"/>
        <w:gridCol w:w="10"/>
        <w:gridCol w:w="35"/>
        <w:gridCol w:w="8"/>
        <w:gridCol w:w="1028"/>
        <w:gridCol w:w="1881"/>
        <w:gridCol w:w="35"/>
        <w:gridCol w:w="2953"/>
      </w:tblGrid>
      <w:tr w:rsidR="00855F6A" w:rsidRPr="00D024C4" w:rsidTr="00BF5DA3">
        <w:trPr>
          <w:trHeight w:val="420"/>
        </w:trPr>
        <w:tc>
          <w:tcPr>
            <w:tcW w:w="14728" w:type="dxa"/>
            <w:gridSpan w:val="14"/>
            <w:shd w:val="clear" w:color="auto" w:fill="8DB3E2"/>
            <w:tcMar>
              <w:top w:w="100" w:type="dxa"/>
              <w:left w:w="100" w:type="dxa"/>
              <w:bottom w:w="100" w:type="dxa"/>
              <w:right w:w="100" w:type="dxa"/>
            </w:tcMar>
          </w:tcPr>
          <w:p w:rsidR="00855F6A" w:rsidRPr="00D024C4" w:rsidRDefault="009A726D" w:rsidP="00D024C4">
            <w:pPr>
              <w:widowControl w:val="0"/>
              <w:jc w:val="center"/>
              <w:rPr>
                <w:rFonts w:ascii="GHEA Grapalat" w:eastAsia="GHEA Grapalat" w:hAnsi="GHEA Grapalat" w:cs="GHEA Grapalat"/>
                <w:b/>
              </w:rPr>
            </w:pPr>
            <w:r w:rsidRPr="00D024C4">
              <w:rPr>
                <w:rFonts w:ascii="GHEA Grapalat" w:eastAsia="GHEA Grapalat" w:hAnsi="GHEA Grapalat" w:cs="GHEA Grapalat"/>
                <w:b/>
              </w:rPr>
              <w:t>ՆՊԱՏԱԿ 1</w:t>
            </w:r>
            <w:r w:rsidR="004440B7" w:rsidRPr="00D024C4">
              <w:rPr>
                <w:rFonts w:ascii="GHEA Grapalat" w:eastAsia="GHEA Grapalat" w:hAnsi="GHEA Grapalat" w:cs="GHEA Grapalat"/>
                <w:b/>
              </w:rPr>
              <w:t>.</w:t>
            </w:r>
            <w:r w:rsidRPr="00D024C4">
              <w:rPr>
                <w:rFonts w:ascii="GHEA Grapalat" w:eastAsia="GHEA Grapalat" w:hAnsi="GHEA Grapalat" w:cs="GHEA Grapalat"/>
                <w:b/>
              </w:rPr>
              <w:t xml:space="preserve"> </w:t>
            </w:r>
            <w:bookmarkStart w:id="0" w:name="_Toc17716620"/>
            <w:bookmarkStart w:id="1" w:name="_Toc21015893"/>
            <w:r w:rsidRPr="00D024C4">
              <w:rPr>
                <w:rFonts w:ascii="GHEA Grapalat" w:eastAsia="GHEA Grapalat" w:hAnsi="GHEA Grapalat" w:cs="GHEA Grapalat"/>
                <w:b/>
              </w:rPr>
              <w:t>«ԷԼԵԿՏՐՈՆԱՅԻՆ ԱՐԴԱՐԱԴԱՏՈՒԹՅՈՒՆ» ՄԻԱՍՆԱԿԱՆ ԿԱՌԱՎԱՐՄԱՆ ՀԱՄԱԿԱՐԳԻ ՍՏԵՂԾՈՒՄ ԵՎ ՏՎՅԱԼՆԵՐԻ ԷԼԵԿՏՐՈՆԱՅԻՆ ԲԱԶԱՆԵՐԻ ՄԱՏՉԵԼԻՈՒԹՅԱՆ ԱՊԱՀՈՎՈՒՄ ՈՒ ԱՐԴԻԱԿԱՆԱՑՈՒՄ</w:t>
            </w:r>
            <w:bookmarkEnd w:id="0"/>
            <w:bookmarkEnd w:id="1"/>
          </w:p>
        </w:tc>
      </w:tr>
      <w:tr w:rsidR="00855F6A" w:rsidRPr="00D024C4" w:rsidTr="00BF5DA3">
        <w:trPr>
          <w:trHeight w:val="420"/>
        </w:trPr>
        <w:tc>
          <w:tcPr>
            <w:tcW w:w="14728" w:type="dxa"/>
            <w:gridSpan w:val="14"/>
            <w:shd w:val="clear" w:color="auto" w:fill="C6D9F1"/>
            <w:tcMar>
              <w:top w:w="100" w:type="dxa"/>
              <w:left w:w="100" w:type="dxa"/>
              <w:bottom w:w="100" w:type="dxa"/>
              <w:right w:w="100" w:type="dxa"/>
            </w:tcMar>
          </w:tcPr>
          <w:p w:rsidR="00FF5C48" w:rsidRDefault="00855F6A" w:rsidP="00EC6FC0">
            <w:pPr>
              <w:tabs>
                <w:tab w:val="left" w:pos="271"/>
              </w:tabs>
              <w:ind w:left="90"/>
              <w:jc w:val="both"/>
              <w:rPr>
                <w:rFonts w:ascii="GHEA Grapalat" w:eastAsia="GHEA Grapalat" w:hAnsi="GHEA Grapalat" w:cs="GHEA Grapalat"/>
                <w:b/>
              </w:rPr>
            </w:pPr>
            <w:r w:rsidRPr="00D024C4">
              <w:rPr>
                <w:rFonts w:ascii="GHEA Grapalat" w:eastAsia="GHEA Grapalat" w:hAnsi="GHEA Grapalat" w:cs="GHEA Grapalat"/>
                <w:b/>
              </w:rPr>
              <w:t>Ռազմավարական ուղղություններ՝</w:t>
            </w:r>
          </w:p>
          <w:p w:rsidR="00B923F9" w:rsidRPr="00EC6FC0" w:rsidRDefault="00911EE0" w:rsidP="007337B2">
            <w:pPr>
              <w:pStyle w:val="ListParagraph"/>
              <w:numPr>
                <w:ilvl w:val="0"/>
                <w:numId w:val="13"/>
              </w:numPr>
              <w:pBdr>
                <w:top w:val="nil"/>
                <w:left w:val="nil"/>
                <w:bottom w:val="nil"/>
                <w:right w:val="nil"/>
                <w:between w:val="nil"/>
              </w:pBdr>
              <w:tabs>
                <w:tab w:val="left" w:pos="284"/>
              </w:tabs>
              <w:ind w:left="100" w:hanging="1"/>
              <w:jc w:val="both"/>
              <w:rPr>
                <w:rFonts w:ascii="GHEA Grapalat" w:eastAsia="GHEA Grapalat" w:hAnsi="GHEA Grapalat" w:cs="GHEA Grapalat"/>
                <w:b/>
              </w:rPr>
            </w:pPr>
            <w:r w:rsidRPr="00EC6FC0">
              <w:rPr>
                <w:rFonts w:ascii="GHEA Grapalat" w:eastAsia="GHEA Grapalat" w:hAnsi="GHEA Grapalat" w:cs="GHEA Grapalat"/>
                <w:b/>
              </w:rPr>
              <w:t xml:space="preserve">«Էլեկտրոնային դատարան» և </w:t>
            </w:r>
            <w:r w:rsidR="00B923F9" w:rsidRPr="00EC6FC0">
              <w:rPr>
                <w:rFonts w:ascii="GHEA Grapalat" w:eastAsia="GHEA Grapalat" w:hAnsi="GHEA Grapalat" w:cs="GHEA Grapalat"/>
                <w:b/>
              </w:rPr>
              <w:t>«Էլեկտրոնային արդարադատություն» միասնական կառավարման համակարգ</w:t>
            </w:r>
            <w:r w:rsidRPr="00EC6FC0">
              <w:rPr>
                <w:rFonts w:ascii="GHEA Grapalat" w:eastAsia="GHEA Grapalat" w:hAnsi="GHEA Grapalat" w:cs="GHEA Grapalat"/>
                <w:b/>
              </w:rPr>
              <w:t>եր</w:t>
            </w:r>
            <w:r w:rsidR="00B923F9" w:rsidRPr="00EC6FC0">
              <w:rPr>
                <w:rFonts w:ascii="GHEA Grapalat" w:eastAsia="GHEA Grapalat" w:hAnsi="GHEA Grapalat" w:cs="GHEA Grapalat"/>
                <w:b/>
              </w:rPr>
              <w:t xml:space="preserve">ի ստեղծում </w:t>
            </w:r>
          </w:p>
          <w:p w:rsidR="00EA47D0" w:rsidRPr="00EC6FC0" w:rsidRDefault="00EA47D0" w:rsidP="007337B2">
            <w:pPr>
              <w:pStyle w:val="ListParagraph"/>
              <w:numPr>
                <w:ilvl w:val="0"/>
                <w:numId w:val="13"/>
              </w:numPr>
              <w:pBdr>
                <w:top w:val="nil"/>
                <w:left w:val="nil"/>
                <w:bottom w:val="nil"/>
                <w:right w:val="nil"/>
                <w:between w:val="nil"/>
              </w:pBdr>
              <w:tabs>
                <w:tab w:val="left" w:pos="284"/>
              </w:tabs>
              <w:ind w:left="100" w:hanging="1"/>
              <w:jc w:val="both"/>
              <w:rPr>
                <w:rFonts w:ascii="GHEA Grapalat" w:eastAsia="GHEA Grapalat" w:hAnsi="GHEA Grapalat" w:cs="GHEA Grapalat"/>
                <w:b/>
              </w:rPr>
            </w:pPr>
            <w:r w:rsidRPr="00EC6FC0">
              <w:rPr>
                <w:rFonts w:ascii="GHEA Grapalat" w:eastAsia="GHEA Grapalat" w:hAnsi="GHEA Grapalat" w:cs="GHEA Grapalat"/>
                <w:b/>
              </w:rPr>
              <w:t>Արդարադատության ոլորտի մարմինների էլեկտրոնային համակարգերի լրամշակում</w:t>
            </w:r>
            <w:r>
              <w:t xml:space="preserve"> </w:t>
            </w:r>
          </w:p>
          <w:p w:rsidR="00FF5C48" w:rsidRPr="00EC6FC0" w:rsidRDefault="00970566" w:rsidP="007337B2">
            <w:pPr>
              <w:pStyle w:val="ListParagraph"/>
              <w:numPr>
                <w:ilvl w:val="0"/>
                <w:numId w:val="13"/>
              </w:numPr>
              <w:pBdr>
                <w:top w:val="nil"/>
                <w:left w:val="nil"/>
                <w:bottom w:val="nil"/>
                <w:right w:val="nil"/>
                <w:between w:val="nil"/>
              </w:pBdr>
              <w:tabs>
                <w:tab w:val="left" w:pos="284"/>
              </w:tabs>
              <w:ind w:left="100" w:hanging="1"/>
              <w:jc w:val="both"/>
              <w:rPr>
                <w:rFonts w:ascii="GHEA Grapalat" w:eastAsia="GHEA Grapalat" w:hAnsi="GHEA Grapalat" w:cs="GHEA Grapalat"/>
                <w:b/>
              </w:rPr>
            </w:pPr>
            <w:r w:rsidRPr="00EC6FC0">
              <w:rPr>
                <w:rFonts w:ascii="GHEA Grapalat" w:eastAsia="GHEA Grapalat" w:hAnsi="GHEA Grapalat" w:cs="GHEA Grapalat"/>
                <w:b/>
              </w:rPr>
              <w:t xml:space="preserve">Արդարադատության նախարարության ոլորտներին վերապահված հանրային </w:t>
            </w:r>
            <w:r w:rsidR="00911EE0" w:rsidRPr="00EC6FC0">
              <w:rPr>
                <w:rFonts w:ascii="GHEA Grapalat" w:eastAsia="GHEA Grapalat" w:hAnsi="GHEA Grapalat" w:cs="GHEA Grapalat"/>
                <w:b/>
              </w:rPr>
              <w:t xml:space="preserve">գործառույթների և տվյալների </w:t>
            </w:r>
            <w:r w:rsidR="002B0F08" w:rsidRPr="00EC6FC0">
              <w:rPr>
                <w:rFonts w:ascii="GHEA Grapalat" w:eastAsia="GHEA Grapalat" w:hAnsi="GHEA Grapalat" w:cs="GHEA Grapalat"/>
                <w:b/>
              </w:rPr>
              <w:t xml:space="preserve">բազաների </w:t>
            </w:r>
            <w:r w:rsidR="00911EE0" w:rsidRPr="00EC6FC0">
              <w:rPr>
                <w:rFonts w:ascii="GHEA Grapalat" w:eastAsia="GHEA Grapalat" w:hAnsi="GHEA Grapalat" w:cs="GHEA Grapalat"/>
                <w:b/>
              </w:rPr>
              <w:t>թվայնացում</w:t>
            </w:r>
            <w:r w:rsidR="00EA47D0" w:rsidRPr="00EC6FC0">
              <w:rPr>
                <w:rFonts w:ascii="GHEA Grapalat" w:eastAsia="GHEA Grapalat" w:hAnsi="GHEA Grapalat" w:cs="GHEA Grapalat"/>
                <w:b/>
              </w:rPr>
              <w:t xml:space="preserve"> կամ արդիականացում</w:t>
            </w:r>
            <w:r w:rsidR="00911EE0" w:rsidRPr="00EC6FC0">
              <w:rPr>
                <w:rFonts w:ascii="GHEA Grapalat" w:eastAsia="GHEA Grapalat" w:hAnsi="GHEA Grapalat" w:cs="GHEA Grapalat"/>
                <w:b/>
              </w:rPr>
              <w:t xml:space="preserve"> </w:t>
            </w:r>
          </w:p>
        </w:tc>
      </w:tr>
      <w:tr w:rsidR="007C7D11" w:rsidRPr="00D024C4" w:rsidTr="00BF5DA3">
        <w:trPr>
          <w:trHeight w:val="420"/>
        </w:trPr>
        <w:tc>
          <w:tcPr>
            <w:tcW w:w="4956" w:type="dxa"/>
            <w:gridSpan w:val="3"/>
            <w:shd w:val="clear" w:color="auto" w:fill="D9D9D9"/>
            <w:tcMar>
              <w:top w:w="100" w:type="dxa"/>
              <w:left w:w="100" w:type="dxa"/>
              <w:bottom w:w="100" w:type="dxa"/>
              <w:right w:w="100" w:type="dxa"/>
            </w:tcMar>
          </w:tcPr>
          <w:p w:rsidR="007C7D11" w:rsidRPr="00D024C4" w:rsidRDefault="007C7D11" w:rsidP="00D024C4">
            <w:pPr>
              <w:tabs>
                <w:tab w:val="left" w:pos="271"/>
              </w:tabs>
              <w:jc w:val="center"/>
              <w:rPr>
                <w:rFonts w:ascii="GHEA Grapalat" w:eastAsia="GHEA Grapalat" w:hAnsi="GHEA Grapalat" w:cs="GHEA Grapalat"/>
                <w:b/>
                <w:lang w:val="en-US"/>
              </w:rPr>
            </w:pPr>
            <w:r w:rsidRPr="00D024C4">
              <w:rPr>
                <w:rFonts w:ascii="GHEA Grapalat" w:eastAsia="GHEA Grapalat" w:hAnsi="GHEA Grapalat" w:cs="GHEA Grapalat"/>
                <w:b/>
                <w:lang w:val="en-US"/>
              </w:rPr>
              <w:t>Վերջնական արդյունք</w:t>
            </w:r>
          </w:p>
        </w:tc>
        <w:tc>
          <w:tcPr>
            <w:tcW w:w="4907" w:type="dxa"/>
            <w:gridSpan w:val="8"/>
            <w:shd w:val="clear" w:color="auto" w:fill="D9D9D9"/>
          </w:tcPr>
          <w:p w:rsidR="007C7D11" w:rsidRPr="00D024C4" w:rsidRDefault="007C7D11" w:rsidP="00D024C4">
            <w:pPr>
              <w:tabs>
                <w:tab w:val="left" w:pos="271"/>
              </w:tabs>
              <w:jc w:val="center"/>
              <w:rPr>
                <w:rFonts w:ascii="GHEA Grapalat" w:eastAsia="GHEA Grapalat" w:hAnsi="GHEA Grapalat" w:cs="GHEA Grapalat"/>
                <w:b/>
                <w:lang w:val="en-US"/>
              </w:rPr>
            </w:pPr>
            <w:r w:rsidRPr="00D024C4">
              <w:rPr>
                <w:rFonts w:ascii="GHEA Grapalat" w:eastAsia="GHEA Grapalat" w:hAnsi="GHEA Grapalat" w:cs="GHEA Grapalat"/>
                <w:b/>
                <w:lang w:val="en-US"/>
              </w:rPr>
              <w:t>Միջանկյալ արդյունքներ</w:t>
            </w:r>
          </w:p>
        </w:tc>
        <w:tc>
          <w:tcPr>
            <w:tcW w:w="4865" w:type="dxa"/>
            <w:gridSpan w:val="3"/>
            <w:shd w:val="clear" w:color="auto" w:fill="D9D9D9"/>
          </w:tcPr>
          <w:p w:rsidR="007C7D11" w:rsidRPr="00D024C4" w:rsidRDefault="007C7D11" w:rsidP="00D024C4">
            <w:pPr>
              <w:tabs>
                <w:tab w:val="left" w:pos="271"/>
              </w:tabs>
              <w:jc w:val="center"/>
              <w:rPr>
                <w:rFonts w:ascii="GHEA Grapalat" w:eastAsia="GHEA Grapalat" w:hAnsi="GHEA Grapalat" w:cs="GHEA Grapalat"/>
                <w:b/>
                <w:lang w:val="en-US"/>
              </w:rPr>
            </w:pPr>
            <w:r w:rsidRPr="00D024C4">
              <w:rPr>
                <w:rFonts w:ascii="GHEA Grapalat" w:eastAsia="GHEA Grapalat" w:hAnsi="GHEA Grapalat" w:cs="GHEA Grapalat"/>
                <w:b/>
                <w:lang w:val="en-US"/>
              </w:rPr>
              <w:t>Ուղղակի արդյունքներ</w:t>
            </w:r>
          </w:p>
        </w:tc>
      </w:tr>
      <w:tr w:rsidR="0081207E" w:rsidRPr="00D024C4" w:rsidTr="00BF5DA3">
        <w:trPr>
          <w:trHeight w:val="420"/>
        </w:trPr>
        <w:tc>
          <w:tcPr>
            <w:tcW w:w="4956" w:type="dxa"/>
            <w:gridSpan w:val="3"/>
            <w:shd w:val="clear" w:color="auto" w:fill="auto"/>
            <w:tcMar>
              <w:top w:w="100" w:type="dxa"/>
              <w:left w:w="100" w:type="dxa"/>
              <w:bottom w:w="100" w:type="dxa"/>
              <w:right w:w="100" w:type="dxa"/>
            </w:tcMar>
          </w:tcPr>
          <w:p w:rsidR="007067FD" w:rsidRPr="00D024C4" w:rsidRDefault="00970566" w:rsidP="00EC6FC0">
            <w:pPr>
              <w:tabs>
                <w:tab w:val="left" w:pos="271"/>
              </w:tabs>
              <w:ind w:left="90"/>
              <w:jc w:val="both"/>
              <w:rPr>
                <w:rFonts w:ascii="GHEA Grapalat" w:eastAsia="GHEA Grapalat" w:hAnsi="GHEA Grapalat" w:cs="GHEA Grapalat"/>
              </w:rPr>
            </w:pPr>
            <w:r>
              <w:rPr>
                <w:rFonts w:ascii="GHEA Grapalat" w:eastAsia="GHEA Grapalat" w:hAnsi="GHEA Grapalat" w:cs="GHEA Grapalat"/>
              </w:rPr>
              <w:t>Դ</w:t>
            </w:r>
            <w:r w:rsidRPr="00970566">
              <w:rPr>
                <w:rFonts w:ascii="GHEA Grapalat" w:eastAsia="GHEA Grapalat" w:hAnsi="GHEA Grapalat" w:cs="GHEA Grapalat"/>
              </w:rPr>
              <w:t>ատական պաշտպանության իրավունքի</w:t>
            </w:r>
            <w:r>
              <w:rPr>
                <w:rFonts w:ascii="GHEA Grapalat" w:eastAsia="GHEA Grapalat" w:hAnsi="GHEA Grapalat" w:cs="GHEA Grapalat"/>
              </w:rPr>
              <w:t>,</w:t>
            </w:r>
            <w:r w:rsidR="00EA47D0" w:rsidRPr="00EC6FC0">
              <w:rPr>
                <w:rFonts w:ascii="GHEA Grapalat" w:eastAsia="GHEA Grapalat" w:hAnsi="GHEA Grapalat" w:cs="GHEA Grapalat"/>
              </w:rPr>
              <w:t xml:space="preserve"> </w:t>
            </w:r>
            <w:r w:rsidR="00D10E34">
              <w:rPr>
                <w:rFonts w:ascii="GHEA Grapalat" w:eastAsia="GHEA Grapalat" w:hAnsi="GHEA Grapalat" w:cs="GHEA Grapalat"/>
              </w:rPr>
              <w:t>արդ</w:t>
            </w:r>
            <w:r w:rsidR="00EA47D0" w:rsidRPr="00EA47D0">
              <w:rPr>
                <w:rFonts w:ascii="GHEA Grapalat" w:eastAsia="GHEA Grapalat" w:hAnsi="GHEA Grapalat" w:cs="GHEA Grapalat"/>
              </w:rPr>
              <w:t>արադատության ոլորտի</w:t>
            </w:r>
            <w:r w:rsidR="00EA47D0">
              <w:rPr>
                <w:rFonts w:ascii="GHEA Grapalat" w:eastAsia="GHEA Grapalat" w:hAnsi="GHEA Grapalat" w:cs="GHEA Grapalat"/>
              </w:rPr>
              <w:t xml:space="preserve"> </w:t>
            </w:r>
            <w:r w:rsidR="00EA47D0" w:rsidRPr="00EA47D0">
              <w:rPr>
                <w:rFonts w:ascii="GHEA Grapalat" w:eastAsia="GHEA Grapalat" w:hAnsi="GHEA Grapalat" w:cs="GHEA Grapalat"/>
              </w:rPr>
              <w:t>մարմինների</w:t>
            </w:r>
            <w:r w:rsidR="00D10E34">
              <w:rPr>
                <w:rFonts w:ascii="GHEA Grapalat" w:eastAsia="GHEA Grapalat" w:hAnsi="GHEA Grapalat" w:cs="GHEA Grapalat"/>
              </w:rPr>
              <w:t>ն և</w:t>
            </w:r>
            <w:r w:rsidR="00EA47D0">
              <w:rPr>
                <w:rFonts w:ascii="GHEA Grapalat" w:eastAsia="GHEA Grapalat" w:hAnsi="GHEA Grapalat" w:cs="GHEA Grapalat"/>
              </w:rPr>
              <w:t xml:space="preserve"> </w:t>
            </w:r>
            <w:r w:rsidRPr="00970566">
              <w:rPr>
                <w:rFonts w:ascii="GHEA Grapalat" w:eastAsia="GHEA Grapalat" w:hAnsi="GHEA Grapalat" w:cs="GHEA Grapalat"/>
              </w:rPr>
              <w:t>Արդարադատության նախարարության</w:t>
            </w:r>
            <w:r w:rsidR="00EA47D0">
              <w:rPr>
                <w:rFonts w:ascii="GHEA Grapalat" w:eastAsia="GHEA Grapalat" w:hAnsi="GHEA Grapalat" w:cs="GHEA Grapalat"/>
              </w:rPr>
              <w:t xml:space="preserve">ը </w:t>
            </w:r>
            <w:r w:rsidRPr="00970566">
              <w:rPr>
                <w:rFonts w:ascii="GHEA Grapalat" w:eastAsia="GHEA Grapalat" w:hAnsi="GHEA Grapalat" w:cs="GHEA Grapalat"/>
              </w:rPr>
              <w:t xml:space="preserve">վերապահված հանրային գործառույթների արդյունավետ </w:t>
            </w:r>
            <w:r>
              <w:rPr>
                <w:rFonts w:ascii="GHEA Grapalat" w:eastAsia="GHEA Grapalat" w:hAnsi="GHEA Grapalat" w:cs="GHEA Grapalat"/>
              </w:rPr>
              <w:t xml:space="preserve">և մատչելի </w:t>
            </w:r>
            <w:r w:rsidRPr="00970566">
              <w:rPr>
                <w:rFonts w:ascii="GHEA Grapalat" w:eastAsia="GHEA Grapalat" w:hAnsi="GHEA Grapalat" w:cs="GHEA Grapalat"/>
              </w:rPr>
              <w:t>իրականաց</w:t>
            </w:r>
            <w:r>
              <w:rPr>
                <w:rFonts w:ascii="GHEA Grapalat" w:eastAsia="GHEA Grapalat" w:hAnsi="GHEA Grapalat" w:cs="GHEA Grapalat"/>
              </w:rPr>
              <w:t xml:space="preserve">ումը </w:t>
            </w:r>
            <w:r w:rsidR="004B386D" w:rsidRPr="00EC6FC0">
              <w:rPr>
                <w:rFonts w:ascii="GHEA Grapalat" w:eastAsia="GHEA Grapalat" w:hAnsi="GHEA Grapalat" w:cs="GHEA Grapalat"/>
              </w:rPr>
              <w:t xml:space="preserve">առավելապես </w:t>
            </w:r>
            <w:r>
              <w:rPr>
                <w:rFonts w:ascii="GHEA Grapalat" w:eastAsia="GHEA Grapalat" w:hAnsi="GHEA Grapalat" w:cs="GHEA Grapalat"/>
              </w:rPr>
              <w:t>երաշխավորված է</w:t>
            </w:r>
          </w:p>
          <w:p w:rsidR="007067FD" w:rsidRPr="00EC6FC0" w:rsidRDefault="007067FD" w:rsidP="00EC6FC0">
            <w:pPr>
              <w:tabs>
                <w:tab w:val="left" w:pos="271"/>
              </w:tabs>
              <w:ind w:left="90"/>
              <w:jc w:val="both"/>
              <w:rPr>
                <w:rFonts w:ascii="GHEA Grapalat" w:eastAsia="GHEA Grapalat" w:hAnsi="GHEA Grapalat" w:cs="GHEA Grapalat"/>
              </w:rPr>
            </w:pPr>
          </w:p>
        </w:tc>
        <w:tc>
          <w:tcPr>
            <w:tcW w:w="4907" w:type="dxa"/>
            <w:gridSpan w:val="8"/>
            <w:shd w:val="clear" w:color="auto" w:fill="auto"/>
          </w:tcPr>
          <w:p w:rsidR="00041081" w:rsidRPr="00EC6FC0" w:rsidRDefault="00EE3042" w:rsidP="00EC6FC0">
            <w:pPr>
              <w:pBdr>
                <w:top w:val="nil"/>
                <w:left w:val="nil"/>
                <w:bottom w:val="nil"/>
                <w:right w:val="nil"/>
                <w:between w:val="nil"/>
              </w:pBdr>
              <w:tabs>
                <w:tab w:val="left" w:pos="271"/>
              </w:tabs>
              <w:jc w:val="both"/>
              <w:rPr>
                <w:rFonts w:ascii="GHEA Grapalat" w:eastAsia="GHEA Grapalat" w:hAnsi="GHEA Grapalat" w:cs="GHEA Grapalat"/>
              </w:rPr>
            </w:pPr>
            <w:r w:rsidRPr="004878AC">
              <w:rPr>
                <w:rFonts w:ascii="GHEA Grapalat" w:eastAsia="GHEA Grapalat" w:hAnsi="GHEA Grapalat" w:cs="GHEA Grapalat"/>
              </w:rPr>
              <w:t>1.</w:t>
            </w:r>
            <w:r w:rsidR="00041081" w:rsidRPr="004878AC">
              <w:rPr>
                <w:rFonts w:ascii="GHEA Grapalat" w:eastAsia="GHEA Grapalat" w:hAnsi="GHEA Grapalat" w:cs="GHEA Grapalat"/>
              </w:rPr>
              <w:t xml:space="preserve"> Ներդրվել և գործարկվել </w:t>
            </w:r>
            <w:r w:rsidR="005E45EB">
              <w:rPr>
                <w:rFonts w:ascii="GHEA Grapalat" w:eastAsia="GHEA Grapalat" w:hAnsi="GHEA Grapalat" w:cs="GHEA Grapalat"/>
              </w:rPr>
              <w:t>են</w:t>
            </w:r>
            <w:r w:rsidR="00041081" w:rsidRPr="004878AC">
              <w:rPr>
                <w:rFonts w:ascii="GHEA Grapalat" w:eastAsia="GHEA Grapalat" w:hAnsi="GHEA Grapalat" w:cs="GHEA Grapalat"/>
              </w:rPr>
              <w:t xml:space="preserve"> «Էլեկտրոնային դատարան» </w:t>
            </w:r>
            <w:r w:rsidR="00331B95" w:rsidRPr="004878AC">
              <w:rPr>
                <w:rFonts w:ascii="GHEA Grapalat" w:eastAsia="GHEA Grapalat" w:hAnsi="GHEA Grapalat" w:cs="GHEA Grapalat"/>
              </w:rPr>
              <w:t>և</w:t>
            </w:r>
          </w:p>
          <w:p w:rsidR="005B1BB2" w:rsidRDefault="005B1BB2" w:rsidP="00EC6FC0">
            <w:pPr>
              <w:tabs>
                <w:tab w:val="left" w:pos="271"/>
              </w:tabs>
              <w:jc w:val="both"/>
              <w:rPr>
                <w:rFonts w:ascii="GHEA Grapalat" w:eastAsia="GHEA Grapalat" w:hAnsi="GHEA Grapalat" w:cs="GHEA Grapalat"/>
              </w:rPr>
            </w:pPr>
            <w:r w:rsidRPr="004878AC">
              <w:rPr>
                <w:rFonts w:ascii="GHEA Grapalat" w:eastAsia="GHEA Grapalat" w:hAnsi="GHEA Grapalat" w:cs="GHEA Grapalat"/>
              </w:rPr>
              <w:t>«Էլեկտրոնային արդարադատություն» միասնական կառավարման համակարգ</w:t>
            </w:r>
            <w:r w:rsidR="00331B95" w:rsidRPr="004878AC">
              <w:rPr>
                <w:rFonts w:ascii="GHEA Grapalat" w:eastAsia="GHEA Grapalat" w:hAnsi="GHEA Grapalat" w:cs="GHEA Grapalat"/>
              </w:rPr>
              <w:t>երը</w:t>
            </w:r>
            <w:r w:rsidR="00743559">
              <w:rPr>
                <w:rFonts w:ascii="GHEA Grapalat" w:eastAsia="GHEA Grapalat" w:hAnsi="GHEA Grapalat" w:cs="GHEA Grapalat"/>
              </w:rPr>
              <w:t>, ներառյալ`</w:t>
            </w:r>
            <w:r w:rsidR="00743559" w:rsidRPr="0027169D">
              <w:rPr>
                <w:rFonts w:ascii="GHEA Grapalat" w:eastAsia="GHEA Grapalat" w:hAnsi="GHEA Grapalat" w:cs="GHEA Grapalat"/>
              </w:rPr>
              <w:t xml:space="preserve"> </w:t>
            </w:r>
            <w:r w:rsidR="00743559" w:rsidRPr="00EF7F45">
              <w:rPr>
                <w:rFonts w:ascii="GHEA Grapalat" w:eastAsia="GHEA Grapalat" w:hAnsi="GHEA Grapalat" w:cs="GHEA Grapalat"/>
              </w:rPr>
              <w:t>հանրության համար հասանելի առցանց ռեժիմում գործող դատարանների գործունեությունն ամփոփող զեկույցների և վիճակագրության հրապարակման կառուցակարգ</w:t>
            </w:r>
            <w:r w:rsidR="00743559">
              <w:rPr>
                <w:rFonts w:ascii="GHEA Grapalat" w:eastAsia="GHEA Grapalat" w:hAnsi="GHEA Grapalat" w:cs="GHEA Grapalat"/>
              </w:rPr>
              <w:t>ը</w:t>
            </w:r>
          </w:p>
          <w:p w:rsidR="002C0168" w:rsidRDefault="002C0168" w:rsidP="00EC6FC0">
            <w:pPr>
              <w:tabs>
                <w:tab w:val="left" w:pos="271"/>
              </w:tabs>
              <w:jc w:val="both"/>
              <w:rPr>
                <w:rFonts w:ascii="GHEA Grapalat" w:eastAsia="GHEA Grapalat" w:hAnsi="GHEA Grapalat" w:cs="GHEA Grapalat"/>
              </w:rPr>
            </w:pPr>
            <w:r>
              <w:rPr>
                <w:rFonts w:ascii="GHEA Grapalat" w:eastAsia="GHEA Grapalat" w:hAnsi="GHEA Grapalat" w:cs="GHEA Grapalat"/>
              </w:rPr>
              <w:t xml:space="preserve">2. </w:t>
            </w:r>
            <w:r w:rsidR="00A019C6">
              <w:rPr>
                <w:rFonts w:ascii="GHEA Grapalat" w:eastAsia="GHEA Grapalat" w:hAnsi="GHEA Grapalat" w:cs="GHEA Grapalat"/>
              </w:rPr>
              <w:t>Ներդրվել կամ բարելավվել են</w:t>
            </w:r>
            <w:r>
              <w:rPr>
                <w:rFonts w:ascii="GHEA Grapalat" w:eastAsia="GHEA Grapalat" w:hAnsi="GHEA Grapalat" w:cs="GHEA Grapalat"/>
              </w:rPr>
              <w:t xml:space="preserve"> </w:t>
            </w:r>
            <w:r w:rsidR="00A019C6">
              <w:rPr>
                <w:rFonts w:ascii="GHEA Grapalat" w:eastAsia="GHEA Grapalat" w:hAnsi="GHEA Grapalat" w:cs="GHEA Grapalat"/>
              </w:rPr>
              <w:t xml:space="preserve">իրավապահ համակարգի, հարկադիր կատարումն ապահովող ծառայության, քրեակատարողական ծառայության, պրոբացիայի ծառայության ծրագրային </w:t>
            </w:r>
            <w:r w:rsidR="00A019C6">
              <w:rPr>
                <w:rFonts w:ascii="GHEA Grapalat" w:eastAsia="GHEA Grapalat" w:hAnsi="GHEA Grapalat" w:cs="GHEA Grapalat"/>
              </w:rPr>
              <w:lastRenderedPageBreak/>
              <w:t>ապահովումները</w:t>
            </w:r>
          </w:p>
          <w:p w:rsidR="0081207E" w:rsidRPr="004878AC" w:rsidRDefault="00A019C6" w:rsidP="00EC6FC0">
            <w:pPr>
              <w:tabs>
                <w:tab w:val="left" w:pos="271"/>
              </w:tabs>
              <w:jc w:val="both"/>
              <w:rPr>
                <w:rFonts w:ascii="GHEA Grapalat" w:eastAsia="GHEA Grapalat" w:hAnsi="GHEA Grapalat" w:cs="GHEA Grapalat"/>
              </w:rPr>
            </w:pPr>
            <w:r>
              <w:rPr>
                <w:rFonts w:ascii="GHEA Grapalat" w:eastAsia="GHEA Grapalat" w:hAnsi="GHEA Grapalat" w:cs="GHEA Grapalat"/>
              </w:rPr>
              <w:t xml:space="preserve">3. </w:t>
            </w:r>
            <w:r w:rsidR="00066D86">
              <w:rPr>
                <w:rFonts w:ascii="GHEA Grapalat" w:eastAsia="GHEA Grapalat" w:hAnsi="GHEA Grapalat" w:cs="GHEA Grapalat"/>
              </w:rPr>
              <w:t>Թվայնացվել կամ արդիականացվել են ազգային արխիվի, պետական ռեգիստրի</w:t>
            </w:r>
            <w:r w:rsidR="00B82B83">
              <w:rPr>
                <w:rFonts w:ascii="GHEA Grapalat" w:eastAsia="GHEA Grapalat" w:hAnsi="GHEA Grapalat" w:cs="GHEA Grapalat"/>
              </w:rPr>
              <w:t xml:space="preserve"> (ներառյալ` հրապարակային ծանուցումների պաշտոնական ինտերնետային կայքի)</w:t>
            </w:r>
            <w:r w:rsidR="00066D86">
              <w:rPr>
                <w:rFonts w:ascii="GHEA Grapalat" w:eastAsia="GHEA Grapalat" w:hAnsi="GHEA Grapalat" w:cs="GHEA Grapalat"/>
              </w:rPr>
              <w:t xml:space="preserve">, հաշտարարության ինստիտուտի և նոտարական </w:t>
            </w:r>
            <w:r w:rsidR="00F62674">
              <w:rPr>
                <w:rFonts w:ascii="GHEA Grapalat" w:eastAsia="GHEA Grapalat" w:hAnsi="GHEA Grapalat" w:cs="GHEA Grapalat"/>
              </w:rPr>
              <w:t>գործունեության տարբեր գործառույթները</w:t>
            </w:r>
          </w:p>
        </w:tc>
        <w:tc>
          <w:tcPr>
            <w:tcW w:w="4865" w:type="dxa"/>
            <w:gridSpan w:val="3"/>
            <w:shd w:val="clear" w:color="auto" w:fill="auto"/>
          </w:tcPr>
          <w:p w:rsidR="005B1BB2" w:rsidRPr="004878AC" w:rsidRDefault="00EE3042" w:rsidP="00EC6FC0">
            <w:pPr>
              <w:tabs>
                <w:tab w:val="left" w:pos="271"/>
              </w:tabs>
              <w:jc w:val="both"/>
              <w:rPr>
                <w:rFonts w:ascii="GHEA Grapalat" w:eastAsia="GHEA Grapalat" w:hAnsi="GHEA Grapalat" w:cs="GHEA Grapalat"/>
              </w:rPr>
            </w:pPr>
            <w:r w:rsidRPr="004878AC">
              <w:rPr>
                <w:rFonts w:ascii="GHEA Grapalat" w:eastAsia="GHEA Grapalat" w:hAnsi="GHEA Grapalat" w:cs="GHEA Grapalat"/>
              </w:rPr>
              <w:lastRenderedPageBreak/>
              <w:t xml:space="preserve">1.1. </w:t>
            </w:r>
            <w:r w:rsidR="0010500A" w:rsidRPr="004878AC">
              <w:rPr>
                <w:rFonts w:ascii="GHEA Grapalat" w:eastAsia="GHEA Grapalat" w:hAnsi="GHEA Grapalat" w:cs="GHEA Grapalat"/>
              </w:rPr>
              <w:t xml:space="preserve">Քաղաքացիական վարույթի շրջանակներում իրականացվող </w:t>
            </w:r>
            <w:r w:rsidR="00870EA1" w:rsidRPr="004878AC">
              <w:rPr>
                <w:rFonts w:ascii="GHEA Grapalat" w:eastAsia="GHEA Grapalat" w:hAnsi="GHEA Grapalat" w:cs="GHEA Grapalat"/>
              </w:rPr>
              <w:t xml:space="preserve">դատական </w:t>
            </w:r>
            <w:r w:rsidR="0010500A" w:rsidRPr="004878AC">
              <w:rPr>
                <w:rFonts w:ascii="GHEA Grapalat" w:eastAsia="GHEA Grapalat" w:hAnsi="GHEA Grapalat" w:cs="GHEA Grapalat"/>
              </w:rPr>
              <w:t>գործառույթների առնվազն 20 տոկոսն իրականացվում է էլեկտրոնային եղանակով</w:t>
            </w:r>
          </w:p>
          <w:p w:rsidR="005B1BB2" w:rsidRPr="004878AC" w:rsidRDefault="00EE3042" w:rsidP="00EC6FC0">
            <w:pPr>
              <w:tabs>
                <w:tab w:val="left" w:pos="271"/>
              </w:tabs>
              <w:jc w:val="both"/>
              <w:rPr>
                <w:rFonts w:ascii="GHEA Grapalat" w:eastAsia="GHEA Grapalat" w:hAnsi="GHEA Grapalat" w:cs="GHEA Grapalat"/>
              </w:rPr>
            </w:pPr>
            <w:r w:rsidRPr="004878AC">
              <w:rPr>
                <w:rFonts w:ascii="GHEA Grapalat" w:eastAsia="GHEA Grapalat" w:hAnsi="GHEA Grapalat" w:cs="GHEA Grapalat"/>
              </w:rPr>
              <w:t xml:space="preserve">1.2. </w:t>
            </w:r>
            <w:r w:rsidR="0010500A" w:rsidRPr="004878AC">
              <w:rPr>
                <w:rFonts w:ascii="GHEA Grapalat" w:eastAsia="GHEA Grapalat" w:hAnsi="GHEA Grapalat" w:cs="GHEA Grapalat"/>
              </w:rPr>
              <w:t xml:space="preserve">Սնանկության վարույթի շրջանակներում իրականացվող </w:t>
            </w:r>
            <w:r w:rsidR="00870EA1" w:rsidRPr="004878AC">
              <w:rPr>
                <w:rFonts w:ascii="GHEA Grapalat" w:eastAsia="GHEA Grapalat" w:hAnsi="GHEA Grapalat" w:cs="GHEA Grapalat"/>
              </w:rPr>
              <w:t xml:space="preserve">դատական </w:t>
            </w:r>
            <w:r w:rsidR="0010500A" w:rsidRPr="004878AC">
              <w:rPr>
                <w:rFonts w:ascii="GHEA Grapalat" w:eastAsia="GHEA Grapalat" w:hAnsi="GHEA Grapalat" w:cs="GHEA Grapalat"/>
              </w:rPr>
              <w:t xml:space="preserve">գործառույթների առնվազն 20 տոկոսն իրականացվում է էլեկտրոնային </w:t>
            </w:r>
            <w:r w:rsidR="003B03A6" w:rsidRPr="004878AC">
              <w:rPr>
                <w:rFonts w:ascii="GHEA Grapalat" w:eastAsia="GHEA Grapalat" w:hAnsi="GHEA Grapalat" w:cs="GHEA Grapalat"/>
              </w:rPr>
              <w:t>եղանակով</w:t>
            </w:r>
            <w:r w:rsidR="0010500A" w:rsidRPr="004878AC">
              <w:rPr>
                <w:rFonts w:ascii="GHEA Grapalat" w:eastAsia="GHEA Grapalat" w:hAnsi="GHEA Grapalat" w:cs="GHEA Grapalat"/>
              </w:rPr>
              <w:t xml:space="preserve"> </w:t>
            </w:r>
          </w:p>
          <w:p w:rsidR="005B1BB2" w:rsidRPr="004878AC" w:rsidRDefault="00EE3042" w:rsidP="00EC6FC0">
            <w:pPr>
              <w:tabs>
                <w:tab w:val="left" w:pos="271"/>
              </w:tabs>
              <w:jc w:val="both"/>
              <w:rPr>
                <w:rFonts w:ascii="GHEA Grapalat" w:eastAsia="GHEA Grapalat" w:hAnsi="GHEA Grapalat" w:cs="GHEA Grapalat"/>
              </w:rPr>
            </w:pPr>
            <w:r w:rsidRPr="004878AC">
              <w:rPr>
                <w:rFonts w:ascii="GHEA Grapalat" w:eastAsia="GHEA Grapalat" w:hAnsi="GHEA Grapalat" w:cs="GHEA Grapalat"/>
              </w:rPr>
              <w:t xml:space="preserve">1.3. </w:t>
            </w:r>
            <w:r w:rsidR="005B1BB2" w:rsidRPr="004878AC">
              <w:rPr>
                <w:rFonts w:ascii="GHEA Grapalat" w:eastAsia="GHEA Grapalat" w:hAnsi="GHEA Grapalat" w:cs="GHEA Grapalat"/>
              </w:rPr>
              <w:t xml:space="preserve">Վարչական </w:t>
            </w:r>
            <w:r w:rsidR="003B03A6" w:rsidRPr="004878AC">
              <w:rPr>
                <w:rFonts w:ascii="GHEA Grapalat" w:eastAsia="GHEA Grapalat" w:hAnsi="GHEA Grapalat" w:cs="GHEA Grapalat"/>
              </w:rPr>
              <w:t xml:space="preserve"> վարույթի շրջանակներում իրականացվող </w:t>
            </w:r>
            <w:r w:rsidR="00870EA1" w:rsidRPr="004878AC">
              <w:rPr>
                <w:rFonts w:ascii="GHEA Grapalat" w:eastAsia="GHEA Grapalat" w:hAnsi="GHEA Grapalat" w:cs="GHEA Grapalat"/>
              </w:rPr>
              <w:t xml:space="preserve">դատական </w:t>
            </w:r>
            <w:r w:rsidR="003B03A6" w:rsidRPr="004878AC">
              <w:rPr>
                <w:rFonts w:ascii="GHEA Grapalat" w:eastAsia="GHEA Grapalat" w:hAnsi="GHEA Grapalat" w:cs="GHEA Grapalat"/>
              </w:rPr>
              <w:t>գործառույթների առնվազն 20 տոկոսն իրականացվում է էլեկտրոնային եղանակով</w:t>
            </w:r>
          </w:p>
          <w:p w:rsidR="005B1BB2" w:rsidRDefault="00EE3042" w:rsidP="00EC6FC0">
            <w:pPr>
              <w:tabs>
                <w:tab w:val="left" w:pos="271"/>
              </w:tabs>
              <w:jc w:val="both"/>
              <w:rPr>
                <w:rFonts w:ascii="GHEA Grapalat" w:eastAsia="GHEA Grapalat" w:hAnsi="GHEA Grapalat" w:cs="GHEA Grapalat"/>
              </w:rPr>
            </w:pPr>
            <w:r w:rsidRPr="004878AC">
              <w:rPr>
                <w:rFonts w:ascii="GHEA Grapalat" w:eastAsia="GHEA Grapalat" w:hAnsi="GHEA Grapalat" w:cs="GHEA Grapalat"/>
              </w:rPr>
              <w:lastRenderedPageBreak/>
              <w:t>1.</w:t>
            </w:r>
            <w:r w:rsidR="007D54A1">
              <w:rPr>
                <w:rFonts w:ascii="GHEA Grapalat" w:eastAsia="GHEA Grapalat" w:hAnsi="GHEA Grapalat" w:cs="GHEA Grapalat"/>
              </w:rPr>
              <w:t>4</w:t>
            </w:r>
            <w:r w:rsidRPr="004878AC">
              <w:rPr>
                <w:rFonts w:ascii="GHEA Grapalat" w:eastAsia="GHEA Grapalat" w:hAnsi="GHEA Grapalat" w:cs="GHEA Grapalat"/>
              </w:rPr>
              <w:t xml:space="preserve">. </w:t>
            </w:r>
            <w:r w:rsidR="005B1BB2" w:rsidRPr="004878AC">
              <w:rPr>
                <w:rFonts w:ascii="GHEA Grapalat" w:eastAsia="GHEA Grapalat" w:hAnsi="GHEA Grapalat" w:cs="GHEA Grapalat"/>
              </w:rPr>
              <w:t xml:space="preserve">Քրեական </w:t>
            </w:r>
            <w:r w:rsidR="00870EA1" w:rsidRPr="004878AC">
              <w:rPr>
                <w:rFonts w:ascii="GHEA Grapalat" w:eastAsia="GHEA Grapalat" w:hAnsi="GHEA Grapalat" w:cs="GHEA Grapalat"/>
              </w:rPr>
              <w:t>վարույթի շրջանակներում իրականացվող դատական գործառույթների առնվազն 20 տոկոսն իրականացվում է էլեկտրոնային եղանակով</w:t>
            </w:r>
          </w:p>
          <w:p w:rsidR="00743559" w:rsidRPr="00361C34" w:rsidRDefault="00743559" w:rsidP="00743559">
            <w:pPr>
              <w:tabs>
                <w:tab w:val="left" w:pos="271"/>
              </w:tabs>
              <w:jc w:val="both"/>
              <w:rPr>
                <w:rFonts w:ascii="GHEA Grapalat" w:eastAsia="GHEA Grapalat" w:hAnsi="GHEA Grapalat" w:cs="GHEA Grapalat"/>
              </w:rPr>
            </w:pPr>
            <w:r w:rsidRPr="0027169D">
              <w:rPr>
                <w:rFonts w:ascii="GHEA Grapalat" w:eastAsia="GHEA Grapalat" w:hAnsi="GHEA Grapalat" w:cs="GHEA Grapalat"/>
              </w:rPr>
              <w:t>1.</w:t>
            </w:r>
            <w:r>
              <w:rPr>
                <w:rFonts w:ascii="GHEA Grapalat" w:eastAsia="GHEA Grapalat" w:hAnsi="GHEA Grapalat" w:cs="GHEA Grapalat"/>
              </w:rPr>
              <w:t>5</w:t>
            </w:r>
            <w:r w:rsidRPr="0027169D">
              <w:rPr>
                <w:rFonts w:ascii="GHEA Grapalat" w:eastAsia="GHEA Grapalat" w:hAnsi="GHEA Grapalat" w:cs="GHEA Grapalat"/>
              </w:rPr>
              <w:t xml:space="preserve">. </w:t>
            </w:r>
            <w:r w:rsidRPr="00592771">
              <w:rPr>
                <w:rFonts w:ascii="GHEA Grapalat" w:eastAsia="GHEA Grapalat" w:hAnsi="GHEA Grapalat" w:cs="GHEA Grapalat"/>
              </w:rPr>
              <w:t>Դ</w:t>
            </w:r>
            <w:r w:rsidRPr="0027169D">
              <w:rPr>
                <w:rFonts w:ascii="GHEA Grapalat" w:eastAsia="GHEA Grapalat" w:hAnsi="GHEA Grapalat" w:cs="GHEA Grapalat"/>
              </w:rPr>
              <w:t>ատական վիճակագրական տեղեկատվություն</w:t>
            </w:r>
            <w:r w:rsidRPr="00592771">
              <w:rPr>
                <w:rFonts w:ascii="GHEA Grapalat" w:eastAsia="GHEA Grapalat" w:hAnsi="GHEA Grapalat" w:cs="GHEA Grapalat"/>
              </w:rPr>
              <w:t>ը ստացվում է առցանց ռեժիմում</w:t>
            </w:r>
          </w:p>
          <w:p w:rsidR="00743559" w:rsidRPr="004878AC" w:rsidRDefault="00743559" w:rsidP="00EC6FC0">
            <w:pPr>
              <w:tabs>
                <w:tab w:val="left" w:pos="271"/>
              </w:tabs>
              <w:jc w:val="both"/>
              <w:rPr>
                <w:rFonts w:ascii="GHEA Grapalat" w:eastAsia="GHEA Grapalat" w:hAnsi="GHEA Grapalat" w:cs="GHEA Grapalat"/>
              </w:rPr>
            </w:pPr>
            <w:r w:rsidRPr="0027169D">
              <w:rPr>
                <w:rFonts w:ascii="GHEA Grapalat" w:eastAsia="GHEA Grapalat" w:hAnsi="GHEA Grapalat" w:cs="GHEA Grapalat"/>
              </w:rPr>
              <w:t>1.</w:t>
            </w:r>
            <w:r>
              <w:rPr>
                <w:rFonts w:ascii="GHEA Grapalat" w:eastAsia="GHEA Grapalat" w:hAnsi="GHEA Grapalat" w:cs="GHEA Grapalat"/>
              </w:rPr>
              <w:t>6</w:t>
            </w:r>
            <w:r w:rsidRPr="0027169D">
              <w:rPr>
                <w:rFonts w:ascii="GHEA Grapalat" w:eastAsia="GHEA Grapalat" w:hAnsi="GHEA Grapalat" w:cs="GHEA Grapalat"/>
              </w:rPr>
              <w:t>. Հանրությանը հասանելի դատական վիճակագրական տվյալների թիվն  ավելացել է</w:t>
            </w:r>
            <w:r w:rsidRPr="00592771">
              <w:rPr>
                <w:rFonts w:ascii="GHEA Grapalat" w:eastAsia="GHEA Grapalat" w:hAnsi="GHEA Grapalat" w:cs="GHEA Grapalat"/>
              </w:rPr>
              <w:t xml:space="preserve"> շուրջ</w:t>
            </w:r>
            <w:r w:rsidRPr="0027169D">
              <w:rPr>
                <w:rFonts w:ascii="GHEA Grapalat" w:eastAsia="GHEA Grapalat" w:hAnsi="GHEA Grapalat" w:cs="GHEA Grapalat"/>
              </w:rPr>
              <w:t xml:space="preserve"> 30 տոկոսով</w:t>
            </w:r>
          </w:p>
          <w:p w:rsidR="00FC5EA5" w:rsidRPr="00EC6FC0" w:rsidRDefault="00EE3042" w:rsidP="00EC6FC0">
            <w:pPr>
              <w:tabs>
                <w:tab w:val="left" w:pos="271"/>
                <w:tab w:val="left" w:pos="526"/>
              </w:tabs>
              <w:jc w:val="both"/>
              <w:rPr>
                <w:rFonts w:ascii="GHEA Grapalat" w:eastAsia="GHEA Grapalat" w:hAnsi="GHEA Grapalat" w:cs="GHEA Grapalat"/>
              </w:rPr>
            </w:pPr>
            <w:r w:rsidRPr="004878AC">
              <w:rPr>
                <w:rFonts w:ascii="GHEA Grapalat" w:eastAsia="GHEA Grapalat" w:hAnsi="GHEA Grapalat" w:cs="GHEA Grapalat"/>
              </w:rPr>
              <w:t>1.</w:t>
            </w:r>
            <w:r w:rsidR="00743559">
              <w:rPr>
                <w:rFonts w:ascii="GHEA Grapalat" w:eastAsia="GHEA Grapalat" w:hAnsi="GHEA Grapalat" w:cs="GHEA Grapalat"/>
              </w:rPr>
              <w:t>7</w:t>
            </w:r>
            <w:r w:rsidRPr="004878AC">
              <w:rPr>
                <w:rFonts w:ascii="GHEA Grapalat" w:eastAsia="GHEA Grapalat" w:hAnsi="GHEA Grapalat" w:cs="GHEA Grapalat"/>
              </w:rPr>
              <w:t xml:space="preserve">. </w:t>
            </w:r>
            <w:r w:rsidR="00FC5EA5" w:rsidRPr="00EC6FC0">
              <w:rPr>
                <w:rFonts w:ascii="GHEA Grapalat" w:eastAsia="GHEA Grapalat" w:hAnsi="GHEA Grapalat" w:cs="GHEA Grapalat"/>
              </w:rPr>
              <w:t xml:space="preserve">Հայաստանում գործող հաշտարարների 100 տոկոսը գրանցված են հաշտարարների </w:t>
            </w:r>
            <w:r w:rsidR="005B1BB2" w:rsidRPr="00EC6FC0">
              <w:rPr>
                <w:rFonts w:ascii="GHEA Grapalat" w:eastAsia="GHEA Grapalat" w:hAnsi="GHEA Grapalat" w:cs="GHEA Grapalat"/>
              </w:rPr>
              <w:t>էլեկտրոնային ռեեստր</w:t>
            </w:r>
            <w:r w:rsidR="00FC5EA5" w:rsidRPr="00EC6FC0">
              <w:rPr>
                <w:rFonts w:ascii="GHEA Grapalat" w:eastAsia="GHEA Grapalat" w:hAnsi="GHEA Grapalat" w:cs="GHEA Grapalat"/>
              </w:rPr>
              <w:t>ում</w:t>
            </w:r>
          </w:p>
          <w:p w:rsidR="00870EA1" w:rsidRPr="00EC6FC0" w:rsidRDefault="00FC5EA5" w:rsidP="00EC6FC0">
            <w:pPr>
              <w:tabs>
                <w:tab w:val="left" w:pos="271"/>
                <w:tab w:val="left" w:pos="796"/>
              </w:tabs>
              <w:jc w:val="both"/>
              <w:rPr>
                <w:rFonts w:ascii="GHEA Grapalat" w:eastAsia="GHEA Grapalat" w:hAnsi="GHEA Grapalat" w:cs="GHEA Grapalat"/>
              </w:rPr>
            </w:pPr>
            <w:r w:rsidRPr="00EC6FC0">
              <w:rPr>
                <w:rFonts w:ascii="GHEA Grapalat" w:eastAsia="GHEA Grapalat" w:hAnsi="GHEA Grapalat" w:cs="GHEA Grapalat"/>
              </w:rPr>
              <w:t>1.</w:t>
            </w:r>
            <w:r w:rsidR="00743559">
              <w:rPr>
                <w:rFonts w:ascii="GHEA Grapalat" w:eastAsia="GHEA Grapalat" w:hAnsi="GHEA Grapalat" w:cs="GHEA Grapalat"/>
              </w:rPr>
              <w:t>8</w:t>
            </w:r>
            <w:r w:rsidRPr="00EC6FC0">
              <w:rPr>
                <w:rFonts w:ascii="GHEA Grapalat" w:eastAsia="GHEA Grapalat" w:hAnsi="GHEA Grapalat" w:cs="GHEA Grapalat"/>
              </w:rPr>
              <w:t>.</w:t>
            </w:r>
            <w:r w:rsidR="007D54A1" w:rsidRPr="00EC6FC0">
              <w:rPr>
                <w:rFonts w:ascii="GHEA Grapalat" w:eastAsia="GHEA Grapalat" w:hAnsi="GHEA Grapalat" w:cs="GHEA Grapalat"/>
              </w:rPr>
              <w:t xml:space="preserve"> </w:t>
            </w:r>
            <w:r w:rsidRPr="00EC6FC0">
              <w:rPr>
                <w:rFonts w:ascii="GHEA Grapalat" w:eastAsia="GHEA Grapalat" w:hAnsi="GHEA Grapalat" w:cs="GHEA Grapalat"/>
              </w:rPr>
              <w:t xml:space="preserve">Արդարադատության նախարարությանը կողմի դիմում ներկայացնելու դեպքում կամ դատարանի կողմից պահանջագիր ներկայացնելու դեպքում </w:t>
            </w:r>
            <w:r w:rsidR="005B1BB2" w:rsidRPr="00EC6FC0">
              <w:rPr>
                <w:rFonts w:ascii="GHEA Grapalat" w:eastAsia="GHEA Grapalat" w:hAnsi="GHEA Grapalat" w:cs="GHEA Grapalat"/>
              </w:rPr>
              <w:t>հաշտարար</w:t>
            </w:r>
            <w:r w:rsidRPr="00EC6FC0">
              <w:rPr>
                <w:rFonts w:ascii="GHEA Grapalat" w:eastAsia="GHEA Grapalat" w:hAnsi="GHEA Grapalat" w:cs="GHEA Grapalat"/>
              </w:rPr>
              <w:t>ի նշանակման կամ հաշտարարի թեկնածուի ընտրության և դատարանին ներկայացման դեպքերի 100 տոկոսը իրականացվում են էլեկտրոնային համակարգի միջոցով</w:t>
            </w:r>
          </w:p>
          <w:p w:rsidR="005B1BB2" w:rsidRPr="004878AC" w:rsidRDefault="00612842" w:rsidP="00EC6FC0">
            <w:pPr>
              <w:tabs>
                <w:tab w:val="left" w:pos="271"/>
              </w:tabs>
              <w:jc w:val="both"/>
              <w:rPr>
                <w:rFonts w:ascii="GHEA Grapalat" w:eastAsia="GHEA Grapalat" w:hAnsi="GHEA Grapalat" w:cs="GHEA Grapalat"/>
              </w:rPr>
            </w:pPr>
            <w:r w:rsidRPr="00EC6FC0">
              <w:rPr>
                <w:rFonts w:ascii="GHEA Grapalat" w:eastAsia="GHEA Grapalat" w:hAnsi="GHEA Grapalat" w:cs="GHEA Grapalat"/>
              </w:rPr>
              <w:t>1.</w:t>
            </w:r>
            <w:r w:rsidR="00743559">
              <w:rPr>
                <w:rFonts w:ascii="GHEA Grapalat" w:eastAsia="GHEA Grapalat" w:hAnsi="GHEA Grapalat" w:cs="GHEA Grapalat"/>
              </w:rPr>
              <w:t>9</w:t>
            </w:r>
            <w:r w:rsidR="00340E48" w:rsidRPr="00EC6FC0">
              <w:rPr>
                <w:rFonts w:ascii="GHEA Grapalat" w:eastAsia="GHEA Grapalat" w:hAnsi="GHEA Grapalat" w:cs="GHEA Grapalat"/>
              </w:rPr>
              <w:t>.</w:t>
            </w:r>
            <w:r w:rsidR="007D54A1" w:rsidRPr="00EC6FC0">
              <w:rPr>
                <w:rFonts w:ascii="GHEA Grapalat" w:eastAsia="GHEA Grapalat" w:hAnsi="GHEA Grapalat" w:cs="GHEA Grapalat"/>
              </w:rPr>
              <w:t xml:space="preserve"> </w:t>
            </w:r>
            <w:r w:rsidR="005B1BB2" w:rsidRPr="00EC6FC0">
              <w:rPr>
                <w:rFonts w:ascii="GHEA Grapalat" w:eastAsia="GHEA Grapalat" w:hAnsi="GHEA Grapalat" w:cs="GHEA Grapalat"/>
              </w:rPr>
              <w:t>«Էլեկտրոնային արդարադատություն» միասնական կառավարման համակարգը գործարկվել է, որի միջոցով</w:t>
            </w:r>
            <w:r w:rsidR="005B1BB2" w:rsidRPr="004878AC">
              <w:rPr>
                <w:rFonts w:ascii="GHEA Grapalat" w:eastAsia="GHEA Grapalat" w:hAnsi="GHEA Grapalat" w:cs="GHEA Grapalat"/>
              </w:rPr>
              <w:t xml:space="preserve"> ապահովվում է էլեկտրոնային փաստաթղթաշրջանառությունը </w:t>
            </w:r>
            <w:r w:rsidR="00A85B61">
              <w:rPr>
                <w:rFonts w:ascii="GHEA Grapalat" w:eastAsia="GHEA Grapalat" w:hAnsi="GHEA Grapalat" w:cs="GHEA Grapalat"/>
              </w:rPr>
              <w:t xml:space="preserve">դատական, </w:t>
            </w:r>
            <w:r w:rsidR="005B1BB2" w:rsidRPr="004878AC">
              <w:rPr>
                <w:rFonts w:ascii="GHEA Grapalat" w:eastAsia="GHEA Grapalat" w:hAnsi="GHEA Grapalat" w:cs="GHEA Grapalat"/>
              </w:rPr>
              <w:t>իրավապահ, իրավակիրառ մարմին</w:t>
            </w:r>
            <w:r w:rsidR="005B1BB2" w:rsidRPr="004878AC">
              <w:rPr>
                <w:rFonts w:ascii="GHEA Grapalat" w:eastAsia="GHEA Grapalat" w:hAnsi="GHEA Grapalat" w:cs="GHEA Grapalat"/>
              </w:rPr>
              <w:softHyphen/>
              <w:t>նե</w:t>
            </w:r>
            <w:r w:rsidR="005B1BB2" w:rsidRPr="004878AC">
              <w:rPr>
                <w:rFonts w:ascii="GHEA Grapalat" w:eastAsia="GHEA Grapalat" w:hAnsi="GHEA Grapalat" w:cs="GHEA Grapalat"/>
              </w:rPr>
              <w:softHyphen/>
              <w:t>րի (Հարկադիր կատարումն ապահովող ծառայություն, Քրեակատա</w:t>
            </w:r>
            <w:r w:rsidR="005B1BB2" w:rsidRPr="004878AC">
              <w:rPr>
                <w:rFonts w:ascii="GHEA Grapalat" w:eastAsia="GHEA Grapalat" w:hAnsi="GHEA Grapalat" w:cs="GHEA Grapalat"/>
              </w:rPr>
              <w:softHyphen/>
            </w:r>
            <w:r w:rsidR="005B1BB2" w:rsidRPr="004878AC">
              <w:rPr>
                <w:rFonts w:ascii="GHEA Grapalat" w:eastAsia="GHEA Grapalat" w:hAnsi="GHEA Grapalat" w:cs="GHEA Grapalat"/>
              </w:rPr>
              <w:lastRenderedPageBreak/>
              <w:t>րող</w:t>
            </w:r>
            <w:r w:rsidR="005B1BB2" w:rsidRPr="004878AC">
              <w:rPr>
                <w:rFonts w:ascii="GHEA Grapalat" w:eastAsia="GHEA Grapalat" w:hAnsi="GHEA Grapalat" w:cs="GHEA Grapalat"/>
              </w:rPr>
              <w:softHyphen/>
              <w:t>ական ծառայություն, Պրո</w:t>
            </w:r>
            <w:r w:rsidR="005B1BB2" w:rsidRPr="004878AC">
              <w:rPr>
                <w:rFonts w:ascii="GHEA Grapalat" w:eastAsia="GHEA Grapalat" w:hAnsi="GHEA Grapalat" w:cs="GHEA Grapalat"/>
              </w:rPr>
              <w:softHyphen/>
              <w:t>բա</w:t>
            </w:r>
            <w:r w:rsidR="005B1BB2" w:rsidRPr="004878AC">
              <w:rPr>
                <w:rFonts w:ascii="GHEA Grapalat" w:eastAsia="GHEA Grapalat" w:hAnsi="GHEA Grapalat" w:cs="GHEA Grapalat"/>
              </w:rPr>
              <w:softHyphen/>
              <w:t>ցիայի ծառայու</w:t>
            </w:r>
            <w:r w:rsidR="005B1BB2" w:rsidRPr="004878AC">
              <w:rPr>
                <w:rFonts w:ascii="GHEA Grapalat" w:eastAsia="GHEA Grapalat" w:hAnsi="GHEA Grapalat" w:cs="GHEA Grapalat"/>
              </w:rPr>
              <w:softHyphen/>
              <w:t>թյուն), ինչպես նաև այլ մարմինների և պաշտոնատար անձանց միջև</w:t>
            </w:r>
          </w:p>
          <w:p w:rsidR="00612842" w:rsidRPr="004878AC" w:rsidRDefault="00612842" w:rsidP="00EC6FC0">
            <w:pPr>
              <w:tabs>
                <w:tab w:val="left" w:pos="271"/>
                <w:tab w:val="left" w:pos="530"/>
              </w:tabs>
              <w:jc w:val="both"/>
              <w:rPr>
                <w:rFonts w:ascii="GHEA Grapalat" w:eastAsia="GHEA Grapalat" w:hAnsi="GHEA Grapalat" w:cs="GHEA Grapalat"/>
              </w:rPr>
            </w:pPr>
            <w:r w:rsidRPr="004878AC">
              <w:rPr>
                <w:rFonts w:ascii="GHEA Grapalat" w:eastAsia="GHEA Grapalat" w:hAnsi="GHEA Grapalat" w:cs="GHEA Grapalat"/>
              </w:rPr>
              <w:t>1</w:t>
            </w:r>
            <w:r w:rsidR="00443FD7">
              <w:rPr>
                <w:rFonts w:ascii="GHEA Grapalat" w:eastAsia="GHEA Grapalat" w:hAnsi="GHEA Grapalat" w:cs="GHEA Grapalat"/>
                <w:lang w:val="en-US"/>
              </w:rPr>
              <w:t>.</w:t>
            </w:r>
            <w:r w:rsidR="00743559">
              <w:rPr>
                <w:rFonts w:ascii="GHEA Grapalat" w:eastAsia="GHEA Grapalat" w:hAnsi="GHEA Grapalat" w:cs="GHEA Grapalat"/>
              </w:rPr>
              <w:t>10</w:t>
            </w:r>
            <w:r w:rsidR="00EE3042" w:rsidRPr="004878AC">
              <w:rPr>
                <w:rFonts w:ascii="GHEA Grapalat" w:eastAsia="GHEA Grapalat" w:hAnsi="GHEA Grapalat" w:cs="GHEA Grapalat"/>
              </w:rPr>
              <w:t xml:space="preserve">. </w:t>
            </w:r>
            <w:r w:rsidRPr="004878AC">
              <w:rPr>
                <w:rFonts w:ascii="GHEA Grapalat" w:eastAsia="GHEA Grapalat" w:hAnsi="GHEA Grapalat" w:cs="GHEA Grapalat"/>
              </w:rPr>
              <w:t xml:space="preserve">Դատական գործերի առնվազն 50 տոկոսը բաշխվում և մակագրվում </w:t>
            </w:r>
            <w:r w:rsidR="00A85B61">
              <w:rPr>
                <w:rFonts w:ascii="GHEA Grapalat" w:eastAsia="GHEA Grapalat" w:hAnsi="GHEA Grapalat" w:cs="GHEA Grapalat"/>
              </w:rPr>
              <w:t>է</w:t>
            </w:r>
            <w:r w:rsidRPr="004878AC">
              <w:rPr>
                <w:rFonts w:ascii="GHEA Grapalat" w:eastAsia="GHEA Grapalat" w:hAnsi="GHEA Grapalat" w:cs="GHEA Grapalat"/>
              </w:rPr>
              <w:t xml:space="preserve"> կատարելագործված էլեկտրոնային համակարգի միջոցով՝ հաշվի առնելով դատավորի ծանրաբեռնվածությունը և գործի բարդությունը</w:t>
            </w:r>
          </w:p>
          <w:p w:rsidR="005B1BB2" w:rsidRPr="004878AC" w:rsidRDefault="00612842" w:rsidP="00EC6FC0">
            <w:pPr>
              <w:tabs>
                <w:tab w:val="left" w:pos="271"/>
                <w:tab w:val="left" w:pos="530"/>
              </w:tabs>
              <w:jc w:val="both"/>
              <w:rPr>
                <w:rFonts w:ascii="GHEA Grapalat" w:eastAsia="GHEA Grapalat" w:hAnsi="GHEA Grapalat" w:cs="GHEA Grapalat"/>
              </w:rPr>
            </w:pPr>
            <w:r w:rsidRPr="004878AC">
              <w:rPr>
                <w:rFonts w:ascii="GHEA Grapalat" w:eastAsia="GHEA Grapalat" w:hAnsi="GHEA Grapalat" w:cs="GHEA Grapalat"/>
              </w:rPr>
              <w:t>1.</w:t>
            </w:r>
            <w:r w:rsidR="00743559">
              <w:rPr>
                <w:rFonts w:ascii="GHEA Grapalat" w:eastAsia="GHEA Grapalat" w:hAnsi="GHEA Grapalat" w:cs="GHEA Grapalat"/>
              </w:rPr>
              <w:t>11</w:t>
            </w:r>
            <w:r w:rsidRPr="004878AC">
              <w:rPr>
                <w:rFonts w:ascii="GHEA Grapalat" w:eastAsia="GHEA Grapalat" w:hAnsi="GHEA Grapalat" w:cs="GHEA Grapalat"/>
              </w:rPr>
              <w:t>.</w:t>
            </w:r>
            <w:r w:rsidRPr="004878AC">
              <w:rPr>
                <w:rFonts w:ascii="GHEA Grapalat" w:eastAsia="GHEA Grapalat" w:hAnsi="GHEA Grapalat" w:cs="GHEA Grapalat"/>
              </w:rPr>
              <w:tab/>
              <w:t xml:space="preserve">Դատական ակտերի 100 տոկոսը հրապարակվում </w:t>
            </w:r>
            <w:r w:rsidR="00A85B61">
              <w:rPr>
                <w:rFonts w:ascii="GHEA Grapalat" w:eastAsia="GHEA Grapalat" w:hAnsi="GHEA Grapalat" w:cs="GHEA Grapalat"/>
              </w:rPr>
              <w:t>է</w:t>
            </w:r>
            <w:r w:rsidRPr="004878AC">
              <w:rPr>
                <w:rFonts w:ascii="GHEA Grapalat" w:eastAsia="GHEA Grapalat" w:hAnsi="GHEA Grapalat" w:cs="GHEA Grapalat"/>
              </w:rPr>
              <w:t xml:space="preserve"> կատարելագործված դատական ակտերի պաշտոնական հրապարակման համակարգում</w:t>
            </w:r>
          </w:p>
          <w:p w:rsidR="005B1BB2" w:rsidRPr="004878AC" w:rsidRDefault="00612842" w:rsidP="00EC6FC0">
            <w:pPr>
              <w:pStyle w:val="ListParagraph"/>
              <w:tabs>
                <w:tab w:val="left" w:pos="271"/>
              </w:tabs>
              <w:ind w:left="0"/>
              <w:jc w:val="both"/>
              <w:rPr>
                <w:rFonts w:ascii="GHEA Grapalat" w:eastAsia="GHEA Grapalat" w:hAnsi="GHEA Grapalat" w:cs="GHEA Grapalat"/>
              </w:rPr>
            </w:pPr>
            <w:r w:rsidRPr="004878AC">
              <w:rPr>
                <w:rFonts w:ascii="GHEA Grapalat" w:eastAsia="GHEA Grapalat" w:hAnsi="GHEA Grapalat" w:cs="GHEA Grapalat"/>
              </w:rPr>
              <w:t>2.1. Հրապարակային ծանուցումների պաշտոնական ինտերնետային կայքի տեխնիկական հնարավորությունները համապատասխանեցվել են արդի պահանջներին և անհրաժեշտ հրապարակային ծանուցումների 100 տոկոսը տեղադրվում է արդիականացված կայ</w:t>
            </w:r>
            <w:r w:rsidR="00A85B61">
              <w:rPr>
                <w:rFonts w:ascii="GHEA Grapalat" w:eastAsia="GHEA Grapalat" w:hAnsi="GHEA Grapalat" w:cs="GHEA Grapalat"/>
              </w:rPr>
              <w:t>ք</w:t>
            </w:r>
            <w:r w:rsidRPr="004878AC">
              <w:rPr>
                <w:rFonts w:ascii="GHEA Grapalat" w:eastAsia="GHEA Grapalat" w:hAnsi="GHEA Grapalat" w:cs="GHEA Grapalat"/>
              </w:rPr>
              <w:t>էջում</w:t>
            </w:r>
          </w:p>
          <w:p w:rsidR="00F00D48" w:rsidRPr="004878AC" w:rsidRDefault="00B82B83" w:rsidP="00EC6FC0">
            <w:pPr>
              <w:pStyle w:val="ListParagraph"/>
              <w:tabs>
                <w:tab w:val="left" w:pos="271"/>
              </w:tabs>
              <w:ind w:left="0"/>
              <w:jc w:val="both"/>
              <w:rPr>
                <w:rFonts w:ascii="GHEA Grapalat" w:eastAsia="GHEA Grapalat" w:hAnsi="GHEA Grapalat" w:cs="GHEA Grapalat"/>
              </w:rPr>
            </w:pPr>
            <w:r>
              <w:rPr>
                <w:rFonts w:ascii="GHEA Grapalat" w:eastAsia="GHEA Grapalat" w:hAnsi="GHEA Grapalat" w:cs="GHEA Grapalat"/>
              </w:rPr>
              <w:t>2.2.</w:t>
            </w:r>
            <w:r w:rsidR="00F00D48" w:rsidRPr="004878AC">
              <w:rPr>
                <w:rFonts w:ascii="GHEA Grapalat" w:eastAsia="GHEA Grapalat" w:hAnsi="GHEA Grapalat" w:cs="GHEA Grapalat"/>
              </w:rPr>
              <w:t xml:space="preserve"> </w:t>
            </w:r>
            <w:r w:rsidR="005B1BB2" w:rsidRPr="004878AC">
              <w:rPr>
                <w:rFonts w:ascii="GHEA Grapalat" w:eastAsia="GHEA Grapalat" w:hAnsi="GHEA Grapalat" w:cs="GHEA Grapalat"/>
              </w:rPr>
              <w:t xml:space="preserve">Պրոբացիայի ծառայության </w:t>
            </w:r>
            <w:r w:rsidR="008C018C" w:rsidRPr="004878AC">
              <w:rPr>
                <w:rFonts w:ascii="GHEA Grapalat" w:eastAsia="GHEA Grapalat" w:hAnsi="GHEA Grapalat" w:cs="GHEA Grapalat"/>
              </w:rPr>
              <w:t>փաստաթղթաշրջանառությունը և ժամկետները կրճատվել են առնվազն 20 տոկոսով</w:t>
            </w:r>
          </w:p>
          <w:p w:rsidR="008C018C" w:rsidRPr="00EC6FC0" w:rsidRDefault="00F7678B" w:rsidP="00EC6FC0">
            <w:pPr>
              <w:tabs>
                <w:tab w:val="left" w:pos="271"/>
              </w:tabs>
              <w:jc w:val="both"/>
              <w:rPr>
                <w:rFonts w:ascii="GHEA Grapalat" w:eastAsia="GHEA Grapalat" w:hAnsi="GHEA Grapalat" w:cs="GHEA Grapalat"/>
              </w:rPr>
            </w:pPr>
            <w:r w:rsidRPr="00EC6FC0">
              <w:rPr>
                <w:rFonts w:ascii="GHEA Grapalat" w:eastAsia="GHEA Grapalat" w:hAnsi="GHEA Grapalat" w:cs="GHEA Grapalat"/>
              </w:rPr>
              <w:t>2.3.</w:t>
            </w:r>
            <w:r w:rsidR="00F00D48" w:rsidRPr="00EC6FC0">
              <w:rPr>
                <w:rFonts w:ascii="GHEA Grapalat" w:eastAsia="GHEA Grapalat" w:hAnsi="GHEA Grapalat" w:cs="GHEA Grapalat"/>
              </w:rPr>
              <w:t xml:space="preserve"> </w:t>
            </w:r>
            <w:r w:rsidR="008C018C" w:rsidRPr="00EC6FC0">
              <w:rPr>
                <w:rFonts w:ascii="GHEA Grapalat" w:eastAsia="GHEA Grapalat" w:hAnsi="GHEA Grapalat" w:cs="GHEA Grapalat"/>
              </w:rPr>
              <w:t xml:space="preserve">Հարկադիր կատարումն ապահովող ծառայության էլեկտրոնային հարթակի և այլ գերատեսչությունների հետ անհրաժեշտ կապուղիների անխափան աշխատանքի արդյունքում փաստաթղթաշրջանառության համար </w:t>
            </w:r>
            <w:r w:rsidR="008C018C" w:rsidRPr="00EC6FC0">
              <w:rPr>
                <w:rFonts w:ascii="GHEA Grapalat" w:eastAsia="GHEA Grapalat" w:hAnsi="GHEA Grapalat" w:cs="GHEA Grapalat"/>
              </w:rPr>
              <w:lastRenderedPageBreak/>
              <w:t>պահանջվող ժամանակահատվածը կրճատվել է առնվազն 30 տոկոսով</w:t>
            </w:r>
          </w:p>
          <w:p w:rsidR="008C018C" w:rsidRPr="00EC6FC0" w:rsidRDefault="00F7678B" w:rsidP="00EC6FC0">
            <w:pPr>
              <w:tabs>
                <w:tab w:val="left" w:pos="271"/>
              </w:tabs>
              <w:jc w:val="both"/>
              <w:rPr>
                <w:rFonts w:ascii="GHEA Grapalat" w:eastAsia="GHEA Grapalat" w:hAnsi="GHEA Grapalat" w:cs="GHEA Grapalat"/>
              </w:rPr>
            </w:pPr>
            <w:r w:rsidRPr="00EC6FC0">
              <w:rPr>
                <w:rFonts w:ascii="GHEA Grapalat" w:eastAsia="GHEA Grapalat" w:hAnsi="GHEA Grapalat" w:cs="GHEA Grapalat"/>
              </w:rPr>
              <w:t>2.4.</w:t>
            </w:r>
            <w:r w:rsidR="008C018C" w:rsidRPr="00EC6FC0">
              <w:rPr>
                <w:rFonts w:ascii="GHEA Grapalat" w:eastAsia="GHEA Grapalat" w:hAnsi="GHEA Grapalat" w:cs="GHEA Grapalat"/>
              </w:rPr>
              <w:t xml:space="preserve"> </w:t>
            </w:r>
            <w:r w:rsidRPr="00EC6FC0">
              <w:rPr>
                <w:rFonts w:ascii="GHEA Grapalat" w:eastAsia="GHEA Grapalat" w:hAnsi="GHEA Grapalat" w:cs="GHEA Grapalat"/>
              </w:rPr>
              <w:t xml:space="preserve">Կատարողական վարույթի </w:t>
            </w:r>
            <w:r w:rsidR="008C018C" w:rsidRPr="00EC6FC0">
              <w:rPr>
                <w:rFonts w:ascii="GHEA Grapalat" w:eastAsia="GHEA Grapalat" w:hAnsi="GHEA Grapalat" w:cs="GHEA Grapalat"/>
              </w:rPr>
              <w:t>մասնակիցների անձնական տվյալների և ծառայության թվային շտեմարանի հնարավոր կորստի կամ արտահոսքի ռիսկերը առնվազն 50 տոկոսով նվազեցված են</w:t>
            </w:r>
          </w:p>
          <w:p w:rsidR="008C018C" w:rsidRPr="00EC6FC0" w:rsidRDefault="00F7678B" w:rsidP="00EC6FC0">
            <w:pPr>
              <w:tabs>
                <w:tab w:val="left" w:pos="271"/>
              </w:tabs>
              <w:jc w:val="both"/>
              <w:rPr>
                <w:rFonts w:ascii="GHEA Grapalat" w:eastAsia="GHEA Grapalat" w:hAnsi="GHEA Grapalat" w:cs="GHEA Grapalat"/>
              </w:rPr>
            </w:pPr>
            <w:r w:rsidRPr="00EC6FC0">
              <w:rPr>
                <w:rFonts w:ascii="GHEA Grapalat" w:eastAsia="GHEA Grapalat" w:hAnsi="GHEA Grapalat" w:cs="GHEA Grapalat"/>
              </w:rPr>
              <w:t>2.5.</w:t>
            </w:r>
            <w:r w:rsidR="008C018C" w:rsidRPr="00EC6FC0">
              <w:rPr>
                <w:rFonts w:ascii="GHEA Grapalat" w:eastAsia="GHEA Grapalat" w:hAnsi="GHEA Grapalat" w:cs="GHEA Grapalat"/>
              </w:rPr>
              <w:t xml:space="preserve"> Կատարողական վարույթի շրջանակում ծախսվող ֆինանսական ռեսուրսները կրճատվել են առնվազն 10</w:t>
            </w:r>
            <w:r w:rsidR="00B31BDC" w:rsidRPr="00EC6FC0">
              <w:rPr>
                <w:rFonts w:ascii="GHEA Grapalat" w:eastAsia="GHEA Grapalat" w:hAnsi="GHEA Grapalat" w:cs="GHEA Grapalat"/>
              </w:rPr>
              <w:t xml:space="preserve"> տոկոսով</w:t>
            </w:r>
          </w:p>
          <w:p w:rsidR="008C018C" w:rsidRPr="004878AC" w:rsidRDefault="00F7678B" w:rsidP="00EC6FC0">
            <w:pPr>
              <w:widowControl w:val="0"/>
              <w:tabs>
                <w:tab w:val="left" w:pos="271"/>
              </w:tabs>
              <w:jc w:val="both"/>
              <w:rPr>
                <w:rFonts w:ascii="GHEA Grapalat" w:eastAsia="GHEA Grapalat" w:hAnsi="GHEA Grapalat" w:cs="GHEA Grapalat"/>
              </w:rPr>
            </w:pPr>
            <w:r>
              <w:rPr>
                <w:rFonts w:ascii="GHEA Grapalat" w:eastAsia="GHEA Grapalat" w:hAnsi="GHEA Grapalat" w:cs="GHEA Grapalat"/>
              </w:rPr>
              <w:t>2.6.</w:t>
            </w:r>
            <w:r w:rsidR="008C018C" w:rsidRPr="004878AC">
              <w:rPr>
                <w:rFonts w:ascii="GHEA Grapalat" w:eastAsia="GHEA Grapalat" w:hAnsi="GHEA Grapalat" w:cs="GHEA Grapalat"/>
              </w:rPr>
              <w:t xml:space="preserve"> Ապահովվել է կատարողական վարույթի կողմերի համար կատարողական վարույթին առնչվող տեղեկատվության և փաստաթղթերի առնվազն 80 տոկոսի թվային հասանելիությունը</w:t>
            </w:r>
          </w:p>
          <w:p w:rsidR="008C018C" w:rsidRPr="00EC6FC0" w:rsidRDefault="00F7678B" w:rsidP="00EC6FC0">
            <w:pPr>
              <w:widowControl w:val="0"/>
              <w:tabs>
                <w:tab w:val="left" w:pos="271"/>
              </w:tabs>
              <w:jc w:val="both"/>
              <w:rPr>
                <w:rFonts w:ascii="GHEA Grapalat" w:eastAsia="GHEA Grapalat" w:hAnsi="GHEA Grapalat" w:cs="GHEA Grapalat"/>
              </w:rPr>
            </w:pPr>
            <w:r>
              <w:rPr>
                <w:rFonts w:ascii="GHEA Grapalat" w:eastAsia="GHEA Grapalat" w:hAnsi="GHEA Grapalat" w:cs="GHEA Grapalat"/>
              </w:rPr>
              <w:t>2.7.</w:t>
            </w:r>
            <w:r w:rsidR="008C018C" w:rsidRPr="004878AC">
              <w:rPr>
                <w:rFonts w:ascii="GHEA Grapalat" w:eastAsia="GHEA Grapalat" w:hAnsi="GHEA Grapalat" w:cs="GHEA Grapalat"/>
              </w:rPr>
              <w:t xml:space="preserve"> Ա</w:t>
            </w:r>
            <w:r w:rsidR="008C018C" w:rsidRPr="00EC6FC0">
              <w:rPr>
                <w:rFonts w:ascii="GHEA Grapalat" w:eastAsia="GHEA Grapalat" w:hAnsi="GHEA Grapalat" w:cs="GHEA Grapalat"/>
              </w:rPr>
              <w:t>ռնվազն 50 տոկոսով ընդլայնվել է էլեկտրոնային եղանակով իրականացվող կատարողական գործողությունների շրջանակը</w:t>
            </w:r>
          </w:p>
          <w:p w:rsidR="008C018C" w:rsidRPr="00EC6FC0" w:rsidRDefault="00F7678B" w:rsidP="00EC6FC0">
            <w:pPr>
              <w:tabs>
                <w:tab w:val="left" w:pos="271"/>
              </w:tabs>
              <w:jc w:val="both"/>
              <w:rPr>
                <w:rFonts w:ascii="GHEA Grapalat" w:eastAsia="GHEA Grapalat" w:hAnsi="GHEA Grapalat" w:cs="GHEA Grapalat"/>
              </w:rPr>
            </w:pPr>
            <w:r w:rsidRPr="00EC6FC0">
              <w:rPr>
                <w:rFonts w:ascii="GHEA Grapalat" w:eastAsia="GHEA Grapalat" w:hAnsi="GHEA Grapalat" w:cs="GHEA Grapalat"/>
              </w:rPr>
              <w:t>2.8.</w:t>
            </w:r>
            <w:r w:rsidR="008C018C" w:rsidRPr="00EC6FC0">
              <w:rPr>
                <w:rFonts w:ascii="GHEA Grapalat" w:eastAsia="GHEA Grapalat" w:hAnsi="GHEA Grapalat" w:cs="GHEA Grapalat"/>
              </w:rPr>
              <w:t xml:space="preserve"> </w:t>
            </w:r>
            <w:r w:rsidRPr="00EC6FC0">
              <w:rPr>
                <w:rFonts w:ascii="GHEA Grapalat" w:eastAsia="GHEA Grapalat" w:hAnsi="GHEA Grapalat" w:cs="GHEA Grapalat"/>
              </w:rPr>
              <w:t>Կատարողական վարույթի շրջանակներու</w:t>
            </w:r>
            <w:r w:rsidR="004162D3">
              <w:rPr>
                <w:rFonts w:ascii="GHEA Grapalat" w:eastAsia="GHEA Grapalat" w:hAnsi="GHEA Grapalat" w:cs="GHEA Grapalat"/>
              </w:rPr>
              <w:t>մ</w:t>
            </w:r>
            <w:r w:rsidRPr="00EC6FC0">
              <w:rPr>
                <w:rFonts w:ascii="GHEA Grapalat" w:eastAsia="GHEA Grapalat" w:hAnsi="GHEA Grapalat" w:cs="GHEA Grapalat"/>
              </w:rPr>
              <w:t xml:space="preserve"> ա</w:t>
            </w:r>
            <w:r w:rsidR="008C018C" w:rsidRPr="00EC6FC0">
              <w:rPr>
                <w:rFonts w:ascii="GHEA Grapalat" w:eastAsia="GHEA Grapalat" w:hAnsi="GHEA Grapalat" w:cs="GHEA Grapalat"/>
              </w:rPr>
              <w:t>ռնվազն 30 տոկոսով ընդլայնվել է ծանուցման էլեկտրոնային գործիքակազմը, կատարելագործվել են էլեկտրոնային փաստաթղթաշրջանառության գործիքները</w:t>
            </w:r>
          </w:p>
          <w:p w:rsidR="008C018C" w:rsidRPr="00EC6FC0" w:rsidRDefault="00F7678B" w:rsidP="00EC6FC0">
            <w:pPr>
              <w:tabs>
                <w:tab w:val="left" w:pos="271"/>
              </w:tabs>
              <w:jc w:val="both"/>
              <w:rPr>
                <w:rFonts w:ascii="GHEA Grapalat" w:eastAsia="GHEA Grapalat" w:hAnsi="GHEA Grapalat" w:cs="GHEA Grapalat"/>
              </w:rPr>
            </w:pPr>
            <w:r w:rsidRPr="00EC6FC0">
              <w:rPr>
                <w:rFonts w:ascii="GHEA Grapalat" w:eastAsia="GHEA Grapalat" w:hAnsi="GHEA Grapalat" w:cs="GHEA Grapalat"/>
              </w:rPr>
              <w:t>2.9.</w:t>
            </w:r>
            <w:r w:rsidR="008C018C" w:rsidRPr="00EC6FC0">
              <w:rPr>
                <w:rFonts w:ascii="GHEA Grapalat" w:eastAsia="GHEA Grapalat" w:hAnsi="GHEA Grapalat" w:cs="GHEA Grapalat"/>
              </w:rPr>
              <w:t xml:space="preserve"> Առնվազն 50 տոկոսով ընդլայնվել է կատարողական վարույթների անձնական էլեկտրոնային գրասենյակի օգտատերերի </w:t>
            </w:r>
            <w:r w:rsidR="008C018C" w:rsidRPr="00EC6FC0">
              <w:rPr>
                <w:rFonts w:ascii="GHEA Grapalat" w:eastAsia="GHEA Grapalat" w:hAnsi="GHEA Grapalat" w:cs="GHEA Grapalat"/>
              </w:rPr>
              <w:lastRenderedPageBreak/>
              <w:t>շրջանակը</w:t>
            </w:r>
          </w:p>
          <w:p w:rsidR="008C018C" w:rsidRPr="00EC6FC0" w:rsidRDefault="00F7678B" w:rsidP="00EC6FC0">
            <w:pPr>
              <w:pStyle w:val="ListParagraph"/>
              <w:tabs>
                <w:tab w:val="left" w:pos="271"/>
              </w:tabs>
              <w:ind w:left="0"/>
              <w:jc w:val="both"/>
              <w:rPr>
                <w:rFonts w:ascii="GHEA Grapalat" w:eastAsia="GHEA Grapalat" w:hAnsi="GHEA Grapalat" w:cs="GHEA Grapalat"/>
              </w:rPr>
            </w:pPr>
            <w:r>
              <w:rPr>
                <w:rFonts w:ascii="GHEA Grapalat" w:eastAsia="GHEA Grapalat" w:hAnsi="GHEA Grapalat" w:cs="GHEA Grapalat"/>
              </w:rPr>
              <w:t>2.10.</w:t>
            </w:r>
            <w:r w:rsidR="00423A2E" w:rsidRPr="004878AC">
              <w:rPr>
                <w:rFonts w:ascii="GHEA Grapalat" w:eastAsia="GHEA Grapalat" w:hAnsi="GHEA Grapalat" w:cs="GHEA Grapalat"/>
              </w:rPr>
              <w:t xml:space="preserve"> </w:t>
            </w:r>
            <w:r w:rsidR="008C018C" w:rsidRPr="004878AC">
              <w:rPr>
                <w:rFonts w:ascii="GHEA Grapalat" w:eastAsia="GHEA Grapalat" w:hAnsi="GHEA Grapalat" w:cs="GHEA Grapalat"/>
              </w:rPr>
              <w:t>Քրեակատարողական հիմնարկների էլեկտրոնային համակարգ</w:t>
            </w:r>
            <w:r w:rsidR="00BC1F31" w:rsidRPr="00EC6FC0">
              <w:rPr>
                <w:rFonts w:ascii="GHEA Grapalat" w:eastAsia="GHEA Grapalat" w:hAnsi="GHEA Grapalat" w:cs="GHEA Grapalat"/>
              </w:rPr>
              <w:t>ի</w:t>
            </w:r>
            <w:r w:rsidR="008C018C" w:rsidRPr="004878AC">
              <w:rPr>
                <w:rFonts w:ascii="GHEA Grapalat" w:eastAsia="GHEA Grapalat" w:hAnsi="GHEA Grapalat" w:cs="GHEA Grapalat"/>
              </w:rPr>
              <w:t xml:space="preserve"> առնվազն 40 տոկոս</w:t>
            </w:r>
            <w:r w:rsidR="00BC1F31" w:rsidRPr="00EC6FC0">
              <w:rPr>
                <w:rFonts w:ascii="GHEA Grapalat" w:eastAsia="GHEA Grapalat" w:hAnsi="GHEA Grapalat" w:cs="GHEA Grapalat"/>
              </w:rPr>
              <w:t>ը արդիականացվել է</w:t>
            </w:r>
          </w:p>
          <w:p w:rsidR="005B1BB2" w:rsidRPr="004878AC" w:rsidRDefault="00F7678B" w:rsidP="00EC6FC0">
            <w:pPr>
              <w:pStyle w:val="ListParagraph"/>
              <w:tabs>
                <w:tab w:val="left" w:pos="271"/>
              </w:tabs>
              <w:ind w:left="0"/>
              <w:jc w:val="both"/>
              <w:rPr>
                <w:rFonts w:ascii="GHEA Grapalat" w:eastAsia="GHEA Grapalat" w:hAnsi="GHEA Grapalat" w:cs="GHEA Grapalat"/>
              </w:rPr>
            </w:pPr>
            <w:r>
              <w:rPr>
                <w:rFonts w:ascii="GHEA Grapalat" w:eastAsia="GHEA Grapalat" w:hAnsi="GHEA Grapalat" w:cs="GHEA Grapalat"/>
              </w:rPr>
              <w:t>2.11.</w:t>
            </w:r>
            <w:r w:rsidR="005B1BB2" w:rsidRPr="004878AC">
              <w:rPr>
                <w:rFonts w:ascii="GHEA Grapalat" w:eastAsia="GHEA Grapalat" w:hAnsi="GHEA Grapalat" w:cs="GHEA Grapalat"/>
              </w:rPr>
              <w:t xml:space="preserve"> Ստեղծվել է էլեկտրոնային միջավայր, որի միջոցով իրականացվում է մինչդատական քրեական վարույթը</w:t>
            </w:r>
          </w:p>
          <w:p w:rsidR="005B1BB2" w:rsidRPr="004878AC" w:rsidRDefault="00F7678B" w:rsidP="00EC6FC0">
            <w:pPr>
              <w:pStyle w:val="ListParagraph"/>
              <w:tabs>
                <w:tab w:val="left" w:pos="271"/>
              </w:tabs>
              <w:ind w:left="0"/>
              <w:jc w:val="both"/>
              <w:rPr>
                <w:rFonts w:ascii="GHEA Grapalat" w:eastAsia="GHEA Grapalat" w:hAnsi="GHEA Grapalat" w:cs="GHEA Grapalat"/>
              </w:rPr>
            </w:pPr>
            <w:r>
              <w:rPr>
                <w:rFonts w:ascii="GHEA Grapalat" w:eastAsia="GHEA Grapalat" w:hAnsi="GHEA Grapalat" w:cs="GHEA Grapalat"/>
              </w:rPr>
              <w:t>2.12.</w:t>
            </w:r>
            <w:r w:rsidR="005B1BB2" w:rsidRPr="004878AC">
              <w:rPr>
                <w:rFonts w:ascii="GHEA Grapalat" w:eastAsia="GHEA Grapalat" w:hAnsi="GHEA Grapalat" w:cs="GHEA Grapalat"/>
              </w:rPr>
              <w:t xml:space="preserve"> Նվազեցվել է քրեական գործերի քննության ծախսատարությունը, դրա ընթացքում սխալների, թերությունների, բացթողումների հնարավորությունը, բարձրացվել է արդյունավետությունը</w:t>
            </w:r>
          </w:p>
          <w:p w:rsidR="0051125A" w:rsidRPr="004878AC" w:rsidRDefault="00F3723B" w:rsidP="00EC6FC0">
            <w:pPr>
              <w:pStyle w:val="ListParagraph"/>
              <w:tabs>
                <w:tab w:val="left" w:pos="271"/>
              </w:tabs>
              <w:ind w:left="0"/>
              <w:jc w:val="both"/>
              <w:rPr>
                <w:rFonts w:ascii="GHEA Grapalat" w:eastAsia="GHEA Grapalat" w:hAnsi="GHEA Grapalat" w:cs="GHEA Grapalat"/>
              </w:rPr>
            </w:pPr>
            <w:r>
              <w:rPr>
                <w:rFonts w:ascii="GHEA Grapalat" w:eastAsia="GHEA Grapalat" w:hAnsi="GHEA Grapalat" w:cs="GHEA Grapalat"/>
              </w:rPr>
              <w:t>3.1.</w:t>
            </w:r>
            <w:r w:rsidR="0051125A" w:rsidRPr="004878AC">
              <w:rPr>
                <w:rFonts w:ascii="GHEA Grapalat" w:eastAsia="GHEA Grapalat" w:hAnsi="GHEA Grapalat" w:cs="GHEA Grapalat"/>
              </w:rPr>
              <w:t xml:space="preserve"> Գործում է Իրավաբանական անձանց պետական ռեգիստրի գործակալության արդիականացված էլեկտրոնային e-register համակարգը, որի արդյուքնում </w:t>
            </w:r>
            <w:r w:rsidR="0051125A" w:rsidRPr="00EC6FC0">
              <w:rPr>
                <w:rFonts w:ascii="GHEA Grapalat" w:eastAsia="GHEA Grapalat" w:hAnsi="GHEA Grapalat" w:cs="GHEA Grapalat"/>
              </w:rPr>
              <w:t>20 տոկոսով աճել է էլեկտրոնային համակարգի միջոցով իրավաբանական անձանց և անհատ ձեռնարկատերերի գրանցումը</w:t>
            </w:r>
            <w:r w:rsidR="0051125A" w:rsidRPr="004878AC">
              <w:rPr>
                <w:rFonts w:ascii="GHEA Grapalat" w:eastAsia="GHEA Grapalat" w:hAnsi="GHEA Grapalat" w:cs="GHEA Grapalat"/>
              </w:rPr>
              <w:t xml:space="preserve"> </w:t>
            </w:r>
          </w:p>
          <w:p w:rsidR="0051125A" w:rsidRPr="00EC6FC0" w:rsidRDefault="00F3723B" w:rsidP="00EC6FC0">
            <w:pPr>
              <w:tabs>
                <w:tab w:val="left" w:pos="271"/>
              </w:tabs>
              <w:jc w:val="both"/>
              <w:rPr>
                <w:rFonts w:ascii="GHEA Grapalat" w:eastAsia="GHEA Grapalat" w:hAnsi="GHEA Grapalat" w:cs="GHEA Grapalat"/>
              </w:rPr>
            </w:pPr>
            <w:r w:rsidRPr="00EC6FC0">
              <w:rPr>
                <w:rFonts w:ascii="GHEA Grapalat" w:eastAsia="GHEA Grapalat" w:hAnsi="GHEA Grapalat" w:cs="GHEA Grapalat"/>
              </w:rPr>
              <w:t>3.2.</w:t>
            </w:r>
            <w:r w:rsidR="0051125A" w:rsidRPr="00EC6FC0">
              <w:rPr>
                <w:rFonts w:ascii="GHEA Grapalat" w:eastAsia="GHEA Grapalat" w:hAnsi="GHEA Grapalat" w:cs="GHEA Grapalat"/>
              </w:rPr>
              <w:t xml:space="preserve"> Գործում է </w:t>
            </w:r>
            <w:r w:rsidR="00D1045A">
              <w:rPr>
                <w:rFonts w:ascii="GHEA Grapalat" w:eastAsia="GHEA Grapalat" w:hAnsi="GHEA Grapalat" w:cs="GHEA Grapalat"/>
              </w:rPr>
              <w:t>Ի</w:t>
            </w:r>
            <w:r w:rsidR="0051125A" w:rsidRPr="004878AC">
              <w:rPr>
                <w:rFonts w:ascii="GHEA Grapalat" w:eastAsia="GHEA Grapalat" w:hAnsi="GHEA Grapalat" w:cs="GHEA Grapalat"/>
              </w:rPr>
              <w:t>րավաբանական անձանց պետական ռեգիստրի գործակալության թվային արխիվը</w:t>
            </w:r>
            <w:r>
              <w:rPr>
                <w:rFonts w:ascii="GHEA Grapalat" w:eastAsia="GHEA Grapalat" w:hAnsi="GHEA Grapalat" w:cs="GHEA Grapalat"/>
              </w:rPr>
              <w:t>,</w:t>
            </w:r>
            <w:r w:rsidR="0051125A" w:rsidRPr="004878AC">
              <w:rPr>
                <w:rFonts w:ascii="GHEA Grapalat" w:eastAsia="GHEA Grapalat" w:hAnsi="GHEA Grapalat" w:cs="GHEA Grapalat"/>
              </w:rPr>
              <w:t xml:space="preserve"> թվայնացվել է փաստաթղթերի առնվազն 60 տոկոսը</w:t>
            </w:r>
            <w:r w:rsidR="0051125A" w:rsidRPr="00EC6FC0">
              <w:rPr>
                <w:rFonts w:ascii="GHEA Grapalat" w:eastAsia="GHEA Grapalat" w:hAnsi="GHEA Grapalat" w:cs="GHEA Grapalat"/>
              </w:rPr>
              <w:t xml:space="preserve">  </w:t>
            </w:r>
          </w:p>
          <w:p w:rsidR="0051125A" w:rsidRPr="004878AC" w:rsidRDefault="00F3723B" w:rsidP="00EC6FC0">
            <w:pPr>
              <w:tabs>
                <w:tab w:val="left" w:pos="271"/>
              </w:tabs>
              <w:jc w:val="both"/>
              <w:rPr>
                <w:rFonts w:ascii="GHEA Grapalat" w:eastAsia="GHEA Grapalat" w:hAnsi="GHEA Grapalat" w:cs="GHEA Grapalat"/>
              </w:rPr>
            </w:pPr>
            <w:r>
              <w:rPr>
                <w:rFonts w:ascii="GHEA Grapalat" w:eastAsia="GHEA Grapalat" w:hAnsi="GHEA Grapalat" w:cs="GHEA Grapalat"/>
              </w:rPr>
              <w:t>3.3.</w:t>
            </w:r>
            <w:r w:rsidR="0051125A" w:rsidRPr="004878AC">
              <w:rPr>
                <w:rFonts w:ascii="GHEA Grapalat" w:eastAsia="GHEA Grapalat" w:hAnsi="GHEA Grapalat" w:cs="GHEA Grapalat"/>
              </w:rPr>
              <w:t xml:space="preserve"> </w:t>
            </w:r>
            <w:r w:rsidR="008263AF" w:rsidRPr="004878AC">
              <w:rPr>
                <w:rFonts w:ascii="GHEA Grapalat" w:eastAsia="GHEA Grapalat" w:hAnsi="GHEA Grapalat" w:cs="GHEA Grapalat"/>
              </w:rPr>
              <w:t>Ազգային արխիվ հ</w:t>
            </w:r>
            <w:r w:rsidR="0051125A" w:rsidRPr="004878AC">
              <w:rPr>
                <w:rFonts w:ascii="GHEA Grapalat" w:eastAsia="GHEA Grapalat" w:hAnsi="GHEA Grapalat" w:cs="GHEA Grapalat"/>
              </w:rPr>
              <w:t>արցումների  և դրանց պատասխանների առնվազն</w:t>
            </w:r>
            <w:r w:rsidR="008263AF" w:rsidRPr="004878AC">
              <w:rPr>
                <w:rFonts w:ascii="GHEA Grapalat" w:eastAsia="GHEA Grapalat" w:hAnsi="GHEA Grapalat" w:cs="GHEA Grapalat"/>
              </w:rPr>
              <w:t xml:space="preserve"> 2</w:t>
            </w:r>
            <w:r w:rsidR="0051125A" w:rsidRPr="004878AC">
              <w:rPr>
                <w:rFonts w:ascii="GHEA Grapalat" w:eastAsia="GHEA Grapalat" w:hAnsi="GHEA Grapalat" w:cs="GHEA Grapalat"/>
              </w:rPr>
              <w:t>0 տոկոսը տրամա</w:t>
            </w:r>
            <w:r w:rsidR="0051125A" w:rsidRPr="004878AC">
              <w:rPr>
                <w:rFonts w:ascii="GHEA Grapalat" w:eastAsia="GHEA Grapalat" w:hAnsi="GHEA Grapalat" w:cs="GHEA Grapalat"/>
              </w:rPr>
              <w:softHyphen/>
              <w:t>դրվում են e-request հարթակի կամ դի</w:t>
            </w:r>
            <w:r w:rsidR="0051125A" w:rsidRPr="004878AC">
              <w:rPr>
                <w:rFonts w:ascii="GHEA Grapalat" w:eastAsia="GHEA Grapalat" w:hAnsi="GHEA Grapalat" w:cs="GHEA Grapalat"/>
              </w:rPr>
              <w:softHyphen/>
              <w:t>մումատուի էլեկտրոնային փոստի միջո</w:t>
            </w:r>
            <w:r w:rsidR="0051125A" w:rsidRPr="004878AC">
              <w:rPr>
                <w:rFonts w:ascii="GHEA Grapalat" w:eastAsia="GHEA Grapalat" w:hAnsi="GHEA Grapalat" w:cs="GHEA Grapalat"/>
              </w:rPr>
              <w:softHyphen/>
              <w:t>ցով</w:t>
            </w:r>
          </w:p>
          <w:p w:rsidR="0051125A" w:rsidRPr="004878AC" w:rsidRDefault="00F3723B" w:rsidP="00EC6FC0">
            <w:pPr>
              <w:tabs>
                <w:tab w:val="left" w:pos="271"/>
              </w:tabs>
              <w:jc w:val="both"/>
              <w:rPr>
                <w:rFonts w:ascii="GHEA Grapalat" w:eastAsia="GHEA Grapalat" w:hAnsi="GHEA Grapalat" w:cs="GHEA Grapalat"/>
              </w:rPr>
            </w:pPr>
            <w:r>
              <w:rPr>
                <w:rFonts w:ascii="GHEA Grapalat" w:eastAsia="GHEA Grapalat" w:hAnsi="GHEA Grapalat" w:cs="GHEA Grapalat"/>
              </w:rPr>
              <w:t>3.4.</w:t>
            </w:r>
            <w:r w:rsidR="0051125A" w:rsidRPr="004878AC">
              <w:rPr>
                <w:rFonts w:ascii="GHEA Grapalat" w:eastAsia="GHEA Grapalat" w:hAnsi="GHEA Grapalat" w:cs="GHEA Grapalat"/>
              </w:rPr>
              <w:t xml:space="preserve"> </w:t>
            </w:r>
            <w:r w:rsidR="00C4376C">
              <w:rPr>
                <w:rFonts w:ascii="GHEA Grapalat" w:eastAsia="GHEA Grapalat" w:hAnsi="GHEA Grapalat" w:cs="GHEA Grapalat"/>
              </w:rPr>
              <w:t>Նախատեսվել է ա</w:t>
            </w:r>
            <w:r w:rsidR="0051125A" w:rsidRPr="004878AC">
              <w:rPr>
                <w:rFonts w:ascii="GHEA Grapalat" w:eastAsia="GHEA Grapalat" w:hAnsi="GHEA Grapalat" w:cs="GHEA Grapalat"/>
              </w:rPr>
              <w:t>պրանքի ապառիկ վաճառքի պայմանագրերի</w:t>
            </w:r>
            <w:r w:rsidR="00C4376C">
              <w:rPr>
                <w:rFonts w:ascii="GHEA Grapalat" w:eastAsia="GHEA Grapalat" w:hAnsi="GHEA Grapalat" w:cs="GHEA Grapalat"/>
              </w:rPr>
              <w:t>`</w:t>
            </w:r>
            <w:r w:rsidR="0051125A" w:rsidRPr="004878AC">
              <w:rPr>
                <w:rFonts w:ascii="GHEA Grapalat" w:eastAsia="GHEA Grapalat" w:hAnsi="GHEA Grapalat" w:cs="GHEA Grapalat"/>
              </w:rPr>
              <w:t xml:space="preserve"> նոտարի կողմից  էլեկտրոնային եղանակով</w:t>
            </w:r>
            <w:r w:rsidR="00C4376C">
              <w:rPr>
                <w:rFonts w:ascii="GHEA Grapalat" w:eastAsia="GHEA Grapalat" w:hAnsi="GHEA Grapalat" w:cs="GHEA Grapalat"/>
              </w:rPr>
              <w:t xml:space="preserve"> </w:t>
            </w:r>
            <w:r w:rsidR="0051125A" w:rsidRPr="004878AC">
              <w:rPr>
                <w:rFonts w:ascii="GHEA Grapalat" w:eastAsia="GHEA Grapalat" w:hAnsi="GHEA Grapalat" w:cs="GHEA Grapalat"/>
              </w:rPr>
              <w:lastRenderedPageBreak/>
              <w:t xml:space="preserve">ինքնաշխատ </w:t>
            </w:r>
            <w:r w:rsidR="00496287">
              <w:rPr>
                <w:rFonts w:ascii="GHEA Grapalat" w:eastAsia="GHEA Grapalat" w:hAnsi="GHEA Grapalat" w:cs="GHEA Grapalat"/>
              </w:rPr>
              <w:t xml:space="preserve">վավերացնելու հնարավորություն նախատեսող </w:t>
            </w:r>
            <w:r w:rsidR="0051125A" w:rsidRPr="004878AC">
              <w:rPr>
                <w:rFonts w:ascii="GHEA Grapalat" w:eastAsia="GHEA Grapalat" w:hAnsi="GHEA Grapalat" w:cs="GHEA Grapalat"/>
              </w:rPr>
              <w:t>համակարգ</w:t>
            </w:r>
            <w:r w:rsidR="00496287">
              <w:rPr>
                <w:rFonts w:ascii="GHEA Grapalat" w:eastAsia="GHEA Grapalat" w:hAnsi="GHEA Grapalat" w:cs="GHEA Grapalat"/>
              </w:rPr>
              <w:t>`</w:t>
            </w:r>
            <w:r w:rsidR="0051125A" w:rsidRPr="004878AC">
              <w:rPr>
                <w:rFonts w:ascii="GHEA Grapalat" w:eastAsia="GHEA Grapalat" w:hAnsi="GHEA Grapalat" w:cs="GHEA Grapalat"/>
              </w:rPr>
              <w:t xml:space="preserve"> ապահովելո</w:t>
            </w:r>
            <w:r w:rsidR="00496287">
              <w:rPr>
                <w:rFonts w:ascii="GHEA Grapalat" w:eastAsia="GHEA Grapalat" w:hAnsi="GHEA Grapalat" w:cs="GHEA Grapalat"/>
              </w:rPr>
              <w:t>վ դրանցից ծագող պարտավորությունների հարկադիր կատարման դեպքում</w:t>
            </w:r>
            <w:r w:rsidR="0051125A" w:rsidRPr="004878AC">
              <w:rPr>
                <w:rFonts w:ascii="GHEA Grapalat" w:eastAsia="GHEA Grapalat" w:hAnsi="GHEA Grapalat" w:cs="GHEA Grapalat"/>
              </w:rPr>
              <w:t xml:space="preserve"> կատարողական մակագրության թերթեր</w:t>
            </w:r>
            <w:r w:rsidR="00496287">
              <w:rPr>
                <w:rFonts w:ascii="GHEA Grapalat" w:eastAsia="GHEA Grapalat" w:hAnsi="GHEA Grapalat" w:cs="GHEA Grapalat"/>
              </w:rPr>
              <w:t>ի</w:t>
            </w:r>
            <w:r w:rsidR="0051125A" w:rsidRPr="004878AC">
              <w:rPr>
                <w:rFonts w:ascii="GHEA Grapalat" w:eastAsia="GHEA Grapalat" w:hAnsi="GHEA Grapalat" w:cs="GHEA Grapalat"/>
              </w:rPr>
              <w:t xml:space="preserve"> Էլեկտրոնային եղանակով</w:t>
            </w:r>
            <w:r w:rsidR="00496287">
              <w:rPr>
                <w:rFonts w:ascii="GHEA Grapalat" w:eastAsia="GHEA Grapalat" w:hAnsi="GHEA Grapalat" w:cs="GHEA Grapalat"/>
              </w:rPr>
              <w:t xml:space="preserve"> տրամադրումը</w:t>
            </w:r>
          </w:p>
          <w:p w:rsidR="00910F3A" w:rsidRPr="004878AC" w:rsidRDefault="00064EA6" w:rsidP="00EC6FC0">
            <w:pPr>
              <w:tabs>
                <w:tab w:val="left" w:pos="271"/>
              </w:tabs>
              <w:jc w:val="both"/>
              <w:rPr>
                <w:rFonts w:ascii="GHEA Grapalat" w:eastAsia="GHEA Grapalat" w:hAnsi="GHEA Grapalat" w:cs="GHEA Grapalat"/>
              </w:rPr>
            </w:pPr>
            <w:r>
              <w:rPr>
                <w:rFonts w:ascii="GHEA Grapalat" w:eastAsia="GHEA Grapalat" w:hAnsi="GHEA Grapalat" w:cs="GHEA Grapalat"/>
              </w:rPr>
              <w:t>3.5.</w:t>
            </w:r>
            <w:r w:rsidR="0051125A" w:rsidRPr="004878AC">
              <w:rPr>
                <w:rFonts w:ascii="GHEA Grapalat" w:eastAsia="GHEA Grapalat" w:hAnsi="GHEA Grapalat" w:cs="GHEA Grapalat"/>
              </w:rPr>
              <w:t xml:space="preserve"> Միակողմանի գործարքների 20 տոկոսը նոտարների կողմից վավերացվում է էլեկտրոնային հաղորդակցման միջոցներով</w:t>
            </w:r>
          </w:p>
        </w:tc>
      </w:tr>
      <w:tr w:rsidR="003D0E02" w:rsidRPr="00D024C4" w:rsidTr="00BF5DA3">
        <w:trPr>
          <w:trHeight w:val="1013"/>
        </w:trPr>
        <w:tc>
          <w:tcPr>
            <w:tcW w:w="2923" w:type="dxa"/>
            <w:gridSpan w:val="2"/>
            <w:shd w:val="clear" w:color="auto" w:fill="D9D9D9"/>
            <w:tcMar>
              <w:top w:w="100" w:type="dxa"/>
              <w:left w:w="100" w:type="dxa"/>
              <w:bottom w:w="100" w:type="dxa"/>
              <w:right w:w="100" w:type="dxa"/>
            </w:tcMar>
            <w:vAlign w:val="center"/>
          </w:tcPr>
          <w:p w:rsidR="00FF7F62" w:rsidRPr="00D024C4" w:rsidRDefault="00FF7F62" w:rsidP="00D024C4">
            <w:pPr>
              <w:tabs>
                <w:tab w:val="left" w:pos="271"/>
              </w:tabs>
              <w:jc w:val="center"/>
              <w:rPr>
                <w:rFonts w:ascii="GHEA Grapalat" w:eastAsia="GHEA Grapalat" w:hAnsi="GHEA Grapalat" w:cs="GHEA Grapalat"/>
                <w:lang w:val="en-US"/>
              </w:rPr>
            </w:pPr>
            <w:r w:rsidRPr="00D024C4">
              <w:rPr>
                <w:rFonts w:ascii="GHEA Grapalat" w:hAnsi="GHEA Grapalat"/>
                <w:b/>
                <w:bCs/>
                <w:color w:val="000000"/>
              </w:rPr>
              <w:lastRenderedPageBreak/>
              <w:t>Գործողություն</w:t>
            </w:r>
          </w:p>
        </w:tc>
        <w:tc>
          <w:tcPr>
            <w:tcW w:w="2951" w:type="dxa"/>
            <w:gridSpan w:val="3"/>
            <w:shd w:val="clear" w:color="auto" w:fill="D9D9D9"/>
            <w:vAlign w:val="center"/>
          </w:tcPr>
          <w:p w:rsidR="00FF7F62" w:rsidRPr="00D024C4" w:rsidRDefault="00FF7F62" w:rsidP="00D024C4">
            <w:pPr>
              <w:tabs>
                <w:tab w:val="left" w:pos="271"/>
              </w:tabs>
              <w:jc w:val="center"/>
              <w:rPr>
                <w:rFonts w:ascii="GHEA Grapalat" w:eastAsia="GHEA Grapalat" w:hAnsi="GHEA Grapalat" w:cs="GHEA Grapalat"/>
                <w:lang w:val="en-US"/>
              </w:rPr>
            </w:pPr>
            <w:r w:rsidRPr="00D024C4">
              <w:rPr>
                <w:rFonts w:ascii="GHEA Grapalat" w:hAnsi="GHEA Grapalat"/>
                <w:b/>
                <w:bCs/>
                <w:color w:val="000000"/>
                <w:lang w:val="en-US"/>
              </w:rPr>
              <w:t>Բ</w:t>
            </w:r>
            <w:r w:rsidRPr="00D024C4">
              <w:rPr>
                <w:rFonts w:ascii="GHEA Grapalat" w:hAnsi="GHEA Grapalat"/>
                <w:b/>
                <w:bCs/>
                <w:color w:val="000000"/>
              </w:rPr>
              <w:t>ազային ցուցանիշ (</w:t>
            </w:r>
            <w:r w:rsidRPr="00D024C4">
              <w:rPr>
                <w:rFonts w:ascii="GHEA Grapalat" w:hAnsi="GHEA Grapalat"/>
                <w:b/>
                <w:bCs/>
                <w:color w:val="000000"/>
                <w:lang w:val="en-US"/>
              </w:rPr>
              <w:t>ե</w:t>
            </w:r>
            <w:r w:rsidRPr="00D024C4">
              <w:rPr>
                <w:rFonts w:ascii="GHEA Grapalat" w:hAnsi="GHEA Grapalat"/>
                <w:b/>
                <w:bCs/>
                <w:color w:val="000000"/>
              </w:rPr>
              <w:t>լակետային դրություն)</w:t>
            </w:r>
          </w:p>
        </w:tc>
        <w:tc>
          <w:tcPr>
            <w:tcW w:w="2950" w:type="dxa"/>
            <w:gridSpan w:val="4"/>
            <w:shd w:val="clear" w:color="auto" w:fill="D9D9D9"/>
            <w:vAlign w:val="center"/>
          </w:tcPr>
          <w:p w:rsidR="00FF7F62" w:rsidRPr="00D024C4" w:rsidRDefault="00FF7F62" w:rsidP="00D024C4">
            <w:pPr>
              <w:tabs>
                <w:tab w:val="left" w:pos="271"/>
              </w:tabs>
              <w:jc w:val="center"/>
              <w:rPr>
                <w:rFonts w:ascii="GHEA Grapalat" w:eastAsia="GHEA Grapalat" w:hAnsi="GHEA Grapalat" w:cs="GHEA Grapalat"/>
                <w:lang w:val="en-US"/>
              </w:rPr>
            </w:pPr>
            <w:r w:rsidRPr="00D024C4">
              <w:rPr>
                <w:rFonts w:ascii="GHEA Grapalat" w:hAnsi="GHEA Grapalat"/>
                <w:b/>
                <w:bCs/>
                <w:color w:val="000000"/>
              </w:rPr>
              <w:t>Թիրախն ըստ փուլերի</w:t>
            </w:r>
          </w:p>
        </w:tc>
        <w:tc>
          <w:tcPr>
            <w:tcW w:w="2950" w:type="dxa"/>
            <w:gridSpan w:val="4"/>
            <w:shd w:val="clear" w:color="auto" w:fill="D9D9D9"/>
            <w:vAlign w:val="center"/>
          </w:tcPr>
          <w:p w:rsidR="00FF7F62" w:rsidRPr="00D024C4" w:rsidRDefault="00FF7F62" w:rsidP="00D024C4">
            <w:pPr>
              <w:tabs>
                <w:tab w:val="left" w:pos="271"/>
              </w:tabs>
              <w:jc w:val="center"/>
              <w:rPr>
                <w:rFonts w:ascii="GHEA Grapalat" w:hAnsi="GHEA Grapalat"/>
                <w:b/>
                <w:bCs/>
                <w:color w:val="000000"/>
                <w:lang w:val="en-US"/>
              </w:rPr>
            </w:pPr>
            <w:r w:rsidRPr="00D024C4">
              <w:rPr>
                <w:rFonts w:ascii="GHEA Grapalat" w:hAnsi="GHEA Grapalat"/>
                <w:b/>
                <w:bCs/>
                <w:color w:val="000000"/>
                <w:lang w:val="en-US"/>
              </w:rPr>
              <w:t>Թ</w:t>
            </w:r>
            <w:r w:rsidRPr="00D024C4">
              <w:rPr>
                <w:rFonts w:ascii="GHEA Grapalat" w:hAnsi="GHEA Grapalat"/>
                <w:b/>
                <w:bCs/>
                <w:color w:val="000000"/>
              </w:rPr>
              <w:t>իրախային ցուցանիշ</w:t>
            </w:r>
          </w:p>
          <w:p w:rsidR="00FF7F62" w:rsidRPr="00D024C4" w:rsidRDefault="00FF7F62" w:rsidP="00D024C4">
            <w:pPr>
              <w:tabs>
                <w:tab w:val="left" w:pos="271"/>
              </w:tabs>
              <w:jc w:val="center"/>
              <w:rPr>
                <w:rFonts w:ascii="GHEA Grapalat" w:eastAsia="GHEA Grapalat" w:hAnsi="GHEA Grapalat" w:cs="GHEA Grapalat"/>
                <w:lang w:val="en-US"/>
              </w:rPr>
            </w:pPr>
            <w:r w:rsidRPr="00D024C4">
              <w:rPr>
                <w:rFonts w:ascii="GHEA Grapalat" w:hAnsi="GHEA Grapalat"/>
                <w:b/>
                <w:bCs/>
                <w:color w:val="000000"/>
                <w:lang w:val="en-US"/>
              </w:rPr>
              <w:t>(արդյունք)</w:t>
            </w:r>
          </w:p>
        </w:tc>
        <w:tc>
          <w:tcPr>
            <w:tcW w:w="2954" w:type="dxa"/>
            <w:shd w:val="clear" w:color="auto" w:fill="D9D9D9"/>
            <w:vAlign w:val="center"/>
          </w:tcPr>
          <w:p w:rsidR="00FF7F62" w:rsidRPr="00D024C4" w:rsidRDefault="00FF7F62" w:rsidP="00D024C4">
            <w:pPr>
              <w:jc w:val="center"/>
              <w:rPr>
                <w:rFonts w:ascii="GHEA Grapalat" w:hAnsi="GHEA Grapalat"/>
              </w:rPr>
            </w:pPr>
            <w:r w:rsidRPr="00D024C4">
              <w:rPr>
                <w:rFonts w:ascii="GHEA Grapalat" w:hAnsi="GHEA Grapalat"/>
                <w:b/>
                <w:bCs/>
                <w:color w:val="000000"/>
              </w:rPr>
              <w:t>Ստուգման</w:t>
            </w:r>
            <w:r w:rsidRPr="00D024C4">
              <w:rPr>
                <w:rFonts w:ascii="GHEA Grapalat" w:hAnsi="GHEA Grapalat"/>
                <w:lang w:val="en-US"/>
              </w:rPr>
              <w:t xml:space="preserve"> </w:t>
            </w:r>
            <w:r w:rsidRPr="00D024C4">
              <w:rPr>
                <w:rFonts w:ascii="GHEA Grapalat" w:hAnsi="GHEA Grapalat"/>
                <w:b/>
                <w:bCs/>
                <w:color w:val="000000"/>
              </w:rPr>
              <w:t xml:space="preserve">միջոց </w:t>
            </w:r>
            <w:r w:rsidRPr="00D024C4">
              <w:rPr>
                <w:rFonts w:ascii="GHEA Grapalat" w:hAnsi="GHEA Grapalat"/>
                <w:b/>
                <w:bCs/>
                <w:color w:val="000000"/>
                <w:lang w:val="en-US"/>
              </w:rPr>
              <w:t>(</w:t>
            </w:r>
            <w:r w:rsidRPr="00D024C4">
              <w:rPr>
                <w:rFonts w:ascii="GHEA Grapalat" w:hAnsi="GHEA Grapalat"/>
                <w:b/>
                <w:bCs/>
                <w:color w:val="000000"/>
              </w:rPr>
              <w:t>տեղեկատվության հավաքագրման աղբյուր</w:t>
            </w:r>
            <w:r w:rsidRPr="00D024C4">
              <w:rPr>
                <w:rFonts w:ascii="GHEA Grapalat" w:hAnsi="GHEA Grapalat"/>
                <w:b/>
                <w:bCs/>
                <w:color w:val="000000"/>
                <w:lang w:val="en-US"/>
              </w:rPr>
              <w:t>)</w:t>
            </w:r>
          </w:p>
        </w:tc>
      </w:tr>
      <w:tr w:rsidR="002355C2" w:rsidRPr="00D024C4" w:rsidTr="00BF5DA3">
        <w:trPr>
          <w:trHeight w:val="25"/>
        </w:trPr>
        <w:tc>
          <w:tcPr>
            <w:tcW w:w="2923" w:type="dxa"/>
            <w:gridSpan w:val="2"/>
            <w:shd w:val="clear" w:color="auto" w:fill="D9D9D9"/>
            <w:tcMar>
              <w:top w:w="100" w:type="dxa"/>
              <w:left w:w="100" w:type="dxa"/>
              <w:bottom w:w="100" w:type="dxa"/>
              <w:right w:w="100" w:type="dxa"/>
            </w:tcMar>
            <w:vAlign w:val="center"/>
          </w:tcPr>
          <w:p w:rsidR="002355C2" w:rsidRPr="00D024C4" w:rsidRDefault="002355C2" w:rsidP="00D024C4">
            <w:pPr>
              <w:tabs>
                <w:tab w:val="left" w:pos="271"/>
              </w:tabs>
              <w:jc w:val="center"/>
              <w:rPr>
                <w:rFonts w:ascii="GHEA Grapalat" w:hAnsi="GHEA Grapalat"/>
                <w:b/>
                <w:bCs/>
                <w:color w:val="000000"/>
              </w:rPr>
            </w:pPr>
          </w:p>
        </w:tc>
        <w:tc>
          <w:tcPr>
            <w:tcW w:w="2951" w:type="dxa"/>
            <w:gridSpan w:val="3"/>
            <w:shd w:val="clear" w:color="auto" w:fill="D9D9D9"/>
            <w:vAlign w:val="center"/>
          </w:tcPr>
          <w:p w:rsidR="002355C2" w:rsidRPr="00D024C4" w:rsidRDefault="002355C2" w:rsidP="00D024C4">
            <w:pPr>
              <w:tabs>
                <w:tab w:val="left" w:pos="271"/>
              </w:tabs>
              <w:jc w:val="center"/>
              <w:rPr>
                <w:rFonts w:ascii="GHEA Grapalat" w:hAnsi="GHEA Grapalat"/>
                <w:b/>
                <w:bCs/>
                <w:color w:val="000000"/>
                <w:lang w:val="en-US"/>
              </w:rPr>
            </w:pPr>
          </w:p>
        </w:tc>
        <w:tc>
          <w:tcPr>
            <w:tcW w:w="2950" w:type="dxa"/>
            <w:gridSpan w:val="4"/>
            <w:shd w:val="clear" w:color="auto" w:fill="D9D9D9"/>
            <w:vAlign w:val="center"/>
          </w:tcPr>
          <w:p w:rsidR="002355C2" w:rsidRPr="00D024C4" w:rsidRDefault="002355C2" w:rsidP="00D024C4">
            <w:pPr>
              <w:tabs>
                <w:tab w:val="left" w:pos="271"/>
              </w:tabs>
              <w:jc w:val="center"/>
              <w:rPr>
                <w:rFonts w:ascii="GHEA Grapalat" w:hAnsi="GHEA Grapalat"/>
                <w:b/>
                <w:bCs/>
                <w:color w:val="000000"/>
                <w:lang w:val="en-US"/>
              </w:rPr>
            </w:pPr>
            <w:r w:rsidRPr="00D024C4">
              <w:rPr>
                <w:rFonts w:ascii="GHEA Grapalat" w:eastAsia="GHEA Grapalat" w:hAnsi="GHEA Grapalat" w:cs="GHEA Grapalat"/>
                <w:b/>
              </w:rPr>
              <w:t>2023 թվականի 3-րդ եռամսյակ</w:t>
            </w:r>
          </w:p>
        </w:tc>
        <w:tc>
          <w:tcPr>
            <w:tcW w:w="2950" w:type="dxa"/>
            <w:gridSpan w:val="4"/>
            <w:shd w:val="clear" w:color="auto" w:fill="D9D9D9"/>
            <w:vAlign w:val="center"/>
          </w:tcPr>
          <w:p w:rsidR="002355C2" w:rsidRPr="00D024C4" w:rsidRDefault="002355C2" w:rsidP="00D024C4">
            <w:pPr>
              <w:tabs>
                <w:tab w:val="left" w:pos="271"/>
              </w:tabs>
              <w:jc w:val="center"/>
              <w:rPr>
                <w:rFonts w:ascii="GHEA Grapalat" w:hAnsi="GHEA Grapalat"/>
                <w:b/>
                <w:bCs/>
                <w:color w:val="000000"/>
                <w:lang w:val="en-US"/>
              </w:rPr>
            </w:pPr>
          </w:p>
        </w:tc>
        <w:tc>
          <w:tcPr>
            <w:tcW w:w="2954" w:type="dxa"/>
            <w:shd w:val="clear" w:color="auto" w:fill="D9D9D9"/>
            <w:vAlign w:val="center"/>
          </w:tcPr>
          <w:p w:rsidR="002355C2" w:rsidRPr="00D024C4" w:rsidRDefault="002355C2" w:rsidP="00D024C4">
            <w:pPr>
              <w:jc w:val="center"/>
              <w:rPr>
                <w:rFonts w:ascii="GHEA Grapalat" w:hAnsi="GHEA Grapalat"/>
                <w:b/>
                <w:bCs/>
                <w:color w:val="000000"/>
              </w:rPr>
            </w:pPr>
          </w:p>
        </w:tc>
      </w:tr>
      <w:tr w:rsidR="002355C2" w:rsidRPr="00D024C4" w:rsidTr="00BF5DA3">
        <w:trPr>
          <w:trHeight w:val="420"/>
        </w:trPr>
        <w:tc>
          <w:tcPr>
            <w:tcW w:w="2923" w:type="dxa"/>
            <w:gridSpan w:val="2"/>
            <w:shd w:val="clear" w:color="auto" w:fill="auto"/>
            <w:tcMar>
              <w:top w:w="100" w:type="dxa"/>
              <w:left w:w="100" w:type="dxa"/>
              <w:bottom w:w="100" w:type="dxa"/>
              <w:right w:w="100" w:type="dxa"/>
            </w:tcMar>
          </w:tcPr>
          <w:p w:rsidR="002355C2" w:rsidRPr="00D024C4" w:rsidRDefault="002355C2" w:rsidP="00D024C4">
            <w:pPr>
              <w:rPr>
                <w:rFonts w:ascii="GHEA Grapalat" w:eastAsia="GHEA Grapalat" w:hAnsi="GHEA Grapalat" w:cs="GHEA Grapalat"/>
              </w:rPr>
            </w:pPr>
            <w:r w:rsidRPr="00D024C4">
              <w:rPr>
                <w:rFonts w:ascii="GHEA Grapalat" w:eastAsia="GHEA Grapalat" w:hAnsi="GHEA Grapalat" w:cs="GHEA Grapalat"/>
                <w:b/>
              </w:rPr>
              <w:t>1.</w:t>
            </w:r>
            <w:r w:rsidRPr="00D024C4">
              <w:rPr>
                <w:rFonts w:ascii="GHEA Grapalat" w:eastAsia="GHEA Grapalat" w:hAnsi="GHEA Grapalat" w:cs="GHEA Grapalat"/>
              </w:rPr>
              <w:t xml:space="preserve"> Մշակել, ներդնել և գործարկել «Էլեկտրոնային դատարան» դատական գործերի էլեկտրոնային կառավարման միասնական համակարգի քաղաքացիական գործերով էլեկտրոնային մոդուլը</w:t>
            </w:r>
          </w:p>
        </w:tc>
        <w:tc>
          <w:tcPr>
            <w:tcW w:w="2951" w:type="dxa"/>
            <w:gridSpan w:val="3"/>
            <w:shd w:val="clear" w:color="auto" w:fill="auto"/>
          </w:tcPr>
          <w:p w:rsidR="002355C2" w:rsidRPr="00D024C4" w:rsidRDefault="004B69D4" w:rsidP="000458BF">
            <w:pPr>
              <w:tabs>
                <w:tab w:val="left" w:pos="271"/>
              </w:tabs>
              <w:rPr>
                <w:rFonts w:ascii="GHEA Grapalat" w:eastAsia="GHEA Grapalat" w:hAnsi="GHEA Grapalat" w:cs="GHEA Grapalat"/>
              </w:rPr>
            </w:pPr>
            <w:r w:rsidRPr="00D024C4">
              <w:rPr>
                <w:rFonts w:ascii="GHEA Grapalat" w:eastAsia="GHEA Grapalat" w:hAnsi="GHEA Grapalat" w:cs="GHEA Grapalat"/>
              </w:rPr>
              <w:t xml:space="preserve">Ներկայումս </w:t>
            </w:r>
            <w:r>
              <w:rPr>
                <w:rFonts w:ascii="GHEA Grapalat" w:eastAsia="GHEA Grapalat" w:hAnsi="GHEA Grapalat" w:cs="GHEA Grapalat"/>
              </w:rPr>
              <w:t xml:space="preserve">առկա չէ </w:t>
            </w:r>
            <w:r w:rsidRPr="00D024C4">
              <w:rPr>
                <w:rFonts w:ascii="GHEA Grapalat" w:eastAsia="GHEA Grapalat" w:hAnsi="GHEA Grapalat" w:cs="GHEA Grapalat"/>
              </w:rPr>
              <w:t xml:space="preserve">Էլեկտրոնային արդարադատության միասնական </w:t>
            </w:r>
            <w:r>
              <w:rPr>
                <w:rFonts w:ascii="GHEA Grapalat" w:eastAsia="GHEA Grapalat" w:hAnsi="GHEA Grapalat" w:cs="GHEA Grapalat"/>
              </w:rPr>
              <w:t>հարթակ</w:t>
            </w:r>
            <w:r w:rsidRPr="00D024C4">
              <w:rPr>
                <w:rFonts w:ascii="GHEA Grapalat" w:eastAsia="GHEA Grapalat" w:hAnsi="GHEA Grapalat" w:cs="GHEA Grapalat"/>
              </w:rPr>
              <w:t>:</w:t>
            </w:r>
            <w:r>
              <w:rPr>
                <w:rFonts w:ascii="GHEA Grapalat" w:eastAsia="GHEA Grapalat" w:hAnsi="GHEA Grapalat" w:cs="GHEA Grapalat"/>
              </w:rPr>
              <w:t xml:space="preserve"> </w:t>
            </w:r>
            <w:r w:rsidR="000458BF" w:rsidRPr="00A04188">
              <w:rPr>
                <w:rFonts w:ascii="GHEA Grapalat" w:eastAsia="GHEA Grapalat" w:hAnsi="GHEA Grapalat" w:cs="GHEA Grapalat"/>
              </w:rPr>
              <w:t>Սակայն</w:t>
            </w:r>
            <w:r w:rsidR="0064392D" w:rsidRPr="00A04188">
              <w:rPr>
                <w:rFonts w:ascii="GHEA Grapalat" w:eastAsia="GHEA Grapalat" w:hAnsi="GHEA Grapalat" w:cs="GHEA Grapalat"/>
              </w:rPr>
              <w:t>, դ</w:t>
            </w:r>
            <w:r w:rsidRPr="004B69D4">
              <w:rPr>
                <w:rFonts w:ascii="GHEA Grapalat" w:eastAsia="GHEA Grapalat" w:hAnsi="GHEA Grapalat" w:cs="GHEA Grapalat"/>
              </w:rPr>
              <w:t>ատական պաշտպանության իրավունքի</w:t>
            </w:r>
            <w:r>
              <w:rPr>
                <w:rFonts w:ascii="GHEA Grapalat" w:eastAsia="GHEA Grapalat" w:hAnsi="GHEA Grapalat" w:cs="GHEA Grapalat"/>
              </w:rPr>
              <w:t xml:space="preserve"> </w:t>
            </w:r>
            <w:r w:rsidRPr="004B69D4">
              <w:rPr>
                <w:rFonts w:ascii="GHEA Grapalat" w:eastAsia="GHEA Grapalat" w:hAnsi="GHEA Grapalat" w:cs="GHEA Grapalat"/>
              </w:rPr>
              <w:t xml:space="preserve">արդյունավետ և մատչելի </w:t>
            </w:r>
            <w:r>
              <w:rPr>
                <w:rFonts w:ascii="GHEA Grapalat" w:eastAsia="GHEA Grapalat" w:hAnsi="GHEA Grapalat" w:cs="GHEA Grapalat"/>
              </w:rPr>
              <w:t xml:space="preserve">իրականացումն ապահովելու համար անհրաժեշտ է ստեղծել </w:t>
            </w:r>
            <w:r w:rsidR="002355C2" w:rsidRPr="00D024C4">
              <w:rPr>
                <w:rFonts w:ascii="GHEA Grapalat" w:eastAsia="GHEA Grapalat" w:hAnsi="GHEA Grapalat" w:cs="GHEA Grapalat"/>
              </w:rPr>
              <w:t xml:space="preserve">Էլեկտրոնային արդարադատության </w:t>
            </w:r>
            <w:r w:rsidR="002355C2" w:rsidRPr="00D024C4">
              <w:rPr>
                <w:rFonts w:ascii="GHEA Grapalat" w:eastAsia="GHEA Grapalat" w:hAnsi="GHEA Grapalat" w:cs="GHEA Grapalat"/>
              </w:rPr>
              <w:lastRenderedPageBreak/>
              <w:t xml:space="preserve">միասնական </w:t>
            </w:r>
            <w:r>
              <w:rPr>
                <w:rFonts w:ascii="GHEA Grapalat" w:eastAsia="GHEA Grapalat" w:hAnsi="GHEA Grapalat" w:cs="GHEA Grapalat"/>
              </w:rPr>
              <w:t xml:space="preserve">հարթակ (e-justice), </w:t>
            </w:r>
            <w:r w:rsidR="002355C2" w:rsidRPr="00D024C4">
              <w:rPr>
                <w:rFonts w:ascii="GHEA Grapalat" w:eastAsia="GHEA Grapalat" w:hAnsi="GHEA Grapalat" w:cs="GHEA Grapalat"/>
              </w:rPr>
              <w:t xml:space="preserve">որը իր մեջ </w:t>
            </w:r>
            <w:r w:rsidR="000458BF" w:rsidRPr="00A04188">
              <w:rPr>
                <w:rFonts w:ascii="GHEA Grapalat" w:eastAsia="GHEA Grapalat" w:hAnsi="GHEA Grapalat" w:cs="GHEA Grapalat"/>
              </w:rPr>
              <w:t>կներառի</w:t>
            </w:r>
            <w:r w:rsidR="002355C2" w:rsidRPr="00D024C4">
              <w:rPr>
                <w:rFonts w:ascii="GHEA Grapalat" w:eastAsia="GHEA Grapalat" w:hAnsi="GHEA Grapalat" w:cs="GHEA Grapalat"/>
              </w:rPr>
              <w:t xml:space="preserve"> քաղաքացիական գործերով էլեկտրոնային մոդուլը</w:t>
            </w:r>
            <w:r>
              <w:rPr>
                <w:rFonts w:ascii="GHEA Grapalat" w:eastAsia="GHEA Grapalat" w:hAnsi="GHEA Grapalat" w:cs="GHEA Grapalat"/>
              </w:rPr>
              <w:t>։</w:t>
            </w:r>
            <w:r w:rsidRPr="00D024C4">
              <w:rPr>
                <w:rFonts w:ascii="GHEA Grapalat" w:eastAsia="GHEA Grapalat" w:hAnsi="GHEA Grapalat" w:cs="GHEA Grapalat"/>
              </w:rPr>
              <w:t xml:space="preserve"> Ներկայումս գործարկվել է </w:t>
            </w:r>
            <w:r>
              <w:rPr>
                <w:rFonts w:ascii="GHEA Grapalat" w:eastAsia="GHEA Grapalat" w:hAnsi="GHEA Grapalat" w:cs="GHEA Grapalat"/>
              </w:rPr>
              <w:t xml:space="preserve">միայն </w:t>
            </w:r>
            <w:r w:rsidRPr="00D024C4">
              <w:rPr>
                <w:rFonts w:ascii="GHEA Grapalat" w:eastAsia="GHEA Grapalat" w:hAnsi="GHEA Grapalat" w:cs="GHEA Grapalat"/>
              </w:rPr>
              <w:t>համակարգի վճարման կարգադրություն մոդուլը</w:t>
            </w:r>
          </w:p>
        </w:tc>
        <w:tc>
          <w:tcPr>
            <w:tcW w:w="2950" w:type="dxa"/>
            <w:gridSpan w:val="4"/>
            <w:shd w:val="clear" w:color="auto" w:fill="auto"/>
          </w:tcPr>
          <w:p w:rsidR="002355C2" w:rsidRPr="00D024C4" w:rsidRDefault="002355C2" w:rsidP="000458BF">
            <w:pPr>
              <w:widowControl w:val="0"/>
              <w:jc w:val="both"/>
              <w:rPr>
                <w:rFonts w:ascii="GHEA Grapalat" w:eastAsia="GHEA Grapalat" w:hAnsi="GHEA Grapalat" w:cs="GHEA Grapalat"/>
              </w:rPr>
            </w:pPr>
            <w:r w:rsidRPr="00D024C4">
              <w:rPr>
                <w:rFonts w:ascii="GHEA Grapalat" w:eastAsia="GHEA Grapalat" w:hAnsi="GHEA Grapalat" w:cs="GHEA Grapalat"/>
              </w:rPr>
              <w:lastRenderedPageBreak/>
              <w:t>Մշակվել</w:t>
            </w:r>
            <w:r w:rsidR="000458BF" w:rsidRPr="00A04188">
              <w:rPr>
                <w:rFonts w:ascii="GHEA Grapalat" w:eastAsia="GHEA Grapalat" w:hAnsi="GHEA Grapalat" w:cs="GHEA Grapalat"/>
              </w:rPr>
              <w:t xml:space="preserve"> և</w:t>
            </w:r>
            <w:r>
              <w:rPr>
                <w:rFonts w:ascii="GHEA Grapalat" w:eastAsia="GHEA Grapalat" w:hAnsi="GHEA Grapalat" w:cs="GHEA Grapalat"/>
              </w:rPr>
              <w:t xml:space="preserve"> ն</w:t>
            </w:r>
            <w:r w:rsidRPr="00D024C4">
              <w:rPr>
                <w:rFonts w:ascii="GHEA Grapalat" w:eastAsia="GHEA Grapalat" w:hAnsi="GHEA Grapalat" w:cs="GHEA Grapalat"/>
              </w:rPr>
              <w:t>երդրվել է «Էլեկտրոնային դատարան» դատական գործերի էլեկտրոնային կառավարման միասնական համակարգի քաղաքացիական գործերով էլեկտրոնային մոդուլը</w:t>
            </w:r>
          </w:p>
        </w:tc>
        <w:tc>
          <w:tcPr>
            <w:tcW w:w="2950" w:type="dxa"/>
            <w:gridSpan w:val="4"/>
            <w:shd w:val="clear" w:color="auto" w:fill="auto"/>
          </w:tcPr>
          <w:p w:rsidR="00503294" w:rsidRDefault="00BD0E69">
            <w:pPr>
              <w:pStyle w:val="Normal11"/>
              <w:widowControl w:val="0"/>
              <w:spacing w:after="0" w:line="240" w:lineRule="auto"/>
              <w:ind w:left="61" w:firstLine="0"/>
              <w:jc w:val="both"/>
              <w:rPr>
                <w:rFonts w:ascii="GHEA Grapalat" w:eastAsia="GHEA Grapalat" w:hAnsi="GHEA Grapalat" w:cs="GHEA Grapalat"/>
                <w:b/>
                <w:bCs/>
                <w:sz w:val="24"/>
                <w:szCs w:val="24"/>
              </w:rPr>
            </w:pPr>
            <w:r w:rsidRPr="00A04188">
              <w:rPr>
                <w:rFonts w:ascii="GHEA Grapalat" w:eastAsia="GHEA Grapalat" w:hAnsi="GHEA Grapalat" w:cs="GHEA Grapalat"/>
                <w:sz w:val="24"/>
                <w:szCs w:val="24"/>
              </w:rPr>
              <w:t xml:space="preserve">1.1. </w:t>
            </w:r>
            <w:r w:rsidR="002355C2" w:rsidRPr="00D024C4">
              <w:rPr>
                <w:rFonts w:ascii="GHEA Grapalat" w:eastAsia="GHEA Grapalat" w:hAnsi="GHEA Grapalat" w:cs="GHEA Grapalat"/>
                <w:sz w:val="24"/>
                <w:szCs w:val="24"/>
              </w:rPr>
              <w:t>Քաղաքացիական</w:t>
            </w:r>
            <w:r w:rsidR="002355C2" w:rsidRPr="00D024C4">
              <w:rPr>
                <w:rFonts w:ascii="GHEA Grapalat" w:eastAsia="GHEA Grapalat" w:hAnsi="GHEA Grapalat" w:cs="GHEA Grapalat"/>
                <w:color w:val="FF0000"/>
                <w:sz w:val="24"/>
                <w:szCs w:val="24"/>
              </w:rPr>
              <w:t xml:space="preserve"> </w:t>
            </w:r>
            <w:r w:rsidR="002355C2" w:rsidRPr="002355C2">
              <w:rPr>
                <w:rFonts w:ascii="GHEA Grapalat" w:eastAsia="GHEA Grapalat" w:hAnsi="GHEA Grapalat" w:cs="GHEA Grapalat"/>
                <w:sz w:val="24"/>
                <w:szCs w:val="24"/>
              </w:rPr>
              <w:t xml:space="preserve"> վարույթի շրջանակներում իրականացվող դատական գործառույթների առնվազն 20 տոկոսն իրականացվում է էլեկտրոնային եղանակով</w:t>
            </w:r>
          </w:p>
          <w:p w:rsidR="00503294" w:rsidRDefault="00BD0E69">
            <w:pPr>
              <w:pStyle w:val="Normal11"/>
              <w:widowControl w:val="0"/>
              <w:spacing w:after="0" w:line="240" w:lineRule="auto"/>
              <w:ind w:firstLine="0"/>
              <w:jc w:val="both"/>
              <w:rPr>
                <w:rFonts w:ascii="GHEA Grapalat" w:eastAsia="GHEA Grapalat" w:hAnsi="GHEA Grapalat" w:cs="GHEA Grapalat"/>
                <w:b/>
                <w:bCs/>
                <w:sz w:val="24"/>
                <w:szCs w:val="24"/>
              </w:rPr>
            </w:pPr>
            <w:r w:rsidRPr="00A04188">
              <w:rPr>
                <w:rFonts w:ascii="GHEA Grapalat" w:eastAsia="GHEA Grapalat" w:hAnsi="GHEA Grapalat" w:cs="GHEA Grapalat"/>
                <w:sz w:val="24"/>
                <w:szCs w:val="24"/>
              </w:rPr>
              <w:t xml:space="preserve">1.2. </w:t>
            </w:r>
            <w:r w:rsidR="000458BF" w:rsidRPr="00A04188">
              <w:rPr>
                <w:rFonts w:ascii="GHEA Grapalat" w:eastAsia="GHEA Grapalat" w:hAnsi="GHEA Grapalat" w:cs="GHEA Grapalat"/>
                <w:sz w:val="24"/>
                <w:szCs w:val="24"/>
              </w:rPr>
              <w:t>Քաղաքացիական դ</w:t>
            </w:r>
            <w:r w:rsidR="002355C2" w:rsidRPr="00D024C4">
              <w:rPr>
                <w:rFonts w:ascii="GHEA Grapalat" w:eastAsia="GHEA Grapalat" w:hAnsi="GHEA Grapalat" w:cs="GHEA Grapalat"/>
                <w:sz w:val="24"/>
                <w:szCs w:val="24"/>
              </w:rPr>
              <w:t xml:space="preserve">ատավարական </w:t>
            </w:r>
            <w:r w:rsidR="00DD68FE">
              <w:rPr>
                <w:rFonts w:ascii="GHEA Grapalat" w:eastAsia="GHEA Grapalat" w:hAnsi="GHEA Grapalat" w:cs="GHEA Grapalat"/>
                <w:sz w:val="24"/>
                <w:szCs w:val="24"/>
              </w:rPr>
              <w:t>առնվազն 5</w:t>
            </w:r>
            <w:r w:rsidR="002355C2" w:rsidRPr="00D024C4">
              <w:rPr>
                <w:rFonts w:ascii="GHEA Grapalat" w:eastAsia="GHEA Grapalat" w:hAnsi="GHEA Grapalat" w:cs="GHEA Grapalat"/>
                <w:sz w:val="24"/>
                <w:szCs w:val="24"/>
              </w:rPr>
              <w:t xml:space="preserve"> </w:t>
            </w:r>
            <w:r w:rsidR="002355C2" w:rsidRPr="00D024C4">
              <w:rPr>
                <w:rFonts w:ascii="GHEA Grapalat" w:eastAsia="GHEA Grapalat" w:hAnsi="GHEA Grapalat" w:cs="GHEA Grapalat"/>
                <w:sz w:val="24"/>
                <w:szCs w:val="24"/>
              </w:rPr>
              <w:lastRenderedPageBreak/>
              <w:t>գործողություն</w:t>
            </w:r>
            <w:r w:rsidR="00DD68FE">
              <w:rPr>
                <w:rFonts w:ascii="GHEA Grapalat" w:eastAsia="GHEA Grapalat" w:hAnsi="GHEA Grapalat" w:cs="GHEA Grapalat"/>
                <w:sz w:val="24"/>
                <w:szCs w:val="24"/>
              </w:rPr>
              <w:t xml:space="preserve"> </w:t>
            </w:r>
            <w:r w:rsidR="00DD68FE" w:rsidRPr="00DD68FE">
              <w:rPr>
                <w:rFonts w:ascii="GHEA Grapalat" w:eastAsia="GHEA Grapalat" w:hAnsi="GHEA Grapalat" w:cs="GHEA Grapalat"/>
                <w:sz w:val="24"/>
                <w:szCs w:val="24"/>
              </w:rPr>
              <w:t>(</w:t>
            </w:r>
            <w:r w:rsidR="002355C2" w:rsidRPr="00D024C4">
              <w:rPr>
                <w:rFonts w:ascii="GHEA Grapalat" w:eastAsia="GHEA Grapalat" w:hAnsi="GHEA Grapalat" w:cs="GHEA Grapalat"/>
                <w:sz w:val="24"/>
                <w:szCs w:val="24"/>
              </w:rPr>
              <w:t>էլեկտրոնային հայցադիմումների, հակընդդեմ հայցերի, էլեկտրոնային պատասխանների, ապացույցների, միջնորդությունների ներկայացում</w:t>
            </w:r>
            <w:r w:rsidR="00DD68FE" w:rsidRPr="00DD68FE">
              <w:rPr>
                <w:rFonts w:ascii="GHEA Grapalat" w:eastAsia="GHEA Grapalat" w:hAnsi="GHEA Grapalat" w:cs="GHEA Grapalat"/>
                <w:sz w:val="24"/>
                <w:szCs w:val="24"/>
              </w:rPr>
              <w:t>)</w:t>
            </w:r>
            <w:r w:rsidR="002355C2">
              <w:rPr>
                <w:rFonts w:ascii="Cambria Math" w:eastAsia="GHEA Grapalat" w:hAnsi="Cambria Math" w:cs="GHEA Grapalat"/>
                <w:sz w:val="24"/>
                <w:szCs w:val="24"/>
              </w:rPr>
              <w:t xml:space="preserve"> </w:t>
            </w:r>
            <w:r w:rsidR="002355C2" w:rsidRPr="002355C2">
              <w:rPr>
                <w:rFonts w:ascii="GHEA Grapalat" w:eastAsia="GHEA Grapalat" w:hAnsi="GHEA Grapalat" w:cs="GHEA Grapalat"/>
                <w:sz w:val="24"/>
                <w:szCs w:val="24"/>
              </w:rPr>
              <w:t xml:space="preserve">իրականացվում է էլեկտրոնային </w:t>
            </w:r>
            <w:r w:rsidR="002355C2">
              <w:rPr>
                <w:rFonts w:ascii="GHEA Grapalat" w:eastAsia="GHEA Grapalat" w:hAnsi="GHEA Grapalat" w:cs="GHEA Grapalat"/>
                <w:sz w:val="24"/>
                <w:szCs w:val="24"/>
              </w:rPr>
              <w:t>եղանակով</w:t>
            </w:r>
          </w:p>
        </w:tc>
        <w:tc>
          <w:tcPr>
            <w:tcW w:w="2954" w:type="dxa"/>
            <w:shd w:val="clear" w:color="auto" w:fill="auto"/>
          </w:tcPr>
          <w:p w:rsidR="002355C2" w:rsidRPr="00B923F9" w:rsidRDefault="002355C2" w:rsidP="00D024C4">
            <w:pPr>
              <w:pStyle w:val="Normal11"/>
              <w:widowControl w:val="0"/>
              <w:spacing w:after="0" w:line="240" w:lineRule="auto"/>
              <w:ind w:firstLine="0"/>
              <w:jc w:val="both"/>
              <w:rPr>
                <w:rFonts w:ascii="GHEA Grapalat" w:eastAsia="GHEA Grapalat" w:hAnsi="GHEA Grapalat" w:cs="GHEA Grapalat"/>
                <w:sz w:val="24"/>
                <w:szCs w:val="24"/>
              </w:rPr>
            </w:pPr>
            <w:r w:rsidRPr="002355C2">
              <w:rPr>
                <w:rFonts w:ascii="GHEA Grapalat" w:eastAsia="GHEA Grapalat" w:hAnsi="GHEA Grapalat" w:cs="GHEA Grapalat"/>
                <w:sz w:val="24"/>
                <w:szCs w:val="24"/>
              </w:rPr>
              <w:lastRenderedPageBreak/>
              <w:t>«Էլեկտրոնային դատարան» դատական գործերի էլեկտրոնային կառավարման միասնական համակարգի քաղաքացիական գործերով էլեկտրոնային մոդուլը</w:t>
            </w:r>
            <w:r>
              <w:rPr>
                <w:rFonts w:ascii="GHEA Grapalat" w:eastAsia="GHEA Grapalat" w:hAnsi="GHEA Grapalat" w:cs="GHEA Grapalat"/>
                <w:sz w:val="24"/>
                <w:szCs w:val="24"/>
              </w:rPr>
              <w:t xml:space="preserve"> գործարկվել է</w:t>
            </w:r>
          </w:p>
        </w:tc>
      </w:tr>
      <w:tr w:rsidR="00FF7F62" w:rsidRPr="00D024C4" w:rsidTr="00BF5DA3">
        <w:trPr>
          <w:trHeight w:val="420"/>
        </w:trPr>
        <w:tc>
          <w:tcPr>
            <w:tcW w:w="2909" w:type="dxa"/>
            <w:shd w:val="clear" w:color="auto" w:fill="D9D9D9"/>
            <w:tcMar>
              <w:top w:w="100" w:type="dxa"/>
              <w:left w:w="100" w:type="dxa"/>
              <w:bottom w:w="100" w:type="dxa"/>
              <w:right w:w="100" w:type="dxa"/>
            </w:tcMar>
            <w:vAlign w:val="center"/>
          </w:tcPr>
          <w:p w:rsidR="00FF7F62" w:rsidRPr="00D024C4" w:rsidRDefault="00FF7F62" w:rsidP="00D024C4">
            <w:pPr>
              <w:rPr>
                <w:rFonts w:ascii="GHEA Grapalat" w:eastAsia="GHEA Grapalat" w:hAnsi="GHEA Grapalat" w:cs="GHEA Grapalat"/>
                <w:b/>
                <w:i/>
                <w:lang w:val="en-US"/>
              </w:rPr>
            </w:pPr>
            <w:r w:rsidRPr="00D024C4">
              <w:rPr>
                <w:rFonts w:ascii="GHEA Grapalat" w:eastAsia="GHEA Grapalat" w:hAnsi="GHEA Grapalat" w:cs="GHEA Grapalat"/>
                <w:b/>
                <w:i/>
                <w:lang w:val="en-US"/>
              </w:rPr>
              <w:lastRenderedPageBreak/>
              <w:t>Պատասխանատու մարմին</w:t>
            </w:r>
          </w:p>
        </w:tc>
        <w:tc>
          <w:tcPr>
            <w:tcW w:w="11819" w:type="dxa"/>
            <w:gridSpan w:val="13"/>
            <w:shd w:val="clear" w:color="auto" w:fill="auto"/>
          </w:tcPr>
          <w:p w:rsidR="00FF7F62" w:rsidRPr="00D024C4" w:rsidRDefault="00FF7F62"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Արդարադատության նախարարություն</w:t>
            </w:r>
          </w:p>
          <w:p w:rsidR="00FF7F62" w:rsidRPr="00D024C4" w:rsidRDefault="00FF7F62"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Բարձր տեխնոլոգիական արդյունաբերության նախարարություն</w:t>
            </w:r>
          </w:p>
          <w:p w:rsidR="00FF7F62" w:rsidRPr="00D024C4" w:rsidRDefault="00FF7F62"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Բարձրագույն դատական խորհուրդ</w:t>
            </w:r>
            <w:r w:rsidR="000D31BB" w:rsidRPr="00D024C4">
              <w:rPr>
                <w:rFonts w:ascii="GHEA Grapalat" w:eastAsia="GHEA Grapalat" w:hAnsi="GHEA Grapalat" w:cs="GHEA Grapalat"/>
              </w:rPr>
              <w:t xml:space="preserve"> </w:t>
            </w:r>
            <w:r w:rsidRPr="00D024C4">
              <w:rPr>
                <w:rFonts w:ascii="GHEA Grapalat" w:eastAsia="GHEA Grapalat" w:hAnsi="GHEA Grapalat" w:cs="GHEA Grapalat"/>
              </w:rPr>
              <w:t>(համաձայնությամբ)</w:t>
            </w:r>
          </w:p>
        </w:tc>
      </w:tr>
      <w:tr w:rsidR="00FF7F62" w:rsidRPr="00D024C4" w:rsidTr="00BF5DA3">
        <w:trPr>
          <w:trHeight w:val="420"/>
        </w:trPr>
        <w:tc>
          <w:tcPr>
            <w:tcW w:w="2909" w:type="dxa"/>
            <w:shd w:val="clear" w:color="auto" w:fill="D9D9D9"/>
            <w:tcMar>
              <w:top w:w="100" w:type="dxa"/>
              <w:left w:w="100" w:type="dxa"/>
              <w:bottom w:w="100" w:type="dxa"/>
              <w:right w:w="100" w:type="dxa"/>
            </w:tcMar>
            <w:vAlign w:val="center"/>
          </w:tcPr>
          <w:p w:rsidR="00FF7F62" w:rsidRPr="00D024C4" w:rsidRDefault="00FF7F62" w:rsidP="00D024C4">
            <w:pPr>
              <w:rPr>
                <w:rFonts w:ascii="GHEA Grapalat" w:eastAsia="GHEA Grapalat" w:hAnsi="GHEA Grapalat" w:cs="GHEA Grapalat"/>
                <w:b/>
                <w:i/>
                <w:lang w:val="en-US"/>
              </w:rPr>
            </w:pPr>
            <w:r w:rsidRPr="00D024C4">
              <w:rPr>
                <w:rFonts w:ascii="GHEA Grapalat" w:eastAsia="GHEA Grapalat" w:hAnsi="GHEA Grapalat" w:cs="GHEA Grapalat"/>
                <w:b/>
                <w:i/>
                <w:lang w:val="en-US"/>
              </w:rPr>
              <w:t>Ֆինանսավորման աղբյուր և չափ</w:t>
            </w:r>
          </w:p>
        </w:tc>
        <w:tc>
          <w:tcPr>
            <w:tcW w:w="11819" w:type="dxa"/>
            <w:gridSpan w:val="13"/>
            <w:shd w:val="clear" w:color="auto" w:fill="auto"/>
          </w:tcPr>
          <w:p w:rsidR="00FF7F62" w:rsidRPr="00D024C4" w:rsidRDefault="00FF7F62"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Վարկային կամ դրամաշնորհային միջոցներ</w:t>
            </w:r>
          </w:p>
          <w:p w:rsidR="00FF7F62" w:rsidRPr="00D024C4" w:rsidRDefault="00FF7F62"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Շուրջ</w:t>
            </w:r>
            <w:r w:rsidR="00811524" w:rsidRPr="00D024C4">
              <w:rPr>
                <w:rFonts w:ascii="GHEA Grapalat" w:eastAsia="GHEA Grapalat" w:hAnsi="GHEA Grapalat" w:cs="GHEA Grapalat"/>
              </w:rPr>
              <w:t xml:space="preserve"> </w:t>
            </w:r>
            <w:r w:rsidR="00811524" w:rsidRPr="00EC6FC0">
              <w:rPr>
                <w:rFonts w:ascii="GHEA Grapalat" w:eastAsia="GHEA Grapalat" w:hAnsi="GHEA Grapalat" w:cs="GHEA Grapalat"/>
              </w:rPr>
              <w:t>5</w:t>
            </w:r>
            <w:r w:rsidRPr="00D024C4">
              <w:rPr>
                <w:rFonts w:ascii="GHEA Grapalat" w:eastAsia="GHEA Grapalat" w:hAnsi="GHEA Grapalat" w:cs="GHEA Grapalat"/>
              </w:rPr>
              <w:t>00 մլն ՀՀ դրամ</w:t>
            </w:r>
          </w:p>
        </w:tc>
      </w:tr>
      <w:tr w:rsidR="004B69D4" w:rsidRPr="00D024C4" w:rsidTr="00BF5DA3">
        <w:trPr>
          <w:trHeight w:val="437"/>
        </w:trPr>
        <w:tc>
          <w:tcPr>
            <w:tcW w:w="2909" w:type="dxa"/>
            <w:shd w:val="clear" w:color="auto" w:fill="D9D9D9"/>
            <w:tcMar>
              <w:top w:w="100" w:type="dxa"/>
              <w:left w:w="100" w:type="dxa"/>
              <w:bottom w:w="100" w:type="dxa"/>
              <w:right w:w="100" w:type="dxa"/>
            </w:tcMar>
            <w:vAlign w:val="center"/>
          </w:tcPr>
          <w:p w:rsidR="004B69D4" w:rsidRPr="00D024C4" w:rsidRDefault="004B69D4" w:rsidP="00D024C4">
            <w:pPr>
              <w:tabs>
                <w:tab w:val="left" w:pos="271"/>
              </w:tabs>
              <w:jc w:val="center"/>
              <w:rPr>
                <w:rFonts w:ascii="GHEA Grapalat" w:eastAsia="GHEA Grapalat" w:hAnsi="GHEA Grapalat" w:cs="GHEA Grapalat"/>
              </w:rPr>
            </w:pPr>
          </w:p>
        </w:tc>
        <w:tc>
          <w:tcPr>
            <w:tcW w:w="2937" w:type="dxa"/>
            <w:gridSpan w:val="3"/>
            <w:shd w:val="clear" w:color="auto" w:fill="D9D9D9"/>
            <w:vAlign w:val="center"/>
          </w:tcPr>
          <w:p w:rsidR="004B69D4" w:rsidRPr="00D024C4" w:rsidRDefault="004B69D4" w:rsidP="00D024C4">
            <w:pPr>
              <w:tabs>
                <w:tab w:val="left" w:pos="271"/>
              </w:tabs>
              <w:jc w:val="center"/>
              <w:rPr>
                <w:rFonts w:ascii="GHEA Grapalat" w:eastAsia="GHEA Grapalat" w:hAnsi="GHEA Grapalat" w:cs="GHEA Grapalat"/>
              </w:rPr>
            </w:pPr>
          </w:p>
        </w:tc>
        <w:tc>
          <w:tcPr>
            <w:tcW w:w="2946" w:type="dxa"/>
            <w:gridSpan w:val="4"/>
            <w:shd w:val="clear" w:color="auto" w:fill="D9D9D9"/>
            <w:vAlign w:val="center"/>
          </w:tcPr>
          <w:p w:rsidR="004B69D4" w:rsidRPr="00BD0E69" w:rsidRDefault="004B69D4" w:rsidP="00BD0E69">
            <w:pPr>
              <w:tabs>
                <w:tab w:val="left" w:pos="271"/>
              </w:tabs>
              <w:jc w:val="center"/>
              <w:rPr>
                <w:rFonts w:ascii="GHEA Grapalat" w:eastAsia="GHEA Grapalat" w:hAnsi="GHEA Grapalat" w:cs="GHEA Grapalat"/>
                <w:lang w:val="en-US"/>
              </w:rPr>
            </w:pPr>
            <w:r w:rsidRPr="00D024C4">
              <w:rPr>
                <w:rFonts w:ascii="GHEA Grapalat" w:eastAsia="GHEA Grapalat" w:hAnsi="GHEA Grapalat" w:cs="GHEA Grapalat"/>
                <w:b/>
              </w:rPr>
              <w:t>20</w:t>
            </w:r>
            <w:r w:rsidRPr="00D024C4">
              <w:rPr>
                <w:rFonts w:ascii="GHEA Grapalat" w:eastAsia="GHEA Grapalat" w:hAnsi="GHEA Grapalat" w:cs="GHEA Grapalat"/>
                <w:b/>
                <w:lang w:val="en-US"/>
              </w:rPr>
              <w:t>23</w:t>
            </w:r>
            <w:r w:rsidRPr="00D024C4">
              <w:rPr>
                <w:rFonts w:ascii="GHEA Grapalat" w:eastAsia="GHEA Grapalat" w:hAnsi="GHEA Grapalat" w:cs="GHEA Grapalat"/>
                <w:b/>
              </w:rPr>
              <w:t xml:space="preserve"> թվականի </w:t>
            </w:r>
            <w:r w:rsidRPr="00D024C4">
              <w:rPr>
                <w:rFonts w:ascii="GHEA Grapalat" w:eastAsia="GHEA Grapalat" w:hAnsi="GHEA Grapalat" w:cs="GHEA Grapalat"/>
                <w:b/>
                <w:lang w:val="en-US"/>
              </w:rPr>
              <w:t>3-րդ</w:t>
            </w:r>
            <w:r w:rsidRPr="00D024C4">
              <w:rPr>
                <w:rFonts w:ascii="GHEA Grapalat" w:eastAsia="GHEA Grapalat" w:hAnsi="GHEA Grapalat" w:cs="GHEA Grapalat"/>
                <w:b/>
              </w:rPr>
              <w:t xml:space="preserve"> </w:t>
            </w:r>
            <w:r w:rsidR="00BD0E69">
              <w:rPr>
                <w:rFonts w:ascii="GHEA Grapalat" w:eastAsia="GHEA Grapalat" w:hAnsi="GHEA Grapalat" w:cs="GHEA Grapalat"/>
                <w:b/>
                <w:lang w:val="en-US"/>
              </w:rPr>
              <w:t>եռամսյակ</w:t>
            </w:r>
          </w:p>
        </w:tc>
        <w:tc>
          <w:tcPr>
            <w:tcW w:w="2953" w:type="dxa"/>
            <w:gridSpan w:val="4"/>
            <w:shd w:val="clear" w:color="auto" w:fill="D9D9D9"/>
            <w:vAlign w:val="center"/>
          </w:tcPr>
          <w:p w:rsidR="004B69D4" w:rsidRPr="00D024C4" w:rsidRDefault="004B69D4" w:rsidP="00D024C4">
            <w:pPr>
              <w:tabs>
                <w:tab w:val="left" w:pos="271"/>
              </w:tabs>
              <w:jc w:val="center"/>
              <w:rPr>
                <w:rFonts w:ascii="GHEA Grapalat" w:eastAsia="GHEA Grapalat" w:hAnsi="GHEA Grapalat" w:cs="GHEA Grapalat"/>
                <w:lang w:val="en-US"/>
              </w:rPr>
            </w:pPr>
          </w:p>
        </w:tc>
        <w:tc>
          <w:tcPr>
            <w:tcW w:w="2983" w:type="dxa"/>
            <w:gridSpan w:val="2"/>
            <w:shd w:val="clear" w:color="auto" w:fill="D9D9D9"/>
            <w:vAlign w:val="center"/>
          </w:tcPr>
          <w:p w:rsidR="004B69D4" w:rsidRPr="00D024C4" w:rsidRDefault="004B69D4" w:rsidP="00D024C4">
            <w:pPr>
              <w:jc w:val="center"/>
              <w:rPr>
                <w:rFonts w:ascii="GHEA Grapalat" w:hAnsi="GHEA Grapalat"/>
              </w:rPr>
            </w:pPr>
          </w:p>
        </w:tc>
      </w:tr>
      <w:tr w:rsidR="004B69D4" w:rsidRPr="00D024C4" w:rsidTr="00BF5DA3">
        <w:trPr>
          <w:trHeight w:val="420"/>
        </w:trPr>
        <w:tc>
          <w:tcPr>
            <w:tcW w:w="2909" w:type="dxa"/>
            <w:shd w:val="clear" w:color="auto" w:fill="auto"/>
            <w:tcMar>
              <w:top w:w="100" w:type="dxa"/>
              <w:left w:w="100" w:type="dxa"/>
              <w:bottom w:w="100" w:type="dxa"/>
              <w:right w:w="100" w:type="dxa"/>
            </w:tcMar>
          </w:tcPr>
          <w:p w:rsidR="004B69D4" w:rsidRPr="00D024C4" w:rsidRDefault="004B69D4" w:rsidP="00D024C4">
            <w:pPr>
              <w:rPr>
                <w:rFonts w:ascii="GHEA Grapalat" w:eastAsia="GHEA Grapalat" w:hAnsi="GHEA Grapalat" w:cs="GHEA Grapalat"/>
              </w:rPr>
            </w:pPr>
            <w:r w:rsidRPr="00D024C4">
              <w:rPr>
                <w:rFonts w:ascii="GHEA Grapalat" w:eastAsia="GHEA Grapalat" w:hAnsi="GHEA Grapalat" w:cs="GHEA Grapalat"/>
                <w:b/>
              </w:rPr>
              <w:t>2.</w:t>
            </w:r>
            <w:r w:rsidRPr="00D024C4">
              <w:rPr>
                <w:rFonts w:ascii="GHEA Grapalat" w:eastAsia="GHEA Grapalat" w:hAnsi="GHEA Grapalat" w:cs="GHEA Grapalat"/>
              </w:rPr>
              <w:t xml:space="preserve"> Մշակել, ներդնել և գործարկել «Էլեկտրոնային դատարան» դատական գործերի էլեկտրոնային կառավարման միասնական համակարգի սնանկության գործերով էլեկտրոնային մոդուլը</w:t>
            </w:r>
          </w:p>
        </w:tc>
        <w:tc>
          <w:tcPr>
            <w:tcW w:w="2937" w:type="dxa"/>
            <w:gridSpan w:val="3"/>
            <w:shd w:val="clear" w:color="auto" w:fill="auto"/>
          </w:tcPr>
          <w:p w:rsidR="004B69D4" w:rsidRPr="00D024C4" w:rsidRDefault="004B69D4" w:rsidP="002572BC">
            <w:pPr>
              <w:tabs>
                <w:tab w:val="left" w:pos="271"/>
              </w:tabs>
              <w:rPr>
                <w:rFonts w:ascii="GHEA Grapalat" w:eastAsia="GHEA Grapalat" w:hAnsi="GHEA Grapalat" w:cs="GHEA Grapalat"/>
              </w:rPr>
            </w:pPr>
            <w:r w:rsidRPr="004B69D4">
              <w:rPr>
                <w:rFonts w:ascii="GHEA Grapalat" w:eastAsia="GHEA Grapalat" w:hAnsi="GHEA Grapalat" w:cs="GHEA Grapalat"/>
              </w:rPr>
              <w:t xml:space="preserve">Ներկայումս առկա չէ Էլեկտրոնային արդարադատության միասնական հարթակ: </w:t>
            </w:r>
            <w:r w:rsidR="00C03C08" w:rsidRPr="00A04188">
              <w:rPr>
                <w:rFonts w:ascii="GHEA Grapalat" w:eastAsia="GHEA Grapalat" w:hAnsi="GHEA Grapalat" w:cs="GHEA Grapalat"/>
              </w:rPr>
              <w:t>Սակայն, դ</w:t>
            </w:r>
            <w:r w:rsidRPr="004B69D4">
              <w:rPr>
                <w:rFonts w:ascii="GHEA Grapalat" w:eastAsia="GHEA Grapalat" w:hAnsi="GHEA Grapalat" w:cs="GHEA Grapalat"/>
              </w:rPr>
              <w:t xml:space="preserve">ատական պաշտպանության իրավունքի արդյունավետ և մատչելի իրականացումն </w:t>
            </w:r>
            <w:r w:rsidRPr="004B69D4">
              <w:rPr>
                <w:rFonts w:ascii="GHEA Grapalat" w:eastAsia="GHEA Grapalat" w:hAnsi="GHEA Grapalat" w:cs="GHEA Grapalat"/>
              </w:rPr>
              <w:lastRenderedPageBreak/>
              <w:t xml:space="preserve">ապահովելու համար անհրաժեշտ է ստեղծել Էլեկտրոնային արդարադատության միասնական հարթակ (e-justice), որը իր մեջ </w:t>
            </w:r>
            <w:r w:rsidR="00C90AFC" w:rsidRPr="00A04188">
              <w:rPr>
                <w:rFonts w:ascii="GHEA Grapalat" w:eastAsia="GHEA Grapalat" w:hAnsi="GHEA Grapalat" w:cs="GHEA Grapalat"/>
              </w:rPr>
              <w:t>կներառի</w:t>
            </w:r>
            <w:r w:rsidRPr="004B69D4">
              <w:rPr>
                <w:rFonts w:ascii="GHEA Grapalat" w:eastAsia="GHEA Grapalat" w:hAnsi="GHEA Grapalat" w:cs="GHEA Grapalat"/>
              </w:rPr>
              <w:t xml:space="preserve"> </w:t>
            </w:r>
            <w:r w:rsidR="008312AC">
              <w:rPr>
                <w:rFonts w:ascii="GHEA Grapalat" w:eastAsia="GHEA Grapalat" w:hAnsi="GHEA Grapalat" w:cs="GHEA Grapalat"/>
              </w:rPr>
              <w:t>ս</w:t>
            </w:r>
            <w:r w:rsidR="008312AC" w:rsidRPr="008312AC">
              <w:rPr>
                <w:rFonts w:ascii="GHEA Grapalat" w:eastAsia="GHEA Grapalat" w:hAnsi="GHEA Grapalat" w:cs="GHEA Grapalat"/>
              </w:rPr>
              <w:t xml:space="preserve">նանկության  </w:t>
            </w:r>
            <w:r w:rsidRPr="004B69D4">
              <w:rPr>
                <w:rFonts w:ascii="GHEA Grapalat" w:eastAsia="GHEA Grapalat" w:hAnsi="GHEA Grapalat" w:cs="GHEA Grapalat"/>
              </w:rPr>
              <w:t xml:space="preserve">գործերով էլեկտրոնային մոդուլը։ </w:t>
            </w:r>
            <w:r w:rsidR="002572BC" w:rsidRPr="00A04188">
              <w:rPr>
                <w:rFonts w:ascii="GHEA Grapalat" w:eastAsia="GHEA Grapalat" w:hAnsi="GHEA Grapalat" w:cs="GHEA Grapalat"/>
              </w:rPr>
              <w:t>Այս պահին</w:t>
            </w:r>
            <w:r w:rsidR="004162D3">
              <w:rPr>
                <w:rFonts w:ascii="GHEA Grapalat" w:eastAsia="GHEA Grapalat" w:hAnsi="GHEA Grapalat" w:cs="GHEA Grapalat"/>
              </w:rPr>
              <w:t xml:space="preserve"> </w:t>
            </w:r>
            <w:r w:rsidR="002572BC" w:rsidRPr="00A04188">
              <w:rPr>
                <w:rFonts w:ascii="GHEA Grapalat" w:eastAsia="GHEA Grapalat" w:hAnsi="GHEA Grapalat" w:cs="GHEA Grapalat"/>
              </w:rPr>
              <w:t>ս</w:t>
            </w:r>
            <w:r w:rsidR="002572BC" w:rsidRPr="00D024C4">
              <w:rPr>
                <w:rFonts w:ascii="GHEA Grapalat" w:eastAsia="GHEA Grapalat" w:hAnsi="GHEA Grapalat" w:cs="GHEA Grapalat"/>
              </w:rPr>
              <w:t xml:space="preserve">նանկության </w:t>
            </w:r>
            <w:r w:rsidRPr="00D024C4">
              <w:rPr>
                <w:rFonts w:ascii="GHEA Grapalat" w:eastAsia="GHEA Grapalat" w:hAnsi="GHEA Grapalat" w:cs="GHEA Grapalat"/>
              </w:rPr>
              <w:t>գործերով էլեկտրոնային մոդուլի մշակման նպատակով հաղթող կազմակերպության հետ կնքվել է պայմանագիր,</w:t>
            </w:r>
            <w:r w:rsidR="002572BC" w:rsidRPr="00A04188">
              <w:rPr>
                <w:rFonts w:ascii="GHEA Grapalat" w:eastAsia="GHEA Grapalat" w:hAnsi="GHEA Grapalat" w:cs="GHEA Grapalat"/>
              </w:rPr>
              <w:t xml:space="preserve"> և</w:t>
            </w:r>
            <w:r w:rsidRPr="00D024C4">
              <w:rPr>
                <w:rFonts w:ascii="GHEA Grapalat" w:eastAsia="GHEA Grapalat" w:hAnsi="GHEA Grapalat" w:cs="GHEA Grapalat"/>
              </w:rPr>
              <w:t xml:space="preserve"> կազմակերպությունը</w:t>
            </w:r>
            <w:r w:rsidR="002572BC" w:rsidRPr="00A04188">
              <w:rPr>
                <w:rFonts w:ascii="GHEA Grapalat" w:eastAsia="GHEA Grapalat" w:hAnsi="GHEA Grapalat" w:cs="GHEA Grapalat"/>
              </w:rPr>
              <w:t xml:space="preserve">, արդեն իսկ, </w:t>
            </w:r>
            <w:r w:rsidRPr="00D024C4">
              <w:rPr>
                <w:rFonts w:ascii="GHEA Grapalat" w:eastAsia="GHEA Grapalat" w:hAnsi="GHEA Grapalat" w:cs="GHEA Grapalat"/>
              </w:rPr>
              <w:t xml:space="preserve"> իրական</w:t>
            </w:r>
            <w:r w:rsidR="00F355B1">
              <w:rPr>
                <w:rFonts w:ascii="GHEA Grapalat" w:eastAsia="GHEA Grapalat" w:hAnsi="GHEA Grapalat" w:cs="GHEA Grapalat"/>
              </w:rPr>
              <w:t>ա</w:t>
            </w:r>
            <w:r w:rsidRPr="00D024C4">
              <w:rPr>
                <w:rFonts w:ascii="GHEA Grapalat" w:eastAsia="GHEA Grapalat" w:hAnsi="GHEA Grapalat" w:cs="GHEA Grapalat"/>
              </w:rPr>
              <w:t>ցնում է մոդուլի մշակման աշխատանքները</w:t>
            </w:r>
          </w:p>
        </w:tc>
        <w:tc>
          <w:tcPr>
            <w:tcW w:w="2946" w:type="dxa"/>
            <w:gridSpan w:val="4"/>
            <w:shd w:val="clear" w:color="auto" w:fill="auto"/>
          </w:tcPr>
          <w:p w:rsidR="004B69D4" w:rsidRPr="00D024C4" w:rsidRDefault="004B69D4" w:rsidP="002572BC">
            <w:pPr>
              <w:pStyle w:val="Normal11"/>
              <w:widowControl w:val="0"/>
              <w:spacing w:after="0" w:line="240" w:lineRule="auto"/>
              <w:ind w:firstLine="0"/>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Մշակվել</w:t>
            </w:r>
            <w:r w:rsidR="002572BC" w:rsidRPr="00A04188">
              <w:rPr>
                <w:rFonts w:ascii="GHEA Grapalat" w:eastAsia="GHEA Grapalat" w:hAnsi="GHEA Grapalat" w:cs="GHEA Grapalat"/>
                <w:sz w:val="24"/>
                <w:szCs w:val="24"/>
              </w:rPr>
              <w:t xml:space="preserve"> և</w:t>
            </w:r>
            <w:r>
              <w:rPr>
                <w:rFonts w:ascii="GHEA Grapalat" w:eastAsia="GHEA Grapalat" w:hAnsi="GHEA Grapalat" w:cs="GHEA Grapalat"/>
                <w:sz w:val="24"/>
                <w:szCs w:val="24"/>
              </w:rPr>
              <w:t xml:space="preserve"> ն</w:t>
            </w:r>
            <w:r w:rsidRPr="00D024C4">
              <w:rPr>
                <w:rFonts w:ascii="GHEA Grapalat" w:eastAsia="GHEA Grapalat" w:hAnsi="GHEA Grapalat" w:cs="GHEA Grapalat"/>
                <w:sz w:val="24"/>
                <w:szCs w:val="24"/>
              </w:rPr>
              <w:t xml:space="preserve">երդրվել </w:t>
            </w:r>
            <w:r w:rsidR="002572BC" w:rsidRPr="00A04188">
              <w:rPr>
                <w:rFonts w:ascii="GHEA Grapalat" w:eastAsia="GHEA Grapalat" w:hAnsi="GHEA Grapalat" w:cs="GHEA Grapalat"/>
                <w:sz w:val="24"/>
                <w:szCs w:val="24"/>
              </w:rPr>
              <w:t>է</w:t>
            </w:r>
            <w:r w:rsidR="002572BC" w:rsidRPr="00D024C4">
              <w:rPr>
                <w:rFonts w:ascii="GHEA Grapalat" w:eastAsia="GHEA Grapalat" w:hAnsi="GHEA Grapalat" w:cs="GHEA Grapalat"/>
                <w:sz w:val="24"/>
                <w:szCs w:val="24"/>
              </w:rPr>
              <w:t xml:space="preserve"> </w:t>
            </w:r>
            <w:r w:rsidRPr="00D024C4">
              <w:rPr>
                <w:rFonts w:ascii="GHEA Grapalat" w:eastAsia="GHEA Grapalat" w:hAnsi="GHEA Grapalat" w:cs="GHEA Grapalat"/>
                <w:sz w:val="24"/>
                <w:szCs w:val="24"/>
              </w:rPr>
              <w:t>«Էլեկտրոնային դատարան» դատական գործերի էլեկտրոնային կառավարման միասնական համակարգի սնանկության գործերով էլեկտրոնային մոդուլը</w:t>
            </w:r>
          </w:p>
        </w:tc>
        <w:tc>
          <w:tcPr>
            <w:tcW w:w="2953" w:type="dxa"/>
            <w:gridSpan w:val="4"/>
            <w:shd w:val="clear" w:color="auto" w:fill="auto"/>
          </w:tcPr>
          <w:p w:rsidR="004B69D4" w:rsidRPr="00D024C4" w:rsidRDefault="004B69D4" w:rsidP="005C0779">
            <w:pPr>
              <w:pStyle w:val="Normal11"/>
              <w:widowControl w:val="0"/>
              <w:spacing w:after="0" w:line="276" w:lineRule="auto"/>
              <w:ind w:firstLine="0"/>
              <w:jc w:val="both"/>
              <w:rPr>
                <w:rFonts w:ascii="GHEA Grapalat" w:eastAsia="GHEA Grapalat" w:hAnsi="GHEA Grapalat" w:cs="GHEA Grapalat"/>
                <w:sz w:val="24"/>
                <w:szCs w:val="24"/>
              </w:rPr>
            </w:pPr>
            <w:r w:rsidRPr="00D024C4">
              <w:rPr>
                <w:rFonts w:ascii="GHEA Grapalat" w:eastAsia="GHEA Grapalat" w:hAnsi="GHEA Grapalat" w:cs="GHEA Grapalat"/>
                <w:sz w:val="24"/>
                <w:szCs w:val="24"/>
              </w:rPr>
              <w:t>2</w:t>
            </w:r>
            <w:r w:rsidRPr="00D024C4">
              <w:rPr>
                <w:rFonts w:ascii="GHEA Grapalat" w:eastAsia="GHEA Grapalat" w:hAnsi="GHEA Grapalat" w:cs="Cambria Math"/>
                <w:sz w:val="24"/>
                <w:szCs w:val="24"/>
              </w:rPr>
              <w:t>.</w:t>
            </w:r>
            <w:r w:rsidRPr="00D024C4">
              <w:rPr>
                <w:rFonts w:ascii="GHEA Grapalat" w:eastAsia="GHEA Grapalat" w:hAnsi="GHEA Grapalat" w:cs="GHEA Grapalat"/>
                <w:sz w:val="24"/>
                <w:szCs w:val="24"/>
              </w:rPr>
              <w:t>1</w:t>
            </w:r>
            <w:r w:rsidRPr="00D024C4">
              <w:rPr>
                <w:rFonts w:ascii="GHEA Grapalat" w:eastAsia="GHEA Grapalat" w:hAnsi="GHEA Grapalat" w:cs="Cambria Math"/>
                <w:sz w:val="24"/>
                <w:szCs w:val="24"/>
              </w:rPr>
              <w:t>.</w:t>
            </w:r>
            <w:r w:rsidRPr="00D024C4">
              <w:rPr>
                <w:rFonts w:ascii="GHEA Grapalat" w:eastAsia="GHEA Grapalat" w:hAnsi="GHEA Grapalat" w:cs="GHEA Grapalat"/>
                <w:sz w:val="24"/>
                <w:szCs w:val="24"/>
              </w:rPr>
              <w:t xml:space="preserve"> </w:t>
            </w:r>
            <w:r w:rsidR="008312AC">
              <w:rPr>
                <w:rFonts w:ascii="GHEA Grapalat" w:eastAsia="GHEA Grapalat" w:hAnsi="GHEA Grapalat" w:cs="GHEA Grapalat"/>
                <w:sz w:val="24"/>
                <w:szCs w:val="24"/>
              </w:rPr>
              <w:t>Ս</w:t>
            </w:r>
            <w:r w:rsidRPr="00D024C4">
              <w:rPr>
                <w:rFonts w:ascii="GHEA Grapalat" w:eastAsia="GHEA Grapalat" w:hAnsi="GHEA Grapalat" w:cs="GHEA Grapalat"/>
                <w:sz w:val="24"/>
                <w:szCs w:val="24"/>
              </w:rPr>
              <w:t xml:space="preserve">նանկության </w:t>
            </w:r>
            <w:r w:rsidR="008312AC" w:rsidRPr="008312AC">
              <w:rPr>
                <w:rFonts w:ascii="GHEA Grapalat" w:eastAsia="GHEA Grapalat" w:hAnsi="GHEA Grapalat" w:cs="GHEA Grapalat"/>
                <w:sz w:val="24"/>
                <w:szCs w:val="24"/>
              </w:rPr>
              <w:t xml:space="preserve">վարույթի շրջանակներում իրականացվող դատական գործառույթների առնվազն 20 տոկոսն իրականացվում է էլեկտրոնային </w:t>
            </w:r>
            <w:r w:rsidR="008312AC" w:rsidRPr="008312AC">
              <w:rPr>
                <w:rFonts w:ascii="GHEA Grapalat" w:eastAsia="GHEA Grapalat" w:hAnsi="GHEA Grapalat" w:cs="GHEA Grapalat"/>
                <w:sz w:val="24"/>
                <w:szCs w:val="24"/>
              </w:rPr>
              <w:lastRenderedPageBreak/>
              <w:t>եղանակով</w:t>
            </w:r>
          </w:p>
          <w:p w:rsidR="004B69D4" w:rsidRPr="00A04188" w:rsidRDefault="004B69D4" w:rsidP="005C0779">
            <w:pPr>
              <w:pStyle w:val="Normal11"/>
              <w:widowControl w:val="0"/>
              <w:spacing w:after="0" w:line="276" w:lineRule="auto"/>
              <w:ind w:firstLine="0"/>
              <w:jc w:val="both"/>
              <w:rPr>
                <w:rFonts w:ascii="GHEA Grapalat" w:eastAsia="GHEA Grapalat" w:hAnsi="GHEA Grapalat" w:cs="GHEA Grapalat"/>
                <w:sz w:val="24"/>
                <w:szCs w:val="24"/>
              </w:rPr>
            </w:pPr>
            <w:r w:rsidRPr="00D024C4">
              <w:rPr>
                <w:rFonts w:ascii="GHEA Grapalat" w:eastAsia="GHEA Grapalat" w:hAnsi="GHEA Grapalat" w:cs="GHEA Grapalat"/>
                <w:sz w:val="24"/>
                <w:szCs w:val="24"/>
              </w:rPr>
              <w:t>2</w:t>
            </w:r>
            <w:r w:rsidRPr="00D024C4">
              <w:rPr>
                <w:rFonts w:ascii="GHEA Grapalat" w:eastAsia="GHEA Grapalat" w:hAnsi="GHEA Grapalat" w:cs="Cambria Math"/>
                <w:sz w:val="24"/>
                <w:szCs w:val="24"/>
              </w:rPr>
              <w:t>.</w:t>
            </w:r>
            <w:r w:rsidRPr="00D024C4">
              <w:rPr>
                <w:rFonts w:ascii="GHEA Grapalat" w:eastAsia="GHEA Grapalat" w:hAnsi="GHEA Grapalat" w:cs="GHEA Grapalat"/>
                <w:sz w:val="24"/>
                <w:szCs w:val="24"/>
              </w:rPr>
              <w:t>2</w:t>
            </w:r>
            <w:r w:rsidRPr="00D024C4">
              <w:rPr>
                <w:rFonts w:ascii="GHEA Grapalat" w:eastAsia="GHEA Grapalat" w:hAnsi="GHEA Grapalat" w:cs="Cambria Math"/>
                <w:sz w:val="24"/>
                <w:szCs w:val="24"/>
              </w:rPr>
              <w:t>.</w:t>
            </w:r>
            <w:r w:rsidRPr="00D024C4">
              <w:rPr>
                <w:rFonts w:ascii="GHEA Grapalat" w:eastAsia="GHEA Grapalat" w:hAnsi="GHEA Grapalat" w:cs="GHEA Grapalat"/>
                <w:sz w:val="24"/>
                <w:szCs w:val="24"/>
              </w:rPr>
              <w:t xml:space="preserve"> </w:t>
            </w:r>
            <w:r w:rsidR="008312AC">
              <w:rPr>
                <w:rFonts w:ascii="GHEA Grapalat" w:eastAsia="GHEA Grapalat" w:hAnsi="GHEA Grapalat" w:cs="GHEA Grapalat"/>
                <w:sz w:val="24"/>
                <w:szCs w:val="24"/>
              </w:rPr>
              <w:t>Ս</w:t>
            </w:r>
            <w:r w:rsidR="008312AC" w:rsidRPr="00D024C4">
              <w:rPr>
                <w:rFonts w:ascii="GHEA Grapalat" w:eastAsia="GHEA Grapalat" w:hAnsi="GHEA Grapalat" w:cs="GHEA Grapalat"/>
                <w:sz w:val="24"/>
                <w:szCs w:val="24"/>
              </w:rPr>
              <w:t xml:space="preserve">նանկության </w:t>
            </w:r>
            <w:r w:rsidR="008312AC">
              <w:rPr>
                <w:rFonts w:ascii="GHEA Grapalat" w:eastAsia="GHEA Grapalat" w:hAnsi="GHEA Grapalat" w:cs="GHEA Grapalat"/>
                <w:sz w:val="24"/>
                <w:szCs w:val="24"/>
              </w:rPr>
              <w:t>մ</w:t>
            </w:r>
            <w:r w:rsidRPr="00D024C4">
              <w:rPr>
                <w:rFonts w:ascii="GHEA Grapalat" w:eastAsia="GHEA Grapalat" w:hAnsi="GHEA Grapalat" w:cs="GHEA Grapalat"/>
                <w:sz w:val="24"/>
                <w:szCs w:val="24"/>
              </w:rPr>
              <w:t xml:space="preserve">ոդուլը </w:t>
            </w:r>
            <w:r w:rsidR="008312AC">
              <w:rPr>
                <w:rFonts w:ascii="GHEA Grapalat" w:eastAsia="GHEA Grapalat" w:hAnsi="GHEA Grapalat" w:cs="GHEA Grapalat"/>
                <w:sz w:val="24"/>
                <w:szCs w:val="24"/>
              </w:rPr>
              <w:t xml:space="preserve">ներդրվել է, որը </w:t>
            </w:r>
            <w:r w:rsidRPr="00D024C4">
              <w:rPr>
                <w:rFonts w:ascii="GHEA Grapalat" w:eastAsia="GHEA Grapalat" w:hAnsi="GHEA Grapalat" w:cs="GHEA Grapalat"/>
                <w:sz w:val="24"/>
                <w:szCs w:val="24"/>
              </w:rPr>
              <w:t>հնարավորություն է ընձեռել ապահովել դիմումների և այլ փաստաթղթերի ներկայացումը դատարանին, սնանկու</w:t>
            </w:r>
            <w:r w:rsidRPr="00D024C4">
              <w:rPr>
                <w:rFonts w:ascii="GHEA Grapalat" w:eastAsia="GHEA Grapalat" w:hAnsi="GHEA Grapalat" w:cs="GHEA Grapalat"/>
                <w:sz w:val="24"/>
                <w:szCs w:val="24"/>
              </w:rPr>
              <w:softHyphen/>
              <w:t>թյան կառավարչին և վարույթի մասնակիցներին, փաստաթղթերի և սնանկության վարույթի վերաբերյալ տեղեկատվության առցանց հասանելիությունը, իրականացնել էլեկտրոնային ծանուցումներ, կազմակերպել սնանկության կառավարիչների թեկնածուների ընտրությունը, գույքի էլեկտրո</w:t>
            </w:r>
            <w:r w:rsidRPr="00D024C4">
              <w:rPr>
                <w:rFonts w:ascii="GHEA Grapalat" w:eastAsia="GHEA Grapalat" w:hAnsi="GHEA Grapalat" w:cs="GHEA Grapalat"/>
                <w:sz w:val="24"/>
                <w:szCs w:val="24"/>
              </w:rPr>
              <w:softHyphen/>
              <w:t xml:space="preserve">նային վաճառքը, հրապարակել </w:t>
            </w:r>
            <w:r w:rsidRPr="00D024C4">
              <w:rPr>
                <w:rFonts w:ascii="GHEA Grapalat" w:eastAsia="GHEA Grapalat" w:hAnsi="GHEA Grapalat" w:cs="GHEA Grapalat"/>
                <w:sz w:val="24"/>
                <w:szCs w:val="24"/>
              </w:rPr>
              <w:lastRenderedPageBreak/>
              <w:t>հաշվետվություններ, ամփոփել վիճակագրական տվյալներ</w:t>
            </w:r>
          </w:p>
        </w:tc>
        <w:tc>
          <w:tcPr>
            <w:tcW w:w="2983" w:type="dxa"/>
            <w:gridSpan w:val="2"/>
            <w:shd w:val="clear" w:color="auto" w:fill="auto"/>
          </w:tcPr>
          <w:p w:rsidR="004B69D4" w:rsidRPr="00D024C4" w:rsidRDefault="00514572" w:rsidP="00D024C4">
            <w:pPr>
              <w:pStyle w:val="Normal11"/>
              <w:widowControl w:val="0"/>
              <w:spacing w:after="0" w:line="240" w:lineRule="auto"/>
              <w:ind w:firstLine="0"/>
              <w:jc w:val="both"/>
              <w:rPr>
                <w:rFonts w:ascii="GHEA Grapalat" w:eastAsia="GHEA Grapalat" w:hAnsi="GHEA Grapalat" w:cs="GHEA Grapalat"/>
                <w:sz w:val="24"/>
                <w:szCs w:val="24"/>
              </w:rPr>
            </w:pPr>
            <w:r w:rsidRPr="002355C2">
              <w:rPr>
                <w:rFonts w:ascii="GHEA Grapalat" w:eastAsia="GHEA Grapalat" w:hAnsi="GHEA Grapalat" w:cs="GHEA Grapalat"/>
                <w:sz w:val="24"/>
                <w:szCs w:val="24"/>
              </w:rPr>
              <w:lastRenderedPageBreak/>
              <w:t xml:space="preserve">«Էլեկտրոնային դատարան» դատական գործերի էլեկտրոնային կառավարման միասնական համակարգի </w:t>
            </w:r>
            <w:r>
              <w:rPr>
                <w:rFonts w:ascii="GHEA Grapalat" w:eastAsia="GHEA Grapalat" w:hAnsi="GHEA Grapalat" w:cs="GHEA Grapalat"/>
                <w:sz w:val="24"/>
                <w:szCs w:val="24"/>
              </w:rPr>
              <w:t>ս</w:t>
            </w:r>
            <w:r w:rsidRPr="00D024C4">
              <w:rPr>
                <w:rFonts w:ascii="GHEA Grapalat" w:eastAsia="GHEA Grapalat" w:hAnsi="GHEA Grapalat" w:cs="GHEA Grapalat"/>
                <w:sz w:val="24"/>
                <w:szCs w:val="24"/>
              </w:rPr>
              <w:t xml:space="preserve">նանկության </w:t>
            </w:r>
            <w:r w:rsidRPr="002355C2">
              <w:rPr>
                <w:rFonts w:ascii="GHEA Grapalat" w:eastAsia="GHEA Grapalat" w:hAnsi="GHEA Grapalat" w:cs="GHEA Grapalat"/>
                <w:sz w:val="24"/>
                <w:szCs w:val="24"/>
              </w:rPr>
              <w:t>գործերով էլեկտրոնային մոդուլը</w:t>
            </w:r>
            <w:r>
              <w:rPr>
                <w:rFonts w:ascii="GHEA Grapalat" w:eastAsia="GHEA Grapalat" w:hAnsi="GHEA Grapalat" w:cs="GHEA Grapalat"/>
                <w:sz w:val="24"/>
                <w:szCs w:val="24"/>
              </w:rPr>
              <w:t xml:space="preserve"> գործարկվել է</w:t>
            </w:r>
          </w:p>
        </w:tc>
      </w:tr>
      <w:tr w:rsidR="00FF7F62" w:rsidRPr="00D024C4" w:rsidTr="00BF5DA3">
        <w:trPr>
          <w:trHeight w:val="420"/>
        </w:trPr>
        <w:tc>
          <w:tcPr>
            <w:tcW w:w="2909" w:type="dxa"/>
            <w:shd w:val="clear" w:color="auto" w:fill="D9D9D9"/>
            <w:tcMar>
              <w:top w:w="100" w:type="dxa"/>
              <w:left w:w="100" w:type="dxa"/>
              <w:bottom w:w="100" w:type="dxa"/>
              <w:right w:w="100" w:type="dxa"/>
            </w:tcMar>
            <w:vAlign w:val="center"/>
          </w:tcPr>
          <w:p w:rsidR="00FF7F62" w:rsidRPr="00D024C4" w:rsidRDefault="00FF7F62" w:rsidP="00D024C4">
            <w:pPr>
              <w:rPr>
                <w:rFonts w:ascii="GHEA Grapalat" w:eastAsia="GHEA Grapalat" w:hAnsi="GHEA Grapalat" w:cs="GHEA Grapalat"/>
                <w:b/>
                <w:i/>
                <w:lang w:val="en-US"/>
              </w:rPr>
            </w:pPr>
            <w:r w:rsidRPr="00D024C4">
              <w:rPr>
                <w:rFonts w:ascii="GHEA Grapalat" w:eastAsia="GHEA Grapalat" w:hAnsi="GHEA Grapalat" w:cs="GHEA Grapalat"/>
                <w:b/>
                <w:i/>
                <w:lang w:val="en-US"/>
              </w:rPr>
              <w:lastRenderedPageBreak/>
              <w:t>Պատասխանատու մարմին</w:t>
            </w:r>
          </w:p>
        </w:tc>
        <w:tc>
          <w:tcPr>
            <w:tcW w:w="11819" w:type="dxa"/>
            <w:gridSpan w:val="13"/>
            <w:shd w:val="clear" w:color="auto" w:fill="auto"/>
          </w:tcPr>
          <w:p w:rsidR="00FF7F62" w:rsidRPr="00D024C4" w:rsidRDefault="00FF7F62"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Արդարադատության նախարարություն</w:t>
            </w:r>
          </w:p>
          <w:p w:rsidR="00FF7F62" w:rsidRPr="00D024C4" w:rsidRDefault="00FF7F62"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Բարձր տեխնոլոգիական արդյունաբերության նախարարություն</w:t>
            </w:r>
          </w:p>
          <w:p w:rsidR="00FF7F62" w:rsidRPr="00D024C4" w:rsidRDefault="00FF7F62"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Բարձրագույն դատական խորհուրդ</w:t>
            </w:r>
            <w:r w:rsidR="000D31BB" w:rsidRPr="00D024C4">
              <w:rPr>
                <w:rFonts w:ascii="GHEA Grapalat" w:eastAsia="GHEA Grapalat" w:hAnsi="GHEA Grapalat" w:cs="GHEA Grapalat"/>
              </w:rPr>
              <w:t xml:space="preserve"> </w:t>
            </w:r>
            <w:r w:rsidRPr="00D024C4">
              <w:rPr>
                <w:rFonts w:ascii="GHEA Grapalat" w:eastAsia="GHEA Grapalat" w:hAnsi="GHEA Grapalat" w:cs="GHEA Grapalat"/>
              </w:rPr>
              <w:t>(համաձայնությամբ)</w:t>
            </w:r>
          </w:p>
        </w:tc>
      </w:tr>
      <w:tr w:rsidR="00FF7F62" w:rsidRPr="00D024C4" w:rsidTr="00BF5DA3">
        <w:trPr>
          <w:trHeight w:val="420"/>
        </w:trPr>
        <w:tc>
          <w:tcPr>
            <w:tcW w:w="2909" w:type="dxa"/>
            <w:shd w:val="clear" w:color="auto" w:fill="D9D9D9"/>
            <w:tcMar>
              <w:top w:w="100" w:type="dxa"/>
              <w:left w:w="100" w:type="dxa"/>
              <w:bottom w:w="100" w:type="dxa"/>
              <w:right w:w="100" w:type="dxa"/>
            </w:tcMar>
            <w:vAlign w:val="center"/>
          </w:tcPr>
          <w:p w:rsidR="00FF7F62" w:rsidRPr="00D024C4" w:rsidRDefault="00FF7F62" w:rsidP="00D024C4">
            <w:pPr>
              <w:rPr>
                <w:rFonts w:ascii="GHEA Grapalat" w:eastAsia="GHEA Grapalat" w:hAnsi="GHEA Grapalat" w:cs="GHEA Grapalat"/>
                <w:b/>
                <w:i/>
                <w:lang w:val="en-US"/>
              </w:rPr>
            </w:pPr>
            <w:r w:rsidRPr="00D024C4">
              <w:rPr>
                <w:rFonts w:ascii="GHEA Grapalat" w:eastAsia="GHEA Grapalat" w:hAnsi="GHEA Grapalat" w:cs="GHEA Grapalat"/>
                <w:b/>
                <w:i/>
                <w:lang w:val="en-US"/>
              </w:rPr>
              <w:t>Ֆինանսավորման աղբյուր և չափ</w:t>
            </w:r>
          </w:p>
        </w:tc>
        <w:tc>
          <w:tcPr>
            <w:tcW w:w="11819" w:type="dxa"/>
            <w:gridSpan w:val="13"/>
            <w:shd w:val="clear" w:color="auto" w:fill="auto"/>
          </w:tcPr>
          <w:p w:rsidR="00FF7F62" w:rsidRPr="00D024C4" w:rsidRDefault="00FF7F62"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Վարկային կամ դրամաշնորհային միջոցներ</w:t>
            </w:r>
          </w:p>
          <w:p w:rsidR="00FF7F62" w:rsidRPr="00EC6FC0" w:rsidRDefault="00FF7F62" w:rsidP="007337B2">
            <w:pPr>
              <w:numPr>
                <w:ilvl w:val="0"/>
                <w:numId w:val="8"/>
              </w:numPr>
              <w:tabs>
                <w:tab w:val="left" w:pos="271"/>
              </w:tabs>
              <w:ind w:left="31" w:firstLine="0"/>
              <w:jc w:val="both"/>
              <w:rPr>
                <w:rFonts w:ascii="GHEA Grapalat" w:eastAsia="GHEA Grapalat" w:hAnsi="GHEA Grapalat" w:cs="GHEA Grapalat"/>
              </w:rPr>
            </w:pPr>
            <w:r w:rsidRPr="00EC6FC0">
              <w:rPr>
                <w:rFonts w:ascii="GHEA Grapalat" w:eastAsia="GHEA Grapalat" w:hAnsi="GHEA Grapalat" w:cs="GHEA Grapalat"/>
              </w:rPr>
              <w:t xml:space="preserve">Շուրջ </w:t>
            </w:r>
            <w:r w:rsidR="00811524" w:rsidRPr="00EC6FC0">
              <w:rPr>
                <w:rFonts w:ascii="GHEA Grapalat" w:eastAsia="GHEA Grapalat" w:hAnsi="GHEA Grapalat" w:cs="GHEA Grapalat"/>
              </w:rPr>
              <w:t>5</w:t>
            </w:r>
            <w:r w:rsidRPr="00D024C4">
              <w:rPr>
                <w:rFonts w:ascii="GHEA Grapalat" w:eastAsia="GHEA Grapalat" w:hAnsi="GHEA Grapalat" w:cs="GHEA Grapalat"/>
              </w:rPr>
              <w:t>00</w:t>
            </w:r>
            <w:r w:rsidRPr="00EC6FC0">
              <w:rPr>
                <w:rFonts w:ascii="GHEA Grapalat" w:eastAsia="GHEA Grapalat" w:hAnsi="GHEA Grapalat" w:cs="GHEA Grapalat"/>
              </w:rPr>
              <w:t xml:space="preserve"> մլն ՀՀ դրամ</w:t>
            </w:r>
          </w:p>
        </w:tc>
      </w:tr>
      <w:tr w:rsidR="00E94F58" w:rsidRPr="00D024C4" w:rsidTr="00BF5DA3">
        <w:trPr>
          <w:trHeight w:val="437"/>
        </w:trPr>
        <w:tc>
          <w:tcPr>
            <w:tcW w:w="2909" w:type="dxa"/>
            <w:shd w:val="clear" w:color="auto" w:fill="D9D9D9"/>
            <w:tcMar>
              <w:top w:w="100" w:type="dxa"/>
              <w:left w:w="100" w:type="dxa"/>
              <w:bottom w:w="100" w:type="dxa"/>
              <w:right w:w="100" w:type="dxa"/>
            </w:tcMar>
            <w:vAlign w:val="center"/>
          </w:tcPr>
          <w:p w:rsidR="00E94F58" w:rsidRPr="00D024C4" w:rsidRDefault="00E94F58" w:rsidP="00D024C4">
            <w:pPr>
              <w:tabs>
                <w:tab w:val="left" w:pos="271"/>
              </w:tabs>
              <w:jc w:val="center"/>
              <w:rPr>
                <w:rFonts w:ascii="GHEA Grapalat" w:eastAsia="GHEA Grapalat" w:hAnsi="GHEA Grapalat" w:cs="GHEA Grapalat"/>
                <w:lang w:val="en-US"/>
              </w:rPr>
            </w:pPr>
          </w:p>
        </w:tc>
        <w:tc>
          <w:tcPr>
            <w:tcW w:w="2937" w:type="dxa"/>
            <w:gridSpan w:val="3"/>
            <w:shd w:val="clear" w:color="auto" w:fill="D9D9D9"/>
            <w:vAlign w:val="center"/>
          </w:tcPr>
          <w:p w:rsidR="00E94F58" w:rsidRPr="00D024C4" w:rsidRDefault="00E94F58" w:rsidP="00D024C4">
            <w:pPr>
              <w:tabs>
                <w:tab w:val="left" w:pos="271"/>
              </w:tabs>
              <w:jc w:val="center"/>
              <w:rPr>
                <w:rFonts w:ascii="GHEA Grapalat" w:eastAsia="GHEA Grapalat" w:hAnsi="GHEA Grapalat" w:cs="GHEA Grapalat"/>
                <w:lang w:val="en-US"/>
              </w:rPr>
            </w:pPr>
          </w:p>
        </w:tc>
        <w:tc>
          <w:tcPr>
            <w:tcW w:w="2936" w:type="dxa"/>
            <w:gridSpan w:val="3"/>
            <w:shd w:val="clear" w:color="auto" w:fill="D9D9D9"/>
            <w:vAlign w:val="center"/>
          </w:tcPr>
          <w:p w:rsidR="00E94F58" w:rsidRPr="00D024C4" w:rsidRDefault="00E94F58" w:rsidP="00D024C4">
            <w:pPr>
              <w:tabs>
                <w:tab w:val="left" w:pos="271"/>
              </w:tabs>
              <w:jc w:val="center"/>
              <w:rPr>
                <w:rFonts w:ascii="GHEA Grapalat" w:eastAsia="GHEA Grapalat" w:hAnsi="GHEA Grapalat" w:cs="GHEA Grapalat"/>
                <w:lang w:val="en-US"/>
              </w:rPr>
            </w:pPr>
            <w:r w:rsidRPr="00D024C4">
              <w:rPr>
                <w:rFonts w:ascii="GHEA Grapalat" w:eastAsia="GHEA Grapalat" w:hAnsi="GHEA Grapalat" w:cs="GHEA Grapalat"/>
                <w:b/>
              </w:rPr>
              <w:t>20</w:t>
            </w:r>
            <w:r w:rsidRPr="00D024C4">
              <w:rPr>
                <w:rFonts w:ascii="GHEA Grapalat" w:eastAsia="GHEA Grapalat" w:hAnsi="GHEA Grapalat" w:cs="GHEA Grapalat"/>
                <w:b/>
                <w:lang w:val="en-US"/>
              </w:rPr>
              <w:t>23</w:t>
            </w:r>
            <w:r w:rsidRPr="00D024C4">
              <w:rPr>
                <w:rFonts w:ascii="GHEA Grapalat" w:eastAsia="GHEA Grapalat" w:hAnsi="GHEA Grapalat" w:cs="GHEA Grapalat"/>
                <w:b/>
              </w:rPr>
              <w:t xml:space="preserve"> թվականի </w:t>
            </w:r>
            <w:r w:rsidRPr="00D024C4">
              <w:rPr>
                <w:rFonts w:ascii="GHEA Grapalat" w:eastAsia="GHEA Grapalat" w:hAnsi="GHEA Grapalat" w:cs="GHEA Grapalat"/>
                <w:b/>
                <w:lang w:val="en-US"/>
              </w:rPr>
              <w:t>4-րդ</w:t>
            </w:r>
            <w:r w:rsidRPr="00D024C4">
              <w:rPr>
                <w:rFonts w:ascii="GHEA Grapalat" w:eastAsia="GHEA Grapalat" w:hAnsi="GHEA Grapalat" w:cs="GHEA Grapalat"/>
                <w:b/>
              </w:rPr>
              <w:t xml:space="preserve"> </w:t>
            </w:r>
            <w:r w:rsidRPr="00D024C4">
              <w:rPr>
                <w:rFonts w:ascii="GHEA Grapalat" w:eastAsia="GHEA Grapalat" w:hAnsi="GHEA Grapalat" w:cs="GHEA Grapalat"/>
                <w:b/>
                <w:lang w:val="en-US"/>
              </w:rPr>
              <w:t>եռամսյակ</w:t>
            </w:r>
          </w:p>
        </w:tc>
        <w:tc>
          <w:tcPr>
            <w:tcW w:w="2963" w:type="dxa"/>
            <w:gridSpan w:val="5"/>
            <w:shd w:val="clear" w:color="auto" w:fill="D9D9D9"/>
            <w:vAlign w:val="center"/>
          </w:tcPr>
          <w:p w:rsidR="00E94F58" w:rsidRPr="00D024C4" w:rsidRDefault="00E94F58" w:rsidP="00D024C4">
            <w:pPr>
              <w:tabs>
                <w:tab w:val="left" w:pos="271"/>
              </w:tabs>
              <w:jc w:val="center"/>
              <w:rPr>
                <w:rFonts w:ascii="GHEA Grapalat" w:eastAsia="GHEA Grapalat" w:hAnsi="GHEA Grapalat" w:cs="GHEA Grapalat"/>
                <w:lang w:val="en-US"/>
              </w:rPr>
            </w:pPr>
          </w:p>
        </w:tc>
        <w:tc>
          <w:tcPr>
            <w:tcW w:w="2983" w:type="dxa"/>
            <w:gridSpan w:val="2"/>
            <w:shd w:val="clear" w:color="auto" w:fill="D9D9D9"/>
            <w:vAlign w:val="center"/>
          </w:tcPr>
          <w:p w:rsidR="00E94F58" w:rsidRPr="00D024C4" w:rsidRDefault="00E94F58" w:rsidP="00D024C4">
            <w:pPr>
              <w:jc w:val="center"/>
              <w:rPr>
                <w:rFonts w:ascii="GHEA Grapalat" w:hAnsi="GHEA Grapalat"/>
              </w:rPr>
            </w:pPr>
          </w:p>
        </w:tc>
      </w:tr>
      <w:tr w:rsidR="00E94F58" w:rsidRPr="00D024C4" w:rsidTr="00BF5DA3">
        <w:trPr>
          <w:trHeight w:val="1955"/>
        </w:trPr>
        <w:tc>
          <w:tcPr>
            <w:tcW w:w="2909" w:type="dxa"/>
            <w:shd w:val="clear" w:color="auto" w:fill="auto"/>
            <w:tcMar>
              <w:top w:w="100" w:type="dxa"/>
              <w:left w:w="100" w:type="dxa"/>
              <w:bottom w:w="100" w:type="dxa"/>
              <w:right w:w="100" w:type="dxa"/>
            </w:tcMar>
          </w:tcPr>
          <w:p w:rsidR="00E94F58" w:rsidRPr="00D024C4" w:rsidRDefault="00E94F58" w:rsidP="00D024C4">
            <w:pPr>
              <w:rPr>
                <w:rFonts w:ascii="GHEA Grapalat" w:eastAsia="GHEA Grapalat" w:hAnsi="GHEA Grapalat" w:cs="GHEA Grapalat"/>
              </w:rPr>
            </w:pPr>
            <w:r w:rsidRPr="00D024C4">
              <w:rPr>
                <w:rFonts w:ascii="GHEA Grapalat" w:eastAsia="GHEA Grapalat" w:hAnsi="GHEA Grapalat" w:cs="GHEA Grapalat"/>
                <w:b/>
              </w:rPr>
              <w:t>3.</w:t>
            </w:r>
            <w:r w:rsidRPr="00D024C4">
              <w:rPr>
                <w:rFonts w:ascii="GHEA Grapalat" w:eastAsia="GHEA Grapalat" w:hAnsi="GHEA Grapalat" w:cs="GHEA Grapalat"/>
              </w:rPr>
              <w:t xml:space="preserve"> Մշակել, ներդնել և գործարկել «Էլեկտրոնային դատարան» դատական գործերի էլեկտրոնային կառավարման միասնական համակարգի վարչական գործերով էլեկտրոնային մոդուլը</w:t>
            </w:r>
          </w:p>
        </w:tc>
        <w:tc>
          <w:tcPr>
            <w:tcW w:w="2937" w:type="dxa"/>
            <w:gridSpan w:val="3"/>
            <w:shd w:val="clear" w:color="auto" w:fill="auto"/>
          </w:tcPr>
          <w:p w:rsidR="008700CB" w:rsidRPr="00CC75EC" w:rsidRDefault="00E94F58" w:rsidP="001D6D54">
            <w:pPr>
              <w:pStyle w:val="Normal11"/>
              <w:widowControl w:val="0"/>
              <w:spacing w:after="0" w:line="240" w:lineRule="auto"/>
              <w:ind w:firstLine="0"/>
              <w:jc w:val="both"/>
              <w:rPr>
                <w:rFonts w:ascii="GHEA Grapalat" w:eastAsia="GHEA Grapalat" w:hAnsi="GHEA Grapalat" w:cs="GHEA Grapalat"/>
                <w:sz w:val="24"/>
                <w:szCs w:val="24"/>
                <w:lang w:val="en-US"/>
              </w:rPr>
            </w:pPr>
            <w:r w:rsidRPr="00E94F58">
              <w:rPr>
                <w:rFonts w:ascii="GHEA Grapalat" w:eastAsia="GHEA Grapalat" w:hAnsi="GHEA Grapalat" w:cs="GHEA Grapalat"/>
                <w:sz w:val="24"/>
                <w:szCs w:val="24"/>
              </w:rPr>
              <w:t xml:space="preserve">Ներկայումս առկա չէ Էլեկտրոնային արդարադատության միասնական հարթակ: </w:t>
            </w:r>
            <w:r w:rsidR="001D6D54" w:rsidRPr="00A04188">
              <w:rPr>
                <w:rFonts w:ascii="GHEA Grapalat" w:eastAsia="GHEA Grapalat" w:hAnsi="GHEA Grapalat" w:cs="GHEA Grapalat"/>
                <w:sz w:val="24"/>
                <w:szCs w:val="24"/>
              </w:rPr>
              <w:t>Սակայն, դ</w:t>
            </w:r>
            <w:r w:rsidRPr="00E94F58">
              <w:rPr>
                <w:rFonts w:ascii="GHEA Grapalat" w:eastAsia="GHEA Grapalat" w:hAnsi="GHEA Grapalat" w:cs="GHEA Grapalat"/>
                <w:sz w:val="24"/>
                <w:szCs w:val="24"/>
              </w:rPr>
              <w:t xml:space="preserve">ատական պաշտպանության իրավունքի արդյունավետ և մատչելի իրականացումն ապահովելու համար անհրաժեշտ է ստեղծել Էլեկտրոնային արդարադատության միասնական հարթակ (e-justice), որը իր մեջ </w:t>
            </w:r>
            <w:r w:rsidR="001D6D54" w:rsidRPr="00A04188">
              <w:rPr>
                <w:rFonts w:ascii="GHEA Grapalat" w:eastAsia="GHEA Grapalat" w:hAnsi="GHEA Grapalat" w:cs="GHEA Grapalat"/>
                <w:sz w:val="24"/>
                <w:szCs w:val="24"/>
              </w:rPr>
              <w:t xml:space="preserve">կներառի </w:t>
            </w:r>
            <w:r>
              <w:rPr>
                <w:rFonts w:ascii="GHEA Grapalat" w:eastAsia="GHEA Grapalat" w:hAnsi="GHEA Grapalat" w:cs="GHEA Grapalat"/>
                <w:sz w:val="24"/>
                <w:szCs w:val="24"/>
              </w:rPr>
              <w:t>վարչական</w:t>
            </w:r>
            <w:r w:rsidRPr="00E94F58">
              <w:rPr>
                <w:rFonts w:ascii="GHEA Grapalat" w:eastAsia="GHEA Grapalat" w:hAnsi="GHEA Grapalat" w:cs="GHEA Grapalat"/>
                <w:sz w:val="24"/>
                <w:szCs w:val="24"/>
              </w:rPr>
              <w:t xml:space="preserve">  գործերով էլեկտրոնային </w:t>
            </w:r>
            <w:r w:rsidRPr="00E94F58">
              <w:rPr>
                <w:rFonts w:ascii="GHEA Grapalat" w:eastAsia="GHEA Grapalat" w:hAnsi="GHEA Grapalat" w:cs="GHEA Grapalat"/>
                <w:sz w:val="24"/>
                <w:szCs w:val="24"/>
              </w:rPr>
              <w:lastRenderedPageBreak/>
              <w:t xml:space="preserve">մոդուլը։ </w:t>
            </w:r>
            <w:r>
              <w:rPr>
                <w:rFonts w:ascii="GHEA Grapalat" w:eastAsia="GHEA Grapalat" w:hAnsi="GHEA Grapalat" w:cs="GHEA Grapalat"/>
                <w:sz w:val="24"/>
                <w:szCs w:val="24"/>
              </w:rPr>
              <w:t>Ն</w:t>
            </w:r>
            <w:r w:rsidRPr="00D024C4">
              <w:rPr>
                <w:rFonts w:ascii="GHEA Grapalat" w:eastAsia="GHEA Grapalat" w:hAnsi="GHEA Grapalat" w:cs="GHEA Grapalat"/>
                <w:sz w:val="24"/>
                <w:szCs w:val="24"/>
              </w:rPr>
              <w:t xml:space="preserve">երկայումս աշխատանքներ են </w:t>
            </w:r>
            <w:r w:rsidR="003944BE">
              <w:rPr>
                <w:rFonts w:ascii="GHEA Grapalat" w:eastAsia="GHEA Grapalat" w:hAnsi="GHEA Grapalat" w:cs="GHEA Grapalat"/>
                <w:sz w:val="24"/>
                <w:szCs w:val="24"/>
              </w:rPr>
              <w:t>իրականացվում</w:t>
            </w:r>
            <w:r w:rsidRPr="00D024C4">
              <w:rPr>
                <w:rFonts w:ascii="GHEA Grapalat" w:eastAsia="GHEA Grapalat" w:hAnsi="GHEA Grapalat" w:cs="GHEA Grapalat"/>
                <w:sz w:val="24"/>
                <w:szCs w:val="24"/>
              </w:rPr>
              <w:t xml:space="preserve"> էլեկտրոնային արդարադատության վարչական մոդուլի տեխնիկական առաջադրանքի մշակման ուղղությամբ, մասնավորապես՝ համագործակցություն է իրակա</w:t>
            </w:r>
            <w:r w:rsidR="003944BE">
              <w:rPr>
                <w:rFonts w:ascii="GHEA Grapalat" w:eastAsia="GHEA Grapalat" w:hAnsi="GHEA Grapalat" w:cs="GHEA Grapalat"/>
                <w:sz w:val="24"/>
                <w:szCs w:val="24"/>
              </w:rPr>
              <w:t>նա</w:t>
            </w:r>
            <w:r w:rsidRPr="00D024C4">
              <w:rPr>
                <w:rFonts w:ascii="GHEA Grapalat" w:eastAsia="GHEA Grapalat" w:hAnsi="GHEA Grapalat" w:cs="GHEA Grapalat"/>
                <w:sz w:val="24"/>
                <w:szCs w:val="24"/>
              </w:rPr>
              <w:t>ցվում Հայաստանում ՄԱԿ-ի զարգացման ծրագրի ներկայացուցիչների հետ</w:t>
            </w:r>
          </w:p>
        </w:tc>
        <w:tc>
          <w:tcPr>
            <w:tcW w:w="2936" w:type="dxa"/>
            <w:gridSpan w:val="3"/>
            <w:shd w:val="clear" w:color="auto" w:fill="auto"/>
          </w:tcPr>
          <w:p w:rsidR="00E94F58" w:rsidRPr="00D024C4" w:rsidRDefault="00E94F58" w:rsidP="00E94F58">
            <w:pPr>
              <w:widowControl w:val="0"/>
              <w:rPr>
                <w:rFonts w:ascii="GHEA Grapalat" w:eastAsia="GHEA Grapalat" w:hAnsi="GHEA Grapalat" w:cs="GHEA Grapalat"/>
              </w:rPr>
            </w:pPr>
            <w:r>
              <w:rPr>
                <w:rFonts w:ascii="GHEA Grapalat" w:eastAsia="GHEA Grapalat" w:hAnsi="GHEA Grapalat" w:cs="GHEA Grapalat"/>
              </w:rPr>
              <w:lastRenderedPageBreak/>
              <w:t>Մշակվել</w:t>
            </w:r>
            <w:r w:rsidR="003944BE">
              <w:rPr>
                <w:rFonts w:ascii="GHEA Grapalat" w:eastAsia="GHEA Grapalat" w:hAnsi="GHEA Grapalat" w:cs="GHEA Grapalat"/>
              </w:rPr>
              <w:t>,</w:t>
            </w:r>
            <w:r>
              <w:rPr>
                <w:rFonts w:ascii="GHEA Grapalat" w:eastAsia="GHEA Grapalat" w:hAnsi="GHEA Grapalat" w:cs="GHEA Grapalat"/>
              </w:rPr>
              <w:t xml:space="preserve"> ն</w:t>
            </w:r>
            <w:r w:rsidRPr="00D024C4">
              <w:rPr>
                <w:rFonts w:ascii="GHEA Grapalat" w:eastAsia="GHEA Grapalat" w:hAnsi="GHEA Grapalat" w:cs="GHEA Grapalat"/>
              </w:rPr>
              <w:t>երդրվել և գործարկվել է «Էլեկտրոնային դատարան» դատական գործերի էլեկտրոնային կառավարման միասնական համակարգի վարչական գործերով էլեկտրոնային մոդուլը</w:t>
            </w:r>
          </w:p>
        </w:tc>
        <w:tc>
          <w:tcPr>
            <w:tcW w:w="2963" w:type="dxa"/>
            <w:gridSpan w:val="5"/>
            <w:shd w:val="clear" w:color="auto" w:fill="auto"/>
          </w:tcPr>
          <w:p w:rsidR="00503294" w:rsidRDefault="00BA32F2">
            <w:pPr>
              <w:pStyle w:val="Normal11"/>
              <w:widowControl w:val="0"/>
              <w:spacing w:after="0" w:line="240" w:lineRule="auto"/>
              <w:ind w:firstLine="0"/>
              <w:jc w:val="both"/>
              <w:rPr>
                <w:rFonts w:ascii="GHEA Grapalat" w:eastAsia="GHEA Grapalat" w:hAnsi="GHEA Grapalat" w:cs="GHEA Grapalat"/>
                <w:sz w:val="24"/>
                <w:szCs w:val="24"/>
              </w:rPr>
            </w:pPr>
            <w:r w:rsidRPr="00A04188">
              <w:rPr>
                <w:rFonts w:ascii="GHEA Grapalat" w:eastAsia="GHEA Grapalat" w:hAnsi="GHEA Grapalat" w:cs="GHEA Grapalat"/>
                <w:sz w:val="24"/>
                <w:szCs w:val="24"/>
              </w:rPr>
              <w:t xml:space="preserve">3.1. </w:t>
            </w:r>
            <w:r w:rsidR="00562E9F">
              <w:rPr>
                <w:rFonts w:ascii="GHEA Grapalat" w:eastAsia="GHEA Grapalat" w:hAnsi="GHEA Grapalat" w:cs="GHEA Grapalat"/>
                <w:sz w:val="24"/>
                <w:szCs w:val="24"/>
              </w:rPr>
              <w:t>Վարչական</w:t>
            </w:r>
            <w:r w:rsidR="00E94F58" w:rsidRPr="00D024C4">
              <w:rPr>
                <w:rFonts w:ascii="GHEA Grapalat" w:eastAsia="GHEA Grapalat" w:hAnsi="GHEA Grapalat" w:cs="GHEA Grapalat"/>
                <w:color w:val="FF0000"/>
                <w:sz w:val="24"/>
                <w:szCs w:val="24"/>
              </w:rPr>
              <w:t xml:space="preserve"> </w:t>
            </w:r>
            <w:r w:rsidR="00E94F58" w:rsidRPr="002355C2">
              <w:rPr>
                <w:rFonts w:ascii="GHEA Grapalat" w:eastAsia="GHEA Grapalat" w:hAnsi="GHEA Grapalat" w:cs="GHEA Grapalat"/>
                <w:sz w:val="24"/>
                <w:szCs w:val="24"/>
              </w:rPr>
              <w:t xml:space="preserve"> </w:t>
            </w:r>
            <w:r w:rsidR="00BD0E69" w:rsidRPr="00A04188">
              <w:rPr>
                <w:rFonts w:ascii="GHEA Grapalat" w:eastAsia="GHEA Grapalat" w:hAnsi="GHEA Grapalat" w:cs="GHEA Grapalat"/>
                <w:sz w:val="24"/>
                <w:szCs w:val="24"/>
              </w:rPr>
              <w:t>դատավարության</w:t>
            </w:r>
            <w:r w:rsidR="00BD0E69" w:rsidRPr="002355C2">
              <w:rPr>
                <w:rFonts w:ascii="GHEA Grapalat" w:eastAsia="GHEA Grapalat" w:hAnsi="GHEA Grapalat" w:cs="GHEA Grapalat"/>
                <w:sz w:val="24"/>
                <w:szCs w:val="24"/>
              </w:rPr>
              <w:t xml:space="preserve"> </w:t>
            </w:r>
            <w:r w:rsidR="00E94F58" w:rsidRPr="002355C2">
              <w:rPr>
                <w:rFonts w:ascii="GHEA Grapalat" w:eastAsia="GHEA Grapalat" w:hAnsi="GHEA Grapalat" w:cs="GHEA Grapalat"/>
                <w:sz w:val="24"/>
                <w:szCs w:val="24"/>
              </w:rPr>
              <w:t>շրջանակներում իրականացվող դատական գործառույթների առնվազն 20 տոկոսն իրականացվում է էլեկտրոնային եղանակով</w:t>
            </w:r>
          </w:p>
          <w:p w:rsidR="00503294" w:rsidRDefault="00BA32F2">
            <w:pPr>
              <w:pStyle w:val="Normal11"/>
              <w:widowControl w:val="0"/>
              <w:spacing w:after="0" w:line="240" w:lineRule="auto"/>
              <w:ind w:firstLine="0"/>
              <w:jc w:val="both"/>
              <w:rPr>
                <w:rFonts w:ascii="GHEA Grapalat" w:eastAsia="GHEA Grapalat" w:hAnsi="GHEA Grapalat" w:cs="GHEA Grapalat"/>
                <w:sz w:val="24"/>
                <w:szCs w:val="24"/>
              </w:rPr>
            </w:pPr>
            <w:r w:rsidRPr="00A04188">
              <w:rPr>
                <w:rFonts w:ascii="GHEA Grapalat" w:eastAsia="GHEA Grapalat" w:hAnsi="GHEA Grapalat" w:cs="GHEA Grapalat"/>
                <w:sz w:val="24"/>
                <w:szCs w:val="24"/>
              </w:rPr>
              <w:t xml:space="preserve">3.2. </w:t>
            </w:r>
            <w:r w:rsidR="00562E9F">
              <w:rPr>
                <w:rFonts w:ascii="GHEA Grapalat" w:eastAsia="GHEA Grapalat" w:hAnsi="GHEA Grapalat" w:cs="GHEA Grapalat"/>
                <w:sz w:val="24"/>
                <w:szCs w:val="24"/>
              </w:rPr>
              <w:t>Դ</w:t>
            </w:r>
            <w:r w:rsidR="00562E9F" w:rsidRPr="00D024C4">
              <w:rPr>
                <w:rFonts w:ascii="GHEA Grapalat" w:eastAsia="GHEA Grapalat" w:hAnsi="GHEA Grapalat" w:cs="GHEA Grapalat"/>
                <w:sz w:val="24"/>
                <w:szCs w:val="24"/>
              </w:rPr>
              <w:t xml:space="preserve">ատավարական </w:t>
            </w:r>
            <w:r w:rsidR="00562E9F">
              <w:rPr>
                <w:rFonts w:ascii="GHEA Grapalat" w:eastAsia="GHEA Grapalat" w:hAnsi="GHEA Grapalat" w:cs="GHEA Grapalat"/>
                <w:sz w:val="24"/>
                <w:szCs w:val="24"/>
              </w:rPr>
              <w:t>առնվազն 5</w:t>
            </w:r>
            <w:r w:rsidR="00562E9F" w:rsidRPr="00D024C4">
              <w:rPr>
                <w:rFonts w:ascii="GHEA Grapalat" w:eastAsia="GHEA Grapalat" w:hAnsi="GHEA Grapalat" w:cs="GHEA Grapalat"/>
                <w:sz w:val="24"/>
                <w:szCs w:val="24"/>
              </w:rPr>
              <w:t xml:space="preserve"> գործողություն</w:t>
            </w:r>
            <w:r w:rsidR="00562E9F">
              <w:rPr>
                <w:rFonts w:ascii="GHEA Grapalat" w:eastAsia="GHEA Grapalat" w:hAnsi="GHEA Grapalat" w:cs="GHEA Grapalat"/>
                <w:sz w:val="24"/>
                <w:szCs w:val="24"/>
              </w:rPr>
              <w:t xml:space="preserve"> </w:t>
            </w:r>
            <w:r w:rsidR="00562E9F" w:rsidRPr="00DD68FE">
              <w:rPr>
                <w:rFonts w:ascii="GHEA Grapalat" w:eastAsia="GHEA Grapalat" w:hAnsi="GHEA Grapalat" w:cs="GHEA Grapalat"/>
                <w:sz w:val="24"/>
                <w:szCs w:val="24"/>
              </w:rPr>
              <w:t>(</w:t>
            </w:r>
            <w:r w:rsidR="00562E9F" w:rsidRPr="00D024C4">
              <w:rPr>
                <w:rFonts w:ascii="GHEA Grapalat" w:eastAsia="GHEA Grapalat" w:hAnsi="GHEA Grapalat" w:cs="GHEA Grapalat"/>
                <w:sz w:val="24"/>
                <w:szCs w:val="24"/>
              </w:rPr>
              <w:t xml:space="preserve">էլեկտրոնային հայցադիմումների, հակընդդեմ հայցերի, էլեկտրոնային պատասխանների, </w:t>
            </w:r>
            <w:r w:rsidR="00562E9F" w:rsidRPr="00D024C4">
              <w:rPr>
                <w:rFonts w:ascii="GHEA Grapalat" w:eastAsia="GHEA Grapalat" w:hAnsi="GHEA Grapalat" w:cs="GHEA Grapalat"/>
                <w:sz w:val="24"/>
                <w:szCs w:val="24"/>
              </w:rPr>
              <w:lastRenderedPageBreak/>
              <w:t>ապացույցների, միջնորդությունների ներկայացում</w:t>
            </w:r>
            <w:r w:rsidR="00562E9F" w:rsidRPr="00DD68FE">
              <w:rPr>
                <w:rFonts w:ascii="GHEA Grapalat" w:eastAsia="GHEA Grapalat" w:hAnsi="GHEA Grapalat" w:cs="GHEA Grapalat"/>
                <w:sz w:val="24"/>
                <w:szCs w:val="24"/>
              </w:rPr>
              <w:t>)</w:t>
            </w:r>
            <w:r w:rsidR="00562E9F">
              <w:rPr>
                <w:rFonts w:ascii="Cambria Math" w:eastAsia="GHEA Grapalat" w:hAnsi="Cambria Math" w:cs="GHEA Grapalat"/>
                <w:sz w:val="24"/>
                <w:szCs w:val="24"/>
              </w:rPr>
              <w:t xml:space="preserve"> </w:t>
            </w:r>
            <w:r w:rsidR="00562E9F" w:rsidRPr="002355C2">
              <w:rPr>
                <w:rFonts w:ascii="GHEA Grapalat" w:eastAsia="GHEA Grapalat" w:hAnsi="GHEA Grapalat" w:cs="GHEA Grapalat"/>
                <w:sz w:val="24"/>
                <w:szCs w:val="24"/>
              </w:rPr>
              <w:t xml:space="preserve">իրականացվում է էլեկտրոնային </w:t>
            </w:r>
            <w:r w:rsidR="00562E9F">
              <w:rPr>
                <w:rFonts w:ascii="GHEA Grapalat" w:eastAsia="GHEA Grapalat" w:hAnsi="GHEA Grapalat" w:cs="GHEA Grapalat"/>
                <w:sz w:val="24"/>
                <w:szCs w:val="24"/>
              </w:rPr>
              <w:t>եղանակով</w:t>
            </w:r>
          </w:p>
        </w:tc>
        <w:tc>
          <w:tcPr>
            <w:tcW w:w="2983" w:type="dxa"/>
            <w:gridSpan w:val="2"/>
            <w:shd w:val="clear" w:color="auto" w:fill="auto"/>
          </w:tcPr>
          <w:p w:rsidR="00E94F58" w:rsidRPr="00D024C4" w:rsidRDefault="00E94F58" w:rsidP="00514572">
            <w:pPr>
              <w:widowControl w:val="0"/>
              <w:rPr>
                <w:rFonts w:ascii="GHEA Grapalat" w:eastAsia="GHEA Grapalat" w:hAnsi="GHEA Grapalat" w:cs="GHEA Grapalat"/>
              </w:rPr>
            </w:pPr>
            <w:r w:rsidRPr="002355C2">
              <w:rPr>
                <w:rFonts w:ascii="GHEA Grapalat" w:eastAsia="GHEA Grapalat" w:hAnsi="GHEA Grapalat" w:cs="GHEA Grapalat"/>
              </w:rPr>
              <w:lastRenderedPageBreak/>
              <w:t xml:space="preserve">«Էլեկտրոնային դատարան» դատական գործերի էլեկտրոնային կառավարման միասնական համակարգի </w:t>
            </w:r>
            <w:r>
              <w:rPr>
                <w:rFonts w:ascii="GHEA Grapalat" w:eastAsia="GHEA Grapalat" w:hAnsi="GHEA Grapalat" w:cs="GHEA Grapalat"/>
              </w:rPr>
              <w:t>վարչական</w:t>
            </w:r>
            <w:r w:rsidRPr="00D024C4">
              <w:rPr>
                <w:rFonts w:ascii="GHEA Grapalat" w:eastAsia="GHEA Grapalat" w:hAnsi="GHEA Grapalat" w:cs="GHEA Grapalat"/>
              </w:rPr>
              <w:t xml:space="preserve"> </w:t>
            </w:r>
            <w:r w:rsidRPr="002355C2">
              <w:rPr>
                <w:rFonts w:ascii="GHEA Grapalat" w:eastAsia="GHEA Grapalat" w:hAnsi="GHEA Grapalat" w:cs="GHEA Grapalat"/>
              </w:rPr>
              <w:t>գործերով էլեկտրոնային մոդուլը</w:t>
            </w:r>
            <w:r>
              <w:rPr>
                <w:rFonts w:ascii="GHEA Grapalat" w:eastAsia="GHEA Grapalat" w:hAnsi="GHEA Grapalat" w:cs="GHEA Grapalat"/>
              </w:rPr>
              <w:t xml:space="preserve"> գործարկվել է</w:t>
            </w:r>
          </w:p>
        </w:tc>
      </w:tr>
      <w:tr w:rsidR="00FF7F62" w:rsidRPr="00D024C4" w:rsidTr="00BF5DA3">
        <w:trPr>
          <w:trHeight w:val="420"/>
        </w:trPr>
        <w:tc>
          <w:tcPr>
            <w:tcW w:w="2909" w:type="dxa"/>
            <w:shd w:val="clear" w:color="auto" w:fill="D9D9D9"/>
            <w:tcMar>
              <w:top w:w="100" w:type="dxa"/>
              <w:left w:w="100" w:type="dxa"/>
              <w:bottom w:w="100" w:type="dxa"/>
              <w:right w:w="100" w:type="dxa"/>
            </w:tcMar>
            <w:vAlign w:val="center"/>
          </w:tcPr>
          <w:p w:rsidR="00FF7F62" w:rsidRPr="00D024C4" w:rsidRDefault="00FF7F62" w:rsidP="00D024C4">
            <w:pPr>
              <w:rPr>
                <w:rFonts w:ascii="GHEA Grapalat" w:eastAsia="GHEA Grapalat" w:hAnsi="GHEA Grapalat" w:cs="GHEA Grapalat"/>
                <w:b/>
                <w:i/>
                <w:lang w:val="en-US"/>
              </w:rPr>
            </w:pPr>
            <w:r w:rsidRPr="00D024C4">
              <w:rPr>
                <w:rFonts w:ascii="GHEA Grapalat" w:eastAsia="GHEA Grapalat" w:hAnsi="GHEA Grapalat" w:cs="GHEA Grapalat"/>
                <w:b/>
                <w:i/>
                <w:lang w:val="en-US"/>
              </w:rPr>
              <w:lastRenderedPageBreak/>
              <w:t>Պատասխանատու մարմին</w:t>
            </w:r>
          </w:p>
        </w:tc>
        <w:tc>
          <w:tcPr>
            <w:tcW w:w="11819" w:type="dxa"/>
            <w:gridSpan w:val="13"/>
            <w:shd w:val="clear" w:color="auto" w:fill="auto"/>
          </w:tcPr>
          <w:p w:rsidR="00FF7F62" w:rsidRPr="00D024C4" w:rsidRDefault="00FF7F62"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Արդարադատության նախարարություն</w:t>
            </w:r>
          </w:p>
          <w:p w:rsidR="00FF7F62" w:rsidRPr="00D024C4" w:rsidRDefault="00FF7F62"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Բարձր տեխնոլոգիական արդյունաբերության նախարարություն</w:t>
            </w:r>
          </w:p>
          <w:p w:rsidR="00FF7F62" w:rsidRPr="00D024C4" w:rsidRDefault="00FF7F62"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Բարձրագույն դատական խորհուրդ</w:t>
            </w:r>
            <w:r w:rsidR="00F06D06" w:rsidRPr="00D024C4">
              <w:rPr>
                <w:rFonts w:ascii="GHEA Grapalat" w:eastAsia="GHEA Grapalat" w:hAnsi="GHEA Grapalat" w:cs="GHEA Grapalat"/>
              </w:rPr>
              <w:t xml:space="preserve"> </w:t>
            </w:r>
            <w:r w:rsidRPr="00D024C4">
              <w:rPr>
                <w:rFonts w:ascii="GHEA Grapalat" w:eastAsia="GHEA Grapalat" w:hAnsi="GHEA Grapalat" w:cs="GHEA Grapalat"/>
              </w:rPr>
              <w:t>(համաձայնությամբ)</w:t>
            </w:r>
          </w:p>
        </w:tc>
      </w:tr>
      <w:tr w:rsidR="00FF7F62" w:rsidRPr="00D024C4" w:rsidTr="00BF5DA3">
        <w:trPr>
          <w:trHeight w:val="420"/>
        </w:trPr>
        <w:tc>
          <w:tcPr>
            <w:tcW w:w="2909" w:type="dxa"/>
            <w:shd w:val="clear" w:color="auto" w:fill="D9D9D9"/>
            <w:tcMar>
              <w:top w:w="100" w:type="dxa"/>
              <w:left w:w="100" w:type="dxa"/>
              <w:bottom w:w="100" w:type="dxa"/>
              <w:right w:w="100" w:type="dxa"/>
            </w:tcMar>
            <w:vAlign w:val="center"/>
          </w:tcPr>
          <w:p w:rsidR="00FF7F62" w:rsidRPr="00D024C4" w:rsidRDefault="00FF7F62" w:rsidP="00D024C4">
            <w:pPr>
              <w:rPr>
                <w:rFonts w:ascii="GHEA Grapalat" w:eastAsia="GHEA Grapalat" w:hAnsi="GHEA Grapalat" w:cs="GHEA Grapalat"/>
                <w:b/>
                <w:i/>
                <w:lang w:val="en-US"/>
              </w:rPr>
            </w:pPr>
            <w:r w:rsidRPr="00D024C4">
              <w:rPr>
                <w:rFonts w:ascii="GHEA Grapalat" w:eastAsia="GHEA Grapalat" w:hAnsi="GHEA Grapalat" w:cs="GHEA Grapalat"/>
                <w:b/>
                <w:i/>
                <w:lang w:val="en-US"/>
              </w:rPr>
              <w:t>Ֆինանսավորման աղբյուր և չափ</w:t>
            </w:r>
          </w:p>
        </w:tc>
        <w:tc>
          <w:tcPr>
            <w:tcW w:w="11819" w:type="dxa"/>
            <w:gridSpan w:val="13"/>
            <w:shd w:val="clear" w:color="auto" w:fill="auto"/>
          </w:tcPr>
          <w:p w:rsidR="00FF7F62" w:rsidRPr="00D024C4" w:rsidRDefault="00FF7F62"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Վարկային կամ դրամաշնորհային միջոցներ</w:t>
            </w:r>
          </w:p>
          <w:p w:rsidR="00FF7F62" w:rsidRPr="00503294" w:rsidRDefault="00FF7F62" w:rsidP="007337B2">
            <w:pPr>
              <w:numPr>
                <w:ilvl w:val="0"/>
                <w:numId w:val="8"/>
              </w:numPr>
              <w:tabs>
                <w:tab w:val="left" w:pos="271"/>
              </w:tabs>
              <w:ind w:left="31" w:firstLine="0"/>
              <w:jc w:val="both"/>
              <w:rPr>
                <w:rFonts w:ascii="GHEA Grapalat" w:eastAsia="GHEA Grapalat" w:hAnsi="GHEA Grapalat" w:cs="GHEA Grapalat"/>
              </w:rPr>
            </w:pPr>
            <w:r w:rsidRPr="00503294">
              <w:rPr>
                <w:rFonts w:ascii="GHEA Grapalat" w:eastAsia="GHEA Grapalat" w:hAnsi="GHEA Grapalat" w:cs="GHEA Grapalat"/>
              </w:rPr>
              <w:t xml:space="preserve">Շուրջ </w:t>
            </w:r>
            <w:r w:rsidR="00811524" w:rsidRPr="00503294">
              <w:rPr>
                <w:rFonts w:ascii="GHEA Grapalat" w:eastAsia="GHEA Grapalat" w:hAnsi="GHEA Grapalat" w:cs="GHEA Grapalat"/>
              </w:rPr>
              <w:t>5</w:t>
            </w:r>
            <w:r w:rsidRPr="00D024C4">
              <w:rPr>
                <w:rFonts w:ascii="GHEA Grapalat" w:eastAsia="GHEA Grapalat" w:hAnsi="GHEA Grapalat" w:cs="GHEA Grapalat"/>
              </w:rPr>
              <w:t>00</w:t>
            </w:r>
            <w:r w:rsidRPr="00503294">
              <w:rPr>
                <w:rFonts w:ascii="GHEA Grapalat" w:eastAsia="GHEA Grapalat" w:hAnsi="GHEA Grapalat" w:cs="GHEA Grapalat"/>
              </w:rPr>
              <w:t xml:space="preserve"> մլն ՀՀ դրամ</w:t>
            </w:r>
          </w:p>
        </w:tc>
      </w:tr>
      <w:tr w:rsidR="00FF7F62" w:rsidRPr="00D024C4" w:rsidTr="00BF5DA3">
        <w:trPr>
          <w:trHeight w:val="437"/>
        </w:trPr>
        <w:tc>
          <w:tcPr>
            <w:tcW w:w="2923" w:type="dxa"/>
            <w:gridSpan w:val="2"/>
            <w:shd w:val="clear" w:color="auto" w:fill="D9D9D9"/>
            <w:tcMar>
              <w:top w:w="100" w:type="dxa"/>
              <w:left w:w="100" w:type="dxa"/>
              <w:bottom w:w="100" w:type="dxa"/>
              <w:right w:w="100" w:type="dxa"/>
            </w:tcMar>
            <w:vAlign w:val="center"/>
          </w:tcPr>
          <w:p w:rsidR="00FF7F62" w:rsidRPr="00D024C4" w:rsidRDefault="00FF7F62" w:rsidP="00D024C4">
            <w:pPr>
              <w:tabs>
                <w:tab w:val="left" w:pos="271"/>
              </w:tabs>
              <w:jc w:val="center"/>
              <w:rPr>
                <w:rFonts w:ascii="GHEA Grapalat" w:eastAsia="GHEA Grapalat" w:hAnsi="GHEA Grapalat" w:cs="GHEA Grapalat"/>
                <w:lang w:val="en-US"/>
              </w:rPr>
            </w:pPr>
          </w:p>
        </w:tc>
        <w:tc>
          <w:tcPr>
            <w:tcW w:w="2951" w:type="dxa"/>
            <w:gridSpan w:val="3"/>
            <w:shd w:val="clear" w:color="auto" w:fill="D9D9D9"/>
            <w:vAlign w:val="center"/>
          </w:tcPr>
          <w:p w:rsidR="00FF7F62" w:rsidRPr="00D024C4" w:rsidRDefault="00FF7F62" w:rsidP="00D024C4">
            <w:pPr>
              <w:tabs>
                <w:tab w:val="left" w:pos="271"/>
              </w:tabs>
              <w:jc w:val="center"/>
              <w:rPr>
                <w:rFonts w:ascii="GHEA Grapalat" w:eastAsia="GHEA Grapalat" w:hAnsi="GHEA Grapalat" w:cs="GHEA Grapalat"/>
                <w:lang w:val="en-US"/>
              </w:rPr>
            </w:pPr>
          </w:p>
        </w:tc>
        <w:tc>
          <w:tcPr>
            <w:tcW w:w="2950" w:type="dxa"/>
            <w:gridSpan w:val="4"/>
            <w:shd w:val="clear" w:color="auto" w:fill="D9D9D9"/>
            <w:vAlign w:val="center"/>
          </w:tcPr>
          <w:p w:rsidR="00FF7F62" w:rsidRPr="00D024C4" w:rsidRDefault="00FF7F62" w:rsidP="00D024C4">
            <w:pPr>
              <w:tabs>
                <w:tab w:val="left" w:pos="271"/>
              </w:tabs>
              <w:jc w:val="center"/>
              <w:rPr>
                <w:rFonts w:ascii="GHEA Grapalat" w:eastAsia="GHEA Grapalat" w:hAnsi="GHEA Grapalat" w:cs="GHEA Grapalat"/>
                <w:lang w:val="en-US"/>
              </w:rPr>
            </w:pPr>
            <w:r w:rsidRPr="00D024C4">
              <w:rPr>
                <w:rFonts w:ascii="GHEA Grapalat" w:eastAsia="GHEA Grapalat" w:hAnsi="GHEA Grapalat" w:cs="GHEA Grapalat"/>
                <w:b/>
              </w:rPr>
              <w:t>20</w:t>
            </w:r>
            <w:r w:rsidRPr="00D024C4">
              <w:rPr>
                <w:rFonts w:ascii="GHEA Grapalat" w:eastAsia="GHEA Grapalat" w:hAnsi="GHEA Grapalat" w:cs="GHEA Grapalat"/>
                <w:b/>
                <w:lang w:val="en-US"/>
              </w:rPr>
              <w:t xml:space="preserve">24 </w:t>
            </w:r>
            <w:r w:rsidRPr="00D024C4">
              <w:rPr>
                <w:rFonts w:ascii="GHEA Grapalat" w:eastAsia="GHEA Grapalat" w:hAnsi="GHEA Grapalat" w:cs="GHEA Grapalat"/>
                <w:b/>
              </w:rPr>
              <w:t xml:space="preserve">թվականի </w:t>
            </w:r>
            <w:r w:rsidRPr="00D024C4">
              <w:rPr>
                <w:rFonts w:ascii="GHEA Grapalat" w:eastAsia="GHEA Grapalat" w:hAnsi="GHEA Grapalat" w:cs="GHEA Grapalat"/>
                <w:b/>
                <w:lang w:val="en-US"/>
              </w:rPr>
              <w:t>2-րդ</w:t>
            </w:r>
            <w:r w:rsidRPr="00D024C4">
              <w:rPr>
                <w:rFonts w:ascii="GHEA Grapalat" w:eastAsia="GHEA Grapalat" w:hAnsi="GHEA Grapalat" w:cs="GHEA Grapalat"/>
                <w:b/>
              </w:rPr>
              <w:t xml:space="preserve"> </w:t>
            </w:r>
            <w:r w:rsidRPr="00D024C4">
              <w:rPr>
                <w:rFonts w:ascii="GHEA Grapalat" w:eastAsia="GHEA Grapalat" w:hAnsi="GHEA Grapalat" w:cs="GHEA Grapalat"/>
                <w:b/>
                <w:lang w:val="en-US"/>
              </w:rPr>
              <w:t>եռամսյակ</w:t>
            </w:r>
          </w:p>
        </w:tc>
        <w:tc>
          <w:tcPr>
            <w:tcW w:w="2950" w:type="dxa"/>
            <w:gridSpan w:val="4"/>
            <w:shd w:val="clear" w:color="auto" w:fill="D9D9D9"/>
            <w:vAlign w:val="center"/>
          </w:tcPr>
          <w:p w:rsidR="00FF7F62" w:rsidRPr="00D024C4" w:rsidRDefault="00FF7F62" w:rsidP="00D024C4">
            <w:pPr>
              <w:tabs>
                <w:tab w:val="left" w:pos="271"/>
              </w:tabs>
              <w:jc w:val="center"/>
              <w:rPr>
                <w:rFonts w:ascii="GHEA Grapalat" w:eastAsia="GHEA Grapalat" w:hAnsi="GHEA Grapalat" w:cs="GHEA Grapalat"/>
                <w:lang w:val="en-US"/>
              </w:rPr>
            </w:pPr>
          </w:p>
        </w:tc>
        <w:tc>
          <w:tcPr>
            <w:tcW w:w="2954" w:type="dxa"/>
            <w:shd w:val="clear" w:color="auto" w:fill="D9D9D9"/>
            <w:vAlign w:val="center"/>
          </w:tcPr>
          <w:p w:rsidR="00FF7F62" w:rsidRPr="00D024C4" w:rsidRDefault="00FF7F62" w:rsidP="00D024C4">
            <w:pPr>
              <w:jc w:val="center"/>
              <w:rPr>
                <w:rFonts w:ascii="GHEA Grapalat" w:hAnsi="GHEA Grapalat"/>
              </w:rPr>
            </w:pPr>
          </w:p>
        </w:tc>
      </w:tr>
      <w:tr w:rsidR="00FF7F62" w:rsidRPr="00D024C4" w:rsidTr="00BF5DA3">
        <w:trPr>
          <w:trHeight w:val="420"/>
        </w:trPr>
        <w:tc>
          <w:tcPr>
            <w:tcW w:w="2923" w:type="dxa"/>
            <w:gridSpan w:val="2"/>
            <w:shd w:val="clear" w:color="auto" w:fill="auto"/>
            <w:tcMar>
              <w:top w:w="100" w:type="dxa"/>
              <w:left w:w="100" w:type="dxa"/>
              <w:bottom w:w="100" w:type="dxa"/>
              <w:right w:w="100" w:type="dxa"/>
            </w:tcMar>
          </w:tcPr>
          <w:p w:rsidR="00FF7F62" w:rsidRPr="00D024C4" w:rsidRDefault="00BD0E69" w:rsidP="00D024C4">
            <w:pPr>
              <w:rPr>
                <w:rFonts w:ascii="GHEA Grapalat" w:eastAsia="GHEA Grapalat" w:hAnsi="GHEA Grapalat" w:cs="GHEA Grapalat"/>
              </w:rPr>
            </w:pPr>
            <w:r w:rsidRPr="00A04188">
              <w:rPr>
                <w:rFonts w:ascii="GHEA Grapalat" w:eastAsia="GHEA Grapalat" w:hAnsi="GHEA Grapalat" w:cs="GHEA Grapalat"/>
                <w:b/>
              </w:rPr>
              <w:t>4</w:t>
            </w:r>
            <w:r w:rsidR="004440B7" w:rsidRPr="00D024C4">
              <w:rPr>
                <w:rFonts w:ascii="GHEA Grapalat" w:eastAsia="GHEA Grapalat" w:hAnsi="GHEA Grapalat" w:cs="GHEA Grapalat"/>
                <w:b/>
              </w:rPr>
              <w:t>.</w:t>
            </w:r>
            <w:r w:rsidR="00FF7F62" w:rsidRPr="00D024C4">
              <w:rPr>
                <w:rFonts w:ascii="GHEA Grapalat" w:eastAsia="GHEA Grapalat" w:hAnsi="GHEA Grapalat" w:cs="GHEA Grapalat"/>
              </w:rPr>
              <w:t xml:space="preserve"> Մշակել, ներդնել և գործարկել «Էլեկտրոնային դատարան» դատական գործերի էլեկտրոնային կառավարման </w:t>
            </w:r>
            <w:r w:rsidR="00FF7F62" w:rsidRPr="00D024C4">
              <w:rPr>
                <w:rFonts w:ascii="GHEA Grapalat" w:eastAsia="GHEA Grapalat" w:hAnsi="GHEA Grapalat" w:cs="GHEA Grapalat"/>
              </w:rPr>
              <w:lastRenderedPageBreak/>
              <w:t>միասնական համակարգի քրեական գործերով էլեկտրոնային մոդուլը</w:t>
            </w:r>
          </w:p>
        </w:tc>
        <w:tc>
          <w:tcPr>
            <w:tcW w:w="2951" w:type="dxa"/>
            <w:gridSpan w:val="3"/>
            <w:shd w:val="clear" w:color="auto" w:fill="auto"/>
          </w:tcPr>
          <w:p w:rsidR="00FF7F62" w:rsidRPr="00D024C4" w:rsidRDefault="005A048B" w:rsidP="004865DD">
            <w:pPr>
              <w:tabs>
                <w:tab w:val="left" w:pos="271"/>
              </w:tabs>
              <w:rPr>
                <w:rFonts w:ascii="GHEA Grapalat" w:eastAsia="GHEA Grapalat" w:hAnsi="GHEA Grapalat" w:cs="GHEA Grapalat"/>
              </w:rPr>
            </w:pPr>
            <w:r w:rsidRPr="005A048B">
              <w:rPr>
                <w:rFonts w:ascii="GHEA Grapalat" w:eastAsia="GHEA Grapalat" w:hAnsi="GHEA Grapalat" w:cs="GHEA Grapalat"/>
              </w:rPr>
              <w:lastRenderedPageBreak/>
              <w:t xml:space="preserve">Ներկայումս առկա չէ Էլեկտրոնային արդարադատության միասնական հարթակ: </w:t>
            </w:r>
            <w:r w:rsidR="004865DD" w:rsidRPr="00A04188">
              <w:rPr>
                <w:rFonts w:ascii="GHEA Grapalat" w:eastAsia="GHEA Grapalat" w:hAnsi="GHEA Grapalat" w:cs="GHEA Grapalat"/>
              </w:rPr>
              <w:t>Սակայն, դ</w:t>
            </w:r>
            <w:r w:rsidRPr="005A048B">
              <w:rPr>
                <w:rFonts w:ascii="GHEA Grapalat" w:eastAsia="GHEA Grapalat" w:hAnsi="GHEA Grapalat" w:cs="GHEA Grapalat"/>
              </w:rPr>
              <w:t xml:space="preserve">ատական պաշտպանության </w:t>
            </w:r>
            <w:r w:rsidRPr="005A048B">
              <w:rPr>
                <w:rFonts w:ascii="GHEA Grapalat" w:eastAsia="GHEA Grapalat" w:hAnsi="GHEA Grapalat" w:cs="GHEA Grapalat"/>
              </w:rPr>
              <w:lastRenderedPageBreak/>
              <w:t xml:space="preserve">իրավունքի արդյունավետ և մատչելի իրականացումն ապահովելու համար անհրաժեշտ է ստեղծել Էլեկտրոնային արդարադատության միասնական հարթակ (e-justice), որը իր մեջ </w:t>
            </w:r>
            <w:r w:rsidR="004865DD" w:rsidRPr="00A04188">
              <w:rPr>
                <w:rFonts w:ascii="GHEA Grapalat" w:eastAsia="GHEA Grapalat" w:hAnsi="GHEA Grapalat" w:cs="GHEA Grapalat"/>
              </w:rPr>
              <w:t xml:space="preserve">կներառի </w:t>
            </w:r>
            <w:r>
              <w:rPr>
                <w:rFonts w:ascii="GHEA Grapalat" w:eastAsia="GHEA Grapalat" w:hAnsi="GHEA Grapalat" w:cs="GHEA Grapalat"/>
              </w:rPr>
              <w:t>քրեական</w:t>
            </w:r>
            <w:r w:rsidRPr="005A048B">
              <w:rPr>
                <w:rFonts w:ascii="GHEA Grapalat" w:eastAsia="GHEA Grapalat" w:hAnsi="GHEA Grapalat" w:cs="GHEA Grapalat"/>
              </w:rPr>
              <w:t xml:space="preserve">  գործերով էլեկտրոնային մոդուլը։ </w:t>
            </w:r>
            <w:r w:rsidR="00FF7F62" w:rsidRPr="00D024C4">
              <w:rPr>
                <w:rFonts w:ascii="GHEA Grapalat" w:eastAsia="GHEA Grapalat" w:hAnsi="GHEA Grapalat" w:cs="GHEA Grapalat"/>
              </w:rPr>
              <w:t xml:space="preserve">Ներկայումս Համաշխարհային բանկի աջակցությամբ մշակվում է քրեական գործերով էլեկտրոնային մոդուլի տեխնիկական առաջադրանքը </w:t>
            </w:r>
          </w:p>
        </w:tc>
        <w:tc>
          <w:tcPr>
            <w:tcW w:w="2950" w:type="dxa"/>
            <w:gridSpan w:val="4"/>
            <w:shd w:val="clear" w:color="auto" w:fill="auto"/>
          </w:tcPr>
          <w:p w:rsidR="00FF7F62" w:rsidRPr="00A27C4B" w:rsidRDefault="00A64DB4" w:rsidP="004865DD">
            <w:pPr>
              <w:tabs>
                <w:tab w:val="left" w:pos="271"/>
              </w:tabs>
              <w:rPr>
                <w:rFonts w:ascii="GHEA Grapalat" w:eastAsia="GHEA Grapalat" w:hAnsi="GHEA Grapalat" w:cs="GHEA Grapalat"/>
              </w:rPr>
            </w:pPr>
            <w:r w:rsidRPr="00A27C4B">
              <w:rPr>
                <w:rFonts w:ascii="GHEA Grapalat" w:eastAsia="GHEA Grapalat" w:hAnsi="GHEA Grapalat" w:cs="GHEA Grapalat"/>
              </w:rPr>
              <w:lastRenderedPageBreak/>
              <w:t>Մշակվել</w:t>
            </w:r>
            <w:r w:rsidR="004865DD" w:rsidRPr="00A04188">
              <w:rPr>
                <w:rFonts w:ascii="GHEA Grapalat" w:eastAsia="GHEA Grapalat" w:hAnsi="GHEA Grapalat" w:cs="GHEA Grapalat"/>
              </w:rPr>
              <w:t xml:space="preserve"> և</w:t>
            </w:r>
            <w:r w:rsidRPr="00A27C4B">
              <w:rPr>
                <w:rFonts w:ascii="GHEA Grapalat" w:eastAsia="GHEA Grapalat" w:hAnsi="GHEA Grapalat" w:cs="GHEA Grapalat"/>
              </w:rPr>
              <w:t xml:space="preserve"> ն</w:t>
            </w:r>
            <w:r w:rsidR="00FF7F62" w:rsidRPr="00A27C4B">
              <w:rPr>
                <w:rFonts w:ascii="GHEA Grapalat" w:eastAsia="GHEA Grapalat" w:hAnsi="GHEA Grapalat" w:cs="GHEA Grapalat"/>
              </w:rPr>
              <w:t xml:space="preserve">երդրվել </w:t>
            </w:r>
            <w:r w:rsidR="004865DD" w:rsidRPr="00A04188">
              <w:rPr>
                <w:rFonts w:ascii="GHEA Grapalat" w:eastAsia="GHEA Grapalat" w:hAnsi="GHEA Grapalat" w:cs="GHEA Grapalat"/>
              </w:rPr>
              <w:t>է</w:t>
            </w:r>
            <w:r w:rsidR="004865DD" w:rsidRPr="00A27C4B">
              <w:rPr>
                <w:rFonts w:ascii="GHEA Grapalat" w:eastAsia="GHEA Grapalat" w:hAnsi="GHEA Grapalat" w:cs="GHEA Grapalat"/>
              </w:rPr>
              <w:t xml:space="preserve"> </w:t>
            </w:r>
            <w:r w:rsidR="00FF7F62" w:rsidRPr="00A27C4B">
              <w:rPr>
                <w:rFonts w:ascii="GHEA Grapalat" w:eastAsia="GHEA Grapalat" w:hAnsi="GHEA Grapalat" w:cs="GHEA Grapalat"/>
              </w:rPr>
              <w:t xml:space="preserve">«Էլեկտրոնային դատարան» դատական գործերի էլեկտրոնային կառավարման միասնական </w:t>
            </w:r>
            <w:r w:rsidR="00FF7F62" w:rsidRPr="00A27C4B">
              <w:rPr>
                <w:rFonts w:ascii="GHEA Grapalat" w:eastAsia="GHEA Grapalat" w:hAnsi="GHEA Grapalat" w:cs="GHEA Grapalat"/>
              </w:rPr>
              <w:lastRenderedPageBreak/>
              <w:t>համակարգի քրեական գործերով էլեկտրոնային մոդուլը</w:t>
            </w:r>
          </w:p>
        </w:tc>
        <w:tc>
          <w:tcPr>
            <w:tcW w:w="2950" w:type="dxa"/>
            <w:gridSpan w:val="4"/>
            <w:shd w:val="clear" w:color="auto" w:fill="auto"/>
          </w:tcPr>
          <w:p w:rsidR="00503294" w:rsidRDefault="00BD0E69">
            <w:pPr>
              <w:rPr>
                <w:rFonts w:ascii="GHEA Grapalat" w:eastAsia="GHEA Grapalat" w:hAnsi="GHEA Grapalat" w:cs="GHEA Grapalat"/>
              </w:rPr>
            </w:pPr>
            <w:r w:rsidRPr="00A04188">
              <w:rPr>
                <w:rFonts w:ascii="GHEA Grapalat" w:eastAsia="GHEA Grapalat" w:hAnsi="GHEA Grapalat" w:cs="GHEA Grapalat"/>
              </w:rPr>
              <w:lastRenderedPageBreak/>
              <w:t xml:space="preserve">4.1. </w:t>
            </w:r>
            <w:r w:rsidR="000972FC" w:rsidRPr="000972FC">
              <w:rPr>
                <w:rFonts w:ascii="GHEA Grapalat" w:eastAsia="GHEA Grapalat" w:hAnsi="GHEA Grapalat" w:cs="GHEA Grapalat"/>
              </w:rPr>
              <w:t xml:space="preserve">Քրեական </w:t>
            </w:r>
            <w:r w:rsidR="005A048B" w:rsidRPr="00A27C4B">
              <w:t xml:space="preserve"> </w:t>
            </w:r>
            <w:r w:rsidR="000972FC" w:rsidRPr="000972FC">
              <w:rPr>
                <w:rFonts w:ascii="GHEA Grapalat" w:eastAsia="GHEA Grapalat" w:hAnsi="GHEA Grapalat" w:cs="GHEA Grapalat"/>
              </w:rPr>
              <w:t xml:space="preserve">վարույթի շրջանակներում իրականացվող դատական գործառույթների առնվազն 20 տոկոսն </w:t>
            </w:r>
            <w:r w:rsidR="000972FC" w:rsidRPr="000972FC">
              <w:rPr>
                <w:rFonts w:ascii="GHEA Grapalat" w:eastAsia="GHEA Grapalat" w:hAnsi="GHEA Grapalat" w:cs="GHEA Grapalat"/>
              </w:rPr>
              <w:lastRenderedPageBreak/>
              <w:t>իրականացվում է էլեկտրոնային եղանակով</w:t>
            </w:r>
          </w:p>
          <w:p w:rsidR="00503294" w:rsidRDefault="00BD0E69">
            <w:pPr>
              <w:rPr>
                <w:rFonts w:ascii="GHEA Grapalat" w:eastAsia="GHEA Grapalat" w:hAnsi="GHEA Grapalat" w:cs="GHEA Grapalat"/>
              </w:rPr>
            </w:pPr>
            <w:r w:rsidRPr="00A04188">
              <w:rPr>
                <w:rFonts w:ascii="GHEA Grapalat" w:eastAsia="GHEA Grapalat" w:hAnsi="GHEA Grapalat" w:cs="GHEA Grapalat"/>
              </w:rPr>
              <w:t xml:space="preserve">4.2. </w:t>
            </w:r>
            <w:r w:rsidR="004865DD" w:rsidRPr="00A04188">
              <w:rPr>
                <w:rFonts w:ascii="GHEA Grapalat" w:eastAsia="GHEA Grapalat" w:hAnsi="GHEA Grapalat" w:cs="GHEA Grapalat"/>
              </w:rPr>
              <w:t>Քրեական դ</w:t>
            </w:r>
            <w:r w:rsidR="000972FC" w:rsidRPr="000972FC">
              <w:rPr>
                <w:rFonts w:ascii="GHEA Grapalat" w:eastAsia="GHEA Grapalat" w:hAnsi="GHEA Grapalat" w:cs="GHEA Grapalat"/>
              </w:rPr>
              <w:t>ատավարական առնվազն 3 գործողություն իրականացվում է էլեկտրոնային եղանակով</w:t>
            </w:r>
          </w:p>
        </w:tc>
        <w:tc>
          <w:tcPr>
            <w:tcW w:w="2954" w:type="dxa"/>
            <w:shd w:val="clear" w:color="auto" w:fill="auto"/>
          </w:tcPr>
          <w:p w:rsidR="00FF7F62" w:rsidRPr="00D024C4" w:rsidRDefault="00514572" w:rsidP="00514572">
            <w:pPr>
              <w:widowControl w:val="0"/>
              <w:rPr>
                <w:rFonts w:ascii="GHEA Grapalat" w:eastAsia="GHEA Grapalat" w:hAnsi="GHEA Grapalat" w:cs="GHEA Grapalat"/>
              </w:rPr>
            </w:pPr>
            <w:r w:rsidRPr="002355C2">
              <w:rPr>
                <w:rFonts w:ascii="GHEA Grapalat" w:eastAsia="GHEA Grapalat" w:hAnsi="GHEA Grapalat" w:cs="GHEA Grapalat"/>
              </w:rPr>
              <w:lastRenderedPageBreak/>
              <w:t xml:space="preserve">«Էլեկտրոնային դատարան» դատական գործերի էլեկտրոնային կառավարման միասնական համակարգի </w:t>
            </w:r>
            <w:r>
              <w:rPr>
                <w:rFonts w:ascii="GHEA Grapalat" w:eastAsia="GHEA Grapalat" w:hAnsi="GHEA Grapalat" w:cs="GHEA Grapalat"/>
              </w:rPr>
              <w:t>ք</w:t>
            </w:r>
            <w:r w:rsidRPr="00D024C4">
              <w:rPr>
                <w:rFonts w:ascii="GHEA Grapalat" w:eastAsia="GHEA Grapalat" w:hAnsi="GHEA Grapalat" w:cs="GHEA Grapalat"/>
              </w:rPr>
              <w:t xml:space="preserve">րեական </w:t>
            </w:r>
            <w:r w:rsidRPr="002355C2">
              <w:rPr>
                <w:rFonts w:ascii="GHEA Grapalat" w:eastAsia="GHEA Grapalat" w:hAnsi="GHEA Grapalat" w:cs="GHEA Grapalat"/>
              </w:rPr>
              <w:lastRenderedPageBreak/>
              <w:t>գործերով էլեկտրոնային մոդուլը</w:t>
            </w:r>
            <w:r>
              <w:rPr>
                <w:rFonts w:ascii="GHEA Grapalat" w:eastAsia="GHEA Grapalat" w:hAnsi="GHEA Grapalat" w:cs="GHEA Grapalat"/>
              </w:rPr>
              <w:t xml:space="preserve"> գործարկվել է</w:t>
            </w:r>
          </w:p>
        </w:tc>
      </w:tr>
      <w:tr w:rsidR="00FF7F62" w:rsidRPr="00D024C4" w:rsidTr="00BF5DA3">
        <w:trPr>
          <w:trHeight w:val="420"/>
        </w:trPr>
        <w:tc>
          <w:tcPr>
            <w:tcW w:w="2923" w:type="dxa"/>
            <w:gridSpan w:val="2"/>
            <w:shd w:val="clear" w:color="auto" w:fill="D9D9D9"/>
            <w:tcMar>
              <w:top w:w="100" w:type="dxa"/>
              <w:left w:w="100" w:type="dxa"/>
              <w:bottom w:w="100" w:type="dxa"/>
              <w:right w:w="100" w:type="dxa"/>
            </w:tcMar>
            <w:vAlign w:val="center"/>
          </w:tcPr>
          <w:p w:rsidR="00FF7F62" w:rsidRPr="00D024C4" w:rsidRDefault="00FF7F62" w:rsidP="00D024C4">
            <w:pPr>
              <w:rPr>
                <w:rFonts w:ascii="GHEA Grapalat" w:eastAsia="GHEA Grapalat" w:hAnsi="GHEA Grapalat" w:cs="GHEA Grapalat"/>
                <w:b/>
                <w:i/>
                <w:lang w:val="en-US"/>
              </w:rPr>
            </w:pPr>
            <w:r w:rsidRPr="00D024C4">
              <w:rPr>
                <w:rFonts w:ascii="GHEA Grapalat" w:eastAsia="GHEA Grapalat" w:hAnsi="GHEA Grapalat" w:cs="GHEA Grapalat"/>
                <w:b/>
                <w:i/>
                <w:lang w:val="en-US"/>
              </w:rPr>
              <w:lastRenderedPageBreak/>
              <w:t>Պատասխանատու մարմին</w:t>
            </w:r>
          </w:p>
        </w:tc>
        <w:tc>
          <w:tcPr>
            <w:tcW w:w="11805" w:type="dxa"/>
            <w:gridSpan w:val="12"/>
            <w:shd w:val="clear" w:color="auto" w:fill="auto"/>
          </w:tcPr>
          <w:p w:rsidR="00B011D0" w:rsidRPr="00D024C4" w:rsidRDefault="00B011D0"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Արդարադատության նախարարություն</w:t>
            </w:r>
          </w:p>
          <w:p w:rsidR="00B011D0" w:rsidRPr="00D024C4" w:rsidRDefault="00B011D0"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Բարձր տեխնոլոգիական արդյունաբերության նախարարություն</w:t>
            </w:r>
          </w:p>
          <w:p w:rsidR="00FF7F62" w:rsidRPr="00503294" w:rsidRDefault="00B011D0"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Բարձրագույն դատական խորհուրդ (համաձայնությամբ)</w:t>
            </w:r>
          </w:p>
        </w:tc>
      </w:tr>
      <w:tr w:rsidR="00FF7F62" w:rsidRPr="00D024C4" w:rsidTr="00BF5DA3">
        <w:trPr>
          <w:trHeight w:val="420"/>
        </w:trPr>
        <w:tc>
          <w:tcPr>
            <w:tcW w:w="2923" w:type="dxa"/>
            <w:gridSpan w:val="2"/>
            <w:shd w:val="clear" w:color="auto" w:fill="D9D9D9"/>
            <w:tcMar>
              <w:top w:w="100" w:type="dxa"/>
              <w:left w:w="100" w:type="dxa"/>
              <w:bottom w:w="100" w:type="dxa"/>
              <w:right w:w="100" w:type="dxa"/>
            </w:tcMar>
            <w:vAlign w:val="center"/>
          </w:tcPr>
          <w:p w:rsidR="00FF7F62" w:rsidRPr="00D024C4" w:rsidRDefault="00FF7F62" w:rsidP="00D024C4">
            <w:pPr>
              <w:rPr>
                <w:rFonts w:ascii="GHEA Grapalat" w:eastAsia="GHEA Grapalat" w:hAnsi="GHEA Grapalat" w:cs="GHEA Grapalat"/>
                <w:b/>
                <w:i/>
                <w:lang w:val="en-US"/>
              </w:rPr>
            </w:pPr>
            <w:r w:rsidRPr="00D024C4">
              <w:rPr>
                <w:rFonts w:ascii="GHEA Grapalat" w:eastAsia="GHEA Grapalat" w:hAnsi="GHEA Grapalat" w:cs="GHEA Grapalat"/>
                <w:b/>
                <w:i/>
                <w:lang w:val="en-US"/>
              </w:rPr>
              <w:t>Ֆինանսավորման աղբյուր և չափ</w:t>
            </w:r>
          </w:p>
        </w:tc>
        <w:tc>
          <w:tcPr>
            <w:tcW w:w="11805" w:type="dxa"/>
            <w:gridSpan w:val="12"/>
            <w:shd w:val="clear" w:color="auto" w:fill="auto"/>
          </w:tcPr>
          <w:p w:rsidR="00FF7F62" w:rsidRPr="00D024C4" w:rsidRDefault="00FF7F62"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Վարկային կամ դրամաշնորհային միջոցներ</w:t>
            </w:r>
          </w:p>
          <w:p w:rsidR="00FF7F62" w:rsidRPr="00503294" w:rsidRDefault="00FF7F62" w:rsidP="007337B2">
            <w:pPr>
              <w:numPr>
                <w:ilvl w:val="0"/>
                <w:numId w:val="8"/>
              </w:numPr>
              <w:tabs>
                <w:tab w:val="left" w:pos="271"/>
              </w:tabs>
              <w:ind w:left="31" w:firstLine="0"/>
              <w:jc w:val="both"/>
              <w:rPr>
                <w:rFonts w:ascii="GHEA Grapalat" w:eastAsia="GHEA Grapalat" w:hAnsi="GHEA Grapalat" w:cs="GHEA Grapalat"/>
              </w:rPr>
            </w:pPr>
            <w:r w:rsidRPr="00503294">
              <w:rPr>
                <w:rFonts w:ascii="GHEA Grapalat" w:eastAsia="GHEA Grapalat" w:hAnsi="GHEA Grapalat" w:cs="GHEA Grapalat"/>
              </w:rPr>
              <w:t>Շուրջ</w:t>
            </w:r>
            <w:r w:rsidR="00811524" w:rsidRPr="00503294">
              <w:rPr>
                <w:rFonts w:ascii="GHEA Grapalat" w:eastAsia="GHEA Grapalat" w:hAnsi="GHEA Grapalat" w:cs="GHEA Grapalat"/>
              </w:rPr>
              <w:t xml:space="preserve"> 5</w:t>
            </w:r>
            <w:r w:rsidRPr="00503294">
              <w:rPr>
                <w:rFonts w:ascii="GHEA Grapalat" w:eastAsia="GHEA Grapalat" w:hAnsi="GHEA Grapalat" w:cs="GHEA Grapalat"/>
              </w:rPr>
              <w:t>00 մլն ՀՀ դրամ</w:t>
            </w:r>
          </w:p>
        </w:tc>
      </w:tr>
      <w:tr w:rsidR="004753CF" w:rsidRPr="00D024C4" w:rsidTr="00BF5DA3">
        <w:trPr>
          <w:trHeight w:val="437"/>
        </w:trPr>
        <w:tc>
          <w:tcPr>
            <w:tcW w:w="2923" w:type="dxa"/>
            <w:gridSpan w:val="2"/>
            <w:shd w:val="clear" w:color="auto" w:fill="D9D9D9"/>
            <w:tcMar>
              <w:top w:w="100" w:type="dxa"/>
              <w:left w:w="100" w:type="dxa"/>
              <w:bottom w:w="100" w:type="dxa"/>
              <w:right w:w="100" w:type="dxa"/>
            </w:tcMar>
            <w:vAlign w:val="center"/>
          </w:tcPr>
          <w:p w:rsidR="00FF7F62" w:rsidRPr="00D024C4" w:rsidRDefault="00FF7F62" w:rsidP="00D024C4">
            <w:pPr>
              <w:tabs>
                <w:tab w:val="left" w:pos="271"/>
              </w:tabs>
              <w:jc w:val="center"/>
              <w:rPr>
                <w:rFonts w:ascii="GHEA Grapalat" w:eastAsia="GHEA Grapalat" w:hAnsi="GHEA Grapalat" w:cs="GHEA Grapalat"/>
                <w:lang w:val="en-US"/>
              </w:rPr>
            </w:pPr>
          </w:p>
        </w:tc>
        <w:tc>
          <w:tcPr>
            <w:tcW w:w="2951" w:type="dxa"/>
            <w:gridSpan w:val="3"/>
            <w:shd w:val="clear" w:color="auto" w:fill="D9D9D9"/>
            <w:vAlign w:val="center"/>
          </w:tcPr>
          <w:p w:rsidR="00FF7F62" w:rsidRPr="00D024C4" w:rsidRDefault="00FF7F62" w:rsidP="00D024C4">
            <w:pPr>
              <w:tabs>
                <w:tab w:val="left" w:pos="271"/>
              </w:tabs>
              <w:jc w:val="center"/>
              <w:rPr>
                <w:rFonts w:ascii="GHEA Grapalat" w:eastAsia="GHEA Grapalat" w:hAnsi="GHEA Grapalat" w:cs="GHEA Grapalat"/>
                <w:lang w:val="en-US"/>
              </w:rPr>
            </w:pPr>
          </w:p>
        </w:tc>
        <w:tc>
          <w:tcPr>
            <w:tcW w:w="2950" w:type="dxa"/>
            <w:gridSpan w:val="4"/>
            <w:shd w:val="clear" w:color="auto" w:fill="D9D9D9"/>
            <w:vAlign w:val="center"/>
          </w:tcPr>
          <w:p w:rsidR="00FF7F62" w:rsidRPr="00D024C4" w:rsidRDefault="00FF7F62" w:rsidP="00D024C4">
            <w:pPr>
              <w:tabs>
                <w:tab w:val="left" w:pos="271"/>
              </w:tabs>
              <w:jc w:val="center"/>
              <w:rPr>
                <w:rFonts w:ascii="GHEA Grapalat" w:eastAsia="GHEA Grapalat" w:hAnsi="GHEA Grapalat" w:cs="GHEA Grapalat"/>
                <w:lang w:val="en-US"/>
              </w:rPr>
            </w:pPr>
            <w:r w:rsidRPr="00D024C4">
              <w:rPr>
                <w:rFonts w:ascii="GHEA Grapalat" w:eastAsia="GHEA Grapalat" w:hAnsi="GHEA Grapalat" w:cs="GHEA Grapalat"/>
                <w:b/>
              </w:rPr>
              <w:t>20</w:t>
            </w:r>
            <w:r w:rsidRPr="00D024C4">
              <w:rPr>
                <w:rFonts w:ascii="GHEA Grapalat" w:eastAsia="GHEA Grapalat" w:hAnsi="GHEA Grapalat" w:cs="GHEA Grapalat"/>
                <w:b/>
                <w:lang w:val="en-US"/>
              </w:rPr>
              <w:t>24</w:t>
            </w:r>
            <w:r w:rsidRPr="00D024C4">
              <w:rPr>
                <w:rFonts w:ascii="GHEA Grapalat" w:eastAsia="GHEA Grapalat" w:hAnsi="GHEA Grapalat" w:cs="GHEA Grapalat"/>
                <w:b/>
              </w:rPr>
              <w:t xml:space="preserve"> թվականի </w:t>
            </w:r>
            <w:r w:rsidRPr="00D024C4">
              <w:rPr>
                <w:rFonts w:ascii="GHEA Grapalat" w:eastAsia="GHEA Grapalat" w:hAnsi="GHEA Grapalat" w:cs="GHEA Grapalat"/>
                <w:b/>
                <w:lang w:val="en-US"/>
              </w:rPr>
              <w:t>3-րդ</w:t>
            </w:r>
            <w:r w:rsidRPr="00D024C4">
              <w:rPr>
                <w:rFonts w:ascii="GHEA Grapalat" w:eastAsia="GHEA Grapalat" w:hAnsi="GHEA Grapalat" w:cs="GHEA Grapalat"/>
                <w:b/>
              </w:rPr>
              <w:t xml:space="preserve"> </w:t>
            </w:r>
            <w:r w:rsidRPr="00D024C4">
              <w:rPr>
                <w:rFonts w:ascii="GHEA Grapalat" w:eastAsia="GHEA Grapalat" w:hAnsi="GHEA Grapalat" w:cs="GHEA Grapalat"/>
                <w:b/>
                <w:lang w:val="en-US"/>
              </w:rPr>
              <w:t>եռամսյակ</w:t>
            </w:r>
          </w:p>
        </w:tc>
        <w:tc>
          <w:tcPr>
            <w:tcW w:w="2950" w:type="dxa"/>
            <w:gridSpan w:val="4"/>
            <w:shd w:val="clear" w:color="auto" w:fill="D9D9D9"/>
            <w:vAlign w:val="center"/>
          </w:tcPr>
          <w:p w:rsidR="00FF7F62" w:rsidRPr="00D024C4" w:rsidRDefault="00FF7F62" w:rsidP="00D024C4">
            <w:pPr>
              <w:tabs>
                <w:tab w:val="left" w:pos="271"/>
              </w:tabs>
              <w:jc w:val="center"/>
              <w:rPr>
                <w:rFonts w:ascii="GHEA Grapalat" w:eastAsia="GHEA Grapalat" w:hAnsi="GHEA Grapalat" w:cs="GHEA Grapalat"/>
                <w:lang w:val="en-US"/>
              </w:rPr>
            </w:pPr>
          </w:p>
        </w:tc>
        <w:tc>
          <w:tcPr>
            <w:tcW w:w="2954" w:type="dxa"/>
            <w:shd w:val="clear" w:color="auto" w:fill="D9D9D9"/>
            <w:vAlign w:val="center"/>
          </w:tcPr>
          <w:p w:rsidR="00FF7F62" w:rsidRPr="00D024C4" w:rsidRDefault="00FF7F62" w:rsidP="00D024C4">
            <w:pPr>
              <w:jc w:val="center"/>
              <w:rPr>
                <w:rFonts w:ascii="GHEA Grapalat" w:hAnsi="GHEA Grapalat"/>
              </w:rPr>
            </w:pPr>
          </w:p>
        </w:tc>
      </w:tr>
      <w:tr w:rsidR="004753CF" w:rsidRPr="00D024C4" w:rsidTr="00BF5DA3">
        <w:trPr>
          <w:trHeight w:val="420"/>
        </w:trPr>
        <w:tc>
          <w:tcPr>
            <w:tcW w:w="2923" w:type="dxa"/>
            <w:gridSpan w:val="2"/>
            <w:shd w:val="clear" w:color="auto" w:fill="auto"/>
            <w:tcMar>
              <w:top w:w="100" w:type="dxa"/>
              <w:left w:w="100" w:type="dxa"/>
              <w:bottom w:w="100" w:type="dxa"/>
              <w:right w:w="100" w:type="dxa"/>
            </w:tcMar>
          </w:tcPr>
          <w:p w:rsidR="00FF7F62" w:rsidRPr="00D024C4" w:rsidRDefault="004865DD" w:rsidP="00630072">
            <w:pPr>
              <w:pStyle w:val="Normal11"/>
              <w:widowControl w:val="0"/>
              <w:spacing w:after="0" w:line="240" w:lineRule="auto"/>
              <w:ind w:firstLine="0"/>
              <w:jc w:val="both"/>
              <w:rPr>
                <w:rFonts w:ascii="GHEA Grapalat" w:eastAsia="GHEA Grapalat" w:hAnsi="GHEA Grapalat" w:cs="GHEA Grapalat"/>
                <w:sz w:val="24"/>
                <w:szCs w:val="24"/>
              </w:rPr>
            </w:pPr>
            <w:r w:rsidRPr="00A04188">
              <w:rPr>
                <w:rFonts w:ascii="GHEA Grapalat" w:eastAsia="GHEA Grapalat" w:hAnsi="GHEA Grapalat" w:cs="GHEA Grapalat"/>
                <w:b/>
                <w:sz w:val="24"/>
                <w:szCs w:val="24"/>
              </w:rPr>
              <w:t>5</w:t>
            </w:r>
            <w:r w:rsidR="00FF5C48" w:rsidRPr="005A048B">
              <w:rPr>
                <w:rFonts w:ascii="GHEA Grapalat" w:eastAsia="GHEA Grapalat" w:hAnsi="GHEA Grapalat" w:cs="GHEA Grapalat"/>
                <w:b/>
                <w:sz w:val="24"/>
                <w:szCs w:val="24"/>
              </w:rPr>
              <w:t>.</w:t>
            </w:r>
            <w:r w:rsidRPr="00A04188">
              <w:rPr>
                <w:rFonts w:ascii="GHEA Grapalat" w:eastAsia="GHEA Grapalat" w:hAnsi="GHEA Grapalat" w:cs="GHEA Grapalat"/>
                <w:b/>
                <w:sz w:val="24"/>
                <w:szCs w:val="24"/>
              </w:rPr>
              <w:t xml:space="preserve"> </w:t>
            </w:r>
            <w:r w:rsidR="00630072" w:rsidRPr="00870EA1">
              <w:rPr>
                <w:rFonts w:ascii="GHEA Grapalat" w:eastAsia="GHEA Grapalat" w:hAnsi="GHEA Grapalat" w:cs="GHEA Grapalat"/>
                <w:sz w:val="24"/>
                <w:szCs w:val="24"/>
              </w:rPr>
              <w:t xml:space="preserve">Համակցել </w:t>
            </w:r>
            <w:r w:rsidR="00FF7F62" w:rsidRPr="00D024C4">
              <w:rPr>
                <w:rFonts w:ascii="GHEA Grapalat" w:eastAsia="GHEA Grapalat" w:hAnsi="GHEA Grapalat" w:cs="GHEA Grapalat"/>
                <w:sz w:val="24"/>
                <w:szCs w:val="24"/>
              </w:rPr>
              <w:t xml:space="preserve">«Էլեկտրոնային դատարան» դատական գործերի էլեկտրոնային </w:t>
            </w:r>
            <w:r w:rsidR="00FF7F62" w:rsidRPr="00D024C4">
              <w:rPr>
                <w:rFonts w:ascii="GHEA Grapalat" w:eastAsia="GHEA Grapalat" w:hAnsi="GHEA Grapalat" w:cs="GHEA Grapalat"/>
                <w:sz w:val="24"/>
                <w:szCs w:val="24"/>
              </w:rPr>
              <w:lastRenderedPageBreak/>
              <w:t>կառավարման միասնական համակարգի քրեական գործերով էլեկտրոնային մոդուլ</w:t>
            </w:r>
            <w:r w:rsidR="00630072" w:rsidRPr="00870EA1">
              <w:rPr>
                <w:rFonts w:ascii="GHEA Grapalat" w:eastAsia="GHEA Grapalat" w:hAnsi="GHEA Grapalat" w:cs="GHEA Grapalat"/>
                <w:sz w:val="24"/>
                <w:szCs w:val="24"/>
              </w:rPr>
              <w:t>ը</w:t>
            </w:r>
            <w:r w:rsidR="00FF7F62" w:rsidRPr="00D024C4">
              <w:rPr>
                <w:rFonts w:ascii="GHEA Grapalat" w:eastAsia="GHEA Grapalat" w:hAnsi="GHEA Grapalat" w:cs="GHEA Grapalat"/>
                <w:sz w:val="24"/>
                <w:szCs w:val="24"/>
              </w:rPr>
              <w:t xml:space="preserve"> դատավարության գործընթացում ներգրավված (տեղեկատվություն տրամադրող/ստացող) իրավասու մարմինների գործող էլեկտրոնային համակարգերի հետ</w:t>
            </w:r>
          </w:p>
        </w:tc>
        <w:tc>
          <w:tcPr>
            <w:tcW w:w="2951" w:type="dxa"/>
            <w:gridSpan w:val="3"/>
            <w:shd w:val="clear" w:color="auto" w:fill="auto"/>
          </w:tcPr>
          <w:p w:rsidR="00FF7F62" w:rsidRPr="00D024C4" w:rsidRDefault="00FF7F62" w:rsidP="00AC5FB3">
            <w:pPr>
              <w:pStyle w:val="Normal11"/>
              <w:widowControl w:val="0"/>
              <w:spacing w:after="0" w:line="240" w:lineRule="auto"/>
              <w:ind w:firstLine="0"/>
              <w:jc w:val="both"/>
              <w:rPr>
                <w:rFonts w:ascii="GHEA Grapalat" w:eastAsia="GHEA Grapalat" w:hAnsi="GHEA Grapalat" w:cs="GHEA Grapalat"/>
              </w:rPr>
            </w:pPr>
            <w:r w:rsidRPr="00D024C4">
              <w:rPr>
                <w:rFonts w:ascii="GHEA Grapalat" w:eastAsia="GHEA Grapalat" w:hAnsi="GHEA Grapalat" w:cs="GHEA Grapalat"/>
                <w:sz w:val="24"/>
                <w:szCs w:val="24"/>
              </w:rPr>
              <w:lastRenderedPageBreak/>
              <w:t xml:space="preserve">Քրեական գործերի քննության արդյունավետության բարձրացման </w:t>
            </w:r>
            <w:r w:rsidRPr="00D024C4">
              <w:rPr>
                <w:rFonts w:ascii="GHEA Grapalat" w:eastAsia="GHEA Grapalat" w:hAnsi="GHEA Grapalat" w:cs="GHEA Grapalat"/>
                <w:sz w:val="24"/>
                <w:szCs w:val="24"/>
              </w:rPr>
              <w:lastRenderedPageBreak/>
              <w:t>նպատակով առկա է անհրաժեշտություն համակցելու «Էլեկտրոնային դատարան» դատական գործերի էլեկտրոնային կառավարման միասնական համակարգը դատավարության ընթացքում  տեղեկատվություն տրամադրող իրավասու մարմինների գործող էլեկտրոնային համակարգերի հետ</w:t>
            </w:r>
          </w:p>
        </w:tc>
        <w:tc>
          <w:tcPr>
            <w:tcW w:w="2950" w:type="dxa"/>
            <w:gridSpan w:val="4"/>
            <w:shd w:val="clear" w:color="auto" w:fill="auto"/>
          </w:tcPr>
          <w:p w:rsidR="00FF7F62" w:rsidRPr="00D024C4" w:rsidRDefault="00FF7F62" w:rsidP="00AC5FB3">
            <w:pPr>
              <w:pStyle w:val="Normal11"/>
              <w:widowControl w:val="0"/>
              <w:spacing w:after="0" w:line="240" w:lineRule="auto"/>
              <w:ind w:firstLine="0"/>
              <w:jc w:val="both"/>
              <w:rPr>
                <w:rFonts w:ascii="GHEA Grapalat" w:eastAsia="GHEA Grapalat" w:hAnsi="GHEA Grapalat" w:cs="GHEA Grapalat"/>
              </w:rPr>
            </w:pPr>
            <w:r w:rsidRPr="00D024C4">
              <w:rPr>
                <w:rFonts w:ascii="GHEA Grapalat" w:eastAsia="GHEA Grapalat" w:hAnsi="GHEA Grapalat" w:cs="GHEA Grapalat"/>
                <w:sz w:val="24"/>
                <w:szCs w:val="24"/>
              </w:rPr>
              <w:lastRenderedPageBreak/>
              <w:t xml:space="preserve">«Էլեկտրոնային դատարան» դատական գործերի էլեկտրոնային կառավարման </w:t>
            </w:r>
            <w:r w:rsidRPr="00D024C4">
              <w:rPr>
                <w:rFonts w:ascii="GHEA Grapalat" w:eastAsia="GHEA Grapalat" w:hAnsi="GHEA Grapalat" w:cs="GHEA Grapalat"/>
                <w:sz w:val="24"/>
                <w:szCs w:val="24"/>
              </w:rPr>
              <w:lastRenderedPageBreak/>
              <w:t>միասնական համակարգ</w:t>
            </w:r>
            <w:r w:rsidR="007631C4" w:rsidRPr="00D024C4">
              <w:rPr>
                <w:rFonts w:ascii="GHEA Grapalat" w:eastAsia="GHEA Grapalat" w:hAnsi="GHEA Grapalat" w:cs="GHEA Grapalat"/>
                <w:sz w:val="24"/>
                <w:szCs w:val="24"/>
              </w:rPr>
              <w:t>ը</w:t>
            </w:r>
            <w:r w:rsidRPr="00D024C4">
              <w:rPr>
                <w:rFonts w:ascii="GHEA Grapalat" w:eastAsia="GHEA Grapalat" w:hAnsi="GHEA Grapalat" w:cs="GHEA Grapalat"/>
                <w:sz w:val="24"/>
                <w:szCs w:val="24"/>
              </w:rPr>
              <w:t xml:space="preserve"> համակցվել է դատավարության գործընթացում ներգրավված (տեղեկատվություն տրամադրող/ստացող) իրավասու մարմինների գործող էլեկտրոնային համակարգերի հետ</w:t>
            </w:r>
          </w:p>
        </w:tc>
        <w:tc>
          <w:tcPr>
            <w:tcW w:w="2950" w:type="dxa"/>
            <w:gridSpan w:val="4"/>
            <w:shd w:val="clear" w:color="auto" w:fill="auto"/>
          </w:tcPr>
          <w:p w:rsidR="00503294" w:rsidRDefault="004865DD">
            <w:pPr>
              <w:pStyle w:val="Normal11"/>
              <w:widowControl w:val="0"/>
              <w:spacing w:after="0" w:line="240" w:lineRule="auto"/>
              <w:ind w:firstLine="0"/>
              <w:jc w:val="both"/>
              <w:rPr>
                <w:rFonts w:ascii="GHEA Grapalat" w:eastAsia="GHEA Grapalat" w:hAnsi="GHEA Grapalat" w:cs="GHEA Grapalat"/>
                <w:sz w:val="24"/>
                <w:szCs w:val="24"/>
              </w:rPr>
            </w:pPr>
            <w:r w:rsidRPr="00A04188">
              <w:rPr>
                <w:rFonts w:ascii="GHEA Grapalat" w:eastAsia="GHEA Grapalat" w:hAnsi="GHEA Grapalat" w:cs="GHEA Grapalat"/>
                <w:sz w:val="24"/>
                <w:szCs w:val="24"/>
              </w:rPr>
              <w:lastRenderedPageBreak/>
              <w:t xml:space="preserve">5.1. </w:t>
            </w:r>
            <w:r w:rsidR="00AC5FB3">
              <w:rPr>
                <w:rFonts w:ascii="GHEA Grapalat" w:eastAsia="GHEA Grapalat" w:hAnsi="GHEA Grapalat" w:cs="GHEA Grapalat"/>
                <w:sz w:val="24"/>
                <w:szCs w:val="24"/>
              </w:rPr>
              <w:t>Դ</w:t>
            </w:r>
            <w:r w:rsidR="00AC5FB3" w:rsidRPr="00D024C4">
              <w:rPr>
                <w:rFonts w:ascii="GHEA Grapalat" w:eastAsia="GHEA Grapalat" w:hAnsi="GHEA Grapalat" w:cs="GHEA Grapalat"/>
                <w:sz w:val="24"/>
                <w:szCs w:val="24"/>
              </w:rPr>
              <w:t>ատական</w:t>
            </w:r>
            <w:r w:rsidR="00AC5FB3">
              <w:rPr>
                <w:rFonts w:ascii="GHEA Grapalat" w:eastAsia="GHEA Grapalat" w:hAnsi="GHEA Grapalat" w:cs="GHEA Grapalat"/>
                <w:sz w:val="24"/>
                <w:szCs w:val="24"/>
              </w:rPr>
              <w:t>, ի</w:t>
            </w:r>
            <w:r w:rsidR="00FF7F62" w:rsidRPr="00D024C4">
              <w:rPr>
                <w:rFonts w:ascii="GHEA Grapalat" w:eastAsia="GHEA Grapalat" w:hAnsi="GHEA Grapalat" w:cs="GHEA Grapalat"/>
                <w:sz w:val="24"/>
                <w:szCs w:val="24"/>
              </w:rPr>
              <w:t xml:space="preserve">րավապահ և իրավակիրառ մարմինների միջև </w:t>
            </w:r>
            <w:r w:rsidR="00FF7F62" w:rsidRPr="00D024C4">
              <w:rPr>
                <w:rFonts w:ascii="GHEA Grapalat" w:eastAsia="GHEA Grapalat" w:hAnsi="GHEA Grapalat" w:cs="GHEA Grapalat"/>
                <w:sz w:val="24"/>
                <w:szCs w:val="24"/>
              </w:rPr>
              <w:lastRenderedPageBreak/>
              <w:t>փաստաթղթաշրջանառությ</w:t>
            </w:r>
            <w:r w:rsidR="005A048B">
              <w:rPr>
                <w:rFonts w:ascii="GHEA Grapalat" w:eastAsia="GHEA Grapalat" w:hAnsi="GHEA Grapalat" w:cs="GHEA Grapalat"/>
                <w:sz w:val="24"/>
                <w:szCs w:val="24"/>
              </w:rPr>
              <w:t>ան առնվազն 20 տոկոս</w:t>
            </w:r>
            <w:r w:rsidR="00AC5FB3">
              <w:rPr>
                <w:rFonts w:ascii="GHEA Grapalat" w:eastAsia="GHEA Grapalat" w:hAnsi="GHEA Grapalat" w:cs="GHEA Grapalat"/>
                <w:sz w:val="24"/>
                <w:szCs w:val="24"/>
              </w:rPr>
              <w:t>ն</w:t>
            </w:r>
            <w:r w:rsidR="005A048B">
              <w:rPr>
                <w:rFonts w:ascii="GHEA Grapalat" w:eastAsia="GHEA Grapalat" w:hAnsi="GHEA Grapalat" w:cs="GHEA Grapalat"/>
                <w:sz w:val="24"/>
                <w:szCs w:val="24"/>
              </w:rPr>
              <w:t xml:space="preserve"> իրականացվում է էլեկտրոնային եղանակով</w:t>
            </w:r>
            <w:r w:rsidR="00FF7F62" w:rsidRPr="00D024C4">
              <w:rPr>
                <w:rFonts w:ascii="GHEA Grapalat" w:eastAsia="GHEA Grapalat" w:hAnsi="GHEA Grapalat" w:cs="GHEA Grapalat"/>
                <w:sz w:val="24"/>
                <w:szCs w:val="24"/>
              </w:rPr>
              <w:t xml:space="preserve"> </w:t>
            </w:r>
          </w:p>
          <w:p w:rsidR="00503294" w:rsidRDefault="004865DD">
            <w:pPr>
              <w:pStyle w:val="Normal11"/>
              <w:widowControl w:val="0"/>
              <w:spacing w:after="0" w:line="240" w:lineRule="auto"/>
              <w:ind w:firstLine="0"/>
              <w:jc w:val="both"/>
              <w:rPr>
                <w:rFonts w:ascii="GHEA Grapalat" w:eastAsia="GHEA Grapalat" w:hAnsi="GHEA Grapalat" w:cs="GHEA Grapalat"/>
                <w:sz w:val="24"/>
                <w:szCs w:val="24"/>
                <w:lang w:val="en-US"/>
              </w:rPr>
            </w:pPr>
            <w:r w:rsidRPr="00A04188">
              <w:rPr>
                <w:rFonts w:ascii="GHEA Grapalat" w:eastAsia="GHEA Grapalat" w:hAnsi="GHEA Grapalat" w:cs="GHEA Grapalat"/>
                <w:sz w:val="24"/>
                <w:szCs w:val="24"/>
              </w:rPr>
              <w:t xml:space="preserve">5.2. </w:t>
            </w:r>
            <w:r w:rsidR="00630072" w:rsidRPr="00870EA1">
              <w:rPr>
                <w:rFonts w:ascii="GHEA Grapalat" w:eastAsia="GHEA Grapalat" w:hAnsi="GHEA Grapalat" w:cs="GHEA Grapalat"/>
                <w:sz w:val="24"/>
                <w:szCs w:val="24"/>
              </w:rPr>
              <w:t>Դատավարության գործընթացում ներգրավված իրավասու մարմինների միջև</w:t>
            </w:r>
            <w:r w:rsidR="00FF7F62" w:rsidRPr="00D024C4">
              <w:rPr>
                <w:rFonts w:ascii="GHEA Grapalat" w:eastAsia="GHEA Grapalat" w:hAnsi="GHEA Grapalat" w:cs="GHEA Grapalat"/>
                <w:sz w:val="24"/>
                <w:szCs w:val="24"/>
              </w:rPr>
              <w:t xml:space="preserve">  պաշտոնական էլեկտրոնային նամակագրությունը</w:t>
            </w:r>
            <w:r w:rsidR="00630072" w:rsidRPr="00870EA1">
              <w:rPr>
                <w:rFonts w:ascii="GHEA Grapalat" w:eastAsia="GHEA Grapalat" w:hAnsi="GHEA Grapalat" w:cs="GHEA Grapalat"/>
                <w:sz w:val="24"/>
                <w:szCs w:val="24"/>
              </w:rPr>
              <w:t>, այդ թվում</w:t>
            </w:r>
            <w:r w:rsidR="00FF7F62" w:rsidRPr="00D024C4">
              <w:rPr>
                <w:rFonts w:ascii="GHEA Grapalat" w:eastAsia="GHEA Grapalat" w:hAnsi="GHEA Grapalat" w:cs="GHEA Grapalat"/>
                <w:sz w:val="24"/>
                <w:szCs w:val="24"/>
              </w:rPr>
              <w:t>՝ դատավորների պաշտոնական էլեկտրոնային անձնական գրասենյակների առկայությունը, էլեկտրոնային փաստաթղթերի շրջանառությունը գործի բոլոր մասնակիցների միջև, ինչպես նաև</w:t>
            </w:r>
            <w:r w:rsidR="00936CF8" w:rsidRPr="00D024C4">
              <w:rPr>
                <w:rFonts w:ascii="GHEA Grapalat" w:eastAsia="GHEA Grapalat" w:hAnsi="GHEA Grapalat" w:cs="GHEA Grapalat"/>
                <w:sz w:val="24"/>
                <w:szCs w:val="24"/>
              </w:rPr>
              <w:t>՝</w:t>
            </w:r>
            <w:r w:rsidR="00FF7F62" w:rsidRPr="00D024C4">
              <w:rPr>
                <w:rFonts w:ascii="GHEA Grapalat" w:eastAsia="GHEA Grapalat" w:hAnsi="GHEA Grapalat" w:cs="GHEA Grapalat"/>
                <w:sz w:val="24"/>
                <w:szCs w:val="24"/>
              </w:rPr>
              <w:t xml:space="preserve"> </w:t>
            </w:r>
            <w:r w:rsidR="00936CF8" w:rsidRPr="00D024C4">
              <w:rPr>
                <w:rFonts w:ascii="GHEA Grapalat" w:eastAsia="GHEA Grapalat" w:hAnsi="GHEA Grapalat" w:cs="GHEA Grapalat"/>
                <w:sz w:val="24"/>
                <w:szCs w:val="24"/>
              </w:rPr>
              <w:t>իրավասու</w:t>
            </w:r>
            <w:r w:rsidR="00FF7F62" w:rsidRPr="00D024C4">
              <w:rPr>
                <w:rFonts w:ascii="GHEA Grapalat" w:eastAsia="GHEA Grapalat" w:hAnsi="GHEA Grapalat" w:cs="GHEA Grapalat"/>
                <w:sz w:val="24"/>
                <w:szCs w:val="24"/>
              </w:rPr>
              <w:t xml:space="preserve"> պետական մարմինների հետ</w:t>
            </w:r>
            <w:r w:rsidR="00630072" w:rsidRPr="00870EA1">
              <w:rPr>
                <w:rFonts w:ascii="GHEA Grapalat" w:eastAsia="GHEA Grapalat" w:hAnsi="GHEA Grapalat" w:cs="GHEA Grapalat"/>
                <w:sz w:val="24"/>
                <w:szCs w:val="24"/>
              </w:rPr>
              <w:t xml:space="preserve"> իրականացվում են էլեկտրոնային միասնական համակարգի միջոցով</w:t>
            </w:r>
          </w:p>
          <w:p w:rsidR="00CC75EC" w:rsidRDefault="00CC75EC">
            <w:pPr>
              <w:pStyle w:val="Normal11"/>
              <w:widowControl w:val="0"/>
              <w:spacing w:after="0" w:line="240" w:lineRule="auto"/>
              <w:ind w:firstLine="0"/>
              <w:jc w:val="both"/>
              <w:rPr>
                <w:rFonts w:ascii="GHEA Grapalat" w:eastAsia="GHEA Grapalat" w:hAnsi="GHEA Grapalat" w:cs="GHEA Grapalat"/>
                <w:sz w:val="24"/>
                <w:szCs w:val="24"/>
                <w:lang w:val="en-US"/>
              </w:rPr>
            </w:pPr>
          </w:p>
          <w:p w:rsidR="00CC75EC" w:rsidRPr="00CC75EC" w:rsidRDefault="00CC75EC">
            <w:pPr>
              <w:pStyle w:val="Normal11"/>
              <w:widowControl w:val="0"/>
              <w:spacing w:after="0" w:line="240" w:lineRule="auto"/>
              <w:ind w:firstLine="0"/>
              <w:jc w:val="both"/>
              <w:rPr>
                <w:rFonts w:ascii="GHEA Grapalat" w:eastAsia="GHEA Grapalat" w:hAnsi="GHEA Grapalat" w:cs="GHEA Grapalat"/>
                <w:sz w:val="24"/>
                <w:szCs w:val="24"/>
                <w:lang w:val="en-US"/>
              </w:rPr>
            </w:pPr>
          </w:p>
        </w:tc>
        <w:tc>
          <w:tcPr>
            <w:tcW w:w="2954" w:type="dxa"/>
            <w:shd w:val="clear" w:color="auto" w:fill="auto"/>
          </w:tcPr>
          <w:p w:rsidR="00FF7F62" w:rsidRPr="00D024C4" w:rsidRDefault="00FF7F62" w:rsidP="00D024C4">
            <w:pPr>
              <w:pStyle w:val="Normal11"/>
              <w:widowControl w:val="0"/>
              <w:spacing w:after="0" w:line="240" w:lineRule="auto"/>
              <w:ind w:firstLine="0"/>
              <w:jc w:val="both"/>
              <w:rPr>
                <w:rFonts w:ascii="GHEA Grapalat" w:eastAsia="GHEA Grapalat" w:hAnsi="GHEA Grapalat" w:cs="GHEA Grapalat"/>
                <w:sz w:val="24"/>
                <w:szCs w:val="24"/>
              </w:rPr>
            </w:pPr>
            <w:r w:rsidRPr="00D024C4">
              <w:rPr>
                <w:rFonts w:ascii="GHEA Grapalat" w:eastAsia="GHEA Grapalat" w:hAnsi="GHEA Grapalat" w:cs="GHEA Grapalat"/>
                <w:sz w:val="24"/>
                <w:szCs w:val="24"/>
              </w:rPr>
              <w:lastRenderedPageBreak/>
              <w:t xml:space="preserve">Էլեկտրոնային համակարգերի </w:t>
            </w:r>
            <w:r w:rsidR="00936CF8" w:rsidRPr="00D024C4">
              <w:rPr>
                <w:rFonts w:ascii="GHEA Grapalat" w:eastAsia="GHEA Grapalat" w:hAnsi="GHEA Grapalat" w:cs="GHEA Grapalat"/>
                <w:sz w:val="24"/>
                <w:szCs w:val="24"/>
              </w:rPr>
              <w:t>համակցումն</w:t>
            </w:r>
            <w:r w:rsidRPr="00D024C4">
              <w:rPr>
                <w:rFonts w:ascii="GHEA Grapalat" w:eastAsia="GHEA Grapalat" w:hAnsi="GHEA Grapalat" w:cs="GHEA Grapalat"/>
                <w:sz w:val="24"/>
                <w:szCs w:val="24"/>
              </w:rPr>
              <w:t xml:space="preserve"> ապահովված է</w:t>
            </w:r>
          </w:p>
          <w:p w:rsidR="00FF7F62" w:rsidRPr="00D024C4" w:rsidRDefault="00FF7F62" w:rsidP="00D024C4">
            <w:pPr>
              <w:widowControl w:val="0"/>
              <w:rPr>
                <w:rFonts w:ascii="GHEA Grapalat" w:eastAsia="GHEA Grapalat" w:hAnsi="GHEA Grapalat" w:cs="GHEA Grapalat"/>
              </w:rPr>
            </w:pPr>
          </w:p>
        </w:tc>
      </w:tr>
      <w:tr w:rsidR="00FF7F62" w:rsidRPr="00D024C4" w:rsidTr="00BF5DA3">
        <w:trPr>
          <w:trHeight w:val="420"/>
        </w:trPr>
        <w:tc>
          <w:tcPr>
            <w:tcW w:w="2923" w:type="dxa"/>
            <w:gridSpan w:val="2"/>
            <w:shd w:val="clear" w:color="auto" w:fill="D9D9D9"/>
            <w:tcMar>
              <w:top w:w="100" w:type="dxa"/>
              <w:left w:w="100" w:type="dxa"/>
              <w:bottom w:w="100" w:type="dxa"/>
              <w:right w:w="100" w:type="dxa"/>
            </w:tcMar>
            <w:vAlign w:val="center"/>
          </w:tcPr>
          <w:p w:rsidR="00FF7F62" w:rsidRPr="00D024C4" w:rsidRDefault="00FF7F62" w:rsidP="00D024C4">
            <w:pPr>
              <w:rPr>
                <w:rFonts w:ascii="GHEA Grapalat" w:eastAsia="GHEA Grapalat" w:hAnsi="GHEA Grapalat" w:cs="GHEA Grapalat"/>
                <w:b/>
                <w:i/>
                <w:lang w:val="en-US"/>
              </w:rPr>
            </w:pPr>
            <w:r w:rsidRPr="00D024C4">
              <w:rPr>
                <w:rFonts w:ascii="GHEA Grapalat" w:eastAsia="GHEA Grapalat" w:hAnsi="GHEA Grapalat" w:cs="GHEA Grapalat"/>
                <w:b/>
                <w:i/>
                <w:lang w:val="en-US"/>
              </w:rPr>
              <w:lastRenderedPageBreak/>
              <w:t>Պատասխանատու մարմին</w:t>
            </w:r>
          </w:p>
        </w:tc>
        <w:tc>
          <w:tcPr>
            <w:tcW w:w="11805" w:type="dxa"/>
            <w:gridSpan w:val="12"/>
            <w:shd w:val="clear" w:color="auto" w:fill="auto"/>
          </w:tcPr>
          <w:p w:rsidR="00FF7F62" w:rsidRPr="00D024C4" w:rsidRDefault="00FF7F62"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Արդարադատության նախարարություն</w:t>
            </w:r>
          </w:p>
          <w:p w:rsidR="00936CF8" w:rsidRPr="00D024C4" w:rsidRDefault="00936CF8"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Բարձր տեխնոլոգիական արդյունաբերության նախարարություն</w:t>
            </w:r>
          </w:p>
          <w:p w:rsidR="00FF7F62" w:rsidRPr="00D024C4" w:rsidRDefault="00FF7F62"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Բարձրագույն դ</w:t>
            </w:r>
            <w:r w:rsidR="00F24670" w:rsidRPr="00D024C4">
              <w:rPr>
                <w:rFonts w:ascii="GHEA Grapalat" w:eastAsia="GHEA Grapalat" w:hAnsi="GHEA Grapalat" w:cs="GHEA Grapalat"/>
              </w:rPr>
              <w:t>ա</w:t>
            </w:r>
            <w:r w:rsidRPr="00D024C4">
              <w:rPr>
                <w:rFonts w:ascii="GHEA Grapalat" w:eastAsia="GHEA Grapalat" w:hAnsi="GHEA Grapalat" w:cs="GHEA Grapalat"/>
              </w:rPr>
              <w:t>տական խորհուրդ (համաձայնությամբ)</w:t>
            </w:r>
          </w:p>
          <w:p w:rsidR="00FF7F62" w:rsidRPr="00D024C4" w:rsidRDefault="00FF7F62"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Պետական եկամուտների կոմիտե</w:t>
            </w:r>
          </w:p>
          <w:p w:rsidR="00FF7F62" w:rsidRPr="00D024C4" w:rsidRDefault="00FF7F62"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Ոստիկանություն</w:t>
            </w:r>
          </w:p>
          <w:p w:rsidR="00FF7F62" w:rsidRPr="00D024C4" w:rsidRDefault="00FF7F62"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 xml:space="preserve">Ազգային </w:t>
            </w:r>
            <w:r w:rsidR="00AC5FB3">
              <w:rPr>
                <w:rFonts w:ascii="GHEA Grapalat" w:eastAsia="GHEA Grapalat" w:hAnsi="GHEA Grapalat" w:cs="GHEA Grapalat"/>
              </w:rPr>
              <w:t>ա</w:t>
            </w:r>
            <w:r w:rsidRPr="00D024C4">
              <w:rPr>
                <w:rFonts w:ascii="GHEA Grapalat" w:eastAsia="GHEA Grapalat" w:hAnsi="GHEA Grapalat" w:cs="GHEA Grapalat"/>
              </w:rPr>
              <w:t xml:space="preserve">նվտանգության ծառայություն </w:t>
            </w:r>
          </w:p>
          <w:p w:rsidR="00FF7F62" w:rsidRPr="00D024C4" w:rsidRDefault="00FF7F62"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Գլխավոր դատախազություն</w:t>
            </w:r>
            <w:r w:rsidR="00F24670" w:rsidRPr="00D024C4">
              <w:rPr>
                <w:rFonts w:ascii="GHEA Grapalat" w:eastAsia="GHEA Grapalat" w:hAnsi="GHEA Grapalat" w:cs="GHEA Grapalat"/>
              </w:rPr>
              <w:t xml:space="preserve"> </w:t>
            </w:r>
            <w:r w:rsidRPr="00D024C4">
              <w:rPr>
                <w:rFonts w:ascii="GHEA Grapalat" w:eastAsia="GHEA Grapalat" w:hAnsi="GHEA Grapalat" w:cs="GHEA Grapalat"/>
              </w:rPr>
              <w:t>(համաձայնությամբ)</w:t>
            </w:r>
          </w:p>
          <w:p w:rsidR="00FF7F62" w:rsidRPr="00D024C4" w:rsidRDefault="00FF7F62"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Հակակոռուպցիոն կոմիտե</w:t>
            </w:r>
            <w:r w:rsidR="00F24670" w:rsidRPr="00D024C4">
              <w:rPr>
                <w:rFonts w:ascii="GHEA Grapalat" w:eastAsia="GHEA Grapalat" w:hAnsi="GHEA Grapalat" w:cs="GHEA Grapalat"/>
              </w:rPr>
              <w:t xml:space="preserve"> </w:t>
            </w:r>
            <w:r w:rsidRPr="00D024C4">
              <w:rPr>
                <w:rFonts w:ascii="GHEA Grapalat" w:eastAsia="GHEA Grapalat" w:hAnsi="GHEA Grapalat" w:cs="GHEA Grapalat"/>
              </w:rPr>
              <w:t>(համաձայնությամբ)</w:t>
            </w:r>
          </w:p>
          <w:p w:rsidR="00FF7F62" w:rsidRPr="00503294" w:rsidRDefault="00FF7F62"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Քննչական կոմիտե</w:t>
            </w:r>
            <w:r w:rsidR="00F24670" w:rsidRPr="00D024C4">
              <w:rPr>
                <w:rFonts w:ascii="GHEA Grapalat" w:eastAsia="GHEA Grapalat" w:hAnsi="GHEA Grapalat" w:cs="GHEA Grapalat"/>
              </w:rPr>
              <w:t xml:space="preserve"> </w:t>
            </w:r>
            <w:r w:rsidRPr="00D024C4">
              <w:rPr>
                <w:rFonts w:ascii="GHEA Grapalat" w:eastAsia="GHEA Grapalat" w:hAnsi="GHEA Grapalat" w:cs="GHEA Grapalat"/>
              </w:rPr>
              <w:t>(համաձայնությամբ)</w:t>
            </w:r>
          </w:p>
        </w:tc>
      </w:tr>
      <w:tr w:rsidR="00FF7F62" w:rsidRPr="00D024C4" w:rsidTr="00BF5DA3">
        <w:trPr>
          <w:trHeight w:val="420"/>
        </w:trPr>
        <w:tc>
          <w:tcPr>
            <w:tcW w:w="2923" w:type="dxa"/>
            <w:gridSpan w:val="2"/>
            <w:shd w:val="clear" w:color="auto" w:fill="D9D9D9"/>
            <w:tcMar>
              <w:top w:w="100" w:type="dxa"/>
              <w:left w:w="100" w:type="dxa"/>
              <w:bottom w:w="100" w:type="dxa"/>
              <w:right w:w="100" w:type="dxa"/>
            </w:tcMar>
            <w:vAlign w:val="center"/>
          </w:tcPr>
          <w:p w:rsidR="00FF7F62" w:rsidRPr="00D024C4" w:rsidRDefault="00FF7F62" w:rsidP="00D024C4">
            <w:pPr>
              <w:rPr>
                <w:rFonts w:ascii="GHEA Grapalat" w:eastAsia="GHEA Grapalat" w:hAnsi="GHEA Grapalat" w:cs="GHEA Grapalat"/>
                <w:b/>
                <w:i/>
                <w:lang w:val="en-US"/>
              </w:rPr>
            </w:pPr>
            <w:r w:rsidRPr="00D024C4">
              <w:rPr>
                <w:rFonts w:ascii="GHEA Grapalat" w:eastAsia="GHEA Grapalat" w:hAnsi="GHEA Grapalat" w:cs="GHEA Grapalat"/>
                <w:b/>
                <w:i/>
                <w:lang w:val="en-US"/>
              </w:rPr>
              <w:t>Ֆինանսավորման աղբյուր և չափ</w:t>
            </w:r>
          </w:p>
        </w:tc>
        <w:tc>
          <w:tcPr>
            <w:tcW w:w="11805" w:type="dxa"/>
            <w:gridSpan w:val="12"/>
            <w:shd w:val="clear" w:color="auto" w:fill="auto"/>
          </w:tcPr>
          <w:p w:rsidR="00FF7F62" w:rsidRPr="00D024C4" w:rsidRDefault="00FF7F62"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Վարկային կամ դրամաշնորհային միջոցներ</w:t>
            </w:r>
          </w:p>
          <w:p w:rsidR="00FF7F62" w:rsidRPr="00503294" w:rsidRDefault="00FF7F62"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Շուրջ 20 մլն ՀՀ դրամ</w:t>
            </w:r>
          </w:p>
        </w:tc>
      </w:tr>
      <w:tr w:rsidR="005D5FF5" w:rsidRPr="0027169D" w:rsidTr="00BF5DA3">
        <w:trPr>
          <w:trHeight w:val="681"/>
        </w:trPr>
        <w:tc>
          <w:tcPr>
            <w:tcW w:w="2926" w:type="dxa"/>
            <w:gridSpan w:val="2"/>
            <w:shd w:val="clear" w:color="auto" w:fill="D9D9D9"/>
            <w:tcMar>
              <w:top w:w="100" w:type="dxa"/>
              <w:left w:w="100" w:type="dxa"/>
              <w:bottom w:w="100" w:type="dxa"/>
              <w:right w:w="100" w:type="dxa"/>
            </w:tcMar>
            <w:vAlign w:val="center"/>
          </w:tcPr>
          <w:p w:rsidR="005D5FF5" w:rsidRPr="0027169D" w:rsidRDefault="005D5FF5" w:rsidP="00443FD7">
            <w:pPr>
              <w:tabs>
                <w:tab w:val="left" w:pos="271"/>
              </w:tabs>
              <w:ind w:left="90"/>
              <w:jc w:val="center"/>
              <w:rPr>
                <w:rFonts w:ascii="GHEA Grapalat" w:eastAsia="GHEA Grapalat" w:hAnsi="GHEA Grapalat" w:cs="GHEA Grapalat"/>
                <w:lang w:val="en-US"/>
              </w:rPr>
            </w:pPr>
          </w:p>
        </w:tc>
        <w:tc>
          <w:tcPr>
            <w:tcW w:w="2964" w:type="dxa"/>
            <w:gridSpan w:val="4"/>
            <w:shd w:val="clear" w:color="auto" w:fill="D9D9D9"/>
            <w:vAlign w:val="center"/>
          </w:tcPr>
          <w:p w:rsidR="005D5FF5" w:rsidRPr="0027169D" w:rsidRDefault="005D5FF5" w:rsidP="00443FD7">
            <w:pPr>
              <w:tabs>
                <w:tab w:val="left" w:pos="271"/>
              </w:tabs>
              <w:jc w:val="center"/>
              <w:rPr>
                <w:rFonts w:ascii="GHEA Grapalat" w:eastAsia="GHEA Grapalat" w:hAnsi="GHEA Grapalat" w:cs="GHEA Grapalat"/>
                <w:lang w:val="en-US"/>
              </w:rPr>
            </w:pPr>
          </w:p>
        </w:tc>
        <w:tc>
          <w:tcPr>
            <w:tcW w:w="2945" w:type="dxa"/>
            <w:gridSpan w:val="4"/>
            <w:shd w:val="clear" w:color="auto" w:fill="D9D9D9"/>
            <w:vAlign w:val="center"/>
          </w:tcPr>
          <w:p w:rsidR="005D5FF5" w:rsidRPr="0027169D" w:rsidRDefault="005D5FF5" w:rsidP="00443FD7">
            <w:pPr>
              <w:tabs>
                <w:tab w:val="left" w:pos="271"/>
              </w:tabs>
              <w:jc w:val="center"/>
              <w:rPr>
                <w:rFonts w:ascii="GHEA Grapalat" w:eastAsia="GHEA Grapalat" w:hAnsi="GHEA Grapalat" w:cs="GHEA Grapalat"/>
                <w:lang w:val="en-US"/>
              </w:rPr>
            </w:pPr>
            <w:r w:rsidRPr="0027169D">
              <w:rPr>
                <w:rFonts w:ascii="GHEA Grapalat" w:eastAsia="Arial" w:hAnsi="GHEA Grapalat" w:cs="Arial"/>
                <w:b/>
              </w:rPr>
              <w:t xml:space="preserve">2024 թվականի </w:t>
            </w:r>
            <w:r w:rsidRPr="0027169D">
              <w:rPr>
                <w:rFonts w:ascii="GHEA Grapalat" w:eastAsia="Arial" w:hAnsi="GHEA Grapalat" w:cs="Arial"/>
                <w:b/>
                <w:lang w:val="en-US"/>
              </w:rPr>
              <w:t>2-րդ</w:t>
            </w:r>
            <w:r w:rsidRPr="0027169D">
              <w:rPr>
                <w:rFonts w:ascii="GHEA Grapalat" w:eastAsia="Arial" w:hAnsi="GHEA Grapalat" w:cs="Arial"/>
                <w:b/>
              </w:rPr>
              <w:t xml:space="preserve"> կիսամյակ</w:t>
            </w:r>
          </w:p>
        </w:tc>
        <w:tc>
          <w:tcPr>
            <w:tcW w:w="2945" w:type="dxa"/>
            <w:gridSpan w:val="3"/>
            <w:shd w:val="clear" w:color="auto" w:fill="D9D9D9"/>
            <w:vAlign w:val="center"/>
          </w:tcPr>
          <w:p w:rsidR="005D5FF5" w:rsidRPr="00592771" w:rsidRDefault="005D5FF5" w:rsidP="00443FD7">
            <w:pPr>
              <w:tabs>
                <w:tab w:val="left" w:pos="271"/>
              </w:tabs>
              <w:jc w:val="center"/>
              <w:rPr>
                <w:rFonts w:ascii="GHEA Grapalat" w:eastAsia="GHEA Grapalat" w:hAnsi="GHEA Grapalat" w:cs="GHEA Grapalat"/>
                <w:lang w:val="ru-RU"/>
              </w:rPr>
            </w:pPr>
          </w:p>
        </w:tc>
        <w:tc>
          <w:tcPr>
            <w:tcW w:w="2948" w:type="dxa"/>
            <w:shd w:val="clear" w:color="auto" w:fill="D9D9D9"/>
            <w:vAlign w:val="center"/>
          </w:tcPr>
          <w:p w:rsidR="005D5FF5" w:rsidRPr="0027169D" w:rsidRDefault="005D5FF5" w:rsidP="00443FD7">
            <w:pPr>
              <w:jc w:val="center"/>
            </w:pPr>
          </w:p>
        </w:tc>
      </w:tr>
      <w:tr w:rsidR="005D5FF5" w:rsidRPr="0027169D" w:rsidTr="005D5FF5">
        <w:trPr>
          <w:trHeight w:val="420"/>
        </w:trPr>
        <w:tc>
          <w:tcPr>
            <w:tcW w:w="2926" w:type="dxa"/>
            <w:gridSpan w:val="2"/>
            <w:shd w:val="clear" w:color="auto" w:fill="auto"/>
            <w:tcMar>
              <w:top w:w="100" w:type="dxa"/>
              <w:left w:w="100" w:type="dxa"/>
              <w:bottom w:w="100" w:type="dxa"/>
              <w:right w:w="100" w:type="dxa"/>
            </w:tcMar>
          </w:tcPr>
          <w:p w:rsidR="005D5FF5" w:rsidRPr="0027169D" w:rsidRDefault="005D5FF5" w:rsidP="00443FD7">
            <w:pPr>
              <w:jc w:val="both"/>
              <w:rPr>
                <w:rFonts w:ascii="GHEA Grapalat" w:hAnsi="GHEA Grapalat" w:cs="Tahoma"/>
              </w:rPr>
            </w:pPr>
            <w:r>
              <w:rPr>
                <w:rFonts w:ascii="GHEA Grapalat" w:eastAsia="GHEA Grapalat" w:hAnsi="GHEA Grapalat" w:cs="GHEA Grapalat"/>
                <w:b/>
              </w:rPr>
              <w:t>6</w:t>
            </w:r>
            <w:r w:rsidRPr="0027169D">
              <w:rPr>
                <w:rFonts w:ascii="GHEA Grapalat" w:eastAsia="GHEA Grapalat" w:hAnsi="GHEA Grapalat" w:cs="GHEA Grapalat"/>
                <w:b/>
              </w:rPr>
              <w:t xml:space="preserve">. </w:t>
            </w:r>
            <w:r w:rsidRPr="0027169D">
              <w:rPr>
                <w:rFonts w:ascii="GHEA Grapalat" w:hAnsi="GHEA Grapalat" w:cs="Tahoma"/>
                <w:bCs/>
              </w:rPr>
              <w:t>Ներդնել</w:t>
            </w:r>
            <w:r w:rsidRPr="0027169D">
              <w:rPr>
                <w:rFonts w:ascii="GHEA Grapalat" w:hAnsi="GHEA Grapalat" w:cs="Tahoma"/>
                <w:b/>
                <w:bCs/>
              </w:rPr>
              <w:t xml:space="preserve"> </w:t>
            </w:r>
            <w:r w:rsidRPr="0027169D">
              <w:rPr>
                <w:rFonts w:ascii="GHEA Grapalat" w:hAnsi="GHEA Grapalat" w:cs="Tahoma"/>
              </w:rPr>
              <w:t>հանրության համար հասանելի առցանց ռեժիմում գործող դատարանների գործունեությունն ամփոփող զեկույցների և վիճակագրության հրապարակման կառուցակարգ</w:t>
            </w:r>
          </w:p>
        </w:tc>
        <w:tc>
          <w:tcPr>
            <w:tcW w:w="2964" w:type="dxa"/>
            <w:gridSpan w:val="4"/>
            <w:shd w:val="clear" w:color="auto" w:fill="auto"/>
          </w:tcPr>
          <w:p w:rsidR="005D5FF5" w:rsidRPr="00592771" w:rsidRDefault="005D5FF5" w:rsidP="00443FD7">
            <w:pPr>
              <w:tabs>
                <w:tab w:val="left" w:pos="271"/>
              </w:tabs>
              <w:spacing w:line="264" w:lineRule="auto"/>
              <w:jc w:val="both"/>
              <w:rPr>
                <w:rFonts w:ascii="GHEA Grapalat" w:eastAsia="GHEA Grapalat" w:hAnsi="GHEA Grapalat" w:cs="GHEA Grapalat"/>
              </w:rPr>
            </w:pPr>
            <w:r w:rsidRPr="0027169D">
              <w:rPr>
                <w:rFonts w:ascii="GHEA Grapalat" w:eastAsia="GHEA Grapalat" w:hAnsi="GHEA Grapalat" w:cs="GHEA Grapalat"/>
              </w:rPr>
              <w:t xml:space="preserve">Ներկայումս դատական համակարգի գործունեության վերաբերյալ տեղեկատվությունը և վիճակագրությունն ունեն սահմանափակ հասանելիություն։ Վիճակագրական տվյալները հասանելի են www.court.am կայքում, սակայն կայքի տեղեկատվական բազան ժամանակին չի թարմացվում, իսկ </w:t>
            </w:r>
            <w:r w:rsidRPr="0027169D">
              <w:rPr>
                <w:rFonts w:ascii="GHEA Grapalat" w:eastAsia="GHEA Grapalat" w:hAnsi="GHEA Grapalat" w:cs="GHEA Grapalat"/>
              </w:rPr>
              <w:lastRenderedPageBreak/>
              <w:t>վիճակագրական տեղեկատվությունը ինքնաշխատ չի գեներացվում և ամփոփված չէ օգտագործողի համար հարմար ձևաչափով։ Մինչդեռ՝ դատական համակարգի գործունեության թափանցիկության և հաշվետվողականության տեսանկյունից հիմնաքարային նշանակություն ունի հանրության համար հասանելի առցանց ռեժիմում գործող դատարանների գործունեությունն ամփոփող զեկույցների և վիճակագրության հրապարակումը</w:t>
            </w:r>
          </w:p>
        </w:tc>
        <w:tc>
          <w:tcPr>
            <w:tcW w:w="2945" w:type="dxa"/>
            <w:gridSpan w:val="4"/>
            <w:shd w:val="clear" w:color="auto" w:fill="auto"/>
          </w:tcPr>
          <w:p w:rsidR="005D5FF5" w:rsidRPr="0027169D" w:rsidRDefault="005D5FF5" w:rsidP="00443FD7">
            <w:pPr>
              <w:jc w:val="both"/>
              <w:rPr>
                <w:rFonts w:ascii="GHEA Grapalat" w:hAnsi="GHEA Grapalat" w:cs="Tahoma"/>
              </w:rPr>
            </w:pPr>
            <w:r w:rsidRPr="0027169D">
              <w:rPr>
                <w:rFonts w:ascii="GHEA Grapalat" w:hAnsi="GHEA Grapalat" w:cs="Sylfaen"/>
              </w:rPr>
              <w:lastRenderedPageBreak/>
              <w:t xml:space="preserve">Մշակվել և ներդրվել </w:t>
            </w:r>
            <w:r w:rsidRPr="00592771">
              <w:rPr>
                <w:rFonts w:ascii="GHEA Grapalat" w:hAnsi="GHEA Grapalat" w:cs="Sylfaen"/>
              </w:rPr>
              <w:t>են</w:t>
            </w:r>
            <w:r w:rsidRPr="0027169D">
              <w:rPr>
                <w:rFonts w:ascii="GHEA Grapalat" w:hAnsi="GHEA Grapalat" w:cs="Sylfaen"/>
              </w:rPr>
              <w:t xml:space="preserve"> </w:t>
            </w:r>
            <w:r w:rsidRPr="0027169D">
              <w:rPr>
                <w:rFonts w:ascii="GHEA Grapalat" w:hAnsi="GHEA Grapalat" w:cs="Tahoma"/>
              </w:rPr>
              <w:t>հանրության համար հասանելի առցանց ռեժիմում գործող դատարանների գործունեությունն ամփոփող զեկույցների և վիճակագրության հրապարակման կառուցակարգի օրենսդրական հիմքերը և ծրագրային ապահովումը</w:t>
            </w:r>
          </w:p>
          <w:p w:rsidR="005D5FF5" w:rsidRPr="00592771" w:rsidRDefault="005D5FF5" w:rsidP="00443FD7">
            <w:pPr>
              <w:tabs>
                <w:tab w:val="left" w:pos="271"/>
              </w:tabs>
              <w:ind w:right="-7"/>
              <w:jc w:val="both"/>
              <w:rPr>
                <w:rFonts w:ascii="GHEA Grapalat" w:eastAsia="GHEA Grapalat" w:hAnsi="GHEA Grapalat" w:cs="GHEA Grapalat"/>
              </w:rPr>
            </w:pPr>
          </w:p>
        </w:tc>
        <w:tc>
          <w:tcPr>
            <w:tcW w:w="2945" w:type="dxa"/>
            <w:gridSpan w:val="3"/>
            <w:shd w:val="clear" w:color="auto" w:fill="auto"/>
          </w:tcPr>
          <w:p w:rsidR="005D5FF5" w:rsidRPr="0027169D" w:rsidRDefault="005D5FF5" w:rsidP="00443FD7">
            <w:pPr>
              <w:tabs>
                <w:tab w:val="left" w:pos="271"/>
              </w:tabs>
              <w:jc w:val="both"/>
              <w:rPr>
                <w:rFonts w:ascii="GHEA Grapalat" w:eastAsia="GHEA Grapalat" w:hAnsi="GHEA Grapalat" w:cs="GHEA Grapalat"/>
              </w:rPr>
            </w:pPr>
            <w:r>
              <w:rPr>
                <w:rFonts w:ascii="GHEA Grapalat" w:eastAsia="GHEA Grapalat" w:hAnsi="GHEA Grapalat" w:cs="GHEA Grapalat"/>
              </w:rPr>
              <w:t>6</w:t>
            </w:r>
            <w:r w:rsidRPr="0027169D">
              <w:rPr>
                <w:rFonts w:ascii="GHEA Grapalat" w:eastAsia="GHEA Grapalat" w:hAnsi="GHEA Grapalat" w:cs="GHEA Grapalat"/>
              </w:rPr>
              <w:t xml:space="preserve">.1. </w:t>
            </w:r>
            <w:r w:rsidRPr="00592771">
              <w:rPr>
                <w:rFonts w:ascii="GHEA Grapalat" w:eastAsia="GHEA Grapalat" w:hAnsi="GHEA Grapalat" w:cs="GHEA Grapalat"/>
              </w:rPr>
              <w:t>Դ</w:t>
            </w:r>
            <w:r w:rsidRPr="0027169D">
              <w:rPr>
                <w:rFonts w:ascii="GHEA Grapalat" w:eastAsia="GHEA Grapalat" w:hAnsi="GHEA Grapalat" w:cs="GHEA Grapalat"/>
              </w:rPr>
              <w:t>ատական վիճակագրական տեղեկատվություն</w:t>
            </w:r>
            <w:r w:rsidRPr="00592771">
              <w:rPr>
                <w:rFonts w:ascii="GHEA Grapalat" w:eastAsia="GHEA Grapalat" w:hAnsi="GHEA Grapalat" w:cs="GHEA Grapalat"/>
              </w:rPr>
              <w:t>ը ստացվում է առցանց ռեժիմում</w:t>
            </w:r>
          </w:p>
          <w:p w:rsidR="005D5FF5" w:rsidRPr="0027169D" w:rsidRDefault="005D5FF5" w:rsidP="00443FD7">
            <w:pPr>
              <w:tabs>
                <w:tab w:val="left" w:pos="271"/>
              </w:tabs>
              <w:jc w:val="both"/>
              <w:rPr>
                <w:rFonts w:ascii="GHEA Grapalat" w:eastAsia="GHEA Grapalat" w:hAnsi="GHEA Grapalat" w:cs="GHEA Grapalat"/>
              </w:rPr>
            </w:pPr>
            <w:r>
              <w:rPr>
                <w:rFonts w:ascii="GHEA Grapalat" w:eastAsia="GHEA Grapalat" w:hAnsi="GHEA Grapalat" w:cs="GHEA Grapalat"/>
              </w:rPr>
              <w:t>6</w:t>
            </w:r>
            <w:r w:rsidRPr="0027169D">
              <w:rPr>
                <w:rFonts w:ascii="GHEA Grapalat" w:eastAsia="GHEA Grapalat" w:hAnsi="GHEA Grapalat" w:cs="GHEA Grapalat"/>
              </w:rPr>
              <w:t xml:space="preserve">.2. </w:t>
            </w:r>
            <w:r w:rsidRPr="00592771">
              <w:rPr>
                <w:rFonts w:ascii="GHEA Grapalat" w:eastAsia="GHEA Grapalat" w:hAnsi="GHEA Grapalat" w:cs="GHEA Grapalat"/>
              </w:rPr>
              <w:t>Ծրագրային ապահովման ներդնումից 1 տարի հետո հ</w:t>
            </w:r>
            <w:r w:rsidRPr="0027169D">
              <w:rPr>
                <w:rFonts w:ascii="GHEA Grapalat" w:eastAsia="GHEA Grapalat" w:hAnsi="GHEA Grapalat" w:cs="GHEA Grapalat"/>
              </w:rPr>
              <w:t xml:space="preserve">անրությանը հասանելի դատական վիճակագրական տվյալների թիվն  ավելացել է </w:t>
            </w:r>
            <w:r w:rsidRPr="00592771">
              <w:rPr>
                <w:rFonts w:ascii="GHEA Grapalat" w:eastAsia="GHEA Grapalat" w:hAnsi="GHEA Grapalat" w:cs="GHEA Grapalat"/>
              </w:rPr>
              <w:t xml:space="preserve">շուրջ </w:t>
            </w:r>
            <w:r w:rsidRPr="0027169D">
              <w:rPr>
                <w:rFonts w:ascii="GHEA Grapalat" w:eastAsia="GHEA Grapalat" w:hAnsi="GHEA Grapalat" w:cs="GHEA Grapalat"/>
              </w:rPr>
              <w:t>30 տոկոսով</w:t>
            </w:r>
          </w:p>
          <w:p w:rsidR="005D5FF5" w:rsidRPr="00592771" w:rsidRDefault="005D5FF5" w:rsidP="00443FD7">
            <w:pPr>
              <w:tabs>
                <w:tab w:val="left" w:pos="271"/>
              </w:tabs>
              <w:rPr>
                <w:rFonts w:ascii="GHEA Grapalat" w:eastAsia="GHEA Grapalat" w:hAnsi="GHEA Grapalat" w:cs="GHEA Grapalat"/>
              </w:rPr>
            </w:pPr>
          </w:p>
        </w:tc>
        <w:tc>
          <w:tcPr>
            <w:tcW w:w="2948" w:type="dxa"/>
            <w:shd w:val="clear" w:color="auto" w:fill="auto"/>
          </w:tcPr>
          <w:p w:rsidR="005D5FF5" w:rsidRPr="00592771" w:rsidRDefault="005D5FF5" w:rsidP="00443FD7">
            <w:pPr>
              <w:tabs>
                <w:tab w:val="left" w:pos="271"/>
              </w:tabs>
              <w:rPr>
                <w:rFonts w:ascii="GHEA Grapalat" w:eastAsia="GHEA Grapalat" w:hAnsi="GHEA Grapalat" w:cs="GHEA Grapalat"/>
              </w:rPr>
            </w:pPr>
            <w:r w:rsidRPr="00592771">
              <w:rPr>
                <w:rFonts w:ascii="GHEA Grapalat" w:eastAsia="GHEA Grapalat" w:hAnsi="GHEA Grapalat" w:cs="GHEA Grapalat"/>
              </w:rPr>
              <w:t>Դատական իշխանության պաշտոնական կայքում (www.court.am) գործում է դատական վիճակագրության արդիականացված բաժին</w:t>
            </w:r>
            <w:r>
              <w:rPr>
                <w:rFonts w:ascii="GHEA Grapalat" w:eastAsia="GHEA Grapalat" w:hAnsi="GHEA Grapalat" w:cs="GHEA Grapalat"/>
              </w:rPr>
              <w:t xml:space="preserve"> (մասնագիտական հանրության շրջանակում անցկացված հարցման (հարցումների) արդյունքներ)</w:t>
            </w:r>
          </w:p>
        </w:tc>
      </w:tr>
      <w:tr w:rsidR="005D5FF5" w:rsidRPr="0027169D" w:rsidTr="005D5FF5">
        <w:trPr>
          <w:trHeight w:val="420"/>
        </w:trPr>
        <w:tc>
          <w:tcPr>
            <w:tcW w:w="2926" w:type="dxa"/>
            <w:gridSpan w:val="2"/>
            <w:shd w:val="clear" w:color="auto" w:fill="D9D9D9"/>
            <w:tcMar>
              <w:top w:w="100" w:type="dxa"/>
              <w:left w:w="100" w:type="dxa"/>
              <w:bottom w:w="100" w:type="dxa"/>
              <w:right w:w="100" w:type="dxa"/>
            </w:tcMar>
            <w:vAlign w:val="center"/>
          </w:tcPr>
          <w:p w:rsidR="005D5FF5" w:rsidRPr="0027169D" w:rsidRDefault="005D5FF5" w:rsidP="00443FD7">
            <w:pPr>
              <w:rPr>
                <w:rFonts w:ascii="GHEA Grapalat" w:eastAsia="GHEA Grapalat" w:hAnsi="GHEA Grapalat" w:cs="GHEA Grapalat"/>
                <w:b/>
                <w:i/>
                <w:lang w:val="en-US"/>
              </w:rPr>
            </w:pPr>
            <w:r w:rsidRPr="0027169D">
              <w:rPr>
                <w:rFonts w:ascii="GHEA Grapalat" w:eastAsia="GHEA Grapalat" w:hAnsi="GHEA Grapalat" w:cs="GHEA Grapalat"/>
                <w:b/>
                <w:i/>
                <w:lang w:val="en-US"/>
              </w:rPr>
              <w:lastRenderedPageBreak/>
              <w:t>Պատասխանատու մարմին</w:t>
            </w:r>
          </w:p>
        </w:tc>
        <w:tc>
          <w:tcPr>
            <w:tcW w:w="11802" w:type="dxa"/>
            <w:gridSpan w:val="12"/>
            <w:shd w:val="clear" w:color="auto" w:fill="auto"/>
          </w:tcPr>
          <w:p w:rsidR="005D5FF5" w:rsidRPr="008C63A3" w:rsidRDefault="005D5FF5" w:rsidP="00443FD7">
            <w:pPr>
              <w:numPr>
                <w:ilvl w:val="0"/>
                <w:numId w:val="1"/>
              </w:numPr>
              <w:tabs>
                <w:tab w:val="left" w:pos="271"/>
              </w:tabs>
              <w:ind w:left="31" w:firstLine="0"/>
              <w:jc w:val="both"/>
              <w:rPr>
                <w:rFonts w:ascii="GHEA Grapalat" w:eastAsia="GHEA Grapalat" w:hAnsi="GHEA Grapalat" w:cs="GHEA Grapalat"/>
              </w:rPr>
            </w:pPr>
            <w:r w:rsidRPr="008C63A3">
              <w:rPr>
                <w:rFonts w:ascii="GHEA Grapalat" w:eastAsia="GHEA Grapalat" w:hAnsi="GHEA Grapalat" w:cs="GHEA Grapalat"/>
              </w:rPr>
              <w:t>Արդարադատության նախարարություն</w:t>
            </w:r>
          </w:p>
          <w:p w:rsidR="005D5FF5" w:rsidRPr="008C63A3" w:rsidRDefault="005D5FF5" w:rsidP="00443FD7">
            <w:pPr>
              <w:numPr>
                <w:ilvl w:val="0"/>
                <w:numId w:val="1"/>
              </w:numPr>
              <w:tabs>
                <w:tab w:val="left" w:pos="271"/>
              </w:tabs>
              <w:ind w:left="31" w:firstLine="0"/>
              <w:jc w:val="both"/>
              <w:rPr>
                <w:rFonts w:ascii="GHEA Grapalat" w:eastAsia="GHEA Grapalat" w:hAnsi="GHEA Grapalat" w:cs="GHEA Grapalat"/>
              </w:rPr>
            </w:pPr>
            <w:r w:rsidRPr="008C63A3">
              <w:rPr>
                <w:rFonts w:ascii="GHEA Grapalat" w:eastAsia="GHEA Grapalat" w:hAnsi="GHEA Grapalat" w:cs="GHEA Grapalat"/>
              </w:rPr>
              <w:t>Բարձրագույն դատական խորհուրդ (համաձայնությամբ)</w:t>
            </w:r>
          </w:p>
        </w:tc>
      </w:tr>
      <w:tr w:rsidR="005D5FF5" w:rsidRPr="0027169D" w:rsidTr="005D5FF5">
        <w:trPr>
          <w:trHeight w:val="420"/>
        </w:trPr>
        <w:tc>
          <w:tcPr>
            <w:tcW w:w="2926" w:type="dxa"/>
            <w:gridSpan w:val="2"/>
            <w:shd w:val="clear" w:color="auto" w:fill="D9D9D9"/>
            <w:tcMar>
              <w:top w:w="100" w:type="dxa"/>
              <w:left w:w="100" w:type="dxa"/>
              <w:bottom w:w="100" w:type="dxa"/>
              <w:right w:w="100" w:type="dxa"/>
            </w:tcMar>
            <w:vAlign w:val="center"/>
          </w:tcPr>
          <w:p w:rsidR="005D5FF5" w:rsidRPr="0027169D" w:rsidRDefault="005D5FF5" w:rsidP="00443FD7">
            <w:pPr>
              <w:rPr>
                <w:rFonts w:ascii="GHEA Grapalat" w:eastAsia="GHEA Grapalat" w:hAnsi="GHEA Grapalat" w:cs="GHEA Grapalat"/>
                <w:b/>
                <w:i/>
                <w:lang w:val="en-US"/>
              </w:rPr>
            </w:pPr>
            <w:r w:rsidRPr="0027169D">
              <w:rPr>
                <w:rFonts w:ascii="GHEA Grapalat" w:eastAsia="GHEA Grapalat" w:hAnsi="GHEA Grapalat" w:cs="GHEA Grapalat"/>
                <w:b/>
                <w:i/>
                <w:lang w:val="en-US"/>
              </w:rPr>
              <w:t>Ֆինանսավորման աղբյուր և չափ</w:t>
            </w:r>
          </w:p>
        </w:tc>
        <w:tc>
          <w:tcPr>
            <w:tcW w:w="11802" w:type="dxa"/>
            <w:gridSpan w:val="12"/>
            <w:shd w:val="clear" w:color="auto" w:fill="auto"/>
          </w:tcPr>
          <w:p w:rsidR="005D5FF5" w:rsidRPr="008C63A3" w:rsidRDefault="005D5FF5" w:rsidP="00443FD7">
            <w:pPr>
              <w:numPr>
                <w:ilvl w:val="0"/>
                <w:numId w:val="1"/>
              </w:numPr>
              <w:tabs>
                <w:tab w:val="left" w:pos="271"/>
              </w:tabs>
              <w:ind w:left="31" w:firstLine="0"/>
              <w:jc w:val="both"/>
              <w:rPr>
                <w:rFonts w:ascii="GHEA Grapalat" w:eastAsia="GHEA Grapalat" w:hAnsi="GHEA Grapalat" w:cs="GHEA Grapalat"/>
              </w:rPr>
            </w:pPr>
            <w:r w:rsidRPr="008C63A3">
              <w:rPr>
                <w:rFonts w:ascii="GHEA Grapalat" w:eastAsia="GHEA Grapalat" w:hAnsi="GHEA Grapalat" w:cs="GHEA Grapalat"/>
              </w:rPr>
              <w:t>Վարկային կամ դրամաշնորհային միջոցներ</w:t>
            </w:r>
          </w:p>
          <w:p w:rsidR="005D5FF5" w:rsidRPr="008C63A3" w:rsidRDefault="009A6517" w:rsidP="00443FD7">
            <w:pPr>
              <w:numPr>
                <w:ilvl w:val="0"/>
                <w:numId w:val="1"/>
              </w:numPr>
              <w:tabs>
                <w:tab w:val="left" w:pos="271"/>
              </w:tabs>
              <w:ind w:left="31" w:firstLine="0"/>
              <w:jc w:val="both"/>
              <w:rPr>
                <w:rFonts w:ascii="GHEA Grapalat" w:eastAsia="GHEA Grapalat" w:hAnsi="GHEA Grapalat" w:cs="GHEA Grapalat"/>
              </w:rPr>
            </w:pPr>
            <w:r>
              <w:rPr>
                <w:rFonts w:ascii="GHEA Grapalat" w:eastAsia="GHEA Grapalat" w:hAnsi="GHEA Grapalat" w:cs="GHEA Grapalat"/>
              </w:rPr>
              <w:t>Արժեքը ներառված է էլեկտրոնային դատարան համակարգի յուրաքանչյուր մոդուլ</w:t>
            </w:r>
            <w:r w:rsidR="00443FD7">
              <w:rPr>
                <w:rFonts w:ascii="GHEA Grapalat" w:eastAsia="GHEA Grapalat" w:hAnsi="GHEA Grapalat" w:cs="GHEA Grapalat"/>
                <w:lang w:val="en-US"/>
              </w:rPr>
              <w:t>ի</w:t>
            </w:r>
            <w:r>
              <w:rPr>
                <w:rFonts w:ascii="GHEA Grapalat" w:eastAsia="GHEA Grapalat" w:hAnsi="GHEA Grapalat" w:cs="GHEA Grapalat"/>
              </w:rPr>
              <w:t xml:space="preserve"> ներդրման համար սահմանված արժեքի շրջանակներում</w:t>
            </w:r>
          </w:p>
        </w:tc>
      </w:tr>
      <w:tr w:rsidR="004753CF" w:rsidRPr="00D024C4" w:rsidTr="00BF5DA3">
        <w:trPr>
          <w:trHeight w:val="437"/>
        </w:trPr>
        <w:tc>
          <w:tcPr>
            <w:tcW w:w="2923" w:type="dxa"/>
            <w:gridSpan w:val="2"/>
            <w:shd w:val="clear" w:color="auto" w:fill="D9D9D9"/>
            <w:tcMar>
              <w:top w:w="100" w:type="dxa"/>
              <w:left w:w="100" w:type="dxa"/>
              <w:bottom w:w="100" w:type="dxa"/>
              <w:right w:w="100" w:type="dxa"/>
            </w:tcMar>
            <w:vAlign w:val="center"/>
          </w:tcPr>
          <w:p w:rsidR="00FF7F62" w:rsidRPr="00D024C4" w:rsidRDefault="00FF7F62" w:rsidP="00D024C4">
            <w:pPr>
              <w:tabs>
                <w:tab w:val="left" w:pos="271"/>
              </w:tabs>
              <w:jc w:val="center"/>
              <w:rPr>
                <w:rFonts w:ascii="GHEA Grapalat" w:eastAsia="GHEA Grapalat" w:hAnsi="GHEA Grapalat" w:cs="GHEA Grapalat"/>
                <w:lang w:val="en-US"/>
              </w:rPr>
            </w:pPr>
          </w:p>
        </w:tc>
        <w:tc>
          <w:tcPr>
            <w:tcW w:w="2951" w:type="dxa"/>
            <w:gridSpan w:val="3"/>
            <w:shd w:val="clear" w:color="auto" w:fill="D9D9D9"/>
            <w:vAlign w:val="center"/>
          </w:tcPr>
          <w:p w:rsidR="00FF7F62" w:rsidRPr="00D024C4" w:rsidRDefault="00FF7F62" w:rsidP="00D024C4">
            <w:pPr>
              <w:tabs>
                <w:tab w:val="left" w:pos="271"/>
              </w:tabs>
              <w:jc w:val="center"/>
              <w:rPr>
                <w:rFonts w:ascii="GHEA Grapalat" w:eastAsia="GHEA Grapalat" w:hAnsi="GHEA Grapalat" w:cs="GHEA Grapalat"/>
                <w:lang w:val="en-US"/>
              </w:rPr>
            </w:pPr>
          </w:p>
        </w:tc>
        <w:tc>
          <w:tcPr>
            <w:tcW w:w="2950" w:type="dxa"/>
            <w:gridSpan w:val="4"/>
            <w:shd w:val="clear" w:color="auto" w:fill="D9D9D9"/>
            <w:vAlign w:val="center"/>
          </w:tcPr>
          <w:p w:rsidR="00FF7F62" w:rsidRPr="00D024C4" w:rsidRDefault="00FF7F62" w:rsidP="00D024C4">
            <w:pPr>
              <w:tabs>
                <w:tab w:val="left" w:pos="271"/>
              </w:tabs>
              <w:jc w:val="center"/>
              <w:rPr>
                <w:rFonts w:ascii="GHEA Grapalat" w:eastAsia="GHEA Grapalat" w:hAnsi="GHEA Grapalat" w:cs="GHEA Grapalat"/>
                <w:lang w:val="en-US"/>
              </w:rPr>
            </w:pPr>
            <w:r w:rsidRPr="00D024C4">
              <w:rPr>
                <w:rFonts w:ascii="GHEA Grapalat" w:eastAsia="GHEA Grapalat" w:hAnsi="GHEA Grapalat" w:cs="GHEA Grapalat"/>
                <w:b/>
              </w:rPr>
              <w:t>20</w:t>
            </w:r>
            <w:r w:rsidRPr="00D024C4">
              <w:rPr>
                <w:rFonts w:ascii="GHEA Grapalat" w:eastAsia="GHEA Grapalat" w:hAnsi="GHEA Grapalat" w:cs="GHEA Grapalat"/>
                <w:b/>
                <w:lang w:val="en-US"/>
              </w:rPr>
              <w:t>23</w:t>
            </w:r>
            <w:r w:rsidRPr="00D024C4">
              <w:rPr>
                <w:rFonts w:ascii="GHEA Grapalat" w:eastAsia="GHEA Grapalat" w:hAnsi="GHEA Grapalat" w:cs="GHEA Grapalat"/>
                <w:b/>
              </w:rPr>
              <w:t xml:space="preserve"> թվականի </w:t>
            </w:r>
            <w:r w:rsidRPr="00D024C4">
              <w:rPr>
                <w:rFonts w:ascii="GHEA Grapalat" w:eastAsia="GHEA Grapalat" w:hAnsi="GHEA Grapalat" w:cs="GHEA Grapalat"/>
                <w:b/>
                <w:lang w:val="en-US"/>
              </w:rPr>
              <w:t>4-րդ</w:t>
            </w:r>
            <w:r w:rsidRPr="00D024C4">
              <w:rPr>
                <w:rFonts w:ascii="GHEA Grapalat" w:eastAsia="GHEA Grapalat" w:hAnsi="GHEA Grapalat" w:cs="GHEA Grapalat"/>
                <w:b/>
              </w:rPr>
              <w:t xml:space="preserve"> </w:t>
            </w:r>
            <w:r w:rsidRPr="00D024C4">
              <w:rPr>
                <w:rFonts w:ascii="GHEA Grapalat" w:eastAsia="GHEA Grapalat" w:hAnsi="GHEA Grapalat" w:cs="GHEA Grapalat"/>
                <w:b/>
                <w:lang w:val="en-US"/>
              </w:rPr>
              <w:t>եռամսյակ</w:t>
            </w:r>
          </w:p>
        </w:tc>
        <w:tc>
          <w:tcPr>
            <w:tcW w:w="2950" w:type="dxa"/>
            <w:gridSpan w:val="4"/>
            <w:shd w:val="clear" w:color="auto" w:fill="D9D9D9"/>
            <w:vAlign w:val="center"/>
          </w:tcPr>
          <w:p w:rsidR="00FF7F62" w:rsidRPr="00D024C4" w:rsidRDefault="00FF7F62" w:rsidP="00D024C4">
            <w:pPr>
              <w:tabs>
                <w:tab w:val="left" w:pos="271"/>
              </w:tabs>
              <w:jc w:val="center"/>
              <w:rPr>
                <w:rFonts w:ascii="GHEA Grapalat" w:eastAsia="GHEA Grapalat" w:hAnsi="GHEA Grapalat" w:cs="GHEA Grapalat"/>
                <w:lang w:val="en-US"/>
              </w:rPr>
            </w:pPr>
          </w:p>
        </w:tc>
        <w:tc>
          <w:tcPr>
            <w:tcW w:w="2954" w:type="dxa"/>
            <w:shd w:val="clear" w:color="auto" w:fill="D9D9D9"/>
            <w:vAlign w:val="center"/>
          </w:tcPr>
          <w:p w:rsidR="00FF7F62" w:rsidRPr="00D024C4" w:rsidRDefault="00FF7F62" w:rsidP="00D024C4">
            <w:pPr>
              <w:jc w:val="center"/>
              <w:rPr>
                <w:rFonts w:ascii="GHEA Grapalat" w:hAnsi="GHEA Grapalat"/>
              </w:rPr>
            </w:pPr>
          </w:p>
        </w:tc>
      </w:tr>
      <w:tr w:rsidR="004753CF" w:rsidRPr="00D024C4" w:rsidTr="00BF5DA3">
        <w:trPr>
          <w:trHeight w:val="420"/>
        </w:trPr>
        <w:tc>
          <w:tcPr>
            <w:tcW w:w="2923" w:type="dxa"/>
            <w:gridSpan w:val="2"/>
            <w:shd w:val="clear" w:color="auto" w:fill="auto"/>
            <w:tcMar>
              <w:top w:w="100" w:type="dxa"/>
              <w:left w:w="100" w:type="dxa"/>
              <w:bottom w:w="100" w:type="dxa"/>
              <w:right w:w="100" w:type="dxa"/>
            </w:tcMar>
          </w:tcPr>
          <w:p w:rsidR="00FF7F62" w:rsidRPr="00CC2023" w:rsidRDefault="00CF407C" w:rsidP="00D024C4">
            <w:pPr>
              <w:pStyle w:val="Normal11"/>
              <w:widowControl w:val="0"/>
              <w:spacing w:after="0" w:line="240" w:lineRule="auto"/>
              <w:ind w:firstLine="0"/>
              <w:jc w:val="both"/>
              <w:rPr>
                <w:rFonts w:ascii="GHEA Grapalat" w:eastAsia="GHEA Grapalat" w:hAnsi="GHEA Grapalat" w:cs="GHEA Grapalat"/>
                <w:sz w:val="24"/>
                <w:szCs w:val="24"/>
              </w:rPr>
            </w:pPr>
            <w:r>
              <w:rPr>
                <w:rFonts w:ascii="GHEA Grapalat" w:eastAsia="GHEA Grapalat" w:hAnsi="GHEA Grapalat" w:cs="GHEA Grapalat"/>
                <w:b/>
                <w:sz w:val="24"/>
                <w:szCs w:val="24"/>
              </w:rPr>
              <w:t>7</w:t>
            </w:r>
            <w:r w:rsidR="004440B7" w:rsidRPr="00CC2023">
              <w:rPr>
                <w:rFonts w:ascii="GHEA Grapalat" w:eastAsia="GHEA Grapalat" w:hAnsi="GHEA Grapalat" w:cs="GHEA Grapalat"/>
                <w:b/>
                <w:sz w:val="24"/>
                <w:szCs w:val="24"/>
              </w:rPr>
              <w:t>.</w:t>
            </w:r>
            <w:r w:rsidR="00AE1013" w:rsidRPr="00CC2023">
              <w:rPr>
                <w:rFonts w:ascii="GHEA Grapalat" w:eastAsia="GHEA Grapalat" w:hAnsi="GHEA Grapalat" w:cs="GHEA Grapalat"/>
                <w:sz w:val="24"/>
                <w:szCs w:val="24"/>
              </w:rPr>
              <w:t xml:space="preserve">Նախատեսել էլեկտրոնային գործիքներ հաշտարարության ոլորտի </w:t>
            </w:r>
            <w:r w:rsidR="00223A97" w:rsidRPr="00CC2023">
              <w:rPr>
                <w:rFonts w:ascii="GHEA Grapalat" w:eastAsia="GHEA Grapalat" w:hAnsi="GHEA Grapalat" w:cs="GHEA Grapalat"/>
                <w:sz w:val="24"/>
                <w:szCs w:val="24"/>
              </w:rPr>
              <w:t xml:space="preserve">գործունեության ապահովման համար </w:t>
            </w:r>
          </w:p>
          <w:p w:rsidR="00FF7F62" w:rsidRPr="00CC2023" w:rsidRDefault="00FF7F62" w:rsidP="00D024C4">
            <w:pPr>
              <w:rPr>
                <w:rFonts w:ascii="GHEA Grapalat" w:eastAsia="GHEA Grapalat" w:hAnsi="GHEA Grapalat" w:cs="GHEA Grapalat"/>
              </w:rPr>
            </w:pPr>
          </w:p>
        </w:tc>
        <w:tc>
          <w:tcPr>
            <w:tcW w:w="2951" w:type="dxa"/>
            <w:gridSpan w:val="3"/>
            <w:shd w:val="clear" w:color="auto" w:fill="auto"/>
          </w:tcPr>
          <w:p w:rsidR="00381FB2" w:rsidRPr="00CC2023" w:rsidRDefault="00223A97" w:rsidP="00381FB2">
            <w:pPr>
              <w:tabs>
                <w:tab w:val="left" w:pos="271"/>
              </w:tabs>
              <w:rPr>
                <w:rFonts w:ascii="GHEA Grapalat" w:eastAsia="GHEA Grapalat" w:hAnsi="GHEA Grapalat" w:cs="GHEA Grapalat"/>
              </w:rPr>
            </w:pPr>
            <w:r w:rsidRPr="00CC2023">
              <w:rPr>
                <w:rFonts w:ascii="GHEA Grapalat" w:eastAsia="GHEA Grapalat" w:hAnsi="GHEA Grapalat" w:cs="GHEA Grapalat"/>
              </w:rPr>
              <w:t xml:space="preserve">Հաշտարարության ոլորտում իրականացվող բարեփոխումների համատեքստում, մասնավորապես, պարտադիր հաշտարարության ընթացակարգերի ներդրման, առցանց հաշտարարության կառուցակարգերի նախատեսման, Հայաստանում գործող հաշտարարների թվի ավելացման, նրանց նշանակման կամ ընտրության կառուցակարգերի վերանայման կապակցությամբ </w:t>
            </w:r>
            <w:r w:rsidR="00FF7F62" w:rsidRPr="00CC2023">
              <w:rPr>
                <w:rFonts w:ascii="GHEA Grapalat" w:eastAsia="GHEA Grapalat" w:hAnsi="GHEA Grapalat" w:cs="GHEA Grapalat"/>
              </w:rPr>
              <w:t xml:space="preserve"> առկա է անհրաժեշտություն </w:t>
            </w:r>
            <w:r w:rsidRPr="00CC2023">
              <w:rPr>
                <w:rFonts w:ascii="GHEA Grapalat" w:eastAsia="GHEA Grapalat" w:hAnsi="GHEA Grapalat" w:cs="GHEA Grapalat"/>
              </w:rPr>
              <w:t xml:space="preserve">նախատեսելու էլեկտրոնային գործիքներ հաշտարարության ոլորտի գործունեությունը և նշված բարեփոխումների </w:t>
            </w:r>
            <w:r w:rsidRPr="00CC2023">
              <w:rPr>
                <w:rFonts w:ascii="GHEA Grapalat" w:eastAsia="GHEA Grapalat" w:hAnsi="GHEA Grapalat" w:cs="GHEA Grapalat"/>
              </w:rPr>
              <w:lastRenderedPageBreak/>
              <w:t>իրականացումն ապահովելու համար: Մասնավորապես.</w:t>
            </w:r>
          </w:p>
          <w:p w:rsidR="00381FB2" w:rsidRPr="00CC2023" w:rsidRDefault="00223A97" w:rsidP="00381FB2">
            <w:pPr>
              <w:tabs>
                <w:tab w:val="left" w:pos="271"/>
              </w:tabs>
              <w:rPr>
                <w:rFonts w:ascii="GHEA Grapalat" w:eastAsia="GHEA Grapalat" w:hAnsi="GHEA Grapalat" w:cs="GHEA Grapalat"/>
              </w:rPr>
            </w:pPr>
            <w:r w:rsidRPr="00CC2023">
              <w:rPr>
                <w:rFonts w:ascii="GHEA Grapalat" w:eastAsia="GHEA Grapalat" w:hAnsi="GHEA Grapalat" w:cs="GHEA Grapalat"/>
              </w:rPr>
              <w:t xml:space="preserve">- անհրաժեշտ է ստեղծել հաշտարարների միասնական էլեկտրոնային ռեեստր, որը հնարավորություն կընձեռի Արդարադատության նախարարությանը վարել և հրապարակել գործող բոլոր հաշտարարների վերաբերյալ տվյալները, նրանց կարգավիճակը, մասնագիտացումը և այլ անհրաժեշտ տվյալներ, </w:t>
            </w:r>
          </w:p>
          <w:p w:rsidR="00FF7F62" w:rsidRPr="00CC2023" w:rsidRDefault="00223A97" w:rsidP="00381FB2">
            <w:pPr>
              <w:tabs>
                <w:tab w:val="left" w:pos="271"/>
              </w:tabs>
              <w:rPr>
                <w:rFonts w:ascii="GHEA Grapalat" w:eastAsia="GHEA Grapalat" w:hAnsi="GHEA Grapalat" w:cs="GHEA Grapalat"/>
              </w:rPr>
            </w:pPr>
            <w:r w:rsidRPr="00CC2023">
              <w:rPr>
                <w:rFonts w:ascii="GHEA Grapalat" w:eastAsia="GHEA Grapalat" w:hAnsi="GHEA Grapalat" w:cs="GHEA Grapalat"/>
              </w:rPr>
              <w:t>- ինչպես նաև Արդարադատության նախարարությանը դիմելու կամ դատարանի կողմից պահանջագիր ներկայացնելու դեպքերում էլեկտրոնային եղանակով իրականացնել հաշտարարների թեկնածուների ընտրությունը</w:t>
            </w:r>
          </w:p>
        </w:tc>
        <w:tc>
          <w:tcPr>
            <w:tcW w:w="2950" w:type="dxa"/>
            <w:gridSpan w:val="4"/>
            <w:shd w:val="clear" w:color="auto" w:fill="auto"/>
          </w:tcPr>
          <w:p w:rsidR="00FF7F62" w:rsidRPr="00CC2023" w:rsidRDefault="00223A97" w:rsidP="00381FB2">
            <w:pPr>
              <w:pStyle w:val="Normal11"/>
              <w:widowControl w:val="0"/>
              <w:spacing w:after="0" w:line="240" w:lineRule="auto"/>
              <w:ind w:firstLine="0"/>
              <w:jc w:val="both"/>
              <w:rPr>
                <w:rFonts w:ascii="GHEA Grapalat" w:eastAsia="GHEA Grapalat" w:hAnsi="GHEA Grapalat" w:cs="GHEA Grapalat"/>
                <w:sz w:val="24"/>
                <w:szCs w:val="24"/>
              </w:rPr>
            </w:pPr>
            <w:r w:rsidRPr="00CC2023">
              <w:rPr>
                <w:rFonts w:ascii="GHEA Grapalat" w:eastAsia="GHEA Grapalat" w:hAnsi="GHEA Grapalat" w:cs="GHEA Grapalat"/>
                <w:sz w:val="24"/>
                <w:szCs w:val="24"/>
              </w:rPr>
              <w:lastRenderedPageBreak/>
              <w:t xml:space="preserve">Ներդրվել և գործարկվել </w:t>
            </w:r>
            <w:r w:rsidR="00CF1D16">
              <w:rPr>
                <w:rFonts w:ascii="GHEA Grapalat" w:eastAsia="GHEA Grapalat" w:hAnsi="GHEA Grapalat" w:cs="GHEA Grapalat"/>
                <w:sz w:val="24"/>
                <w:szCs w:val="24"/>
              </w:rPr>
              <w:t>են</w:t>
            </w:r>
            <w:r w:rsidRPr="00CC2023">
              <w:rPr>
                <w:rFonts w:ascii="GHEA Grapalat" w:eastAsia="GHEA Grapalat" w:hAnsi="GHEA Grapalat" w:cs="GHEA Grapalat"/>
                <w:sz w:val="24"/>
                <w:szCs w:val="24"/>
              </w:rPr>
              <w:t xml:space="preserve"> հաշտարարության ոլորտի գործունեության ապահովման համար նախատեսված էլեկտրոնային գործիքները</w:t>
            </w:r>
          </w:p>
        </w:tc>
        <w:tc>
          <w:tcPr>
            <w:tcW w:w="2950" w:type="dxa"/>
            <w:gridSpan w:val="4"/>
            <w:shd w:val="clear" w:color="auto" w:fill="auto"/>
          </w:tcPr>
          <w:p w:rsidR="00FF5C48" w:rsidRPr="00CC2023" w:rsidRDefault="00CF407C" w:rsidP="002355C2">
            <w:pPr>
              <w:pStyle w:val="Normal11"/>
              <w:widowControl w:val="0"/>
              <w:spacing w:after="0" w:line="240" w:lineRule="auto"/>
              <w:ind w:firstLine="0"/>
              <w:jc w:val="both"/>
              <w:rPr>
                <w:rFonts w:ascii="GHEA Grapalat" w:eastAsia="GHEA Grapalat" w:hAnsi="GHEA Grapalat" w:cs="GHEA Grapalat"/>
                <w:sz w:val="24"/>
                <w:szCs w:val="24"/>
              </w:rPr>
            </w:pPr>
            <w:r>
              <w:rPr>
                <w:rFonts w:ascii="GHEA Grapalat" w:eastAsia="GHEA Grapalat" w:hAnsi="GHEA Grapalat" w:cs="GHEA Grapalat"/>
                <w:sz w:val="24"/>
                <w:szCs w:val="24"/>
              </w:rPr>
              <w:t>7</w:t>
            </w:r>
            <w:r w:rsidR="00223A97" w:rsidRPr="00CC2023">
              <w:rPr>
                <w:rFonts w:ascii="GHEA Grapalat" w:eastAsia="GHEA Grapalat" w:hAnsi="GHEA Grapalat" w:cs="GHEA Grapalat"/>
                <w:sz w:val="24"/>
                <w:szCs w:val="24"/>
              </w:rPr>
              <w:t>.1. Հայաստանում գործող հաշտարարների 100 տոկոսը գրանցված են հաշտարարների էլեկտրոնային ռեեստրում</w:t>
            </w:r>
          </w:p>
          <w:p w:rsidR="00FF5C48" w:rsidRPr="00CC2023" w:rsidRDefault="00CF407C" w:rsidP="002355C2">
            <w:pPr>
              <w:pStyle w:val="Normal11"/>
              <w:widowControl w:val="0"/>
              <w:spacing w:after="0" w:line="240" w:lineRule="auto"/>
              <w:ind w:firstLine="0"/>
              <w:jc w:val="both"/>
              <w:rPr>
                <w:rFonts w:ascii="GHEA Grapalat" w:eastAsia="GHEA Grapalat" w:hAnsi="GHEA Grapalat" w:cs="GHEA Grapalat"/>
                <w:sz w:val="24"/>
                <w:szCs w:val="24"/>
              </w:rPr>
            </w:pPr>
            <w:r>
              <w:rPr>
                <w:rFonts w:ascii="GHEA Grapalat" w:eastAsia="GHEA Grapalat" w:hAnsi="GHEA Grapalat" w:cs="GHEA Grapalat"/>
                <w:sz w:val="24"/>
                <w:szCs w:val="24"/>
              </w:rPr>
              <w:t>7</w:t>
            </w:r>
            <w:r w:rsidR="00223A97" w:rsidRPr="00CC2023">
              <w:rPr>
                <w:rFonts w:ascii="GHEA Grapalat" w:eastAsia="GHEA Grapalat" w:hAnsi="GHEA Grapalat" w:cs="GHEA Grapalat"/>
                <w:sz w:val="24"/>
                <w:szCs w:val="24"/>
              </w:rPr>
              <w:t xml:space="preserve">.2. </w:t>
            </w:r>
            <w:r w:rsidR="00F95B69">
              <w:rPr>
                <w:rFonts w:ascii="GHEA Grapalat" w:eastAsia="GHEA Grapalat" w:hAnsi="GHEA Grapalat" w:cs="GHEA Grapalat"/>
                <w:sz w:val="24"/>
                <w:szCs w:val="24"/>
              </w:rPr>
              <w:t>Ա</w:t>
            </w:r>
            <w:r w:rsidR="00FF5C48" w:rsidRPr="00CC2023">
              <w:rPr>
                <w:rFonts w:ascii="GHEA Grapalat" w:eastAsia="GHEA Grapalat" w:hAnsi="GHEA Grapalat" w:cs="GHEA Grapalat"/>
                <w:sz w:val="24"/>
                <w:szCs w:val="24"/>
              </w:rPr>
              <w:t>րդարադատության նախարարությանը կողմի դիմում ներկայացնելու դեպքում կամ դատարանի կողմից պահանջագիր ներկայացնելու դեպքում հաշտարարի նշանակման կամ հաշտարարի թեկնածուի ընտրության և դատարանին ներկայացման դեպքերի 100 տոկոսը իրականացվում են էլեկտրոնային համակարգի միջոցով</w:t>
            </w:r>
            <w:r w:rsidR="00381FB2" w:rsidRPr="00CC2023">
              <w:rPr>
                <w:rFonts w:ascii="GHEA Grapalat" w:eastAsia="GHEA Grapalat" w:hAnsi="GHEA Grapalat" w:cs="GHEA Grapalat"/>
                <w:sz w:val="24"/>
                <w:szCs w:val="24"/>
              </w:rPr>
              <w:t xml:space="preserve">՝ </w:t>
            </w:r>
            <w:r w:rsidR="00223A97" w:rsidRPr="00CC2023">
              <w:rPr>
                <w:rFonts w:ascii="GHEA Grapalat" w:eastAsia="GHEA Grapalat" w:hAnsi="GHEA Grapalat" w:cs="GHEA Grapalat"/>
                <w:sz w:val="24"/>
                <w:szCs w:val="24"/>
              </w:rPr>
              <w:t xml:space="preserve">հաշվի առնելով հաշտարարների մասնագիտացումը և ծանրաբեռնվածությունը </w:t>
            </w:r>
          </w:p>
          <w:p w:rsidR="00FF5C48" w:rsidRPr="00CC2023" w:rsidRDefault="00FF5C48" w:rsidP="00CC2023">
            <w:pPr>
              <w:pStyle w:val="Normal11"/>
              <w:widowControl w:val="0"/>
              <w:spacing w:after="0" w:line="240" w:lineRule="auto"/>
              <w:ind w:firstLine="0"/>
              <w:jc w:val="both"/>
              <w:rPr>
                <w:rFonts w:ascii="GHEA Grapalat" w:eastAsia="GHEA Grapalat" w:hAnsi="GHEA Grapalat" w:cs="GHEA Grapalat"/>
                <w:sz w:val="24"/>
                <w:szCs w:val="24"/>
              </w:rPr>
            </w:pPr>
          </w:p>
        </w:tc>
        <w:tc>
          <w:tcPr>
            <w:tcW w:w="2954" w:type="dxa"/>
            <w:shd w:val="clear" w:color="auto" w:fill="auto"/>
          </w:tcPr>
          <w:p w:rsidR="00FF7F62" w:rsidRPr="00CC2023" w:rsidRDefault="00FF5C48" w:rsidP="00381FB2">
            <w:pPr>
              <w:pStyle w:val="Normal11"/>
              <w:widowControl w:val="0"/>
              <w:spacing w:after="0" w:line="240" w:lineRule="auto"/>
              <w:ind w:firstLine="0"/>
              <w:jc w:val="both"/>
              <w:rPr>
                <w:rFonts w:ascii="GHEA Grapalat" w:eastAsia="GHEA Grapalat" w:hAnsi="GHEA Grapalat" w:cs="GHEA Grapalat"/>
                <w:sz w:val="24"/>
                <w:szCs w:val="24"/>
              </w:rPr>
            </w:pPr>
            <w:r w:rsidRPr="00CC2023">
              <w:rPr>
                <w:rFonts w:ascii="GHEA Grapalat" w:eastAsia="GHEA Grapalat" w:hAnsi="GHEA Grapalat" w:cs="GHEA Grapalat"/>
                <w:sz w:val="24"/>
                <w:szCs w:val="24"/>
              </w:rPr>
              <w:t>Նոր հաշտարարները հաշվառվել են Արդարադատության նախարարության ռեեստրում</w:t>
            </w:r>
            <w:r w:rsidR="00ED2E90" w:rsidRPr="00CC2023">
              <w:rPr>
                <w:rFonts w:ascii="GHEA Grapalat" w:eastAsia="GHEA Grapalat" w:hAnsi="GHEA Grapalat" w:cs="GHEA Grapalat"/>
                <w:sz w:val="24"/>
                <w:szCs w:val="24"/>
              </w:rPr>
              <w:t>, ինչպես</w:t>
            </w:r>
            <w:r w:rsidR="00381FB2" w:rsidRPr="00CC2023">
              <w:rPr>
                <w:rFonts w:ascii="GHEA Grapalat" w:eastAsia="GHEA Grapalat" w:hAnsi="GHEA Grapalat" w:cs="GHEA Grapalat"/>
                <w:sz w:val="24"/>
                <w:szCs w:val="24"/>
              </w:rPr>
              <w:t xml:space="preserve"> </w:t>
            </w:r>
            <w:r w:rsidR="00ED2E90" w:rsidRPr="00CC2023">
              <w:rPr>
                <w:rFonts w:ascii="GHEA Grapalat" w:eastAsia="GHEA Grapalat" w:hAnsi="GHEA Grapalat" w:cs="GHEA Grapalat"/>
                <w:sz w:val="24"/>
                <w:szCs w:val="24"/>
              </w:rPr>
              <w:t>նա</w:t>
            </w:r>
            <w:r w:rsidR="00381FB2" w:rsidRPr="00CC2023">
              <w:rPr>
                <w:rFonts w:ascii="GHEA Grapalat" w:eastAsia="GHEA Grapalat" w:hAnsi="GHEA Grapalat" w:cs="GHEA Grapalat"/>
                <w:sz w:val="24"/>
                <w:szCs w:val="24"/>
              </w:rPr>
              <w:t>և նրանց նշանակումը կամ ընտրությունը կատարվում են ինքնաշխատ համակարգի միջոցով՝ վիճակահանությամբ</w:t>
            </w:r>
            <w:r w:rsidR="00223A97" w:rsidRPr="00CC2023">
              <w:rPr>
                <w:rFonts w:ascii="GHEA Grapalat" w:eastAsia="GHEA Grapalat" w:hAnsi="GHEA Grapalat" w:cs="GHEA Grapalat"/>
                <w:sz w:val="24"/>
                <w:szCs w:val="24"/>
              </w:rPr>
              <w:br/>
            </w:r>
          </w:p>
        </w:tc>
      </w:tr>
      <w:tr w:rsidR="00FF7F62" w:rsidRPr="00D024C4" w:rsidTr="00BF5DA3">
        <w:trPr>
          <w:trHeight w:val="420"/>
        </w:trPr>
        <w:tc>
          <w:tcPr>
            <w:tcW w:w="2923" w:type="dxa"/>
            <w:gridSpan w:val="2"/>
            <w:shd w:val="clear" w:color="auto" w:fill="D9D9D9"/>
            <w:tcMar>
              <w:top w:w="100" w:type="dxa"/>
              <w:left w:w="100" w:type="dxa"/>
              <w:bottom w:w="100" w:type="dxa"/>
              <w:right w:w="100" w:type="dxa"/>
            </w:tcMar>
            <w:vAlign w:val="center"/>
          </w:tcPr>
          <w:p w:rsidR="00FF7F62" w:rsidRPr="00CC2023" w:rsidRDefault="00FF7F62" w:rsidP="00D024C4">
            <w:pPr>
              <w:rPr>
                <w:rFonts w:ascii="GHEA Grapalat" w:eastAsia="GHEA Grapalat" w:hAnsi="GHEA Grapalat" w:cs="GHEA Grapalat"/>
                <w:b/>
                <w:i/>
                <w:lang w:val="en-US"/>
              </w:rPr>
            </w:pPr>
            <w:r w:rsidRPr="00CC2023">
              <w:rPr>
                <w:rFonts w:ascii="GHEA Grapalat" w:eastAsia="GHEA Grapalat" w:hAnsi="GHEA Grapalat" w:cs="GHEA Grapalat"/>
                <w:b/>
                <w:i/>
                <w:lang w:val="en-US"/>
              </w:rPr>
              <w:lastRenderedPageBreak/>
              <w:t>Պատասխանատու մարմին</w:t>
            </w:r>
          </w:p>
        </w:tc>
        <w:tc>
          <w:tcPr>
            <w:tcW w:w="11805" w:type="dxa"/>
            <w:gridSpan w:val="12"/>
            <w:shd w:val="clear" w:color="auto" w:fill="auto"/>
          </w:tcPr>
          <w:p w:rsidR="00FF7F62" w:rsidRPr="00CC2023" w:rsidRDefault="00FF7F62" w:rsidP="007337B2">
            <w:pPr>
              <w:numPr>
                <w:ilvl w:val="0"/>
                <w:numId w:val="8"/>
              </w:numPr>
              <w:tabs>
                <w:tab w:val="left" w:pos="271"/>
              </w:tabs>
              <w:ind w:left="31" w:firstLine="0"/>
              <w:jc w:val="both"/>
              <w:rPr>
                <w:rFonts w:ascii="GHEA Grapalat" w:eastAsia="GHEA Grapalat" w:hAnsi="GHEA Grapalat" w:cs="GHEA Grapalat"/>
              </w:rPr>
            </w:pPr>
            <w:r w:rsidRPr="00CC2023">
              <w:rPr>
                <w:rFonts w:ascii="GHEA Grapalat" w:eastAsia="GHEA Grapalat" w:hAnsi="GHEA Grapalat" w:cs="GHEA Grapalat"/>
              </w:rPr>
              <w:t>Արդարադատության նախարարություն</w:t>
            </w:r>
          </w:p>
          <w:p w:rsidR="00FF7F62" w:rsidRPr="00CC2023" w:rsidRDefault="00FF7F62" w:rsidP="007337B2">
            <w:pPr>
              <w:numPr>
                <w:ilvl w:val="0"/>
                <w:numId w:val="8"/>
              </w:numPr>
              <w:tabs>
                <w:tab w:val="left" w:pos="271"/>
              </w:tabs>
              <w:ind w:left="31" w:firstLine="0"/>
              <w:jc w:val="both"/>
              <w:rPr>
                <w:rFonts w:ascii="GHEA Grapalat" w:eastAsia="GHEA Grapalat" w:hAnsi="GHEA Grapalat" w:cs="GHEA Grapalat"/>
              </w:rPr>
            </w:pPr>
            <w:r w:rsidRPr="00CC2023">
              <w:rPr>
                <w:rFonts w:ascii="GHEA Grapalat" w:eastAsia="GHEA Grapalat" w:hAnsi="GHEA Grapalat" w:cs="GHEA Grapalat"/>
              </w:rPr>
              <w:t>Բարձրագույն դատական խորհուրդ</w:t>
            </w:r>
            <w:r w:rsidR="000D31BB" w:rsidRPr="00CC2023">
              <w:rPr>
                <w:rFonts w:ascii="GHEA Grapalat" w:eastAsia="GHEA Grapalat" w:hAnsi="GHEA Grapalat" w:cs="GHEA Grapalat"/>
              </w:rPr>
              <w:t xml:space="preserve"> </w:t>
            </w:r>
            <w:r w:rsidRPr="00CC2023">
              <w:rPr>
                <w:rFonts w:ascii="GHEA Grapalat" w:eastAsia="GHEA Grapalat" w:hAnsi="GHEA Grapalat" w:cs="GHEA Grapalat"/>
              </w:rPr>
              <w:t>(համաձայնությամբ)</w:t>
            </w:r>
          </w:p>
        </w:tc>
      </w:tr>
      <w:tr w:rsidR="00FF7F62" w:rsidRPr="00D024C4" w:rsidTr="00BF5DA3">
        <w:trPr>
          <w:trHeight w:val="420"/>
        </w:trPr>
        <w:tc>
          <w:tcPr>
            <w:tcW w:w="2923" w:type="dxa"/>
            <w:gridSpan w:val="2"/>
            <w:shd w:val="clear" w:color="auto" w:fill="D9D9D9"/>
            <w:tcMar>
              <w:top w:w="100" w:type="dxa"/>
              <w:left w:w="100" w:type="dxa"/>
              <w:bottom w:w="100" w:type="dxa"/>
              <w:right w:w="100" w:type="dxa"/>
            </w:tcMar>
            <w:vAlign w:val="center"/>
          </w:tcPr>
          <w:p w:rsidR="00FF7F62" w:rsidRPr="00CC2023" w:rsidRDefault="00FF7F62" w:rsidP="00D024C4">
            <w:pPr>
              <w:rPr>
                <w:rFonts w:ascii="GHEA Grapalat" w:eastAsia="GHEA Grapalat" w:hAnsi="GHEA Grapalat" w:cs="GHEA Grapalat"/>
                <w:b/>
                <w:i/>
                <w:lang w:val="en-US"/>
              </w:rPr>
            </w:pPr>
            <w:r w:rsidRPr="00CC2023">
              <w:rPr>
                <w:rFonts w:ascii="GHEA Grapalat" w:eastAsia="GHEA Grapalat" w:hAnsi="GHEA Grapalat" w:cs="GHEA Grapalat"/>
                <w:b/>
                <w:i/>
                <w:lang w:val="en-US"/>
              </w:rPr>
              <w:t>Ֆինանսավորման աղբյուր և չափ</w:t>
            </w:r>
          </w:p>
        </w:tc>
        <w:tc>
          <w:tcPr>
            <w:tcW w:w="11805" w:type="dxa"/>
            <w:gridSpan w:val="12"/>
            <w:shd w:val="clear" w:color="auto" w:fill="auto"/>
          </w:tcPr>
          <w:p w:rsidR="00FF7F62" w:rsidRPr="00503294" w:rsidRDefault="00FF7F62" w:rsidP="007337B2">
            <w:pPr>
              <w:numPr>
                <w:ilvl w:val="0"/>
                <w:numId w:val="8"/>
              </w:numPr>
              <w:tabs>
                <w:tab w:val="left" w:pos="271"/>
              </w:tabs>
              <w:ind w:left="31" w:firstLine="0"/>
              <w:jc w:val="both"/>
              <w:rPr>
                <w:rFonts w:ascii="GHEA Grapalat" w:eastAsia="GHEA Grapalat" w:hAnsi="GHEA Grapalat" w:cs="GHEA Grapalat"/>
              </w:rPr>
            </w:pPr>
            <w:r w:rsidRPr="00503294">
              <w:rPr>
                <w:rFonts w:ascii="GHEA Grapalat" w:eastAsia="GHEA Grapalat" w:hAnsi="GHEA Grapalat" w:cs="GHEA Grapalat"/>
              </w:rPr>
              <w:t>Վարկային կամ դրամաշնորհային միջոցներ</w:t>
            </w:r>
          </w:p>
          <w:p w:rsidR="00200387" w:rsidRPr="00503294" w:rsidRDefault="00AF165E" w:rsidP="007337B2">
            <w:pPr>
              <w:numPr>
                <w:ilvl w:val="0"/>
                <w:numId w:val="8"/>
              </w:numPr>
              <w:tabs>
                <w:tab w:val="left" w:pos="271"/>
              </w:tabs>
              <w:ind w:left="31" w:firstLine="0"/>
              <w:jc w:val="both"/>
              <w:rPr>
                <w:rFonts w:ascii="GHEA Grapalat" w:eastAsia="GHEA Grapalat" w:hAnsi="GHEA Grapalat" w:cs="GHEA Grapalat"/>
              </w:rPr>
            </w:pPr>
            <w:r>
              <w:rPr>
                <w:rFonts w:ascii="GHEA Grapalat" w:eastAsia="GHEA Grapalat" w:hAnsi="GHEA Grapalat" w:cs="GHEA Grapalat"/>
              </w:rPr>
              <w:t>Շուրջ 50 մլն ՀՀ դրամ</w:t>
            </w:r>
          </w:p>
        </w:tc>
      </w:tr>
      <w:tr w:rsidR="004753CF" w:rsidRPr="00D024C4" w:rsidTr="00BF5DA3">
        <w:trPr>
          <w:trHeight w:val="437"/>
        </w:trPr>
        <w:tc>
          <w:tcPr>
            <w:tcW w:w="2923" w:type="dxa"/>
            <w:gridSpan w:val="2"/>
            <w:shd w:val="clear" w:color="auto" w:fill="D9D9D9"/>
            <w:tcMar>
              <w:top w:w="100" w:type="dxa"/>
              <w:left w:w="100" w:type="dxa"/>
              <w:bottom w:w="100" w:type="dxa"/>
              <w:right w:w="100" w:type="dxa"/>
            </w:tcMar>
            <w:vAlign w:val="center"/>
          </w:tcPr>
          <w:p w:rsidR="00FF7F62" w:rsidRPr="00A04188" w:rsidRDefault="00FF7F62" w:rsidP="00D024C4">
            <w:pPr>
              <w:tabs>
                <w:tab w:val="left" w:pos="271"/>
              </w:tabs>
              <w:jc w:val="center"/>
              <w:rPr>
                <w:rFonts w:ascii="GHEA Grapalat" w:eastAsia="GHEA Grapalat" w:hAnsi="GHEA Grapalat" w:cs="GHEA Grapalat"/>
              </w:rPr>
            </w:pPr>
          </w:p>
        </w:tc>
        <w:tc>
          <w:tcPr>
            <w:tcW w:w="2951" w:type="dxa"/>
            <w:gridSpan w:val="3"/>
            <w:shd w:val="clear" w:color="auto" w:fill="D9D9D9"/>
            <w:vAlign w:val="center"/>
          </w:tcPr>
          <w:p w:rsidR="00FF7F62" w:rsidRPr="00A04188" w:rsidRDefault="00FF7F62" w:rsidP="00D024C4">
            <w:pPr>
              <w:tabs>
                <w:tab w:val="left" w:pos="271"/>
              </w:tabs>
              <w:jc w:val="center"/>
              <w:rPr>
                <w:rFonts w:ascii="GHEA Grapalat" w:eastAsia="GHEA Grapalat" w:hAnsi="GHEA Grapalat" w:cs="GHEA Grapalat"/>
              </w:rPr>
            </w:pPr>
          </w:p>
        </w:tc>
        <w:tc>
          <w:tcPr>
            <w:tcW w:w="2950" w:type="dxa"/>
            <w:gridSpan w:val="4"/>
            <w:shd w:val="clear" w:color="auto" w:fill="D9D9D9"/>
            <w:vAlign w:val="center"/>
          </w:tcPr>
          <w:p w:rsidR="00FF7F62" w:rsidRPr="00D024C4" w:rsidRDefault="00FF7F62" w:rsidP="00D024C4">
            <w:pPr>
              <w:tabs>
                <w:tab w:val="left" w:pos="271"/>
              </w:tabs>
              <w:jc w:val="center"/>
              <w:rPr>
                <w:rFonts w:ascii="GHEA Grapalat" w:eastAsia="GHEA Grapalat" w:hAnsi="GHEA Grapalat" w:cs="GHEA Grapalat"/>
                <w:lang w:val="en-US"/>
              </w:rPr>
            </w:pPr>
            <w:r w:rsidRPr="00D024C4">
              <w:rPr>
                <w:rFonts w:ascii="GHEA Grapalat" w:eastAsia="GHEA Grapalat" w:hAnsi="GHEA Grapalat" w:cs="GHEA Grapalat"/>
                <w:b/>
              </w:rPr>
              <w:t>20</w:t>
            </w:r>
            <w:r w:rsidRPr="00D024C4">
              <w:rPr>
                <w:rFonts w:ascii="GHEA Grapalat" w:eastAsia="GHEA Grapalat" w:hAnsi="GHEA Grapalat" w:cs="GHEA Grapalat"/>
                <w:b/>
                <w:lang w:val="en-US"/>
              </w:rPr>
              <w:t>24</w:t>
            </w:r>
            <w:r w:rsidRPr="00D024C4">
              <w:rPr>
                <w:rFonts w:ascii="GHEA Grapalat" w:eastAsia="GHEA Grapalat" w:hAnsi="GHEA Grapalat" w:cs="GHEA Grapalat"/>
                <w:b/>
              </w:rPr>
              <w:t xml:space="preserve"> թվականի </w:t>
            </w:r>
            <w:r w:rsidR="006151AA">
              <w:rPr>
                <w:rFonts w:ascii="GHEA Grapalat" w:eastAsia="GHEA Grapalat" w:hAnsi="GHEA Grapalat" w:cs="GHEA Grapalat"/>
                <w:b/>
                <w:lang w:val="en-US"/>
              </w:rPr>
              <w:t>4</w:t>
            </w:r>
            <w:r w:rsidRPr="00D024C4">
              <w:rPr>
                <w:rFonts w:ascii="GHEA Grapalat" w:eastAsia="GHEA Grapalat" w:hAnsi="GHEA Grapalat" w:cs="GHEA Grapalat"/>
                <w:b/>
                <w:lang w:val="en-US"/>
              </w:rPr>
              <w:t>-րդ</w:t>
            </w:r>
            <w:r w:rsidRPr="00D024C4">
              <w:rPr>
                <w:rFonts w:ascii="GHEA Grapalat" w:eastAsia="GHEA Grapalat" w:hAnsi="GHEA Grapalat" w:cs="GHEA Grapalat"/>
                <w:b/>
              </w:rPr>
              <w:t xml:space="preserve"> </w:t>
            </w:r>
            <w:r w:rsidRPr="00D024C4">
              <w:rPr>
                <w:rFonts w:ascii="GHEA Grapalat" w:eastAsia="GHEA Grapalat" w:hAnsi="GHEA Grapalat" w:cs="GHEA Grapalat"/>
                <w:b/>
                <w:lang w:val="en-US"/>
              </w:rPr>
              <w:t>եռամսյակ</w:t>
            </w:r>
          </w:p>
        </w:tc>
        <w:tc>
          <w:tcPr>
            <w:tcW w:w="2950" w:type="dxa"/>
            <w:gridSpan w:val="4"/>
            <w:shd w:val="clear" w:color="auto" w:fill="D9D9D9"/>
            <w:vAlign w:val="center"/>
          </w:tcPr>
          <w:p w:rsidR="00FF7F62" w:rsidRPr="00D024C4" w:rsidRDefault="00FF7F62" w:rsidP="00D024C4">
            <w:pPr>
              <w:tabs>
                <w:tab w:val="left" w:pos="271"/>
              </w:tabs>
              <w:jc w:val="center"/>
              <w:rPr>
                <w:rFonts w:ascii="GHEA Grapalat" w:eastAsia="GHEA Grapalat" w:hAnsi="GHEA Grapalat" w:cs="GHEA Grapalat"/>
                <w:lang w:val="en-US"/>
              </w:rPr>
            </w:pPr>
          </w:p>
        </w:tc>
        <w:tc>
          <w:tcPr>
            <w:tcW w:w="2954" w:type="dxa"/>
            <w:shd w:val="clear" w:color="auto" w:fill="D9D9D9"/>
            <w:vAlign w:val="center"/>
          </w:tcPr>
          <w:p w:rsidR="00FF7F62" w:rsidRPr="00D024C4" w:rsidRDefault="00FF7F62" w:rsidP="00D024C4">
            <w:pPr>
              <w:jc w:val="center"/>
              <w:rPr>
                <w:rFonts w:ascii="GHEA Grapalat" w:hAnsi="GHEA Grapalat"/>
              </w:rPr>
            </w:pPr>
          </w:p>
        </w:tc>
      </w:tr>
      <w:tr w:rsidR="004753CF" w:rsidRPr="00D024C4" w:rsidTr="00BF5DA3">
        <w:trPr>
          <w:trHeight w:val="420"/>
        </w:trPr>
        <w:tc>
          <w:tcPr>
            <w:tcW w:w="2923" w:type="dxa"/>
            <w:gridSpan w:val="2"/>
            <w:shd w:val="clear" w:color="auto" w:fill="auto"/>
            <w:tcMar>
              <w:top w:w="100" w:type="dxa"/>
              <w:left w:w="100" w:type="dxa"/>
              <w:bottom w:w="100" w:type="dxa"/>
              <w:right w:w="100" w:type="dxa"/>
            </w:tcMar>
          </w:tcPr>
          <w:p w:rsidR="006151AA" w:rsidRPr="00D024C4" w:rsidRDefault="00CF407C" w:rsidP="006151AA">
            <w:pPr>
              <w:pStyle w:val="Normal11"/>
              <w:widowControl w:val="0"/>
              <w:spacing w:after="0" w:line="240" w:lineRule="auto"/>
              <w:ind w:firstLine="0"/>
              <w:jc w:val="both"/>
              <w:rPr>
                <w:rFonts w:ascii="GHEA Grapalat" w:eastAsia="GHEA Grapalat" w:hAnsi="GHEA Grapalat" w:cs="GHEA Grapalat"/>
              </w:rPr>
            </w:pPr>
            <w:r>
              <w:rPr>
                <w:rFonts w:ascii="GHEA Grapalat" w:eastAsia="GHEA Grapalat" w:hAnsi="GHEA Grapalat" w:cs="GHEA Grapalat"/>
                <w:b/>
                <w:sz w:val="24"/>
                <w:szCs w:val="24"/>
              </w:rPr>
              <w:t>8</w:t>
            </w:r>
            <w:r w:rsidR="004440B7" w:rsidRPr="00D024C4">
              <w:rPr>
                <w:rFonts w:ascii="GHEA Grapalat" w:eastAsia="GHEA Grapalat" w:hAnsi="GHEA Grapalat" w:cs="GHEA Grapalat"/>
                <w:b/>
                <w:sz w:val="24"/>
                <w:szCs w:val="24"/>
              </w:rPr>
              <w:t>.</w:t>
            </w:r>
            <w:r w:rsidR="00E45067" w:rsidRPr="00A04188">
              <w:rPr>
                <w:rFonts w:ascii="GHEA Grapalat" w:eastAsia="GHEA Grapalat" w:hAnsi="GHEA Grapalat" w:cs="GHEA Grapalat"/>
                <w:b/>
                <w:sz w:val="24"/>
                <w:szCs w:val="24"/>
              </w:rPr>
              <w:t xml:space="preserve"> </w:t>
            </w:r>
            <w:r w:rsidR="00E45067" w:rsidRPr="00A04188">
              <w:rPr>
                <w:rFonts w:ascii="GHEA Grapalat" w:eastAsia="GHEA Grapalat" w:hAnsi="GHEA Grapalat" w:cs="GHEA Grapalat"/>
                <w:sz w:val="24"/>
                <w:szCs w:val="24"/>
              </w:rPr>
              <w:t xml:space="preserve">Ներդնել և գործարկել </w:t>
            </w:r>
            <w:r w:rsidR="000D1E30" w:rsidRPr="00D024C4">
              <w:rPr>
                <w:rFonts w:ascii="GHEA Grapalat" w:eastAsia="GHEA Grapalat" w:hAnsi="GHEA Grapalat" w:cs="GHEA Grapalat"/>
                <w:sz w:val="24"/>
                <w:szCs w:val="24"/>
              </w:rPr>
              <w:t xml:space="preserve">«Էլեկտրոնային արդարադատություն» </w:t>
            </w:r>
            <w:r w:rsidR="006151AA" w:rsidRPr="006151AA">
              <w:rPr>
                <w:rFonts w:ascii="GHEA Grapalat" w:eastAsia="GHEA Grapalat" w:hAnsi="GHEA Grapalat" w:cs="GHEA Grapalat"/>
                <w:sz w:val="24"/>
                <w:szCs w:val="24"/>
              </w:rPr>
              <w:t>միասնական հարթակ</w:t>
            </w:r>
            <w:r w:rsidR="00E45067" w:rsidRPr="00A04188">
              <w:rPr>
                <w:rFonts w:ascii="GHEA Grapalat" w:eastAsia="GHEA Grapalat" w:hAnsi="GHEA Grapalat" w:cs="GHEA Grapalat"/>
                <w:sz w:val="24"/>
                <w:szCs w:val="24"/>
              </w:rPr>
              <w:t>ը</w:t>
            </w:r>
          </w:p>
          <w:p w:rsidR="00FF7F62" w:rsidRPr="00D024C4" w:rsidRDefault="00FF7F62" w:rsidP="00D024C4">
            <w:pPr>
              <w:rPr>
                <w:rFonts w:ascii="GHEA Grapalat" w:eastAsia="GHEA Grapalat" w:hAnsi="GHEA Grapalat" w:cs="GHEA Grapalat"/>
              </w:rPr>
            </w:pPr>
          </w:p>
        </w:tc>
        <w:tc>
          <w:tcPr>
            <w:tcW w:w="2951" w:type="dxa"/>
            <w:gridSpan w:val="3"/>
            <w:shd w:val="clear" w:color="auto" w:fill="auto"/>
          </w:tcPr>
          <w:p w:rsidR="00FF7F62" w:rsidRDefault="00CC2023" w:rsidP="00D024C4">
            <w:pPr>
              <w:tabs>
                <w:tab w:val="left" w:pos="271"/>
              </w:tabs>
              <w:rPr>
                <w:rFonts w:ascii="GHEA Grapalat" w:eastAsia="GHEA Grapalat" w:hAnsi="GHEA Grapalat" w:cs="GHEA Grapalat"/>
              </w:rPr>
            </w:pPr>
            <w:r w:rsidRPr="00CC2023">
              <w:rPr>
                <w:rFonts w:ascii="GHEA Grapalat" w:eastAsia="GHEA Grapalat" w:hAnsi="GHEA Grapalat" w:cs="GHEA Grapalat"/>
              </w:rPr>
              <w:t>Ներկայումս առկա չէ Էլեկտրոնային արդարադատության միասնական հարթակ: Դատական պաշտպանության իրավունքի արդյունավետ և մատչելի իրականացումն ապահովելու համար անհրաժեշտ է ստեղծել Էլեկտրոնային արդարադատության միասնական հարթակ (e-justice)</w:t>
            </w:r>
            <w:r>
              <w:rPr>
                <w:rFonts w:ascii="GHEA Grapalat" w:eastAsia="GHEA Grapalat" w:hAnsi="GHEA Grapalat" w:cs="GHEA Grapalat"/>
              </w:rPr>
              <w:t xml:space="preserve">։ </w:t>
            </w:r>
            <w:r w:rsidRPr="00CC2023">
              <w:rPr>
                <w:rFonts w:ascii="GHEA Grapalat" w:eastAsia="GHEA Grapalat" w:hAnsi="GHEA Grapalat" w:cs="GHEA Grapalat"/>
              </w:rPr>
              <w:t xml:space="preserve">Էլեկտրոնային արդարադատության միասնական հարթակի (e-justice) ներդրման և գործարկման ճանապարհին կարևորագույն քայլ է հանդիսանում «Էլեկտրոնային դատարան»  </w:t>
            </w:r>
            <w:r w:rsidRPr="00CC2023">
              <w:rPr>
                <w:rFonts w:ascii="GHEA Grapalat" w:eastAsia="GHEA Grapalat" w:hAnsi="GHEA Grapalat" w:cs="GHEA Grapalat"/>
              </w:rPr>
              <w:lastRenderedPageBreak/>
              <w:t>կառավարման միասնական համակարգի ստեղծումը, որը իր մեջ ներառելու է քաղաքացիական</w:t>
            </w:r>
            <w:r>
              <w:rPr>
                <w:rFonts w:ascii="GHEA Grapalat" w:eastAsia="GHEA Grapalat" w:hAnsi="GHEA Grapalat" w:cs="GHEA Grapalat"/>
              </w:rPr>
              <w:t xml:space="preserve">, վարչական, քրեական </w:t>
            </w:r>
            <w:r w:rsidR="006151AA">
              <w:rPr>
                <w:rFonts w:ascii="GHEA Grapalat" w:eastAsia="GHEA Grapalat" w:hAnsi="GHEA Grapalat" w:cs="GHEA Grapalat"/>
              </w:rPr>
              <w:t>և</w:t>
            </w:r>
            <w:r>
              <w:rPr>
                <w:rFonts w:ascii="GHEA Grapalat" w:eastAsia="GHEA Grapalat" w:hAnsi="GHEA Grapalat" w:cs="GHEA Grapalat"/>
              </w:rPr>
              <w:t xml:space="preserve"> սնանկության </w:t>
            </w:r>
            <w:r w:rsidRPr="00CC2023">
              <w:rPr>
                <w:rFonts w:ascii="GHEA Grapalat" w:eastAsia="GHEA Grapalat" w:hAnsi="GHEA Grapalat" w:cs="GHEA Grapalat"/>
              </w:rPr>
              <w:t xml:space="preserve">գործերով էլեկտրոնային </w:t>
            </w:r>
            <w:r>
              <w:rPr>
                <w:rFonts w:ascii="GHEA Grapalat" w:eastAsia="GHEA Grapalat" w:hAnsi="GHEA Grapalat" w:cs="GHEA Grapalat"/>
              </w:rPr>
              <w:t>մոդուլները</w:t>
            </w:r>
          </w:p>
          <w:p w:rsidR="008700CB" w:rsidRDefault="008700CB" w:rsidP="00D024C4">
            <w:pPr>
              <w:tabs>
                <w:tab w:val="left" w:pos="271"/>
              </w:tabs>
              <w:rPr>
                <w:rFonts w:ascii="GHEA Grapalat" w:eastAsia="GHEA Grapalat" w:hAnsi="GHEA Grapalat" w:cs="GHEA Grapalat"/>
              </w:rPr>
            </w:pPr>
          </w:p>
          <w:p w:rsidR="008700CB" w:rsidRPr="00D024C4" w:rsidRDefault="008700CB" w:rsidP="00D024C4">
            <w:pPr>
              <w:tabs>
                <w:tab w:val="left" w:pos="271"/>
              </w:tabs>
              <w:rPr>
                <w:rFonts w:ascii="GHEA Grapalat" w:eastAsia="GHEA Grapalat" w:hAnsi="GHEA Grapalat" w:cs="GHEA Grapalat"/>
              </w:rPr>
            </w:pPr>
          </w:p>
        </w:tc>
        <w:tc>
          <w:tcPr>
            <w:tcW w:w="2950" w:type="dxa"/>
            <w:gridSpan w:val="4"/>
            <w:shd w:val="clear" w:color="auto" w:fill="auto"/>
          </w:tcPr>
          <w:p w:rsidR="00FF7F62" w:rsidRPr="00D024C4" w:rsidRDefault="00FF7F62" w:rsidP="00D024C4">
            <w:pPr>
              <w:tabs>
                <w:tab w:val="left" w:pos="271"/>
              </w:tabs>
              <w:rPr>
                <w:rFonts w:ascii="GHEA Grapalat" w:eastAsia="GHEA Grapalat" w:hAnsi="GHEA Grapalat" w:cs="GHEA Grapalat"/>
              </w:rPr>
            </w:pPr>
            <w:r w:rsidRPr="00D024C4">
              <w:rPr>
                <w:rFonts w:ascii="GHEA Grapalat" w:eastAsia="GHEA Grapalat" w:hAnsi="GHEA Grapalat" w:cs="GHEA Grapalat"/>
              </w:rPr>
              <w:lastRenderedPageBreak/>
              <w:t xml:space="preserve">Ներդրվել և գործարկվել է քաղաքացիական, վարչական, սնանկության և քրեական դատական գործերով մոդուլներից բաղկացած </w:t>
            </w:r>
            <w:r w:rsidR="000D1E30" w:rsidRPr="00D024C4">
              <w:rPr>
                <w:rFonts w:ascii="GHEA Grapalat" w:eastAsia="GHEA Grapalat" w:hAnsi="GHEA Grapalat" w:cs="GHEA Grapalat"/>
              </w:rPr>
              <w:t xml:space="preserve">«Էլեկտրոնային արդարադատություն» </w:t>
            </w:r>
            <w:r w:rsidR="006151AA" w:rsidRPr="006151AA">
              <w:rPr>
                <w:rFonts w:ascii="GHEA Grapalat" w:eastAsia="GHEA Grapalat" w:hAnsi="GHEA Grapalat" w:cs="GHEA Grapalat"/>
              </w:rPr>
              <w:t>միասնական հարթակի</w:t>
            </w:r>
            <w:r w:rsidR="006151AA">
              <w:rPr>
                <w:rFonts w:ascii="GHEA Grapalat" w:eastAsia="GHEA Grapalat" w:hAnsi="GHEA Grapalat" w:cs="GHEA Grapalat"/>
              </w:rPr>
              <w:t xml:space="preserve"> մաս կազմող</w:t>
            </w:r>
            <w:r w:rsidR="006151AA" w:rsidRPr="006151AA">
              <w:rPr>
                <w:rFonts w:ascii="GHEA Grapalat" w:eastAsia="GHEA Grapalat" w:hAnsi="GHEA Grapalat" w:cs="GHEA Grapalat"/>
              </w:rPr>
              <w:t xml:space="preserve"> </w:t>
            </w:r>
            <w:r w:rsidRPr="00D024C4">
              <w:rPr>
                <w:rFonts w:ascii="GHEA Grapalat" w:eastAsia="GHEA Grapalat" w:hAnsi="GHEA Grapalat" w:cs="GHEA Grapalat"/>
              </w:rPr>
              <w:t>դատական միասնական էլեկտրոնային համակարգ</w:t>
            </w:r>
            <w:r w:rsidR="00B94D44" w:rsidRPr="00D024C4">
              <w:rPr>
                <w:rFonts w:ascii="GHEA Grapalat" w:eastAsia="GHEA Grapalat" w:hAnsi="GHEA Grapalat" w:cs="GHEA Grapalat"/>
              </w:rPr>
              <w:t>ը</w:t>
            </w:r>
            <w:r w:rsidRPr="00D024C4">
              <w:rPr>
                <w:rFonts w:ascii="GHEA Grapalat" w:eastAsia="GHEA Grapalat" w:hAnsi="GHEA Grapalat" w:cs="GHEA Grapalat"/>
              </w:rPr>
              <w:t xml:space="preserve"> </w:t>
            </w:r>
          </w:p>
        </w:tc>
        <w:tc>
          <w:tcPr>
            <w:tcW w:w="2950" w:type="dxa"/>
            <w:gridSpan w:val="4"/>
            <w:shd w:val="clear" w:color="auto" w:fill="auto"/>
          </w:tcPr>
          <w:p w:rsidR="00FF7F62" w:rsidRPr="00D024C4" w:rsidRDefault="006151AA" w:rsidP="00D024C4">
            <w:pPr>
              <w:pStyle w:val="Normal11"/>
              <w:widowControl w:val="0"/>
              <w:spacing w:after="0" w:line="240" w:lineRule="auto"/>
              <w:ind w:firstLine="0"/>
              <w:jc w:val="both"/>
              <w:rPr>
                <w:rFonts w:ascii="GHEA Grapalat" w:eastAsia="GHEA Grapalat" w:hAnsi="GHEA Grapalat" w:cs="GHEA Grapalat"/>
                <w:sz w:val="24"/>
                <w:szCs w:val="24"/>
              </w:rPr>
            </w:pPr>
            <w:r>
              <w:rPr>
                <w:rFonts w:ascii="GHEA Grapalat" w:eastAsia="GHEA Grapalat" w:hAnsi="GHEA Grapalat" w:cs="Cambria Math"/>
                <w:sz w:val="24"/>
                <w:szCs w:val="24"/>
              </w:rPr>
              <w:t xml:space="preserve"> </w:t>
            </w:r>
            <w:r w:rsidR="000D1E30" w:rsidRPr="00D024C4">
              <w:rPr>
                <w:rFonts w:ascii="GHEA Grapalat" w:eastAsia="GHEA Grapalat" w:hAnsi="GHEA Grapalat" w:cs="GHEA Grapalat"/>
                <w:sz w:val="24"/>
                <w:szCs w:val="24"/>
              </w:rPr>
              <w:t xml:space="preserve">«Էլեկտրոնային արդարադատություն» </w:t>
            </w:r>
            <w:r w:rsidRPr="006151AA">
              <w:rPr>
                <w:rFonts w:ascii="GHEA Grapalat" w:eastAsia="GHEA Grapalat" w:hAnsi="GHEA Grapalat" w:cs="GHEA Grapalat"/>
                <w:sz w:val="24"/>
                <w:szCs w:val="24"/>
              </w:rPr>
              <w:t xml:space="preserve">միասնական հարթակի </w:t>
            </w:r>
            <w:r>
              <w:rPr>
                <w:rFonts w:ascii="GHEA Grapalat" w:eastAsia="GHEA Grapalat" w:hAnsi="GHEA Grapalat" w:cs="GHEA Grapalat"/>
                <w:sz w:val="24"/>
                <w:szCs w:val="24"/>
              </w:rPr>
              <w:t xml:space="preserve">մաս կազմող </w:t>
            </w:r>
            <w:r w:rsidR="00FF7F62" w:rsidRPr="00D024C4">
              <w:rPr>
                <w:rFonts w:ascii="GHEA Grapalat" w:eastAsia="GHEA Grapalat" w:hAnsi="GHEA Grapalat" w:cs="GHEA Grapalat"/>
                <w:sz w:val="24"/>
                <w:szCs w:val="24"/>
              </w:rPr>
              <w:t xml:space="preserve">«Էլեկտրոնային դատարան» դատական գործերի էլեկտրոնային կառավարման միասնական համակարգի շրջանակներում ապահովվել է դատավարության </w:t>
            </w:r>
            <w:r w:rsidR="00CC2023">
              <w:rPr>
                <w:rFonts w:ascii="GHEA Grapalat" w:eastAsia="GHEA Grapalat" w:hAnsi="GHEA Grapalat" w:cs="GHEA Grapalat"/>
                <w:sz w:val="24"/>
                <w:szCs w:val="24"/>
              </w:rPr>
              <w:t xml:space="preserve">առնվազն 20 տոկոսի </w:t>
            </w:r>
            <w:r w:rsidR="00FF7F62" w:rsidRPr="00D024C4">
              <w:rPr>
                <w:rFonts w:ascii="GHEA Grapalat" w:eastAsia="GHEA Grapalat" w:hAnsi="GHEA Grapalat" w:cs="GHEA Grapalat"/>
                <w:sz w:val="24"/>
                <w:szCs w:val="24"/>
              </w:rPr>
              <w:t xml:space="preserve">թվայնացումը  </w:t>
            </w:r>
          </w:p>
          <w:p w:rsidR="00FF7F62" w:rsidRPr="00D024C4" w:rsidRDefault="00FF7F62" w:rsidP="00D024C4">
            <w:pPr>
              <w:pStyle w:val="Normal11"/>
              <w:widowControl w:val="0"/>
              <w:spacing w:after="0" w:line="240" w:lineRule="auto"/>
              <w:ind w:firstLine="0"/>
              <w:jc w:val="both"/>
              <w:rPr>
                <w:rFonts w:ascii="GHEA Grapalat" w:eastAsia="GHEA Grapalat" w:hAnsi="GHEA Grapalat" w:cs="GHEA Grapalat"/>
                <w:sz w:val="24"/>
                <w:szCs w:val="24"/>
              </w:rPr>
            </w:pPr>
          </w:p>
        </w:tc>
        <w:tc>
          <w:tcPr>
            <w:tcW w:w="2954" w:type="dxa"/>
            <w:shd w:val="clear" w:color="auto" w:fill="auto"/>
          </w:tcPr>
          <w:p w:rsidR="00FF7F62" w:rsidRPr="00D024C4" w:rsidRDefault="000D1E30" w:rsidP="00D024C4">
            <w:pPr>
              <w:pStyle w:val="Normal11"/>
              <w:widowControl w:val="0"/>
              <w:spacing w:after="0" w:line="240" w:lineRule="auto"/>
              <w:ind w:firstLine="0"/>
              <w:jc w:val="both"/>
              <w:rPr>
                <w:rFonts w:ascii="GHEA Grapalat" w:eastAsia="GHEA Grapalat" w:hAnsi="GHEA Grapalat" w:cs="GHEA Grapalat"/>
                <w:sz w:val="24"/>
                <w:szCs w:val="24"/>
              </w:rPr>
            </w:pPr>
            <w:r w:rsidRPr="00D024C4">
              <w:rPr>
                <w:rFonts w:ascii="GHEA Grapalat" w:eastAsia="GHEA Grapalat" w:hAnsi="GHEA Grapalat" w:cs="GHEA Grapalat"/>
                <w:sz w:val="24"/>
                <w:szCs w:val="24"/>
              </w:rPr>
              <w:t xml:space="preserve">«Էլեկտրոնային արդարադատություն» </w:t>
            </w:r>
            <w:r w:rsidR="006151AA" w:rsidRPr="006151AA">
              <w:rPr>
                <w:rFonts w:ascii="GHEA Grapalat" w:eastAsia="GHEA Grapalat" w:hAnsi="GHEA Grapalat" w:cs="GHEA Grapalat"/>
                <w:sz w:val="24"/>
                <w:szCs w:val="24"/>
              </w:rPr>
              <w:t xml:space="preserve">միասնական հարթակի </w:t>
            </w:r>
            <w:r w:rsidR="006151AA">
              <w:rPr>
                <w:rFonts w:ascii="GHEA Grapalat" w:eastAsia="GHEA Grapalat" w:hAnsi="GHEA Grapalat" w:cs="GHEA Grapalat"/>
                <w:sz w:val="24"/>
                <w:szCs w:val="24"/>
              </w:rPr>
              <w:t xml:space="preserve">մաս կազմող </w:t>
            </w:r>
            <w:r w:rsidR="00CC2023" w:rsidRPr="00D024C4">
              <w:rPr>
                <w:rFonts w:ascii="GHEA Grapalat" w:eastAsia="GHEA Grapalat" w:hAnsi="GHEA Grapalat" w:cs="GHEA Grapalat"/>
                <w:sz w:val="24"/>
                <w:szCs w:val="24"/>
              </w:rPr>
              <w:t>«Էլեկտրոնային դատարան» դատական գործերի էլեկտրոնային կառավարման միասնական համակարգը</w:t>
            </w:r>
            <w:r w:rsidR="00CC2023">
              <w:rPr>
                <w:rFonts w:ascii="GHEA Grapalat" w:eastAsia="GHEA Grapalat" w:hAnsi="GHEA Grapalat" w:cs="GHEA Grapalat"/>
                <w:sz w:val="24"/>
                <w:szCs w:val="24"/>
              </w:rPr>
              <w:t xml:space="preserve"> </w:t>
            </w:r>
            <w:r w:rsidR="00CC2023" w:rsidRPr="00D024C4">
              <w:rPr>
                <w:rFonts w:ascii="GHEA Grapalat" w:eastAsia="GHEA Grapalat" w:hAnsi="GHEA Grapalat" w:cs="GHEA Grapalat"/>
                <w:sz w:val="24"/>
                <w:szCs w:val="24"/>
              </w:rPr>
              <w:t>գործարկ</w:t>
            </w:r>
            <w:r w:rsidR="00CC2023">
              <w:rPr>
                <w:rFonts w:ascii="GHEA Grapalat" w:eastAsia="GHEA Grapalat" w:hAnsi="GHEA Grapalat" w:cs="GHEA Grapalat"/>
                <w:sz w:val="24"/>
                <w:szCs w:val="24"/>
              </w:rPr>
              <w:t>վ</w:t>
            </w:r>
            <w:r w:rsidR="00CC2023" w:rsidRPr="00D024C4">
              <w:rPr>
                <w:rFonts w:ascii="GHEA Grapalat" w:eastAsia="GHEA Grapalat" w:hAnsi="GHEA Grapalat" w:cs="GHEA Grapalat"/>
                <w:sz w:val="24"/>
                <w:szCs w:val="24"/>
              </w:rPr>
              <w:t>ել</w:t>
            </w:r>
            <w:r w:rsidR="00CC2023">
              <w:rPr>
                <w:rFonts w:ascii="GHEA Grapalat" w:eastAsia="GHEA Grapalat" w:hAnsi="GHEA Grapalat" w:cs="GHEA Grapalat"/>
                <w:sz w:val="24"/>
                <w:szCs w:val="24"/>
              </w:rPr>
              <w:t xml:space="preserve"> է</w:t>
            </w:r>
          </w:p>
        </w:tc>
      </w:tr>
      <w:tr w:rsidR="00FF7F62" w:rsidRPr="00D024C4" w:rsidTr="00BF5DA3">
        <w:trPr>
          <w:trHeight w:val="420"/>
        </w:trPr>
        <w:tc>
          <w:tcPr>
            <w:tcW w:w="2923" w:type="dxa"/>
            <w:gridSpan w:val="2"/>
            <w:shd w:val="clear" w:color="auto" w:fill="D9D9D9"/>
            <w:tcMar>
              <w:top w:w="100" w:type="dxa"/>
              <w:left w:w="100" w:type="dxa"/>
              <w:bottom w:w="100" w:type="dxa"/>
              <w:right w:w="100" w:type="dxa"/>
            </w:tcMar>
            <w:vAlign w:val="center"/>
          </w:tcPr>
          <w:p w:rsidR="00FF7F62" w:rsidRPr="00D024C4" w:rsidRDefault="00FF7F62" w:rsidP="00D024C4">
            <w:pPr>
              <w:rPr>
                <w:rFonts w:ascii="GHEA Grapalat" w:eastAsia="GHEA Grapalat" w:hAnsi="GHEA Grapalat" w:cs="GHEA Grapalat"/>
                <w:b/>
                <w:i/>
                <w:lang w:val="en-US"/>
              </w:rPr>
            </w:pPr>
            <w:r w:rsidRPr="00D024C4">
              <w:rPr>
                <w:rFonts w:ascii="GHEA Grapalat" w:eastAsia="GHEA Grapalat" w:hAnsi="GHEA Grapalat" w:cs="GHEA Grapalat"/>
                <w:b/>
                <w:i/>
                <w:lang w:val="en-US"/>
              </w:rPr>
              <w:lastRenderedPageBreak/>
              <w:t>Պատասխանատու մարմին</w:t>
            </w:r>
          </w:p>
        </w:tc>
        <w:tc>
          <w:tcPr>
            <w:tcW w:w="11805" w:type="dxa"/>
            <w:gridSpan w:val="12"/>
            <w:shd w:val="clear" w:color="auto" w:fill="auto"/>
          </w:tcPr>
          <w:p w:rsidR="00FF7F62" w:rsidRPr="00D024C4" w:rsidRDefault="00FF7F62"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Արդարադատության նախարարություն</w:t>
            </w:r>
          </w:p>
          <w:p w:rsidR="00FF7F62" w:rsidRPr="00D024C4" w:rsidRDefault="00FF7F62"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Բարձր տեխնոլոգիական արդյունաբերության նախարարություն</w:t>
            </w:r>
          </w:p>
          <w:p w:rsidR="00FF7F62" w:rsidRDefault="00FF7F62"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Բարձրագույն դատական խորհուրդ</w:t>
            </w:r>
            <w:r w:rsidR="000D31BB" w:rsidRPr="00D024C4">
              <w:rPr>
                <w:rFonts w:ascii="GHEA Grapalat" w:eastAsia="GHEA Grapalat" w:hAnsi="GHEA Grapalat" w:cs="GHEA Grapalat"/>
              </w:rPr>
              <w:t xml:space="preserve"> </w:t>
            </w:r>
            <w:r w:rsidRPr="00D024C4">
              <w:rPr>
                <w:rFonts w:ascii="GHEA Grapalat" w:eastAsia="GHEA Grapalat" w:hAnsi="GHEA Grapalat" w:cs="GHEA Grapalat"/>
              </w:rPr>
              <w:t>(համաձայնությամբ)</w:t>
            </w:r>
          </w:p>
          <w:p w:rsidR="008040E1" w:rsidRPr="00D024C4" w:rsidRDefault="008040E1"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«Է</w:t>
            </w:r>
            <w:r>
              <w:rPr>
                <w:rFonts w:ascii="GHEA Grapalat" w:eastAsia="GHEA Grapalat" w:hAnsi="GHEA Grapalat" w:cs="GHEA Grapalat"/>
              </w:rPr>
              <w:t>ԿԵՆԳ</w:t>
            </w:r>
            <w:r w:rsidRPr="00D024C4">
              <w:rPr>
                <w:rFonts w:ascii="GHEA Grapalat" w:eastAsia="GHEA Grapalat" w:hAnsi="GHEA Grapalat" w:cs="GHEA Grapalat"/>
              </w:rPr>
              <w:t>»</w:t>
            </w:r>
            <w:r>
              <w:rPr>
                <w:rFonts w:ascii="GHEA Grapalat" w:eastAsia="GHEA Grapalat" w:hAnsi="GHEA Grapalat" w:cs="GHEA Grapalat"/>
              </w:rPr>
              <w:t xml:space="preserve"> ՓԲԸ </w:t>
            </w:r>
            <w:r w:rsidRPr="00D024C4">
              <w:rPr>
                <w:rFonts w:ascii="GHEA Grapalat" w:eastAsia="GHEA Grapalat" w:hAnsi="GHEA Grapalat" w:cs="GHEA Grapalat"/>
              </w:rPr>
              <w:t>(համաձայնությամբ)</w:t>
            </w:r>
          </w:p>
        </w:tc>
      </w:tr>
      <w:tr w:rsidR="00FF7F62" w:rsidRPr="00D024C4" w:rsidTr="00BF5DA3">
        <w:trPr>
          <w:trHeight w:val="420"/>
        </w:trPr>
        <w:tc>
          <w:tcPr>
            <w:tcW w:w="2923" w:type="dxa"/>
            <w:gridSpan w:val="2"/>
            <w:shd w:val="clear" w:color="auto" w:fill="D9D9D9"/>
            <w:tcMar>
              <w:top w:w="100" w:type="dxa"/>
              <w:left w:w="100" w:type="dxa"/>
              <w:bottom w:w="100" w:type="dxa"/>
              <w:right w:w="100" w:type="dxa"/>
            </w:tcMar>
            <w:vAlign w:val="center"/>
          </w:tcPr>
          <w:p w:rsidR="00FF7F62" w:rsidRPr="00D024C4" w:rsidRDefault="00FF7F62" w:rsidP="00D024C4">
            <w:pPr>
              <w:rPr>
                <w:rFonts w:ascii="GHEA Grapalat" w:eastAsia="GHEA Grapalat" w:hAnsi="GHEA Grapalat" w:cs="GHEA Grapalat"/>
                <w:b/>
                <w:i/>
                <w:lang w:val="en-US"/>
              </w:rPr>
            </w:pPr>
            <w:r w:rsidRPr="00D024C4">
              <w:rPr>
                <w:rFonts w:ascii="GHEA Grapalat" w:eastAsia="GHEA Grapalat" w:hAnsi="GHEA Grapalat" w:cs="GHEA Grapalat"/>
                <w:b/>
                <w:i/>
                <w:lang w:val="en-US"/>
              </w:rPr>
              <w:t>Ֆինանսավորման աղբյուր և չափ</w:t>
            </w:r>
          </w:p>
        </w:tc>
        <w:tc>
          <w:tcPr>
            <w:tcW w:w="11805" w:type="dxa"/>
            <w:gridSpan w:val="12"/>
            <w:shd w:val="clear" w:color="auto" w:fill="auto"/>
          </w:tcPr>
          <w:p w:rsidR="00FF7F62" w:rsidRPr="00D024C4" w:rsidRDefault="00FF7F62"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Վարկային կամ դրամաշնորհային միջոցներ</w:t>
            </w:r>
          </w:p>
          <w:p w:rsidR="00FF7F62" w:rsidRPr="00D024C4" w:rsidRDefault="00FF7F62"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Շուրջ</w:t>
            </w:r>
            <w:r w:rsidR="009C2A1A">
              <w:rPr>
                <w:rFonts w:ascii="GHEA Grapalat" w:eastAsia="GHEA Grapalat" w:hAnsi="GHEA Grapalat" w:cs="GHEA Grapalat"/>
              </w:rPr>
              <w:t xml:space="preserve"> 10</w:t>
            </w:r>
            <w:r w:rsidRPr="00D024C4">
              <w:rPr>
                <w:rFonts w:ascii="GHEA Grapalat" w:eastAsia="GHEA Grapalat" w:hAnsi="GHEA Grapalat" w:cs="GHEA Grapalat"/>
              </w:rPr>
              <w:t>0 մլն ՀՀ դրամ</w:t>
            </w:r>
          </w:p>
        </w:tc>
      </w:tr>
      <w:tr w:rsidR="004753CF" w:rsidRPr="00D024C4" w:rsidTr="00BF5DA3">
        <w:trPr>
          <w:trHeight w:val="437"/>
        </w:trPr>
        <w:tc>
          <w:tcPr>
            <w:tcW w:w="2923" w:type="dxa"/>
            <w:gridSpan w:val="2"/>
            <w:shd w:val="clear" w:color="auto" w:fill="D9D9D9"/>
            <w:tcMar>
              <w:top w:w="100" w:type="dxa"/>
              <w:left w:w="100" w:type="dxa"/>
              <w:bottom w:w="100" w:type="dxa"/>
              <w:right w:w="100" w:type="dxa"/>
            </w:tcMar>
            <w:vAlign w:val="center"/>
          </w:tcPr>
          <w:p w:rsidR="00FF7F62" w:rsidRPr="00D024C4" w:rsidRDefault="00FF7F62" w:rsidP="00D024C4">
            <w:pPr>
              <w:tabs>
                <w:tab w:val="left" w:pos="271"/>
              </w:tabs>
              <w:jc w:val="center"/>
              <w:rPr>
                <w:rFonts w:ascii="GHEA Grapalat" w:eastAsia="GHEA Grapalat" w:hAnsi="GHEA Grapalat" w:cs="GHEA Grapalat"/>
                <w:lang w:val="en-US"/>
              </w:rPr>
            </w:pPr>
          </w:p>
        </w:tc>
        <w:tc>
          <w:tcPr>
            <w:tcW w:w="2951" w:type="dxa"/>
            <w:gridSpan w:val="3"/>
            <w:shd w:val="clear" w:color="auto" w:fill="D9D9D9"/>
            <w:vAlign w:val="center"/>
          </w:tcPr>
          <w:p w:rsidR="00FF7F62" w:rsidRPr="00D024C4" w:rsidRDefault="00FF7F62" w:rsidP="00D024C4">
            <w:pPr>
              <w:tabs>
                <w:tab w:val="left" w:pos="271"/>
              </w:tabs>
              <w:jc w:val="center"/>
              <w:rPr>
                <w:rFonts w:ascii="GHEA Grapalat" w:eastAsia="GHEA Grapalat" w:hAnsi="GHEA Grapalat" w:cs="GHEA Grapalat"/>
                <w:lang w:val="en-US"/>
              </w:rPr>
            </w:pPr>
          </w:p>
        </w:tc>
        <w:tc>
          <w:tcPr>
            <w:tcW w:w="2950" w:type="dxa"/>
            <w:gridSpan w:val="4"/>
            <w:shd w:val="clear" w:color="auto" w:fill="D9D9D9"/>
            <w:vAlign w:val="center"/>
          </w:tcPr>
          <w:p w:rsidR="00FF7F62" w:rsidRPr="00D024C4" w:rsidRDefault="00FF7F62" w:rsidP="00D024C4">
            <w:pPr>
              <w:tabs>
                <w:tab w:val="left" w:pos="271"/>
              </w:tabs>
              <w:jc w:val="center"/>
              <w:rPr>
                <w:rFonts w:ascii="GHEA Grapalat" w:eastAsia="GHEA Grapalat" w:hAnsi="GHEA Grapalat" w:cs="GHEA Grapalat"/>
                <w:lang w:val="en-US"/>
              </w:rPr>
            </w:pPr>
            <w:r w:rsidRPr="00D024C4">
              <w:rPr>
                <w:rFonts w:ascii="GHEA Grapalat" w:eastAsia="GHEA Grapalat" w:hAnsi="GHEA Grapalat" w:cs="GHEA Grapalat"/>
                <w:b/>
              </w:rPr>
              <w:t>20</w:t>
            </w:r>
            <w:r w:rsidRPr="00D024C4">
              <w:rPr>
                <w:rFonts w:ascii="GHEA Grapalat" w:eastAsia="GHEA Grapalat" w:hAnsi="GHEA Grapalat" w:cs="GHEA Grapalat"/>
                <w:b/>
                <w:lang w:val="en-US"/>
              </w:rPr>
              <w:t>25</w:t>
            </w:r>
            <w:r w:rsidRPr="00D024C4">
              <w:rPr>
                <w:rFonts w:ascii="GHEA Grapalat" w:eastAsia="GHEA Grapalat" w:hAnsi="GHEA Grapalat" w:cs="GHEA Grapalat"/>
                <w:b/>
              </w:rPr>
              <w:t xml:space="preserve"> թվականի </w:t>
            </w:r>
            <w:r w:rsidRPr="00D024C4">
              <w:rPr>
                <w:rFonts w:ascii="GHEA Grapalat" w:eastAsia="GHEA Grapalat" w:hAnsi="GHEA Grapalat" w:cs="GHEA Grapalat"/>
                <w:b/>
                <w:lang w:val="en-US"/>
              </w:rPr>
              <w:t>2-րդ</w:t>
            </w:r>
            <w:r w:rsidRPr="00D024C4">
              <w:rPr>
                <w:rFonts w:ascii="GHEA Grapalat" w:eastAsia="GHEA Grapalat" w:hAnsi="GHEA Grapalat" w:cs="GHEA Grapalat"/>
                <w:b/>
              </w:rPr>
              <w:t xml:space="preserve"> </w:t>
            </w:r>
            <w:r w:rsidRPr="00D024C4">
              <w:rPr>
                <w:rFonts w:ascii="GHEA Grapalat" w:eastAsia="GHEA Grapalat" w:hAnsi="GHEA Grapalat" w:cs="GHEA Grapalat"/>
                <w:b/>
                <w:lang w:val="en-US"/>
              </w:rPr>
              <w:t>եռամսյակ</w:t>
            </w:r>
          </w:p>
        </w:tc>
        <w:tc>
          <w:tcPr>
            <w:tcW w:w="2950" w:type="dxa"/>
            <w:gridSpan w:val="4"/>
            <w:shd w:val="clear" w:color="auto" w:fill="D9D9D9"/>
            <w:vAlign w:val="center"/>
          </w:tcPr>
          <w:p w:rsidR="00FF7F62" w:rsidRPr="00D024C4" w:rsidRDefault="00FF7F62" w:rsidP="00D024C4">
            <w:pPr>
              <w:tabs>
                <w:tab w:val="left" w:pos="271"/>
              </w:tabs>
              <w:jc w:val="center"/>
              <w:rPr>
                <w:rFonts w:ascii="GHEA Grapalat" w:eastAsia="GHEA Grapalat" w:hAnsi="GHEA Grapalat" w:cs="GHEA Grapalat"/>
                <w:lang w:val="en-US"/>
              </w:rPr>
            </w:pPr>
          </w:p>
        </w:tc>
        <w:tc>
          <w:tcPr>
            <w:tcW w:w="2954" w:type="dxa"/>
            <w:shd w:val="clear" w:color="auto" w:fill="D9D9D9"/>
            <w:vAlign w:val="center"/>
          </w:tcPr>
          <w:p w:rsidR="00FF7F62" w:rsidRPr="00D024C4" w:rsidRDefault="00FF7F62" w:rsidP="00D024C4">
            <w:pPr>
              <w:jc w:val="center"/>
              <w:rPr>
                <w:rFonts w:ascii="GHEA Grapalat" w:hAnsi="GHEA Grapalat"/>
              </w:rPr>
            </w:pPr>
          </w:p>
        </w:tc>
      </w:tr>
      <w:tr w:rsidR="004753CF" w:rsidRPr="00D024C4" w:rsidTr="00BF5DA3">
        <w:trPr>
          <w:trHeight w:val="420"/>
        </w:trPr>
        <w:tc>
          <w:tcPr>
            <w:tcW w:w="2923" w:type="dxa"/>
            <w:gridSpan w:val="2"/>
            <w:shd w:val="clear" w:color="auto" w:fill="auto"/>
            <w:tcMar>
              <w:top w:w="100" w:type="dxa"/>
              <w:left w:w="100" w:type="dxa"/>
              <w:bottom w:w="100" w:type="dxa"/>
              <w:right w:w="100" w:type="dxa"/>
            </w:tcMar>
          </w:tcPr>
          <w:p w:rsidR="006151AA" w:rsidRPr="006151AA" w:rsidRDefault="00CF407C" w:rsidP="006151AA">
            <w:pPr>
              <w:rPr>
                <w:rFonts w:ascii="GHEA Grapalat" w:eastAsia="GHEA Grapalat" w:hAnsi="GHEA Grapalat" w:cs="GHEA Grapalat"/>
              </w:rPr>
            </w:pPr>
            <w:r>
              <w:rPr>
                <w:rFonts w:ascii="GHEA Grapalat" w:eastAsia="GHEA Grapalat" w:hAnsi="GHEA Grapalat" w:cs="GHEA Grapalat"/>
                <w:b/>
                <w:lang w:val="en-US"/>
              </w:rPr>
              <w:t>9</w:t>
            </w:r>
            <w:r w:rsidR="004440B7" w:rsidRPr="00D024C4">
              <w:rPr>
                <w:rFonts w:ascii="GHEA Grapalat" w:eastAsia="GHEA Grapalat" w:hAnsi="GHEA Grapalat" w:cs="GHEA Grapalat"/>
                <w:b/>
              </w:rPr>
              <w:t>.</w:t>
            </w:r>
            <w:r w:rsidR="00FF7F62" w:rsidRPr="00D024C4">
              <w:rPr>
                <w:rFonts w:ascii="GHEA Grapalat" w:eastAsia="GHEA Grapalat" w:hAnsi="GHEA Grapalat" w:cs="GHEA Grapalat"/>
              </w:rPr>
              <w:t xml:space="preserve"> </w:t>
            </w:r>
            <w:r w:rsidR="000D1E30">
              <w:rPr>
                <w:rFonts w:ascii="GHEA Grapalat" w:eastAsia="GHEA Grapalat" w:hAnsi="GHEA Grapalat" w:cs="GHEA Grapalat"/>
              </w:rPr>
              <w:t xml:space="preserve">Ապահովել </w:t>
            </w:r>
            <w:r w:rsidR="000D1E30" w:rsidRPr="00D024C4">
              <w:rPr>
                <w:rFonts w:ascii="GHEA Grapalat" w:eastAsia="GHEA Grapalat" w:hAnsi="GHEA Grapalat" w:cs="GHEA Grapalat"/>
              </w:rPr>
              <w:t xml:space="preserve">«Էլեկտրոնային արդարադատություն» </w:t>
            </w:r>
            <w:r w:rsidR="006151AA" w:rsidRPr="006151AA">
              <w:rPr>
                <w:rFonts w:ascii="GHEA Grapalat" w:eastAsia="GHEA Grapalat" w:hAnsi="GHEA Grapalat" w:cs="GHEA Grapalat"/>
              </w:rPr>
              <w:t xml:space="preserve">միասնական հարթակի </w:t>
            </w:r>
          </w:p>
          <w:p w:rsidR="006151AA" w:rsidRPr="006151AA" w:rsidRDefault="006151AA" w:rsidP="006151AA">
            <w:pPr>
              <w:rPr>
                <w:rFonts w:ascii="GHEA Grapalat" w:eastAsia="GHEA Grapalat" w:hAnsi="GHEA Grapalat" w:cs="GHEA Grapalat"/>
              </w:rPr>
            </w:pPr>
            <w:r w:rsidRPr="006151AA">
              <w:rPr>
                <w:rFonts w:ascii="GHEA Grapalat" w:eastAsia="GHEA Grapalat" w:hAnsi="GHEA Grapalat" w:cs="GHEA Grapalat"/>
              </w:rPr>
              <w:t xml:space="preserve">միջոցով արդարադատության </w:t>
            </w:r>
          </w:p>
          <w:p w:rsidR="006151AA" w:rsidRPr="006151AA" w:rsidRDefault="006151AA" w:rsidP="006151AA">
            <w:pPr>
              <w:rPr>
                <w:rFonts w:ascii="GHEA Grapalat" w:eastAsia="GHEA Grapalat" w:hAnsi="GHEA Grapalat" w:cs="GHEA Grapalat"/>
              </w:rPr>
            </w:pPr>
            <w:r w:rsidRPr="006151AA">
              <w:rPr>
                <w:rFonts w:ascii="GHEA Grapalat" w:eastAsia="GHEA Grapalat" w:hAnsi="GHEA Grapalat" w:cs="GHEA Grapalat"/>
              </w:rPr>
              <w:t xml:space="preserve">ոլորտի էլեկտրոնային </w:t>
            </w:r>
          </w:p>
          <w:p w:rsidR="006151AA" w:rsidRPr="006151AA" w:rsidRDefault="006151AA" w:rsidP="006151AA">
            <w:pPr>
              <w:rPr>
                <w:rFonts w:ascii="GHEA Grapalat" w:eastAsia="GHEA Grapalat" w:hAnsi="GHEA Grapalat" w:cs="GHEA Grapalat"/>
              </w:rPr>
            </w:pPr>
            <w:r w:rsidRPr="006151AA">
              <w:rPr>
                <w:rFonts w:ascii="GHEA Grapalat" w:eastAsia="GHEA Grapalat" w:hAnsi="GHEA Grapalat" w:cs="GHEA Grapalat"/>
              </w:rPr>
              <w:t xml:space="preserve">համակարգերի </w:t>
            </w:r>
          </w:p>
          <w:p w:rsidR="00FF7F62" w:rsidRPr="00D024C4" w:rsidRDefault="006151AA" w:rsidP="000D1E30">
            <w:pPr>
              <w:rPr>
                <w:rFonts w:ascii="GHEA Grapalat" w:eastAsia="GHEA Grapalat" w:hAnsi="GHEA Grapalat" w:cs="GHEA Grapalat"/>
              </w:rPr>
            </w:pPr>
            <w:r w:rsidRPr="006151AA">
              <w:rPr>
                <w:rFonts w:ascii="GHEA Grapalat" w:eastAsia="GHEA Grapalat" w:hAnsi="GHEA Grapalat" w:cs="GHEA Grapalat"/>
              </w:rPr>
              <w:t>հասանելիությ</w:t>
            </w:r>
            <w:r w:rsidR="000D1E30">
              <w:rPr>
                <w:rFonts w:ascii="GHEA Grapalat" w:eastAsia="GHEA Grapalat" w:hAnsi="GHEA Grapalat" w:cs="GHEA Grapalat"/>
              </w:rPr>
              <w:t>ուն</w:t>
            </w:r>
          </w:p>
        </w:tc>
        <w:tc>
          <w:tcPr>
            <w:tcW w:w="2951" w:type="dxa"/>
            <w:gridSpan w:val="3"/>
            <w:shd w:val="clear" w:color="auto" w:fill="auto"/>
          </w:tcPr>
          <w:p w:rsidR="00FF7F62" w:rsidRPr="00D024C4" w:rsidRDefault="00FF7F62" w:rsidP="000D1E30">
            <w:pPr>
              <w:rPr>
                <w:rFonts w:ascii="GHEA Grapalat" w:eastAsia="GHEA Grapalat" w:hAnsi="GHEA Grapalat" w:cs="GHEA Grapalat"/>
              </w:rPr>
            </w:pPr>
            <w:r w:rsidRPr="00D024C4">
              <w:rPr>
                <w:rFonts w:ascii="GHEA Grapalat" w:eastAsia="GHEA Grapalat" w:hAnsi="GHEA Grapalat" w:cs="GHEA Grapalat"/>
              </w:rPr>
              <w:t xml:space="preserve">Արդարադատության մարմիններում էլեկտրոնային եղանակով փաստաթղթաշրջանառության իրականացման, գործող համակարգերի վարման միասնական քաղաքականության մշակման, </w:t>
            </w:r>
            <w:r w:rsidRPr="00D024C4">
              <w:rPr>
                <w:rFonts w:ascii="GHEA Grapalat" w:eastAsia="GHEA Grapalat" w:hAnsi="GHEA Grapalat" w:cs="GHEA Grapalat"/>
              </w:rPr>
              <w:lastRenderedPageBreak/>
              <w:t xml:space="preserve">վիճակագրական համապարփակ տվյալների հավաքագրման, ռեսուրսների </w:t>
            </w:r>
            <w:r w:rsidR="002E3684" w:rsidRPr="00D024C4">
              <w:rPr>
                <w:rFonts w:ascii="GHEA Grapalat" w:eastAsia="GHEA Grapalat" w:hAnsi="GHEA Grapalat" w:cs="GHEA Grapalat"/>
              </w:rPr>
              <w:t>խնայողության</w:t>
            </w:r>
            <w:r w:rsidRPr="00D024C4">
              <w:rPr>
                <w:rFonts w:ascii="GHEA Grapalat" w:eastAsia="GHEA Grapalat" w:hAnsi="GHEA Grapalat" w:cs="GHEA Grapalat"/>
              </w:rPr>
              <w:t xml:space="preserve"> և վարչարարության պարզեցման նպատակով անհրաժեշտ է </w:t>
            </w:r>
            <w:r w:rsidR="006151AA" w:rsidRPr="006151AA">
              <w:rPr>
                <w:rFonts w:ascii="GHEA Grapalat" w:eastAsia="GHEA Grapalat" w:hAnsi="GHEA Grapalat" w:cs="GHEA Grapalat"/>
              </w:rPr>
              <w:t xml:space="preserve">Էլեկտրոնային արդարադատության միասնական հարթակի միջոցով </w:t>
            </w:r>
            <w:r w:rsidR="006151AA">
              <w:rPr>
                <w:rFonts w:ascii="GHEA Grapalat" w:eastAsia="GHEA Grapalat" w:hAnsi="GHEA Grapalat" w:cs="GHEA Grapalat"/>
              </w:rPr>
              <w:t xml:space="preserve">ապահովել </w:t>
            </w:r>
            <w:r w:rsidR="006151AA" w:rsidRPr="006151AA">
              <w:rPr>
                <w:rFonts w:ascii="GHEA Grapalat" w:eastAsia="GHEA Grapalat" w:hAnsi="GHEA Grapalat" w:cs="GHEA Grapalat"/>
              </w:rPr>
              <w:t xml:space="preserve">արդարադատության ոլորտի էլեկտրոնային համակարգերի </w:t>
            </w:r>
            <w:r w:rsidR="006151AA">
              <w:rPr>
                <w:rFonts w:ascii="GHEA Grapalat" w:eastAsia="GHEA Grapalat" w:hAnsi="GHEA Grapalat" w:cs="GHEA Grapalat"/>
              </w:rPr>
              <w:t>հասանելիություն</w:t>
            </w:r>
            <w:r w:rsidR="000D1E30">
              <w:rPr>
                <w:rFonts w:ascii="GHEA Grapalat" w:eastAsia="GHEA Grapalat" w:hAnsi="GHEA Grapalat" w:cs="GHEA Grapalat"/>
              </w:rPr>
              <w:t>ը</w:t>
            </w:r>
          </w:p>
        </w:tc>
        <w:tc>
          <w:tcPr>
            <w:tcW w:w="2950" w:type="dxa"/>
            <w:gridSpan w:val="4"/>
            <w:shd w:val="clear" w:color="auto" w:fill="auto"/>
          </w:tcPr>
          <w:p w:rsidR="000D1E30" w:rsidRPr="006151AA" w:rsidRDefault="009E3F39" w:rsidP="000D1E30">
            <w:pPr>
              <w:rPr>
                <w:rFonts w:ascii="GHEA Grapalat" w:eastAsia="GHEA Grapalat" w:hAnsi="GHEA Grapalat" w:cs="GHEA Grapalat"/>
              </w:rPr>
            </w:pPr>
            <w:r w:rsidRPr="00A04188">
              <w:rPr>
                <w:rFonts w:ascii="GHEA Grapalat" w:eastAsia="GHEA Grapalat" w:hAnsi="GHEA Grapalat" w:cs="GHEA Grapalat"/>
              </w:rPr>
              <w:lastRenderedPageBreak/>
              <w:t xml:space="preserve">Ապահովվել է </w:t>
            </w:r>
            <w:r w:rsidR="000D1E30" w:rsidRPr="00D024C4">
              <w:rPr>
                <w:rFonts w:ascii="GHEA Grapalat" w:eastAsia="GHEA Grapalat" w:hAnsi="GHEA Grapalat" w:cs="GHEA Grapalat"/>
              </w:rPr>
              <w:t xml:space="preserve">«Էլեկտրոնային արդարադատություն» </w:t>
            </w:r>
            <w:r w:rsidR="000D1E30" w:rsidRPr="006151AA">
              <w:rPr>
                <w:rFonts w:ascii="GHEA Grapalat" w:eastAsia="GHEA Grapalat" w:hAnsi="GHEA Grapalat" w:cs="GHEA Grapalat"/>
              </w:rPr>
              <w:t xml:space="preserve">միասնական հարթակի </w:t>
            </w:r>
          </w:p>
          <w:p w:rsidR="000D1E30" w:rsidRPr="006151AA" w:rsidRDefault="000D1E30" w:rsidP="000D1E30">
            <w:pPr>
              <w:rPr>
                <w:rFonts w:ascii="GHEA Grapalat" w:eastAsia="GHEA Grapalat" w:hAnsi="GHEA Grapalat" w:cs="GHEA Grapalat"/>
              </w:rPr>
            </w:pPr>
            <w:r w:rsidRPr="006151AA">
              <w:rPr>
                <w:rFonts w:ascii="GHEA Grapalat" w:eastAsia="GHEA Grapalat" w:hAnsi="GHEA Grapalat" w:cs="GHEA Grapalat"/>
              </w:rPr>
              <w:t xml:space="preserve">միջոցով արդարադատության </w:t>
            </w:r>
          </w:p>
          <w:p w:rsidR="000D1E30" w:rsidRPr="006151AA" w:rsidRDefault="000D1E30" w:rsidP="000D1E30">
            <w:pPr>
              <w:rPr>
                <w:rFonts w:ascii="GHEA Grapalat" w:eastAsia="GHEA Grapalat" w:hAnsi="GHEA Grapalat" w:cs="GHEA Grapalat"/>
              </w:rPr>
            </w:pPr>
            <w:r w:rsidRPr="006151AA">
              <w:rPr>
                <w:rFonts w:ascii="GHEA Grapalat" w:eastAsia="GHEA Grapalat" w:hAnsi="GHEA Grapalat" w:cs="GHEA Grapalat"/>
              </w:rPr>
              <w:t xml:space="preserve">ոլորտի էլեկտրոնային </w:t>
            </w:r>
          </w:p>
          <w:p w:rsidR="000D1E30" w:rsidRPr="006151AA" w:rsidRDefault="000D1E30" w:rsidP="000D1E30">
            <w:pPr>
              <w:rPr>
                <w:rFonts w:ascii="GHEA Grapalat" w:eastAsia="GHEA Grapalat" w:hAnsi="GHEA Grapalat" w:cs="GHEA Grapalat"/>
              </w:rPr>
            </w:pPr>
            <w:r w:rsidRPr="006151AA">
              <w:rPr>
                <w:rFonts w:ascii="GHEA Grapalat" w:eastAsia="GHEA Grapalat" w:hAnsi="GHEA Grapalat" w:cs="GHEA Grapalat"/>
              </w:rPr>
              <w:t xml:space="preserve">համակարգերի </w:t>
            </w:r>
          </w:p>
          <w:p w:rsidR="00FF7F62" w:rsidRPr="00D024C4" w:rsidRDefault="009E3F39" w:rsidP="009E3F39">
            <w:pPr>
              <w:rPr>
                <w:rFonts w:ascii="GHEA Grapalat" w:eastAsia="GHEA Grapalat" w:hAnsi="GHEA Grapalat" w:cs="GHEA Grapalat"/>
              </w:rPr>
            </w:pPr>
            <w:r w:rsidRPr="006151AA">
              <w:rPr>
                <w:rFonts w:ascii="GHEA Grapalat" w:eastAsia="GHEA Grapalat" w:hAnsi="GHEA Grapalat" w:cs="GHEA Grapalat"/>
              </w:rPr>
              <w:t>հասանելիությ</w:t>
            </w:r>
            <w:r w:rsidRPr="00A04188">
              <w:rPr>
                <w:rFonts w:ascii="GHEA Grapalat" w:eastAsia="GHEA Grapalat" w:hAnsi="GHEA Grapalat" w:cs="GHEA Grapalat"/>
              </w:rPr>
              <w:t>ունը</w:t>
            </w:r>
            <w:r w:rsidRPr="006151AA">
              <w:rPr>
                <w:rFonts w:ascii="GHEA Grapalat" w:eastAsia="GHEA Grapalat" w:hAnsi="GHEA Grapalat" w:cs="GHEA Grapalat"/>
              </w:rPr>
              <w:t xml:space="preserve"> </w:t>
            </w:r>
          </w:p>
        </w:tc>
        <w:tc>
          <w:tcPr>
            <w:tcW w:w="2950" w:type="dxa"/>
            <w:gridSpan w:val="4"/>
            <w:shd w:val="clear" w:color="auto" w:fill="auto"/>
          </w:tcPr>
          <w:p w:rsidR="00503294" w:rsidRDefault="00CF407C">
            <w:pPr>
              <w:pStyle w:val="Normal11"/>
              <w:widowControl w:val="0"/>
              <w:spacing w:after="0" w:line="240" w:lineRule="auto"/>
              <w:ind w:left="36" w:firstLine="0"/>
              <w:jc w:val="both"/>
              <w:rPr>
                <w:rFonts w:ascii="GHEA Grapalat" w:eastAsia="GHEA Grapalat" w:hAnsi="GHEA Grapalat" w:cs="GHEA Grapalat"/>
                <w:sz w:val="24"/>
                <w:szCs w:val="24"/>
              </w:rPr>
            </w:pPr>
            <w:r>
              <w:rPr>
                <w:rFonts w:ascii="GHEA Grapalat" w:eastAsia="GHEA Grapalat" w:hAnsi="GHEA Grapalat" w:cs="GHEA Grapalat"/>
                <w:sz w:val="24"/>
                <w:szCs w:val="24"/>
              </w:rPr>
              <w:t>9</w:t>
            </w:r>
            <w:r w:rsidR="00E45067" w:rsidRPr="00A04188">
              <w:rPr>
                <w:rFonts w:ascii="GHEA Grapalat" w:eastAsia="GHEA Grapalat" w:hAnsi="GHEA Grapalat" w:cs="GHEA Grapalat"/>
                <w:sz w:val="24"/>
                <w:szCs w:val="24"/>
              </w:rPr>
              <w:t xml:space="preserve">.1. </w:t>
            </w:r>
            <w:r w:rsidR="00FF7F62" w:rsidRPr="00D024C4">
              <w:rPr>
                <w:rFonts w:ascii="GHEA Grapalat" w:eastAsia="GHEA Grapalat" w:hAnsi="GHEA Grapalat" w:cs="GHEA Grapalat"/>
                <w:sz w:val="24"/>
                <w:szCs w:val="24"/>
              </w:rPr>
              <w:t xml:space="preserve">«Էլեկտրոնային արդարադատություն» միասնական կառավարման համակարգի միջոցով ապահովվում է էլեկտրոնային փաստաթղթաշրջանառությունը </w:t>
            </w:r>
            <w:r w:rsidR="000A7752" w:rsidRPr="00D024C4">
              <w:rPr>
                <w:rFonts w:ascii="GHEA Grapalat" w:eastAsia="GHEA Grapalat" w:hAnsi="GHEA Grapalat" w:cs="GHEA Grapalat"/>
                <w:sz w:val="24"/>
                <w:szCs w:val="24"/>
              </w:rPr>
              <w:t>դատական</w:t>
            </w:r>
            <w:r w:rsidR="000A7752">
              <w:rPr>
                <w:rFonts w:ascii="GHEA Grapalat" w:eastAsia="GHEA Grapalat" w:hAnsi="GHEA Grapalat" w:cs="GHEA Grapalat"/>
                <w:sz w:val="24"/>
                <w:szCs w:val="24"/>
              </w:rPr>
              <w:t>,</w:t>
            </w:r>
            <w:r w:rsidR="000A7752" w:rsidRPr="00D024C4">
              <w:rPr>
                <w:rFonts w:ascii="GHEA Grapalat" w:eastAsia="GHEA Grapalat" w:hAnsi="GHEA Grapalat" w:cs="GHEA Grapalat"/>
                <w:sz w:val="24"/>
                <w:szCs w:val="24"/>
              </w:rPr>
              <w:t xml:space="preserve"> </w:t>
            </w:r>
            <w:r w:rsidR="00FF7F62" w:rsidRPr="00D024C4">
              <w:rPr>
                <w:rFonts w:ascii="GHEA Grapalat" w:eastAsia="GHEA Grapalat" w:hAnsi="GHEA Grapalat" w:cs="GHEA Grapalat"/>
                <w:sz w:val="24"/>
                <w:szCs w:val="24"/>
              </w:rPr>
              <w:t>իրավապահ (հետա</w:t>
            </w:r>
            <w:r w:rsidR="00FF7F62" w:rsidRPr="00D024C4">
              <w:rPr>
                <w:rFonts w:ascii="GHEA Grapalat" w:eastAsia="GHEA Grapalat" w:hAnsi="GHEA Grapalat" w:cs="GHEA Grapalat"/>
                <w:sz w:val="24"/>
                <w:szCs w:val="24"/>
              </w:rPr>
              <w:softHyphen/>
            </w:r>
            <w:r w:rsidR="00FF7F62" w:rsidRPr="00D024C4">
              <w:rPr>
                <w:rFonts w:ascii="GHEA Grapalat" w:eastAsia="GHEA Grapalat" w:hAnsi="GHEA Grapalat" w:cs="GHEA Grapalat"/>
                <w:sz w:val="24"/>
                <w:szCs w:val="24"/>
              </w:rPr>
              <w:lastRenderedPageBreak/>
              <w:t>քննու</w:t>
            </w:r>
            <w:r w:rsidR="00FF7F62" w:rsidRPr="00D024C4">
              <w:rPr>
                <w:rFonts w:ascii="GHEA Grapalat" w:eastAsia="GHEA Grapalat" w:hAnsi="GHEA Grapalat" w:cs="GHEA Grapalat"/>
                <w:sz w:val="24"/>
                <w:szCs w:val="24"/>
              </w:rPr>
              <w:softHyphen/>
              <w:t>թյան և նախաքննու</w:t>
            </w:r>
            <w:r w:rsidR="00FF7F62" w:rsidRPr="00D024C4">
              <w:rPr>
                <w:rFonts w:ascii="GHEA Grapalat" w:eastAsia="GHEA Grapalat" w:hAnsi="GHEA Grapalat" w:cs="GHEA Grapalat"/>
                <w:sz w:val="24"/>
                <w:szCs w:val="24"/>
              </w:rPr>
              <w:softHyphen/>
              <w:t>թյան մարմիններ, դատախազություն</w:t>
            </w:r>
            <w:r w:rsidR="000A7752">
              <w:rPr>
                <w:rFonts w:ascii="GHEA Grapalat" w:eastAsia="GHEA Grapalat" w:hAnsi="GHEA Grapalat" w:cs="GHEA Grapalat"/>
                <w:sz w:val="24"/>
                <w:szCs w:val="24"/>
              </w:rPr>
              <w:t>)</w:t>
            </w:r>
            <w:r w:rsidR="00FF7F62" w:rsidRPr="00D024C4">
              <w:rPr>
                <w:rFonts w:ascii="GHEA Grapalat" w:eastAsia="GHEA Grapalat" w:hAnsi="GHEA Grapalat" w:cs="GHEA Grapalat"/>
                <w:sz w:val="24"/>
                <w:szCs w:val="24"/>
              </w:rPr>
              <w:t xml:space="preserve"> և իրավակիրառ (Հարկադիր կատարումն ապահովող ծառայություն, Քրեակատա</w:t>
            </w:r>
            <w:r w:rsidR="00FF7F62" w:rsidRPr="00D024C4">
              <w:rPr>
                <w:rFonts w:ascii="GHEA Grapalat" w:eastAsia="GHEA Grapalat" w:hAnsi="GHEA Grapalat" w:cs="GHEA Grapalat"/>
                <w:sz w:val="24"/>
                <w:szCs w:val="24"/>
              </w:rPr>
              <w:softHyphen/>
              <w:t>րո</w:t>
            </w:r>
            <w:r w:rsidR="00FF7F62" w:rsidRPr="00D024C4">
              <w:rPr>
                <w:rFonts w:ascii="GHEA Grapalat" w:eastAsia="GHEA Grapalat" w:hAnsi="GHEA Grapalat" w:cs="GHEA Grapalat"/>
                <w:sz w:val="24"/>
                <w:szCs w:val="24"/>
              </w:rPr>
              <w:softHyphen/>
              <w:t>ղ</w:t>
            </w:r>
            <w:r w:rsidR="00FF7F62" w:rsidRPr="00D024C4">
              <w:rPr>
                <w:rFonts w:ascii="GHEA Grapalat" w:eastAsia="GHEA Grapalat" w:hAnsi="GHEA Grapalat" w:cs="GHEA Grapalat"/>
                <w:sz w:val="24"/>
                <w:szCs w:val="24"/>
              </w:rPr>
              <w:softHyphen/>
              <w:t>ական ծառայություն, Պրո</w:t>
            </w:r>
            <w:r w:rsidR="00FF7F62" w:rsidRPr="00D024C4">
              <w:rPr>
                <w:rFonts w:ascii="GHEA Grapalat" w:eastAsia="GHEA Grapalat" w:hAnsi="GHEA Grapalat" w:cs="GHEA Grapalat"/>
                <w:sz w:val="24"/>
                <w:szCs w:val="24"/>
              </w:rPr>
              <w:softHyphen/>
              <w:t>բա</w:t>
            </w:r>
            <w:r w:rsidR="00FF7F62" w:rsidRPr="00D024C4">
              <w:rPr>
                <w:rFonts w:ascii="GHEA Grapalat" w:eastAsia="GHEA Grapalat" w:hAnsi="GHEA Grapalat" w:cs="GHEA Grapalat"/>
                <w:sz w:val="24"/>
                <w:szCs w:val="24"/>
              </w:rPr>
              <w:softHyphen/>
              <w:t>ցիայի ծառայու</w:t>
            </w:r>
            <w:r w:rsidR="00FF7F62" w:rsidRPr="00D024C4">
              <w:rPr>
                <w:rFonts w:ascii="GHEA Grapalat" w:eastAsia="GHEA Grapalat" w:hAnsi="GHEA Grapalat" w:cs="GHEA Grapalat"/>
                <w:sz w:val="24"/>
                <w:szCs w:val="24"/>
              </w:rPr>
              <w:softHyphen/>
              <w:t>թյուն)</w:t>
            </w:r>
            <w:r w:rsidR="008420E7" w:rsidRPr="00D024C4">
              <w:rPr>
                <w:rFonts w:ascii="GHEA Grapalat" w:eastAsia="GHEA Grapalat" w:hAnsi="GHEA Grapalat" w:cs="GHEA Grapalat"/>
                <w:sz w:val="24"/>
                <w:szCs w:val="24"/>
              </w:rPr>
              <w:t xml:space="preserve"> մարմին</w:t>
            </w:r>
            <w:r w:rsidR="008420E7" w:rsidRPr="00D024C4">
              <w:rPr>
                <w:rFonts w:ascii="GHEA Grapalat" w:eastAsia="GHEA Grapalat" w:hAnsi="GHEA Grapalat" w:cs="GHEA Grapalat"/>
                <w:sz w:val="24"/>
                <w:szCs w:val="24"/>
              </w:rPr>
              <w:softHyphen/>
              <w:t>նե</w:t>
            </w:r>
            <w:r w:rsidR="008420E7" w:rsidRPr="00D024C4">
              <w:rPr>
                <w:rFonts w:ascii="GHEA Grapalat" w:eastAsia="GHEA Grapalat" w:hAnsi="GHEA Grapalat" w:cs="GHEA Grapalat"/>
                <w:sz w:val="24"/>
                <w:szCs w:val="24"/>
              </w:rPr>
              <w:softHyphen/>
              <w:t>րի</w:t>
            </w:r>
            <w:r w:rsidR="00FF7F62" w:rsidRPr="00D024C4">
              <w:rPr>
                <w:rFonts w:ascii="GHEA Grapalat" w:eastAsia="GHEA Grapalat" w:hAnsi="GHEA Grapalat" w:cs="GHEA Grapalat"/>
                <w:sz w:val="24"/>
                <w:szCs w:val="24"/>
              </w:rPr>
              <w:t>, ինչպես նաև այլ մարմինների և պաշտոնատար անձանց միջև (</w:t>
            </w:r>
            <w:r w:rsidR="00E7199A">
              <w:rPr>
                <w:rFonts w:ascii="GHEA Grapalat" w:eastAsia="GHEA Grapalat" w:hAnsi="GHEA Grapalat" w:cs="GHEA Grapalat"/>
                <w:sz w:val="24"/>
                <w:szCs w:val="24"/>
              </w:rPr>
              <w:t>Ո</w:t>
            </w:r>
            <w:r w:rsidR="00FF7F62" w:rsidRPr="00D024C4">
              <w:rPr>
                <w:rFonts w:ascii="GHEA Grapalat" w:eastAsia="GHEA Grapalat" w:hAnsi="GHEA Grapalat" w:cs="GHEA Grapalat"/>
                <w:sz w:val="24"/>
                <w:szCs w:val="24"/>
              </w:rPr>
              <w:t>ստիկանության բնակչության պետական ռեգիստր, ինֆորմացիոն կենտրոն ծառայություն, նոտարներ, սնանկության գործերով կառավ</w:t>
            </w:r>
            <w:r w:rsidR="004162D3">
              <w:rPr>
                <w:rFonts w:ascii="GHEA Grapalat" w:eastAsia="GHEA Grapalat" w:hAnsi="GHEA Grapalat" w:cs="GHEA Grapalat"/>
                <w:sz w:val="24"/>
                <w:szCs w:val="24"/>
              </w:rPr>
              <w:t>ար</w:t>
            </w:r>
            <w:r w:rsidR="00FF7F62" w:rsidRPr="00D024C4">
              <w:rPr>
                <w:rFonts w:ascii="GHEA Grapalat" w:eastAsia="GHEA Grapalat" w:hAnsi="GHEA Grapalat" w:cs="GHEA Grapalat"/>
                <w:sz w:val="24"/>
                <w:szCs w:val="24"/>
              </w:rPr>
              <w:t>իչներ և այլն)</w:t>
            </w:r>
          </w:p>
          <w:p w:rsidR="00503294" w:rsidRDefault="00CF407C">
            <w:pPr>
              <w:pStyle w:val="Normal11"/>
              <w:widowControl w:val="0"/>
              <w:spacing w:after="0" w:line="240" w:lineRule="auto"/>
              <w:ind w:left="36" w:firstLine="0"/>
              <w:jc w:val="both"/>
              <w:rPr>
                <w:rFonts w:ascii="GHEA Grapalat" w:eastAsia="GHEA Grapalat" w:hAnsi="GHEA Grapalat" w:cs="GHEA Grapalat"/>
                <w:sz w:val="24"/>
                <w:szCs w:val="24"/>
              </w:rPr>
            </w:pPr>
            <w:r>
              <w:rPr>
                <w:rFonts w:ascii="GHEA Grapalat" w:eastAsia="GHEA Grapalat" w:hAnsi="GHEA Grapalat" w:cs="GHEA Grapalat"/>
                <w:sz w:val="24"/>
                <w:szCs w:val="24"/>
              </w:rPr>
              <w:t>9</w:t>
            </w:r>
            <w:r w:rsidR="00E45067" w:rsidRPr="00A04188">
              <w:rPr>
                <w:rFonts w:ascii="GHEA Grapalat" w:eastAsia="GHEA Grapalat" w:hAnsi="GHEA Grapalat" w:cs="GHEA Grapalat"/>
                <w:sz w:val="24"/>
                <w:szCs w:val="24"/>
              </w:rPr>
              <w:t xml:space="preserve">.2. </w:t>
            </w:r>
            <w:r w:rsidR="007B2C11" w:rsidRPr="00870EA1">
              <w:rPr>
                <w:rFonts w:ascii="GHEA Grapalat" w:eastAsia="GHEA Grapalat" w:hAnsi="GHEA Grapalat" w:cs="GHEA Grapalat"/>
                <w:sz w:val="24"/>
                <w:szCs w:val="24"/>
              </w:rPr>
              <w:t>Ա</w:t>
            </w:r>
            <w:r w:rsidR="00FF7F62" w:rsidRPr="00D024C4">
              <w:rPr>
                <w:rFonts w:ascii="GHEA Grapalat" w:eastAsia="GHEA Grapalat" w:hAnsi="GHEA Grapalat" w:cs="GHEA Grapalat"/>
                <w:sz w:val="24"/>
                <w:szCs w:val="24"/>
              </w:rPr>
              <w:t>րդարադատության ոլորտում գործող մարմինների կողմից իրականացվող վարույթների մասնակիցներ</w:t>
            </w:r>
            <w:r w:rsidR="00A923DE" w:rsidRPr="00870EA1">
              <w:rPr>
                <w:rFonts w:ascii="GHEA Grapalat" w:eastAsia="GHEA Grapalat" w:hAnsi="GHEA Grapalat" w:cs="GHEA Grapalat"/>
                <w:sz w:val="24"/>
                <w:szCs w:val="24"/>
              </w:rPr>
              <w:t>ի համար գործում է հնարավորությու</w:t>
            </w:r>
            <w:r w:rsidR="008420E7" w:rsidRPr="00D024C4">
              <w:rPr>
                <w:rFonts w:ascii="GHEA Grapalat" w:eastAsia="GHEA Grapalat" w:hAnsi="GHEA Grapalat" w:cs="GHEA Grapalat"/>
                <w:sz w:val="24"/>
                <w:szCs w:val="24"/>
              </w:rPr>
              <w:t>ն</w:t>
            </w:r>
            <w:r w:rsidR="00FF7F62" w:rsidRPr="00D024C4">
              <w:rPr>
                <w:rFonts w:ascii="GHEA Grapalat" w:eastAsia="GHEA Grapalat" w:hAnsi="GHEA Grapalat" w:cs="GHEA Grapalat"/>
                <w:sz w:val="24"/>
                <w:szCs w:val="24"/>
              </w:rPr>
              <w:t xml:space="preserve"> իրենց դիմումները, բողոքները, միջնորդությունները, </w:t>
            </w:r>
            <w:r w:rsidR="00FF7F62" w:rsidRPr="00D024C4">
              <w:rPr>
                <w:rFonts w:ascii="GHEA Grapalat" w:eastAsia="GHEA Grapalat" w:hAnsi="GHEA Grapalat" w:cs="GHEA Grapalat"/>
                <w:sz w:val="24"/>
                <w:szCs w:val="24"/>
              </w:rPr>
              <w:lastRenderedPageBreak/>
              <w:t>ապացույցները, պահանջվող փաստաթղթերը ներկայացն</w:t>
            </w:r>
            <w:r w:rsidR="00A923DE" w:rsidRPr="00870EA1">
              <w:rPr>
                <w:rFonts w:ascii="GHEA Grapalat" w:eastAsia="GHEA Grapalat" w:hAnsi="GHEA Grapalat" w:cs="GHEA Grapalat"/>
                <w:sz w:val="24"/>
                <w:szCs w:val="24"/>
              </w:rPr>
              <w:t>ել</w:t>
            </w:r>
            <w:r w:rsidR="00FF7F62" w:rsidRPr="00D024C4">
              <w:rPr>
                <w:rFonts w:ascii="GHEA Grapalat" w:eastAsia="GHEA Grapalat" w:hAnsi="GHEA Grapalat" w:cs="GHEA Grapalat"/>
                <w:sz w:val="24"/>
                <w:szCs w:val="24"/>
              </w:rPr>
              <w:t>ու անձնական էլեկտրոնային գրասենյակի միջոցով և նույն գրասենյակում ստան</w:t>
            </w:r>
            <w:r w:rsidR="00A923DE" w:rsidRPr="00870EA1">
              <w:rPr>
                <w:rFonts w:ascii="GHEA Grapalat" w:eastAsia="GHEA Grapalat" w:hAnsi="GHEA Grapalat" w:cs="GHEA Grapalat"/>
                <w:sz w:val="24"/>
                <w:szCs w:val="24"/>
              </w:rPr>
              <w:t>ալու</w:t>
            </w:r>
            <w:r w:rsidR="00FF7F62" w:rsidRPr="00D024C4">
              <w:rPr>
                <w:rFonts w:ascii="GHEA Grapalat" w:eastAsia="GHEA Grapalat" w:hAnsi="GHEA Grapalat" w:cs="GHEA Grapalat"/>
                <w:sz w:val="24"/>
                <w:szCs w:val="24"/>
              </w:rPr>
              <w:t xml:space="preserve"> նաև իրենց մասնակցությամբ վարույթների նյութերը </w:t>
            </w:r>
          </w:p>
          <w:p w:rsidR="00503294" w:rsidRDefault="00CF407C">
            <w:pPr>
              <w:pStyle w:val="Normal11"/>
              <w:widowControl w:val="0"/>
              <w:spacing w:after="0" w:line="240" w:lineRule="auto"/>
              <w:ind w:left="36" w:firstLine="0"/>
              <w:jc w:val="both"/>
              <w:rPr>
                <w:rFonts w:ascii="GHEA Grapalat" w:eastAsia="GHEA Grapalat" w:hAnsi="GHEA Grapalat" w:cs="GHEA Grapalat"/>
                <w:sz w:val="24"/>
                <w:szCs w:val="24"/>
                <w:lang w:val="en-US"/>
              </w:rPr>
            </w:pPr>
            <w:r>
              <w:rPr>
                <w:rFonts w:ascii="GHEA Grapalat" w:eastAsia="GHEA Grapalat" w:hAnsi="GHEA Grapalat" w:cs="GHEA Grapalat"/>
                <w:sz w:val="24"/>
                <w:szCs w:val="24"/>
              </w:rPr>
              <w:t>9</w:t>
            </w:r>
            <w:r w:rsidR="00E45067" w:rsidRPr="00A04188">
              <w:rPr>
                <w:rFonts w:ascii="GHEA Grapalat" w:eastAsia="GHEA Grapalat" w:hAnsi="GHEA Grapalat" w:cs="GHEA Grapalat"/>
                <w:sz w:val="24"/>
                <w:szCs w:val="24"/>
              </w:rPr>
              <w:t xml:space="preserve">.3. </w:t>
            </w:r>
            <w:r w:rsidR="009E3F39" w:rsidRPr="00A04188">
              <w:rPr>
                <w:rFonts w:ascii="GHEA Grapalat" w:eastAsia="GHEA Grapalat" w:hAnsi="GHEA Grapalat" w:cs="GHEA Grapalat"/>
                <w:sz w:val="24"/>
                <w:szCs w:val="24"/>
              </w:rPr>
              <w:t>Գործում է հնարավորություն ա</w:t>
            </w:r>
            <w:r w:rsidR="00FF7F62" w:rsidRPr="00D024C4">
              <w:rPr>
                <w:rFonts w:ascii="GHEA Grapalat" w:eastAsia="GHEA Grapalat" w:hAnsi="GHEA Grapalat" w:cs="GHEA Grapalat"/>
                <w:sz w:val="24"/>
                <w:szCs w:val="24"/>
              </w:rPr>
              <w:t>նձնական գրասենյակների միջոցով իրականաց</w:t>
            </w:r>
            <w:r w:rsidR="009E3F39" w:rsidRPr="00A04188">
              <w:rPr>
                <w:rFonts w:ascii="GHEA Grapalat" w:eastAsia="GHEA Grapalat" w:hAnsi="GHEA Grapalat" w:cs="GHEA Grapalat"/>
                <w:sz w:val="24"/>
                <w:szCs w:val="24"/>
              </w:rPr>
              <w:t>նելու</w:t>
            </w:r>
            <w:r w:rsidR="00FF7F62" w:rsidRPr="00D024C4">
              <w:rPr>
                <w:rFonts w:ascii="GHEA Grapalat" w:eastAsia="GHEA Grapalat" w:hAnsi="GHEA Grapalat" w:cs="GHEA Grapalat"/>
                <w:sz w:val="24"/>
                <w:szCs w:val="24"/>
              </w:rPr>
              <w:t xml:space="preserve"> անհրաժեշտ վճարումները (պետական և տեղական տուրքեր</w:t>
            </w:r>
            <w:r w:rsidR="008420E7" w:rsidRPr="00D024C4">
              <w:rPr>
                <w:rFonts w:ascii="GHEA Grapalat" w:eastAsia="GHEA Grapalat" w:hAnsi="GHEA Grapalat" w:cs="GHEA Grapalat"/>
                <w:sz w:val="24"/>
                <w:szCs w:val="24"/>
              </w:rPr>
              <w:t>,</w:t>
            </w:r>
            <w:r w:rsidR="00FF7F62" w:rsidRPr="00D024C4">
              <w:rPr>
                <w:rFonts w:ascii="GHEA Grapalat" w:eastAsia="GHEA Grapalat" w:hAnsi="GHEA Grapalat" w:cs="GHEA Grapalat"/>
                <w:sz w:val="24"/>
                <w:szCs w:val="24"/>
              </w:rPr>
              <w:t xml:space="preserve"> այլ վճարներ)</w:t>
            </w:r>
          </w:p>
          <w:p w:rsidR="00CC75EC" w:rsidRDefault="00CC75EC">
            <w:pPr>
              <w:pStyle w:val="Normal11"/>
              <w:widowControl w:val="0"/>
              <w:spacing w:after="0" w:line="240" w:lineRule="auto"/>
              <w:ind w:left="36" w:firstLine="0"/>
              <w:jc w:val="both"/>
              <w:rPr>
                <w:rFonts w:ascii="GHEA Grapalat" w:eastAsia="GHEA Grapalat" w:hAnsi="GHEA Grapalat" w:cs="GHEA Grapalat"/>
                <w:sz w:val="24"/>
                <w:szCs w:val="24"/>
                <w:lang w:val="en-US"/>
              </w:rPr>
            </w:pPr>
          </w:p>
          <w:p w:rsidR="00CC75EC" w:rsidRPr="00CC75EC" w:rsidRDefault="00CC75EC">
            <w:pPr>
              <w:pStyle w:val="Normal11"/>
              <w:widowControl w:val="0"/>
              <w:spacing w:after="0" w:line="240" w:lineRule="auto"/>
              <w:ind w:left="36" w:firstLine="0"/>
              <w:jc w:val="both"/>
              <w:rPr>
                <w:rFonts w:ascii="GHEA Grapalat" w:eastAsia="GHEA Grapalat" w:hAnsi="GHEA Grapalat" w:cs="GHEA Grapalat"/>
                <w:sz w:val="24"/>
                <w:szCs w:val="24"/>
                <w:lang w:val="en-US"/>
              </w:rPr>
            </w:pPr>
          </w:p>
        </w:tc>
        <w:tc>
          <w:tcPr>
            <w:tcW w:w="2954" w:type="dxa"/>
            <w:shd w:val="clear" w:color="auto" w:fill="auto"/>
          </w:tcPr>
          <w:p w:rsidR="00FF7F62" w:rsidRPr="00D024C4" w:rsidRDefault="0001794A" w:rsidP="000D1E30">
            <w:pPr>
              <w:pStyle w:val="Normal11"/>
              <w:widowControl w:val="0"/>
              <w:spacing w:after="0" w:line="240" w:lineRule="auto"/>
              <w:ind w:firstLine="0"/>
              <w:jc w:val="both"/>
              <w:rPr>
                <w:rFonts w:ascii="GHEA Grapalat" w:eastAsia="GHEA Grapalat" w:hAnsi="GHEA Grapalat" w:cs="GHEA Grapalat"/>
                <w:sz w:val="24"/>
                <w:szCs w:val="24"/>
              </w:rPr>
            </w:pPr>
            <w:r w:rsidRPr="00D024C4">
              <w:rPr>
                <w:rFonts w:ascii="GHEA Grapalat" w:eastAsia="GHEA Grapalat" w:hAnsi="GHEA Grapalat" w:cs="GHEA Grapalat"/>
                <w:sz w:val="24"/>
                <w:szCs w:val="24"/>
              </w:rPr>
              <w:lastRenderedPageBreak/>
              <w:t xml:space="preserve">«Էլեկտրոնային արդարադատություն» </w:t>
            </w:r>
            <w:r w:rsidR="000D1E30" w:rsidRPr="000D1E30">
              <w:rPr>
                <w:rFonts w:ascii="GHEA Grapalat" w:eastAsia="GHEA Grapalat" w:hAnsi="GHEA Grapalat" w:cs="GHEA Grapalat"/>
                <w:sz w:val="24"/>
                <w:szCs w:val="24"/>
              </w:rPr>
              <w:t>միասնական հարթակի միջոցով արդարադատության ոլորտի էլեկտրոնային համակարգերի հասանելիություն</w:t>
            </w:r>
            <w:r w:rsidR="000D1E30">
              <w:rPr>
                <w:rFonts w:ascii="GHEA Grapalat" w:eastAsia="GHEA Grapalat" w:hAnsi="GHEA Grapalat" w:cs="GHEA Grapalat"/>
                <w:sz w:val="24"/>
                <w:szCs w:val="24"/>
              </w:rPr>
              <w:t>ն ապահովված</w:t>
            </w:r>
          </w:p>
        </w:tc>
      </w:tr>
      <w:tr w:rsidR="00FF7F62" w:rsidRPr="00D024C4" w:rsidTr="00BF5DA3">
        <w:trPr>
          <w:trHeight w:val="420"/>
        </w:trPr>
        <w:tc>
          <w:tcPr>
            <w:tcW w:w="2923" w:type="dxa"/>
            <w:gridSpan w:val="2"/>
            <w:shd w:val="clear" w:color="auto" w:fill="D9D9D9"/>
            <w:tcMar>
              <w:top w:w="100" w:type="dxa"/>
              <w:left w:w="100" w:type="dxa"/>
              <w:bottom w:w="100" w:type="dxa"/>
              <w:right w:w="100" w:type="dxa"/>
            </w:tcMar>
            <w:vAlign w:val="center"/>
          </w:tcPr>
          <w:p w:rsidR="00FF7F62" w:rsidRPr="00D024C4" w:rsidRDefault="00FF7F62" w:rsidP="00D024C4">
            <w:pPr>
              <w:rPr>
                <w:rFonts w:ascii="GHEA Grapalat" w:eastAsia="GHEA Grapalat" w:hAnsi="GHEA Grapalat" w:cs="GHEA Grapalat"/>
                <w:b/>
                <w:i/>
                <w:lang w:val="en-US"/>
              </w:rPr>
            </w:pPr>
            <w:r w:rsidRPr="00D024C4">
              <w:rPr>
                <w:rFonts w:ascii="GHEA Grapalat" w:eastAsia="GHEA Grapalat" w:hAnsi="GHEA Grapalat" w:cs="GHEA Grapalat"/>
                <w:b/>
                <w:i/>
                <w:lang w:val="en-US"/>
              </w:rPr>
              <w:lastRenderedPageBreak/>
              <w:t>Պատասխանատու մարմին</w:t>
            </w:r>
          </w:p>
        </w:tc>
        <w:tc>
          <w:tcPr>
            <w:tcW w:w="11805" w:type="dxa"/>
            <w:gridSpan w:val="12"/>
            <w:shd w:val="clear" w:color="auto" w:fill="auto"/>
          </w:tcPr>
          <w:p w:rsidR="00FF7F62" w:rsidRPr="00D024C4" w:rsidRDefault="00FF7F62"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Արդարադատության նախարարություն</w:t>
            </w:r>
          </w:p>
          <w:p w:rsidR="00FF7F62" w:rsidRPr="00D024C4" w:rsidRDefault="00FF7F62"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Բարձր տեխնոլոգիական արդյունաբերության նախարարություն</w:t>
            </w:r>
          </w:p>
          <w:p w:rsidR="00FF7F62" w:rsidRDefault="00FF7F62"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Բարձրագույն դատական խորհուրդ</w:t>
            </w:r>
            <w:r w:rsidR="000D31BB" w:rsidRPr="00D024C4">
              <w:rPr>
                <w:rFonts w:ascii="GHEA Grapalat" w:eastAsia="GHEA Grapalat" w:hAnsi="GHEA Grapalat" w:cs="GHEA Grapalat"/>
              </w:rPr>
              <w:t xml:space="preserve"> </w:t>
            </w:r>
            <w:r w:rsidRPr="00D024C4">
              <w:rPr>
                <w:rFonts w:ascii="GHEA Grapalat" w:eastAsia="GHEA Grapalat" w:hAnsi="GHEA Grapalat" w:cs="GHEA Grapalat"/>
              </w:rPr>
              <w:t>(համաձայնությամբ)</w:t>
            </w:r>
          </w:p>
          <w:p w:rsidR="00A04188" w:rsidRPr="00E93043" w:rsidRDefault="00A04188" w:rsidP="00A04188">
            <w:pPr>
              <w:numPr>
                <w:ilvl w:val="0"/>
                <w:numId w:val="8"/>
              </w:numPr>
              <w:tabs>
                <w:tab w:val="left" w:pos="271"/>
              </w:tabs>
              <w:ind w:left="31" w:firstLine="0"/>
              <w:jc w:val="both"/>
              <w:rPr>
                <w:rFonts w:ascii="GHEA Grapalat" w:eastAsia="GHEA Grapalat" w:hAnsi="GHEA Grapalat" w:cs="GHEA Grapalat"/>
              </w:rPr>
            </w:pPr>
            <w:r>
              <w:rPr>
                <w:rFonts w:ascii="GHEA Grapalat" w:eastAsia="GHEA Grapalat" w:hAnsi="GHEA Grapalat" w:cs="GHEA Grapalat"/>
                <w:lang w:val="en-US"/>
              </w:rPr>
              <w:t xml:space="preserve">Գլխավոր դատախազություն </w:t>
            </w:r>
            <w:r w:rsidRPr="00D024C4">
              <w:rPr>
                <w:rFonts w:ascii="GHEA Grapalat" w:eastAsia="GHEA Grapalat" w:hAnsi="GHEA Grapalat" w:cs="GHEA Grapalat"/>
              </w:rPr>
              <w:t>(համաձայնությամբ)</w:t>
            </w:r>
          </w:p>
          <w:p w:rsidR="00A04188" w:rsidRPr="00D024C4" w:rsidRDefault="00F01614" w:rsidP="00A04188">
            <w:pPr>
              <w:numPr>
                <w:ilvl w:val="0"/>
                <w:numId w:val="8"/>
              </w:numPr>
              <w:tabs>
                <w:tab w:val="left" w:pos="271"/>
              </w:tabs>
              <w:ind w:left="31" w:firstLine="0"/>
              <w:jc w:val="both"/>
              <w:rPr>
                <w:rFonts w:ascii="GHEA Grapalat" w:eastAsia="GHEA Grapalat" w:hAnsi="GHEA Grapalat" w:cs="GHEA Grapalat"/>
              </w:rPr>
            </w:pPr>
            <w:r>
              <w:rPr>
                <w:rFonts w:ascii="GHEA Grapalat" w:eastAsia="GHEA Grapalat" w:hAnsi="GHEA Grapalat" w:cs="GHEA Grapalat"/>
                <w:lang w:val="en-US"/>
              </w:rPr>
              <w:t>«</w:t>
            </w:r>
            <w:r w:rsidR="00A04188">
              <w:rPr>
                <w:rFonts w:ascii="GHEA Grapalat" w:eastAsia="GHEA Grapalat" w:hAnsi="GHEA Grapalat" w:cs="GHEA Grapalat"/>
                <w:lang w:val="en-US"/>
              </w:rPr>
              <w:t>ԷԿԵՆԳ</w:t>
            </w:r>
            <w:r>
              <w:rPr>
                <w:rFonts w:ascii="GHEA Grapalat" w:eastAsia="GHEA Grapalat" w:hAnsi="GHEA Grapalat" w:cs="GHEA Grapalat"/>
                <w:lang w:val="en-US"/>
              </w:rPr>
              <w:t>»</w:t>
            </w:r>
            <w:r w:rsidR="00A04188">
              <w:rPr>
                <w:rFonts w:ascii="GHEA Grapalat" w:eastAsia="GHEA Grapalat" w:hAnsi="GHEA Grapalat" w:cs="GHEA Grapalat"/>
                <w:lang w:val="en-US"/>
              </w:rPr>
              <w:t xml:space="preserve"> ՓԲԸ</w:t>
            </w:r>
            <w:r>
              <w:rPr>
                <w:rFonts w:ascii="GHEA Grapalat" w:eastAsia="GHEA Grapalat" w:hAnsi="GHEA Grapalat" w:cs="GHEA Grapalat"/>
                <w:lang w:val="en-US"/>
              </w:rPr>
              <w:t xml:space="preserve"> </w:t>
            </w:r>
            <w:r w:rsidRPr="00D024C4">
              <w:rPr>
                <w:rFonts w:ascii="GHEA Grapalat" w:eastAsia="GHEA Grapalat" w:hAnsi="GHEA Grapalat" w:cs="GHEA Grapalat"/>
              </w:rPr>
              <w:t>(համաձայնությամբ)</w:t>
            </w:r>
          </w:p>
        </w:tc>
      </w:tr>
      <w:tr w:rsidR="00A51436" w:rsidRPr="00D024C4" w:rsidTr="00BF5DA3">
        <w:trPr>
          <w:trHeight w:val="420"/>
        </w:trPr>
        <w:tc>
          <w:tcPr>
            <w:tcW w:w="2923" w:type="dxa"/>
            <w:gridSpan w:val="2"/>
            <w:shd w:val="clear" w:color="auto" w:fill="D9D9D9"/>
            <w:tcMar>
              <w:top w:w="100" w:type="dxa"/>
              <w:left w:w="100" w:type="dxa"/>
              <w:bottom w:w="100" w:type="dxa"/>
              <w:right w:w="100" w:type="dxa"/>
            </w:tcMar>
            <w:vAlign w:val="center"/>
          </w:tcPr>
          <w:p w:rsidR="00A51436" w:rsidRPr="00D024C4" w:rsidRDefault="00A51436" w:rsidP="00D024C4">
            <w:pPr>
              <w:rPr>
                <w:rFonts w:ascii="GHEA Grapalat" w:eastAsia="GHEA Grapalat" w:hAnsi="GHEA Grapalat" w:cs="GHEA Grapalat"/>
                <w:b/>
                <w:i/>
                <w:lang w:val="en-US"/>
              </w:rPr>
            </w:pPr>
            <w:r w:rsidRPr="00D024C4">
              <w:rPr>
                <w:rFonts w:ascii="GHEA Grapalat" w:eastAsia="GHEA Grapalat" w:hAnsi="GHEA Grapalat" w:cs="GHEA Grapalat"/>
                <w:b/>
                <w:i/>
                <w:lang w:val="en-US"/>
              </w:rPr>
              <w:t>Ֆինանսավորման աղբյուր և չափ</w:t>
            </w:r>
          </w:p>
        </w:tc>
        <w:tc>
          <w:tcPr>
            <w:tcW w:w="11805" w:type="dxa"/>
            <w:gridSpan w:val="12"/>
            <w:shd w:val="clear" w:color="auto" w:fill="auto"/>
          </w:tcPr>
          <w:p w:rsidR="00A51436" w:rsidRPr="00D024C4" w:rsidRDefault="00A51436"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Վարկային կամ դրամաշնորհային միջոցներ</w:t>
            </w:r>
          </w:p>
          <w:p w:rsidR="00A51436" w:rsidRPr="00D024C4" w:rsidRDefault="00A51436"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Շուրջ 50</w:t>
            </w:r>
            <w:r w:rsidRPr="00503294">
              <w:rPr>
                <w:rFonts w:ascii="GHEA Grapalat" w:eastAsia="GHEA Grapalat" w:hAnsi="GHEA Grapalat" w:cs="GHEA Grapalat"/>
              </w:rPr>
              <w:t>0</w:t>
            </w:r>
            <w:r w:rsidRPr="00D024C4">
              <w:rPr>
                <w:rFonts w:ascii="GHEA Grapalat" w:eastAsia="GHEA Grapalat" w:hAnsi="GHEA Grapalat" w:cs="GHEA Grapalat"/>
              </w:rPr>
              <w:t xml:space="preserve"> մլն ՀՀ դրամ</w:t>
            </w:r>
          </w:p>
        </w:tc>
      </w:tr>
      <w:tr w:rsidR="00EA6C9B" w:rsidRPr="00D024C4" w:rsidTr="00BF5DA3">
        <w:trPr>
          <w:trHeight w:val="437"/>
        </w:trPr>
        <w:tc>
          <w:tcPr>
            <w:tcW w:w="2923" w:type="dxa"/>
            <w:gridSpan w:val="2"/>
            <w:shd w:val="clear" w:color="auto" w:fill="D9D9D9"/>
            <w:tcMar>
              <w:top w:w="100" w:type="dxa"/>
              <w:left w:w="100" w:type="dxa"/>
              <w:bottom w:w="100" w:type="dxa"/>
              <w:right w:w="100" w:type="dxa"/>
            </w:tcMar>
            <w:vAlign w:val="center"/>
          </w:tcPr>
          <w:p w:rsidR="00EA6C9B" w:rsidRPr="00D024C4" w:rsidRDefault="00EA6C9B" w:rsidP="00D024C4">
            <w:pPr>
              <w:tabs>
                <w:tab w:val="left" w:pos="271"/>
              </w:tabs>
              <w:rPr>
                <w:rFonts w:ascii="GHEA Grapalat" w:eastAsia="GHEA Grapalat" w:hAnsi="GHEA Grapalat" w:cs="GHEA Grapalat"/>
              </w:rPr>
            </w:pPr>
          </w:p>
        </w:tc>
        <w:tc>
          <w:tcPr>
            <w:tcW w:w="2951" w:type="dxa"/>
            <w:gridSpan w:val="3"/>
            <w:shd w:val="clear" w:color="auto" w:fill="D9D9D9"/>
            <w:vAlign w:val="center"/>
          </w:tcPr>
          <w:p w:rsidR="00EA6C9B" w:rsidRPr="00D024C4" w:rsidRDefault="00EA6C9B" w:rsidP="00D024C4">
            <w:pPr>
              <w:tabs>
                <w:tab w:val="left" w:pos="271"/>
              </w:tabs>
              <w:jc w:val="center"/>
              <w:rPr>
                <w:rFonts w:ascii="GHEA Grapalat" w:eastAsia="GHEA Grapalat" w:hAnsi="GHEA Grapalat" w:cs="GHEA Grapalat"/>
              </w:rPr>
            </w:pPr>
          </w:p>
        </w:tc>
        <w:tc>
          <w:tcPr>
            <w:tcW w:w="2950" w:type="dxa"/>
            <w:gridSpan w:val="4"/>
            <w:shd w:val="clear" w:color="auto" w:fill="D9D9D9"/>
          </w:tcPr>
          <w:p w:rsidR="00EA6C9B" w:rsidRPr="00D024C4" w:rsidRDefault="00EA6C9B" w:rsidP="00D024C4">
            <w:pPr>
              <w:tabs>
                <w:tab w:val="left" w:pos="271"/>
              </w:tabs>
              <w:jc w:val="center"/>
              <w:rPr>
                <w:rFonts w:ascii="GHEA Grapalat" w:eastAsia="GHEA Grapalat" w:hAnsi="GHEA Grapalat" w:cs="GHEA Grapalat"/>
              </w:rPr>
            </w:pPr>
            <w:r w:rsidRPr="00D024C4">
              <w:rPr>
                <w:rFonts w:ascii="GHEA Grapalat" w:eastAsia="GHEA Grapalat" w:hAnsi="GHEA Grapalat" w:cs="GHEA Grapalat"/>
                <w:b/>
              </w:rPr>
              <w:t>2023 թվականի 2-ին եռամսյակ</w:t>
            </w:r>
          </w:p>
        </w:tc>
        <w:tc>
          <w:tcPr>
            <w:tcW w:w="2950" w:type="dxa"/>
            <w:gridSpan w:val="4"/>
            <w:shd w:val="clear" w:color="auto" w:fill="D9D9D9"/>
            <w:vAlign w:val="center"/>
          </w:tcPr>
          <w:p w:rsidR="00EA6C9B" w:rsidRPr="00D024C4" w:rsidRDefault="00EA6C9B" w:rsidP="00D024C4">
            <w:pPr>
              <w:tabs>
                <w:tab w:val="left" w:pos="271"/>
              </w:tabs>
              <w:jc w:val="center"/>
              <w:rPr>
                <w:rFonts w:ascii="GHEA Grapalat" w:eastAsia="GHEA Grapalat" w:hAnsi="GHEA Grapalat" w:cs="GHEA Grapalat"/>
              </w:rPr>
            </w:pPr>
          </w:p>
        </w:tc>
        <w:tc>
          <w:tcPr>
            <w:tcW w:w="2954" w:type="dxa"/>
            <w:shd w:val="clear" w:color="auto" w:fill="D9D9D9"/>
            <w:vAlign w:val="center"/>
          </w:tcPr>
          <w:p w:rsidR="00EA6C9B" w:rsidRPr="00D024C4" w:rsidRDefault="00EA6C9B" w:rsidP="00D024C4">
            <w:pPr>
              <w:jc w:val="center"/>
              <w:rPr>
                <w:rFonts w:ascii="GHEA Grapalat" w:hAnsi="GHEA Grapalat"/>
              </w:rPr>
            </w:pPr>
          </w:p>
        </w:tc>
      </w:tr>
      <w:tr w:rsidR="00EA6C9B" w:rsidRPr="00D024C4" w:rsidTr="00BF5DA3">
        <w:trPr>
          <w:trHeight w:val="420"/>
        </w:trPr>
        <w:tc>
          <w:tcPr>
            <w:tcW w:w="2923" w:type="dxa"/>
            <w:gridSpan w:val="2"/>
            <w:shd w:val="clear" w:color="auto" w:fill="auto"/>
            <w:tcMar>
              <w:top w:w="100" w:type="dxa"/>
              <w:left w:w="100" w:type="dxa"/>
              <w:bottom w:w="100" w:type="dxa"/>
              <w:right w:w="100" w:type="dxa"/>
            </w:tcMar>
          </w:tcPr>
          <w:p w:rsidR="00EA6C9B" w:rsidRPr="00D024C4" w:rsidRDefault="00CF407C" w:rsidP="00A76663">
            <w:pPr>
              <w:rPr>
                <w:rFonts w:ascii="GHEA Grapalat" w:eastAsia="GHEA Grapalat" w:hAnsi="GHEA Grapalat" w:cs="GHEA Grapalat"/>
              </w:rPr>
            </w:pPr>
            <w:r>
              <w:rPr>
                <w:rFonts w:ascii="GHEA Grapalat" w:eastAsia="GHEA Grapalat" w:hAnsi="GHEA Grapalat" w:cs="GHEA Grapalat"/>
                <w:b/>
              </w:rPr>
              <w:t>10</w:t>
            </w:r>
            <w:r w:rsidR="000972FC" w:rsidRPr="000972FC">
              <w:rPr>
                <w:rFonts w:ascii="GHEA Grapalat" w:eastAsia="GHEA Grapalat" w:hAnsi="GHEA Grapalat" w:cs="GHEA Grapalat"/>
                <w:b/>
              </w:rPr>
              <w:t>.</w:t>
            </w:r>
            <w:r w:rsidR="00EA6C9B" w:rsidRPr="00D024C4">
              <w:rPr>
                <w:rFonts w:ascii="GHEA Grapalat" w:eastAsia="GHEA Grapalat" w:hAnsi="GHEA Grapalat" w:cs="GHEA Grapalat"/>
              </w:rPr>
              <w:t xml:space="preserve"> </w:t>
            </w:r>
            <w:r w:rsidR="00EA6C9B" w:rsidRPr="00EA6C9B">
              <w:rPr>
                <w:rFonts w:ascii="GHEA Grapalat" w:hAnsi="GHEA Grapalat" w:cs="Tahoma"/>
              </w:rPr>
              <w:t xml:space="preserve">Արդիականացնել դատարաններում գործող դատական գործերի էլեկտրոնային մակագրության և բաշխման </w:t>
            </w:r>
            <w:r w:rsidR="00F77C74">
              <w:rPr>
                <w:rFonts w:ascii="GHEA Grapalat" w:hAnsi="GHEA Grapalat" w:cs="Tahoma"/>
              </w:rPr>
              <w:t>համա</w:t>
            </w:r>
            <w:r w:rsidR="00EA6C9B" w:rsidRPr="00EA6C9B">
              <w:rPr>
                <w:rFonts w:ascii="GHEA Grapalat" w:hAnsi="GHEA Grapalat" w:cs="Tahoma"/>
              </w:rPr>
              <w:t>կարգը, ինչպես նաև կատարելագործել դատական ակտերի պաշտոնական հրապարակման համակարգը</w:t>
            </w:r>
          </w:p>
        </w:tc>
        <w:tc>
          <w:tcPr>
            <w:tcW w:w="2951" w:type="dxa"/>
            <w:gridSpan w:val="3"/>
            <w:shd w:val="clear" w:color="auto" w:fill="auto"/>
          </w:tcPr>
          <w:p w:rsidR="00EA6C9B" w:rsidRPr="00A04188" w:rsidRDefault="00EA6C9B" w:rsidP="00D024C4">
            <w:pPr>
              <w:tabs>
                <w:tab w:val="left" w:pos="271"/>
              </w:tabs>
              <w:rPr>
                <w:rFonts w:ascii="GHEA Grapalat" w:eastAsia="GHEA Grapalat" w:hAnsi="GHEA Grapalat" w:cs="GHEA Grapalat"/>
              </w:rPr>
            </w:pPr>
            <w:r w:rsidRPr="00D024C4">
              <w:rPr>
                <w:rFonts w:ascii="GHEA Grapalat" w:eastAsia="GHEA Grapalat" w:hAnsi="GHEA Grapalat" w:cs="GHEA Grapalat"/>
              </w:rPr>
              <w:t>Ներկայումս դատական գործերի էլեկտրոնային մակագրության և բաշխման համակարգը հաշվի չի առնում դատավորների ծանրաբեռնվածությունը և գործերի բարդությունը</w:t>
            </w:r>
            <w:r w:rsidRPr="00870EA1">
              <w:rPr>
                <w:rFonts w:ascii="GHEA Grapalat" w:eastAsia="GHEA Grapalat" w:hAnsi="GHEA Grapalat" w:cs="GHEA Grapalat"/>
              </w:rPr>
              <w:t>: Ուստի</w:t>
            </w:r>
            <w:r w:rsidRPr="00D024C4">
              <w:rPr>
                <w:rFonts w:ascii="GHEA Grapalat" w:eastAsia="GHEA Grapalat" w:hAnsi="GHEA Grapalat" w:cs="GHEA Grapalat"/>
              </w:rPr>
              <w:t>, անհրաժեշտ է մշակել նշված բաղադրատարրերը բաշխման հիմքում դնող որակապես նոր համակարգ</w:t>
            </w:r>
            <w:r w:rsidR="009E3F39" w:rsidRPr="00A04188">
              <w:rPr>
                <w:rFonts w:ascii="GHEA Grapalat" w:eastAsia="GHEA Grapalat" w:hAnsi="GHEA Grapalat" w:cs="GHEA Grapalat"/>
              </w:rPr>
              <w:t>:</w:t>
            </w:r>
          </w:p>
          <w:p w:rsidR="009E3F39" w:rsidRDefault="009E3F39" w:rsidP="00D024C4">
            <w:pPr>
              <w:tabs>
                <w:tab w:val="left" w:pos="271"/>
              </w:tabs>
              <w:rPr>
                <w:rFonts w:ascii="GHEA Grapalat" w:eastAsia="GHEA Grapalat" w:hAnsi="GHEA Grapalat" w:cs="GHEA Grapalat"/>
                <w:lang w:val="en-US"/>
              </w:rPr>
            </w:pPr>
            <w:r w:rsidRPr="00A04188">
              <w:rPr>
                <w:rFonts w:ascii="GHEA Grapalat" w:eastAsia="GHEA Grapalat" w:hAnsi="GHEA Grapalat" w:cs="GHEA Grapalat"/>
              </w:rPr>
              <w:t>Միևնույն ժամանակ, դատավարության հրապարակայնության պատշաճ ապահովման նպատակով անհրաժեշտ է կատարելագործել դատական ակտերի պաշտոնական հրապարակման համակարգը</w:t>
            </w:r>
          </w:p>
          <w:p w:rsidR="00CC75EC" w:rsidRDefault="00CC75EC" w:rsidP="00D024C4">
            <w:pPr>
              <w:tabs>
                <w:tab w:val="left" w:pos="271"/>
              </w:tabs>
              <w:rPr>
                <w:rFonts w:ascii="GHEA Grapalat" w:eastAsia="GHEA Grapalat" w:hAnsi="GHEA Grapalat" w:cs="GHEA Grapalat"/>
                <w:lang w:val="en-US"/>
              </w:rPr>
            </w:pPr>
          </w:p>
          <w:p w:rsidR="00CC75EC" w:rsidRPr="00CC75EC" w:rsidRDefault="00CC75EC" w:rsidP="00D024C4">
            <w:pPr>
              <w:tabs>
                <w:tab w:val="left" w:pos="271"/>
              </w:tabs>
              <w:rPr>
                <w:rFonts w:ascii="GHEA Grapalat" w:eastAsia="GHEA Grapalat" w:hAnsi="GHEA Grapalat" w:cs="GHEA Grapalat"/>
                <w:lang w:val="en-US"/>
              </w:rPr>
            </w:pPr>
          </w:p>
        </w:tc>
        <w:tc>
          <w:tcPr>
            <w:tcW w:w="2950" w:type="dxa"/>
            <w:gridSpan w:val="4"/>
            <w:shd w:val="clear" w:color="auto" w:fill="auto"/>
          </w:tcPr>
          <w:p w:rsidR="00EA6C9B" w:rsidRPr="00D024C4" w:rsidRDefault="00EA6C9B" w:rsidP="00A76663">
            <w:pPr>
              <w:tabs>
                <w:tab w:val="left" w:pos="271"/>
              </w:tabs>
              <w:rPr>
                <w:rFonts w:ascii="GHEA Grapalat" w:eastAsia="GHEA Grapalat" w:hAnsi="GHEA Grapalat" w:cs="GHEA Grapalat"/>
              </w:rPr>
            </w:pPr>
            <w:r w:rsidRPr="00EA6C9B">
              <w:rPr>
                <w:rFonts w:ascii="GHEA Grapalat" w:eastAsia="GHEA Grapalat" w:hAnsi="GHEA Grapalat" w:cs="GHEA Grapalat"/>
              </w:rPr>
              <w:t xml:space="preserve">Դատարաններում կատարելագործվել </w:t>
            </w:r>
            <w:r w:rsidR="00F77C74">
              <w:rPr>
                <w:rFonts w:ascii="GHEA Grapalat" w:eastAsia="GHEA Grapalat" w:hAnsi="GHEA Grapalat" w:cs="GHEA Grapalat"/>
              </w:rPr>
              <w:t>են</w:t>
            </w:r>
            <w:r w:rsidRPr="00EA6C9B">
              <w:rPr>
                <w:rFonts w:ascii="GHEA Grapalat" w:eastAsia="GHEA Grapalat" w:hAnsi="GHEA Grapalat" w:cs="GHEA Grapalat"/>
              </w:rPr>
              <w:t xml:space="preserve"> դատական ակտերի պաշտոնական հրապարակման էլեկտրոնային համակարգը</w:t>
            </w:r>
            <w:r w:rsidR="00F77C74">
              <w:rPr>
                <w:rFonts w:ascii="GHEA Grapalat" w:eastAsia="GHEA Grapalat" w:hAnsi="GHEA Grapalat" w:cs="GHEA Grapalat"/>
              </w:rPr>
              <w:t xml:space="preserve"> և </w:t>
            </w:r>
            <w:r w:rsidRPr="00EA6C9B">
              <w:rPr>
                <w:rFonts w:ascii="GHEA Grapalat" w:eastAsia="GHEA Grapalat" w:hAnsi="GHEA Grapalat" w:cs="GHEA Grapalat"/>
              </w:rPr>
              <w:t xml:space="preserve">դատական գործերի էլեկտրոնային մակագրության և բաշխման </w:t>
            </w:r>
            <w:r w:rsidR="00F77C74">
              <w:rPr>
                <w:rFonts w:ascii="GHEA Grapalat" w:eastAsia="GHEA Grapalat" w:hAnsi="GHEA Grapalat" w:cs="GHEA Grapalat"/>
              </w:rPr>
              <w:t>համա</w:t>
            </w:r>
            <w:r w:rsidRPr="00EA6C9B">
              <w:rPr>
                <w:rFonts w:ascii="GHEA Grapalat" w:eastAsia="GHEA Grapalat" w:hAnsi="GHEA Grapalat" w:cs="GHEA Grapalat"/>
              </w:rPr>
              <w:t>կարգը՝ հաշվի առնելով դատավորի ծանրաբեռնվածությունը և գործի բարդությունը</w:t>
            </w:r>
          </w:p>
        </w:tc>
        <w:tc>
          <w:tcPr>
            <w:tcW w:w="2950" w:type="dxa"/>
            <w:gridSpan w:val="4"/>
            <w:shd w:val="clear" w:color="auto" w:fill="auto"/>
          </w:tcPr>
          <w:p w:rsidR="00503294" w:rsidRDefault="00CF407C">
            <w:pPr>
              <w:ind w:left="36"/>
              <w:rPr>
                <w:rFonts w:ascii="GHEA Grapalat" w:eastAsia="GHEA Grapalat" w:hAnsi="GHEA Grapalat" w:cs="GHEA Grapalat"/>
              </w:rPr>
            </w:pPr>
            <w:r>
              <w:rPr>
                <w:rFonts w:ascii="GHEA Grapalat" w:eastAsia="GHEA Grapalat" w:hAnsi="GHEA Grapalat" w:cs="GHEA Grapalat"/>
              </w:rPr>
              <w:t>10</w:t>
            </w:r>
            <w:r w:rsidR="00F155A8" w:rsidRPr="00A04188">
              <w:rPr>
                <w:rFonts w:ascii="GHEA Grapalat" w:eastAsia="GHEA Grapalat" w:hAnsi="GHEA Grapalat" w:cs="GHEA Grapalat"/>
              </w:rPr>
              <w:t xml:space="preserve">.1. </w:t>
            </w:r>
            <w:r w:rsidR="000972FC" w:rsidRPr="000972FC">
              <w:rPr>
                <w:rFonts w:ascii="GHEA Grapalat" w:eastAsia="GHEA Grapalat" w:hAnsi="GHEA Grapalat" w:cs="GHEA Grapalat"/>
              </w:rPr>
              <w:t>Դատական գործերի էլեկտրոնային մակագրության և բաշխման կարգը կատարելագործված է,  դատական գործերի առնվազն 50 տոկոսը բաշխվում և մակագրվում է կատարելագործված էլեկտրոնային համակարգի միջոցով՝ հաշվի առնելով դատավորի ծանրաբեռնվածությունը և գործի բարդությունը</w:t>
            </w:r>
          </w:p>
          <w:p w:rsidR="00503294" w:rsidRDefault="00CF407C">
            <w:pPr>
              <w:ind w:left="36"/>
              <w:rPr>
                <w:rFonts w:ascii="GHEA Grapalat" w:eastAsia="GHEA Grapalat" w:hAnsi="GHEA Grapalat" w:cs="GHEA Grapalat"/>
              </w:rPr>
            </w:pPr>
            <w:r>
              <w:rPr>
                <w:rFonts w:ascii="GHEA Grapalat" w:eastAsia="GHEA Grapalat" w:hAnsi="GHEA Grapalat" w:cs="GHEA Grapalat"/>
              </w:rPr>
              <w:t>10</w:t>
            </w:r>
            <w:r w:rsidR="00F155A8" w:rsidRPr="00A04188">
              <w:rPr>
                <w:rFonts w:ascii="GHEA Grapalat" w:eastAsia="GHEA Grapalat" w:hAnsi="GHEA Grapalat" w:cs="GHEA Grapalat"/>
              </w:rPr>
              <w:t xml:space="preserve">.2. </w:t>
            </w:r>
            <w:r w:rsidR="000972FC" w:rsidRPr="000972FC">
              <w:rPr>
                <w:rFonts w:ascii="GHEA Grapalat" w:eastAsia="GHEA Grapalat" w:hAnsi="GHEA Grapalat" w:cs="GHEA Grapalat"/>
              </w:rPr>
              <w:t xml:space="preserve">Դատական ակտերի 100 տոկոսը հրապարակվում է կատարելագործված դատական ակտերի պաշտոնական հրապարակման համակարգում </w:t>
            </w:r>
          </w:p>
        </w:tc>
        <w:tc>
          <w:tcPr>
            <w:tcW w:w="2954" w:type="dxa"/>
            <w:shd w:val="clear" w:color="auto" w:fill="auto"/>
          </w:tcPr>
          <w:p w:rsidR="00503294" w:rsidRDefault="000972FC">
            <w:pPr>
              <w:rPr>
                <w:rFonts w:ascii="GHEA Grapalat" w:eastAsia="GHEA Grapalat" w:hAnsi="GHEA Grapalat" w:cs="GHEA Grapalat"/>
              </w:rPr>
            </w:pPr>
            <w:r w:rsidRPr="000972FC">
              <w:rPr>
                <w:rFonts w:ascii="GHEA Grapalat" w:eastAsia="GHEA Grapalat" w:hAnsi="GHEA Grapalat" w:cs="GHEA Grapalat"/>
              </w:rPr>
              <w:t>Դատական գործերի էլեկտրոնային մակագրության, բաշխման նոր համակարգը և դատական ակտերի պաշտոնական հրապարակման կատարելագործված համակարգը գործում է</w:t>
            </w:r>
          </w:p>
        </w:tc>
      </w:tr>
      <w:tr w:rsidR="00CA20DF" w:rsidRPr="00D024C4" w:rsidTr="00BF5DA3">
        <w:trPr>
          <w:trHeight w:val="420"/>
        </w:trPr>
        <w:tc>
          <w:tcPr>
            <w:tcW w:w="2923" w:type="dxa"/>
            <w:gridSpan w:val="2"/>
            <w:shd w:val="clear" w:color="auto" w:fill="D9D9D9"/>
            <w:tcMar>
              <w:top w:w="100" w:type="dxa"/>
              <w:left w:w="100" w:type="dxa"/>
              <w:bottom w:w="100" w:type="dxa"/>
              <w:right w:w="100" w:type="dxa"/>
            </w:tcMar>
            <w:vAlign w:val="center"/>
          </w:tcPr>
          <w:p w:rsidR="00CA20DF" w:rsidRPr="00D024C4" w:rsidRDefault="00CA20DF" w:rsidP="00D024C4">
            <w:pPr>
              <w:rPr>
                <w:rFonts w:ascii="GHEA Grapalat" w:eastAsia="GHEA Grapalat" w:hAnsi="GHEA Grapalat" w:cs="GHEA Grapalat"/>
                <w:b/>
                <w:i/>
              </w:rPr>
            </w:pPr>
            <w:r w:rsidRPr="00D024C4">
              <w:rPr>
                <w:rFonts w:ascii="GHEA Grapalat" w:eastAsia="GHEA Grapalat" w:hAnsi="GHEA Grapalat" w:cs="GHEA Grapalat"/>
                <w:b/>
                <w:i/>
              </w:rPr>
              <w:lastRenderedPageBreak/>
              <w:t>Պատասխանատու մարմին</w:t>
            </w:r>
          </w:p>
        </w:tc>
        <w:tc>
          <w:tcPr>
            <w:tcW w:w="11805" w:type="dxa"/>
            <w:gridSpan w:val="12"/>
            <w:shd w:val="clear" w:color="auto" w:fill="auto"/>
          </w:tcPr>
          <w:p w:rsidR="00CA20DF" w:rsidRPr="00D024C4" w:rsidRDefault="00CA20DF"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 xml:space="preserve">Արդարադատության նախարարություն, </w:t>
            </w:r>
          </w:p>
          <w:p w:rsidR="00CA20DF" w:rsidRPr="00D024C4" w:rsidRDefault="00CA20DF"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Բարձրագույն դատական խորհուրդ</w:t>
            </w:r>
            <w:r w:rsidR="000D31BB" w:rsidRPr="00D024C4">
              <w:rPr>
                <w:rFonts w:ascii="GHEA Grapalat" w:eastAsia="GHEA Grapalat" w:hAnsi="GHEA Grapalat" w:cs="GHEA Grapalat"/>
              </w:rPr>
              <w:t xml:space="preserve"> </w:t>
            </w:r>
            <w:r w:rsidRPr="00D024C4">
              <w:rPr>
                <w:rFonts w:ascii="GHEA Grapalat" w:eastAsia="GHEA Grapalat" w:hAnsi="GHEA Grapalat" w:cs="GHEA Grapalat"/>
              </w:rPr>
              <w:t>(hամաձայնությամբ)</w:t>
            </w:r>
          </w:p>
        </w:tc>
      </w:tr>
      <w:tr w:rsidR="00A6651E" w:rsidRPr="00D024C4" w:rsidTr="00BF5DA3">
        <w:trPr>
          <w:trHeight w:val="420"/>
        </w:trPr>
        <w:tc>
          <w:tcPr>
            <w:tcW w:w="2923" w:type="dxa"/>
            <w:gridSpan w:val="2"/>
            <w:shd w:val="clear" w:color="auto" w:fill="D9D9D9"/>
            <w:tcMar>
              <w:top w:w="100" w:type="dxa"/>
              <w:left w:w="100" w:type="dxa"/>
              <w:bottom w:w="100" w:type="dxa"/>
              <w:right w:w="100" w:type="dxa"/>
            </w:tcMar>
            <w:vAlign w:val="center"/>
          </w:tcPr>
          <w:p w:rsidR="00A6651E" w:rsidRPr="00D024C4" w:rsidRDefault="00A6651E" w:rsidP="00D024C4">
            <w:pPr>
              <w:rPr>
                <w:rFonts w:ascii="GHEA Grapalat" w:eastAsia="GHEA Grapalat" w:hAnsi="GHEA Grapalat" w:cs="GHEA Grapalat"/>
                <w:b/>
                <w:i/>
              </w:rPr>
            </w:pPr>
            <w:r w:rsidRPr="00D024C4">
              <w:rPr>
                <w:rFonts w:ascii="GHEA Grapalat" w:eastAsia="GHEA Grapalat" w:hAnsi="GHEA Grapalat" w:cs="GHEA Grapalat"/>
                <w:b/>
                <w:i/>
              </w:rPr>
              <w:t>Ֆինանսավորման աղբյուր և չափ</w:t>
            </w:r>
          </w:p>
        </w:tc>
        <w:tc>
          <w:tcPr>
            <w:tcW w:w="11805" w:type="dxa"/>
            <w:gridSpan w:val="12"/>
            <w:shd w:val="clear" w:color="auto" w:fill="auto"/>
          </w:tcPr>
          <w:p w:rsidR="00A6651E" w:rsidRPr="00D024C4" w:rsidRDefault="00A6651E"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Վարկային կամ դրամաշնորհային միջոցներ</w:t>
            </w:r>
          </w:p>
          <w:p w:rsidR="00A6651E" w:rsidRPr="00D024C4" w:rsidRDefault="00A6651E"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Շուրջ</w:t>
            </w:r>
            <w:r w:rsidR="009C2A1A">
              <w:rPr>
                <w:rFonts w:ascii="GHEA Grapalat" w:eastAsia="GHEA Grapalat" w:hAnsi="GHEA Grapalat" w:cs="GHEA Grapalat"/>
              </w:rPr>
              <w:t xml:space="preserve"> 2</w:t>
            </w:r>
            <w:r w:rsidRPr="00D024C4">
              <w:rPr>
                <w:rFonts w:ascii="GHEA Grapalat" w:eastAsia="GHEA Grapalat" w:hAnsi="GHEA Grapalat" w:cs="GHEA Grapalat"/>
              </w:rPr>
              <w:t xml:space="preserve">0 մլն </w:t>
            </w:r>
            <w:r w:rsidR="00F6325E" w:rsidRPr="00D024C4">
              <w:rPr>
                <w:rFonts w:ascii="GHEA Grapalat" w:eastAsia="GHEA Grapalat" w:hAnsi="GHEA Grapalat" w:cs="GHEA Grapalat"/>
              </w:rPr>
              <w:t xml:space="preserve">ՀՀ </w:t>
            </w:r>
            <w:r w:rsidRPr="00D024C4">
              <w:rPr>
                <w:rFonts w:ascii="GHEA Grapalat" w:eastAsia="GHEA Grapalat" w:hAnsi="GHEA Grapalat" w:cs="GHEA Grapalat"/>
              </w:rPr>
              <w:t>դրամ</w:t>
            </w:r>
          </w:p>
        </w:tc>
      </w:tr>
    </w:tbl>
    <w:tbl>
      <w:tblPr>
        <w:tblpPr w:leftFromText="180" w:rightFromText="180" w:vertAnchor="page" w:horzAnchor="margin" w:tblpX="-100" w:tblpY="765"/>
        <w:tblW w:w="14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2956"/>
        <w:gridCol w:w="2951"/>
        <w:gridCol w:w="2951"/>
        <w:gridCol w:w="2951"/>
        <w:gridCol w:w="2951"/>
      </w:tblGrid>
      <w:tr w:rsidR="00DA1C5C" w:rsidRPr="00D024C4" w:rsidTr="00CC2023">
        <w:trPr>
          <w:trHeight w:val="687"/>
        </w:trPr>
        <w:tc>
          <w:tcPr>
            <w:tcW w:w="2952" w:type="dxa"/>
            <w:shd w:val="clear" w:color="auto" w:fill="D9D9D9"/>
            <w:tcMar>
              <w:top w:w="100" w:type="dxa"/>
              <w:left w:w="100" w:type="dxa"/>
              <w:bottom w:w="100" w:type="dxa"/>
              <w:right w:w="100" w:type="dxa"/>
            </w:tcMar>
            <w:vAlign w:val="center"/>
          </w:tcPr>
          <w:p w:rsidR="00DA1C5C" w:rsidRPr="00D024C4" w:rsidRDefault="00DA1C5C" w:rsidP="00D024C4">
            <w:pPr>
              <w:rPr>
                <w:rFonts w:ascii="GHEA Grapalat" w:eastAsia="GHEA Grapalat" w:hAnsi="GHEA Grapalat" w:cs="GHEA Grapalat"/>
              </w:rPr>
            </w:pPr>
          </w:p>
        </w:tc>
        <w:tc>
          <w:tcPr>
            <w:tcW w:w="2952" w:type="dxa"/>
            <w:shd w:val="clear" w:color="auto" w:fill="D9D9D9"/>
            <w:vAlign w:val="center"/>
          </w:tcPr>
          <w:p w:rsidR="00DA1C5C" w:rsidRPr="00D024C4" w:rsidRDefault="00DA1C5C" w:rsidP="00D024C4">
            <w:pPr>
              <w:tabs>
                <w:tab w:val="left" w:pos="271"/>
              </w:tabs>
              <w:jc w:val="center"/>
              <w:rPr>
                <w:rFonts w:ascii="GHEA Grapalat" w:hAnsi="GHEA Grapalat"/>
                <w:b/>
                <w:bCs/>
                <w:color w:val="000000"/>
              </w:rPr>
            </w:pPr>
          </w:p>
        </w:tc>
        <w:tc>
          <w:tcPr>
            <w:tcW w:w="2952" w:type="dxa"/>
            <w:shd w:val="clear" w:color="auto" w:fill="D9D9D9"/>
          </w:tcPr>
          <w:p w:rsidR="00DA1C5C" w:rsidRPr="00D024C4" w:rsidRDefault="00DA1C5C" w:rsidP="00D024C4">
            <w:pPr>
              <w:widowControl w:val="0"/>
              <w:jc w:val="center"/>
              <w:rPr>
                <w:rFonts w:ascii="GHEA Grapalat" w:eastAsia="GHEA Grapalat" w:hAnsi="GHEA Grapalat" w:cs="GHEA Grapalat"/>
                <w:b/>
              </w:rPr>
            </w:pPr>
            <w:r w:rsidRPr="00D024C4">
              <w:rPr>
                <w:rFonts w:ascii="GHEA Grapalat" w:eastAsia="GHEA Grapalat" w:hAnsi="GHEA Grapalat" w:cs="GHEA Grapalat"/>
                <w:b/>
              </w:rPr>
              <w:t>2022 թվականի 4-րդ եռամսյակ</w:t>
            </w:r>
          </w:p>
        </w:tc>
        <w:tc>
          <w:tcPr>
            <w:tcW w:w="2952" w:type="dxa"/>
            <w:shd w:val="clear" w:color="auto" w:fill="D9D9D9"/>
            <w:vAlign w:val="center"/>
          </w:tcPr>
          <w:p w:rsidR="00DA1C5C" w:rsidRPr="00D024C4" w:rsidRDefault="00DA1C5C" w:rsidP="00D024C4">
            <w:pPr>
              <w:tabs>
                <w:tab w:val="left" w:pos="271"/>
              </w:tabs>
              <w:jc w:val="center"/>
              <w:rPr>
                <w:rFonts w:ascii="GHEA Grapalat" w:hAnsi="GHEA Grapalat"/>
                <w:b/>
                <w:bCs/>
                <w:color w:val="000000"/>
              </w:rPr>
            </w:pPr>
          </w:p>
        </w:tc>
        <w:tc>
          <w:tcPr>
            <w:tcW w:w="2952" w:type="dxa"/>
            <w:shd w:val="clear" w:color="auto" w:fill="D9D9D9"/>
            <w:vAlign w:val="center"/>
          </w:tcPr>
          <w:p w:rsidR="00DA1C5C" w:rsidRPr="00D024C4" w:rsidRDefault="00DA1C5C" w:rsidP="00D024C4">
            <w:pPr>
              <w:jc w:val="center"/>
              <w:rPr>
                <w:rFonts w:ascii="GHEA Grapalat" w:hAnsi="GHEA Grapalat"/>
                <w:b/>
                <w:bCs/>
                <w:color w:val="000000"/>
              </w:rPr>
            </w:pPr>
          </w:p>
        </w:tc>
      </w:tr>
      <w:tr w:rsidR="00DA1C5C" w:rsidRPr="00D024C4" w:rsidTr="00CC2023">
        <w:trPr>
          <w:trHeight w:val="420"/>
        </w:trPr>
        <w:tc>
          <w:tcPr>
            <w:tcW w:w="2952" w:type="dxa"/>
            <w:shd w:val="clear" w:color="auto" w:fill="auto"/>
            <w:tcMar>
              <w:top w:w="100" w:type="dxa"/>
              <w:left w:w="100" w:type="dxa"/>
              <w:bottom w:w="100" w:type="dxa"/>
              <w:right w:w="100" w:type="dxa"/>
            </w:tcMar>
          </w:tcPr>
          <w:p w:rsidR="00DA1C5C" w:rsidRPr="00D024C4" w:rsidRDefault="000972FC" w:rsidP="00D024C4">
            <w:pPr>
              <w:rPr>
                <w:rFonts w:ascii="GHEA Grapalat" w:eastAsia="GHEA Grapalat" w:hAnsi="GHEA Grapalat" w:cs="GHEA Grapalat"/>
              </w:rPr>
            </w:pPr>
            <w:r w:rsidRPr="000972FC">
              <w:rPr>
                <w:rFonts w:ascii="GHEA Grapalat" w:eastAsia="GHEA Grapalat" w:hAnsi="GHEA Grapalat" w:cs="GHEA Grapalat"/>
                <w:b/>
              </w:rPr>
              <w:t>1</w:t>
            </w:r>
            <w:r w:rsidR="00CF407C">
              <w:rPr>
                <w:rFonts w:ascii="GHEA Grapalat" w:eastAsia="GHEA Grapalat" w:hAnsi="GHEA Grapalat" w:cs="GHEA Grapalat"/>
                <w:b/>
              </w:rPr>
              <w:t>1</w:t>
            </w:r>
            <w:r w:rsidRPr="000972FC">
              <w:rPr>
                <w:rFonts w:ascii="GHEA Grapalat" w:eastAsia="GHEA Grapalat" w:hAnsi="GHEA Grapalat" w:cs="GHEA Grapalat"/>
                <w:b/>
              </w:rPr>
              <w:t>.</w:t>
            </w:r>
            <w:r w:rsidR="00EF7128" w:rsidRPr="00D024C4">
              <w:rPr>
                <w:rFonts w:ascii="GHEA Grapalat" w:eastAsia="GHEA Grapalat" w:hAnsi="GHEA Grapalat" w:cs="GHEA Grapalat"/>
              </w:rPr>
              <w:t xml:space="preserve"> </w:t>
            </w:r>
            <w:r w:rsidR="00DA1C5C" w:rsidRPr="00D024C4">
              <w:rPr>
                <w:rFonts w:ascii="GHEA Grapalat" w:eastAsia="GHEA Grapalat" w:hAnsi="GHEA Grapalat" w:cs="GHEA Grapalat"/>
              </w:rPr>
              <w:t xml:space="preserve"> </w:t>
            </w:r>
            <w:r w:rsidR="00EF7128" w:rsidRPr="00D024C4">
              <w:rPr>
                <w:rFonts w:ascii="GHEA Grapalat" w:eastAsia="GHEA Grapalat" w:hAnsi="GHEA Grapalat" w:cs="GHEA Grapalat"/>
              </w:rPr>
              <w:t xml:space="preserve"> Արդիականացնել </w:t>
            </w:r>
            <w:r w:rsidR="00DA1C5C" w:rsidRPr="00D024C4">
              <w:rPr>
                <w:rFonts w:ascii="GHEA Grapalat" w:eastAsia="GHEA Grapalat" w:hAnsi="GHEA Grapalat" w:cs="GHEA Grapalat"/>
              </w:rPr>
              <w:t>Հրապարակային ծանուցումների պաշտոնական ինտերնետային կայք</w:t>
            </w:r>
            <w:r w:rsidR="00EF7128" w:rsidRPr="00D024C4">
              <w:rPr>
                <w:rFonts w:ascii="GHEA Grapalat" w:eastAsia="GHEA Grapalat" w:hAnsi="GHEA Grapalat" w:cs="GHEA Grapalat"/>
              </w:rPr>
              <w:t>ը</w:t>
            </w:r>
            <w:r w:rsidR="00DA1C5C" w:rsidRPr="00D024C4">
              <w:rPr>
                <w:rFonts w:ascii="GHEA Grapalat" w:eastAsia="GHEA Grapalat" w:hAnsi="GHEA Grapalat" w:cs="GHEA Grapalat"/>
              </w:rPr>
              <w:t xml:space="preserve">, </w:t>
            </w:r>
            <w:r w:rsidR="00EF7128" w:rsidRPr="00D024C4">
              <w:rPr>
                <w:rFonts w:ascii="GHEA Grapalat" w:eastAsia="GHEA Grapalat" w:hAnsi="GHEA Grapalat" w:cs="GHEA Grapalat"/>
              </w:rPr>
              <w:t xml:space="preserve">ստեղծել </w:t>
            </w:r>
            <w:r w:rsidR="00DA1C5C" w:rsidRPr="00D024C4">
              <w:rPr>
                <w:rFonts w:ascii="GHEA Grapalat" w:eastAsia="GHEA Grapalat" w:hAnsi="GHEA Grapalat" w:cs="GHEA Grapalat"/>
              </w:rPr>
              <w:t>անհատական և հրապարակային ծանուցումների միասնական համակարգ</w:t>
            </w:r>
          </w:p>
          <w:p w:rsidR="00DA1C5C" w:rsidRPr="00D024C4" w:rsidRDefault="00DA1C5C" w:rsidP="00D024C4">
            <w:pPr>
              <w:rPr>
                <w:rFonts w:ascii="GHEA Grapalat" w:eastAsia="GHEA Grapalat" w:hAnsi="GHEA Grapalat" w:cs="GHEA Grapalat"/>
              </w:rPr>
            </w:pPr>
          </w:p>
        </w:tc>
        <w:tc>
          <w:tcPr>
            <w:tcW w:w="2952" w:type="dxa"/>
            <w:shd w:val="clear" w:color="auto" w:fill="auto"/>
          </w:tcPr>
          <w:p w:rsidR="00DA1C5C" w:rsidRPr="00D024C4" w:rsidRDefault="00F87E65" w:rsidP="008B1E13">
            <w:pPr>
              <w:pStyle w:val="Normal11"/>
              <w:widowControl w:val="0"/>
              <w:spacing w:after="0" w:line="240" w:lineRule="auto"/>
              <w:ind w:firstLine="0"/>
              <w:jc w:val="both"/>
              <w:rPr>
                <w:rFonts w:ascii="GHEA Grapalat" w:eastAsia="GHEA Grapalat" w:hAnsi="GHEA Grapalat" w:cs="GHEA Grapalat"/>
                <w:sz w:val="24"/>
                <w:szCs w:val="24"/>
              </w:rPr>
            </w:pPr>
            <w:r w:rsidRPr="00F87E65">
              <w:rPr>
                <w:rFonts w:ascii="GHEA Grapalat" w:eastAsia="GHEA Grapalat" w:hAnsi="GHEA Grapalat" w:cs="GHEA Grapalat"/>
                <w:sz w:val="24"/>
                <w:szCs w:val="24"/>
              </w:rPr>
              <w:t>Հրապարակային ծանուցումների պաշտոնական կայքում վերջին տարիների ընթացքում օրական տեղադրվող հայտարարությունների թիվը կտրուկ աճել է և պահանջները բավարարելու նպատակով անհրաժեշտություն է առաջացել արդիականացնել կայքի տեխնիկական հնարավորությունները, ինչպես նաև ներդնել անհատական ծանուցումների համակարգ</w:t>
            </w:r>
            <w:r>
              <w:rPr>
                <w:rFonts w:ascii="GHEA Grapalat" w:eastAsia="GHEA Grapalat" w:hAnsi="GHEA Grapalat" w:cs="GHEA Grapalat"/>
                <w:sz w:val="24"/>
                <w:szCs w:val="24"/>
              </w:rPr>
              <w:t xml:space="preserve">։ </w:t>
            </w:r>
            <w:r w:rsidR="00DA1C5C" w:rsidRPr="00D024C4">
              <w:rPr>
                <w:rFonts w:ascii="GHEA Grapalat" w:eastAsia="GHEA Grapalat" w:hAnsi="GHEA Grapalat" w:cs="GHEA Grapalat"/>
                <w:sz w:val="24"/>
                <w:szCs w:val="24"/>
              </w:rPr>
              <w:t xml:space="preserve">Ներկայումս մշակվել է հրապարակային ծանուցումների պաշտոնական ինտերնետային կայքից քաղաքացու, պետության և մասնավոր հատվածի համար համակարգից </w:t>
            </w:r>
            <w:r w:rsidR="00DA1C5C" w:rsidRPr="00D024C4">
              <w:rPr>
                <w:rFonts w:ascii="GHEA Grapalat" w:eastAsia="GHEA Grapalat" w:hAnsi="GHEA Grapalat" w:cs="GHEA Grapalat"/>
                <w:sz w:val="24"/>
                <w:szCs w:val="24"/>
              </w:rPr>
              <w:lastRenderedPageBreak/>
              <w:t>օգտվելու հեշտացված տարբերակ՝ ֆինանսական և վարչարարական առումներով։ Այժմ իրականացվում է համակարգի փորձարկման  և ներդրման գործընթացը</w:t>
            </w:r>
          </w:p>
        </w:tc>
        <w:tc>
          <w:tcPr>
            <w:tcW w:w="2952" w:type="dxa"/>
            <w:shd w:val="clear" w:color="auto" w:fill="auto"/>
          </w:tcPr>
          <w:p w:rsidR="00FA0C7E" w:rsidRPr="00D024C4" w:rsidRDefault="00DA1C5C" w:rsidP="00D024C4">
            <w:pPr>
              <w:pStyle w:val="Normal11"/>
              <w:widowControl w:val="0"/>
              <w:spacing w:after="0" w:line="240" w:lineRule="auto"/>
              <w:ind w:firstLine="0"/>
              <w:jc w:val="both"/>
              <w:rPr>
                <w:rFonts w:ascii="GHEA Grapalat" w:eastAsia="GHEA Grapalat" w:hAnsi="GHEA Grapalat" w:cs="GHEA Grapalat"/>
                <w:sz w:val="24"/>
                <w:szCs w:val="24"/>
              </w:rPr>
            </w:pPr>
            <w:r w:rsidRPr="00D024C4">
              <w:rPr>
                <w:rFonts w:ascii="GHEA Grapalat" w:eastAsia="GHEA Grapalat" w:hAnsi="GHEA Grapalat" w:cs="GHEA Grapalat"/>
                <w:sz w:val="24"/>
                <w:szCs w:val="24"/>
              </w:rPr>
              <w:lastRenderedPageBreak/>
              <w:t xml:space="preserve">Արդիականացվել է </w:t>
            </w:r>
            <w:r w:rsidR="00B331F0">
              <w:rPr>
                <w:rFonts w:ascii="GHEA Grapalat" w:eastAsia="GHEA Grapalat" w:hAnsi="GHEA Grapalat" w:cs="GHEA Grapalat"/>
                <w:sz w:val="24"/>
                <w:szCs w:val="24"/>
              </w:rPr>
              <w:t>Հ</w:t>
            </w:r>
            <w:r w:rsidRPr="00D024C4">
              <w:rPr>
                <w:rFonts w:ascii="GHEA Grapalat" w:eastAsia="GHEA Grapalat" w:hAnsi="GHEA Grapalat" w:cs="GHEA Grapalat"/>
                <w:sz w:val="24"/>
                <w:szCs w:val="24"/>
              </w:rPr>
              <w:t>րապարակային ծանուցումների պաշտոնական ինտերնետային կայքը</w:t>
            </w:r>
            <w:r w:rsidR="00FA0C7E" w:rsidRPr="00D024C4">
              <w:rPr>
                <w:rFonts w:ascii="GHEA Grapalat" w:eastAsia="GHEA Grapalat" w:hAnsi="GHEA Grapalat" w:cs="GHEA Grapalat"/>
                <w:sz w:val="24"/>
                <w:szCs w:val="24"/>
              </w:rPr>
              <w:t>:</w:t>
            </w:r>
          </w:p>
          <w:p w:rsidR="00DA1C5C" w:rsidRPr="00D024C4" w:rsidRDefault="00FA0C7E" w:rsidP="00D024C4">
            <w:pPr>
              <w:pStyle w:val="Normal11"/>
              <w:widowControl w:val="0"/>
              <w:spacing w:after="0" w:line="240" w:lineRule="auto"/>
              <w:ind w:firstLine="0"/>
              <w:jc w:val="both"/>
              <w:rPr>
                <w:rFonts w:ascii="GHEA Grapalat" w:eastAsia="GHEA Grapalat" w:hAnsi="GHEA Grapalat" w:cs="GHEA Grapalat"/>
                <w:sz w:val="24"/>
                <w:szCs w:val="24"/>
              </w:rPr>
            </w:pPr>
            <w:r w:rsidRPr="00D024C4">
              <w:rPr>
                <w:rFonts w:ascii="GHEA Grapalat" w:eastAsia="GHEA Grapalat" w:hAnsi="GHEA Grapalat" w:cs="GHEA Grapalat"/>
                <w:sz w:val="24"/>
                <w:szCs w:val="24"/>
              </w:rPr>
              <w:t>Ս</w:t>
            </w:r>
            <w:r w:rsidR="00DA1C5C" w:rsidRPr="00D024C4">
              <w:rPr>
                <w:rFonts w:ascii="GHEA Grapalat" w:eastAsia="GHEA Grapalat" w:hAnsi="GHEA Grapalat" w:cs="GHEA Grapalat"/>
                <w:sz w:val="24"/>
                <w:szCs w:val="24"/>
              </w:rPr>
              <w:t>տեղծվել է անհատական և հրապարակային ծանուցումների միասնական համակարգ</w:t>
            </w:r>
          </w:p>
        </w:tc>
        <w:tc>
          <w:tcPr>
            <w:tcW w:w="2952" w:type="dxa"/>
            <w:shd w:val="clear" w:color="auto" w:fill="auto"/>
          </w:tcPr>
          <w:p w:rsidR="00503294" w:rsidRDefault="00F155A8">
            <w:pPr>
              <w:pStyle w:val="Normal11"/>
              <w:widowControl w:val="0"/>
              <w:spacing w:after="0" w:line="240" w:lineRule="auto"/>
              <w:ind w:firstLine="0"/>
              <w:jc w:val="both"/>
              <w:rPr>
                <w:rFonts w:ascii="GHEA Grapalat" w:eastAsia="GHEA Grapalat" w:hAnsi="GHEA Grapalat" w:cs="GHEA Grapalat"/>
                <w:sz w:val="24"/>
                <w:szCs w:val="24"/>
              </w:rPr>
            </w:pPr>
            <w:r w:rsidRPr="00A04188">
              <w:rPr>
                <w:rFonts w:ascii="GHEA Grapalat" w:eastAsia="GHEA Grapalat" w:hAnsi="GHEA Grapalat" w:cs="GHEA Grapalat"/>
                <w:sz w:val="24"/>
                <w:szCs w:val="24"/>
              </w:rPr>
              <w:t>1</w:t>
            </w:r>
            <w:r w:rsidR="00CF407C">
              <w:rPr>
                <w:rFonts w:ascii="GHEA Grapalat" w:eastAsia="GHEA Grapalat" w:hAnsi="GHEA Grapalat" w:cs="GHEA Grapalat"/>
                <w:sz w:val="24"/>
                <w:szCs w:val="24"/>
              </w:rPr>
              <w:t>1</w:t>
            </w:r>
            <w:r w:rsidRPr="00A04188">
              <w:rPr>
                <w:rFonts w:ascii="GHEA Grapalat" w:eastAsia="GHEA Grapalat" w:hAnsi="GHEA Grapalat" w:cs="GHEA Grapalat"/>
                <w:sz w:val="24"/>
                <w:szCs w:val="24"/>
              </w:rPr>
              <w:t xml:space="preserve">.1. </w:t>
            </w:r>
            <w:r w:rsidR="00B331F0">
              <w:rPr>
                <w:rFonts w:ascii="GHEA Grapalat" w:eastAsia="GHEA Grapalat" w:hAnsi="GHEA Grapalat" w:cs="GHEA Grapalat"/>
                <w:sz w:val="24"/>
                <w:szCs w:val="24"/>
              </w:rPr>
              <w:t>Հ</w:t>
            </w:r>
            <w:r w:rsidR="00DA1C5C" w:rsidRPr="00D024C4">
              <w:rPr>
                <w:rFonts w:ascii="GHEA Grapalat" w:eastAsia="GHEA Grapalat" w:hAnsi="GHEA Grapalat" w:cs="GHEA Grapalat"/>
                <w:sz w:val="24"/>
                <w:szCs w:val="24"/>
              </w:rPr>
              <w:t>րապարակային ծանուցումների պաշտոնական ինտերնետային կայքի տեխնիկական հնարավորությունները համապատասխանեցվել են արդի պահանջների</w:t>
            </w:r>
            <w:r w:rsidR="00FA0C7E" w:rsidRPr="00D024C4">
              <w:rPr>
                <w:rFonts w:ascii="GHEA Grapalat" w:eastAsia="GHEA Grapalat" w:hAnsi="GHEA Grapalat" w:cs="GHEA Grapalat"/>
                <w:sz w:val="24"/>
                <w:szCs w:val="24"/>
              </w:rPr>
              <w:t>ն</w:t>
            </w:r>
            <w:r w:rsidR="00DA1C5C" w:rsidRPr="00D024C4">
              <w:rPr>
                <w:rFonts w:ascii="GHEA Grapalat" w:eastAsia="GHEA Grapalat" w:hAnsi="GHEA Grapalat" w:cs="GHEA Grapalat"/>
                <w:sz w:val="24"/>
                <w:szCs w:val="24"/>
              </w:rPr>
              <w:t xml:space="preserve"> և </w:t>
            </w:r>
            <w:r w:rsidR="00F87E65">
              <w:rPr>
                <w:rFonts w:ascii="GHEA Grapalat" w:eastAsia="GHEA Grapalat" w:hAnsi="GHEA Grapalat" w:cs="GHEA Grapalat"/>
                <w:sz w:val="24"/>
                <w:szCs w:val="24"/>
              </w:rPr>
              <w:t>անհրաժեշտ հրապարակային ծանուցումների</w:t>
            </w:r>
            <w:r w:rsidR="00DA1C5C" w:rsidRPr="00D024C4">
              <w:rPr>
                <w:rFonts w:ascii="GHEA Grapalat" w:eastAsia="GHEA Grapalat" w:hAnsi="GHEA Grapalat" w:cs="GHEA Grapalat"/>
                <w:sz w:val="24"/>
                <w:szCs w:val="24"/>
              </w:rPr>
              <w:t xml:space="preserve"> </w:t>
            </w:r>
            <w:r w:rsidR="00F87E65">
              <w:rPr>
                <w:rFonts w:ascii="GHEA Grapalat" w:eastAsia="GHEA Grapalat" w:hAnsi="GHEA Grapalat" w:cs="GHEA Grapalat"/>
                <w:sz w:val="24"/>
                <w:szCs w:val="24"/>
              </w:rPr>
              <w:t>100 տոկոսը տեղադրվում է արդիականացված կայ</w:t>
            </w:r>
            <w:r w:rsidR="004162D3">
              <w:rPr>
                <w:rFonts w:ascii="GHEA Grapalat" w:eastAsia="GHEA Grapalat" w:hAnsi="GHEA Grapalat" w:cs="GHEA Grapalat"/>
                <w:sz w:val="24"/>
                <w:szCs w:val="24"/>
              </w:rPr>
              <w:t>ք</w:t>
            </w:r>
            <w:r w:rsidR="00F87E65">
              <w:rPr>
                <w:rFonts w:ascii="GHEA Grapalat" w:eastAsia="GHEA Grapalat" w:hAnsi="GHEA Grapalat" w:cs="GHEA Grapalat"/>
                <w:sz w:val="24"/>
                <w:szCs w:val="24"/>
              </w:rPr>
              <w:t xml:space="preserve">էջում </w:t>
            </w:r>
          </w:p>
          <w:p w:rsidR="00503294" w:rsidRDefault="00F155A8">
            <w:pPr>
              <w:pStyle w:val="Normal11"/>
              <w:widowControl w:val="0"/>
              <w:spacing w:after="0" w:line="240" w:lineRule="auto"/>
              <w:ind w:firstLine="0"/>
              <w:jc w:val="both"/>
              <w:rPr>
                <w:rFonts w:ascii="GHEA Grapalat" w:eastAsia="GHEA Grapalat" w:hAnsi="GHEA Grapalat" w:cs="GHEA Grapalat"/>
                <w:sz w:val="24"/>
                <w:szCs w:val="24"/>
              </w:rPr>
            </w:pPr>
            <w:r w:rsidRPr="00A04188">
              <w:rPr>
                <w:rFonts w:ascii="GHEA Grapalat" w:eastAsia="GHEA Grapalat" w:hAnsi="GHEA Grapalat" w:cs="GHEA Grapalat"/>
                <w:sz w:val="24"/>
                <w:szCs w:val="24"/>
              </w:rPr>
              <w:t>1</w:t>
            </w:r>
            <w:r w:rsidR="00CF407C">
              <w:rPr>
                <w:rFonts w:ascii="GHEA Grapalat" w:eastAsia="GHEA Grapalat" w:hAnsi="GHEA Grapalat" w:cs="GHEA Grapalat"/>
                <w:sz w:val="24"/>
                <w:szCs w:val="24"/>
              </w:rPr>
              <w:t>1</w:t>
            </w:r>
            <w:r w:rsidRPr="00A04188">
              <w:rPr>
                <w:rFonts w:ascii="GHEA Grapalat" w:eastAsia="GHEA Grapalat" w:hAnsi="GHEA Grapalat" w:cs="GHEA Grapalat"/>
                <w:sz w:val="24"/>
                <w:szCs w:val="24"/>
              </w:rPr>
              <w:t xml:space="preserve">.2. </w:t>
            </w:r>
            <w:r w:rsidR="00DA1C5C" w:rsidRPr="00D024C4">
              <w:rPr>
                <w:rFonts w:ascii="GHEA Grapalat" w:eastAsia="GHEA Grapalat" w:hAnsi="GHEA Grapalat" w:cs="GHEA Grapalat"/>
                <w:sz w:val="24"/>
                <w:szCs w:val="24"/>
              </w:rPr>
              <w:t>Գործում է անհատական ծանուցումների համակարգը</w:t>
            </w:r>
          </w:p>
          <w:p w:rsidR="00503294" w:rsidRDefault="00F155A8">
            <w:pPr>
              <w:pStyle w:val="Normal11"/>
              <w:widowControl w:val="0"/>
              <w:spacing w:after="0" w:line="240" w:lineRule="auto"/>
              <w:ind w:firstLine="0"/>
              <w:jc w:val="both"/>
              <w:rPr>
                <w:rFonts w:ascii="GHEA Grapalat" w:eastAsia="GHEA Grapalat" w:hAnsi="GHEA Grapalat" w:cs="GHEA Grapalat"/>
                <w:sz w:val="24"/>
                <w:szCs w:val="24"/>
              </w:rPr>
            </w:pPr>
            <w:r w:rsidRPr="00A04188">
              <w:rPr>
                <w:rFonts w:ascii="GHEA Grapalat" w:eastAsia="GHEA Grapalat" w:hAnsi="GHEA Grapalat" w:cs="GHEA Grapalat"/>
                <w:sz w:val="24"/>
                <w:szCs w:val="24"/>
              </w:rPr>
              <w:t>1</w:t>
            </w:r>
            <w:r w:rsidR="00CF407C">
              <w:rPr>
                <w:rFonts w:ascii="GHEA Grapalat" w:eastAsia="GHEA Grapalat" w:hAnsi="GHEA Grapalat" w:cs="GHEA Grapalat"/>
                <w:sz w:val="24"/>
                <w:szCs w:val="24"/>
              </w:rPr>
              <w:t>1</w:t>
            </w:r>
            <w:r w:rsidRPr="00A04188">
              <w:rPr>
                <w:rFonts w:ascii="GHEA Grapalat" w:eastAsia="GHEA Grapalat" w:hAnsi="GHEA Grapalat" w:cs="GHEA Grapalat"/>
                <w:sz w:val="24"/>
                <w:szCs w:val="24"/>
              </w:rPr>
              <w:t xml:space="preserve">.3. </w:t>
            </w:r>
            <w:r w:rsidR="00F0541B" w:rsidRPr="00870EA1">
              <w:rPr>
                <w:rFonts w:ascii="GHEA Grapalat" w:eastAsia="GHEA Grapalat" w:hAnsi="GHEA Grapalat" w:cs="GHEA Grapalat"/>
                <w:sz w:val="24"/>
                <w:szCs w:val="24"/>
              </w:rPr>
              <w:t>Հրապարակային ծանուցումների պաշտոնական ինտերնետային</w:t>
            </w:r>
            <w:r w:rsidR="00DA1C5C" w:rsidRPr="00D024C4">
              <w:rPr>
                <w:rFonts w:ascii="GHEA Grapalat" w:eastAsia="GHEA Grapalat" w:hAnsi="GHEA Grapalat" w:cs="GHEA Grapalat"/>
                <w:sz w:val="24"/>
                <w:szCs w:val="24"/>
              </w:rPr>
              <w:t xml:space="preserve"> կայք</w:t>
            </w:r>
            <w:r w:rsidR="00F0541B" w:rsidRPr="00870EA1">
              <w:rPr>
                <w:rFonts w:ascii="GHEA Grapalat" w:eastAsia="GHEA Grapalat" w:hAnsi="GHEA Grapalat" w:cs="GHEA Grapalat"/>
                <w:sz w:val="24"/>
                <w:szCs w:val="24"/>
              </w:rPr>
              <w:t>ը</w:t>
            </w:r>
            <w:r w:rsidR="00DA1C5C" w:rsidRPr="00D024C4">
              <w:rPr>
                <w:rFonts w:ascii="GHEA Grapalat" w:eastAsia="GHEA Grapalat" w:hAnsi="GHEA Grapalat" w:cs="GHEA Grapalat"/>
                <w:sz w:val="24"/>
                <w:szCs w:val="24"/>
              </w:rPr>
              <w:t xml:space="preserve"> </w:t>
            </w:r>
            <w:r w:rsidR="00F0541B" w:rsidRPr="00D024C4">
              <w:rPr>
                <w:rFonts w:ascii="GHEA Grapalat" w:eastAsia="GHEA Grapalat" w:hAnsi="GHEA Grapalat" w:cs="GHEA Grapalat"/>
                <w:sz w:val="24"/>
                <w:szCs w:val="24"/>
              </w:rPr>
              <w:t>փոխգործ</w:t>
            </w:r>
            <w:r w:rsidR="00F0541B" w:rsidRPr="00870EA1">
              <w:rPr>
                <w:rFonts w:ascii="GHEA Grapalat" w:eastAsia="GHEA Grapalat" w:hAnsi="GHEA Grapalat" w:cs="GHEA Grapalat"/>
                <w:sz w:val="24"/>
                <w:szCs w:val="24"/>
              </w:rPr>
              <w:t>ում է</w:t>
            </w:r>
            <w:r w:rsidR="00F0541B" w:rsidRPr="00D024C4">
              <w:rPr>
                <w:rFonts w:ascii="GHEA Grapalat" w:eastAsia="GHEA Grapalat" w:hAnsi="GHEA Grapalat" w:cs="GHEA Grapalat"/>
                <w:sz w:val="24"/>
                <w:szCs w:val="24"/>
              </w:rPr>
              <w:t xml:space="preserve"> </w:t>
            </w:r>
            <w:r w:rsidR="00DA1C5C" w:rsidRPr="00D024C4">
              <w:rPr>
                <w:rFonts w:ascii="GHEA Grapalat" w:eastAsia="GHEA Grapalat" w:hAnsi="GHEA Grapalat" w:cs="GHEA Grapalat"/>
                <w:sz w:val="24"/>
                <w:szCs w:val="24"/>
              </w:rPr>
              <w:t>էլեկտրոնային արդարադատության միասնական, փոստային</w:t>
            </w:r>
            <w:r w:rsidR="00F0771F" w:rsidRPr="00D024C4">
              <w:rPr>
                <w:rFonts w:ascii="GHEA Grapalat" w:eastAsia="GHEA Grapalat" w:hAnsi="GHEA Grapalat" w:cs="GHEA Grapalat"/>
                <w:sz w:val="24"/>
                <w:szCs w:val="24"/>
              </w:rPr>
              <w:t xml:space="preserve"> և</w:t>
            </w:r>
            <w:r w:rsidR="00DA1C5C" w:rsidRPr="00D024C4">
              <w:rPr>
                <w:rFonts w:ascii="GHEA Grapalat" w:eastAsia="GHEA Grapalat" w:hAnsi="GHEA Grapalat" w:cs="GHEA Grapalat"/>
                <w:sz w:val="24"/>
                <w:szCs w:val="24"/>
              </w:rPr>
              <w:t xml:space="preserve"> պաշտոնական փաստաթղթաշրջանառության Մալբրի </w:t>
            </w:r>
            <w:r w:rsidR="00DA1C5C" w:rsidRPr="00D024C4">
              <w:rPr>
                <w:rFonts w:ascii="GHEA Grapalat" w:eastAsia="GHEA Grapalat" w:hAnsi="GHEA Grapalat" w:cs="GHEA Grapalat"/>
                <w:sz w:val="24"/>
                <w:szCs w:val="24"/>
              </w:rPr>
              <w:lastRenderedPageBreak/>
              <w:t>համակարգերի հետ</w:t>
            </w:r>
          </w:p>
        </w:tc>
        <w:tc>
          <w:tcPr>
            <w:tcW w:w="2952" w:type="dxa"/>
            <w:shd w:val="clear" w:color="auto" w:fill="auto"/>
          </w:tcPr>
          <w:p w:rsidR="00DA1C5C" w:rsidRPr="00D024C4" w:rsidRDefault="00DA1C5C" w:rsidP="00D024C4">
            <w:pPr>
              <w:tabs>
                <w:tab w:val="left" w:pos="271"/>
              </w:tabs>
              <w:rPr>
                <w:rFonts w:ascii="GHEA Grapalat" w:eastAsia="GHEA Grapalat" w:hAnsi="GHEA Grapalat" w:cs="GHEA Grapalat"/>
              </w:rPr>
            </w:pPr>
            <w:r w:rsidRPr="00D024C4">
              <w:rPr>
                <w:rFonts w:ascii="GHEA Grapalat" w:eastAsia="GHEA Grapalat" w:hAnsi="GHEA Grapalat" w:cs="GHEA Grapalat"/>
              </w:rPr>
              <w:lastRenderedPageBreak/>
              <w:t>Գործում է անհատական և հրապարակային ծանուցումների միասնական համակարգը</w:t>
            </w:r>
          </w:p>
        </w:tc>
      </w:tr>
      <w:tr w:rsidR="00DA1C5C" w:rsidRPr="00D024C4" w:rsidTr="00CC2023">
        <w:trPr>
          <w:trHeight w:val="420"/>
        </w:trPr>
        <w:tc>
          <w:tcPr>
            <w:tcW w:w="2956" w:type="dxa"/>
            <w:shd w:val="clear" w:color="auto" w:fill="D9D9D9"/>
            <w:tcMar>
              <w:top w:w="100" w:type="dxa"/>
              <w:left w:w="100" w:type="dxa"/>
              <w:bottom w:w="100" w:type="dxa"/>
              <w:right w:w="100" w:type="dxa"/>
            </w:tcMar>
            <w:vAlign w:val="center"/>
          </w:tcPr>
          <w:p w:rsidR="00DA1C5C" w:rsidRPr="00D024C4" w:rsidRDefault="00DA1C5C" w:rsidP="00D024C4">
            <w:pPr>
              <w:rPr>
                <w:rFonts w:ascii="GHEA Grapalat" w:eastAsia="GHEA Grapalat" w:hAnsi="GHEA Grapalat" w:cs="GHEA Grapalat"/>
              </w:rPr>
            </w:pPr>
            <w:r w:rsidRPr="00D024C4">
              <w:rPr>
                <w:rFonts w:ascii="GHEA Grapalat" w:eastAsia="GHEA Grapalat" w:hAnsi="GHEA Grapalat" w:cs="GHEA Grapalat"/>
              </w:rPr>
              <w:lastRenderedPageBreak/>
              <w:t>Պատասխանատու մարմին</w:t>
            </w:r>
          </w:p>
        </w:tc>
        <w:tc>
          <w:tcPr>
            <w:tcW w:w="11804" w:type="dxa"/>
            <w:gridSpan w:val="4"/>
            <w:shd w:val="clear" w:color="auto" w:fill="auto"/>
          </w:tcPr>
          <w:p w:rsidR="00DA1C5C" w:rsidRPr="00D024C4" w:rsidRDefault="00DA1C5C"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 xml:space="preserve">Արդարադատության նախարարություն </w:t>
            </w:r>
          </w:p>
          <w:p w:rsidR="00DA1C5C" w:rsidRPr="00D024C4" w:rsidRDefault="00DA1C5C"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Բարձր տեխնոլոգիական արդյունաբերության նախարարություն</w:t>
            </w:r>
          </w:p>
          <w:p w:rsidR="00DA1C5C" w:rsidRPr="00D024C4" w:rsidRDefault="00DA1C5C" w:rsidP="007337B2">
            <w:pPr>
              <w:numPr>
                <w:ilvl w:val="0"/>
                <w:numId w:val="8"/>
              </w:numPr>
              <w:tabs>
                <w:tab w:val="left" w:pos="271"/>
              </w:tabs>
              <w:ind w:left="31" w:firstLine="0"/>
              <w:jc w:val="both"/>
              <w:rPr>
                <w:rFonts w:ascii="GHEA Grapalat" w:eastAsia="GHEA Grapalat" w:hAnsi="GHEA Grapalat" w:cs="GHEA Grapalat"/>
              </w:rPr>
            </w:pPr>
            <w:r w:rsidRPr="00D024C4">
              <w:rPr>
                <w:rFonts w:ascii="GHEA Grapalat" w:eastAsia="GHEA Grapalat" w:hAnsi="GHEA Grapalat" w:cs="GHEA Grapalat"/>
              </w:rPr>
              <w:t>«ԷԿԵՆԳ» ՓԲԸ (համաձայնությամբ)</w:t>
            </w:r>
          </w:p>
        </w:tc>
      </w:tr>
      <w:tr w:rsidR="00DA1C5C" w:rsidRPr="00D024C4" w:rsidTr="00CC2023">
        <w:trPr>
          <w:trHeight w:val="420"/>
        </w:trPr>
        <w:tc>
          <w:tcPr>
            <w:tcW w:w="2956" w:type="dxa"/>
            <w:shd w:val="clear" w:color="auto" w:fill="D9D9D9"/>
            <w:tcMar>
              <w:top w:w="100" w:type="dxa"/>
              <w:left w:w="100" w:type="dxa"/>
              <w:bottom w:w="100" w:type="dxa"/>
              <w:right w:w="100" w:type="dxa"/>
            </w:tcMar>
            <w:vAlign w:val="center"/>
          </w:tcPr>
          <w:p w:rsidR="00DA1C5C" w:rsidRPr="00D024C4" w:rsidRDefault="00DA1C5C" w:rsidP="00D024C4">
            <w:pPr>
              <w:rPr>
                <w:rFonts w:ascii="GHEA Grapalat" w:eastAsia="GHEA Grapalat" w:hAnsi="GHEA Grapalat" w:cs="GHEA Grapalat"/>
              </w:rPr>
            </w:pPr>
            <w:r w:rsidRPr="00D024C4">
              <w:rPr>
                <w:rFonts w:ascii="GHEA Grapalat" w:eastAsia="GHEA Grapalat" w:hAnsi="GHEA Grapalat" w:cs="GHEA Grapalat"/>
              </w:rPr>
              <w:t>Ֆինանսավորման աղբյուր և չափ</w:t>
            </w:r>
          </w:p>
        </w:tc>
        <w:tc>
          <w:tcPr>
            <w:tcW w:w="11804" w:type="dxa"/>
            <w:gridSpan w:val="4"/>
            <w:shd w:val="clear" w:color="auto" w:fill="auto"/>
          </w:tcPr>
          <w:p w:rsidR="00DA1C5C" w:rsidRPr="00503294" w:rsidRDefault="00DA1C5C" w:rsidP="007337B2">
            <w:pPr>
              <w:numPr>
                <w:ilvl w:val="0"/>
                <w:numId w:val="8"/>
              </w:numPr>
              <w:tabs>
                <w:tab w:val="left" w:pos="271"/>
              </w:tabs>
              <w:ind w:left="31" w:firstLine="0"/>
              <w:jc w:val="both"/>
              <w:rPr>
                <w:rFonts w:ascii="GHEA Grapalat" w:eastAsia="GHEA Grapalat" w:hAnsi="GHEA Grapalat" w:cs="GHEA Grapalat"/>
              </w:rPr>
            </w:pPr>
            <w:r w:rsidRPr="00503294">
              <w:rPr>
                <w:rFonts w:ascii="GHEA Grapalat" w:eastAsia="GHEA Grapalat" w:hAnsi="GHEA Grapalat" w:cs="GHEA Grapalat"/>
              </w:rPr>
              <w:t>Վարկային կամ դրամաշնորհային միջոցներ</w:t>
            </w:r>
          </w:p>
          <w:p w:rsidR="00576744" w:rsidRPr="00503294" w:rsidRDefault="00576744" w:rsidP="007337B2">
            <w:pPr>
              <w:numPr>
                <w:ilvl w:val="0"/>
                <w:numId w:val="8"/>
              </w:numPr>
              <w:tabs>
                <w:tab w:val="left" w:pos="271"/>
              </w:tabs>
              <w:ind w:left="31" w:firstLine="0"/>
              <w:jc w:val="both"/>
              <w:rPr>
                <w:rFonts w:ascii="GHEA Grapalat" w:eastAsia="GHEA Grapalat" w:hAnsi="GHEA Grapalat" w:cs="GHEA Grapalat"/>
              </w:rPr>
            </w:pPr>
            <w:r w:rsidRPr="00503294">
              <w:rPr>
                <w:rFonts w:ascii="GHEA Grapalat" w:eastAsia="GHEA Grapalat" w:hAnsi="GHEA Grapalat" w:cs="GHEA Grapalat"/>
              </w:rPr>
              <w:t>Շուրջ 300 մլն ՀՀ դրամ</w:t>
            </w:r>
          </w:p>
        </w:tc>
      </w:tr>
    </w:tbl>
    <w:tbl>
      <w:tblPr>
        <w:tblW w:w="14768"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961"/>
        <w:gridCol w:w="7"/>
        <w:gridCol w:w="2837"/>
        <w:gridCol w:w="108"/>
        <w:gridCol w:w="2744"/>
        <w:gridCol w:w="89"/>
        <w:gridCol w:w="119"/>
        <w:gridCol w:w="2816"/>
        <w:gridCol w:w="40"/>
        <w:gridCol w:w="96"/>
        <w:gridCol w:w="2951"/>
      </w:tblGrid>
      <w:tr w:rsidR="0090497F" w:rsidRPr="00D024C4" w:rsidTr="00BF5DA3">
        <w:trPr>
          <w:trHeight w:val="437"/>
        </w:trPr>
        <w:tc>
          <w:tcPr>
            <w:tcW w:w="2961" w:type="dxa"/>
            <w:shd w:val="clear" w:color="auto" w:fill="D9D9D9"/>
            <w:tcMar>
              <w:top w:w="100" w:type="dxa"/>
              <w:left w:w="100" w:type="dxa"/>
              <w:bottom w:w="100" w:type="dxa"/>
              <w:right w:w="100" w:type="dxa"/>
            </w:tcMar>
            <w:vAlign w:val="center"/>
          </w:tcPr>
          <w:p w:rsidR="0090497F" w:rsidRPr="00D024C4" w:rsidRDefault="0090497F" w:rsidP="00D024C4">
            <w:pPr>
              <w:tabs>
                <w:tab w:val="left" w:pos="271"/>
              </w:tabs>
              <w:jc w:val="center"/>
              <w:rPr>
                <w:rFonts w:ascii="GHEA Grapalat" w:eastAsia="GHEA Grapalat" w:hAnsi="GHEA Grapalat" w:cs="GHEA Grapalat"/>
              </w:rPr>
            </w:pPr>
          </w:p>
        </w:tc>
        <w:tc>
          <w:tcPr>
            <w:tcW w:w="2952" w:type="dxa"/>
            <w:gridSpan w:val="3"/>
            <w:shd w:val="clear" w:color="auto" w:fill="D9D9D9"/>
            <w:vAlign w:val="center"/>
          </w:tcPr>
          <w:p w:rsidR="0090497F" w:rsidRPr="00D024C4" w:rsidRDefault="0090497F" w:rsidP="00D024C4">
            <w:pPr>
              <w:tabs>
                <w:tab w:val="left" w:pos="271"/>
              </w:tabs>
              <w:jc w:val="center"/>
              <w:rPr>
                <w:rFonts w:ascii="GHEA Grapalat" w:eastAsia="GHEA Grapalat" w:hAnsi="GHEA Grapalat" w:cs="GHEA Grapalat"/>
              </w:rPr>
            </w:pPr>
          </w:p>
        </w:tc>
        <w:tc>
          <w:tcPr>
            <w:tcW w:w="2952" w:type="dxa"/>
            <w:gridSpan w:val="3"/>
            <w:shd w:val="clear" w:color="auto" w:fill="D9D9D9"/>
            <w:vAlign w:val="center"/>
          </w:tcPr>
          <w:p w:rsidR="0090497F" w:rsidRPr="00D024C4" w:rsidRDefault="0090497F" w:rsidP="00D024C4">
            <w:pPr>
              <w:tabs>
                <w:tab w:val="left" w:pos="271"/>
              </w:tabs>
              <w:jc w:val="center"/>
              <w:rPr>
                <w:rFonts w:ascii="GHEA Grapalat" w:eastAsia="GHEA Grapalat" w:hAnsi="GHEA Grapalat" w:cs="GHEA Grapalat"/>
              </w:rPr>
            </w:pPr>
            <w:r w:rsidRPr="00D024C4">
              <w:rPr>
                <w:rFonts w:ascii="GHEA Grapalat" w:eastAsia="GHEA Grapalat" w:hAnsi="GHEA Grapalat" w:cs="GHEA Grapalat"/>
                <w:b/>
              </w:rPr>
              <w:t>2022 թվականի 4-րդ եռամսյակ</w:t>
            </w:r>
          </w:p>
        </w:tc>
        <w:tc>
          <w:tcPr>
            <w:tcW w:w="2952" w:type="dxa"/>
            <w:gridSpan w:val="3"/>
            <w:shd w:val="clear" w:color="auto" w:fill="D9D9D9"/>
            <w:vAlign w:val="center"/>
          </w:tcPr>
          <w:p w:rsidR="0090497F" w:rsidRPr="00D024C4" w:rsidRDefault="0090497F" w:rsidP="00D024C4">
            <w:pPr>
              <w:tabs>
                <w:tab w:val="left" w:pos="271"/>
              </w:tabs>
              <w:jc w:val="center"/>
              <w:rPr>
                <w:rFonts w:ascii="GHEA Grapalat" w:eastAsia="GHEA Grapalat" w:hAnsi="GHEA Grapalat" w:cs="GHEA Grapalat"/>
              </w:rPr>
            </w:pPr>
          </w:p>
        </w:tc>
        <w:tc>
          <w:tcPr>
            <w:tcW w:w="2951" w:type="dxa"/>
            <w:shd w:val="clear" w:color="auto" w:fill="D9D9D9"/>
            <w:vAlign w:val="center"/>
          </w:tcPr>
          <w:p w:rsidR="0090497F" w:rsidRPr="00D024C4" w:rsidRDefault="0090497F" w:rsidP="00D024C4">
            <w:pPr>
              <w:jc w:val="center"/>
              <w:rPr>
                <w:rFonts w:ascii="GHEA Grapalat" w:hAnsi="GHEA Grapalat"/>
              </w:rPr>
            </w:pPr>
          </w:p>
        </w:tc>
      </w:tr>
      <w:tr w:rsidR="0090497F" w:rsidRPr="00D024C4" w:rsidTr="00BF5DA3">
        <w:trPr>
          <w:trHeight w:val="420"/>
        </w:trPr>
        <w:tc>
          <w:tcPr>
            <w:tcW w:w="2961" w:type="dxa"/>
            <w:shd w:val="clear" w:color="auto" w:fill="auto"/>
            <w:tcMar>
              <w:top w:w="100" w:type="dxa"/>
              <w:left w:w="100" w:type="dxa"/>
              <w:bottom w:w="100" w:type="dxa"/>
              <w:right w:w="100" w:type="dxa"/>
            </w:tcMar>
          </w:tcPr>
          <w:p w:rsidR="0090497F" w:rsidRPr="00D024C4" w:rsidRDefault="00F155A8" w:rsidP="00D024C4">
            <w:pPr>
              <w:widowControl w:val="0"/>
              <w:rPr>
                <w:rFonts w:ascii="GHEA Grapalat" w:eastAsia="GHEA Grapalat" w:hAnsi="GHEA Grapalat" w:cs="GHEA Grapalat"/>
              </w:rPr>
            </w:pPr>
            <w:r w:rsidRPr="00D024C4">
              <w:rPr>
                <w:rFonts w:ascii="GHEA Grapalat" w:eastAsia="GHEA Grapalat" w:hAnsi="GHEA Grapalat" w:cs="GHEA Grapalat"/>
                <w:b/>
              </w:rPr>
              <w:t>1</w:t>
            </w:r>
            <w:r w:rsidR="00CF407C">
              <w:rPr>
                <w:rFonts w:ascii="GHEA Grapalat" w:eastAsia="GHEA Grapalat" w:hAnsi="GHEA Grapalat" w:cs="GHEA Grapalat"/>
                <w:b/>
              </w:rPr>
              <w:t>2</w:t>
            </w:r>
            <w:r w:rsidR="004440B7" w:rsidRPr="00D024C4">
              <w:rPr>
                <w:rFonts w:ascii="GHEA Grapalat" w:eastAsia="GHEA Grapalat" w:hAnsi="GHEA Grapalat" w:cs="GHEA Grapalat"/>
                <w:b/>
              </w:rPr>
              <w:t>.</w:t>
            </w:r>
            <w:r w:rsidR="0090497F" w:rsidRPr="00D024C4">
              <w:rPr>
                <w:rFonts w:ascii="GHEA Grapalat" w:eastAsia="GHEA Grapalat" w:hAnsi="GHEA Grapalat" w:cs="GHEA Grapalat"/>
              </w:rPr>
              <w:t xml:space="preserve"> </w:t>
            </w:r>
            <w:r w:rsidR="000610FD" w:rsidRPr="00D024C4">
              <w:rPr>
                <w:rFonts w:ascii="GHEA Grapalat" w:eastAsia="GHEA Grapalat" w:hAnsi="GHEA Grapalat" w:cs="GHEA Grapalat"/>
              </w:rPr>
              <w:t xml:space="preserve">Ներդնել և գործարկել </w:t>
            </w:r>
            <w:r w:rsidR="0090497F" w:rsidRPr="00D024C4">
              <w:rPr>
                <w:rFonts w:ascii="GHEA Grapalat" w:eastAsia="GHEA Grapalat" w:hAnsi="GHEA Grapalat" w:cs="GHEA Grapalat"/>
              </w:rPr>
              <w:t>e-probation էլեկտրոնային կառավարման համակարգ</w:t>
            </w: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tc>
        <w:tc>
          <w:tcPr>
            <w:tcW w:w="2952" w:type="dxa"/>
            <w:gridSpan w:val="3"/>
            <w:shd w:val="clear" w:color="auto" w:fill="auto"/>
          </w:tcPr>
          <w:p w:rsidR="0090497F" w:rsidRPr="00D024C4" w:rsidRDefault="0090497F" w:rsidP="00D024C4">
            <w:pPr>
              <w:widowControl w:val="0"/>
              <w:jc w:val="both"/>
              <w:rPr>
                <w:rFonts w:ascii="GHEA Grapalat" w:eastAsia="GHEA Grapalat" w:hAnsi="GHEA Grapalat" w:cs="GHEA Grapalat"/>
              </w:rPr>
            </w:pPr>
            <w:r w:rsidRPr="00D024C4">
              <w:rPr>
                <w:rFonts w:ascii="GHEA Grapalat" w:eastAsia="GHEA Grapalat" w:hAnsi="GHEA Grapalat" w:cs="GHEA Grapalat"/>
              </w:rPr>
              <w:lastRenderedPageBreak/>
              <w:t xml:space="preserve">e-probation համակարգի ներդրման նպատակով 2021 թվականի նոյեմբերի 5-ին ԵԽ-ի կողմից արդեն հայտարարվել է մրցույթ: Մրցույթի ամփոփման արդյունքներով առկա է հաղթող ճանաչված մասնակից: Ներկայումս </w:t>
            </w:r>
          </w:p>
          <w:p w:rsidR="0090497F" w:rsidRPr="00D024C4" w:rsidRDefault="0090497F" w:rsidP="00D024C4">
            <w:pPr>
              <w:widowControl w:val="0"/>
              <w:jc w:val="both"/>
              <w:rPr>
                <w:rFonts w:ascii="GHEA Grapalat" w:eastAsia="GHEA Grapalat" w:hAnsi="GHEA Grapalat" w:cs="GHEA Grapalat"/>
              </w:rPr>
            </w:pPr>
            <w:r w:rsidRPr="00D024C4">
              <w:rPr>
                <w:rFonts w:ascii="GHEA Grapalat" w:eastAsia="GHEA Grapalat" w:hAnsi="GHEA Grapalat" w:cs="GHEA Grapalat"/>
                <w:color w:val="0D0D0D"/>
              </w:rPr>
              <w:t xml:space="preserve">ընթանում են համապատասխան աշխատանքներ՝ </w:t>
            </w:r>
            <w:r w:rsidRPr="00D024C4">
              <w:rPr>
                <w:rFonts w:ascii="GHEA Grapalat" w:eastAsia="GHEA Grapalat" w:hAnsi="GHEA Grapalat" w:cs="GHEA Grapalat"/>
                <w:color w:val="0D0D0D"/>
              </w:rPr>
              <w:lastRenderedPageBreak/>
              <w:t>ծրագրակազմի մշակման ուղղությամբ</w:t>
            </w:r>
          </w:p>
          <w:p w:rsidR="0090497F" w:rsidRPr="00D024C4" w:rsidRDefault="0090497F" w:rsidP="00D024C4">
            <w:pPr>
              <w:widowControl w:val="0"/>
              <w:jc w:val="both"/>
              <w:rPr>
                <w:rFonts w:ascii="GHEA Grapalat" w:eastAsia="GHEA Grapalat" w:hAnsi="GHEA Grapalat" w:cs="GHEA Grapalat"/>
              </w:rPr>
            </w:pPr>
          </w:p>
          <w:p w:rsidR="0090497F" w:rsidRPr="00D024C4" w:rsidRDefault="0090497F" w:rsidP="00D024C4">
            <w:pPr>
              <w:widowControl w:val="0"/>
              <w:jc w:val="both"/>
              <w:rPr>
                <w:rFonts w:ascii="GHEA Grapalat" w:eastAsia="GHEA Grapalat" w:hAnsi="GHEA Grapalat" w:cs="GHEA Grapalat"/>
              </w:rPr>
            </w:pPr>
          </w:p>
          <w:p w:rsidR="0090497F" w:rsidRPr="00D024C4" w:rsidRDefault="0090497F" w:rsidP="00D024C4">
            <w:pPr>
              <w:widowControl w:val="0"/>
              <w:jc w:val="both"/>
              <w:rPr>
                <w:rFonts w:ascii="GHEA Grapalat" w:eastAsia="GHEA Grapalat" w:hAnsi="GHEA Grapalat" w:cs="GHEA Grapalat"/>
              </w:rPr>
            </w:pPr>
          </w:p>
          <w:p w:rsidR="0090497F" w:rsidRPr="00D024C4" w:rsidRDefault="0090497F" w:rsidP="00D024C4">
            <w:pPr>
              <w:widowControl w:val="0"/>
              <w:jc w:val="both"/>
              <w:rPr>
                <w:rFonts w:ascii="GHEA Grapalat" w:eastAsia="GHEA Grapalat" w:hAnsi="GHEA Grapalat" w:cs="GHEA Grapalat"/>
              </w:rPr>
            </w:pPr>
          </w:p>
          <w:p w:rsidR="0090497F" w:rsidRPr="00D024C4" w:rsidRDefault="0090497F" w:rsidP="00D024C4">
            <w:pPr>
              <w:widowControl w:val="0"/>
              <w:jc w:val="both"/>
              <w:rPr>
                <w:rFonts w:ascii="GHEA Grapalat" w:eastAsia="GHEA Grapalat" w:hAnsi="GHEA Grapalat" w:cs="GHEA Grapalat"/>
              </w:rPr>
            </w:pPr>
          </w:p>
          <w:p w:rsidR="0090497F" w:rsidRPr="00D024C4" w:rsidRDefault="0090497F" w:rsidP="00D024C4">
            <w:pPr>
              <w:widowControl w:val="0"/>
              <w:jc w:val="both"/>
              <w:rPr>
                <w:rFonts w:ascii="GHEA Grapalat" w:eastAsia="GHEA Grapalat" w:hAnsi="GHEA Grapalat" w:cs="GHEA Grapalat"/>
              </w:rPr>
            </w:pPr>
          </w:p>
          <w:p w:rsidR="0090497F" w:rsidRPr="00D024C4" w:rsidRDefault="0090497F" w:rsidP="00D024C4">
            <w:pPr>
              <w:widowControl w:val="0"/>
              <w:jc w:val="both"/>
              <w:rPr>
                <w:rFonts w:ascii="GHEA Grapalat" w:eastAsia="GHEA Grapalat" w:hAnsi="GHEA Grapalat" w:cs="GHEA Grapalat"/>
              </w:rPr>
            </w:pPr>
          </w:p>
          <w:p w:rsidR="0090497F" w:rsidRPr="00D024C4" w:rsidRDefault="0090497F" w:rsidP="00D024C4">
            <w:pPr>
              <w:widowControl w:val="0"/>
              <w:jc w:val="both"/>
              <w:rPr>
                <w:rFonts w:ascii="GHEA Grapalat" w:eastAsia="GHEA Grapalat" w:hAnsi="GHEA Grapalat" w:cs="GHEA Grapalat"/>
              </w:rPr>
            </w:pPr>
          </w:p>
          <w:p w:rsidR="0090497F" w:rsidRPr="00D024C4" w:rsidRDefault="0090497F" w:rsidP="00D024C4">
            <w:pPr>
              <w:widowControl w:val="0"/>
              <w:jc w:val="both"/>
              <w:rPr>
                <w:rFonts w:ascii="GHEA Grapalat" w:eastAsia="GHEA Grapalat" w:hAnsi="GHEA Grapalat" w:cs="GHEA Grapalat"/>
              </w:rPr>
            </w:pPr>
          </w:p>
          <w:p w:rsidR="0090497F" w:rsidRPr="00D024C4" w:rsidRDefault="0090497F" w:rsidP="00D024C4">
            <w:pPr>
              <w:widowControl w:val="0"/>
              <w:jc w:val="both"/>
              <w:rPr>
                <w:rFonts w:ascii="GHEA Grapalat" w:eastAsia="GHEA Grapalat" w:hAnsi="GHEA Grapalat" w:cs="GHEA Grapalat"/>
              </w:rPr>
            </w:pPr>
          </w:p>
          <w:p w:rsidR="0090497F" w:rsidRPr="00D024C4" w:rsidRDefault="0090497F" w:rsidP="00D024C4">
            <w:pPr>
              <w:widowControl w:val="0"/>
              <w:jc w:val="both"/>
              <w:rPr>
                <w:rFonts w:ascii="GHEA Grapalat" w:eastAsia="GHEA Grapalat" w:hAnsi="GHEA Grapalat" w:cs="GHEA Grapalat"/>
              </w:rPr>
            </w:pPr>
          </w:p>
          <w:p w:rsidR="0090497F" w:rsidRPr="00D024C4" w:rsidRDefault="0090497F" w:rsidP="00D024C4">
            <w:pPr>
              <w:widowControl w:val="0"/>
              <w:jc w:val="both"/>
              <w:rPr>
                <w:rFonts w:ascii="GHEA Grapalat" w:eastAsia="GHEA Grapalat" w:hAnsi="GHEA Grapalat" w:cs="GHEA Grapalat"/>
              </w:rPr>
            </w:pPr>
          </w:p>
        </w:tc>
        <w:tc>
          <w:tcPr>
            <w:tcW w:w="2952" w:type="dxa"/>
            <w:gridSpan w:val="3"/>
            <w:shd w:val="clear" w:color="auto" w:fill="auto"/>
          </w:tcPr>
          <w:p w:rsidR="0090497F" w:rsidRPr="00D024C4" w:rsidRDefault="0090497F" w:rsidP="00D024C4">
            <w:pPr>
              <w:widowControl w:val="0"/>
              <w:rPr>
                <w:rFonts w:ascii="GHEA Grapalat" w:eastAsia="GHEA Grapalat" w:hAnsi="GHEA Grapalat" w:cs="GHEA Grapalat"/>
              </w:rPr>
            </w:pPr>
            <w:r w:rsidRPr="00D024C4">
              <w:rPr>
                <w:rFonts w:ascii="GHEA Grapalat" w:eastAsia="GHEA Grapalat" w:hAnsi="GHEA Grapalat" w:cs="GHEA Grapalat"/>
              </w:rPr>
              <w:lastRenderedPageBreak/>
              <w:t>Գործարկվել է  e-probation էլեկտրոնային կառավարման համակարգը</w:t>
            </w: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tc>
        <w:tc>
          <w:tcPr>
            <w:tcW w:w="2952" w:type="dxa"/>
            <w:gridSpan w:val="3"/>
            <w:shd w:val="clear" w:color="auto" w:fill="auto"/>
          </w:tcPr>
          <w:p w:rsidR="00451E40" w:rsidRPr="00870EA1" w:rsidRDefault="0090497F" w:rsidP="009E1F8D">
            <w:pPr>
              <w:widowControl w:val="0"/>
              <w:rPr>
                <w:rFonts w:ascii="GHEA Grapalat" w:eastAsia="GHEA Grapalat" w:hAnsi="GHEA Grapalat" w:cs="GHEA Grapalat"/>
              </w:rPr>
            </w:pPr>
            <w:r w:rsidRPr="00D024C4">
              <w:rPr>
                <w:rFonts w:ascii="GHEA Grapalat" w:eastAsia="GHEA Grapalat" w:hAnsi="GHEA Grapalat" w:cs="GHEA Grapalat"/>
              </w:rPr>
              <w:lastRenderedPageBreak/>
              <w:t xml:space="preserve">E-probation-ի ներդրումը երաշխիքներ է ստեղծել ցանկացած ձևաչափով հաշվետվություններ ստանալու արդյունքում ճշգրիտ վերլուծական աշխատանքներ իրականացնել, ինչն էլ ապահովել է Պրոբացիայի ծառայության առավել արդյունավետ գործունեությունը, </w:t>
            </w:r>
            <w:r w:rsidRPr="00D024C4">
              <w:rPr>
                <w:rFonts w:ascii="GHEA Grapalat" w:eastAsia="GHEA Grapalat" w:hAnsi="GHEA Grapalat" w:cs="GHEA Grapalat"/>
              </w:rPr>
              <w:lastRenderedPageBreak/>
              <w:t xml:space="preserve">շահառուների վերասոցիալականացմանն ուղղված համալիր և նպատակային միջոցառումների շարունակական իրականացումը, հանցանք կատարած անձանց հասարակություն վերաինտեգրելուն ուղղված քաղաքականության կատարելագործումը և կրկնահանցագործության </w:t>
            </w:r>
            <w:r w:rsidR="009915B8" w:rsidRPr="00D024C4">
              <w:rPr>
                <w:rFonts w:ascii="GHEA Grapalat" w:eastAsia="GHEA Grapalat" w:hAnsi="GHEA Grapalat" w:cs="GHEA Grapalat"/>
              </w:rPr>
              <w:t>նվազեցումը</w:t>
            </w:r>
          </w:p>
        </w:tc>
        <w:tc>
          <w:tcPr>
            <w:tcW w:w="2951" w:type="dxa"/>
            <w:shd w:val="clear" w:color="auto" w:fill="auto"/>
          </w:tcPr>
          <w:p w:rsidR="0090497F" w:rsidRPr="00D024C4" w:rsidRDefault="0090497F" w:rsidP="00D024C4">
            <w:pPr>
              <w:widowControl w:val="0"/>
              <w:rPr>
                <w:rFonts w:ascii="GHEA Grapalat" w:eastAsia="GHEA Grapalat" w:hAnsi="GHEA Grapalat" w:cs="GHEA Grapalat"/>
              </w:rPr>
            </w:pPr>
            <w:r w:rsidRPr="00D024C4">
              <w:rPr>
                <w:rFonts w:ascii="GHEA Grapalat" w:eastAsia="GHEA Grapalat" w:hAnsi="GHEA Grapalat" w:cs="GHEA Grapalat"/>
              </w:rPr>
              <w:lastRenderedPageBreak/>
              <w:t xml:space="preserve">e-probation էլեկտրոնային կառավարման </w:t>
            </w:r>
            <w:r w:rsidR="00117124" w:rsidRPr="00D024C4">
              <w:rPr>
                <w:rFonts w:ascii="GHEA Grapalat" w:eastAsia="GHEA Grapalat" w:hAnsi="GHEA Grapalat" w:cs="GHEA Grapalat"/>
              </w:rPr>
              <w:t>համակարգ</w:t>
            </w:r>
            <w:r w:rsidR="00117124" w:rsidRPr="00870EA1">
              <w:rPr>
                <w:rFonts w:ascii="GHEA Grapalat" w:eastAsia="GHEA Grapalat" w:hAnsi="GHEA Grapalat" w:cs="GHEA Grapalat"/>
              </w:rPr>
              <w:t>ը</w:t>
            </w:r>
            <w:r w:rsidRPr="00D024C4">
              <w:rPr>
                <w:rFonts w:ascii="GHEA Grapalat" w:eastAsia="GHEA Grapalat" w:hAnsi="GHEA Grapalat" w:cs="GHEA Grapalat"/>
              </w:rPr>
              <w:t xml:space="preserve"> </w:t>
            </w:r>
            <w:r w:rsidR="00B84273" w:rsidRPr="00870EA1">
              <w:rPr>
                <w:rFonts w:ascii="GHEA Grapalat" w:eastAsia="GHEA Grapalat" w:hAnsi="GHEA Grapalat" w:cs="GHEA Grapalat"/>
              </w:rPr>
              <w:t>ներդրվել</w:t>
            </w:r>
            <w:r w:rsidR="00B84273" w:rsidRPr="00D024C4">
              <w:rPr>
                <w:rFonts w:ascii="GHEA Grapalat" w:eastAsia="GHEA Grapalat" w:hAnsi="GHEA Grapalat" w:cs="GHEA Grapalat"/>
              </w:rPr>
              <w:t xml:space="preserve"> </w:t>
            </w:r>
            <w:r w:rsidRPr="00D024C4">
              <w:rPr>
                <w:rFonts w:ascii="GHEA Grapalat" w:eastAsia="GHEA Grapalat" w:hAnsi="GHEA Grapalat" w:cs="GHEA Grapalat"/>
              </w:rPr>
              <w:t>և կիրառվում է Պրոբացիայի ծառայությունում</w:t>
            </w: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p w:rsidR="0090497F" w:rsidRPr="00D024C4" w:rsidRDefault="0090497F" w:rsidP="00D024C4">
            <w:pPr>
              <w:widowControl w:val="0"/>
              <w:rPr>
                <w:rFonts w:ascii="GHEA Grapalat" w:eastAsia="GHEA Grapalat" w:hAnsi="GHEA Grapalat" w:cs="GHEA Grapalat"/>
              </w:rPr>
            </w:pPr>
          </w:p>
        </w:tc>
      </w:tr>
      <w:tr w:rsidR="0090497F" w:rsidRPr="00D024C4" w:rsidTr="00BF5DA3">
        <w:trPr>
          <w:trHeight w:val="420"/>
        </w:trPr>
        <w:tc>
          <w:tcPr>
            <w:tcW w:w="2968" w:type="dxa"/>
            <w:gridSpan w:val="2"/>
            <w:shd w:val="clear" w:color="auto" w:fill="D9D9D9"/>
            <w:tcMar>
              <w:top w:w="100" w:type="dxa"/>
              <w:left w:w="100" w:type="dxa"/>
              <w:bottom w:w="100" w:type="dxa"/>
              <w:right w:w="100" w:type="dxa"/>
            </w:tcMar>
            <w:vAlign w:val="center"/>
          </w:tcPr>
          <w:p w:rsidR="0090497F" w:rsidRPr="00D024C4" w:rsidRDefault="0090497F" w:rsidP="00D024C4">
            <w:pPr>
              <w:rPr>
                <w:rFonts w:ascii="GHEA Grapalat" w:eastAsia="GHEA Grapalat" w:hAnsi="GHEA Grapalat" w:cs="GHEA Grapalat"/>
                <w:b/>
                <w:i/>
              </w:rPr>
            </w:pPr>
            <w:r w:rsidRPr="00D024C4">
              <w:rPr>
                <w:rFonts w:ascii="GHEA Grapalat" w:eastAsia="GHEA Grapalat" w:hAnsi="GHEA Grapalat" w:cs="GHEA Grapalat"/>
                <w:b/>
                <w:i/>
              </w:rPr>
              <w:lastRenderedPageBreak/>
              <w:t>Պատասխանատու մարմին</w:t>
            </w:r>
          </w:p>
        </w:tc>
        <w:tc>
          <w:tcPr>
            <w:tcW w:w="11800" w:type="dxa"/>
            <w:gridSpan w:val="9"/>
            <w:shd w:val="clear" w:color="auto" w:fill="auto"/>
          </w:tcPr>
          <w:p w:rsidR="0090497F" w:rsidRPr="00D024C4" w:rsidRDefault="0090497F" w:rsidP="007337B2">
            <w:pPr>
              <w:numPr>
                <w:ilvl w:val="0"/>
                <w:numId w:val="4"/>
              </w:numPr>
              <w:tabs>
                <w:tab w:val="left" w:pos="271"/>
              </w:tabs>
              <w:ind w:left="0" w:firstLine="0"/>
              <w:jc w:val="both"/>
              <w:rPr>
                <w:rFonts w:ascii="GHEA Grapalat" w:eastAsia="GHEA Grapalat" w:hAnsi="GHEA Grapalat" w:cs="GHEA Grapalat"/>
              </w:rPr>
            </w:pPr>
            <w:r w:rsidRPr="00D024C4">
              <w:rPr>
                <w:rFonts w:ascii="GHEA Grapalat" w:eastAsia="GHEA Grapalat" w:hAnsi="GHEA Grapalat" w:cs="GHEA Grapalat"/>
              </w:rPr>
              <w:t>Արդարադատության նախարարություն</w:t>
            </w:r>
          </w:p>
          <w:p w:rsidR="0090497F" w:rsidRPr="00D024C4" w:rsidRDefault="0090497F" w:rsidP="007337B2">
            <w:pPr>
              <w:numPr>
                <w:ilvl w:val="0"/>
                <w:numId w:val="4"/>
              </w:numPr>
              <w:tabs>
                <w:tab w:val="left" w:pos="271"/>
              </w:tabs>
              <w:ind w:left="0" w:firstLine="0"/>
              <w:jc w:val="both"/>
              <w:rPr>
                <w:rFonts w:ascii="GHEA Grapalat" w:eastAsia="GHEA Grapalat" w:hAnsi="GHEA Grapalat" w:cs="GHEA Grapalat"/>
              </w:rPr>
            </w:pPr>
            <w:r w:rsidRPr="00D024C4">
              <w:rPr>
                <w:rFonts w:ascii="GHEA Grapalat" w:eastAsia="GHEA Grapalat" w:hAnsi="GHEA Grapalat" w:cs="GHEA Grapalat"/>
              </w:rPr>
              <w:t>Բարձր տեխնոլոգիական արդյունաբերության նախարարություն</w:t>
            </w:r>
          </w:p>
          <w:p w:rsidR="0090497F" w:rsidRPr="00D024C4" w:rsidRDefault="0090497F" w:rsidP="007337B2">
            <w:pPr>
              <w:numPr>
                <w:ilvl w:val="0"/>
                <w:numId w:val="4"/>
              </w:numPr>
              <w:tabs>
                <w:tab w:val="left" w:pos="271"/>
              </w:tabs>
              <w:ind w:left="0" w:firstLine="0"/>
              <w:jc w:val="both"/>
              <w:rPr>
                <w:rFonts w:ascii="GHEA Grapalat" w:eastAsia="GHEA Grapalat" w:hAnsi="GHEA Grapalat" w:cs="GHEA Grapalat"/>
              </w:rPr>
            </w:pPr>
            <w:r w:rsidRPr="00D024C4">
              <w:rPr>
                <w:rFonts w:ascii="GHEA Grapalat" w:eastAsia="GHEA Grapalat" w:hAnsi="GHEA Grapalat" w:cs="GHEA Grapalat"/>
              </w:rPr>
              <w:t>«ԷԿԵՆԳ» ՓԲԸ (համաձայնությամբ)</w:t>
            </w:r>
          </w:p>
        </w:tc>
      </w:tr>
      <w:tr w:rsidR="0090497F" w:rsidRPr="00D024C4" w:rsidTr="00BF5DA3">
        <w:trPr>
          <w:trHeight w:val="420"/>
        </w:trPr>
        <w:tc>
          <w:tcPr>
            <w:tcW w:w="2968" w:type="dxa"/>
            <w:gridSpan w:val="2"/>
            <w:shd w:val="clear" w:color="auto" w:fill="D9D9D9"/>
            <w:tcMar>
              <w:top w:w="100" w:type="dxa"/>
              <w:left w:w="100" w:type="dxa"/>
              <w:bottom w:w="100" w:type="dxa"/>
              <w:right w:w="100" w:type="dxa"/>
            </w:tcMar>
            <w:vAlign w:val="center"/>
          </w:tcPr>
          <w:p w:rsidR="0090497F" w:rsidRPr="00D024C4" w:rsidRDefault="0090497F" w:rsidP="00D024C4">
            <w:pPr>
              <w:rPr>
                <w:rFonts w:ascii="GHEA Grapalat" w:eastAsia="GHEA Grapalat" w:hAnsi="GHEA Grapalat" w:cs="GHEA Grapalat"/>
                <w:b/>
                <w:i/>
              </w:rPr>
            </w:pPr>
            <w:r w:rsidRPr="00D024C4">
              <w:rPr>
                <w:rFonts w:ascii="GHEA Grapalat" w:eastAsia="GHEA Grapalat" w:hAnsi="GHEA Grapalat" w:cs="GHEA Grapalat"/>
                <w:b/>
                <w:i/>
              </w:rPr>
              <w:t>Ֆինանսավորման աղբյուր և չափ</w:t>
            </w:r>
          </w:p>
        </w:tc>
        <w:tc>
          <w:tcPr>
            <w:tcW w:w="11800" w:type="dxa"/>
            <w:gridSpan w:val="9"/>
            <w:shd w:val="clear" w:color="auto" w:fill="auto"/>
          </w:tcPr>
          <w:p w:rsidR="0090497F" w:rsidRPr="00D024C4" w:rsidRDefault="0090497F" w:rsidP="007337B2">
            <w:pPr>
              <w:numPr>
                <w:ilvl w:val="0"/>
                <w:numId w:val="3"/>
              </w:numPr>
              <w:tabs>
                <w:tab w:val="left" w:pos="271"/>
              </w:tabs>
              <w:ind w:left="0" w:firstLine="0"/>
              <w:jc w:val="both"/>
              <w:rPr>
                <w:rFonts w:ascii="GHEA Grapalat" w:eastAsia="GHEA Grapalat" w:hAnsi="GHEA Grapalat" w:cs="GHEA Grapalat"/>
              </w:rPr>
            </w:pPr>
            <w:r w:rsidRPr="00D024C4">
              <w:rPr>
                <w:rFonts w:ascii="GHEA Grapalat" w:eastAsia="GHEA Grapalat" w:hAnsi="GHEA Grapalat" w:cs="GHEA Grapalat"/>
              </w:rPr>
              <w:t>Վարկային կամ դրամաշնորհային միջոցներ</w:t>
            </w:r>
          </w:p>
          <w:p w:rsidR="00503294" w:rsidRDefault="00504027" w:rsidP="007337B2">
            <w:pPr>
              <w:pStyle w:val="ListParagraph"/>
              <w:numPr>
                <w:ilvl w:val="0"/>
                <w:numId w:val="3"/>
              </w:numPr>
              <w:tabs>
                <w:tab w:val="left" w:pos="271"/>
              </w:tabs>
              <w:ind w:left="0" w:firstLine="0"/>
              <w:jc w:val="both"/>
              <w:rPr>
                <w:rFonts w:ascii="GHEA Grapalat" w:eastAsia="GHEA Grapalat" w:hAnsi="GHEA Grapalat" w:cs="GHEA Grapalat"/>
              </w:rPr>
            </w:pPr>
            <w:r w:rsidRPr="00F25056">
              <w:rPr>
                <w:rFonts w:ascii="GHEA Grapalat" w:eastAsia="GHEA Grapalat" w:hAnsi="GHEA Grapalat" w:cs="GHEA Grapalat"/>
              </w:rPr>
              <w:t>Շուրջ</w:t>
            </w:r>
            <w:r w:rsidR="0090497F" w:rsidRPr="00D024C4">
              <w:rPr>
                <w:rFonts w:ascii="GHEA Grapalat" w:eastAsia="GHEA Grapalat" w:hAnsi="GHEA Grapalat" w:cs="GHEA Grapalat"/>
              </w:rPr>
              <w:t xml:space="preserve"> 45</w:t>
            </w:r>
            <w:r w:rsidR="004440B7" w:rsidRPr="00D024C4">
              <w:rPr>
                <w:rFonts w:ascii="GHEA Grapalat" w:eastAsia="GHEA Grapalat" w:hAnsi="GHEA Grapalat" w:cs="GHEA Grapalat"/>
              </w:rPr>
              <w:t>.</w:t>
            </w:r>
            <w:r w:rsidRPr="00F25056">
              <w:rPr>
                <w:rFonts w:ascii="GHEA Grapalat" w:eastAsia="GHEA Grapalat" w:hAnsi="GHEA Grapalat" w:cs="GHEA Grapalat"/>
              </w:rPr>
              <w:t>8 մլն</w:t>
            </w:r>
            <w:r w:rsidR="0090497F" w:rsidRPr="00D024C4">
              <w:rPr>
                <w:rFonts w:ascii="GHEA Grapalat" w:eastAsia="GHEA Grapalat" w:hAnsi="GHEA Grapalat" w:cs="GHEA Grapalat"/>
              </w:rPr>
              <w:t xml:space="preserve"> ՀՀ դրամ</w:t>
            </w:r>
          </w:p>
        </w:tc>
      </w:tr>
      <w:tr w:rsidR="005C4ED3" w:rsidRPr="00D024C4" w:rsidTr="00BF5DA3">
        <w:tblPrEx>
          <w:tblCellMar>
            <w:top w:w="100" w:type="dxa"/>
            <w:left w:w="100" w:type="dxa"/>
            <w:bottom w:w="100" w:type="dxa"/>
            <w:right w:w="100" w:type="dxa"/>
          </w:tblCellMar>
        </w:tblPrEx>
        <w:trPr>
          <w:trHeight w:val="798"/>
        </w:trPr>
        <w:tc>
          <w:tcPr>
            <w:tcW w:w="2961" w:type="dxa"/>
            <w:shd w:val="clear" w:color="auto" w:fill="D9D9D9"/>
            <w:tcMar>
              <w:top w:w="100" w:type="dxa"/>
              <w:left w:w="100" w:type="dxa"/>
              <w:bottom w:w="100" w:type="dxa"/>
              <w:right w:w="100" w:type="dxa"/>
            </w:tcMar>
            <w:vAlign w:val="center"/>
          </w:tcPr>
          <w:p w:rsidR="005C4ED3" w:rsidRPr="00D024C4" w:rsidRDefault="005C4ED3" w:rsidP="00D024C4">
            <w:pPr>
              <w:tabs>
                <w:tab w:val="left" w:pos="271"/>
              </w:tabs>
              <w:jc w:val="center"/>
              <w:rPr>
                <w:rFonts w:ascii="GHEA Grapalat" w:eastAsia="GHEA Grapalat" w:hAnsi="GHEA Grapalat" w:cs="GHEA Grapalat"/>
              </w:rPr>
            </w:pPr>
          </w:p>
        </w:tc>
        <w:tc>
          <w:tcPr>
            <w:tcW w:w="2952" w:type="dxa"/>
            <w:gridSpan w:val="3"/>
            <w:shd w:val="clear" w:color="auto" w:fill="D9D9D9"/>
            <w:vAlign w:val="center"/>
          </w:tcPr>
          <w:p w:rsidR="005C4ED3" w:rsidRPr="00D024C4" w:rsidRDefault="005C4ED3" w:rsidP="00D024C4">
            <w:pPr>
              <w:tabs>
                <w:tab w:val="left" w:pos="271"/>
              </w:tabs>
              <w:jc w:val="center"/>
              <w:rPr>
                <w:rFonts w:ascii="GHEA Grapalat" w:eastAsia="GHEA Grapalat" w:hAnsi="GHEA Grapalat" w:cs="GHEA Grapalat"/>
              </w:rPr>
            </w:pPr>
          </w:p>
        </w:tc>
        <w:tc>
          <w:tcPr>
            <w:tcW w:w="2952" w:type="dxa"/>
            <w:gridSpan w:val="3"/>
            <w:shd w:val="clear" w:color="auto" w:fill="D9D9D9"/>
            <w:vAlign w:val="center"/>
          </w:tcPr>
          <w:p w:rsidR="005C4ED3" w:rsidRPr="00D024C4" w:rsidRDefault="005C4ED3" w:rsidP="00D024C4">
            <w:pPr>
              <w:tabs>
                <w:tab w:val="left" w:pos="271"/>
              </w:tabs>
              <w:jc w:val="center"/>
              <w:rPr>
                <w:rFonts w:ascii="GHEA Grapalat" w:eastAsia="GHEA Grapalat" w:hAnsi="GHEA Grapalat" w:cs="GHEA Grapalat"/>
                <w:lang w:val="en-US"/>
              </w:rPr>
            </w:pPr>
            <w:r w:rsidRPr="00D024C4">
              <w:rPr>
                <w:rFonts w:ascii="GHEA Grapalat" w:hAnsi="GHEA Grapalat"/>
                <w:b/>
              </w:rPr>
              <w:t xml:space="preserve">2022 </w:t>
            </w:r>
            <w:r w:rsidRPr="00D024C4">
              <w:rPr>
                <w:rFonts w:ascii="GHEA Grapalat" w:hAnsi="GHEA Grapalat" w:cs="Tahoma"/>
                <w:b/>
              </w:rPr>
              <w:t>թվականի</w:t>
            </w:r>
            <w:r w:rsidRPr="00D024C4">
              <w:rPr>
                <w:rFonts w:ascii="GHEA Grapalat" w:hAnsi="GHEA Grapalat"/>
                <w:b/>
              </w:rPr>
              <w:t xml:space="preserve"> 4-րդ եռամսյակ</w:t>
            </w:r>
          </w:p>
        </w:tc>
        <w:tc>
          <w:tcPr>
            <w:tcW w:w="2952" w:type="dxa"/>
            <w:gridSpan w:val="3"/>
            <w:shd w:val="clear" w:color="auto" w:fill="D9D9D9"/>
            <w:vAlign w:val="center"/>
          </w:tcPr>
          <w:p w:rsidR="005C4ED3" w:rsidRPr="00D024C4" w:rsidRDefault="005C4ED3" w:rsidP="00D024C4">
            <w:pPr>
              <w:tabs>
                <w:tab w:val="left" w:pos="271"/>
              </w:tabs>
              <w:jc w:val="center"/>
              <w:rPr>
                <w:rFonts w:ascii="GHEA Grapalat" w:eastAsia="GHEA Grapalat" w:hAnsi="GHEA Grapalat" w:cs="GHEA Grapalat"/>
                <w:lang w:val="en-US"/>
              </w:rPr>
            </w:pPr>
          </w:p>
        </w:tc>
        <w:tc>
          <w:tcPr>
            <w:tcW w:w="2951" w:type="dxa"/>
            <w:shd w:val="clear" w:color="auto" w:fill="D9D9D9"/>
            <w:vAlign w:val="center"/>
          </w:tcPr>
          <w:p w:rsidR="005C4ED3" w:rsidRPr="00D024C4" w:rsidRDefault="005C4ED3" w:rsidP="00D024C4">
            <w:pPr>
              <w:jc w:val="center"/>
              <w:rPr>
                <w:rFonts w:ascii="GHEA Grapalat" w:hAnsi="GHEA Grapalat"/>
              </w:rPr>
            </w:pPr>
          </w:p>
        </w:tc>
      </w:tr>
      <w:tr w:rsidR="005C4ED3" w:rsidRPr="00D024C4" w:rsidTr="00BF5DA3">
        <w:tblPrEx>
          <w:tblCellMar>
            <w:top w:w="100" w:type="dxa"/>
            <w:left w:w="100" w:type="dxa"/>
            <w:bottom w:w="100" w:type="dxa"/>
            <w:right w:w="100" w:type="dxa"/>
          </w:tblCellMar>
        </w:tblPrEx>
        <w:trPr>
          <w:trHeight w:val="420"/>
        </w:trPr>
        <w:tc>
          <w:tcPr>
            <w:tcW w:w="2961" w:type="dxa"/>
            <w:shd w:val="clear" w:color="auto" w:fill="auto"/>
            <w:tcMar>
              <w:top w:w="100" w:type="dxa"/>
              <w:left w:w="100" w:type="dxa"/>
              <w:bottom w:w="100" w:type="dxa"/>
              <w:right w:w="100" w:type="dxa"/>
            </w:tcMar>
          </w:tcPr>
          <w:p w:rsidR="00FF5C48" w:rsidRDefault="000972FC" w:rsidP="00504027">
            <w:pPr>
              <w:pStyle w:val="Normal11"/>
              <w:widowControl w:val="0"/>
              <w:spacing w:after="0" w:line="240" w:lineRule="auto"/>
              <w:ind w:firstLine="0"/>
              <w:jc w:val="both"/>
              <w:rPr>
                <w:rFonts w:ascii="GHEA Grapalat" w:eastAsia="GHEA Grapalat" w:hAnsi="GHEA Grapalat" w:cs="GHEA Grapalat"/>
              </w:rPr>
            </w:pPr>
            <w:r w:rsidRPr="00A04188">
              <w:rPr>
                <w:rFonts w:ascii="GHEA Grapalat" w:eastAsia="GHEA Grapalat" w:hAnsi="GHEA Grapalat" w:cs="GHEA Grapalat"/>
                <w:b/>
                <w:sz w:val="24"/>
                <w:szCs w:val="24"/>
              </w:rPr>
              <w:t>1</w:t>
            </w:r>
            <w:r w:rsidR="00CF407C">
              <w:rPr>
                <w:rFonts w:ascii="GHEA Grapalat" w:eastAsia="GHEA Grapalat" w:hAnsi="GHEA Grapalat" w:cs="GHEA Grapalat"/>
                <w:b/>
                <w:sz w:val="24"/>
                <w:szCs w:val="24"/>
              </w:rPr>
              <w:t>3</w:t>
            </w:r>
            <w:r w:rsidRPr="00A04188">
              <w:rPr>
                <w:rFonts w:ascii="GHEA Grapalat" w:eastAsia="GHEA Grapalat" w:hAnsi="GHEA Grapalat" w:cs="GHEA Grapalat"/>
                <w:b/>
                <w:sz w:val="24"/>
                <w:szCs w:val="24"/>
              </w:rPr>
              <w:t>.</w:t>
            </w:r>
            <w:r w:rsidR="00B84273" w:rsidRPr="00870EA1">
              <w:rPr>
                <w:rFonts w:ascii="GHEA Grapalat" w:eastAsia="GHEA Grapalat" w:hAnsi="GHEA Grapalat" w:cs="GHEA Grapalat"/>
                <w:sz w:val="24"/>
                <w:szCs w:val="24"/>
              </w:rPr>
              <w:t xml:space="preserve"> Կատարելագործել </w:t>
            </w:r>
            <w:r w:rsidR="005C4ED3" w:rsidRPr="00D024C4">
              <w:rPr>
                <w:rFonts w:ascii="GHEA Grapalat" w:eastAsia="GHEA Grapalat" w:hAnsi="GHEA Grapalat" w:cs="GHEA Grapalat"/>
                <w:sz w:val="24"/>
                <w:szCs w:val="24"/>
              </w:rPr>
              <w:t>Հարկադիր կատարումն ապահովող ծառայության էլեկտրոնային համակարգ</w:t>
            </w:r>
            <w:r w:rsidR="00B84273" w:rsidRPr="00870EA1">
              <w:rPr>
                <w:rFonts w:ascii="GHEA Grapalat" w:eastAsia="GHEA Grapalat" w:hAnsi="GHEA Grapalat" w:cs="GHEA Grapalat"/>
                <w:sz w:val="24"/>
                <w:szCs w:val="24"/>
              </w:rPr>
              <w:t>ը</w:t>
            </w:r>
          </w:p>
        </w:tc>
        <w:tc>
          <w:tcPr>
            <w:tcW w:w="2952" w:type="dxa"/>
            <w:gridSpan w:val="3"/>
            <w:shd w:val="clear" w:color="auto" w:fill="auto"/>
          </w:tcPr>
          <w:p w:rsidR="005C4ED3" w:rsidRPr="00D024C4" w:rsidRDefault="005C4ED3" w:rsidP="00D024C4">
            <w:pPr>
              <w:tabs>
                <w:tab w:val="left" w:pos="271"/>
              </w:tabs>
              <w:jc w:val="both"/>
              <w:rPr>
                <w:rFonts w:ascii="GHEA Grapalat" w:eastAsia="GHEA Grapalat" w:hAnsi="GHEA Grapalat" w:cs="GHEA Grapalat"/>
                <w:lang w:val="en-US"/>
              </w:rPr>
            </w:pPr>
            <w:r w:rsidRPr="00D024C4">
              <w:rPr>
                <w:rFonts w:ascii="GHEA Grapalat" w:eastAsia="GHEA Grapalat" w:hAnsi="GHEA Grapalat" w:cs="GHEA Grapalat"/>
              </w:rPr>
              <w:t>Ներկայումս</w:t>
            </w:r>
            <w:r w:rsidR="00912E03" w:rsidRPr="00D024C4">
              <w:rPr>
                <w:rFonts w:ascii="GHEA Grapalat" w:eastAsia="GHEA Grapalat" w:hAnsi="GHEA Grapalat" w:cs="GHEA Grapalat"/>
                <w:lang w:val="en-US"/>
              </w:rPr>
              <w:t>՝</w:t>
            </w:r>
          </w:p>
          <w:p w:rsidR="005C4ED3" w:rsidRPr="00D024C4" w:rsidRDefault="00504027" w:rsidP="007337B2">
            <w:pPr>
              <w:pStyle w:val="ListParagraph"/>
              <w:numPr>
                <w:ilvl w:val="0"/>
                <w:numId w:val="11"/>
              </w:numPr>
              <w:tabs>
                <w:tab w:val="left" w:pos="90"/>
              </w:tabs>
              <w:ind w:left="0" w:firstLine="0"/>
              <w:jc w:val="both"/>
              <w:rPr>
                <w:rFonts w:ascii="GHEA Grapalat" w:hAnsi="GHEA Grapalat" w:cs="Sylfaen"/>
                <w:color w:val="000000"/>
              </w:rPr>
            </w:pPr>
            <w:r>
              <w:rPr>
                <w:rFonts w:ascii="GHEA Grapalat" w:eastAsia="GHEA Grapalat" w:hAnsi="GHEA Grapalat" w:cs="GHEA Grapalat"/>
                <w:lang w:val="en-US"/>
              </w:rPr>
              <w:t xml:space="preserve"> </w:t>
            </w:r>
            <w:r w:rsidR="005C4ED3" w:rsidRPr="00D024C4">
              <w:rPr>
                <w:rFonts w:ascii="GHEA Grapalat" w:eastAsia="GHEA Grapalat" w:hAnsi="GHEA Grapalat" w:cs="GHEA Grapalat"/>
              </w:rPr>
              <w:t xml:space="preserve">առկա է </w:t>
            </w:r>
            <w:r w:rsidRPr="00D024C4">
              <w:rPr>
                <w:rFonts w:ascii="GHEA Grapalat" w:eastAsia="GHEA Grapalat" w:hAnsi="GHEA Grapalat" w:cs="GHEA Grapalat"/>
              </w:rPr>
              <w:t>Հարկադիր կատարումն ապահովող ծառայության</w:t>
            </w:r>
            <w:r w:rsidR="005C4ED3" w:rsidRPr="00D024C4">
              <w:rPr>
                <w:rFonts w:ascii="GHEA Grapalat" w:eastAsia="GHEA Grapalat" w:hAnsi="GHEA Grapalat" w:cs="GHEA Grapalat"/>
              </w:rPr>
              <w:t xml:space="preserve"> </w:t>
            </w:r>
            <w:r>
              <w:rPr>
                <w:rFonts w:ascii="GHEA Grapalat" w:eastAsia="GHEA Grapalat" w:hAnsi="GHEA Grapalat" w:cs="GHEA Grapalat"/>
                <w:lang w:val="en-US"/>
              </w:rPr>
              <w:t>գործող</w:t>
            </w:r>
            <w:r w:rsidRPr="00D024C4">
              <w:rPr>
                <w:rFonts w:ascii="GHEA Grapalat" w:eastAsia="GHEA Grapalat" w:hAnsi="GHEA Grapalat" w:cs="GHEA Grapalat"/>
              </w:rPr>
              <w:t xml:space="preserve"> </w:t>
            </w:r>
            <w:r w:rsidR="00C77EA4" w:rsidRPr="00D024C4">
              <w:rPr>
                <w:rFonts w:ascii="GHEA Grapalat" w:eastAsia="GHEA Grapalat" w:hAnsi="GHEA Grapalat" w:cs="GHEA Grapalat"/>
              </w:rPr>
              <w:t xml:space="preserve">էլեկտրոնային </w:t>
            </w:r>
            <w:r w:rsidR="005C4ED3" w:rsidRPr="00D024C4">
              <w:rPr>
                <w:rFonts w:ascii="GHEA Grapalat" w:eastAsia="GHEA Grapalat" w:hAnsi="GHEA Grapalat" w:cs="GHEA Grapalat"/>
              </w:rPr>
              <w:t xml:space="preserve">համակարգի </w:t>
            </w:r>
            <w:r w:rsidR="005C4ED3" w:rsidRPr="00D024C4">
              <w:rPr>
                <w:rFonts w:ascii="GHEA Grapalat" w:eastAsia="GHEA Grapalat" w:hAnsi="GHEA Grapalat" w:cs="GHEA Grapalat"/>
              </w:rPr>
              <w:lastRenderedPageBreak/>
              <w:t>կատարելագործման և տեխնիկական վերազինման անհրաժեշտություն</w:t>
            </w:r>
          </w:p>
          <w:p w:rsidR="005C4ED3" w:rsidRPr="00D024C4" w:rsidRDefault="00504027" w:rsidP="007337B2">
            <w:pPr>
              <w:pStyle w:val="ListParagraph"/>
              <w:numPr>
                <w:ilvl w:val="0"/>
                <w:numId w:val="11"/>
              </w:numPr>
              <w:tabs>
                <w:tab w:val="left" w:pos="90"/>
              </w:tabs>
              <w:ind w:left="0" w:firstLine="0"/>
              <w:jc w:val="both"/>
              <w:rPr>
                <w:rFonts w:ascii="GHEA Grapalat" w:hAnsi="GHEA Grapalat" w:cs="Sylfaen"/>
                <w:color w:val="000000"/>
              </w:rPr>
            </w:pPr>
            <w:r>
              <w:rPr>
                <w:rFonts w:ascii="GHEA Grapalat" w:hAnsi="GHEA Grapalat" w:cs="Sylfaen"/>
                <w:color w:val="000000"/>
                <w:lang w:val="en-US"/>
              </w:rPr>
              <w:t xml:space="preserve"> </w:t>
            </w:r>
            <w:r w:rsidR="005C4ED3" w:rsidRPr="00D024C4">
              <w:rPr>
                <w:rFonts w:ascii="GHEA Grapalat" w:hAnsi="GHEA Grapalat" w:cs="Sylfaen"/>
                <w:color w:val="000000"/>
              </w:rPr>
              <w:t>առկա է ինքնաշխատ եղանակով իրականացվող կատարողական գործողությունների շրջանակի ընդլայնման անհրաժեշտություն</w:t>
            </w:r>
          </w:p>
          <w:p w:rsidR="005C4ED3" w:rsidRPr="00D024C4" w:rsidRDefault="00504027" w:rsidP="007337B2">
            <w:pPr>
              <w:pStyle w:val="ListParagraph"/>
              <w:numPr>
                <w:ilvl w:val="0"/>
                <w:numId w:val="11"/>
              </w:numPr>
              <w:tabs>
                <w:tab w:val="left" w:pos="90"/>
              </w:tabs>
              <w:ind w:left="0" w:firstLine="0"/>
              <w:jc w:val="both"/>
              <w:rPr>
                <w:rFonts w:ascii="GHEA Grapalat" w:hAnsi="GHEA Grapalat" w:cs="Sylfaen"/>
                <w:color w:val="000000"/>
              </w:rPr>
            </w:pPr>
            <w:r>
              <w:rPr>
                <w:rFonts w:ascii="GHEA Grapalat" w:hAnsi="GHEA Grapalat" w:cs="Sylfaen"/>
                <w:color w:val="000000"/>
                <w:lang w:val="en-US"/>
              </w:rPr>
              <w:t xml:space="preserve"> </w:t>
            </w:r>
            <w:r w:rsidR="005C4ED3" w:rsidRPr="00D024C4">
              <w:rPr>
                <w:rFonts w:ascii="GHEA Grapalat" w:hAnsi="GHEA Grapalat" w:cs="Sylfaen"/>
                <w:color w:val="000000"/>
              </w:rPr>
              <w:t>կատարողական վարույթում ծանուցման էլեկտրոնային գործիքակազմերի կիրառությունը խիստ սահմանափակ է</w:t>
            </w:r>
          </w:p>
          <w:p w:rsidR="005C4ED3" w:rsidRPr="00D024C4" w:rsidRDefault="00504027" w:rsidP="007337B2">
            <w:pPr>
              <w:pStyle w:val="ListParagraph"/>
              <w:numPr>
                <w:ilvl w:val="0"/>
                <w:numId w:val="11"/>
              </w:numPr>
              <w:tabs>
                <w:tab w:val="left" w:pos="90"/>
              </w:tabs>
              <w:ind w:left="0" w:firstLine="0"/>
              <w:jc w:val="both"/>
              <w:rPr>
                <w:rFonts w:ascii="GHEA Grapalat" w:hAnsi="GHEA Grapalat" w:cs="Sylfaen"/>
                <w:color w:val="000000"/>
              </w:rPr>
            </w:pPr>
            <w:r>
              <w:rPr>
                <w:rFonts w:ascii="GHEA Grapalat" w:hAnsi="GHEA Grapalat" w:cs="Sylfaen"/>
                <w:color w:val="000000"/>
                <w:lang w:val="en-US"/>
              </w:rPr>
              <w:t xml:space="preserve"> </w:t>
            </w:r>
            <w:r w:rsidR="005C4ED3" w:rsidRPr="00D024C4">
              <w:rPr>
                <w:rFonts w:ascii="GHEA Grapalat" w:hAnsi="GHEA Grapalat" w:cs="Sylfaen"/>
                <w:color w:val="000000"/>
              </w:rPr>
              <w:t>առկա է Ծառայության և պետական ու տեղական ինքնակառավարման մարմինների միջև էլեկտրոնային փաստաթղթաշրջանառության գործող համակարգերի արդիականացման և նոր կապուղ</w:t>
            </w:r>
            <w:r w:rsidR="00724C91" w:rsidRPr="00D024C4">
              <w:rPr>
                <w:rFonts w:ascii="GHEA Grapalat" w:hAnsi="GHEA Grapalat" w:cs="Sylfaen"/>
                <w:color w:val="000000"/>
              </w:rPr>
              <w:t>իների ներդրման անհրաժեշտություն</w:t>
            </w:r>
          </w:p>
        </w:tc>
        <w:tc>
          <w:tcPr>
            <w:tcW w:w="2952" w:type="dxa"/>
            <w:gridSpan w:val="3"/>
            <w:shd w:val="clear" w:color="auto" w:fill="auto"/>
          </w:tcPr>
          <w:p w:rsidR="00912E03" w:rsidRPr="00870EA1" w:rsidRDefault="00504027" w:rsidP="00D024C4">
            <w:pPr>
              <w:pStyle w:val="Normal11"/>
              <w:widowControl w:val="0"/>
              <w:spacing w:after="0" w:line="240" w:lineRule="auto"/>
              <w:ind w:firstLine="0"/>
              <w:jc w:val="both"/>
              <w:rPr>
                <w:rFonts w:ascii="GHEA Grapalat" w:eastAsia="GHEA Grapalat" w:hAnsi="GHEA Grapalat" w:cs="GHEA Grapalat"/>
                <w:sz w:val="24"/>
                <w:szCs w:val="24"/>
              </w:rPr>
            </w:pPr>
            <w:r w:rsidRPr="00D024C4">
              <w:rPr>
                <w:rFonts w:ascii="GHEA Grapalat" w:eastAsia="GHEA Grapalat" w:hAnsi="GHEA Grapalat" w:cs="GHEA Grapalat"/>
                <w:sz w:val="24"/>
                <w:szCs w:val="24"/>
              </w:rPr>
              <w:lastRenderedPageBreak/>
              <w:t xml:space="preserve">Հարկադիր կատարումն ապահովող ծառայության </w:t>
            </w:r>
            <w:r w:rsidR="005C4ED3" w:rsidRPr="00D024C4">
              <w:rPr>
                <w:rFonts w:ascii="GHEA Grapalat" w:eastAsia="GHEA Grapalat" w:hAnsi="GHEA Grapalat" w:cs="GHEA Grapalat"/>
                <w:sz w:val="24"/>
                <w:szCs w:val="24"/>
              </w:rPr>
              <w:t xml:space="preserve">էլեկտրոնային </w:t>
            </w:r>
          </w:p>
          <w:p w:rsidR="005C4ED3" w:rsidRPr="00B923F9" w:rsidRDefault="005C4ED3" w:rsidP="00C77EA4">
            <w:pPr>
              <w:pStyle w:val="Normal11"/>
              <w:widowControl w:val="0"/>
              <w:spacing w:after="0" w:line="240" w:lineRule="auto"/>
              <w:ind w:firstLine="0"/>
              <w:jc w:val="both"/>
              <w:rPr>
                <w:rFonts w:ascii="GHEA Grapalat" w:eastAsia="GHEA Grapalat" w:hAnsi="GHEA Grapalat" w:cs="GHEA Grapalat"/>
                <w:sz w:val="24"/>
                <w:szCs w:val="24"/>
              </w:rPr>
            </w:pPr>
            <w:r w:rsidRPr="00D024C4">
              <w:rPr>
                <w:rFonts w:ascii="GHEA Grapalat" w:eastAsia="GHEA Grapalat" w:hAnsi="GHEA Grapalat" w:cs="GHEA Grapalat"/>
                <w:sz w:val="24"/>
                <w:szCs w:val="24"/>
              </w:rPr>
              <w:t>համակարգ</w:t>
            </w:r>
            <w:r w:rsidR="00C77EA4">
              <w:rPr>
                <w:rFonts w:ascii="GHEA Grapalat" w:eastAsia="GHEA Grapalat" w:hAnsi="GHEA Grapalat" w:cs="GHEA Grapalat"/>
                <w:sz w:val="24"/>
                <w:szCs w:val="24"/>
              </w:rPr>
              <w:t>ն</w:t>
            </w:r>
            <w:r w:rsidRPr="00D024C4">
              <w:rPr>
                <w:rFonts w:ascii="GHEA Grapalat" w:eastAsia="GHEA Grapalat" w:hAnsi="GHEA Grapalat" w:cs="GHEA Grapalat"/>
                <w:sz w:val="24"/>
                <w:szCs w:val="24"/>
              </w:rPr>
              <w:t xml:space="preserve"> արդիականաց</w:t>
            </w:r>
            <w:r w:rsidR="0020644B" w:rsidRPr="00870EA1">
              <w:rPr>
                <w:rFonts w:ascii="GHEA Grapalat" w:eastAsia="GHEA Grapalat" w:hAnsi="GHEA Grapalat" w:cs="GHEA Grapalat"/>
                <w:sz w:val="24"/>
                <w:szCs w:val="24"/>
              </w:rPr>
              <w:t>վել է</w:t>
            </w:r>
          </w:p>
        </w:tc>
        <w:tc>
          <w:tcPr>
            <w:tcW w:w="2952" w:type="dxa"/>
            <w:gridSpan w:val="3"/>
            <w:shd w:val="clear" w:color="auto" w:fill="auto"/>
          </w:tcPr>
          <w:p w:rsidR="00503294" w:rsidRDefault="00504027">
            <w:pPr>
              <w:tabs>
                <w:tab w:val="left" w:pos="90"/>
              </w:tabs>
              <w:jc w:val="both"/>
              <w:rPr>
                <w:rFonts w:ascii="GHEA Grapalat" w:eastAsia="GHEA Grapalat" w:hAnsi="GHEA Grapalat" w:cs="GHEA Grapalat"/>
              </w:rPr>
            </w:pPr>
            <w:r w:rsidRPr="00A04188">
              <w:rPr>
                <w:rFonts w:ascii="GHEA Grapalat" w:eastAsia="GHEA Grapalat" w:hAnsi="GHEA Grapalat" w:cs="GHEA Grapalat"/>
              </w:rPr>
              <w:t xml:space="preserve">12.1. </w:t>
            </w:r>
            <w:r w:rsidR="000972FC" w:rsidRPr="000972FC">
              <w:rPr>
                <w:rFonts w:ascii="GHEA Grapalat" w:eastAsia="GHEA Grapalat" w:hAnsi="GHEA Grapalat" w:cs="GHEA Grapalat"/>
              </w:rPr>
              <w:t>Կատարողական վարույթում թվային գործիքների կիրառման շրջանակն ընդլայնվել է առնվազն 30 տոկոսով</w:t>
            </w:r>
          </w:p>
          <w:p w:rsidR="00503294" w:rsidRDefault="00504027">
            <w:pPr>
              <w:tabs>
                <w:tab w:val="left" w:pos="271"/>
              </w:tabs>
              <w:ind w:left="33"/>
              <w:jc w:val="both"/>
              <w:rPr>
                <w:rFonts w:ascii="GHEA Grapalat" w:hAnsi="GHEA Grapalat" w:cs="Tahoma"/>
              </w:rPr>
            </w:pPr>
            <w:r w:rsidRPr="00A04188">
              <w:rPr>
                <w:rFonts w:ascii="GHEA Grapalat" w:eastAsia="GHEA Grapalat" w:hAnsi="GHEA Grapalat" w:cs="GHEA Grapalat"/>
              </w:rPr>
              <w:t xml:space="preserve">12.2. </w:t>
            </w:r>
            <w:r w:rsidR="000972FC" w:rsidRPr="000972FC">
              <w:rPr>
                <w:rFonts w:ascii="GHEA Grapalat" w:eastAsia="GHEA Grapalat" w:hAnsi="GHEA Grapalat" w:cs="GHEA Grapalat"/>
              </w:rPr>
              <w:t xml:space="preserve">Կատարելագործվել </w:t>
            </w:r>
            <w:r w:rsidR="000972FC" w:rsidRPr="000972FC">
              <w:rPr>
                <w:rFonts w:ascii="GHEA Grapalat" w:eastAsia="GHEA Grapalat" w:hAnsi="GHEA Grapalat" w:cs="GHEA Grapalat"/>
              </w:rPr>
              <w:lastRenderedPageBreak/>
              <w:t xml:space="preserve">և առնվազն 20 տոկոսով ընդլայնվել է կատարողական վարույթում </w:t>
            </w:r>
            <w:r w:rsidR="000972FC" w:rsidRPr="000972FC">
              <w:rPr>
                <w:rFonts w:ascii="GHEA Grapalat" w:hAnsi="GHEA Grapalat" w:cs="Tahoma"/>
              </w:rPr>
              <w:t>էլեկտրոնային</w:t>
            </w:r>
            <w:r w:rsidR="000972FC" w:rsidRPr="000972FC">
              <w:rPr>
                <w:rFonts w:ascii="GHEA Grapalat" w:hAnsi="GHEA Grapalat"/>
              </w:rPr>
              <w:t xml:space="preserve"> </w:t>
            </w:r>
            <w:r w:rsidR="000972FC" w:rsidRPr="000972FC">
              <w:rPr>
                <w:rFonts w:ascii="GHEA Grapalat" w:hAnsi="GHEA Grapalat" w:cs="Tahoma"/>
              </w:rPr>
              <w:t>ծանուցումների գործիքակազմի կիրառությունը</w:t>
            </w:r>
          </w:p>
          <w:p w:rsidR="00503294" w:rsidRDefault="00504027">
            <w:pPr>
              <w:tabs>
                <w:tab w:val="left" w:pos="271"/>
              </w:tabs>
              <w:ind w:left="33"/>
              <w:jc w:val="both"/>
              <w:rPr>
                <w:rFonts w:ascii="GHEA Grapalat" w:hAnsi="GHEA Grapalat" w:cs="Tahoma"/>
              </w:rPr>
            </w:pPr>
            <w:r w:rsidRPr="00A04188">
              <w:rPr>
                <w:rFonts w:ascii="GHEA Grapalat" w:hAnsi="GHEA Grapalat" w:cs="Tahoma"/>
              </w:rPr>
              <w:t xml:space="preserve">12.3. </w:t>
            </w:r>
            <w:r w:rsidR="000972FC" w:rsidRPr="000972FC">
              <w:rPr>
                <w:rFonts w:ascii="GHEA Grapalat" w:hAnsi="GHEA Grapalat" w:cs="Tahoma"/>
              </w:rPr>
              <w:t>Էլեկտրոնային գործիքակազմի ընդլայնման արդյունքում առնվազն 30 տոկոսով ընդլայնվել է էլեկտրոնային եղանակով իրականացվող կատարողական գործողությունների շրջանակը</w:t>
            </w:r>
          </w:p>
          <w:p w:rsidR="00503294" w:rsidRDefault="00504027">
            <w:pPr>
              <w:tabs>
                <w:tab w:val="left" w:pos="271"/>
              </w:tabs>
              <w:jc w:val="both"/>
              <w:rPr>
                <w:rFonts w:ascii="GHEA Grapalat" w:eastAsia="GHEA Grapalat" w:hAnsi="GHEA Grapalat" w:cs="GHEA Grapalat"/>
              </w:rPr>
            </w:pPr>
            <w:r w:rsidRPr="00A04188">
              <w:rPr>
                <w:rFonts w:ascii="GHEA Grapalat" w:eastAsia="GHEA Grapalat" w:hAnsi="GHEA Grapalat" w:cs="GHEA Grapalat"/>
              </w:rPr>
              <w:t xml:space="preserve">12.4. </w:t>
            </w:r>
            <w:r w:rsidR="000972FC" w:rsidRPr="000972FC">
              <w:rPr>
                <w:rFonts w:ascii="GHEA Grapalat" w:eastAsia="GHEA Grapalat" w:hAnsi="GHEA Grapalat" w:cs="GHEA Grapalat"/>
              </w:rPr>
              <w:t>Կատարողական գործողությունների առնվազն 30 տոկոսն իրականացվում է ինքնաշխատ եղանակով՝ առանց մարդկային միջամտության</w:t>
            </w:r>
          </w:p>
          <w:p w:rsidR="00503294" w:rsidRDefault="00504027">
            <w:pPr>
              <w:tabs>
                <w:tab w:val="left" w:pos="90"/>
              </w:tabs>
              <w:jc w:val="both"/>
              <w:rPr>
                <w:rFonts w:ascii="GHEA Grapalat" w:hAnsi="GHEA Grapalat" w:cs="Tahoma"/>
              </w:rPr>
            </w:pPr>
            <w:r w:rsidRPr="00A04188">
              <w:rPr>
                <w:rFonts w:ascii="GHEA Grapalat" w:eastAsia="GHEA Grapalat" w:hAnsi="GHEA Grapalat" w:cs="GHEA Grapalat"/>
              </w:rPr>
              <w:t xml:space="preserve">12.5. </w:t>
            </w:r>
            <w:r w:rsidR="000972FC" w:rsidRPr="000972FC">
              <w:rPr>
                <w:rFonts w:ascii="GHEA Grapalat" w:eastAsia="GHEA Grapalat" w:hAnsi="GHEA Grapalat" w:cs="GHEA Grapalat"/>
              </w:rPr>
              <w:t xml:space="preserve">Ծառայության և պետական ու տեղական ինքնակառավարման մարմինների միջև էլեկտրոնային </w:t>
            </w:r>
            <w:r w:rsidR="000972FC" w:rsidRPr="000972FC">
              <w:rPr>
                <w:rFonts w:ascii="GHEA Grapalat" w:eastAsia="GHEA Grapalat" w:hAnsi="GHEA Grapalat" w:cs="GHEA Grapalat"/>
              </w:rPr>
              <w:lastRenderedPageBreak/>
              <w:t>փաստաթղթաշրջանառության գործող համակարգերն արդիականացվել են և ներդրվել են առնվազն 3 նոր էլեկտրոնային առանձնացված կապուղիներ</w:t>
            </w:r>
          </w:p>
          <w:p w:rsidR="00503294" w:rsidRDefault="00504027">
            <w:pPr>
              <w:tabs>
                <w:tab w:val="left" w:pos="90"/>
                <w:tab w:val="left" w:pos="271"/>
              </w:tabs>
              <w:ind w:left="33"/>
              <w:jc w:val="both"/>
              <w:rPr>
                <w:rFonts w:ascii="GHEA Grapalat" w:eastAsia="GHEA Grapalat" w:hAnsi="GHEA Grapalat" w:cs="GHEA Grapalat"/>
              </w:rPr>
            </w:pPr>
            <w:r w:rsidRPr="00A04188">
              <w:rPr>
                <w:rFonts w:ascii="GHEA Grapalat" w:hAnsi="GHEA Grapalat" w:cs="Sylfaen"/>
                <w:color w:val="000000"/>
              </w:rPr>
              <w:t xml:space="preserve">12.6. </w:t>
            </w:r>
            <w:r w:rsidR="000972FC" w:rsidRPr="000972FC">
              <w:rPr>
                <w:rFonts w:ascii="GHEA Grapalat" w:hAnsi="GHEA Grapalat" w:cs="Sylfaen"/>
                <w:color w:val="000000"/>
              </w:rPr>
              <w:t>Հարկադիր կատարման ենթակա ակտերի մակագրումը հարկադիր կատարողներին 100 տոկոսով իրականացվում է ի</w:t>
            </w:r>
            <w:r w:rsidR="000972FC" w:rsidRPr="000972FC">
              <w:rPr>
                <w:rFonts w:ascii="GHEA Grapalat" w:hAnsi="GHEA Grapalat" w:cs="GHEA Grapalat"/>
                <w:color w:val="000000"/>
              </w:rPr>
              <w:t>նքնա</w:t>
            </w:r>
            <w:r w:rsidR="000972FC" w:rsidRPr="000972FC">
              <w:rPr>
                <w:rFonts w:ascii="GHEA Grapalat" w:hAnsi="GHEA Grapalat" w:cs="Sylfaen"/>
                <w:color w:val="000000"/>
              </w:rPr>
              <w:t>շխատ եղանակով</w:t>
            </w:r>
          </w:p>
        </w:tc>
        <w:tc>
          <w:tcPr>
            <w:tcW w:w="2951" w:type="dxa"/>
            <w:shd w:val="clear" w:color="auto" w:fill="auto"/>
          </w:tcPr>
          <w:p w:rsidR="005C4ED3" w:rsidRPr="00A04188" w:rsidRDefault="00504027" w:rsidP="00D024C4">
            <w:pPr>
              <w:tabs>
                <w:tab w:val="left" w:pos="90"/>
              </w:tabs>
              <w:jc w:val="both"/>
              <w:rPr>
                <w:rFonts w:ascii="GHEA Grapalat" w:hAnsi="GHEA Grapalat" w:cs="Tahoma"/>
              </w:rPr>
            </w:pPr>
            <w:r w:rsidRPr="00D024C4">
              <w:rPr>
                <w:rFonts w:ascii="GHEA Grapalat" w:eastAsia="GHEA Grapalat" w:hAnsi="GHEA Grapalat" w:cs="GHEA Grapalat"/>
              </w:rPr>
              <w:lastRenderedPageBreak/>
              <w:t xml:space="preserve">Հարկադիր կատարումն ապահովող ծառայության </w:t>
            </w:r>
            <w:r w:rsidR="00D54AB5" w:rsidRPr="00A04188">
              <w:rPr>
                <w:rFonts w:ascii="GHEA Grapalat" w:eastAsia="GHEA Grapalat" w:hAnsi="GHEA Grapalat" w:cs="GHEA Grapalat"/>
              </w:rPr>
              <w:t xml:space="preserve">կատարելագործված </w:t>
            </w:r>
            <w:r w:rsidR="005C4ED3" w:rsidRPr="00D024C4">
              <w:rPr>
                <w:rFonts w:ascii="GHEA Grapalat" w:eastAsia="GHEA Grapalat" w:hAnsi="GHEA Grapalat" w:cs="GHEA Grapalat"/>
              </w:rPr>
              <w:t>էլեկտրոնային համակարգ</w:t>
            </w:r>
            <w:r w:rsidR="00D54AB5" w:rsidRPr="00A04188">
              <w:rPr>
                <w:rFonts w:ascii="GHEA Grapalat" w:eastAsia="GHEA Grapalat" w:hAnsi="GHEA Grapalat" w:cs="GHEA Grapalat"/>
              </w:rPr>
              <w:t>ը</w:t>
            </w:r>
            <w:r w:rsidR="005C4ED3" w:rsidRPr="00D024C4">
              <w:rPr>
                <w:rFonts w:ascii="GHEA Grapalat" w:eastAsia="GHEA Grapalat" w:hAnsi="GHEA Grapalat" w:cs="GHEA Grapalat"/>
              </w:rPr>
              <w:t xml:space="preserve"> </w:t>
            </w:r>
            <w:r w:rsidR="00D54AB5" w:rsidRPr="00A04188">
              <w:rPr>
                <w:rFonts w:ascii="GHEA Grapalat" w:eastAsia="GHEA Grapalat" w:hAnsi="GHEA Grapalat" w:cs="GHEA Grapalat"/>
              </w:rPr>
              <w:lastRenderedPageBreak/>
              <w:t>գործա</w:t>
            </w:r>
            <w:r w:rsidR="003F751C">
              <w:rPr>
                <w:rFonts w:ascii="GHEA Grapalat" w:eastAsia="GHEA Grapalat" w:hAnsi="GHEA Grapalat" w:cs="GHEA Grapalat"/>
              </w:rPr>
              <w:t>ր</w:t>
            </w:r>
            <w:r w:rsidR="00D54AB5" w:rsidRPr="00A04188">
              <w:rPr>
                <w:rFonts w:ascii="GHEA Grapalat" w:eastAsia="GHEA Grapalat" w:hAnsi="GHEA Grapalat" w:cs="GHEA Grapalat"/>
              </w:rPr>
              <w:t>կվել է</w:t>
            </w:r>
          </w:p>
          <w:p w:rsidR="005C4ED3" w:rsidRPr="00D024C4" w:rsidRDefault="005C4ED3" w:rsidP="00D024C4">
            <w:pPr>
              <w:tabs>
                <w:tab w:val="left" w:pos="90"/>
              </w:tabs>
              <w:jc w:val="both"/>
              <w:rPr>
                <w:rFonts w:ascii="GHEA Grapalat" w:eastAsia="GHEA Grapalat" w:hAnsi="GHEA Grapalat" w:cs="GHEA Grapalat"/>
              </w:rPr>
            </w:pPr>
          </w:p>
        </w:tc>
      </w:tr>
      <w:tr w:rsidR="005C4ED3" w:rsidRPr="00D024C4" w:rsidTr="00BF5DA3">
        <w:tblPrEx>
          <w:tblCellMar>
            <w:top w:w="100" w:type="dxa"/>
            <w:left w:w="100" w:type="dxa"/>
            <w:bottom w:w="100" w:type="dxa"/>
            <w:right w:w="100" w:type="dxa"/>
          </w:tblCellMar>
        </w:tblPrEx>
        <w:trPr>
          <w:trHeight w:val="420"/>
        </w:trPr>
        <w:tc>
          <w:tcPr>
            <w:tcW w:w="2968" w:type="dxa"/>
            <w:gridSpan w:val="2"/>
            <w:shd w:val="clear" w:color="auto" w:fill="D9D9D9"/>
            <w:tcMar>
              <w:top w:w="100" w:type="dxa"/>
              <w:left w:w="100" w:type="dxa"/>
              <w:bottom w:w="100" w:type="dxa"/>
              <w:right w:w="100" w:type="dxa"/>
            </w:tcMar>
            <w:vAlign w:val="center"/>
          </w:tcPr>
          <w:p w:rsidR="005C4ED3" w:rsidRPr="00D024C4" w:rsidRDefault="005C4ED3" w:rsidP="00D024C4">
            <w:pPr>
              <w:rPr>
                <w:rFonts w:ascii="GHEA Grapalat" w:eastAsia="GHEA Grapalat" w:hAnsi="GHEA Grapalat" w:cs="GHEA Grapalat"/>
                <w:b/>
                <w:i/>
                <w:lang w:val="en-US"/>
              </w:rPr>
            </w:pPr>
            <w:r w:rsidRPr="00D024C4">
              <w:rPr>
                <w:rFonts w:ascii="GHEA Grapalat" w:eastAsia="GHEA Grapalat" w:hAnsi="GHEA Grapalat" w:cs="GHEA Grapalat"/>
                <w:b/>
                <w:i/>
                <w:lang w:val="en-US"/>
              </w:rPr>
              <w:lastRenderedPageBreak/>
              <w:t>Պատասխանատու մարմին</w:t>
            </w:r>
          </w:p>
        </w:tc>
        <w:tc>
          <w:tcPr>
            <w:tcW w:w="11800" w:type="dxa"/>
            <w:gridSpan w:val="9"/>
            <w:shd w:val="clear" w:color="auto" w:fill="auto"/>
          </w:tcPr>
          <w:p w:rsidR="005C4ED3" w:rsidRPr="00D50B65" w:rsidRDefault="005C4ED3" w:rsidP="007337B2">
            <w:pPr>
              <w:pStyle w:val="ListParagraph"/>
              <w:numPr>
                <w:ilvl w:val="0"/>
                <w:numId w:val="3"/>
              </w:numPr>
              <w:tabs>
                <w:tab w:val="left" w:pos="271"/>
              </w:tabs>
              <w:ind w:left="0" w:firstLine="0"/>
              <w:jc w:val="both"/>
              <w:rPr>
                <w:rFonts w:ascii="GHEA Grapalat" w:eastAsia="GHEA Grapalat" w:hAnsi="GHEA Grapalat" w:cs="GHEA Grapalat"/>
              </w:rPr>
            </w:pPr>
            <w:r w:rsidRPr="00D024C4">
              <w:rPr>
                <w:rFonts w:ascii="GHEA Grapalat" w:eastAsia="GHEA Grapalat" w:hAnsi="GHEA Grapalat" w:cs="GHEA Grapalat"/>
              </w:rPr>
              <w:t>Արդարադատության նախարարություն</w:t>
            </w:r>
          </w:p>
          <w:p w:rsidR="005C4ED3" w:rsidRPr="00D50B65" w:rsidRDefault="005C4ED3" w:rsidP="007337B2">
            <w:pPr>
              <w:pStyle w:val="ListParagraph"/>
              <w:numPr>
                <w:ilvl w:val="0"/>
                <w:numId w:val="3"/>
              </w:numPr>
              <w:tabs>
                <w:tab w:val="left" w:pos="271"/>
              </w:tabs>
              <w:ind w:left="0" w:firstLine="0"/>
              <w:jc w:val="both"/>
              <w:rPr>
                <w:rFonts w:ascii="GHEA Grapalat" w:eastAsia="GHEA Grapalat" w:hAnsi="GHEA Grapalat" w:cs="GHEA Grapalat"/>
              </w:rPr>
            </w:pPr>
            <w:r w:rsidRPr="00D024C4">
              <w:rPr>
                <w:rFonts w:ascii="GHEA Grapalat" w:eastAsia="GHEA Grapalat" w:hAnsi="GHEA Grapalat" w:cs="GHEA Grapalat"/>
              </w:rPr>
              <w:t>Բարձր տեխնոլոգիական արդյունաբերության նախարարություն</w:t>
            </w:r>
          </w:p>
        </w:tc>
      </w:tr>
      <w:tr w:rsidR="005C4ED3" w:rsidRPr="00D024C4" w:rsidTr="00BF5DA3">
        <w:tblPrEx>
          <w:tblCellMar>
            <w:top w:w="100" w:type="dxa"/>
            <w:left w:w="100" w:type="dxa"/>
            <w:bottom w:w="100" w:type="dxa"/>
            <w:right w:w="100" w:type="dxa"/>
          </w:tblCellMar>
        </w:tblPrEx>
        <w:trPr>
          <w:trHeight w:val="420"/>
        </w:trPr>
        <w:tc>
          <w:tcPr>
            <w:tcW w:w="2968" w:type="dxa"/>
            <w:gridSpan w:val="2"/>
            <w:shd w:val="clear" w:color="auto" w:fill="D9D9D9"/>
            <w:tcMar>
              <w:top w:w="100" w:type="dxa"/>
              <w:left w:w="100" w:type="dxa"/>
              <w:bottom w:w="100" w:type="dxa"/>
              <w:right w:w="100" w:type="dxa"/>
            </w:tcMar>
            <w:vAlign w:val="center"/>
          </w:tcPr>
          <w:p w:rsidR="005C4ED3" w:rsidRPr="00D024C4" w:rsidRDefault="005C4ED3" w:rsidP="00D024C4">
            <w:pPr>
              <w:rPr>
                <w:rFonts w:ascii="GHEA Grapalat" w:eastAsia="GHEA Grapalat" w:hAnsi="GHEA Grapalat" w:cs="GHEA Grapalat"/>
                <w:b/>
                <w:i/>
                <w:lang w:val="en-US"/>
              </w:rPr>
            </w:pPr>
            <w:r w:rsidRPr="00D024C4">
              <w:rPr>
                <w:rFonts w:ascii="GHEA Grapalat" w:eastAsia="GHEA Grapalat" w:hAnsi="GHEA Grapalat" w:cs="GHEA Grapalat"/>
                <w:b/>
                <w:i/>
                <w:lang w:val="en-US"/>
              </w:rPr>
              <w:t>Ֆինանսավորման աղբյուր և չափ</w:t>
            </w:r>
          </w:p>
        </w:tc>
        <w:tc>
          <w:tcPr>
            <w:tcW w:w="11800" w:type="dxa"/>
            <w:gridSpan w:val="9"/>
            <w:shd w:val="clear" w:color="auto" w:fill="auto"/>
          </w:tcPr>
          <w:p w:rsidR="005C4ED3" w:rsidRPr="00D50B65" w:rsidRDefault="005C4ED3" w:rsidP="007337B2">
            <w:pPr>
              <w:pStyle w:val="ListParagraph"/>
              <w:numPr>
                <w:ilvl w:val="0"/>
                <w:numId w:val="3"/>
              </w:numPr>
              <w:tabs>
                <w:tab w:val="left" w:pos="271"/>
              </w:tabs>
              <w:ind w:left="0" w:firstLine="0"/>
              <w:jc w:val="both"/>
              <w:rPr>
                <w:rFonts w:ascii="GHEA Grapalat" w:eastAsia="GHEA Grapalat" w:hAnsi="GHEA Grapalat" w:cs="GHEA Grapalat"/>
              </w:rPr>
            </w:pPr>
            <w:r w:rsidRPr="00D50B65">
              <w:rPr>
                <w:rFonts w:ascii="GHEA Grapalat" w:eastAsia="GHEA Grapalat" w:hAnsi="GHEA Grapalat" w:cs="GHEA Grapalat"/>
              </w:rPr>
              <w:t xml:space="preserve">Պետական բյուջե, վարկային կամ դրամաշնորհային միջոցներ </w:t>
            </w:r>
          </w:p>
          <w:p w:rsidR="005C4ED3" w:rsidRPr="00D50B65" w:rsidRDefault="005C4ED3" w:rsidP="007337B2">
            <w:pPr>
              <w:numPr>
                <w:ilvl w:val="0"/>
                <w:numId w:val="3"/>
              </w:numPr>
              <w:tabs>
                <w:tab w:val="left" w:pos="271"/>
              </w:tabs>
              <w:ind w:left="0" w:firstLine="0"/>
              <w:jc w:val="both"/>
              <w:rPr>
                <w:rFonts w:ascii="GHEA Grapalat" w:eastAsia="GHEA Grapalat" w:hAnsi="GHEA Grapalat" w:cs="GHEA Grapalat"/>
              </w:rPr>
            </w:pPr>
            <w:r w:rsidRPr="00D024C4">
              <w:rPr>
                <w:rFonts w:ascii="GHEA Grapalat" w:eastAsia="GHEA Grapalat" w:hAnsi="GHEA Grapalat" w:cs="GHEA Grapalat"/>
              </w:rPr>
              <w:t>Շուրջ 30 մլն ՀՀ դրամ</w:t>
            </w:r>
            <w:r w:rsidRPr="00D50B65">
              <w:rPr>
                <w:rFonts w:ascii="GHEA Grapalat" w:eastAsia="GHEA Grapalat" w:hAnsi="GHEA Grapalat" w:cs="GHEA Grapalat"/>
              </w:rPr>
              <w:t xml:space="preserve"> </w:t>
            </w:r>
          </w:p>
        </w:tc>
      </w:tr>
      <w:tr w:rsidR="005C4ED3" w:rsidRPr="00D024C4" w:rsidTr="00BF5DA3">
        <w:tblPrEx>
          <w:tblCellMar>
            <w:top w:w="100" w:type="dxa"/>
            <w:left w:w="100" w:type="dxa"/>
            <w:bottom w:w="100" w:type="dxa"/>
            <w:right w:w="100" w:type="dxa"/>
          </w:tblCellMar>
        </w:tblPrEx>
        <w:trPr>
          <w:trHeight w:val="437"/>
        </w:trPr>
        <w:tc>
          <w:tcPr>
            <w:tcW w:w="2968" w:type="dxa"/>
            <w:gridSpan w:val="2"/>
            <w:shd w:val="clear" w:color="auto" w:fill="D9D9D9"/>
            <w:tcMar>
              <w:top w:w="100" w:type="dxa"/>
              <w:left w:w="100" w:type="dxa"/>
              <w:bottom w:w="100" w:type="dxa"/>
              <w:right w:w="100" w:type="dxa"/>
            </w:tcMar>
            <w:vAlign w:val="center"/>
          </w:tcPr>
          <w:p w:rsidR="005C4ED3" w:rsidRPr="00D024C4" w:rsidRDefault="005C4ED3" w:rsidP="00D024C4">
            <w:pPr>
              <w:tabs>
                <w:tab w:val="left" w:pos="271"/>
              </w:tabs>
              <w:jc w:val="center"/>
              <w:rPr>
                <w:rFonts w:ascii="GHEA Grapalat" w:eastAsia="GHEA Grapalat" w:hAnsi="GHEA Grapalat" w:cs="GHEA Grapalat"/>
                <w:lang w:val="en-US"/>
              </w:rPr>
            </w:pPr>
          </w:p>
        </w:tc>
        <w:tc>
          <w:tcPr>
            <w:tcW w:w="2837" w:type="dxa"/>
            <w:shd w:val="clear" w:color="auto" w:fill="D9D9D9"/>
            <w:vAlign w:val="center"/>
          </w:tcPr>
          <w:p w:rsidR="005C4ED3" w:rsidRPr="00D024C4" w:rsidRDefault="005C4ED3" w:rsidP="00D024C4">
            <w:pPr>
              <w:tabs>
                <w:tab w:val="left" w:pos="271"/>
              </w:tabs>
              <w:jc w:val="center"/>
              <w:rPr>
                <w:rFonts w:ascii="GHEA Grapalat" w:eastAsia="GHEA Grapalat" w:hAnsi="GHEA Grapalat" w:cs="GHEA Grapalat"/>
                <w:lang w:val="en-US"/>
              </w:rPr>
            </w:pPr>
          </w:p>
        </w:tc>
        <w:tc>
          <w:tcPr>
            <w:tcW w:w="2941" w:type="dxa"/>
            <w:gridSpan w:val="3"/>
            <w:shd w:val="clear" w:color="auto" w:fill="D9D9D9"/>
            <w:vAlign w:val="center"/>
          </w:tcPr>
          <w:p w:rsidR="005C4ED3" w:rsidRPr="00D024C4" w:rsidRDefault="005C4ED3" w:rsidP="00D024C4">
            <w:pPr>
              <w:tabs>
                <w:tab w:val="left" w:pos="271"/>
              </w:tabs>
              <w:jc w:val="center"/>
              <w:rPr>
                <w:rFonts w:ascii="GHEA Grapalat" w:eastAsia="GHEA Grapalat" w:hAnsi="GHEA Grapalat" w:cs="GHEA Grapalat"/>
                <w:lang w:val="en-US"/>
              </w:rPr>
            </w:pPr>
            <w:r w:rsidRPr="00D024C4">
              <w:rPr>
                <w:rFonts w:ascii="GHEA Grapalat" w:hAnsi="GHEA Grapalat"/>
                <w:b/>
              </w:rPr>
              <w:t xml:space="preserve">2023 </w:t>
            </w:r>
            <w:r w:rsidRPr="00D024C4">
              <w:rPr>
                <w:rFonts w:ascii="GHEA Grapalat" w:hAnsi="GHEA Grapalat" w:cs="Tahoma"/>
                <w:b/>
              </w:rPr>
              <w:t>թվականի</w:t>
            </w:r>
            <w:r w:rsidRPr="00D024C4">
              <w:rPr>
                <w:rFonts w:ascii="GHEA Grapalat" w:hAnsi="GHEA Grapalat"/>
                <w:b/>
              </w:rPr>
              <w:t xml:space="preserve"> 4-րդ եռամսյակ</w:t>
            </w:r>
          </w:p>
        </w:tc>
        <w:tc>
          <w:tcPr>
            <w:tcW w:w="2975" w:type="dxa"/>
            <w:gridSpan w:val="3"/>
            <w:shd w:val="clear" w:color="auto" w:fill="D9D9D9"/>
            <w:vAlign w:val="center"/>
          </w:tcPr>
          <w:p w:rsidR="005C4ED3" w:rsidRPr="00D024C4" w:rsidRDefault="005C4ED3" w:rsidP="00D024C4">
            <w:pPr>
              <w:tabs>
                <w:tab w:val="left" w:pos="271"/>
              </w:tabs>
              <w:jc w:val="center"/>
              <w:rPr>
                <w:rFonts w:ascii="GHEA Grapalat" w:eastAsia="GHEA Grapalat" w:hAnsi="GHEA Grapalat" w:cs="GHEA Grapalat"/>
                <w:lang w:val="en-US"/>
              </w:rPr>
            </w:pPr>
          </w:p>
        </w:tc>
        <w:tc>
          <w:tcPr>
            <w:tcW w:w="3047" w:type="dxa"/>
            <w:gridSpan w:val="2"/>
            <w:shd w:val="clear" w:color="auto" w:fill="D9D9D9"/>
            <w:vAlign w:val="center"/>
          </w:tcPr>
          <w:p w:rsidR="005C4ED3" w:rsidRPr="00D024C4" w:rsidRDefault="005C4ED3" w:rsidP="00D024C4">
            <w:pPr>
              <w:jc w:val="center"/>
              <w:rPr>
                <w:rFonts w:ascii="GHEA Grapalat" w:hAnsi="GHEA Grapalat"/>
              </w:rPr>
            </w:pPr>
          </w:p>
        </w:tc>
      </w:tr>
      <w:tr w:rsidR="005C4ED3" w:rsidRPr="00D024C4" w:rsidTr="00BF5DA3">
        <w:tblPrEx>
          <w:tblCellMar>
            <w:top w:w="100" w:type="dxa"/>
            <w:left w:w="100" w:type="dxa"/>
            <w:bottom w:w="100" w:type="dxa"/>
            <w:right w:w="100" w:type="dxa"/>
          </w:tblCellMar>
        </w:tblPrEx>
        <w:trPr>
          <w:trHeight w:val="420"/>
        </w:trPr>
        <w:tc>
          <w:tcPr>
            <w:tcW w:w="2968" w:type="dxa"/>
            <w:gridSpan w:val="2"/>
            <w:shd w:val="clear" w:color="auto" w:fill="auto"/>
            <w:tcMar>
              <w:top w:w="100" w:type="dxa"/>
              <w:left w:w="100" w:type="dxa"/>
              <w:bottom w:w="100" w:type="dxa"/>
              <w:right w:w="100" w:type="dxa"/>
            </w:tcMar>
          </w:tcPr>
          <w:p w:rsidR="005C4ED3" w:rsidRPr="00D024C4" w:rsidRDefault="00D54AB5" w:rsidP="00D54AB5">
            <w:pPr>
              <w:jc w:val="both"/>
              <w:rPr>
                <w:rFonts w:ascii="GHEA Grapalat" w:eastAsia="GHEA Grapalat" w:hAnsi="GHEA Grapalat" w:cs="GHEA Grapalat"/>
              </w:rPr>
            </w:pPr>
            <w:r w:rsidRPr="00D024C4">
              <w:rPr>
                <w:rFonts w:ascii="GHEA Grapalat" w:eastAsia="GHEA Grapalat" w:hAnsi="GHEA Grapalat" w:cs="GHEA Grapalat"/>
                <w:b/>
              </w:rPr>
              <w:t>1</w:t>
            </w:r>
            <w:r w:rsidR="00CF407C">
              <w:rPr>
                <w:rFonts w:ascii="GHEA Grapalat" w:eastAsia="GHEA Grapalat" w:hAnsi="GHEA Grapalat" w:cs="GHEA Grapalat"/>
                <w:b/>
              </w:rPr>
              <w:t>4</w:t>
            </w:r>
            <w:r w:rsidR="004440B7" w:rsidRPr="00D024C4">
              <w:rPr>
                <w:rFonts w:ascii="GHEA Grapalat" w:eastAsia="GHEA Grapalat" w:hAnsi="GHEA Grapalat" w:cs="GHEA Grapalat"/>
                <w:b/>
              </w:rPr>
              <w:t>.</w:t>
            </w:r>
            <w:r w:rsidR="005C4ED3" w:rsidRPr="00D024C4">
              <w:rPr>
                <w:rFonts w:ascii="GHEA Grapalat" w:eastAsia="GHEA Grapalat" w:hAnsi="GHEA Grapalat" w:cs="GHEA Grapalat"/>
              </w:rPr>
              <w:t xml:space="preserve"> </w:t>
            </w:r>
            <w:r w:rsidR="00652D8A" w:rsidRPr="00870EA1">
              <w:rPr>
                <w:rFonts w:ascii="GHEA Grapalat" w:eastAsia="GHEA Grapalat" w:hAnsi="GHEA Grapalat" w:cs="GHEA Grapalat"/>
              </w:rPr>
              <w:t xml:space="preserve">Ներդնել և գործարկել </w:t>
            </w:r>
            <w:r w:rsidR="005C4ED3" w:rsidRPr="00D024C4">
              <w:rPr>
                <w:rFonts w:ascii="GHEA Grapalat" w:eastAsia="GHEA Grapalat" w:hAnsi="GHEA Grapalat" w:cs="GHEA Grapalat"/>
              </w:rPr>
              <w:t>Հարկադիր կատարումն ապահովող ծառայության նոր էլեկտրոնային համակարգ</w:t>
            </w:r>
          </w:p>
        </w:tc>
        <w:tc>
          <w:tcPr>
            <w:tcW w:w="2837" w:type="dxa"/>
            <w:shd w:val="clear" w:color="auto" w:fill="auto"/>
          </w:tcPr>
          <w:p w:rsidR="00F14865" w:rsidRPr="00C671EE" w:rsidRDefault="00C671EE" w:rsidP="008D4127">
            <w:pPr>
              <w:pStyle w:val="ListParagraph"/>
              <w:widowControl w:val="0"/>
              <w:tabs>
                <w:tab w:val="left" w:pos="169"/>
              </w:tabs>
              <w:ind w:left="0"/>
              <w:jc w:val="both"/>
              <w:rPr>
                <w:rFonts w:ascii="GHEA Grapalat" w:eastAsia="GHEA Grapalat" w:hAnsi="GHEA Grapalat" w:cs="GHEA Grapalat"/>
              </w:rPr>
            </w:pPr>
            <w:r w:rsidRPr="00C671EE">
              <w:rPr>
                <w:rFonts w:ascii="GHEA Grapalat" w:eastAsia="GHEA Grapalat" w:hAnsi="GHEA Grapalat" w:cs="GHEA Grapalat"/>
              </w:rPr>
              <w:t xml:space="preserve">Ներկայումս կատարողական գործողությունների արդյունավետության բարձրացման, կատարողական վարույթի տևողության </w:t>
            </w:r>
            <w:r w:rsidRPr="00C671EE">
              <w:rPr>
                <w:rFonts w:ascii="GHEA Grapalat" w:eastAsia="GHEA Grapalat" w:hAnsi="GHEA Grapalat" w:cs="GHEA Grapalat"/>
              </w:rPr>
              <w:lastRenderedPageBreak/>
              <w:t xml:space="preserve">կրճատման և կատարողական վարույթի մասնակիցների իրավունքների երաշխավորված </w:t>
            </w:r>
            <w:r w:rsidR="008D4127">
              <w:rPr>
                <w:rFonts w:ascii="GHEA Grapalat" w:eastAsia="GHEA Grapalat" w:hAnsi="GHEA Grapalat" w:cs="GHEA Grapalat"/>
              </w:rPr>
              <w:t>պա</w:t>
            </w:r>
            <w:r w:rsidRPr="00C671EE">
              <w:rPr>
                <w:rFonts w:ascii="GHEA Grapalat" w:eastAsia="GHEA Grapalat" w:hAnsi="GHEA Grapalat" w:cs="GHEA Grapalat"/>
              </w:rPr>
              <w:t xml:space="preserve">շտպանությունն ապահովելու նպատակով առկա է էլեկտրոնային ծանուցումների համակարգի կատարելագործման, էլեկտրոնային կատարողական վարույթի ներդրման, կատարողական գործողությունների առավելագույն շրջանակն էլեկտրոնային եղանակով իրականացնելու, ծանուցման էլեկտրոնային գործիքակազմի ընդլայման, էլեկտրոնային փաստաթղթաշրջանառության գործիքների կատարելագործման և կատարողական </w:t>
            </w:r>
            <w:r w:rsidRPr="00C671EE">
              <w:rPr>
                <w:rFonts w:ascii="GHEA Grapalat" w:eastAsia="GHEA Grapalat" w:hAnsi="GHEA Grapalat" w:cs="GHEA Grapalat"/>
              </w:rPr>
              <w:lastRenderedPageBreak/>
              <w:t>վարույթի մասնակիցներին անձնական էլեկտրոնային գրասենյակի միջոցով հնարավորինս լայն գործողություններ կատարելու հնարավորություն տալու անհրաժեշտություն</w:t>
            </w:r>
          </w:p>
        </w:tc>
        <w:tc>
          <w:tcPr>
            <w:tcW w:w="2941" w:type="dxa"/>
            <w:gridSpan w:val="3"/>
            <w:shd w:val="clear" w:color="auto" w:fill="auto"/>
          </w:tcPr>
          <w:p w:rsidR="00910A93" w:rsidRPr="00870EA1" w:rsidRDefault="00910A93" w:rsidP="00D024C4">
            <w:pPr>
              <w:tabs>
                <w:tab w:val="left" w:pos="90"/>
              </w:tabs>
              <w:jc w:val="both"/>
              <w:rPr>
                <w:rFonts w:ascii="GHEA Grapalat" w:eastAsia="GHEA Grapalat" w:hAnsi="GHEA Grapalat" w:cs="GHEA Grapalat"/>
              </w:rPr>
            </w:pPr>
            <w:r w:rsidRPr="00D024C4">
              <w:rPr>
                <w:rFonts w:ascii="GHEA Grapalat" w:eastAsia="GHEA Grapalat" w:hAnsi="GHEA Grapalat" w:cs="GHEA Grapalat"/>
              </w:rPr>
              <w:lastRenderedPageBreak/>
              <w:t>Ներդրվել է Հարկադիր կատարումն ապահովող ծառայության նոր էլեկտրոնային համակարգը</w:t>
            </w:r>
          </w:p>
          <w:p w:rsidR="00910A93" w:rsidRPr="00870EA1" w:rsidRDefault="00910A93" w:rsidP="00D024C4">
            <w:pPr>
              <w:tabs>
                <w:tab w:val="left" w:pos="90"/>
              </w:tabs>
              <w:jc w:val="both"/>
              <w:rPr>
                <w:rFonts w:ascii="GHEA Grapalat" w:eastAsia="GHEA Grapalat" w:hAnsi="GHEA Grapalat" w:cs="GHEA Grapalat"/>
              </w:rPr>
            </w:pPr>
          </w:p>
          <w:p w:rsidR="00910A93" w:rsidRPr="00870EA1" w:rsidRDefault="00910A93" w:rsidP="00D024C4">
            <w:pPr>
              <w:tabs>
                <w:tab w:val="left" w:pos="90"/>
              </w:tabs>
              <w:jc w:val="both"/>
              <w:rPr>
                <w:rFonts w:ascii="GHEA Grapalat" w:eastAsia="GHEA Grapalat" w:hAnsi="GHEA Grapalat" w:cs="GHEA Grapalat"/>
              </w:rPr>
            </w:pPr>
          </w:p>
          <w:p w:rsidR="00910A93" w:rsidRPr="00870EA1" w:rsidRDefault="00910A93" w:rsidP="00D024C4">
            <w:pPr>
              <w:tabs>
                <w:tab w:val="left" w:pos="90"/>
              </w:tabs>
              <w:jc w:val="both"/>
              <w:rPr>
                <w:rFonts w:ascii="GHEA Grapalat" w:eastAsia="GHEA Grapalat" w:hAnsi="GHEA Grapalat" w:cs="GHEA Grapalat"/>
              </w:rPr>
            </w:pPr>
          </w:p>
          <w:p w:rsidR="00910A93" w:rsidRPr="00870EA1" w:rsidRDefault="00910A93" w:rsidP="00D024C4">
            <w:pPr>
              <w:tabs>
                <w:tab w:val="left" w:pos="90"/>
              </w:tabs>
              <w:jc w:val="both"/>
              <w:rPr>
                <w:rFonts w:ascii="GHEA Grapalat" w:eastAsia="GHEA Grapalat" w:hAnsi="GHEA Grapalat" w:cs="GHEA Grapalat"/>
              </w:rPr>
            </w:pPr>
          </w:p>
          <w:p w:rsidR="00910A93" w:rsidRPr="00870EA1" w:rsidRDefault="00910A93" w:rsidP="00D024C4">
            <w:pPr>
              <w:tabs>
                <w:tab w:val="left" w:pos="90"/>
              </w:tabs>
              <w:jc w:val="both"/>
              <w:rPr>
                <w:rFonts w:ascii="GHEA Grapalat" w:eastAsia="GHEA Grapalat" w:hAnsi="GHEA Grapalat" w:cs="GHEA Grapalat"/>
              </w:rPr>
            </w:pPr>
          </w:p>
          <w:p w:rsidR="00910A93" w:rsidRPr="00870EA1" w:rsidRDefault="00910A93" w:rsidP="00D024C4">
            <w:pPr>
              <w:tabs>
                <w:tab w:val="left" w:pos="90"/>
              </w:tabs>
              <w:jc w:val="both"/>
              <w:rPr>
                <w:rFonts w:ascii="GHEA Grapalat" w:eastAsia="GHEA Grapalat" w:hAnsi="GHEA Grapalat" w:cs="GHEA Grapalat"/>
              </w:rPr>
            </w:pPr>
          </w:p>
          <w:p w:rsidR="00910A93" w:rsidRPr="00870EA1" w:rsidRDefault="00910A93" w:rsidP="00D024C4">
            <w:pPr>
              <w:tabs>
                <w:tab w:val="left" w:pos="90"/>
              </w:tabs>
              <w:jc w:val="both"/>
              <w:rPr>
                <w:rFonts w:ascii="GHEA Grapalat" w:hAnsi="GHEA Grapalat" w:cs="Sylfaen"/>
                <w:color w:val="000000"/>
              </w:rPr>
            </w:pPr>
          </w:p>
        </w:tc>
        <w:tc>
          <w:tcPr>
            <w:tcW w:w="2975" w:type="dxa"/>
            <w:gridSpan w:val="3"/>
            <w:shd w:val="clear" w:color="auto" w:fill="auto"/>
          </w:tcPr>
          <w:p w:rsidR="00503294" w:rsidRDefault="00253CC4">
            <w:pPr>
              <w:tabs>
                <w:tab w:val="left" w:pos="856"/>
              </w:tabs>
              <w:jc w:val="both"/>
              <w:rPr>
                <w:rFonts w:ascii="GHEA Grapalat" w:hAnsi="GHEA Grapalat" w:cs="Tahoma"/>
                <w:bCs/>
              </w:rPr>
            </w:pPr>
            <w:r w:rsidRPr="00A04188">
              <w:rPr>
                <w:rFonts w:ascii="GHEA Grapalat" w:eastAsia="GHEA Grapalat" w:hAnsi="GHEA Grapalat" w:cs="GHEA Grapalat"/>
              </w:rPr>
              <w:lastRenderedPageBreak/>
              <w:t>1</w:t>
            </w:r>
            <w:r w:rsidR="00CF407C">
              <w:rPr>
                <w:rFonts w:ascii="GHEA Grapalat" w:eastAsia="GHEA Grapalat" w:hAnsi="GHEA Grapalat" w:cs="GHEA Grapalat"/>
              </w:rPr>
              <w:t>4</w:t>
            </w:r>
            <w:r w:rsidRPr="00A04188">
              <w:rPr>
                <w:rFonts w:ascii="GHEA Grapalat" w:eastAsia="GHEA Grapalat" w:hAnsi="GHEA Grapalat" w:cs="GHEA Grapalat"/>
              </w:rPr>
              <w:t xml:space="preserve">.1. </w:t>
            </w:r>
            <w:r w:rsidR="000972FC" w:rsidRPr="000972FC">
              <w:rPr>
                <w:rFonts w:ascii="GHEA Grapalat" w:eastAsia="GHEA Grapalat" w:hAnsi="GHEA Grapalat" w:cs="GHEA Grapalat"/>
              </w:rPr>
              <w:t xml:space="preserve">Կատարելագործվել և առնվազն 30 տոկոսով ընդլայնվել է կատարողական վարույթում </w:t>
            </w:r>
            <w:r w:rsidR="000972FC" w:rsidRPr="000972FC">
              <w:rPr>
                <w:rFonts w:ascii="GHEA Grapalat" w:hAnsi="GHEA Grapalat" w:cs="Tahoma"/>
              </w:rPr>
              <w:t>էլեկտրոնային</w:t>
            </w:r>
            <w:r w:rsidR="000972FC" w:rsidRPr="000972FC">
              <w:rPr>
                <w:rFonts w:ascii="GHEA Grapalat" w:hAnsi="GHEA Grapalat"/>
              </w:rPr>
              <w:t xml:space="preserve"> </w:t>
            </w:r>
            <w:r w:rsidR="000972FC" w:rsidRPr="000972FC">
              <w:rPr>
                <w:rFonts w:ascii="GHEA Grapalat" w:hAnsi="GHEA Grapalat" w:cs="Tahoma"/>
              </w:rPr>
              <w:t xml:space="preserve">ծանուցումների </w:t>
            </w:r>
            <w:r w:rsidR="000972FC" w:rsidRPr="000972FC">
              <w:rPr>
                <w:rFonts w:ascii="GHEA Grapalat" w:hAnsi="GHEA Grapalat" w:cs="Tahoma"/>
              </w:rPr>
              <w:lastRenderedPageBreak/>
              <w:t>գործիքակազմի կիրառությունը</w:t>
            </w:r>
          </w:p>
          <w:p w:rsidR="00503294" w:rsidRDefault="00253CC4">
            <w:pPr>
              <w:tabs>
                <w:tab w:val="left" w:pos="778"/>
                <w:tab w:val="left" w:pos="856"/>
              </w:tabs>
              <w:jc w:val="both"/>
              <w:rPr>
                <w:rFonts w:ascii="GHEA Grapalat" w:hAnsi="GHEA Grapalat" w:cs="Tahoma"/>
                <w:bCs/>
              </w:rPr>
            </w:pPr>
            <w:r w:rsidRPr="00A04188">
              <w:rPr>
                <w:rFonts w:ascii="GHEA Grapalat" w:hAnsi="GHEA Grapalat" w:cs="Tahoma"/>
                <w:bCs/>
              </w:rPr>
              <w:t>1</w:t>
            </w:r>
            <w:r w:rsidR="00CF407C">
              <w:rPr>
                <w:rFonts w:ascii="GHEA Grapalat" w:hAnsi="GHEA Grapalat" w:cs="Tahoma"/>
                <w:bCs/>
              </w:rPr>
              <w:t>4</w:t>
            </w:r>
            <w:r w:rsidRPr="00A04188">
              <w:rPr>
                <w:rFonts w:ascii="GHEA Grapalat" w:hAnsi="GHEA Grapalat" w:cs="Tahoma"/>
                <w:bCs/>
              </w:rPr>
              <w:t xml:space="preserve">.2. </w:t>
            </w:r>
            <w:r w:rsidR="000972FC" w:rsidRPr="000972FC">
              <w:rPr>
                <w:rFonts w:ascii="GHEA Grapalat" w:hAnsi="GHEA Grapalat" w:cs="Tahoma"/>
                <w:bCs/>
              </w:rPr>
              <w:t>Հարկադիր կատարումն ապահովող ծառայության էլեկտրոնային հարթակի և այլ գերատեսչությունների հետ անհրաժեշտ կապուղիների անխափան աշխատանքի արդյունքում փաստաթղթաշրջանառության համար պահանջվող ժամանակահատվածը կրճատվել է առնվազն 30 տոկոսով</w:t>
            </w:r>
          </w:p>
          <w:p w:rsidR="00503294" w:rsidRDefault="00253CC4">
            <w:pPr>
              <w:tabs>
                <w:tab w:val="left" w:pos="520"/>
                <w:tab w:val="left" w:pos="856"/>
              </w:tabs>
              <w:jc w:val="both"/>
              <w:rPr>
                <w:rFonts w:ascii="GHEA Grapalat" w:hAnsi="GHEA Grapalat" w:cs="Tahoma"/>
                <w:bCs/>
              </w:rPr>
            </w:pPr>
            <w:r w:rsidRPr="00A04188">
              <w:rPr>
                <w:rFonts w:ascii="GHEA Grapalat" w:hAnsi="GHEA Grapalat" w:cs="Tahoma"/>
                <w:bCs/>
              </w:rPr>
              <w:t>1</w:t>
            </w:r>
            <w:r w:rsidR="00CF407C">
              <w:rPr>
                <w:rFonts w:ascii="GHEA Grapalat" w:hAnsi="GHEA Grapalat" w:cs="Tahoma"/>
                <w:bCs/>
              </w:rPr>
              <w:t>4</w:t>
            </w:r>
            <w:r w:rsidRPr="00A04188">
              <w:rPr>
                <w:rFonts w:ascii="GHEA Grapalat" w:hAnsi="GHEA Grapalat" w:cs="Tahoma"/>
                <w:bCs/>
              </w:rPr>
              <w:t>.</w:t>
            </w:r>
            <w:r w:rsidR="00CF407C">
              <w:rPr>
                <w:rFonts w:ascii="GHEA Grapalat" w:hAnsi="GHEA Grapalat" w:cs="Tahoma"/>
                <w:bCs/>
              </w:rPr>
              <w:t>3</w:t>
            </w:r>
            <w:r w:rsidRPr="00A04188">
              <w:rPr>
                <w:rFonts w:ascii="GHEA Grapalat" w:hAnsi="GHEA Grapalat" w:cs="Tahoma"/>
                <w:bCs/>
              </w:rPr>
              <w:t xml:space="preserve">. </w:t>
            </w:r>
            <w:r w:rsidR="000972FC" w:rsidRPr="000972FC">
              <w:rPr>
                <w:rFonts w:ascii="GHEA Grapalat" w:hAnsi="GHEA Grapalat" w:cs="Tahoma"/>
                <w:bCs/>
              </w:rPr>
              <w:t>Վարույթի մասնակիցների անձնական տվյալների և ծառայության թվային շտեմարանի հնարավոր կորստի կամ արտահոսքի ռիսկերը առնվազն 50 տոկոսով  նվազեցված են</w:t>
            </w:r>
          </w:p>
          <w:p w:rsidR="00503294" w:rsidRDefault="00253CC4">
            <w:pPr>
              <w:tabs>
                <w:tab w:val="left" w:pos="856"/>
              </w:tabs>
              <w:jc w:val="both"/>
              <w:rPr>
                <w:rFonts w:ascii="GHEA Grapalat" w:hAnsi="GHEA Grapalat" w:cs="Tahoma"/>
                <w:bCs/>
              </w:rPr>
            </w:pPr>
            <w:r w:rsidRPr="00A04188">
              <w:rPr>
                <w:rFonts w:ascii="GHEA Grapalat" w:hAnsi="GHEA Grapalat" w:cs="Tahoma"/>
                <w:bCs/>
              </w:rPr>
              <w:t>1</w:t>
            </w:r>
            <w:r w:rsidR="00CF407C">
              <w:rPr>
                <w:rFonts w:ascii="GHEA Grapalat" w:hAnsi="GHEA Grapalat" w:cs="Tahoma"/>
                <w:bCs/>
              </w:rPr>
              <w:t>4</w:t>
            </w:r>
            <w:r w:rsidRPr="00A04188">
              <w:rPr>
                <w:rFonts w:ascii="GHEA Grapalat" w:hAnsi="GHEA Grapalat" w:cs="Tahoma"/>
                <w:bCs/>
              </w:rPr>
              <w:t>.</w:t>
            </w:r>
            <w:r w:rsidR="00CF407C">
              <w:rPr>
                <w:rFonts w:ascii="GHEA Grapalat" w:hAnsi="GHEA Grapalat" w:cs="Tahoma"/>
                <w:bCs/>
              </w:rPr>
              <w:t>4</w:t>
            </w:r>
            <w:r w:rsidRPr="00A04188">
              <w:rPr>
                <w:rFonts w:ascii="GHEA Grapalat" w:hAnsi="GHEA Grapalat" w:cs="Tahoma"/>
                <w:bCs/>
              </w:rPr>
              <w:t xml:space="preserve">. </w:t>
            </w:r>
            <w:r w:rsidR="000972FC" w:rsidRPr="000972FC">
              <w:rPr>
                <w:rFonts w:ascii="GHEA Grapalat" w:hAnsi="GHEA Grapalat" w:cs="Tahoma"/>
                <w:bCs/>
              </w:rPr>
              <w:t xml:space="preserve">Կատարողական վարույթի շրջանակում ծախսվող ֆինանսական ռեսուրսները կրճատվել </w:t>
            </w:r>
            <w:r w:rsidR="000972FC" w:rsidRPr="000972FC">
              <w:rPr>
                <w:rFonts w:ascii="GHEA Grapalat" w:hAnsi="GHEA Grapalat" w:cs="Tahoma"/>
                <w:bCs/>
              </w:rPr>
              <w:lastRenderedPageBreak/>
              <w:t>են առնվազն 10 տոկոսով</w:t>
            </w:r>
          </w:p>
          <w:p w:rsidR="00503294" w:rsidRDefault="00253CC4">
            <w:pPr>
              <w:tabs>
                <w:tab w:val="left" w:pos="856"/>
              </w:tabs>
              <w:jc w:val="both"/>
              <w:rPr>
                <w:rFonts w:ascii="GHEA Grapalat" w:eastAsia="GHEA Grapalat" w:hAnsi="GHEA Grapalat" w:cs="GHEA Grapalat"/>
              </w:rPr>
            </w:pPr>
            <w:r w:rsidRPr="00A04188">
              <w:rPr>
                <w:rFonts w:ascii="GHEA Grapalat" w:eastAsia="GHEA Grapalat" w:hAnsi="GHEA Grapalat" w:cs="GHEA Grapalat"/>
              </w:rPr>
              <w:t>1</w:t>
            </w:r>
            <w:r w:rsidR="00CF407C">
              <w:rPr>
                <w:rFonts w:ascii="GHEA Grapalat" w:eastAsia="GHEA Grapalat" w:hAnsi="GHEA Grapalat" w:cs="GHEA Grapalat"/>
              </w:rPr>
              <w:t>4</w:t>
            </w:r>
            <w:r w:rsidRPr="00A04188">
              <w:rPr>
                <w:rFonts w:ascii="GHEA Grapalat" w:eastAsia="GHEA Grapalat" w:hAnsi="GHEA Grapalat" w:cs="GHEA Grapalat"/>
              </w:rPr>
              <w:t>.</w:t>
            </w:r>
            <w:r w:rsidR="00CF407C">
              <w:rPr>
                <w:rFonts w:ascii="GHEA Grapalat" w:eastAsia="GHEA Grapalat" w:hAnsi="GHEA Grapalat" w:cs="GHEA Grapalat"/>
              </w:rPr>
              <w:t>5</w:t>
            </w:r>
            <w:r w:rsidRPr="00A04188">
              <w:rPr>
                <w:rFonts w:ascii="GHEA Grapalat" w:eastAsia="GHEA Grapalat" w:hAnsi="GHEA Grapalat" w:cs="GHEA Grapalat"/>
              </w:rPr>
              <w:t xml:space="preserve">. </w:t>
            </w:r>
            <w:r w:rsidR="000972FC" w:rsidRPr="000972FC">
              <w:rPr>
                <w:rFonts w:ascii="GHEA Grapalat" w:eastAsia="GHEA Grapalat" w:hAnsi="GHEA Grapalat" w:cs="GHEA Grapalat"/>
              </w:rPr>
              <w:t>Ապահովվել է կատարողական վարույթի կողմերի համար կատարողական վարույթին առնչվող տեղեկատվության և փաստաթղթերի առնվազն 80 տոկոսի թվային հասանելիությունը</w:t>
            </w:r>
          </w:p>
          <w:p w:rsidR="00503294" w:rsidRDefault="00253CC4">
            <w:pPr>
              <w:widowControl w:val="0"/>
              <w:tabs>
                <w:tab w:val="left" w:pos="856"/>
              </w:tabs>
              <w:jc w:val="both"/>
              <w:rPr>
                <w:rFonts w:ascii="GHEA Grapalat" w:hAnsi="GHEA Grapalat" w:cs="Tahoma"/>
              </w:rPr>
            </w:pPr>
            <w:r w:rsidRPr="00A04188">
              <w:rPr>
                <w:rFonts w:ascii="GHEA Grapalat" w:eastAsia="GHEA Grapalat" w:hAnsi="GHEA Grapalat" w:cs="GHEA Grapalat"/>
              </w:rPr>
              <w:t>1</w:t>
            </w:r>
            <w:r w:rsidR="00CF407C">
              <w:rPr>
                <w:rFonts w:ascii="GHEA Grapalat" w:eastAsia="GHEA Grapalat" w:hAnsi="GHEA Grapalat" w:cs="GHEA Grapalat"/>
              </w:rPr>
              <w:t>4</w:t>
            </w:r>
            <w:r w:rsidRPr="00A04188">
              <w:rPr>
                <w:rFonts w:ascii="GHEA Grapalat" w:eastAsia="GHEA Grapalat" w:hAnsi="GHEA Grapalat" w:cs="GHEA Grapalat"/>
              </w:rPr>
              <w:t>.</w:t>
            </w:r>
            <w:r w:rsidR="00CF407C">
              <w:rPr>
                <w:rFonts w:ascii="GHEA Grapalat" w:eastAsia="GHEA Grapalat" w:hAnsi="GHEA Grapalat" w:cs="GHEA Grapalat"/>
              </w:rPr>
              <w:t>6</w:t>
            </w:r>
            <w:r w:rsidRPr="00A04188">
              <w:rPr>
                <w:rFonts w:ascii="GHEA Grapalat" w:eastAsia="GHEA Grapalat" w:hAnsi="GHEA Grapalat" w:cs="GHEA Grapalat"/>
              </w:rPr>
              <w:t xml:space="preserve">. </w:t>
            </w:r>
            <w:r w:rsidR="000972FC" w:rsidRPr="000972FC">
              <w:rPr>
                <w:rFonts w:ascii="GHEA Grapalat" w:eastAsia="GHEA Grapalat" w:hAnsi="GHEA Grapalat" w:cs="GHEA Grapalat"/>
              </w:rPr>
              <w:t>Ա</w:t>
            </w:r>
            <w:r w:rsidR="000972FC" w:rsidRPr="000972FC">
              <w:rPr>
                <w:rFonts w:ascii="GHEA Grapalat" w:hAnsi="GHEA Grapalat" w:cs="Tahoma"/>
              </w:rPr>
              <w:t>ռնվազն 50 տոկոսով ընդլայնվել է էլեկտրոնային եղանակով իրականացվող կատարողական գործողությունների շրջանակը</w:t>
            </w:r>
          </w:p>
          <w:p w:rsidR="00503294" w:rsidRDefault="00253CC4">
            <w:pPr>
              <w:tabs>
                <w:tab w:val="left" w:pos="856"/>
              </w:tabs>
              <w:jc w:val="both"/>
              <w:rPr>
                <w:rFonts w:ascii="GHEA Grapalat" w:hAnsi="GHEA Grapalat" w:cs="Tahoma"/>
                <w:bCs/>
              </w:rPr>
            </w:pPr>
            <w:r w:rsidRPr="00A04188">
              <w:rPr>
                <w:rFonts w:ascii="GHEA Grapalat" w:hAnsi="GHEA Grapalat" w:cs="GHEA Grapalat"/>
              </w:rPr>
              <w:t>1</w:t>
            </w:r>
            <w:r w:rsidR="00CF407C">
              <w:rPr>
                <w:rFonts w:ascii="GHEA Grapalat" w:hAnsi="GHEA Grapalat" w:cs="GHEA Grapalat"/>
              </w:rPr>
              <w:t>4</w:t>
            </w:r>
            <w:r w:rsidRPr="00A04188">
              <w:rPr>
                <w:rFonts w:ascii="GHEA Grapalat" w:hAnsi="GHEA Grapalat" w:cs="GHEA Grapalat"/>
              </w:rPr>
              <w:t>.</w:t>
            </w:r>
            <w:r w:rsidR="00CF407C">
              <w:rPr>
                <w:rFonts w:ascii="GHEA Grapalat" w:hAnsi="GHEA Grapalat" w:cs="GHEA Grapalat"/>
              </w:rPr>
              <w:t>7</w:t>
            </w:r>
            <w:r w:rsidRPr="00A04188">
              <w:rPr>
                <w:rFonts w:ascii="GHEA Grapalat" w:hAnsi="GHEA Grapalat" w:cs="GHEA Grapalat"/>
              </w:rPr>
              <w:t xml:space="preserve">. </w:t>
            </w:r>
            <w:r w:rsidR="000972FC" w:rsidRPr="000972FC">
              <w:rPr>
                <w:rFonts w:ascii="GHEA Grapalat" w:hAnsi="GHEA Grapalat" w:cs="GHEA Grapalat"/>
              </w:rPr>
              <w:t>Կ</w:t>
            </w:r>
            <w:r w:rsidR="000972FC" w:rsidRPr="000972FC">
              <w:rPr>
                <w:rFonts w:ascii="GHEA Grapalat" w:hAnsi="GHEA Grapalat" w:cs="Tahoma"/>
              </w:rPr>
              <w:t xml:space="preserve">ատարողական վարույթի </w:t>
            </w:r>
            <w:r w:rsidR="000972FC" w:rsidRPr="000972FC">
              <w:rPr>
                <w:rFonts w:ascii="GHEA Grapalat" w:hAnsi="GHEA Grapalat" w:cs="Tahoma"/>
                <w:bCs/>
              </w:rPr>
              <w:t xml:space="preserve">կողմերի մասնակցությամբ փաստաթղթաշրջանառությունն առնվազն 30 տոկոսով, այդ թվում՝ ծանուցումները, մեծապես իրականացվում է անձնական էլեկտրոնային գրասենյակի միջոցով, </w:t>
            </w:r>
            <w:r w:rsidR="000972FC" w:rsidRPr="000972FC">
              <w:rPr>
                <w:rFonts w:ascii="GHEA Grapalat" w:hAnsi="GHEA Grapalat" w:cs="Tahoma"/>
                <w:bCs/>
              </w:rPr>
              <w:lastRenderedPageBreak/>
              <w:t>ինչի արդյունքում նվազել է կատարողական վարույթի մասնակիցների և հարկադիր կատարողի անմիջական շփման անհրաժեշտությունը և զսպվել են դրանից բխող ռիսկերը</w:t>
            </w:r>
          </w:p>
          <w:p w:rsidR="00503294" w:rsidRDefault="00253CC4">
            <w:pPr>
              <w:tabs>
                <w:tab w:val="left" w:pos="856"/>
              </w:tabs>
              <w:jc w:val="both"/>
              <w:rPr>
                <w:rFonts w:ascii="GHEA Grapalat" w:hAnsi="GHEA Grapalat" w:cs="Tahoma"/>
                <w:bCs/>
              </w:rPr>
            </w:pPr>
            <w:r w:rsidRPr="00A04188">
              <w:rPr>
                <w:rFonts w:ascii="GHEA Grapalat" w:hAnsi="GHEA Grapalat" w:cs="GHEA Grapalat"/>
                <w:bCs/>
              </w:rPr>
              <w:t>1</w:t>
            </w:r>
            <w:r w:rsidR="00CF407C">
              <w:rPr>
                <w:rFonts w:ascii="GHEA Grapalat" w:hAnsi="GHEA Grapalat" w:cs="GHEA Grapalat"/>
                <w:bCs/>
              </w:rPr>
              <w:t>4</w:t>
            </w:r>
            <w:r w:rsidRPr="00A04188">
              <w:rPr>
                <w:rFonts w:ascii="GHEA Grapalat" w:hAnsi="GHEA Grapalat" w:cs="GHEA Grapalat"/>
                <w:bCs/>
              </w:rPr>
              <w:t>.</w:t>
            </w:r>
            <w:r w:rsidR="00CF407C">
              <w:rPr>
                <w:rFonts w:ascii="GHEA Grapalat" w:hAnsi="GHEA Grapalat" w:cs="GHEA Grapalat"/>
                <w:bCs/>
              </w:rPr>
              <w:t>8</w:t>
            </w:r>
            <w:r w:rsidRPr="00A04188">
              <w:rPr>
                <w:rFonts w:ascii="GHEA Grapalat" w:hAnsi="GHEA Grapalat" w:cs="GHEA Grapalat"/>
                <w:bCs/>
              </w:rPr>
              <w:t xml:space="preserve">. </w:t>
            </w:r>
            <w:r w:rsidR="000972FC" w:rsidRPr="000972FC">
              <w:rPr>
                <w:rFonts w:ascii="GHEA Grapalat" w:hAnsi="GHEA Grapalat" w:cs="GHEA Grapalat"/>
                <w:bCs/>
              </w:rPr>
              <w:t>Ա</w:t>
            </w:r>
            <w:r w:rsidR="000972FC" w:rsidRPr="000972FC">
              <w:rPr>
                <w:rFonts w:ascii="GHEA Grapalat" w:hAnsi="GHEA Grapalat" w:cs="Tahoma"/>
                <w:bCs/>
              </w:rPr>
              <w:t>ռնվազն 50 տոկոսով ընդլայնվել է անձնական էլեկտրոնային գրասենյակի օգտատերերի շրջանակը</w:t>
            </w:r>
          </w:p>
          <w:p w:rsidR="00503294" w:rsidRDefault="00253CC4">
            <w:pPr>
              <w:tabs>
                <w:tab w:val="left" w:pos="856"/>
              </w:tabs>
              <w:jc w:val="both"/>
              <w:rPr>
                <w:rFonts w:ascii="GHEA Grapalat" w:hAnsi="GHEA Grapalat" w:cs="Sylfaen"/>
                <w:color w:val="000000"/>
              </w:rPr>
            </w:pPr>
            <w:r w:rsidRPr="00A04188">
              <w:rPr>
                <w:rFonts w:ascii="GHEA Grapalat" w:hAnsi="GHEA Grapalat" w:cs="Sylfaen"/>
                <w:color w:val="000000"/>
              </w:rPr>
              <w:t>1</w:t>
            </w:r>
            <w:r w:rsidR="00CF407C">
              <w:rPr>
                <w:rFonts w:ascii="GHEA Grapalat" w:hAnsi="GHEA Grapalat" w:cs="Sylfaen"/>
                <w:color w:val="000000"/>
              </w:rPr>
              <w:t>4</w:t>
            </w:r>
            <w:r w:rsidRPr="00A04188">
              <w:rPr>
                <w:rFonts w:ascii="GHEA Grapalat" w:hAnsi="GHEA Grapalat" w:cs="Sylfaen"/>
                <w:color w:val="000000"/>
              </w:rPr>
              <w:t>.</w:t>
            </w:r>
            <w:r w:rsidR="00CF407C">
              <w:rPr>
                <w:rFonts w:ascii="GHEA Grapalat" w:hAnsi="GHEA Grapalat" w:cs="Sylfaen"/>
                <w:color w:val="000000"/>
              </w:rPr>
              <w:t>9</w:t>
            </w:r>
            <w:r w:rsidRPr="00A04188">
              <w:rPr>
                <w:rFonts w:ascii="GHEA Grapalat" w:hAnsi="GHEA Grapalat" w:cs="Sylfaen"/>
                <w:color w:val="000000"/>
              </w:rPr>
              <w:t xml:space="preserve">. </w:t>
            </w:r>
            <w:r w:rsidR="000972FC" w:rsidRPr="000972FC">
              <w:rPr>
                <w:rFonts w:ascii="GHEA Grapalat" w:hAnsi="GHEA Grapalat" w:cs="Sylfaen"/>
                <w:color w:val="000000"/>
              </w:rPr>
              <w:t xml:space="preserve">Էլեկտրոնային համակարգը համակցված է այլ պետական մարմինների (Պետական եկամուտների կոմիտեի, Կադաստրի կոմիտեի, Ոստիկանության, Սոցիալական ապահովության ծառայության, Կենտրոնական բանկի), Երևանի քաղաքապետարանի, առևտրային բանկերի, Կենտրոնական դեպոզիտարիայի և այլ </w:t>
            </w:r>
            <w:r w:rsidR="000972FC" w:rsidRPr="000972FC">
              <w:rPr>
                <w:rFonts w:ascii="GHEA Grapalat" w:hAnsi="GHEA Grapalat" w:cs="Sylfaen"/>
                <w:color w:val="000000"/>
              </w:rPr>
              <w:lastRenderedPageBreak/>
              <w:t xml:space="preserve">կազմակերպությունների գործող էլեկտրոնային համակարգերին, </w:t>
            </w:r>
            <w:r w:rsidR="000972FC" w:rsidRPr="000972FC">
              <w:rPr>
                <w:rFonts w:ascii="GHEA Grapalat" w:hAnsi="GHEA Grapalat" w:cs="Tahoma"/>
                <w:bCs/>
              </w:rPr>
              <w:t>փաստաթղթաշրջանառության համար պահանջվող ժամանակահատվածը կրճատվել է առնվազն 30 տոկոսով</w:t>
            </w:r>
          </w:p>
          <w:p w:rsidR="00503294" w:rsidRDefault="00C76EB5">
            <w:pPr>
              <w:tabs>
                <w:tab w:val="left" w:pos="856"/>
              </w:tabs>
              <w:jc w:val="both"/>
              <w:rPr>
                <w:rFonts w:ascii="GHEA Grapalat" w:hAnsi="GHEA Grapalat" w:cs="Sylfaen"/>
                <w:color w:val="000000"/>
              </w:rPr>
            </w:pPr>
            <w:r w:rsidRPr="00A04188">
              <w:rPr>
                <w:rFonts w:ascii="GHEA Grapalat" w:hAnsi="GHEA Grapalat" w:cs="Sylfaen"/>
                <w:color w:val="000000"/>
              </w:rPr>
              <w:t>1</w:t>
            </w:r>
            <w:r w:rsidR="00CF407C">
              <w:rPr>
                <w:rFonts w:ascii="GHEA Grapalat" w:hAnsi="GHEA Grapalat" w:cs="Sylfaen"/>
                <w:color w:val="000000"/>
              </w:rPr>
              <w:t>4</w:t>
            </w:r>
            <w:r w:rsidRPr="00A04188">
              <w:rPr>
                <w:rFonts w:ascii="GHEA Grapalat" w:hAnsi="GHEA Grapalat" w:cs="Sylfaen"/>
                <w:color w:val="000000"/>
              </w:rPr>
              <w:t>.</w:t>
            </w:r>
            <w:r w:rsidR="00CF407C">
              <w:rPr>
                <w:rFonts w:ascii="GHEA Grapalat" w:hAnsi="GHEA Grapalat" w:cs="Sylfaen"/>
                <w:color w:val="000000"/>
              </w:rPr>
              <w:t>10</w:t>
            </w:r>
            <w:r w:rsidRPr="00A04188">
              <w:rPr>
                <w:rFonts w:ascii="GHEA Grapalat" w:hAnsi="GHEA Grapalat" w:cs="Sylfaen"/>
                <w:color w:val="000000"/>
              </w:rPr>
              <w:t xml:space="preserve">. </w:t>
            </w:r>
            <w:r w:rsidR="000972FC" w:rsidRPr="000972FC">
              <w:rPr>
                <w:rFonts w:ascii="GHEA Grapalat" w:hAnsi="GHEA Grapalat" w:cs="Sylfaen"/>
                <w:color w:val="000000"/>
              </w:rPr>
              <w:t>Հարկադիր էլեկտրոնային աճուրդների էլեկտրոնային համակարգի արդիականացման և Հարկադիր կատարումն ապահովող ծառայության նոր էլեկտրոնային համակարգի հետ համակցման արդյունքում գույքը հարկադիր էլեկտրոնային աճուրդով իրացնելու վերաբերյալ հայտարարության հրապարակման գործընթացի տևողությունը կրճատվել է առնվազն 50 տոկոսով</w:t>
            </w:r>
          </w:p>
          <w:p w:rsidR="00503294" w:rsidRDefault="00C76EB5">
            <w:pPr>
              <w:tabs>
                <w:tab w:val="left" w:pos="856"/>
              </w:tabs>
              <w:jc w:val="both"/>
              <w:rPr>
                <w:rFonts w:ascii="GHEA Grapalat" w:hAnsi="GHEA Grapalat" w:cs="Sylfaen"/>
                <w:color w:val="000000"/>
              </w:rPr>
            </w:pPr>
            <w:r w:rsidRPr="00A04188">
              <w:rPr>
                <w:rFonts w:ascii="GHEA Grapalat" w:hAnsi="GHEA Grapalat" w:cs="Cambria Math"/>
                <w:color w:val="000000"/>
              </w:rPr>
              <w:t>1</w:t>
            </w:r>
            <w:r w:rsidR="00CF407C">
              <w:rPr>
                <w:rFonts w:ascii="GHEA Grapalat" w:hAnsi="GHEA Grapalat" w:cs="Cambria Math"/>
                <w:color w:val="000000"/>
              </w:rPr>
              <w:t>4</w:t>
            </w:r>
            <w:r w:rsidRPr="00A04188">
              <w:rPr>
                <w:rFonts w:ascii="GHEA Grapalat" w:hAnsi="GHEA Grapalat" w:cs="Cambria Math"/>
                <w:color w:val="000000"/>
              </w:rPr>
              <w:t>.1</w:t>
            </w:r>
            <w:r w:rsidR="00CF407C">
              <w:rPr>
                <w:rFonts w:ascii="GHEA Grapalat" w:hAnsi="GHEA Grapalat" w:cs="Cambria Math"/>
                <w:color w:val="000000"/>
              </w:rPr>
              <w:t>1</w:t>
            </w:r>
            <w:r w:rsidRPr="00A04188">
              <w:rPr>
                <w:rFonts w:ascii="GHEA Grapalat" w:hAnsi="GHEA Grapalat" w:cs="Cambria Math"/>
                <w:color w:val="000000"/>
              </w:rPr>
              <w:t xml:space="preserve">. </w:t>
            </w:r>
            <w:r w:rsidR="000972FC" w:rsidRPr="000972FC">
              <w:rPr>
                <w:rFonts w:ascii="GHEA Grapalat" w:hAnsi="GHEA Grapalat" w:cs="Cambria Math"/>
                <w:color w:val="000000"/>
              </w:rPr>
              <w:t xml:space="preserve"> </w:t>
            </w:r>
            <w:r w:rsidR="000972FC" w:rsidRPr="000972FC">
              <w:rPr>
                <w:rFonts w:ascii="GHEA Grapalat" w:hAnsi="GHEA Grapalat" w:cs="Sylfaen"/>
                <w:color w:val="000000"/>
              </w:rPr>
              <w:t xml:space="preserve">Էլեկտրոնային նոր գործիքների ներդրման և </w:t>
            </w:r>
            <w:r w:rsidR="000972FC" w:rsidRPr="000972FC">
              <w:rPr>
                <w:rFonts w:ascii="GHEA Grapalat" w:hAnsi="GHEA Grapalat" w:cs="Sylfaen"/>
                <w:color w:val="000000"/>
              </w:rPr>
              <w:lastRenderedPageBreak/>
              <w:t>նոր մոդուլների համակցման արդյունքում առնվազն 80 տոկոսով բացառվել է նույն գործողությունը մի քանի անգամ կատարելու անհրաժեշտությունը</w:t>
            </w:r>
          </w:p>
        </w:tc>
        <w:tc>
          <w:tcPr>
            <w:tcW w:w="3047" w:type="dxa"/>
            <w:gridSpan w:val="2"/>
            <w:shd w:val="clear" w:color="auto" w:fill="auto"/>
          </w:tcPr>
          <w:p w:rsidR="005C4ED3" w:rsidRPr="00A04188" w:rsidRDefault="005C4ED3" w:rsidP="00A51E84">
            <w:pPr>
              <w:widowControl w:val="0"/>
              <w:jc w:val="both"/>
              <w:rPr>
                <w:rFonts w:ascii="GHEA Grapalat" w:eastAsia="GHEA Grapalat" w:hAnsi="GHEA Grapalat" w:cs="GHEA Grapalat"/>
              </w:rPr>
            </w:pPr>
            <w:r w:rsidRPr="00D024C4">
              <w:rPr>
                <w:rFonts w:ascii="GHEA Grapalat" w:eastAsia="GHEA Grapalat" w:hAnsi="GHEA Grapalat" w:cs="GHEA Grapalat"/>
              </w:rPr>
              <w:lastRenderedPageBreak/>
              <w:t>Հարկադիր կատարումն ապահովող ծառայության նոր էլեկտրոնային համակարգը</w:t>
            </w:r>
            <w:r w:rsidR="00A51E84" w:rsidRPr="00A04188">
              <w:rPr>
                <w:rFonts w:ascii="GHEA Grapalat" w:eastAsia="GHEA Grapalat" w:hAnsi="GHEA Grapalat" w:cs="GHEA Grapalat"/>
              </w:rPr>
              <w:t xml:space="preserve"> գործարկվել է</w:t>
            </w:r>
          </w:p>
        </w:tc>
      </w:tr>
      <w:tr w:rsidR="005C4ED3" w:rsidRPr="00D024C4" w:rsidTr="00BF5DA3">
        <w:tblPrEx>
          <w:tblCellMar>
            <w:top w:w="100" w:type="dxa"/>
            <w:left w:w="100" w:type="dxa"/>
            <w:bottom w:w="100" w:type="dxa"/>
            <w:right w:w="100" w:type="dxa"/>
          </w:tblCellMar>
        </w:tblPrEx>
        <w:trPr>
          <w:trHeight w:val="420"/>
        </w:trPr>
        <w:tc>
          <w:tcPr>
            <w:tcW w:w="2968" w:type="dxa"/>
            <w:gridSpan w:val="2"/>
            <w:shd w:val="clear" w:color="auto" w:fill="D9D9D9"/>
            <w:tcMar>
              <w:top w:w="100" w:type="dxa"/>
              <w:left w:w="100" w:type="dxa"/>
              <w:bottom w:w="100" w:type="dxa"/>
              <w:right w:w="100" w:type="dxa"/>
            </w:tcMar>
            <w:vAlign w:val="center"/>
          </w:tcPr>
          <w:p w:rsidR="005C4ED3" w:rsidRPr="00D024C4" w:rsidRDefault="005C4ED3" w:rsidP="00D024C4">
            <w:pPr>
              <w:rPr>
                <w:rFonts w:ascii="GHEA Grapalat" w:eastAsia="GHEA Grapalat" w:hAnsi="GHEA Grapalat" w:cs="GHEA Grapalat"/>
                <w:b/>
                <w:i/>
                <w:lang w:val="en-US"/>
              </w:rPr>
            </w:pPr>
            <w:r w:rsidRPr="00D024C4">
              <w:rPr>
                <w:rFonts w:ascii="GHEA Grapalat" w:eastAsia="GHEA Grapalat" w:hAnsi="GHEA Grapalat" w:cs="GHEA Grapalat"/>
                <w:b/>
                <w:i/>
                <w:lang w:val="en-US"/>
              </w:rPr>
              <w:lastRenderedPageBreak/>
              <w:t>Պատասխանատու մարմին</w:t>
            </w:r>
          </w:p>
        </w:tc>
        <w:tc>
          <w:tcPr>
            <w:tcW w:w="11800" w:type="dxa"/>
            <w:gridSpan w:val="9"/>
            <w:shd w:val="clear" w:color="auto" w:fill="auto"/>
          </w:tcPr>
          <w:p w:rsidR="005C4ED3" w:rsidRPr="0020098C" w:rsidRDefault="005C4ED3" w:rsidP="007337B2">
            <w:pPr>
              <w:pStyle w:val="ListParagraph"/>
              <w:numPr>
                <w:ilvl w:val="0"/>
                <w:numId w:val="3"/>
              </w:numPr>
              <w:tabs>
                <w:tab w:val="left" w:pos="271"/>
              </w:tabs>
              <w:ind w:left="0" w:firstLine="0"/>
              <w:jc w:val="both"/>
              <w:rPr>
                <w:rFonts w:ascii="GHEA Grapalat" w:eastAsia="GHEA Grapalat" w:hAnsi="GHEA Grapalat" w:cs="GHEA Grapalat"/>
              </w:rPr>
            </w:pPr>
            <w:r w:rsidRPr="00D024C4">
              <w:rPr>
                <w:rFonts w:ascii="GHEA Grapalat" w:eastAsia="GHEA Grapalat" w:hAnsi="GHEA Grapalat" w:cs="GHEA Grapalat"/>
              </w:rPr>
              <w:t>Արդարադատության նախարարություն</w:t>
            </w:r>
          </w:p>
          <w:p w:rsidR="005C4ED3" w:rsidRPr="0020098C" w:rsidRDefault="005C4ED3" w:rsidP="007337B2">
            <w:pPr>
              <w:pStyle w:val="ListParagraph"/>
              <w:numPr>
                <w:ilvl w:val="0"/>
                <w:numId w:val="3"/>
              </w:numPr>
              <w:tabs>
                <w:tab w:val="left" w:pos="271"/>
              </w:tabs>
              <w:ind w:left="0" w:firstLine="0"/>
              <w:jc w:val="both"/>
              <w:rPr>
                <w:rFonts w:ascii="GHEA Grapalat" w:eastAsia="GHEA Grapalat" w:hAnsi="GHEA Grapalat" w:cs="GHEA Grapalat"/>
              </w:rPr>
            </w:pPr>
            <w:r w:rsidRPr="00D024C4">
              <w:rPr>
                <w:rFonts w:ascii="GHEA Grapalat" w:eastAsia="GHEA Grapalat" w:hAnsi="GHEA Grapalat" w:cs="GHEA Grapalat"/>
              </w:rPr>
              <w:t>Բարձր տեխնոլոգիական արդյունաբերության նախարարություն</w:t>
            </w:r>
          </w:p>
        </w:tc>
      </w:tr>
      <w:tr w:rsidR="005C4ED3" w:rsidRPr="00D024C4" w:rsidTr="00BF5DA3">
        <w:tblPrEx>
          <w:tblCellMar>
            <w:top w:w="100" w:type="dxa"/>
            <w:left w:w="100" w:type="dxa"/>
            <w:bottom w:w="100" w:type="dxa"/>
            <w:right w:w="100" w:type="dxa"/>
          </w:tblCellMar>
        </w:tblPrEx>
        <w:trPr>
          <w:trHeight w:val="420"/>
        </w:trPr>
        <w:tc>
          <w:tcPr>
            <w:tcW w:w="2968" w:type="dxa"/>
            <w:gridSpan w:val="2"/>
            <w:shd w:val="clear" w:color="auto" w:fill="D9D9D9"/>
            <w:tcMar>
              <w:top w:w="100" w:type="dxa"/>
              <w:left w:w="100" w:type="dxa"/>
              <w:bottom w:w="100" w:type="dxa"/>
              <w:right w:w="100" w:type="dxa"/>
            </w:tcMar>
            <w:vAlign w:val="center"/>
          </w:tcPr>
          <w:p w:rsidR="005C4ED3" w:rsidRPr="00D024C4" w:rsidRDefault="005C4ED3" w:rsidP="00D024C4">
            <w:pPr>
              <w:rPr>
                <w:rFonts w:ascii="GHEA Grapalat" w:eastAsia="GHEA Grapalat" w:hAnsi="GHEA Grapalat" w:cs="GHEA Grapalat"/>
                <w:b/>
                <w:i/>
                <w:lang w:val="en-US"/>
              </w:rPr>
            </w:pPr>
            <w:r w:rsidRPr="00D024C4">
              <w:rPr>
                <w:rFonts w:ascii="GHEA Grapalat" w:eastAsia="GHEA Grapalat" w:hAnsi="GHEA Grapalat" w:cs="GHEA Grapalat"/>
                <w:b/>
                <w:i/>
                <w:lang w:val="en-US"/>
              </w:rPr>
              <w:t>Ֆինանսավորման աղբյուր և չափ</w:t>
            </w:r>
          </w:p>
        </w:tc>
        <w:tc>
          <w:tcPr>
            <w:tcW w:w="11800" w:type="dxa"/>
            <w:gridSpan w:val="9"/>
            <w:shd w:val="clear" w:color="auto" w:fill="auto"/>
          </w:tcPr>
          <w:p w:rsidR="005C4ED3" w:rsidRPr="0020098C" w:rsidRDefault="005C4ED3" w:rsidP="007337B2">
            <w:pPr>
              <w:pStyle w:val="ListParagraph"/>
              <w:numPr>
                <w:ilvl w:val="0"/>
                <w:numId w:val="3"/>
              </w:numPr>
              <w:tabs>
                <w:tab w:val="left" w:pos="271"/>
              </w:tabs>
              <w:ind w:left="0" w:firstLine="0"/>
              <w:jc w:val="both"/>
              <w:rPr>
                <w:rFonts w:ascii="GHEA Grapalat" w:eastAsia="GHEA Grapalat" w:hAnsi="GHEA Grapalat" w:cs="GHEA Grapalat"/>
              </w:rPr>
            </w:pPr>
            <w:r w:rsidRPr="0020098C">
              <w:rPr>
                <w:rFonts w:ascii="GHEA Grapalat" w:eastAsia="GHEA Grapalat" w:hAnsi="GHEA Grapalat" w:cs="GHEA Grapalat"/>
              </w:rPr>
              <w:t>Պետական բյուջե, վարկային կամ դրամաշնորհային միջոցներ</w:t>
            </w:r>
          </w:p>
          <w:p w:rsidR="005C4ED3" w:rsidRPr="0020098C" w:rsidRDefault="005C4ED3" w:rsidP="007337B2">
            <w:pPr>
              <w:pStyle w:val="ListParagraph"/>
              <w:numPr>
                <w:ilvl w:val="0"/>
                <w:numId w:val="3"/>
              </w:numPr>
              <w:tabs>
                <w:tab w:val="left" w:pos="271"/>
              </w:tabs>
              <w:ind w:left="0" w:firstLine="0"/>
              <w:jc w:val="both"/>
              <w:rPr>
                <w:rFonts w:ascii="GHEA Grapalat" w:eastAsia="GHEA Grapalat" w:hAnsi="GHEA Grapalat" w:cs="GHEA Grapalat"/>
              </w:rPr>
            </w:pPr>
            <w:r w:rsidRPr="00D024C4">
              <w:rPr>
                <w:rFonts w:ascii="GHEA Grapalat" w:eastAsia="GHEA Grapalat" w:hAnsi="GHEA Grapalat" w:cs="GHEA Grapalat"/>
              </w:rPr>
              <w:t>Շուրջ 150 մլն ՀՀ դրամ</w:t>
            </w:r>
          </w:p>
        </w:tc>
      </w:tr>
      <w:tr w:rsidR="000C0100" w:rsidRPr="00D024C4" w:rsidTr="00BF5DA3">
        <w:trPr>
          <w:trHeight w:val="437"/>
        </w:trPr>
        <w:tc>
          <w:tcPr>
            <w:tcW w:w="2961" w:type="dxa"/>
            <w:shd w:val="clear" w:color="auto" w:fill="D9D9D9"/>
            <w:tcMar>
              <w:top w:w="100" w:type="dxa"/>
              <w:left w:w="100" w:type="dxa"/>
              <w:bottom w:w="100" w:type="dxa"/>
              <w:right w:w="100" w:type="dxa"/>
            </w:tcMar>
            <w:vAlign w:val="center"/>
          </w:tcPr>
          <w:p w:rsidR="000C0100" w:rsidRPr="00D024C4" w:rsidRDefault="000C0100" w:rsidP="00503294">
            <w:pPr>
              <w:tabs>
                <w:tab w:val="left" w:pos="271"/>
              </w:tabs>
              <w:jc w:val="center"/>
              <w:rPr>
                <w:rFonts w:ascii="GHEA Grapalat" w:eastAsia="GHEA Grapalat" w:hAnsi="GHEA Grapalat" w:cs="GHEA Grapalat"/>
              </w:rPr>
            </w:pPr>
          </w:p>
        </w:tc>
        <w:tc>
          <w:tcPr>
            <w:tcW w:w="2952" w:type="dxa"/>
            <w:gridSpan w:val="3"/>
            <w:shd w:val="clear" w:color="auto" w:fill="D9D9D9"/>
            <w:vAlign w:val="center"/>
          </w:tcPr>
          <w:p w:rsidR="000C0100" w:rsidRPr="00D024C4" w:rsidRDefault="000C0100" w:rsidP="00503294">
            <w:pPr>
              <w:tabs>
                <w:tab w:val="left" w:pos="271"/>
              </w:tabs>
              <w:jc w:val="center"/>
              <w:rPr>
                <w:rFonts w:ascii="GHEA Grapalat" w:eastAsia="GHEA Grapalat" w:hAnsi="GHEA Grapalat" w:cs="GHEA Grapalat"/>
              </w:rPr>
            </w:pPr>
          </w:p>
        </w:tc>
        <w:tc>
          <w:tcPr>
            <w:tcW w:w="2952" w:type="dxa"/>
            <w:gridSpan w:val="3"/>
            <w:shd w:val="clear" w:color="auto" w:fill="D9D9D9"/>
            <w:vAlign w:val="center"/>
          </w:tcPr>
          <w:p w:rsidR="000C0100" w:rsidRPr="00D024C4" w:rsidRDefault="000C0100" w:rsidP="00503294">
            <w:pPr>
              <w:tabs>
                <w:tab w:val="left" w:pos="271"/>
              </w:tabs>
              <w:jc w:val="center"/>
              <w:rPr>
                <w:rFonts w:ascii="GHEA Grapalat" w:eastAsia="GHEA Grapalat" w:hAnsi="GHEA Grapalat" w:cs="GHEA Grapalat"/>
              </w:rPr>
            </w:pPr>
            <w:r w:rsidRPr="00D024C4">
              <w:rPr>
                <w:rFonts w:ascii="GHEA Grapalat" w:eastAsia="GHEA Grapalat" w:hAnsi="GHEA Grapalat" w:cs="GHEA Grapalat"/>
                <w:b/>
              </w:rPr>
              <w:t>2023 թվականի 4-րդ եռամսյակ</w:t>
            </w:r>
          </w:p>
        </w:tc>
        <w:tc>
          <w:tcPr>
            <w:tcW w:w="2952" w:type="dxa"/>
            <w:gridSpan w:val="3"/>
            <w:shd w:val="clear" w:color="auto" w:fill="D9D9D9"/>
            <w:vAlign w:val="center"/>
          </w:tcPr>
          <w:p w:rsidR="000C0100" w:rsidRPr="00D024C4" w:rsidRDefault="000C0100" w:rsidP="00503294">
            <w:pPr>
              <w:tabs>
                <w:tab w:val="left" w:pos="271"/>
              </w:tabs>
              <w:jc w:val="center"/>
              <w:rPr>
                <w:rFonts w:ascii="GHEA Grapalat" w:eastAsia="GHEA Grapalat" w:hAnsi="GHEA Grapalat" w:cs="GHEA Grapalat"/>
              </w:rPr>
            </w:pPr>
          </w:p>
        </w:tc>
        <w:tc>
          <w:tcPr>
            <w:tcW w:w="2951" w:type="dxa"/>
            <w:shd w:val="clear" w:color="auto" w:fill="D9D9D9"/>
            <w:vAlign w:val="center"/>
          </w:tcPr>
          <w:p w:rsidR="000C0100" w:rsidRPr="00D024C4" w:rsidRDefault="000C0100" w:rsidP="00503294">
            <w:pPr>
              <w:jc w:val="center"/>
              <w:rPr>
                <w:rFonts w:ascii="GHEA Grapalat" w:hAnsi="GHEA Grapalat"/>
              </w:rPr>
            </w:pPr>
          </w:p>
        </w:tc>
      </w:tr>
      <w:tr w:rsidR="000C0100" w:rsidRPr="00D024C4" w:rsidTr="00BF5DA3">
        <w:trPr>
          <w:trHeight w:val="420"/>
        </w:trPr>
        <w:tc>
          <w:tcPr>
            <w:tcW w:w="2961" w:type="dxa"/>
            <w:shd w:val="clear" w:color="auto" w:fill="auto"/>
            <w:tcMar>
              <w:top w:w="100" w:type="dxa"/>
              <w:left w:w="100" w:type="dxa"/>
              <w:bottom w:w="100" w:type="dxa"/>
              <w:right w:w="100" w:type="dxa"/>
            </w:tcMar>
          </w:tcPr>
          <w:p w:rsidR="000C0100" w:rsidRPr="00D024C4" w:rsidRDefault="000C0100" w:rsidP="00503294">
            <w:pPr>
              <w:widowControl w:val="0"/>
              <w:rPr>
                <w:rFonts w:ascii="GHEA Grapalat" w:eastAsia="GHEA Grapalat" w:hAnsi="GHEA Grapalat" w:cs="GHEA Grapalat"/>
              </w:rPr>
            </w:pPr>
            <w:r w:rsidRPr="00D024C4">
              <w:rPr>
                <w:rFonts w:ascii="GHEA Grapalat" w:eastAsia="GHEA Grapalat" w:hAnsi="GHEA Grapalat" w:cs="GHEA Grapalat"/>
                <w:b/>
              </w:rPr>
              <w:t>1</w:t>
            </w:r>
            <w:r w:rsidR="00CF407C">
              <w:rPr>
                <w:rFonts w:ascii="GHEA Grapalat" w:eastAsia="GHEA Grapalat" w:hAnsi="GHEA Grapalat" w:cs="GHEA Grapalat"/>
                <w:b/>
              </w:rPr>
              <w:t>5</w:t>
            </w:r>
            <w:r w:rsidRPr="00D024C4">
              <w:rPr>
                <w:rFonts w:ascii="GHEA Grapalat" w:eastAsia="GHEA Grapalat" w:hAnsi="GHEA Grapalat" w:cs="GHEA Grapalat"/>
                <w:b/>
              </w:rPr>
              <w:t>.</w:t>
            </w:r>
            <w:r w:rsidRPr="00D024C4">
              <w:rPr>
                <w:rFonts w:ascii="GHEA Grapalat" w:eastAsia="GHEA Grapalat" w:hAnsi="GHEA Grapalat" w:cs="GHEA Grapalat"/>
              </w:rPr>
              <w:t xml:space="preserve"> Արդիականացնել e-penitentiary էլեկտրոնային կառավարման համակարգը</w:t>
            </w: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tc>
        <w:tc>
          <w:tcPr>
            <w:tcW w:w="2952" w:type="dxa"/>
            <w:gridSpan w:val="3"/>
            <w:shd w:val="clear" w:color="auto" w:fill="auto"/>
          </w:tcPr>
          <w:p w:rsidR="000C0100" w:rsidRPr="00870EA1" w:rsidRDefault="000C0100" w:rsidP="001A2632">
            <w:pPr>
              <w:widowControl w:val="0"/>
              <w:spacing w:line="264" w:lineRule="auto"/>
              <w:jc w:val="both"/>
              <w:rPr>
                <w:rFonts w:ascii="GHEA Grapalat" w:eastAsia="GHEA Grapalat" w:hAnsi="GHEA Grapalat" w:cs="GHEA Grapalat"/>
              </w:rPr>
            </w:pPr>
            <w:r w:rsidRPr="00FE756A">
              <w:rPr>
                <w:rFonts w:ascii="GHEA Grapalat" w:eastAsia="GHEA Grapalat" w:hAnsi="GHEA Grapalat" w:cs="GHEA Grapalat"/>
              </w:rPr>
              <w:lastRenderedPageBreak/>
              <w:t xml:space="preserve">Քրեակատարողական  հիմնարկներում պահվող անձանց վերաբերյալ ամբողջական տեղեկատվություն մշակելու, ստորաբաժանումների կողմից իրականացված աշխատանքների համապարփակ վերլուծությունն ապահովելու, ինչպես նաև հսկողության </w:t>
            </w:r>
            <w:r w:rsidRPr="00FE756A">
              <w:rPr>
                <w:rFonts w:ascii="GHEA Grapalat" w:eastAsia="GHEA Grapalat" w:hAnsi="GHEA Grapalat" w:cs="GHEA Grapalat"/>
              </w:rPr>
              <w:lastRenderedPageBreak/>
              <w:t>գործուն միջոցներ ներդնելու անհրաժեշտությամբ պայմանավորված՝ արդեն իսկ գործարկվել է «Կալանավորված անձանց և դատապարտյալների տեղեկատվական ռեգիստրը»՝ «E-penitentiary» էլեկտրոնային կառավարման համակարգը, որը, սակայն, ունի արդիականացման կարիք՝ հաշվի առնելով, որ ծրագրային հենքը մշակվել է շուրջ 6 տարի առաջ և որոշակիորեն չի բավարարում ժամանակակից պահանջմունքներին</w:t>
            </w:r>
          </w:p>
        </w:tc>
        <w:tc>
          <w:tcPr>
            <w:tcW w:w="2952" w:type="dxa"/>
            <w:gridSpan w:val="3"/>
            <w:shd w:val="clear" w:color="auto" w:fill="auto"/>
          </w:tcPr>
          <w:p w:rsidR="000C0100" w:rsidRPr="00D024C4" w:rsidRDefault="000C0100" w:rsidP="00503294">
            <w:pPr>
              <w:widowControl w:val="0"/>
              <w:jc w:val="both"/>
              <w:rPr>
                <w:rFonts w:ascii="GHEA Grapalat" w:eastAsia="GHEA Grapalat" w:hAnsi="GHEA Grapalat" w:cs="GHEA Grapalat"/>
              </w:rPr>
            </w:pPr>
            <w:r w:rsidRPr="00D024C4">
              <w:rPr>
                <w:rFonts w:ascii="GHEA Grapalat" w:eastAsia="GHEA Grapalat" w:hAnsi="GHEA Grapalat" w:cs="GHEA Grapalat"/>
              </w:rPr>
              <w:lastRenderedPageBreak/>
              <w:t>Արդիականացվել է e- penitentiary էլեկտրոնային կառավարման համակարգը</w:t>
            </w: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tc>
        <w:tc>
          <w:tcPr>
            <w:tcW w:w="2952" w:type="dxa"/>
            <w:gridSpan w:val="3"/>
            <w:shd w:val="clear" w:color="auto" w:fill="auto"/>
          </w:tcPr>
          <w:p w:rsidR="000C0100" w:rsidRPr="00D024C4" w:rsidRDefault="000C0100" w:rsidP="00503294">
            <w:pPr>
              <w:widowControl w:val="0"/>
              <w:rPr>
                <w:rFonts w:ascii="GHEA Grapalat" w:eastAsia="GHEA Grapalat" w:hAnsi="GHEA Grapalat" w:cs="GHEA Grapalat"/>
              </w:rPr>
            </w:pPr>
            <w:r w:rsidRPr="00FE756A">
              <w:rPr>
                <w:rFonts w:ascii="GHEA Grapalat" w:eastAsia="GHEA Grapalat" w:hAnsi="GHEA Grapalat" w:cs="GHEA Grapalat"/>
              </w:rPr>
              <w:lastRenderedPageBreak/>
              <w:t>Քրեակատարողական հիմնարկների էլեկտրոնային համակարգ</w:t>
            </w:r>
            <w:r w:rsidR="00BC1F31" w:rsidRPr="00A04188">
              <w:rPr>
                <w:rFonts w:ascii="GHEA Grapalat" w:eastAsia="GHEA Grapalat" w:hAnsi="GHEA Grapalat" w:cs="GHEA Grapalat"/>
              </w:rPr>
              <w:t>ի</w:t>
            </w:r>
            <w:r w:rsidRPr="00FE756A">
              <w:rPr>
                <w:rFonts w:ascii="GHEA Grapalat" w:eastAsia="GHEA Grapalat" w:hAnsi="GHEA Grapalat" w:cs="GHEA Grapalat"/>
              </w:rPr>
              <w:t xml:space="preserve"> առնվազն 40 տոկոս</w:t>
            </w:r>
            <w:r w:rsidR="00BC1F31" w:rsidRPr="00A04188">
              <w:rPr>
                <w:rFonts w:ascii="GHEA Grapalat" w:eastAsia="GHEA Grapalat" w:hAnsi="GHEA Grapalat" w:cs="GHEA Grapalat"/>
              </w:rPr>
              <w:t>ը արդիականացվել է</w:t>
            </w:r>
            <w:r w:rsidRPr="00FE756A">
              <w:rPr>
                <w:rFonts w:ascii="GHEA Grapalat" w:eastAsia="GHEA Grapalat" w:hAnsi="GHEA Grapalat" w:cs="GHEA Grapalat"/>
              </w:rPr>
              <w:t xml:space="preserve"> </w:t>
            </w: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tc>
        <w:tc>
          <w:tcPr>
            <w:tcW w:w="2951" w:type="dxa"/>
            <w:shd w:val="clear" w:color="auto" w:fill="auto"/>
          </w:tcPr>
          <w:p w:rsidR="000C0100" w:rsidRPr="00D024C4" w:rsidRDefault="000C0100" w:rsidP="00503294">
            <w:pPr>
              <w:widowControl w:val="0"/>
              <w:jc w:val="both"/>
              <w:rPr>
                <w:rFonts w:ascii="GHEA Grapalat" w:eastAsia="GHEA Grapalat" w:hAnsi="GHEA Grapalat" w:cs="GHEA Grapalat"/>
              </w:rPr>
            </w:pPr>
            <w:r w:rsidRPr="00D024C4">
              <w:rPr>
                <w:rFonts w:ascii="GHEA Grapalat" w:eastAsia="GHEA Grapalat" w:hAnsi="GHEA Grapalat" w:cs="GHEA Grapalat"/>
              </w:rPr>
              <w:lastRenderedPageBreak/>
              <w:t>e-penitentiary էլեկտրոնային կառավարման համակարգն արդիականացվել է և համակցված ու անխափան կիրառվում է Քրեակատարողական  ծառայությունում և քրեակատարողական հիմնարկներում</w:t>
            </w: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p w:rsidR="000C0100" w:rsidRPr="00D024C4" w:rsidRDefault="000C0100" w:rsidP="00503294">
            <w:pPr>
              <w:widowControl w:val="0"/>
              <w:rPr>
                <w:rFonts w:ascii="GHEA Grapalat" w:eastAsia="GHEA Grapalat" w:hAnsi="GHEA Grapalat" w:cs="GHEA Grapalat"/>
              </w:rPr>
            </w:pPr>
          </w:p>
        </w:tc>
      </w:tr>
      <w:tr w:rsidR="000C0100" w:rsidRPr="00D024C4" w:rsidTr="00BF5DA3">
        <w:trPr>
          <w:trHeight w:val="420"/>
        </w:trPr>
        <w:tc>
          <w:tcPr>
            <w:tcW w:w="2968" w:type="dxa"/>
            <w:gridSpan w:val="2"/>
            <w:shd w:val="clear" w:color="auto" w:fill="D9D9D9"/>
            <w:tcMar>
              <w:top w:w="100" w:type="dxa"/>
              <w:left w:w="100" w:type="dxa"/>
              <w:bottom w:w="100" w:type="dxa"/>
              <w:right w:w="100" w:type="dxa"/>
            </w:tcMar>
            <w:vAlign w:val="center"/>
          </w:tcPr>
          <w:p w:rsidR="000C0100" w:rsidRPr="00D024C4" w:rsidRDefault="000C0100" w:rsidP="00503294">
            <w:pPr>
              <w:rPr>
                <w:rFonts w:ascii="GHEA Grapalat" w:eastAsia="GHEA Grapalat" w:hAnsi="GHEA Grapalat" w:cs="GHEA Grapalat"/>
                <w:b/>
                <w:i/>
              </w:rPr>
            </w:pPr>
            <w:r w:rsidRPr="00D024C4">
              <w:rPr>
                <w:rFonts w:ascii="GHEA Grapalat" w:eastAsia="GHEA Grapalat" w:hAnsi="GHEA Grapalat" w:cs="GHEA Grapalat"/>
                <w:b/>
                <w:i/>
              </w:rPr>
              <w:lastRenderedPageBreak/>
              <w:t>Պատասխանատու մարմին</w:t>
            </w:r>
          </w:p>
        </w:tc>
        <w:tc>
          <w:tcPr>
            <w:tcW w:w="11800" w:type="dxa"/>
            <w:gridSpan w:val="9"/>
            <w:shd w:val="clear" w:color="auto" w:fill="auto"/>
          </w:tcPr>
          <w:p w:rsidR="000C0100" w:rsidRPr="00D024C4" w:rsidRDefault="000C0100" w:rsidP="007337B2">
            <w:pPr>
              <w:numPr>
                <w:ilvl w:val="0"/>
                <w:numId w:val="4"/>
              </w:numPr>
              <w:tabs>
                <w:tab w:val="left" w:pos="271"/>
              </w:tabs>
              <w:ind w:left="0" w:firstLine="0"/>
              <w:jc w:val="both"/>
              <w:rPr>
                <w:rFonts w:ascii="GHEA Grapalat" w:eastAsia="GHEA Grapalat" w:hAnsi="GHEA Grapalat" w:cs="GHEA Grapalat"/>
              </w:rPr>
            </w:pPr>
            <w:r w:rsidRPr="00D024C4">
              <w:rPr>
                <w:rFonts w:ascii="GHEA Grapalat" w:eastAsia="GHEA Grapalat" w:hAnsi="GHEA Grapalat" w:cs="GHEA Grapalat"/>
              </w:rPr>
              <w:t>Արդարադատության նախարարություն</w:t>
            </w:r>
          </w:p>
          <w:p w:rsidR="000C0100" w:rsidRPr="00D024C4" w:rsidRDefault="000C0100" w:rsidP="007337B2">
            <w:pPr>
              <w:numPr>
                <w:ilvl w:val="0"/>
                <w:numId w:val="4"/>
              </w:numPr>
              <w:tabs>
                <w:tab w:val="left" w:pos="271"/>
              </w:tabs>
              <w:ind w:left="0" w:firstLine="0"/>
              <w:jc w:val="both"/>
              <w:rPr>
                <w:rFonts w:ascii="GHEA Grapalat" w:eastAsia="GHEA Grapalat" w:hAnsi="GHEA Grapalat" w:cs="GHEA Grapalat"/>
              </w:rPr>
            </w:pPr>
            <w:r w:rsidRPr="00D024C4">
              <w:rPr>
                <w:rFonts w:ascii="GHEA Grapalat" w:eastAsia="GHEA Grapalat" w:hAnsi="GHEA Grapalat" w:cs="GHEA Grapalat"/>
              </w:rPr>
              <w:t>Բարձր տեխնոլոգիական արդյունաբերության նախարարություն</w:t>
            </w:r>
          </w:p>
          <w:p w:rsidR="000C0100" w:rsidRPr="00D024C4" w:rsidRDefault="000C0100" w:rsidP="007337B2">
            <w:pPr>
              <w:numPr>
                <w:ilvl w:val="0"/>
                <w:numId w:val="4"/>
              </w:numPr>
              <w:tabs>
                <w:tab w:val="left" w:pos="271"/>
              </w:tabs>
              <w:ind w:left="0" w:firstLine="0"/>
              <w:jc w:val="both"/>
              <w:rPr>
                <w:rFonts w:ascii="GHEA Grapalat" w:eastAsia="GHEA Grapalat" w:hAnsi="GHEA Grapalat" w:cs="GHEA Grapalat"/>
              </w:rPr>
            </w:pPr>
            <w:r w:rsidRPr="00D024C4">
              <w:rPr>
                <w:rFonts w:ascii="GHEA Grapalat" w:eastAsia="GHEA Grapalat" w:hAnsi="GHEA Grapalat" w:cs="GHEA Grapalat"/>
              </w:rPr>
              <w:t>«ԷԿԵՆԳ» ՓԲԸ (համաձայնությամբ)</w:t>
            </w:r>
          </w:p>
        </w:tc>
      </w:tr>
      <w:tr w:rsidR="000C0100" w:rsidRPr="00D024C4" w:rsidTr="00BF5DA3">
        <w:trPr>
          <w:trHeight w:val="249"/>
        </w:trPr>
        <w:tc>
          <w:tcPr>
            <w:tcW w:w="2968" w:type="dxa"/>
            <w:gridSpan w:val="2"/>
            <w:shd w:val="clear" w:color="auto" w:fill="D9D9D9"/>
            <w:tcMar>
              <w:top w:w="100" w:type="dxa"/>
              <w:left w:w="100" w:type="dxa"/>
              <w:bottom w:w="100" w:type="dxa"/>
              <w:right w:w="100" w:type="dxa"/>
            </w:tcMar>
            <w:vAlign w:val="center"/>
          </w:tcPr>
          <w:p w:rsidR="000C0100" w:rsidRPr="00D024C4" w:rsidRDefault="000C0100" w:rsidP="00503294">
            <w:pPr>
              <w:rPr>
                <w:rFonts w:ascii="GHEA Grapalat" w:eastAsia="GHEA Grapalat" w:hAnsi="GHEA Grapalat" w:cs="GHEA Grapalat"/>
                <w:b/>
                <w:i/>
              </w:rPr>
            </w:pPr>
            <w:r w:rsidRPr="00D024C4">
              <w:rPr>
                <w:rFonts w:ascii="GHEA Grapalat" w:eastAsia="GHEA Grapalat" w:hAnsi="GHEA Grapalat" w:cs="GHEA Grapalat"/>
                <w:b/>
                <w:i/>
              </w:rPr>
              <w:t>Ֆինանսավորման աղբյուր և չափ</w:t>
            </w:r>
          </w:p>
        </w:tc>
        <w:tc>
          <w:tcPr>
            <w:tcW w:w="11800" w:type="dxa"/>
            <w:gridSpan w:val="9"/>
            <w:shd w:val="clear" w:color="auto" w:fill="auto"/>
          </w:tcPr>
          <w:p w:rsidR="000C0100" w:rsidRPr="00D024C4" w:rsidRDefault="000C0100" w:rsidP="007337B2">
            <w:pPr>
              <w:numPr>
                <w:ilvl w:val="0"/>
                <w:numId w:val="3"/>
              </w:numPr>
              <w:tabs>
                <w:tab w:val="left" w:pos="271"/>
              </w:tabs>
              <w:ind w:left="0" w:firstLine="0"/>
              <w:jc w:val="both"/>
              <w:rPr>
                <w:rFonts w:ascii="GHEA Grapalat" w:eastAsia="GHEA Grapalat" w:hAnsi="GHEA Grapalat" w:cs="GHEA Grapalat"/>
              </w:rPr>
            </w:pPr>
            <w:r w:rsidRPr="00D024C4">
              <w:rPr>
                <w:rFonts w:ascii="GHEA Grapalat" w:eastAsia="GHEA Grapalat" w:hAnsi="GHEA Grapalat" w:cs="GHEA Grapalat"/>
              </w:rPr>
              <w:t>Վարկային կամ դրամաշնորհային միջոցներ</w:t>
            </w:r>
          </w:p>
          <w:p w:rsidR="000C0100" w:rsidRPr="00D024C4" w:rsidRDefault="000C0100" w:rsidP="007337B2">
            <w:pPr>
              <w:pStyle w:val="ListParagraph"/>
              <w:numPr>
                <w:ilvl w:val="0"/>
                <w:numId w:val="3"/>
              </w:numPr>
              <w:tabs>
                <w:tab w:val="left" w:pos="271"/>
              </w:tabs>
              <w:ind w:left="0" w:firstLine="0"/>
              <w:jc w:val="both"/>
              <w:rPr>
                <w:rFonts w:ascii="GHEA Grapalat" w:eastAsia="GHEA Grapalat" w:hAnsi="GHEA Grapalat" w:cs="GHEA Grapalat"/>
              </w:rPr>
            </w:pPr>
            <w:r w:rsidRPr="00F85066">
              <w:rPr>
                <w:rFonts w:ascii="GHEA Grapalat" w:eastAsia="GHEA Grapalat" w:hAnsi="GHEA Grapalat" w:cs="GHEA Grapalat"/>
              </w:rPr>
              <w:t>Շ</w:t>
            </w:r>
            <w:r w:rsidRPr="00D024C4">
              <w:rPr>
                <w:rFonts w:ascii="GHEA Grapalat" w:eastAsia="GHEA Grapalat" w:hAnsi="GHEA Grapalat" w:cs="GHEA Grapalat"/>
              </w:rPr>
              <w:t>ուրջ 10 մլն ՀՀ դրամ</w:t>
            </w:r>
          </w:p>
        </w:tc>
      </w:tr>
      <w:tr w:rsidR="00581E9F" w:rsidRPr="00D024C4" w:rsidTr="00BF5DA3">
        <w:trPr>
          <w:trHeight w:val="437"/>
        </w:trPr>
        <w:tc>
          <w:tcPr>
            <w:tcW w:w="2961" w:type="dxa"/>
            <w:shd w:val="clear" w:color="auto" w:fill="D9D9D9"/>
            <w:tcMar>
              <w:top w:w="100" w:type="dxa"/>
              <w:left w:w="100" w:type="dxa"/>
              <w:bottom w:w="100" w:type="dxa"/>
              <w:right w:w="100" w:type="dxa"/>
            </w:tcMar>
            <w:vAlign w:val="center"/>
          </w:tcPr>
          <w:p w:rsidR="000C0100" w:rsidRPr="000C0100" w:rsidRDefault="000C0100" w:rsidP="00503294">
            <w:pPr>
              <w:tabs>
                <w:tab w:val="left" w:pos="271"/>
              </w:tabs>
              <w:jc w:val="center"/>
              <w:rPr>
                <w:rFonts w:ascii="GHEA Grapalat" w:eastAsia="GHEA Grapalat" w:hAnsi="GHEA Grapalat" w:cs="GHEA Grapalat"/>
                <w:highlight w:val="yellow"/>
              </w:rPr>
            </w:pPr>
          </w:p>
        </w:tc>
        <w:tc>
          <w:tcPr>
            <w:tcW w:w="2952" w:type="dxa"/>
            <w:gridSpan w:val="3"/>
            <w:shd w:val="clear" w:color="auto" w:fill="D9D9D9"/>
            <w:vAlign w:val="center"/>
          </w:tcPr>
          <w:p w:rsidR="000C0100" w:rsidRPr="000C0100" w:rsidRDefault="000C0100" w:rsidP="00503294">
            <w:pPr>
              <w:tabs>
                <w:tab w:val="left" w:pos="271"/>
              </w:tabs>
              <w:jc w:val="center"/>
              <w:rPr>
                <w:rFonts w:ascii="GHEA Grapalat" w:eastAsia="GHEA Grapalat" w:hAnsi="GHEA Grapalat" w:cs="GHEA Grapalat"/>
                <w:highlight w:val="yellow"/>
              </w:rPr>
            </w:pPr>
          </w:p>
        </w:tc>
        <w:tc>
          <w:tcPr>
            <w:tcW w:w="2952" w:type="dxa"/>
            <w:gridSpan w:val="3"/>
            <w:shd w:val="clear" w:color="auto" w:fill="D9D9D9"/>
            <w:vAlign w:val="center"/>
          </w:tcPr>
          <w:p w:rsidR="000C0100" w:rsidRPr="000C0100" w:rsidRDefault="000972FC" w:rsidP="00503294">
            <w:pPr>
              <w:tabs>
                <w:tab w:val="left" w:pos="271"/>
              </w:tabs>
              <w:jc w:val="center"/>
              <w:rPr>
                <w:rFonts w:ascii="GHEA Grapalat" w:eastAsia="GHEA Grapalat" w:hAnsi="GHEA Grapalat" w:cs="GHEA Grapalat"/>
                <w:highlight w:val="yellow"/>
              </w:rPr>
            </w:pPr>
            <w:r w:rsidRPr="000972FC">
              <w:rPr>
                <w:rFonts w:ascii="GHEA Grapalat" w:eastAsia="GHEA Grapalat" w:hAnsi="GHEA Grapalat" w:cs="GHEA Grapalat"/>
                <w:b/>
              </w:rPr>
              <w:t>2023 թվականի 4-րդ եռամսյակ</w:t>
            </w:r>
          </w:p>
        </w:tc>
        <w:tc>
          <w:tcPr>
            <w:tcW w:w="2952" w:type="dxa"/>
            <w:gridSpan w:val="3"/>
            <w:shd w:val="clear" w:color="auto" w:fill="D9D9D9"/>
            <w:vAlign w:val="center"/>
          </w:tcPr>
          <w:p w:rsidR="000C0100" w:rsidRPr="000C0100" w:rsidRDefault="000C0100" w:rsidP="00503294">
            <w:pPr>
              <w:tabs>
                <w:tab w:val="left" w:pos="271"/>
              </w:tabs>
              <w:jc w:val="center"/>
              <w:rPr>
                <w:rFonts w:ascii="GHEA Grapalat" w:eastAsia="GHEA Grapalat" w:hAnsi="GHEA Grapalat" w:cs="GHEA Grapalat"/>
                <w:highlight w:val="yellow"/>
              </w:rPr>
            </w:pPr>
          </w:p>
        </w:tc>
        <w:tc>
          <w:tcPr>
            <w:tcW w:w="2951" w:type="dxa"/>
            <w:shd w:val="clear" w:color="auto" w:fill="D9D9D9"/>
            <w:vAlign w:val="center"/>
          </w:tcPr>
          <w:p w:rsidR="000C0100" w:rsidRPr="000C0100" w:rsidRDefault="000C0100" w:rsidP="00503294">
            <w:pPr>
              <w:jc w:val="center"/>
              <w:rPr>
                <w:rFonts w:ascii="GHEA Grapalat" w:hAnsi="GHEA Grapalat"/>
                <w:highlight w:val="yellow"/>
              </w:rPr>
            </w:pPr>
          </w:p>
        </w:tc>
      </w:tr>
      <w:tr w:rsidR="00581E9F" w:rsidRPr="00D024C4" w:rsidTr="00BF5DA3">
        <w:trPr>
          <w:trHeight w:val="420"/>
        </w:trPr>
        <w:tc>
          <w:tcPr>
            <w:tcW w:w="2961" w:type="dxa"/>
            <w:shd w:val="clear" w:color="auto" w:fill="auto"/>
            <w:tcMar>
              <w:top w:w="100" w:type="dxa"/>
              <w:left w:w="100" w:type="dxa"/>
              <w:bottom w:w="100" w:type="dxa"/>
              <w:right w:w="100" w:type="dxa"/>
            </w:tcMar>
          </w:tcPr>
          <w:p w:rsidR="000C0100" w:rsidRPr="00D024C4" w:rsidRDefault="000C0100" w:rsidP="000C0100">
            <w:pPr>
              <w:rPr>
                <w:rFonts w:ascii="GHEA Grapalat" w:eastAsia="GHEA Grapalat" w:hAnsi="GHEA Grapalat" w:cs="GHEA Grapalat"/>
              </w:rPr>
            </w:pPr>
            <w:r w:rsidRPr="002E54DE">
              <w:rPr>
                <w:rFonts w:ascii="GHEA Grapalat" w:eastAsia="GHEA Grapalat" w:hAnsi="GHEA Grapalat" w:cs="GHEA Grapalat"/>
                <w:b/>
              </w:rPr>
              <w:t>1</w:t>
            </w:r>
            <w:r w:rsidR="00CF407C">
              <w:rPr>
                <w:rFonts w:ascii="GHEA Grapalat" w:eastAsia="GHEA Grapalat" w:hAnsi="GHEA Grapalat" w:cs="GHEA Grapalat"/>
                <w:b/>
              </w:rPr>
              <w:t>6</w:t>
            </w:r>
            <w:r w:rsidRPr="002E54DE">
              <w:rPr>
                <w:rFonts w:ascii="GHEA Grapalat" w:eastAsia="GHEA Grapalat" w:hAnsi="GHEA Grapalat" w:cs="GHEA Grapalat"/>
                <w:b/>
              </w:rPr>
              <w:t>.</w:t>
            </w:r>
            <w:r w:rsidRPr="00D024C4">
              <w:rPr>
                <w:rFonts w:ascii="GHEA Grapalat" w:eastAsia="GHEA Grapalat" w:hAnsi="GHEA Grapalat" w:cs="GHEA Grapalat"/>
              </w:rPr>
              <w:t xml:space="preserve"> Ներդնել և գործարկել e-criminal case (քրեական գործերի մինչդատական վարույթի էլեկտրոնային կառավարման համակարգ) էլեկտրոնային կառավարման համակարգը</w:t>
            </w:r>
          </w:p>
        </w:tc>
        <w:tc>
          <w:tcPr>
            <w:tcW w:w="2952" w:type="dxa"/>
            <w:gridSpan w:val="3"/>
            <w:shd w:val="clear" w:color="auto" w:fill="auto"/>
          </w:tcPr>
          <w:p w:rsidR="000C0100" w:rsidRPr="00D024C4" w:rsidRDefault="000C0100" w:rsidP="000C0100">
            <w:pPr>
              <w:tabs>
                <w:tab w:val="left" w:pos="271"/>
              </w:tabs>
              <w:rPr>
                <w:rFonts w:ascii="GHEA Grapalat" w:eastAsia="GHEA Grapalat" w:hAnsi="GHEA Grapalat" w:cs="GHEA Grapalat"/>
              </w:rPr>
            </w:pPr>
            <w:r w:rsidRPr="00B7567B">
              <w:rPr>
                <w:rFonts w:ascii="GHEA Grapalat" w:eastAsia="GHEA Grapalat" w:hAnsi="GHEA Grapalat" w:cs="GHEA Grapalat"/>
              </w:rPr>
              <w:t>Ներկայումս առկա չէ քրեական գործերով մինչդատական վարույթի էլեկտրոնային համակարգ, որը հնարավորություն կընձեռի  վարույթի իրականացման համար անհրաժեշտ փաստաթղթաշրջանառությունն իրականացնել էլեկտրոնային եղանակով: Համակարգի նեդրման անհրաժեշտությունը պայման</w:t>
            </w:r>
            <w:r>
              <w:rPr>
                <w:rFonts w:ascii="GHEA Grapalat" w:eastAsia="GHEA Grapalat" w:hAnsi="GHEA Grapalat" w:cs="GHEA Grapalat"/>
              </w:rPr>
              <w:t>ա</w:t>
            </w:r>
            <w:r w:rsidRPr="00B7567B">
              <w:rPr>
                <w:rFonts w:ascii="GHEA Grapalat" w:eastAsia="GHEA Grapalat" w:hAnsi="GHEA Grapalat" w:cs="GHEA Grapalat"/>
              </w:rPr>
              <w:t xml:space="preserve">վորված է նրանով, որ դրա արդյունքում կբարելավվի գործերի քննության արդյունավետությունը, կբարձրանա վարույթն իրականացնող մարմինների և դատախազության նկատմամբ վստահության մակարդակը,  կնվազեցվեն գործի </w:t>
            </w:r>
            <w:r w:rsidRPr="00B7567B">
              <w:rPr>
                <w:rFonts w:ascii="GHEA Grapalat" w:eastAsia="GHEA Grapalat" w:hAnsi="GHEA Grapalat" w:cs="GHEA Grapalat"/>
              </w:rPr>
              <w:lastRenderedPageBreak/>
              <w:t>քննության ծախսերը, կոռուցպիոն ռիսկերը</w:t>
            </w:r>
          </w:p>
        </w:tc>
        <w:tc>
          <w:tcPr>
            <w:tcW w:w="2952" w:type="dxa"/>
            <w:gridSpan w:val="3"/>
            <w:shd w:val="clear" w:color="auto" w:fill="auto"/>
          </w:tcPr>
          <w:p w:rsidR="000C0100" w:rsidRPr="00D024C4" w:rsidRDefault="000C0100" w:rsidP="000C0100">
            <w:pPr>
              <w:tabs>
                <w:tab w:val="left" w:pos="271"/>
              </w:tabs>
              <w:rPr>
                <w:rFonts w:ascii="GHEA Grapalat" w:eastAsia="GHEA Grapalat" w:hAnsi="GHEA Grapalat" w:cs="GHEA Grapalat"/>
              </w:rPr>
            </w:pPr>
            <w:r w:rsidRPr="00D024C4">
              <w:rPr>
                <w:rFonts w:ascii="GHEA Grapalat" w:eastAsia="GHEA Grapalat" w:hAnsi="GHEA Grapalat" w:cs="GHEA Grapalat"/>
              </w:rPr>
              <w:lastRenderedPageBreak/>
              <w:t>Գործարկվել է e-criminal case էլեկտրոնային կառավարման համակարգը</w:t>
            </w:r>
          </w:p>
        </w:tc>
        <w:tc>
          <w:tcPr>
            <w:tcW w:w="2952" w:type="dxa"/>
            <w:gridSpan w:val="3"/>
            <w:shd w:val="clear" w:color="auto" w:fill="auto"/>
          </w:tcPr>
          <w:p w:rsidR="00503294" w:rsidRDefault="000C0100">
            <w:pPr>
              <w:widowControl w:val="0"/>
              <w:ind w:left="12"/>
              <w:rPr>
                <w:rFonts w:ascii="GHEA Grapalat" w:eastAsia="GHEA Grapalat" w:hAnsi="GHEA Grapalat" w:cs="GHEA Grapalat"/>
              </w:rPr>
            </w:pPr>
            <w:r w:rsidRPr="00A04188">
              <w:rPr>
                <w:rFonts w:ascii="GHEA Grapalat" w:eastAsia="GHEA Grapalat" w:hAnsi="GHEA Grapalat" w:cs="GHEA Grapalat"/>
              </w:rPr>
              <w:t>1</w:t>
            </w:r>
            <w:r w:rsidR="00CF407C">
              <w:rPr>
                <w:rFonts w:ascii="GHEA Grapalat" w:eastAsia="GHEA Grapalat" w:hAnsi="GHEA Grapalat" w:cs="GHEA Grapalat"/>
              </w:rPr>
              <w:t>6</w:t>
            </w:r>
            <w:r w:rsidRPr="00A04188">
              <w:rPr>
                <w:rFonts w:ascii="GHEA Grapalat" w:eastAsia="GHEA Grapalat" w:hAnsi="GHEA Grapalat" w:cs="GHEA Grapalat"/>
              </w:rPr>
              <w:t xml:space="preserve">.1. </w:t>
            </w:r>
            <w:r w:rsidR="000972FC" w:rsidRPr="000972FC">
              <w:rPr>
                <w:rFonts w:ascii="GHEA Grapalat" w:eastAsia="GHEA Grapalat" w:hAnsi="GHEA Grapalat" w:cs="GHEA Grapalat"/>
              </w:rPr>
              <w:t xml:space="preserve">Համակարգն ապահովում է  քրեական գործերի մինչդատական վարույթի ընթացքում գեներացվող տեղեկատվության ինտեգրումը և արդյունավետ օգտագործումը պետական մարմինների կողմից </w:t>
            </w:r>
          </w:p>
          <w:p w:rsidR="00503294" w:rsidRDefault="000C0100">
            <w:pPr>
              <w:widowControl w:val="0"/>
              <w:ind w:left="12"/>
              <w:rPr>
                <w:rFonts w:ascii="GHEA Grapalat" w:eastAsia="GHEA Grapalat" w:hAnsi="GHEA Grapalat" w:cs="GHEA Grapalat"/>
              </w:rPr>
            </w:pPr>
            <w:r w:rsidRPr="00A04188">
              <w:rPr>
                <w:rFonts w:ascii="GHEA Grapalat" w:hAnsi="GHEA Grapalat"/>
                <w:color w:val="000000"/>
              </w:rPr>
              <w:t>1</w:t>
            </w:r>
            <w:r w:rsidR="00CF407C">
              <w:rPr>
                <w:rFonts w:ascii="GHEA Grapalat" w:hAnsi="GHEA Grapalat"/>
                <w:color w:val="000000"/>
              </w:rPr>
              <w:t>6</w:t>
            </w:r>
            <w:r w:rsidRPr="00A04188">
              <w:rPr>
                <w:rFonts w:ascii="GHEA Grapalat" w:hAnsi="GHEA Grapalat"/>
                <w:color w:val="000000"/>
              </w:rPr>
              <w:t xml:space="preserve">.2. </w:t>
            </w:r>
            <w:r w:rsidR="000972FC" w:rsidRPr="000972FC">
              <w:rPr>
                <w:rFonts w:ascii="GHEA Grapalat" w:hAnsi="GHEA Grapalat"/>
                <w:color w:val="000000"/>
              </w:rPr>
              <w:t>Նվազեցվել է քրեական գործերի քննության ընթացքում սխալների, թերությունների, բացթողումների հնարավորությունը</w:t>
            </w:r>
          </w:p>
          <w:p w:rsidR="00503294" w:rsidRDefault="000C0100">
            <w:pPr>
              <w:widowControl w:val="0"/>
              <w:ind w:left="12"/>
              <w:rPr>
                <w:rFonts w:ascii="GHEA Grapalat" w:eastAsia="GHEA Grapalat" w:hAnsi="GHEA Grapalat" w:cs="GHEA Grapalat"/>
              </w:rPr>
            </w:pPr>
            <w:r w:rsidRPr="00A04188">
              <w:rPr>
                <w:rFonts w:ascii="GHEA Grapalat" w:eastAsia="GHEA Grapalat" w:hAnsi="GHEA Grapalat" w:cs="GHEA Grapalat"/>
              </w:rPr>
              <w:t>1</w:t>
            </w:r>
            <w:r w:rsidR="00CF407C">
              <w:rPr>
                <w:rFonts w:ascii="GHEA Grapalat" w:eastAsia="GHEA Grapalat" w:hAnsi="GHEA Grapalat" w:cs="GHEA Grapalat"/>
              </w:rPr>
              <w:t>6</w:t>
            </w:r>
            <w:r w:rsidRPr="00A04188">
              <w:rPr>
                <w:rFonts w:ascii="GHEA Grapalat" w:eastAsia="GHEA Grapalat" w:hAnsi="GHEA Grapalat" w:cs="GHEA Grapalat"/>
              </w:rPr>
              <w:t xml:space="preserve">.3. </w:t>
            </w:r>
            <w:r w:rsidR="000972FC" w:rsidRPr="000972FC">
              <w:rPr>
                <w:rFonts w:ascii="GHEA Grapalat" w:eastAsia="GHEA Grapalat" w:hAnsi="GHEA Grapalat" w:cs="GHEA Grapalat"/>
              </w:rPr>
              <w:t>Քրեական գործերը քննվում են առավել արագ և արդյունավետ, ինչպես նաև նվազ ծախսատար եղանակով</w:t>
            </w:r>
          </w:p>
          <w:p w:rsidR="00503294" w:rsidRDefault="000C0100">
            <w:pPr>
              <w:widowControl w:val="0"/>
              <w:rPr>
                <w:rFonts w:ascii="GHEA Grapalat" w:eastAsia="GHEA Grapalat" w:hAnsi="GHEA Grapalat" w:cs="GHEA Grapalat"/>
              </w:rPr>
            </w:pPr>
            <w:r w:rsidRPr="00A04188">
              <w:rPr>
                <w:rFonts w:ascii="GHEA Grapalat" w:hAnsi="GHEA Grapalat"/>
                <w:color w:val="000000"/>
              </w:rPr>
              <w:t>1</w:t>
            </w:r>
            <w:r w:rsidR="00CF407C">
              <w:rPr>
                <w:rFonts w:ascii="GHEA Grapalat" w:hAnsi="GHEA Grapalat"/>
                <w:color w:val="000000"/>
              </w:rPr>
              <w:t>6</w:t>
            </w:r>
            <w:r w:rsidRPr="00A04188">
              <w:rPr>
                <w:rFonts w:ascii="GHEA Grapalat" w:hAnsi="GHEA Grapalat"/>
                <w:color w:val="000000"/>
              </w:rPr>
              <w:t xml:space="preserve">.4. </w:t>
            </w:r>
            <w:r w:rsidR="000972FC" w:rsidRPr="000972FC">
              <w:rPr>
                <w:rFonts w:ascii="GHEA Grapalat" w:hAnsi="GHEA Grapalat"/>
                <w:color w:val="000000"/>
              </w:rPr>
              <w:t>Դյուրացվել է քրեական գործերի քննության ընթացքում ապացույցների ձեռքբերումը</w:t>
            </w:r>
          </w:p>
        </w:tc>
        <w:tc>
          <w:tcPr>
            <w:tcW w:w="2951" w:type="dxa"/>
            <w:shd w:val="clear" w:color="auto" w:fill="auto"/>
          </w:tcPr>
          <w:p w:rsidR="000C0100" w:rsidRPr="00D024C4" w:rsidRDefault="000C0100" w:rsidP="000C0100">
            <w:pPr>
              <w:widowControl w:val="0"/>
              <w:rPr>
                <w:rFonts w:ascii="GHEA Grapalat" w:eastAsia="GHEA Grapalat" w:hAnsi="GHEA Grapalat" w:cs="GHEA Grapalat"/>
              </w:rPr>
            </w:pPr>
            <w:r w:rsidRPr="00D024C4">
              <w:rPr>
                <w:rFonts w:ascii="GHEA Grapalat" w:eastAsia="GHEA Grapalat" w:hAnsi="GHEA Grapalat" w:cs="GHEA Grapalat"/>
              </w:rPr>
              <w:t>e-criminal case էլեկտրոնային կառավարման համակարգ</w:t>
            </w:r>
            <w:r w:rsidRPr="00870EA1">
              <w:rPr>
                <w:rFonts w:ascii="GHEA Grapalat" w:eastAsia="GHEA Grapalat" w:hAnsi="GHEA Grapalat" w:cs="GHEA Grapalat"/>
              </w:rPr>
              <w:t>ը</w:t>
            </w:r>
            <w:r w:rsidRPr="00D024C4">
              <w:rPr>
                <w:rFonts w:ascii="GHEA Grapalat" w:eastAsia="GHEA Grapalat" w:hAnsi="GHEA Grapalat" w:cs="GHEA Grapalat"/>
              </w:rPr>
              <w:t xml:space="preserve"> </w:t>
            </w:r>
            <w:r w:rsidRPr="00870EA1">
              <w:rPr>
                <w:rFonts w:ascii="GHEA Grapalat" w:eastAsia="GHEA Grapalat" w:hAnsi="GHEA Grapalat" w:cs="GHEA Grapalat"/>
              </w:rPr>
              <w:t>ներդրվել</w:t>
            </w:r>
            <w:r w:rsidRPr="00D024C4">
              <w:rPr>
                <w:rFonts w:ascii="GHEA Grapalat" w:eastAsia="GHEA Grapalat" w:hAnsi="GHEA Grapalat" w:cs="GHEA Grapalat"/>
              </w:rPr>
              <w:t xml:space="preserve"> և կիրառվում է քրեական գործերով մինչդատական վարույթի շրջանակներում</w:t>
            </w:r>
          </w:p>
        </w:tc>
      </w:tr>
      <w:tr w:rsidR="000C0100" w:rsidRPr="00D024C4" w:rsidTr="00BF5DA3">
        <w:trPr>
          <w:trHeight w:val="420"/>
        </w:trPr>
        <w:tc>
          <w:tcPr>
            <w:tcW w:w="2968" w:type="dxa"/>
            <w:gridSpan w:val="2"/>
            <w:shd w:val="clear" w:color="auto" w:fill="D9D9D9"/>
            <w:tcMar>
              <w:top w:w="100" w:type="dxa"/>
              <w:left w:w="100" w:type="dxa"/>
              <w:bottom w:w="100" w:type="dxa"/>
              <w:right w:w="100" w:type="dxa"/>
            </w:tcMar>
            <w:vAlign w:val="center"/>
          </w:tcPr>
          <w:p w:rsidR="000C0100" w:rsidRPr="00D024C4" w:rsidRDefault="000C0100" w:rsidP="000C0100">
            <w:pPr>
              <w:rPr>
                <w:rFonts w:ascii="GHEA Grapalat" w:eastAsia="GHEA Grapalat" w:hAnsi="GHEA Grapalat" w:cs="GHEA Grapalat"/>
                <w:b/>
                <w:i/>
              </w:rPr>
            </w:pPr>
            <w:r w:rsidRPr="00D024C4">
              <w:rPr>
                <w:rFonts w:ascii="GHEA Grapalat" w:eastAsia="GHEA Grapalat" w:hAnsi="GHEA Grapalat" w:cs="GHEA Grapalat"/>
                <w:b/>
                <w:i/>
              </w:rPr>
              <w:lastRenderedPageBreak/>
              <w:t>Պատասխանատու մարմին</w:t>
            </w:r>
          </w:p>
        </w:tc>
        <w:tc>
          <w:tcPr>
            <w:tcW w:w="11800" w:type="dxa"/>
            <w:gridSpan w:val="9"/>
            <w:shd w:val="clear" w:color="auto" w:fill="auto"/>
          </w:tcPr>
          <w:p w:rsidR="000C0100" w:rsidRPr="00D024C4" w:rsidRDefault="000C0100" w:rsidP="007337B2">
            <w:pPr>
              <w:pStyle w:val="a0"/>
              <w:numPr>
                <w:ilvl w:val="0"/>
                <w:numId w:val="10"/>
              </w:numPr>
              <w:shd w:val="clear" w:color="auto" w:fill="auto"/>
              <w:tabs>
                <w:tab w:val="left" w:pos="-360"/>
                <w:tab w:val="left" w:pos="190"/>
              </w:tabs>
              <w:spacing w:before="0" w:after="0" w:line="240" w:lineRule="auto"/>
              <w:ind w:left="0" w:firstLine="0"/>
              <w:rPr>
                <w:rFonts w:ascii="GHEA Grapalat" w:eastAsia="GHEA Grapalat" w:hAnsi="GHEA Grapalat" w:cs="GHEA Grapalat"/>
                <w:sz w:val="24"/>
                <w:szCs w:val="24"/>
              </w:rPr>
            </w:pPr>
            <w:r w:rsidRPr="00D024C4">
              <w:rPr>
                <w:rFonts w:ascii="GHEA Grapalat" w:eastAsia="GHEA Grapalat" w:hAnsi="GHEA Grapalat" w:cs="GHEA Grapalat"/>
                <w:sz w:val="24"/>
                <w:szCs w:val="24"/>
              </w:rPr>
              <w:t>Արդարադատության նախարարություն</w:t>
            </w:r>
          </w:p>
          <w:p w:rsidR="000C0100" w:rsidRPr="00D024C4" w:rsidRDefault="000C0100" w:rsidP="007337B2">
            <w:pPr>
              <w:pStyle w:val="a0"/>
              <w:numPr>
                <w:ilvl w:val="0"/>
                <w:numId w:val="10"/>
              </w:numPr>
              <w:shd w:val="clear" w:color="auto" w:fill="auto"/>
              <w:tabs>
                <w:tab w:val="left" w:pos="-360"/>
                <w:tab w:val="left" w:pos="190"/>
              </w:tabs>
              <w:spacing w:before="0" w:after="0" w:line="240" w:lineRule="auto"/>
              <w:ind w:left="0" w:firstLine="0"/>
              <w:rPr>
                <w:rFonts w:ascii="GHEA Grapalat" w:eastAsia="GHEA Grapalat" w:hAnsi="GHEA Grapalat" w:cs="GHEA Grapalat"/>
                <w:sz w:val="24"/>
                <w:szCs w:val="24"/>
              </w:rPr>
            </w:pPr>
            <w:r w:rsidRPr="00D024C4">
              <w:rPr>
                <w:rFonts w:ascii="GHEA Grapalat" w:eastAsia="GHEA Grapalat" w:hAnsi="GHEA Grapalat" w:cs="GHEA Grapalat"/>
                <w:sz w:val="24"/>
                <w:szCs w:val="24"/>
              </w:rPr>
              <w:t>Բարձր տեխնոլոգիական արդյունաբերության նախարարություն</w:t>
            </w:r>
          </w:p>
          <w:p w:rsidR="000C0100" w:rsidRPr="00D024C4" w:rsidRDefault="000C0100" w:rsidP="007337B2">
            <w:pPr>
              <w:pStyle w:val="Normal11"/>
              <w:widowControl w:val="0"/>
              <w:numPr>
                <w:ilvl w:val="0"/>
                <w:numId w:val="10"/>
              </w:numPr>
              <w:tabs>
                <w:tab w:val="left" w:pos="190"/>
              </w:tabs>
              <w:spacing w:after="0" w:line="240" w:lineRule="auto"/>
              <w:ind w:left="0" w:firstLine="0"/>
              <w:jc w:val="both"/>
              <w:rPr>
                <w:rFonts w:ascii="GHEA Grapalat" w:eastAsia="GHEA Grapalat" w:hAnsi="GHEA Grapalat" w:cs="GHEA Grapalat"/>
                <w:sz w:val="24"/>
                <w:szCs w:val="24"/>
              </w:rPr>
            </w:pPr>
            <w:r w:rsidRPr="00D024C4">
              <w:rPr>
                <w:rFonts w:ascii="GHEA Grapalat" w:eastAsia="GHEA Grapalat" w:hAnsi="GHEA Grapalat" w:cs="GHEA Grapalat"/>
                <w:sz w:val="24"/>
                <w:szCs w:val="24"/>
              </w:rPr>
              <w:t>Պետական եկամուտների կոմիտե</w:t>
            </w:r>
          </w:p>
          <w:p w:rsidR="000C0100" w:rsidRPr="00D024C4" w:rsidRDefault="000C0100" w:rsidP="007337B2">
            <w:pPr>
              <w:pStyle w:val="Normal11"/>
              <w:widowControl w:val="0"/>
              <w:numPr>
                <w:ilvl w:val="0"/>
                <w:numId w:val="10"/>
              </w:numPr>
              <w:tabs>
                <w:tab w:val="left" w:pos="190"/>
              </w:tabs>
              <w:spacing w:after="0" w:line="240" w:lineRule="auto"/>
              <w:ind w:left="0" w:firstLine="0"/>
              <w:jc w:val="both"/>
              <w:rPr>
                <w:rFonts w:ascii="GHEA Grapalat" w:eastAsia="GHEA Grapalat" w:hAnsi="GHEA Grapalat" w:cs="GHEA Grapalat"/>
                <w:sz w:val="24"/>
                <w:szCs w:val="24"/>
              </w:rPr>
            </w:pPr>
            <w:r w:rsidRPr="00D024C4">
              <w:rPr>
                <w:rFonts w:ascii="GHEA Grapalat" w:eastAsia="GHEA Grapalat" w:hAnsi="GHEA Grapalat" w:cs="GHEA Grapalat"/>
                <w:sz w:val="24"/>
                <w:szCs w:val="24"/>
              </w:rPr>
              <w:t>Ոստիկանություն</w:t>
            </w:r>
          </w:p>
          <w:p w:rsidR="000C0100" w:rsidRPr="00D024C4" w:rsidRDefault="000C0100" w:rsidP="007337B2">
            <w:pPr>
              <w:pStyle w:val="Normal11"/>
              <w:widowControl w:val="0"/>
              <w:numPr>
                <w:ilvl w:val="0"/>
                <w:numId w:val="10"/>
              </w:numPr>
              <w:tabs>
                <w:tab w:val="left" w:pos="190"/>
              </w:tabs>
              <w:spacing w:after="0" w:line="240" w:lineRule="auto"/>
              <w:ind w:left="0" w:firstLine="0"/>
              <w:jc w:val="both"/>
              <w:rPr>
                <w:rFonts w:ascii="GHEA Grapalat" w:eastAsia="GHEA Grapalat" w:hAnsi="GHEA Grapalat" w:cs="GHEA Grapalat"/>
                <w:sz w:val="24"/>
                <w:szCs w:val="24"/>
              </w:rPr>
            </w:pPr>
            <w:r w:rsidRPr="00D024C4">
              <w:rPr>
                <w:rFonts w:ascii="GHEA Grapalat" w:eastAsia="GHEA Grapalat" w:hAnsi="GHEA Grapalat" w:cs="GHEA Grapalat"/>
                <w:sz w:val="24"/>
                <w:szCs w:val="24"/>
              </w:rPr>
              <w:t xml:space="preserve">Ազգային </w:t>
            </w:r>
            <w:r>
              <w:rPr>
                <w:rFonts w:ascii="GHEA Grapalat" w:eastAsia="GHEA Grapalat" w:hAnsi="GHEA Grapalat" w:cs="GHEA Grapalat"/>
                <w:sz w:val="24"/>
                <w:szCs w:val="24"/>
              </w:rPr>
              <w:t>ա</w:t>
            </w:r>
            <w:r w:rsidRPr="00D024C4">
              <w:rPr>
                <w:rFonts w:ascii="GHEA Grapalat" w:eastAsia="GHEA Grapalat" w:hAnsi="GHEA Grapalat" w:cs="GHEA Grapalat"/>
                <w:sz w:val="24"/>
                <w:szCs w:val="24"/>
              </w:rPr>
              <w:t xml:space="preserve">նվտանգության ծառայություն </w:t>
            </w:r>
          </w:p>
          <w:p w:rsidR="000C0100" w:rsidRPr="00D024C4" w:rsidRDefault="000C0100" w:rsidP="007337B2">
            <w:pPr>
              <w:pStyle w:val="Normal11"/>
              <w:widowControl w:val="0"/>
              <w:numPr>
                <w:ilvl w:val="0"/>
                <w:numId w:val="10"/>
              </w:numPr>
              <w:tabs>
                <w:tab w:val="left" w:pos="190"/>
              </w:tabs>
              <w:spacing w:after="0" w:line="240" w:lineRule="auto"/>
              <w:ind w:left="0" w:firstLine="0"/>
              <w:jc w:val="both"/>
              <w:rPr>
                <w:rFonts w:ascii="GHEA Grapalat" w:eastAsia="GHEA Grapalat" w:hAnsi="GHEA Grapalat" w:cs="GHEA Grapalat"/>
                <w:sz w:val="24"/>
                <w:szCs w:val="24"/>
              </w:rPr>
            </w:pPr>
            <w:r w:rsidRPr="00D024C4">
              <w:rPr>
                <w:rFonts w:ascii="GHEA Grapalat" w:eastAsia="GHEA Grapalat" w:hAnsi="GHEA Grapalat" w:cs="GHEA Grapalat"/>
                <w:sz w:val="24"/>
                <w:szCs w:val="24"/>
              </w:rPr>
              <w:t>Գլխավոր դատախազություն (համաձայնությամբ)</w:t>
            </w:r>
          </w:p>
          <w:p w:rsidR="000C0100" w:rsidRPr="00D024C4" w:rsidRDefault="000C0100" w:rsidP="007337B2">
            <w:pPr>
              <w:pStyle w:val="Normal11"/>
              <w:widowControl w:val="0"/>
              <w:numPr>
                <w:ilvl w:val="0"/>
                <w:numId w:val="10"/>
              </w:numPr>
              <w:tabs>
                <w:tab w:val="left" w:pos="190"/>
              </w:tabs>
              <w:spacing w:after="0" w:line="240" w:lineRule="auto"/>
              <w:ind w:left="0" w:firstLine="0"/>
              <w:jc w:val="both"/>
              <w:rPr>
                <w:rFonts w:ascii="GHEA Grapalat" w:eastAsia="GHEA Grapalat" w:hAnsi="GHEA Grapalat" w:cs="GHEA Grapalat"/>
                <w:sz w:val="24"/>
                <w:szCs w:val="24"/>
              </w:rPr>
            </w:pPr>
            <w:r w:rsidRPr="00D024C4">
              <w:rPr>
                <w:rFonts w:ascii="GHEA Grapalat" w:eastAsia="GHEA Grapalat" w:hAnsi="GHEA Grapalat" w:cs="GHEA Grapalat"/>
                <w:sz w:val="24"/>
                <w:szCs w:val="24"/>
              </w:rPr>
              <w:t>Հակակոռուպցիոն կոմիտե (համաձայնությամբ)</w:t>
            </w:r>
          </w:p>
          <w:p w:rsidR="000C0100" w:rsidRPr="00D024C4" w:rsidRDefault="000C0100" w:rsidP="007337B2">
            <w:pPr>
              <w:numPr>
                <w:ilvl w:val="0"/>
                <w:numId w:val="10"/>
              </w:numPr>
              <w:tabs>
                <w:tab w:val="left" w:pos="190"/>
                <w:tab w:val="left" w:pos="271"/>
              </w:tabs>
              <w:ind w:left="0" w:firstLine="0"/>
              <w:jc w:val="both"/>
              <w:rPr>
                <w:rFonts w:ascii="GHEA Grapalat" w:eastAsia="GHEA Grapalat" w:hAnsi="GHEA Grapalat" w:cs="GHEA Grapalat"/>
              </w:rPr>
            </w:pPr>
            <w:r w:rsidRPr="00D024C4">
              <w:rPr>
                <w:rFonts w:ascii="GHEA Grapalat" w:eastAsia="GHEA Grapalat" w:hAnsi="GHEA Grapalat" w:cs="GHEA Grapalat"/>
              </w:rPr>
              <w:t>Քննչական կոմիտե (համաձայնությամբ</w:t>
            </w:r>
            <w:r w:rsidRPr="000C70D9">
              <w:rPr>
                <w:rFonts w:ascii="GHEA Grapalat" w:eastAsia="GHEA Grapalat" w:hAnsi="GHEA Grapalat" w:cs="GHEA Grapalat"/>
              </w:rPr>
              <w:t>)</w:t>
            </w:r>
          </w:p>
          <w:p w:rsidR="000C0100" w:rsidRPr="00D024C4" w:rsidRDefault="000C0100" w:rsidP="007337B2">
            <w:pPr>
              <w:numPr>
                <w:ilvl w:val="0"/>
                <w:numId w:val="10"/>
              </w:numPr>
              <w:tabs>
                <w:tab w:val="left" w:pos="190"/>
                <w:tab w:val="left" w:pos="271"/>
              </w:tabs>
              <w:ind w:left="0" w:firstLine="0"/>
              <w:jc w:val="both"/>
              <w:rPr>
                <w:rFonts w:ascii="GHEA Grapalat" w:eastAsia="GHEA Grapalat" w:hAnsi="GHEA Grapalat" w:cs="GHEA Grapalat"/>
              </w:rPr>
            </w:pPr>
            <w:r w:rsidRPr="00D024C4">
              <w:rPr>
                <w:rFonts w:ascii="GHEA Grapalat" w:eastAsia="GHEA Grapalat" w:hAnsi="GHEA Grapalat" w:cs="GHEA Grapalat"/>
              </w:rPr>
              <w:t>«ԷԿԵՆԳ» ՓԲԸ (համաձայնությամբ)</w:t>
            </w:r>
          </w:p>
        </w:tc>
      </w:tr>
      <w:tr w:rsidR="000C0100" w:rsidRPr="00D024C4" w:rsidTr="00BF5DA3">
        <w:trPr>
          <w:trHeight w:val="249"/>
        </w:trPr>
        <w:tc>
          <w:tcPr>
            <w:tcW w:w="2968" w:type="dxa"/>
            <w:gridSpan w:val="2"/>
            <w:shd w:val="clear" w:color="auto" w:fill="D9D9D9"/>
            <w:tcMar>
              <w:top w:w="100" w:type="dxa"/>
              <w:left w:w="100" w:type="dxa"/>
              <w:bottom w:w="100" w:type="dxa"/>
              <w:right w:w="100" w:type="dxa"/>
            </w:tcMar>
            <w:vAlign w:val="center"/>
          </w:tcPr>
          <w:p w:rsidR="000C0100" w:rsidRPr="00D024C4" w:rsidRDefault="000C0100" w:rsidP="000C0100">
            <w:pPr>
              <w:rPr>
                <w:rFonts w:ascii="GHEA Grapalat" w:eastAsia="GHEA Grapalat" w:hAnsi="GHEA Grapalat" w:cs="GHEA Grapalat"/>
                <w:b/>
                <w:i/>
              </w:rPr>
            </w:pPr>
            <w:r w:rsidRPr="00D024C4">
              <w:rPr>
                <w:rFonts w:ascii="GHEA Grapalat" w:eastAsia="GHEA Grapalat" w:hAnsi="GHEA Grapalat" w:cs="GHEA Grapalat"/>
                <w:b/>
                <w:i/>
              </w:rPr>
              <w:t>Ֆինանսավորման աղբյուր և չափ</w:t>
            </w:r>
          </w:p>
        </w:tc>
        <w:tc>
          <w:tcPr>
            <w:tcW w:w="11800" w:type="dxa"/>
            <w:gridSpan w:val="9"/>
            <w:shd w:val="clear" w:color="auto" w:fill="auto"/>
          </w:tcPr>
          <w:p w:rsidR="000C0100" w:rsidRPr="00D024C4" w:rsidRDefault="000C0100" w:rsidP="007337B2">
            <w:pPr>
              <w:pStyle w:val="Normal11"/>
              <w:widowControl w:val="0"/>
              <w:numPr>
                <w:ilvl w:val="0"/>
                <w:numId w:val="10"/>
              </w:numPr>
              <w:tabs>
                <w:tab w:val="left" w:pos="190"/>
              </w:tabs>
              <w:spacing w:after="0" w:line="240" w:lineRule="auto"/>
              <w:ind w:left="0" w:firstLine="0"/>
              <w:jc w:val="both"/>
              <w:rPr>
                <w:rFonts w:ascii="GHEA Grapalat" w:eastAsia="GHEA Grapalat" w:hAnsi="GHEA Grapalat" w:cs="GHEA Grapalat"/>
                <w:sz w:val="24"/>
                <w:szCs w:val="24"/>
              </w:rPr>
            </w:pPr>
            <w:r w:rsidRPr="00D024C4">
              <w:rPr>
                <w:rFonts w:ascii="GHEA Grapalat" w:eastAsia="GHEA Grapalat" w:hAnsi="GHEA Grapalat" w:cs="GHEA Grapalat"/>
                <w:sz w:val="24"/>
                <w:szCs w:val="24"/>
              </w:rPr>
              <w:t>Վարկային կամ դրամաշնորհային միջոցներ</w:t>
            </w:r>
          </w:p>
          <w:p w:rsidR="000C0100" w:rsidRPr="000C70D9" w:rsidRDefault="000C0100" w:rsidP="007337B2">
            <w:pPr>
              <w:pStyle w:val="Normal11"/>
              <w:widowControl w:val="0"/>
              <w:numPr>
                <w:ilvl w:val="0"/>
                <w:numId w:val="10"/>
              </w:numPr>
              <w:tabs>
                <w:tab w:val="left" w:pos="190"/>
              </w:tabs>
              <w:spacing w:after="0" w:line="240" w:lineRule="auto"/>
              <w:ind w:left="0" w:firstLine="0"/>
              <w:jc w:val="both"/>
              <w:rPr>
                <w:rFonts w:ascii="GHEA Grapalat" w:eastAsia="GHEA Grapalat" w:hAnsi="GHEA Grapalat" w:cs="GHEA Grapalat"/>
                <w:sz w:val="24"/>
                <w:szCs w:val="24"/>
              </w:rPr>
            </w:pPr>
            <w:r w:rsidRPr="00D024C4">
              <w:rPr>
                <w:rFonts w:ascii="GHEA Grapalat" w:eastAsia="GHEA Grapalat" w:hAnsi="GHEA Grapalat" w:cs="GHEA Grapalat"/>
                <w:sz w:val="24"/>
                <w:szCs w:val="24"/>
              </w:rPr>
              <w:t>Շուրջ 1 մլրդ ՀՀ դրամ</w:t>
            </w:r>
          </w:p>
        </w:tc>
      </w:tr>
      <w:tr w:rsidR="00581E9F" w:rsidRPr="00D024C4" w:rsidTr="00BF5DA3">
        <w:trPr>
          <w:trHeight w:val="437"/>
        </w:trPr>
        <w:tc>
          <w:tcPr>
            <w:tcW w:w="2968" w:type="dxa"/>
            <w:gridSpan w:val="2"/>
            <w:shd w:val="clear" w:color="auto" w:fill="D9D9D9"/>
            <w:tcMar>
              <w:top w:w="100" w:type="dxa"/>
              <w:left w:w="100" w:type="dxa"/>
              <w:bottom w:w="100" w:type="dxa"/>
              <w:right w:w="100" w:type="dxa"/>
            </w:tcMar>
            <w:vAlign w:val="center"/>
          </w:tcPr>
          <w:p w:rsidR="000C0100" w:rsidRPr="00D024C4" w:rsidRDefault="000C0100" w:rsidP="00503294">
            <w:pPr>
              <w:tabs>
                <w:tab w:val="left" w:pos="271"/>
              </w:tabs>
              <w:jc w:val="center"/>
              <w:rPr>
                <w:rFonts w:ascii="GHEA Grapalat" w:eastAsia="GHEA Grapalat" w:hAnsi="GHEA Grapalat" w:cs="GHEA Grapalat"/>
                <w:lang w:val="en-US"/>
              </w:rPr>
            </w:pPr>
          </w:p>
        </w:tc>
        <w:tc>
          <w:tcPr>
            <w:tcW w:w="2837" w:type="dxa"/>
            <w:shd w:val="clear" w:color="auto" w:fill="D9D9D9"/>
            <w:vAlign w:val="center"/>
          </w:tcPr>
          <w:p w:rsidR="000C0100" w:rsidRPr="00D024C4" w:rsidRDefault="000C0100" w:rsidP="00503294">
            <w:pPr>
              <w:tabs>
                <w:tab w:val="left" w:pos="271"/>
              </w:tabs>
              <w:jc w:val="center"/>
              <w:rPr>
                <w:rFonts w:ascii="GHEA Grapalat" w:eastAsia="GHEA Grapalat" w:hAnsi="GHEA Grapalat" w:cs="GHEA Grapalat"/>
                <w:lang w:val="en-US"/>
              </w:rPr>
            </w:pPr>
          </w:p>
        </w:tc>
        <w:tc>
          <w:tcPr>
            <w:tcW w:w="2852" w:type="dxa"/>
            <w:gridSpan w:val="2"/>
            <w:shd w:val="clear" w:color="auto" w:fill="D9D9D9"/>
            <w:vAlign w:val="center"/>
          </w:tcPr>
          <w:p w:rsidR="000C0100" w:rsidRPr="00D024C4" w:rsidRDefault="000C0100" w:rsidP="00503294">
            <w:pPr>
              <w:tabs>
                <w:tab w:val="left" w:pos="271"/>
              </w:tabs>
              <w:jc w:val="center"/>
              <w:rPr>
                <w:rFonts w:ascii="GHEA Grapalat" w:eastAsia="GHEA Grapalat" w:hAnsi="GHEA Grapalat" w:cs="GHEA Grapalat"/>
                <w:lang w:val="en-US"/>
              </w:rPr>
            </w:pPr>
            <w:r w:rsidRPr="00D024C4">
              <w:rPr>
                <w:rFonts w:ascii="GHEA Grapalat" w:eastAsia="GHEA Grapalat" w:hAnsi="GHEA Grapalat" w:cs="GHEA Grapalat"/>
                <w:b/>
              </w:rPr>
              <w:t>2023 թվականի 4-րդ եռամսյակ</w:t>
            </w:r>
          </w:p>
        </w:tc>
        <w:tc>
          <w:tcPr>
            <w:tcW w:w="3024" w:type="dxa"/>
            <w:gridSpan w:val="3"/>
            <w:shd w:val="clear" w:color="auto" w:fill="D9D9D9"/>
            <w:vAlign w:val="center"/>
          </w:tcPr>
          <w:p w:rsidR="000C0100" w:rsidRPr="00D024C4" w:rsidRDefault="000C0100" w:rsidP="00503294">
            <w:pPr>
              <w:tabs>
                <w:tab w:val="left" w:pos="271"/>
              </w:tabs>
              <w:jc w:val="center"/>
              <w:rPr>
                <w:rFonts w:ascii="GHEA Grapalat" w:eastAsia="GHEA Grapalat" w:hAnsi="GHEA Grapalat" w:cs="GHEA Grapalat"/>
                <w:lang w:val="en-US"/>
              </w:rPr>
            </w:pPr>
          </w:p>
        </w:tc>
        <w:tc>
          <w:tcPr>
            <w:tcW w:w="3087" w:type="dxa"/>
            <w:gridSpan w:val="3"/>
            <w:shd w:val="clear" w:color="auto" w:fill="D9D9D9"/>
            <w:vAlign w:val="center"/>
          </w:tcPr>
          <w:p w:rsidR="000C0100" w:rsidRPr="00D024C4" w:rsidRDefault="000C0100" w:rsidP="00503294">
            <w:pPr>
              <w:jc w:val="center"/>
              <w:rPr>
                <w:rFonts w:ascii="GHEA Grapalat" w:hAnsi="GHEA Grapalat"/>
              </w:rPr>
            </w:pPr>
          </w:p>
        </w:tc>
      </w:tr>
      <w:tr w:rsidR="00581E9F" w:rsidRPr="00D024C4" w:rsidTr="00BF5DA3">
        <w:trPr>
          <w:trHeight w:val="420"/>
        </w:trPr>
        <w:tc>
          <w:tcPr>
            <w:tcW w:w="2968" w:type="dxa"/>
            <w:gridSpan w:val="2"/>
            <w:shd w:val="clear" w:color="auto" w:fill="auto"/>
            <w:tcMar>
              <w:top w:w="100" w:type="dxa"/>
              <w:left w:w="100" w:type="dxa"/>
              <w:bottom w:w="100" w:type="dxa"/>
              <w:right w:w="100" w:type="dxa"/>
            </w:tcMar>
          </w:tcPr>
          <w:p w:rsidR="000C0100" w:rsidRPr="00D024C4" w:rsidRDefault="000972FC" w:rsidP="00FB311E">
            <w:pPr>
              <w:widowControl w:val="0"/>
              <w:pBdr>
                <w:top w:val="nil"/>
                <w:left w:val="nil"/>
                <w:bottom w:val="nil"/>
                <w:right w:val="nil"/>
                <w:between w:val="nil"/>
              </w:pBdr>
              <w:jc w:val="both"/>
              <w:rPr>
                <w:rFonts w:ascii="GHEA Grapalat" w:eastAsia="GHEA Grapalat" w:hAnsi="GHEA Grapalat" w:cs="GHEA Grapalat"/>
              </w:rPr>
            </w:pPr>
            <w:r w:rsidRPr="00A04188">
              <w:rPr>
                <w:rFonts w:ascii="GHEA Grapalat" w:eastAsia="GHEA Grapalat" w:hAnsi="GHEA Grapalat" w:cs="GHEA Grapalat"/>
                <w:b/>
              </w:rPr>
              <w:t>1</w:t>
            </w:r>
            <w:r w:rsidR="00CF407C">
              <w:rPr>
                <w:rFonts w:ascii="GHEA Grapalat" w:eastAsia="GHEA Grapalat" w:hAnsi="GHEA Grapalat" w:cs="GHEA Grapalat"/>
                <w:b/>
              </w:rPr>
              <w:t>7</w:t>
            </w:r>
            <w:r w:rsidRPr="00A04188">
              <w:rPr>
                <w:rFonts w:ascii="GHEA Grapalat" w:eastAsia="GHEA Grapalat" w:hAnsi="GHEA Grapalat" w:cs="GHEA Grapalat"/>
                <w:b/>
              </w:rPr>
              <w:t>.</w:t>
            </w:r>
            <w:r w:rsidR="000C0100" w:rsidRPr="00D024C4">
              <w:rPr>
                <w:rFonts w:ascii="GHEA Grapalat" w:eastAsia="GHEA Grapalat" w:hAnsi="GHEA Grapalat" w:cs="GHEA Grapalat"/>
              </w:rPr>
              <w:t xml:space="preserve"> Արդիականացնել Իրավաբանական անձանց էլեկտրոնային գրանցման e-register համակարգը</w:t>
            </w:r>
          </w:p>
        </w:tc>
        <w:tc>
          <w:tcPr>
            <w:tcW w:w="2837" w:type="dxa"/>
            <w:shd w:val="clear" w:color="auto" w:fill="auto"/>
          </w:tcPr>
          <w:p w:rsidR="000C0100" w:rsidRPr="0082648B" w:rsidRDefault="000C0100" w:rsidP="00503294">
            <w:pPr>
              <w:tabs>
                <w:tab w:val="left" w:pos="271"/>
              </w:tabs>
              <w:rPr>
                <w:rFonts w:ascii="GHEA Grapalat" w:eastAsia="GHEA Grapalat" w:hAnsi="GHEA Grapalat" w:cs="GHEA Grapalat"/>
              </w:rPr>
            </w:pPr>
            <w:r w:rsidRPr="0082648B">
              <w:rPr>
                <w:rFonts w:ascii="GHEA Grapalat" w:eastAsia="GHEA Grapalat" w:hAnsi="GHEA Grapalat" w:cs="GHEA Grapalat"/>
              </w:rPr>
              <w:t>Ներկայումս</w:t>
            </w:r>
            <w:r>
              <w:rPr>
                <w:rFonts w:ascii="Cambria Math" w:eastAsia="GHEA Grapalat" w:hAnsi="Cambria Math" w:cs="Cambria Math"/>
              </w:rPr>
              <w:t xml:space="preserve"> </w:t>
            </w:r>
            <w:r w:rsidRPr="0082648B">
              <w:rPr>
                <w:rFonts w:ascii="GHEA Grapalat" w:eastAsia="GHEA Grapalat" w:hAnsi="GHEA Grapalat" w:cs="GHEA Grapalat"/>
              </w:rPr>
              <w:t>Իրավաբանական անձանց էլեկտրոնային գրանցման e-register համակարգը հին է,</w:t>
            </w:r>
          </w:p>
          <w:p w:rsidR="000C0100" w:rsidRDefault="000C0100" w:rsidP="00503294">
            <w:pPr>
              <w:tabs>
                <w:tab w:val="left" w:pos="271"/>
              </w:tabs>
              <w:rPr>
                <w:rFonts w:ascii="GHEA Grapalat" w:eastAsia="GHEA Grapalat" w:hAnsi="GHEA Grapalat" w:cs="GHEA Grapalat"/>
              </w:rPr>
            </w:pPr>
            <w:r w:rsidRPr="0082648B">
              <w:rPr>
                <w:rFonts w:ascii="GHEA Grapalat" w:eastAsia="GHEA Grapalat" w:hAnsi="GHEA Grapalat" w:cs="GHEA Grapalat"/>
              </w:rPr>
              <w:t xml:space="preserve">քաղաքացիների կողմից ցածր է էլեկտրոնային գրանցման համակարգից օգտվելու պահանջարկը, քանի որ համակարգը օգտագործման համար բավականաչափ </w:t>
            </w:r>
            <w:r w:rsidRPr="0082648B">
              <w:rPr>
                <w:rFonts w:ascii="GHEA Grapalat" w:eastAsia="GHEA Grapalat" w:hAnsi="GHEA Grapalat" w:cs="GHEA Grapalat"/>
              </w:rPr>
              <w:lastRenderedPageBreak/>
              <w:t>դյուրին և հասկանալի չէ,</w:t>
            </w:r>
            <w:r>
              <w:rPr>
                <w:rFonts w:ascii="GHEA Grapalat" w:eastAsia="GHEA Grapalat" w:hAnsi="GHEA Grapalat" w:cs="GHEA Grapalat"/>
              </w:rPr>
              <w:t xml:space="preserve"> </w:t>
            </w:r>
            <w:r w:rsidRPr="0082648B">
              <w:rPr>
                <w:rFonts w:ascii="GHEA Grapalat" w:eastAsia="GHEA Grapalat" w:hAnsi="GHEA Grapalat" w:cs="GHEA Grapalat"/>
              </w:rPr>
              <w:t xml:space="preserve">ինչը խնդրահարույց է վարչարարության  </w:t>
            </w:r>
            <w:r>
              <w:rPr>
                <w:rFonts w:ascii="GHEA Grapalat" w:eastAsia="GHEA Grapalat" w:hAnsi="GHEA Grapalat" w:cs="GHEA Grapalat"/>
              </w:rPr>
              <w:t>ժամկետների</w:t>
            </w:r>
            <w:r w:rsidRPr="0082648B">
              <w:rPr>
                <w:rFonts w:ascii="GHEA Grapalat" w:eastAsia="GHEA Grapalat" w:hAnsi="GHEA Grapalat" w:cs="GHEA Grapalat"/>
              </w:rPr>
              <w:t xml:space="preserve"> կրճատման, գործարար միջավայրի և մատուցվող ծառայությունների որակի պարբերա</w:t>
            </w:r>
            <w:r>
              <w:rPr>
                <w:rFonts w:ascii="GHEA Grapalat" w:eastAsia="GHEA Grapalat" w:hAnsi="GHEA Grapalat" w:cs="GHEA Grapalat"/>
              </w:rPr>
              <w:t>կան</w:t>
            </w:r>
            <w:r w:rsidRPr="0082648B">
              <w:rPr>
                <w:rFonts w:ascii="GHEA Grapalat" w:eastAsia="GHEA Grapalat" w:hAnsi="GHEA Grapalat" w:cs="GHEA Grapalat"/>
              </w:rPr>
              <w:t xml:space="preserve"> բարձրացման անհրաժեշտության տեսանկյունից</w:t>
            </w:r>
          </w:p>
          <w:p w:rsidR="00DF2038" w:rsidRDefault="00DF2038" w:rsidP="00503294">
            <w:pPr>
              <w:tabs>
                <w:tab w:val="left" w:pos="271"/>
              </w:tabs>
              <w:rPr>
                <w:rFonts w:ascii="GHEA Grapalat" w:eastAsia="GHEA Grapalat" w:hAnsi="GHEA Grapalat" w:cs="GHEA Grapalat"/>
              </w:rPr>
            </w:pPr>
          </w:p>
          <w:p w:rsidR="00DF2038" w:rsidRDefault="00DF2038" w:rsidP="00503294">
            <w:pPr>
              <w:tabs>
                <w:tab w:val="left" w:pos="271"/>
              </w:tabs>
              <w:rPr>
                <w:rFonts w:ascii="GHEA Grapalat" w:eastAsia="GHEA Grapalat" w:hAnsi="GHEA Grapalat" w:cs="GHEA Grapalat"/>
              </w:rPr>
            </w:pPr>
          </w:p>
          <w:p w:rsidR="00DF2038" w:rsidRPr="0082648B" w:rsidRDefault="00DF2038" w:rsidP="00503294">
            <w:pPr>
              <w:tabs>
                <w:tab w:val="left" w:pos="271"/>
              </w:tabs>
              <w:rPr>
                <w:rFonts w:ascii="GHEA Grapalat" w:eastAsia="GHEA Grapalat" w:hAnsi="GHEA Grapalat" w:cs="GHEA Grapalat"/>
              </w:rPr>
            </w:pPr>
          </w:p>
        </w:tc>
        <w:tc>
          <w:tcPr>
            <w:tcW w:w="2852" w:type="dxa"/>
            <w:gridSpan w:val="2"/>
            <w:shd w:val="clear" w:color="auto" w:fill="auto"/>
          </w:tcPr>
          <w:p w:rsidR="000C0100" w:rsidRPr="00D024C4" w:rsidRDefault="000C0100" w:rsidP="00503294">
            <w:pPr>
              <w:tabs>
                <w:tab w:val="left" w:pos="271"/>
              </w:tabs>
              <w:rPr>
                <w:rFonts w:ascii="GHEA Grapalat" w:eastAsia="GHEA Grapalat" w:hAnsi="GHEA Grapalat" w:cs="GHEA Grapalat"/>
              </w:rPr>
            </w:pPr>
            <w:r w:rsidRPr="00D024C4">
              <w:rPr>
                <w:rFonts w:ascii="GHEA Grapalat" w:eastAsia="GHEA Grapalat" w:hAnsi="GHEA Grapalat" w:cs="GHEA Grapalat"/>
              </w:rPr>
              <w:lastRenderedPageBreak/>
              <w:t>Արդիականացվել է իրավաբանական անձանց պետական ռեգիստրի գործակալության էլեկտրոնային համակարգը</w:t>
            </w:r>
          </w:p>
        </w:tc>
        <w:tc>
          <w:tcPr>
            <w:tcW w:w="3024" w:type="dxa"/>
            <w:gridSpan w:val="3"/>
            <w:shd w:val="clear" w:color="auto" w:fill="auto"/>
          </w:tcPr>
          <w:p w:rsidR="00503294" w:rsidRDefault="000972FC">
            <w:pPr>
              <w:tabs>
                <w:tab w:val="left" w:pos="271"/>
              </w:tabs>
              <w:ind w:left="12"/>
              <w:rPr>
                <w:rFonts w:ascii="GHEA Grapalat" w:eastAsia="GHEA Grapalat" w:hAnsi="GHEA Grapalat" w:cs="GHEA Grapalat"/>
              </w:rPr>
            </w:pPr>
            <w:r w:rsidRPr="000972FC">
              <w:rPr>
                <w:rFonts w:ascii="GHEA Grapalat" w:eastAsia="GHEA Grapalat" w:hAnsi="GHEA Grapalat" w:cs="GHEA Grapalat"/>
              </w:rPr>
              <w:t xml:space="preserve">Իրավաբանական անձանց պետական ռեգիստրի գործակալության նոր էլեկտրոնային համակարգի ներդրումից հետո մեկ տարվա ընթացքում  20 տոկոսով բարձրացել է   էլեկտրոնային համակարգի միջոցով իրավաբանական անձանց գրանցումը և անհատ </w:t>
            </w:r>
            <w:r w:rsidRPr="000972FC">
              <w:rPr>
                <w:rFonts w:ascii="GHEA Grapalat" w:eastAsia="GHEA Grapalat" w:hAnsi="GHEA Grapalat" w:cs="GHEA Grapalat"/>
              </w:rPr>
              <w:lastRenderedPageBreak/>
              <w:t>ձեռնարկատերերի հաշվառումը</w:t>
            </w:r>
          </w:p>
        </w:tc>
        <w:tc>
          <w:tcPr>
            <w:tcW w:w="3087" w:type="dxa"/>
            <w:gridSpan w:val="3"/>
            <w:shd w:val="clear" w:color="auto" w:fill="auto"/>
          </w:tcPr>
          <w:p w:rsidR="000C0100" w:rsidRPr="0082648B" w:rsidRDefault="000C0100" w:rsidP="00503294">
            <w:pPr>
              <w:tabs>
                <w:tab w:val="left" w:pos="271"/>
              </w:tabs>
              <w:rPr>
                <w:rFonts w:ascii="GHEA Grapalat" w:eastAsia="GHEA Grapalat" w:hAnsi="GHEA Grapalat" w:cs="GHEA Grapalat"/>
              </w:rPr>
            </w:pPr>
            <w:r w:rsidRPr="0082648B">
              <w:rPr>
                <w:rFonts w:ascii="GHEA Grapalat" w:eastAsia="GHEA Grapalat" w:hAnsi="GHEA Grapalat" w:cs="GHEA Grapalat"/>
              </w:rPr>
              <w:lastRenderedPageBreak/>
              <w:t>Գործ</w:t>
            </w:r>
            <w:r>
              <w:rPr>
                <w:rFonts w:ascii="GHEA Grapalat" w:eastAsia="GHEA Grapalat" w:hAnsi="GHEA Grapalat" w:cs="GHEA Grapalat"/>
              </w:rPr>
              <w:t>արկվել</w:t>
            </w:r>
            <w:r w:rsidRPr="0082648B">
              <w:rPr>
                <w:rFonts w:ascii="GHEA Grapalat" w:eastAsia="GHEA Grapalat" w:hAnsi="GHEA Grapalat" w:cs="GHEA Grapalat"/>
              </w:rPr>
              <w:t xml:space="preserve"> է Իրավաբանական անձանց պետական ռեգիստրի գործակալության արդիականացված էլեկտրոնային համակարգը</w:t>
            </w:r>
          </w:p>
          <w:p w:rsidR="000C0100" w:rsidRPr="00D024C4" w:rsidRDefault="000C0100" w:rsidP="00503294">
            <w:pPr>
              <w:tabs>
                <w:tab w:val="left" w:pos="271"/>
              </w:tabs>
              <w:rPr>
                <w:rFonts w:ascii="GHEA Grapalat" w:eastAsia="GHEA Grapalat" w:hAnsi="GHEA Grapalat" w:cs="GHEA Grapalat"/>
              </w:rPr>
            </w:pPr>
            <w:r>
              <w:rPr>
                <w:rFonts w:ascii="GHEA Grapalat" w:eastAsia="GHEA Grapalat" w:hAnsi="GHEA Grapalat" w:cs="GHEA Grapalat"/>
              </w:rPr>
              <w:t>(</w:t>
            </w:r>
            <w:r w:rsidRPr="0082648B">
              <w:rPr>
                <w:rFonts w:ascii="GHEA Grapalat" w:eastAsia="GHEA Grapalat" w:hAnsi="GHEA Grapalat" w:cs="GHEA Grapalat"/>
              </w:rPr>
              <w:t>Իրավաբանական անձանց պետական ռեգիստրի e-register.am  կայք)</w:t>
            </w:r>
          </w:p>
        </w:tc>
      </w:tr>
      <w:tr w:rsidR="000C0100" w:rsidRPr="00D024C4" w:rsidTr="00BF5DA3">
        <w:trPr>
          <w:trHeight w:val="420"/>
        </w:trPr>
        <w:tc>
          <w:tcPr>
            <w:tcW w:w="2968" w:type="dxa"/>
            <w:gridSpan w:val="2"/>
            <w:shd w:val="clear" w:color="auto" w:fill="D9D9D9"/>
            <w:tcMar>
              <w:top w:w="100" w:type="dxa"/>
              <w:left w:w="100" w:type="dxa"/>
              <w:bottom w:w="100" w:type="dxa"/>
              <w:right w:w="100" w:type="dxa"/>
            </w:tcMar>
            <w:vAlign w:val="center"/>
          </w:tcPr>
          <w:p w:rsidR="000C0100" w:rsidRPr="00D024C4" w:rsidRDefault="000C0100" w:rsidP="00503294">
            <w:pPr>
              <w:rPr>
                <w:rFonts w:ascii="GHEA Grapalat" w:eastAsia="GHEA Grapalat" w:hAnsi="GHEA Grapalat" w:cs="GHEA Grapalat"/>
                <w:b/>
                <w:i/>
                <w:lang w:val="en-US"/>
              </w:rPr>
            </w:pPr>
            <w:r w:rsidRPr="00D024C4">
              <w:rPr>
                <w:rFonts w:ascii="GHEA Grapalat" w:eastAsia="GHEA Grapalat" w:hAnsi="GHEA Grapalat" w:cs="GHEA Grapalat"/>
                <w:b/>
                <w:i/>
                <w:lang w:val="en-US"/>
              </w:rPr>
              <w:lastRenderedPageBreak/>
              <w:t>Պատասխանատու մարմին</w:t>
            </w:r>
          </w:p>
        </w:tc>
        <w:tc>
          <w:tcPr>
            <w:tcW w:w="11800" w:type="dxa"/>
            <w:gridSpan w:val="9"/>
            <w:shd w:val="clear" w:color="auto" w:fill="auto"/>
          </w:tcPr>
          <w:p w:rsidR="000C0100" w:rsidRPr="00D024C4" w:rsidRDefault="000C0100" w:rsidP="007337B2">
            <w:pPr>
              <w:pStyle w:val="a0"/>
              <w:numPr>
                <w:ilvl w:val="0"/>
                <w:numId w:val="6"/>
              </w:numPr>
              <w:shd w:val="clear" w:color="auto" w:fill="auto"/>
              <w:tabs>
                <w:tab w:val="left" w:pos="253"/>
              </w:tabs>
              <w:spacing w:before="0" w:after="0" w:line="240" w:lineRule="auto"/>
              <w:ind w:left="0" w:firstLine="0"/>
              <w:rPr>
                <w:rFonts w:ascii="GHEA Grapalat" w:eastAsia="GHEA Grapalat" w:hAnsi="GHEA Grapalat" w:cs="GHEA Grapalat"/>
                <w:sz w:val="24"/>
                <w:szCs w:val="24"/>
              </w:rPr>
            </w:pPr>
            <w:r w:rsidRPr="00D024C4">
              <w:rPr>
                <w:rFonts w:ascii="GHEA Grapalat" w:eastAsia="GHEA Grapalat" w:hAnsi="GHEA Grapalat" w:cs="GHEA Grapalat"/>
                <w:sz w:val="24"/>
                <w:szCs w:val="24"/>
              </w:rPr>
              <w:t>Արդարադատության նախարարություն</w:t>
            </w:r>
          </w:p>
          <w:p w:rsidR="000C0100" w:rsidRPr="00772145" w:rsidRDefault="000C0100" w:rsidP="007337B2">
            <w:pPr>
              <w:pStyle w:val="Normal11"/>
              <w:widowControl w:val="0"/>
              <w:numPr>
                <w:ilvl w:val="0"/>
                <w:numId w:val="5"/>
              </w:numPr>
              <w:tabs>
                <w:tab w:val="left" w:pos="253"/>
              </w:tabs>
              <w:spacing w:after="0" w:line="240" w:lineRule="auto"/>
              <w:ind w:left="0" w:firstLine="0"/>
              <w:jc w:val="both"/>
              <w:rPr>
                <w:rFonts w:ascii="GHEA Grapalat" w:eastAsia="GHEA Grapalat" w:hAnsi="GHEA Grapalat" w:cs="GHEA Grapalat"/>
                <w:sz w:val="24"/>
                <w:szCs w:val="24"/>
              </w:rPr>
            </w:pPr>
            <w:r w:rsidRPr="00D024C4">
              <w:rPr>
                <w:rFonts w:ascii="GHEA Grapalat" w:eastAsia="GHEA Grapalat" w:hAnsi="GHEA Grapalat" w:cs="GHEA Grapalat"/>
                <w:sz w:val="24"/>
                <w:szCs w:val="24"/>
              </w:rPr>
              <w:t>Բարձր տեխնոլոգիական արդյունաբերության նախարարություն</w:t>
            </w:r>
          </w:p>
        </w:tc>
      </w:tr>
      <w:tr w:rsidR="000C0100" w:rsidRPr="00D024C4" w:rsidTr="00BF5DA3">
        <w:trPr>
          <w:trHeight w:val="249"/>
        </w:trPr>
        <w:tc>
          <w:tcPr>
            <w:tcW w:w="2968" w:type="dxa"/>
            <w:gridSpan w:val="2"/>
            <w:shd w:val="clear" w:color="auto" w:fill="D9D9D9"/>
            <w:tcMar>
              <w:top w:w="100" w:type="dxa"/>
              <w:left w:w="100" w:type="dxa"/>
              <w:bottom w:w="100" w:type="dxa"/>
              <w:right w:w="100" w:type="dxa"/>
            </w:tcMar>
            <w:vAlign w:val="center"/>
          </w:tcPr>
          <w:p w:rsidR="000C0100" w:rsidRPr="00D024C4" w:rsidRDefault="000C0100" w:rsidP="00503294">
            <w:pPr>
              <w:rPr>
                <w:rFonts w:ascii="GHEA Grapalat" w:eastAsia="GHEA Grapalat" w:hAnsi="GHEA Grapalat" w:cs="GHEA Grapalat"/>
                <w:b/>
                <w:i/>
                <w:lang w:val="en-US"/>
              </w:rPr>
            </w:pPr>
            <w:r w:rsidRPr="00D024C4">
              <w:rPr>
                <w:rFonts w:ascii="GHEA Grapalat" w:eastAsia="GHEA Grapalat" w:hAnsi="GHEA Grapalat" w:cs="GHEA Grapalat"/>
                <w:b/>
                <w:i/>
                <w:lang w:val="en-US"/>
              </w:rPr>
              <w:t>Ֆինանսավորման աղբյուր և չափ</w:t>
            </w:r>
          </w:p>
        </w:tc>
        <w:tc>
          <w:tcPr>
            <w:tcW w:w="11800" w:type="dxa"/>
            <w:gridSpan w:val="9"/>
            <w:shd w:val="clear" w:color="auto" w:fill="auto"/>
          </w:tcPr>
          <w:p w:rsidR="000C0100" w:rsidRPr="00D024C4" w:rsidRDefault="000C0100" w:rsidP="007337B2">
            <w:pPr>
              <w:pStyle w:val="Normal11"/>
              <w:widowControl w:val="0"/>
              <w:numPr>
                <w:ilvl w:val="0"/>
                <w:numId w:val="6"/>
              </w:numPr>
              <w:tabs>
                <w:tab w:val="left" w:pos="253"/>
              </w:tabs>
              <w:spacing w:after="0" w:line="240" w:lineRule="auto"/>
              <w:ind w:left="0" w:firstLine="0"/>
              <w:jc w:val="both"/>
              <w:rPr>
                <w:rFonts w:ascii="GHEA Grapalat" w:eastAsia="GHEA Grapalat" w:hAnsi="GHEA Grapalat" w:cs="GHEA Grapalat"/>
                <w:sz w:val="24"/>
                <w:szCs w:val="24"/>
              </w:rPr>
            </w:pPr>
            <w:r w:rsidRPr="00D024C4">
              <w:rPr>
                <w:rFonts w:ascii="GHEA Grapalat" w:eastAsia="GHEA Grapalat" w:hAnsi="GHEA Grapalat" w:cs="GHEA Grapalat"/>
                <w:sz w:val="24"/>
                <w:szCs w:val="24"/>
              </w:rPr>
              <w:t>Վարկային կամ դրամաշնորհային միջոցներ</w:t>
            </w:r>
          </w:p>
          <w:p w:rsidR="00DF2038" w:rsidRPr="00DF2038" w:rsidRDefault="000C0100" w:rsidP="007337B2">
            <w:pPr>
              <w:pStyle w:val="a0"/>
              <w:numPr>
                <w:ilvl w:val="0"/>
                <w:numId w:val="6"/>
              </w:numPr>
              <w:shd w:val="clear" w:color="auto" w:fill="auto"/>
              <w:tabs>
                <w:tab w:val="left" w:pos="253"/>
              </w:tabs>
              <w:spacing w:before="0" w:after="0" w:line="240" w:lineRule="auto"/>
              <w:ind w:left="0" w:firstLine="0"/>
              <w:rPr>
                <w:rFonts w:ascii="GHEA Grapalat" w:eastAsia="GHEA Grapalat" w:hAnsi="GHEA Grapalat" w:cs="GHEA Grapalat"/>
                <w:sz w:val="24"/>
                <w:szCs w:val="24"/>
              </w:rPr>
            </w:pPr>
            <w:r w:rsidRPr="00772145">
              <w:rPr>
                <w:rFonts w:ascii="GHEA Grapalat" w:eastAsia="GHEA Grapalat" w:hAnsi="GHEA Grapalat" w:cs="GHEA Grapalat"/>
                <w:sz w:val="24"/>
                <w:szCs w:val="24"/>
              </w:rPr>
              <w:t>Շուրջ 200 մլն ՀՀ դրամ</w:t>
            </w:r>
          </w:p>
        </w:tc>
      </w:tr>
      <w:tr w:rsidR="00C0428B" w:rsidRPr="00D024C4" w:rsidTr="00BF5DA3">
        <w:tblPrEx>
          <w:tblCellMar>
            <w:top w:w="100" w:type="dxa"/>
            <w:left w:w="100" w:type="dxa"/>
            <w:bottom w:w="100" w:type="dxa"/>
            <w:right w:w="100" w:type="dxa"/>
          </w:tblCellMar>
        </w:tblPrEx>
        <w:trPr>
          <w:trHeight w:val="437"/>
        </w:trPr>
        <w:tc>
          <w:tcPr>
            <w:tcW w:w="2961" w:type="dxa"/>
            <w:shd w:val="clear" w:color="auto" w:fill="D9D9D9"/>
            <w:tcMar>
              <w:top w:w="100" w:type="dxa"/>
              <w:left w:w="100" w:type="dxa"/>
              <w:bottom w:w="100" w:type="dxa"/>
              <w:right w:w="100" w:type="dxa"/>
            </w:tcMar>
            <w:vAlign w:val="center"/>
          </w:tcPr>
          <w:p w:rsidR="00ED3F21" w:rsidRPr="00D024C4" w:rsidRDefault="00ED3F21" w:rsidP="00D024C4">
            <w:pPr>
              <w:tabs>
                <w:tab w:val="left" w:pos="271"/>
              </w:tabs>
              <w:jc w:val="center"/>
              <w:rPr>
                <w:rFonts w:ascii="GHEA Grapalat" w:eastAsia="GHEA Grapalat" w:hAnsi="GHEA Grapalat" w:cs="GHEA Grapalat"/>
                <w:lang w:val="en-US"/>
              </w:rPr>
            </w:pPr>
          </w:p>
        </w:tc>
        <w:tc>
          <w:tcPr>
            <w:tcW w:w="2952" w:type="dxa"/>
            <w:gridSpan w:val="3"/>
            <w:shd w:val="clear" w:color="auto" w:fill="D9D9D9"/>
            <w:vAlign w:val="center"/>
          </w:tcPr>
          <w:p w:rsidR="00ED3F21" w:rsidRPr="00D024C4" w:rsidRDefault="00ED3F21" w:rsidP="00D024C4">
            <w:pPr>
              <w:tabs>
                <w:tab w:val="left" w:pos="271"/>
              </w:tabs>
              <w:jc w:val="center"/>
              <w:rPr>
                <w:rFonts w:ascii="GHEA Grapalat" w:eastAsia="GHEA Grapalat" w:hAnsi="GHEA Grapalat" w:cs="GHEA Grapalat"/>
                <w:lang w:val="en-US"/>
              </w:rPr>
            </w:pPr>
          </w:p>
        </w:tc>
        <w:tc>
          <w:tcPr>
            <w:tcW w:w="2952" w:type="dxa"/>
            <w:gridSpan w:val="3"/>
            <w:shd w:val="clear" w:color="auto" w:fill="D9D9D9"/>
            <w:vAlign w:val="center"/>
          </w:tcPr>
          <w:p w:rsidR="00ED3F21" w:rsidRPr="00D024C4" w:rsidRDefault="00ED3F21" w:rsidP="00D024C4">
            <w:pPr>
              <w:tabs>
                <w:tab w:val="left" w:pos="271"/>
              </w:tabs>
              <w:jc w:val="center"/>
              <w:rPr>
                <w:rFonts w:ascii="GHEA Grapalat" w:eastAsia="GHEA Grapalat" w:hAnsi="GHEA Grapalat" w:cs="GHEA Grapalat"/>
                <w:lang w:val="en-US"/>
              </w:rPr>
            </w:pPr>
            <w:r w:rsidRPr="00D024C4">
              <w:rPr>
                <w:rFonts w:ascii="GHEA Grapalat" w:eastAsia="GHEA Grapalat" w:hAnsi="GHEA Grapalat" w:cs="GHEA Grapalat"/>
                <w:b/>
              </w:rPr>
              <w:t>202</w:t>
            </w:r>
            <w:r w:rsidR="00DA68A7">
              <w:rPr>
                <w:rFonts w:ascii="GHEA Grapalat" w:eastAsia="GHEA Grapalat" w:hAnsi="GHEA Grapalat" w:cs="GHEA Grapalat"/>
                <w:b/>
                <w:lang w:val="en-US"/>
              </w:rPr>
              <w:t>5</w:t>
            </w:r>
            <w:r w:rsidRPr="00D024C4">
              <w:rPr>
                <w:rFonts w:ascii="GHEA Grapalat" w:eastAsia="GHEA Grapalat" w:hAnsi="GHEA Grapalat" w:cs="GHEA Grapalat"/>
                <w:b/>
              </w:rPr>
              <w:t xml:space="preserve"> թվականի </w:t>
            </w:r>
            <w:r w:rsidR="00DA68A7">
              <w:rPr>
                <w:rFonts w:ascii="GHEA Grapalat" w:eastAsia="GHEA Grapalat" w:hAnsi="GHEA Grapalat" w:cs="GHEA Grapalat"/>
                <w:b/>
                <w:lang w:val="en-US"/>
              </w:rPr>
              <w:t>4</w:t>
            </w:r>
            <w:r w:rsidRPr="00D024C4">
              <w:rPr>
                <w:rFonts w:ascii="GHEA Grapalat" w:eastAsia="GHEA Grapalat" w:hAnsi="GHEA Grapalat" w:cs="GHEA Grapalat"/>
                <w:b/>
              </w:rPr>
              <w:t>-րդ եռամսյակ</w:t>
            </w:r>
          </w:p>
        </w:tc>
        <w:tc>
          <w:tcPr>
            <w:tcW w:w="2952" w:type="dxa"/>
            <w:gridSpan w:val="3"/>
            <w:shd w:val="clear" w:color="auto" w:fill="D9D9D9"/>
            <w:vAlign w:val="center"/>
          </w:tcPr>
          <w:p w:rsidR="00ED3F21" w:rsidRPr="00D024C4" w:rsidRDefault="00ED3F21" w:rsidP="00D024C4">
            <w:pPr>
              <w:tabs>
                <w:tab w:val="left" w:pos="271"/>
              </w:tabs>
              <w:jc w:val="center"/>
              <w:rPr>
                <w:rFonts w:ascii="GHEA Grapalat" w:eastAsia="GHEA Grapalat" w:hAnsi="GHEA Grapalat" w:cs="GHEA Grapalat"/>
                <w:lang w:val="en-US"/>
              </w:rPr>
            </w:pPr>
          </w:p>
        </w:tc>
        <w:tc>
          <w:tcPr>
            <w:tcW w:w="2951" w:type="dxa"/>
            <w:shd w:val="clear" w:color="auto" w:fill="D9D9D9"/>
            <w:vAlign w:val="center"/>
          </w:tcPr>
          <w:p w:rsidR="00ED3F21" w:rsidRPr="00D024C4" w:rsidRDefault="00ED3F21" w:rsidP="00D024C4">
            <w:pPr>
              <w:jc w:val="center"/>
              <w:rPr>
                <w:rFonts w:ascii="GHEA Grapalat" w:hAnsi="GHEA Grapalat"/>
              </w:rPr>
            </w:pPr>
          </w:p>
        </w:tc>
      </w:tr>
      <w:tr w:rsidR="00C0428B" w:rsidRPr="00D024C4" w:rsidTr="00BF5DA3">
        <w:tblPrEx>
          <w:tblCellMar>
            <w:top w:w="100" w:type="dxa"/>
            <w:left w:w="100" w:type="dxa"/>
            <w:bottom w:w="100" w:type="dxa"/>
            <w:right w:w="100" w:type="dxa"/>
          </w:tblCellMar>
        </w:tblPrEx>
        <w:trPr>
          <w:trHeight w:val="420"/>
        </w:trPr>
        <w:tc>
          <w:tcPr>
            <w:tcW w:w="2961" w:type="dxa"/>
            <w:shd w:val="clear" w:color="auto" w:fill="auto"/>
            <w:tcMar>
              <w:top w:w="100" w:type="dxa"/>
              <w:left w:w="100" w:type="dxa"/>
              <w:bottom w:w="100" w:type="dxa"/>
              <w:right w:w="100" w:type="dxa"/>
            </w:tcMar>
          </w:tcPr>
          <w:p w:rsidR="00DA68A7" w:rsidRPr="00DA68A7" w:rsidRDefault="00FB311E" w:rsidP="00DA68A7">
            <w:pPr>
              <w:rPr>
                <w:rFonts w:ascii="GHEA Grapalat" w:eastAsia="GHEA Grapalat" w:hAnsi="GHEA Grapalat" w:cs="GHEA Grapalat"/>
              </w:rPr>
            </w:pPr>
            <w:r w:rsidRPr="00D024C4">
              <w:rPr>
                <w:rFonts w:ascii="GHEA Grapalat" w:eastAsia="GHEA Grapalat" w:hAnsi="GHEA Grapalat" w:cs="GHEA Grapalat"/>
                <w:b/>
              </w:rPr>
              <w:t>1</w:t>
            </w:r>
            <w:r w:rsidR="00CF407C">
              <w:rPr>
                <w:rFonts w:ascii="GHEA Grapalat" w:eastAsia="GHEA Grapalat" w:hAnsi="GHEA Grapalat" w:cs="GHEA Grapalat"/>
                <w:b/>
              </w:rPr>
              <w:t>8</w:t>
            </w:r>
            <w:r w:rsidR="004440B7" w:rsidRPr="00D024C4">
              <w:rPr>
                <w:rFonts w:ascii="GHEA Grapalat" w:eastAsia="GHEA Grapalat" w:hAnsi="GHEA Grapalat" w:cs="GHEA Grapalat"/>
                <w:b/>
              </w:rPr>
              <w:t>.</w:t>
            </w:r>
            <w:r w:rsidR="00ED3F21" w:rsidRPr="00D024C4">
              <w:rPr>
                <w:rFonts w:ascii="GHEA Grapalat" w:eastAsia="GHEA Grapalat" w:hAnsi="GHEA Grapalat" w:cs="GHEA Grapalat"/>
              </w:rPr>
              <w:t xml:space="preserve"> </w:t>
            </w:r>
            <w:r w:rsidR="00DA68A7">
              <w:rPr>
                <w:rFonts w:ascii="GHEA Grapalat" w:eastAsia="GHEA Grapalat" w:hAnsi="GHEA Grapalat" w:cs="GHEA Grapalat"/>
              </w:rPr>
              <w:t xml:space="preserve">Թվայնացնել </w:t>
            </w:r>
            <w:r w:rsidR="00DA68A7" w:rsidRPr="00DA68A7">
              <w:rPr>
                <w:rFonts w:ascii="GHEA Grapalat" w:eastAsia="GHEA Grapalat" w:hAnsi="GHEA Grapalat" w:cs="GHEA Grapalat"/>
              </w:rPr>
              <w:t>Իրավաբանական անձանց պետական ռեգիստրի արխիվային նյութեր</w:t>
            </w:r>
            <w:r w:rsidR="00DA68A7">
              <w:rPr>
                <w:rFonts w:ascii="GHEA Grapalat" w:eastAsia="GHEA Grapalat" w:hAnsi="GHEA Grapalat" w:cs="GHEA Grapalat"/>
              </w:rPr>
              <w:t>ը</w:t>
            </w:r>
            <w:r w:rsidR="008D40F2" w:rsidRPr="008D40F2">
              <w:rPr>
                <w:rFonts w:ascii="GHEA Grapalat" w:eastAsia="GHEA Grapalat" w:hAnsi="GHEA Grapalat" w:cs="GHEA Grapalat"/>
              </w:rPr>
              <w:t xml:space="preserve">, </w:t>
            </w:r>
            <w:r w:rsidR="00DA68A7" w:rsidRPr="00DA68A7">
              <w:rPr>
                <w:rFonts w:ascii="GHEA Grapalat" w:eastAsia="GHEA Grapalat" w:hAnsi="GHEA Grapalat" w:cs="GHEA Grapalat"/>
              </w:rPr>
              <w:t>ստեղծել թվային արխիվ</w:t>
            </w:r>
          </w:p>
          <w:p w:rsidR="00ED3F21" w:rsidRPr="00D024C4" w:rsidRDefault="00ED3F21" w:rsidP="00DA68A7">
            <w:pPr>
              <w:rPr>
                <w:rFonts w:ascii="GHEA Grapalat" w:eastAsia="GHEA Grapalat" w:hAnsi="GHEA Grapalat" w:cs="GHEA Grapalat"/>
              </w:rPr>
            </w:pPr>
          </w:p>
        </w:tc>
        <w:tc>
          <w:tcPr>
            <w:tcW w:w="2952" w:type="dxa"/>
            <w:gridSpan w:val="3"/>
            <w:shd w:val="clear" w:color="auto" w:fill="auto"/>
          </w:tcPr>
          <w:p w:rsidR="00ED3F21" w:rsidRDefault="00DA68A7" w:rsidP="00DA68A7">
            <w:pPr>
              <w:tabs>
                <w:tab w:val="left" w:pos="271"/>
              </w:tabs>
              <w:rPr>
                <w:rFonts w:ascii="GHEA Grapalat" w:eastAsia="GHEA Grapalat" w:hAnsi="GHEA Grapalat" w:cs="GHEA Grapalat"/>
              </w:rPr>
            </w:pPr>
            <w:r w:rsidRPr="00DA68A7">
              <w:rPr>
                <w:rFonts w:ascii="GHEA Grapalat" w:eastAsia="GHEA Grapalat" w:hAnsi="GHEA Grapalat" w:cs="GHEA Grapalat"/>
              </w:rPr>
              <w:t>Ներկայումս</w:t>
            </w:r>
            <w:r>
              <w:rPr>
                <w:rFonts w:ascii="Cambria Math" w:eastAsia="GHEA Grapalat" w:hAnsi="Cambria Math" w:cs="Cambria Math"/>
              </w:rPr>
              <w:t xml:space="preserve"> </w:t>
            </w:r>
            <w:r w:rsidRPr="00DA68A7">
              <w:rPr>
                <w:rFonts w:ascii="GHEA Grapalat" w:eastAsia="GHEA Grapalat" w:hAnsi="GHEA Grapalat" w:cs="GHEA Grapalat"/>
              </w:rPr>
              <w:t xml:space="preserve">Իրավաբանական անձանց պետական ռեգիստրի  գործակալության արխիվային նյութերի մեծ  մասը թվայնացված չեն, ինչը </w:t>
            </w:r>
            <w:r w:rsidR="00830B75">
              <w:rPr>
                <w:rFonts w:ascii="GHEA Grapalat" w:eastAsia="GHEA Grapalat" w:hAnsi="GHEA Grapalat" w:cs="GHEA Grapalat"/>
              </w:rPr>
              <w:t>դժվարա</w:t>
            </w:r>
            <w:r w:rsidRPr="00DA68A7">
              <w:rPr>
                <w:rFonts w:ascii="GHEA Grapalat" w:eastAsia="GHEA Grapalat" w:hAnsi="GHEA Grapalat" w:cs="GHEA Grapalat"/>
              </w:rPr>
              <w:t xml:space="preserve">ցնում </w:t>
            </w:r>
            <w:r w:rsidRPr="00DA68A7">
              <w:rPr>
                <w:rFonts w:ascii="GHEA Grapalat" w:eastAsia="GHEA Grapalat" w:hAnsi="GHEA Grapalat" w:cs="GHEA Grapalat"/>
              </w:rPr>
              <w:lastRenderedPageBreak/>
              <w:t>է դրանց հետ աշխատանքը, ինչպես նաև խնդրահարույց է «Էլեկտրոնային արդարադատություն» միասնական կառավարման համակարգի հետ փոխգործելիության ապահովման տեսանկյունից</w:t>
            </w:r>
          </w:p>
          <w:p w:rsidR="00DF2038" w:rsidRDefault="00DF2038" w:rsidP="00DA68A7">
            <w:pPr>
              <w:tabs>
                <w:tab w:val="left" w:pos="271"/>
              </w:tabs>
              <w:rPr>
                <w:rFonts w:ascii="GHEA Grapalat" w:eastAsia="GHEA Grapalat" w:hAnsi="GHEA Grapalat" w:cs="GHEA Grapalat"/>
              </w:rPr>
            </w:pPr>
          </w:p>
          <w:p w:rsidR="00DF2038" w:rsidRDefault="00DF2038" w:rsidP="00DA68A7">
            <w:pPr>
              <w:tabs>
                <w:tab w:val="left" w:pos="271"/>
              </w:tabs>
              <w:rPr>
                <w:rFonts w:ascii="GHEA Grapalat" w:eastAsia="GHEA Grapalat" w:hAnsi="GHEA Grapalat" w:cs="GHEA Grapalat"/>
              </w:rPr>
            </w:pPr>
          </w:p>
          <w:p w:rsidR="00DF2038" w:rsidRDefault="00DF2038" w:rsidP="00DA68A7">
            <w:pPr>
              <w:tabs>
                <w:tab w:val="left" w:pos="271"/>
              </w:tabs>
              <w:rPr>
                <w:rFonts w:ascii="GHEA Grapalat" w:eastAsia="GHEA Grapalat" w:hAnsi="GHEA Grapalat" w:cs="GHEA Grapalat"/>
              </w:rPr>
            </w:pPr>
          </w:p>
          <w:p w:rsidR="00DF2038" w:rsidRPr="00D024C4" w:rsidRDefault="00DF2038" w:rsidP="00DA68A7">
            <w:pPr>
              <w:tabs>
                <w:tab w:val="left" w:pos="271"/>
              </w:tabs>
              <w:rPr>
                <w:rFonts w:ascii="GHEA Grapalat" w:eastAsia="GHEA Grapalat" w:hAnsi="GHEA Grapalat" w:cs="GHEA Grapalat"/>
              </w:rPr>
            </w:pPr>
          </w:p>
        </w:tc>
        <w:tc>
          <w:tcPr>
            <w:tcW w:w="2952" w:type="dxa"/>
            <w:gridSpan w:val="3"/>
            <w:shd w:val="clear" w:color="auto" w:fill="auto"/>
          </w:tcPr>
          <w:p w:rsidR="00ED3F21" w:rsidRPr="00D024C4" w:rsidRDefault="00DA68A7" w:rsidP="0003439E">
            <w:pPr>
              <w:tabs>
                <w:tab w:val="left" w:pos="271"/>
              </w:tabs>
              <w:rPr>
                <w:rFonts w:ascii="GHEA Grapalat" w:eastAsia="GHEA Grapalat" w:hAnsi="GHEA Grapalat" w:cs="GHEA Grapalat"/>
              </w:rPr>
            </w:pPr>
            <w:r w:rsidRPr="00DA68A7">
              <w:rPr>
                <w:rFonts w:ascii="GHEA Grapalat" w:eastAsia="GHEA Grapalat" w:hAnsi="GHEA Grapalat" w:cs="GHEA Grapalat"/>
              </w:rPr>
              <w:lastRenderedPageBreak/>
              <w:t xml:space="preserve">Ստեղծվել է </w:t>
            </w:r>
            <w:r w:rsidR="0008471B">
              <w:rPr>
                <w:rFonts w:ascii="GHEA Grapalat" w:eastAsia="GHEA Grapalat" w:hAnsi="GHEA Grapalat" w:cs="GHEA Grapalat"/>
              </w:rPr>
              <w:t>Ի</w:t>
            </w:r>
            <w:r w:rsidRPr="00DA68A7">
              <w:rPr>
                <w:rFonts w:ascii="GHEA Grapalat" w:eastAsia="GHEA Grapalat" w:hAnsi="GHEA Grapalat" w:cs="GHEA Grapalat"/>
              </w:rPr>
              <w:t>րավաբանական անձանց պետական ռեգիստրի գործակալության թվային արխիվը</w:t>
            </w:r>
          </w:p>
        </w:tc>
        <w:tc>
          <w:tcPr>
            <w:tcW w:w="2952" w:type="dxa"/>
            <w:gridSpan w:val="3"/>
            <w:shd w:val="clear" w:color="auto" w:fill="auto"/>
          </w:tcPr>
          <w:p w:rsidR="00ED3F21" w:rsidRPr="00D024C4" w:rsidRDefault="00DA68A7" w:rsidP="00DA68A7">
            <w:pPr>
              <w:widowControl w:val="0"/>
              <w:rPr>
                <w:rFonts w:ascii="GHEA Grapalat" w:eastAsia="GHEA Grapalat" w:hAnsi="GHEA Grapalat" w:cs="GHEA Grapalat"/>
              </w:rPr>
            </w:pPr>
            <w:r w:rsidRPr="00DA68A7">
              <w:rPr>
                <w:rFonts w:ascii="GHEA Grapalat" w:eastAsia="GHEA Grapalat" w:hAnsi="GHEA Grapalat" w:cs="GHEA Grapalat"/>
              </w:rPr>
              <w:t xml:space="preserve">Իրավաբանական անձանց պետական ռեգիստրի արխիվային նյութերի թվայնացման աշխատանքների </w:t>
            </w:r>
            <w:r>
              <w:rPr>
                <w:rFonts w:ascii="GHEA Grapalat" w:eastAsia="GHEA Grapalat" w:hAnsi="GHEA Grapalat" w:cs="GHEA Grapalat"/>
              </w:rPr>
              <w:t>ավարտից հետո</w:t>
            </w:r>
            <w:r w:rsidRPr="00DA68A7">
              <w:rPr>
                <w:rFonts w:ascii="GHEA Grapalat" w:eastAsia="GHEA Grapalat" w:hAnsi="GHEA Grapalat" w:cs="GHEA Grapalat"/>
              </w:rPr>
              <w:t xml:space="preserve"> գործում է Իրավաբանական անձանց պետական </w:t>
            </w:r>
            <w:r w:rsidRPr="00DA68A7">
              <w:rPr>
                <w:rFonts w:ascii="GHEA Grapalat" w:eastAsia="GHEA Grapalat" w:hAnsi="GHEA Grapalat" w:cs="GHEA Grapalat"/>
              </w:rPr>
              <w:lastRenderedPageBreak/>
              <w:t>ռեգիստրի թվային արխիվը</w:t>
            </w:r>
            <w:r>
              <w:rPr>
                <w:rFonts w:ascii="GHEA Grapalat" w:eastAsia="GHEA Grapalat" w:hAnsi="GHEA Grapalat" w:cs="GHEA Grapalat"/>
              </w:rPr>
              <w:t>,</w:t>
            </w:r>
            <w:r w:rsidRPr="00DA68A7">
              <w:rPr>
                <w:rFonts w:ascii="GHEA Grapalat" w:eastAsia="GHEA Grapalat" w:hAnsi="GHEA Grapalat" w:cs="GHEA Grapalat"/>
              </w:rPr>
              <w:t xml:space="preserve"> փաստաթղթերի</w:t>
            </w:r>
            <w:r w:rsidR="008263AF">
              <w:rPr>
                <w:rFonts w:ascii="GHEA Grapalat" w:eastAsia="GHEA Grapalat" w:hAnsi="GHEA Grapalat" w:cs="GHEA Grapalat"/>
              </w:rPr>
              <w:t xml:space="preserve"> 6</w:t>
            </w:r>
            <w:r w:rsidRPr="00DA68A7">
              <w:rPr>
                <w:rFonts w:ascii="GHEA Grapalat" w:eastAsia="GHEA Grapalat" w:hAnsi="GHEA Grapalat" w:cs="GHEA Grapalat"/>
              </w:rPr>
              <w:t xml:space="preserve">0 </w:t>
            </w:r>
            <w:r>
              <w:rPr>
                <w:rFonts w:ascii="GHEA Grapalat" w:eastAsia="GHEA Grapalat" w:hAnsi="GHEA Grapalat" w:cs="GHEA Grapalat"/>
              </w:rPr>
              <w:t>տոկոսը</w:t>
            </w:r>
            <w:r w:rsidRPr="00DA68A7">
              <w:rPr>
                <w:rFonts w:ascii="GHEA Grapalat" w:eastAsia="GHEA Grapalat" w:hAnsi="GHEA Grapalat" w:cs="GHEA Grapalat"/>
              </w:rPr>
              <w:t xml:space="preserve"> թվայնացված է </w:t>
            </w:r>
          </w:p>
        </w:tc>
        <w:tc>
          <w:tcPr>
            <w:tcW w:w="2951" w:type="dxa"/>
            <w:shd w:val="clear" w:color="auto" w:fill="auto"/>
          </w:tcPr>
          <w:p w:rsidR="00DA68A7" w:rsidRPr="00DA68A7" w:rsidRDefault="00DA68A7" w:rsidP="00DA68A7">
            <w:pPr>
              <w:widowControl w:val="0"/>
              <w:rPr>
                <w:rFonts w:ascii="GHEA Grapalat" w:eastAsia="GHEA Grapalat" w:hAnsi="GHEA Grapalat" w:cs="GHEA Grapalat"/>
              </w:rPr>
            </w:pPr>
            <w:r w:rsidRPr="00DA68A7">
              <w:rPr>
                <w:rFonts w:ascii="GHEA Grapalat" w:eastAsia="GHEA Grapalat" w:hAnsi="GHEA Grapalat" w:cs="GHEA Grapalat"/>
              </w:rPr>
              <w:lastRenderedPageBreak/>
              <w:t>Գործում է Իրավաբանական անձանց պետական ռեգիստրի գործակալության թվային արխիվը</w:t>
            </w:r>
          </w:p>
          <w:p w:rsidR="00ED3F21" w:rsidRPr="00D024C4" w:rsidRDefault="00DA68A7" w:rsidP="00DA68A7">
            <w:pPr>
              <w:widowControl w:val="0"/>
              <w:rPr>
                <w:rFonts w:ascii="GHEA Grapalat" w:eastAsia="GHEA Grapalat" w:hAnsi="GHEA Grapalat" w:cs="GHEA Grapalat"/>
              </w:rPr>
            </w:pPr>
            <w:r w:rsidRPr="00DA68A7">
              <w:rPr>
                <w:rFonts w:ascii="GHEA Grapalat" w:eastAsia="GHEA Grapalat" w:hAnsi="GHEA Grapalat" w:cs="GHEA Grapalat"/>
              </w:rPr>
              <w:t>(հասանելի է e-register.am կայքում)</w:t>
            </w:r>
          </w:p>
        </w:tc>
      </w:tr>
      <w:tr w:rsidR="00C0428B" w:rsidRPr="00D024C4" w:rsidTr="00BF5DA3">
        <w:tblPrEx>
          <w:tblCellMar>
            <w:top w:w="100" w:type="dxa"/>
            <w:left w:w="100" w:type="dxa"/>
            <w:bottom w:w="100" w:type="dxa"/>
            <w:right w:w="100" w:type="dxa"/>
          </w:tblCellMar>
        </w:tblPrEx>
        <w:trPr>
          <w:trHeight w:val="420"/>
        </w:trPr>
        <w:tc>
          <w:tcPr>
            <w:tcW w:w="2968" w:type="dxa"/>
            <w:gridSpan w:val="2"/>
            <w:shd w:val="clear" w:color="auto" w:fill="D9D9D9"/>
            <w:tcMar>
              <w:top w:w="100" w:type="dxa"/>
              <w:left w:w="100" w:type="dxa"/>
              <w:bottom w:w="100" w:type="dxa"/>
              <w:right w:w="100" w:type="dxa"/>
            </w:tcMar>
            <w:vAlign w:val="center"/>
          </w:tcPr>
          <w:p w:rsidR="00ED3F21" w:rsidRPr="00D024C4" w:rsidRDefault="00ED3F21" w:rsidP="00D024C4">
            <w:pPr>
              <w:rPr>
                <w:rFonts w:ascii="GHEA Grapalat" w:eastAsia="GHEA Grapalat" w:hAnsi="GHEA Grapalat" w:cs="GHEA Grapalat"/>
                <w:b/>
                <w:i/>
                <w:lang w:val="en-US"/>
              </w:rPr>
            </w:pPr>
            <w:r w:rsidRPr="00D024C4">
              <w:rPr>
                <w:rFonts w:ascii="GHEA Grapalat" w:eastAsia="GHEA Grapalat" w:hAnsi="GHEA Grapalat" w:cs="GHEA Grapalat"/>
                <w:b/>
                <w:i/>
                <w:lang w:val="en-US"/>
              </w:rPr>
              <w:lastRenderedPageBreak/>
              <w:t>Պատասխանատու մարմին</w:t>
            </w:r>
          </w:p>
        </w:tc>
        <w:tc>
          <w:tcPr>
            <w:tcW w:w="11800" w:type="dxa"/>
            <w:gridSpan w:val="9"/>
            <w:shd w:val="clear" w:color="auto" w:fill="auto"/>
          </w:tcPr>
          <w:p w:rsidR="00ED3F21" w:rsidRPr="00D024C4" w:rsidRDefault="00ED3F21" w:rsidP="007337B2">
            <w:pPr>
              <w:pStyle w:val="a0"/>
              <w:numPr>
                <w:ilvl w:val="0"/>
                <w:numId w:val="7"/>
              </w:numPr>
              <w:shd w:val="clear" w:color="auto" w:fill="auto"/>
              <w:tabs>
                <w:tab w:val="left" w:pos="197"/>
              </w:tabs>
              <w:spacing w:before="0" w:after="0" w:line="240" w:lineRule="auto"/>
              <w:ind w:left="0" w:firstLine="0"/>
              <w:rPr>
                <w:rFonts w:ascii="GHEA Grapalat" w:eastAsia="GHEA Grapalat" w:hAnsi="GHEA Grapalat" w:cs="GHEA Grapalat"/>
                <w:sz w:val="24"/>
                <w:szCs w:val="24"/>
              </w:rPr>
            </w:pPr>
            <w:r w:rsidRPr="00D024C4">
              <w:rPr>
                <w:rFonts w:ascii="GHEA Grapalat" w:eastAsia="GHEA Grapalat" w:hAnsi="GHEA Grapalat" w:cs="GHEA Grapalat"/>
                <w:sz w:val="24"/>
                <w:szCs w:val="24"/>
              </w:rPr>
              <w:t>Արդարադատության նախարարություն</w:t>
            </w:r>
          </w:p>
          <w:p w:rsidR="00ED3F21" w:rsidRPr="00D024C4" w:rsidRDefault="00ED3F21" w:rsidP="007337B2">
            <w:pPr>
              <w:pStyle w:val="a0"/>
              <w:numPr>
                <w:ilvl w:val="0"/>
                <w:numId w:val="7"/>
              </w:numPr>
              <w:shd w:val="clear" w:color="auto" w:fill="auto"/>
              <w:tabs>
                <w:tab w:val="left" w:pos="197"/>
              </w:tabs>
              <w:spacing w:before="0" w:after="0" w:line="240" w:lineRule="auto"/>
              <w:ind w:left="0" w:firstLine="0"/>
              <w:rPr>
                <w:rFonts w:ascii="GHEA Grapalat" w:eastAsia="GHEA Grapalat" w:hAnsi="GHEA Grapalat" w:cs="GHEA Grapalat"/>
                <w:sz w:val="24"/>
                <w:szCs w:val="24"/>
              </w:rPr>
            </w:pPr>
            <w:r w:rsidRPr="00D024C4">
              <w:rPr>
                <w:rFonts w:ascii="GHEA Grapalat" w:eastAsia="GHEA Grapalat" w:hAnsi="GHEA Grapalat" w:cs="GHEA Grapalat"/>
                <w:sz w:val="24"/>
                <w:szCs w:val="24"/>
              </w:rPr>
              <w:t>Բարձր տեխնոլոգիական արդյունաբերության նախարարություն</w:t>
            </w:r>
          </w:p>
        </w:tc>
      </w:tr>
      <w:tr w:rsidR="00C0428B" w:rsidRPr="00D024C4" w:rsidTr="00BF5DA3">
        <w:tblPrEx>
          <w:tblCellMar>
            <w:top w:w="100" w:type="dxa"/>
            <w:left w:w="100" w:type="dxa"/>
            <w:bottom w:w="100" w:type="dxa"/>
            <w:right w:w="100" w:type="dxa"/>
          </w:tblCellMar>
        </w:tblPrEx>
        <w:trPr>
          <w:trHeight w:val="420"/>
        </w:trPr>
        <w:tc>
          <w:tcPr>
            <w:tcW w:w="2968" w:type="dxa"/>
            <w:gridSpan w:val="2"/>
            <w:shd w:val="clear" w:color="auto" w:fill="D9D9D9"/>
            <w:tcMar>
              <w:top w:w="100" w:type="dxa"/>
              <w:left w:w="100" w:type="dxa"/>
              <w:bottom w:w="100" w:type="dxa"/>
              <w:right w:w="100" w:type="dxa"/>
            </w:tcMar>
            <w:vAlign w:val="center"/>
          </w:tcPr>
          <w:p w:rsidR="00ED3F21" w:rsidRPr="00D024C4" w:rsidRDefault="00ED3F21" w:rsidP="00D024C4">
            <w:pPr>
              <w:rPr>
                <w:rFonts w:ascii="GHEA Grapalat" w:eastAsia="GHEA Grapalat" w:hAnsi="GHEA Grapalat" w:cs="GHEA Grapalat"/>
                <w:b/>
                <w:i/>
                <w:lang w:val="en-US"/>
              </w:rPr>
            </w:pPr>
            <w:r w:rsidRPr="00D024C4">
              <w:rPr>
                <w:rFonts w:ascii="GHEA Grapalat" w:eastAsia="GHEA Grapalat" w:hAnsi="GHEA Grapalat" w:cs="GHEA Grapalat"/>
                <w:b/>
                <w:i/>
                <w:lang w:val="en-US"/>
              </w:rPr>
              <w:t>Ֆինանսավորման աղբյուր և չափ</w:t>
            </w:r>
          </w:p>
        </w:tc>
        <w:tc>
          <w:tcPr>
            <w:tcW w:w="11800" w:type="dxa"/>
            <w:gridSpan w:val="9"/>
            <w:shd w:val="clear" w:color="auto" w:fill="auto"/>
          </w:tcPr>
          <w:p w:rsidR="006A40E2" w:rsidRPr="00D024C4" w:rsidRDefault="006A40E2" w:rsidP="007337B2">
            <w:pPr>
              <w:pStyle w:val="a0"/>
              <w:numPr>
                <w:ilvl w:val="0"/>
                <w:numId w:val="6"/>
              </w:numPr>
              <w:shd w:val="clear" w:color="auto" w:fill="auto"/>
              <w:tabs>
                <w:tab w:val="left" w:pos="-360"/>
                <w:tab w:val="left" w:pos="197"/>
              </w:tabs>
              <w:spacing w:before="0" w:after="0" w:line="240" w:lineRule="auto"/>
              <w:ind w:left="0" w:firstLine="0"/>
              <w:rPr>
                <w:rFonts w:ascii="GHEA Grapalat" w:eastAsia="GHEA Grapalat" w:hAnsi="GHEA Grapalat" w:cs="GHEA Grapalat"/>
                <w:sz w:val="24"/>
                <w:szCs w:val="24"/>
              </w:rPr>
            </w:pPr>
            <w:r w:rsidRPr="00D024C4">
              <w:rPr>
                <w:rFonts w:ascii="GHEA Grapalat" w:eastAsia="GHEA Grapalat" w:hAnsi="GHEA Grapalat" w:cs="GHEA Grapalat"/>
                <w:sz w:val="24"/>
                <w:szCs w:val="24"/>
              </w:rPr>
              <w:t>Պետական բյուջե</w:t>
            </w:r>
            <w:r w:rsidR="00BB4116">
              <w:rPr>
                <w:rFonts w:ascii="GHEA Grapalat" w:eastAsia="GHEA Grapalat" w:hAnsi="GHEA Grapalat" w:cs="GHEA Grapalat"/>
                <w:sz w:val="24"/>
                <w:szCs w:val="24"/>
                <w:lang w:val="en-US"/>
              </w:rPr>
              <w:t>,</w:t>
            </w:r>
            <w:r w:rsidRPr="00D024C4">
              <w:rPr>
                <w:rFonts w:ascii="GHEA Grapalat" w:eastAsia="GHEA Grapalat" w:hAnsi="GHEA Grapalat" w:cs="GHEA Grapalat"/>
                <w:sz w:val="24"/>
                <w:szCs w:val="24"/>
              </w:rPr>
              <w:t xml:space="preserve"> </w:t>
            </w:r>
            <w:r w:rsidR="00BB4116" w:rsidRPr="00BB4116">
              <w:rPr>
                <w:rFonts w:ascii="GHEA Grapalat" w:eastAsia="GHEA Grapalat" w:hAnsi="GHEA Grapalat" w:cs="GHEA Grapalat"/>
                <w:sz w:val="24"/>
                <w:szCs w:val="24"/>
              </w:rPr>
              <w:t>վարկային կամ դրամաշնորհային միջոցներ</w:t>
            </w:r>
          </w:p>
          <w:p w:rsidR="00ED3F21" w:rsidRPr="00A92C95" w:rsidRDefault="006A40E2" w:rsidP="007337B2">
            <w:pPr>
              <w:pStyle w:val="a0"/>
              <w:numPr>
                <w:ilvl w:val="0"/>
                <w:numId w:val="6"/>
              </w:numPr>
              <w:shd w:val="clear" w:color="auto" w:fill="auto"/>
              <w:tabs>
                <w:tab w:val="left" w:pos="-360"/>
                <w:tab w:val="left" w:pos="197"/>
              </w:tabs>
              <w:spacing w:before="0" w:after="0" w:line="240" w:lineRule="auto"/>
              <w:ind w:left="0" w:firstLine="0"/>
              <w:rPr>
                <w:rFonts w:ascii="GHEA Grapalat" w:eastAsia="GHEA Grapalat" w:hAnsi="GHEA Grapalat" w:cs="GHEA Grapalat"/>
                <w:sz w:val="24"/>
                <w:szCs w:val="24"/>
              </w:rPr>
            </w:pPr>
            <w:r w:rsidRPr="00DA68A7">
              <w:rPr>
                <w:rFonts w:ascii="GHEA Grapalat" w:eastAsia="GHEA Grapalat" w:hAnsi="GHEA Grapalat" w:cs="GHEA Grapalat"/>
                <w:sz w:val="24"/>
                <w:szCs w:val="24"/>
              </w:rPr>
              <w:t xml:space="preserve">Շուրջ </w:t>
            </w:r>
            <w:r w:rsidR="008263AF">
              <w:rPr>
                <w:rFonts w:ascii="GHEA Grapalat" w:eastAsia="GHEA Grapalat" w:hAnsi="GHEA Grapalat" w:cs="GHEA Grapalat"/>
                <w:sz w:val="24"/>
                <w:szCs w:val="24"/>
              </w:rPr>
              <w:t>2</w:t>
            </w:r>
            <w:r w:rsidRPr="00A92C95">
              <w:rPr>
                <w:rFonts w:ascii="GHEA Grapalat" w:eastAsia="GHEA Grapalat" w:hAnsi="GHEA Grapalat" w:cs="GHEA Grapalat"/>
                <w:sz w:val="24"/>
                <w:szCs w:val="24"/>
              </w:rPr>
              <w:t>50</w:t>
            </w:r>
            <w:r w:rsidRPr="00DA68A7">
              <w:rPr>
                <w:rFonts w:ascii="GHEA Grapalat" w:eastAsia="GHEA Grapalat" w:hAnsi="GHEA Grapalat" w:cs="GHEA Grapalat"/>
                <w:sz w:val="24"/>
                <w:szCs w:val="24"/>
              </w:rPr>
              <w:t xml:space="preserve"> մլն ՀՀ դրամ </w:t>
            </w:r>
          </w:p>
        </w:tc>
      </w:tr>
      <w:tr w:rsidR="00DA68A7" w:rsidRPr="00D024C4" w:rsidTr="00BF5DA3">
        <w:tblPrEx>
          <w:tblCellMar>
            <w:top w:w="100" w:type="dxa"/>
            <w:left w:w="100" w:type="dxa"/>
            <w:bottom w:w="100" w:type="dxa"/>
            <w:right w:w="100" w:type="dxa"/>
          </w:tblCellMar>
        </w:tblPrEx>
        <w:trPr>
          <w:trHeight w:val="25"/>
        </w:trPr>
        <w:tc>
          <w:tcPr>
            <w:tcW w:w="2961" w:type="dxa"/>
            <w:shd w:val="clear" w:color="auto" w:fill="D9D9D9"/>
            <w:tcMar>
              <w:top w:w="100" w:type="dxa"/>
              <w:left w:w="100" w:type="dxa"/>
              <w:bottom w:w="100" w:type="dxa"/>
              <w:right w:w="100" w:type="dxa"/>
            </w:tcMar>
            <w:vAlign w:val="center"/>
          </w:tcPr>
          <w:p w:rsidR="00DA68A7" w:rsidRPr="00D024C4" w:rsidRDefault="00DA68A7" w:rsidP="00D024C4">
            <w:pPr>
              <w:tabs>
                <w:tab w:val="left" w:pos="271"/>
              </w:tabs>
              <w:rPr>
                <w:rFonts w:ascii="GHEA Grapalat" w:eastAsia="GHEA Grapalat" w:hAnsi="GHEA Grapalat" w:cs="GHEA Grapalat"/>
              </w:rPr>
            </w:pPr>
          </w:p>
        </w:tc>
        <w:tc>
          <w:tcPr>
            <w:tcW w:w="2952" w:type="dxa"/>
            <w:gridSpan w:val="3"/>
            <w:shd w:val="clear" w:color="auto" w:fill="D9D9D9"/>
            <w:vAlign w:val="center"/>
          </w:tcPr>
          <w:p w:rsidR="00DA68A7" w:rsidRPr="00D024C4" w:rsidRDefault="00DA68A7" w:rsidP="00D024C4">
            <w:pPr>
              <w:tabs>
                <w:tab w:val="left" w:pos="271"/>
              </w:tabs>
              <w:jc w:val="center"/>
              <w:rPr>
                <w:rFonts w:ascii="GHEA Grapalat" w:eastAsia="GHEA Grapalat" w:hAnsi="GHEA Grapalat" w:cs="GHEA Grapalat"/>
                <w:highlight w:val="yellow"/>
              </w:rPr>
            </w:pPr>
          </w:p>
        </w:tc>
        <w:tc>
          <w:tcPr>
            <w:tcW w:w="2952" w:type="dxa"/>
            <w:gridSpan w:val="3"/>
            <w:shd w:val="clear" w:color="auto" w:fill="D9D9D9"/>
            <w:vAlign w:val="center"/>
          </w:tcPr>
          <w:p w:rsidR="00DA68A7" w:rsidRPr="00D024C4" w:rsidRDefault="00DA68A7" w:rsidP="00D024C4">
            <w:pPr>
              <w:tabs>
                <w:tab w:val="left" w:pos="271"/>
              </w:tabs>
              <w:jc w:val="center"/>
              <w:rPr>
                <w:rFonts w:ascii="GHEA Grapalat" w:eastAsia="GHEA Grapalat" w:hAnsi="GHEA Grapalat" w:cs="GHEA Grapalat"/>
                <w:lang w:val="en-US"/>
              </w:rPr>
            </w:pPr>
            <w:r w:rsidRPr="00D024C4">
              <w:rPr>
                <w:rFonts w:ascii="GHEA Grapalat" w:eastAsia="GHEA Grapalat" w:hAnsi="GHEA Grapalat" w:cs="GHEA Grapalat"/>
                <w:b/>
              </w:rPr>
              <w:t>20</w:t>
            </w:r>
            <w:r w:rsidRPr="00D024C4">
              <w:rPr>
                <w:rFonts w:ascii="GHEA Grapalat" w:eastAsia="GHEA Grapalat" w:hAnsi="GHEA Grapalat" w:cs="GHEA Grapalat"/>
                <w:b/>
                <w:lang w:val="en-US"/>
              </w:rPr>
              <w:t>2</w:t>
            </w:r>
            <w:r w:rsidRPr="00D024C4">
              <w:rPr>
                <w:rFonts w:ascii="GHEA Grapalat" w:eastAsia="GHEA Grapalat" w:hAnsi="GHEA Grapalat" w:cs="GHEA Grapalat"/>
                <w:b/>
              </w:rPr>
              <w:t xml:space="preserve">6 թվականի </w:t>
            </w:r>
            <w:r w:rsidRPr="00D024C4">
              <w:rPr>
                <w:rFonts w:ascii="GHEA Grapalat" w:eastAsia="GHEA Grapalat" w:hAnsi="GHEA Grapalat" w:cs="GHEA Grapalat"/>
                <w:b/>
                <w:lang w:val="en-US"/>
              </w:rPr>
              <w:t>2-րդ</w:t>
            </w:r>
            <w:r w:rsidRPr="00D024C4">
              <w:rPr>
                <w:rFonts w:ascii="GHEA Grapalat" w:eastAsia="GHEA Grapalat" w:hAnsi="GHEA Grapalat" w:cs="GHEA Grapalat"/>
                <w:b/>
              </w:rPr>
              <w:t xml:space="preserve"> կիսամյակ</w:t>
            </w:r>
          </w:p>
        </w:tc>
        <w:tc>
          <w:tcPr>
            <w:tcW w:w="2952" w:type="dxa"/>
            <w:gridSpan w:val="3"/>
            <w:shd w:val="clear" w:color="auto" w:fill="D9D9D9"/>
            <w:vAlign w:val="center"/>
          </w:tcPr>
          <w:p w:rsidR="00DA68A7" w:rsidRPr="00D024C4" w:rsidRDefault="00DA68A7" w:rsidP="00D024C4">
            <w:pPr>
              <w:tabs>
                <w:tab w:val="left" w:pos="271"/>
              </w:tabs>
              <w:jc w:val="center"/>
              <w:rPr>
                <w:rFonts w:ascii="GHEA Grapalat" w:hAnsi="GHEA Grapalat"/>
                <w:b/>
                <w:bCs/>
                <w:color w:val="000000"/>
                <w:lang w:val="en-US"/>
              </w:rPr>
            </w:pPr>
          </w:p>
          <w:p w:rsidR="00DA68A7" w:rsidRPr="00D024C4" w:rsidRDefault="00DA68A7" w:rsidP="00D024C4">
            <w:pPr>
              <w:tabs>
                <w:tab w:val="left" w:pos="271"/>
              </w:tabs>
              <w:jc w:val="center"/>
              <w:rPr>
                <w:rFonts w:ascii="GHEA Grapalat" w:hAnsi="GHEA Grapalat"/>
                <w:b/>
                <w:bCs/>
                <w:color w:val="000000"/>
                <w:lang w:val="en-US"/>
              </w:rPr>
            </w:pPr>
          </w:p>
          <w:p w:rsidR="00DA68A7" w:rsidRPr="00D024C4" w:rsidRDefault="00DA68A7" w:rsidP="00D024C4">
            <w:pPr>
              <w:tabs>
                <w:tab w:val="left" w:pos="271"/>
              </w:tabs>
              <w:jc w:val="center"/>
              <w:rPr>
                <w:rFonts w:ascii="GHEA Grapalat" w:eastAsia="GHEA Grapalat" w:hAnsi="GHEA Grapalat" w:cs="GHEA Grapalat"/>
                <w:lang w:val="en-US"/>
              </w:rPr>
            </w:pPr>
          </w:p>
        </w:tc>
        <w:tc>
          <w:tcPr>
            <w:tcW w:w="2951" w:type="dxa"/>
            <w:shd w:val="clear" w:color="auto" w:fill="D9D9D9"/>
            <w:vAlign w:val="center"/>
          </w:tcPr>
          <w:p w:rsidR="00DA68A7" w:rsidRPr="00D024C4" w:rsidRDefault="00DA68A7" w:rsidP="00D024C4">
            <w:pPr>
              <w:jc w:val="center"/>
              <w:rPr>
                <w:rFonts w:ascii="GHEA Grapalat" w:hAnsi="GHEA Grapalat"/>
                <w:b/>
                <w:bCs/>
                <w:color w:val="000000"/>
              </w:rPr>
            </w:pPr>
          </w:p>
          <w:p w:rsidR="00DA68A7" w:rsidRPr="00D024C4" w:rsidRDefault="00DA68A7" w:rsidP="00D024C4">
            <w:pPr>
              <w:jc w:val="center"/>
              <w:rPr>
                <w:rFonts w:ascii="GHEA Grapalat" w:hAnsi="GHEA Grapalat"/>
                <w:b/>
                <w:bCs/>
                <w:color w:val="000000"/>
              </w:rPr>
            </w:pPr>
          </w:p>
          <w:p w:rsidR="00DA68A7" w:rsidRPr="00D024C4" w:rsidRDefault="00DA68A7" w:rsidP="00D024C4">
            <w:pPr>
              <w:jc w:val="center"/>
              <w:rPr>
                <w:rFonts w:ascii="GHEA Grapalat" w:hAnsi="GHEA Grapalat"/>
              </w:rPr>
            </w:pPr>
          </w:p>
        </w:tc>
      </w:tr>
      <w:tr w:rsidR="00DA68A7" w:rsidRPr="00D024C4" w:rsidTr="00BF5DA3">
        <w:tblPrEx>
          <w:tblCellMar>
            <w:top w:w="100" w:type="dxa"/>
            <w:left w:w="100" w:type="dxa"/>
            <w:bottom w:w="100" w:type="dxa"/>
            <w:right w:w="100" w:type="dxa"/>
          </w:tblCellMar>
        </w:tblPrEx>
        <w:trPr>
          <w:trHeight w:val="420"/>
        </w:trPr>
        <w:tc>
          <w:tcPr>
            <w:tcW w:w="2961" w:type="dxa"/>
            <w:shd w:val="clear" w:color="auto" w:fill="auto"/>
            <w:tcMar>
              <w:top w:w="100" w:type="dxa"/>
              <w:left w:w="100" w:type="dxa"/>
              <w:bottom w:w="100" w:type="dxa"/>
              <w:right w:w="100" w:type="dxa"/>
            </w:tcMar>
          </w:tcPr>
          <w:p w:rsidR="00DA68A7" w:rsidRPr="00D024C4" w:rsidRDefault="000972FC" w:rsidP="001C1302">
            <w:pPr>
              <w:rPr>
                <w:rFonts w:ascii="GHEA Grapalat" w:eastAsia="GHEA Grapalat" w:hAnsi="GHEA Grapalat" w:cs="GHEA Grapalat"/>
              </w:rPr>
            </w:pPr>
            <w:r w:rsidRPr="00A04188">
              <w:rPr>
                <w:rFonts w:ascii="GHEA Grapalat" w:eastAsia="GHEA Grapalat" w:hAnsi="GHEA Grapalat" w:cs="GHEA Grapalat"/>
                <w:b/>
              </w:rPr>
              <w:t>1</w:t>
            </w:r>
            <w:r w:rsidR="00CF407C">
              <w:rPr>
                <w:rFonts w:ascii="GHEA Grapalat" w:eastAsia="GHEA Grapalat" w:hAnsi="GHEA Grapalat" w:cs="GHEA Grapalat"/>
                <w:b/>
              </w:rPr>
              <w:t>9</w:t>
            </w:r>
            <w:r w:rsidRPr="00A04188">
              <w:rPr>
                <w:rFonts w:ascii="GHEA Grapalat" w:eastAsia="GHEA Grapalat" w:hAnsi="GHEA Grapalat" w:cs="GHEA Grapalat"/>
                <w:b/>
              </w:rPr>
              <w:t>.</w:t>
            </w:r>
            <w:r w:rsidR="00DA68A7" w:rsidRPr="00D024C4">
              <w:rPr>
                <w:rFonts w:ascii="GHEA Grapalat" w:eastAsia="GHEA Grapalat" w:hAnsi="GHEA Grapalat" w:cs="GHEA Grapalat"/>
              </w:rPr>
              <w:t xml:space="preserve"> Մշակել, ներդնել և գործարկել  </w:t>
            </w:r>
            <w:r w:rsidR="00DA68A7" w:rsidRPr="00870EA1">
              <w:rPr>
                <w:rFonts w:ascii="GHEA Grapalat" w:eastAsia="GHEA Grapalat" w:hAnsi="GHEA Grapalat" w:cs="GHEA Grapalat"/>
              </w:rPr>
              <w:t>Ա</w:t>
            </w:r>
            <w:r w:rsidR="00DA68A7" w:rsidRPr="00D024C4">
              <w:rPr>
                <w:rFonts w:ascii="GHEA Grapalat" w:eastAsia="GHEA Grapalat" w:hAnsi="GHEA Grapalat" w:cs="GHEA Grapalat"/>
              </w:rPr>
              <w:t>զգային արխիվի էլեկտրոնային միասնա</w:t>
            </w:r>
            <w:r w:rsidR="00DA68A7" w:rsidRPr="00D024C4">
              <w:rPr>
                <w:rFonts w:ascii="GHEA Grapalat" w:eastAsia="GHEA Grapalat" w:hAnsi="GHEA Grapalat" w:cs="GHEA Grapalat"/>
              </w:rPr>
              <w:softHyphen/>
              <w:t>կան կառավարման համակարգ</w:t>
            </w:r>
            <w:r w:rsidR="00222CE4">
              <w:rPr>
                <w:rFonts w:ascii="GHEA Grapalat" w:eastAsia="GHEA Grapalat" w:hAnsi="GHEA Grapalat" w:cs="GHEA Grapalat"/>
              </w:rPr>
              <w:t>ը</w:t>
            </w:r>
          </w:p>
        </w:tc>
        <w:tc>
          <w:tcPr>
            <w:tcW w:w="2952" w:type="dxa"/>
            <w:gridSpan w:val="3"/>
            <w:shd w:val="clear" w:color="auto" w:fill="auto"/>
          </w:tcPr>
          <w:p w:rsidR="00DA68A7" w:rsidRPr="00B923F9" w:rsidRDefault="00DA68A7" w:rsidP="00D024C4">
            <w:pPr>
              <w:tabs>
                <w:tab w:val="left" w:pos="271"/>
              </w:tabs>
              <w:rPr>
                <w:rFonts w:ascii="GHEA Grapalat" w:hAnsi="GHEA Grapalat" w:cs="Sylfaen"/>
              </w:rPr>
            </w:pPr>
            <w:r w:rsidRPr="00D024C4">
              <w:rPr>
                <w:rFonts w:ascii="GHEA Grapalat" w:hAnsi="GHEA Grapalat" w:cs="Sylfaen"/>
              </w:rPr>
              <w:t>Ներկայումս</w:t>
            </w:r>
            <w:r>
              <w:rPr>
                <w:rFonts w:ascii="GHEA Grapalat" w:hAnsi="GHEA Grapalat" w:cs="Sylfaen"/>
              </w:rPr>
              <w:t xml:space="preserve"> </w:t>
            </w:r>
            <w:r w:rsidRPr="00D024C4">
              <w:rPr>
                <w:rFonts w:ascii="GHEA Grapalat" w:hAnsi="GHEA Grapalat" w:cs="Sylfaen"/>
              </w:rPr>
              <w:t>Հայաստանի</w:t>
            </w:r>
            <w:r w:rsidRPr="00D024C4">
              <w:rPr>
                <w:rFonts w:ascii="GHEA Grapalat" w:hAnsi="GHEA Grapalat"/>
              </w:rPr>
              <w:t xml:space="preserve"> </w:t>
            </w:r>
            <w:r w:rsidRPr="00D024C4">
              <w:rPr>
                <w:rFonts w:ascii="GHEA Grapalat" w:hAnsi="GHEA Grapalat" w:cs="Sylfaen"/>
              </w:rPr>
              <w:t>ազգային</w:t>
            </w:r>
            <w:r w:rsidRPr="00D024C4">
              <w:rPr>
                <w:rFonts w:ascii="GHEA Grapalat" w:hAnsi="GHEA Grapalat"/>
              </w:rPr>
              <w:t xml:space="preserve"> </w:t>
            </w:r>
            <w:r w:rsidRPr="00D024C4">
              <w:rPr>
                <w:rFonts w:ascii="GHEA Grapalat" w:hAnsi="GHEA Grapalat" w:cs="Sylfaen"/>
              </w:rPr>
              <w:t>արխիվում</w:t>
            </w:r>
            <w:r w:rsidRPr="00D024C4">
              <w:rPr>
                <w:rFonts w:ascii="GHEA Grapalat" w:hAnsi="GHEA Grapalat"/>
              </w:rPr>
              <w:t xml:space="preserve"> </w:t>
            </w:r>
            <w:r w:rsidRPr="00D024C4">
              <w:rPr>
                <w:rFonts w:ascii="GHEA Grapalat" w:hAnsi="GHEA Grapalat" w:cs="Sylfaen"/>
              </w:rPr>
              <w:t>կիրառվող</w:t>
            </w:r>
            <w:r w:rsidRPr="00D024C4">
              <w:rPr>
                <w:rFonts w:ascii="GHEA Grapalat" w:hAnsi="GHEA Grapalat"/>
              </w:rPr>
              <w:t xml:space="preserve"> </w:t>
            </w:r>
            <w:r w:rsidRPr="00D024C4">
              <w:rPr>
                <w:rFonts w:ascii="GHEA Grapalat" w:hAnsi="GHEA Grapalat" w:cs="Sylfaen"/>
              </w:rPr>
              <w:t>ծրագիրը</w:t>
            </w:r>
            <w:r w:rsidRPr="00D024C4">
              <w:rPr>
                <w:rFonts w:ascii="GHEA Grapalat" w:hAnsi="GHEA Grapalat"/>
              </w:rPr>
              <w:t xml:space="preserve"> </w:t>
            </w:r>
            <w:r w:rsidRPr="00D024C4">
              <w:rPr>
                <w:rFonts w:ascii="GHEA Grapalat" w:hAnsi="GHEA Grapalat" w:cs="Sylfaen"/>
              </w:rPr>
              <w:t>ավտոմատացված</w:t>
            </w:r>
            <w:r w:rsidRPr="00D024C4">
              <w:rPr>
                <w:rFonts w:ascii="GHEA Grapalat" w:hAnsi="GHEA Grapalat"/>
              </w:rPr>
              <w:t xml:space="preserve"> </w:t>
            </w:r>
            <w:r w:rsidRPr="00D024C4">
              <w:rPr>
                <w:rFonts w:ascii="GHEA Grapalat" w:hAnsi="GHEA Grapalat" w:cs="Sylfaen"/>
              </w:rPr>
              <w:t>տեղեկատու</w:t>
            </w:r>
            <w:r w:rsidRPr="00D024C4">
              <w:rPr>
                <w:rFonts w:ascii="GHEA Grapalat" w:hAnsi="GHEA Grapalat"/>
              </w:rPr>
              <w:t>-</w:t>
            </w:r>
            <w:r w:rsidRPr="00D024C4">
              <w:rPr>
                <w:rFonts w:ascii="GHEA Grapalat" w:hAnsi="GHEA Grapalat" w:cs="Sylfaen"/>
              </w:rPr>
              <w:t>որոնողական</w:t>
            </w:r>
            <w:r w:rsidRPr="00D024C4">
              <w:rPr>
                <w:rFonts w:ascii="GHEA Grapalat" w:hAnsi="GHEA Grapalat"/>
              </w:rPr>
              <w:t xml:space="preserve"> </w:t>
            </w:r>
            <w:r w:rsidRPr="00D024C4">
              <w:rPr>
                <w:rFonts w:ascii="GHEA Grapalat" w:hAnsi="GHEA Grapalat" w:cs="Sylfaen"/>
              </w:rPr>
              <w:lastRenderedPageBreak/>
              <w:t>համակարգ</w:t>
            </w:r>
            <w:r w:rsidRPr="00D024C4">
              <w:rPr>
                <w:rFonts w:ascii="GHEA Grapalat" w:hAnsi="GHEA Grapalat"/>
              </w:rPr>
              <w:t xml:space="preserve"> </w:t>
            </w:r>
            <w:r w:rsidRPr="00D024C4">
              <w:rPr>
                <w:rFonts w:ascii="GHEA Grapalat" w:hAnsi="GHEA Grapalat" w:cs="Sylfaen"/>
              </w:rPr>
              <w:t>է</w:t>
            </w:r>
            <w:r w:rsidRPr="00D024C4">
              <w:rPr>
                <w:rFonts w:ascii="GHEA Grapalat" w:hAnsi="GHEA Grapalat"/>
              </w:rPr>
              <w:t xml:space="preserve">, </w:t>
            </w:r>
            <w:r w:rsidRPr="00D024C4">
              <w:rPr>
                <w:rFonts w:ascii="GHEA Grapalat" w:hAnsi="GHEA Grapalat" w:cs="Sylfaen"/>
              </w:rPr>
              <w:t>որը</w:t>
            </w:r>
            <w:r w:rsidRPr="00D024C4">
              <w:rPr>
                <w:rFonts w:ascii="GHEA Grapalat" w:hAnsi="GHEA Grapalat"/>
              </w:rPr>
              <w:t xml:space="preserve"> </w:t>
            </w:r>
            <w:r w:rsidRPr="00D024C4">
              <w:rPr>
                <w:rFonts w:ascii="GHEA Grapalat" w:hAnsi="GHEA Grapalat" w:cs="Sylfaen"/>
              </w:rPr>
              <w:t>նախա</w:t>
            </w:r>
            <w:r w:rsidRPr="00D024C4">
              <w:rPr>
                <w:rFonts w:ascii="GHEA Grapalat" w:hAnsi="GHEA Grapalat" w:cs="Sylfaen"/>
              </w:rPr>
              <w:softHyphen/>
              <w:t>տեսված</w:t>
            </w:r>
            <w:r w:rsidRPr="00D024C4">
              <w:rPr>
                <w:rFonts w:ascii="GHEA Grapalat" w:hAnsi="GHEA Grapalat"/>
              </w:rPr>
              <w:t xml:space="preserve"> </w:t>
            </w:r>
            <w:r w:rsidRPr="00D024C4">
              <w:rPr>
                <w:rFonts w:ascii="GHEA Grapalat" w:hAnsi="GHEA Grapalat" w:cs="Sylfaen"/>
              </w:rPr>
              <w:t>է</w:t>
            </w:r>
            <w:r w:rsidRPr="00D024C4">
              <w:rPr>
                <w:rFonts w:ascii="GHEA Grapalat" w:hAnsi="GHEA Grapalat"/>
              </w:rPr>
              <w:t xml:space="preserve"> </w:t>
            </w:r>
            <w:r w:rsidRPr="00D024C4">
              <w:rPr>
                <w:rFonts w:ascii="GHEA Grapalat" w:hAnsi="GHEA Grapalat" w:cs="Sylfaen"/>
              </w:rPr>
              <w:t>տվյալների</w:t>
            </w:r>
            <w:r w:rsidRPr="00D024C4">
              <w:rPr>
                <w:rFonts w:ascii="GHEA Grapalat" w:hAnsi="GHEA Grapalat"/>
              </w:rPr>
              <w:t xml:space="preserve"> </w:t>
            </w:r>
            <w:r w:rsidRPr="00D024C4">
              <w:rPr>
                <w:rFonts w:ascii="GHEA Grapalat" w:hAnsi="GHEA Grapalat" w:cs="Sylfaen"/>
              </w:rPr>
              <w:t>բազայում</w:t>
            </w:r>
            <w:r w:rsidRPr="00D024C4">
              <w:rPr>
                <w:rFonts w:ascii="GHEA Grapalat" w:hAnsi="GHEA Grapalat"/>
              </w:rPr>
              <w:t xml:space="preserve"> </w:t>
            </w:r>
            <w:r w:rsidRPr="00D024C4">
              <w:rPr>
                <w:rFonts w:ascii="GHEA Grapalat" w:hAnsi="GHEA Grapalat" w:cs="Sylfaen"/>
              </w:rPr>
              <w:t>տեղեկու</w:t>
            </w:r>
            <w:r w:rsidRPr="00D024C4">
              <w:rPr>
                <w:rFonts w:ascii="GHEA Grapalat" w:hAnsi="GHEA Grapalat" w:cs="Sylfaen"/>
              </w:rPr>
              <w:softHyphen/>
              <w:t>թյուն</w:t>
            </w:r>
            <w:r w:rsidRPr="00D024C4">
              <w:rPr>
                <w:rFonts w:ascii="GHEA Grapalat" w:hAnsi="GHEA Grapalat" w:cs="Sylfaen"/>
              </w:rPr>
              <w:softHyphen/>
              <w:t>ների</w:t>
            </w:r>
            <w:r w:rsidRPr="00D024C4">
              <w:rPr>
                <w:rFonts w:ascii="GHEA Grapalat" w:hAnsi="GHEA Grapalat"/>
              </w:rPr>
              <w:t xml:space="preserve"> </w:t>
            </w:r>
            <w:r w:rsidRPr="00D024C4">
              <w:rPr>
                <w:rFonts w:ascii="GHEA Grapalat" w:hAnsi="GHEA Grapalat" w:cs="Sylfaen"/>
              </w:rPr>
              <w:t>մուտքա</w:t>
            </w:r>
            <w:r w:rsidRPr="00D024C4">
              <w:rPr>
                <w:rFonts w:ascii="GHEA Grapalat" w:hAnsi="GHEA Grapalat" w:cs="Sylfaen"/>
              </w:rPr>
              <w:softHyphen/>
              <w:t>գրման</w:t>
            </w:r>
            <w:r w:rsidRPr="00D024C4">
              <w:rPr>
                <w:rFonts w:ascii="GHEA Grapalat" w:hAnsi="GHEA Grapalat"/>
              </w:rPr>
              <w:t xml:space="preserve">, </w:t>
            </w:r>
            <w:r w:rsidRPr="00D024C4">
              <w:rPr>
                <w:rFonts w:ascii="GHEA Grapalat" w:hAnsi="GHEA Grapalat" w:cs="Sylfaen"/>
              </w:rPr>
              <w:t>պահպանության</w:t>
            </w:r>
            <w:r w:rsidRPr="00D024C4">
              <w:rPr>
                <w:rFonts w:ascii="GHEA Grapalat" w:hAnsi="GHEA Grapalat"/>
              </w:rPr>
              <w:t xml:space="preserve"> </w:t>
            </w:r>
            <w:r w:rsidRPr="00D024C4">
              <w:rPr>
                <w:rFonts w:ascii="GHEA Grapalat" w:hAnsi="GHEA Grapalat" w:cs="Sylfaen"/>
              </w:rPr>
              <w:t>և</w:t>
            </w:r>
            <w:r w:rsidRPr="00D024C4">
              <w:rPr>
                <w:rFonts w:ascii="GHEA Grapalat" w:hAnsi="GHEA Grapalat"/>
              </w:rPr>
              <w:t xml:space="preserve"> </w:t>
            </w:r>
            <w:r w:rsidRPr="00D024C4">
              <w:rPr>
                <w:rFonts w:ascii="GHEA Grapalat" w:hAnsi="GHEA Grapalat" w:cs="Sylfaen"/>
              </w:rPr>
              <w:t>փնտրման</w:t>
            </w:r>
            <w:r w:rsidRPr="00D024C4">
              <w:rPr>
                <w:rFonts w:ascii="GHEA Grapalat" w:hAnsi="GHEA Grapalat"/>
              </w:rPr>
              <w:t xml:space="preserve"> </w:t>
            </w:r>
            <w:r w:rsidRPr="00D024C4">
              <w:rPr>
                <w:rFonts w:ascii="GHEA Grapalat" w:hAnsi="GHEA Grapalat" w:cs="Sylfaen"/>
              </w:rPr>
              <w:t>համար</w:t>
            </w:r>
            <w:r w:rsidRPr="00D024C4">
              <w:rPr>
                <w:rFonts w:ascii="GHEA Grapalat" w:hAnsi="GHEA Grapalat"/>
              </w:rPr>
              <w:t>, է</w:t>
            </w:r>
            <w:r w:rsidRPr="00D024C4">
              <w:rPr>
                <w:rFonts w:ascii="GHEA Grapalat" w:hAnsi="GHEA Grapalat" w:cs="Sylfaen"/>
              </w:rPr>
              <w:t>լեկտրո</w:t>
            </w:r>
            <w:r w:rsidRPr="00D024C4">
              <w:rPr>
                <w:rFonts w:ascii="GHEA Grapalat" w:hAnsi="GHEA Grapalat" w:cs="Sylfaen"/>
              </w:rPr>
              <w:softHyphen/>
              <w:t>նա</w:t>
            </w:r>
            <w:r w:rsidRPr="00D024C4">
              <w:rPr>
                <w:rFonts w:ascii="GHEA Grapalat" w:hAnsi="GHEA Grapalat" w:cs="Sylfaen"/>
              </w:rPr>
              <w:softHyphen/>
              <w:t>յին</w:t>
            </w:r>
            <w:r w:rsidRPr="00D024C4">
              <w:rPr>
                <w:rFonts w:ascii="GHEA Grapalat" w:hAnsi="GHEA Grapalat"/>
              </w:rPr>
              <w:t xml:space="preserve"> </w:t>
            </w:r>
            <w:r w:rsidRPr="00D024C4">
              <w:rPr>
                <w:rFonts w:ascii="GHEA Grapalat" w:hAnsi="GHEA Grapalat" w:cs="Sylfaen"/>
              </w:rPr>
              <w:t>շտեմարանը</w:t>
            </w:r>
            <w:r w:rsidRPr="00D024C4">
              <w:rPr>
                <w:rFonts w:ascii="GHEA Grapalat" w:hAnsi="GHEA Grapalat"/>
              </w:rPr>
              <w:t xml:space="preserve"> </w:t>
            </w:r>
            <w:r w:rsidRPr="00D024C4">
              <w:rPr>
                <w:rFonts w:ascii="GHEA Grapalat" w:hAnsi="GHEA Grapalat" w:cs="Sylfaen"/>
              </w:rPr>
              <w:t>իրենից</w:t>
            </w:r>
            <w:r w:rsidRPr="00D024C4">
              <w:rPr>
                <w:rFonts w:ascii="GHEA Grapalat" w:hAnsi="GHEA Grapalat"/>
              </w:rPr>
              <w:t xml:space="preserve"> </w:t>
            </w:r>
            <w:r w:rsidRPr="00D024C4">
              <w:rPr>
                <w:rFonts w:ascii="GHEA Grapalat" w:hAnsi="GHEA Grapalat" w:cs="Sylfaen"/>
              </w:rPr>
              <w:t>ներկայացնում</w:t>
            </w:r>
            <w:r w:rsidRPr="00D024C4">
              <w:rPr>
                <w:rFonts w:ascii="GHEA Grapalat" w:hAnsi="GHEA Grapalat"/>
              </w:rPr>
              <w:t xml:space="preserve"> </w:t>
            </w:r>
            <w:r w:rsidRPr="00D024C4">
              <w:rPr>
                <w:rFonts w:ascii="GHEA Grapalat" w:hAnsi="GHEA Grapalat" w:cs="Sylfaen"/>
              </w:rPr>
              <w:t>է</w:t>
            </w:r>
            <w:r w:rsidRPr="00D024C4">
              <w:rPr>
                <w:rFonts w:ascii="GHEA Grapalat" w:hAnsi="GHEA Grapalat"/>
              </w:rPr>
              <w:t xml:space="preserve"> </w:t>
            </w:r>
            <w:r w:rsidRPr="00D024C4">
              <w:rPr>
                <w:rFonts w:ascii="GHEA Grapalat" w:hAnsi="GHEA Grapalat" w:cs="Sylfaen"/>
              </w:rPr>
              <w:t>արխիվային</w:t>
            </w:r>
            <w:r w:rsidRPr="00D024C4">
              <w:rPr>
                <w:rFonts w:ascii="GHEA Grapalat" w:hAnsi="GHEA Grapalat"/>
              </w:rPr>
              <w:t xml:space="preserve"> </w:t>
            </w:r>
            <w:r w:rsidRPr="00D024C4">
              <w:rPr>
                <w:rFonts w:ascii="GHEA Grapalat" w:hAnsi="GHEA Grapalat" w:cs="Sylfaen"/>
              </w:rPr>
              <w:t>գործում</w:t>
            </w:r>
            <w:r w:rsidRPr="00D024C4">
              <w:rPr>
                <w:rFonts w:ascii="GHEA Grapalat" w:hAnsi="GHEA Grapalat"/>
              </w:rPr>
              <w:t xml:space="preserve"> </w:t>
            </w:r>
            <w:r w:rsidRPr="00D024C4">
              <w:rPr>
                <w:rFonts w:ascii="GHEA Grapalat" w:hAnsi="GHEA Grapalat" w:cs="Sylfaen"/>
              </w:rPr>
              <w:t>առկա</w:t>
            </w:r>
            <w:r w:rsidRPr="00D024C4">
              <w:rPr>
                <w:rFonts w:ascii="GHEA Grapalat" w:hAnsi="GHEA Grapalat"/>
              </w:rPr>
              <w:t xml:space="preserve"> </w:t>
            </w:r>
            <w:r w:rsidRPr="00D024C4">
              <w:rPr>
                <w:rFonts w:ascii="GHEA Grapalat" w:hAnsi="GHEA Grapalat" w:cs="Sylfaen"/>
              </w:rPr>
              <w:t>յուրաքանչյուր</w:t>
            </w:r>
            <w:r w:rsidRPr="00D024C4">
              <w:rPr>
                <w:rFonts w:ascii="GHEA Grapalat" w:hAnsi="GHEA Grapalat"/>
              </w:rPr>
              <w:t xml:space="preserve"> </w:t>
            </w:r>
            <w:r w:rsidRPr="00D024C4">
              <w:rPr>
                <w:rFonts w:ascii="GHEA Grapalat" w:hAnsi="GHEA Grapalat" w:cs="Sylfaen"/>
              </w:rPr>
              <w:t>փաստա</w:t>
            </w:r>
            <w:r w:rsidRPr="00D024C4">
              <w:rPr>
                <w:rFonts w:ascii="GHEA Grapalat" w:hAnsi="GHEA Grapalat" w:cs="Sylfaen"/>
              </w:rPr>
              <w:softHyphen/>
              <w:t>թղթի</w:t>
            </w:r>
            <w:r w:rsidRPr="00D024C4">
              <w:rPr>
                <w:rFonts w:ascii="GHEA Grapalat" w:hAnsi="GHEA Grapalat"/>
              </w:rPr>
              <w:t xml:space="preserve"> </w:t>
            </w:r>
            <w:r w:rsidRPr="00D024C4">
              <w:rPr>
                <w:rFonts w:ascii="GHEA Grapalat" w:hAnsi="GHEA Grapalat" w:cs="Sylfaen"/>
              </w:rPr>
              <w:t>բովանդակության</w:t>
            </w:r>
            <w:r w:rsidRPr="00D024C4">
              <w:rPr>
                <w:rFonts w:ascii="GHEA Grapalat" w:hAnsi="GHEA Grapalat"/>
              </w:rPr>
              <w:t xml:space="preserve"> </w:t>
            </w:r>
            <w:r w:rsidRPr="00D024C4">
              <w:rPr>
                <w:rFonts w:ascii="GHEA Grapalat" w:hAnsi="GHEA Grapalat" w:cs="Sylfaen"/>
              </w:rPr>
              <w:t>համառոտ</w:t>
            </w:r>
            <w:r w:rsidRPr="00D024C4">
              <w:rPr>
                <w:rFonts w:ascii="GHEA Grapalat" w:hAnsi="GHEA Grapalat"/>
              </w:rPr>
              <w:t xml:space="preserve"> </w:t>
            </w:r>
            <w:r w:rsidRPr="00D024C4">
              <w:rPr>
                <w:rFonts w:ascii="GHEA Grapalat" w:hAnsi="GHEA Grapalat" w:cs="Sylfaen"/>
              </w:rPr>
              <w:t>ներկայացումը</w:t>
            </w:r>
            <w:r w:rsidRPr="00D024C4">
              <w:rPr>
                <w:rFonts w:ascii="GHEA Grapalat" w:hAnsi="GHEA Grapalat"/>
              </w:rPr>
              <w:t xml:space="preserve"> </w:t>
            </w:r>
            <w:r w:rsidRPr="00D024C4">
              <w:rPr>
                <w:rFonts w:ascii="GHEA Grapalat" w:hAnsi="GHEA Grapalat" w:cs="Sylfaen"/>
              </w:rPr>
              <w:t>քարտի</w:t>
            </w:r>
            <w:r w:rsidRPr="00D024C4">
              <w:rPr>
                <w:rFonts w:ascii="GHEA Grapalat" w:hAnsi="GHEA Grapalat"/>
              </w:rPr>
              <w:t xml:space="preserve"> </w:t>
            </w:r>
            <w:r w:rsidRPr="00D024C4">
              <w:rPr>
                <w:rFonts w:ascii="GHEA Grapalat" w:hAnsi="GHEA Grapalat" w:cs="Sylfaen"/>
              </w:rPr>
              <w:t>տեսքով</w:t>
            </w:r>
            <w:r w:rsidRPr="00D024C4">
              <w:rPr>
                <w:rFonts w:ascii="GHEA Grapalat" w:hAnsi="GHEA Grapalat"/>
              </w:rPr>
              <w:t xml:space="preserve"> </w:t>
            </w:r>
            <w:r w:rsidRPr="00D024C4">
              <w:rPr>
                <w:rFonts w:ascii="GHEA Grapalat" w:hAnsi="GHEA Grapalat" w:cs="Sylfaen"/>
              </w:rPr>
              <w:t>և</w:t>
            </w:r>
            <w:r w:rsidRPr="00D024C4">
              <w:rPr>
                <w:rFonts w:ascii="GHEA Grapalat" w:hAnsi="GHEA Grapalat"/>
              </w:rPr>
              <w:t xml:space="preserve"> </w:t>
            </w:r>
            <w:r w:rsidRPr="00D024C4">
              <w:rPr>
                <w:rFonts w:ascii="GHEA Grapalat" w:hAnsi="GHEA Grapalat" w:cs="Sylfaen"/>
              </w:rPr>
              <w:t>դրա</w:t>
            </w:r>
            <w:r w:rsidRPr="00D024C4">
              <w:rPr>
                <w:rFonts w:ascii="GHEA Grapalat" w:hAnsi="GHEA Grapalat"/>
              </w:rPr>
              <w:t xml:space="preserve"> </w:t>
            </w:r>
            <w:r w:rsidRPr="00D024C4">
              <w:rPr>
                <w:rFonts w:ascii="GHEA Grapalat" w:hAnsi="GHEA Grapalat" w:cs="Sylfaen"/>
              </w:rPr>
              <w:t>մուտքը</w:t>
            </w:r>
            <w:r w:rsidRPr="00D024C4">
              <w:rPr>
                <w:rFonts w:ascii="GHEA Grapalat" w:hAnsi="GHEA Grapalat"/>
              </w:rPr>
              <w:t xml:space="preserve"> </w:t>
            </w:r>
            <w:r w:rsidRPr="00D024C4">
              <w:rPr>
                <w:rFonts w:ascii="GHEA Grapalat" w:hAnsi="GHEA Grapalat" w:cs="Sylfaen"/>
              </w:rPr>
              <w:t>Հայաս</w:t>
            </w:r>
            <w:r w:rsidRPr="00D024C4">
              <w:rPr>
                <w:rFonts w:ascii="GHEA Grapalat" w:hAnsi="GHEA Grapalat" w:cs="Sylfaen"/>
              </w:rPr>
              <w:softHyphen/>
              <w:t>տանի</w:t>
            </w:r>
            <w:r w:rsidRPr="00D024C4">
              <w:rPr>
                <w:rFonts w:ascii="GHEA Grapalat" w:hAnsi="GHEA Grapalat"/>
              </w:rPr>
              <w:t xml:space="preserve"> </w:t>
            </w:r>
            <w:r w:rsidRPr="00D024C4">
              <w:rPr>
                <w:rFonts w:ascii="GHEA Grapalat" w:hAnsi="GHEA Grapalat" w:cs="Sylfaen"/>
              </w:rPr>
              <w:t>ազգային</w:t>
            </w:r>
            <w:r w:rsidRPr="00D024C4">
              <w:rPr>
                <w:rFonts w:ascii="GHEA Grapalat" w:hAnsi="GHEA Grapalat"/>
              </w:rPr>
              <w:t xml:space="preserve"> </w:t>
            </w:r>
            <w:r w:rsidRPr="00D024C4">
              <w:rPr>
                <w:rFonts w:ascii="GHEA Grapalat" w:hAnsi="GHEA Grapalat" w:cs="Sylfaen"/>
              </w:rPr>
              <w:t>արխիվ</w:t>
            </w:r>
            <w:r w:rsidRPr="00D024C4">
              <w:rPr>
                <w:rFonts w:ascii="GHEA Grapalat" w:hAnsi="GHEA Grapalat"/>
              </w:rPr>
              <w:t xml:space="preserve"> </w:t>
            </w:r>
            <w:r w:rsidRPr="00D024C4">
              <w:rPr>
                <w:rFonts w:ascii="GHEA Grapalat" w:hAnsi="GHEA Grapalat" w:cs="Sylfaen"/>
              </w:rPr>
              <w:t>ծրագիր, սակայն այն կցված չէ մեկ միասնական կառավարման համակարգին</w:t>
            </w:r>
            <w:r w:rsidRPr="00870EA1">
              <w:rPr>
                <w:rFonts w:ascii="GHEA Grapalat" w:hAnsi="GHEA Grapalat" w:cs="Sylfaen"/>
              </w:rPr>
              <w:t>,</w:t>
            </w:r>
          </w:p>
          <w:p w:rsidR="00DA68A7" w:rsidRPr="00D024C4" w:rsidRDefault="00DA68A7" w:rsidP="00D024C4">
            <w:pPr>
              <w:tabs>
                <w:tab w:val="left" w:pos="271"/>
              </w:tabs>
              <w:rPr>
                <w:rFonts w:ascii="GHEA Grapalat" w:hAnsi="GHEA Grapalat" w:cs="Sylfaen"/>
              </w:rPr>
            </w:pPr>
            <w:r w:rsidRPr="00870EA1">
              <w:rPr>
                <w:rFonts w:ascii="GHEA Grapalat" w:hAnsi="GHEA Grapalat" w:cs="Sylfaen"/>
              </w:rPr>
              <w:t xml:space="preserve">- </w:t>
            </w:r>
            <w:r w:rsidR="004E04E3">
              <w:rPr>
                <w:rFonts w:ascii="GHEA Grapalat" w:hAnsi="GHEA Grapalat" w:cs="Sylfaen"/>
              </w:rPr>
              <w:t>Գ</w:t>
            </w:r>
            <w:r w:rsidRPr="00870EA1">
              <w:rPr>
                <w:rFonts w:ascii="GHEA Grapalat" w:hAnsi="GHEA Grapalat" w:cs="Sylfaen"/>
              </w:rPr>
              <w:t>ործող էլեկտրոնային</w:t>
            </w:r>
            <w:r w:rsidRPr="00D024C4">
              <w:rPr>
                <w:rFonts w:ascii="GHEA Grapalat" w:hAnsi="GHEA Grapalat" w:cs="Sylfaen"/>
              </w:rPr>
              <w:t xml:space="preserve"> համակարգի ծրա</w:t>
            </w:r>
            <w:r w:rsidRPr="00D024C4">
              <w:rPr>
                <w:rFonts w:ascii="GHEA Grapalat" w:hAnsi="GHEA Grapalat" w:cs="Sylfaen"/>
              </w:rPr>
              <w:softHyphen/>
              <w:t xml:space="preserve">գրային մոդուլները ստեղծման </w:t>
            </w:r>
            <w:r w:rsidRPr="00CC75EC">
              <w:rPr>
                <w:rFonts w:ascii="GHEA Grapalat" w:hAnsi="GHEA Grapalat" w:cs="Sylfaen"/>
                <w:spacing w:val="-6"/>
              </w:rPr>
              <w:t>օրվանից չեն թարմացվել,</w:t>
            </w:r>
            <w:r w:rsidRPr="00D024C4">
              <w:rPr>
                <w:rFonts w:ascii="GHEA Grapalat" w:hAnsi="GHEA Grapalat" w:cs="Sylfaen"/>
              </w:rPr>
              <w:t xml:space="preserve"> </w:t>
            </w:r>
          </w:p>
          <w:p w:rsidR="00DA68A7" w:rsidRPr="00D024C4" w:rsidRDefault="00DA68A7" w:rsidP="00207D13">
            <w:pPr>
              <w:tabs>
                <w:tab w:val="left" w:pos="271"/>
              </w:tabs>
              <w:rPr>
                <w:rFonts w:ascii="GHEA Grapalat" w:eastAsia="GHEA Grapalat" w:hAnsi="GHEA Grapalat" w:cs="GHEA Grapalat"/>
                <w:highlight w:val="yellow"/>
              </w:rPr>
            </w:pPr>
            <w:r w:rsidRPr="00870EA1">
              <w:rPr>
                <w:rFonts w:ascii="GHEA Grapalat" w:hAnsi="GHEA Grapalat" w:cs="Sylfaen"/>
              </w:rPr>
              <w:t xml:space="preserve">- </w:t>
            </w:r>
            <w:r w:rsidRPr="00D024C4">
              <w:rPr>
                <w:rFonts w:ascii="GHEA Grapalat" w:hAnsi="GHEA Grapalat" w:cs="Sylfaen"/>
              </w:rPr>
              <w:t>Ազգային արխիվ դիմումների մեծ մասը դիմումատուների կողմից ներկայացվում է առձեռն</w:t>
            </w:r>
          </w:p>
        </w:tc>
        <w:tc>
          <w:tcPr>
            <w:tcW w:w="2952" w:type="dxa"/>
            <w:gridSpan w:val="3"/>
            <w:shd w:val="clear" w:color="auto" w:fill="auto"/>
          </w:tcPr>
          <w:p w:rsidR="00DA68A7" w:rsidRPr="00D024C4" w:rsidRDefault="006209DC" w:rsidP="0003439E">
            <w:pPr>
              <w:pStyle w:val="a0"/>
              <w:shd w:val="clear" w:color="auto" w:fill="auto"/>
              <w:spacing w:before="0" w:after="0" w:line="240" w:lineRule="auto"/>
              <w:ind w:firstLine="0"/>
              <w:rPr>
                <w:rFonts w:ascii="GHEA Grapalat" w:eastAsia="GHEA Grapalat" w:hAnsi="GHEA Grapalat" w:cs="GHEA Grapalat"/>
                <w:sz w:val="24"/>
                <w:szCs w:val="24"/>
              </w:rPr>
            </w:pPr>
            <w:r>
              <w:rPr>
                <w:rFonts w:ascii="GHEA Grapalat" w:eastAsia="GHEA Grapalat" w:hAnsi="GHEA Grapalat" w:cs="GHEA Grapalat"/>
                <w:sz w:val="24"/>
                <w:szCs w:val="24"/>
              </w:rPr>
              <w:lastRenderedPageBreak/>
              <w:t>Մշակվել</w:t>
            </w:r>
            <w:r w:rsidR="0003439E" w:rsidRPr="00A04188">
              <w:rPr>
                <w:rFonts w:ascii="GHEA Grapalat" w:eastAsia="GHEA Grapalat" w:hAnsi="GHEA Grapalat" w:cs="GHEA Grapalat"/>
                <w:sz w:val="24"/>
                <w:szCs w:val="24"/>
              </w:rPr>
              <w:t xml:space="preserve"> և</w:t>
            </w:r>
            <w:r>
              <w:rPr>
                <w:rFonts w:ascii="GHEA Grapalat" w:eastAsia="GHEA Grapalat" w:hAnsi="GHEA Grapalat" w:cs="GHEA Grapalat"/>
                <w:sz w:val="24"/>
                <w:szCs w:val="24"/>
              </w:rPr>
              <w:t xml:space="preserve"> ն</w:t>
            </w:r>
            <w:r w:rsidRPr="006209DC">
              <w:rPr>
                <w:rFonts w:ascii="GHEA Grapalat" w:eastAsia="GHEA Grapalat" w:hAnsi="GHEA Grapalat" w:cs="GHEA Grapalat"/>
                <w:sz w:val="24"/>
                <w:szCs w:val="24"/>
              </w:rPr>
              <w:t>երդրվել</w:t>
            </w:r>
            <w:r>
              <w:rPr>
                <w:rFonts w:ascii="GHEA Grapalat" w:eastAsia="GHEA Grapalat" w:hAnsi="GHEA Grapalat" w:cs="GHEA Grapalat"/>
                <w:sz w:val="24"/>
                <w:szCs w:val="24"/>
              </w:rPr>
              <w:t xml:space="preserve"> </w:t>
            </w:r>
            <w:r w:rsidRPr="006209DC">
              <w:rPr>
                <w:rFonts w:ascii="GHEA Grapalat" w:eastAsia="GHEA Grapalat" w:hAnsi="GHEA Grapalat" w:cs="GHEA Grapalat"/>
                <w:sz w:val="24"/>
                <w:szCs w:val="24"/>
              </w:rPr>
              <w:t>է Ազգային արխիվի էլեկտրոնային միասնական կառավարման համակարգը</w:t>
            </w:r>
          </w:p>
        </w:tc>
        <w:tc>
          <w:tcPr>
            <w:tcW w:w="2952" w:type="dxa"/>
            <w:gridSpan w:val="3"/>
            <w:shd w:val="clear" w:color="auto" w:fill="auto"/>
          </w:tcPr>
          <w:p w:rsidR="00503294" w:rsidRDefault="0003439E">
            <w:pPr>
              <w:pStyle w:val="a0"/>
              <w:shd w:val="clear" w:color="auto" w:fill="auto"/>
              <w:tabs>
                <w:tab w:val="left" w:pos="796"/>
                <w:tab w:val="left" w:pos="2476"/>
              </w:tabs>
              <w:spacing w:before="0" w:after="0" w:line="240" w:lineRule="auto"/>
              <w:ind w:left="32" w:firstLine="0"/>
              <w:rPr>
                <w:rFonts w:ascii="GHEA Grapalat" w:eastAsia="GHEA Grapalat" w:hAnsi="GHEA Grapalat" w:cs="GHEA Grapalat"/>
                <w:sz w:val="24"/>
                <w:szCs w:val="24"/>
              </w:rPr>
            </w:pPr>
            <w:r w:rsidRPr="00A04188">
              <w:rPr>
                <w:rFonts w:ascii="GHEA Grapalat" w:eastAsia="GHEA Grapalat" w:hAnsi="GHEA Grapalat" w:cs="GHEA Grapalat"/>
                <w:sz w:val="24"/>
                <w:szCs w:val="24"/>
              </w:rPr>
              <w:t>1</w:t>
            </w:r>
            <w:r w:rsidR="00CF407C">
              <w:rPr>
                <w:rFonts w:ascii="GHEA Grapalat" w:eastAsia="GHEA Grapalat" w:hAnsi="GHEA Grapalat" w:cs="GHEA Grapalat"/>
                <w:sz w:val="24"/>
                <w:szCs w:val="24"/>
              </w:rPr>
              <w:t>9</w:t>
            </w:r>
            <w:r w:rsidRPr="00A04188">
              <w:rPr>
                <w:rFonts w:ascii="GHEA Grapalat" w:eastAsia="GHEA Grapalat" w:hAnsi="GHEA Grapalat" w:cs="GHEA Grapalat"/>
                <w:sz w:val="24"/>
                <w:szCs w:val="24"/>
              </w:rPr>
              <w:t xml:space="preserve">.1. </w:t>
            </w:r>
            <w:r w:rsidR="00DA68A7" w:rsidRPr="00870EA1">
              <w:rPr>
                <w:rFonts w:ascii="GHEA Grapalat" w:eastAsia="GHEA Grapalat" w:hAnsi="GHEA Grapalat" w:cs="GHEA Grapalat"/>
                <w:sz w:val="24"/>
                <w:szCs w:val="24"/>
              </w:rPr>
              <w:t>Գործ</w:t>
            </w:r>
            <w:r w:rsidR="006209DC">
              <w:rPr>
                <w:rFonts w:ascii="GHEA Grapalat" w:eastAsia="GHEA Grapalat" w:hAnsi="GHEA Grapalat" w:cs="GHEA Grapalat"/>
                <w:sz w:val="24"/>
                <w:szCs w:val="24"/>
              </w:rPr>
              <w:t>արկվել</w:t>
            </w:r>
            <w:r w:rsidR="00DA68A7" w:rsidRPr="00870EA1">
              <w:rPr>
                <w:rFonts w:ascii="GHEA Grapalat" w:eastAsia="GHEA Grapalat" w:hAnsi="GHEA Grapalat" w:cs="GHEA Grapalat"/>
                <w:sz w:val="24"/>
                <w:szCs w:val="24"/>
              </w:rPr>
              <w:t xml:space="preserve"> է </w:t>
            </w:r>
            <w:r w:rsidR="00DA68A7" w:rsidRPr="00384D9B">
              <w:rPr>
                <w:rFonts w:ascii="GHEA Grapalat" w:eastAsia="GHEA Grapalat" w:hAnsi="GHEA Grapalat" w:cs="GHEA Grapalat"/>
                <w:sz w:val="24"/>
                <w:szCs w:val="24"/>
              </w:rPr>
              <w:t>Ազգային արխիվի էլեկտրոնային կառավարման միասնական համակարգ</w:t>
            </w:r>
            <w:r w:rsidR="004E04E3">
              <w:rPr>
                <w:rFonts w:ascii="GHEA Grapalat" w:eastAsia="GHEA Grapalat" w:hAnsi="GHEA Grapalat" w:cs="GHEA Grapalat"/>
                <w:sz w:val="24"/>
                <w:szCs w:val="24"/>
              </w:rPr>
              <w:t>ը</w:t>
            </w:r>
            <w:r w:rsidR="00DA68A7" w:rsidRPr="00384D9B">
              <w:rPr>
                <w:rFonts w:ascii="GHEA Grapalat" w:eastAsia="GHEA Grapalat" w:hAnsi="GHEA Grapalat" w:cs="GHEA Grapalat"/>
                <w:sz w:val="24"/>
                <w:szCs w:val="24"/>
              </w:rPr>
              <w:t xml:space="preserve"> </w:t>
            </w:r>
          </w:p>
          <w:p w:rsidR="00503294" w:rsidRDefault="0003439E">
            <w:pPr>
              <w:pStyle w:val="a0"/>
              <w:shd w:val="clear" w:color="auto" w:fill="auto"/>
              <w:tabs>
                <w:tab w:val="left" w:pos="796"/>
                <w:tab w:val="left" w:pos="2476"/>
              </w:tabs>
              <w:spacing w:before="0" w:after="0" w:line="240" w:lineRule="auto"/>
              <w:ind w:left="32" w:firstLine="0"/>
              <w:rPr>
                <w:rFonts w:ascii="GHEA Grapalat" w:eastAsia="GHEA Grapalat" w:hAnsi="GHEA Grapalat" w:cs="GHEA Grapalat"/>
                <w:sz w:val="24"/>
                <w:szCs w:val="24"/>
              </w:rPr>
            </w:pPr>
            <w:r w:rsidRPr="00A04188">
              <w:rPr>
                <w:rFonts w:ascii="GHEA Grapalat" w:eastAsia="GHEA Grapalat" w:hAnsi="GHEA Grapalat" w:cs="GHEA Grapalat"/>
                <w:sz w:val="24"/>
                <w:szCs w:val="24"/>
              </w:rPr>
              <w:t>1</w:t>
            </w:r>
            <w:r w:rsidR="00CF407C">
              <w:rPr>
                <w:rFonts w:ascii="GHEA Grapalat" w:eastAsia="GHEA Grapalat" w:hAnsi="GHEA Grapalat" w:cs="GHEA Grapalat"/>
                <w:sz w:val="24"/>
                <w:szCs w:val="24"/>
              </w:rPr>
              <w:t>9</w:t>
            </w:r>
            <w:r w:rsidRPr="00A04188">
              <w:rPr>
                <w:rFonts w:ascii="GHEA Grapalat" w:eastAsia="GHEA Grapalat" w:hAnsi="GHEA Grapalat" w:cs="GHEA Grapalat"/>
                <w:sz w:val="24"/>
                <w:szCs w:val="24"/>
              </w:rPr>
              <w:t xml:space="preserve">.2. </w:t>
            </w:r>
            <w:r w:rsidR="00DA68A7" w:rsidRPr="00384D9B">
              <w:rPr>
                <w:rFonts w:ascii="GHEA Grapalat" w:eastAsia="GHEA Grapalat" w:hAnsi="GHEA Grapalat" w:cs="GHEA Grapalat"/>
                <w:sz w:val="24"/>
                <w:szCs w:val="24"/>
              </w:rPr>
              <w:t xml:space="preserve">Ազգային արխիվի </w:t>
            </w:r>
            <w:r w:rsidR="00DA68A7" w:rsidRPr="00384D9B">
              <w:rPr>
                <w:rFonts w:ascii="GHEA Grapalat" w:eastAsia="GHEA Grapalat" w:hAnsi="GHEA Grapalat" w:cs="GHEA Grapalat"/>
                <w:sz w:val="24"/>
                <w:szCs w:val="24"/>
              </w:rPr>
              <w:lastRenderedPageBreak/>
              <w:t xml:space="preserve">էլեկտրոնային միասնական կառավարման համակարգի ներդրումից հետո երկու տարվա ընթացքում մատուցվող </w:t>
            </w:r>
            <w:r w:rsidR="00DA68A7" w:rsidRPr="00DC75C5">
              <w:rPr>
                <w:rFonts w:ascii="GHEA Grapalat" w:eastAsia="GHEA Grapalat" w:hAnsi="GHEA Grapalat" w:cs="GHEA Grapalat"/>
                <w:sz w:val="24"/>
                <w:szCs w:val="24"/>
              </w:rPr>
              <w:t>ծառայությունների առնվազն</w:t>
            </w:r>
            <w:r w:rsidR="00DA68A7">
              <w:rPr>
                <w:rFonts w:ascii="GHEA Grapalat" w:eastAsia="GHEA Grapalat" w:hAnsi="GHEA Grapalat" w:cs="GHEA Grapalat"/>
                <w:sz w:val="24"/>
                <w:szCs w:val="24"/>
              </w:rPr>
              <w:t xml:space="preserve"> 2</w:t>
            </w:r>
            <w:r w:rsidR="00DA68A7" w:rsidRPr="00DC75C5">
              <w:rPr>
                <w:rFonts w:ascii="GHEA Grapalat" w:eastAsia="GHEA Grapalat" w:hAnsi="GHEA Grapalat" w:cs="GHEA Grapalat"/>
                <w:sz w:val="24"/>
                <w:szCs w:val="24"/>
              </w:rPr>
              <w:t>0</w:t>
            </w:r>
            <w:r w:rsidR="00DA68A7">
              <w:rPr>
                <w:rFonts w:ascii="GHEA Grapalat" w:eastAsia="GHEA Grapalat" w:hAnsi="GHEA Grapalat" w:cs="GHEA Grapalat"/>
                <w:sz w:val="24"/>
                <w:szCs w:val="24"/>
              </w:rPr>
              <w:t xml:space="preserve"> </w:t>
            </w:r>
            <w:r w:rsidR="00DA68A7" w:rsidRPr="00870EA1">
              <w:rPr>
                <w:rFonts w:ascii="GHEA Grapalat" w:eastAsia="GHEA Grapalat" w:hAnsi="GHEA Grapalat" w:cs="GHEA Grapalat"/>
                <w:sz w:val="24"/>
                <w:szCs w:val="24"/>
              </w:rPr>
              <w:t>տոկոս</w:t>
            </w:r>
            <w:r w:rsidR="00DA68A7" w:rsidRPr="00DC75C5">
              <w:rPr>
                <w:rFonts w:ascii="GHEA Grapalat" w:eastAsia="GHEA Grapalat" w:hAnsi="GHEA Grapalat" w:cs="GHEA Grapalat"/>
                <w:sz w:val="24"/>
                <w:szCs w:val="24"/>
              </w:rPr>
              <w:t>ի</w:t>
            </w:r>
            <w:r w:rsidR="00DA68A7" w:rsidRPr="004551B4">
              <w:rPr>
                <w:rFonts w:ascii="GHEA Grapalat" w:eastAsia="GHEA Grapalat" w:hAnsi="GHEA Grapalat" w:cs="GHEA Grapalat"/>
                <w:i/>
                <w:sz w:val="24"/>
                <w:szCs w:val="24"/>
              </w:rPr>
              <w:t xml:space="preserve"> </w:t>
            </w:r>
            <w:r w:rsidR="00DA68A7" w:rsidRPr="00384D9B">
              <w:rPr>
                <w:rFonts w:ascii="GHEA Grapalat" w:eastAsia="GHEA Grapalat" w:hAnsi="GHEA Grapalat" w:cs="GHEA Grapalat"/>
                <w:sz w:val="24"/>
                <w:szCs w:val="24"/>
              </w:rPr>
              <w:t>վերաբերյալ հա</w:t>
            </w:r>
            <w:r w:rsidR="00DA68A7" w:rsidRPr="00B923F9">
              <w:rPr>
                <w:rFonts w:ascii="GHEA Grapalat" w:eastAsia="GHEA Grapalat" w:hAnsi="GHEA Grapalat" w:cs="GHEA Grapalat"/>
                <w:sz w:val="24"/>
                <w:szCs w:val="24"/>
              </w:rPr>
              <w:t>րցումները</w:t>
            </w:r>
            <w:r w:rsidR="00DA68A7" w:rsidRPr="00911EE0">
              <w:rPr>
                <w:rFonts w:ascii="GHEA Grapalat" w:eastAsia="GHEA Grapalat" w:hAnsi="GHEA Grapalat" w:cs="GHEA Grapalat"/>
                <w:sz w:val="24"/>
                <w:szCs w:val="24"/>
              </w:rPr>
              <w:t xml:space="preserve">  </w:t>
            </w:r>
            <w:r w:rsidR="00DA68A7" w:rsidRPr="00870EA1">
              <w:rPr>
                <w:rFonts w:ascii="GHEA Grapalat" w:eastAsia="GHEA Grapalat" w:hAnsi="GHEA Grapalat" w:cs="GHEA Grapalat"/>
                <w:sz w:val="24"/>
                <w:szCs w:val="24"/>
              </w:rPr>
              <w:t>իրականացվում են</w:t>
            </w:r>
            <w:r w:rsidR="00DA68A7" w:rsidRPr="00384D9B">
              <w:rPr>
                <w:rFonts w:ascii="GHEA Grapalat" w:eastAsia="GHEA Grapalat" w:hAnsi="GHEA Grapalat" w:cs="GHEA Grapalat"/>
                <w:sz w:val="24"/>
                <w:szCs w:val="24"/>
              </w:rPr>
              <w:t xml:space="preserve"> e-request հարթակի միջոցով, իսկ պ</w:t>
            </w:r>
            <w:r w:rsidR="00DA68A7" w:rsidRPr="00B923F9">
              <w:rPr>
                <w:rFonts w:ascii="GHEA Grapalat" w:eastAsia="GHEA Grapalat" w:hAnsi="GHEA Grapalat" w:cs="GHEA Grapalat"/>
                <w:sz w:val="24"/>
                <w:szCs w:val="24"/>
              </w:rPr>
              <w:t>ատասխանները</w:t>
            </w:r>
            <w:r w:rsidR="00DA68A7" w:rsidRPr="00911EE0">
              <w:rPr>
                <w:rFonts w:ascii="GHEA Grapalat" w:eastAsia="GHEA Grapalat" w:hAnsi="GHEA Grapalat" w:cs="GHEA Grapalat"/>
                <w:sz w:val="24"/>
                <w:szCs w:val="24"/>
              </w:rPr>
              <w:t xml:space="preserve"> </w:t>
            </w:r>
            <w:r w:rsidR="00DA68A7" w:rsidRPr="00870EA1">
              <w:rPr>
                <w:rFonts w:ascii="GHEA Grapalat" w:eastAsia="GHEA Grapalat" w:hAnsi="GHEA Grapalat" w:cs="GHEA Grapalat"/>
                <w:sz w:val="24"/>
                <w:szCs w:val="24"/>
              </w:rPr>
              <w:t>տրամադրվում են</w:t>
            </w:r>
            <w:r w:rsidR="00DA68A7" w:rsidRPr="00384D9B">
              <w:rPr>
                <w:rFonts w:ascii="GHEA Grapalat" w:eastAsia="GHEA Grapalat" w:hAnsi="GHEA Grapalat" w:cs="GHEA Grapalat"/>
                <w:sz w:val="24"/>
                <w:szCs w:val="24"/>
              </w:rPr>
              <w:t xml:space="preserve"> էլեկտրոնային կառավարման միասնական համակարգի կամ  դիմումատուի էլեկ</w:t>
            </w:r>
            <w:r w:rsidR="00DA68A7" w:rsidRPr="00D024C4">
              <w:rPr>
                <w:rFonts w:ascii="GHEA Grapalat" w:eastAsia="GHEA Grapalat" w:hAnsi="GHEA Grapalat" w:cs="GHEA Grapalat"/>
                <w:sz w:val="24"/>
                <w:szCs w:val="24"/>
              </w:rPr>
              <w:t>տրոնային փոստի  միջոցով</w:t>
            </w:r>
          </w:p>
          <w:p w:rsidR="00503294" w:rsidRDefault="0003439E">
            <w:pPr>
              <w:pStyle w:val="a0"/>
              <w:shd w:val="clear" w:color="auto" w:fill="auto"/>
              <w:tabs>
                <w:tab w:val="left" w:pos="796"/>
                <w:tab w:val="left" w:pos="2476"/>
              </w:tabs>
              <w:spacing w:before="0" w:after="0" w:line="240" w:lineRule="auto"/>
              <w:ind w:left="32" w:firstLine="0"/>
              <w:rPr>
                <w:rFonts w:ascii="GHEA Grapalat" w:eastAsia="GHEA Grapalat" w:hAnsi="GHEA Grapalat" w:cs="GHEA Grapalat"/>
                <w:sz w:val="24"/>
                <w:szCs w:val="24"/>
              </w:rPr>
            </w:pPr>
            <w:r w:rsidRPr="00A04188">
              <w:rPr>
                <w:rFonts w:ascii="GHEA Grapalat" w:eastAsia="GHEA Grapalat" w:hAnsi="GHEA Grapalat" w:cs="GHEA Grapalat"/>
                <w:sz w:val="24"/>
                <w:szCs w:val="24"/>
              </w:rPr>
              <w:t>1</w:t>
            </w:r>
            <w:r w:rsidR="00CF407C">
              <w:rPr>
                <w:rFonts w:ascii="GHEA Grapalat" w:eastAsia="GHEA Grapalat" w:hAnsi="GHEA Grapalat" w:cs="GHEA Grapalat"/>
                <w:sz w:val="24"/>
                <w:szCs w:val="24"/>
              </w:rPr>
              <w:t>9</w:t>
            </w:r>
            <w:r w:rsidRPr="00A04188">
              <w:rPr>
                <w:rFonts w:ascii="GHEA Grapalat" w:eastAsia="GHEA Grapalat" w:hAnsi="GHEA Grapalat" w:cs="GHEA Grapalat"/>
                <w:sz w:val="24"/>
                <w:szCs w:val="24"/>
              </w:rPr>
              <w:t xml:space="preserve">.3. </w:t>
            </w:r>
            <w:r w:rsidR="00DA68A7" w:rsidRPr="00D024C4">
              <w:rPr>
                <w:rFonts w:ascii="GHEA Grapalat" w:eastAsia="GHEA Grapalat" w:hAnsi="GHEA Grapalat" w:cs="GHEA Grapalat"/>
                <w:sz w:val="24"/>
                <w:szCs w:val="24"/>
              </w:rPr>
              <w:t xml:space="preserve"> Ազգային արխիվի էլեկտրոնային միասնական </w:t>
            </w:r>
            <w:r w:rsidR="00DA68A7" w:rsidRPr="00CC75EC">
              <w:rPr>
                <w:rFonts w:ascii="GHEA Grapalat" w:eastAsia="GHEA Grapalat" w:hAnsi="GHEA Grapalat" w:cs="GHEA Grapalat"/>
                <w:spacing w:val="-6"/>
                <w:sz w:val="24"/>
                <w:szCs w:val="24"/>
              </w:rPr>
              <w:t>կառավարման համակարգի</w:t>
            </w:r>
            <w:r w:rsidR="00DA68A7" w:rsidRPr="00D024C4">
              <w:rPr>
                <w:rFonts w:ascii="GHEA Grapalat" w:eastAsia="GHEA Grapalat" w:hAnsi="GHEA Grapalat" w:cs="GHEA Grapalat"/>
                <w:sz w:val="24"/>
                <w:szCs w:val="24"/>
              </w:rPr>
              <w:t xml:space="preserve"> ներդրումից հետո երկու տարվա ընթացքում քաղաքացի-արխիվ ուղղակի շփումը նվազել է</w:t>
            </w:r>
            <w:r w:rsidR="00DA68A7">
              <w:rPr>
                <w:rFonts w:ascii="GHEA Grapalat" w:eastAsia="GHEA Grapalat" w:hAnsi="GHEA Grapalat" w:cs="GHEA Grapalat"/>
                <w:sz w:val="24"/>
                <w:szCs w:val="24"/>
              </w:rPr>
              <w:t xml:space="preserve"> 2</w:t>
            </w:r>
            <w:r w:rsidR="00DA68A7" w:rsidRPr="00D024C4">
              <w:rPr>
                <w:rFonts w:ascii="GHEA Grapalat" w:eastAsia="GHEA Grapalat" w:hAnsi="GHEA Grapalat" w:cs="GHEA Grapalat"/>
                <w:sz w:val="24"/>
                <w:szCs w:val="24"/>
              </w:rPr>
              <w:t>0</w:t>
            </w:r>
            <w:r w:rsidR="006209DC">
              <w:rPr>
                <w:rFonts w:ascii="GHEA Grapalat" w:eastAsia="GHEA Grapalat" w:hAnsi="GHEA Grapalat" w:cs="GHEA Grapalat"/>
                <w:sz w:val="24"/>
                <w:szCs w:val="24"/>
              </w:rPr>
              <w:t xml:space="preserve"> տոկոսով</w:t>
            </w:r>
            <w:r w:rsidR="00DA68A7" w:rsidRPr="00D024C4">
              <w:rPr>
                <w:rFonts w:ascii="GHEA Grapalat" w:eastAsia="GHEA Grapalat" w:hAnsi="GHEA Grapalat" w:cs="GHEA Grapalat"/>
                <w:sz w:val="24"/>
                <w:szCs w:val="24"/>
              </w:rPr>
              <w:t xml:space="preserve"> </w:t>
            </w:r>
          </w:p>
        </w:tc>
        <w:tc>
          <w:tcPr>
            <w:tcW w:w="2951" w:type="dxa"/>
            <w:shd w:val="clear" w:color="auto" w:fill="auto"/>
          </w:tcPr>
          <w:p w:rsidR="00DA68A7" w:rsidRPr="00D024C4" w:rsidRDefault="00DA68A7" w:rsidP="00D024C4">
            <w:pPr>
              <w:tabs>
                <w:tab w:val="left" w:pos="271"/>
              </w:tabs>
              <w:rPr>
                <w:rFonts w:ascii="GHEA Grapalat" w:eastAsia="GHEA Grapalat" w:hAnsi="GHEA Grapalat" w:cs="GHEA Grapalat"/>
              </w:rPr>
            </w:pPr>
            <w:r w:rsidRPr="00D024C4">
              <w:rPr>
                <w:rFonts w:ascii="GHEA Grapalat" w:eastAsia="GHEA Grapalat" w:hAnsi="GHEA Grapalat" w:cs="GHEA Grapalat"/>
              </w:rPr>
              <w:lastRenderedPageBreak/>
              <w:t>Ազգային  արխիվի էլեկտրոնային կառա</w:t>
            </w:r>
            <w:r w:rsidRPr="00D024C4">
              <w:rPr>
                <w:rFonts w:ascii="GHEA Grapalat" w:eastAsia="GHEA Grapalat" w:hAnsi="GHEA Grapalat" w:cs="GHEA Grapalat"/>
              </w:rPr>
              <w:softHyphen/>
              <w:t>վարման միասնական համակարգը</w:t>
            </w:r>
            <w:r w:rsidR="0003439E" w:rsidRPr="00A04188">
              <w:rPr>
                <w:rFonts w:ascii="GHEA Grapalat" w:eastAsia="GHEA Grapalat" w:hAnsi="GHEA Grapalat" w:cs="GHEA Grapalat"/>
              </w:rPr>
              <w:t xml:space="preserve"> գործարկվել է</w:t>
            </w:r>
            <w:r w:rsidRPr="00D024C4">
              <w:rPr>
                <w:rFonts w:ascii="GHEA Grapalat" w:eastAsia="GHEA Grapalat" w:hAnsi="GHEA Grapalat" w:cs="GHEA Grapalat"/>
              </w:rPr>
              <w:t xml:space="preserve">։ Համակարգից օգտվելու կարգը հրապարակված </w:t>
            </w:r>
            <w:r w:rsidRPr="00D024C4">
              <w:rPr>
                <w:rFonts w:ascii="GHEA Grapalat" w:eastAsia="GHEA Grapalat" w:hAnsi="GHEA Grapalat" w:cs="GHEA Grapalat"/>
              </w:rPr>
              <w:lastRenderedPageBreak/>
              <w:t>է Արդարադատության նախարարության և  Ազգային արխիվի պաշտոնական կայքէջերում</w:t>
            </w:r>
          </w:p>
          <w:p w:rsidR="00DA68A7" w:rsidRPr="00D024C4" w:rsidRDefault="00DA68A7" w:rsidP="00D024C4">
            <w:pPr>
              <w:tabs>
                <w:tab w:val="left" w:pos="271"/>
              </w:tabs>
              <w:rPr>
                <w:rFonts w:ascii="GHEA Grapalat" w:eastAsia="GHEA Grapalat" w:hAnsi="GHEA Grapalat" w:cs="GHEA Grapalat"/>
              </w:rPr>
            </w:pPr>
          </w:p>
          <w:p w:rsidR="00DA68A7" w:rsidRPr="00D024C4" w:rsidRDefault="00DA68A7" w:rsidP="00D024C4">
            <w:pPr>
              <w:tabs>
                <w:tab w:val="left" w:pos="271"/>
              </w:tabs>
              <w:rPr>
                <w:rFonts w:ascii="GHEA Grapalat" w:eastAsia="GHEA Grapalat" w:hAnsi="GHEA Grapalat" w:cs="GHEA Grapalat"/>
              </w:rPr>
            </w:pPr>
          </w:p>
        </w:tc>
      </w:tr>
      <w:tr w:rsidR="00C0428B" w:rsidRPr="00D024C4" w:rsidTr="00BF5DA3">
        <w:tblPrEx>
          <w:tblCellMar>
            <w:top w:w="100" w:type="dxa"/>
            <w:left w:w="100" w:type="dxa"/>
            <w:bottom w:w="100" w:type="dxa"/>
            <w:right w:w="100" w:type="dxa"/>
          </w:tblCellMar>
        </w:tblPrEx>
        <w:trPr>
          <w:trHeight w:val="420"/>
        </w:trPr>
        <w:tc>
          <w:tcPr>
            <w:tcW w:w="2968" w:type="dxa"/>
            <w:gridSpan w:val="2"/>
            <w:shd w:val="clear" w:color="auto" w:fill="D9D9D9"/>
            <w:tcMar>
              <w:top w:w="100" w:type="dxa"/>
              <w:left w:w="100" w:type="dxa"/>
              <w:bottom w:w="100" w:type="dxa"/>
              <w:right w:w="100" w:type="dxa"/>
            </w:tcMar>
            <w:vAlign w:val="center"/>
          </w:tcPr>
          <w:p w:rsidR="00581E9F" w:rsidRPr="00D024C4" w:rsidRDefault="00ED3F21" w:rsidP="00D024C4">
            <w:pPr>
              <w:rPr>
                <w:rFonts w:ascii="GHEA Grapalat" w:eastAsia="GHEA Grapalat" w:hAnsi="GHEA Grapalat" w:cs="GHEA Grapalat"/>
                <w:b/>
                <w:i/>
                <w:lang w:val="en-US"/>
              </w:rPr>
            </w:pPr>
            <w:r w:rsidRPr="00D024C4">
              <w:rPr>
                <w:rFonts w:ascii="GHEA Grapalat" w:eastAsia="GHEA Grapalat" w:hAnsi="GHEA Grapalat" w:cs="GHEA Grapalat"/>
                <w:b/>
                <w:i/>
                <w:lang w:val="en-US"/>
              </w:rPr>
              <w:lastRenderedPageBreak/>
              <w:t>Պատասխանատու մարմին</w:t>
            </w:r>
          </w:p>
        </w:tc>
        <w:tc>
          <w:tcPr>
            <w:tcW w:w="11800" w:type="dxa"/>
            <w:gridSpan w:val="9"/>
            <w:shd w:val="clear" w:color="auto" w:fill="auto"/>
          </w:tcPr>
          <w:p w:rsidR="00ED3F21" w:rsidRPr="00D024C4" w:rsidRDefault="00E7199A" w:rsidP="007337B2">
            <w:pPr>
              <w:pStyle w:val="a0"/>
              <w:numPr>
                <w:ilvl w:val="0"/>
                <w:numId w:val="9"/>
              </w:numPr>
              <w:shd w:val="clear" w:color="auto" w:fill="auto"/>
              <w:tabs>
                <w:tab w:val="left" w:pos="184"/>
              </w:tabs>
              <w:spacing w:before="0" w:after="0" w:line="240" w:lineRule="auto"/>
              <w:ind w:left="0" w:firstLine="0"/>
              <w:rPr>
                <w:rFonts w:ascii="GHEA Grapalat" w:eastAsia="GHEA Grapalat" w:hAnsi="GHEA Grapalat" w:cs="GHEA Grapalat"/>
                <w:sz w:val="24"/>
                <w:szCs w:val="24"/>
              </w:rPr>
            </w:pPr>
            <w:r>
              <w:rPr>
                <w:rFonts w:ascii="GHEA Grapalat" w:eastAsia="GHEA Grapalat" w:hAnsi="GHEA Grapalat" w:cs="GHEA Grapalat"/>
                <w:sz w:val="24"/>
                <w:szCs w:val="24"/>
              </w:rPr>
              <w:t>Ա</w:t>
            </w:r>
            <w:r w:rsidR="00ED3F21" w:rsidRPr="00D024C4">
              <w:rPr>
                <w:rFonts w:ascii="GHEA Grapalat" w:eastAsia="GHEA Grapalat" w:hAnsi="GHEA Grapalat" w:cs="GHEA Grapalat"/>
                <w:sz w:val="24"/>
                <w:szCs w:val="24"/>
              </w:rPr>
              <w:t>րդարադատության նախարարություն</w:t>
            </w:r>
          </w:p>
          <w:p w:rsidR="00ED3F21" w:rsidRPr="00F1717F" w:rsidRDefault="00ED3F21" w:rsidP="007337B2">
            <w:pPr>
              <w:pStyle w:val="a0"/>
              <w:numPr>
                <w:ilvl w:val="0"/>
                <w:numId w:val="9"/>
              </w:numPr>
              <w:shd w:val="clear" w:color="auto" w:fill="auto"/>
              <w:tabs>
                <w:tab w:val="left" w:pos="184"/>
              </w:tabs>
              <w:spacing w:before="0" w:after="0" w:line="240" w:lineRule="auto"/>
              <w:ind w:left="0" w:firstLine="0"/>
              <w:rPr>
                <w:rFonts w:ascii="GHEA Grapalat" w:eastAsia="GHEA Grapalat" w:hAnsi="GHEA Grapalat" w:cs="GHEA Grapalat"/>
                <w:sz w:val="24"/>
                <w:szCs w:val="24"/>
              </w:rPr>
            </w:pPr>
            <w:r w:rsidRPr="00D024C4">
              <w:rPr>
                <w:rFonts w:ascii="GHEA Grapalat" w:eastAsia="GHEA Grapalat" w:hAnsi="GHEA Grapalat" w:cs="GHEA Grapalat"/>
                <w:sz w:val="24"/>
                <w:szCs w:val="24"/>
              </w:rPr>
              <w:t>Բարձր տեխնոլոգիական արդյունաբերության նախարարություն</w:t>
            </w:r>
          </w:p>
        </w:tc>
      </w:tr>
      <w:tr w:rsidR="00C0428B" w:rsidRPr="00D024C4" w:rsidTr="00BF5DA3">
        <w:tblPrEx>
          <w:tblCellMar>
            <w:top w:w="100" w:type="dxa"/>
            <w:left w:w="100" w:type="dxa"/>
            <w:bottom w:w="100" w:type="dxa"/>
            <w:right w:w="100" w:type="dxa"/>
          </w:tblCellMar>
        </w:tblPrEx>
        <w:trPr>
          <w:trHeight w:val="677"/>
        </w:trPr>
        <w:tc>
          <w:tcPr>
            <w:tcW w:w="2968" w:type="dxa"/>
            <w:gridSpan w:val="2"/>
            <w:shd w:val="clear" w:color="auto" w:fill="D9D9D9"/>
            <w:tcMar>
              <w:top w:w="100" w:type="dxa"/>
              <w:left w:w="100" w:type="dxa"/>
              <w:bottom w:w="100" w:type="dxa"/>
              <w:right w:w="100" w:type="dxa"/>
            </w:tcMar>
            <w:vAlign w:val="center"/>
          </w:tcPr>
          <w:p w:rsidR="00ED3F21" w:rsidRPr="00D024C4" w:rsidRDefault="00ED3F21" w:rsidP="00D024C4">
            <w:pPr>
              <w:rPr>
                <w:rFonts w:ascii="GHEA Grapalat" w:eastAsia="GHEA Grapalat" w:hAnsi="GHEA Grapalat" w:cs="GHEA Grapalat"/>
                <w:b/>
                <w:i/>
                <w:lang w:val="en-US"/>
              </w:rPr>
            </w:pPr>
            <w:r w:rsidRPr="00D024C4">
              <w:rPr>
                <w:rFonts w:ascii="GHEA Grapalat" w:eastAsia="GHEA Grapalat" w:hAnsi="GHEA Grapalat" w:cs="GHEA Grapalat"/>
                <w:b/>
                <w:i/>
                <w:lang w:val="en-US"/>
              </w:rPr>
              <w:t>Ֆինանսավորման աղբյուր և չափ</w:t>
            </w:r>
          </w:p>
        </w:tc>
        <w:tc>
          <w:tcPr>
            <w:tcW w:w="11800" w:type="dxa"/>
            <w:gridSpan w:val="9"/>
            <w:shd w:val="clear" w:color="auto" w:fill="auto"/>
          </w:tcPr>
          <w:p w:rsidR="0076417B" w:rsidRPr="00D024C4" w:rsidRDefault="0076417B" w:rsidP="007337B2">
            <w:pPr>
              <w:pStyle w:val="a0"/>
              <w:numPr>
                <w:ilvl w:val="0"/>
                <w:numId w:val="9"/>
              </w:numPr>
              <w:shd w:val="clear" w:color="auto" w:fill="auto"/>
              <w:tabs>
                <w:tab w:val="left" w:pos="184"/>
              </w:tabs>
              <w:spacing w:before="0" w:after="0" w:line="240" w:lineRule="auto"/>
              <w:ind w:left="0" w:firstLine="0"/>
              <w:rPr>
                <w:rFonts w:ascii="GHEA Grapalat" w:eastAsia="GHEA Grapalat" w:hAnsi="GHEA Grapalat" w:cs="GHEA Grapalat"/>
                <w:sz w:val="24"/>
                <w:szCs w:val="24"/>
              </w:rPr>
            </w:pPr>
            <w:r w:rsidRPr="00D024C4">
              <w:rPr>
                <w:rFonts w:ascii="GHEA Grapalat" w:eastAsia="GHEA Grapalat" w:hAnsi="GHEA Grapalat" w:cs="GHEA Grapalat"/>
                <w:sz w:val="24"/>
                <w:szCs w:val="24"/>
              </w:rPr>
              <w:t>Պետական բյուջե</w:t>
            </w:r>
            <w:r w:rsidR="00BB4116">
              <w:rPr>
                <w:rFonts w:ascii="GHEA Grapalat" w:eastAsia="GHEA Grapalat" w:hAnsi="GHEA Grapalat" w:cs="GHEA Grapalat"/>
                <w:sz w:val="24"/>
                <w:szCs w:val="24"/>
                <w:lang w:val="en-US"/>
              </w:rPr>
              <w:t>,</w:t>
            </w:r>
            <w:r w:rsidR="00BB4116" w:rsidRPr="00BB4116">
              <w:rPr>
                <w:rFonts w:ascii="GHEA Grapalat" w:eastAsia="GHEA Grapalat" w:hAnsi="GHEA Grapalat" w:cs="GHEA Grapalat"/>
                <w:sz w:val="24"/>
                <w:szCs w:val="24"/>
              </w:rPr>
              <w:t xml:space="preserve"> վարկային կամ դրամաշնորհային միջոցներ</w:t>
            </w:r>
          </w:p>
          <w:p w:rsidR="00ED3F21" w:rsidRPr="00D024C4" w:rsidRDefault="0076417B" w:rsidP="007337B2">
            <w:pPr>
              <w:pStyle w:val="a0"/>
              <w:numPr>
                <w:ilvl w:val="0"/>
                <w:numId w:val="9"/>
              </w:numPr>
              <w:shd w:val="clear" w:color="auto" w:fill="auto"/>
              <w:tabs>
                <w:tab w:val="left" w:pos="184"/>
              </w:tabs>
              <w:spacing w:before="0" w:after="0" w:line="240" w:lineRule="auto"/>
              <w:ind w:left="0" w:firstLine="0"/>
              <w:rPr>
                <w:rFonts w:ascii="GHEA Grapalat" w:eastAsia="GHEA Grapalat" w:hAnsi="GHEA Grapalat" w:cs="GHEA Grapalat"/>
                <w:sz w:val="24"/>
                <w:szCs w:val="24"/>
              </w:rPr>
            </w:pPr>
            <w:r w:rsidRPr="00D024C4">
              <w:rPr>
                <w:rFonts w:ascii="GHEA Grapalat" w:eastAsia="GHEA Grapalat" w:hAnsi="GHEA Grapalat" w:cs="GHEA Grapalat"/>
                <w:sz w:val="24"/>
                <w:szCs w:val="24"/>
              </w:rPr>
              <w:t xml:space="preserve">Շուրջ </w:t>
            </w:r>
            <w:r w:rsidRPr="00F1717F">
              <w:rPr>
                <w:rFonts w:ascii="GHEA Grapalat" w:eastAsia="GHEA Grapalat" w:hAnsi="GHEA Grapalat" w:cs="GHEA Grapalat"/>
                <w:sz w:val="24"/>
                <w:szCs w:val="24"/>
              </w:rPr>
              <w:t>5</w:t>
            </w:r>
            <w:r w:rsidRPr="00D024C4">
              <w:rPr>
                <w:rFonts w:ascii="GHEA Grapalat" w:eastAsia="GHEA Grapalat" w:hAnsi="GHEA Grapalat" w:cs="GHEA Grapalat"/>
                <w:sz w:val="24"/>
                <w:szCs w:val="24"/>
              </w:rPr>
              <w:t xml:space="preserve">00 մլն ՀՀ դրամ </w:t>
            </w:r>
          </w:p>
        </w:tc>
      </w:tr>
      <w:tr w:rsidR="006209DC" w:rsidRPr="00D024C4" w:rsidTr="00BF5DA3">
        <w:tblPrEx>
          <w:tblCellMar>
            <w:top w:w="100" w:type="dxa"/>
            <w:left w:w="100" w:type="dxa"/>
            <w:bottom w:w="100" w:type="dxa"/>
            <w:right w:w="100" w:type="dxa"/>
          </w:tblCellMar>
        </w:tblPrEx>
        <w:trPr>
          <w:trHeight w:val="25"/>
        </w:trPr>
        <w:tc>
          <w:tcPr>
            <w:tcW w:w="2961" w:type="dxa"/>
            <w:shd w:val="clear" w:color="auto" w:fill="D9D9D9"/>
            <w:tcMar>
              <w:top w:w="100" w:type="dxa"/>
              <w:left w:w="100" w:type="dxa"/>
              <w:bottom w:w="100" w:type="dxa"/>
              <w:right w:w="100" w:type="dxa"/>
            </w:tcMar>
            <w:vAlign w:val="center"/>
          </w:tcPr>
          <w:p w:rsidR="006209DC" w:rsidRPr="00D024C4" w:rsidRDefault="006209DC" w:rsidP="00D024C4">
            <w:pPr>
              <w:tabs>
                <w:tab w:val="left" w:pos="271"/>
              </w:tabs>
              <w:jc w:val="center"/>
              <w:rPr>
                <w:rFonts w:ascii="GHEA Grapalat" w:eastAsia="GHEA Grapalat" w:hAnsi="GHEA Grapalat" w:cs="GHEA Grapalat"/>
                <w:lang w:val="en-US"/>
              </w:rPr>
            </w:pPr>
          </w:p>
        </w:tc>
        <w:tc>
          <w:tcPr>
            <w:tcW w:w="2952" w:type="dxa"/>
            <w:gridSpan w:val="3"/>
            <w:shd w:val="clear" w:color="auto" w:fill="D9D9D9"/>
            <w:vAlign w:val="center"/>
          </w:tcPr>
          <w:p w:rsidR="006209DC" w:rsidRPr="00D024C4" w:rsidRDefault="006209DC" w:rsidP="00D024C4">
            <w:pPr>
              <w:tabs>
                <w:tab w:val="left" w:pos="271"/>
              </w:tabs>
              <w:jc w:val="center"/>
              <w:rPr>
                <w:rFonts w:ascii="GHEA Grapalat" w:eastAsia="GHEA Grapalat" w:hAnsi="GHEA Grapalat" w:cs="GHEA Grapalat"/>
                <w:highlight w:val="yellow"/>
                <w:lang w:val="en-US"/>
              </w:rPr>
            </w:pPr>
          </w:p>
        </w:tc>
        <w:tc>
          <w:tcPr>
            <w:tcW w:w="2952" w:type="dxa"/>
            <w:gridSpan w:val="3"/>
            <w:shd w:val="clear" w:color="auto" w:fill="D9D9D9"/>
            <w:vAlign w:val="center"/>
          </w:tcPr>
          <w:p w:rsidR="006209DC" w:rsidRPr="00D024C4" w:rsidRDefault="006209DC" w:rsidP="00D024C4">
            <w:pPr>
              <w:tabs>
                <w:tab w:val="left" w:pos="271"/>
              </w:tabs>
              <w:jc w:val="center"/>
              <w:rPr>
                <w:rFonts w:ascii="GHEA Grapalat" w:eastAsia="GHEA Grapalat" w:hAnsi="GHEA Grapalat" w:cs="GHEA Grapalat"/>
                <w:lang w:val="en-US"/>
              </w:rPr>
            </w:pPr>
            <w:r w:rsidRPr="00D024C4">
              <w:rPr>
                <w:rFonts w:ascii="GHEA Grapalat" w:eastAsia="GHEA Grapalat" w:hAnsi="GHEA Grapalat" w:cs="GHEA Grapalat"/>
                <w:b/>
              </w:rPr>
              <w:t>20</w:t>
            </w:r>
            <w:r w:rsidRPr="00D024C4">
              <w:rPr>
                <w:rFonts w:ascii="GHEA Grapalat" w:eastAsia="GHEA Grapalat" w:hAnsi="GHEA Grapalat" w:cs="GHEA Grapalat"/>
                <w:b/>
                <w:lang w:val="en-US"/>
              </w:rPr>
              <w:t>2</w:t>
            </w:r>
            <w:r w:rsidRPr="00D024C4">
              <w:rPr>
                <w:rFonts w:ascii="GHEA Grapalat" w:eastAsia="GHEA Grapalat" w:hAnsi="GHEA Grapalat" w:cs="GHEA Grapalat"/>
                <w:b/>
              </w:rPr>
              <w:t xml:space="preserve">4 թվականի </w:t>
            </w:r>
            <w:r w:rsidRPr="00D024C4">
              <w:rPr>
                <w:rFonts w:ascii="GHEA Grapalat" w:eastAsia="GHEA Grapalat" w:hAnsi="GHEA Grapalat" w:cs="GHEA Grapalat"/>
                <w:b/>
                <w:lang w:val="en-US"/>
              </w:rPr>
              <w:t>4-րդ</w:t>
            </w:r>
            <w:r w:rsidRPr="00D024C4">
              <w:rPr>
                <w:rFonts w:ascii="GHEA Grapalat" w:eastAsia="GHEA Grapalat" w:hAnsi="GHEA Grapalat" w:cs="GHEA Grapalat"/>
                <w:b/>
              </w:rPr>
              <w:t xml:space="preserve"> եռամսյակ</w:t>
            </w:r>
          </w:p>
        </w:tc>
        <w:tc>
          <w:tcPr>
            <w:tcW w:w="2952" w:type="dxa"/>
            <w:gridSpan w:val="3"/>
            <w:shd w:val="clear" w:color="auto" w:fill="D9D9D9"/>
            <w:vAlign w:val="center"/>
          </w:tcPr>
          <w:p w:rsidR="006209DC" w:rsidRPr="00D024C4" w:rsidRDefault="006209DC" w:rsidP="00D024C4">
            <w:pPr>
              <w:tabs>
                <w:tab w:val="left" w:pos="271"/>
              </w:tabs>
              <w:jc w:val="center"/>
              <w:rPr>
                <w:rFonts w:ascii="GHEA Grapalat" w:eastAsia="GHEA Grapalat" w:hAnsi="GHEA Grapalat" w:cs="GHEA Grapalat"/>
                <w:lang w:val="en-US"/>
              </w:rPr>
            </w:pPr>
          </w:p>
        </w:tc>
        <w:tc>
          <w:tcPr>
            <w:tcW w:w="2951" w:type="dxa"/>
            <w:shd w:val="clear" w:color="auto" w:fill="D9D9D9"/>
            <w:vAlign w:val="center"/>
          </w:tcPr>
          <w:p w:rsidR="006209DC" w:rsidRPr="00D024C4" w:rsidRDefault="006209DC" w:rsidP="00D024C4">
            <w:pPr>
              <w:jc w:val="center"/>
              <w:rPr>
                <w:rFonts w:ascii="GHEA Grapalat" w:hAnsi="GHEA Grapalat"/>
              </w:rPr>
            </w:pPr>
          </w:p>
        </w:tc>
      </w:tr>
      <w:tr w:rsidR="006209DC" w:rsidRPr="00D024C4" w:rsidTr="00BF5DA3">
        <w:tblPrEx>
          <w:tblCellMar>
            <w:top w:w="100" w:type="dxa"/>
            <w:left w:w="100" w:type="dxa"/>
            <w:bottom w:w="100" w:type="dxa"/>
            <w:right w:w="100" w:type="dxa"/>
          </w:tblCellMar>
        </w:tblPrEx>
        <w:trPr>
          <w:trHeight w:val="420"/>
        </w:trPr>
        <w:tc>
          <w:tcPr>
            <w:tcW w:w="2961" w:type="dxa"/>
            <w:shd w:val="clear" w:color="auto" w:fill="auto"/>
            <w:tcMar>
              <w:top w:w="100" w:type="dxa"/>
              <w:left w:w="100" w:type="dxa"/>
              <w:bottom w:w="100" w:type="dxa"/>
              <w:right w:w="100" w:type="dxa"/>
            </w:tcMar>
          </w:tcPr>
          <w:p w:rsidR="006209DC" w:rsidRPr="00D024C4" w:rsidRDefault="00CF407C" w:rsidP="00D024C4">
            <w:pPr>
              <w:rPr>
                <w:rFonts w:ascii="GHEA Grapalat" w:eastAsia="GHEA Grapalat" w:hAnsi="GHEA Grapalat" w:cs="GHEA Grapalat"/>
              </w:rPr>
            </w:pPr>
            <w:r>
              <w:rPr>
                <w:rFonts w:ascii="GHEA Grapalat" w:eastAsia="GHEA Grapalat" w:hAnsi="GHEA Grapalat" w:cs="GHEA Grapalat"/>
                <w:b/>
              </w:rPr>
              <w:t>20</w:t>
            </w:r>
            <w:r w:rsidR="000972FC" w:rsidRPr="00A04188">
              <w:rPr>
                <w:rFonts w:ascii="GHEA Grapalat" w:eastAsia="GHEA Grapalat" w:hAnsi="GHEA Grapalat" w:cs="GHEA Grapalat"/>
                <w:b/>
              </w:rPr>
              <w:t>.</w:t>
            </w:r>
            <w:r w:rsidR="006209DC" w:rsidRPr="00D024C4">
              <w:rPr>
                <w:rFonts w:ascii="GHEA Grapalat" w:eastAsia="GHEA Grapalat" w:hAnsi="GHEA Grapalat" w:cs="GHEA Grapalat"/>
              </w:rPr>
              <w:t xml:space="preserve"> Մշակել և ներդնել </w:t>
            </w:r>
            <w:r w:rsidR="006209DC" w:rsidRPr="00870EA1">
              <w:rPr>
                <w:rFonts w:ascii="GHEA Grapalat" w:eastAsia="GHEA Grapalat" w:hAnsi="GHEA Grapalat" w:cs="GHEA Grapalat"/>
              </w:rPr>
              <w:t>ն</w:t>
            </w:r>
            <w:r w:rsidR="006209DC" w:rsidRPr="00D024C4">
              <w:rPr>
                <w:rFonts w:ascii="GHEA Grapalat" w:eastAsia="GHEA Grapalat" w:hAnsi="GHEA Grapalat" w:cs="GHEA Grapalat"/>
              </w:rPr>
              <w:t>ոտարի կողմից  Էլեկտրոնային եղանակով վավերացման ենթակա էլեկտրոնային պայմանագրերի և փաստաթղթերի փոխանակման համար անհրաժեշտ էլեկտրոնային համակարգ</w:t>
            </w:r>
            <w:r w:rsidR="003230F2">
              <w:rPr>
                <w:rFonts w:ascii="GHEA Grapalat" w:eastAsia="GHEA Grapalat" w:hAnsi="GHEA Grapalat" w:cs="GHEA Grapalat"/>
              </w:rPr>
              <w:t>ը</w:t>
            </w:r>
          </w:p>
        </w:tc>
        <w:tc>
          <w:tcPr>
            <w:tcW w:w="2952" w:type="dxa"/>
            <w:gridSpan w:val="3"/>
            <w:shd w:val="clear" w:color="auto" w:fill="auto"/>
          </w:tcPr>
          <w:p w:rsidR="006209DC" w:rsidRPr="009C2A1A" w:rsidRDefault="006209DC" w:rsidP="00CC75EC">
            <w:pPr>
              <w:tabs>
                <w:tab w:val="left" w:pos="271"/>
              </w:tabs>
              <w:ind w:left="-65" w:right="-39"/>
              <w:rPr>
                <w:rFonts w:ascii="GHEA Grapalat" w:hAnsi="GHEA Grapalat" w:cs="Sylfaen"/>
              </w:rPr>
            </w:pPr>
            <w:r w:rsidRPr="00D024C4">
              <w:rPr>
                <w:rFonts w:ascii="GHEA Grapalat" w:hAnsi="GHEA Grapalat" w:cs="Sylfaen"/>
              </w:rPr>
              <w:t xml:space="preserve">Ներկայումս ապրանքի ապառիկ վաճառքի պայմանագրերը </w:t>
            </w:r>
            <w:r w:rsidR="00581E9F" w:rsidRPr="00A04188">
              <w:rPr>
                <w:rFonts w:ascii="GHEA Grapalat" w:hAnsi="GHEA Grapalat" w:cs="Sylfaen"/>
              </w:rPr>
              <w:t>կապակցությամբ</w:t>
            </w:r>
            <w:r w:rsidRPr="00D024C4">
              <w:rPr>
                <w:rFonts w:ascii="GHEA Grapalat" w:hAnsi="GHEA Grapalat" w:cs="Sylfaen"/>
              </w:rPr>
              <w:t xml:space="preserve"> նոտար</w:t>
            </w:r>
            <w:r w:rsidR="00581E9F" w:rsidRPr="00A04188">
              <w:rPr>
                <w:rFonts w:ascii="GHEA Grapalat" w:hAnsi="GHEA Grapalat" w:cs="Sylfaen"/>
              </w:rPr>
              <w:t>ներ</w:t>
            </w:r>
            <w:r w:rsidRPr="00D024C4">
              <w:rPr>
                <w:rFonts w:ascii="GHEA Grapalat" w:hAnsi="GHEA Grapalat" w:cs="Sylfaen"/>
              </w:rPr>
              <w:t xml:space="preserve">ը </w:t>
            </w:r>
            <w:r w:rsidR="00630D0D" w:rsidRPr="00A04188">
              <w:rPr>
                <w:rFonts w:ascii="GHEA Grapalat" w:hAnsi="GHEA Grapalat" w:cs="Sylfaen"/>
              </w:rPr>
              <w:t xml:space="preserve">չեն կարողանում </w:t>
            </w:r>
            <w:r w:rsidR="00630D0D" w:rsidRPr="00CC75EC">
              <w:rPr>
                <w:rFonts w:ascii="GHEA Grapalat" w:hAnsi="GHEA Grapalat" w:cs="Sylfaen"/>
                <w:spacing w:val="-4"/>
              </w:rPr>
              <w:t>էլեկտրոնային եղանակով</w:t>
            </w:r>
            <w:r w:rsidRPr="00D024C4">
              <w:rPr>
                <w:rFonts w:ascii="GHEA Grapalat" w:hAnsi="GHEA Grapalat" w:cs="Sylfaen"/>
              </w:rPr>
              <w:t xml:space="preserve"> տրամադրել կատարողական  մակագրության թերթ</w:t>
            </w:r>
            <w:r w:rsidR="00630D0D" w:rsidRPr="00A04188">
              <w:rPr>
                <w:rFonts w:ascii="GHEA Grapalat" w:hAnsi="GHEA Grapalat" w:cs="Sylfaen"/>
              </w:rPr>
              <w:t xml:space="preserve">, </w:t>
            </w:r>
            <w:r w:rsidR="00630D0D" w:rsidRPr="00CC75EC">
              <w:rPr>
                <w:rFonts w:ascii="GHEA Grapalat" w:hAnsi="GHEA Grapalat" w:cs="Sylfaen"/>
                <w:spacing w:val="-6"/>
              </w:rPr>
              <w:t>քանի որ համապատասխան</w:t>
            </w:r>
            <w:r w:rsidR="00630D0D" w:rsidRPr="00A04188">
              <w:rPr>
                <w:rFonts w:ascii="GHEA Grapalat" w:hAnsi="GHEA Grapalat" w:cs="Sylfaen"/>
              </w:rPr>
              <w:t xml:space="preserve"> էլեկտրոնային պայմանագրերը նրանց կողմից վավերացված չեն լինում</w:t>
            </w:r>
            <w:r w:rsidRPr="00D024C4">
              <w:rPr>
                <w:rFonts w:ascii="GHEA Grapalat" w:hAnsi="GHEA Grapalat" w:cs="Sylfaen"/>
              </w:rPr>
              <w:t xml:space="preserve">։ </w:t>
            </w:r>
            <w:r w:rsidR="006D7F8B" w:rsidRPr="00A04188">
              <w:rPr>
                <w:rFonts w:ascii="GHEA Grapalat" w:hAnsi="GHEA Grapalat" w:cs="Sylfaen"/>
              </w:rPr>
              <w:t xml:space="preserve">Արդյունքում, </w:t>
            </w:r>
            <w:r w:rsidR="00CC75EC">
              <w:rPr>
                <w:rFonts w:ascii="GHEA Grapalat" w:hAnsi="GHEA Grapalat" w:cs="Sylfaen"/>
                <w:lang w:val="en-US"/>
              </w:rPr>
              <w:t>այդ</w:t>
            </w:r>
            <w:r w:rsidRPr="00D024C4">
              <w:rPr>
                <w:rFonts w:ascii="GHEA Grapalat" w:hAnsi="GHEA Grapalat" w:cs="Sylfaen"/>
              </w:rPr>
              <w:t xml:space="preserve"> գործարքների համար </w:t>
            </w:r>
            <w:r w:rsidRPr="00CC75EC">
              <w:rPr>
                <w:rFonts w:ascii="GHEA Grapalat" w:hAnsi="GHEA Grapalat" w:cs="Sylfaen"/>
                <w:spacing w:val="-8"/>
              </w:rPr>
              <w:t>ֆինանսական կառույցները</w:t>
            </w:r>
            <w:r w:rsidRPr="00D024C4">
              <w:rPr>
                <w:rFonts w:ascii="GHEA Grapalat" w:hAnsi="GHEA Grapalat" w:cs="Sylfaen"/>
              </w:rPr>
              <w:t xml:space="preserve"> կատարողական թերթ ստանում են դատական կարգով,</w:t>
            </w:r>
            <w:r w:rsidR="00CC75EC">
              <w:rPr>
                <w:rFonts w:ascii="GHEA Grapalat" w:hAnsi="GHEA Grapalat" w:cs="Sylfaen"/>
                <w:lang w:val="en-US"/>
              </w:rPr>
              <w:t xml:space="preserve"> </w:t>
            </w:r>
            <w:r w:rsidRPr="00D024C4">
              <w:rPr>
                <w:rFonts w:ascii="GHEA Grapalat" w:hAnsi="GHEA Grapalat" w:cs="Sylfaen"/>
              </w:rPr>
              <w:t xml:space="preserve">ինչը </w:t>
            </w:r>
            <w:r w:rsidR="006D7F8B" w:rsidRPr="00A04188">
              <w:rPr>
                <w:rFonts w:ascii="GHEA Grapalat" w:hAnsi="GHEA Grapalat" w:cs="Sylfaen"/>
              </w:rPr>
              <w:t xml:space="preserve">նաև </w:t>
            </w:r>
            <w:r w:rsidRPr="00D024C4">
              <w:rPr>
                <w:rFonts w:ascii="GHEA Grapalat" w:hAnsi="GHEA Grapalat" w:cs="Sylfaen"/>
              </w:rPr>
              <w:t xml:space="preserve">լրացուցիչ ծանրաբեռնվածություն է դատարանների համար </w:t>
            </w:r>
          </w:p>
        </w:tc>
        <w:tc>
          <w:tcPr>
            <w:tcW w:w="2952" w:type="dxa"/>
            <w:gridSpan w:val="3"/>
            <w:shd w:val="clear" w:color="auto" w:fill="auto"/>
          </w:tcPr>
          <w:p w:rsidR="006209DC" w:rsidRPr="00D024C4" w:rsidRDefault="006209DC" w:rsidP="006D7F8B">
            <w:pPr>
              <w:pStyle w:val="a0"/>
              <w:shd w:val="clear" w:color="auto" w:fill="auto"/>
              <w:tabs>
                <w:tab w:val="left" w:pos="871"/>
              </w:tabs>
              <w:spacing w:before="0" w:after="0" w:line="240" w:lineRule="auto"/>
              <w:ind w:firstLine="0"/>
              <w:rPr>
                <w:rFonts w:ascii="GHEA Grapalat" w:eastAsia="GHEA Grapalat" w:hAnsi="GHEA Grapalat" w:cs="GHEA Grapalat"/>
                <w:sz w:val="24"/>
                <w:szCs w:val="24"/>
              </w:rPr>
            </w:pPr>
            <w:r w:rsidRPr="00D024C4">
              <w:rPr>
                <w:rFonts w:ascii="GHEA Grapalat" w:eastAsia="GHEA Grapalat" w:hAnsi="GHEA Grapalat" w:cs="GHEA Grapalat"/>
                <w:sz w:val="24"/>
                <w:szCs w:val="24"/>
              </w:rPr>
              <w:t>Ներդրվել է նոտարների կողմից էլեկտրոնային եղանակով ապրանքի ապառիկ վաճառքի պայմանագրերի վավերացման և դրանց համար  կատարողական մակագրության թերթի տրամադրման էլեկտրոնային համակարգը</w:t>
            </w:r>
          </w:p>
        </w:tc>
        <w:tc>
          <w:tcPr>
            <w:tcW w:w="2952" w:type="dxa"/>
            <w:gridSpan w:val="3"/>
            <w:shd w:val="clear" w:color="auto" w:fill="auto"/>
          </w:tcPr>
          <w:p w:rsidR="00503294" w:rsidRDefault="000972FC">
            <w:pPr>
              <w:pStyle w:val="a0"/>
              <w:shd w:val="clear" w:color="auto" w:fill="auto"/>
              <w:tabs>
                <w:tab w:val="left" w:pos="796"/>
              </w:tabs>
              <w:spacing w:before="0" w:after="0" w:line="240" w:lineRule="auto"/>
              <w:ind w:firstLine="0"/>
              <w:rPr>
                <w:rFonts w:ascii="GHEA Grapalat" w:eastAsia="GHEA Grapalat" w:hAnsi="GHEA Grapalat" w:cs="GHEA Grapalat"/>
                <w:sz w:val="24"/>
                <w:szCs w:val="24"/>
              </w:rPr>
            </w:pPr>
            <w:r w:rsidRPr="000972FC">
              <w:rPr>
                <w:rFonts w:ascii="GHEA Grapalat" w:eastAsia="GHEA Grapalat" w:hAnsi="GHEA Grapalat" w:cs="GHEA Grapalat"/>
                <w:sz w:val="24"/>
                <w:szCs w:val="24"/>
              </w:rPr>
              <w:t>Նախատեսվել է ապրանքի ապառիկ վաճառքի պայմանագրերի` նոտարի կողմից  էլեկտրոնային եղանակով ինքնաշխատ վավերացնելու հնարավորություն նախատեսող համակարգ` ապահովելով դրանցից ծագող պարտավորությունների հարկադիր կատարման դեպքում կատարողական մակագրության թերթերի Էլեկտրոնային եղանակով տրամադրումը</w:t>
            </w:r>
          </w:p>
        </w:tc>
        <w:tc>
          <w:tcPr>
            <w:tcW w:w="2951" w:type="dxa"/>
            <w:shd w:val="clear" w:color="auto" w:fill="auto"/>
          </w:tcPr>
          <w:p w:rsidR="006209DC" w:rsidRPr="00D024C4" w:rsidRDefault="006D7F8B" w:rsidP="00D024C4">
            <w:pPr>
              <w:tabs>
                <w:tab w:val="left" w:pos="271"/>
              </w:tabs>
              <w:rPr>
                <w:rFonts w:ascii="GHEA Grapalat" w:eastAsia="GHEA Grapalat" w:hAnsi="GHEA Grapalat" w:cs="GHEA Grapalat"/>
              </w:rPr>
            </w:pPr>
            <w:r w:rsidRPr="00D024C4">
              <w:rPr>
                <w:rFonts w:ascii="GHEA Grapalat" w:eastAsia="GHEA Grapalat" w:hAnsi="GHEA Grapalat" w:cs="GHEA Grapalat"/>
              </w:rPr>
              <w:t>նոտարների կողմից էլեկտրոնային եղանակով ապրանքի ապառիկ վաճառքի պայմանագրերի վավերացման և դրանց համար  կատարողական մակագրության թերթի տրամադրման էլեկտրոնային համակարգը</w:t>
            </w:r>
            <w:r w:rsidRPr="00A04188">
              <w:rPr>
                <w:rFonts w:ascii="GHEA Grapalat" w:eastAsia="GHEA Grapalat" w:hAnsi="GHEA Grapalat" w:cs="GHEA Grapalat"/>
              </w:rPr>
              <w:t xml:space="preserve"> գործարկվել է</w:t>
            </w:r>
          </w:p>
        </w:tc>
      </w:tr>
      <w:tr w:rsidR="00C0428B" w:rsidRPr="00D024C4" w:rsidTr="00BF5DA3">
        <w:tblPrEx>
          <w:tblCellMar>
            <w:top w:w="100" w:type="dxa"/>
            <w:left w:w="100" w:type="dxa"/>
            <w:bottom w:w="100" w:type="dxa"/>
            <w:right w:w="100" w:type="dxa"/>
          </w:tblCellMar>
        </w:tblPrEx>
        <w:trPr>
          <w:trHeight w:val="420"/>
        </w:trPr>
        <w:tc>
          <w:tcPr>
            <w:tcW w:w="2968" w:type="dxa"/>
            <w:gridSpan w:val="2"/>
            <w:shd w:val="clear" w:color="auto" w:fill="D9D9D9"/>
            <w:tcMar>
              <w:top w:w="100" w:type="dxa"/>
              <w:left w:w="100" w:type="dxa"/>
              <w:bottom w:w="100" w:type="dxa"/>
              <w:right w:w="100" w:type="dxa"/>
            </w:tcMar>
            <w:vAlign w:val="center"/>
          </w:tcPr>
          <w:p w:rsidR="00ED3F21" w:rsidRPr="00D024C4" w:rsidRDefault="00ED3F21" w:rsidP="00D024C4">
            <w:pPr>
              <w:rPr>
                <w:rFonts w:ascii="GHEA Grapalat" w:eastAsia="GHEA Grapalat" w:hAnsi="GHEA Grapalat" w:cs="GHEA Grapalat"/>
                <w:b/>
                <w:i/>
                <w:lang w:val="en-US"/>
              </w:rPr>
            </w:pPr>
            <w:r w:rsidRPr="00D024C4">
              <w:rPr>
                <w:rFonts w:ascii="GHEA Grapalat" w:eastAsia="GHEA Grapalat" w:hAnsi="GHEA Grapalat" w:cs="GHEA Grapalat"/>
                <w:b/>
                <w:i/>
                <w:lang w:val="en-US"/>
              </w:rPr>
              <w:lastRenderedPageBreak/>
              <w:t>Պատասխանատու մարմին</w:t>
            </w:r>
          </w:p>
        </w:tc>
        <w:tc>
          <w:tcPr>
            <w:tcW w:w="11800" w:type="dxa"/>
            <w:gridSpan w:val="9"/>
            <w:shd w:val="clear" w:color="auto" w:fill="auto"/>
          </w:tcPr>
          <w:p w:rsidR="00ED3F21" w:rsidRPr="00D024C4" w:rsidRDefault="00E7199A" w:rsidP="007337B2">
            <w:pPr>
              <w:pStyle w:val="a0"/>
              <w:numPr>
                <w:ilvl w:val="0"/>
                <w:numId w:val="9"/>
              </w:numPr>
              <w:shd w:val="clear" w:color="auto" w:fill="auto"/>
              <w:tabs>
                <w:tab w:val="left" w:pos="184"/>
              </w:tabs>
              <w:spacing w:before="0" w:after="0" w:line="240" w:lineRule="auto"/>
              <w:ind w:left="0" w:firstLine="0"/>
              <w:rPr>
                <w:rFonts w:ascii="GHEA Grapalat" w:eastAsia="GHEA Grapalat" w:hAnsi="GHEA Grapalat" w:cs="GHEA Grapalat"/>
                <w:sz w:val="24"/>
                <w:szCs w:val="24"/>
              </w:rPr>
            </w:pPr>
            <w:r>
              <w:rPr>
                <w:rFonts w:ascii="GHEA Grapalat" w:eastAsia="GHEA Grapalat" w:hAnsi="GHEA Grapalat" w:cs="GHEA Grapalat"/>
                <w:sz w:val="24"/>
                <w:szCs w:val="24"/>
              </w:rPr>
              <w:t>Ա</w:t>
            </w:r>
            <w:r w:rsidR="00ED3F21" w:rsidRPr="00D024C4">
              <w:rPr>
                <w:rFonts w:ascii="GHEA Grapalat" w:eastAsia="GHEA Grapalat" w:hAnsi="GHEA Grapalat" w:cs="GHEA Grapalat"/>
                <w:sz w:val="24"/>
                <w:szCs w:val="24"/>
              </w:rPr>
              <w:t>րդարադատության նախարարություն</w:t>
            </w:r>
          </w:p>
          <w:p w:rsidR="00ED3F21" w:rsidRDefault="00E7199A" w:rsidP="007337B2">
            <w:pPr>
              <w:pStyle w:val="a0"/>
              <w:numPr>
                <w:ilvl w:val="0"/>
                <w:numId w:val="9"/>
              </w:numPr>
              <w:shd w:val="clear" w:color="auto" w:fill="auto"/>
              <w:tabs>
                <w:tab w:val="left" w:pos="184"/>
              </w:tabs>
              <w:spacing w:before="0" w:after="0" w:line="240" w:lineRule="auto"/>
              <w:ind w:left="0" w:firstLine="0"/>
              <w:rPr>
                <w:rFonts w:ascii="GHEA Grapalat" w:eastAsia="GHEA Grapalat" w:hAnsi="GHEA Grapalat" w:cs="GHEA Grapalat"/>
                <w:sz w:val="24"/>
                <w:szCs w:val="24"/>
              </w:rPr>
            </w:pPr>
            <w:r>
              <w:rPr>
                <w:rFonts w:ascii="GHEA Grapalat" w:eastAsia="GHEA Grapalat" w:hAnsi="GHEA Grapalat" w:cs="GHEA Grapalat"/>
                <w:sz w:val="24"/>
                <w:szCs w:val="24"/>
              </w:rPr>
              <w:t>Կ</w:t>
            </w:r>
            <w:r w:rsidR="00ED3F21" w:rsidRPr="00D024C4">
              <w:rPr>
                <w:rFonts w:ascii="GHEA Grapalat" w:eastAsia="GHEA Grapalat" w:hAnsi="GHEA Grapalat" w:cs="GHEA Grapalat"/>
                <w:sz w:val="24"/>
                <w:szCs w:val="24"/>
              </w:rPr>
              <w:t>ենտրոնական բանկ (համաձայնությամբ)</w:t>
            </w:r>
          </w:p>
          <w:p w:rsidR="00A04188" w:rsidRPr="00D024C4" w:rsidRDefault="00A04188" w:rsidP="007337B2">
            <w:pPr>
              <w:pStyle w:val="a0"/>
              <w:numPr>
                <w:ilvl w:val="0"/>
                <w:numId w:val="9"/>
              </w:numPr>
              <w:shd w:val="clear" w:color="auto" w:fill="auto"/>
              <w:tabs>
                <w:tab w:val="left" w:pos="184"/>
              </w:tabs>
              <w:spacing w:before="0" w:after="0" w:line="240" w:lineRule="auto"/>
              <w:ind w:left="0" w:firstLine="0"/>
              <w:rPr>
                <w:rFonts w:ascii="GHEA Grapalat" w:eastAsia="GHEA Grapalat" w:hAnsi="GHEA Grapalat" w:cs="GHEA Grapalat"/>
                <w:sz w:val="24"/>
                <w:szCs w:val="24"/>
              </w:rPr>
            </w:pPr>
            <w:r>
              <w:rPr>
                <w:rFonts w:ascii="GHEA Grapalat" w:eastAsia="GHEA Grapalat" w:hAnsi="GHEA Grapalat" w:cs="GHEA Grapalat"/>
                <w:sz w:val="24"/>
                <w:szCs w:val="24"/>
                <w:lang w:val="en-US"/>
              </w:rPr>
              <w:t xml:space="preserve">Նոտարական պալատ </w:t>
            </w:r>
            <w:r w:rsidRPr="00D5360A">
              <w:rPr>
                <w:rFonts w:ascii="GHEA Grapalat" w:eastAsia="GHEA Grapalat" w:hAnsi="GHEA Grapalat" w:cs="GHEA Grapalat"/>
                <w:sz w:val="24"/>
                <w:szCs w:val="24"/>
              </w:rPr>
              <w:t>(համաձայնությամբ)</w:t>
            </w:r>
          </w:p>
        </w:tc>
      </w:tr>
      <w:tr w:rsidR="00C0428B" w:rsidRPr="00D024C4" w:rsidTr="00BF5DA3">
        <w:tblPrEx>
          <w:tblCellMar>
            <w:top w:w="100" w:type="dxa"/>
            <w:left w:w="100" w:type="dxa"/>
            <w:bottom w:w="100" w:type="dxa"/>
            <w:right w:w="100" w:type="dxa"/>
          </w:tblCellMar>
        </w:tblPrEx>
        <w:trPr>
          <w:trHeight w:val="758"/>
        </w:trPr>
        <w:tc>
          <w:tcPr>
            <w:tcW w:w="2968" w:type="dxa"/>
            <w:gridSpan w:val="2"/>
            <w:shd w:val="clear" w:color="auto" w:fill="D9D9D9"/>
            <w:tcMar>
              <w:top w:w="100" w:type="dxa"/>
              <w:left w:w="100" w:type="dxa"/>
              <w:bottom w:w="100" w:type="dxa"/>
              <w:right w:w="100" w:type="dxa"/>
            </w:tcMar>
            <w:vAlign w:val="center"/>
          </w:tcPr>
          <w:p w:rsidR="00ED3F21" w:rsidRPr="00D024C4" w:rsidRDefault="00ED3F21" w:rsidP="00D024C4">
            <w:pPr>
              <w:rPr>
                <w:rFonts w:ascii="GHEA Grapalat" w:eastAsia="GHEA Grapalat" w:hAnsi="GHEA Grapalat" w:cs="GHEA Grapalat"/>
                <w:b/>
                <w:i/>
                <w:lang w:val="en-US"/>
              </w:rPr>
            </w:pPr>
            <w:r w:rsidRPr="00D024C4">
              <w:rPr>
                <w:rFonts w:ascii="GHEA Grapalat" w:eastAsia="GHEA Grapalat" w:hAnsi="GHEA Grapalat" w:cs="GHEA Grapalat"/>
                <w:b/>
                <w:i/>
                <w:lang w:val="en-US"/>
              </w:rPr>
              <w:t>Ֆինանսավորման աղբյուր և չափ</w:t>
            </w:r>
          </w:p>
        </w:tc>
        <w:tc>
          <w:tcPr>
            <w:tcW w:w="11800" w:type="dxa"/>
            <w:gridSpan w:val="9"/>
            <w:shd w:val="clear" w:color="auto" w:fill="auto"/>
          </w:tcPr>
          <w:p w:rsidR="00ED3F21" w:rsidRPr="00D024C4" w:rsidRDefault="00ED3F21" w:rsidP="007337B2">
            <w:pPr>
              <w:pStyle w:val="a0"/>
              <w:numPr>
                <w:ilvl w:val="0"/>
                <w:numId w:val="9"/>
              </w:numPr>
              <w:shd w:val="clear" w:color="auto" w:fill="auto"/>
              <w:tabs>
                <w:tab w:val="left" w:pos="184"/>
              </w:tabs>
              <w:spacing w:before="0" w:after="0" w:line="240" w:lineRule="auto"/>
              <w:ind w:left="0" w:firstLine="0"/>
              <w:rPr>
                <w:rFonts w:ascii="GHEA Grapalat" w:eastAsia="GHEA Grapalat" w:hAnsi="GHEA Grapalat" w:cs="GHEA Grapalat"/>
                <w:sz w:val="24"/>
                <w:szCs w:val="24"/>
              </w:rPr>
            </w:pPr>
            <w:r w:rsidRPr="00D024C4">
              <w:rPr>
                <w:rFonts w:ascii="GHEA Grapalat" w:eastAsia="GHEA Grapalat" w:hAnsi="GHEA Grapalat" w:cs="GHEA Grapalat"/>
                <w:sz w:val="24"/>
                <w:szCs w:val="24"/>
              </w:rPr>
              <w:t>Պետական բյուջե</w:t>
            </w:r>
            <w:r w:rsidR="00BB4116">
              <w:rPr>
                <w:rFonts w:ascii="GHEA Grapalat" w:eastAsia="GHEA Grapalat" w:hAnsi="GHEA Grapalat" w:cs="GHEA Grapalat"/>
                <w:sz w:val="24"/>
                <w:szCs w:val="24"/>
                <w:lang w:val="en-US"/>
              </w:rPr>
              <w:t xml:space="preserve">, </w:t>
            </w:r>
            <w:r w:rsidR="00BB4116" w:rsidRPr="00BB4116">
              <w:rPr>
                <w:rFonts w:ascii="GHEA Grapalat" w:eastAsia="GHEA Grapalat" w:hAnsi="GHEA Grapalat" w:cs="GHEA Grapalat"/>
                <w:sz w:val="24"/>
                <w:szCs w:val="24"/>
              </w:rPr>
              <w:t>վարկային կամ դրամաշնորհային միջոցներ</w:t>
            </w:r>
          </w:p>
          <w:p w:rsidR="00ED3F21" w:rsidRPr="00D024C4" w:rsidRDefault="00ED3F21" w:rsidP="007337B2">
            <w:pPr>
              <w:pStyle w:val="a0"/>
              <w:numPr>
                <w:ilvl w:val="0"/>
                <w:numId w:val="9"/>
              </w:numPr>
              <w:shd w:val="clear" w:color="auto" w:fill="auto"/>
              <w:tabs>
                <w:tab w:val="left" w:pos="184"/>
              </w:tabs>
              <w:spacing w:before="0" w:after="0" w:line="240" w:lineRule="auto"/>
              <w:ind w:left="0" w:firstLine="0"/>
              <w:rPr>
                <w:rFonts w:ascii="GHEA Grapalat" w:eastAsia="GHEA Grapalat" w:hAnsi="GHEA Grapalat" w:cs="GHEA Grapalat"/>
                <w:sz w:val="24"/>
                <w:szCs w:val="24"/>
              </w:rPr>
            </w:pPr>
            <w:r w:rsidRPr="00D024C4">
              <w:rPr>
                <w:rFonts w:ascii="GHEA Grapalat" w:eastAsia="GHEA Grapalat" w:hAnsi="GHEA Grapalat" w:cs="GHEA Grapalat"/>
                <w:sz w:val="24"/>
                <w:szCs w:val="24"/>
              </w:rPr>
              <w:t xml:space="preserve">Շուրջ </w:t>
            </w:r>
            <w:r w:rsidR="009C2A1A" w:rsidRPr="00DC58F0">
              <w:rPr>
                <w:rFonts w:ascii="GHEA Grapalat" w:eastAsia="GHEA Grapalat" w:hAnsi="GHEA Grapalat" w:cs="GHEA Grapalat"/>
                <w:sz w:val="24"/>
                <w:szCs w:val="24"/>
              </w:rPr>
              <w:t>30</w:t>
            </w:r>
            <w:r w:rsidRPr="00D024C4">
              <w:rPr>
                <w:rFonts w:ascii="GHEA Grapalat" w:eastAsia="GHEA Grapalat" w:hAnsi="GHEA Grapalat" w:cs="GHEA Grapalat"/>
                <w:sz w:val="24"/>
                <w:szCs w:val="24"/>
              </w:rPr>
              <w:t xml:space="preserve"> միլիոն դրամ</w:t>
            </w:r>
          </w:p>
        </w:tc>
      </w:tr>
      <w:tr w:rsidR="006209DC" w:rsidRPr="00D024C4" w:rsidTr="00BF5DA3">
        <w:tblPrEx>
          <w:tblCellMar>
            <w:top w:w="100" w:type="dxa"/>
            <w:left w:w="100" w:type="dxa"/>
            <w:bottom w:w="100" w:type="dxa"/>
            <w:right w:w="100" w:type="dxa"/>
          </w:tblCellMar>
        </w:tblPrEx>
        <w:trPr>
          <w:trHeight w:val="25"/>
        </w:trPr>
        <w:tc>
          <w:tcPr>
            <w:tcW w:w="2961" w:type="dxa"/>
            <w:shd w:val="clear" w:color="auto" w:fill="D9D9D9"/>
            <w:tcMar>
              <w:top w:w="100" w:type="dxa"/>
              <w:left w:w="100" w:type="dxa"/>
              <w:bottom w:w="100" w:type="dxa"/>
              <w:right w:w="100" w:type="dxa"/>
            </w:tcMar>
            <w:vAlign w:val="center"/>
          </w:tcPr>
          <w:p w:rsidR="006209DC" w:rsidRPr="00D024C4" w:rsidRDefault="006209DC" w:rsidP="00D024C4">
            <w:pPr>
              <w:tabs>
                <w:tab w:val="left" w:pos="271"/>
              </w:tabs>
              <w:jc w:val="center"/>
              <w:rPr>
                <w:rFonts w:ascii="GHEA Grapalat" w:eastAsia="GHEA Grapalat" w:hAnsi="GHEA Grapalat" w:cs="GHEA Grapalat"/>
                <w:lang w:val="en-US"/>
              </w:rPr>
            </w:pPr>
          </w:p>
        </w:tc>
        <w:tc>
          <w:tcPr>
            <w:tcW w:w="2952" w:type="dxa"/>
            <w:gridSpan w:val="3"/>
            <w:shd w:val="clear" w:color="auto" w:fill="D9D9D9"/>
            <w:vAlign w:val="center"/>
          </w:tcPr>
          <w:p w:rsidR="006209DC" w:rsidRPr="00D024C4" w:rsidRDefault="006209DC" w:rsidP="00D024C4">
            <w:pPr>
              <w:tabs>
                <w:tab w:val="left" w:pos="271"/>
              </w:tabs>
              <w:jc w:val="center"/>
              <w:rPr>
                <w:rFonts w:ascii="GHEA Grapalat" w:eastAsia="GHEA Grapalat" w:hAnsi="GHEA Grapalat" w:cs="GHEA Grapalat"/>
                <w:highlight w:val="yellow"/>
                <w:lang w:val="en-US"/>
              </w:rPr>
            </w:pPr>
          </w:p>
        </w:tc>
        <w:tc>
          <w:tcPr>
            <w:tcW w:w="2952" w:type="dxa"/>
            <w:gridSpan w:val="3"/>
            <w:shd w:val="clear" w:color="auto" w:fill="D9D9D9"/>
            <w:vAlign w:val="center"/>
          </w:tcPr>
          <w:p w:rsidR="006209DC" w:rsidRPr="00D024C4" w:rsidRDefault="006209DC" w:rsidP="00D024C4">
            <w:pPr>
              <w:tabs>
                <w:tab w:val="left" w:pos="271"/>
              </w:tabs>
              <w:jc w:val="center"/>
              <w:rPr>
                <w:rFonts w:ascii="GHEA Grapalat" w:eastAsia="GHEA Grapalat" w:hAnsi="GHEA Grapalat" w:cs="GHEA Grapalat"/>
                <w:lang w:val="en-US"/>
              </w:rPr>
            </w:pPr>
            <w:r w:rsidRPr="00D024C4">
              <w:rPr>
                <w:rFonts w:ascii="GHEA Grapalat" w:eastAsia="GHEA Grapalat" w:hAnsi="GHEA Grapalat" w:cs="GHEA Grapalat"/>
                <w:b/>
              </w:rPr>
              <w:t>20</w:t>
            </w:r>
            <w:r w:rsidRPr="00D024C4">
              <w:rPr>
                <w:rFonts w:ascii="GHEA Grapalat" w:eastAsia="GHEA Grapalat" w:hAnsi="GHEA Grapalat" w:cs="GHEA Grapalat"/>
                <w:b/>
                <w:lang w:val="en-US"/>
              </w:rPr>
              <w:t>2</w:t>
            </w:r>
            <w:r w:rsidRPr="00D024C4">
              <w:rPr>
                <w:rFonts w:ascii="GHEA Grapalat" w:eastAsia="GHEA Grapalat" w:hAnsi="GHEA Grapalat" w:cs="GHEA Grapalat"/>
                <w:b/>
              </w:rPr>
              <w:t xml:space="preserve">4 թվականի </w:t>
            </w:r>
            <w:r w:rsidRPr="00D024C4">
              <w:rPr>
                <w:rFonts w:ascii="GHEA Grapalat" w:eastAsia="GHEA Grapalat" w:hAnsi="GHEA Grapalat" w:cs="GHEA Grapalat"/>
                <w:b/>
                <w:lang w:val="en-US"/>
              </w:rPr>
              <w:t>4-րդ</w:t>
            </w:r>
            <w:r w:rsidRPr="00D024C4">
              <w:rPr>
                <w:rFonts w:ascii="GHEA Grapalat" w:eastAsia="GHEA Grapalat" w:hAnsi="GHEA Grapalat" w:cs="GHEA Grapalat"/>
                <w:b/>
              </w:rPr>
              <w:t xml:space="preserve"> եռամսյակ</w:t>
            </w:r>
          </w:p>
        </w:tc>
        <w:tc>
          <w:tcPr>
            <w:tcW w:w="2952" w:type="dxa"/>
            <w:gridSpan w:val="3"/>
            <w:shd w:val="clear" w:color="auto" w:fill="D9D9D9"/>
            <w:vAlign w:val="center"/>
          </w:tcPr>
          <w:p w:rsidR="006209DC" w:rsidRPr="00D024C4" w:rsidRDefault="006209DC" w:rsidP="00D024C4">
            <w:pPr>
              <w:tabs>
                <w:tab w:val="left" w:pos="271"/>
              </w:tabs>
              <w:jc w:val="center"/>
              <w:rPr>
                <w:rFonts w:ascii="GHEA Grapalat" w:eastAsia="GHEA Grapalat" w:hAnsi="GHEA Grapalat" w:cs="GHEA Grapalat"/>
                <w:lang w:val="en-US"/>
              </w:rPr>
            </w:pPr>
          </w:p>
        </w:tc>
        <w:tc>
          <w:tcPr>
            <w:tcW w:w="2951" w:type="dxa"/>
            <w:shd w:val="clear" w:color="auto" w:fill="D9D9D9"/>
            <w:vAlign w:val="center"/>
          </w:tcPr>
          <w:p w:rsidR="006209DC" w:rsidRPr="00D024C4" w:rsidRDefault="006209DC" w:rsidP="00D024C4">
            <w:pPr>
              <w:jc w:val="center"/>
              <w:rPr>
                <w:rFonts w:ascii="GHEA Grapalat" w:hAnsi="GHEA Grapalat"/>
                <w:b/>
                <w:bCs/>
                <w:color w:val="000000"/>
              </w:rPr>
            </w:pPr>
          </w:p>
          <w:p w:rsidR="006209DC" w:rsidRPr="00D024C4" w:rsidRDefault="006209DC" w:rsidP="00D024C4">
            <w:pPr>
              <w:jc w:val="center"/>
              <w:rPr>
                <w:rFonts w:ascii="GHEA Grapalat" w:hAnsi="GHEA Grapalat"/>
                <w:b/>
                <w:bCs/>
                <w:color w:val="000000"/>
              </w:rPr>
            </w:pPr>
          </w:p>
          <w:p w:rsidR="006209DC" w:rsidRPr="00D024C4" w:rsidRDefault="006209DC" w:rsidP="00D024C4">
            <w:pPr>
              <w:jc w:val="center"/>
              <w:rPr>
                <w:rFonts w:ascii="GHEA Grapalat" w:hAnsi="GHEA Grapalat"/>
              </w:rPr>
            </w:pPr>
          </w:p>
        </w:tc>
      </w:tr>
      <w:tr w:rsidR="006209DC" w:rsidRPr="00D024C4" w:rsidTr="00BF5DA3">
        <w:tblPrEx>
          <w:tblCellMar>
            <w:top w:w="100" w:type="dxa"/>
            <w:left w:w="100" w:type="dxa"/>
            <w:bottom w:w="100" w:type="dxa"/>
            <w:right w:w="100" w:type="dxa"/>
          </w:tblCellMar>
        </w:tblPrEx>
        <w:trPr>
          <w:trHeight w:val="420"/>
        </w:trPr>
        <w:tc>
          <w:tcPr>
            <w:tcW w:w="2961" w:type="dxa"/>
            <w:shd w:val="clear" w:color="auto" w:fill="auto"/>
            <w:tcMar>
              <w:top w:w="100" w:type="dxa"/>
              <w:left w:w="100" w:type="dxa"/>
              <w:bottom w:w="100" w:type="dxa"/>
              <w:right w:w="100" w:type="dxa"/>
            </w:tcMar>
          </w:tcPr>
          <w:p w:rsidR="006209DC" w:rsidRPr="00D024C4" w:rsidRDefault="000972FC" w:rsidP="006D7F8B">
            <w:pPr>
              <w:rPr>
                <w:rFonts w:ascii="GHEA Grapalat" w:eastAsia="GHEA Grapalat" w:hAnsi="GHEA Grapalat" w:cs="GHEA Grapalat"/>
              </w:rPr>
            </w:pPr>
            <w:r w:rsidRPr="00A04188">
              <w:rPr>
                <w:rFonts w:ascii="GHEA Grapalat" w:eastAsia="GHEA Grapalat" w:hAnsi="GHEA Grapalat" w:cs="GHEA Grapalat"/>
                <w:b/>
              </w:rPr>
              <w:t>2</w:t>
            </w:r>
            <w:r w:rsidR="00CF407C">
              <w:rPr>
                <w:rFonts w:ascii="GHEA Grapalat" w:eastAsia="GHEA Grapalat" w:hAnsi="GHEA Grapalat" w:cs="GHEA Grapalat"/>
                <w:b/>
              </w:rPr>
              <w:t>1</w:t>
            </w:r>
            <w:r w:rsidRPr="00A04188">
              <w:rPr>
                <w:rFonts w:ascii="GHEA Grapalat" w:eastAsia="GHEA Grapalat" w:hAnsi="GHEA Grapalat" w:cs="GHEA Grapalat"/>
                <w:b/>
              </w:rPr>
              <w:t>.</w:t>
            </w:r>
            <w:r w:rsidR="006209DC" w:rsidRPr="00D024C4">
              <w:rPr>
                <w:rFonts w:ascii="GHEA Grapalat" w:eastAsia="GHEA Grapalat" w:hAnsi="GHEA Grapalat" w:cs="GHEA Grapalat"/>
              </w:rPr>
              <w:t xml:space="preserve"> </w:t>
            </w:r>
            <w:r w:rsidR="006D7F8B" w:rsidRPr="00A04188">
              <w:rPr>
                <w:rFonts w:ascii="GHEA Grapalat" w:eastAsia="GHEA Grapalat" w:hAnsi="GHEA Grapalat" w:cs="GHEA Grapalat"/>
              </w:rPr>
              <w:t>Ներդնել և գործարկել</w:t>
            </w:r>
            <w:r w:rsidR="006D7F8B" w:rsidRPr="00D024C4">
              <w:rPr>
                <w:rFonts w:ascii="GHEA Grapalat" w:eastAsia="GHEA Grapalat" w:hAnsi="GHEA Grapalat" w:cs="GHEA Grapalat"/>
              </w:rPr>
              <w:t xml:space="preserve"> </w:t>
            </w:r>
            <w:r w:rsidR="006209DC" w:rsidRPr="00D024C4">
              <w:rPr>
                <w:rFonts w:ascii="GHEA Grapalat" w:eastAsia="GHEA Grapalat" w:hAnsi="GHEA Grapalat" w:cs="GHEA Grapalat"/>
              </w:rPr>
              <w:t xml:space="preserve">նոտարի կողմից էլեկտրոնային հաղորդակցության միջոցներով </w:t>
            </w:r>
            <w:r w:rsidR="00106D34" w:rsidRPr="00A04188">
              <w:rPr>
                <w:rFonts w:ascii="GHEA Grapalat" w:eastAsia="GHEA Grapalat" w:hAnsi="GHEA Grapalat" w:cs="GHEA Grapalat"/>
              </w:rPr>
              <w:t xml:space="preserve">միակողմանի որոշ </w:t>
            </w:r>
            <w:r w:rsidR="006209DC" w:rsidRPr="00D024C4">
              <w:rPr>
                <w:rFonts w:ascii="GHEA Grapalat" w:eastAsia="GHEA Grapalat" w:hAnsi="GHEA Grapalat" w:cs="GHEA Grapalat"/>
              </w:rPr>
              <w:t>գործարք</w:t>
            </w:r>
            <w:r w:rsidR="00106D34" w:rsidRPr="00A04188">
              <w:rPr>
                <w:rFonts w:ascii="GHEA Grapalat" w:eastAsia="GHEA Grapalat" w:hAnsi="GHEA Grapalat" w:cs="GHEA Grapalat"/>
              </w:rPr>
              <w:t>ներ</w:t>
            </w:r>
            <w:r w:rsidR="006209DC" w:rsidRPr="00D024C4">
              <w:rPr>
                <w:rFonts w:ascii="GHEA Grapalat" w:eastAsia="GHEA Grapalat" w:hAnsi="GHEA Grapalat" w:cs="GHEA Grapalat"/>
              </w:rPr>
              <w:t xml:space="preserve"> վավերացնելու և փաստաթղթերի փոխանակման (փոխանցման) պայմաններ</w:t>
            </w:r>
          </w:p>
        </w:tc>
        <w:tc>
          <w:tcPr>
            <w:tcW w:w="2952" w:type="dxa"/>
            <w:gridSpan w:val="3"/>
            <w:shd w:val="clear" w:color="auto" w:fill="auto"/>
          </w:tcPr>
          <w:p w:rsidR="006209DC" w:rsidRPr="00EA6C9B" w:rsidRDefault="006209DC" w:rsidP="00D024C4">
            <w:pPr>
              <w:tabs>
                <w:tab w:val="left" w:pos="271"/>
              </w:tabs>
              <w:rPr>
                <w:rFonts w:ascii="GHEA Grapalat" w:hAnsi="GHEA Grapalat" w:cs="Sylfaen"/>
              </w:rPr>
            </w:pPr>
            <w:r w:rsidRPr="001901D2">
              <w:rPr>
                <w:rFonts w:ascii="GHEA Grapalat" w:hAnsi="GHEA Grapalat" w:cs="Sylfaen"/>
                <w:spacing w:val="-6"/>
              </w:rPr>
              <w:t>Ներկայումս նոտարական</w:t>
            </w:r>
            <w:r w:rsidRPr="00D024C4">
              <w:rPr>
                <w:rFonts w:ascii="GHEA Grapalat" w:hAnsi="GHEA Grapalat" w:cs="Sylfaen"/>
              </w:rPr>
              <w:t xml:space="preserve"> գործողությունների իրականացման համար</w:t>
            </w:r>
            <w:r w:rsidR="00106D34" w:rsidRPr="00A04188">
              <w:rPr>
                <w:rFonts w:ascii="GHEA Grapalat" w:hAnsi="GHEA Grapalat" w:cs="Sylfaen"/>
              </w:rPr>
              <w:t>, այդ թվում միակողմանի գործերքների վավերացման համար,</w:t>
            </w:r>
            <w:r w:rsidRPr="00D024C4">
              <w:rPr>
                <w:rFonts w:ascii="GHEA Grapalat" w:hAnsi="GHEA Grapalat" w:cs="Sylfaen"/>
              </w:rPr>
              <w:t xml:space="preserve"> անհրաժեշտ է նոտարի և գործարքի կողմի (կողմերի) ֆիզիկական ներկայությունը մեկ վայրում, ինչը հնարավորություն չի տալիս ապահովելու նոտարական ծառայությունների մատուցման ճկունությունը և խնդրահարույց է այն անձանց իրավունքների պատշաճ իրացման տեսանկյունից, ովքեր հնարավորություն չունեն </w:t>
            </w:r>
            <w:r w:rsidRPr="00D024C4">
              <w:rPr>
                <w:rFonts w:ascii="GHEA Grapalat" w:hAnsi="GHEA Grapalat" w:cs="Sylfaen"/>
              </w:rPr>
              <w:lastRenderedPageBreak/>
              <w:t>անձամբ ն</w:t>
            </w:r>
            <w:r w:rsidR="00EA6C9B">
              <w:rPr>
                <w:rFonts w:ascii="GHEA Grapalat" w:hAnsi="GHEA Grapalat" w:cs="Sylfaen"/>
              </w:rPr>
              <w:t>երկայանալու նոտարական գրասենյակ</w:t>
            </w:r>
          </w:p>
        </w:tc>
        <w:tc>
          <w:tcPr>
            <w:tcW w:w="2952" w:type="dxa"/>
            <w:gridSpan w:val="3"/>
            <w:shd w:val="clear" w:color="auto" w:fill="auto"/>
          </w:tcPr>
          <w:p w:rsidR="006209DC" w:rsidRPr="00D024C4" w:rsidRDefault="006209DC" w:rsidP="00106D34">
            <w:pPr>
              <w:pStyle w:val="a0"/>
              <w:shd w:val="clear" w:color="auto" w:fill="auto"/>
              <w:spacing w:before="0" w:after="0" w:line="240" w:lineRule="auto"/>
              <w:ind w:firstLine="0"/>
              <w:rPr>
                <w:rFonts w:ascii="GHEA Grapalat" w:eastAsia="GHEA Grapalat" w:hAnsi="GHEA Grapalat" w:cs="GHEA Grapalat"/>
                <w:sz w:val="24"/>
                <w:szCs w:val="24"/>
              </w:rPr>
            </w:pPr>
            <w:r w:rsidRPr="006209DC">
              <w:rPr>
                <w:rFonts w:ascii="GHEA Grapalat" w:eastAsia="GHEA Grapalat" w:hAnsi="GHEA Grapalat" w:cs="GHEA Grapalat"/>
                <w:sz w:val="24"/>
                <w:szCs w:val="24"/>
              </w:rPr>
              <w:lastRenderedPageBreak/>
              <w:t xml:space="preserve">Ներդրվել է նոտարի կողմից </w:t>
            </w:r>
            <w:r w:rsidR="00106D34" w:rsidRPr="00A04188">
              <w:rPr>
                <w:rFonts w:ascii="GHEA Grapalat" w:eastAsia="GHEA Grapalat" w:hAnsi="GHEA Grapalat" w:cs="GHEA Grapalat"/>
                <w:sz w:val="24"/>
                <w:szCs w:val="24"/>
              </w:rPr>
              <w:t xml:space="preserve">որոշ միակողմանի </w:t>
            </w:r>
            <w:r w:rsidR="006D7F8B" w:rsidRPr="00A04188">
              <w:rPr>
                <w:rFonts w:ascii="GHEA Grapalat" w:eastAsia="GHEA Grapalat" w:hAnsi="GHEA Grapalat" w:cs="GHEA Grapalat"/>
                <w:sz w:val="24"/>
                <w:szCs w:val="24"/>
              </w:rPr>
              <w:t xml:space="preserve">գործարքների՝ </w:t>
            </w:r>
            <w:r w:rsidRPr="006209DC">
              <w:rPr>
                <w:rFonts w:ascii="GHEA Grapalat" w:eastAsia="GHEA Grapalat" w:hAnsi="GHEA Grapalat" w:cs="GHEA Grapalat"/>
                <w:sz w:val="24"/>
                <w:szCs w:val="24"/>
              </w:rPr>
              <w:t>էլեկտրոնային հաղորդակցության միջոցներով վավերացման և փաստաթղթերի փոխանակման  համակարգը</w:t>
            </w:r>
          </w:p>
        </w:tc>
        <w:tc>
          <w:tcPr>
            <w:tcW w:w="2952" w:type="dxa"/>
            <w:gridSpan w:val="3"/>
            <w:shd w:val="clear" w:color="auto" w:fill="auto"/>
          </w:tcPr>
          <w:p w:rsidR="00503294" w:rsidRDefault="006D7F8B">
            <w:pPr>
              <w:pStyle w:val="a0"/>
              <w:shd w:val="clear" w:color="auto" w:fill="auto"/>
              <w:tabs>
                <w:tab w:val="left" w:pos="796"/>
              </w:tabs>
              <w:spacing w:before="0" w:after="0" w:line="240" w:lineRule="auto"/>
              <w:ind w:firstLine="0"/>
              <w:rPr>
                <w:rFonts w:ascii="GHEA Grapalat" w:eastAsia="GHEA Grapalat" w:hAnsi="GHEA Grapalat" w:cs="GHEA Grapalat"/>
                <w:sz w:val="24"/>
                <w:szCs w:val="24"/>
              </w:rPr>
            </w:pPr>
            <w:r w:rsidRPr="00A04188">
              <w:rPr>
                <w:rFonts w:ascii="GHEA Grapalat" w:eastAsia="GHEA Grapalat" w:hAnsi="GHEA Grapalat" w:cs="GHEA Grapalat"/>
                <w:sz w:val="24"/>
                <w:szCs w:val="24"/>
              </w:rPr>
              <w:t>2</w:t>
            </w:r>
            <w:r w:rsidR="00CF407C">
              <w:rPr>
                <w:rFonts w:ascii="GHEA Grapalat" w:eastAsia="GHEA Grapalat" w:hAnsi="GHEA Grapalat" w:cs="GHEA Grapalat"/>
                <w:sz w:val="24"/>
                <w:szCs w:val="24"/>
              </w:rPr>
              <w:t>1</w:t>
            </w:r>
            <w:r w:rsidRPr="00A04188">
              <w:rPr>
                <w:rFonts w:ascii="GHEA Grapalat" w:eastAsia="GHEA Grapalat" w:hAnsi="GHEA Grapalat" w:cs="GHEA Grapalat"/>
                <w:sz w:val="24"/>
                <w:szCs w:val="24"/>
              </w:rPr>
              <w:t xml:space="preserve">.1. </w:t>
            </w:r>
            <w:r w:rsidR="006209DC" w:rsidRPr="006D7F8B">
              <w:rPr>
                <w:rFonts w:ascii="GHEA Grapalat" w:eastAsia="GHEA Grapalat" w:hAnsi="GHEA Grapalat" w:cs="GHEA Grapalat"/>
                <w:sz w:val="24"/>
                <w:szCs w:val="24"/>
              </w:rPr>
              <w:t xml:space="preserve">Նոտարները  միակողմանի գործարքների առնվազն երեք տեսակ կարող են </w:t>
            </w:r>
            <w:r w:rsidR="00960D53">
              <w:rPr>
                <w:rFonts w:ascii="GHEA Grapalat" w:eastAsia="GHEA Grapalat" w:hAnsi="GHEA Grapalat" w:cs="GHEA Grapalat"/>
                <w:sz w:val="24"/>
                <w:szCs w:val="24"/>
              </w:rPr>
              <w:t xml:space="preserve">վավերացնել էլեկտրոնային տեսահաղորդակցության միջոցներով </w:t>
            </w:r>
          </w:p>
          <w:p w:rsidR="00443FD7" w:rsidRDefault="006D7F8B" w:rsidP="00BF5DA3">
            <w:pPr>
              <w:pStyle w:val="a0"/>
              <w:shd w:val="clear" w:color="auto" w:fill="auto"/>
              <w:spacing w:before="0" w:after="0" w:line="240" w:lineRule="auto"/>
              <w:ind w:left="28" w:firstLine="0"/>
              <w:rPr>
                <w:rFonts w:ascii="GHEA Grapalat" w:eastAsia="GHEA Grapalat" w:hAnsi="GHEA Grapalat" w:cs="GHEA Grapalat"/>
                <w:sz w:val="24"/>
                <w:szCs w:val="24"/>
              </w:rPr>
            </w:pPr>
            <w:r w:rsidRPr="00A04188">
              <w:rPr>
                <w:rFonts w:ascii="GHEA Grapalat" w:eastAsia="GHEA Grapalat" w:hAnsi="GHEA Grapalat" w:cs="GHEA Grapalat"/>
                <w:sz w:val="24"/>
                <w:szCs w:val="24"/>
              </w:rPr>
              <w:t>2</w:t>
            </w:r>
            <w:r w:rsidR="00CF407C">
              <w:rPr>
                <w:rFonts w:ascii="GHEA Grapalat" w:eastAsia="GHEA Grapalat" w:hAnsi="GHEA Grapalat" w:cs="GHEA Grapalat"/>
                <w:sz w:val="24"/>
                <w:szCs w:val="24"/>
              </w:rPr>
              <w:t>1</w:t>
            </w:r>
            <w:r w:rsidRPr="00A04188">
              <w:rPr>
                <w:rFonts w:ascii="GHEA Grapalat" w:eastAsia="GHEA Grapalat" w:hAnsi="GHEA Grapalat" w:cs="GHEA Grapalat"/>
                <w:sz w:val="24"/>
                <w:szCs w:val="24"/>
              </w:rPr>
              <w:t xml:space="preserve">.2. </w:t>
            </w:r>
            <w:r w:rsidR="006209DC" w:rsidRPr="006D7F8B">
              <w:rPr>
                <w:rFonts w:ascii="GHEA Grapalat" w:eastAsia="GHEA Grapalat" w:hAnsi="GHEA Grapalat" w:cs="GHEA Grapalat"/>
                <w:sz w:val="24"/>
                <w:szCs w:val="24"/>
              </w:rPr>
              <w:t xml:space="preserve"> Էլեկտրոնային հաղորդակցության միջոցներով միակողմանի </w:t>
            </w:r>
            <w:r w:rsidR="00960D53">
              <w:rPr>
                <w:rFonts w:ascii="GHEA Grapalat" w:eastAsia="GHEA Grapalat" w:hAnsi="GHEA Grapalat" w:cs="GHEA Grapalat"/>
                <w:sz w:val="24"/>
                <w:szCs w:val="24"/>
              </w:rPr>
              <w:t>գործարքների վավերացման կարգի ներդրումից հետո երկու տարվա ընթացքում միակողմանի գործարքների 20 տոկոսը վավերացվում է Էլեկտրոնային հաղորդակցության միջոցներով</w:t>
            </w:r>
          </w:p>
        </w:tc>
        <w:tc>
          <w:tcPr>
            <w:tcW w:w="2951" w:type="dxa"/>
            <w:shd w:val="clear" w:color="auto" w:fill="auto"/>
          </w:tcPr>
          <w:p w:rsidR="006209DC" w:rsidRPr="00D024C4" w:rsidRDefault="006D7F8B" w:rsidP="00106D34">
            <w:pPr>
              <w:tabs>
                <w:tab w:val="left" w:pos="271"/>
              </w:tabs>
              <w:rPr>
                <w:rFonts w:ascii="GHEA Grapalat" w:eastAsia="GHEA Grapalat" w:hAnsi="GHEA Grapalat" w:cs="GHEA Grapalat"/>
              </w:rPr>
            </w:pPr>
            <w:r w:rsidRPr="00A04188">
              <w:rPr>
                <w:rFonts w:ascii="GHEA Grapalat" w:eastAsia="GHEA Grapalat" w:hAnsi="GHEA Grapalat" w:cs="GHEA Grapalat"/>
              </w:rPr>
              <w:t>Ն</w:t>
            </w:r>
            <w:r w:rsidR="00E7199A" w:rsidRPr="00E7199A">
              <w:rPr>
                <w:rFonts w:ascii="GHEA Grapalat" w:eastAsia="GHEA Grapalat" w:hAnsi="GHEA Grapalat" w:cs="GHEA Grapalat"/>
              </w:rPr>
              <w:t xml:space="preserve">ոտարի կողմից </w:t>
            </w:r>
            <w:r w:rsidR="00106D34" w:rsidRPr="00A04188">
              <w:rPr>
                <w:rFonts w:ascii="GHEA Grapalat" w:eastAsia="GHEA Grapalat" w:hAnsi="GHEA Grapalat" w:cs="GHEA Grapalat"/>
              </w:rPr>
              <w:t xml:space="preserve">որոշ </w:t>
            </w:r>
            <w:r w:rsidR="00E7199A" w:rsidRPr="00E7199A">
              <w:rPr>
                <w:rFonts w:ascii="GHEA Grapalat" w:eastAsia="GHEA Grapalat" w:hAnsi="GHEA Grapalat" w:cs="GHEA Grapalat"/>
              </w:rPr>
              <w:t>միակողմանի գործարքների</w:t>
            </w:r>
            <w:r w:rsidRPr="00A04188">
              <w:rPr>
                <w:rFonts w:ascii="GHEA Grapalat" w:eastAsia="GHEA Grapalat" w:hAnsi="GHEA Grapalat" w:cs="GHEA Grapalat"/>
              </w:rPr>
              <w:t xml:space="preserve">՝ </w:t>
            </w:r>
            <w:r w:rsidR="00E7199A" w:rsidRPr="00E7199A">
              <w:rPr>
                <w:rFonts w:ascii="GHEA Grapalat" w:eastAsia="GHEA Grapalat" w:hAnsi="GHEA Grapalat" w:cs="GHEA Grapalat"/>
              </w:rPr>
              <w:t>էլեկտրոնային հաղորդակցության միջոցներով վավերացնելու համակարգը</w:t>
            </w:r>
            <w:r w:rsidRPr="00A04188">
              <w:rPr>
                <w:rFonts w:ascii="GHEA Grapalat" w:eastAsia="GHEA Grapalat" w:hAnsi="GHEA Grapalat" w:cs="GHEA Grapalat"/>
              </w:rPr>
              <w:t xml:space="preserve"> և փաստաթղթերի փոխանակման համակարգը գործարկվել է</w:t>
            </w:r>
          </w:p>
        </w:tc>
      </w:tr>
      <w:tr w:rsidR="00C0428B" w:rsidRPr="00D024C4" w:rsidTr="00BF5DA3">
        <w:tblPrEx>
          <w:tblCellMar>
            <w:top w:w="100" w:type="dxa"/>
            <w:left w:w="100" w:type="dxa"/>
            <w:bottom w:w="100" w:type="dxa"/>
            <w:right w:w="100" w:type="dxa"/>
          </w:tblCellMar>
        </w:tblPrEx>
        <w:trPr>
          <w:trHeight w:val="420"/>
        </w:trPr>
        <w:tc>
          <w:tcPr>
            <w:tcW w:w="2968" w:type="dxa"/>
            <w:gridSpan w:val="2"/>
            <w:shd w:val="clear" w:color="auto" w:fill="D9D9D9"/>
            <w:tcMar>
              <w:top w:w="100" w:type="dxa"/>
              <w:left w:w="100" w:type="dxa"/>
              <w:bottom w:w="100" w:type="dxa"/>
              <w:right w:w="100" w:type="dxa"/>
            </w:tcMar>
            <w:vAlign w:val="center"/>
          </w:tcPr>
          <w:p w:rsidR="00ED3F21" w:rsidRPr="00D024C4" w:rsidRDefault="00ED3F21" w:rsidP="00D024C4">
            <w:pPr>
              <w:rPr>
                <w:rFonts w:ascii="GHEA Grapalat" w:eastAsia="GHEA Grapalat" w:hAnsi="GHEA Grapalat" w:cs="GHEA Grapalat"/>
                <w:b/>
                <w:i/>
                <w:lang w:val="en-US"/>
              </w:rPr>
            </w:pPr>
            <w:r w:rsidRPr="00D024C4">
              <w:rPr>
                <w:rFonts w:ascii="GHEA Grapalat" w:eastAsia="GHEA Grapalat" w:hAnsi="GHEA Grapalat" w:cs="GHEA Grapalat"/>
                <w:b/>
                <w:i/>
                <w:lang w:val="en-US"/>
              </w:rPr>
              <w:lastRenderedPageBreak/>
              <w:t>Պատասխանատու մարմին</w:t>
            </w:r>
          </w:p>
        </w:tc>
        <w:tc>
          <w:tcPr>
            <w:tcW w:w="11800" w:type="dxa"/>
            <w:gridSpan w:val="9"/>
            <w:shd w:val="clear" w:color="auto" w:fill="auto"/>
          </w:tcPr>
          <w:p w:rsidR="00ED3F21" w:rsidRPr="00D024C4" w:rsidRDefault="00E7199A" w:rsidP="007337B2">
            <w:pPr>
              <w:pStyle w:val="a0"/>
              <w:numPr>
                <w:ilvl w:val="0"/>
                <w:numId w:val="9"/>
              </w:numPr>
              <w:shd w:val="clear" w:color="auto" w:fill="auto"/>
              <w:tabs>
                <w:tab w:val="left" w:pos="184"/>
              </w:tabs>
              <w:spacing w:before="0" w:after="0" w:line="240" w:lineRule="auto"/>
              <w:ind w:left="0" w:firstLine="0"/>
              <w:rPr>
                <w:rFonts w:ascii="GHEA Grapalat" w:eastAsia="GHEA Grapalat" w:hAnsi="GHEA Grapalat" w:cs="GHEA Grapalat"/>
                <w:sz w:val="24"/>
                <w:szCs w:val="24"/>
              </w:rPr>
            </w:pPr>
            <w:r>
              <w:rPr>
                <w:rFonts w:ascii="GHEA Grapalat" w:eastAsia="GHEA Grapalat" w:hAnsi="GHEA Grapalat" w:cs="GHEA Grapalat"/>
                <w:sz w:val="24"/>
                <w:szCs w:val="24"/>
              </w:rPr>
              <w:t>Ա</w:t>
            </w:r>
            <w:r w:rsidR="00ED3F21" w:rsidRPr="00D024C4">
              <w:rPr>
                <w:rFonts w:ascii="GHEA Grapalat" w:eastAsia="GHEA Grapalat" w:hAnsi="GHEA Grapalat" w:cs="GHEA Grapalat"/>
                <w:sz w:val="24"/>
                <w:szCs w:val="24"/>
              </w:rPr>
              <w:t>րդարադատության նախարարություն</w:t>
            </w:r>
          </w:p>
          <w:p w:rsidR="00EC6D69" w:rsidRPr="00D024C4" w:rsidRDefault="00E7199A" w:rsidP="007337B2">
            <w:pPr>
              <w:pStyle w:val="a0"/>
              <w:numPr>
                <w:ilvl w:val="0"/>
                <w:numId w:val="9"/>
              </w:numPr>
              <w:shd w:val="clear" w:color="auto" w:fill="auto"/>
              <w:tabs>
                <w:tab w:val="left" w:pos="184"/>
              </w:tabs>
              <w:spacing w:before="0" w:after="0" w:line="240" w:lineRule="auto"/>
              <w:ind w:left="0" w:firstLine="0"/>
              <w:rPr>
                <w:rFonts w:ascii="GHEA Grapalat" w:eastAsia="GHEA Grapalat" w:hAnsi="GHEA Grapalat" w:cs="GHEA Grapalat"/>
                <w:sz w:val="24"/>
                <w:szCs w:val="24"/>
              </w:rPr>
            </w:pPr>
            <w:r>
              <w:rPr>
                <w:rFonts w:ascii="GHEA Grapalat" w:eastAsia="GHEA Grapalat" w:hAnsi="GHEA Grapalat" w:cs="GHEA Grapalat"/>
                <w:sz w:val="24"/>
                <w:szCs w:val="24"/>
              </w:rPr>
              <w:t>Բ</w:t>
            </w:r>
            <w:r w:rsidR="00EC6D69" w:rsidRPr="00D024C4">
              <w:rPr>
                <w:rFonts w:ascii="GHEA Grapalat" w:eastAsia="GHEA Grapalat" w:hAnsi="GHEA Grapalat" w:cs="GHEA Grapalat"/>
                <w:sz w:val="24"/>
                <w:szCs w:val="24"/>
              </w:rPr>
              <w:t>արձր տեխնոլոգիաների նախարարություն</w:t>
            </w:r>
          </w:p>
          <w:p w:rsidR="00ED3F21" w:rsidRPr="00FE48AE" w:rsidRDefault="00E7199A" w:rsidP="007337B2">
            <w:pPr>
              <w:pStyle w:val="a0"/>
              <w:numPr>
                <w:ilvl w:val="0"/>
                <w:numId w:val="9"/>
              </w:numPr>
              <w:shd w:val="clear" w:color="auto" w:fill="auto"/>
              <w:tabs>
                <w:tab w:val="left" w:pos="184"/>
              </w:tabs>
              <w:spacing w:before="0" w:after="0" w:line="240" w:lineRule="auto"/>
              <w:ind w:left="0" w:firstLine="0"/>
              <w:rPr>
                <w:rFonts w:ascii="GHEA Grapalat" w:eastAsia="GHEA Grapalat" w:hAnsi="GHEA Grapalat" w:cs="GHEA Grapalat"/>
                <w:sz w:val="24"/>
                <w:szCs w:val="24"/>
              </w:rPr>
            </w:pPr>
            <w:r>
              <w:rPr>
                <w:rFonts w:ascii="GHEA Grapalat" w:eastAsia="GHEA Grapalat" w:hAnsi="GHEA Grapalat" w:cs="GHEA Grapalat"/>
                <w:sz w:val="24"/>
                <w:szCs w:val="24"/>
              </w:rPr>
              <w:t>Կ</w:t>
            </w:r>
            <w:r w:rsidR="00ED3F21" w:rsidRPr="00D024C4">
              <w:rPr>
                <w:rFonts w:ascii="GHEA Grapalat" w:eastAsia="GHEA Grapalat" w:hAnsi="GHEA Grapalat" w:cs="GHEA Grapalat"/>
                <w:sz w:val="24"/>
                <w:szCs w:val="24"/>
              </w:rPr>
              <w:t>ենտրոնական բանկ(համաձայնությամբ)</w:t>
            </w:r>
          </w:p>
        </w:tc>
      </w:tr>
      <w:tr w:rsidR="00C0428B" w:rsidRPr="00D024C4" w:rsidTr="00BF5DA3">
        <w:tblPrEx>
          <w:tblCellMar>
            <w:top w:w="100" w:type="dxa"/>
            <w:left w:w="100" w:type="dxa"/>
            <w:bottom w:w="100" w:type="dxa"/>
            <w:right w:w="100" w:type="dxa"/>
          </w:tblCellMar>
        </w:tblPrEx>
        <w:trPr>
          <w:trHeight w:val="632"/>
        </w:trPr>
        <w:tc>
          <w:tcPr>
            <w:tcW w:w="2968" w:type="dxa"/>
            <w:gridSpan w:val="2"/>
            <w:shd w:val="clear" w:color="auto" w:fill="D9D9D9"/>
            <w:tcMar>
              <w:top w:w="100" w:type="dxa"/>
              <w:left w:w="100" w:type="dxa"/>
              <w:bottom w:w="100" w:type="dxa"/>
              <w:right w:w="100" w:type="dxa"/>
            </w:tcMar>
            <w:vAlign w:val="center"/>
          </w:tcPr>
          <w:p w:rsidR="00ED3F21" w:rsidRPr="00D024C4" w:rsidRDefault="00ED3F21" w:rsidP="00D024C4">
            <w:pPr>
              <w:rPr>
                <w:rFonts w:ascii="GHEA Grapalat" w:eastAsia="GHEA Grapalat" w:hAnsi="GHEA Grapalat" w:cs="GHEA Grapalat"/>
                <w:b/>
                <w:i/>
                <w:lang w:val="en-US"/>
              </w:rPr>
            </w:pPr>
            <w:r w:rsidRPr="00D024C4">
              <w:rPr>
                <w:rFonts w:ascii="GHEA Grapalat" w:eastAsia="GHEA Grapalat" w:hAnsi="GHEA Grapalat" w:cs="GHEA Grapalat"/>
                <w:b/>
                <w:i/>
                <w:lang w:val="en-US"/>
              </w:rPr>
              <w:t>Ֆինանսավորման աղբյուր և չափ</w:t>
            </w:r>
          </w:p>
        </w:tc>
        <w:tc>
          <w:tcPr>
            <w:tcW w:w="11800" w:type="dxa"/>
            <w:gridSpan w:val="9"/>
            <w:shd w:val="clear" w:color="auto" w:fill="auto"/>
          </w:tcPr>
          <w:p w:rsidR="00ED3F21" w:rsidRPr="00D024C4" w:rsidRDefault="00ED3F21" w:rsidP="007337B2">
            <w:pPr>
              <w:pStyle w:val="a0"/>
              <w:numPr>
                <w:ilvl w:val="0"/>
                <w:numId w:val="9"/>
              </w:numPr>
              <w:shd w:val="clear" w:color="auto" w:fill="auto"/>
              <w:tabs>
                <w:tab w:val="left" w:pos="184"/>
              </w:tabs>
              <w:spacing w:before="0" w:after="0" w:line="240" w:lineRule="auto"/>
              <w:ind w:left="0" w:firstLine="0"/>
              <w:rPr>
                <w:rFonts w:ascii="GHEA Grapalat" w:eastAsia="GHEA Grapalat" w:hAnsi="GHEA Grapalat" w:cs="GHEA Grapalat"/>
                <w:sz w:val="24"/>
                <w:szCs w:val="24"/>
              </w:rPr>
            </w:pPr>
            <w:r w:rsidRPr="00D024C4">
              <w:rPr>
                <w:rFonts w:ascii="GHEA Grapalat" w:eastAsia="GHEA Grapalat" w:hAnsi="GHEA Grapalat" w:cs="GHEA Grapalat"/>
                <w:sz w:val="24"/>
                <w:szCs w:val="24"/>
              </w:rPr>
              <w:t>Պետական բյուջե</w:t>
            </w:r>
            <w:r w:rsidR="00BB4116">
              <w:rPr>
                <w:rFonts w:ascii="GHEA Grapalat" w:eastAsia="GHEA Grapalat" w:hAnsi="GHEA Grapalat" w:cs="GHEA Grapalat"/>
                <w:sz w:val="24"/>
                <w:szCs w:val="24"/>
                <w:lang w:val="en-US"/>
              </w:rPr>
              <w:t>,</w:t>
            </w:r>
            <w:r w:rsidR="00BB4116" w:rsidRPr="00BB4116">
              <w:rPr>
                <w:rFonts w:ascii="GHEA Grapalat" w:eastAsia="GHEA Grapalat" w:hAnsi="GHEA Grapalat" w:cs="GHEA Grapalat"/>
                <w:sz w:val="24"/>
                <w:szCs w:val="24"/>
              </w:rPr>
              <w:t xml:space="preserve"> վարկային կամ դրամաշնորհային միջոցներ</w:t>
            </w:r>
          </w:p>
          <w:p w:rsidR="00ED3F21" w:rsidRPr="00D024C4" w:rsidRDefault="00ED3F21" w:rsidP="007337B2">
            <w:pPr>
              <w:pStyle w:val="a0"/>
              <w:numPr>
                <w:ilvl w:val="0"/>
                <w:numId w:val="9"/>
              </w:numPr>
              <w:shd w:val="clear" w:color="auto" w:fill="auto"/>
              <w:tabs>
                <w:tab w:val="left" w:pos="184"/>
              </w:tabs>
              <w:spacing w:before="0" w:after="0" w:line="240" w:lineRule="auto"/>
              <w:ind w:left="0" w:firstLine="0"/>
              <w:rPr>
                <w:rFonts w:ascii="GHEA Grapalat" w:eastAsia="GHEA Grapalat" w:hAnsi="GHEA Grapalat" w:cs="GHEA Grapalat"/>
                <w:sz w:val="24"/>
                <w:szCs w:val="24"/>
              </w:rPr>
            </w:pPr>
            <w:r w:rsidRPr="00D024C4">
              <w:rPr>
                <w:rFonts w:ascii="GHEA Grapalat" w:eastAsia="GHEA Grapalat" w:hAnsi="GHEA Grapalat" w:cs="GHEA Grapalat"/>
                <w:sz w:val="24"/>
                <w:szCs w:val="24"/>
              </w:rPr>
              <w:t>Շուրջ 20 մլն ՀՀ դրամ</w:t>
            </w:r>
          </w:p>
        </w:tc>
      </w:tr>
    </w:tbl>
    <w:p w:rsidR="00FF7F62" w:rsidRPr="00D024C4" w:rsidRDefault="00FF7F62" w:rsidP="00D024C4">
      <w:pPr>
        <w:tabs>
          <w:tab w:val="left" w:pos="271"/>
        </w:tabs>
        <w:jc w:val="both"/>
        <w:rPr>
          <w:rFonts w:ascii="GHEA Grapalat" w:eastAsia="GHEA Grapalat" w:hAnsi="GHEA Grapalat" w:cs="GHEA Grapalat"/>
          <w:b/>
        </w:rPr>
      </w:pPr>
    </w:p>
    <w:p w:rsidR="00AD6C63" w:rsidRDefault="00AD6C63">
      <w:pPr>
        <w:rPr>
          <w:rFonts w:ascii="GHEA Grapalat" w:eastAsia="GHEA Grapalat" w:hAnsi="GHEA Grapalat" w:cs="GHEA Grapalat"/>
          <w:b/>
        </w:rPr>
      </w:pPr>
      <w:r>
        <w:rPr>
          <w:rFonts w:ascii="GHEA Grapalat" w:eastAsia="GHEA Grapalat" w:hAnsi="GHEA Grapalat" w:cs="GHEA Grapalat"/>
          <w:b/>
        </w:rPr>
        <w:br w:type="page"/>
      </w:r>
    </w:p>
    <w:tbl>
      <w:tblPr>
        <w:tblW w:w="14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2946"/>
        <w:gridCol w:w="1964"/>
        <w:gridCol w:w="982"/>
        <w:gridCol w:w="2946"/>
        <w:gridCol w:w="982"/>
        <w:gridCol w:w="1964"/>
        <w:gridCol w:w="2946"/>
      </w:tblGrid>
      <w:tr w:rsidR="00AD6C63" w:rsidRPr="004532D8" w:rsidTr="00613C17">
        <w:trPr>
          <w:trHeight w:val="420"/>
        </w:trPr>
        <w:tc>
          <w:tcPr>
            <w:tcW w:w="14730" w:type="dxa"/>
            <w:gridSpan w:val="7"/>
            <w:shd w:val="clear" w:color="auto" w:fill="8DB3E2"/>
            <w:tcMar>
              <w:top w:w="100" w:type="dxa"/>
              <w:left w:w="100" w:type="dxa"/>
              <w:bottom w:w="100" w:type="dxa"/>
              <w:right w:w="100" w:type="dxa"/>
            </w:tcMar>
          </w:tcPr>
          <w:p w:rsidR="00AD6C63" w:rsidRPr="004532D8" w:rsidRDefault="00AD6C63" w:rsidP="00613C17">
            <w:pPr>
              <w:widowControl w:val="0"/>
              <w:jc w:val="center"/>
              <w:rPr>
                <w:rFonts w:ascii="GHEA Grapalat" w:eastAsia="GHEA Grapalat" w:hAnsi="GHEA Grapalat" w:cs="GHEA Grapalat"/>
                <w:b/>
              </w:rPr>
            </w:pPr>
            <w:r w:rsidRPr="004532D8">
              <w:rPr>
                <w:rFonts w:ascii="GHEA Grapalat" w:eastAsia="GHEA Grapalat" w:hAnsi="GHEA Grapalat" w:cs="GHEA Grapalat"/>
                <w:b/>
              </w:rPr>
              <w:lastRenderedPageBreak/>
              <w:t>ՆՊԱՏԱԿ</w:t>
            </w:r>
            <w:r w:rsidRPr="00A04188">
              <w:rPr>
                <w:rFonts w:ascii="GHEA Grapalat" w:eastAsia="GHEA Grapalat" w:hAnsi="GHEA Grapalat" w:cs="GHEA Grapalat"/>
                <w:b/>
              </w:rPr>
              <w:t xml:space="preserve"> 2.</w:t>
            </w:r>
            <w:r w:rsidRPr="004532D8">
              <w:rPr>
                <w:rFonts w:ascii="GHEA Grapalat" w:eastAsia="GHEA Grapalat" w:hAnsi="GHEA Grapalat" w:cs="GHEA Grapalat"/>
                <w:b/>
              </w:rPr>
              <w:t xml:space="preserve"> </w:t>
            </w:r>
            <w:r w:rsidRPr="00A04188">
              <w:rPr>
                <w:rFonts w:ascii="GHEA Grapalat" w:eastAsia="GHEA Grapalat" w:hAnsi="GHEA Grapalat" w:cs="GHEA Grapalat"/>
                <w:b/>
              </w:rPr>
              <w:t>ԱՆՑՈՒՄԱՅԻՆ ԱՐԴԱՐԱԴԱՏՈՒԹՅԱՆ ԳՈՐԾԻՔՆԵՐԻ ԿԻՐԱՌՈՒՄ՝ ՓԱՍՏԱՀԱՎԱՔ ԳՈՐԾՈՒՆԵՈՒԹՅԱՆ ՄԻՋՈՑՈՎ ՄԱՐԴՈՒ ԻՐԱՎՈՒՆՔՆԵՐԻ ՀԱՄԱԿԱՐԳԱՅԻՆ ԽԱԽՏՈՒՄՆԵՐԻ ԲԱՑԱՀԱՅՏՄԱՄԲ</w:t>
            </w:r>
          </w:p>
        </w:tc>
      </w:tr>
      <w:tr w:rsidR="00AD6C63" w:rsidRPr="004532D8" w:rsidTr="00613C17">
        <w:trPr>
          <w:trHeight w:val="420"/>
        </w:trPr>
        <w:tc>
          <w:tcPr>
            <w:tcW w:w="14730" w:type="dxa"/>
            <w:gridSpan w:val="7"/>
            <w:shd w:val="clear" w:color="auto" w:fill="C6D9F1"/>
            <w:tcMar>
              <w:top w:w="100" w:type="dxa"/>
              <w:left w:w="100" w:type="dxa"/>
              <w:bottom w:w="100" w:type="dxa"/>
              <w:right w:w="100" w:type="dxa"/>
            </w:tcMar>
          </w:tcPr>
          <w:p w:rsidR="00AD6C63" w:rsidRPr="004532D8" w:rsidRDefault="00AD6C63" w:rsidP="00613C17">
            <w:pPr>
              <w:tabs>
                <w:tab w:val="left" w:pos="271"/>
              </w:tabs>
              <w:ind w:left="90"/>
              <w:jc w:val="both"/>
              <w:rPr>
                <w:rFonts w:ascii="GHEA Grapalat" w:eastAsia="GHEA Grapalat" w:hAnsi="GHEA Grapalat" w:cs="GHEA Grapalat"/>
                <w:b/>
              </w:rPr>
            </w:pPr>
            <w:r w:rsidRPr="004532D8">
              <w:rPr>
                <w:rFonts w:ascii="GHEA Grapalat" w:eastAsia="GHEA Grapalat" w:hAnsi="GHEA Grapalat" w:cs="GHEA Grapalat"/>
                <w:b/>
              </w:rPr>
              <w:t>Ռազմավարական ուղղություններ՝</w:t>
            </w:r>
          </w:p>
          <w:p w:rsidR="00AD6C63" w:rsidRPr="004532D8" w:rsidRDefault="00AD6C63" w:rsidP="007337B2">
            <w:pPr>
              <w:widowControl w:val="0"/>
              <w:numPr>
                <w:ilvl w:val="0"/>
                <w:numId w:val="14"/>
              </w:numPr>
              <w:tabs>
                <w:tab w:val="left" w:pos="284"/>
              </w:tabs>
              <w:ind w:left="142" w:hanging="11"/>
              <w:rPr>
                <w:rFonts w:ascii="GHEA Grapalat" w:eastAsia="GHEA Grapalat" w:hAnsi="GHEA Grapalat" w:cs="GHEA Grapalat"/>
                <w:b/>
              </w:rPr>
            </w:pPr>
            <w:r w:rsidRPr="004532D8">
              <w:rPr>
                <w:rFonts w:ascii="GHEA Grapalat" w:eastAsia="GHEA Grapalat" w:hAnsi="GHEA Grapalat" w:cs="GHEA Grapalat"/>
                <w:b/>
              </w:rPr>
              <w:t>Փաստահավաք գործունեության իրականացման համար անհրաժեշտ կառուցակարգերի ներդնում</w:t>
            </w:r>
          </w:p>
        </w:tc>
      </w:tr>
      <w:tr w:rsidR="00AD6C63" w:rsidRPr="004532D8" w:rsidTr="00613C17">
        <w:trPr>
          <w:trHeight w:val="420"/>
        </w:trPr>
        <w:tc>
          <w:tcPr>
            <w:tcW w:w="4910" w:type="dxa"/>
            <w:gridSpan w:val="2"/>
            <w:shd w:val="clear" w:color="auto" w:fill="D9D9D9"/>
            <w:tcMar>
              <w:top w:w="100" w:type="dxa"/>
              <w:left w:w="100" w:type="dxa"/>
              <w:bottom w:w="100" w:type="dxa"/>
              <w:right w:w="100" w:type="dxa"/>
            </w:tcMar>
          </w:tcPr>
          <w:p w:rsidR="00AD6C63" w:rsidRPr="004532D8" w:rsidRDefault="00AD6C63" w:rsidP="00613C17">
            <w:pPr>
              <w:tabs>
                <w:tab w:val="left" w:pos="271"/>
              </w:tabs>
              <w:ind w:left="90"/>
              <w:jc w:val="center"/>
              <w:rPr>
                <w:rFonts w:ascii="GHEA Grapalat" w:eastAsia="GHEA Grapalat" w:hAnsi="GHEA Grapalat" w:cs="GHEA Grapalat"/>
                <w:b/>
                <w:lang w:val="en-US"/>
              </w:rPr>
            </w:pPr>
            <w:r w:rsidRPr="004532D8">
              <w:rPr>
                <w:rFonts w:ascii="GHEA Grapalat" w:eastAsia="GHEA Grapalat" w:hAnsi="GHEA Grapalat" w:cs="GHEA Grapalat"/>
                <w:b/>
                <w:lang w:val="en-US"/>
              </w:rPr>
              <w:t>Վերջնական արդյունք</w:t>
            </w:r>
          </w:p>
        </w:tc>
        <w:tc>
          <w:tcPr>
            <w:tcW w:w="4910" w:type="dxa"/>
            <w:gridSpan w:val="3"/>
            <w:shd w:val="clear" w:color="auto" w:fill="D9D9D9"/>
          </w:tcPr>
          <w:p w:rsidR="00AD6C63" w:rsidRPr="004532D8" w:rsidRDefault="00AD6C63" w:rsidP="00613C17">
            <w:pPr>
              <w:tabs>
                <w:tab w:val="left" w:pos="271"/>
              </w:tabs>
              <w:ind w:left="90"/>
              <w:jc w:val="center"/>
              <w:rPr>
                <w:rFonts w:ascii="GHEA Grapalat" w:eastAsia="GHEA Grapalat" w:hAnsi="GHEA Grapalat" w:cs="GHEA Grapalat"/>
                <w:b/>
                <w:lang w:val="en-US"/>
              </w:rPr>
            </w:pPr>
            <w:r w:rsidRPr="004532D8">
              <w:rPr>
                <w:rFonts w:ascii="GHEA Grapalat" w:eastAsia="GHEA Grapalat" w:hAnsi="GHEA Grapalat" w:cs="GHEA Grapalat"/>
                <w:b/>
                <w:lang w:val="en-US"/>
              </w:rPr>
              <w:t>Միջանկյալ արդյունքներ</w:t>
            </w:r>
          </w:p>
        </w:tc>
        <w:tc>
          <w:tcPr>
            <w:tcW w:w="4910" w:type="dxa"/>
            <w:gridSpan w:val="2"/>
            <w:shd w:val="clear" w:color="auto" w:fill="D9D9D9"/>
          </w:tcPr>
          <w:p w:rsidR="00AD6C63" w:rsidRPr="004532D8" w:rsidRDefault="00AD6C63" w:rsidP="00613C17">
            <w:pPr>
              <w:tabs>
                <w:tab w:val="left" w:pos="271"/>
              </w:tabs>
              <w:ind w:left="90"/>
              <w:jc w:val="center"/>
              <w:rPr>
                <w:rFonts w:ascii="GHEA Grapalat" w:eastAsia="GHEA Grapalat" w:hAnsi="GHEA Grapalat" w:cs="GHEA Grapalat"/>
                <w:b/>
                <w:lang w:val="en-US"/>
              </w:rPr>
            </w:pPr>
            <w:r w:rsidRPr="004532D8">
              <w:rPr>
                <w:rFonts w:ascii="GHEA Grapalat" w:eastAsia="GHEA Grapalat" w:hAnsi="GHEA Grapalat" w:cs="GHEA Grapalat"/>
                <w:b/>
                <w:lang w:val="en-US"/>
              </w:rPr>
              <w:t>Ուղղակի արդյունքներ</w:t>
            </w:r>
          </w:p>
        </w:tc>
      </w:tr>
      <w:tr w:rsidR="00AD6C63" w:rsidRPr="004532D8" w:rsidTr="00613C17">
        <w:trPr>
          <w:trHeight w:val="420"/>
        </w:trPr>
        <w:tc>
          <w:tcPr>
            <w:tcW w:w="4910" w:type="dxa"/>
            <w:gridSpan w:val="2"/>
            <w:shd w:val="clear" w:color="auto" w:fill="auto"/>
            <w:tcMar>
              <w:top w:w="100" w:type="dxa"/>
              <w:left w:w="100" w:type="dxa"/>
              <w:bottom w:w="100" w:type="dxa"/>
              <w:right w:w="100" w:type="dxa"/>
            </w:tcMar>
          </w:tcPr>
          <w:p w:rsidR="00AD6C63" w:rsidRPr="004532D8" w:rsidRDefault="00AD6C63" w:rsidP="00613C17">
            <w:pPr>
              <w:tabs>
                <w:tab w:val="left" w:pos="271"/>
              </w:tabs>
              <w:ind w:left="90"/>
              <w:jc w:val="both"/>
              <w:rPr>
                <w:rFonts w:ascii="GHEA Grapalat" w:eastAsia="GHEA Grapalat" w:hAnsi="GHEA Grapalat" w:cs="GHEA Grapalat"/>
              </w:rPr>
            </w:pPr>
            <w:r w:rsidRPr="004532D8">
              <w:rPr>
                <w:rFonts w:ascii="GHEA Grapalat" w:eastAsia="GHEA Grapalat" w:hAnsi="GHEA Grapalat" w:cs="GHEA Grapalat"/>
              </w:rPr>
              <w:t>Սահմանադրությամբ ամրագրված մարդու իրավունքները զանգվածային խախտումների դեպքերը և խախտված իրավունքների վերականգնման հնարավորությունները հնարավորինս բացահայտված են</w:t>
            </w:r>
          </w:p>
        </w:tc>
        <w:tc>
          <w:tcPr>
            <w:tcW w:w="4910" w:type="dxa"/>
            <w:gridSpan w:val="3"/>
            <w:shd w:val="clear" w:color="auto" w:fill="auto"/>
          </w:tcPr>
          <w:p w:rsidR="00AD6C63" w:rsidRPr="004532D8" w:rsidRDefault="00AD6C63" w:rsidP="00613C17">
            <w:pPr>
              <w:tabs>
                <w:tab w:val="left" w:pos="271"/>
              </w:tabs>
              <w:jc w:val="both"/>
              <w:rPr>
                <w:rFonts w:ascii="GHEA Grapalat" w:eastAsia="GHEA Grapalat" w:hAnsi="GHEA Grapalat" w:cs="GHEA Grapalat"/>
              </w:rPr>
            </w:pPr>
            <w:r w:rsidRPr="004532D8">
              <w:rPr>
                <w:rFonts w:ascii="GHEA Grapalat" w:eastAsia="GHEA Grapalat" w:hAnsi="GHEA Grapalat" w:cs="GHEA Grapalat"/>
              </w:rPr>
              <w:t>1. Հայաստանում ստեղծվել և գործում է փաստահավաք գործառույթներ իրականացնող մարմին</w:t>
            </w:r>
          </w:p>
        </w:tc>
        <w:tc>
          <w:tcPr>
            <w:tcW w:w="4910" w:type="dxa"/>
            <w:gridSpan w:val="2"/>
            <w:shd w:val="clear" w:color="auto" w:fill="auto"/>
          </w:tcPr>
          <w:p w:rsidR="00AD6C63" w:rsidRPr="004532D8" w:rsidRDefault="00AD6C63" w:rsidP="00613C17">
            <w:pPr>
              <w:tabs>
                <w:tab w:val="left" w:pos="271"/>
              </w:tabs>
              <w:jc w:val="both"/>
              <w:rPr>
                <w:rFonts w:ascii="GHEA Grapalat" w:eastAsia="GHEA Grapalat" w:hAnsi="GHEA Grapalat" w:cs="GHEA Grapalat"/>
              </w:rPr>
            </w:pPr>
            <w:r w:rsidRPr="004532D8">
              <w:rPr>
                <w:rFonts w:ascii="GHEA Grapalat" w:eastAsia="GHEA Grapalat" w:hAnsi="GHEA Grapalat" w:cs="GHEA Grapalat"/>
              </w:rPr>
              <w:t>1.1. Հայաստանում առավելագույնը 3</w:t>
            </w:r>
            <w:r w:rsidRPr="00A04188">
              <w:rPr>
                <w:rFonts w:ascii="GHEA Grapalat" w:eastAsia="GHEA Grapalat" w:hAnsi="GHEA Grapalat" w:cs="GHEA Grapalat"/>
              </w:rPr>
              <w:t xml:space="preserve"> </w:t>
            </w:r>
            <w:r w:rsidRPr="004532D8">
              <w:rPr>
                <w:rFonts w:ascii="GHEA Grapalat" w:eastAsia="GHEA Grapalat" w:hAnsi="GHEA Grapalat" w:cs="GHEA Grapalat"/>
              </w:rPr>
              <w:t>տարի ժամկետով գործել է փաստահավաք գործառույթներ իրականացնող մարմին</w:t>
            </w:r>
          </w:p>
          <w:p w:rsidR="00AD6C63" w:rsidRPr="004532D8" w:rsidRDefault="00AD6C63" w:rsidP="00613C17">
            <w:pPr>
              <w:tabs>
                <w:tab w:val="left" w:pos="271"/>
              </w:tabs>
              <w:jc w:val="both"/>
              <w:rPr>
                <w:rFonts w:ascii="GHEA Grapalat" w:eastAsia="GHEA Grapalat" w:hAnsi="GHEA Grapalat" w:cs="GHEA Grapalat"/>
              </w:rPr>
            </w:pPr>
            <w:r w:rsidRPr="004532D8">
              <w:rPr>
                <w:rFonts w:ascii="GHEA Grapalat" w:eastAsia="GHEA Grapalat" w:hAnsi="GHEA Grapalat" w:cs="GHEA Grapalat"/>
              </w:rPr>
              <w:t>1.2. Փաստահավաք գործառույթներ իրականացնող մարմնին վերապահված ոլորտներում և ժամանակաշրջանի համար իրավունքների խախտումների դեպքերի առնվազն 50 տոկոսը բացահայտված են</w:t>
            </w:r>
          </w:p>
          <w:p w:rsidR="00AD6C63" w:rsidRPr="00A04188" w:rsidRDefault="00AD6C63" w:rsidP="00613C17">
            <w:pPr>
              <w:tabs>
                <w:tab w:val="left" w:pos="271"/>
              </w:tabs>
              <w:jc w:val="both"/>
              <w:rPr>
                <w:rFonts w:ascii="GHEA Grapalat" w:eastAsia="GHEA Grapalat" w:hAnsi="GHEA Grapalat" w:cs="GHEA Grapalat"/>
              </w:rPr>
            </w:pPr>
            <w:r w:rsidRPr="004532D8">
              <w:rPr>
                <w:rFonts w:ascii="GHEA Grapalat" w:eastAsia="GHEA Grapalat" w:hAnsi="GHEA Grapalat" w:cs="GHEA Grapalat"/>
              </w:rPr>
              <w:t xml:space="preserve">1.3. Իրավունքների խախտումների բացահայտված դեպքերի առնվազն </w:t>
            </w:r>
            <w:r w:rsidRPr="00A04188">
              <w:rPr>
                <w:rFonts w:ascii="GHEA Grapalat" w:eastAsia="GHEA Grapalat" w:hAnsi="GHEA Grapalat" w:cs="GHEA Grapalat"/>
              </w:rPr>
              <w:t>3</w:t>
            </w:r>
            <w:r w:rsidRPr="004532D8">
              <w:rPr>
                <w:rFonts w:ascii="GHEA Grapalat" w:eastAsia="GHEA Grapalat" w:hAnsi="GHEA Grapalat" w:cs="GHEA Grapalat"/>
              </w:rPr>
              <w:t>0 տոկոսի համար առաջարկվել են խախտված իրավունքների վերականգնման միջոցներ</w:t>
            </w:r>
          </w:p>
        </w:tc>
      </w:tr>
      <w:tr w:rsidR="00AD6C63" w:rsidRPr="004532D8" w:rsidTr="00613C17">
        <w:trPr>
          <w:trHeight w:val="420"/>
        </w:trPr>
        <w:tc>
          <w:tcPr>
            <w:tcW w:w="2946" w:type="dxa"/>
            <w:vMerge w:val="restart"/>
            <w:shd w:val="clear" w:color="auto" w:fill="D9D9D9"/>
            <w:tcMar>
              <w:top w:w="100" w:type="dxa"/>
              <w:left w:w="100" w:type="dxa"/>
              <w:bottom w:w="100" w:type="dxa"/>
              <w:right w:w="100" w:type="dxa"/>
            </w:tcMar>
            <w:vAlign w:val="center"/>
          </w:tcPr>
          <w:p w:rsidR="00AD6C63" w:rsidRPr="004532D8" w:rsidRDefault="00AD6C63" w:rsidP="00613C17">
            <w:pPr>
              <w:tabs>
                <w:tab w:val="left" w:pos="271"/>
              </w:tabs>
              <w:ind w:left="90"/>
              <w:jc w:val="center"/>
              <w:rPr>
                <w:rFonts w:ascii="GHEA Grapalat" w:eastAsia="GHEA Grapalat" w:hAnsi="GHEA Grapalat" w:cs="GHEA Grapalat"/>
                <w:lang w:val="en-US"/>
              </w:rPr>
            </w:pPr>
            <w:r w:rsidRPr="004532D8">
              <w:rPr>
                <w:rFonts w:ascii="GHEA Grapalat" w:hAnsi="GHEA Grapalat"/>
                <w:b/>
                <w:bCs/>
                <w:color w:val="000000"/>
              </w:rPr>
              <w:t>Գործողություն</w:t>
            </w:r>
          </w:p>
        </w:tc>
        <w:tc>
          <w:tcPr>
            <w:tcW w:w="2946" w:type="dxa"/>
            <w:gridSpan w:val="2"/>
            <w:vMerge w:val="restart"/>
            <w:shd w:val="clear" w:color="auto" w:fill="D9D9D9"/>
            <w:vAlign w:val="center"/>
          </w:tcPr>
          <w:p w:rsidR="00AD6C63" w:rsidRPr="004532D8" w:rsidRDefault="00AD6C63" w:rsidP="00613C17">
            <w:pPr>
              <w:tabs>
                <w:tab w:val="left" w:pos="271"/>
              </w:tabs>
              <w:jc w:val="center"/>
              <w:rPr>
                <w:rFonts w:ascii="GHEA Grapalat" w:eastAsia="GHEA Grapalat" w:hAnsi="GHEA Grapalat" w:cs="GHEA Grapalat"/>
                <w:lang w:val="en-US"/>
              </w:rPr>
            </w:pPr>
            <w:r w:rsidRPr="004532D8">
              <w:rPr>
                <w:rFonts w:ascii="GHEA Grapalat" w:hAnsi="GHEA Grapalat"/>
                <w:b/>
                <w:bCs/>
                <w:color w:val="000000"/>
                <w:lang w:val="en-US"/>
              </w:rPr>
              <w:t>Բ</w:t>
            </w:r>
            <w:r w:rsidRPr="004532D8">
              <w:rPr>
                <w:rFonts w:ascii="GHEA Grapalat" w:hAnsi="GHEA Grapalat"/>
                <w:b/>
                <w:bCs/>
                <w:color w:val="000000"/>
              </w:rPr>
              <w:t>ազային ցուցանիշ (</w:t>
            </w:r>
            <w:r w:rsidRPr="004532D8">
              <w:rPr>
                <w:rFonts w:ascii="GHEA Grapalat" w:hAnsi="GHEA Grapalat"/>
                <w:b/>
                <w:bCs/>
                <w:color w:val="000000"/>
                <w:lang w:val="en-US"/>
              </w:rPr>
              <w:t>ե</w:t>
            </w:r>
            <w:r w:rsidRPr="004532D8">
              <w:rPr>
                <w:rFonts w:ascii="GHEA Grapalat" w:hAnsi="GHEA Grapalat"/>
                <w:b/>
                <w:bCs/>
                <w:color w:val="000000"/>
              </w:rPr>
              <w:t>լակետային դրություն)</w:t>
            </w:r>
          </w:p>
        </w:tc>
        <w:tc>
          <w:tcPr>
            <w:tcW w:w="2946" w:type="dxa"/>
            <w:shd w:val="clear" w:color="auto" w:fill="D9D9D9"/>
            <w:vAlign w:val="center"/>
          </w:tcPr>
          <w:p w:rsidR="00AD6C63" w:rsidRPr="004532D8" w:rsidRDefault="00AD6C63" w:rsidP="00613C17">
            <w:pPr>
              <w:tabs>
                <w:tab w:val="left" w:pos="271"/>
              </w:tabs>
              <w:jc w:val="center"/>
              <w:rPr>
                <w:rFonts w:ascii="GHEA Grapalat" w:eastAsia="GHEA Grapalat" w:hAnsi="GHEA Grapalat" w:cs="GHEA Grapalat"/>
                <w:lang w:val="en-US"/>
              </w:rPr>
            </w:pPr>
            <w:r w:rsidRPr="004532D8">
              <w:rPr>
                <w:rFonts w:ascii="GHEA Grapalat" w:hAnsi="GHEA Grapalat"/>
                <w:b/>
                <w:bCs/>
                <w:color w:val="000000"/>
              </w:rPr>
              <w:t>Թիրախն ըստ փուլերի</w:t>
            </w:r>
          </w:p>
        </w:tc>
        <w:tc>
          <w:tcPr>
            <w:tcW w:w="2946" w:type="dxa"/>
            <w:gridSpan w:val="2"/>
            <w:vMerge w:val="restart"/>
            <w:shd w:val="clear" w:color="auto" w:fill="D9D9D9"/>
            <w:vAlign w:val="center"/>
          </w:tcPr>
          <w:p w:rsidR="00AD6C63" w:rsidRPr="004532D8" w:rsidRDefault="00AD6C63" w:rsidP="00613C17">
            <w:pPr>
              <w:tabs>
                <w:tab w:val="left" w:pos="271"/>
              </w:tabs>
              <w:jc w:val="center"/>
              <w:rPr>
                <w:rFonts w:ascii="GHEA Grapalat" w:hAnsi="GHEA Grapalat"/>
                <w:b/>
                <w:bCs/>
                <w:color w:val="000000"/>
                <w:lang w:val="en-US"/>
              </w:rPr>
            </w:pPr>
            <w:r w:rsidRPr="004532D8">
              <w:rPr>
                <w:rFonts w:ascii="GHEA Grapalat" w:hAnsi="GHEA Grapalat"/>
                <w:b/>
                <w:bCs/>
                <w:color w:val="000000"/>
                <w:lang w:val="en-US"/>
              </w:rPr>
              <w:t>Թ</w:t>
            </w:r>
            <w:r w:rsidRPr="004532D8">
              <w:rPr>
                <w:rFonts w:ascii="GHEA Grapalat" w:hAnsi="GHEA Grapalat"/>
                <w:b/>
                <w:bCs/>
                <w:color w:val="000000"/>
              </w:rPr>
              <w:t>իրախային ցուցանիշ</w:t>
            </w:r>
          </w:p>
          <w:p w:rsidR="00AD6C63" w:rsidRPr="004532D8" w:rsidRDefault="00AD6C63" w:rsidP="00613C17">
            <w:pPr>
              <w:tabs>
                <w:tab w:val="left" w:pos="271"/>
              </w:tabs>
              <w:jc w:val="center"/>
              <w:rPr>
                <w:rFonts w:ascii="GHEA Grapalat" w:eastAsia="GHEA Grapalat" w:hAnsi="GHEA Grapalat" w:cs="GHEA Grapalat"/>
                <w:lang w:val="en-US"/>
              </w:rPr>
            </w:pPr>
            <w:r w:rsidRPr="004532D8">
              <w:rPr>
                <w:rFonts w:ascii="GHEA Grapalat" w:hAnsi="GHEA Grapalat"/>
                <w:b/>
                <w:bCs/>
                <w:color w:val="000000"/>
                <w:lang w:val="en-US"/>
              </w:rPr>
              <w:t>(արդյունք)</w:t>
            </w:r>
          </w:p>
        </w:tc>
        <w:tc>
          <w:tcPr>
            <w:tcW w:w="2946" w:type="dxa"/>
            <w:vMerge w:val="restart"/>
            <w:shd w:val="clear" w:color="auto" w:fill="D9D9D9"/>
            <w:vAlign w:val="center"/>
          </w:tcPr>
          <w:p w:rsidR="00AD6C63" w:rsidRPr="004532D8" w:rsidRDefault="00AD6C63" w:rsidP="00613C17">
            <w:pPr>
              <w:jc w:val="center"/>
            </w:pPr>
            <w:r w:rsidRPr="004532D8">
              <w:rPr>
                <w:rFonts w:ascii="GHEA Grapalat" w:hAnsi="GHEA Grapalat"/>
                <w:b/>
                <w:bCs/>
                <w:color w:val="000000"/>
              </w:rPr>
              <w:t>Ստուգման</w:t>
            </w:r>
            <w:r w:rsidRPr="004532D8">
              <w:rPr>
                <w:lang w:val="en-US"/>
              </w:rPr>
              <w:t xml:space="preserve"> </w:t>
            </w:r>
            <w:r w:rsidRPr="004532D8">
              <w:rPr>
                <w:rFonts w:ascii="GHEA Grapalat" w:hAnsi="GHEA Grapalat"/>
                <w:b/>
                <w:bCs/>
                <w:color w:val="000000"/>
              </w:rPr>
              <w:t xml:space="preserve">միջոց </w:t>
            </w:r>
            <w:r w:rsidRPr="004532D8">
              <w:rPr>
                <w:rFonts w:ascii="GHEA Grapalat" w:hAnsi="GHEA Grapalat"/>
                <w:b/>
                <w:bCs/>
                <w:color w:val="000000"/>
                <w:lang w:val="en-US"/>
              </w:rPr>
              <w:t>(</w:t>
            </w:r>
            <w:r w:rsidRPr="004532D8">
              <w:rPr>
                <w:rFonts w:ascii="GHEA Grapalat" w:hAnsi="GHEA Grapalat"/>
                <w:b/>
                <w:bCs/>
                <w:color w:val="000000"/>
              </w:rPr>
              <w:t>տեղեկատվության հավաքագրման աղբյուր</w:t>
            </w:r>
            <w:r w:rsidRPr="004532D8">
              <w:rPr>
                <w:rFonts w:ascii="GHEA Grapalat" w:hAnsi="GHEA Grapalat"/>
                <w:b/>
                <w:bCs/>
                <w:color w:val="000000"/>
                <w:lang w:val="en-US"/>
              </w:rPr>
              <w:t>)</w:t>
            </w:r>
          </w:p>
        </w:tc>
      </w:tr>
      <w:tr w:rsidR="00AD6C63" w:rsidRPr="004532D8" w:rsidTr="00613C17">
        <w:trPr>
          <w:trHeight w:val="420"/>
        </w:trPr>
        <w:tc>
          <w:tcPr>
            <w:tcW w:w="2946" w:type="dxa"/>
            <w:vMerge/>
            <w:shd w:val="clear" w:color="auto" w:fill="D9D9D9"/>
            <w:tcMar>
              <w:top w:w="100" w:type="dxa"/>
              <w:left w:w="100" w:type="dxa"/>
              <w:bottom w:w="100" w:type="dxa"/>
              <w:right w:w="100" w:type="dxa"/>
            </w:tcMar>
            <w:vAlign w:val="center"/>
          </w:tcPr>
          <w:p w:rsidR="00AD6C63" w:rsidRPr="004532D8" w:rsidRDefault="00AD6C63" w:rsidP="00613C17">
            <w:pPr>
              <w:tabs>
                <w:tab w:val="left" w:pos="271"/>
              </w:tabs>
              <w:ind w:left="90"/>
              <w:jc w:val="center"/>
              <w:rPr>
                <w:rFonts w:ascii="GHEA Grapalat" w:hAnsi="GHEA Grapalat"/>
                <w:b/>
                <w:bCs/>
                <w:color w:val="000000"/>
              </w:rPr>
            </w:pPr>
          </w:p>
        </w:tc>
        <w:tc>
          <w:tcPr>
            <w:tcW w:w="2946" w:type="dxa"/>
            <w:gridSpan w:val="2"/>
            <w:vMerge/>
            <w:shd w:val="clear" w:color="auto" w:fill="D9D9D9"/>
            <w:vAlign w:val="center"/>
          </w:tcPr>
          <w:p w:rsidR="00AD6C63" w:rsidRPr="004532D8" w:rsidRDefault="00AD6C63" w:rsidP="00613C17">
            <w:pPr>
              <w:tabs>
                <w:tab w:val="left" w:pos="271"/>
              </w:tabs>
              <w:jc w:val="center"/>
              <w:rPr>
                <w:rFonts w:ascii="GHEA Grapalat" w:hAnsi="GHEA Grapalat"/>
                <w:b/>
                <w:bCs/>
                <w:color w:val="000000"/>
                <w:lang w:val="en-US"/>
              </w:rPr>
            </w:pPr>
          </w:p>
        </w:tc>
        <w:tc>
          <w:tcPr>
            <w:tcW w:w="2946" w:type="dxa"/>
            <w:shd w:val="clear" w:color="auto" w:fill="D9D9D9"/>
            <w:vAlign w:val="center"/>
          </w:tcPr>
          <w:p w:rsidR="00AD6C63" w:rsidRPr="004532D8" w:rsidRDefault="00AD6C63" w:rsidP="00613C17">
            <w:pPr>
              <w:tabs>
                <w:tab w:val="left" w:pos="271"/>
              </w:tabs>
              <w:jc w:val="center"/>
              <w:rPr>
                <w:rFonts w:ascii="GHEA Grapalat" w:hAnsi="GHEA Grapalat"/>
                <w:b/>
                <w:bCs/>
                <w:color w:val="000000"/>
              </w:rPr>
            </w:pPr>
            <w:r w:rsidRPr="004532D8">
              <w:rPr>
                <w:rFonts w:ascii="GHEA Grapalat" w:eastAsia="GHEA Grapalat" w:hAnsi="GHEA Grapalat" w:cs="GHEA Grapalat"/>
                <w:b/>
              </w:rPr>
              <w:t>20</w:t>
            </w:r>
            <w:r w:rsidRPr="004532D8">
              <w:rPr>
                <w:rFonts w:ascii="GHEA Grapalat" w:eastAsia="GHEA Grapalat" w:hAnsi="GHEA Grapalat" w:cs="GHEA Grapalat"/>
                <w:b/>
                <w:lang w:val="en-US"/>
              </w:rPr>
              <w:t>23</w:t>
            </w:r>
            <w:r w:rsidRPr="004532D8">
              <w:rPr>
                <w:rFonts w:ascii="GHEA Grapalat" w:eastAsia="GHEA Grapalat" w:hAnsi="GHEA Grapalat" w:cs="GHEA Grapalat"/>
                <w:b/>
              </w:rPr>
              <w:t xml:space="preserve"> թվականի </w:t>
            </w:r>
            <w:r w:rsidRPr="004532D8">
              <w:rPr>
                <w:rFonts w:ascii="GHEA Grapalat" w:eastAsia="GHEA Grapalat" w:hAnsi="GHEA Grapalat" w:cs="GHEA Grapalat"/>
                <w:b/>
                <w:lang w:val="en-US"/>
              </w:rPr>
              <w:t>1-ին</w:t>
            </w:r>
            <w:r w:rsidRPr="004532D8">
              <w:rPr>
                <w:rFonts w:ascii="GHEA Grapalat" w:eastAsia="GHEA Grapalat" w:hAnsi="GHEA Grapalat" w:cs="GHEA Grapalat"/>
                <w:b/>
              </w:rPr>
              <w:t xml:space="preserve"> կիսամյակ</w:t>
            </w:r>
          </w:p>
        </w:tc>
        <w:tc>
          <w:tcPr>
            <w:tcW w:w="2946" w:type="dxa"/>
            <w:gridSpan w:val="2"/>
            <w:vMerge/>
            <w:shd w:val="clear" w:color="auto" w:fill="D9D9D9"/>
            <w:vAlign w:val="center"/>
          </w:tcPr>
          <w:p w:rsidR="00AD6C63" w:rsidRPr="004532D8" w:rsidRDefault="00AD6C63" w:rsidP="00613C17">
            <w:pPr>
              <w:tabs>
                <w:tab w:val="left" w:pos="271"/>
              </w:tabs>
              <w:jc w:val="center"/>
              <w:rPr>
                <w:rFonts w:ascii="GHEA Grapalat" w:hAnsi="GHEA Grapalat"/>
                <w:b/>
                <w:bCs/>
                <w:color w:val="000000"/>
                <w:lang w:val="en-US"/>
              </w:rPr>
            </w:pPr>
          </w:p>
        </w:tc>
        <w:tc>
          <w:tcPr>
            <w:tcW w:w="2946" w:type="dxa"/>
            <w:vMerge/>
            <w:shd w:val="clear" w:color="auto" w:fill="D9D9D9"/>
            <w:vAlign w:val="center"/>
          </w:tcPr>
          <w:p w:rsidR="00AD6C63" w:rsidRPr="004532D8" w:rsidRDefault="00AD6C63" w:rsidP="00613C17">
            <w:pPr>
              <w:jc w:val="center"/>
              <w:rPr>
                <w:rFonts w:ascii="GHEA Grapalat" w:hAnsi="GHEA Grapalat"/>
                <w:b/>
                <w:bCs/>
                <w:color w:val="000000"/>
              </w:rPr>
            </w:pPr>
          </w:p>
        </w:tc>
      </w:tr>
      <w:tr w:rsidR="00AD6C63" w:rsidRPr="004532D8" w:rsidTr="00613C17">
        <w:trPr>
          <w:trHeight w:val="420"/>
        </w:trPr>
        <w:tc>
          <w:tcPr>
            <w:tcW w:w="2946" w:type="dxa"/>
            <w:shd w:val="clear" w:color="auto" w:fill="auto"/>
            <w:tcMar>
              <w:top w:w="100" w:type="dxa"/>
              <w:left w:w="100" w:type="dxa"/>
              <w:bottom w:w="100" w:type="dxa"/>
              <w:right w:w="100" w:type="dxa"/>
            </w:tcMar>
          </w:tcPr>
          <w:p w:rsidR="00AD6C63" w:rsidRPr="004532D8" w:rsidRDefault="00AD6C63" w:rsidP="00613C17">
            <w:pPr>
              <w:rPr>
                <w:rFonts w:ascii="GHEA Grapalat" w:eastAsia="GHEA Grapalat" w:hAnsi="GHEA Grapalat" w:cs="GHEA Grapalat"/>
              </w:rPr>
            </w:pPr>
            <w:r w:rsidRPr="004532D8">
              <w:rPr>
                <w:rFonts w:ascii="GHEA Grapalat" w:eastAsia="GHEA Grapalat" w:hAnsi="GHEA Grapalat" w:cs="GHEA Grapalat"/>
                <w:b/>
              </w:rPr>
              <w:t>1.</w:t>
            </w:r>
            <w:r w:rsidRPr="004532D8">
              <w:rPr>
                <w:rFonts w:ascii="GHEA Grapalat" w:eastAsia="GHEA Grapalat" w:hAnsi="GHEA Grapalat" w:cs="GHEA Grapalat"/>
              </w:rPr>
              <w:t xml:space="preserve"> Մշակել փաստահավաք գործառույթներ իրականացնող մարմնի </w:t>
            </w:r>
            <w:r w:rsidRPr="004532D8">
              <w:rPr>
                <w:rFonts w:ascii="GHEA Grapalat" w:eastAsia="GHEA Grapalat" w:hAnsi="GHEA Grapalat" w:cs="GHEA Grapalat"/>
              </w:rPr>
              <w:lastRenderedPageBreak/>
              <w:t>ձևավորման վերաբերյալ օրենսդրական նախագծերի փաթեթ</w:t>
            </w:r>
          </w:p>
        </w:tc>
        <w:tc>
          <w:tcPr>
            <w:tcW w:w="2946" w:type="dxa"/>
            <w:gridSpan w:val="2"/>
            <w:shd w:val="clear" w:color="auto" w:fill="auto"/>
          </w:tcPr>
          <w:p w:rsidR="00AD6C63" w:rsidRPr="004532D8" w:rsidRDefault="00AD6C63" w:rsidP="00613C17">
            <w:pPr>
              <w:tabs>
                <w:tab w:val="left" w:pos="271"/>
              </w:tabs>
              <w:rPr>
                <w:rFonts w:ascii="GHEA Grapalat" w:eastAsia="GHEA Grapalat" w:hAnsi="GHEA Grapalat" w:cs="GHEA Grapalat"/>
              </w:rPr>
            </w:pPr>
            <w:r w:rsidRPr="004532D8">
              <w:rPr>
                <w:rFonts w:ascii="GHEA Grapalat" w:eastAsia="GHEA Grapalat" w:hAnsi="GHEA Grapalat" w:cs="GHEA Grapalat"/>
              </w:rPr>
              <w:lastRenderedPageBreak/>
              <w:t xml:space="preserve">Անկախությունից ի վեր Հայաստանի Հանրապետությունում տեղի են ունեցել </w:t>
            </w:r>
            <w:r w:rsidRPr="004532D8">
              <w:rPr>
                <w:rFonts w:ascii="GHEA Grapalat" w:eastAsia="GHEA Grapalat" w:hAnsi="GHEA Grapalat" w:cs="GHEA Grapalat"/>
              </w:rPr>
              <w:lastRenderedPageBreak/>
              <w:t>անձանց իրրավունքների զանգվածային խախտուների տարբեր դրսևորումներ։ Մասնավորապես, անհրաժեշտ է ուսումնաս</w:t>
            </w:r>
            <w:r w:rsidR="004162D3">
              <w:rPr>
                <w:rFonts w:ascii="GHEA Grapalat" w:eastAsia="GHEA Grapalat" w:hAnsi="GHEA Grapalat" w:cs="GHEA Grapalat"/>
              </w:rPr>
              <w:t>ի</w:t>
            </w:r>
            <w:r w:rsidRPr="004532D8">
              <w:rPr>
                <w:rFonts w:ascii="GHEA Grapalat" w:eastAsia="GHEA Grapalat" w:hAnsi="GHEA Grapalat" w:cs="GHEA Grapalat"/>
              </w:rPr>
              <w:t xml:space="preserve">րել  և բացահայտել համապետական և տեղական ինքնակառավարման մարմինների ընտրությունների և հանրաքվեների կազմակերպման և անցկացման, հետընտրական գործընթացներում տեղի ունեցած քաղաքական հետապնդումների, հանրության գերակա շահերի ապահովման նպատակով սեփականության օտարումների, անձանց սեփականության իրավունքից զրկելու այլ դրսևորումների, ոչ մարտական պայմաններում զինծառայողների մահվան դեպքերի, </w:t>
            </w:r>
            <w:r w:rsidRPr="004532D8">
              <w:rPr>
                <w:rFonts w:ascii="GHEA Grapalat" w:eastAsia="GHEA Grapalat" w:hAnsi="GHEA Grapalat" w:cs="GHEA Grapalat"/>
              </w:rPr>
              <w:lastRenderedPageBreak/>
              <w:t>ինչպես նաև անհրաժեշտության դեպքում վերոնշյալ դեպքերի և իրադարձությունների հետ համակարգային առումով փոխկապակցված այլ ոլորտներում մարդկանց իրավունքներ զանգվածային խախտումների դեպքերը։ Սակայն մինչ օրս Հայաստանում չի գործել հատուկ նման իրավասություններով օժտված փաստահավաք գործառույթներ իրականացնող մարմին</w:t>
            </w:r>
          </w:p>
        </w:tc>
        <w:tc>
          <w:tcPr>
            <w:tcW w:w="2946" w:type="dxa"/>
            <w:shd w:val="clear" w:color="auto" w:fill="auto"/>
          </w:tcPr>
          <w:p w:rsidR="00AD6C63" w:rsidRPr="004532D8" w:rsidRDefault="00AD6C63" w:rsidP="00613C17">
            <w:pPr>
              <w:tabs>
                <w:tab w:val="left" w:pos="271"/>
              </w:tabs>
              <w:rPr>
                <w:rFonts w:ascii="GHEA Grapalat" w:eastAsia="GHEA Grapalat" w:hAnsi="GHEA Grapalat" w:cs="GHEA Grapalat"/>
              </w:rPr>
            </w:pPr>
            <w:r w:rsidRPr="004532D8">
              <w:rPr>
                <w:rFonts w:ascii="GHEA Grapalat" w:eastAsia="GHEA Grapalat" w:hAnsi="GHEA Grapalat" w:cs="GHEA Grapalat"/>
              </w:rPr>
              <w:lastRenderedPageBreak/>
              <w:t xml:space="preserve">Մշակվել է փաստահավաք գործառույթներ իրականացնող մարմնի </w:t>
            </w:r>
            <w:r w:rsidRPr="004532D8">
              <w:rPr>
                <w:rFonts w:ascii="GHEA Grapalat" w:eastAsia="GHEA Grapalat" w:hAnsi="GHEA Grapalat" w:cs="GHEA Grapalat"/>
              </w:rPr>
              <w:lastRenderedPageBreak/>
              <w:t>ձևավորման կարգը (օրինակ` առանձին մարմնի կամ ներկայումս գործող պետական այլ մարմնի, օրինակ, Մարդու իրավունքների պաշտպանի գրասենյակի հատուկ ստորաբաժանման ձևով), նպատակները, իրավասությունները, գործունեության կարգը և անհրաժեշտ այլ հարաբերությունները կարգավորող օրենսդրական նախագծերի փաթեթ</w:t>
            </w:r>
          </w:p>
        </w:tc>
        <w:tc>
          <w:tcPr>
            <w:tcW w:w="2946" w:type="dxa"/>
            <w:gridSpan w:val="2"/>
            <w:shd w:val="clear" w:color="auto" w:fill="auto"/>
          </w:tcPr>
          <w:p w:rsidR="00AD6C63" w:rsidRPr="004532D8" w:rsidRDefault="00AD6C63" w:rsidP="00613C17">
            <w:pPr>
              <w:tabs>
                <w:tab w:val="left" w:pos="271"/>
              </w:tabs>
              <w:rPr>
                <w:rFonts w:ascii="GHEA Grapalat" w:eastAsia="GHEA Grapalat" w:hAnsi="GHEA Grapalat" w:cs="GHEA Grapalat"/>
              </w:rPr>
            </w:pPr>
            <w:r w:rsidRPr="004532D8">
              <w:rPr>
                <w:rFonts w:ascii="GHEA Grapalat" w:eastAsia="GHEA Grapalat" w:hAnsi="GHEA Grapalat" w:cs="GHEA Grapalat"/>
              </w:rPr>
              <w:lastRenderedPageBreak/>
              <w:t>Օրենսդրությամբ</w:t>
            </w:r>
            <w:r w:rsidR="00A75C2A">
              <w:rPr>
                <w:rFonts w:ascii="GHEA Grapalat" w:eastAsia="GHEA Grapalat" w:hAnsi="GHEA Grapalat" w:cs="GHEA Grapalat"/>
              </w:rPr>
              <w:t xml:space="preserve"> </w:t>
            </w:r>
            <w:r w:rsidRPr="004532D8">
              <w:rPr>
                <w:rFonts w:ascii="GHEA Grapalat" w:eastAsia="GHEA Grapalat" w:hAnsi="GHEA Grapalat" w:cs="GHEA Grapalat"/>
              </w:rPr>
              <w:t xml:space="preserve">առկա է հնարավորություն նախատեսելու փաստահավաք </w:t>
            </w:r>
            <w:r w:rsidRPr="004532D8">
              <w:rPr>
                <w:rFonts w:ascii="GHEA Grapalat" w:eastAsia="GHEA Grapalat" w:hAnsi="GHEA Grapalat" w:cs="GHEA Grapalat"/>
              </w:rPr>
              <w:lastRenderedPageBreak/>
              <w:t>գործառույթներ իրականացնող մարմին, որը փաստահավաք գործունեություն կիրականացնի առնվազն 3 ոլորտներում</w:t>
            </w:r>
          </w:p>
        </w:tc>
        <w:tc>
          <w:tcPr>
            <w:tcW w:w="2946" w:type="dxa"/>
            <w:shd w:val="clear" w:color="auto" w:fill="auto"/>
          </w:tcPr>
          <w:p w:rsidR="00AD6C63" w:rsidRPr="004532D8" w:rsidRDefault="00AD6C63" w:rsidP="00613C17">
            <w:pPr>
              <w:tabs>
                <w:tab w:val="left" w:pos="271"/>
              </w:tabs>
              <w:rPr>
                <w:rFonts w:ascii="GHEA Grapalat" w:eastAsia="GHEA Grapalat" w:hAnsi="GHEA Grapalat" w:cs="GHEA Grapalat"/>
              </w:rPr>
            </w:pPr>
            <w:r w:rsidRPr="004532D8">
              <w:rPr>
                <w:rFonts w:ascii="GHEA Grapalat" w:eastAsia="GHEA Grapalat" w:hAnsi="GHEA Grapalat" w:cs="GHEA Grapalat"/>
              </w:rPr>
              <w:lastRenderedPageBreak/>
              <w:t>Համապատասխան կարգավորումներ</w:t>
            </w:r>
          </w:p>
          <w:p w:rsidR="00AD6C63" w:rsidRPr="004532D8" w:rsidRDefault="00AD6C63" w:rsidP="00613C17">
            <w:pPr>
              <w:tabs>
                <w:tab w:val="left" w:pos="271"/>
              </w:tabs>
              <w:rPr>
                <w:rFonts w:ascii="GHEA Grapalat" w:eastAsia="GHEA Grapalat" w:hAnsi="GHEA Grapalat" w:cs="GHEA Grapalat"/>
              </w:rPr>
            </w:pPr>
            <w:r w:rsidRPr="004532D8">
              <w:rPr>
                <w:rFonts w:ascii="GHEA Grapalat" w:eastAsia="GHEA Grapalat" w:hAnsi="GHEA Grapalat" w:cs="GHEA Grapalat"/>
              </w:rPr>
              <w:t xml:space="preserve">նախատեսող օրենսդրական փաթեթը </w:t>
            </w:r>
            <w:r w:rsidRPr="004532D8">
              <w:rPr>
                <w:rFonts w:ascii="GHEA Grapalat" w:eastAsia="GHEA Grapalat" w:hAnsi="GHEA Grapalat" w:cs="GHEA Grapalat"/>
              </w:rPr>
              <w:lastRenderedPageBreak/>
              <w:t>ներկայացվել է</w:t>
            </w:r>
          </w:p>
          <w:p w:rsidR="00AD6C63" w:rsidRPr="004532D8" w:rsidRDefault="00AD6C63" w:rsidP="00613C17">
            <w:pPr>
              <w:tabs>
                <w:tab w:val="left" w:pos="271"/>
              </w:tabs>
              <w:rPr>
                <w:rFonts w:ascii="GHEA Grapalat" w:eastAsia="GHEA Grapalat" w:hAnsi="GHEA Grapalat" w:cs="GHEA Grapalat"/>
              </w:rPr>
            </w:pPr>
            <w:r w:rsidRPr="004532D8">
              <w:rPr>
                <w:rFonts w:ascii="GHEA Grapalat" w:eastAsia="GHEA Grapalat" w:hAnsi="GHEA Grapalat" w:cs="GHEA Grapalat"/>
              </w:rPr>
              <w:t>Վարչապետի աշխատակազմ:</w:t>
            </w:r>
          </w:p>
          <w:p w:rsidR="00AD6C63" w:rsidRPr="004532D8" w:rsidRDefault="00AD6C63" w:rsidP="00613C17">
            <w:pPr>
              <w:tabs>
                <w:tab w:val="left" w:pos="271"/>
              </w:tabs>
              <w:rPr>
                <w:rFonts w:ascii="GHEA Grapalat" w:eastAsia="GHEA Grapalat" w:hAnsi="GHEA Grapalat" w:cs="GHEA Grapalat"/>
              </w:rPr>
            </w:pPr>
            <w:r w:rsidRPr="004532D8">
              <w:rPr>
                <w:rFonts w:ascii="GHEA Grapalat" w:eastAsia="GHEA Grapalat" w:hAnsi="GHEA Grapalat" w:cs="GHEA Grapalat"/>
              </w:rPr>
              <w:t>Ընդունվել է օրենսդրական</w:t>
            </w:r>
          </w:p>
          <w:p w:rsidR="00AD6C63" w:rsidRPr="004532D8" w:rsidRDefault="00AD6C63" w:rsidP="00613C17">
            <w:pPr>
              <w:tabs>
                <w:tab w:val="left" w:pos="271"/>
              </w:tabs>
              <w:rPr>
                <w:rFonts w:ascii="GHEA Grapalat" w:eastAsia="GHEA Grapalat" w:hAnsi="GHEA Grapalat" w:cs="GHEA Grapalat"/>
              </w:rPr>
            </w:pPr>
            <w:r w:rsidRPr="004532D8">
              <w:rPr>
                <w:rFonts w:ascii="GHEA Grapalat" w:eastAsia="GHEA Grapalat" w:hAnsi="GHEA Grapalat" w:cs="GHEA Grapalat"/>
              </w:rPr>
              <w:t>նախաձեռնությանը</w:t>
            </w:r>
          </w:p>
          <w:p w:rsidR="00AD6C63" w:rsidRPr="004532D8" w:rsidRDefault="00AD6C63" w:rsidP="00613C17">
            <w:pPr>
              <w:tabs>
                <w:tab w:val="left" w:pos="271"/>
              </w:tabs>
              <w:rPr>
                <w:rFonts w:ascii="GHEA Grapalat" w:eastAsia="GHEA Grapalat" w:hAnsi="GHEA Grapalat" w:cs="GHEA Grapalat"/>
              </w:rPr>
            </w:pPr>
            <w:r w:rsidRPr="004532D8">
              <w:rPr>
                <w:rFonts w:ascii="GHEA Grapalat" w:eastAsia="GHEA Grapalat" w:hAnsi="GHEA Grapalat" w:cs="GHEA Grapalat"/>
              </w:rPr>
              <w:t>հավանություն տալու մասին</w:t>
            </w:r>
          </w:p>
          <w:p w:rsidR="00AD6C63" w:rsidRPr="004532D8" w:rsidRDefault="00AD6C63" w:rsidP="00613C17">
            <w:pPr>
              <w:tabs>
                <w:tab w:val="left" w:pos="271"/>
              </w:tabs>
              <w:rPr>
                <w:rFonts w:ascii="GHEA Grapalat" w:eastAsia="GHEA Grapalat" w:hAnsi="GHEA Grapalat" w:cs="GHEA Grapalat"/>
              </w:rPr>
            </w:pPr>
            <w:r w:rsidRPr="004532D8">
              <w:rPr>
                <w:rFonts w:ascii="GHEA Grapalat" w:eastAsia="GHEA Grapalat" w:hAnsi="GHEA Grapalat" w:cs="GHEA Grapalat"/>
              </w:rPr>
              <w:t>Կառավարության որոշում</w:t>
            </w:r>
          </w:p>
          <w:p w:rsidR="00AD6C63" w:rsidRPr="004532D8" w:rsidRDefault="00AD6C63" w:rsidP="00613C17">
            <w:pPr>
              <w:tabs>
                <w:tab w:val="left" w:pos="271"/>
              </w:tabs>
              <w:rPr>
                <w:rFonts w:ascii="GHEA Grapalat" w:eastAsia="GHEA Grapalat" w:hAnsi="GHEA Grapalat" w:cs="GHEA Grapalat"/>
              </w:rPr>
            </w:pPr>
            <w:r w:rsidRPr="004532D8">
              <w:rPr>
                <w:rFonts w:ascii="GHEA Grapalat" w:eastAsia="GHEA Grapalat" w:hAnsi="GHEA Grapalat" w:cs="GHEA Grapalat"/>
              </w:rPr>
              <w:t>(Կառավարության</w:t>
            </w:r>
          </w:p>
          <w:p w:rsidR="00AD6C63" w:rsidRPr="004532D8" w:rsidRDefault="00AD6C63" w:rsidP="00613C17">
            <w:pPr>
              <w:tabs>
                <w:tab w:val="left" w:pos="271"/>
              </w:tabs>
              <w:rPr>
                <w:rFonts w:ascii="GHEA Grapalat" w:eastAsia="GHEA Grapalat" w:hAnsi="GHEA Grapalat" w:cs="GHEA Grapalat"/>
                <w:lang w:val="en-US"/>
              </w:rPr>
            </w:pPr>
            <w:r w:rsidRPr="004532D8">
              <w:rPr>
                <w:rFonts w:ascii="GHEA Grapalat" w:eastAsia="GHEA Grapalat" w:hAnsi="GHEA Grapalat" w:cs="GHEA Grapalat"/>
                <w:lang w:val="en-US"/>
              </w:rPr>
              <w:t>պաշտոնական կայքէջ)</w:t>
            </w:r>
          </w:p>
        </w:tc>
      </w:tr>
      <w:tr w:rsidR="00AD6C63" w:rsidRPr="004532D8" w:rsidTr="00613C17">
        <w:trPr>
          <w:trHeight w:val="420"/>
        </w:trPr>
        <w:tc>
          <w:tcPr>
            <w:tcW w:w="2946" w:type="dxa"/>
            <w:shd w:val="clear" w:color="auto" w:fill="D9D9D9"/>
            <w:tcMar>
              <w:top w:w="100" w:type="dxa"/>
              <w:left w:w="100" w:type="dxa"/>
              <w:bottom w:w="100" w:type="dxa"/>
              <w:right w:w="100" w:type="dxa"/>
            </w:tcMar>
            <w:vAlign w:val="center"/>
          </w:tcPr>
          <w:p w:rsidR="00AD6C63" w:rsidRPr="004532D8" w:rsidRDefault="00AD6C63" w:rsidP="00613C17">
            <w:pPr>
              <w:rPr>
                <w:rFonts w:ascii="GHEA Grapalat" w:eastAsia="GHEA Grapalat" w:hAnsi="GHEA Grapalat" w:cs="GHEA Grapalat"/>
                <w:b/>
                <w:i/>
                <w:lang w:val="en-US"/>
              </w:rPr>
            </w:pPr>
            <w:r w:rsidRPr="004532D8">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AD6C63" w:rsidRPr="004532D8"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4532D8">
              <w:rPr>
                <w:rFonts w:ascii="GHEA Grapalat" w:eastAsia="GHEA Grapalat" w:hAnsi="GHEA Grapalat" w:cs="GHEA Grapalat"/>
              </w:rPr>
              <w:t>Արդարադատության նախարարություն</w:t>
            </w:r>
          </w:p>
          <w:p w:rsidR="00AD6C63" w:rsidRPr="004532D8"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4532D8">
              <w:rPr>
                <w:rFonts w:ascii="GHEA Grapalat" w:eastAsia="GHEA Grapalat" w:hAnsi="GHEA Grapalat" w:cs="GHEA Grapalat"/>
              </w:rPr>
              <w:t>Մարդու իրավունքների պաշտպան (համաձայնությամբ)</w:t>
            </w:r>
          </w:p>
        </w:tc>
      </w:tr>
      <w:tr w:rsidR="00AD6C63" w:rsidRPr="004532D8" w:rsidTr="00613C17">
        <w:trPr>
          <w:trHeight w:val="420"/>
        </w:trPr>
        <w:tc>
          <w:tcPr>
            <w:tcW w:w="2946" w:type="dxa"/>
            <w:shd w:val="clear" w:color="auto" w:fill="D9D9D9"/>
            <w:tcMar>
              <w:top w:w="100" w:type="dxa"/>
              <w:left w:w="100" w:type="dxa"/>
              <w:bottom w:w="100" w:type="dxa"/>
              <w:right w:w="100" w:type="dxa"/>
            </w:tcMar>
            <w:vAlign w:val="center"/>
          </w:tcPr>
          <w:p w:rsidR="00AD6C63" w:rsidRPr="004532D8" w:rsidRDefault="00AD6C63" w:rsidP="00613C17">
            <w:pPr>
              <w:rPr>
                <w:rFonts w:ascii="GHEA Grapalat" w:eastAsia="GHEA Grapalat" w:hAnsi="GHEA Grapalat" w:cs="GHEA Grapalat"/>
                <w:b/>
                <w:i/>
                <w:lang w:val="en-US"/>
              </w:rPr>
            </w:pPr>
            <w:r w:rsidRPr="004532D8">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AD6C63" w:rsidRPr="004532D8" w:rsidRDefault="00AD6C63" w:rsidP="007337B2">
            <w:pPr>
              <w:numPr>
                <w:ilvl w:val="0"/>
                <w:numId w:val="2"/>
              </w:numPr>
              <w:tabs>
                <w:tab w:val="left" w:pos="271"/>
              </w:tabs>
              <w:ind w:left="31" w:firstLine="0"/>
              <w:jc w:val="both"/>
              <w:rPr>
                <w:rFonts w:ascii="GHEA Grapalat" w:eastAsia="GHEA Grapalat" w:hAnsi="GHEA Grapalat" w:cs="GHEA Grapalat"/>
                <w:lang w:val="en-US"/>
              </w:rPr>
            </w:pPr>
            <w:r w:rsidRPr="004532D8">
              <w:rPr>
                <w:rFonts w:ascii="GHEA Grapalat" w:eastAsia="GHEA Grapalat" w:hAnsi="GHEA Grapalat" w:cs="GHEA Grapalat"/>
              </w:rPr>
              <w:t>Ֆինանսավորում չի պահանջվում</w:t>
            </w:r>
          </w:p>
        </w:tc>
      </w:tr>
      <w:tr w:rsidR="00AD6C63" w:rsidRPr="004532D8" w:rsidTr="00613C17">
        <w:trPr>
          <w:trHeight w:val="437"/>
        </w:trPr>
        <w:tc>
          <w:tcPr>
            <w:tcW w:w="2946" w:type="dxa"/>
            <w:shd w:val="clear" w:color="auto" w:fill="D9D9D9"/>
            <w:tcMar>
              <w:top w:w="100" w:type="dxa"/>
              <w:left w:w="100" w:type="dxa"/>
              <w:bottom w:w="100" w:type="dxa"/>
              <w:right w:w="100" w:type="dxa"/>
            </w:tcMar>
            <w:vAlign w:val="center"/>
          </w:tcPr>
          <w:p w:rsidR="00AD6C63" w:rsidRPr="004532D8" w:rsidRDefault="00AD6C63" w:rsidP="00613C17">
            <w:pPr>
              <w:tabs>
                <w:tab w:val="left" w:pos="271"/>
              </w:tabs>
              <w:ind w:left="90"/>
              <w:jc w:val="center"/>
              <w:rPr>
                <w:rFonts w:ascii="GHEA Grapalat" w:eastAsia="GHEA Grapalat" w:hAnsi="GHEA Grapalat" w:cs="GHEA Grapalat"/>
                <w:lang w:val="en-US"/>
              </w:rPr>
            </w:pPr>
          </w:p>
        </w:tc>
        <w:tc>
          <w:tcPr>
            <w:tcW w:w="2946" w:type="dxa"/>
            <w:gridSpan w:val="2"/>
            <w:shd w:val="clear" w:color="auto" w:fill="D9D9D9"/>
            <w:vAlign w:val="center"/>
          </w:tcPr>
          <w:p w:rsidR="00AD6C63" w:rsidRPr="004532D8" w:rsidRDefault="00AD6C63"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AD6C63" w:rsidRPr="004532D8" w:rsidRDefault="00AD6C63" w:rsidP="00613C17">
            <w:pPr>
              <w:tabs>
                <w:tab w:val="left" w:pos="271"/>
              </w:tabs>
              <w:jc w:val="center"/>
              <w:rPr>
                <w:rFonts w:ascii="GHEA Grapalat" w:eastAsia="GHEA Grapalat" w:hAnsi="GHEA Grapalat" w:cs="GHEA Grapalat"/>
                <w:lang w:val="en-US"/>
              </w:rPr>
            </w:pPr>
            <w:r w:rsidRPr="004532D8">
              <w:rPr>
                <w:rFonts w:ascii="GHEA Grapalat" w:eastAsia="GHEA Grapalat" w:hAnsi="GHEA Grapalat" w:cs="GHEA Grapalat"/>
                <w:b/>
              </w:rPr>
              <w:t>20</w:t>
            </w:r>
            <w:r w:rsidRPr="004532D8">
              <w:rPr>
                <w:rFonts w:ascii="GHEA Grapalat" w:eastAsia="GHEA Grapalat" w:hAnsi="GHEA Grapalat" w:cs="GHEA Grapalat"/>
                <w:b/>
                <w:lang w:val="en-US"/>
              </w:rPr>
              <w:t>23</w:t>
            </w:r>
            <w:r w:rsidRPr="004532D8">
              <w:rPr>
                <w:rFonts w:ascii="GHEA Grapalat" w:eastAsia="GHEA Grapalat" w:hAnsi="GHEA Grapalat" w:cs="GHEA Grapalat"/>
                <w:b/>
              </w:rPr>
              <w:t xml:space="preserve"> թվականի </w:t>
            </w:r>
            <w:r w:rsidRPr="004532D8">
              <w:rPr>
                <w:rFonts w:ascii="GHEA Grapalat" w:eastAsia="GHEA Grapalat" w:hAnsi="GHEA Grapalat" w:cs="GHEA Grapalat"/>
                <w:b/>
                <w:lang w:val="en-US"/>
              </w:rPr>
              <w:t>2-րդ</w:t>
            </w:r>
            <w:r w:rsidRPr="004532D8">
              <w:rPr>
                <w:rFonts w:ascii="GHEA Grapalat" w:eastAsia="GHEA Grapalat" w:hAnsi="GHEA Grapalat" w:cs="GHEA Grapalat"/>
                <w:b/>
              </w:rPr>
              <w:t xml:space="preserve"> կիսամյակ</w:t>
            </w:r>
          </w:p>
        </w:tc>
        <w:tc>
          <w:tcPr>
            <w:tcW w:w="2946" w:type="dxa"/>
            <w:gridSpan w:val="2"/>
            <w:shd w:val="clear" w:color="auto" w:fill="D9D9D9"/>
            <w:vAlign w:val="center"/>
          </w:tcPr>
          <w:p w:rsidR="00AD6C63" w:rsidRPr="004532D8" w:rsidRDefault="00AD6C63"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AD6C63" w:rsidRPr="004532D8" w:rsidRDefault="00AD6C63" w:rsidP="00613C17">
            <w:pPr>
              <w:jc w:val="center"/>
            </w:pPr>
          </w:p>
        </w:tc>
      </w:tr>
      <w:tr w:rsidR="00AD6C63" w:rsidRPr="004532D8" w:rsidTr="00613C17">
        <w:trPr>
          <w:trHeight w:val="420"/>
        </w:trPr>
        <w:tc>
          <w:tcPr>
            <w:tcW w:w="2946" w:type="dxa"/>
            <w:shd w:val="clear" w:color="auto" w:fill="auto"/>
            <w:tcMar>
              <w:top w:w="100" w:type="dxa"/>
              <w:left w:w="100" w:type="dxa"/>
              <w:bottom w:w="100" w:type="dxa"/>
              <w:right w:w="100" w:type="dxa"/>
            </w:tcMar>
          </w:tcPr>
          <w:p w:rsidR="00AD6C63" w:rsidRPr="004532D8" w:rsidRDefault="00AD6C63" w:rsidP="00613C17">
            <w:pPr>
              <w:rPr>
                <w:rFonts w:ascii="GHEA Grapalat" w:eastAsia="GHEA Grapalat" w:hAnsi="GHEA Grapalat" w:cs="GHEA Grapalat"/>
              </w:rPr>
            </w:pPr>
            <w:r w:rsidRPr="004532D8">
              <w:rPr>
                <w:rFonts w:ascii="GHEA Grapalat" w:eastAsia="GHEA Grapalat" w:hAnsi="GHEA Grapalat" w:cs="GHEA Grapalat"/>
                <w:b/>
              </w:rPr>
              <w:t>2.</w:t>
            </w:r>
            <w:r w:rsidRPr="004532D8">
              <w:rPr>
                <w:rFonts w:ascii="GHEA Grapalat" w:eastAsia="GHEA Grapalat" w:hAnsi="GHEA Grapalat" w:cs="GHEA Grapalat"/>
              </w:rPr>
              <w:t xml:space="preserve"> Ձևավորել փաստահավաք գործառույթներ իրականացնող մարմին</w:t>
            </w:r>
          </w:p>
        </w:tc>
        <w:tc>
          <w:tcPr>
            <w:tcW w:w="2946" w:type="dxa"/>
            <w:gridSpan w:val="2"/>
            <w:shd w:val="clear" w:color="auto" w:fill="auto"/>
          </w:tcPr>
          <w:p w:rsidR="00AD6C63" w:rsidRPr="004532D8" w:rsidRDefault="00AD6C63" w:rsidP="00613C17">
            <w:pPr>
              <w:tabs>
                <w:tab w:val="left" w:pos="271"/>
              </w:tabs>
              <w:rPr>
                <w:rFonts w:ascii="GHEA Grapalat" w:eastAsia="GHEA Grapalat" w:hAnsi="GHEA Grapalat" w:cs="GHEA Grapalat"/>
              </w:rPr>
            </w:pPr>
            <w:r w:rsidRPr="004532D8">
              <w:rPr>
                <w:rFonts w:ascii="GHEA Grapalat" w:eastAsia="GHEA Grapalat" w:hAnsi="GHEA Grapalat" w:cs="GHEA Grapalat"/>
              </w:rPr>
              <w:t xml:space="preserve">Համապատասխան օրենսդրական փաթեթի ընդունման արդյունքում անհրաժեշտություն է </w:t>
            </w:r>
            <w:r w:rsidRPr="004532D8">
              <w:rPr>
                <w:rFonts w:ascii="GHEA Grapalat" w:eastAsia="GHEA Grapalat" w:hAnsi="GHEA Grapalat" w:cs="GHEA Grapalat"/>
              </w:rPr>
              <w:lastRenderedPageBreak/>
              <w:t>առաջանալու փաստացի ձևավորել փաստահավաք գործառույթներ իրականացնող մարմինը և ապահովել դրա բնականոն գործունեությունը</w:t>
            </w:r>
          </w:p>
        </w:tc>
        <w:tc>
          <w:tcPr>
            <w:tcW w:w="2946" w:type="dxa"/>
            <w:shd w:val="clear" w:color="auto" w:fill="auto"/>
          </w:tcPr>
          <w:p w:rsidR="00AD6C63" w:rsidRPr="004532D8" w:rsidRDefault="00AD6C63" w:rsidP="00613C17">
            <w:pPr>
              <w:tabs>
                <w:tab w:val="left" w:pos="271"/>
              </w:tabs>
              <w:rPr>
                <w:rFonts w:ascii="GHEA Grapalat" w:eastAsia="GHEA Grapalat" w:hAnsi="GHEA Grapalat" w:cs="GHEA Grapalat"/>
              </w:rPr>
            </w:pPr>
            <w:r w:rsidRPr="004532D8">
              <w:rPr>
                <w:rFonts w:ascii="GHEA Grapalat" w:eastAsia="GHEA Grapalat" w:hAnsi="GHEA Grapalat" w:cs="GHEA Grapalat"/>
              </w:rPr>
              <w:lastRenderedPageBreak/>
              <w:t xml:space="preserve">Փաստահավաք գործառույթներ իրականացնող մարմինն իր իրավասությունների </w:t>
            </w:r>
            <w:r w:rsidRPr="004532D8">
              <w:rPr>
                <w:rFonts w:ascii="GHEA Grapalat" w:eastAsia="GHEA Grapalat" w:hAnsi="GHEA Grapalat" w:cs="GHEA Grapalat"/>
              </w:rPr>
              <w:lastRenderedPageBreak/>
              <w:t>շրջանակում գործունեություն է իրականացնում համապատասխան ոլորտներում մարդու իրավունքների խախտման դեպքերի բացահայտման և ուսումնասիրման ուղղությամբ</w:t>
            </w:r>
          </w:p>
        </w:tc>
        <w:tc>
          <w:tcPr>
            <w:tcW w:w="2946" w:type="dxa"/>
            <w:gridSpan w:val="2"/>
            <w:shd w:val="clear" w:color="auto" w:fill="auto"/>
          </w:tcPr>
          <w:p w:rsidR="00AD6C63" w:rsidRPr="004532D8" w:rsidRDefault="00AD6C63" w:rsidP="00613C17">
            <w:pPr>
              <w:widowControl w:val="0"/>
              <w:rPr>
                <w:rFonts w:ascii="GHEA Grapalat" w:eastAsia="GHEA Grapalat" w:hAnsi="GHEA Grapalat" w:cs="GHEA Grapalat"/>
              </w:rPr>
            </w:pPr>
            <w:r w:rsidRPr="004532D8">
              <w:rPr>
                <w:rFonts w:ascii="GHEA Grapalat" w:eastAsia="GHEA Grapalat" w:hAnsi="GHEA Grapalat" w:cs="GHEA Grapalat"/>
              </w:rPr>
              <w:lastRenderedPageBreak/>
              <w:t xml:space="preserve">2.1. Փաստահավաք գործառույթների իրականացնող մարմնի ձևավորումից հետո </w:t>
            </w:r>
            <w:r w:rsidRPr="004532D8">
              <w:rPr>
                <w:rFonts w:ascii="GHEA Grapalat" w:eastAsia="GHEA Grapalat" w:hAnsi="GHEA Grapalat" w:cs="GHEA Grapalat"/>
              </w:rPr>
              <w:lastRenderedPageBreak/>
              <w:t>առավելագույնը 3 տարվա ընթացքում դրան վերապահված ոլորտներում և ժամանակաշրջանի համար իրավունքների խախտուների դեպքերի առնվազն 50 տոկոսը բացահայտված են</w:t>
            </w:r>
          </w:p>
          <w:p w:rsidR="00AD6C63" w:rsidRDefault="00AD6C63" w:rsidP="00613C17">
            <w:pPr>
              <w:tabs>
                <w:tab w:val="left" w:pos="271"/>
              </w:tabs>
              <w:jc w:val="both"/>
              <w:rPr>
                <w:rFonts w:ascii="GHEA Grapalat" w:eastAsia="GHEA Grapalat" w:hAnsi="GHEA Grapalat" w:cs="GHEA Grapalat"/>
              </w:rPr>
            </w:pPr>
            <w:r w:rsidRPr="004532D8">
              <w:rPr>
                <w:rFonts w:ascii="GHEA Grapalat" w:eastAsia="GHEA Grapalat" w:hAnsi="GHEA Grapalat" w:cs="GHEA Grapalat"/>
              </w:rPr>
              <w:t>2.2. Իրավունքների խախտումների բացահայտված դեպքերի առնվազն 30 տոկոսի համար առաջարկվել են խախտված իրավունքների վերականգնման միջոցներ</w:t>
            </w:r>
          </w:p>
          <w:p w:rsidR="00D929BD" w:rsidRPr="004532D8" w:rsidRDefault="00D929BD" w:rsidP="00443FD7">
            <w:pPr>
              <w:tabs>
                <w:tab w:val="left" w:pos="271"/>
              </w:tabs>
              <w:jc w:val="both"/>
              <w:rPr>
                <w:rFonts w:ascii="GHEA Grapalat" w:eastAsia="GHEA Grapalat" w:hAnsi="GHEA Grapalat" w:cs="GHEA Grapalat"/>
              </w:rPr>
            </w:pPr>
            <w:r>
              <w:rPr>
                <w:rFonts w:ascii="GHEA Grapalat" w:eastAsia="GHEA Grapalat" w:hAnsi="GHEA Grapalat" w:cs="GHEA Grapalat"/>
              </w:rPr>
              <w:t xml:space="preserve">2.3. </w:t>
            </w:r>
            <w:r w:rsidRPr="004532D8">
              <w:rPr>
                <w:rFonts w:ascii="GHEA Grapalat" w:eastAsia="GHEA Grapalat" w:hAnsi="GHEA Grapalat" w:cs="GHEA Grapalat"/>
              </w:rPr>
              <w:t>Փաստահավաք գործառույթների իրականացնող մարմնի</w:t>
            </w:r>
            <w:r>
              <w:rPr>
                <w:rFonts w:ascii="GHEA Grapalat" w:eastAsia="GHEA Grapalat" w:hAnsi="GHEA Grapalat" w:cs="GHEA Grapalat"/>
              </w:rPr>
              <w:t xml:space="preserve"> </w:t>
            </w:r>
            <w:r w:rsidR="00443FD7">
              <w:rPr>
                <w:rFonts w:ascii="GHEA Grapalat" w:eastAsia="GHEA Grapalat" w:hAnsi="GHEA Grapalat" w:cs="GHEA Grapalat"/>
                <w:lang w:val="en-US"/>
              </w:rPr>
              <w:t xml:space="preserve">ձևավորումից հետո՝ </w:t>
            </w:r>
            <w:r w:rsidR="00443FD7" w:rsidRPr="004532D8">
              <w:rPr>
                <w:rFonts w:ascii="GHEA Grapalat" w:eastAsia="GHEA Grapalat" w:hAnsi="GHEA Grapalat" w:cs="GHEA Grapalat"/>
              </w:rPr>
              <w:t>առավելագույնը 3 տարվա ընթացքում</w:t>
            </w:r>
            <w:r w:rsidR="00443FD7">
              <w:rPr>
                <w:rFonts w:ascii="GHEA Grapalat" w:eastAsia="GHEA Grapalat" w:hAnsi="GHEA Grapalat" w:cs="GHEA Grapalat"/>
              </w:rPr>
              <w:t xml:space="preserve"> </w:t>
            </w:r>
            <w:r w:rsidR="00443FD7">
              <w:rPr>
                <w:rFonts w:ascii="GHEA Grapalat" w:eastAsia="GHEA Grapalat" w:hAnsi="GHEA Grapalat" w:cs="GHEA Grapalat"/>
                <w:lang w:val="en-US"/>
              </w:rPr>
              <w:t xml:space="preserve">վերջինիս </w:t>
            </w:r>
            <w:r>
              <w:rPr>
                <w:rFonts w:ascii="GHEA Grapalat" w:eastAsia="GHEA Grapalat" w:hAnsi="GHEA Grapalat" w:cs="GHEA Grapalat"/>
              </w:rPr>
              <w:t xml:space="preserve">միջանկյալ և եզրափակիչ զեկույցները ներկայացվել են համապատասխան պետական և տեղական ինքնակառավարման </w:t>
            </w:r>
            <w:r>
              <w:rPr>
                <w:rFonts w:ascii="GHEA Grapalat" w:eastAsia="GHEA Grapalat" w:hAnsi="GHEA Grapalat" w:cs="GHEA Grapalat"/>
              </w:rPr>
              <w:lastRenderedPageBreak/>
              <w:t>մարմինների քննարկմանը</w:t>
            </w:r>
          </w:p>
        </w:tc>
        <w:tc>
          <w:tcPr>
            <w:tcW w:w="2946" w:type="dxa"/>
            <w:shd w:val="clear" w:color="auto" w:fill="auto"/>
          </w:tcPr>
          <w:p w:rsidR="00AD6C63" w:rsidRPr="004532D8" w:rsidRDefault="00AD6C63" w:rsidP="00613C17">
            <w:pPr>
              <w:widowControl w:val="0"/>
              <w:rPr>
                <w:rFonts w:ascii="GHEA Grapalat" w:eastAsia="GHEA Grapalat" w:hAnsi="GHEA Grapalat" w:cs="GHEA Grapalat"/>
              </w:rPr>
            </w:pPr>
            <w:r w:rsidRPr="004532D8">
              <w:rPr>
                <w:rFonts w:ascii="GHEA Grapalat" w:eastAsia="GHEA Grapalat" w:hAnsi="GHEA Grapalat" w:cs="GHEA Grapalat"/>
              </w:rPr>
              <w:lastRenderedPageBreak/>
              <w:t xml:space="preserve">Փաստահավաք գործունեություն իրականացնող մարմինը հրապարակել է </w:t>
            </w:r>
            <w:r w:rsidRPr="004532D8">
              <w:rPr>
                <w:rFonts w:ascii="GHEA Grapalat" w:eastAsia="GHEA Grapalat" w:hAnsi="GHEA Grapalat" w:cs="GHEA Grapalat"/>
              </w:rPr>
              <w:lastRenderedPageBreak/>
              <w:t>միջանկյալ և եզրափակիչ զեկույցներ</w:t>
            </w:r>
          </w:p>
        </w:tc>
      </w:tr>
      <w:tr w:rsidR="00AD6C63" w:rsidRPr="004532D8" w:rsidTr="00613C17">
        <w:trPr>
          <w:trHeight w:val="420"/>
        </w:trPr>
        <w:tc>
          <w:tcPr>
            <w:tcW w:w="2946" w:type="dxa"/>
            <w:shd w:val="clear" w:color="auto" w:fill="D9D9D9"/>
            <w:tcMar>
              <w:top w:w="100" w:type="dxa"/>
              <w:left w:w="100" w:type="dxa"/>
              <w:bottom w:w="100" w:type="dxa"/>
              <w:right w:w="100" w:type="dxa"/>
            </w:tcMar>
            <w:vAlign w:val="center"/>
          </w:tcPr>
          <w:p w:rsidR="00AD6C63" w:rsidRPr="004532D8" w:rsidRDefault="00AD6C63" w:rsidP="00613C17">
            <w:pPr>
              <w:rPr>
                <w:rFonts w:ascii="GHEA Grapalat" w:eastAsia="GHEA Grapalat" w:hAnsi="GHEA Grapalat" w:cs="GHEA Grapalat"/>
                <w:b/>
                <w:i/>
                <w:lang w:val="en-US"/>
              </w:rPr>
            </w:pPr>
            <w:r w:rsidRPr="004532D8">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AD6C63" w:rsidRPr="004532D8"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4532D8">
              <w:rPr>
                <w:rFonts w:ascii="GHEA Grapalat" w:eastAsia="GHEA Grapalat" w:hAnsi="GHEA Grapalat" w:cs="GHEA Grapalat"/>
              </w:rPr>
              <w:t>Արդարադատության նախարարություն</w:t>
            </w:r>
          </w:p>
          <w:p w:rsidR="00AD6C63" w:rsidRPr="004532D8"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4532D8">
              <w:rPr>
                <w:rFonts w:ascii="GHEA Grapalat" w:eastAsia="GHEA Grapalat" w:hAnsi="GHEA Grapalat" w:cs="GHEA Grapalat"/>
              </w:rPr>
              <w:t>Մարդու իրավունքների պաշտպան (համաձայնությամբ)</w:t>
            </w:r>
          </w:p>
        </w:tc>
      </w:tr>
      <w:tr w:rsidR="00AD6C63" w:rsidRPr="002853F2" w:rsidTr="00613C17">
        <w:trPr>
          <w:trHeight w:val="420"/>
        </w:trPr>
        <w:tc>
          <w:tcPr>
            <w:tcW w:w="2946" w:type="dxa"/>
            <w:shd w:val="clear" w:color="auto" w:fill="D9D9D9"/>
            <w:tcMar>
              <w:top w:w="100" w:type="dxa"/>
              <w:left w:w="100" w:type="dxa"/>
              <w:bottom w:w="100" w:type="dxa"/>
              <w:right w:w="100" w:type="dxa"/>
            </w:tcMar>
            <w:vAlign w:val="center"/>
          </w:tcPr>
          <w:p w:rsidR="00AD6C63" w:rsidRPr="004532D8" w:rsidRDefault="00AD6C63" w:rsidP="00613C17">
            <w:pPr>
              <w:rPr>
                <w:rFonts w:ascii="GHEA Grapalat" w:eastAsia="GHEA Grapalat" w:hAnsi="GHEA Grapalat" w:cs="GHEA Grapalat"/>
                <w:b/>
                <w:i/>
                <w:lang w:val="en-US"/>
              </w:rPr>
            </w:pPr>
            <w:r w:rsidRPr="004532D8">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AD6C63" w:rsidRPr="004532D8" w:rsidRDefault="00AD6C63" w:rsidP="007337B2">
            <w:pPr>
              <w:numPr>
                <w:ilvl w:val="0"/>
                <w:numId w:val="2"/>
              </w:numPr>
              <w:tabs>
                <w:tab w:val="left" w:pos="271"/>
              </w:tabs>
              <w:ind w:left="31" w:firstLine="0"/>
              <w:jc w:val="both"/>
              <w:rPr>
                <w:rFonts w:ascii="GHEA Grapalat" w:eastAsia="GHEA Grapalat" w:hAnsi="GHEA Grapalat" w:cs="GHEA Grapalat"/>
                <w:lang w:val="en-US"/>
              </w:rPr>
            </w:pPr>
            <w:r w:rsidRPr="004532D8">
              <w:rPr>
                <w:rFonts w:ascii="GHEA Grapalat" w:eastAsia="GHEA Grapalat" w:hAnsi="GHEA Grapalat" w:cs="GHEA Grapalat"/>
              </w:rPr>
              <w:t>Վարկային կամ դրամաշնորհային միջոցներ</w:t>
            </w:r>
          </w:p>
          <w:p w:rsidR="00AD6C63" w:rsidRPr="004532D8" w:rsidRDefault="00AD6C63" w:rsidP="007337B2">
            <w:pPr>
              <w:numPr>
                <w:ilvl w:val="0"/>
                <w:numId w:val="2"/>
              </w:numPr>
              <w:tabs>
                <w:tab w:val="left" w:pos="271"/>
              </w:tabs>
              <w:ind w:left="31" w:firstLine="0"/>
              <w:jc w:val="both"/>
              <w:rPr>
                <w:rFonts w:ascii="GHEA Grapalat" w:eastAsia="GHEA Grapalat" w:hAnsi="GHEA Grapalat" w:cs="GHEA Grapalat"/>
                <w:lang w:val="en-US"/>
              </w:rPr>
            </w:pPr>
            <w:r w:rsidRPr="004532D8">
              <w:rPr>
                <w:rFonts w:ascii="GHEA Grapalat" w:eastAsia="GHEA Grapalat" w:hAnsi="GHEA Grapalat" w:cs="GHEA Grapalat"/>
              </w:rPr>
              <w:t xml:space="preserve">Տարեկան </w:t>
            </w:r>
            <w:r>
              <w:rPr>
                <w:rFonts w:ascii="GHEA Grapalat" w:eastAsia="GHEA Grapalat" w:hAnsi="GHEA Grapalat" w:cs="GHEA Grapalat"/>
                <w:lang w:val="en-US"/>
              </w:rPr>
              <w:t>85</w:t>
            </w:r>
            <w:r w:rsidRPr="004532D8">
              <w:rPr>
                <w:rFonts w:ascii="GHEA Grapalat" w:eastAsia="GHEA Grapalat" w:hAnsi="GHEA Grapalat" w:cs="GHEA Grapalat"/>
              </w:rPr>
              <w:t xml:space="preserve"> մլն </w:t>
            </w:r>
            <w:r w:rsidR="00DF2038">
              <w:rPr>
                <w:rFonts w:ascii="GHEA Grapalat" w:eastAsia="GHEA Grapalat" w:hAnsi="GHEA Grapalat" w:cs="GHEA Grapalat"/>
              </w:rPr>
              <w:t xml:space="preserve">ՀՀ </w:t>
            </w:r>
            <w:r w:rsidRPr="004532D8">
              <w:rPr>
                <w:rFonts w:ascii="GHEA Grapalat" w:eastAsia="GHEA Grapalat" w:hAnsi="GHEA Grapalat" w:cs="GHEA Grapalat"/>
              </w:rPr>
              <w:t>դրամ</w:t>
            </w:r>
            <w:r w:rsidR="00DF2038">
              <w:rPr>
                <w:rFonts w:ascii="GHEA Grapalat" w:eastAsia="GHEA Grapalat" w:hAnsi="GHEA Grapalat" w:cs="GHEA Grapalat"/>
                <w:lang w:val="en-US"/>
              </w:rPr>
              <w:t xml:space="preserve"> (առավվելագույնը 3 տարի)</w:t>
            </w:r>
          </w:p>
        </w:tc>
      </w:tr>
    </w:tbl>
    <w:p w:rsidR="00AD6C63" w:rsidRDefault="00AD6C63" w:rsidP="00D024C4">
      <w:pPr>
        <w:tabs>
          <w:tab w:val="left" w:pos="271"/>
        </w:tabs>
        <w:jc w:val="both"/>
        <w:rPr>
          <w:rFonts w:ascii="GHEA Grapalat" w:eastAsia="GHEA Grapalat" w:hAnsi="GHEA Grapalat" w:cs="GHEA Grapalat"/>
          <w:b/>
        </w:rPr>
      </w:pPr>
    </w:p>
    <w:p w:rsidR="00AD6C63" w:rsidRDefault="00AD6C63">
      <w:pPr>
        <w:rPr>
          <w:rFonts w:ascii="GHEA Grapalat" w:eastAsia="GHEA Grapalat" w:hAnsi="GHEA Grapalat" w:cs="GHEA Grapalat"/>
          <w:b/>
        </w:rPr>
      </w:pPr>
      <w:r>
        <w:rPr>
          <w:rFonts w:ascii="GHEA Grapalat" w:eastAsia="GHEA Grapalat" w:hAnsi="GHEA Grapalat" w:cs="GHEA Grapalat"/>
          <w:b/>
        </w:rPr>
        <w:br w:type="page"/>
      </w:r>
    </w:p>
    <w:tbl>
      <w:tblPr>
        <w:tblW w:w="14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2946"/>
        <w:gridCol w:w="1964"/>
        <w:gridCol w:w="982"/>
        <w:gridCol w:w="2946"/>
        <w:gridCol w:w="982"/>
        <w:gridCol w:w="1964"/>
        <w:gridCol w:w="2946"/>
      </w:tblGrid>
      <w:tr w:rsidR="00AD6C63" w:rsidRPr="007973F4" w:rsidTr="00613C17">
        <w:trPr>
          <w:trHeight w:val="420"/>
        </w:trPr>
        <w:tc>
          <w:tcPr>
            <w:tcW w:w="14730" w:type="dxa"/>
            <w:gridSpan w:val="7"/>
            <w:shd w:val="clear" w:color="auto" w:fill="8DB3E2"/>
            <w:tcMar>
              <w:top w:w="100" w:type="dxa"/>
              <w:left w:w="100" w:type="dxa"/>
              <w:bottom w:w="100" w:type="dxa"/>
              <w:right w:w="100" w:type="dxa"/>
            </w:tcMar>
          </w:tcPr>
          <w:p w:rsidR="00AD6C63" w:rsidRPr="00041B63" w:rsidRDefault="00AD6C63" w:rsidP="00613C17">
            <w:pPr>
              <w:widowControl w:val="0"/>
              <w:jc w:val="center"/>
              <w:rPr>
                <w:rFonts w:ascii="GHEA Grapalat" w:eastAsia="GHEA Grapalat" w:hAnsi="GHEA Grapalat" w:cs="GHEA Grapalat"/>
                <w:b/>
                <w:lang w:val="en-US"/>
              </w:rPr>
            </w:pPr>
            <w:r w:rsidRPr="007973F4">
              <w:rPr>
                <w:rFonts w:ascii="GHEA Grapalat" w:eastAsia="GHEA Grapalat" w:hAnsi="GHEA Grapalat" w:cs="GHEA Grapalat"/>
                <w:b/>
              </w:rPr>
              <w:lastRenderedPageBreak/>
              <w:t xml:space="preserve">ՆՊԱՏԱԿ 3. </w:t>
            </w:r>
            <w:r>
              <w:rPr>
                <w:rFonts w:ascii="GHEA Grapalat" w:eastAsia="GHEA Grapalat" w:hAnsi="GHEA Grapalat" w:cs="GHEA Grapalat"/>
                <w:b/>
                <w:lang w:val="en-US"/>
              </w:rPr>
              <w:t>ԺՈՂՈՎՐԴԱՎԱՐԱԿԱՆ ԻՆՍՏԻՏՈՒՏՆԵՐԻ ԶԱՐԳԱՑՈՒՄ</w:t>
            </w:r>
          </w:p>
        </w:tc>
      </w:tr>
      <w:tr w:rsidR="00AD6C63" w:rsidRPr="007973F4" w:rsidTr="00613C17">
        <w:trPr>
          <w:trHeight w:val="420"/>
        </w:trPr>
        <w:tc>
          <w:tcPr>
            <w:tcW w:w="14730" w:type="dxa"/>
            <w:gridSpan w:val="7"/>
            <w:shd w:val="clear" w:color="auto" w:fill="C6D9F1"/>
            <w:tcMar>
              <w:top w:w="100" w:type="dxa"/>
              <w:left w:w="100" w:type="dxa"/>
              <w:bottom w:w="100" w:type="dxa"/>
              <w:right w:w="100" w:type="dxa"/>
            </w:tcMar>
          </w:tcPr>
          <w:p w:rsidR="00AD6C63" w:rsidRPr="007973F4" w:rsidRDefault="00AD6C63" w:rsidP="00613C17">
            <w:pPr>
              <w:tabs>
                <w:tab w:val="left" w:pos="271"/>
              </w:tabs>
              <w:ind w:left="90"/>
              <w:jc w:val="both"/>
              <w:rPr>
                <w:rFonts w:ascii="GHEA Grapalat" w:eastAsia="GHEA Grapalat" w:hAnsi="GHEA Grapalat" w:cs="GHEA Grapalat"/>
                <w:b/>
              </w:rPr>
            </w:pPr>
            <w:r w:rsidRPr="007973F4">
              <w:rPr>
                <w:rFonts w:ascii="GHEA Grapalat" w:eastAsia="GHEA Grapalat" w:hAnsi="GHEA Grapalat" w:cs="GHEA Grapalat"/>
                <w:b/>
              </w:rPr>
              <w:t>Ռազմավարական ուղղություններ՝</w:t>
            </w:r>
          </w:p>
          <w:p w:rsidR="00AD6C63" w:rsidRPr="00041B63" w:rsidRDefault="00AD6C63" w:rsidP="007337B2">
            <w:pPr>
              <w:numPr>
                <w:ilvl w:val="0"/>
                <w:numId w:val="14"/>
              </w:numPr>
              <w:tabs>
                <w:tab w:val="left" w:pos="284"/>
              </w:tabs>
              <w:ind w:left="142" w:hanging="11"/>
              <w:jc w:val="both"/>
              <w:rPr>
                <w:rFonts w:ascii="GHEA Grapalat" w:eastAsia="GHEA Grapalat" w:hAnsi="GHEA Grapalat" w:cs="GHEA Grapalat"/>
                <w:b/>
              </w:rPr>
            </w:pPr>
            <w:r w:rsidRPr="007973F4">
              <w:rPr>
                <w:rFonts w:ascii="GHEA Grapalat" w:eastAsia="GHEA Grapalat" w:hAnsi="GHEA Grapalat" w:cs="GHEA Grapalat"/>
                <w:b/>
              </w:rPr>
              <w:t>Սահմանադրական բարեփոխումների իրականացում</w:t>
            </w:r>
          </w:p>
          <w:p w:rsidR="00AD6C63" w:rsidRPr="007973F4" w:rsidRDefault="00AD6C63" w:rsidP="007337B2">
            <w:pPr>
              <w:numPr>
                <w:ilvl w:val="0"/>
                <w:numId w:val="14"/>
              </w:numPr>
              <w:tabs>
                <w:tab w:val="left" w:pos="284"/>
              </w:tabs>
              <w:ind w:left="142" w:hanging="11"/>
              <w:jc w:val="both"/>
              <w:rPr>
                <w:rFonts w:ascii="GHEA Grapalat" w:eastAsia="GHEA Grapalat" w:hAnsi="GHEA Grapalat" w:cs="GHEA Grapalat"/>
                <w:b/>
              </w:rPr>
            </w:pPr>
            <w:r w:rsidRPr="00795E07">
              <w:rPr>
                <w:rFonts w:ascii="GHEA Grapalat" w:eastAsia="GHEA Grapalat" w:hAnsi="GHEA Grapalat" w:cs="GHEA Grapalat"/>
                <w:b/>
              </w:rPr>
              <w:t xml:space="preserve">Կայացած ընտրությունների ընթացքում ծագած և վերհանված խնդիրների </w:t>
            </w:r>
            <w:r>
              <w:rPr>
                <w:rFonts w:ascii="GHEA Grapalat" w:eastAsia="GHEA Grapalat" w:hAnsi="GHEA Grapalat" w:cs="GHEA Grapalat"/>
                <w:b/>
              </w:rPr>
              <w:t>վերհանման միջոցով</w:t>
            </w:r>
            <w:r w:rsidRPr="00795E07">
              <w:rPr>
                <w:rFonts w:ascii="GHEA Grapalat" w:eastAsia="GHEA Grapalat" w:hAnsi="GHEA Grapalat" w:cs="GHEA Grapalat"/>
                <w:b/>
              </w:rPr>
              <w:t xml:space="preserve"> ընտրական օրենսդրության </w:t>
            </w:r>
            <w:r>
              <w:rPr>
                <w:rFonts w:ascii="GHEA Grapalat" w:eastAsia="GHEA Grapalat" w:hAnsi="GHEA Grapalat" w:cs="GHEA Grapalat"/>
                <w:b/>
              </w:rPr>
              <w:t>բարեփոխում</w:t>
            </w:r>
          </w:p>
        </w:tc>
      </w:tr>
      <w:tr w:rsidR="00AD6C63" w:rsidRPr="007973F4" w:rsidTr="00613C17">
        <w:trPr>
          <w:trHeight w:val="420"/>
        </w:trPr>
        <w:tc>
          <w:tcPr>
            <w:tcW w:w="4910" w:type="dxa"/>
            <w:gridSpan w:val="2"/>
            <w:shd w:val="clear" w:color="auto" w:fill="D9D9D9"/>
            <w:tcMar>
              <w:top w:w="100" w:type="dxa"/>
              <w:left w:w="100" w:type="dxa"/>
              <w:bottom w:w="100" w:type="dxa"/>
              <w:right w:w="100" w:type="dxa"/>
            </w:tcMar>
          </w:tcPr>
          <w:p w:rsidR="00AD6C63" w:rsidRPr="007973F4" w:rsidRDefault="00AD6C63" w:rsidP="00613C17">
            <w:pPr>
              <w:tabs>
                <w:tab w:val="left" w:pos="271"/>
              </w:tabs>
              <w:ind w:left="90"/>
              <w:jc w:val="center"/>
              <w:rPr>
                <w:rFonts w:ascii="GHEA Grapalat" w:eastAsia="GHEA Grapalat" w:hAnsi="GHEA Grapalat" w:cs="GHEA Grapalat"/>
                <w:b/>
                <w:lang w:val="en-US"/>
              </w:rPr>
            </w:pPr>
            <w:r w:rsidRPr="007973F4">
              <w:rPr>
                <w:rFonts w:ascii="GHEA Grapalat" w:eastAsia="GHEA Grapalat" w:hAnsi="GHEA Grapalat" w:cs="GHEA Grapalat"/>
                <w:b/>
                <w:lang w:val="en-US"/>
              </w:rPr>
              <w:t>Վերջնական</w:t>
            </w:r>
            <w:r w:rsidRPr="007973F4">
              <w:rPr>
                <w:rFonts w:ascii="GHEA Grapalat" w:eastAsia="GHEA Grapalat" w:hAnsi="GHEA Grapalat" w:cs="GHEA Grapalat"/>
                <w:b/>
                <w:lang w:val="ru-RU"/>
              </w:rPr>
              <w:t xml:space="preserve"> </w:t>
            </w:r>
            <w:r w:rsidRPr="007973F4">
              <w:rPr>
                <w:rFonts w:ascii="GHEA Grapalat" w:eastAsia="GHEA Grapalat" w:hAnsi="GHEA Grapalat" w:cs="GHEA Grapalat"/>
                <w:b/>
                <w:lang w:val="en-US"/>
              </w:rPr>
              <w:t>արդյունք</w:t>
            </w:r>
          </w:p>
        </w:tc>
        <w:tc>
          <w:tcPr>
            <w:tcW w:w="4910" w:type="dxa"/>
            <w:gridSpan w:val="3"/>
            <w:shd w:val="clear" w:color="auto" w:fill="D9D9D9"/>
          </w:tcPr>
          <w:p w:rsidR="00AD6C63" w:rsidRPr="007973F4" w:rsidRDefault="00AD6C63" w:rsidP="00613C17">
            <w:pPr>
              <w:tabs>
                <w:tab w:val="left" w:pos="271"/>
              </w:tabs>
              <w:ind w:left="90"/>
              <w:jc w:val="center"/>
              <w:rPr>
                <w:rFonts w:ascii="GHEA Grapalat" w:eastAsia="GHEA Grapalat" w:hAnsi="GHEA Grapalat" w:cs="GHEA Grapalat"/>
                <w:b/>
                <w:lang w:val="en-US"/>
              </w:rPr>
            </w:pPr>
            <w:r w:rsidRPr="007973F4">
              <w:rPr>
                <w:rFonts w:ascii="GHEA Grapalat" w:eastAsia="GHEA Grapalat" w:hAnsi="GHEA Grapalat" w:cs="GHEA Grapalat"/>
                <w:b/>
                <w:lang w:val="en-US"/>
              </w:rPr>
              <w:t>Միջանկյալ</w:t>
            </w:r>
            <w:r w:rsidRPr="007973F4">
              <w:rPr>
                <w:rFonts w:ascii="GHEA Grapalat" w:eastAsia="GHEA Grapalat" w:hAnsi="GHEA Grapalat" w:cs="GHEA Grapalat"/>
                <w:b/>
                <w:lang w:val="ru-RU"/>
              </w:rPr>
              <w:t xml:space="preserve"> </w:t>
            </w:r>
            <w:r w:rsidRPr="007973F4">
              <w:rPr>
                <w:rFonts w:ascii="GHEA Grapalat" w:eastAsia="GHEA Grapalat" w:hAnsi="GHEA Grapalat" w:cs="GHEA Grapalat"/>
                <w:b/>
                <w:lang w:val="en-US"/>
              </w:rPr>
              <w:t>արդյունքներ</w:t>
            </w:r>
          </w:p>
        </w:tc>
        <w:tc>
          <w:tcPr>
            <w:tcW w:w="4910" w:type="dxa"/>
            <w:gridSpan w:val="2"/>
            <w:shd w:val="clear" w:color="auto" w:fill="D9D9D9"/>
          </w:tcPr>
          <w:p w:rsidR="00AD6C63" w:rsidRPr="007973F4" w:rsidRDefault="00AD6C63" w:rsidP="00613C17">
            <w:pPr>
              <w:tabs>
                <w:tab w:val="left" w:pos="271"/>
              </w:tabs>
              <w:ind w:left="90"/>
              <w:jc w:val="center"/>
              <w:rPr>
                <w:rFonts w:ascii="GHEA Grapalat" w:eastAsia="GHEA Grapalat" w:hAnsi="GHEA Grapalat" w:cs="GHEA Grapalat"/>
                <w:b/>
                <w:lang w:val="en-US"/>
              </w:rPr>
            </w:pPr>
            <w:r w:rsidRPr="007973F4">
              <w:rPr>
                <w:rFonts w:ascii="GHEA Grapalat" w:eastAsia="GHEA Grapalat" w:hAnsi="GHEA Grapalat" w:cs="GHEA Grapalat"/>
                <w:b/>
                <w:lang w:val="en-US"/>
              </w:rPr>
              <w:t>Ուղղակի</w:t>
            </w:r>
            <w:r w:rsidRPr="007973F4">
              <w:rPr>
                <w:rFonts w:ascii="GHEA Grapalat" w:eastAsia="GHEA Grapalat" w:hAnsi="GHEA Grapalat" w:cs="GHEA Grapalat"/>
                <w:b/>
                <w:lang w:val="ru-RU"/>
              </w:rPr>
              <w:t xml:space="preserve"> </w:t>
            </w:r>
            <w:r w:rsidRPr="007973F4">
              <w:rPr>
                <w:rFonts w:ascii="GHEA Grapalat" w:eastAsia="GHEA Grapalat" w:hAnsi="GHEA Grapalat" w:cs="GHEA Grapalat"/>
                <w:b/>
                <w:lang w:val="en-US"/>
              </w:rPr>
              <w:t>արդյունքներ</w:t>
            </w:r>
          </w:p>
        </w:tc>
      </w:tr>
      <w:tr w:rsidR="00AD6C63" w:rsidRPr="007973F4" w:rsidTr="00613C17">
        <w:trPr>
          <w:trHeight w:val="17"/>
        </w:trPr>
        <w:tc>
          <w:tcPr>
            <w:tcW w:w="4910" w:type="dxa"/>
            <w:gridSpan w:val="2"/>
            <w:shd w:val="clear" w:color="auto" w:fill="auto"/>
            <w:tcMar>
              <w:top w:w="100" w:type="dxa"/>
              <w:left w:w="100" w:type="dxa"/>
              <w:bottom w:w="100" w:type="dxa"/>
              <w:right w:w="100" w:type="dxa"/>
            </w:tcMar>
          </w:tcPr>
          <w:p w:rsidR="00AD6C63" w:rsidRPr="00041B63" w:rsidRDefault="00AD6C63" w:rsidP="00613C17">
            <w:pPr>
              <w:tabs>
                <w:tab w:val="left" w:pos="271"/>
              </w:tabs>
              <w:jc w:val="both"/>
              <w:rPr>
                <w:rFonts w:ascii="GHEA Grapalat" w:eastAsia="GHEA Grapalat" w:hAnsi="GHEA Grapalat" w:cs="GHEA Grapalat"/>
              </w:rPr>
            </w:pPr>
            <w:r w:rsidRPr="00041B63">
              <w:rPr>
                <w:rFonts w:ascii="GHEA Grapalat" w:eastAsia="GHEA Grapalat" w:hAnsi="GHEA Grapalat" w:cs="GHEA Grapalat"/>
              </w:rPr>
              <w:t>Հայաստանում ժողովրդավարական ինստիտուտները առավելապես զարգացած են՝</w:t>
            </w:r>
          </w:p>
          <w:p w:rsidR="00AD6C63" w:rsidRPr="00041B63" w:rsidRDefault="00AD6C63" w:rsidP="00613C17">
            <w:pPr>
              <w:tabs>
                <w:tab w:val="left" w:pos="271"/>
              </w:tabs>
              <w:jc w:val="both"/>
              <w:rPr>
                <w:rFonts w:ascii="GHEA Grapalat" w:eastAsia="GHEA Grapalat" w:hAnsi="GHEA Grapalat" w:cs="GHEA Grapalat"/>
              </w:rPr>
            </w:pPr>
            <w:r w:rsidRPr="00041B63">
              <w:rPr>
                <w:rFonts w:ascii="GHEA Grapalat" w:eastAsia="GHEA Grapalat" w:hAnsi="GHEA Grapalat" w:cs="GHEA Grapalat"/>
              </w:rPr>
              <w:t xml:space="preserve">- </w:t>
            </w:r>
            <w:r w:rsidRPr="007973F4">
              <w:rPr>
                <w:rFonts w:ascii="GHEA Grapalat" w:eastAsia="GHEA Grapalat" w:hAnsi="GHEA Grapalat" w:cs="GHEA Grapalat"/>
              </w:rPr>
              <w:t>Սահմանադրաիրավական կառուցակարգերը վերանայված են և դրական ազդեցություն են ունեցել անձանց իրավունքների պաշտպանության, պետական իշխանության կազմակերպման և գործունեության վրա</w:t>
            </w:r>
          </w:p>
          <w:p w:rsidR="00AD6C63" w:rsidRPr="00041B63" w:rsidRDefault="00AD6C63" w:rsidP="00613C17">
            <w:pPr>
              <w:tabs>
                <w:tab w:val="left" w:pos="271"/>
              </w:tabs>
              <w:jc w:val="both"/>
              <w:rPr>
                <w:rFonts w:ascii="GHEA Grapalat" w:eastAsia="GHEA Grapalat" w:hAnsi="GHEA Grapalat" w:cs="GHEA Grapalat"/>
              </w:rPr>
            </w:pPr>
            <w:r w:rsidRPr="00041B63">
              <w:rPr>
                <w:rFonts w:ascii="GHEA Grapalat" w:eastAsia="GHEA Grapalat" w:hAnsi="GHEA Grapalat" w:cs="GHEA Grapalat"/>
              </w:rPr>
              <w:t xml:space="preserve">- </w:t>
            </w:r>
            <w:r w:rsidRPr="00451618">
              <w:rPr>
                <w:rFonts w:ascii="GHEA Grapalat" w:eastAsia="GHEA Grapalat" w:hAnsi="GHEA Grapalat" w:cs="GHEA Grapalat"/>
              </w:rPr>
              <w:t xml:space="preserve">Ընտրական օրենսդրությունը վերանայվել է, և ամրապնդվել են անձանց ընտրական իրավունքի </w:t>
            </w:r>
            <w:r>
              <w:rPr>
                <w:rFonts w:ascii="GHEA Grapalat" w:eastAsia="GHEA Grapalat" w:hAnsi="GHEA Grapalat" w:cs="GHEA Grapalat"/>
              </w:rPr>
              <w:t>արդյունավետ իրացման</w:t>
            </w:r>
            <w:r w:rsidRPr="00451618">
              <w:rPr>
                <w:rFonts w:ascii="GHEA Grapalat" w:eastAsia="GHEA Grapalat" w:hAnsi="GHEA Grapalat" w:cs="GHEA Grapalat"/>
              </w:rPr>
              <w:t xml:space="preserve"> երաշխիքները</w:t>
            </w:r>
          </w:p>
        </w:tc>
        <w:tc>
          <w:tcPr>
            <w:tcW w:w="4910" w:type="dxa"/>
            <w:gridSpan w:val="3"/>
            <w:shd w:val="clear" w:color="auto" w:fill="auto"/>
          </w:tcPr>
          <w:p w:rsidR="00AD6C63" w:rsidRPr="007973F4" w:rsidRDefault="00AD6C63" w:rsidP="00613C17">
            <w:pPr>
              <w:widowControl w:val="0"/>
              <w:pBdr>
                <w:top w:val="nil"/>
                <w:left w:val="nil"/>
                <w:bottom w:val="nil"/>
                <w:right w:val="nil"/>
                <w:between w:val="nil"/>
              </w:pBdr>
              <w:tabs>
                <w:tab w:val="left" w:pos="580"/>
              </w:tabs>
              <w:jc w:val="both"/>
              <w:rPr>
                <w:rFonts w:ascii="GHEA Grapalat" w:hAnsi="GHEA Grapalat"/>
              </w:rPr>
            </w:pPr>
            <w:r w:rsidRPr="007973F4">
              <w:rPr>
                <w:rFonts w:ascii="GHEA Grapalat" w:eastAsia="GHEA Grapalat" w:hAnsi="GHEA Grapalat" w:cs="GHEA Grapalat"/>
                <w:color w:val="000000"/>
              </w:rPr>
              <w:t>1. Ձևավորվել են բարեփոխումների</w:t>
            </w:r>
            <w:r w:rsidRPr="007973F4">
              <w:rPr>
                <w:rFonts w:ascii="GHEA Grapalat" w:eastAsia="GHEA Grapalat" w:hAnsi="GHEA Grapalat" w:cs="GHEA Grapalat"/>
                <w:color w:val="000000"/>
              </w:rPr>
              <w:br/>
              <w:t>իրականացումն ապահովող</w:t>
            </w:r>
            <w:r w:rsidRPr="007973F4">
              <w:rPr>
                <w:rFonts w:ascii="GHEA Grapalat" w:eastAsia="GHEA Grapalat" w:hAnsi="GHEA Grapalat" w:cs="GHEA Grapalat"/>
                <w:color w:val="000000"/>
              </w:rPr>
              <w:br/>
              <w:t>մարմինները</w:t>
            </w:r>
          </w:p>
          <w:p w:rsidR="00AD6C63" w:rsidRPr="007973F4" w:rsidRDefault="00AD6C63" w:rsidP="00613C17">
            <w:pPr>
              <w:widowControl w:val="0"/>
              <w:pBdr>
                <w:top w:val="nil"/>
                <w:left w:val="nil"/>
                <w:bottom w:val="nil"/>
                <w:right w:val="nil"/>
                <w:between w:val="nil"/>
              </w:pBdr>
              <w:jc w:val="both"/>
              <w:rPr>
                <w:rFonts w:ascii="GHEA Grapalat" w:eastAsia="GHEA Grapalat" w:hAnsi="GHEA Grapalat" w:cs="GHEA Grapalat"/>
                <w:color w:val="000000"/>
              </w:rPr>
            </w:pPr>
            <w:r w:rsidRPr="007973F4">
              <w:rPr>
                <w:rFonts w:ascii="GHEA Grapalat" w:eastAsia="GHEA Grapalat" w:hAnsi="GHEA Grapalat" w:cs="GHEA Grapalat"/>
                <w:color w:val="000000"/>
              </w:rPr>
              <w:t>2.  Մշակվել     է Սահմանադրական</w:t>
            </w:r>
            <w:r w:rsidRPr="007973F4">
              <w:rPr>
                <w:rFonts w:ascii="GHEA Grapalat" w:eastAsia="GHEA Grapalat" w:hAnsi="GHEA Grapalat" w:cs="GHEA Grapalat"/>
                <w:color w:val="000000"/>
              </w:rPr>
              <w:br/>
              <w:t>բարեփոխումների հայեցակարգի նախագիծը</w:t>
            </w:r>
          </w:p>
          <w:p w:rsidR="00AD6C63" w:rsidRPr="00A04188" w:rsidRDefault="00AD6C63" w:rsidP="00613C17">
            <w:pPr>
              <w:pStyle w:val="ListParagraph"/>
              <w:tabs>
                <w:tab w:val="left" w:pos="52"/>
                <w:tab w:val="left" w:pos="261"/>
              </w:tabs>
              <w:ind w:left="0"/>
              <w:jc w:val="both"/>
              <w:rPr>
                <w:rFonts w:ascii="GHEA Grapalat" w:eastAsia="GHEA Grapalat" w:hAnsi="GHEA Grapalat" w:cs="GHEA Grapalat"/>
              </w:rPr>
            </w:pPr>
            <w:r w:rsidRPr="007973F4">
              <w:rPr>
                <w:rFonts w:ascii="GHEA Grapalat" w:eastAsia="GHEA Grapalat" w:hAnsi="GHEA Grapalat" w:cs="GHEA Grapalat"/>
                <w:color w:val="000000"/>
              </w:rPr>
              <w:t>3. Մշակվել է Սահմանադրական բարեփոխումների նախագիծը</w:t>
            </w:r>
          </w:p>
          <w:p w:rsidR="00AD6C63" w:rsidRPr="00A04188" w:rsidRDefault="00AD6C63" w:rsidP="00613C17">
            <w:pPr>
              <w:pStyle w:val="ListParagraph"/>
              <w:tabs>
                <w:tab w:val="left" w:pos="52"/>
                <w:tab w:val="left" w:pos="261"/>
              </w:tabs>
              <w:ind w:left="0"/>
              <w:jc w:val="both"/>
              <w:rPr>
                <w:rFonts w:ascii="GHEA Grapalat" w:eastAsia="GHEA Grapalat" w:hAnsi="GHEA Grapalat" w:cs="GHEA Grapalat"/>
              </w:rPr>
            </w:pPr>
            <w:r w:rsidRPr="00A04188">
              <w:rPr>
                <w:rFonts w:ascii="GHEA Grapalat" w:eastAsia="GHEA Grapalat" w:hAnsi="GHEA Grapalat" w:cs="GHEA Grapalat"/>
              </w:rPr>
              <w:t xml:space="preserve">4. </w:t>
            </w:r>
            <w:r w:rsidRPr="00451618">
              <w:rPr>
                <w:rFonts w:ascii="GHEA Grapalat" w:eastAsia="GHEA Grapalat" w:hAnsi="GHEA Grapalat" w:cs="GHEA Grapalat"/>
              </w:rPr>
              <w:t xml:space="preserve">Ընտրական </w:t>
            </w:r>
            <w:r w:rsidRPr="00A04188">
              <w:rPr>
                <w:rFonts w:ascii="GHEA Grapalat" w:eastAsia="GHEA Grapalat" w:hAnsi="GHEA Grapalat" w:cs="GHEA Grapalat"/>
              </w:rPr>
              <w:t>օրենսդրությունը բարելավվել է</w:t>
            </w:r>
          </w:p>
        </w:tc>
        <w:tc>
          <w:tcPr>
            <w:tcW w:w="4910" w:type="dxa"/>
            <w:gridSpan w:val="2"/>
            <w:shd w:val="clear" w:color="auto" w:fill="auto"/>
          </w:tcPr>
          <w:p w:rsidR="00AD6C63" w:rsidRPr="007973F4" w:rsidRDefault="00AD6C63" w:rsidP="00613C17">
            <w:pPr>
              <w:widowControl w:val="0"/>
              <w:ind w:left="-10"/>
              <w:jc w:val="both"/>
              <w:rPr>
                <w:rFonts w:ascii="GHEA Grapalat" w:eastAsia="GHEA Grapalat" w:hAnsi="GHEA Grapalat" w:cs="GHEA Grapalat"/>
              </w:rPr>
            </w:pPr>
            <w:r w:rsidRPr="007973F4">
              <w:rPr>
                <w:rFonts w:ascii="GHEA Grapalat" w:eastAsia="GHEA Grapalat" w:hAnsi="GHEA Grapalat" w:cs="GHEA Grapalat"/>
              </w:rPr>
              <w:t>1.1. Գործում է Սահմանադրական  բարեփոխումների  խորհուրդը, որը համակարգում է իրականացվող գործընթացները</w:t>
            </w:r>
          </w:p>
          <w:p w:rsidR="00AD6C63" w:rsidRPr="00A04188" w:rsidRDefault="00AD6C63" w:rsidP="00613C17">
            <w:pPr>
              <w:widowControl w:val="0"/>
              <w:tabs>
                <w:tab w:val="left" w:pos="620"/>
              </w:tabs>
              <w:ind w:left="-10"/>
              <w:jc w:val="both"/>
              <w:rPr>
                <w:rFonts w:ascii="GHEA Grapalat" w:eastAsia="GHEA Grapalat" w:hAnsi="GHEA Grapalat" w:cs="GHEA Grapalat"/>
              </w:rPr>
            </w:pPr>
            <w:r w:rsidRPr="007973F4">
              <w:rPr>
                <w:rFonts w:ascii="GHEA Grapalat" w:eastAsia="GHEA Grapalat" w:hAnsi="GHEA Grapalat" w:cs="GHEA Grapalat"/>
              </w:rPr>
              <w:t>1.2</w:t>
            </w:r>
            <w:r w:rsidRPr="00A04188">
              <w:rPr>
                <w:rFonts w:ascii="GHEA Grapalat" w:eastAsia="GHEA Grapalat" w:hAnsi="GHEA Grapalat" w:cs="GHEA Grapalat"/>
              </w:rPr>
              <w:t>.</w:t>
            </w:r>
            <w:r w:rsidRPr="007973F4">
              <w:rPr>
                <w:rFonts w:ascii="GHEA Grapalat" w:eastAsia="GHEA Grapalat" w:hAnsi="GHEA Grapalat" w:cs="GHEA Grapalat"/>
              </w:rPr>
              <w:t xml:space="preserve"> Գործում է Սահմանադրական բարեփոխումների  առնվազն 5 անդամից կազմված    մասնագիտական հանձնաժողովը </w:t>
            </w:r>
          </w:p>
          <w:p w:rsidR="00AD6C63" w:rsidRPr="007973F4" w:rsidRDefault="00AD6C63" w:rsidP="00613C17">
            <w:pPr>
              <w:widowControl w:val="0"/>
              <w:tabs>
                <w:tab w:val="left" w:pos="620"/>
              </w:tabs>
              <w:ind w:left="-10"/>
              <w:jc w:val="both"/>
              <w:rPr>
                <w:rFonts w:ascii="GHEA Grapalat" w:eastAsia="GHEA Grapalat" w:hAnsi="GHEA Grapalat" w:cs="GHEA Grapalat"/>
                <w:lang w:val="en-US"/>
              </w:rPr>
            </w:pPr>
            <w:r w:rsidRPr="007973F4">
              <w:rPr>
                <w:rFonts w:ascii="GHEA Grapalat" w:eastAsia="GHEA Grapalat" w:hAnsi="GHEA Grapalat" w:cs="GHEA Grapalat"/>
                <w:lang w:val="en-US"/>
              </w:rPr>
              <w:t xml:space="preserve">1.3.     </w:t>
            </w:r>
            <w:r w:rsidRPr="007973F4">
              <w:rPr>
                <w:rFonts w:ascii="GHEA Grapalat" w:eastAsia="GHEA Grapalat" w:hAnsi="GHEA Grapalat" w:cs="GHEA Grapalat"/>
              </w:rPr>
              <w:t xml:space="preserve">Սահմանադրական </w:t>
            </w:r>
            <w:r w:rsidRPr="007973F4">
              <w:rPr>
                <w:rFonts w:ascii="GHEA Grapalat" w:eastAsia="GHEA Grapalat" w:hAnsi="GHEA Grapalat" w:cs="GHEA Grapalat"/>
                <w:lang w:val="en-US"/>
              </w:rPr>
              <w:t xml:space="preserve">   </w:t>
            </w:r>
            <w:r w:rsidRPr="007973F4">
              <w:rPr>
                <w:rFonts w:ascii="GHEA Grapalat" w:eastAsia="GHEA Grapalat" w:hAnsi="GHEA Grapalat" w:cs="GHEA Grapalat"/>
              </w:rPr>
              <w:t>բարե</w:t>
            </w:r>
            <w:r w:rsidRPr="007973F4">
              <w:rPr>
                <w:rFonts w:ascii="GHEA Grapalat" w:eastAsia="GHEA Grapalat" w:hAnsi="GHEA Grapalat" w:cs="GHEA Grapalat"/>
                <w:lang w:val="en-US"/>
              </w:rPr>
              <w:t>փոխում-</w:t>
            </w:r>
          </w:p>
          <w:p w:rsidR="00AD6C63" w:rsidRPr="007973F4" w:rsidRDefault="00AD6C63" w:rsidP="00613C17">
            <w:pPr>
              <w:widowControl w:val="0"/>
              <w:tabs>
                <w:tab w:val="left" w:pos="620"/>
              </w:tabs>
              <w:ind w:left="-10"/>
              <w:jc w:val="both"/>
              <w:rPr>
                <w:rFonts w:ascii="GHEA Grapalat" w:eastAsia="GHEA Grapalat" w:hAnsi="GHEA Grapalat" w:cs="GHEA Grapalat"/>
              </w:rPr>
            </w:pPr>
            <w:r w:rsidRPr="007973F4">
              <w:rPr>
                <w:rFonts w:ascii="GHEA Grapalat" w:eastAsia="GHEA Grapalat" w:hAnsi="GHEA Grapalat" w:cs="GHEA Grapalat"/>
              </w:rPr>
              <w:t>ների հանձնաժողովի կողմից կազմակերպված  հարցումներին մասնակցել է առնվազն 500 անձ</w:t>
            </w:r>
          </w:p>
          <w:p w:rsidR="00AD6C63" w:rsidRPr="007973F4" w:rsidRDefault="00AD6C63" w:rsidP="00613C17">
            <w:pPr>
              <w:pBdr>
                <w:top w:val="nil"/>
                <w:left w:val="nil"/>
                <w:bottom w:val="nil"/>
                <w:right w:val="nil"/>
                <w:between w:val="nil"/>
              </w:pBdr>
              <w:tabs>
                <w:tab w:val="left" w:pos="800"/>
              </w:tabs>
              <w:ind w:left="-10"/>
              <w:rPr>
                <w:rFonts w:ascii="GHEA Grapalat" w:eastAsia="GHEA Grapalat" w:hAnsi="GHEA Grapalat" w:cs="GHEA Grapalat"/>
              </w:rPr>
            </w:pPr>
            <w:r w:rsidRPr="007973F4">
              <w:rPr>
                <w:rFonts w:ascii="GHEA Grapalat" w:eastAsia="GHEA Grapalat" w:hAnsi="GHEA Grapalat" w:cs="GHEA Grapalat"/>
              </w:rPr>
              <w:t>2.1.     Հայեցակարգը արտացոլում է հանձնաժողովի ուսումնասիրությունների և հանրային քննարկումների արդյունքում վերհանված կարիքների առնվազն 70 տոկոսը</w:t>
            </w:r>
          </w:p>
          <w:p w:rsidR="00AD6C63" w:rsidRPr="00A04188" w:rsidRDefault="00AD6C63" w:rsidP="00613C17">
            <w:pPr>
              <w:jc w:val="both"/>
              <w:rPr>
                <w:rFonts w:ascii="GHEA Grapalat" w:eastAsia="GHEA Grapalat" w:hAnsi="GHEA Grapalat" w:cs="GHEA Grapalat"/>
              </w:rPr>
            </w:pPr>
            <w:r w:rsidRPr="007973F4">
              <w:rPr>
                <w:rFonts w:ascii="GHEA Grapalat" w:eastAsia="GHEA Grapalat" w:hAnsi="GHEA Grapalat" w:cs="GHEA Grapalat"/>
              </w:rPr>
              <w:t xml:space="preserve">2.2.     Առնվազն 3 քննարկում անցած Սահմանադրական բարեփոխումների  իրականացման հայեցակարգի նախագիծը </w:t>
            </w:r>
            <w:r w:rsidRPr="00A04188">
              <w:rPr>
                <w:rFonts w:ascii="GHEA Grapalat" w:eastAsia="GHEA Grapalat" w:hAnsi="GHEA Grapalat" w:cs="GHEA Grapalat"/>
              </w:rPr>
              <w:t>առկա է</w:t>
            </w:r>
            <w:r w:rsidRPr="007973F4">
              <w:rPr>
                <w:rFonts w:ascii="GHEA Grapalat" w:eastAsia="GHEA Grapalat" w:hAnsi="GHEA Grapalat" w:cs="GHEA Grapalat"/>
              </w:rPr>
              <w:t xml:space="preserve"> </w:t>
            </w:r>
            <w:r w:rsidRPr="007973F4">
              <w:rPr>
                <w:rFonts w:ascii="GHEA Grapalat" w:eastAsia="GHEA Grapalat" w:hAnsi="GHEA Grapalat" w:cs="GHEA Grapalat"/>
              </w:rPr>
              <w:br/>
              <w:t xml:space="preserve">3.1.      Սահմանադրական բարեփոխումների նախագիծը </w:t>
            </w:r>
            <w:r w:rsidRPr="007973F4">
              <w:rPr>
                <w:rFonts w:ascii="GHEA Grapalat" w:eastAsia="GHEA Grapalat" w:hAnsi="GHEA Grapalat" w:cs="GHEA Grapalat"/>
              </w:rPr>
              <w:lastRenderedPageBreak/>
              <w:t>արտացոլում է հայեցակարգից բխող ուղղությունների առնվազն 50 տոկոսը</w:t>
            </w:r>
          </w:p>
          <w:p w:rsidR="00AD6C63" w:rsidRPr="00451618" w:rsidRDefault="00AD6C63" w:rsidP="00613C17">
            <w:pPr>
              <w:tabs>
                <w:tab w:val="left" w:pos="271"/>
              </w:tabs>
              <w:jc w:val="both"/>
              <w:rPr>
                <w:rFonts w:ascii="GHEA Grapalat" w:eastAsia="GHEA Grapalat" w:hAnsi="GHEA Grapalat" w:cs="GHEA Grapalat"/>
              </w:rPr>
            </w:pPr>
            <w:r w:rsidRPr="00A04188">
              <w:rPr>
                <w:rFonts w:ascii="GHEA Grapalat" w:eastAsia="GHEA Grapalat" w:hAnsi="GHEA Grapalat" w:cs="GHEA Grapalat"/>
              </w:rPr>
              <w:t>4</w:t>
            </w:r>
            <w:r w:rsidRPr="00451618">
              <w:rPr>
                <w:rFonts w:ascii="GHEA Grapalat" w:eastAsia="GHEA Grapalat" w:hAnsi="GHEA Grapalat" w:cs="GHEA Grapalat"/>
              </w:rPr>
              <w:t xml:space="preserve">.1. Ընտրողների ցուցակների ճշգրտման և արդյունավետ վարման, ընտրողների նույնականացման և տեղեկատվական շտեմարանների փոխգործելիության առնչությամբ առկա </w:t>
            </w:r>
            <w:r w:rsidR="009A3FB7">
              <w:rPr>
                <w:rFonts w:ascii="GHEA Grapalat" w:eastAsia="GHEA Grapalat" w:hAnsi="GHEA Grapalat" w:cs="GHEA Grapalat"/>
              </w:rPr>
              <w:t xml:space="preserve">և բացահայտված </w:t>
            </w:r>
            <w:r w:rsidRPr="00451618">
              <w:rPr>
                <w:rFonts w:ascii="GHEA Grapalat" w:eastAsia="GHEA Grapalat" w:hAnsi="GHEA Grapalat" w:cs="GHEA Grapalat"/>
              </w:rPr>
              <w:t>խնդիրներ</w:t>
            </w:r>
            <w:r w:rsidRPr="00A04188">
              <w:rPr>
                <w:rFonts w:ascii="GHEA Grapalat" w:eastAsia="GHEA Grapalat" w:hAnsi="GHEA Grapalat" w:cs="GHEA Grapalat"/>
              </w:rPr>
              <w:t>ի շուրջ 50 տոկոս</w:t>
            </w:r>
            <w:r w:rsidRPr="00451618">
              <w:rPr>
                <w:rFonts w:ascii="GHEA Grapalat" w:eastAsia="GHEA Grapalat" w:hAnsi="GHEA Grapalat" w:cs="GHEA Grapalat"/>
              </w:rPr>
              <w:t>ը վերհանված և գույքագրված են</w:t>
            </w:r>
          </w:p>
          <w:p w:rsidR="00AD6C63" w:rsidRPr="00A04188" w:rsidRDefault="00AD6C63" w:rsidP="00613C17">
            <w:pPr>
              <w:jc w:val="both"/>
              <w:rPr>
                <w:rFonts w:ascii="GHEA Grapalat" w:eastAsia="GHEA Grapalat" w:hAnsi="GHEA Grapalat" w:cs="GHEA Grapalat"/>
              </w:rPr>
            </w:pPr>
            <w:r w:rsidRPr="00A04188">
              <w:rPr>
                <w:rFonts w:ascii="GHEA Grapalat" w:eastAsia="GHEA Grapalat" w:hAnsi="GHEA Grapalat" w:cs="GHEA Grapalat"/>
              </w:rPr>
              <w:t>4</w:t>
            </w:r>
            <w:r w:rsidRPr="00451618">
              <w:rPr>
                <w:rFonts w:ascii="GHEA Grapalat" w:eastAsia="GHEA Grapalat" w:hAnsi="GHEA Grapalat" w:cs="GHEA Grapalat"/>
              </w:rPr>
              <w:t xml:space="preserve">.2. Ընտրական ոլորտում իրականացված օրենսդրական փոփոխությունների արդյունքում ոլորտում վերհանված խնդիրների առնվազն 70 տոկոսը </w:t>
            </w:r>
            <w:r w:rsidRPr="00A04188">
              <w:rPr>
                <w:rFonts w:ascii="GHEA Grapalat" w:eastAsia="GHEA Grapalat" w:hAnsi="GHEA Grapalat" w:cs="GHEA Grapalat"/>
              </w:rPr>
              <w:t xml:space="preserve">ստացել են օրենսդրական </w:t>
            </w:r>
            <w:r w:rsidRPr="00451618">
              <w:rPr>
                <w:rFonts w:ascii="GHEA Grapalat" w:eastAsia="GHEA Grapalat" w:hAnsi="GHEA Grapalat" w:cs="GHEA Grapalat"/>
              </w:rPr>
              <w:t>լուծ</w:t>
            </w:r>
            <w:r w:rsidRPr="00A04188">
              <w:rPr>
                <w:rFonts w:ascii="GHEA Grapalat" w:eastAsia="GHEA Grapalat" w:hAnsi="GHEA Grapalat" w:cs="GHEA Grapalat"/>
              </w:rPr>
              <w:t>ում</w:t>
            </w:r>
          </w:p>
        </w:tc>
      </w:tr>
      <w:tr w:rsidR="00AD6C63" w:rsidRPr="007973F4" w:rsidTr="00613C17">
        <w:trPr>
          <w:trHeight w:val="420"/>
        </w:trPr>
        <w:tc>
          <w:tcPr>
            <w:tcW w:w="2946" w:type="dxa"/>
            <w:vMerge w:val="restart"/>
            <w:shd w:val="clear" w:color="auto" w:fill="D9D9D9"/>
            <w:tcMar>
              <w:top w:w="100" w:type="dxa"/>
              <w:left w:w="100" w:type="dxa"/>
              <w:bottom w:w="100" w:type="dxa"/>
              <w:right w:w="100" w:type="dxa"/>
            </w:tcMar>
            <w:vAlign w:val="center"/>
          </w:tcPr>
          <w:p w:rsidR="00AD6C63" w:rsidRPr="007973F4" w:rsidRDefault="00AD6C63" w:rsidP="00613C17">
            <w:pPr>
              <w:tabs>
                <w:tab w:val="left" w:pos="271"/>
              </w:tabs>
              <w:ind w:left="90"/>
              <w:jc w:val="center"/>
              <w:rPr>
                <w:rFonts w:ascii="GHEA Grapalat" w:eastAsia="GHEA Grapalat" w:hAnsi="GHEA Grapalat" w:cs="GHEA Grapalat"/>
                <w:lang w:val="en-US"/>
              </w:rPr>
            </w:pPr>
            <w:r w:rsidRPr="007973F4">
              <w:rPr>
                <w:rFonts w:ascii="GHEA Grapalat" w:hAnsi="GHEA Grapalat"/>
                <w:b/>
                <w:bCs/>
                <w:color w:val="000000"/>
              </w:rPr>
              <w:lastRenderedPageBreak/>
              <w:t>Գործողություն</w:t>
            </w:r>
          </w:p>
        </w:tc>
        <w:tc>
          <w:tcPr>
            <w:tcW w:w="2946" w:type="dxa"/>
            <w:gridSpan w:val="2"/>
            <w:vMerge w:val="restart"/>
            <w:shd w:val="clear" w:color="auto" w:fill="D9D9D9"/>
            <w:vAlign w:val="center"/>
          </w:tcPr>
          <w:p w:rsidR="00AD6C63" w:rsidRPr="007973F4" w:rsidRDefault="00AD6C63" w:rsidP="00613C17">
            <w:pPr>
              <w:tabs>
                <w:tab w:val="left" w:pos="271"/>
              </w:tabs>
              <w:jc w:val="center"/>
              <w:rPr>
                <w:rFonts w:ascii="GHEA Grapalat" w:eastAsia="GHEA Grapalat" w:hAnsi="GHEA Grapalat" w:cs="GHEA Grapalat"/>
                <w:lang w:val="en-US"/>
              </w:rPr>
            </w:pPr>
            <w:r w:rsidRPr="007973F4">
              <w:rPr>
                <w:rFonts w:ascii="GHEA Grapalat" w:hAnsi="GHEA Grapalat"/>
                <w:b/>
                <w:bCs/>
                <w:color w:val="000000"/>
                <w:lang w:val="en-US"/>
              </w:rPr>
              <w:t>Բ</w:t>
            </w:r>
            <w:r w:rsidRPr="007973F4">
              <w:rPr>
                <w:rFonts w:ascii="GHEA Grapalat" w:hAnsi="GHEA Grapalat"/>
                <w:b/>
                <w:bCs/>
                <w:color w:val="000000"/>
              </w:rPr>
              <w:t>ազային ցուցանիշ (</w:t>
            </w:r>
            <w:r w:rsidRPr="007973F4">
              <w:rPr>
                <w:rFonts w:ascii="GHEA Grapalat" w:hAnsi="GHEA Grapalat"/>
                <w:b/>
                <w:bCs/>
                <w:color w:val="000000"/>
                <w:lang w:val="en-US"/>
              </w:rPr>
              <w:t>ե</w:t>
            </w:r>
            <w:r w:rsidRPr="007973F4">
              <w:rPr>
                <w:rFonts w:ascii="GHEA Grapalat" w:hAnsi="GHEA Grapalat"/>
                <w:b/>
                <w:bCs/>
                <w:color w:val="000000"/>
              </w:rPr>
              <w:t>լակետային դրություն)</w:t>
            </w:r>
          </w:p>
        </w:tc>
        <w:tc>
          <w:tcPr>
            <w:tcW w:w="2946" w:type="dxa"/>
            <w:shd w:val="clear" w:color="auto" w:fill="D9D9D9"/>
            <w:vAlign w:val="center"/>
          </w:tcPr>
          <w:p w:rsidR="00AD6C63" w:rsidRPr="007973F4" w:rsidRDefault="00AD6C63" w:rsidP="00613C17">
            <w:pPr>
              <w:tabs>
                <w:tab w:val="left" w:pos="271"/>
              </w:tabs>
              <w:jc w:val="center"/>
              <w:rPr>
                <w:rFonts w:ascii="GHEA Grapalat" w:eastAsia="GHEA Grapalat" w:hAnsi="GHEA Grapalat" w:cs="GHEA Grapalat"/>
                <w:lang w:val="en-US"/>
              </w:rPr>
            </w:pPr>
            <w:r w:rsidRPr="007973F4">
              <w:rPr>
                <w:rFonts w:ascii="GHEA Grapalat" w:hAnsi="GHEA Grapalat"/>
                <w:b/>
                <w:bCs/>
                <w:color w:val="000000"/>
              </w:rPr>
              <w:t>Թիրախն ըստ փուլերի</w:t>
            </w:r>
          </w:p>
        </w:tc>
        <w:tc>
          <w:tcPr>
            <w:tcW w:w="2946" w:type="dxa"/>
            <w:gridSpan w:val="2"/>
            <w:vMerge w:val="restart"/>
            <w:shd w:val="clear" w:color="auto" w:fill="D9D9D9"/>
            <w:vAlign w:val="center"/>
          </w:tcPr>
          <w:p w:rsidR="00AD6C63" w:rsidRPr="007973F4" w:rsidRDefault="00AD6C63" w:rsidP="00613C17">
            <w:pPr>
              <w:tabs>
                <w:tab w:val="left" w:pos="271"/>
              </w:tabs>
              <w:jc w:val="center"/>
              <w:rPr>
                <w:rFonts w:ascii="GHEA Grapalat" w:hAnsi="GHEA Grapalat"/>
                <w:b/>
                <w:bCs/>
                <w:color w:val="000000"/>
                <w:lang w:val="en-US"/>
              </w:rPr>
            </w:pPr>
            <w:r w:rsidRPr="007973F4">
              <w:rPr>
                <w:rFonts w:ascii="GHEA Grapalat" w:hAnsi="GHEA Grapalat"/>
                <w:b/>
                <w:bCs/>
                <w:color w:val="000000"/>
                <w:lang w:val="en-US"/>
              </w:rPr>
              <w:t>Թ</w:t>
            </w:r>
            <w:r w:rsidRPr="007973F4">
              <w:rPr>
                <w:rFonts w:ascii="GHEA Grapalat" w:hAnsi="GHEA Grapalat"/>
                <w:b/>
                <w:bCs/>
                <w:color w:val="000000"/>
              </w:rPr>
              <w:t>իրախային ցուցանիշ</w:t>
            </w:r>
          </w:p>
          <w:p w:rsidR="00AD6C63" w:rsidRPr="007973F4" w:rsidRDefault="00AD6C63" w:rsidP="00613C17">
            <w:pPr>
              <w:tabs>
                <w:tab w:val="left" w:pos="271"/>
              </w:tabs>
              <w:jc w:val="center"/>
              <w:rPr>
                <w:rFonts w:ascii="GHEA Grapalat" w:eastAsia="GHEA Grapalat" w:hAnsi="GHEA Grapalat" w:cs="GHEA Grapalat"/>
                <w:lang w:val="en-US"/>
              </w:rPr>
            </w:pPr>
            <w:r w:rsidRPr="007973F4">
              <w:rPr>
                <w:rFonts w:ascii="GHEA Grapalat" w:hAnsi="GHEA Grapalat"/>
                <w:b/>
                <w:bCs/>
                <w:color w:val="000000"/>
                <w:lang w:val="en-US"/>
              </w:rPr>
              <w:t>(արդյունք)</w:t>
            </w:r>
          </w:p>
        </w:tc>
        <w:tc>
          <w:tcPr>
            <w:tcW w:w="2946" w:type="dxa"/>
            <w:vMerge w:val="restart"/>
            <w:shd w:val="clear" w:color="auto" w:fill="D9D9D9"/>
            <w:vAlign w:val="center"/>
          </w:tcPr>
          <w:p w:rsidR="00AD6C63" w:rsidRPr="007973F4" w:rsidRDefault="00AD6C63" w:rsidP="00613C17">
            <w:pPr>
              <w:jc w:val="center"/>
            </w:pPr>
            <w:r w:rsidRPr="007973F4">
              <w:rPr>
                <w:rFonts w:ascii="GHEA Grapalat" w:hAnsi="GHEA Grapalat"/>
                <w:b/>
                <w:bCs/>
                <w:color w:val="000000"/>
              </w:rPr>
              <w:t>Ստուգման</w:t>
            </w:r>
            <w:r w:rsidRPr="007973F4">
              <w:rPr>
                <w:rFonts w:ascii="GHEA Grapalat" w:hAnsi="GHEA Grapalat"/>
                <w:b/>
                <w:bCs/>
                <w:color w:val="000000"/>
                <w:lang w:val="en-US"/>
              </w:rPr>
              <w:t xml:space="preserve"> </w:t>
            </w:r>
            <w:r w:rsidRPr="007973F4">
              <w:rPr>
                <w:rFonts w:ascii="GHEA Grapalat" w:hAnsi="GHEA Grapalat"/>
                <w:b/>
                <w:bCs/>
                <w:color w:val="000000"/>
              </w:rPr>
              <w:t xml:space="preserve">միջոց </w:t>
            </w:r>
            <w:r w:rsidRPr="007973F4">
              <w:rPr>
                <w:rFonts w:ascii="GHEA Grapalat" w:hAnsi="GHEA Grapalat"/>
                <w:b/>
                <w:bCs/>
                <w:color w:val="000000"/>
                <w:lang w:val="en-US"/>
              </w:rPr>
              <w:t>(</w:t>
            </w:r>
            <w:r w:rsidRPr="007973F4">
              <w:rPr>
                <w:rFonts w:ascii="GHEA Grapalat" w:hAnsi="GHEA Grapalat"/>
                <w:b/>
                <w:bCs/>
                <w:color w:val="000000"/>
              </w:rPr>
              <w:t>տեղեկատվության հավաքագրման աղբյուր</w:t>
            </w:r>
            <w:r w:rsidRPr="007973F4">
              <w:rPr>
                <w:rFonts w:ascii="GHEA Grapalat" w:hAnsi="GHEA Grapalat"/>
                <w:b/>
                <w:bCs/>
                <w:color w:val="000000"/>
                <w:lang w:val="en-US"/>
              </w:rPr>
              <w:t>)</w:t>
            </w:r>
          </w:p>
        </w:tc>
      </w:tr>
      <w:tr w:rsidR="00AD6C63" w:rsidRPr="007973F4" w:rsidTr="00613C17">
        <w:trPr>
          <w:trHeight w:val="420"/>
        </w:trPr>
        <w:tc>
          <w:tcPr>
            <w:tcW w:w="2946" w:type="dxa"/>
            <w:vMerge/>
            <w:shd w:val="clear" w:color="auto" w:fill="D9D9D9"/>
            <w:tcMar>
              <w:top w:w="100" w:type="dxa"/>
              <w:left w:w="100" w:type="dxa"/>
              <w:bottom w:w="100" w:type="dxa"/>
              <w:right w:w="100" w:type="dxa"/>
            </w:tcMar>
            <w:vAlign w:val="center"/>
          </w:tcPr>
          <w:p w:rsidR="00AD6C63" w:rsidRPr="007973F4" w:rsidRDefault="00AD6C63" w:rsidP="00613C17">
            <w:pPr>
              <w:tabs>
                <w:tab w:val="left" w:pos="271"/>
              </w:tabs>
              <w:ind w:left="90"/>
              <w:jc w:val="center"/>
              <w:rPr>
                <w:rFonts w:ascii="GHEA Grapalat" w:hAnsi="GHEA Grapalat"/>
                <w:b/>
                <w:bCs/>
                <w:color w:val="000000"/>
              </w:rPr>
            </w:pPr>
          </w:p>
        </w:tc>
        <w:tc>
          <w:tcPr>
            <w:tcW w:w="2946" w:type="dxa"/>
            <w:gridSpan w:val="2"/>
            <w:vMerge/>
            <w:shd w:val="clear" w:color="auto" w:fill="D9D9D9"/>
            <w:vAlign w:val="center"/>
          </w:tcPr>
          <w:p w:rsidR="00AD6C63" w:rsidRPr="007973F4" w:rsidRDefault="00AD6C63" w:rsidP="00613C17">
            <w:pPr>
              <w:tabs>
                <w:tab w:val="left" w:pos="271"/>
              </w:tabs>
              <w:jc w:val="center"/>
              <w:rPr>
                <w:rFonts w:ascii="GHEA Grapalat" w:hAnsi="GHEA Grapalat"/>
                <w:b/>
                <w:bCs/>
                <w:color w:val="000000"/>
                <w:lang w:val="en-US"/>
              </w:rPr>
            </w:pPr>
          </w:p>
        </w:tc>
        <w:tc>
          <w:tcPr>
            <w:tcW w:w="2946" w:type="dxa"/>
            <w:shd w:val="clear" w:color="auto" w:fill="D9D9D9"/>
            <w:vAlign w:val="center"/>
          </w:tcPr>
          <w:p w:rsidR="00AD6C63" w:rsidRPr="007973F4" w:rsidRDefault="00AD6C63" w:rsidP="00613C17">
            <w:pPr>
              <w:tabs>
                <w:tab w:val="left" w:pos="271"/>
              </w:tabs>
              <w:jc w:val="center"/>
              <w:rPr>
                <w:rFonts w:ascii="GHEA Grapalat" w:hAnsi="GHEA Grapalat"/>
                <w:b/>
                <w:bCs/>
                <w:color w:val="000000"/>
                <w:lang w:val="en-US"/>
              </w:rPr>
            </w:pPr>
            <w:r w:rsidRPr="007973F4">
              <w:rPr>
                <w:rFonts w:ascii="GHEA Grapalat" w:eastAsia="GHEA Grapalat" w:hAnsi="GHEA Grapalat" w:cs="GHEA Grapalat"/>
                <w:b/>
              </w:rPr>
              <w:t xml:space="preserve">2022 թվականի </w:t>
            </w:r>
            <w:r w:rsidRPr="007973F4">
              <w:rPr>
                <w:rFonts w:ascii="GHEA Grapalat" w:eastAsia="GHEA Grapalat" w:hAnsi="GHEA Grapalat" w:cs="GHEA Grapalat"/>
                <w:b/>
                <w:lang w:val="en-US"/>
              </w:rPr>
              <w:t>1-ին եռամսյակ</w:t>
            </w:r>
          </w:p>
        </w:tc>
        <w:tc>
          <w:tcPr>
            <w:tcW w:w="2946" w:type="dxa"/>
            <w:gridSpan w:val="2"/>
            <w:vMerge/>
            <w:shd w:val="clear" w:color="auto" w:fill="D9D9D9"/>
            <w:vAlign w:val="center"/>
          </w:tcPr>
          <w:p w:rsidR="00AD6C63" w:rsidRPr="007973F4" w:rsidRDefault="00AD6C63" w:rsidP="00613C17">
            <w:pPr>
              <w:tabs>
                <w:tab w:val="left" w:pos="271"/>
              </w:tabs>
              <w:jc w:val="center"/>
              <w:rPr>
                <w:rFonts w:ascii="GHEA Grapalat" w:hAnsi="GHEA Grapalat"/>
                <w:b/>
                <w:bCs/>
                <w:color w:val="000000"/>
                <w:lang w:val="en-US"/>
              </w:rPr>
            </w:pPr>
          </w:p>
        </w:tc>
        <w:tc>
          <w:tcPr>
            <w:tcW w:w="2946" w:type="dxa"/>
            <w:vMerge/>
            <w:shd w:val="clear" w:color="auto" w:fill="D9D9D9"/>
            <w:vAlign w:val="center"/>
          </w:tcPr>
          <w:p w:rsidR="00AD6C63" w:rsidRPr="007973F4" w:rsidRDefault="00AD6C63" w:rsidP="00613C17">
            <w:pPr>
              <w:jc w:val="center"/>
              <w:rPr>
                <w:rFonts w:ascii="GHEA Grapalat" w:hAnsi="GHEA Grapalat"/>
                <w:b/>
                <w:bCs/>
                <w:color w:val="000000"/>
              </w:rPr>
            </w:pPr>
          </w:p>
        </w:tc>
      </w:tr>
      <w:tr w:rsidR="00AD6C63" w:rsidRPr="007973F4" w:rsidTr="00613C17">
        <w:trPr>
          <w:trHeight w:val="420"/>
        </w:trPr>
        <w:tc>
          <w:tcPr>
            <w:tcW w:w="2946" w:type="dxa"/>
            <w:shd w:val="clear" w:color="auto" w:fill="auto"/>
            <w:tcMar>
              <w:top w:w="100" w:type="dxa"/>
              <w:left w:w="100" w:type="dxa"/>
              <w:bottom w:w="100" w:type="dxa"/>
              <w:right w:w="100" w:type="dxa"/>
            </w:tcMar>
          </w:tcPr>
          <w:p w:rsidR="00AD6C63" w:rsidRPr="007973F4" w:rsidRDefault="00AD6C63" w:rsidP="00613C17">
            <w:pPr>
              <w:widowControl w:val="0"/>
              <w:rPr>
                <w:rFonts w:ascii="GHEA Grapalat" w:eastAsia="GHEA Grapalat" w:hAnsi="GHEA Grapalat" w:cs="GHEA Grapalat"/>
              </w:rPr>
            </w:pPr>
            <w:r w:rsidRPr="007973F4">
              <w:rPr>
                <w:rFonts w:ascii="GHEA Grapalat" w:eastAsia="GHEA Grapalat" w:hAnsi="GHEA Grapalat" w:cs="GHEA Grapalat"/>
                <w:b/>
              </w:rPr>
              <w:t>1</w:t>
            </w:r>
            <w:r w:rsidRPr="007973F4">
              <w:rPr>
                <w:rFonts w:ascii="GHEA Grapalat" w:eastAsia="GHEA Grapalat" w:hAnsi="GHEA Grapalat" w:cs="GHEA Grapalat"/>
              </w:rPr>
              <w:t>.</w:t>
            </w:r>
            <w:r w:rsidRPr="00A04188">
              <w:rPr>
                <w:rFonts w:ascii="GHEA Grapalat" w:eastAsia="GHEA Grapalat" w:hAnsi="GHEA Grapalat" w:cs="GHEA Grapalat"/>
              </w:rPr>
              <w:t xml:space="preserve"> </w:t>
            </w:r>
            <w:r w:rsidRPr="007973F4">
              <w:rPr>
                <w:rFonts w:ascii="GHEA Grapalat" w:eastAsia="GHEA Grapalat" w:hAnsi="GHEA Grapalat" w:cs="GHEA Grapalat"/>
              </w:rPr>
              <w:t>Ձևավորել Սահմանադրական</w:t>
            </w:r>
          </w:p>
          <w:p w:rsidR="00AD6C63" w:rsidRPr="007973F4" w:rsidRDefault="00AD6C63" w:rsidP="00613C17">
            <w:pPr>
              <w:rPr>
                <w:rFonts w:ascii="GHEA Grapalat" w:eastAsia="GHEA Grapalat" w:hAnsi="GHEA Grapalat" w:cs="GHEA Grapalat"/>
              </w:rPr>
            </w:pPr>
            <w:r w:rsidRPr="007973F4">
              <w:rPr>
                <w:rFonts w:ascii="GHEA Grapalat" w:eastAsia="GHEA Grapalat" w:hAnsi="GHEA Grapalat" w:cs="GHEA Grapalat"/>
              </w:rPr>
              <w:t>բարեփոխումների  խորհուրդը և մասնագիտական հանձնաժողովը,</w:t>
            </w:r>
            <w:r w:rsidRPr="00A04188">
              <w:rPr>
                <w:rFonts w:ascii="GHEA Grapalat" w:eastAsia="GHEA Grapalat" w:hAnsi="GHEA Grapalat" w:cs="GHEA Grapalat"/>
              </w:rPr>
              <w:t xml:space="preserve"> </w:t>
            </w:r>
            <w:r w:rsidRPr="007973F4">
              <w:rPr>
                <w:rFonts w:ascii="GHEA Grapalat" w:eastAsia="GHEA Grapalat" w:hAnsi="GHEA Grapalat" w:cs="GHEA Grapalat"/>
              </w:rPr>
              <w:t>սահմանել  նրանց գործունեության կարգը</w:t>
            </w:r>
          </w:p>
        </w:tc>
        <w:tc>
          <w:tcPr>
            <w:tcW w:w="2946" w:type="dxa"/>
            <w:gridSpan w:val="2"/>
            <w:shd w:val="clear" w:color="auto" w:fill="auto"/>
          </w:tcPr>
          <w:p w:rsidR="00AD6C63" w:rsidRPr="007973F4" w:rsidRDefault="00AD6C63" w:rsidP="00613C17">
            <w:pPr>
              <w:tabs>
                <w:tab w:val="left" w:pos="271"/>
              </w:tabs>
              <w:rPr>
                <w:rFonts w:ascii="GHEA Grapalat" w:eastAsia="GHEA Grapalat" w:hAnsi="GHEA Grapalat" w:cs="GHEA Grapalat"/>
              </w:rPr>
            </w:pPr>
            <w:r w:rsidRPr="007973F4">
              <w:rPr>
                <w:rFonts w:ascii="GHEA Grapalat" w:eastAsia="GHEA Grapalat" w:hAnsi="GHEA Grapalat" w:cs="GHEA Grapalat"/>
              </w:rPr>
              <w:t>Ներկայումս</w:t>
            </w:r>
          </w:p>
          <w:p w:rsidR="008700CB" w:rsidRDefault="00AD6C63" w:rsidP="002C41F9">
            <w:pPr>
              <w:tabs>
                <w:tab w:val="left" w:pos="271"/>
              </w:tabs>
              <w:rPr>
                <w:rFonts w:ascii="GHEA Grapalat" w:eastAsia="GHEA Grapalat" w:hAnsi="GHEA Grapalat" w:cs="GHEA Grapalat"/>
                <w:lang w:val="en-US"/>
              </w:rPr>
            </w:pPr>
            <w:r w:rsidRPr="007973F4">
              <w:rPr>
                <w:rFonts w:ascii="GHEA Grapalat" w:eastAsia="GHEA Grapalat" w:hAnsi="GHEA Grapalat" w:cs="GHEA Grapalat"/>
              </w:rPr>
              <w:t>Կառավարության 18.08.2021 թ.-ի N 1363-Ա որոշման հավելվածի 5.1-ին կետով, ինչպես նաև</w:t>
            </w:r>
            <w:r w:rsidRPr="007973F4">
              <w:rPr>
                <w:rFonts w:ascii="GHEA Grapalat" w:hAnsi="GHEA Grapalat"/>
              </w:rPr>
              <w:t xml:space="preserve"> Կառավարության 18.11.</w:t>
            </w:r>
            <w:r w:rsidRPr="007973F4">
              <w:rPr>
                <w:rFonts w:ascii="GHEA Grapalat" w:eastAsia="GHEA Grapalat" w:hAnsi="GHEA Grapalat" w:cs="GHEA Grapalat"/>
              </w:rPr>
              <w:t xml:space="preserve">2021թ.-ի N 1902-Լ որոշման N 1 հավելվածի՝ Արդարադատության նախարարությանը վերապահված ոլորտների 2.1-ին կետով </w:t>
            </w:r>
            <w:r w:rsidRPr="007973F4">
              <w:rPr>
                <w:rFonts w:ascii="GHEA Grapalat" w:eastAsia="GHEA Grapalat" w:hAnsi="GHEA Grapalat" w:cs="GHEA Grapalat"/>
              </w:rPr>
              <w:lastRenderedPageBreak/>
              <w:t>նախատեսվում է Սահմանադրական բարեփոխումների իրականացում: Պայմանավորված վերոնշյալով և Սահմանդրական բարեփոխումների մասնագիտական մակարդակով իրականացնելու նպատակով՝  անհրաժեշտ է Սահմանադրական բարեփոխումների խորհրդի և մասնագիտական հանձնաժողովի ձևավորում</w:t>
            </w:r>
          </w:p>
          <w:p w:rsidR="002C41F9" w:rsidRDefault="002C41F9" w:rsidP="002C41F9">
            <w:pPr>
              <w:tabs>
                <w:tab w:val="left" w:pos="271"/>
              </w:tabs>
              <w:rPr>
                <w:rFonts w:ascii="GHEA Grapalat" w:eastAsia="GHEA Grapalat" w:hAnsi="GHEA Grapalat" w:cs="GHEA Grapalat"/>
                <w:lang w:val="en-US"/>
              </w:rPr>
            </w:pPr>
          </w:p>
          <w:p w:rsidR="002C41F9" w:rsidRDefault="002C41F9" w:rsidP="002C41F9">
            <w:pPr>
              <w:tabs>
                <w:tab w:val="left" w:pos="271"/>
              </w:tabs>
              <w:rPr>
                <w:rFonts w:ascii="GHEA Grapalat" w:eastAsia="GHEA Grapalat" w:hAnsi="GHEA Grapalat" w:cs="GHEA Grapalat"/>
                <w:lang w:val="en-US"/>
              </w:rPr>
            </w:pPr>
          </w:p>
          <w:p w:rsidR="002C41F9" w:rsidRDefault="002C41F9" w:rsidP="002C41F9">
            <w:pPr>
              <w:tabs>
                <w:tab w:val="left" w:pos="271"/>
              </w:tabs>
              <w:rPr>
                <w:rFonts w:ascii="GHEA Grapalat" w:eastAsia="GHEA Grapalat" w:hAnsi="GHEA Grapalat" w:cs="GHEA Grapalat"/>
                <w:lang w:val="en-US"/>
              </w:rPr>
            </w:pPr>
          </w:p>
          <w:p w:rsidR="002C41F9" w:rsidRDefault="002C41F9" w:rsidP="002C41F9">
            <w:pPr>
              <w:tabs>
                <w:tab w:val="left" w:pos="271"/>
              </w:tabs>
              <w:rPr>
                <w:rFonts w:ascii="GHEA Grapalat" w:eastAsia="GHEA Grapalat" w:hAnsi="GHEA Grapalat" w:cs="GHEA Grapalat"/>
                <w:lang w:val="en-US"/>
              </w:rPr>
            </w:pPr>
          </w:p>
          <w:p w:rsidR="002C41F9" w:rsidRPr="002C41F9" w:rsidRDefault="002C41F9" w:rsidP="002C41F9">
            <w:pPr>
              <w:tabs>
                <w:tab w:val="left" w:pos="271"/>
              </w:tabs>
              <w:rPr>
                <w:rFonts w:ascii="GHEA Grapalat" w:hAnsi="GHEA Grapalat"/>
                <w:lang w:val="en-US"/>
              </w:rPr>
            </w:pPr>
          </w:p>
        </w:tc>
        <w:tc>
          <w:tcPr>
            <w:tcW w:w="2946" w:type="dxa"/>
            <w:shd w:val="clear" w:color="auto" w:fill="auto"/>
          </w:tcPr>
          <w:p w:rsidR="00AD6C63" w:rsidRPr="00A04188" w:rsidRDefault="00AD6C63" w:rsidP="00613C17">
            <w:pPr>
              <w:tabs>
                <w:tab w:val="left" w:pos="271"/>
              </w:tabs>
              <w:rPr>
                <w:rFonts w:ascii="GHEA Grapalat" w:eastAsia="GHEA Grapalat" w:hAnsi="GHEA Grapalat" w:cs="GHEA Grapalat"/>
              </w:rPr>
            </w:pPr>
            <w:r w:rsidRPr="007973F4">
              <w:rPr>
                <w:rFonts w:ascii="GHEA Grapalat" w:eastAsia="GHEA Grapalat" w:hAnsi="GHEA Grapalat" w:cs="GHEA Grapalat"/>
              </w:rPr>
              <w:lastRenderedPageBreak/>
              <w:t>Ձևավորվել է բարեփոխումների</w:t>
            </w:r>
            <w:r w:rsidRPr="007973F4">
              <w:rPr>
                <w:rFonts w:ascii="GHEA Grapalat" w:eastAsia="GHEA Grapalat" w:hAnsi="GHEA Grapalat" w:cs="GHEA Grapalat"/>
              </w:rPr>
              <w:br/>
              <w:t>իրականացումն ապահովող</w:t>
            </w:r>
            <w:r w:rsidRPr="007973F4">
              <w:rPr>
                <w:rFonts w:ascii="GHEA Grapalat" w:eastAsia="GHEA Grapalat" w:hAnsi="GHEA Grapalat" w:cs="GHEA Grapalat"/>
              </w:rPr>
              <w:br/>
              <w:t>մարմինը, հաստատվել է</w:t>
            </w:r>
            <w:r w:rsidRPr="007973F4">
              <w:rPr>
                <w:rFonts w:ascii="GHEA Grapalat" w:eastAsia="GHEA Grapalat" w:hAnsi="GHEA Grapalat" w:cs="GHEA Grapalat"/>
              </w:rPr>
              <w:br/>
              <w:t>մարմնի անհատական կազմը և</w:t>
            </w:r>
            <w:r w:rsidRPr="007973F4">
              <w:rPr>
                <w:rFonts w:ascii="GHEA Grapalat" w:eastAsia="GHEA Grapalat" w:hAnsi="GHEA Grapalat" w:cs="GHEA Grapalat"/>
              </w:rPr>
              <w:br/>
              <w:t>աշխատակարգը</w:t>
            </w:r>
          </w:p>
        </w:tc>
        <w:tc>
          <w:tcPr>
            <w:tcW w:w="2946" w:type="dxa"/>
            <w:gridSpan w:val="2"/>
            <w:shd w:val="clear" w:color="auto" w:fill="auto"/>
          </w:tcPr>
          <w:p w:rsidR="00AD6C63" w:rsidRPr="007973F4" w:rsidRDefault="00AD6C63" w:rsidP="00613C17">
            <w:pPr>
              <w:widowControl w:val="0"/>
              <w:rPr>
                <w:rFonts w:ascii="GHEA Grapalat" w:eastAsia="GHEA Grapalat" w:hAnsi="GHEA Grapalat" w:cs="GHEA Grapalat"/>
              </w:rPr>
            </w:pPr>
            <w:r w:rsidRPr="007973F4">
              <w:rPr>
                <w:rFonts w:ascii="GHEA Grapalat" w:eastAsia="GHEA Grapalat" w:hAnsi="GHEA Grapalat" w:cs="GHEA Grapalat"/>
              </w:rPr>
              <w:t>1.1. Վարչապետի որոշմամբ հաստատված աշխատակարգի հիման վրա գործում է Սահմանադրական</w:t>
            </w:r>
          </w:p>
          <w:p w:rsidR="00AD6C63" w:rsidRPr="007973F4" w:rsidRDefault="00AD6C63" w:rsidP="00613C17">
            <w:pPr>
              <w:tabs>
                <w:tab w:val="left" w:pos="271"/>
              </w:tabs>
              <w:rPr>
                <w:rFonts w:ascii="GHEA Grapalat" w:eastAsia="GHEA Grapalat" w:hAnsi="GHEA Grapalat" w:cs="GHEA Grapalat"/>
              </w:rPr>
            </w:pPr>
            <w:r w:rsidRPr="007973F4">
              <w:rPr>
                <w:rFonts w:ascii="GHEA Grapalat" w:eastAsia="GHEA Grapalat" w:hAnsi="GHEA Grapalat" w:cs="GHEA Grapalat"/>
              </w:rPr>
              <w:t>բարեփոխումների  խորհուրդը</w:t>
            </w:r>
          </w:p>
          <w:p w:rsidR="00AD6C63" w:rsidRPr="007973F4" w:rsidRDefault="00AD6C63" w:rsidP="00613C17">
            <w:pPr>
              <w:widowControl w:val="0"/>
              <w:rPr>
                <w:rFonts w:ascii="GHEA Grapalat" w:eastAsia="GHEA Grapalat" w:hAnsi="GHEA Grapalat" w:cs="GHEA Grapalat"/>
              </w:rPr>
            </w:pPr>
            <w:r w:rsidRPr="007973F4">
              <w:rPr>
                <w:rFonts w:ascii="GHEA Grapalat" w:eastAsia="GHEA Grapalat" w:hAnsi="GHEA Grapalat" w:cs="GHEA Grapalat"/>
              </w:rPr>
              <w:t>1.2</w:t>
            </w:r>
            <w:r w:rsidRPr="007973F4">
              <w:rPr>
                <w:rFonts w:ascii="GHEA Grapalat" w:hAnsi="GHEA Grapalat"/>
              </w:rPr>
              <w:t xml:space="preserve">. </w:t>
            </w:r>
            <w:r w:rsidRPr="00A04188">
              <w:rPr>
                <w:rFonts w:ascii="GHEA Grapalat" w:hAnsi="GHEA Grapalat"/>
              </w:rPr>
              <w:t xml:space="preserve"> </w:t>
            </w:r>
            <w:r w:rsidRPr="007973F4">
              <w:rPr>
                <w:rFonts w:ascii="GHEA Grapalat" w:eastAsia="GHEA Grapalat" w:hAnsi="GHEA Grapalat" w:cs="GHEA Grapalat"/>
              </w:rPr>
              <w:t>Առկա է Սահմանադրական</w:t>
            </w:r>
          </w:p>
          <w:p w:rsidR="00AD6C63" w:rsidRPr="007973F4" w:rsidRDefault="00AD6C63" w:rsidP="00613C17">
            <w:pPr>
              <w:jc w:val="both"/>
              <w:rPr>
                <w:rFonts w:ascii="GHEA Grapalat" w:eastAsia="GHEA Grapalat" w:hAnsi="GHEA Grapalat" w:cs="GHEA Grapalat"/>
              </w:rPr>
            </w:pPr>
            <w:r w:rsidRPr="00A04188">
              <w:rPr>
                <w:rFonts w:ascii="GHEA Grapalat" w:eastAsia="GHEA Grapalat" w:hAnsi="GHEA Grapalat" w:cs="GHEA Grapalat"/>
              </w:rPr>
              <w:t>բ</w:t>
            </w:r>
            <w:r w:rsidRPr="007973F4">
              <w:rPr>
                <w:rFonts w:ascii="GHEA Grapalat" w:eastAsia="GHEA Grapalat" w:hAnsi="GHEA Grapalat" w:cs="GHEA Grapalat"/>
              </w:rPr>
              <w:t xml:space="preserve">արեփոխումների  խորհրդի կողմից ձևավորած  և Վարչապետի որոշմամբ </w:t>
            </w:r>
            <w:r w:rsidRPr="007973F4">
              <w:rPr>
                <w:rFonts w:ascii="GHEA Grapalat" w:eastAsia="GHEA Grapalat" w:hAnsi="GHEA Grapalat" w:cs="GHEA Grapalat"/>
              </w:rPr>
              <w:lastRenderedPageBreak/>
              <w:t>հաստատված Սահմանադրական բարեփոխումների առնվազն 5 անդամից բաղկացած մասնագիտական հանձնաժողովը</w:t>
            </w:r>
          </w:p>
        </w:tc>
        <w:tc>
          <w:tcPr>
            <w:tcW w:w="2946" w:type="dxa"/>
            <w:shd w:val="clear" w:color="auto" w:fill="auto"/>
          </w:tcPr>
          <w:p w:rsidR="00AD6C63" w:rsidRPr="007973F4" w:rsidRDefault="00AD6C63" w:rsidP="00613C17">
            <w:pPr>
              <w:tabs>
                <w:tab w:val="left" w:pos="271"/>
              </w:tabs>
              <w:rPr>
                <w:rFonts w:ascii="GHEA Grapalat" w:eastAsia="GHEA Grapalat" w:hAnsi="GHEA Grapalat" w:cs="GHEA Grapalat"/>
                <w:color w:val="FF0000"/>
              </w:rPr>
            </w:pPr>
            <w:r w:rsidRPr="007973F4">
              <w:rPr>
                <w:rFonts w:ascii="GHEA Grapalat" w:eastAsia="GHEA Grapalat" w:hAnsi="GHEA Grapalat" w:cs="GHEA Grapalat"/>
                <w:color w:val="000000"/>
              </w:rPr>
              <w:lastRenderedPageBreak/>
              <w:t>Համապատասխան իրավական ակտերի նախագծերը ներկայացվել են Վարչապետի աշխատակազմ,  ընդունվել է Վարչապետի որոշում (Կառավարության պաշտոնական կայքէջ)</w:t>
            </w:r>
          </w:p>
        </w:tc>
      </w:tr>
      <w:tr w:rsidR="00AD6C63" w:rsidRPr="007973F4" w:rsidTr="00613C17">
        <w:trPr>
          <w:trHeight w:val="420"/>
        </w:trPr>
        <w:tc>
          <w:tcPr>
            <w:tcW w:w="2946" w:type="dxa"/>
            <w:shd w:val="clear" w:color="auto" w:fill="D9D9D9"/>
            <w:tcMar>
              <w:top w:w="100" w:type="dxa"/>
              <w:left w:w="100" w:type="dxa"/>
              <w:bottom w:w="100" w:type="dxa"/>
              <w:right w:w="100" w:type="dxa"/>
            </w:tcMar>
            <w:vAlign w:val="center"/>
          </w:tcPr>
          <w:p w:rsidR="00AD6C63" w:rsidRPr="007973F4" w:rsidRDefault="00AD6C63" w:rsidP="00613C17">
            <w:pPr>
              <w:rPr>
                <w:rFonts w:ascii="GHEA Grapalat" w:eastAsia="GHEA Grapalat" w:hAnsi="GHEA Grapalat" w:cs="GHEA Grapalat"/>
                <w:b/>
                <w:i/>
                <w:lang w:val="en-US"/>
              </w:rPr>
            </w:pPr>
            <w:r w:rsidRPr="007973F4">
              <w:rPr>
                <w:rFonts w:ascii="GHEA Grapalat" w:eastAsia="GHEA Grapalat" w:hAnsi="GHEA Grapalat" w:cs="GHEA Grapalat"/>
                <w:b/>
                <w:i/>
                <w:lang w:val="en-US"/>
              </w:rPr>
              <w:lastRenderedPageBreak/>
              <w:t>Պատասխանատումարմին</w:t>
            </w:r>
          </w:p>
        </w:tc>
        <w:tc>
          <w:tcPr>
            <w:tcW w:w="11784" w:type="dxa"/>
            <w:gridSpan w:val="6"/>
            <w:shd w:val="clear" w:color="auto" w:fill="auto"/>
          </w:tcPr>
          <w:p w:rsidR="00AD6C63" w:rsidRPr="007973F4" w:rsidRDefault="00AD6C63" w:rsidP="007337B2">
            <w:pPr>
              <w:numPr>
                <w:ilvl w:val="0"/>
                <w:numId w:val="2"/>
              </w:numPr>
              <w:pBdr>
                <w:top w:val="nil"/>
                <w:left w:val="nil"/>
                <w:bottom w:val="nil"/>
                <w:right w:val="nil"/>
                <w:between w:val="nil"/>
              </w:pBdr>
              <w:tabs>
                <w:tab w:val="left" w:pos="271"/>
              </w:tabs>
              <w:ind w:left="31" w:firstLine="0"/>
              <w:jc w:val="both"/>
              <w:rPr>
                <w:rFonts w:ascii="GHEA Grapalat" w:eastAsia="GHEA Grapalat" w:hAnsi="GHEA Grapalat" w:cs="GHEA Grapalat"/>
              </w:rPr>
            </w:pPr>
            <w:r w:rsidRPr="007973F4">
              <w:rPr>
                <w:rFonts w:ascii="GHEA Grapalat" w:eastAsia="GHEA Grapalat" w:hAnsi="GHEA Grapalat" w:cs="GHEA Grapalat"/>
              </w:rPr>
              <w:t xml:space="preserve">Արդարադատության նախարարություն </w:t>
            </w:r>
          </w:p>
          <w:p w:rsidR="00AD6C63" w:rsidRPr="007973F4" w:rsidRDefault="00AD6C63" w:rsidP="007337B2">
            <w:pPr>
              <w:numPr>
                <w:ilvl w:val="0"/>
                <w:numId w:val="2"/>
              </w:numPr>
              <w:tabs>
                <w:tab w:val="left" w:pos="271"/>
              </w:tabs>
              <w:ind w:left="31" w:firstLine="0"/>
              <w:jc w:val="both"/>
              <w:rPr>
                <w:rFonts w:ascii="GHEA Grapalat" w:eastAsia="GHEA Grapalat" w:hAnsi="GHEA Grapalat" w:cs="GHEA Grapalat"/>
              </w:rPr>
            </w:pPr>
            <w:r w:rsidRPr="007973F4">
              <w:rPr>
                <w:rFonts w:ascii="GHEA Grapalat" w:eastAsia="GHEA Grapalat" w:hAnsi="GHEA Grapalat" w:cs="GHEA Grapalat"/>
              </w:rPr>
              <w:t>Սահմանադրական բարեփոխումների խորհուրդ (համաձայնությամբ)</w:t>
            </w:r>
          </w:p>
        </w:tc>
      </w:tr>
      <w:tr w:rsidR="00AD6C63" w:rsidRPr="007973F4" w:rsidTr="00613C17">
        <w:trPr>
          <w:trHeight w:val="420"/>
        </w:trPr>
        <w:tc>
          <w:tcPr>
            <w:tcW w:w="2946" w:type="dxa"/>
            <w:shd w:val="clear" w:color="auto" w:fill="D9D9D9"/>
            <w:tcMar>
              <w:top w:w="100" w:type="dxa"/>
              <w:left w:w="100" w:type="dxa"/>
              <w:bottom w:w="100" w:type="dxa"/>
              <w:right w:w="100" w:type="dxa"/>
            </w:tcMar>
            <w:vAlign w:val="center"/>
          </w:tcPr>
          <w:p w:rsidR="00AD6C63" w:rsidRPr="007973F4" w:rsidRDefault="00AD6C63" w:rsidP="00613C17">
            <w:pPr>
              <w:rPr>
                <w:rFonts w:ascii="GHEA Grapalat" w:eastAsia="GHEA Grapalat" w:hAnsi="GHEA Grapalat" w:cs="GHEA Grapalat"/>
                <w:b/>
                <w:i/>
                <w:lang w:val="en-US"/>
              </w:rPr>
            </w:pPr>
            <w:r w:rsidRPr="007973F4">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AD6C63" w:rsidRPr="007973F4" w:rsidRDefault="00AD6C63" w:rsidP="007337B2">
            <w:pPr>
              <w:numPr>
                <w:ilvl w:val="0"/>
                <w:numId w:val="2"/>
              </w:numPr>
              <w:tabs>
                <w:tab w:val="left" w:pos="271"/>
              </w:tabs>
              <w:ind w:left="31" w:firstLine="0"/>
              <w:jc w:val="both"/>
              <w:rPr>
                <w:rFonts w:ascii="GHEA Grapalat" w:eastAsia="GHEA Grapalat" w:hAnsi="GHEA Grapalat" w:cs="GHEA Grapalat"/>
              </w:rPr>
            </w:pPr>
            <w:r w:rsidRPr="007973F4">
              <w:rPr>
                <w:rFonts w:ascii="GHEA Grapalat" w:eastAsia="GHEA Grapalat" w:hAnsi="GHEA Grapalat" w:cs="GHEA Grapalat"/>
                <w:lang w:val="en-US"/>
              </w:rPr>
              <w:t>Պետական բյուջե, վ</w:t>
            </w:r>
            <w:r w:rsidRPr="007973F4">
              <w:rPr>
                <w:rFonts w:ascii="GHEA Grapalat" w:eastAsia="GHEA Grapalat" w:hAnsi="GHEA Grapalat" w:cs="GHEA Grapalat"/>
              </w:rPr>
              <w:t xml:space="preserve">արկային կամ դրամաշնորհային միջոցներ </w:t>
            </w:r>
          </w:p>
          <w:p w:rsidR="00AD6C63" w:rsidRPr="007973F4" w:rsidRDefault="00AD6C63" w:rsidP="007337B2">
            <w:pPr>
              <w:numPr>
                <w:ilvl w:val="0"/>
                <w:numId w:val="2"/>
              </w:numPr>
              <w:tabs>
                <w:tab w:val="left" w:pos="271"/>
              </w:tabs>
              <w:ind w:left="31" w:firstLine="0"/>
              <w:jc w:val="both"/>
              <w:rPr>
                <w:rFonts w:ascii="GHEA Grapalat" w:eastAsia="GHEA Grapalat" w:hAnsi="GHEA Grapalat" w:cs="GHEA Grapalat"/>
              </w:rPr>
            </w:pPr>
            <w:r w:rsidRPr="00A04188">
              <w:rPr>
                <w:rFonts w:ascii="GHEA Grapalat" w:eastAsia="GHEA Grapalat" w:hAnsi="GHEA Grapalat" w:cs="GHEA Grapalat"/>
              </w:rPr>
              <w:t>Տարեկան շ</w:t>
            </w:r>
            <w:r w:rsidRPr="007973F4">
              <w:rPr>
                <w:rFonts w:ascii="GHEA Grapalat" w:eastAsia="GHEA Grapalat" w:hAnsi="GHEA Grapalat" w:cs="GHEA Grapalat"/>
              </w:rPr>
              <w:t xml:space="preserve">ուրջ </w:t>
            </w:r>
            <w:r w:rsidRPr="00A04188">
              <w:rPr>
                <w:rFonts w:ascii="GHEA Grapalat" w:eastAsia="GHEA Grapalat" w:hAnsi="GHEA Grapalat" w:cs="GHEA Grapalat"/>
              </w:rPr>
              <w:t>55</w:t>
            </w:r>
            <w:r w:rsidRPr="007973F4">
              <w:rPr>
                <w:rFonts w:ascii="GHEA Grapalat" w:eastAsia="GHEA Grapalat" w:hAnsi="GHEA Grapalat" w:cs="GHEA Grapalat"/>
              </w:rPr>
              <w:t xml:space="preserve"> մլն ՀՀ դրամ</w:t>
            </w:r>
            <w:r w:rsidR="002A7ACA">
              <w:rPr>
                <w:rFonts w:ascii="GHEA Grapalat" w:eastAsia="GHEA Grapalat" w:hAnsi="GHEA Grapalat" w:cs="GHEA Grapalat"/>
              </w:rPr>
              <w:t xml:space="preserve"> (շուրջ </w:t>
            </w:r>
            <w:r w:rsidR="00737192">
              <w:rPr>
                <w:rFonts w:ascii="GHEA Grapalat" w:eastAsia="GHEA Grapalat" w:hAnsi="GHEA Grapalat" w:cs="GHEA Grapalat"/>
              </w:rPr>
              <w:t>մեկուկես</w:t>
            </w:r>
            <w:r w:rsidR="002A7ACA">
              <w:rPr>
                <w:rFonts w:ascii="GHEA Grapalat" w:eastAsia="GHEA Grapalat" w:hAnsi="GHEA Grapalat" w:cs="GHEA Grapalat"/>
              </w:rPr>
              <w:t xml:space="preserve"> տարվա կտրվածքով, ընդամենը` շուրջ </w:t>
            </w:r>
            <w:r w:rsidR="00737192">
              <w:rPr>
                <w:rFonts w:ascii="GHEA Grapalat" w:eastAsia="GHEA Grapalat" w:hAnsi="GHEA Grapalat" w:cs="GHEA Grapalat"/>
              </w:rPr>
              <w:t>82.5</w:t>
            </w:r>
            <w:r w:rsidR="002A7ACA">
              <w:rPr>
                <w:rFonts w:ascii="GHEA Grapalat" w:eastAsia="GHEA Grapalat" w:hAnsi="GHEA Grapalat" w:cs="GHEA Grapalat"/>
              </w:rPr>
              <w:t xml:space="preserve"> մլն ՀՀ դրամ)</w:t>
            </w:r>
            <w:r w:rsidRPr="007973F4">
              <w:rPr>
                <w:rFonts w:ascii="GHEA Grapalat" w:eastAsia="GHEA Grapalat" w:hAnsi="GHEA Grapalat" w:cs="GHEA Grapalat"/>
              </w:rPr>
              <w:t>՝ որպես Սահմանադրական բարեփոխումների  մասնագիտական հանձնաժողովի անդամների վարձատրությ</w:t>
            </w:r>
            <w:r w:rsidRPr="00A04188">
              <w:rPr>
                <w:rFonts w:ascii="GHEA Grapalat" w:eastAsia="GHEA Grapalat" w:hAnsi="GHEA Grapalat" w:cs="GHEA Grapalat"/>
              </w:rPr>
              <w:t>ուն և քարտուղարության ապահովման ծախսեր</w:t>
            </w:r>
          </w:p>
        </w:tc>
      </w:tr>
      <w:tr w:rsidR="00AD6C63" w:rsidRPr="007973F4" w:rsidTr="00613C17">
        <w:trPr>
          <w:trHeight w:val="215"/>
        </w:trPr>
        <w:tc>
          <w:tcPr>
            <w:tcW w:w="2946" w:type="dxa"/>
            <w:shd w:val="clear" w:color="auto" w:fill="D9D9D9"/>
            <w:tcMar>
              <w:top w:w="100" w:type="dxa"/>
              <w:left w:w="100" w:type="dxa"/>
              <w:bottom w:w="100" w:type="dxa"/>
              <w:right w:w="100" w:type="dxa"/>
            </w:tcMar>
            <w:vAlign w:val="center"/>
          </w:tcPr>
          <w:p w:rsidR="00AD6C63" w:rsidRPr="00A04188" w:rsidRDefault="00AD6C63" w:rsidP="00613C17">
            <w:pPr>
              <w:tabs>
                <w:tab w:val="left" w:pos="271"/>
              </w:tabs>
              <w:ind w:left="90"/>
              <w:jc w:val="center"/>
              <w:rPr>
                <w:rFonts w:ascii="GHEA Grapalat" w:eastAsia="GHEA Grapalat" w:hAnsi="GHEA Grapalat" w:cs="GHEA Grapalat"/>
              </w:rPr>
            </w:pPr>
          </w:p>
        </w:tc>
        <w:tc>
          <w:tcPr>
            <w:tcW w:w="2946" w:type="dxa"/>
            <w:gridSpan w:val="2"/>
            <w:shd w:val="clear" w:color="auto" w:fill="D9D9D9"/>
            <w:vAlign w:val="center"/>
          </w:tcPr>
          <w:p w:rsidR="00AD6C63" w:rsidRPr="00A04188" w:rsidRDefault="00AD6C63" w:rsidP="00613C17">
            <w:pPr>
              <w:tabs>
                <w:tab w:val="left" w:pos="271"/>
              </w:tabs>
              <w:jc w:val="center"/>
              <w:rPr>
                <w:rFonts w:ascii="GHEA Grapalat" w:eastAsia="GHEA Grapalat" w:hAnsi="GHEA Grapalat" w:cs="GHEA Grapalat"/>
              </w:rPr>
            </w:pPr>
          </w:p>
        </w:tc>
        <w:tc>
          <w:tcPr>
            <w:tcW w:w="2946" w:type="dxa"/>
            <w:shd w:val="clear" w:color="auto" w:fill="D9D9D9"/>
            <w:vAlign w:val="center"/>
          </w:tcPr>
          <w:p w:rsidR="00AD6C63" w:rsidRPr="007973F4" w:rsidRDefault="00AD6C63" w:rsidP="00613C17">
            <w:pPr>
              <w:tabs>
                <w:tab w:val="left" w:pos="271"/>
              </w:tabs>
              <w:jc w:val="center"/>
              <w:rPr>
                <w:rFonts w:ascii="GHEA Grapalat" w:eastAsia="GHEA Grapalat" w:hAnsi="GHEA Grapalat" w:cs="GHEA Grapalat"/>
                <w:lang w:val="en-US"/>
              </w:rPr>
            </w:pPr>
            <w:r w:rsidRPr="007973F4">
              <w:rPr>
                <w:rFonts w:ascii="GHEA Grapalat" w:eastAsia="GHEA Grapalat" w:hAnsi="GHEA Grapalat" w:cs="GHEA Grapalat"/>
                <w:b/>
              </w:rPr>
              <w:t xml:space="preserve">2022 թվականի </w:t>
            </w:r>
            <w:r w:rsidRPr="007973F4">
              <w:rPr>
                <w:rFonts w:ascii="GHEA Grapalat" w:eastAsia="GHEA Grapalat" w:hAnsi="GHEA Grapalat" w:cs="GHEA Grapalat"/>
                <w:b/>
                <w:lang w:val="en-US"/>
              </w:rPr>
              <w:t>2-րդ եռամսյակ</w:t>
            </w:r>
          </w:p>
        </w:tc>
        <w:tc>
          <w:tcPr>
            <w:tcW w:w="2946" w:type="dxa"/>
            <w:gridSpan w:val="2"/>
            <w:shd w:val="clear" w:color="auto" w:fill="D9D9D9"/>
            <w:vAlign w:val="center"/>
          </w:tcPr>
          <w:p w:rsidR="00AD6C63" w:rsidRPr="007973F4" w:rsidRDefault="00AD6C63"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AD6C63" w:rsidRPr="007973F4" w:rsidRDefault="00AD6C63" w:rsidP="00613C17">
            <w:pPr>
              <w:jc w:val="center"/>
            </w:pPr>
          </w:p>
        </w:tc>
      </w:tr>
      <w:tr w:rsidR="00AD6C63" w:rsidRPr="007973F4" w:rsidTr="00613C17">
        <w:trPr>
          <w:trHeight w:val="420"/>
        </w:trPr>
        <w:tc>
          <w:tcPr>
            <w:tcW w:w="2946" w:type="dxa"/>
            <w:shd w:val="clear" w:color="auto" w:fill="auto"/>
            <w:tcMar>
              <w:top w:w="100" w:type="dxa"/>
              <w:left w:w="100" w:type="dxa"/>
              <w:bottom w:w="100" w:type="dxa"/>
              <w:right w:w="100" w:type="dxa"/>
            </w:tcMar>
          </w:tcPr>
          <w:p w:rsidR="00AD6C63" w:rsidRPr="007973F4" w:rsidRDefault="00AD6C63" w:rsidP="00613C17">
            <w:pPr>
              <w:rPr>
                <w:rFonts w:ascii="GHEA Grapalat" w:eastAsia="GHEA Grapalat" w:hAnsi="GHEA Grapalat" w:cs="GHEA Grapalat"/>
              </w:rPr>
            </w:pPr>
            <w:r w:rsidRPr="007973F4">
              <w:rPr>
                <w:rFonts w:ascii="GHEA Grapalat" w:eastAsia="GHEA Grapalat" w:hAnsi="GHEA Grapalat" w:cs="GHEA Grapalat"/>
                <w:b/>
              </w:rPr>
              <w:t>2.</w:t>
            </w:r>
            <w:r w:rsidRPr="007973F4">
              <w:rPr>
                <w:rFonts w:ascii="GHEA Grapalat" w:eastAsia="GHEA Grapalat" w:hAnsi="GHEA Grapalat" w:cs="GHEA Grapalat"/>
              </w:rPr>
              <w:t xml:space="preserve"> Սահմանադրական բարեփոխումների նպատակով քննարկումների կազմակերպում</w:t>
            </w:r>
          </w:p>
        </w:tc>
        <w:tc>
          <w:tcPr>
            <w:tcW w:w="2946" w:type="dxa"/>
            <w:gridSpan w:val="2"/>
            <w:shd w:val="clear" w:color="auto" w:fill="auto"/>
          </w:tcPr>
          <w:p w:rsidR="00AD6C63" w:rsidRPr="007973F4" w:rsidRDefault="00AD6C63" w:rsidP="00613C17">
            <w:pPr>
              <w:tabs>
                <w:tab w:val="left" w:pos="271"/>
              </w:tabs>
              <w:rPr>
                <w:rFonts w:ascii="GHEA Grapalat" w:hAnsi="GHEA Grapalat"/>
              </w:rPr>
            </w:pPr>
            <w:r w:rsidRPr="007973F4">
              <w:rPr>
                <w:rFonts w:ascii="GHEA Grapalat" w:eastAsia="GHEA Grapalat" w:hAnsi="GHEA Grapalat" w:cs="GHEA Grapalat"/>
              </w:rPr>
              <w:t xml:space="preserve">Ներկայումս </w:t>
            </w:r>
            <w:r w:rsidRPr="007973F4">
              <w:rPr>
                <w:rFonts w:ascii="GHEA Grapalat" w:eastAsia="GHEA Grapalat" w:hAnsi="GHEA Grapalat" w:cs="GHEA Grapalat"/>
                <w:color w:val="000000"/>
              </w:rPr>
              <w:t>հանրության  լայն շրջանակների մասնակցության ապահովման,</w:t>
            </w:r>
            <w:r w:rsidRPr="007973F4">
              <w:rPr>
                <w:rFonts w:ascii="GHEA Grapalat" w:hAnsi="GHEA Grapalat"/>
              </w:rPr>
              <w:t xml:space="preserve"> </w:t>
            </w:r>
            <w:r w:rsidRPr="007973F4">
              <w:rPr>
                <w:rFonts w:ascii="GHEA Grapalat" w:eastAsia="GHEA Grapalat" w:hAnsi="GHEA Grapalat" w:cs="GHEA Grapalat"/>
                <w:color w:val="000000"/>
              </w:rPr>
              <w:t>նրանց առաջարկությունների և կարծիքների հավաքագրման  նպատակով առկա է  քննարկումների կազմակերպման անհրաժեշտություն</w:t>
            </w:r>
          </w:p>
        </w:tc>
        <w:tc>
          <w:tcPr>
            <w:tcW w:w="2946" w:type="dxa"/>
            <w:shd w:val="clear" w:color="auto" w:fill="auto"/>
          </w:tcPr>
          <w:p w:rsidR="00AD6C63" w:rsidRPr="00A04188" w:rsidRDefault="00AD6C63" w:rsidP="00613C17">
            <w:pPr>
              <w:tabs>
                <w:tab w:val="left" w:pos="271"/>
              </w:tabs>
              <w:rPr>
                <w:rFonts w:ascii="GHEA Grapalat" w:eastAsia="GHEA Grapalat" w:hAnsi="GHEA Grapalat" w:cs="GHEA Grapalat"/>
              </w:rPr>
            </w:pPr>
            <w:r w:rsidRPr="007973F4">
              <w:rPr>
                <w:rFonts w:ascii="GHEA Grapalat" w:eastAsia="GHEA Grapalat" w:hAnsi="GHEA Grapalat" w:cs="GHEA Grapalat"/>
              </w:rPr>
              <w:t>Հանրության լայն շրջանակների հետ կազմակերպվել են հարցումներ և քննարկումներ</w:t>
            </w:r>
          </w:p>
        </w:tc>
        <w:tc>
          <w:tcPr>
            <w:tcW w:w="2946" w:type="dxa"/>
            <w:gridSpan w:val="2"/>
            <w:shd w:val="clear" w:color="auto" w:fill="auto"/>
          </w:tcPr>
          <w:p w:rsidR="00AD6C63" w:rsidRPr="007973F4" w:rsidRDefault="00AD6C63" w:rsidP="00613C17">
            <w:pPr>
              <w:widowControl w:val="0"/>
              <w:pBdr>
                <w:top w:val="nil"/>
                <w:left w:val="nil"/>
                <w:bottom w:val="nil"/>
                <w:right w:val="nil"/>
                <w:between w:val="nil"/>
              </w:pBdr>
              <w:jc w:val="both"/>
              <w:rPr>
                <w:rFonts w:ascii="GHEA Grapalat" w:eastAsia="GHEA Grapalat" w:hAnsi="GHEA Grapalat" w:cs="GHEA Grapalat"/>
              </w:rPr>
            </w:pPr>
            <w:r w:rsidRPr="007973F4">
              <w:rPr>
                <w:rFonts w:ascii="GHEA Grapalat" w:eastAsia="GHEA Grapalat" w:hAnsi="GHEA Grapalat" w:cs="GHEA Grapalat"/>
              </w:rPr>
              <w:t>2.1. Սահմանադրական բարեփոխումների հանձնաժողովի կողմից իրականացվել է առնվազն 3 քննարկում հանրության տարբեր խմբերի և կառույցների  մասնակցությամբ</w:t>
            </w:r>
          </w:p>
          <w:p w:rsidR="00AD6C63" w:rsidRDefault="00AD6C63" w:rsidP="00613C17">
            <w:pPr>
              <w:jc w:val="both"/>
              <w:rPr>
                <w:rFonts w:ascii="GHEA Grapalat" w:eastAsia="GHEA Grapalat" w:hAnsi="GHEA Grapalat" w:cs="GHEA Grapalat"/>
              </w:rPr>
            </w:pPr>
            <w:r w:rsidRPr="007973F4">
              <w:rPr>
                <w:rFonts w:ascii="GHEA Grapalat" w:eastAsia="GHEA Grapalat" w:hAnsi="GHEA Grapalat" w:cs="GHEA Grapalat"/>
              </w:rPr>
              <w:t xml:space="preserve">2.2.  </w:t>
            </w:r>
            <w:r w:rsidRPr="007973F4">
              <w:rPr>
                <w:rFonts w:ascii="GHEA Grapalat" w:eastAsia="GHEA Grapalat" w:hAnsi="GHEA Grapalat" w:cs="GHEA Grapalat"/>
                <w:color w:val="000000"/>
              </w:rPr>
              <w:t>Առնվազն 500 անձ</w:t>
            </w:r>
            <w:r w:rsidRPr="007973F4">
              <w:rPr>
                <w:rFonts w:ascii="GHEA Grapalat" w:eastAsia="GHEA Grapalat" w:hAnsi="GHEA Grapalat" w:cs="GHEA Grapalat"/>
              </w:rPr>
              <w:t xml:space="preserve"> մասնակցել է  Սահմանադրական բարեփոխումների իրականացման համար</w:t>
            </w:r>
            <w:r w:rsidRPr="007973F4">
              <w:rPr>
                <w:rFonts w:ascii="GHEA Grapalat" w:eastAsia="GHEA Grapalat" w:hAnsi="GHEA Grapalat" w:cs="GHEA Grapalat"/>
              </w:rPr>
              <w:br/>
              <w:t>հանձնաժողովի կողմից կազմակերպված  հարցումներին</w:t>
            </w:r>
          </w:p>
          <w:p w:rsidR="008646C1" w:rsidRDefault="008646C1" w:rsidP="00613C17">
            <w:pPr>
              <w:jc w:val="both"/>
              <w:rPr>
                <w:rFonts w:ascii="GHEA Grapalat" w:eastAsia="GHEA Grapalat" w:hAnsi="GHEA Grapalat" w:cs="GHEA Grapalat"/>
              </w:rPr>
            </w:pPr>
            <w:r>
              <w:rPr>
                <w:rFonts w:ascii="GHEA Grapalat" w:eastAsia="GHEA Grapalat" w:hAnsi="GHEA Grapalat" w:cs="GHEA Grapalat"/>
              </w:rPr>
              <w:t>2.3. Սահմանադրական բարեփոխումների հանձնաժողովի կողմից Սահմանադրության փոփոխությունների նախագիծը մշակվելուց հետո իրականացվել է առնվազն 2 հանրային քննարկում` պատրաստի նախագիծը քննարկելու նպատակով</w:t>
            </w:r>
          </w:p>
          <w:p w:rsidR="008700CB" w:rsidRPr="007973F4" w:rsidRDefault="008700CB" w:rsidP="00613C17">
            <w:pPr>
              <w:jc w:val="both"/>
              <w:rPr>
                <w:rFonts w:ascii="GHEA Grapalat" w:eastAsia="GHEA Grapalat" w:hAnsi="GHEA Grapalat" w:cs="GHEA Grapalat"/>
              </w:rPr>
            </w:pPr>
          </w:p>
        </w:tc>
        <w:tc>
          <w:tcPr>
            <w:tcW w:w="2946" w:type="dxa"/>
            <w:shd w:val="clear" w:color="auto" w:fill="auto"/>
          </w:tcPr>
          <w:p w:rsidR="00AD6C63" w:rsidRPr="007973F4" w:rsidRDefault="00AD6C63" w:rsidP="00613C17">
            <w:pPr>
              <w:tabs>
                <w:tab w:val="left" w:pos="271"/>
              </w:tabs>
              <w:rPr>
                <w:rFonts w:ascii="GHEA Grapalat" w:eastAsia="GHEA Grapalat" w:hAnsi="GHEA Grapalat" w:cs="GHEA Grapalat"/>
                <w:color w:val="FF0000"/>
              </w:rPr>
            </w:pPr>
            <w:r w:rsidRPr="007973F4">
              <w:rPr>
                <w:rFonts w:ascii="GHEA Grapalat" w:eastAsia="GHEA Grapalat" w:hAnsi="GHEA Grapalat" w:cs="GHEA Grapalat"/>
              </w:rPr>
              <w:t>Քննարկումների վերաբերյալ տեղեկատվությունը հրապարակվել է Արդարադատության նախարարության պաշտոնական կայքում</w:t>
            </w:r>
          </w:p>
        </w:tc>
      </w:tr>
      <w:tr w:rsidR="00AD6C63" w:rsidRPr="007973F4" w:rsidTr="00613C17">
        <w:trPr>
          <w:trHeight w:val="420"/>
        </w:trPr>
        <w:tc>
          <w:tcPr>
            <w:tcW w:w="2946" w:type="dxa"/>
            <w:shd w:val="clear" w:color="auto" w:fill="D9D9D9"/>
            <w:tcMar>
              <w:top w:w="100" w:type="dxa"/>
              <w:left w:w="100" w:type="dxa"/>
              <w:bottom w:w="100" w:type="dxa"/>
              <w:right w:w="100" w:type="dxa"/>
            </w:tcMar>
            <w:vAlign w:val="center"/>
          </w:tcPr>
          <w:p w:rsidR="00AD6C63" w:rsidRPr="007973F4" w:rsidRDefault="00AD6C63" w:rsidP="00613C17">
            <w:pPr>
              <w:rPr>
                <w:rFonts w:ascii="GHEA Grapalat" w:eastAsia="GHEA Grapalat" w:hAnsi="GHEA Grapalat" w:cs="GHEA Grapalat"/>
                <w:b/>
                <w:i/>
                <w:lang w:val="en-US"/>
              </w:rPr>
            </w:pPr>
            <w:r w:rsidRPr="007973F4">
              <w:rPr>
                <w:rFonts w:ascii="GHEA Grapalat" w:eastAsia="GHEA Grapalat" w:hAnsi="GHEA Grapalat" w:cs="GHEA Grapalat"/>
                <w:b/>
                <w:i/>
                <w:lang w:val="en-US"/>
              </w:rPr>
              <w:lastRenderedPageBreak/>
              <w:t>Պատասխանատումարմին</w:t>
            </w:r>
          </w:p>
        </w:tc>
        <w:tc>
          <w:tcPr>
            <w:tcW w:w="11784" w:type="dxa"/>
            <w:gridSpan w:val="6"/>
            <w:shd w:val="clear" w:color="auto" w:fill="auto"/>
          </w:tcPr>
          <w:p w:rsidR="00AD6C63" w:rsidRPr="007973F4" w:rsidRDefault="00AD6C63" w:rsidP="007337B2">
            <w:pPr>
              <w:numPr>
                <w:ilvl w:val="0"/>
                <w:numId w:val="2"/>
              </w:numPr>
              <w:pBdr>
                <w:top w:val="nil"/>
                <w:left w:val="nil"/>
                <w:bottom w:val="nil"/>
                <w:right w:val="nil"/>
                <w:between w:val="nil"/>
              </w:pBdr>
              <w:tabs>
                <w:tab w:val="left" w:pos="271"/>
              </w:tabs>
              <w:ind w:left="31" w:firstLine="0"/>
              <w:jc w:val="both"/>
              <w:rPr>
                <w:rFonts w:ascii="GHEA Grapalat" w:eastAsia="GHEA Grapalat" w:hAnsi="GHEA Grapalat" w:cs="GHEA Grapalat"/>
              </w:rPr>
            </w:pPr>
            <w:r w:rsidRPr="007973F4">
              <w:rPr>
                <w:rFonts w:ascii="GHEA Grapalat" w:eastAsia="GHEA Grapalat" w:hAnsi="GHEA Grapalat" w:cs="GHEA Grapalat"/>
              </w:rPr>
              <w:t xml:space="preserve">Արդարադատության նախարարություն </w:t>
            </w:r>
          </w:p>
          <w:p w:rsidR="00AD6C63" w:rsidRPr="007973F4" w:rsidRDefault="00AD6C63" w:rsidP="007337B2">
            <w:pPr>
              <w:numPr>
                <w:ilvl w:val="0"/>
                <w:numId w:val="2"/>
              </w:numPr>
              <w:tabs>
                <w:tab w:val="left" w:pos="271"/>
              </w:tabs>
              <w:ind w:left="31" w:firstLine="0"/>
              <w:jc w:val="both"/>
              <w:rPr>
                <w:rFonts w:ascii="GHEA Grapalat" w:eastAsia="GHEA Grapalat" w:hAnsi="GHEA Grapalat" w:cs="GHEA Grapalat"/>
              </w:rPr>
            </w:pPr>
            <w:r w:rsidRPr="007973F4">
              <w:rPr>
                <w:rFonts w:ascii="GHEA Grapalat" w:eastAsia="GHEA Grapalat" w:hAnsi="GHEA Grapalat" w:cs="GHEA Grapalat"/>
              </w:rPr>
              <w:t>Սահմանադրական բարեփոխումների խորհուրդ (համաձայնությամբ)</w:t>
            </w:r>
          </w:p>
        </w:tc>
      </w:tr>
      <w:tr w:rsidR="00AD6C63" w:rsidRPr="007973F4" w:rsidTr="00613C17">
        <w:trPr>
          <w:trHeight w:val="420"/>
        </w:trPr>
        <w:tc>
          <w:tcPr>
            <w:tcW w:w="2946" w:type="dxa"/>
            <w:shd w:val="clear" w:color="auto" w:fill="D9D9D9"/>
            <w:tcMar>
              <w:top w:w="100" w:type="dxa"/>
              <w:left w:w="100" w:type="dxa"/>
              <w:bottom w:w="100" w:type="dxa"/>
              <w:right w:w="100" w:type="dxa"/>
            </w:tcMar>
            <w:vAlign w:val="center"/>
          </w:tcPr>
          <w:p w:rsidR="00AD6C63" w:rsidRPr="007973F4" w:rsidRDefault="00AD6C63" w:rsidP="00613C17">
            <w:pPr>
              <w:rPr>
                <w:rFonts w:ascii="GHEA Grapalat" w:eastAsia="GHEA Grapalat" w:hAnsi="GHEA Grapalat" w:cs="GHEA Grapalat"/>
                <w:b/>
                <w:i/>
                <w:lang w:val="en-US"/>
              </w:rPr>
            </w:pPr>
            <w:r w:rsidRPr="007973F4">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AD6C63" w:rsidRPr="007973F4" w:rsidRDefault="00AD6C63" w:rsidP="007337B2">
            <w:pPr>
              <w:numPr>
                <w:ilvl w:val="0"/>
                <w:numId w:val="2"/>
              </w:numPr>
              <w:tabs>
                <w:tab w:val="left" w:pos="271"/>
              </w:tabs>
              <w:ind w:left="31" w:firstLine="0"/>
              <w:jc w:val="both"/>
              <w:rPr>
                <w:rFonts w:ascii="GHEA Grapalat" w:eastAsia="GHEA Grapalat" w:hAnsi="GHEA Grapalat" w:cs="GHEA Grapalat"/>
              </w:rPr>
            </w:pPr>
            <w:r w:rsidRPr="007973F4">
              <w:rPr>
                <w:rFonts w:ascii="GHEA Grapalat" w:eastAsia="GHEA Grapalat" w:hAnsi="GHEA Grapalat" w:cs="GHEA Grapalat"/>
                <w:lang w:val="en-US"/>
              </w:rPr>
              <w:t>Պետական բյուջե, վ</w:t>
            </w:r>
            <w:r w:rsidRPr="007973F4">
              <w:rPr>
                <w:rFonts w:ascii="GHEA Grapalat" w:eastAsia="GHEA Grapalat" w:hAnsi="GHEA Grapalat" w:cs="GHEA Grapalat"/>
              </w:rPr>
              <w:t xml:space="preserve">արկային կամ դրամաշնորհային միջոցներ </w:t>
            </w:r>
          </w:p>
          <w:p w:rsidR="00AD6C63" w:rsidRPr="007973F4" w:rsidRDefault="00DF2038" w:rsidP="007337B2">
            <w:pPr>
              <w:numPr>
                <w:ilvl w:val="0"/>
                <w:numId w:val="2"/>
              </w:numPr>
              <w:tabs>
                <w:tab w:val="left" w:pos="271"/>
              </w:tabs>
              <w:ind w:left="31" w:firstLine="0"/>
              <w:jc w:val="both"/>
              <w:rPr>
                <w:rFonts w:ascii="GHEA Grapalat" w:eastAsia="GHEA Grapalat" w:hAnsi="GHEA Grapalat" w:cs="GHEA Grapalat"/>
              </w:rPr>
            </w:pPr>
            <w:r>
              <w:rPr>
                <w:rFonts w:ascii="GHEA Grapalat" w:eastAsia="GHEA Grapalat" w:hAnsi="GHEA Grapalat" w:cs="GHEA Grapalat"/>
                <w:lang w:val="en-US"/>
              </w:rPr>
              <w:t xml:space="preserve">Տարեկան </w:t>
            </w:r>
            <w:r>
              <w:rPr>
                <w:rFonts w:ascii="GHEA Grapalat" w:eastAsia="GHEA Grapalat" w:hAnsi="GHEA Grapalat" w:cs="GHEA Grapalat"/>
              </w:rPr>
              <w:t>շ</w:t>
            </w:r>
            <w:r w:rsidR="00AD6C63" w:rsidRPr="007973F4">
              <w:rPr>
                <w:rFonts w:ascii="GHEA Grapalat" w:eastAsia="GHEA Grapalat" w:hAnsi="GHEA Grapalat" w:cs="GHEA Grapalat"/>
              </w:rPr>
              <w:t xml:space="preserve">ուրջ </w:t>
            </w:r>
            <w:r w:rsidR="00AD6C63" w:rsidRPr="00A04188">
              <w:rPr>
                <w:rFonts w:ascii="GHEA Grapalat" w:eastAsia="GHEA Grapalat" w:hAnsi="GHEA Grapalat" w:cs="GHEA Grapalat"/>
              </w:rPr>
              <w:t>12</w:t>
            </w:r>
            <w:r w:rsidR="00AD6C63" w:rsidRPr="007973F4">
              <w:rPr>
                <w:rFonts w:ascii="GHEA Grapalat" w:eastAsia="GHEA Grapalat" w:hAnsi="GHEA Grapalat" w:cs="GHEA Grapalat"/>
              </w:rPr>
              <w:t xml:space="preserve"> մլն ՀՀ դրամ՝ որպես քննարկումների կազմակերպման </w:t>
            </w:r>
            <w:r w:rsidR="00AD6C63" w:rsidRPr="00A04188">
              <w:rPr>
                <w:rFonts w:ascii="GHEA Grapalat" w:eastAsia="GHEA Grapalat" w:hAnsi="GHEA Grapalat" w:cs="GHEA Grapalat"/>
              </w:rPr>
              <w:t>ծախսեր</w:t>
            </w:r>
          </w:p>
        </w:tc>
      </w:tr>
      <w:tr w:rsidR="00AD6C63" w:rsidRPr="007973F4" w:rsidTr="00613C17">
        <w:trPr>
          <w:trHeight w:val="215"/>
        </w:trPr>
        <w:tc>
          <w:tcPr>
            <w:tcW w:w="2946" w:type="dxa"/>
            <w:shd w:val="clear" w:color="auto" w:fill="D9D9D9"/>
            <w:tcMar>
              <w:top w:w="100" w:type="dxa"/>
              <w:left w:w="100" w:type="dxa"/>
              <w:bottom w:w="100" w:type="dxa"/>
              <w:right w:w="100" w:type="dxa"/>
            </w:tcMar>
            <w:vAlign w:val="center"/>
          </w:tcPr>
          <w:p w:rsidR="00AD6C63" w:rsidRPr="00A04188" w:rsidRDefault="00AD6C63" w:rsidP="00613C17">
            <w:pPr>
              <w:tabs>
                <w:tab w:val="left" w:pos="271"/>
              </w:tabs>
              <w:ind w:left="90"/>
              <w:jc w:val="center"/>
              <w:rPr>
                <w:rFonts w:ascii="GHEA Grapalat" w:eastAsia="GHEA Grapalat" w:hAnsi="GHEA Grapalat" w:cs="GHEA Grapalat"/>
              </w:rPr>
            </w:pPr>
          </w:p>
        </w:tc>
        <w:tc>
          <w:tcPr>
            <w:tcW w:w="2946" w:type="dxa"/>
            <w:gridSpan w:val="2"/>
            <w:shd w:val="clear" w:color="auto" w:fill="D9D9D9"/>
            <w:vAlign w:val="center"/>
          </w:tcPr>
          <w:p w:rsidR="00AD6C63" w:rsidRPr="00A04188" w:rsidRDefault="00AD6C63" w:rsidP="00613C17">
            <w:pPr>
              <w:tabs>
                <w:tab w:val="left" w:pos="271"/>
              </w:tabs>
              <w:jc w:val="center"/>
              <w:rPr>
                <w:rFonts w:ascii="GHEA Grapalat" w:eastAsia="GHEA Grapalat" w:hAnsi="GHEA Grapalat" w:cs="GHEA Grapalat"/>
              </w:rPr>
            </w:pPr>
          </w:p>
        </w:tc>
        <w:tc>
          <w:tcPr>
            <w:tcW w:w="2946" w:type="dxa"/>
            <w:shd w:val="clear" w:color="auto" w:fill="D9D9D9"/>
            <w:vAlign w:val="center"/>
          </w:tcPr>
          <w:p w:rsidR="00AD6C63" w:rsidRPr="007973F4" w:rsidRDefault="00AD6C63" w:rsidP="00613C17">
            <w:pPr>
              <w:tabs>
                <w:tab w:val="left" w:pos="271"/>
              </w:tabs>
              <w:jc w:val="center"/>
              <w:rPr>
                <w:rFonts w:ascii="GHEA Grapalat" w:eastAsia="GHEA Grapalat" w:hAnsi="GHEA Grapalat" w:cs="GHEA Grapalat"/>
                <w:lang w:val="en-US"/>
              </w:rPr>
            </w:pPr>
            <w:r w:rsidRPr="007973F4">
              <w:rPr>
                <w:rFonts w:ascii="GHEA Grapalat" w:eastAsia="GHEA Grapalat" w:hAnsi="GHEA Grapalat" w:cs="GHEA Grapalat"/>
                <w:b/>
              </w:rPr>
              <w:t xml:space="preserve">2022 թվականի </w:t>
            </w:r>
            <w:r w:rsidRPr="007973F4">
              <w:rPr>
                <w:rFonts w:ascii="GHEA Grapalat" w:eastAsia="GHEA Grapalat" w:hAnsi="GHEA Grapalat" w:cs="GHEA Grapalat"/>
                <w:b/>
                <w:lang w:val="en-US"/>
              </w:rPr>
              <w:t>4-րդ եռամսյակ</w:t>
            </w:r>
          </w:p>
        </w:tc>
        <w:tc>
          <w:tcPr>
            <w:tcW w:w="2946" w:type="dxa"/>
            <w:gridSpan w:val="2"/>
            <w:shd w:val="clear" w:color="auto" w:fill="D9D9D9"/>
            <w:vAlign w:val="center"/>
          </w:tcPr>
          <w:p w:rsidR="00AD6C63" w:rsidRPr="007973F4" w:rsidRDefault="00AD6C63"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AD6C63" w:rsidRPr="007973F4" w:rsidRDefault="00AD6C63" w:rsidP="00613C17">
            <w:pPr>
              <w:jc w:val="center"/>
            </w:pPr>
          </w:p>
        </w:tc>
      </w:tr>
      <w:tr w:rsidR="00AD6C63" w:rsidRPr="007973F4" w:rsidTr="00613C17">
        <w:trPr>
          <w:trHeight w:val="420"/>
        </w:trPr>
        <w:tc>
          <w:tcPr>
            <w:tcW w:w="2946" w:type="dxa"/>
            <w:shd w:val="clear" w:color="auto" w:fill="auto"/>
            <w:tcMar>
              <w:top w:w="100" w:type="dxa"/>
              <w:left w:w="100" w:type="dxa"/>
              <w:bottom w:w="100" w:type="dxa"/>
              <w:right w:w="100" w:type="dxa"/>
            </w:tcMar>
          </w:tcPr>
          <w:p w:rsidR="00AD6C63" w:rsidRPr="007973F4" w:rsidRDefault="00AD6C63" w:rsidP="00613C17">
            <w:pPr>
              <w:rPr>
                <w:rFonts w:ascii="GHEA Grapalat" w:eastAsia="GHEA Grapalat" w:hAnsi="GHEA Grapalat" w:cs="GHEA Grapalat"/>
              </w:rPr>
            </w:pPr>
            <w:r w:rsidRPr="007973F4">
              <w:rPr>
                <w:rFonts w:ascii="GHEA Grapalat" w:eastAsia="GHEA Grapalat" w:hAnsi="GHEA Grapalat" w:cs="GHEA Grapalat"/>
                <w:b/>
              </w:rPr>
              <w:t>3.</w:t>
            </w:r>
            <w:r w:rsidRPr="00A04188">
              <w:rPr>
                <w:rFonts w:ascii="GHEA Grapalat" w:eastAsia="GHEA Grapalat" w:hAnsi="GHEA Grapalat" w:cs="GHEA Grapalat"/>
                <w:b/>
              </w:rPr>
              <w:t xml:space="preserve"> </w:t>
            </w:r>
            <w:r w:rsidRPr="007973F4">
              <w:rPr>
                <w:rFonts w:ascii="GHEA Grapalat" w:eastAsia="GHEA Grapalat" w:hAnsi="GHEA Grapalat" w:cs="GHEA Grapalat"/>
              </w:rPr>
              <w:t>Սահմանադրական</w:t>
            </w:r>
            <w:r w:rsidRPr="007973F4">
              <w:rPr>
                <w:rFonts w:ascii="GHEA Grapalat" w:eastAsia="GHEA Grapalat" w:hAnsi="GHEA Grapalat" w:cs="GHEA Grapalat"/>
              </w:rPr>
              <w:br/>
              <w:t>բարեփոխումների</w:t>
            </w:r>
            <w:r w:rsidRPr="007973F4">
              <w:rPr>
                <w:rFonts w:ascii="GHEA Grapalat" w:eastAsia="GHEA Grapalat" w:hAnsi="GHEA Grapalat" w:cs="GHEA Grapalat"/>
              </w:rPr>
              <w:br/>
              <w:t xml:space="preserve">հանձնաժողովի կողմից Սահմանադրական բարեփոխումների </w:t>
            </w:r>
            <w:r w:rsidRPr="007973F4">
              <w:rPr>
                <w:rFonts w:ascii="GHEA Grapalat" w:eastAsia="GHEA Grapalat" w:hAnsi="GHEA Grapalat" w:cs="GHEA Grapalat"/>
              </w:rPr>
              <w:br/>
              <w:t>հայեցակարգի նախագծի</w:t>
            </w:r>
            <w:r w:rsidRPr="007973F4">
              <w:rPr>
                <w:rFonts w:ascii="GHEA Grapalat" w:eastAsia="GHEA Grapalat" w:hAnsi="GHEA Grapalat" w:cs="GHEA Grapalat"/>
              </w:rPr>
              <w:br/>
              <w:t>մշակում</w:t>
            </w:r>
          </w:p>
        </w:tc>
        <w:tc>
          <w:tcPr>
            <w:tcW w:w="2946" w:type="dxa"/>
            <w:gridSpan w:val="2"/>
            <w:shd w:val="clear" w:color="auto" w:fill="auto"/>
          </w:tcPr>
          <w:p w:rsidR="00AD6C63" w:rsidRPr="007973F4" w:rsidRDefault="00AD6C63" w:rsidP="00613C17">
            <w:pPr>
              <w:tabs>
                <w:tab w:val="left" w:pos="271"/>
              </w:tabs>
              <w:rPr>
                <w:rFonts w:ascii="GHEA Grapalat" w:hAnsi="GHEA Grapalat"/>
              </w:rPr>
            </w:pPr>
            <w:r w:rsidRPr="007973F4">
              <w:rPr>
                <w:rFonts w:ascii="GHEA Grapalat" w:eastAsia="GHEA Grapalat" w:hAnsi="GHEA Grapalat" w:cs="GHEA Grapalat"/>
              </w:rPr>
              <w:t>Կառավարության     18.11. 2021թ.-ի N 1902-Լ որոշման N 1 հավելվածի՝ Արդարադատության նախարարությանը վերապահված ոլորտների 2.1-ին կետով նախատեսված բարեփոխումները իրականացնելու, ինչպես նաև Սահմանադրական բարեփոխումների հանձնաժողովի ուսումնասիրությունների արդյունքները ամփոփելու նպատակով  առկա է Սահմանադրական  բարեփոխումների հայեցակարգ մշակելու անհրաժեշտություն</w:t>
            </w:r>
          </w:p>
        </w:tc>
        <w:tc>
          <w:tcPr>
            <w:tcW w:w="2946" w:type="dxa"/>
            <w:shd w:val="clear" w:color="auto" w:fill="auto"/>
          </w:tcPr>
          <w:p w:rsidR="00AD6C63" w:rsidRPr="00A04188" w:rsidRDefault="00AD6C63" w:rsidP="00613C17">
            <w:pPr>
              <w:tabs>
                <w:tab w:val="left" w:pos="271"/>
              </w:tabs>
              <w:rPr>
                <w:rFonts w:ascii="GHEA Grapalat" w:eastAsia="GHEA Grapalat" w:hAnsi="GHEA Grapalat" w:cs="GHEA Grapalat"/>
              </w:rPr>
            </w:pPr>
            <w:r w:rsidRPr="007973F4">
              <w:rPr>
                <w:rFonts w:ascii="GHEA Grapalat" w:eastAsia="GHEA Grapalat" w:hAnsi="GHEA Grapalat" w:cs="GHEA Grapalat"/>
              </w:rPr>
              <w:t>Քննարկումների ամփոփման</w:t>
            </w:r>
            <w:r w:rsidRPr="007973F4">
              <w:rPr>
                <w:rFonts w:ascii="GHEA Grapalat" w:eastAsia="GHEA Grapalat" w:hAnsi="GHEA Grapalat" w:cs="GHEA Grapalat"/>
              </w:rPr>
              <w:br/>
              <w:t>արդյունքում մշակվել է</w:t>
            </w:r>
            <w:r w:rsidRPr="007973F4">
              <w:rPr>
                <w:rFonts w:ascii="GHEA Grapalat" w:eastAsia="GHEA Grapalat" w:hAnsi="GHEA Grapalat" w:cs="GHEA Grapalat"/>
              </w:rPr>
              <w:br/>
              <w:t>Սահմանադրական</w:t>
            </w:r>
            <w:r w:rsidRPr="007973F4">
              <w:rPr>
                <w:rFonts w:ascii="GHEA Grapalat" w:eastAsia="GHEA Grapalat" w:hAnsi="GHEA Grapalat" w:cs="GHEA Grapalat"/>
              </w:rPr>
              <w:br/>
              <w:t>բարեփոխումների</w:t>
            </w:r>
            <w:r w:rsidRPr="007973F4">
              <w:rPr>
                <w:rFonts w:ascii="GHEA Grapalat" w:eastAsia="GHEA Grapalat" w:hAnsi="GHEA Grapalat" w:cs="GHEA Grapalat"/>
              </w:rPr>
              <w:br/>
              <w:t>հայեցակարգի նախագիծը</w:t>
            </w:r>
          </w:p>
        </w:tc>
        <w:tc>
          <w:tcPr>
            <w:tcW w:w="2946" w:type="dxa"/>
            <w:gridSpan w:val="2"/>
            <w:shd w:val="clear" w:color="auto" w:fill="auto"/>
          </w:tcPr>
          <w:p w:rsidR="00AD6C63" w:rsidRPr="00A04188" w:rsidRDefault="00AD6C63" w:rsidP="00613C17">
            <w:pPr>
              <w:jc w:val="both"/>
              <w:rPr>
                <w:rFonts w:ascii="GHEA Grapalat" w:eastAsia="GHEA Grapalat" w:hAnsi="GHEA Grapalat" w:cs="GHEA Grapalat"/>
              </w:rPr>
            </w:pPr>
            <w:r w:rsidRPr="007973F4">
              <w:rPr>
                <w:rFonts w:ascii="GHEA Grapalat" w:eastAsia="GHEA Grapalat" w:hAnsi="GHEA Grapalat" w:cs="GHEA Grapalat"/>
              </w:rPr>
              <w:t>Առկա է Սահմանադրական բարեփոխումների հայեցակարգի</w:t>
            </w:r>
            <w:r w:rsidRPr="00A04188">
              <w:rPr>
                <w:rFonts w:ascii="GHEA Grapalat" w:eastAsia="GHEA Grapalat" w:hAnsi="GHEA Grapalat" w:cs="GHEA Grapalat"/>
              </w:rPr>
              <w:t xml:space="preserve"> </w:t>
            </w:r>
            <w:r w:rsidRPr="007973F4">
              <w:rPr>
                <w:rFonts w:ascii="GHEA Grapalat" w:eastAsia="GHEA Grapalat" w:hAnsi="GHEA Grapalat" w:cs="GHEA Grapalat"/>
              </w:rPr>
              <w:t>նախագիծը, որ</w:t>
            </w:r>
            <w:r w:rsidRPr="00A04188">
              <w:rPr>
                <w:rFonts w:ascii="GHEA Grapalat" w:eastAsia="GHEA Grapalat" w:hAnsi="GHEA Grapalat" w:cs="GHEA Grapalat"/>
              </w:rPr>
              <w:t>ով</w:t>
            </w:r>
            <w:r w:rsidRPr="007973F4">
              <w:rPr>
                <w:rFonts w:ascii="GHEA Grapalat" w:eastAsia="GHEA Grapalat" w:hAnsi="GHEA Grapalat" w:cs="GHEA Grapalat"/>
              </w:rPr>
              <w:t xml:space="preserve"> </w:t>
            </w:r>
            <w:r w:rsidRPr="00A04188">
              <w:rPr>
                <w:rFonts w:ascii="GHEA Grapalat" w:eastAsia="GHEA Grapalat" w:hAnsi="GHEA Grapalat" w:cs="GHEA Grapalat"/>
              </w:rPr>
              <w:t>անդրադարձ</w:t>
            </w:r>
            <w:r w:rsidRPr="007973F4">
              <w:rPr>
                <w:rFonts w:ascii="GHEA Grapalat" w:eastAsia="GHEA Grapalat" w:hAnsi="GHEA Grapalat" w:cs="GHEA Grapalat"/>
              </w:rPr>
              <w:t xml:space="preserve"> են ուսումնասիրված խնդիրների առնվազն 50 տոկոս</w:t>
            </w:r>
            <w:r w:rsidRPr="00A04188">
              <w:rPr>
                <w:rFonts w:ascii="GHEA Grapalat" w:eastAsia="GHEA Grapalat" w:hAnsi="GHEA Grapalat" w:cs="GHEA Grapalat"/>
              </w:rPr>
              <w:t>ին</w:t>
            </w:r>
          </w:p>
        </w:tc>
        <w:tc>
          <w:tcPr>
            <w:tcW w:w="2946" w:type="dxa"/>
            <w:shd w:val="clear" w:color="auto" w:fill="auto"/>
          </w:tcPr>
          <w:p w:rsidR="00AD6C63" w:rsidRPr="00A04188" w:rsidRDefault="00AD6C63" w:rsidP="00613C17">
            <w:pPr>
              <w:tabs>
                <w:tab w:val="left" w:pos="271"/>
              </w:tabs>
              <w:rPr>
                <w:rFonts w:ascii="GHEA Grapalat" w:eastAsia="GHEA Grapalat" w:hAnsi="GHEA Grapalat" w:cs="GHEA Grapalat"/>
                <w:color w:val="FF0000"/>
              </w:rPr>
            </w:pPr>
            <w:r w:rsidRPr="007973F4">
              <w:rPr>
                <w:rFonts w:ascii="GHEA Grapalat" w:eastAsia="GHEA Grapalat" w:hAnsi="GHEA Grapalat" w:cs="GHEA Grapalat"/>
              </w:rPr>
              <w:t>Հայեցակարգի նախագիծը հրապարակվել է</w:t>
            </w:r>
            <w:r w:rsidRPr="00A04188">
              <w:rPr>
                <w:rFonts w:ascii="GHEA Grapalat" w:eastAsia="GHEA Grapalat" w:hAnsi="GHEA Grapalat" w:cs="GHEA Grapalat"/>
              </w:rPr>
              <w:t xml:space="preserve"> </w:t>
            </w:r>
            <w:r w:rsidRPr="007973F4">
              <w:rPr>
                <w:rFonts w:ascii="GHEA Grapalat" w:eastAsia="GHEA Grapalat" w:hAnsi="GHEA Grapalat" w:cs="GHEA Grapalat"/>
              </w:rPr>
              <w:t>Արդարադատության նախարարության պաշտոնական կայքում</w:t>
            </w:r>
          </w:p>
        </w:tc>
      </w:tr>
      <w:tr w:rsidR="00AD6C63" w:rsidRPr="007973F4" w:rsidTr="00613C17">
        <w:trPr>
          <w:trHeight w:val="420"/>
        </w:trPr>
        <w:tc>
          <w:tcPr>
            <w:tcW w:w="2946" w:type="dxa"/>
            <w:shd w:val="clear" w:color="auto" w:fill="D9D9D9"/>
            <w:tcMar>
              <w:top w:w="100" w:type="dxa"/>
              <w:left w:w="100" w:type="dxa"/>
              <w:bottom w:w="100" w:type="dxa"/>
              <w:right w:w="100" w:type="dxa"/>
            </w:tcMar>
            <w:vAlign w:val="center"/>
          </w:tcPr>
          <w:p w:rsidR="00AD6C63" w:rsidRPr="007973F4" w:rsidRDefault="00AD6C63" w:rsidP="00613C17">
            <w:pPr>
              <w:rPr>
                <w:rFonts w:ascii="GHEA Grapalat" w:eastAsia="GHEA Grapalat" w:hAnsi="GHEA Grapalat" w:cs="GHEA Grapalat"/>
                <w:b/>
                <w:i/>
                <w:lang w:val="en-US"/>
              </w:rPr>
            </w:pPr>
            <w:r w:rsidRPr="007973F4">
              <w:rPr>
                <w:rFonts w:ascii="GHEA Grapalat" w:eastAsia="GHEA Grapalat" w:hAnsi="GHEA Grapalat" w:cs="GHEA Grapalat"/>
                <w:b/>
                <w:i/>
                <w:lang w:val="en-US"/>
              </w:rPr>
              <w:lastRenderedPageBreak/>
              <w:t>Պատասխանատումարմին</w:t>
            </w:r>
          </w:p>
        </w:tc>
        <w:tc>
          <w:tcPr>
            <w:tcW w:w="11784" w:type="dxa"/>
            <w:gridSpan w:val="6"/>
            <w:shd w:val="clear" w:color="auto" w:fill="auto"/>
          </w:tcPr>
          <w:p w:rsidR="00AD6C63" w:rsidRPr="007973F4" w:rsidRDefault="00AD6C63" w:rsidP="007337B2">
            <w:pPr>
              <w:numPr>
                <w:ilvl w:val="0"/>
                <w:numId w:val="2"/>
              </w:numPr>
              <w:pBdr>
                <w:top w:val="nil"/>
                <w:left w:val="nil"/>
                <w:bottom w:val="nil"/>
                <w:right w:val="nil"/>
                <w:between w:val="nil"/>
              </w:pBdr>
              <w:tabs>
                <w:tab w:val="left" w:pos="271"/>
              </w:tabs>
              <w:ind w:left="31" w:firstLine="0"/>
              <w:jc w:val="both"/>
              <w:rPr>
                <w:rFonts w:ascii="GHEA Grapalat" w:eastAsia="GHEA Grapalat" w:hAnsi="GHEA Grapalat" w:cs="GHEA Grapalat"/>
              </w:rPr>
            </w:pPr>
            <w:r w:rsidRPr="007973F4">
              <w:rPr>
                <w:rFonts w:ascii="GHEA Grapalat" w:eastAsia="GHEA Grapalat" w:hAnsi="GHEA Grapalat" w:cs="GHEA Grapalat"/>
              </w:rPr>
              <w:t xml:space="preserve">Արդարադատության նախարարություն </w:t>
            </w:r>
          </w:p>
          <w:p w:rsidR="00AD6C63" w:rsidRPr="007973F4" w:rsidRDefault="00AD6C63" w:rsidP="007337B2">
            <w:pPr>
              <w:numPr>
                <w:ilvl w:val="0"/>
                <w:numId w:val="2"/>
              </w:numPr>
              <w:tabs>
                <w:tab w:val="left" w:pos="271"/>
              </w:tabs>
              <w:ind w:left="31" w:firstLine="0"/>
              <w:jc w:val="both"/>
              <w:rPr>
                <w:rFonts w:ascii="GHEA Grapalat" w:eastAsia="GHEA Grapalat" w:hAnsi="GHEA Grapalat" w:cs="GHEA Grapalat"/>
              </w:rPr>
            </w:pPr>
            <w:r w:rsidRPr="007973F4">
              <w:rPr>
                <w:rFonts w:ascii="GHEA Grapalat" w:eastAsia="GHEA Grapalat" w:hAnsi="GHEA Grapalat" w:cs="GHEA Grapalat"/>
              </w:rPr>
              <w:t>Սահմանադրական բարեփոխումների խորհուրդ (համաձայնությամբ)</w:t>
            </w:r>
          </w:p>
        </w:tc>
      </w:tr>
      <w:tr w:rsidR="00AD6C63" w:rsidRPr="007973F4" w:rsidTr="00613C17">
        <w:trPr>
          <w:trHeight w:val="420"/>
        </w:trPr>
        <w:tc>
          <w:tcPr>
            <w:tcW w:w="2946" w:type="dxa"/>
            <w:shd w:val="clear" w:color="auto" w:fill="D9D9D9"/>
            <w:tcMar>
              <w:top w:w="100" w:type="dxa"/>
              <w:left w:w="100" w:type="dxa"/>
              <w:bottom w:w="100" w:type="dxa"/>
              <w:right w:w="100" w:type="dxa"/>
            </w:tcMar>
            <w:vAlign w:val="center"/>
          </w:tcPr>
          <w:p w:rsidR="00AD6C63" w:rsidRPr="007973F4" w:rsidRDefault="00AD6C63" w:rsidP="00613C17">
            <w:pPr>
              <w:rPr>
                <w:rFonts w:ascii="GHEA Grapalat" w:eastAsia="GHEA Grapalat" w:hAnsi="GHEA Grapalat" w:cs="GHEA Grapalat"/>
                <w:b/>
                <w:i/>
                <w:lang w:val="en-US"/>
              </w:rPr>
            </w:pPr>
            <w:r w:rsidRPr="007973F4">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AD6C63" w:rsidRPr="007973F4" w:rsidRDefault="00AD6C63" w:rsidP="007337B2">
            <w:pPr>
              <w:numPr>
                <w:ilvl w:val="0"/>
                <w:numId w:val="2"/>
              </w:numPr>
              <w:tabs>
                <w:tab w:val="left" w:pos="271"/>
              </w:tabs>
              <w:ind w:left="31" w:firstLine="0"/>
              <w:jc w:val="both"/>
              <w:rPr>
                <w:rFonts w:ascii="GHEA Grapalat" w:eastAsia="GHEA Grapalat" w:hAnsi="GHEA Grapalat" w:cs="GHEA Grapalat"/>
              </w:rPr>
            </w:pPr>
            <w:r w:rsidRPr="007973F4">
              <w:rPr>
                <w:rFonts w:ascii="GHEA Grapalat" w:eastAsia="GHEA Grapalat" w:hAnsi="GHEA Grapalat" w:cs="GHEA Grapalat"/>
                <w:lang w:val="en-US"/>
              </w:rPr>
              <w:t>Պետական բյուջե, վ</w:t>
            </w:r>
            <w:r w:rsidRPr="007973F4">
              <w:rPr>
                <w:rFonts w:ascii="GHEA Grapalat" w:eastAsia="GHEA Grapalat" w:hAnsi="GHEA Grapalat" w:cs="GHEA Grapalat"/>
              </w:rPr>
              <w:t xml:space="preserve">արկային կամ դրամաշնորհային միջոցներ </w:t>
            </w:r>
          </w:p>
          <w:p w:rsidR="00AD6C63" w:rsidRPr="007973F4" w:rsidRDefault="002A7ACA" w:rsidP="00BF5DA3">
            <w:pPr>
              <w:numPr>
                <w:ilvl w:val="0"/>
                <w:numId w:val="2"/>
              </w:numPr>
              <w:tabs>
                <w:tab w:val="left" w:pos="271"/>
              </w:tabs>
              <w:ind w:left="31" w:firstLine="0"/>
              <w:jc w:val="both"/>
              <w:rPr>
                <w:rFonts w:ascii="GHEA Grapalat" w:eastAsia="GHEA Grapalat" w:hAnsi="GHEA Grapalat" w:cs="GHEA Grapalat"/>
              </w:rPr>
            </w:pPr>
            <w:r>
              <w:rPr>
                <w:rFonts w:ascii="GHEA Grapalat" w:eastAsia="GHEA Grapalat" w:hAnsi="GHEA Grapalat" w:cs="GHEA Grapalat"/>
                <w:lang w:val="en-US"/>
              </w:rPr>
              <w:t>Ֆինանսավորում</w:t>
            </w:r>
            <w:r w:rsidR="00443FD7">
              <w:rPr>
                <w:rFonts w:ascii="GHEA Grapalat" w:eastAsia="GHEA Grapalat" w:hAnsi="GHEA Grapalat" w:cs="GHEA Grapalat"/>
                <w:lang w:val="en-US"/>
              </w:rPr>
              <w:t>ը նախատեսված է սույն նպատակի 1-ին գործողության ներքո</w:t>
            </w:r>
          </w:p>
        </w:tc>
      </w:tr>
      <w:tr w:rsidR="00AD6C63" w:rsidRPr="007973F4" w:rsidTr="00613C17">
        <w:tblPrEx>
          <w:tblCellMar>
            <w:top w:w="0" w:type="dxa"/>
            <w:left w:w="108" w:type="dxa"/>
            <w:bottom w:w="0" w:type="dxa"/>
            <w:right w:w="108" w:type="dxa"/>
          </w:tblCellMar>
        </w:tblPrEx>
        <w:trPr>
          <w:trHeight w:val="437"/>
        </w:trPr>
        <w:tc>
          <w:tcPr>
            <w:tcW w:w="2946" w:type="dxa"/>
            <w:shd w:val="clear" w:color="auto" w:fill="D9D9D9"/>
            <w:tcMar>
              <w:top w:w="100" w:type="dxa"/>
              <w:left w:w="100" w:type="dxa"/>
              <w:bottom w:w="100" w:type="dxa"/>
              <w:right w:w="100" w:type="dxa"/>
            </w:tcMar>
            <w:vAlign w:val="center"/>
          </w:tcPr>
          <w:p w:rsidR="00AD6C63" w:rsidRPr="007973F4" w:rsidRDefault="00AD6C63" w:rsidP="00613C17">
            <w:pPr>
              <w:tabs>
                <w:tab w:val="left" w:pos="271"/>
              </w:tabs>
              <w:ind w:left="90"/>
              <w:jc w:val="center"/>
              <w:rPr>
                <w:rFonts w:ascii="GHEA Grapalat" w:eastAsia="GHEA Grapalat" w:hAnsi="GHEA Grapalat" w:cs="GHEA Grapalat"/>
              </w:rPr>
            </w:pPr>
          </w:p>
        </w:tc>
        <w:tc>
          <w:tcPr>
            <w:tcW w:w="2946" w:type="dxa"/>
            <w:gridSpan w:val="2"/>
            <w:shd w:val="clear" w:color="auto" w:fill="D9D9D9"/>
            <w:vAlign w:val="center"/>
          </w:tcPr>
          <w:p w:rsidR="00AD6C63" w:rsidRPr="007973F4" w:rsidRDefault="00AD6C63" w:rsidP="00613C17">
            <w:pPr>
              <w:tabs>
                <w:tab w:val="left" w:pos="271"/>
              </w:tabs>
              <w:jc w:val="center"/>
              <w:rPr>
                <w:rFonts w:ascii="GHEA Grapalat" w:eastAsia="GHEA Grapalat" w:hAnsi="GHEA Grapalat" w:cs="GHEA Grapalat"/>
              </w:rPr>
            </w:pPr>
          </w:p>
        </w:tc>
        <w:tc>
          <w:tcPr>
            <w:tcW w:w="2946" w:type="dxa"/>
            <w:shd w:val="clear" w:color="auto" w:fill="D9D9D9"/>
            <w:vAlign w:val="center"/>
          </w:tcPr>
          <w:p w:rsidR="00AD6C63" w:rsidRPr="007973F4" w:rsidRDefault="00AD6C63" w:rsidP="00613C17">
            <w:pPr>
              <w:tabs>
                <w:tab w:val="left" w:pos="271"/>
              </w:tabs>
              <w:jc w:val="center"/>
              <w:rPr>
                <w:rFonts w:ascii="GHEA Grapalat" w:eastAsia="GHEA Grapalat" w:hAnsi="GHEA Grapalat" w:cs="GHEA Grapalat"/>
                <w:lang w:val="en-US"/>
              </w:rPr>
            </w:pPr>
            <w:r w:rsidRPr="007973F4">
              <w:rPr>
                <w:rFonts w:ascii="GHEA Grapalat" w:eastAsia="GHEA Grapalat" w:hAnsi="GHEA Grapalat" w:cs="GHEA Grapalat"/>
                <w:b/>
              </w:rPr>
              <w:t xml:space="preserve">2023 թվականի </w:t>
            </w:r>
            <w:r w:rsidRPr="007973F4">
              <w:rPr>
                <w:rFonts w:ascii="GHEA Grapalat" w:eastAsia="GHEA Grapalat" w:hAnsi="GHEA Grapalat" w:cs="GHEA Grapalat"/>
                <w:b/>
                <w:lang w:val="en-US"/>
              </w:rPr>
              <w:t>2</w:t>
            </w:r>
            <w:r w:rsidRPr="007973F4">
              <w:rPr>
                <w:rFonts w:ascii="GHEA Grapalat" w:eastAsia="GHEA Grapalat" w:hAnsi="GHEA Grapalat" w:cs="GHEA Grapalat"/>
                <w:b/>
              </w:rPr>
              <w:t xml:space="preserve">-րդ </w:t>
            </w:r>
            <w:r w:rsidRPr="007973F4">
              <w:rPr>
                <w:rFonts w:ascii="GHEA Grapalat" w:eastAsia="GHEA Grapalat" w:hAnsi="GHEA Grapalat" w:cs="GHEA Grapalat"/>
                <w:b/>
                <w:lang w:val="en-US"/>
              </w:rPr>
              <w:t>եռամսյակ</w:t>
            </w:r>
          </w:p>
        </w:tc>
        <w:tc>
          <w:tcPr>
            <w:tcW w:w="2946" w:type="dxa"/>
            <w:gridSpan w:val="2"/>
            <w:shd w:val="clear" w:color="auto" w:fill="D9D9D9"/>
            <w:vAlign w:val="center"/>
          </w:tcPr>
          <w:p w:rsidR="00AD6C63" w:rsidRPr="007973F4" w:rsidRDefault="00AD6C63" w:rsidP="00613C17">
            <w:pPr>
              <w:tabs>
                <w:tab w:val="left" w:pos="271"/>
              </w:tabs>
              <w:jc w:val="center"/>
              <w:rPr>
                <w:rFonts w:ascii="GHEA Grapalat" w:eastAsia="GHEA Grapalat" w:hAnsi="GHEA Grapalat" w:cs="GHEA Grapalat"/>
              </w:rPr>
            </w:pPr>
          </w:p>
        </w:tc>
        <w:tc>
          <w:tcPr>
            <w:tcW w:w="2946" w:type="dxa"/>
            <w:shd w:val="clear" w:color="auto" w:fill="D9D9D9"/>
            <w:vAlign w:val="center"/>
          </w:tcPr>
          <w:p w:rsidR="00AD6C63" w:rsidRPr="007973F4" w:rsidRDefault="00AD6C63" w:rsidP="00613C17">
            <w:pPr>
              <w:jc w:val="center"/>
              <w:rPr>
                <w:rFonts w:ascii="GHEA Grapalat" w:hAnsi="GHEA Grapalat"/>
              </w:rPr>
            </w:pPr>
          </w:p>
        </w:tc>
      </w:tr>
      <w:tr w:rsidR="00AD6C63" w:rsidRPr="007973F4" w:rsidTr="00613C17">
        <w:tblPrEx>
          <w:tblCellMar>
            <w:top w:w="0" w:type="dxa"/>
            <w:left w:w="108" w:type="dxa"/>
            <w:bottom w:w="0" w:type="dxa"/>
            <w:right w:w="108" w:type="dxa"/>
          </w:tblCellMar>
        </w:tblPrEx>
        <w:trPr>
          <w:trHeight w:val="420"/>
        </w:trPr>
        <w:tc>
          <w:tcPr>
            <w:tcW w:w="2946" w:type="dxa"/>
            <w:shd w:val="clear" w:color="auto" w:fill="auto"/>
            <w:tcMar>
              <w:top w:w="100" w:type="dxa"/>
              <w:left w:w="100" w:type="dxa"/>
              <w:bottom w:w="100" w:type="dxa"/>
              <w:right w:w="100" w:type="dxa"/>
            </w:tcMar>
          </w:tcPr>
          <w:p w:rsidR="00AD6C63" w:rsidRPr="007973F4" w:rsidRDefault="00AD6C63" w:rsidP="00613C17">
            <w:pPr>
              <w:rPr>
                <w:rFonts w:ascii="GHEA Grapalat" w:eastAsia="GHEA Grapalat" w:hAnsi="GHEA Grapalat" w:cs="GHEA Grapalat"/>
              </w:rPr>
            </w:pPr>
            <w:r w:rsidRPr="007973F4">
              <w:rPr>
                <w:rFonts w:ascii="GHEA Grapalat" w:eastAsia="GHEA Grapalat" w:hAnsi="GHEA Grapalat" w:cs="GHEA Grapalat"/>
                <w:b/>
              </w:rPr>
              <w:t>4.</w:t>
            </w:r>
            <w:r w:rsidRPr="007973F4">
              <w:rPr>
                <w:rFonts w:ascii="GHEA Grapalat" w:eastAsia="GHEA Grapalat" w:hAnsi="GHEA Grapalat" w:cs="GHEA Grapalat"/>
                <w:b/>
                <w:lang w:val="en-US"/>
              </w:rPr>
              <w:t xml:space="preserve"> </w:t>
            </w:r>
            <w:r w:rsidRPr="007973F4">
              <w:rPr>
                <w:rFonts w:ascii="GHEA Grapalat" w:eastAsia="GHEA Grapalat" w:hAnsi="GHEA Grapalat" w:cs="GHEA Grapalat"/>
              </w:rPr>
              <w:t xml:space="preserve">Սահմանադրական բարեփոխումների նախագծի մշակում </w:t>
            </w:r>
          </w:p>
        </w:tc>
        <w:tc>
          <w:tcPr>
            <w:tcW w:w="2946" w:type="dxa"/>
            <w:gridSpan w:val="2"/>
            <w:shd w:val="clear" w:color="auto" w:fill="auto"/>
          </w:tcPr>
          <w:p w:rsidR="00AD6C63" w:rsidRPr="00A04188" w:rsidRDefault="00AD6C63" w:rsidP="00613C17">
            <w:pPr>
              <w:widowControl w:val="0"/>
              <w:spacing w:line="264" w:lineRule="auto"/>
              <w:jc w:val="both"/>
              <w:rPr>
                <w:rFonts w:ascii="GHEA Grapalat" w:eastAsia="GHEA Grapalat" w:hAnsi="GHEA Grapalat" w:cs="GHEA Grapalat"/>
              </w:rPr>
            </w:pPr>
            <w:r w:rsidRPr="007973F4">
              <w:rPr>
                <w:rFonts w:ascii="GHEA Grapalat" w:eastAsia="GHEA Grapalat" w:hAnsi="GHEA Grapalat" w:cs="GHEA Grapalat"/>
              </w:rPr>
              <w:t xml:space="preserve">Ներկայումս՝ 2015 թվականի փոփոխություններով Սահմանադրության կիրառման շուրջ 6 տարիների ընթացքում ի հայտ են եկել Սահմանադրաիրավական կարգավորումների շրջանակում առկա տարբեր խնդիրներ և բացեր, որոնց նախատեսվում է անդրադառնալ Սահմանադրական բարեփոխումների հայեցակարգի շրջանակներում: Իր հերթին, Սահմանադրական բարեփոխումների հայեցակարգի հիման </w:t>
            </w:r>
            <w:r w:rsidRPr="007973F4">
              <w:rPr>
                <w:rFonts w:ascii="GHEA Grapalat" w:eastAsia="GHEA Grapalat" w:hAnsi="GHEA Grapalat" w:cs="GHEA Grapalat"/>
              </w:rPr>
              <w:lastRenderedPageBreak/>
              <w:t xml:space="preserve">վրա առաջանալու է անհրաժեշտություն մշակելու Սահմանադրական փոփոխությունների նախագիծ, որով լուծումներ կառաջարկվեն բացահայտված խնդիրներին և բացերին </w:t>
            </w:r>
            <w:r w:rsidRPr="007973F4">
              <w:rPr>
                <w:rFonts w:ascii="GHEA Grapalat" w:hAnsi="GHEA Grapalat"/>
              </w:rPr>
              <w:t xml:space="preserve"> </w:t>
            </w:r>
          </w:p>
        </w:tc>
        <w:tc>
          <w:tcPr>
            <w:tcW w:w="2946" w:type="dxa"/>
            <w:shd w:val="clear" w:color="auto" w:fill="auto"/>
          </w:tcPr>
          <w:p w:rsidR="00AD6C63" w:rsidRPr="00A04188" w:rsidRDefault="00AD6C63" w:rsidP="00613C17">
            <w:pPr>
              <w:widowControl w:val="0"/>
              <w:rPr>
                <w:rFonts w:ascii="GHEA Grapalat" w:eastAsia="GHEA Grapalat" w:hAnsi="GHEA Grapalat" w:cs="GHEA Grapalat"/>
              </w:rPr>
            </w:pPr>
            <w:r w:rsidRPr="00A04188">
              <w:rPr>
                <w:rFonts w:ascii="GHEA Grapalat" w:eastAsia="GHEA Grapalat" w:hAnsi="GHEA Grapalat" w:cs="GHEA Grapalat"/>
              </w:rPr>
              <w:lastRenderedPageBreak/>
              <w:t xml:space="preserve">Հայեցակարգի հիման վրա մշակվել է </w:t>
            </w:r>
            <w:r w:rsidRPr="007973F4">
              <w:rPr>
                <w:rFonts w:ascii="GHEA Grapalat" w:eastAsia="GHEA Grapalat" w:hAnsi="GHEA Grapalat" w:cs="GHEA Grapalat"/>
              </w:rPr>
              <w:t xml:space="preserve">Սահմանադրական բարեփոխումների նախագիծը </w:t>
            </w:r>
          </w:p>
        </w:tc>
        <w:tc>
          <w:tcPr>
            <w:tcW w:w="2946" w:type="dxa"/>
            <w:gridSpan w:val="2"/>
            <w:shd w:val="clear" w:color="auto" w:fill="auto"/>
          </w:tcPr>
          <w:p w:rsidR="00AD6C63" w:rsidRPr="007973F4" w:rsidRDefault="00AD6C63" w:rsidP="00613C17">
            <w:pPr>
              <w:widowControl w:val="0"/>
              <w:tabs>
                <w:tab w:val="left" w:pos="522"/>
              </w:tabs>
              <w:rPr>
                <w:rFonts w:ascii="GHEA Grapalat" w:eastAsia="GHEA Grapalat" w:hAnsi="GHEA Grapalat" w:cs="GHEA Grapalat"/>
              </w:rPr>
            </w:pPr>
            <w:r w:rsidRPr="007973F4">
              <w:rPr>
                <w:rFonts w:ascii="GHEA Grapalat" w:eastAsia="GHEA Grapalat" w:hAnsi="GHEA Grapalat" w:cs="GHEA Grapalat"/>
              </w:rPr>
              <w:t>Սահմանադրական բարեփոխումների նախագիծը արտացոլում է հայեցակարգից բխող ուղղությունների առնվազն 50 տոկոսը</w:t>
            </w:r>
          </w:p>
        </w:tc>
        <w:tc>
          <w:tcPr>
            <w:tcW w:w="2946" w:type="dxa"/>
            <w:shd w:val="clear" w:color="auto" w:fill="auto"/>
          </w:tcPr>
          <w:p w:rsidR="00AD6C63" w:rsidRPr="007973F4" w:rsidRDefault="00AD6C63" w:rsidP="00613C17">
            <w:pPr>
              <w:widowControl w:val="0"/>
              <w:rPr>
                <w:rFonts w:ascii="GHEA Grapalat" w:eastAsia="GHEA Grapalat" w:hAnsi="GHEA Grapalat" w:cs="GHEA Grapalat"/>
              </w:rPr>
            </w:pPr>
            <w:r w:rsidRPr="007973F4">
              <w:rPr>
                <w:rFonts w:ascii="GHEA Grapalat" w:eastAsia="GHEA Grapalat" w:hAnsi="GHEA Grapalat" w:cs="GHEA Grapalat"/>
              </w:rPr>
              <w:t xml:space="preserve">Սահմանադրական բարեփոխումների նախագիծը </w:t>
            </w:r>
            <w:r w:rsidRPr="007973F4">
              <w:rPr>
                <w:rFonts w:ascii="GHEA Grapalat" w:hAnsi="GHEA Grapalat"/>
              </w:rPr>
              <w:t xml:space="preserve">հրապարակվել է </w:t>
            </w:r>
            <w:r w:rsidRPr="007973F4">
              <w:rPr>
                <w:rFonts w:ascii="GHEA Grapalat" w:eastAsia="GHEA Grapalat" w:hAnsi="GHEA Grapalat" w:cs="GHEA Grapalat"/>
              </w:rPr>
              <w:t>Արդարադատության նախարարության պաշտոնական կայքում</w:t>
            </w:r>
          </w:p>
        </w:tc>
      </w:tr>
      <w:tr w:rsidR="00AD6C63" w:rsidRPr="007973F4" w:rsidTr="00613C17">
        <w:tblPrEx>
          <w:tblCellMar>
            <w:top w:w="0" w:type="dxa"/>
            <w:left w:w="108" w:type="dxa"/>
            <w:bottom w:w="0" w:type="dxa"/>
            <w:right w:w="108" w:type="dxa"/>
          </w:tblCellMar>
        </w:tblPrEx>
        <w:trPr>
          <w:trHeight w:val="420"/>
        </w:trPr>
        <w:tc>
          <w:tcPr>
            <w:tcW w:w="2946" w:type="dxa"/>
            <w:shd w:val="clear" w:color="auto" w:fill="D9D9D9"/>
            <w:tcMar>
              <w:top w:w="100" w:type="dxa"/>
              <w:left w:w="100" w:type="dxa"/>
              <w:bottom w:w="100" w:type="dxa"/>
              <w:right w:w="100" w:type="dxa"/>
            </w:tcMar>
            <w:vAlign w:val="center"/>
          </w:tcPr>
          <w:p w:rsidR="00AD6C63" w:rsidRPr="007973F4" w:rsidRDefault="00AD6C63" w:rsidP="00613C17">
            <w:pPr>
              <w:rPr>
                <w:rFonts w:ascii="GHEA Grapalat" w:eastAsia="GHEA Grapalat" w:hAnsi="GHEA Grapalat" w:cs="GHEA Grapalat"/>
                <w:b/>
                <w:i/>
              </w:rPr>
            </w:pPr>
            <w:r w:rsidRPr="007973F4">
              <w:rPr>
                <w:rFonts w:ascii="GHEA Grapalat" w:eastAsia="GHEA Grapalat" w:hAnsi="GHEA Grapalat" w:cs="GHEA Grapalat"/>
                <w:b/>
                <w:i/>
              </w:rPr>
              <w:lastRenderedPageBreak/>
              <w:t>Պատասխանատու մարմին</w:t>
            </w:r>
          </w:p>
        </w:tc>
        <w:tc>
          <w:tcPr>
            <w:tcW w:w="11784" w:type="dxa"/>
            <w:gridSpan w:val="6"/>
            <w:shd w:val="clear" w:color="auto" w:fill="auto"/>
          </w:tcPr>
          <w:p w:rsidR="00AD6C63" w:rsidRPr="007973F4" w:rsidRDefault="00AD6C63" w:rsidP="007337B2">
            <w:pPr>
              <w:numPr>
                <w:ilvl w:val="0"/>
                <w:numId w:val="2"/>
              </w:numPr>
              <w:tabs>
                <w:tab w:val="left" w:pos="271"/>
              </w:tabs>
              <w:ind w:left="31" w:firstLine="0"/>
              <w:jc w:val="both"/>
              <w:rPr>
                <w:rFonts w:ascii="GHEA Grapalat" w:eastAsia="GHEA Grapalat" w:hAnsi="GHEA Grapalat" w:cs="GHEA Grapalat"/>
              </w:rPr>
            </w:pPr>
            <w:r w:rsidRPr="007973F4">
              <w:rPr>
                <w:rFonts w:ascii="GHEA Grapalat" w:eastAsia="GHEA Grapalat" w:hAnsi="GHEA Grapalat" w:cs="GHEA Grapalat"/>
              </w:rPr>
              <w:t xml:space="preserve">Արդարադատության նախարարություն </w:t>
            </w:r>
          </w:p>
          <w:p w:rsidR="00AD6C63" w:rsidRPr="007973F4" w:rsidRDefault="00AD6C63" w:rsidP="007337B2">
            <w:pPr>
              <w:numPr>
                <w:ilvl w:val="0"/>
                <w:numId w:val="2"/>
              </w:numPr>
              <w:tabs>
                <w:tab w:val="left" w:pos="271"/>
              </w:tabs>
              <w:ind w:left="31" w:firstLine="0"/>
              <w:jc w:val="both"/>
              <w:rPr>
                <w:rFonts w:ascii="GHEA Grapalat" w:eastAsia="GHEA Grapalat" w:hAnsi="GHEA Grapalat" w:cs="GHEA Grapalat"/>
              </w:rPr>
            </w:pPr>
            <w:r w:rsidRPr="007973F4">
              <w:rPr>
                <w:rFonts w:ascii="GHEA Grapalat" w:eastAsia="GHEA Grapalat" w:hAnsi="GHEA Grapalat" w:cs="GHEA Grapalat"/>
              </w:rPr>
              <w:t>Սահմանադրական բարեփոխումների խորհուրդ (համաձայնությամբ)</w:t>
            </w:r>
          </w:p>
        </w:tc>
      </w:tr>
      <w:tr w:rsidR="00AD6C63" w:rsidRPr="00665BA8" w:rsidTr="00613C17">
        <w:tblPrEx>
          <w:tblCellMar>
            <w:top w:w="0" w:type="dxa"/>
            <w:left w:w="108" w:type="dxa"/>
            <w:bottom w:w="0" w:type="dxa"/>
            <w:right w:w="108" w:type="dxa"/>
          </w:tblCellMar>
        </w:tblPrEx>
        <w:trPr>
          <w:trHeight w:val="420"/>
        </w:trPr>
        <w:tc>
          <w:tcPr>
            <w:tcW w:w="2946" w:type="dxa"/>
            <w:shd w:val="clear" w:color="auto" w:fill="D9D9D9"/>
            <w:tcMar>
              <w:top w:w="100" w:type="dxa"/>
              <w:left w:w="100" w:type="dxa"/>
              <w:bottom w:w="100" w:type="dxa"/>
              <w:right w:w="100" w:type="dxa"/>
            </w:tcMar>
            <w:vAlign w:val="center"/>
          </w:tcPr>
          <w:p w:rsidR="00AD6C63" w:rsidRPr="007973F4" w:rsidRDefault="00AD6C63" w:rsidP="00613C17">
            <w:pPr>
              <w:rPr>
                <w:rFonts w:ascii="GHEA Grapalat" w:eastAsia="GHEA Grapalat" w:hAnsi="GHEA Grapalat" w:cs="GHEA Grapalat"/>
                <w:b/>
                <w:i/>
              </w:rPr>
            </w:pPr>
            <w:r w:rsidRPr="007973F4">
              <w:rPr>
                <w:rFonts w:ascii="GHEA Grapalat" w:eastAsia="GHEA Grapalat" w:hAnsi="GHEA Grapalat" w:cs="GHEA Grapalat"/>
                <w:b/>
                <w:i/>
              </w:rPr>
              <w:t>Ֆինանսավորման աղբյուր և չափ</w:t>
            </w:r>
          </w:p>
        </w:tc>
        <w:tc>
          <w:tcPr>
            <w:tcW w:w="11784" w:type="dxa"/>
            <w:gridSpan w:val="6"/>
            <w:shd w:val="clear" w:color="auto" w:fill="auto"/>
          </w:tcPr>
          <w:p w:rsidR="00DF2038" w:rsidRPr="007973F4" w:rsidRDefault="00DF2038" w:rsidP="00DF2038">
            <w:pPr>
              <w:numPr>
                <w:ilvl w:val="0"/>
                <w:numId w:val="2"/>
              </w:numPr>
              <w:tabs>
                <w:tab w:val="left" w:pos="271"/>
              </w:tabs>
              <w:ind w:left="31" w:firstLine="0"/>
              <w:jc w:val="both"/>
              <w:rPr>
                <w:rFonts w:ascii="GHEA Grapalat" w:eastAsia="GHEA Grapalat" w:hAnsi="GHEA Grapalat" w:cs="GHEA Grapalat"/>
              </w:rPr>
            </w:pPr>
            <w:r w:rsidRPr="007973F4">
              <w:rPr>
                <w:rFonts w:ascii="GHEA Grapalat" w:eastAsia="GHEA Grapalat" w:hAnsi="GHEA Grapalat" w:cs="GHEA Grapalat"/>
                <w:lang w:val="en-US"/>
              </w:rPr>
              <w:t>Պետական բյուջե, վ</w:t>
            </w:r>
            <w:r w:rsidRPr="007973F4">
              <w:rPr>
                <w:rFonts w:ascii="GHEA Grapalat" w:eastAsia="GHEA Grapalat" w:hAnsi="GHEA Grapalat" w:cs="GHEA Grapalat"/>
              </w:rPr>
              <w:t xml:space="preserve">արկային կամ դրամաշնորհային միջոցներ </w:t>
            </w:r>
          </w:p>
          <w:p w:rsidR="00AD6C63" w:rsidRPr="007973F4" w:rsidRDefault="00DF2038" w:rsidP="00DF2038">
            <w:pPr>
              <w:numPr>
                <w:ilvl w:val="0"/>
                <w:numId w:val="2"/>
              </w:numPr>
              <w:tabs>
                <w:tab w:val="left" w:pos="271"/>
              </w:tabs>
              <w:ind w:left="31" w:firstLine="0"/>
              <w:jc w:val="both"/>
              <w:rPr>
                <w:rFonts w:ascii="GHEA Grapalat" w:eastAsia="GHEA Grapalat" w:hAnsi="GHEA Grapalat" w:cs="GHEA Grapalat"/>
              </w:rPr>
            </w:pPr>
            <w:r>
              <w:rPr>
                <w:rFonts w:ascii="GHEA Grapalat" w:eastAsia="GHEA Grapalat" w:hAnsi="GHEA Grapalat" w:cs="GHEA Grapalat"/>
                <w:lang w:val="en-US"/>
              </w:rPr>
              <w:t>Ֆինանսավորումը նախատեսված է սույն նպատակի 1-ին գործողության ներքո</w:t>
            </w:r>
          </w:p>
        </w:tc>
      </w:tr>
      <w:tr w:rsidR="00AD6C63" w:rsidRPr="002853F2" w:rsidTr="00613C17">
        <w:trPr>
          <w:trHeight w:val="20"/>
        </w:trPr>
        <w:tc>
          <w:tcPr>
            <w:tcW w:w="2946" w:type="dxa"/>
            <w:shd w:val="clear" w:color="auto" w:fill="D9D9D9"/>
            <w:tcMar>
              <w:top w:w="100" w:type="dxa"/>
              <w:left w:w="100" w:type="dxa"/>
              <w:bottom w:w="100" w:type="dxa"/>
              <w:right w:w="100" w:type="dxa"/>
            </w:tcMar>
            <w:vAlign w:val="center"/>
          </w:tcPr>
          <w:p w:rsidR="00AD6C63" w:rsidRPr="00A04188" w:rsidRDefault="00AD6C63" w:rsidP="00613C17">
            <w:pPr>
              <w:tabs>
                <w:tab w:val="left" w:pos="271"/>
              </w:tabs>
              <w:ind w:left="90"/>
              <w:jc w:val="center"/>
              <w:rPr>
                <w:rFonts w:ascii="GHEA Grapalat" w:eastAsia="GHEA Grapalat" w:hAnsi="GHEA Grapalat" w:cs="GHEA Grapalat"/>
              </w:rPr>
            </w:pPr>
          </w:p>
        </w:tc>
        <w:tc>
          <w:tcPr>
            <w:tcW w:w="2946" w:type="dxa"/>
            <w:gridSpan w:val="2"/>
            <w:shd w:val="clear" w:color="auto" w:fill="D9D9D9"/>
            <w:vAlign w:val="center"/>
          </w:tcPr>
          <w:p w:rsidR="00AD6C63" w:rsidRPr="00A04188" w:rsidRDefault="00AD6C63" w:rsidP="00613C17">
            <w:pPr>
              <w:tabs>
                <w:tab w:val="left" w:pos="271"/>
              </w:tabs>
              <w:jc w:val="center"/>
              <w:rPr>
                <w:rFonts w:ascii="GHEA Grapalat" w:eastAsia="GHEA Grapalat" w:hAnsi="GHEA Grapalat" w:cs="GHEA Grapalat"/>
              </w:rPr>
            </w:pPr>
          </w:p>
        </w:tc>
        <w:tc>
          <w:tcPr>
            <w:tcW w:w="2946" w:type="dxa"/>
            <w:shd w:val="clear" w:color="auto" w:fill="D9D9D9"/>
            <w:vAlign w:val="center"/>
          </w:tcPr>
          <w:p w:rsidR="00AD6C63" w:rsidRDefault="00AD6C63" w:rsidP="00613C17">
            <w:pPr>
              <w:tabs>
                <w:tab w:val="left" w:pos="271"/>
              </w:tabs>
              <w:jc w:val="center"/>
              <w:rPr>
                <w:rFonts w:ascii="GHEA Grapalat" w:eastAsia="GHEA Grapalat" w:hAnsi="GHEA Grapalat" w:cs="GHEA Grapalat"/>
                <w:lang w:val="en-US"/>
              </w:rPr>
            </w:pPr>
            <w:r w:rsidRPr="002853F2">
              <w:rPr>
                <w:rFonts w:ascii="GHEA Grapalat" w:eastAsia="GHEA Grapalat" w:hAnsi="GHEA Grapalat" w:cs="GHEA Grapalat"/>
                <w:b/>
              </w:rPr>
              <w:t>20</w:t>
            </w:r>
            <w:r>
              <w:rPr>
                <w:rFonts w:ascii="GHEA Grapalat" w:eastAsia="GHEA Grapalat" w:hAnsi="GHEA Grapalat" w:cs="GHEA Grapalat"/>
                <w:b/>
                <w:lang w:val="en-US"/>
              </w:rPr>
              <w:t>23</w:t>
            </w:r>
            <w:r w:rsidRPr="002853F2">
              <w:rPr>
                <w:rFonts w:ascii="GHEA Grapalat" w:eastAsia="GHEA Grapalat" w:hAnsi="GHEA Grapalat" w:cs="GHEA Grapalat"/>
                <w:b/>
              </w:rPr>
              <w:t xml:space="preserve"> թվականի </w:t>
            </w:r>
            <w:r>
              <w:rPr>
                <w:rFonts w:ascii="GHEA Grapalat" w:eastAsia="GHEA Grapalat" w:hAnsi="GHEA Grapalat" w:cs="GHEA Grapalat"/>
                <w:b/>
                <w:lang w:val="en-US"/>
              </w:rPr>
              <w:t>1</w:t>
            </w:r>
            <w:r w:rsidRPr="002853F2">
              <w:rPr>
                <w:rFonts w:ascii="GHEA Grapalat" w:eastAsia="GHEA Grapalat" w:hAnsi="GHEA Grapalat" w:cs="GHEA Grapalat"/>
                <w:b/>
                <w:lang w:val="en-US"/>
              </w:rPr>
              <w:t>-</w:t>
            </w:r>
            <w:r>
              <w:rPr>
                <w:rFonts w:ascii="GHEA Grapalat" w:eastAsia="GHEA Grapalat" w:hAnsi="GHEA Grapalat" w:cs="GHEA Grapalat"/>
                <w:b/>
                <w:lang w:val="en-US"/>
              </w:rPr>
              <w:t>ին</w:t>
            </w:r>
            <w:r w:rsidRPr="002853F2">
              <w:rPr>
                <w:rFonts w:ascii="GHEA Grapalat" w:eastAsia="GHEA Grapalat" w:hAnsi="GHEA Grapalat" w:cs="GHEA Grapalat"/>
                <w:b/>
              </w:rPr>
              <w:t xml:space="preserve"> կիսամյակ</w:t>
            </w:r>
          </w:p>
        </w:tc>
        <w:tc>
          <w:tcPr>
            <w:tcW w:w="2946" w:type="dxa"/>
            <w:gridSpan w:val="2"/>
            <w:shd w:val="clear" w:color="auto" w:fill="D9D9D9"/>
            <w:vAlign w:val="center"/>
          </w:tcPr>
          <w:p w:rsidR="00AD6C63" w:rsidRPr="00D75B5C" w:rsidRDefault="00AD6C63"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AD6C63" w:rsidRPr="00D75B5C" w:rsidRDefault="00AD6C63" w:rsidP="00613C17">
            <w:pPr>
              <w:jc w:val="center"/>
            </w:pPr>
          </w:p>
        </w:tc>
      </w:tr>
      <w:tr w:rsidR="00AD6C63" w:rsidRPr="002853F2" w:rsidTr="00613C17">
        <w:trPr>
          <w:trHeight w:val="420"/>
        </w:trPr>
        <w:tc>
          <w:tcPr>
            <w:tcW w:w="2946" w:type="dxa"/>
            <w:shd w:val="clear" w:color="auto" w:fill="auto"/>
            <w:tcMar>
              <w:top w:w="100" w:type="dxa"/>
              <w:left w:w="100" w:type="dxa"/>
              <w:bottom w:w="100" w:type="dxa"/>
              <w:right w:w="100" w:type="dxa"/>
            </w:tcMar>
          </w:tcPr>
          <w:p w:rsidR="00AD6C63" w:rsidRPr="00451618" w:rsidRDefault="00AD6C63" w:rsidP="00613C17">
            <w:pPr>
              <w:spacing w:line="264" w:lineRule="auto"/>
              <w:rPr>
                <w:rFonts w:ascii="GHEA Grapalat" w:eastAsia="GHEA Grapalat" w:hAnsi="GHEA Grapalat" w:cs="GHEA Grapalat"/>
              </w:rPr>
            </w:pPr>
            <w:r w:rsidRPr="00A04188">
              <w:rPr>
                <w:rFonts w:ascii="GHEA Grapalat" w:eastAsia="GHEA Grapalat" w:hAnsi="GHEA Grapalat" w:cs="GHEA Grapalat"/>
                <w:b/>
              </w:rPr>
              <w:t>5</w:t>
            </w:r>
            <w:r w:rsidRPr="00451618">
              <w:rPr>
                <w:rFonts w:ascii="GHEA Grapalat" w:eastAsia="GHEA Grapalat" w:hAnsi="GHEA Grapalat" w:cs="GHEA Grapalat"/>
                <w:b/>
              </w:rPr>
              <w:t>.</w:t>
            </w:r>
            <w:r w:rsidRPr="00451618">
              <w:rPr>
                <w:rFonts w:ascii="GHEA Grapalat" w:eastAsia="GHEA Grapalat" w:hAnsi="GHEA Grapalat" w:cs="GHEA Grapalat"/>
              </w:rPr>
              <w:t xml:space="preserve"> </w:t>
            </w:r>
            <w:r w:rsidRPr="003B2DD1">
              <w:rPr>
                <w:rFonts w:ascii="GHEA Grapalat" w:eastAsia="GHEA Grapalat" w:hAnsi="GHEA Grapalat" w:cs="GHEA Grapalat"/>
              </w:rPr>
              <w:t xml:space="preserve">2018-2021թթ. կատարված օրենսդրական բարեփոխումների վերաբերյալ Վենետիկի հանձնաժողովի դիրքորոշումներով, ինչպես նաև 2021 թվականին կայացած Ազգային ժողովի և տեղական </w:t>
            </w:r>
            <w:r w:rsidRPr="003B2DD1">
              <w:rPr>
                <w:rFonts w:ascii="GHEA Grapalat" w:eastAsia="GHEA Grapalat" w:hAnsi="GHEA Grapalat" w:cs="GHEA Grapalat"/>
              </w:rPr>
              <w:lastRenderedPageBreak/>
              <w:t>ինքնակառավարման մարմինների ընտրությունների արդյունքներով</w:t>
            </w:r>
            <w:r w:rsidRPr="00451618">
              <w:rPr>
                <w:rFonts w:ascii="GHEA Grapalat" w:eastAsia="GHEA Grapalat" w:hAnsi="GHEA Grapalat" w:cs="GHEA Grapalat"/>
              </w:rPr>
              <w:t xml:space="preserve"> գույքագրված խնդիրների հիման վրա մշակել Հայաստանի Հանրապետության ընտրական օրենսգրքում և, ըստ անհրաժեշտության, հարակից օրենքներում փոփոխություններ նախատեսող նորմատիվ իրավական ակտերի նախագծերի փաթեթ</w:t>
            </w:r>
          </w:p>
        </w:tc>
        <w:tc>
          <w:tcPr>
            <w:tcW w:w="2946" w:type="dxa"/>
            <w:gridSpan w:val="2"/>
            <w:shd w:val="clear" w:color="auto" w:fill="auto"/>
          </w:tcPr>
          <w:p w:rsidR="00AD6C63" w:rsidRPr="00451618" w:rsidRDefault="00AD6C63" w:rsidP="00613C17">
            <w:pPr>
              <w:tabs>
                <w:tab w:val="left" w:pos="271"/>
              </w:tabs>
              <w:rPr>
                <w:rFonts w:ascii="GHEA Grapalat" w:eastAsia="GHEA Grapalat" w:hAnsi="GHEA Grapalat" w:cs="GHEA Grapalat"/>
              </w:rPr>
            </w:pPr>
            <w:r w:rsidRPr="00451618">
              <w:rPr>
                <w:rFonts w:ascii="GHEA Grapalat" w:eastAsia="GHEA Grapalat" w:hAnsi="GHEA Grapalat" w:cs="GHEA Grapalat"/>
              </w:rPr>
              <w:lastRenderedPageBreak/>
              <w:t xml:space="preserve">Ներկայումս 2021թ.-ին Հայաստանում կայացած ընտրությունների  արդյունքներով ի հայտ են եկել ընտրական օրենսդրության որոշ խնդիրներ, հատկապես, ընտրողների ցուցակների ճշգրտման և արդյունավետ վարման, ընտրողների նույնականացման և </w:t>
            </w:r>
            <w:r w:rsidRPr="00451618">
              <w:rPr>
                <w:rFonts w:ascii="GHEA Grapalat" w:eastAsia="GHEA Grapalat" w:hAnsi="GHEA Grapalat" w:cs="GHEA Grapalat"/>
              </w:rPr>
              <w:lastRenderedPageBreak/>
              <w:t>տեղեկատվական շտեմարանների փոխգործելիության առնչությամբ, որոնք անհրաժեշտ է վերհանել և գույքագրել և դրա արդյունքների հիման վրա մշակել համապատասխան օրենսդ</w:t>
            </w:r>
            <w:r>
              <w:rPr>
                <w:rFonts w:ascii="GHEA Grapalat" w:eastAsia="GHEA Grapalat" w:hAnsi="GHEA Grapalat" w:cs="GHEA Grapalat"/>
              </w:rPr>
              <w:t>ր</w:t>
            </w:r>
            <w:r w:rsidRPr="00451618">
              <w:rPr>
                <w:rFonts w:ascii="GHEA Grapalat" w:eastAsia="GHEA Grapalat" w:hAnsi="GHEA Grapalat" w:cs="GHEA Grapalat"/>
              </w:rPr>
              <w:t>ական փոփոխություններ</w:t>
            </w:r>
          </w:p>
        </w:tc>
        <w:tc>
          <w:tcPr>
            <w:tcW w:w="2946" w:type="dxa"/>
            <w:shd w:val="clear" w:color="auto" w:fill="auto"/>
          </w:tcPr>
          <w:p w:rsidR="00AD6C63" w:rsidRPr="00451618" w:rsidRDefault="00AD6C63" w:rsidP="00613C17">
            <w:pPr>
              <w:tabs>
                <w:tab w:val="left" w:pos="271"/>
              </w:tabs>
              <w:rPr>
                <w:rFonts w:ascii="GHEA Grapalat" w:eastAsia="GHEA Grapalat" w:hAnsi="GHEA Grapalat" w:cs="GHEA Grapalat"/>
              </w:rPr>
            </w:pPr>
            <w:r w:rsidRPr="00451618">
              <w:rPr>
                <w:rFonts w:ascii="GHEA Grapalat" w:eastAsia="GHEA Grapalat" w:hAnsi="GHEA Grapalat" w:cs="GHEA Grapalat"/>
              </w:rPr>
              <w:lastRenderedPageBreak/>
              <w:t>Մշակվել է ընտրական օրենսդրության փոփոխություններ նախատեսող նորմատիվ իրավական</w:t>
            </w:r>
            <w:r w:rsidR="004162D3">
              <w:rPr>
                <w:rFonts w:ascii="GHEA Grapalat" w:eastAsia="GHEA Grapalat" w:hAnsi="GHEA Grapalat" w:cs="GHEA Grapalat"/>
              </w:rPr>
              <w:t xml:space="preserve"> </w:t>
            </w:r>
            <w:r w:rsidRPr="00451618">
              <w:rPr>
                <w:rFonts w:ascii="GHEA Grapalat" w:eastAsia="GHEA Grapalat" w:hAnsi="GHEA Grapalat" w:cs="GHEA Grapalat"/>
              </w:rPr>
              <w:t>ակտերի նախագծերի փաթեթ</w:t>
            </w:r>
          </w:p>
        </w:tc>
        <w:tc>
          <w:tcPr>
            <w:tcW w:w="2946" w:type="dxa"/>
            <w:gridSpan w:val="2"/>
            <w:shd w:val="clear" w:color="auto" w:fill="auto"/>
          </w:tcPr>
          <w:p w:rsidR="00AD6C63" w:rsidRPr="00451618" w:rsidRDefault="00AD6C63" w:rsidP="00613C17">
            <w:pPr>
              <w:tabs>
                <w:tab w:val="left" w:pos="271"/>
              </w:tabs>
              <w:rPr>
                <w:rFonts w:ascii="GHEA Grapalat" w:eastAsia="GHEA Grapalat" w:hAnsi="GHEA Grapalat" w:cs="GHEA Grapalat"/>
              </w:rPr>
            </w:pPr>
            <w:r w:rsidRPr="00A04188">
              <w:rPr>
                <w:rFonts w:ascii="GHEA Grapalat" w:eastAsia="GHEA Grapalat" w:hAnsi="GHEA Grapalat" w:cs="GHEA Grapalat"/>
              </w:rPr>
              <w:t>5</w:t>
            </w:r>
            <w:r w:rsidRPr="00451618">
              <w:rPr>
                <w:rFonts w:ascii="GHEA Grapalat" w:eastAsia="GHEA Grapalat" w:hAnsi="GHEA Grapalat" w:cs="GHEA Grapalat"/>
              </w:rPr>
              <w:t xml:space="preserve">.1. Միջազգային կառույցների հայտնած դիրքորոշումներով, ինչպես նաև 2021 թվականին Հայաստանում կայացած Ազգային ժողովի և տեղական ինքնակառավարման մարմինների ընտրությունների արդյունքներով ի հայտ </w:t>
            </w:r>
            <w:r w:rsidRPr="00451618">
              <w:rPr>
                <w:rFonts w:ascii="GHEA Grapalat" w:eastAsia="GHEA Grapalat" w:hAnsi="GHEA Grapalat" w:cs="GHEA Grapalat"/>
              </w:rPr>
              <w:lastRenderedPageBreak/>
              <w:t xml:space="preserve">եկած </w:t>
            </w:r>
            <w:r w:rsidRPr="00A04188">
              <w:rPr>
                <w:rFonts w:ascii="GHEA Grapalat" w:eastAsia="GHEA Grapalat" w:hAnsi="GHEA Grapalat" w:cs="GHEA Grapalat"/>
              </w:rPr>
              <w:t xml:space="preserve">օրենսդրական </w:t>
            </w:r>
            <w:r w:rsidRPr="00451618">
              <w:rPr>
                <w:rFonts w:ascii="GHEA Grapalat" w:eastAsia="GHEA Grapalat" w:hAnsi="GHEA Grapalat" w:cs="GHEA Grapalat"/>
              </w:rPr>
              <w:t>խնդիրներ</w:t>
            </w:r>
            <w:r w:rsidRPr="00A04188">
              <w:rPr>
                <w:rFonts w:ascii="GHEA Grapalat" w:eastAsia="GHEA Grapalat" w:hAnsi="GHEA Grapalat" w:cs="GHEA Grapalat"/>
              </w:rPr>
              <w:t>ի շուրջ 50 տոկոս</w:t>
            </w:r>
            <w:r w:rsidRPr="00451618">
              <w:rPr>
                <w:rFonts w:ascii="GHEA Grapalat" w:eastAsia="GHEA Grapalat" w:hAnsi="GHEA Grapalat" w:cs="GHEA Grapalat"/>
              </w:rPr>
              <w:t>ը վերհանվել և գույքագրվել են</w:t>
            </w:r>
          </w:p>
          <w:p w:rsidR="00AD6C63" w:rsidRPr="00451618" w:rsidRDefault="00AD6C63" w:rsidP="00613C17">
            <w:pPr>
              <w:tabs>
                <w:tab w:val="left" w:pos="271"/>
              </w:tabs>
              <w:rPr>
                <w:rFonts w:ascii="GHEA Grapalat" w:eastAsia="GHEA Grapalat" w:hAnsi="GHEA Grapalat" w:cs="GHEA Grapalat"/>
              </w:rPr>
            </w:pPr>
            <w:r w:rsidRPr="00A04188">
              <w:rPr>
                <w:rFonts w:ascii="GHEA Grapalat" w:eastAsia="GHEA Grapalat" w:hAnsi="GHEA Grapalat" w:cs="GHEA Grapalat"/>
              </w:rPr>
              <w:t>5</w:t>
            </w:r>
            <w:r w:rsidRPr="00451618">
              <w:rPr>
                <w:rFonts w:ascii="GHEA Grapalat" w:eastAsia="GHEA Grapalat" w:hAnsi="GHEA Grapalat" w:cs="GHEA Grapalat"/>
              </w:rPr>
              <w:t xml:space="preserve">.2. Ընտրական ոլորտում իրականացված օրենսդրական փոփոխությունների արդյունքում ոլորտում վերհանված խնդիրների առնվազն 70 տոկոսը </w:t>
            </w:r>
            <w:r w:rsidRPr="00A04188">
              <w:rPr>
                <w:rFonts w:ascii="GHEA Grapalat" w:eastAsia="GHEA Grapalat" w:hAnsi="GHEA Grapalat" w:cs="GHEA Grapalat"/>
              </w:rPr>
              <w:t xml:space="preserve">ստացել են օրենսդրական </w:t>
            </w:r>
            <w:r w:rsidRPr="00451618">
              <w:rPr>
                <w:rFonts w:ascii="GHEA Grapalat" w:eastAsia="GHEA Grapalat" w:hAnsi="GHEA Grapalat" w:cs="GHEA Grapalat"/>
              </w:rPr>
              <w:t>լուծ</w:t>
            </w:r>
            <w:r w:rsidRPr="00A04188">
              <w:rPr>
                <w:rFonts w:ascii="GHEA Grapalat" w:eastAsia="GHEA Grapalat" w:hAnsi="GHEA Grapalat" w:cs="GHEA Grapalat"/>
              </w:rPr>
              <w:t>ում</w:t>
            </w:r>
          </w:p>
        </w:tc>
        <w:tc>
          <w:tcPr>
            <w:tcW w:w="2946" w:type="dxa"/>
            <w:shd w:val="clear" w:color="auto" w:fill="auto"/>
          </w:tcPr>
          <w:p w:rsidR="00AD6C63" w:rsidRPr="00451618" w:rsidRDefault="00AD6C63" w:rsidP="00613C17">
            <w:pPr>
              <w:tabs>
                <w:tab w:val="left" w:pos="271"/>
              </w:tabs>
              <w:rPr>
                <w:rFonts w:ascii="GHEA Grapalat" w:eastAsia="GHEA Grapalat" w:hAnsi="GHEA Grapalat" w:cs="GHEA Grapalat"/>
              </w:rPr>
            </w:pPr>
            <w:r w:rsidRPr="00451618">
              <w:rPr>
                <w:rFonts w:ascii="GHEA Grapalat" w:eastAsia="GHEA Grapalat" w:hAnsi="GHEA Grapalat" w:cs="GHEA Grapalat"/>
              </w:rPr>
              <w:lastRenderedPageBreak/>
              <w:t xml:space="preserve">Ընտրական օրենսդրության փոփոխություններ նախատեսող նորմատիվ իրավական ակտի կամ ակտերի նախագծերի փաթեթը ներկայացվել է Վարչապետի աշխատակազմ: Ընդունվել է օրենսդրական նախաձեռնությանը </w:t>
            </w:r>
            <w:r w:rsidRPr="00451618">
              <w:rPr>
                <w:rFonts w:ascii="GHEA Grapalat" w:eastAsia="GHEA Grapalat" w:hAnsi="GHEA Grapalat" w:cs="GHEA Grapalat"/>
              </w:rPr>
              <w:lastRenderedPageBreak/>
              <w:t>հավանություն տալու մասին Կառավարության որոշում (Կառավարության պաշտոնական կայքէջ)</w:t>
            </w:r>
          </w:p>
        </w:tc>
      </w:tr>
      <w:tr w:rsidR="00AD6C63" w:rsidRPr="002853F2" w:rsidTr="00613C17">
        <w:trPr>
          <w:trHeight w:val="420"/>
        </w:trPr>
        <w:tc>
          <w:tcPr>
            <w:tcW w:w="2946" w:type="dxa"/>
            <w:shd w:val="clear" w:color="auto" w:fill="D9D9D9"/>
            <w:tcMar>
              <w:top w:w="100" w:type="dxa"/>
              <w:left w:w="100" w:type="dxa"/>
              <w:bottom w:w="100" w:type="dxa"/>
              <w:right w:w="100" w:type="dxa"/>
            </w:tcMar>
            <w:vAlign w:val="center"/>
          </w:tcPr>
          <w:p w:rsidR="00AD6C63" w:rsidRPr="00D75B5C" w:rsidRDefault="00AD6C63" w:rsidP="00613C17">
            <w:pPr>
              <w:rPr>
                <w:rFonts w:ascii="GHEA Grapalat" w:eastAsia="GHEA Grapalat" w:hAnsi="GHEA Grapalat" w:cs="GHEA Grapalat"/>
                <w:b/>
                <w:i/>
                <w:lang w:val="en-US"/>
              </w:rPr>
            </w:pPr>
            <w:r>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AD6C63"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2853F2">
              <w:rPr>
                <w:rFonts w:ascii="GHEA Grapalat" w:eastAsia="GHEA Grapalat" w:hAnsi="GHEA Grapalat" w:cs="GHEA Grapalat"/>
              </w:rPr>
              <w:t>Արդարադատության նախարարություն</w:t>
            </w:r>
          </w:p>
          <w:p w:rsidR="00AD6C63" w:rsidRPr="00585C2A"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154859">
              <w:rPr>
                <w:rFonts w:ascii="GHEA Grapalat" w:eastAsia="GHEA Grapalat" w:hAnsi="GHEA Grapalat" w:cs="GHEA Grapalat"/>
              </w:rPr>
              <w:t>Կենտրոնական ընտրական հանձնաժողով (համաձայնությամբ)</w:t>
            </w:r>
          </w:p>
          <w:p w:rsidR="00AD6C63" w:rsidRDefault="00AD6C63" w:rsidP="007337B2">
            <w:pPr>
              <w:numPr>
                <w:ilvl w:val="0"/>
                <w:numId w:val="1"/>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rPr>
              <w:t>Ոստիկանություն</w:t>
            </w:r>
          </w:p>
        </w:tc>
      </w:tr>
      <w:tr w:rsidR="00AD6C63" w:rsidRPr="002853F2" w:rsidTr="00613C17">
        <w:trPr>
          <w:trHeight w:val="555"/>
        </w:trPr>
        <w:tc>
          <w:tcPr>
            <w:tcW w:w="2946" w:type="dxa"/>
            <w:shd w:val="clear" w:color="auto" w:fill="D9D9D9"/>
            <w:tcMar>
              <w:top w:w="100" w:type="dxa"/>
              <w:left w:w="100" w:type="dxa"/>
              <w:bottom w:w="100" w:type="dxa"/>
              <w:right w:w="100" w:type="dxa"/>
            </w:tcMar>
            <w:vAlign w:val="center"/>
          </w:tcPr>
          <w:p w:rsidR="00AD6C63" w:rsidRPr="00D75B5C" w:rsidRDefault="00AD6C63" w:rsidP="00613C17">
            <w:pPr>
              <w:rPr>
                <w:rFonts w:ascii="GHEA Grapalat" w:eastAsia="GHEA Grapalat" w:hAnsi="GHEA Grapalat" w:cs="GHEA Grapalat"/>
                <w:b/>
                <w:i/>
                <w:lang w:val="en-US"/>
              </w:rPr>
            </w:pPr>
            <w:r>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AD6C63" w:rsidRDefault="00AD6C63" w:rsidP="007337B2">
            <w:pPr>
              <w:numPr>
                <w:ilvl w:val="0"/>
                <w:numId w:val="2"/>
              </w:numPr>
              <w:tabs>
                <w:tab w:val="left" w:pos="271"/>
              </w:tabs>
              <w:ind w:left="31" w:firstLine="0"/>
              <w:jc w:val="both"/>
              <w:rPr>
                <w:rFonts w:ascii="GHEA Grapalat" w:eastAsia="GHEA Grapalat" w:hAnsi="GHEA Grapalat" w:cs="GHEA Grapalat"/>
                <w:lang w:val="en-US"/>
              </w:rPr>
            </w:pPr>
            <w:r w:rsidRPr="002853F2">
              <w:rPr>
                <w:rFonts w:ascii="GHEA Grapalat" w:eastAsia="GHEA Grapalat" w:hAnsi="GHEA Grapalat" w:cs="GHEA Grapalat"/>
              </w:rPr>
              <w:t>Ֆինանսավորում չի պահանջվում</w:t>
            </w:r>
          </w:p>
        </w:tc>
      </w:tr>
    </w:tbl>
    <w:p w:rsidR="00AD6C63" w:rsidRDefault="00AD6C63" w:rsidP="00D024C4">
      <w:pPr>
        <w:tabs>
          <w:tab w:val="left" w:pos="271"/>
        </w:tabs>
        <w:jc w:val="both"/>
        <w:rPr>
          <w:rFonts w:ascii="GHEA Grapalat" w:eastAsia="GHEA Grapalat" w:hAnsi="GHEA Grapalat" w:cs="GHEA Grapalat"/>
          <w:b/>
        </w:rPr>
      </w:pPr>
    </w:p>
    <w:p w:rsidR="00AD6C63" w:rsidRDefault="00AD6C63">
      <w:pPr>
        <w:rPr>
          <w:rFonts w:ascii="GHEA Grapalat" w:eastAsia="GHEA Grapalat" w:hAnsi="GHEA Grapalat" w:cs="GHEA Grapalat"/>
          <w:b/>
        </w:rPr>
      </w:pPr>
      <w:r>
        <w:rPr>
          <w:rFonts w:ascii="GHEA Grapalat" w:eastAsia="GHEA Grapalat" w:hAnsi="GHEA Grapalat" w:cs="GHEA Grapalat"/>
          <w:b/>
        </w:rPr>
        <w:br w:type="page"/>
      </w:r>
    </w:p>
    <w:tbl>
      <w:tblPr>
        <w:tblW w:w="147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2918"/>
        <w:gridCol w:w="24"/>
        <w:gridCol w:w="1911"/>
        <w:gridCol w:w="987"/>
        <w:gridCol w:w="48"/>
        <w:gridCol w:w="35"/>
        <w:gridCol w:w="2840"/>
        <w:gridCol w:w="10"/>
        <w:gridCol w:w="60"/>
        <w:gridCol w:w="13"/>
        <w:gridCol w:w="880"/>
        <w:gridCol w:w="1963"/>
        <w:gridCol w:w="90"/>
        <w:gridCol w:w="2949"/>
      </w:tblGrid>
      <w:tr w:rsidR="00AD6C63" w:rsidRPr="0027169D" w:rsidTr="00613C17">
        <w:trPr>
          <w:trHeight w:val="420"/>
        </w:trPr>
        <w:tc>
          <w:tcPr>
            <w:tcW w:w="14728" w:type="dxa"/>
            <w:gridSpan w:val="14"/>
            <w:shd w:val="clear" w:color="auto" w:fill="8DB3E2"/>
            <w:tcMar>
              <w:top w:w="100" w:type="dxa"/>
              <w:left w:w="100" w:type="dxa"/>
              <w:bottom w:w="100" w:type="dxa"/>
              <w:right w:w="100" w:type="dxa"/>
            </w:tcMar>
          </w:tcPr>
          <w:p w:rsidR="00AD6C63" w:rsidRPr="0027169D" w:rsidRDefault="00AD6C63" w:rsidP="00AD6C63">
            <w:pPr>
              <w:widowControl w:val="0"/>
              <w:jc w:val="center"/>
              <w:rPr>
                <w:rFonts w:ascii="GHEA Grapalat" w:eastAsia="GHEA Grapalat" w:hAnsi="GHEA Grapalat" w:cs="GHEA Grapalat"/>
                <w:b/>
              </w:rPr>
            </w:pPr>
            <w:r w:rsidRPr="0027169D">
              <w:rPr>
                <w:rFonts w:ascii="GHEA Grapalat" w:hAnsi="GHEA Grapalat" w:cs="Sylfaen"/>
                <w:b/>
              </w:rPr>
              <w:lastRenderedPageBreak/>
              <w:t xml:space="preserve">ՆՊԱՏԱԿ </w:t>
            </w:r>
            <w:r w:rsidRPr="00A04188">
              <w:rPr>
                <w:rFonts w:ascii="GHEA Grapalat" w:hAnsi="GHEA Grapalat" w:cs="Sylfaen"/>
                <w:b/>
              </w:rPr>
              <w:t>4</w:t>
            </w:r>
            <w:r w:rsidRPr="0027169D">
              <w:rPr>
                <w:rFonts w:ascii="GHEA Grapalat" w:hAnsi="GHEA Grapalat" w:cs="Sylfaen"/>
                <w:b/>
              </w:rPr>
              <w:t>. ԴԱՏԱԿԱՆ ՀԱՄԱԿԱՐԳԻ ԲԱՐԵՓՈԽՈՒՄՆԵՐԻ ՇԱՐՈՒՆԱԿԱԿԱՆՈՒԹՅԱՆ ԱՊԱՀՈՎՈՒՄ</w:t>
            </w:r>
          </w:p>
        </w:tc>
      </w:tr>
      <w:tr w:rsidR="00AD6C63" w:rsidRPr="0027169D" w:rsidTr="00613C17">
        <w:trPr>
          <w:trHeight w:val="420"/>
        </w:trPr>
        <w:tc>
          <w:tcPr>
            <w:tcW w:w="14728" w:type="dxa"/>
            <w:gridSpan w:val="14"/>
            <w:shd w:val="clear" w:color="auto" w:fill="C6D9F1"/>
            <w:tcMar>
              <w:top w:w="100" w:type="dxa"/>
              <w:left w:w="100" w:type="dxa"/>
              <w:bottom w:w="100" w:type="dxa"/>
              <w:right w:w="100" w:type="dxa"/>
            </w:tcMar>
          </w:tcPr>
          <w:p w:rsidR="00AD6C63" w:rsidRPr="00EF7F45" w:rsidRDefault="00AD6C63" w:rsidP="00613C17">
            <w:pPr>
              <w:tabs>
                <w:tab w:val="left" w:pos="271"/>
              </w:tabs>
              <w:ind w:left="90"/>
              <w:jc w:val="both"/>
              <w:rPr>
                <w:rFonts w:ascii="GHEA Grapalat" w:eastAsia="GHEA Grapalat" w:hAnsi="GHEA Grapalat" w:cs="GHEA Grapalat"/>
                <w:b/>
              </w:rPr>
            </w:pPr>
            <w:r w:rsidRPr="00EF7F45">
              <w:rPr>
                <w:rFonts w:ascii="GHEA Grapalat" w:eastAsia="GHEA Grapalat" w:hAnsi="GHEA Grapalat" w:cs="GHEA Grapalat"/>
                <w:b/>
              </w:rPr>
              <w:t>Ռազմավարական ուղղություններ՝</w:t>
            </w:r>
          </w:p>
          <w:p w:rsidR="00AD6C63" w:rsidRPr="00EF7F45" w:rsidRDefault="00010A4C" w:rsidP="007337B2">
            <w:pPr>
              <w:numPr>
                <w:ilvl w:val="0"/>
                <w:numId w:val="14"/>
              </w:numPr>
              <w:tabs>
                <w:tab w:val="left" w:pos="284"/>
              </w:tabs>
              <w:ind w:left="142" w:hanging="11"/>
              <w:jc w:val="both"/>
              <w:rPr>
                <w:rFonts w:ascii="GHEA Grapalat" w:eastAsia="GHEA Grapalat" w:hAnsi="GHEA Grapalat" w:cs="GHEA Grapalat"/>
                <w:b/>
              </w:rPr>
            </w:pPr>
            <w:r w:rsidRPr="00010A4C">
              <w:rPr>
                <w:rFonts w:ascii="GHEA Grapalat" w:eastAsia="GHEA Grapalat" w:hAnsi="GHEA Grapalat" w:cs="GHEA Grapalat"/>
                <w:b/>
              </w:rPr>
              <w:t>Դատարանների մասնագիտացման կամ դատավորների ենթամասնագիտացման, կարողությունների, ինչպես նաև բարեվարքության կառուցակարգերի զարգացման շարունակական ապահովում</w:t>
            </w:r>
          </w:p>
          <w:p w:rsidR="00AD6C63" w:rsidRPr="00EF7F45" w:rsidRDefault="00AD6C63" w:rsidP="007337B2">
            <w:pPr>
              <w:numPr>
                <w:ilvl w:val="0"/>
                <w:numId w:val="14"/>
              </w:numPr>
              <w:tabs>
                <w:tab w:val="left" w:pos="284"/>
              </w:tabs>
              <w:ind w:left="142" w:hanging="11"/>
              <w:jc w:val="both"/>
              <w:rPr>
                <w:rFonts w:ascii="GHEA Grapalat" w:eastAsia="GHEA Grapalat" w:hAnsi="GHEA Grapalat" w:cs="GHEA Grapalat"/>
                <w:b/>
              </w:rPr>
            </w:pPr>
            <w:r w:rsidRPr="00EF7F45">
              <w:rPr>
                <w:rFonts w:ascii="GHEA Grapalat" w:eastAsia="GHEA Grapalat" w:hAnsi="GHEA Grapalat" w:cs="GHEA Grapalat"/>
                <w:b/>
              </w:rPr>
              <w:t>Դատավորների վարձատրության շարունակական բարձրացում՝ սկսած բարձր ատյաններից</w:t>
            </w:r>
          </w:p>
          <w:p w:rsidR="00AD6C63" w:rsidRPr="00EF7F45" w:rsidRDefault="00AD6C63" w:rsidP="007337B2">
            <w:pPr>
              <w:numPr>
                <w:ilvl w:val="0"/>
                <w:numId w:val="14"/>
              </w:numPr>
              <w:tabs>
                <w:tab w:val="left" w:pos="284"/>
              </w:tabs>
              <w:ind w:left="142" w:hanging="11"/>
              <w:jc w:val="both"/>
              <w:rPr>
                <w:rFonts w:ascii="GHEA Grapalat" w:eastAsia="GHEA Grapalat" w:hAnsi="GHEA Grapalat" w:cs="GHEA Grapalat"/>
                <w:b/>
              </w:rPr>
            </w:pPr>
            <w:r w:rsidRPr="00EF7F45">
              <w:rPr>
                <w:rFonts w:ascii="GHEA Grapalat" w:eastAsia="GHEA Grapalat" w:hAnsi="GHEA Grapalat" w:cs="GHEA Grapalat"/>
                <w:b/>
              </w:rPr>
              <w:t>Հակակոռուպցիոն դատարանի շենքային և նյութատեխնիկական հագեցվածության ապահովում</w:t>
            </w:r>
          </w:p>
          <w:p w:rsidR="00AD6C63" w:rsidRPr="002E7449" w:rsidRDefault="00AD6C63" w:rsidP="007337B2">
            <w:pPr>
              <w:numPr>
                <w:ilvl w:val="0"/>
                <w:numId w:val="14"/>
              </w:numPr>
              <w:tabs>
                <w:tab w:val="left" w:pos="284"/>
              </w:tabs>
              <w:ind w:left="142" w:hanging="11"/>
              <w:jc w:val="both"/>
              <w:rPr>
                <w:rFonts w:ascii="GHEA Grapalat" w:hAnsi="GHEA Grapalat"/>
                <w:b/>
              </w:rPr>
            </w:pPr>
            <w:r w:rsidRPr="00EF7F45">
              <w:rPr>
                <w:rFonts w:ascii="GHEA Grapalat" w:eastAsia="GHEA Grapalat" w:hAnsi="GHEA Grapalat" w:cs="GHEA Grapalat"/>
                <w:b/>
              </w:rPr>
              <w:t xml:space="preserve">Դատավորների </w:t>
            </w:r>
            <w:r w:rsidRPr="00A512FC">
              <w:rPr>
                <w:rFonts w:ascii="GHEA Grapalat" w:eastAsia="GHEA Grapalat" w:hAnsi="GHEA Grapalat" w:cs="GHEA Grapalat"/>
                <w:b/>
              </w:rPr>
              <w:t>թեկնածուների</w:t>
            </w:r>
            <w:r w:rsidRPr="00A512FC">
              <w:rPr>
                <w:rFonts w:ascii="GHEA Grapalat" w:hAnsi="GHEA Grapalat" w:cs="Tahoma"/>
                <w:b/>
              </w:rPr>
              <w:t xml:space="preserve"> ընտրության գործընթացի բարելավում</w:t>
            </w:r>
          </w:p>
          <w:p w:rsidR="002E7449" w:rsidRPr="00EF7F45" w:rsidRDefault="002E7449" w:rsidP="007337B2">
            <w:pPr>
              <w:numPr>
                <w:ilvl w:val="0"/>
                <w:numId w:val="14"/>
              </w:numPr>
              <w:tabs>
                <w:tab w:val="left" w:pos="284"/>
              </w:tabs>
              <w:ind w:left="142" w:hanging="11"/>
              <w:jc w:val="both"/>
              <w:rPr>
                <w:rFonts w:ascii="GHEA Grapalat" w:hAnsi="GHEA Grapalat"/>
                <w:b/>
              </w:rPr>
            </w:pPr>
            <w:r>
              <w:rPr>
                <w:rFonts w:ascii="GHEA Grapalat" w:eastAsia="GHEA Grapalat" w:hAnsi="GHEA Grapalat" w:cs="GHEA Grapalat"/>
                <w:b/>
              </w:rPr>
              <w:t>Դատավորների բարեվարքության ամրապնդում</w:t>
            </w:r>
          </w:p>
        </w:tc>
      </w:tr>
      <w:tr w:rsidR="00AD6C63" w:rsidRPr="0027169D" w:rsidTr="00613C17">
        <w:trPr>
          <w:trHeight w:val="420"/>
        </w:trPr>
        <w:tc>
          <w:tcPr>
            <w:tcW w:w="4853" w:type="dxa"/>
            <w:gridSpan w:val="3"/>
            <w:shd w:val="clear" w:color="auto" w:fill="D9D9D9"/>
            <w:tcMar>
              <w:top w:w="100" w:type="dxa"/>
              <w:left w:w="100" w:type="dxa"/>
              <w:bottom w:w="100" w:type="dxa"/>
              <w:right w:w="100" w:type="dxa"/>
            </w:tcMar>
          </w:tcPr>
          <w:p w:rsidR="00AD6C63" w:rsidRPr="0027169D" w:rsidRDefault="00AD6C63" w:rsidP="00613C17">
            <w:pPr>
              <w:tabs>
                <w:tab w:val="left" w:pos="271"/>
              </w:tabs>
              <w:ind w:left="90"/>
              <w:jc w:val="center"/>
              <w:rPr>
                <w:rFonts w:ascii="GHEA Grapalat" w:eastAsia="GHEA Grapalat" w:hAnsi="GHEA Grapalat" w:cs="GHEA Grapalat"/>
                <w:b/>
                <w:lang w:val="en-US"/>
              </w:rPr>
            </w:pPr>
            <w:r w:rsidRPr="0027169D">
              <w:rPr>
                <w:rFonts w:ascii="GHEA Grapalat" w:eastAsia="GHEA Grapalat" w:hAnsi="GHEA Grapalat" w:cs="GHEA Grapalat"/>
                <w:b/>
                <w:lang w:val="en-US"/>
              </w:rPr>
              <w:t>Վերջնական արդյունք</w:t>
            </w:r>
          </w:p>
        </w:tc>
        <w:tc>
          <w:tcPr>
            <w:tcW w:w="4873" w:type="dxa"/>
            <w:gridSpan w:val="8"/>
            <w:shd w:val="clear" w:color="auto" w:fill="D9D9D9"/>
          </w:tcPr>
          <w:p w:rsidR="00AD6C63" w:rsidRPr="0027169D" w:rsidRDefault="00AD6C63" w:rsidP="00613C17">
            <w:pPr>
              <w:tabs>
                <w:tab w:val="left" w:pos="271"/>
              </w:tabs>
              <w:ind w:left="90"/>
              <w:jc w:val="center"/>
              <w:rPr>
                <w:rFonts w:ascii="GHEA Grapalat" w:eastAsia="GHEA Grapalat" w:hAnsi="GHEA Grapalat" w:cs="GHEA Grapalat"/>
                <w:b/>
                <w:lang w:val="en-US"/>
              </w:rPr>
            </w:pPr>
            <w:r w:rsidRPr="0027169D">
              <w:rPr>
                <w:rFonts w:ascii="GHEA Grapalat" w:eastAsia="GHEA Grapalat" w:hAnsi="GHEA Grapalat" w:cs="GHEA Grapalat"/>
                <w:b/>
                <w:lang w:val="en-US"/>
              </w:rPr>
              <w:t>Միջանկյալ արդյունքներ</w:t>
            </w:r>
          </w:p>
        </w:tc>
        <w:tc>
          <w:tcPr>
            <w:tcW w:w="5002" w:type="dxa"/>
            <w:gridSpan w:val="3"/>
            <w:shd w:val="clear" w:color="auto" w:fill="D9D9D9"/>
          </w:tcPr>
          <w:p w:rsidR="00AD6C63" w:rsidRPr="0027169D" w:rsidRDefault="00AD6C63" w:rsidP="00613C17">
            <w:pPr>
              <w:tabs>
                <w:tab w:val="left" w:pos="271"/>
              </w:tabs>
              <w:ind w:left="90"/>
              <w:jc w:val="center"/>
              <w:rPr>
                <w:rFonts w:ascii="GHEA Grapalat" w:eastAsia="GHEA Grapalat" w:hAnsi="GHEA Grapalat" w:cs="GHEA Grapalat"/>
                <w:b/>
                <w:lang w:val="en-US"/>
              </w:rPr>
            </w:pPr>
            <w:r w:rsidRPr="0027169D">
              <w:rPr>
                <w:rFonts w:ascii="GHEA Grapalat" w:eastAsia="GHEA Grapalat" w:hAnsi="GHEA Grapalat" w:cs="GHEA Grapalat"/>
                <w:b/>
                <w:lang w:val="en-US"/>
              </w:rPr>
              <w:t>Ուղղակի արդյունքներ</w:t>
            </w:r>
          </w:p>
        </w:tc>
      </w:tr>
      <w:tr w:rsidR="00AD6C63" w:rsidRPr="0027169D" w:rsidTr="00613C17">
        <w:trPr>
          <w:trHeight w:val="420"/>
        </w:trPr>
        <w:tc>
          <w:tcPr>
            <w:tcW w:w="4853" w:type="dxa"/>
            <w:gridSpan w:val="3"/>
            <w:shd w:val="clear" w:color="auto" w:fill="auto"/>
            <w:tcMar>
              <w:top w:w="100" w:type="dxa"/>
              <w:left w:w="100" w:type="dxa"/>
              <w:bottom w:w="100" w:type="dxa"/>
              <w:right w:w="100" w:type="dxa"/>
            </w:tcMar>
          </w:tcPr>
          <w:p w:rsidR="00AD6C63" w:rsidRPr="00592771" w:rsidRDefault="00AD6C63" w:rsidP="00613C17">
            <w:pPr>
              <w:tabs>
                <w:tab w:val="left" w:pos="271"/>
              </w:tabs>
              <w:ind w:left="90"/>
              <w:jc w:val="both"/>
              <w:rPr>
                <w:rFonts w:ascii="GHEA Grapalat" w:eastAsia="GHEA Grapalat" w:hAnsi="GHEA Grapalat" w:cs="GHEA Grapalat"/>
              </w:rPr>
            </w:pPr>
            <w:r w:rsidRPr="0027169D">
              <w:rPr>
                <w:rFonts w:ascii="GHEA Grapalat" w:eastAsia="GHEA Grapalat" w:hAnsi="GHEA Grapalat" w:cs="GHEA Grapalat"/>
              </w:rPr>
              <w:t>Բարձրացել է արդարադատության արդյունավետությունը, դատական համակարգի նկատմամբ հանրության վստահությունը</w:t>
            </w:r>
          </w:p>
        </w:tc>
        <w:tc>
          <w:tcPr>
            <w:tcW w:w="4873" w:type="dxa"/>
            <w:gridSpan w:val="8"/>
            <w:shd w:val="clear" w:color="auto" w:fill="auto"/>
          </w:tcPr>
          <w:p w:rsidR="00AD6C63" w:rsidRPr="00EF7F45" w:rsidRDefault="00AD6C63" w:rsidP="00613C17">
            <w:pPr>
              <w:tabs>
                <w:tab w:val="left" w:pos="271"/>
              </w:tabs>
              <w:jc w:val="both"/>
              <w:rPr>
                <w:rFonts w:ascii="GHEA Grapalat" w:eastAsia="GHEA Grapalat" w:hAnsi="GHEA Grapalat" w:cs="GHEA Grapalat"/>
              </w:rPr>
            </w:pPr>
          </w:p>
          <w:p w:rsidR="00AD6C63" w:rsidRPr="00EF7F45" w:rsidRDefault="00743559" w:rsidP="00613C17">
            <w:pPr>
              <w:tabs>
                <w:tab w:val="left" w:pos="271"/>
              </w:tabs>
              <w:jc w:val="both"/>
              <w:rPr>
                <w:rFonts w:ascii="GHEA Grapalat" w:eastAsia="GHEA Grapalat" w:hAnsi="GHEA Grapalat" w:cs="GHEA Grapalat"/>
              </w:rPr>
            </w:pPr>
            <w:r>
              <w:rPr>
                <w:rFonts w:ascii="GHEA Grapalat" w:eastAsia="GHEA Grapalat" w:hAnsi="GHEA Grapalat" w:cs="GHEA Grapalat"/>
              </w:rPr>
              <w:t>1</w:t>
            </w:r>
            <w:r w:rsidR="00AD6C63" w:rsidRPr="00EF7F45">
              <w:rPr>
                <w:rFonts w:ascii="GHEA Grapalat" w:eastAsia="GHEA Grapalat" w:hAnsi="GHEA Grapalat" w:cs="GHEA Grapalat"/>
              </w:rPr>
              <w:t xml:space="preserve">. Բարելավվել է դատավորի մասնագիտության կարգավիճակը </w:t>
            </w:r>
          </w:p>
          <w:p w:rsidR="00AD6C63" w:rsidRPr="00EF7F45" w:rsidRDefault="00743559" w:rsidP="00613C17">
            <w:pPr>
              <w:tabs>
                <w:tab w:val="left" w:pos="271"/>
              </w:tabs>
              <w:jc w:val="both"/>
              <w:rPr>
                <w:rFonts w:ascii="GHEA Grapalat" w:eastAsia="GHEA Grapalat" w:hAnsi="GHEA Grapalat" w:cs="GHEA Grapalat"/>
              </w:rPr>
            </w:pPr>
            <w:r>
              <w:rPr>
                <w:rFonts w:ascii="GHEA Grapalat" w:eastAsia="GHEA Grapalat" w:hAnsi="GHEA Grapalat" w:cs="GHEA Grapalat"/>
              </w:rPr>
              <w:t>2</w:t>
            </w:r>
            <w:r w:rsidR="00AD6C63" w:rsidRPr="00EF7F45">
              <w:rPr>
                <w:rFonts w:ascii="GHEA Grapalat" w:eastAsia="GHEA Grapalat" w:hAnsi="GHEA Grapalat" w:cs="GHEA Grapalat"/>
              </w:rPr>
              <w:t>. Դատարաններն ապահովված են բնականոն գործունեության համար անհրաժեշտ նյութական և տեխնիկական ռեսուրսներով և կարողություններով</w:t>
            </w:r>
          </w:p>
          <w:p w:rsidR="00AD6C63" w:rsidRPr="00EF7F45" w:rsidRDefault="00743559" w:rsidP="00613C17">
            <w:pPr>
              <w:tabs>
                <w:tab w:val="left" w:pos="271"/>
              </w:tabs>
              <w:jc w:val="both"/>
              <w:rPr>
                <w:rFonts w:ascii="GHEA Grapalat" w:eastAsia="GHEA Grapalat" w:hAnsi="GHEA Grapalat" w:cs="GHEA Grapalat"/>
              </w:rPr>
            </w:pPr>
            <w:r>
              <w:rPr>
                <w:rFonts w:ascii="GHEA Grapalat" w:eastAsia="GHEA Grapalat" w:hAnsi="GHEA Grapalat" w:cs="GHEA Grapalat"/>
              </w:rPr>
              <w:t>3</w:t>
            </w:r>
            <w:r w:rsidR="00AD6C63" w:rsidRPr="00EF7F45">
              <w:rPr>
                <w:rFonts w:ascii="GHEA Grapalat" w:eastAsia="GHEA Grapalat" w:hAnsi="GHEA Grapalat" w:cs="GHEA Grapalat"/>
              </w:rPr>
              <w:t xml:space="preserve">. Զարգացել են </w:t>
            </w:r>
            <w:r w:rsidR="00010A4C">
              <w:rPr>
                <w:rFonts w:ascii="GHEA Grapalat" w:eastAsia="GHEA Grapalat" w:hAnsi="GHEA Grapalat" w:cs="GHEA Grapalat"/>
                <w:lang w:val="en-US"/>
              </w:rPr>
              <w:t>հ</w:t>
            </w:r>
            <w:r w:rsidR="00AD6C63" w:rsidRPr="00EF7F45">
              <w:rPr>
                <w:rFonts w:ascii="GHEA Grapalat" w:eastAsia="GHEA Grapalat" w:hAnsi="GHEA Grapalat" w:cs="GHEA Grapalat"/>
              </w:rPr>
              <w:t>ակակոռուպցիոն գործեր քննող դատավորների կարողությունները</w:t>
            </w:r>
          </w:p>
          <w:p w:rsidR="00AD6C63" w:rsidRPr="00EF7F45" w:rsidRDefault="00AD6C63" w:rsidP="00613C17">
            <w:pPr>
              <w:tabs>
                <w:tab w:val="left" w:pos="271"/>
              </w:tabs>
              <w:jc w:val="both"/>
              <w:rPr>
                <w:rFonts w:ascii="GHEA Grapalat" w:eastAsia="GHEA Grapalat" w:hAnsi="GHEA Grapalat" w:cs="GHEA Grapalat"/>
              </w:rPr>
            </w:pPr>
          </w:p>
        </w:tc>
        <w:tc>
          <w:tcPr>
            <w:tcW w:w="5002" w:type="dxa"/>
            <w:gridSpan w:val="3"/>
            <w:shd w:val="clear" w:color="auto" w:fill="auto"/>
          </w:tcPr>
          <w:p w:rsidR="00743559" w:rsidRDefault="00743559" w:rsidP="00613C17">
            <w:pPr>
              <w:tabs>
                <w:tab w:val="left" w:pos="271"/>
              </w:tabs>
              <w:jc w:val="both"/>
              <w:rPr>
                <w:rFonts w:ascii="GHEA Grapalat" w:eastAsia="GHEA Grapalat" w:hAnsi="GHEA Grapalat" w:cs="GHEA Grapalat"/>
              </w:rPr>
            </w:pPr>
          </w:p>
          <w:p w:rsidR="00AD6C63" w:rsidRDefault="00743559" w:rsidP="00613C17">
            <w:pPr>
              <w:tabs>
                <w:tab w:val="left" w:pos="271"/>
              </w:tabs>
              <w:jc w:val="both"/>
              <w:rPr>
                <w:rFonts w:ascii="GHEA Grapalat" w:eastAsia="GHEA Grapalat" w:hAnsi="GHEA Grapalat" w:cs="GHEA Grapalat"/>
              </w:rPr>
            </w:pPr>
            <w:r>
              <w:rPr>
                <w:rFonts w:ascii="GHEA Grapalat" w:eastAsia="GHEA Grapalat" w:hAnsi="GHEA Grapalat" w:cs="GHEA Grapalat"/>
              </w:rPr>
              <w:t>1</w:t>
            </w:r>
            <w:r w:rsidR="00AD6C63" w:rsidRPr="0027169D">
              <w:rPr>
                <w:rFonts w:ascii="GHEA Grapalat" w:eastAsia="GHEA Grapalat" w:hAnsi="GHEA Grapalat" w:cs="GHEA Grapalat"/>
              </w:rPr>
              <w:t xml:space="preserve">.1. Դատավորների ենթամասնագիտացումների </w:t>
            </w:r>
            <w:r w:rsidR="00AD6C63" w:rsidRPr="00592771">
              <w:rPr>
                <w:rFonts w:ascii="GHEA Grapalat" w:eastAsia="GHEA Grapalat" w:hAnsi="GHEA Grapalat" w:cs="GHEA Grapalat"/>
              </w:rPr>
              <w:t xml:space="preserve">կամ </w:t>
            </w:r>
            <w:r w:rsidR="00AD6C63" w:rsidRPr="0027169D">
              <w:rPr>
                <w:rFonts w:ascii="GHEA Grapalat" w:eastAsia="GHEA Grapalat" w:hAnsi="GHEA Grapalat" w:cs="GHEA Grapalat"/>
              </w:rPr>
              <w:t>մասնագիտացված դատարանների թիվն ավելացել է առնվազն մեկով</w:t>
            </w:r>
          </w:p>
          <w:p w:rsidR="00AD6C63" w:rsidRPr="008C63A3" w:rsidRDefault="00743559" w:rsidP="00613C17">
            <w:pPr>
              <w:tabs>
                <w:tab w:val="left" w:pos="271"/>
              </w:tabs>
              <w:jc w:val="both"/>
              <w:rPr>
                <w:rFonts w:ascii="GHEA Grapalat" w:eastAsia="GHEA Grapalat" w:hAnsi="GHEA Grapalat" w:cs="GHEA Grapalat"/>
              </w:rPr>
            </w:pPr>
            <w:r>
              <w:rPr>
                <w:rFonts w:ascii="GHEA Grapalat" w:eastAsia="GHEA Grapalat" w:hAnsi="GHEA Grapalat" w:cs="GHEA Grapalat"/>
              </w:rPr>
              <w:t>1</w:t>
            </w:r>
            <w:r w:rsidR="00AD6C63" w:rsidRPr="008C63A3">
              <w:rPr>
                <w:rFonts w:ascii="GHEA Grapalat" w:eastAsia="GHEA Grapalat" w:hAnsi="GHEA Grapalat" w:cs="GHEA Grapalat"/>
              </w:rPr>
              <w:t>.2. Դատավորների թեկնածուները ընտրվում են դատավորների հավակնորդների թեկնածուների որակավորման ստուգման գրավոր փուլի և բանավոր հարցազրույցի արդյունքների համատեղ հաշվառման հիման վրա</w:t>
            </w:r>
          </w:p>
          <w:p w:rsidR="00AD6C63" w:rsidRDefault="00743559" w:rsidP="00613C17">
            <w:pPr>
              <w:tabs>
                <w:tab w:val="left" w:pos="271"/>
              </w:tabs>
              <w:jc w:val="both"/>
              <w:rPr>
                <w:rFonts w:ascii="GHEA Grapalat" w:eastAsia="GHEA Grapalat" w:hAnsi="GHEA Grapalat" w:cs="GHEA Grapalat"/>
              </w:rPr>
            </w:pPr>
            <w:r>
              <w:rPr>
                <w:rFonts w:ascii="GHEA Grapalat" w:eastAsia="GHEA Grapalat" w:hAnsi="GHEA Grapalat" w:cs="GHEA Grapalat"/>
              </w:rPr>
              <w:t>1</w:t>
            </w:r>
            <w:r w:rsidR="00AD6C63" w:rsidRPr="008C63A3">
              <w:rPr>
                <w:rFonts w:ascii="GHEA Grapalat" w:eastAsia="GHEA Grapalat" w:hAnsi="GHEA Grapalat" w:cs="GHEA Grapalat"/>
              </w:rPr>
              <w:t>.3. Հակակոռուպցիոն գործեր քննող դատավորների առնվազն 30 տոկոսը վերապատրաստվել է</w:t>
            </w:r>
          </w:p>
          <w:p w:rsidR="002E7449" w:rsidRPr="00F7494B" w:rsidRDefault="00743559" w:rsidP="00613C17">
            <w:pPr>
              <w:tabs>
                <w:tab w:val="left" w:pos="271"/>
              </w:tabs>
              <w:jc w:val="both"/>
              <w:rPr>
                <w:rFonts w:ascii="GHEA Grapalat" w:eastAsia="GHEA Grapalat" w:hAnsi="GHEA Grapalat" w:cs="GHEA Grapalat"/>
              </w:rPr>
            </w:pPr>
            <w:r>
              <w:rPr>
                <w:rFonts w:ascii="GHEA Grapalat" w:eastAsia="GHEA Grapalat" w:hAnsi="GHEA Grapalat" w:cs="GHEA Grapalat"/>
              </w:rPr>
              <w:t>1</w:t>
            </w:r>
            <w:r w:rsidR="002E7449">
              <w:rPr>
                <w:rFonts w:ascii="GHEA Grapalat" w:eastAsia="GHEA Grapalat" w:hAnsi="GHEA Grapalat" w:cs="GHEA Grapalat"/>
              </w:rPr>
              <w:t>.4. Դատավորներ</w:t>
            </w:r>
            <w:r w:rsidR="00FC4C62">
              <w:rPr>
                <w:rFonts w:ascii="GHEA Grapalat" w:eastAsia="GHEA Grapalat" w:hAnsi="GHEA Grapalat" w:cs="GHEA Grapalat"/>
                <w:lang w:val="en-US"/>
              </w:rPr>
              <w:t>ի</w:t>
            </w:r>
            <w:r w:rsidR="002E7449">
              <w:rPr>
                <w:rFonts w:ascii="GHEA Grapalat" w:eastAsia="GHEA Grapalat" w:hAnsi="GHEA Grapalat" w:cs="GHEA Grapalat"/>
              </w:rPr>
              <w:t xml:space="preserve"> </w:t>
            </w:r>
            <w:r w:rsidR="00FC4C62">
              <w:rPr>
                <w:rFonts w:ascii="GHEA Grapalat" w:eastAsia="GHEA Grapalat" w:hAnsi="GHEA Grapalat" w:cs="GHEA Grapalat"/>
                <w:lang w:val="en-US"/>
              </w:rPr>
              <w:t>բ</w:t>
            </w:r>
            <w:r w:rsidR="002E7449">
              <w:rPr>
                <w:rFonts w:ascii="GHEA Grapalat" w:eastAsia="GHEA Grapalat" w:hAnsi="GHEA Grapalat" w:cs="GHEA Grapalat"/>
              </w:rPr>
              <w:t xml:space="preserve">արեվարքության </w:t>
            </w:r>
            <w:r w:rsidR="00B01776">
              <w:rPr>
                <w:rFonts w:ascii="GHEA Grapalat" w:eastAsia="GHEA Grapalat" w:hAnsi="GHEA Grapalat" w:cs="GHEA Grapalat"/>
              </w:rPr>
              <w:t xml:space="preserve">պարբերական </w:t>
            </w:r>
            <w:r w:rsidR="002E7449">
              <w:rPr>
                <w:rFonts w:ascii="GHEA Grapalat" w:eastAsia="GHEA Grapalat" w:hAnsi="GHEA Grapalat" w:cs="GHEA Grapalat"/>
              </w:rPr>
              <w:t>ստուգ</w:t>
            </w:r>
            <w:r w:rsidR="00B01776">
              <w:rPr>
                <w:rFonts w:ascii="GHEA Grapalat" w:eastAsia="GHEA Grapalat" w:hAnsi="GHEA Grapalat" w:cs="GHEA Grapalat"/>
              </w:rPr>
              <w:t>ման կառուցակարգերը գործու</w:t>
            </w:r>
            <w:r w:rsidR="000309E2">
              <w:rPr>
                <w:rFonts w:ascii="GHEA Grapalat" w:eastAsia="GHEA Grapalat" w:hAnsi="GHEA Grapalat" w:cs="GHEA Grapalat"/>
              </w:rPr>
              <w:t>մ</w:t>
            </w:r>
            <w:r w:rsidR="00B01776">
              <w:rPr>
                <w:rFonts w:ascii="GHEA Grapalat" w:eastAsia="GHEA Grapalat" w:hAnsi="GHEA Grapalat" w:cs="GHEA Grapalat"/>
              </w:rPr>
              <w:t xml:space="preserve"> են</w:t>
            </w:r>
          </w:p>
          <w:p w:rsidR="00AD6C63" w:rsidRPr="008C63A3" w:rsidRDefault="00743559" w:rsidP="00613C17">
            <w:pPr>
              <w:tabs>
                <w:tab w:val="left" w:pos="271"/>
              </w:tabs>
              <w:jc w:val="both"/>
              <w:rPr>
                <w:rFonts w:ascii="GHEA Grapalat" w:eastAsia="GHEA Grapalat" w:hAnsi="GHEA Grapalat" w:cs="GHEA Grapalat"/>
              </w:rPr>
            </w:pPr>
            <w:r>
              <w:rPr>
                <w:rFonts w:ascii="GHEA Grapalat" w:eastAsia="GHEA Grapalat" w:hAnsi="GHEA Grapalat" w:cs="GHEA Grapalat"/>
              </w:rPr>
              <w:t>2</w:t>
            </w:r>
            <w:r w:rsidR="00AD6C63" w:rsidRPr="008C63A3">
              <w:rPr>
                <w:rFonts w:ascii="GHEA Grapalat" w:eastAsia="GHEA Grapalat" w:hAnsi="GHEA Grapalat" w:cs="GHEA Grapalat"/>
              </w:rPr>
              <w:t>.1. Բարձր ատյաններում դատավորների վարձատրությունը վերանայվել է առնվազն 50 տոկոսով</w:t>
            </w:r>
          </w:p>
          <w:p w:rsidR="00AD6C63" w:rsidRPr="00A04188" w:rsidRDefault="00743559" w:rsidP="00613C17">
            <w:pPr>
              <w:tabs>
                <w:tab w:val="left" w:pos="271"/>
              </w:tabs>
              <w:jc w:val="both"/>
              <w:rPr>
                <w:rFonts w:ascii="GHEA Grapalat" w:eastAsia="GHEA Grapalat" w:hAnsi="GHEA Grapalat" w:cs="GHEA Grapalat"/>
              </w:rPr>
            </w:pPr>
            <w:r>
              <w:rPr>
                <w:rFonts w:ascii="GHEA Grapalat" w:eastAsia="GHEA Grapalat" w:hAnsi="GHEA Grapalat" w:cs="GHEA Grapalat"/>
              </w:rPr>
              <w:lastRenderedPageBreak/>
              <w:t>2</w:t>
            </w:r>
            <w:r w:rsidR="00AD6C63" w:rsidRPr="008C63A3">
              <w:rPr>
                <w:rFonts w:ascii="GHEA Grapalat" w:eastAsia="GHEA Grapalat" w:hAnsi="GHEA Grapalat" w:cs="GHEA Grapalat"/>
              </w:rPr>
              <w:t>.2. Հակակոռուպցիոն դատարանների (ներառյալ` դրա ակտերի դեմ բերված բողոքները քննող կազմի) շենքային և նյութական պայմաններով ապահովելու ուղղությամբ գործընթացները սկսվելուց հետո երեք տարվա ընթացքում հակակոռուպցիոն դատարանների կարիքների առնվազն 70 տոկոսը բավարարվել է</w:t>
            </w:r>
          </w:p>
        </w:tc>
      </w:tr>
      <w:tr w:rsidR="005D5FF5" w:rsidRPr="0027169D" w:rsidTr="00443FD7">
        <w:trPr>
          <w:trHeight w:val="420"/>
        </w:trPr>
        <w:tc>
          <w:tcPr>
            <w:tcW w:w="2918" w:type="dxa"/>
            <w:vMerge w:val="restart"/>
            <w:shd w:val="clear" w:color="auto" w:fill="D9D9D9"/>
            <w:tcMar>
              <w:top w:w="100" w:type="dxa"/>
              <w:left w:w="100" w:type="dxa"/>
              <w:bottom w:w="100" w:type="dxa"/>
              <w:right w:w="100" w:type="dxa"/>
            </w:tcMar>
            <w:vAlign w:val="center"/>
          </w:tcPr>
          <w:p w:rsidR="005D5FF5" w:rsidRPr="0027169D" w:rsidRDefault="005D5FF5" w:rsidP="00443FD7">
            <w:pPr>
              <w:tabs>
                <w:tab w:val="left" w:pos="271"/>
              </w:tabs>
              <w:ind w:left="90"/>
              <w:jc w:val="center"/>
              <w:rPr>
                <w:rFonts w:ascii="GHEA Grapalat" w:eastAsia="GHEA Grapalat" w:hAnsi="GHEA Grapalat" w:cs="GHEA Grapalat"/>
                <w:lang w:val="en-US"/>
              </w:rPr>
            </w:pPr>
            <w:r w:rsidRPr="0027169D">
              <w:rPr>
                <w:rFonts w:ascii="GHEA Grapalat" w:hAnsi="GHEA Grapalat"/>
                <w:b/>
                <w:bCs/>
                <w:color w:val="000000"/>
              </w:rPr>
              <w:lastRenderedPageBreak/>
              <w:t>Գործողություն</w:t>
            </w:r>
          </w:p>
        </w:tc>
        <w:tc>
          <w:tcPr>
            <w:tcW w:w="2922" w:type="dxa"/>
            <w:gridSpan w:val="3"/>
            <w:vMerge w:val="restart"/>
            <w:shd w:val="clear" w:color="auto" w:fill="D9D9D9"/>
            <w:vAlign w:val="center"/>
          </w:tcPr>
          <w:p w:rsidR="005D5FF5" w:rsidRPr="0027169D" w:rsidRDefault="005D5FF5" w:rsidP="00443FD7">
            <w:pPr>
              <w:tabs>
                <w:tab w:val="left" w:pos="271"/>
              </w:tabs>
              <w:jc w:val="center"/>
              <w:rPr>
                <w:rFonts w:ascii="GHEA Grapalat" w:eastAsia="GHEA Grapalat" w:hAnsi="GHEA Grapalat" w:cs="GHEA Grapalat"/>
                <w:lang w:val="en-US"/>
              </w:rPr>
            </w:pPr>
            <w:r w:rsidRPr="0027169D">
              <w:rPr>
                <w:rFonts w:ascii="GHEA Grapalat" w:hAnsi="GHEA Grapalat"/>
                <w:b/>
                <w:bCs/>
                <w:color w:val="000000"/>
                <w:lang w:val="en-US"/>
              </w:rPr>
              <w:t>Բ</w:t>
            </w:r>
            <w:r w:rsidRPr="0027169D">
              <w:rPr>
                <w:rFonts w:ascii="GHEA Grapalat" w:hAnsi="GHEA Grapalat"/>
                <w:b/>
                <w:bCs/>
                <w:color w:val="000000"/>
              </w:rPr>
              <w:t>ազային ցուցանիշ (</w:t>
            </w:r>
            <w:r w:rsidRPr="0027169D">
              <w:rPr>
                <w:rFonts w:ascii="GHEA Grapalat" w:hAnsi="GHEA Grapalat"/>
                <w:b/>
                <w:bCs/>
                <w:color w:val="000000"/>
                <w:lang w:val="en-US"/>
              </w:rPr>
              <w:t>ե</w:t>
            </w:r>
            <w:r w:rsidRPr="0027169D">
              <w:rPr>
                <w:rFonts w:ascii="GHEA Grapalat" w:hAnsi="GHEA Grapalat"/>
                <w:b/>
                <w:bCs/>
                <w:color w:val="000000"/>
              </w:rPr>
              <w:t>լակետային դրություն)</w:t>
            </w:r>
          </w:p>
        </w:tc>
        <w:tc>
          <w:tcPr>
            <w:tcW w:w="2923" w:type="dxa"/>
            <w:gridSpan w:val="3"/>
            <w:shd w:val="clear" w:color="auto" w:fill="D9D9D9"/>
            <w:vAlign w:val="center"/>
          </w:tcPr>
          <w:p w:rsidR="005D5FF5" w:rsidRPr="0027169D" w:rsidRDefault="005D5FF5" w:rsidP="00443FD7">
            <w:pPr>
              <w:tabs>
                <w:tab w:val="left" w:pos="271"/>
              </w:tabs>
              <w:jc w:val="center"/>
              <w:rPr>
                <w:rFonts w:ascii="GHEA Grapalat" w:eastAsia="GHEA Grapalat" w:hAnsi="GHEA Grapalat" w:cs="GHEA Grapalat"/>
                <w:lang w:val="en-US"/>
              </w:rPr>
            </w:pPr>
            <w:r w:rsidRPr="0027169D">
              <w:rPr>
                <w:rFonts w:ascii="GHEA Grapalat" w:hAnsi="GHEA Grapalat"/>
                <w:b/>
                <w:bCs/>
                <w:color w:val="000000"/>
              </w:rPr>
              <w:t>Թիրախն ըստ փուլերի</w:t>
            </w:r>
          </w:p>
        </w:tc>
        <w:tc>
          <w:tcPr>
            <w:tcW w:w="2926" w:type="dxa"/>
            <w:gridSpan w:val="5"/>
            <w:vMerge w:val="restart"/>
            <w:shd w:val="clear" w:color="auto" w:fill="D9D9D9"/>
            <w:vAlign w:val="center"/>
          </w:tcPr>
          <w:p w:rsidR="005D5FF5" w:rsidRPr="0027169D" w:rsidRDefault="005D5FF5" w:rsidP="00443FD7">
            <w:pPr>
              <w:tabs>
                <w:tab w:val="left" w:pos="271"/>
              </w:tabs>
              <w:jc w:val="center"/>
              <w:rPr>
                <w:rFonts w:ascii="GHEA Grapalat" w:hAnsi="GHEA Grapalat"/>
                <w:b/>
                <w:bCs/>
                <w:color w:val="000000"/>
                <w:lang w:val="en-US"/>
              </w:rPr>
            </w:pPr>
            <w:r w:rsidRPr="0027169D">
              <w:rPr>
                <w:rFonts w:ascii="GHEA Grapalat" w:hAnsi="GHEA Grapalat"/>
                <w:b/>
                <w:bCs/>
                <w:color w:val="000000"/>
                <w:lang w:val="en-US"/>
              </w:rPr>
              <w:t>Թ</w:t>
            </w:r>
            <w:r w:rsidRPr="0027169D">
              <w:rPr>
                <w:rFonts w:ascii="GHEA Grapalat" w:hAnsi="GHEA Grapalat"/>
                <w:b/>
                <w:bCs/>
                <w:color w:val="000000"/>
              </w:rPr>
              <w:t>իրախային ցուցանիշ</w:t>
            </w:r>
          </w:p>
          <w:p w:rsidR="005D5FF5" w:rsidRPr="00592771" w:rsidRDefault="005D5FF5" w:rsidP="00443FD7">
            <w:pPr>
              <w:tabs>
                <w:tab w:val="left" w:pos="271"/>
              </w:tabs>
              <w:jc w:val="center"/>
              <w:rPr>
                <w:rFonts w:ascii="GHEA Grapalat" w:eastAsia="GHEA Grapalat" w:hAnsi="GHEA Grapalat" w:cs="GHEA Grapalat"/>
                <w:lang w:val="ru-RU"/>
              </w:rPr>
            </w:pPr>
            <w:r w:rsidRPr="0027169D">
              <w:rPr>
                <w:rFonts w:ascii="GHEA Grapalat" w:hAnsi="GHEA Grapalat"/>
                <w:b/>
                <w:bCs/>
                <w:color w:val="000000"/>
                <w:lang w:val="en-US"/>
              </w:rPr>
              <w:t>(արդյունք</w:t>
            </w:r>
            <w:r w:rsidRPr="00592771">
              <w:rPr>
                <w:rFonts w:ascii="GHEA Grapalat" w:hAnsi="GHEA Grapalat"/>
                <w:b/>
                <w:bCs/>
                <w:color w:val="000000"/>
                <w:lang w:val="ru-RU"/>
              </w:rPr>
              <w:t>)</w:t>
            </w:r>
          </w:p>
        </w:tc>
        <w:tc>
          <w:tcPr>
            <w:tcW w:w="3039" w:type="dxa"/>
            <w:gridSpan w:val="2"/>
            <w:vMerge w:val="restart"/>
            <w:shd w:val="clear" w:color="auto" w:fill="D9D9D9"/>
            <w:vAlign w:val="center"/>
          </w:tcPr>
          <w:p w:rsidR="005D5FF5" w:rsidRPr="0027169D" w:rsidRDefault="005D5FF5" w:rsidP="00443FD7">
            <w:pPr>
              <w:jc w:val="center"/>
            </w:pPr>
            <w:r w:rsidRPr="0027169D">
              <w:rPr>
                <w:rFonts w:ascii="GHEA Grapalat" w:hAnsi="GHEA Grapalat"/>
                <w:b/>
                <w:bCs/>
                <w:color w:val="000000"/>
              </w:rPr>
              <w:t>Ստուգման</w:t>
            </w:r>
            <w:r w:rsidRPr="00592771">
              <w:rPr>
                <w:lang w:val="ru-RU"/>
              </w:rPr>
              <w:t xml:space="preserve"> </w:t>
            </w:r>
            <w:r w:rsidRPr="0027169D">
              <w:rPr>
                <w:rFonts w:ascii="GHEA Grapalat" w:hAnsi="GHEA Grapalat"/>
                <w:b/>
                <w:bCs/>
                <w:color w:val="000000"/>
              </w:rPr>
              <w:t xml:space="preserve">միջոց </w:t>
            </w:r>
            <w:r w:rsidRPr="00592771">
              <w:rPr>
                <w:rFonts w:ascii="GHEA Grapalat" w:hAnsi="GHEA Grapalat"/>
                <w:b/>
                <w:bCs/>
                <w:color w:val="000000"/>
                <w:lang w:val="ru-RU"/>
              </w:rPr>
              <w:t>(</w:t>
            </w:r>
            <w:r w:rsidRPr="0027169D">
              <w:rPr>
                <w:rFonts w:ascii="GHEA Grapalat" w:hAnsi="GHEA Grapalat"/>
                <w:b/>
                <w:bCs/>
                <w:color w:val="000000"/>
              </w:rPr>
              <w:t>տեղեկատվության հավաքագրման աղբյուր</w:t>
            </w:r>
            <w:r w:rsidRPr="00592771">
              <w:rPr>
                <w:rFonts w:ascii="GHEA Grapalat" w:hAnsi="GHEA Grapalat"/>
                <w:b/>
                <w:bCs/>
                <w:color w:val="000000"/>
                <w:lang w:val="ru-RU"/>
              </w:rPr>
              <w:t>)</w:t>
            </w:r>
          </w:p>
        </w:tc>
      </w:tr>
      <w:tr w:rsidR="005D5FF5" w:rsidRPr="0027169D" w:rsidTr="00443FD7">
        <w:trPr>
          <w:trHeight w:val="420"/>
        </w:trPr>
        <w:tc>
          <w:tcPr>
            <w:tcW w:w="2918" w:type="dxa"/>
            <w:vMerge/>
            <w:shd w:val="clear" w:color="auto" w:fill="D9D9D9"/>
            <w:tcMar>
              <w:top w:w="100" w:type="dxa"/>
              <w:left w:w="100" w:type="dxa"/>
              <w:bottom w:w="100" w:type="dxa"/>
              <w:right w:w="100" w:type="dxa"/>
            </w:tcMar>
            <w:vAlign w:val="center"/>
          </w:tcPr>
          <w:p w:rsidR="005D5FF5" w:rsidRPr="0027169D" w:rsidRDefault="005D5FF5" w:rsidP="00443FD7">
            <w:pPr>
              <w:tabs>
                <w:tab w:val="left" w:pos="271"/>
              </w:tabs>
              <w:ind w:left="90"/>
              <w:jc w:val="center"/>
              <w:rPr>
                <w:rFonts w:ascii="GHEA Grapalat" w:hAnsi="GHEA Grapalat"/>
                <w:b/>
                <w:bCs/>
                <w:color w:val="000000"/>
              </w:rPr>
            </w:pPr>
          </w:p>
        </w:tc>
        <w:tc>
          <w:tcPr>
            <w:tcW w:w="2922" w:type="dxa"/>
            <w:gridSpan w:val="3"/>
            <w:vMerge/>
            <w:shd w:val="clear" w:color="auto" w:fill="D9D9D9"/>
            <w:vAlign w:val="center"/>
          </w:tcPr>
          <w:p w:rsidR="005D5FF5" w:rsidRPr="00592771" w:rsidRDefault="005D5FF5" w:rsidP="00443FD7">
            <w:pPr>
              <w:tabs>
                <w:tab w:val="left" w:pos="271"/>
              </w:tabs>
              <w:jc w:val="center"/>
              <w:rPr>
                <w:rFonts w:ascii="GHEA Grapalat" w:hAnsi="GHEA Grapalat"/>
                <w:b/>
                <w:bCs/>
                <w:color w:val="000000"/>
                <w:lang w:val="ru-RU"/>
              </w:rPr>
            </w:pPr>
          </w:p>
        </w:tc>
        <w:tc>
          <w:tcPr>
            <w:tcW w:w="2923" w:type="dxa"/>
            <w:gridSpan w:val="3"/>
            <w:shd w:val="clear" w:color="auto" w:fill="D9D9D9"/>
            <w:vAlign w:val="center"/>
          </w:tcPr>
          <w:p w:rsidR="005D5FF5" w:rsidRPr="0027169D" w:rsidRDefault="005D5FF5" w:rsidP="00443FD7">
            <w:pPr>
              <w:tabs>
                <w:tab w:val="left" w:pos="271"/>
              </w:tabs>
              <w:jc w:val="center"/>
              <w:rPr>
                <w:rFonts w:ascii="GHEA Grapalat" w:hAnsi="GHEA Grapalat"/>
                <w:b/>
                <w:bCs/>
                <w:color w:val="000000"/>
              </w:rPr>
            </w:pPr>
            <w:r w:rsidRPr="0027169D">
              <w:rPr>
                <w:rFonts w:ascii="GHEA Grapalat" w:eastAsia="Arial" w:hAnsi="GHEA Grapalat" w:cs="Arial"/>
                <w:b/>
              </w:rPr>
              <w:t>202</w:t>
            </w:r>
            <w:r>
              <w:rPr>
                <w:rFonts w:ascii="GHEA Grapalat" w:eastAsia="Arial" w:hAnsi="GHEA Grapalat" w:cs="Arial"/>
                <w:b/>
              </w:rPr>
              <w:t>5</w:t>
            </w:r>
            <w:r w:rsidRPr="0027169D">
              <w:rPr>
                <w:rFonts w:ascii="GHEA Grapalat" w:eastAsia="Arial" w:hAnsi="GHEA Grapalat" w:cs="Arial"/>
                <w:b/>
              </w:rPr>
              <w:t xml:space="preserve"> թվականի </w:t>
            </w:r>
            <w:r w:rsidRPr="0027169D">
              <w:rPr>
                <w:rFonts w:ascii="GHEA Grapalat" w:eastAsia="Arial" w:hAnsi="GHEA Grapalat" w:cs="Arial"/>
                <w:b/>
                <w:lang w:val="en-US"/>
              </w:rPr>
              <w:t>2-րդ</w:t>
            </w:r>
            <w:r w:rsidRPr="0027169D">
              <w:rPr>
                <w:rFonts w:ascii="GHEA Grapalat" w:eastAsia="Arial" w:hAnsi="GHEA Grapalat" w:cs="Arial"/>
                <w:b/>
              </w:rPr>
              <w:t xml:space="preserve"> կիսամյակ</w:t>
            </w:r>
          </w:p>
        </w:tc>
        <w:tc>
          <w:tcPr>
            <w:tcW w:w="2926" w:type="dxa"/>
            <w:gridSpan w:val="5"/>
            <w:vMerge/>
            <w:shd w:val="clear" w:color="auto" w:fill="D9D9D9"/>
            <w:vAlign w:val="center"/>
          </w:tcPr>
          <w:p w:rsidR="005D5FF5" w:rsidRPr="0027169D" w:rsidRDefault="005D5FF5" w:rsidP="00443FD7">
            <w:pPr>
              <w:tabs>
                <w:tab w:val="left" w:pos="271"/>
              </w:tabs>
              <w:jc w:val="center"/>
              <w:rPr>
                <w:rFonts w:ascii="GHEA Grapalat" w:hAnsi="GHEA Grapalat"/>
                <w:b/>
                <w:bCs/>
                <w:color w:val="000000"/>
                <w:lang w:val="en-US"/>
              </w:rPr>
            </w:pPr>
          </w:p>
        </w:tc>
        <w:tc>
          <w:tcPr>
            <w:tcW w:w="3039" w:type="dxa"/>
            <w:gridSpan w:val="2"/>
            <w:vMerge/>
            <w:shd w:val="clear" w:color="auto" w:fill="D9D9D9"/>
            <w:vAlign w:val="center"/>
          </w:tcPr>
          <w:p w:rsidR="005D5FF5" w:rsidRPr="0027169D" w:rsidRDefault="005D5FF5" w:rsidP="00443FD7">
            <w:pPr>
              <w:jc w:val="center"/>
              <w:rPr>
                <w:rFonts w:ascii="GHEA Grapalat" w:hAnsi="GHEA Grapalat"/>
                <w:b/>
                <w:bCs/>
                <w:color w:val="000000"/>
              </w:rPr>
            </w:pPr>
          </w:p>
        </w:tc>
      </w:tr>
      <w:tr w:rsidR="00AD6C63" w:rsidRPr="0027169D" w:rsidTr="00613C17">
        <w:trPr>
          <w:trHeight w:val="420"/>
        </w:trPr>
        <w:tc>
          <w:tcPr>
            <w:tcW w:w="2918" w:type="dxa"/>
            <w:shd w:val="clear" w:color="auto" w:fill="auto"/>
            <w:tcMar>
              <w:top w:w="100" w:type="dxa"/>
              <w:left w:w="100" w:type="dxa"/>
              <w:bottom w:w="100" w:type="dxa"/>
              <w:right w:w="100" w:type="dxa"/>
            </w:tcMar>
          </w:tcPr>
          <w:p w:rsidR="00AD6C63" w:rsidRPr="0027169D" w:rsidRDefault="005D5FF5" w:rsidP="00613C17">
            <w:pPr>
              <w:rPr>
                <w:rFonts w:ascii="GHEA Grapalat" w:eastAsia="GHEA Grapalat" w:hAnsi="GHEA Grapalat" w:cs="GHEA Grapalat"/>
              </w:rPr>
            </w:pPr>
            <w:r>
              <w:rPr>
                <w:rFonts w:ascii="GHEA Grapalat" w:eastAsia="GHEA Grapalat" w:hAnsi="GHEA Grapalat" w:cs="GHEA Grapalat"/>
                <w:b/>
              </w:rPr>
              <w:t>1</w:t>
            </w:r>
            <w:r w:rsidR="00AD6C63" w:rsidRPr="0027169D">
              <w:rPr>
                <w:rFonts w:ascii="GHEA Grapalat" w:eastAsia="GHEA Grapalat" w:hAnsi="GHEA Grapalat" w:cs="GHEA Grapalat"/>
                <w:b/>
              </w:rPr>
              <w:t>.</w:t>
            </w:r>
            <w:r w:rsidR="00AD6C63" w:rsidRPr="0027169D">
              <w:rPr>
                <w:rFonts w:ascii="GHEA Grapalat" w:eastAsia="GHEA Grapalat" w:hAnsi="GHEA Grapalat" w:cs="GHEA Grapalat"/>
              </w:rPr>
              <w:t xml:space="preserve"> Ձևավորել մասնագիտացված դատարանների և դատավորների ենթամասնագիտացումներ</w:t>
            </w:r>
            <w:r w:rsidR="00AD6C63" w:rsidRPr="00592771">
              <w:rPr>
                <w:rFonts w:ascii="GHEA Grapalat" w:eastAsia="GHEA Grapalat" w:hAnsi="GHEA Grapalat" w:cs="GHEA Grapalat"/>
              </w:rPr>
              <w:t>ի</w:t>
            </w:r>
            <w:r w:rsidR="00AD6C63" w:rsidRPr="0027169D">
              <w:rPr>
                <w:rFonts w:ascii="GHEA Grapalat" w:eastAsia="GHEA Grapalat" w:hAnsi="GHEA Grapalat" w:cs="GHEA Grapalat"/>
              </w:rPr>
              <w:t>, այդ թվում՝ փոքր հայցապահանջներ քննող, ինչպես նաև առանձին տեսակի վարչական գործեր քննող դատավորների, զինվորական տրիբունալի և մասնագիտացված այլ դատարանների ստեղծման հայեցակարգ</w:t>
            </w:r>
          </w:p>
        </w:tc>
        <w:tc>
          <w:tcPr>
            <w:tcW w:w="2922" w:type="dxa"/>
            <w:gridSpan w:val="3"/>
            <w:shd w:val="clear" w:color="auto" w:fill="auto"/>
          </w:tcPr>
          <w:p w:rsidR="00AD6C63" w:rsidRDefault="00AD6C63" w:rsidP="00613C17">
            <w:pPr>
              <w:tabs>
                <w:tab w:val="left" w:pos="271"/>
              </w:tabs>
              <w:rPr>
                <w:rFonts w:ascii="GHEA Grapalat" w:eastAsia="GHEA Grapalat" w:hAnsi="GHEA Grapalat" w:cs="GHEA Grapalat"/>
                <w:lang w:val="en-US"/>
              </w:rPr>
            </w:pPr>
            <w:r w:rsidRPr="0027169D">
              <w:rPr>
                <w:rFonts w:ascii="GHEA Grapalat" w:eastAsia="GHEA Grapalat" w:hAnsi="GHEA Grapalat" w:cs="GHEA Grapalat"/>
              </w:rPr>
              <w:t xml:space="preserve">Ներկայումս իրավական համակարգի զարգացումները տեղի են ունենում առավելապես ենթամակարդակներում, երբ իրավունքի միևանույն ոլորտում առաջանում են դրա ճյուղավորումներ տարբեր ենթաոլորտներով, որոնց համապատասխան ճյուղավորվում են նաև իրավաբանների, այդ թվում վեճերը լուծող դատավորների </w:t>
            </w:r>
            <w:r w:rsidRPr="0027169D">
              <w:rPr>
                <w:rFonts w:ascii="GHEA Grapalat" w:eastAsia="GHEA Grapalat" w:hAnsi="GHEA Grapalat" w:cs="GHEA Grapalat"/>
              </w:rPr>
              <w:lastRenderedPageBreak/>
              <w:t>մասնագիտացումները: Ուստի, առավել նպատակահարմար է թվում ինչպես առանձին մասնագիտացված դատարանների ստեղծումը, այնպես էլ ընդհանուր իրավասության կամ որևէ մասնագիտացված դատարանում առանձին ենթամասնագիտությամբ դատավորների նախատեսումը կամ ընդհանուր իրավասության դատարանների այնպիսի վերաիմաստավորումը, որի դեպքում դրանք կկարողանան առանձին քննել նման ենթաոլորտների շրջանակներում ծագող վեճերը</w:t>
            </w:r>
          </w:p>
          <w:p w:rsidR="00F01454" w:rsidRPr="00F01454" w:rsidRDefault="00F01454" w:rsidP="00613C17">
            <w:pPr>
              <w:tabs>
                <w:tab w:val="left" w:pos="271"/>
              </w:tabs>
              <w:rPr>
                <w:rFonts w:ascii="GHEA Grapalat" w:eastAsia="GHEA Grapalat" w:hAnsi="GHEA Grapalat" w:cs="GHEA Grapalat"/>
                <w:bCs/>
                <w:lang w:val="en-US"/>
              </w:rPr>
            </w:pPr>
          </w:p>
        </w:tc>
        <w:tc>
          <w:tcPr>
            <w:tcW w:w="2933" w:type="dxa"/>
            <w:gridSpan w:val="4"/>
            <w:shd w:val="clear" w:color="auto" w:fill="auto"/>
          </w:tcPr>
          <w:p w:rsidR="00AD6C63" w:rsidRPr="00592771" w:rsidRDefault="00AD6C63" w:rsidP="00613C17">
            <w:pPr>
              <w:tabs>
                <w:tab w:val="left" w:pos="271"/>
              </w:tabs>
              <w:rPr>
                <w:rFonts w:ascii="GHEA Grapalat" w:eastAsia="GHEA Grapalat" w:hAnsi="GHEA Grapalat" w:cs="GHEA Grapalat"/>
              </w:rPr>
            </w:pPr>
            <w:r w:rsidRPr="00592771">
              <w:rPr>
                <w:rFonts w:ascii="GHEA Grapalat" w:eastAsia="GHEA Grapalat" w:hAnsi="GHEA Grapalat" w:cs="GHEA Grapalat"/>
              </w:rPr>
              <w:lastRenderedPageBreak/>
              <w:t>Մշակվել է մասնագիտացված դատարանների և դատավորների ենթամասնագիտացումների ստեղծման ուղղությունները կանխորոշող հայեցակարգ</w:t>
            </w:r>
          </w:p>
          <w:p w:rsidR="00AD6C63" w:rsidRPr="00592771" w:rsidRDefault="00AD6C63" w:rsidP="00613C17">
            <w:pPr>
              <w:tabs>
                <w:tab w:val="left" w:pos="271"/>
              </w:tabs>
              <w:rPr>
                <w:rFonts w:ascii="GHEA Grapalat" w:eastAsia="GHEA Grapalat" w:hAnsi="GHEA Grapalat" w:cs="GHEA Grapalat"/>
              </w:rPr>
            </w:pPr>
          </w:p>
        </w:tc>
        <w:tc>
          <w:tcPr>
            <w:tcW w:w="2916" w:type="dxa"/>
            <w:gridSpan w:val="4"/>
            <w:shd w:val="clear" w:color="auto" w:fill="auto"/>
          </w:tcPr>
          <w:p w:rsidR="00AD6C63" w:rsidRPr="00592771" w:rsidRDefault="00AD6C63" w:rsidP="00613C17">
            <w:pPr>
              <w:widowControl w:val="0"/>
              <w:jc w:val="both"/>
              <w:rPr>
                <w:rFonts w:ascii="GHEA Grapalat" w:eastAsia="GHEA Grapalat" w:hAnsi="GHEA Grapalat" w:cs="GHEA Grapalat"/>
                <w:bCs/>
              </w:rPr>
            </w:pPr>
            <w:r w:rsidRPr="00592771">
              <w:rPr>
                <w:rFonts w:ascii="GHEA Grapalat" w:eastAsia="GHEA Grapalat" w:hAnsi="GHEA Grapalat" w:cs="GHEA Grapalat"/>
              </w:rPr>
              <w:t>Մասնագիտացված դատարանների կամ դատավորների ենթամասնագիտացումների ստեղծման ուղղությունները կանխորոշող հայեցակարգը արտացոլում է շահագրգիռ անձանց հետ քննարկումների (առնվազն 3) ժամանակ բարձրաձայնված կարիքների շուրջ 50 տոկոսը</w:t>
            </w:r>
          </w:p>
          <w:p w:rsidR="00AD6C63" w:rsidRPr="0027169D" w:rsidRDefault="00AD6C63" w:rsidP="00613C17">
            <w:pPr>
              <w:widowControl w:val="0"/>
              <w:jc w:val="both"/>
              <w:rPr>
                <w:rFonts w:ascii="GHEA Grapalat" w:eastAsia="GHEA Grapalat" w:hAnsi="GHEA Grapalat" w:cs="GHEA Grapalat"/>
                <w:bCs/>
              </w:rPr>
            </w:pPr>
          </w:p>
        </w:tc>
        <w:tc>
          <w:tcPr>
            <w:tcW w:w="3039" w:type="dxa"/>
            <w:gridSpan w:val="2"/>
            <w:shd w:val="clear" w:color="auto" w:fill="auto"/>
          </w:tcPr>
          <w:p w:rsidR="00AD6C63" w:rsidRPr="00361C34" w:rsidRDefault="00AD6C63" w:rsidP="00613C17">
            <w:pPr>
              <w:widowControl w:val="0"/>
              <w:jc w:val="both"/>
              <w:rPr>
                <w:rFonts w:ascii="GHEA Grapalat" w:eastAsia="GHEA Grapalat" w:hAnsi="GHEA Grapalat" w:cs="GHEA Grapalat"/>
              </w:rPr>
            </w:pPr>
            <w:r w:rsidRPr="00592771">
              <w:rPr>
                <w:rFonts w:ascii="GHEA Grapalat" w:eastAsia="GHEA Grapalat" w:hAnsi="GHEA Grapalat" w:cs="GHEA Grapalat"/>
              </w:rPr>
              <w:t>Մասնագիտացված դատարանների և դատավորների ենթամասնագիտացումների ստեղծման ուղղությունները կանխորոշող հ</w:t>
            </w:r>
            <w:r w:rsidRPr="0027169D">
              <w:rPr>
                <w:rFonts w:ascii="GHEA Grapalat" w:eastAsia="GHEA Grapalat" w:hAnsi="GHEA Grapalat" w:cs="GHEA Grapalat"/>
              </w:rPr>
              <w:t xml:space="preserve">այեցակարգը </w:t>
            </w:r>
            <w:r w:rsidRPr="00592771">
              <w:rPr>
                <w:rFonts w:ascii="GHEA Grapalat" w:eastAsia="GHEA Grapalat" w:hAnsi="GHEA Grapalat" w:cs="GHEA Grapalat"/>
              </w:rPr>
              <w:t>առկա է Արդարադատության նախարարությունում</w:t>
            </w:r>
          </w:p>
          <w:p w:rsidR="00AD6C63" w:rsidRPr="00592771" w:rsidRDefault="00AD6C63" w:rsidP="00613C17">
            <w:pPr>
              <w:widowControl w:val="0"/>
              <w:rPr>
                <w:rFonts w:ascii="GHEA Grapalat" w:eastAsia="GHEA Grapalat" w:hAnsi="GHEA Grapalat" w:cs="GHEA Grapalat"/>
              </w:rPr>
            </w:pPr>
          </w:p>
        </w:tc>
      </w:tr>
      <w:tr w:rsidR="00AD6C63" w:rsidRPr="0027169D" w:rsidTr="00613C17">
        <w:trPr>
          <w:trHeight w:val="420"/>
        </w:trPr>
        <w:tc>
          <w:tcPr>
            <w:tcW w:w="2918" w:type="dxa"/>
            <w:shd w:val="clear" w:color="auto" w:fill="D9D9D9"/>
            <w:tcMar>
              <w:top w:w="100" w:type="dxa"/>
              <w:left w:w="100" w:type="dxa"/>
              <w:bottom w:w="100" w:type="dxa"/>
              <w:right w:w="100" w:type="dxa"/>
            </w:tcMar>
            <w:vAlign w:val="center"/>
          </w:tcPr>
          <w:p w:rsidR="00AD6C63" w:rsidRPr="0027169D" w:rsidRDefault="00AD6C63" w:rsidP="00613C17">
            <w:pPr>
              <w:rPr>
                <w:rFonts w:ascii="GHEA Grapalat" w:eastAsia="GHEA Grapalat" w:hAnsi="GHEA Grapalat" w:cs="GHEA Grapalat"/>
                <w:b/>
                <w:i/>
                <w:lang w:val="en-US"/>
              </w:rPr>
            </w:pPr>
            <w:r w:rsidRPr="0027169D">
              <w:rPr>
                <w:rFonts w:ascii="GHEA Grapalat" w:eastAsia="GHEA Grapalat" w:hAnsi="GHEA Grapalat" w:cs="GHEA Grapalat"/>
                <w:b/>
                <w:i/>
                <w:lang w:val="en-US"/>
              </w:rPr>
              <w:lastRenderedPageBreak/>
              <w:t>Պատասխանատու մարմին</w:t>
            </w:r>
          </w:p>
        </w:tc>
        <w:tc>
          <w:tcPr>
            <w:tcW w:w="11810" w:type="dxa"/>
            <w:gridSpan w:val="13"/>
            <w:shd w:val="clear" w:color="auto" w:fill="auto"/>
          </w:tcPr>
          <w:p w:rsidR="00AD6C63" w:rsidRPr="008C63A3" w:rsidRDefault="00AD6C63" w:rsidP="007337B2">
            <w:pPr>
              <w:numPr>
                <w:ilvl w:val="0"/>
                <w:numId w:val="1"/>
              </w:numPr>
              <w:tabs>
                <w:tab w:val="left" w:pos="271"/>
              </w:tabs>
              <w:ind w:left="31" w:firstLine="0"/>
              <w:jc w:val="both"/>
              <w:rPr>
                <w:rFonts w:ascii="GHEA Grapalat" w:eastAsia="GHEA Grapalat" w:hAnsi="GHEA Grapalat" w:cs="GHEA Grapalat"/>
              </w:rPr>
            </w:pPr>
            <w:r w:rsidRPr="008C63A3">
              <w:rPr>
                <w:rFonts w:ascii="GHEA Grapalat" w:eastAsia="GHEA Grapalat" w:hAnsi="GHEA Grapalat" w:cs="GHEA Grapalat"/>
              </w:rPr>
              <w:t>Արդարադատության նախարարություն</w:t>
            </w:r>
          </w:p>
          <w:p w:rsidR="00AD6C63" w:rsidRPr="008C63A3" w:rsidRDefault="00AD6C63" w:rsidP="007337B2">
            <w:pPr>
              <w:numPr>
                <w:ilvl w:val="0"/>
                <w:numId w:val="1"/>
              </w:numPr>
              <w:tabs>
                <w:tab w:val="left" w:pos="271"/>
              </w:tabs>
              <w:ind w:left="31" w:firstLine="0"/>
              <w:jc w:val="both"/>
              <w:rPr>
                <w:rFonts w:ascii="GHEA Grapalat" w:eastAsia="GHEA Grapalat" w:hAnsi="GHEA Grapalat" w:cs="GHEA Grapalat"/>
              </w:rPr>
            </w:pPr>
            <w:r w:rsidRPr="008C63A3">
              <w:rPr>
                <w:rFonts w:ascii="GHEA Grapalat" w:eastAsia="GHEA Grapalat" w:hAnsi="GHEA Grapalat" w:cs="GHEA Grapalat"/>
              </w:rPr>
              <w:t>Բարձրագույն դատական խորհուրդ (համաձայնությամբ)</w:t>
            </w:r>
          </w:p>
        </w:tc>
      </w:tr>
      <w:tr w:rsidR="00AD6C63" w:rsidRPr="0027169D" w:rsidTr="00613C17">
        <w:trPr>
          <w:trHeight w:val="420"/>
        </w:trPr>
        <w:tc>
          <w:tcPr>
            <w:tcW w:w="2918" w:type="dxa"/>
            <w:shd w:val="clear" w:color="auto" w:fill="D9D9D9"/>
            <w:tcMar>
              <w:top w:w="100" w:type="dxa"/>
              <w:left w:w="100" w:type="dxa"/>
              <w:bottom w:w="100" w:type="dxa"/>
              <w:right w:w="100" w:type="dxa"/>
            </w:tcMar>
            <w:vAlign w:val="center"/>
          </w:tcPr>
          <w:p w:rsidR="00AD6C63" w:rsidRPr="0027169D" w:rsidRDefault="00AD6C63" w:rsidP="00613C17">
            <w:pPr>
              <w:rPr>
                <w:rFonts w:ascii="GHEA Grapalat" w:eastAsia="GHEA Grapalat" w:hAnsi="GHEA Grapalat" w:cs="GHEA Grapalat"/>
                <w:b/>
                <w:i/>
                <w:lang w:val="en-US"/>
              </w:rPr>
            </w:pPr>
            <w:r w:rsidRPr="0027169D">
              <w:rPr>
                <w:rFonts w:ascii="GHEA Grapalat" w:eastAsia="GHEA Grapalat" w:hAnsi="GHEA Grapalat" w:cs="GHEA Grapalat"/>
                <w:b/>
                <w:i/>
                <w:lang w:val="en-US"/>
              </w:rPr>
              <w:t>Ֆինանսավորման աղբյուր և չափ</w:t>
            </w:r>
          </w:p>
        </w:tc>
        <w:tc>
          <w:tcPr>
            <w:tcW w:w="11810" w:type="dxa"/>
            <w:gridSpan w:val="13"/>
            <w:shd w:val="clear" w:color="auto" w:fill="auto"/>
          </w:tcPr>
          <w:p w:rsidR="00AD6C63" w:rsidRPr="008C63A3" w:rsidRDefault="00AD6C63" w:rsidP="007337B2">
            <w:pPr>
              <w:numPr>
                <w:ilvl w:val="0"/>
                <w:numId w:val="1"/>
              </w:numPr>
              <w:tabs>
                <w:tab w:val="left" w:pos="271"/>
              </w:tabs>
              <w:ind w:left="31" w:firstLine="0"/>
              <w:jc w:val="both"/>
              <w:rPr>
                <w:rFonts w:ascii="GHEA Grapalat" w:eastAsia="GHEA Grapalat" w:hAnsi="GHEA Grapalat" w:cs="GHEA Grapalat"/>
              </w:rPr>
            </w:pPr>
            <w:r w:rsidRPr="008C63A3">
              <w:rPr>
                <w:rFonts w:ascii="GHEA Grapalat" w:eastAsia="GHEA Grapalat" w:hAnsi="GHEA Grapalat" w:cs="GHEA Grapalat"/>
              </w:rPr>
              <w:t>Վարկային կամ դրամաշնորհային միջոցներ</w:t>
            </w:r>
          </w:p>
          <w:p w:rsidR="00AD6C63" w:rsidRPr="008C63A3" w:rsidRDefault="00AD6C63" w:rsidP="007337B2">
            <w:pPr>
              <w:numPr>
                <w:ilvl w:val="0"/>
                <w:numId w:val="1"/>
              </w:numPr>
              <w:tabs>
                <w:tab w:val="left" w:pos="271"/>
              </w:tabs>
              <w:ind w:left="31" w:firstLine="0"/>
              <w:jc w:val="both"/>
              <w:rPr>
                <w:rFonts w:ascii="GHEA Grapalat" w:eastAsia="GHEA Grapalat" w:hAnsi="GHEA Grapalat" w:cs="GHEA Grapalat"/>
              </w:rPr>
            </w:pPr>
            <w:r w:rsidRPr="008C63A3">
              <w:rPr>
                <w:rFonts w:ascii="GHEA Grapalat" w:eastAsia="GHEA Grapalat" w:hAnsi="GHEA Grapalat" w:cs="GHEA Grapalat"/>
              </w:rPr>
              <w:t>Շուրջ 12 մլն ՀՀ դրամ</w:t>
            </w:r>
          </w:p>
        </w:tc>
      </w:tr>
      <w:tr w:rsidR="00AD6C63" w:rsidRPr="0027169D" w:rsidTr="00613C17">
        <w:trPr>
          <w:trHeight w:val="437"/>
        </w:trPr>
        <w:tc>
          <w:tcPr>
            <w:tcW w:w="2918" w:type="dxa"/>
            <w:shd w:val="clear" w:color="auto" w:fill="D9D9D9"/>
            <w:tcMar>
              <w:top w:w="100" w:type="dxa"/>
              <w:left w:w="100" w:type="dxa"/>
              <w:bottom w:w="100" w:type="dxa"/>
              <w:right w:w="100" w:type="dxa"/>
            </w:tcMar>
            <w:vAlign w:val="center"/>
          </w:tcPr>
          <w:p w:rsidR="00AD6C63" w:rsidRPr="0027169D" w:rsidRDefault="00AD6C63" w:rsidP="00613C17">
            <w:pPr>
              <w:tabs>
                <w:tab w:val="left" w:pos="271"/>
              </w:tabs>
              <w:ind w:left="90"/>
              <w:jc w:val="center"/>
              <w:rPr>
                <w:rFonts w:ascii="GHEA Grapalat" w:eastAsia="GHEA Grapalat" w:hAnsi="GHEA Grapalat" w:cs="GHEA Grapalat"/>
                <w:lang w:val="en-US"/>
              </w:rPr>
            </w:pPr>
          </w:p>
        </w:tc>
        <w:tc>
          <w:tcPr>
            <w:tcW w:w="2922" w:type="dxa"/>
            <w:gridSpan w:val="3"/>
            <w:shd w:val="clear" w:color="auto" w:fill="D9D9D9"/>
            <w:vAlign w:val="center"/>
          </w:tcPr>
          <w:p w:rsidR="00AD6C63" w:rsidRPr="0027169D" w:rsidRDefault="00AD6C63" w:rsidP="00613C17">
            <w:pPr>
              <w:tabs>
                <w:tab w:val="left" w:pos="271"/>
              </w:tabs>
              <w:jc w:val="center"/>
              <w:rPr>
                <w:rFonts w:ascii="GHEA Grapalat" w:eastAsia="GHEA Grapalat" w:hAnsi="GHEA Grapalat" w:cs="GHEA Grapalat"/>
                <w:lang w:val="en-US"/>
              </w:rPr>
            </w:pPr>
          </w:p>
        </w:tc>
        <w:tc>
          <w:tcPr>
            <w:tcW w:w="2923" w:type="dxa"/>
            <w:gridSpan w:val="3"/>
            <w:shd w:val="clear" w:color="auto" w:fill="D9D9D9"/>
          </w:tcPr>
          <w:p w:rsidR="00AD6C63" w:rsidRPr="0027169D" w:rsidRDefault="00AD6C63" w:rsidP="00613C17">
            <w:pPr>
              <w:tabs>
                <w:tab w:val="left" w:pos="271"/>
              </w:tabs>
              <w:jc w:val="center"/>
              <w:rPr>
                <w:rFonts w:ascii="GHEA Grapalat" w:eastAsia="GHEA Grapalat" w:hAnsi="GHEA Grapalat" w:cs="GHEA Grapalat"/>
                <w:lang w:val="en-US"/>
              </w:rPr>
            </w:pPr>
            <w:r w:rsidRPr="0027169D">
              <w:rPr>
                <w:rFonts w:ascii="GHEA Grapalat" w:eastAsia="GHEA Grapalat" w:hAnsi="GHEA Grapalat" w:cs="GHEA Grapalat"/>
                <w:b/>
              </w:rPr>
              <w:t>2026 թվականի 1-ին կիսամյակ</w:t>
            </w:r>
          </w:p>
        </w:tc>
        <w:tc>
          <w:tcPr>
            <w:tcW w:w="2926" w:type="dxa"/>
            <w:gridSpan w:val="5"/>
            <w:shd w:val="clear" w:color="auto" w:fill="D9D9D9"/>
            <w:vAlign w:val="center"/>
          </w:tcPr>
          <w:p w:rsidR="00AD6C63" w:rsidRPr="0027169D" w:rsidRDefault="00AD6C63" w:rsidP="00613C17">
            <w:pPr>
              <w:tabs>
                <w:tab w:val="left" w:pos="271"/>
              </w:tabs>
              <w:jc w:val="center"/>
              <w:rPr>
                <w:rFonts w:ascii="GHEA Grapalat" w:eastAsia="GHEA Grapalat" w:hAnsi="GHEA Grapalat" w:cs="GHEA Grapalat"/>
                <w:lang w:val="en-US"/>
              </w:rPr>
            </w:pPr>
          </w:p>
        </w:tc>
        <w:tc>
          <w:tcPr>
            <w:tcW w:w="3039" w:type="dxa"/>
            <w:gridSpan w:val="2"/>
            <w:shd w:val="clear" w:color="auto" w:fill="D9D9D9"/>
            <w:vAlign w:val="center"/>
          </w:tcPr>
          <w:p w:rsidR="00AD6C63" w:rsidRPr="0027169D" w:rsidRDefault="00AD6C63" w:rsidP="00613C17">
            <w:pPr>
              <w:jc w:val="center"/>
            </w:pPr>
          </w:p>
        </w:tc>
      </w:tr>
      <w:tr w:rsidR="00AD6C63" w:rsidRPr="0027169D" w:rsidTr="00613C17">
        <w:trPr>
          <w:trHeight w:val="420"/>
        </w:trPr>
        <w:tc>
          <w:tcPr>
            <w:tcW w:w="2918" w:type="dxa"/>
            <w:shd w:val="clear" w:color="auto" w:fill="auto"/>
            <w:tcMar>
              <w:top w:w="100" w:type="dxa"/>
              <w:left w:w="100" w:type="dxa"/>
              <w:bottom w:w="100" w:type="dxa"/>
              <w:right w:w="100" w:type="dxa"/>
            </w:tcMar>
          </w:tcPr>
          <w:p w:rsidR="00AD6C63" w:rsidRDefault="005D5FF5" w:rsidP="00613C17">
            <w:pPr>
              <w:rPr>
                <w:rFonts w:ascii="GHEA Grapalat" w:eastAsia="GHEA Grapalat" w:hAnsi="GHEA Grapalat" w:cs="GHEA Grapalat"/>
              </w:rPr>
            </w:pPr>
            <w:r>
              <w:rPr>
                <w:rFonts w:ascii="GHEA Grapalat" w:eastAsia="GHEA Grapalat" w:hAnsi="GHEA Grapalat" w:cs="GHEA Grapalat"/>
                <w:b/>
                <w:bCs/>
              </w:rPr>
              <w:t>2</w:t>
            </w:r>
            <w:r w:rsidR="00AD6C63" w:rsidRPr="0027169D">
              <w:rPr>
                <w:rFonts w:ascii="GHEA Grapalat" w:eastAsia="GHEA Grapalat" w:hAnsi="GHEA Grapalat" w:cs="GHEA Grapalat"/>
                <w:b/>
                <w:bCs/>
              </w:rPr>
              <w:t>.</w:t>
            </w:r>
            <w:r w:rsidR="00AD6C63" w:rsidRPr="0027169D">
              <w:rPr>
                <w:rFonts w:ascii="GHEA Grapalat" w:eastAsia="GHEA Grapalat" w:hAnsi="GHEA Grapalat" w:cs="GHEA Grapalat"/>
              </w:rPr>
              <w:t xml:space="preserve"> Հայեցակարգի հիման վրա մշակել «Դատական օրենսգիրք» սահմանադրական օրենքում և, ըստ անհրաժեշտության, հարակից օրենքներում փոփոխություններ նախատեսող իրավական ակտերի նախագծեր՝ իրավական հիմքեր ստեղծելով նոր մասնագիտացված դատարանների կամ դատավորների ենթամասնագիտացումների նախատեսման վերաբերյալ</w:t>
            </w:r>
          </w:p>
          <w:p w:rsidR="00DF2038" w:rsidRDefault="00DF2038" w:rsidP="00613C17">
            <w:pPr>
              <w:rPr>
                <w:rFonts w:ascii="GHEA Grapalat" w:eastAsia="GHEA Grapalat" w:hAnsi="GHEA Grapalat" w:cs="GHEA Grapalat"/>
              </w:rPr>
            </w:pPr>
          </w:p>
          <w:p w:rsidR="00DF2038" w:rsidRDefault="00DF2038" w:rsidP="00613C17">
            <w:pPr>
              <w:rPr>
                <w:rFonts w:ascii="GHEA Grapalat" w:eastAsia="GHEA Grapalat" w:hAnsi="GHEA Grapalat" w:cs="GHEA Grapalat"/>
              </w:rPr>
            </w:pPr>
          </w:p>
          <w:p w:rsidR="00DF2038" w:rsidRPr="0027169D" w:rsidRDefault="00DF2038" w:rsidP="00613C17">
            <w:pPr>
              <w:rPr>
                <w:rFonts w:ascii="GHEA Grapalat" w:eastAsia="GHEA Grapalat" w:hAnsi="GHEA Grapalat" w:cs="GHEA Grapalat"/>
              </w:rPr>
            </w:pPr>
          </w:p>
        </w:tc>
        <w:tc>
          <w:tcPr>
            <w:tcW w:w="2922" w:type="dxa"/>
            <w:gridSpan w:val="3"/>
            <w:shd w:val="clear" w:color="auto" w:fill="auto"/>
          </w:tcPr>
          <w:p w:rsidR="00F01454" w:rsidRDefault="00AD6C63" w:rsidP="00F01454">
            <w:pPr>
              <w:tabs>
                <w:tab w:val="left" w:pos="271"/>
              </w:tabs>
              <w:rPr>
                <w:rFonts w:ascii="GHEA Grapalat" w:eastAsia="GHEA Grapalat" w:hAnsi="GHEA Grapalat" w:cs="GHEA Grapalat"/>
                <w:lang w:val="en-US"/>
              </w:rPr>
            </w:pPr>
            <w:r w:rsidRPr="0027169D">
              <w:rPr>
                <w:rFonts w:ascii="GHEA Grapalat" w:eastAsia="GHEA Grapalat" w:hAnsi="GHEA Grapalat" w:cs="GHEA Grapalat"/>
              </w:rPr>
              <w:t>Առաջարկված հայեցակարգային ուղղությունների հիման վրա կարող է անհրաժեշտություն առաջանալ փոփոխություններ կատարել «Դատական օրենսգիրք» սահմանադրական օրենքում և հարակից օրենքներում՝ նախատեսելու համար նոր մասնագիտացված դատարաններ կամ դատավորների ենթամասնագիտացումներ</w:t>
            </w:r>
          </w:p>
          <w:p w:rsidR="00F01454" w:rsidRDefault="00F01454" w:rsidP="00F01454">
            <w:pPr>
              <w:tabs>
                <w:tab w:val="left" w:pos="271"/>
              </w:tabs>
              <w:rPr>
                <w:rFonts w:ascii="GHEA Grapalat" w:eastAsia="GHEA Grapalat" w:hAnsi="GHEA Grapalat" w:cs="GHEA Grapalat"/>
                <w:lang w:val="en-US"/>
              </w:rPr>
            </w:pPr>
          </w:p>
          <w:p w:rsidR="00F01454" w:rsidRDefault="00F01454" w:rsidP="00F01454">
            <w:pPr>
              <w:tabs>
                <w:tab w:val="left" w:pos="271"/>
              </w:tabs>
              <w:rPr>
                <w:rFonts w:ascii="GHEA Grapalat" w:eastAsia="GHEA Grapalat" w:hAnsi="GHEA Grapalat" w:cs="GHEA Grapalat"/>
                <w:lang w:val="en-US"/>
              </w:rPr>
            </w:pPr>
          </w:p>
          <w:p w:rsidR="00F01454" w:rsidRDefault="00F01454" w:rsidP="00F01454">
            <w:pPr>
              <w:tabs>
                <w:tab w:val="left" w:pos="271"/>
              </w:tabs>
              <w:rPr>
                <w:rFonts w:ascii="GHEA Grapalat" w:eastAsia="GHEA Grapalat" w:hAnsi="GHEA Grapalat" w:cs="GHEA Grapalat"/>
                <w:lang w:val="en-US"/>
              </w:rPr>
            </w:pPr>
          </w:p>
          <w:p w:rsidR="00F01454" w:rsidRDefault="00F01454" w:rsidP="00F01454">
            <w:pPr>
              <w:tabs>
                <w:tab w:val="left" w:pos="271"/>
              </w:tabs>
              <w:rPr>
                <w:rFonts w:ascii="GHEA Grapalat" w:eastAsia="GHEA Grapalat" w:hAnsi="GHEA Grapalat" w:cs="GHEA Grapalat"/>
                <w:lang w:val="en-US"/>
              </w:rPr>
            </w:pPr>
          </w:p>
          <w:p w:rsidR="00F01454" w:rsidRPr="00F01454" w:rsidRDefault="00F01454" w:rsidP="00F01454">
            <w:pPr>
              <w:tabs>
                <w:tab w:val="left" w:pos="271"/>
              </w:tabs>
              <w:rPr>
                <w:rFonts w:ascii="GHEA Grapalat" w:eastAsia="GHEA Grapalat" w:hAnsi="GHEA Grapalat" w:cs="GHEA Grapalat"/>
                <w:bCs/>
                <w:lang w:val="en-US"/>
              </w:rPr>
            </w:pPr>
          </w:p>
        </w:tc>
        <w:tc>
          <w:tcPr>
            <w:tcW w:w="2923" w:type="dxa"/>
            <w:gridSpan w:val="3"/>
            <w:shd w:val="clear" w:color="auto" w:fill="auto"/>
          </w:tcPr>
          <w:p w:rsidR="00AD6C63" w:rsidRPr="00592771" w:rsidRDefault="00AD6C63" w:rsidP="00613C17">
            <w:pPr>
              <w:tabs>
                <w:tab w:val="left" w:pos="271"/>
              </w:tabs>
              <w:rPr>
                <w:rFonts w:ascii="GHEA Grapalat" w:eastAsia="GHEA Grapalat" w:hAnsi="GHEA Grapalat" w:cs="GHEA Grapalat"/>
              </w:rPr>
            </w:pPr>
            <w:r w:rsidRPr="0027169D">
              <w:rPr>
                <w:rFonts w:ascii="GHEA Grapalat" w:eastAsia="GHEA Grapalat" w:hAnsi="GHEA Grapalat" w:cs="GHEA Grapalat"/>
              </w:rPr>
              <w:t>Մշակվել են «Դատական օրենսգիրք» սահմանադրական օրենքում և, ըստ անհրաժեշտության, հարակից օրենքներում փոփոխություններ նախատեսող իրավական ակտերի նախագծեր</w:t>
            </w:r>
          </w:p>
        </w:tc>
        <w:tc>
          <w:tcPr>
            <w:tcW w:w="2926" w:type="dxa"/>
            <w:gridSpan w:val="5"/>
            <w:shd w:val="clear" w:color="auto" w:fill="auto"/>
          </w:tcPr>
          <w:p w:rsidR="00AD6C63" w:rsidRPr="00592771" w:rsidRDefault="00AD6C63" w:rsidP="00613C17">
            <w:pPr>
              <w:widowControl w:val="0"/>
              <w:spacing w:before="100" w:beforeAutospacing="1" w:after="100" w:afterAutospacing="1"/>
              <w:jc w:val="both"/>
              <w:outlineLvl w:val="1"/>
              <w:rPr>
                <w:rFonts w:ascii="GHEA Grapalat" w:eastAsia="GHEA Grapalat" w:hAnsi="GHEA Grapalat" w:cs="GHEA Grapalat"/>
                <w:bCs/>
              </w:rPr>
            </w:pPr>
            <w:r w:rsidRPr="0027169D">
              <w:rPr>
                <w:rFonts w:ascii="GHEA Grapalat" w:eastAsia="GHEA Grapalat" w:hAnsi="GHEA Grapalat" w:cs="GHEA Grapalat"/>
              </w:rPr>
              <w:t xml:space="preserve">Դատավորների ենթամասնագիտացումների </w:t>
            </w:r>
            <w:r w:rsidRPr="00592771">
              <w:rPr>
                <w:rFonts w:ascii="GHEA Grapalat" w:eastAsia="GHEA Grapalat" w:hAnsi="GHEA Grapalat" w:cs="GHEA Grapalat"/>
              </w:rPr>
              <w:t xml:space="preserve">կամ </w:t>
            </w:r>
            <w:r w:rsidRPr="0027169D">
              <w:rPr>
                <w:rFonts w:ascii="GHEA Grapalat" w:eastAsia="GHEA Grapalat" w:hAnsi="GHEA Grapalat" w:cs="GHEA Grapalat"/>
              </w:rPr>
              <w:t xml:space="preserve">մասնագիտացված դատարանների թիվն ավելացել է առնվազն </w:t>
            </w:r>
            <w:r w:rsidRPr="00592771">
              <w:rPr>
                <w:rFonts w:ascii="GHEA Grapalat" w:eastAsia="GHEA Grapalat" w:hAnsi="GHEA Grapalat" w:cs="GHEA Grapalat"/>
              </w:rPr>
              <w:t>1-ով</w:t>
            </w:r>
          </w:p>
          <w:p w:rsidR="00AD6C63" w:rsidRPr="0027169D" w:rsidRDefault="00AD6C63" w:rsidP="00613C17">
            <w:pPr>
              <w:widowControl w:val="0"/>
              <w:jc w:val="both"/>
              <w:rPr>
                <w:rFonts w:ascii="GHEA Grapalat" w:eastAsia="GHEA Grapalat" w:hAnsi="GHEA Grapalat" w:cs="GHEA Grapalat"/>
                <w:bCs/>
              </w:rPr>
            </w:pPr>
          </w:p>
        </w:tc>
        <w:tc>
          <w:tcPr>
            <w:tcW w:w="3039" w:type="dxa"/>
            <w:gridSpan w:val="2"/>
            <w:shd w:val="clear" w:color="auto" w:fill="auto"/>
          </w:tcPr>
          <w:p w:rsidR="00AD6C63" w:rsidRPr="00592771" w:rsidRDefault="00AD6C63" w:rsidP="00613C17">
            <w:pPr>
              <w:widowControl w:val="0"/>
              <w:jc w:val="both"/>
              <w:rPr>
                <w:rFonts w:ascii="GHEA Grapalat" w:eastAsia="GHEA Grapalat" w:hAnsi="GHEA Grapalat" w:cs="GHEA Grapalat"/>
              </w:rPr>
            </w:pPr>
            <w:r w:rsidRPr="0027169D">
              <w:rPr>
                <w:rFonts w:ascii="GHEA Grapalat" w:eastAsia="GHEA Grapalat" w:hAnsi="GHEA Grapalat" w:cs="GHEA Grapalat"/>
              </w:rPr>
              <w:t xml:space="preserve"> «Դատական օրենսգիրք» սահմանադրական օրենքում և, ըստ անհրաժեշտության, հարակից օրենքներում փոփոխություններ նախատեսող իրավական ակտերի նախագծերը ներկայացվել են  </w:t>
            </w:r>
            <w:r w:rsidRPr="00592771">
              <w:rPr>
                <w:rFonts w:ascii="GHEA Grapalat" w:eastAsia="GHEA Grapalat" w:hAnsi="GHEA Grapalat" w:cs="GHEA Grapalat"/>
              </w:rPr>
              <w:t>Վ</w:t>
            </w:r>
            <w:r w:rsidRPr="0027169D">
              <w:rPr>
                <w:rFonts w:ascii="GHEA Grapalat" w:eastAsia="GHEA Grapalat" w:hAnsi="GHEA Grapalat" w:cs="GHEA Grapalat"/>
              </w:rPr>
              <w:t>արչապետի աշխատակազմ: Ընդունվել է օրենսդրական նախաձեռնությանը հավանություն տալու մասին Կառավարության որոշում (Կառավարության պաշտոնական կայքէջ)</w:t>
            </w:r>
          </w:p>
        </w:tc>
      </w:tr>
      <w:tr w:rsidR="00AD6C63" w:rsidRPr="0027169D" w:rsidTr="00613C17">
        <w:trPr>
          <w:trHeight w:val="420"/>
        </w:trPr>
        <w:tc>
          <w:tcPr>
            <w:tcW w:w="2918" w:type="dxa"/>
            <w:shd w:val="clear" w:color="auto" w:fill="D9D9D9"/>
            <w:tcMar>
              <w:top w:w="100" w:type="dxa"/>
              <w:left w:w="100" w:type="dxa"/>
              <w:bottom w:w="100" w:type="dxa"/>
              <w:right w:w="100" w:type="dxa"/>
            </w:tcMar>
            <w:vAlign w:val="center"/>
          </w:tcPr>
          <w:p w:rsidR="00AD6C63" w:rsidRPr="0027169D" w:rsidRDefault="00AD6C63" w:rsidP="00613C17">
            <w:pPr>
              <w:rPr>
                <w:rFonts w:ascii="GHEA Grapalat" w:eastAsia="GHEA Grapalat" w:hAnsi="GHEA Grapalat" w:cs="GHEA Grapalat"/>
                <w:b/>
                <w:i/>
                <w:lang w:val="en-US"/>
              </w:rPr>
            </w:pPr>
            <w:r w:rsidRPr="0027169D">
              <w:rPr>
                <w:rFonts w:ascii="GHEA Grapalat" w:eastAsia="GHEA Grapalat" w:hAnsi="GHEA Grapalat" w:cs="GHEA Grapalat"/>
                <w:b/>
                <w:i/>
                <w:lang w:val="en-US"/>
              </w:rPr>
              <w:t>Պատասխանատու մարմին</w:t>
            </w:r>
          </w:p>
        </w:tc>
        <w:tc>
          <w:tcPr>
            <w:tcW w:w="11810" w:type="dxa"/>
            <w:gridSpan w:val="13"/>
            <w:shd w:val="clear" w:color="auto" w:fill="auto"/>
          </w:tcPr>
          <w:p w:rsidR="00AD6C63" w:rsidRPr="0027169D"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27169D">
              <w:rPr>
                <w:rFonts w:ascii="GHEA Grapalat" w:eastAsia="GHEA Grapalat" w:hAnsi="GHEA Grapalat" w:cs="GHEA Grapalat"/>
                <w:bCs/>
              </w:rPr>
              <w:t>Արդարադատության նախարարություն</w:t>
            </w:r>
          </w:p>
          <w:p w:rsidR="00AD6C63" w:rsidRPr="0027169D"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27169D">
              <w:rPr>
                <w:rFonts w:ascii="GHEA Grapalat" w:eastAsia="GHEA Grapalat" w:hAnsi="GHEA Grapalat" w:cs="GHEA Grapalat"/>
                <w:bCs/>
              </w:rPr>
              <w:t>Բարձրագույն դատական խորհուրդ (համաձայնությամբ)</w:t>
            </w:r>
          </w:p>
        </w:tc>
      </w:tr>
      <w:tr w:rsidR="00AD6C63" w:rsidRPr="0027169D" w:rsidTr="00613C17">
        <w:trPr>
          <w:trHeight w:val="420"/>
        </w:trPr>
        <w:tc>
          <w:tcPr>
            <w:tcW w:w="2918" w:type="dxa"/>
            <w:shd w:val="clear" w:color="auto" w:fill="D9D9D9"/>
            <w:tcMar>
              <w:top w:w="100" w:type="dxa"/>
              <w:left w:w="100" w:type="dxa"/>
              <w:bottom w:w="100" w:type="dxa"/>
              <w:right w:w="100" w:type="dxa"/>
            </w:tcMar>
            <w:vAlign w:val="center"/>
          </w:tcPr>
          <w:p w:rsidR="00AD6C63" w:rsidRPr="0027169D" w:rsidRDefault="00AD6C63" w:rsidP="00613C17">
            <w:pPr>
              <w:rPr>
                <w:rFonts w:ascii="GHEA Grapalat" w:eastAsia="GHEA Grapalat" w:hAnsi="GHEA Grapalat" w:cs="GHEA Grapalat"/>
                <w:b/>
                <w:i/>
                <w:lang w:val="en-US"/>
              </w:rPr>
            </w:pPr>
            <w:r w:rsidRPr="0027169D">
              <w:rPr>
                <w:rFonts w:ascii="GHEA Grapalat" w:eastAsia="GHEA Grapalat" w:hAnsi="GHEA Grapalat" w:cs="GHEA Grapalat"/>
                <w:b/>
                <w:i/>
                <w:lang w:val="en-US"/>
              </w:rPr>
              <w:t>Ֆինանսավորման աղբյուր և չափ</w:t>
            </w:r>
          </w:p>
        </w:tc>
        <w:tc>
          <w:tcPr>
            <w:tcW w:w="11810" w:type="dxa"/>
            <w:gridSpan w:val="13"/>
            <w:shd w:val="clear" w:color="auto" w:fill="auto"/>
          </w:tcPr>
          <w:p w:rsidR="00AD6C63" w:rsidRPr="0027169D" w:rsidRDefault="00AD6C63" w:rsidP="007337B2">
            <w:pPr>
              <w:numPr>
                <w:ilvl w:val="0"/>
                <w:numId w:val="2"/>
              </w:numPr>
              <w:tabs>
                <w:tab w:val="left" w:pos="271"/>
              </w:tabs>
              <w:ind w:left="31" w:firstLine="0"/>
              <w:jc w:val="both"/>
              <w:rPr>
                <w:rFonts w:ascii="GHEA Grapalat" w:eastAsia="GHEA Grapalat" w:hAnsi="GHEA Grapalat" w:cs="GHEA Grapalat"/>
                <w:lang w:val="en-US"/>
              </w:rPr>
            </w:pPr>
            <w:r w:rsidRPr="0027169D">
              <w:rPr>
                <w:rFonts w:ascii="GHEA Grapalat" w:eastAsia="GHEA Grapalat" w:hAnsi="GHEA Grapalat" w:cs="GHEA Grapalat"/>
                <w:bCs/>
                <w:lang w:val="en-US"/>
              </w:rPr>
              <w:t>Պետական բյուջե</w:t>
            </w:r>
          </w:p>
          <w:p w:rsidR="00AD6C63" w:rsidRPr="0027169D" w:rsidRDefault="00DF2038" w:rsidP="007337B2">
            <w:pPr>
              <w:numPr>
                <w:ilvl w:val="0"/>
                <w:numId w:val="2"/>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lang w:val="en-US"/>
              </w:rPr>
              <w:t>Տարեկան շ</w:t>
            </w:r>
            <w:r w:rsidR="00AD6C63" w:rsidRPr="0027169D">
              <w:rPr>
                <w:rFonts w:ascii="GHEA Grapalat" w:eastAsia="GHEA Grapalat" w:hAnsi="GHEA Grapalat" w:cs="GHEA Grapalat"/>
                <w:lang w:val="en-US"/>
              </w:rPr>
              <w:t>ուրջ 200 մլն ՀՀ դրամ</w:t>
            </w:r>
          </w:p>
        </w:tc>
      </w:tr>
      <w:tr w:rsidR="00AD6C63" w:rsidRPr="0027169D" w:rsidTr="00613C17">
        <w:trPr>
          <w:trHeight w:val="437"/>
        </w:trPr>
        <w:tc>
          <w:tcPr>
            <w:tcW w:w="2918" w:type="dxa"/>
            <w:shd w:val="clear" w:color="auto" w:fill="D9D9D9"/>
            <w:tcMar>
              <w:top w:w="100" w:type="dxa"/>
              <w:left w:w="100" w:type="dxa"/>
              <w:bottom w:w="100" w:type="dxa"/>
              <w:right w:w="100" w:type="dxa"/>
            </w:tcMar>
            <w:vAlign w:val="center"/>
          </w:tcPr>
          <w:p w:rsidR="00AD6C63" w:rsidRPr="0027169D" w:rsidRDefault="00AD6C63" w:rsidP="00613C17">
            <w:pPr>
              <w:tabs>
                <w:tab w:val="left" w:pos="271"/>
              </w:tabs>
              <w:ind w:left="90"/>
              <w:jc w:val="center"/>
              <w:rPr>
                <w:rFonts w:ascii="GHEA Grapalat" w:eastAsia="GHEA Grapalat" w:hAnsi="GHEA Grapalat" w:cs="GHEA Grapalat"/>
                <w:lang w:val="en-US"/>
              </w:rPr>
            </w:pPr>
          </w:p>
        </w:tc>
        <w:tc>
          <w:tcPr>
            <w:tcW w:w="2922" w:type="dxa"/>
            <w:gridSpan w:val="3"/>
            <w:shd w:val="clear" w:color="auto" w:fill="D9D9D9"/>
            <w:vAlign w:val="center"/>
          </w:tcPr>
          <w:p w:rsidR="00AD6C63" w:rsidRPr="0027169D" w:rsidRDefault="00AD6C63" w:rsidP="00613C17">
            <w:pPr>
              <w:tabs>
                <w:tab w:val="left" w:pos="271"/>
              </w:tabs>
              <w:jc w:val="center"/>
              <w:rPr>
                <w:rFonts w:ascii="GHEA Grapalat" w:eastAsia="GHEA Grapalat" w:hAnsi="GHEA Grapalat" w:cs="GHEA Grapalat"/>
                <w:lang w:val="en-US"/>
              </w:rPr>
            </w:pPr>
          </w:p>
        </w:tc>
        <w:tc>
          <w:tcPr>
            <w:tcW w:w="2923" w:type="dxa"/>
            <w:gridSpan w:val="3"/>
            <w:shd w:val="clear" w:color="auto" w:fill="D9D9D9"/>
          </w:tcPr>
          <w:p w:rsidR="00AD6C63" w:rsidRPr="0027169D" w:rsidRDefault="00AD6C63" w:rsidP="00613C17">
            <w:pPr>
              <w:tabs>
                <w:tab w:val="left" w:pos="271"/>
              </w:tabs>
              <w:jc w:val="center"/>
              <w:rPr>
                <w:rFonts w:ascii="GHEA Grapalat" w:eastAsia="GHEA Grapalat" w:hAnsi="GHEA Grapalat" w:cs="GHEA Grapalat"/>
                <w:lang w:val="en-US"/>
              </w:rPr>
            </w:pPr>
            <w:r w:rsidRPr="0027169D">
              <w:rPr>
                <w:rFonts w:ascii="GHEA Grapalat" w:eastAsia="Arial" w:hAnsi="GHEA Grapalat" w:cs="Arial"/>
                <w:b/>
              </w:rPr>
              <w:t>2022 թվականի 2-րդ կիսամյակ</w:t>
            </w:r>
          </w:p>
        </w:tc>
        <w:tc>
          <w:tcPr>
            <w:tcW w:w="2926" w:type="dxa"/>
            <w:gridSpan w:val="5"/>
            <w:shd w:val="clear" w:color="auto" w:fill="D9D9D9"/>
            <w:vAlign w:val="center"/>
          </w:tcPr>
          <w:p w:rsidR="00AD6C63" w:rsidRPr="0027169D" w:rsidRDefault="00AD6C63" w:rsidP="00613C17">
            <w:pPr>
              <w:tabs>
                <w:tab w:val="left" w:pos="271"/>
              </w:tabs>
              <w:jc w:val="center"/>
              <w:rPr>
                <w:rFonts w:ascii="GHEA Grapalat" w:eastAsia="GHEA Grapalat" w:hAnsi="GHEA Grapalat" w:cs="GHEA Grapalat"/>
                <w:lang w:val="en-US"/>
              </w:rPr>
            </w:pPr>
          </w:p>
        </w:tc>
        <w:tc>
          <w:tcPr>
            <w:tcW w:w="3039" w:type="dxa"/>
            <w:gridSpan w:val="2"/>
            <w:shd w:val="clear" w:color="auto" w:fill="D9D9D9"/>
            <w:vAlign w:val="center"/>
          </w:tcPr>
          <w:p w:rsidR="00AD6C63" w:rsidRPr="0027169D" w:rsidRDefault="00AD6C63" w:rsidP="00613C17">
            <w:pPr>
              <w:jc w:val="center"/>
            </w:pPr>
          </w:p>
        </w:tc>
      </w:tr>
      <w:tr w:rsidR="00AD6C63" w:rsidRPr="0027169D" w:rsidTr="00613C17">
        <w:trPr>
          <w:trHeight w:val="420"/>
        </w:trPr>
        <w:tc>
          <w:tcPr>
            <w:tcW w:w="2918" w:type="dxa"/>
            <w:shd w:val="clear" w:color="auto" w:fill="auto"/>
            <w:tcMar>
              <w:top w:w="100" w:type="dxa"/>
              <w:left w:w="100" w:type="dxa"/>
              <w:bottom w:w="100" w:type="dxa"/>
              <w:right w:w="100" w:type="dxa"/>
            </w:tcMar>
          </w:tcPr>
          <w:p w:rsidR="00AD6C63" w:rsidRPr="0027169D" w:rsidRDefault="005D5FF5" w:rsidP="00613C17">
            <w:pPr>
              <w:rPr>
                <w:rFonts w:ascii="GHEA Grapalat" w:eastAsia="GHEA Grapalat" w:hAnsi="GHEA Grapalat" w:cs="GHEA Grapalat"/>
              </w:rPr>
            </w:pPr>
            <w:r>
              <w:rPr>
                <w:rFonts w:ascii="GHEA Grapalat" w:eastAsia="GHEA Grapalat" w:hAnsi="GHEA Grapalat" w:cs="GHEA Grapalat"/>
                <w:b/>
                <w:bCs/>
              </w:rPr>
              <w:t>3</w:t>
            </w:r>
            <w:r w:rsidR="00AD6C63" w:rsidRPr="0027169D">
              <w:rPr>
                <w:rFonts w:ascii="GHEA Grapalat" w:eastAsia="GHEA Grapalat" w:hAnsi="GHEA Grapalat" w:cs="GHEA Grapalat"/>
                <w:b/>
                <w:bCs/>
              </w:rPr>
              <w:t>.</w:t>
            </w:r>
            <w:r w:rsidR="00AD6C63" w:rsidRPr="0027169D">
              <w:rPr>
                <w:rFonts w:ascii="GHEA Grapalat" w:eastAsia="GHEA Grapalat" w:hAnsi="GHEA Grapalat" w:cs="GHEA Grapalat"/>
              </w:rPr>
              <w:t xml:space="preserve"> </w:t>
            </w:r>
            <w:r w:rsidR="00AD6C63" w:rsidRPr="0027169D">
              <w:rPr>
                <w:rFonts w:ascii="GHEA Grapalat" w:hAnsi="GHEA Grapalat"/>
                <w:color w:val="000000"/>
                <w:shd w:val="clear" w:color="auto" w:fill="FFFFFF"/>
              </w:rPr>
              <w:t>Մշակել օրենսդրական փոփոխություններ` ուղղված բարձր ատյաններում դատավորների աշխատավարձի և դրա նկատմամբ սահմանված հավելավճար</w:t>
            </w:r>
            <w:r w:rsidR="00AD6C63" w:rsidRPr="0027169D">
              <w:rPr>
                <w:rFonts w:ascii="GHEA Grapalat" w:hAnsi="GHEA Grapalat"/>
                <w:color w:val="000000"/>
                <w:shd w:val="clear" w:color="auto" w:fill="FFFFFF"/>
              </w:rPr>
              <w:br/>
              <w:t>ների բարձրացմանը</w:t>
            </w:r>
          </w:p>
        </w:tc>
        <w:tc>
          <w:tcPr>
            <w:tcW w:w="2922" w:type="dxa"/>
            <w:gridSpan w:val="3"/>
            <w:shd w:val="clear" w:color="auto" w:fill="auto"/>
          </w:tcPr>
          <w:p w:rsidR="00AD6C63" w:rsidRPr="00F01454" w:rsidRDefault="00AD6C63" w:rsidP="00613C17">
            <w:pPr>
              <w:tabs>
                <w:tab w:val="left" w:pos="271"/>
              </w:tabs>
              <w:rPr>
                <w:rFonts w:ascii="GHEA Grapalat" w:eastAsia="GHEA Grapalat" w:hAnsi="GHEA Grapalat" w:cs="GHEA Grapalat"/>
                <w:bCs/>
                <w:lang w:val="en-US"/>
              </w:rPr>
            </w:pPr>
            <w:r w:rsidRPr="0027169D">
              <w:rPr>
                <w:rFonts w:ascii="GHEA Grapalat" w:eastAsia="GHEA Grapalat" w:hAnsi="GHEA Grapalat" w:cs="GHEA Grapalat"/>
              </w:rPr>
              <w:t xml:space="preserve">2021 թվականին տարբեր դատական ատյաններում (հակակոռուպցիոն առաջին ատյան, վերաքննիչ քաղաքացիական և </w:t>
            </w:r>
            <w:r w:rsidRPr="00F01454">
              <w:rPr>
                <w:rFonts w:ascii="GHEA Grapalat" w:eastAsia="GHEA Grapalat" w:hAnsi="GHEA Grapalat" w:cs="GHEA Grapalat"/>
                <w:spacing w:val="-6"/>
              </w:rPr>
              <w:t>քրեական դատարաններ)</w:t>
            </w:r>
            <w:r w:rsidRPr="0027169D">
              <w:rPr>
                <w:rFonts w:ascii="GHEA Grapalat" w:eastAsia="GHEA Grapalat" w:hAnsi="GHEA Grapalat" w:cs="GHEA Grapalat"/>
              </w:rPr>
              <w:t xml:space="preserve"> դատավորների վարձատրության բարձրացումը (50 և ավել</w:t>
            </w:r>
            <w:r w:rsidR="008D4872">
              <w:rPr>
                <w:rFonts w:ascii="GHEA Grapalat" w:eastAsia="GHEA Grapalat" w:hAnsi="GHEA Grapalat" w:cs="GHEA Grapalat"/>
              </w:rPr>
              <w:t>ի</w:t>
            </w:r>
            <w:r w:rsidRPr="0027169D">
              <w:rPr>
                <w:rFonts w:ascii="GHEA Grapalat" w:eastAsia="GHEA Grapalat" w:hAnsi="GHEA Grapalat" w:cs="GHEA Grapalat"/>
              </w:rPr>
              <w:t xml:space="preserve"> տոկոս) տրամաբանորեն հանգեցնում է նաև </w:t>
            </w:r>
            <w:r w:rsidRPr="00F01454">
              <w:rPr>
                <w:rFonts w:ascii="GHEA Grapalat" w:eastAsia="GHEA Grapalat" w:hAnsi="GHEA Grapalat" w:cs="GHEA Grapalat"/>
                <w:spacing w:val="-6"/>
              </w:rPr>
              <w:t>ավելի բարձր ատյաններում (Վճռաբեկ,</w:t>
            </w:r>
            <w:r w:rsidRPr="0027169D">
              <w:rPr>
                <w:rFonts w:ascii="GHEA Grapalat" w:eastAsia="GHEA Grapalat" w:hAnsi="GHEA Grapalat" w:cs="GHEA Grapalat"/>
              </w:rPr>
              <w:t xml:space="preserve"> Սահմանադրական դատարաններ) դատավորների վարձատրության չափերի վերանայման անհրաժեշտության</w:t>
            </w:r>
            <w:r w:rsidRPr="00592771">
              <w:rPr>
                <w:rFonts w:ascii="GHEA Grapalat" w:eastAsia="GHEA Grapalat" w:hAnsi="GHEA Grapalat" w:cs="GHEA Grapalat"/>
              </w:rPr>
              <w:t>ը</w:t>
            </w:r>
          </w:p>
        </w:tc>
        <w:tc>
          <w:tcPr>
            <w:tcW w:w="2923" w:type="dxa"/>
            <w:gridSpan w:val="3"/>
            <w:shd w:val="clear" w:color="auto" w:fill="auto"/>
          </w:tcPr>
          <w:p w:rsidR="00AD6C63" w:rsidRPr="00592771" w:rsidRDefault="00AD6C63" w:rsidP="00613C17">
            <w:pPr>
              <w:tabs>
                <w:tab w:val="left" w:pos="271"/>
              </w:tabs>
              <w:ind w:right="-36"/>
              <w:rPr>
                <w:rFonts w:ascii="GHEA Grapalat" w:eastAsia="GHEA Grapalat" w:hAnsi="GHEA Grapalat" w:cs="GHEA Grapalat"/>
              </w:rPr>
            </w:pPr>
            <w:r w:rsidRPr="0027169D">
              <w:rPr>
                <w:rFonts w:ascii="GHEA Grapalat" w:hAnsi="GHEA Grapalat" w:cs="Sylfaen"/>
              </w:rPr>
              <w:t xml:space="preserve">Մշակվել է «Պետական պաշտոններ և պետական ծառայության պաշտոններ զբաղեցնող անձանց վարձատրության մասին օրենքում փոփոխություններ կատարելու մասին օրենքի նախագիծ </w:t>
            </w:r>
          </w:p>
        </w:tc>
        <w:tc>
          <w:tcPr>
            <w:tcW w:w="2926" w:type="dxa"/>
            <w:gridSpan w:val="5"/>
            <w:shd w:val="clear" w:color="auto" w:fill="auto"/>
          </w:tcPr>
          <w:p w:rsidR="00AD6C63" w:rsidRPr="0027169D" w:rsidRDefault="00AD6C63" w:rsidP="00613C17">
            <w:pPr>
              <w:widowControl w:val="0"/>
              <w:jc w:val="both"/>
              <w:rPr>
                <w:rFonts w:ascii="GHEA Grapalat" w:eastAsia="GHEA Grapalat" w:hAnsi="GHEA Grapalat" w:cs="GHEA Grapalat"/>
                <w:bCs/>
              </w:rPr>
            </w:pPr>
            <w:r w:rsidRPr="0027169D">
              <w:rPr>
                <w:rFonts w:ascii="GHEA Grapalat" w:eastAsia="GHEA Grapalat" w:hAnsi="GHEA Grapalat" w:cs="GHEA Grapalat"/>
                <w:bCs/>
              </w:rPr>
              <w:t>Բարձր ատյաններում դատավորների վարձատրությունը վերանայվել է առնվազն 50 տոկոսով</w:t>
            </w:r>
          </w:p>
          <w:p w:rsidR="00AD6C63" w:rsidRPr="0027169D" w:rsidRDefault="00AD6C63" w:rsidP="00613C17">
            <w:pPr>
              <w:widowControl w:val="0"/>
              <w:jc w:val="both"/>
              <w:rPr>
                <w:rFonts w:ascii="GHEA Grapalat" w:eastAsia="GHEA Grapalat" w:hAnsi="GHEA Grapalat" w:cs="GHEA Grapalat"/>
                <w:bCs/>
              </w:rPr>
            </w:pPr>
          </w:p>
        </w:tc>
        <w:tc>
          <w:tcPr>
            <w:tcW w:w="3039" w:type="dxa"/>
            <w:gridSpan w:val="2"/>
            <w:shd w:val="clear" w:color="auto" w:fill="auto"/>
          </w:tcPr>
          <w:p w:rsidR="00AD6C63" w:rsidRPr="00592771" w:rsidRDefault="00AD6C63" w:rsidP="00613C17">
            <w:pPr>
              <w:widowControl w:val="0"/>
              <w:jc w:val="both"/>
              <w:rPr>
                <w:rFonts w:ascii="GHEA Grapalat" w:eastAsia="GHEA Grapalat" w:hAnsi="GHEA Grapalat" w:cs="GHEA Grapalat"/>
              </w:rPr>
            </w:pPr>
            <w:r w:rsidRPr="0027169D">
              <w:rPr>
                <w:rFonts w:ascii="GHEA Grapalat" w:hAnsi="GHEA Grapalat" w:cs="Sylfaen"/>
              </w:rPr>
              <w:t xml:space="preserve">Պետական պաշտոններ և պետական ծառայության պաշտոններ զբաղեցնող անձանց վարձատրության մասին օրենքում փոփոխություններ կատարելու մասին օրենքի նախագիծը </w:t>
            </w:r>
            <w:r w:rsidRPr="0027169D">
              <w:rPr>
                <w:rFonts w:ascii="GHEA Grapalat" w:hAnsi="GHEA Grapalat" w:cs="Calibri"/>
              </w:rPr>
              <w:t xml:space="preserve">քննարկվել և </w:t>
            </w:r>
            <w:r w:rsidRPr="0027169D">
              <w:rPr>
                <w:rFonts w:ascii="GHEA Grapalat" w:hAnsi="GHEA Grapalat" w:cs="Sylfaen"/>
              </w:rPr>
              <w:t xml:space="preserve">ներկայացվել է </w:t>
            </w:r>
            <w:r w:rsidRPr="00592771">
              <w:rPr>
                <w:rFonts w:ascii="GHEA Grapalat" w:eastAsia="GHEA Grapalat" w:hAnsi="GHEA Grapalat" w:cs="GHEA Grapalat"/>
              </w:rPr>
              <w:t>Վ</w:t>
            </w:r>
            <w:r w:rsidRPr="0027169D">
              <w:rPr>
                <w:rFonts w:ascii="GHEA Grapalat" w:eastAsia="GHEA Grapalat" w:hAnsi="GHEA Grapalat" w:cs="GHEA Grapalat"/>
              </w:rPr>
              <w:t>արչապետի աշխատակազմ: Ընդունվել է օրենսդրական նախաձեռնությանը հավանություն տալու մասին Կառավարության որոշում (Կառավարության պաշտոնական կայքէջ)</w:t>
            </w:r>
          </w:p>
        </w:tc>
      </w:tr>
      <w:tr w:rsidR="00AD6C63" w:rsidRPr="0027169D" w:rsidTr="00613C17">
        <w:trPr>
          <w:trHeight w:val="420"/>
        </w:trPr>
        <w:tc>
          <w:tcPr>
            <w:tcW w:w="2918" w:type="dxa"/>
            <w:shd w:val="clear" w:color="auto" w:fill="D9D9D9"/>
            <w:tcMar>
              <w:top w:w="100" w:type="dxa"/>
              <w:left w:w="100" w:type="dxa"/>
              <w:bottom w:w="100" w:type="dxa"/>
              <w:right w:w="100" w:type="dxa"/>
            </w:tcMar>
            <w:vAlign w:val="center"/>
          </w:tcPr>
          <w:p w:rsidR="00AD6C63" w:rsidRPr="0027169D" w:rsidRDefault="00AD6C63" w:rsidP="00613C17">
            <w:pPr>
              <w:rPr>
                <w:rFonts w:ascii="GHEA Grapalat" w:eastAsia="GHEA Grapalat" w:hAnsi="GHEA Grapalat" w:cs="GHEA Grapalat"/>
                <w:b/>
                <w:i/>
                <w:lang w:val="en-US"/>
              </w:rPr>
            </w:pPr>
            <w:r w:rsidRPr="0027169D">
              <w:rPr>
                <w:rFonts w:ascii="GHEA Grapalat" w:eastAsia="GHEA Grapalat" w:hAnsi="GHEA Grapalat" w:cs="GHEA Grapalat"/>
                <w:b/>
                <w:i/>
                <w:lang w:val="en-US"/>
              </w:rPr>
              <w:t>Պատասխանատու մարմին</w:t>
            </w:r>
          </w:p>
        </w:tc>
        <w:tc>
          <w:tcPr>
            <w:tcW w:w="11810" w:type="dxa"/>
            <w:gridSpan w:val="13"/>
            <w:shd w:val="clear" w:color="auto" w:fill="auto"/>
          </w:tcPr>
          <w:p w:rsidR="00AD6C63" w:rsidRPr="0027169D"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27169D">
              <w:rPr>
                <w:rFonts w:ascii="GHEA Grapalat" w:eastAsia="GHEA Grapalat" w:hAnsi="GHEA Grapalat" w:cs="GHEA Grapalat"/>
                <w:bCs/>
              </w:rPr>
              <w:t>Արդարադատության նախարարություն</w:t>
            </w:r>
          </w:p>
          <w:p w:rsidR="00AD6C63" w:rsidRPr="0027169D"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27169D">
              <w:rPr>
                <w:rFonts w:ascii="GHEA Grapalat" w:eastAsia="GHEA Grapalat" w:hAnsi="GHEA Grapalat" w:cs="GHEA Grapalat"/>
                <w:bCs/>
              </w:rPr>
              <w:t>Ֆինանսների նախարարություն</w:t>
            </w:r>
          </w:p>
          <w:p w:rsidR="00AD6C63" w:rsidRPr="0027169D"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27169D">
              <w:rPr>
                <w:rFonts w:ascii="GHEA Grapalat" w:eastAsia="GHEA Grapalat" w:hAnsi="GHEA Grapalat" w:cs="GHEA Grapalat"/>
                <w:bCs/>
              </w:rPr>
              <w:t>Բարձրագույն դատական խորհուրդ (համաձայնությամբ)</w:t>
            </w:r>
          </w:p>
        </w:tc>
      </w:tr>
      <w:tr w:rsidR="00AD6C63" w:rsidRPr="0027169D" w:rsidTr="00613C17">
        <w:trPr>
          <w:trHeight w:val="420"/>
        </w:trPr>
        <w:tc>
          <w:tcPr>
            <w:tcW w:w="2918" w:type="dxa"/>
            <w:shd w:val="clear" w:color="auto" w:fill="D9D9D9"/>
            <w:tcMar>
              <w:top w:w="100" w:type="dxa"/>
              <w:left w:w="100" w:type="dxa"/>
              <w:bottom w:w="100" w:type="dxa"/>
              <w:right w:w="100" w:type="dxa"/>
            </w:tcMar>
            <w:vAlign w:val="center"/>
          </w:tcPr>
          <w:p w:rsidR="00AD6C63" w:rsidRPr="0027169D" w:rsidRDefault="00AD6C63" w:rsidP="00613C17">
            <w:pPr>
              <w:rPr>
                <w:rFonts w:ascii="GHEA Grapalat" w:eastAsia="GHEA Grapalat" w:hAnsi="GHEA Grapalat" w:cs="GHEA Grapalat"/>
                <w:b/>
                <w:i/>
                <w:lang w:val="en-US"/>
              </w:rPr>
            </w:pPr>
            <w:r w:rsidRPr="0027169D">
              <w:rPr>
                <w:rFonts w:ascii="GHEA Grapalat" w:eastAsia="GHEA Grapalat" w:hAnsi="GHEA Grapalat" w:cs="GHEA Grapalat"/>
                <w:b/>
                <w:i/>
                <w:lang w:val="en-US"/>
              </w:rPr>
              <w:t>Ֆինանսավորման աղբյուր և չափ</w:t>
            </w:r>
          </w:p>
        </w:tc>
        <w:tc>
          <w:tcPr>
            <w:tcW w:w="11810" w:type="dxa"/>
            <w:gridSpan w:val="13"/>
            <w:shd w:val="clear" w:color="auto" w:fill="auto"/>
          </w:tcPr>
          <w:p w:rsidR="00AD6C63" w:rsidRPr="0027169D" w:rsidRDefault="00AD6C63" w:rsidP="007337B2">
            <w:pPr>
              <w:numPr>
                <w:ilvl w:val="0"/>
                <w:numId w:val="2"/>
              </w:numPr>
              <w:tabs>
                <w:tab w:val="left" w:pos="271"/>
              </w:tabs>
              <w:ind w:left="31" w:firstLine="0"/>
              <w:jc w:val="both"/>
              <w:rPr>
                <w:rFonts w:ascii="GHEA Grapalat" w:eastAsia="GHEA Grapalat" w:hAnsi="GHEA Grapalat" w:cs="GHEA Grapalat"/>
                <w:lang w:val="en-US"/>
              </w:rPr>
            </w:pPr>
            <w:r w:rsidRPr="0027169D">
              <w:rPr>
                <w:rFonts w:ascii="GHEA Grapalat" w:eastAsia="GHEA Grapalat" w:hAnsi="GHEA Grapalat" w:cs="GHEA Grapalat"/>
                <w:bCs/>
              </w:rPr>
              <w:t>Պետական բյուջե</w:t>
            </w:r>
          </w:p>
          <w:p w:rsidR="00AD6C63" w:rsidRPr="0027169D" w:rsidRDefault="00AD6C63" w:rsidP="007337B2">
            <w:pPr>
              <w:numPr>
                <w:ilvl w:val="0"/>
                <w:numId w:val="2"/>
              </w:numPr>
              <w:tabs>
                <w:tab w:val="left" w:pos="271"/>
              </w:tabs>
              <w:ind w:left="31" w:firstLine="0"/>
              <w:jc w:val="both"/>
              <w:rPr>
                <w:rFonts w:ascii="GHEA Grapalat" w:eastAsia="GHEA Grapalat" w:hAnsi="GHEA Grapalat" w:cs="GHEA Grapalat"/>
                <w:lang w:val="en-US"/>
              </w:rPr>
            </w:pPr>
            <w:r w:rsidRPr="00592771">
              <w:rPr>
                <w:rFonts w:ascii="GHEA Grapalat" w:eastAsia="GHEA Grapalat" w:hAnsi="GHEA Grapalat" w:cs="GHEA Grapalat"/>
                <w:lang w:val="en-US"/>
              </w:rPr>
              <w:t>Տարեկան</w:t>
            </w:r>
            <w:r w:rsidRPr="0027169D">
              <w:rPr>
                <w:rFonts w:ascii="GHEA Grapalat" w:eastAsia="GHEA Grapalat" w:hAnsi="GHEA Grapalat" w:cs="GHEA Grapalat"/>
                <w:lang w:val="en-US"/>
              </w:rPr>
              <w:t xml:space="preserve"> շուրջ </w:t>
            </w:r>
            <w:r w:rsidR="00636694">
              <w:rPr>
                <w:rFonts w:ascii="GHEA Grapalat" w:eastAsia="GHEA Grapalat" w:hAnsi="GHEA Grapalat" w:cs="GHEA Grapalat"/>
                <w:lang w:val="en-US"/>
              </w:rPr>
              <w:t>283</w:t>
            </w:r>
            <w:r w:rsidR="00636694" w:rsidRPr="0027169D">
              <w:rPr>
                <w:rFonts w:ascii="GHEA Grapalat" w:eastAsia="GHEA Grapalat" w:hAnsi="GHEA Grapalat" w:cs="GHEA Grapalat"/>
                <w:lang w:val="en-US"/>
              </w:rPr>
              <w:t xml:space="preserve"> </w:t>
            </w:r>
            <w:r w:rsidRPr="0027169D">
              <w:rPr>
                <w:rFonts w:ascii="GHEA Grapalat" w:eastAsia="GHEA Grapalat" w:hAnsi="GHEA Grapalat" w:cs="GHEA Grapalat"/>
                <w:lang w:val="en-US"/>
              </w:rPr>
              <w:t>մլն ՀՀ դրամ</w:t>
            </w:r>
            <w:r w:rsidR="00AB1905">
              <w:rPr>
                <w:rFonts w:ascii="GHEA Grapalat" w:eastAsia="GHEA Grapalat" w:hAnsi="GHEA Grapalat" w:cs="GHEA Grapalat"/>
                <w:lang w:val="en-US"/>
              </w:rPr>
              <w:t>, որից 86 մլն ՀՀ դրամ Սահմանադրական դատարանի մասով, իսկ 197 մլն ՀՀ դրամը` Վճռաբեկ դատարանի</w:t>
            </w:r>
            <w:r w:rsidRPr="0027169D">
              <w:rPr>
                <w:rFonts w:ascii="GHEA Grapalat" w:eastAsia="GHEA Grapalat" w:hAnsi="GHEA Grapalat" w:cs="GHEA Grapalat"/>
                <w:lang w:val="en-US"/>
              </w:rPr>
              <w:t xml:space="preserve"> </w:t>
            </w:r>
          </w:p>
        </w:tc>
      </w:tr>
      <w:tr w:rsidR="00AD6C63" w:rsidRPr="0027169D" w:rsidTr="00613C17">
        <w:trPr>
          <w:trHeight w:val="420"/>
        </w:trPr>
        <w:tc>
          <w:tcPr>
            <w:tcW w:w="2918" w:type="dxa"/>
            <w:shd w:val="clear" w:color="auto" w:fill="D9D9D9" w:themeFill="background1" w:themeFillShade="D9"/>
            <w:tcMar>
              <w:top w:w="100" w:type="dxa"/>
              <w:left w:w="100" w:type="dxa"/>
              <w:bottom w:w="100" w:type="dxa"/>
              <w:right w:w="100" w:type="dxa"/>
            </w:tcMar>
            <w:vAlign w:val="center"/>
          </w:tcPr>
          <w:p w:rsidR="00AD6C63" w:rsidRPr="0027169D" w:rsidRDefault="00AD6C63" w:rsidP="00613C17">
            <w:pPr>
              <w:rPr>
                <w:rFonts w:ascii="GHEA Grapalat" w:eastAsia="GHEA Grapalat" w:hAnsi="GHEA Grapalat" w:cs="GHEA Grapalat"/>
                <w:b/>
                <w:i/>
                <w:lang w:val="en-US"/>
              </w:rPr>
            </w:pPr>
          </w:p>
        </w:tc>
        <w:tc>
          <w:tcPr>
            <w:tcW w:w="3005" w:type="dxa"/>
            <w:gridSpan w:val="5"/>
            <w:tcBorders>
              <w:right w:val="single" w:sz="4" w:space="0" w:color="auto"/>
            </w:tcBorders>
            <w:shd w:val="clear" w:color="auto" w:fill="D9D9D9" w:themeFill="background1" w:themeFillShade="D9"/>
          </w:tcPr>
          <w:p w:rsidR="00AD6C63" w:rsidRPr="0027169D" w:rsidRDefault="00AD6C63" w:rsidP="00613C17">
            <w:pPr>
              <w:tabs>
                <w:tab w:val="left" w:pos="271"/>
              </w:tabs>
              <w:ind w:left="31"/>
              <w:jc w:val="both"/>
              <w:rPr>
                <w:rFonts w:ascii="GHEA Grapalat" w:eastAsia="GHEA Grapalat" w:hAnsi="GHEA Grapalat" w:cs="GHEA Grapalat"/>
                <w:bCs/>
              </w:rPr>
            </w:pPr>
          </w:p>
        </w:tc>
        <w:tc>
          <w:tcPr>
            <w:tcW w:w="2923" w:type="dxa"/>
            <w:gridSpan w:val="4"/>
            <w:tcBorders>
              <w:left w:val="single" w:sz="4" w:space="0" w:color="auto"/>
              <w:right w:val="single" w:sz="4" w:space="0" w:color="auto"/>
            </w:tcBorders>
            <w:shd w:val="clear" w:color="auto" w:fill="D9D9D9" w:themeFill="background1" w:themeFillShade="D9"/>
          </w:tcPr>
          <w:p w:rsidR="00AD6C63" w:rsidRPr="0027169D" w:rsidRDefault="00AD6C63" w:rsidP="00613C17">
            <w:pPr>
              <w:tabs>
                <w:tab w:val="left" w:pos="271"/>
              </w:tabs>
              <w:ind w:left="31"/>
              <w:jc w:val="center"/>
              <w:rPr>
                <w:rFonts w:ascii="GHEA Grapalat" w:eastAsia="GHEA Grapalat" w:hAnsi="GHEA Grapalat" w:cs="GHEA Grapalat"/>
                <w:bCs/>
              </w:rPr>
            </w:pPr>
            <w:r w:rsidRPr="0027169D">
              <w:rPr>
                <w:rFonts w:ascii="GHEA Grapalat" w:eastAsia="Arial" w:hAnsi="GHEA Grapalat" w:cs="Arial"/>
                <w:b/>
              </w:rPr>
              <w:t>202</w:t>
            </w:r>
            <w:r w:rsidRPr="00592771">
              <w:rPr>
                <w:rFonts w:ascii="GHEA Grapalat" w:eastAsia="Arial" w:hAnsi="GHEA Grapalat" w:cs="Arial"/>
                <w:b/>
                <w:lang w:val="ru-RU"/>
              </w:rPr>
              <w:t>2</w:t>
            </w:r>
            <w:r w:rsidRPr="0027169D">
              <w:rPr>
                <w:rFonts w:ascii="GHEA Grapalat" w:eastAsia="Arial" w:hAnsi="GHEA Grapalat" w:cs="Arial"/>
                <w:b/>
              </w:rPr>
              <w:t xml:space="preserve"> թվականի 2-րդ կիսամյակ</w:t>
            </w:r>
          </w:p>
        </w:tc>
        <w:tc>
          <w:tcPr>
            <w:tcW w:w="2933" w:type="dxa"/>
            <w:gridSpan w:val="3"/>
            <w:tcBorders>
              <w:left w:val="single" w:sz="4" w:space="0" w:color="auto"/>
              <w:right w:val="single" w:sz="4" w:space="0" w:color="auto"/>
            </w:tcBorders>
            <w:shd w:val="clear" w:color="auto" w:fill="D9D9D9" w:themeFill="background1" w:themeFillShade="D9"/>
          </w:tcPr>
          <w:p w:rsidR="00AD6C63" w:rsidRPr="0027169D" w:rsidRDefault="00AD6C63" w:rsidP="00613C17">
            <w:pPr>
              <w:tabs>
                <w:tab w:val="left" w:pos="271"/>
              </w:tabs>
              <w:ind w:left="31"/>
              <w:jc w:val="both"/>
              <w:rPr>
                <w:rFonts w:ascii="GHEA Grapalat" w:eastAsia="GHEA Grapalat" w:hAnsi="GHEA Grapalat" w:cs="GHEA Grapalat"/>
                <w:bCs/>
              </w:rPr>
            </w:pPr>
          </w:p>
        </w:tc>
        <w:tc>
          <w:tcPr>
            <w:tcW w:w="2949" w:type="dxa"/>
            <w:tcBorders>
              <w:left w:val="single" w:sz="4" w:space="0" w:color="auto"/>
            </w:tcBorders>
            <w:shd w:val="clear" w:color="auto" w:fill="D9D9D9" w:themeFill="background1" w:themeFillShade="D9"/>
          </w:tcPr>
          <w:p w:rsidR="00AD6C63" w:rsidRPr="0027169D" w:rsidRDefault="00AD6C63" w:rsidP="00613C17">
            <w:pPr>
              <w:widowControl w:val="0"/>
              <w:jc w:val="both"/>
              <w:rPr>
                <w:rFonts w:ascii="GHEA Grapalat" w:eastAsia="GHEA Grapalat" w:hAnsi="GHEA Grapalat" w:cs="GHEA Grapalat"/>
                <w:bCs/>
              </w:rPr>
            </w:pPr>
          </w:p>
        </w:tc>
      </w:tr>
      <w:tr w:rsidR="00AD6C63" w:rsidRPr="0027169D" w:rsidTr="00613C17">
        <w:trPr>
          <w:trHeight w:val="420"/>
        </w:trPr>
        <w:tc>
          <w:tcPr>
            <w:tcW w:w="2918" w:type="dxa"/>
            <w:shd w:val="clear" w:color="auto" w:fill="auto"/>
            <w:tcMar>
              <w:top w:w="100" w:type="dxa"/>
              <w:left w:w="100" w:type="dxa"/>
              <w:bottom w:w="100" w:type="dxa"/>
              <w:right w:w="100" w:type="dxa"/>
            </w:tcMar>
          </w:tcPr>
          <w:p w:rsidR="00AD6C63" w:rsidRPr="007B06F6" w:rsidRDefault="005D5FF5" w:rsidP="00613C17">
            <w:pPr>
              <w:rPr>
                <w:rFonts w:ascii="GHEA Grapalat" w:hAnsi="GHEA Grapalat"/>
                <w:color w:val="000000"/>
                <w:shd w:val="clear" w:color="auto" w:fill="FFFFFF"/>
              </w:rPr>
            </w:pPr>
            <w:r>
              <w:rPr>
                <w:rFonts w:ascii="GHEA Grapalat" w:hAnsi="GHEA Grapalat"/>
                <w:b/>
                <w:color w:val="000000"/>
                <w:shd w:val="clear" w:color="auto" w:fill="FFFFFF"/>
              </w:rPr>
              <w:t>4</w:t>
            </w:r>
            <w:r w:rsidR="00AD6C63" w:rsidRPr="007B06F6">
              <w:rPr>
                <w:rFonts w:ascii="GHEA Grapalat" w:hAnsi="GHEA Grapalat"/>
                <w:b/>
                <w:color w:val="000000"/>
                <w:shd w:val="clear" w:color="auto" w:fill="FFFFFF"/>
              </w:rPr>
              <w:t>.</w:t>
            </w:r>
            <w:r w:rsidR="00AD6C63" w:rsidRPr="007B06F6">
              <w:rPr>
                <w:rFonts w:ascii="GHEA Grapalat" w:hAnsi="GHEA Grapalat"/>
                <w:color w:val="000000"/>
                <w:shd w:val="clear" w:color="auto" w:fill="FFFFFF"/>
              </w:rPr>
              <w:t xml:space="preserve"> Ապահովել հակակոռուպցիոն դատարանների (ներառյալ` դրա ակտերի դեմ բերված բողոքները քննող կազմի)  արդյունավետ գործունեության համար անհրաժեշտ շենքային և նյութատեխնիկական միջոցները</w:t>
            </w:r>
          </w:p>
          <w:p w:rsidR="00AD6C63" w:rsidRPr="00592771" w:rsidRDefault="00AD6C63" w:rsidP="00613C17">
            <w:pPr>
              <w:rPr>
                <w:rFonts w:ascii="GHEA Grapalat" w:eastAsia="GHEA Grapalat" w:hAnsi="GHEA Grapalat" w:cs="GHEA Grapalat"/>
                <w:b/>
                <w:i/>
              </w:rPr>
            </w:pPr>
          </w:p>
        </w:tc>
        <w:tc>
          <w:tcPr>
            <w:tcW w:w="3005" w:type="dxa"/>
            <w:gridSpan w:val="5"/>
            <w:tcBorders>
              <w:right w:val="single" w:sz="4" w:space="0" w:color="auto"/>
            </w:tcBorders>
            <w:shd w:val="clear" w:color="auto" w:fill="auto"/>
          </w:tcPr>
          <w:p w:rsidR="00AD6C63" w:rsidRPr="00361C34" w:rsidRDefault="00AD6C63" w:rsidP="00613C17">
            <w:pPr>
              <w:jc w:val="both"/>
              <w:rPr>
                <w:rFonts w:ascii="GHEA Grapalat" w:eastAsia="GHEA Grapalat" w:hAnsi="GHEA Grapalat" w:cs="GHEA Grapalat"/>
                <w:bCs/>
              </w:rPr>
            </w:pPr>
            <w:r w:rsidRPr="00592771">
              <w:rPr>
                <w:rFonts w:ascii="GHEA Grapalat" w:eastAsia="GHEA Grapalat" w:hAnsi="GHEA Grapalat" w:cs="GHEA Grapalat"/>
                <w:bCs/>
              </w:rPr>
              <w:t xml:space="preserve">Հակակոռուպցիոն դատարանի ձևավորման գործընթացը սկսվել է 2021 </w:t>
            </w:r>
            <w:r w:rsidRPr="0027169D">
              <w:rPr>
                <w:rFonts w:ascii="GHEA Grapalat" w:eastAsia="GHEA Grapalat" w:hAnsi="GHEA Grapalat" w:cs="GHEA Grapalat"/>
                <w:bCs/>
              </w:rPr>
              <w:t>թվականին՝ համապատասխան օրենսդրական փոփոխությունների արդյունքում: Ներկայումս ընթանում է դատավորների թեկնածուների ընտրության գործընթացը</w:t>
            </w:r>
            <w:r w:rsidRPr="00592771">
              <w:rPr>
                <w:rFonts w:ascii="GHEA Grapalat" w:eastAsia="GHEA Grapalat" w:hAnsi="GHEA Grapalat" w:cs="GHEA Grapalat"/>
                <w:bCs/>
              </w:rPr>
              <w:t>, սակայն</w:t>
            </w:r>
            <w:r w:rsidRPr="0027169D">
              <w:rPr>
                <w:rFonts w:ascii="GHEA Grapalat" w:eastAsia="GHEA Grapalat" w:hAnsi="GHEA Grapalat" w:cs="GHEA Grapalat"/>
                <w:bCs/>
              </w:rPr>
              <w:t xml:space="preserve"> </w:t>
            </w:r>
            <w:r w:rsidRPr="00592771">
              <w:rPr>
                <w:rFonts w:ascii="GHEA Grapalat" w:eastAsia="GHEA Grapalat" w:hAnsi="GHEA Grapalat" w:cs="GHEA Grapalat"/>
                <w:bCs/>
              </w:rPr>
              <w:t>դ</w:t>
            </w:r>
            <w:r w:rsidRPr="0027169D">
              <w:rPr>
                <w:rFonts w:ascii="GHEA Grapalat" w:eastAsia="GHEA Grapalat" w:hAnsi="GHEA Grapalat" w:cs="GHEA Grapalat"/>
                <w:bCs/>
              </w:rPr>
              <w:t>ատարանի ձևավորման և գործունեությունը սկսելու համար առկա չեն շենքային պայմաններ և նյութատեխնիկական հագեցվածություն:</w:t>
            </w:r>
            <w:r w:rsidRPr="00592771">
              <w:rPr>
                <w:rFonts w:ascii="GHEA Grapalat" w:eastAsia="GHEA Grapalat" w:hAnsi="GHEA Grapalat" w:cs="GHEA Grapalat"/>
                <w:bCs/>
              </w:rPr>
              <w:t xml:space="preserve"> </w:t>
            </w:r>
            <w:r w:rsidRPr="00592771">
              <w:rPr>
                <w:rFonts w:ascii="GHEA Grapalat" w:hAnsi="GHEA Grapalat" w:cs="Sylfaen"/>
              </w:rPr>
              <w:t>Մասնավորապես, առկա է անհրաժեշտություն Սիլիկյան 12, Արա Սարգսյան 5/1, Գարեգին Նժդեհի 23/1</w:t>
            </w:r>
            <w:r w:rsidR="008D4872">
              <w:rPr>
                <w:rFonts w:ascii="GHEA Grapalat" w:hAnsi="GHEA Grapalat" w:cs="Sylfaen"/>
              </w:rPr>
              <w:t>,</w:t>
            </w:r>
            <w:r w:rsidRPr="00592771">
              <w:rPr>
                <w:rFonts w:ascii="GHEA Grapalat" w:hAnsi="GHEA Grapalat" w:cs="Sylfaen"/>
              </w:rPr>
              <w:t xml:space="preserve"> Թբիլիսյան խճուղի 3/9</w:t>
            </w:r>
            <w:r w:rsidR="008D4872">
              <w:rPr>
                <w:rFonts w:ascii="GHEA Grapalat" w:hAnsi="GHEA Grapalat" w:cs="Sylfaen"/>
              </w:rPr>
              <w:t xml:space="preserve"> և </w:t>
            </w:r>
            <w:r w:rsidRPr="00592771">
              <w:rPr>
                <w:rFonts w:ascii="GHEA Grapalat" w:hAnsi="GHEA Grapalat" w:cs="Sylfaen"/>
              </w:rPr>
              <w:t xml:space="preserve">Բաշինջաղյան 100 հասցեներում իրականացնել </w:t>
            </w:r>
            <w:r w:rsidRPr="00592771">
              <w:rPr>
                <w:rFonts w:ascii="GHEA Grapalat" w:hAnsi="GHEA Grapalat" w:cs="Sylfaen"/>
              </w:rPr>
              <w:lastRenderedPageBreak/>
              <w:t xml:space="preserve">շինարական և վերանորոգողական աշխատանքներ՝ ապահովելու համար Հակակոռուպցիոն դատարանի դատավորների </w:t>
            </w:r>
            <w:r>
              <w:rPr>
                <w:rFonts w:ascii="GHEA Grapalat" w:eastAsia="GHEA Grapalat" w:hAnsi="GHEA Grapalat" w:cs="GHEA Grapalat"/>
                <w:bCs/>
              </w:rPr>
              <w:t>(ներառյալ` դրա ակտերի դեմ բերված բողոքները քննող կազմի)</w:t>
            </w:r>
            <w:r w:rsidRPr="00E27129">
              <w:rPr>
                <w:rFonts w:ascii="GHEA Grapalat" w:eastAsia="GHEA Grapalat" w:hAnsi="GHEA Grapalat" w:cs="GHEA Grapalat"/>
                <w:bCs/>
              </w:rPr>
              <w:t xml:space="preserve"> </w:t>
            </w:r>
            <w:r w:rsidRPr="00592771">
              <w:rPr>
                <w:rFonts w:ascii="GHEA Grapalat" w:hAnsi="GHEA Grapalat" w:cs="Sylfaen"/>
              </w:rPr>
              <w:t>անհրաժեշտ շենքային պայմանները</w:t>
            </w:r>
          </w:p>
        </w:tc>
        <w:tc>
          <w:tcPr>
            <w:tcW w:w="2923" w:type="dxa"/>
            <w:gridSpan w:val="4"/>
            <w:tcBorders>
              <w:left w:val="single" w:sz="4" w:space="0" w:color="auto"/>
              <w:right w:val="single" w:sz="4" w:space="0" w:color="auto"/>
            </w:tcBorders>
            <w:shd w:val="clear" w:color="auto" w:fill="auto"/>
          </w:tcPr>
          <w:p w:rsidR="00AD6C63" w:rsidRPr="0027169D" w:rsidRDefault="00AD6C63" w:rsidP="00613C17">
            <w:pPr>
              <w:jc w:val="both"/>
              <w:rPr>
                <w:rFonts w:ascii="GHEA Grapalat" w:eastAsia="GHEA Grapalat" w:hAnsi="GHEA Grapalat" w:cs="GHEA Grapalat"/>
                <w:bCs/>
              </w:rPr>
            </w:pPr>
            <w:r w:rsidRPr="0027169D">
              <w:rPr>
                <w:rFonts w:ascii="GHEA Grapalat" w:hAnsi="GHEA Grapalat" w:cs="Sylfaen"/>
              </w:rPr>
              <w:lastRenderedPageBreak/>
              <w:t xml:space="preserve">Սկսվել և շարունակվում է </w:t>
            </w:r>
            <w:r w:rsidRPr="00592771">
              <w:rPr>
                <w:rFonts w:ascii="GHEA Grapalat" w:hAnsi="GHEA Grapalat" w:cs="Sylfaen"/>
              </w:rPr>
              <w:t xml:space="preserve">հակակոռուպցիոն </w:t>
            </w:r>
            <w:r w:rsidRPr="0027169D">
              <w:rPr>
                <w:rFonts w:ascii="GHEA Grapalat" w:hAnsi="GHEA Grapalat" w:cs="Sylfaen"/>
              </w:rPr>
              <w:t>դատարանի</w:t>
            </w:r>
            <w:r>
              <w:rPr>
                <w:rFonts w:ascii="GHEA Grapalat" w:hAnsi="GHEA Grapalat" w:cs="Sylfaen"/>
              </w:rPr>
              <w:t xml:space="preserve"> </w:t>
            </w:r>
            <w:r>
              <w:rPr>
                <w:rFonts w:ascii="GHEA Grapalat" w:eastAsia="GHEA Grapalat" w:hAnsi="GHEA Grapalat" w:cs="GHEA Grapalat"/>
                <w:bCs/>
              </w:rPr>
              <w:t>(ներառյալ` դրա ակտերի դեմ բերված բողոքները քննող կազմի)</w:t>
            </w:r>
            <w:r w:rsidRPr="00E27129">
              <w:rPr>
                <w:rFonts w:ascii="GHEA Grapalat" w:eastAsia="GHEA Grapalat" w:hAnsi="GHEA Grapalat" w:cs="GHEA Grapalat"/>
                <w:bCs/>
              </w:rPr>
              <w:t xml:space="preserve"> </w:t>
            </w:r>
            <w:r w:rsidRPr="0027169D">
              <w:rPr>
                <w:rFonts w:ascii="GHEA Grapalat" w:hAnsi="GHEA Grapalat" w:cs="Sylfaen"/>
              </w:rPr>
              <w:t xml:space="preserve"> արդյունավետ գործունեության համար անհրաժեշտ շենքային և նյութատեխնիկական պայմանների բարելավման գործընթացը</w:t>
            </w:r>
          </w:p>
        </w:tc>
        <w:tc>
          <w:tcPr>
            <w:tcW w:w="2933" w:type="dxa"/>
            <w:gridSpan w:val="3"/>
            <w:tcBorders>
              <w:left w:val="single" w:sz="4" w:space="0" w:color="auto"/>
              <w:right w:val="single" w:sz="4" w:space="0" w:color="auto"/>
            </w:tcBorders>
            <w:shd w:val="clear" w:color="auto" w:fill="auto"/>
          </w:tcPr>
          <w:p w:rsidR="00AD6C63" w:rsidRPr="00592771" w:rsidRDefault="008D4872" w:rsidP="00613C17">
            <w:pPr>
              <w:tabs>
                <w:tab w:val="left" w:pos="271"/>
              </w:tabs>
              <w:ind w:left="31"/>
              <w:jc w:val="both"/>
              <w:rPr>
                <w:rFonts w:ascii="GHEA Grapalat" w:eastAsia="GHEA Grapalat" w:hAnsi="GHEA Grapalat" w:cs="GHEA Grapalat"/>
                <w:bCs/>
              </w:rPr>
            </w:pPr>
            <w:r>
              <w:rPr>
                <w:rFonts w:ascii="GHEA Grapalat" w:eastAsia="GHEA Grapalat" w:hAnsi="GHEA Grapalat" w:cs="GHEA Grapalat"/>
                <w:bCs/>
              </w:rPr>
              <w:t>4</w:t>
            </w:r>
            <w:r w:rsidR="00AD6C63" w:rsidRPr="00592771">
              <w:rPr>
                <w:rFonts w:ascii="GHEA Grapalat" w:eastAsia="GHEA Grapalat" w:hAnsi="GHEA Grapalat" w:cs="GHEA Grapalat"/>
                <w:bCs/>
              </w:rPr>
              <w:t>.1. Դատարաններին շենքային և նյութական պայմաններով ապահովելու ուղղությամբ գործընթացները սկսվելուց հետո երեք տարվա ընթացքում հակակոռուպցիոն դատարանի կարիքների առնվազն 70 տոկոս</w:t>
            </w:r>
            <w:r w:rsidR="00AD6C63" w:rsidRPr="0027169D">
              <w:rPr>
                <w:rFonts w:ascii="GHEA Grapalat" w:eastAsia="GHEA Grapalat" w:hAnsi="GHEA Grapalat" w:cs="GHEA Grapalat"/>
                <w:bCs/>
              </w:rPr>
              <w:t xml:space="preserve">ը բավարարվել է </w:t>
            </w:r>
          </w:p>
          <w:p w:rsidR="00AD6C63" w:rsidRPr="00592771" w:rsidRDefault="008D4872" w:rsidP="00613C17">
            <w:pPr>
              <w:tabs>
                <w:tab w:val="left" w:pos="271"/>
              </w:tabs>
              <w:ind w:left="31"/>
              <w:jc w:val="both"/>
              <w:rPr>
                <w:rFonts w:ascii="GHEA Grapalat" w:eastAsia="GHEA Grapalat" w:hAnsi="GHEA Grapalat" w:cs="GHEA Grapalat"/>
                <w:bCs/>
              </w:rPr>
            </w:pPr>
            <w:r>
              <w:rPr>
                <w:rFonts w:ascii="GHEA Grapalat" w:eastAsia="GHEA Grapalat" w:hAnsi="GHEA Grapalat" w:cs="GHEA Grapalat"/>
                <w:bCs/>
              </w:rPr>
              <w:t>4</w:t>
            </w:r>
            <w:r w:rsidR="00AD6C63" w:rsidRPr="00592771">
              <w:rPr>
                <w:rFonts w:ascii="GHEA Grapalat" w:eastAsia="GHEA Grapalat" w:hAnsi="GHEA Grapalat" w:cs="GHEA Grapalat"/>
                <w:bCs/>
              </w:rPr>
              <w:t xml:space="preserve">.2. </w:t>
            </w:r>
            <w:r w:rsidR="00AD6C63">
              <w:rPr>
                <w:rFonts w:ascii="GHEA Grapalat" w:eastAsia="GHEA Grapalat" w:hAnsi="GHEA Grapalat" w:cs="GHEA Grapalat"/>
                <w:bCs/>
              </w:rPr>
              <w:t>Հակակոռուպց</w:t>
            </w:r>
            <w:r>
              <w:rPr>
                <w:rFonts w:ascii="GHEA Grapalat" w:eastAsia="GHEA Grapalat" w:hAnsi="GHEA Grapalat" w:cs="GHEA Grapalat"/>
                <w:bCs/>
              </w:rPr>
              <w:t>ի</w:t>
            </w:r>
            <w:r w:rsidR="00AD6C63">
              <w:rPr>
                <w:rFonts w:ascii="GHEA Grapalat" w:eastAsia="GHEA Grapalat" w:hAnsi="GHEA Grapalat" w:cs="GHEA Grapalat"/>
                <w:bCs/>
              </w:rPr>
              <w:t>ոն դ</w:t>
            </w:r>
            <w:r w:rsidR="00AD6C63" w:rsidRPr="00592771">
              <w:rPr>
                <w:rFonts w:ascii="GHEA Grapalat" w:eastAsia="GHEA Grapalat" w:hAnsi="GHEA Grapalat" w:cs="GHEA Grapalat"/>
                <w:bCs/>
              </w:rPr>
              <w:t xml:space="preserve">ատարանի </w:t>
            </w:r>
            <w:r w:rsidR="00AD6C63">
              <w:rPr>
                <w:rFonts w:ascii="GHEA Grapalat" w:eastAsia="GHEA Grapalat" w:hAnsi="GHEA Grapalat" w:cs="GHEA Grapalat"/>
                <w:bCs/>
              </w:rPr>
              <w:t>(ներառյալ` դրա ակտերի դեմ բերված բողոքները քննող կազմի)</w:t>
            </w:r>
            <w:r w:rsidR="00AD6C63" w:rsidRPr="00E27129">
              <w:rPr>
                <w:rFonts w:ascii="GHEA Grapalat" w:eastAsia="GHEA Grapalat" w:hAnsi="GHEA Grapalat" w:cs="GHEA Grapalat"/>
                <w:bCs/>
              </w:rPr>
              <w:t xml:space="preserve"> </w:t>
            </w:r>
            <w:r w:rsidR="00AD6C63" w:rsidRPr="00592771">
              <w:rPr>
                <w:rFonts w:ascii="GHEA Grapalat" w:eastAsia="GHEA Grapalat" w:hAnsi="GHEA Grapalat" w:cs="GHEA Grapalat"/>
                <w:bCs/>
              </w:rPr>
              <w:t xml:space="preserve">շենքային պայմանների բարելավման գործընթացի մեկնարկից հետո 1 տարվա ընթացքում գործում են Արա Սարգսյան 5/1 և Գարեգին նժդեհի 23/1 հասցեներում տեղակայված դատարանները, ինչպես նաև Թբիլիսյան խճուղի </w:t>
            </w:r>
            <w:r w:rsidR="00AD6C63" w:rsidRPr="00592771">
              <w:rPr>
                <w:rFonts w:ascii="GHEA Grapalat" w:eastAsia="GHEA Grapalat" w:hAnsi="GHEA Grapalat" w:cs="GHEA Grapalat"/>
                <w:bCs/>
              </w:rPr>
              <w:lastRenderedPageBreak/>
              <w:t>3/9 հասցեում տեղակայված վարչական վերաքննիչ դատարանը վերանորոգված է, իսկ դատական արխիվը տեղակայվել է Բաշինջաղյան 100 հասցեում</w:t>
            </w:r>
          </w:p>
          <w:p w:rsidR="00AD6C63" w:rsidRPr="00361C34" w:rsidRDefault="008D4872" w:rsidP="00613C17">
            <w:pPr>
              <w:tabs>
                <w:tab w:val="left" w:pos="271"/>
              </w:tabs>
              <w:ind w:left="31"/>
              <w:jc w:val="both"/>
              <w:rPr>
                <w:rFonts w:ascii="GHEA Grapalat" w:eastAsia="GHEA Grapalat" w:hAnsi="GHEA Grapalat" w:cs="GHEA Grapalat"/>
                <w:bCs/>
              </w:rPr>
            </w:pPr>
            <w:r>
              <w:rPr>
                <w:rFonts w:ascii="GHEA Grapalat" w:eastAsia="GHEA Grapalat" w:hAnsi="GHEA Grapalat" w:cs="GHEA Grapalat"/>
                <w:bCs/>
              </w:rPr>
              <w:t>4</w:t>
            </w:r>
            <w:r w:rsidR="00AD6C63" w:rsidRPr="00592771">
              <w:rPr>
                <w:rFonts w:ascii="GHEA Grapalat" w:eastAsia="GHEA Grapalat" w:hAnsi="GHEA Grapalat" w:cs="GHEA Grapalat"/>
                <w:bCs/>
              </w:rPr>
              <w:t xml:space="preserve">.3. </w:t>
            </w:r>
            <w:r w:rsidR="00AD6C63">
              <w:rPr>
                <w:rFonts w:ascii="GHEA Grapalat" w:eastAsia="GHEA Grapalat" w:hAnsi="GHEA Grapalat" w:cs="GHEA Grapalat"/>
                <w:bCs/>
              </w:rPr>
              <w:t>Հակակոռուպցիոն. դ</w:t>
            </w:r>
            <w:r w:rsidR="00AD6C63" w:rsidRPr="00592771">
              <w:rPr>
                <w:rFonts w:ascii="GHEA Grapalat" w:eastAsia="GHEA Grapalat" w:hAnsi="GHEA Grapalat" w:cs="GHEA Grapalat"/>
                <w:bCs/>
              </w:rPr>
              <w:t>ատարանի շենքային պայմանների բարելավման գործընթացի մեկնարկից 2 տարի հետո գործում է Սիլիկյան 12 հասցեում տեղակայված հակակոռուպցիոն դատարանի և հակակոռուպցիոն կոմիտեի նոր շենքային համալիրը</w:t>
            </w:r>
          </w:p>
        </w:tc>
        <w:tc>
          <w:tcPr>
            <w:tcW w:w="2949" w:type="dxa"/>
            <w:tcBorders>
              <w:left w:val="single" w:sz="4" w:space="0" w:color="auto"/>
            </w:tcBorders>
            <w:shd w:val="clear" w:color="auto" w:fill="auto"/>
          </w:tcPr>
          <w:p w:rsidR="00AD6C63" w:rsidRPr="00361C34" w:rsidRDefault="00AD6C63" w:rsidP="00613C17">
            <w:pPr>
              <w:tabs>
                <w:tab w:val="left" w:pos="271"/>
              </w:tabs>
              <w:ind w:left="31"/>
              <w:jc w:val="both"/>
              <w:rPr>
                <w:rFonts w:ascii="GHEA Grapalat" w:eastAsia="GHEA Grapalat" w:hAnsi="GHEA Grapalat" w:cs="GHEA Grapalat"/>
                <w:bCs/>
              </w:rPr>
            </w:pPr>
            <w:r>
              <w:rPr>
                <w:rFonts w:ascii="GHEA Grapalat" w:hAnsi="GHEA Grapalat" w:cs="Sylfaen"/>
              </w:rPr>
              <w:lastRenderedPageBreak/>
              <w:t>Հակակոռուպցիոն դ</w:t>
            </w:r>
            <w:r w:rsidRPr="0027169D">
              <w:rPr>
                <w:rFonts w:ascii="GHEA Grapalat" w:hAnsi="GHEA Grapalat" w:cs="Sylfaen"/>
              </w:rPr>
              <w:t>ատարանի</w:t>
            </w:r>
            <w:r>
              <w:rPr>
                <w:rFonts w:ascii="GHEA Grapalat" w:hAnsi="GHEA Grapalat" w:cs="Sylfaen"/>
              </w:rPr>
              <w:t xml:space="preserve"> </w:t>
            </w:r>
            <w:r>
              <w:rPr>
                <w:rFonts w:ascii="GHEA Grapalat" w:eastAsia="GHEA Grapalat" w:hAnsi="GHEA Grapalat" w:cs="GHEA Grapalat"/>
                <w:bCs/>
              </w:rPr>
              <w:t>(ներառյալ` դրա ակտերի դեմ բերված բողոքները քննող կազմի)</w:t>
            </w:r>
            <w:r w:rsidRPr="00E27129">
              <w:rPr>
                <w:rFonts w:ascii="GHEA Grapalat" w:eastAsia="GHEA Grapalat" w:hAnsi="GHEA Grapalat" w:cs="GHEA Grapalat"/>
                <w:bCs/>
              </w:rPr>
              <w:t xml:space="preserve"> </w:t>
            </w:r>
            <w:r w:rsidRPr="0027169D">
              <w:rPr>
                <w:rFonts w:ascii="GHEA Grapalat" w:hAnsi="GHEA Grapalat" w:cs="Sylfaen"/>
              </w:rPr>
              <w:t xml:space="preserve"> արդյունավետ գործունեության համար անհրաժեշտ շենքային պայմանների կարիքների գնահատման, առաջնահերթությունները և ժամանակացույցը սահմանելու վերաբերյալ փաստաթղթեր</w:t>
            </w:r>
            <w:r w:rsidRPr="00592771">
              <w:rPr>
                <w:rFonts w:ascii="GHEA Grapalat" w:hAnsi="GHEA Grapalat" w:cs="Sylfaen"/>
              </w:rPr>
              <w:t>ը</w:t>
            </w:r>
            <w:r w:rsidRPr="0027169D">
              <w:rPr>
                <w:rFonts w:ascii="GHEA Grapalat" w:hAnsi="GHEA Grapalat" w:cs="Sylfaen"/>
              </w:rPr>
              <w:t xml:space="preserve"> և արդեն տրամադրված աջակցության վերաբերյալ փաստաթղթեր</w:t>
            </w:r>
            <w:r w:rsidRPr="00592771">
              <w:rPr>
                <w:rFonts w:ascii="GHEA Grapalat" w:hAnsi="GHEA Grapalat" w:cs="Sylfaen"/>
              </w:rPr>
              <w:t>ը առկա են Արդարադատության նախարարությունում</w:t>
            </w:r>
          </w:p>
        </w:tc>
      </w:tr>
      <w:tr w:rsidR="00AD6C63" w:rsidRPr="0027169D" w:rsidTr="00613C17">
        <w:trPr>
          <w:trHeight w:val="420"/>
        </w:trPr>
        <w:tc>
          <w:tcPr>
            <w:tcW w:w="2918" w:type="dxa"/>
            <w:shd w:val="clear" w:color="auto" w:fill="D9D9D9"/>
            <w:tcMar>
              <w:top w:w="100" w:type="dxa"/>
              <w:left w:w="100" w:type="dxa"/>
              <w:bottom w:w="100" w:type="dxa"/>
              <w:right w:w="100" w:type="dxa"/>
            </w:tcMar>
            <w:vAlign w:val="center"/>
          </w:tcPr>
          <w:p w:rsidR="00AD6C63" w:rsidRPr="00592771" w:rsidRDefault="00AD6C63" w:rsidP="00613C17">
            <w:pPr>
              <w:rPr>
                <w:rFonts w:ascii="GHEA Grapalat" w:eastAsia="GHEA Grapalat" w:hAnsi="GHEA Grapalat" w:cs="GHEA Grapalat"/>
                <w:b/>
                <w:i/>
              </w:rPr>
            </w:pPr>
            <w:r w:rsidRPr="00592771">
              <w:rPr>
                <w:rFonts w:ascii="GHEA Grapalat" w:eastAsia="GHEA Grapalat" w:hAnsi="GHEA Grapalat" w:cs="GHEA Grapalat"/>
                <w:b/>
                <w:i/>
              </w:rPr>
              <w:lastRenderedPageBreak/>
              <w:t>Պատասխանատու մարմին</w:t>
            </w:r>
          </w:p>
        </w:tc>
        <w:tc>
          <w:tcPr>
            <w:tcW w:w="11810" w:type="dxa"/>
            <w:gridSpan w:val="13"/>
            <w:shd w:val="clear" w:color="auto" w:fill="auto"/>
          </w:tcPr>
          <w:p w:rsidR="00AD6C63" w:rsidRPr="0027169D"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27169D">
              <w:rPr>
                <w:rFonts w:ascii="GHEA Grapalat" w:eastAsia="GHEA Grapalat" w:hAnsi="GHEA Grapalat" w:cs="GHEA Grapalat"/>
                <w:bCs/>
              </w:rPr>
              <w:t>Արդարադատության նախարարություն</w:t>
            </w:r>
          </w:p>
          <w:p w:rsidR="00AD6C63" w:rsidRPr="0027169D"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27169D">
              <w:rPr>
                <w:rFonts w:ascii="GHEA Grapalat" w:eastAsia="GHEA Grapalat" w:hAnsi="GHEA Grapalat" w:cs="GHEA Grapalat"/>
                <w:bCs/>
              </w:rPr>
              <w:t>Ֆինանսների նախարարություն</w:t>
            </w:r>
          </w:p>
          <w:p w:rsidR="00AD6C63" w:rsidRPr="0027169D" w:rsidRDefault="00AD6C63" w:rsidP="007337B2">
            <w:pPr>
              <w:numPr>
                <w:ilvl w:val="0"/>
                <w:numId w:val="1"/>
              </w:numPr>
              <w:tabs>
                <w:tab w:val="left" w:pos="271"/>
              </w:tabs>
              <w:ind w:left="31" w:firstLine="0"/>
              <w:jc w:val="both"/>
              <w:rPr>
                <w:rFonts w:ascii="GHEA Grapalat" w:eastAsia="GHEA Grapalat" w:hAnsi="GHEA Grapalat" w:cs="GHEA Grapalat"/>
                <w:bCs/>
              </w:rPr>
            </w:pPr>
            <w:r w:rsidRPr="0027169D">
              <w:rPr>
                <w:rFonts w:ascii="GHEA Grapalat" w:eastAsia="GHEA Grapalat" w:hAnsi="GHEA Grapalat" w:cs="GHEA Grapalat"/>
                <w:bCs/>
              </w:rPr>
              <w:t>Բարձրագույն դատական խորհուրդ (համաձայնությամբ)</w:t>
            </w:r>
          </w:p>
        </w:tc>
      </w:tr>
      <w:tr w:rsidR="00AD6C63" w:rsidRPr="0027169D" w:rsidTr="00613C17">
        <w:trPr>
          <w:trHeight w:val="420"/>
        </w:trPr>
        <w:tc>
          <w:tcPr>
            <w:tcW w:w="2918" w:type="dxa"/>
            <w:shd w:val="clear" w:color="auto" w:fill="D9D9D9"/>
            <w:tcMar>
              <w:top w:w="100" w:type="dxa"/>
              <w:left w:w="100" w:type="dxa"/>
              <w:bottom w:w="100" w:type="dxa"/>
              <w:right w:w="100" w:type="dxa"/>
            </w:tcMar>
            <w:vAlign w:val="center"/>
          </w:tcPr>
          <w:p w:rsidR="00AD6C63" w:rsidRPr="0027169D" w:rsidRDefault="00AD6C63" w:rsidP="00613C17">
            <w:pPr>
              <w:rPr>
                <w:rFonts w:ascii="GHEA Grapalat" w:eastAsia="GHEA Grapalat" w:hAnsi="GHEA Grapalat" w:cs="GHEA Grapalat"/>
                <w:b/>
                <w:i/>
              </w:rPr>
            </w:pPr>
            <w:r w:rsidRPr="0027169D">
              <w:rPr>
                <w:rFonts w:ascii="GHEA Grapalat" w:eastAsia="GHEA Grapalat" w:hAnsi="GHEA Grapalat" w:cs="GHEA Grapalat"/>
                <w:b/>
                <w:i/>
                <w:lang w:val="en-US"/>
              </w:rPr>
              <w:t>Ֆինանսավորման աղբյուր և չափ</w:t>
            </w:r>
          </w:p>
        </w:tc>
        <w:tc>
          <w:tcPr>
            <w:tcW w:w="11810" w:type="dxa"/>
            <w:gridSpan w:val="13"/>
            <w:shd w:val="clear" w:color="auto" w:fill="auto"/>
          </w:tcPr>
          <w:p w:rsidR="00AD6C63" w:rsidRPr="00592771" w:rsidRDefault="00AD6C63" w:rsidP="007337B2">
            <w:pPr>
              <w:numPr>
                <w:ilvl w:val="0"/>
                <w:numId w:val="1"/>
              </w:numPr>
              <w:tabs>
                <w:tab w:val="left" w:pos="271"/>
              </w:tabs>
              <w:ind w:left="31" w:firstLine="0"/>
              <w:jc w:val="both"/>
              <w:rPr>
                <w:rFonts w:ascii="GHEA Grapalat" w:eastAsia="GHEA Grapalat" w:hAnsi="GHEA Grapalat" w:cs="GHEA Grapalat"/>
                <w:bCs/>
              </w:rPr>
            </w:pPr>
            <w:r w:rsidRPr="0027169D">
              <w:rPr>
                <w:rFonts w:ascii="GHEA Grapalat" w:eastAsia="GHEA Grapalat" w:hAnsi="GHEA Grapalat" w:cs="GHEA Grapalat"/>
                <w:bCs/>
              </w:rPr>
              <w:t>Պետական բյուջե</w:t>
            </w:r>
            <w:r w:rsidRPr="00592771">
              <w:rPr>
                <w:rFonts w:ascii="GHEA Grapalat" w:eastAsia="GHEA Grapalat" w:hAnsi="GHEA Grapalat" w:cs="GHEA Grapalat"/>
                <w:bCs/>
              </w:rPr>
              <w:t>, վարկային կամ դրամաշնորհային միջոցներ</w:t>
            </w:r>
          </w:p>
          <w:p w:rsidR="00AD6C63" w:rsidRPr="0027169D" w:rsidRDefault="00AD6C63" w:rsidP="007337B2">
            <w:pPr>
              <w:numPr>
                <w:ilvl w:val="0"/>
                <w:numId w:val="1"/>
              </w:numPr>
              <w:tabs>
                <w:tab w:val="left" w:pos="271"/>
              </w:tabs>
              <w:ind w:left="31" w:firstLine="0"/>
              <w:jc w:val="both"/>
              <w:rPr>
                <w:rFonts w:ascii="GHEA Grapalat" w:eastAsia="GHEA Grapalat" w:hAnsi="GHEA Grapalat" w:cs="GHEA Grapalat"/>
                <w:bCs/>
              </w:rPr>
            </w:pPr>
            <w:r w:rsidRPr="00592771">
              <w:rPr>
                <w:rFonts w:ascii="GHEA Grapalat" w:eastAsia="GHEA Grapalat" w:hAnsi="GHEA Grapalat" w:cs="GHEA Grapalat"/>
                <w:bCs/>
              </w:rPr>
              <w:t>Շուրջ 4.5 մլրդ ՀՀ դրամ (Սիլիկյան 12 հասցեում՝ 4 մլրդ ՀՀ դրամ, Արա Սարգսյան 5/1 հասցեում՝ 365 մլն ՀՀ դրամ, Գարեգին Նժդեհի 23/1 հասցեում՝ 30 մլն ՀՀ դրամ, Բաշինջաղյան 100 հասցեում՝ 30 մլն ՀՀ դրամ, Թբիլիսյան խճուղի 3/9 հասցեում՝ 60 մլն ՀՀ դրամ)</w:t>
            </w:r>
          </w:p>
        </w:tc>
      </w:tr>
      <w:tr w:rsidR="00AD6C63" w:rsidRPr="0027169D" w:rsidTr="00613C17">
        <w:trPr>
          <w:trHeight w:val="437"/>
        </w:trPr>
        <w:tc>
          <w:tcPr>
            <w:tcW w:w="2942" w:type="dxa"/>
            <w:gridSpan w:val="2"/>
            <w:shd w:val="clear" w:color="auto" w:fill="D9D9D9"/>
            <w:tcMar>
              <w:top w:w="100" w:type="dxa"/>
              <w:left w:w="100" w:type="dxa"/>
              <w:bottom w:w="100" w:type="dxa"/>
              <w:right w:w="100" w:type="dxa"/>
            </w:tcMar>
            <w:vAlign w:val="center"/>
          </w:tcPr>
          <w:p w:rsidR="00AD6C63" w:rsidRPr="00592771" w:rsidRDefault="00AD6C63" w:rsidP="00613C17">
            <w:pPr>
              <w:tabs>
                <w:tab w:val="left" w:pos="271"/>
              </w:tabs>
              <w:ind w:left="90"/>
              <w:jc w:val="center"/>
              <w:rPr>
                <w:rFonts w:ascii="GHEA Grapalat" w:eastAsia="GHEA Grapalat" w:hAnsi="GHEA Grapalat" w:cs="GHEA Grapalat"/>
              </w:rPr>
            </w:pPr>
          </w:p>
        </w:tc>
        <w:tc>
          <w:tcPr>
            <w:tcW w:w="2946" w:type="dxa"/>
            <w:gridSpan w:val="3"/>
            <w:shd w:val="clear" w:color="auto" w:fill="D9D9D9"/>
            <w:vAlign w:val="center"/>
          </w:tcPr>
          <w:p w:rsidR="00AD6C63" w:rsidRPr="00592771" w:rsidRDefault="00AD6C63" w:rsidP="00613C17">
            <w:pPr>
              <w:tabs>
                <w:tab w:val="left" w:pos="271"/>
              </w:tabs>
              <w:jc w:val="center"/>
              <w:rPr>
                <w:rFonts w:ascii="GHEA Grapalat" w:eastAsia="GHEA Grapalat" w:hAnsi="GHEA Grapalat" w:cs="GHEA Grapalat"/>
              </w:rPr>
            </w:pPr>
          </w:p>
        </w:tc>
        <w:tc>
          <w:tcPr>
            <w:tcW w:w="2945" w:type="dxa"/>
            <w:gridSpan w:val="4"/>
            <w:shd w:val="clear" w:color="auto" w:fill="D9D9D9"/>
          </w:tcPr>
          <w:p w:rsidR="00AD6C63" w:rsidRPr="0027169D" w:rsidRDefault="00AD6C63" w:rsidP="00613C17">
            <w:pPr>
              <w:tabs>
                <w:tab w:val="left" w:pos="271"/>
              </w:tabs>
              <w:jc w:val="center"/>
              <w:rPr>
                <w:rFonts w:ascii="GHEA Grapalat" w:eastAsia="GHEA Grapalat" w:hAnsi="GHEA Grapalat" w:cs="GHEA Grapalat"/>
                <w:lang w:val="en-US"/>
              </w:rPr>
            </w:pPr>
            <w:r w:rsidRPr="0027169D">
              <w:rPr>
                <w:rFonts w:ascii="GHEA Grapalat" w:eastAsia="GHEA Grapalat" w:hAnsi="GHEA Grapalat" w:cs="GHEA Grapalat"/>
                <w:b/>
              </w:rPr>
              <w:t>2023 թվականի 1-ին կիսամյակ</w:t>
            </w:r>
          </w:p>
        </w:tc>
        <w:tc>
          <w:tcPr>
            <w:tcW w:w="2946" w:type="dxa"/>
            <w:gridSpan w:val="4"/>
            <w:shd w:val="clear" w:color="auto" w:fill="D9D9D9"/>
            <w:vAlign w:val="center"/>
          </w:tcPr>
          <w:p w:rsidR="00AD6C63" w:rsidRPr="0027169D" w:rsidRDefault="00AD6C63" w:rsidP="00613C17">
            <w:pPr>
              <w:tabs>
                <w:tab w:val="left" w:pos="271"/>
              </w:tabs>
              <w:jc w:val="center"/>
              <w:rPr>
                <w:rFonts w:ascii="GHEA Grapalat" w:eastAsia="GHEA Grapalat" w:hAnsi="GHEA Grapalat" w:cs="GHEA Grapalat"/>
                <w:lang w:val="en-US"/>
              </w:rPr>
            </w:pPr>
          </w:p>
        </w:tc>
        <w:tc>
          <w:tcPr>
            <w:tcW w:w="2949" w:type="dxa"/>
            <w:shd w:val="clear" w:color="auto" w:fill="D9D9D9"/>
            <w:vAlign w:val="center"/>
          </w:tcPr>
          <w:p w:rsidR="00AD6C63" w:rsidRPr="0027169D" w:rsidRDefault="00AD6C63" w:rsidP="00613C17">
            <w:pPr>
              <w:jc w:val="center"/>
            </w:pPr>
          </w:p>
        </w:tc>
      </w:tr>
      <w:tr w:rsidR="00AD6C63" w:rsidRPr="0027169D" w:rsidTr="00613C17">
        <w:trPr>
          <w:trHeight w:val="420"/>
        </w:trPr>
        <w:tc>
          <w:tcPr>
            <w:tcW w:w="2942" w:type="dxa"/>
            <w:gridSpan w:val="2"/>
            <w:shd w:val="clear" w:color="auto" w:fill="auto"/>
            <w:tcMar>
              <w:top w:w="100" w:type="dxa"/>
              <w:left w:w="100" w:type="dxa"/>
              <w:bottom w:w="100" w:type="dxa"/>
              <w:right w:w="100" w:type="dxa"/>
            </w:tcMar>
          </w:tcPr>
          <w:p w:rsidR="00AD6C63" w:rsidRPr="0027169D" w:rsidRDefault="005D5FF5" w:rsidP="00613C17">
            <w:pPr>
              <w:rPr>
                <w:rFonts w:ascii="GHEA Grapalat" w:eastAsia="GHEA Grapalat" w:hAnsi="GHEA Grapalat" w:cs="GHEA Grapalat"/>
              </w:rPr>
            </w:pPr>
            <w:r>
              <w:rPr>
                <w:rFonts w:ascii="GHEA Grapalat" w:eastAsia="GHEA Grapalat" w:hAnsi="GHEA Grapalat" w:cs="GHEA Grapalat"/>
                <w:b/>
                <w:bCs/>
              </w:rPr>
              <w:t>5</w:t>
            </w:r>
            <w:r w:rsidR="00AD6C63" w:rsidRPr="0027169D">
              <w:rPr>
                <w:rFonts w:ascii="GHEA Grapalat" w:eastAsia="GHEA Grapalat" w:hAnsi="GHEA Grapalat" w:cs="GHEA Grapalat"/>
                <w:b/>
                <w:bCs/>
              </w:rPr>
              <w:t>.</w:t>
            </w:r>
            <w:r w:rsidR="00AD6C63" w:rsidRPr="0027169D">
              <w:rPr>
                <w:rFonts w:ascii="GHEA Grapalat" w:eastAsia="GHEA Grapalat" w:hAnsi="GHEA Grapalat" w:cs="GHEA Grapalat"/>
              </w:rPr>
              <w:t xml:space="preserve"> </w:t>
            </w:r>
            <w:r w:rsidR="00AD6C63" w:rsidRPr="0027169D">
              <w:rPr>
                <w:rFonts w:ascii="GHEA Grapalat" w:eastAsia="CIDFont+F2" w:hAnsi="GHEA Grapalat" w:cs="Sylfaen"/>
              </w:rPr>
              <w:t>Բարձրացնել դատավորների հավակնորդների թեկնածուների որակավորման գրավոր քննության և բանավոր հարցազրույցի արդյունքների արձանագրման  օբյեկտիվությունը</w:t>
            </w:r>
          </w:p>
        </w:tc>
        <w:tc>
          <w:tcPr>
            <w:tcW w:w="2946" w:type="dxa"/>
            <w:gridSpan w:val="3"/>
            <w:shd w:val="clear" w:color="auto" w:fill="auto"/>
          </w:tcPr>
          <w:p w:rsidR="00AD6C63" w:rsidRPr="00361C34" w:rsidRDefault="00AD6C63" w:rsidP="00613C17">
            <w:pPr>
              <w:tabs>
                <w:tab w:val="left" w:pos="271"/>
              </w:tabs>
              <w:spacing w:line="264" w:lineRule="auto"/>
              <w:rPr>
                <w:rFonts w:ascii="GHEA Grapalat" w:eastAsia="GHEA Grapalat" w:hAnsi="GHEA Grapalat" w:cs="GHEA Grapalat"/>
                <w:bCs/>
              </w:rPr>
            </w:pPr>
            <w:r w:rsidRPr="0027169D">
              <w:rPr>
                <w:rFonts w:ascii="GHEA Grapalat" w:eastAsia="GHEA Grapalat" w:hAnsi="GHEA Grapalat" w:cs="GHEA Grapalat"/>
              </w:rPr>
              <w:t xml:space="preserve">Չնայած 2020թ. մարտի 25-ին Դատական օրենսգրքում կատարված փոփոխությունների արդյունքում սահմանվեց, </w:t>
            </w:r>
            <w:r w:rsidR="008D4872">
              <w:rPr>
                <w:rFonts w:ascii="GHEA Grapalat" w:eastAsia="GHEA Grapalat" w:hAnsi="GHEA Grapalat" w:cs="GHEA Grapalat"/>
              </w:rPr>
              <w:t xml:space="preserve">որ </w:t>
            </w:r>
            <w:r w:rsidR="008D4872" w:rsidRPr="008D4872">
              <w:rPr>
                <w:rFonts w:ascii="GHEA Grapalat" w:eastAsia="GHEA Grapalat" w:hAnsi="GHEA Grapalat" w:cs="GHEA Grapalat"/>
              </w:rPr>
              <w:t>դատավորների հավակնորդների թեկնածուների</w:t>
            </w:r>
            <w:r w:rsidRPr="0027169D">
              <w:rPr>
                <w:rFonts w:ascii="GHEA Grapalat" w:eastAsia="GHEA Grapalat" w:hAnsi="GHEA Grapalat" w:cs="GHEA Grapalat"/>
              </w:rPr>
              <w:t xml:space="preserve"> որակավորման ստուգման գրավոր փուլի արդյունքները հաշվի են առնվում հարցազրույցի ընթացքում, սակայն առկա չեն այդ երկու փուլերի գնահատման միասնական կառուցակարգեր, որպեսզի գրավոր փուլի արդյունքները իրական ազդեցություն ունենան հարցազրույցի փուլի</w:t>
            </w:r>
            <w:r w:rsidRPr="00592771">
              <w:rPr>
                <w:rFonts w:ascii="GHEA Grapalat" w:eastAsia="GHEA Grapalat" w:hAnsi="GHEA Grapalat" w:cs="GHEA Grapalat"/>
              </w:rPr>
              <w:t xml:space="preserve"> վրա:</w:t>
            </w:r>
            <w:r w:rsidRPr="0027169D">
              <w:rPr>
                <w:rFonts w:ascii="GHEA Grapalat" w:eastAsia="GHEA Grapalat" w:hAnsi="GHEA Grapalat" w:cs="GHEA Grapalat"/>
              </w:rPr>
              <w:t xml:space="preserve"> </w:t>
            </w:r>
            <w:r w:rsidRPr="00592771">
              <w:rPr>
                <w:rFonts w:ascii="GHEA Grapalat" w:eastAsia="GHEA Grapalat" w:hAnsi="GHEA Grapalat" w:cs="GHEA Grapalat"/>
              </w:rPr>
              <w:t>Ը</w:t>
            </w:r>
            <w:r w:rsidRPr="0027169D">
              <w:rPr>
                <w:rFonts w:ascii="GHEA Grapalat" w:eastAsia="GHEA Grapalat" w:hAnsi="GHEA Grapalat" w:cs="GHEA Grapalat"/>
              </w:rPr>
              <w:t xml:space="preserve">ստ այդմ, դատավորի թեկնածուն չի ստանում </w:t>
            </w:r>
            <w:r w:rsidRPr="0027169D">
              <w:rPr>
                <w:rFonts w:ascii="GHEA Grapalat" w:eastAsia="GHEA Grapalat" w:hAnsi="GHEA Grapalat" w:cs="GHEA Grapalat"/>
              </w:rPr>
              <w:lastRenderedPageBreak/>
              <w:t>որակավորման ստուգման համար ընդհանուր գնահատական</w:t>
            </w:r>
            <w:r w:rsidRPr="00592771">
              <w:rPr>
                <w:rFonts w:ascii="GHEA Grapalat" w:eastAsia="GHEA Grapalat" w:hAnsi="GHEA Grapalat" w:cs="GHEA Grapalat"/>
              </w:rPr>
              <w:t>, ինչով պայմանավորված անհրաժեշտ է նախատեսել համապատասխան իրավական հիմքեր</w:t>
            </w:r>
          </w:p>
        </w:tc>
        <w:tc>
          <w:tcPr>
            <w:tcW w:w="2945" w:type="dxa"/>
            <w:gridSpan w:val="4"/>
            <w:shd w:val="clear" w:color="auto" w:fill="auto"/>
          </w:tcPr>
          <w:p w:rsidR="00AD6C63" w:rsidRPr="00592771" w:rsidRDefault="00AD6C63" w:rsidP="00613C17">
            <w:pPr>
              <w:tabs>
                <w:tab w:val="left" w:pos="271"/>
              </w:tabs>
              <w:ind w:right="-36"/>
              <w:rPr>
                <w:rFonts w:ascii="GHEA Grapalat" w:eastAsia="GHEA Grapalat" w:hAnsi="GHEA Grapalat" w:cs="GHEA Grapalat"/>
              </w:rPr>
            </w:pPr>
            <w:r w:rsidRPr="0027169D">
              <w:rPr>
                <w:rFonts w:ascii="GHEA Grapalat" w:hAnsi="GHEA Grapalat" w:cs="Sylfaen"/>
              </w:rPr>
              <w:lastRenderedPageBreak/>
              <w:t xml:space="preserve">Մշակվել է </w:t>
            </w:r>
            <w:r w:rsidRPr="0027169D">
              <w:rPr>
                <w:rFonts w:ascii="GHEA Grapalat" w:eastAsia="GHEA Grapalat" w:hAnsi="GHEA Grapalat" w:cs="GHEA Grapalat"/>
              </w:rPr>
              <w:t>«Դատական օրենսգիրք» սահմանադրական օրենքում փոփոխություն նախատեսող իրավական ակտի նախագիծը</w:t>
            </w:r>
          </w:p>
        </w:tc>
        <w:tc>
          <w:tcPr>
            <w:tcW w:w="2946" w:type="dxa"/>
            <w:gridSpan w:val="4"/>
            <w:shd w:val="clear" w:color="auto" w:fill="auto"/>
          </w:tcPr>
          <w:p w:rsidR="00AD6C63" w:rsidRPr="0027169D" w:rsidRDefault="00AD6C63" w:rsidP="00613C17">
            <w:pPr>
              <w:widowControl w:val="0"/>
              <w:jc w:val="both"/>
              <w:rPr>
                <w:rFonts w:ascii="GHEA Grapalat" w:eastAsia="GHEA Grapalat" w:hAnsi="GHEA Grapalat" w:cs="GHEA Grapalat"/>
                <w:bCs/>
              </w:rPr>
            </w:pPr>
            <w:r w:rsidRPr="0027169D">
              <w:rPr>
                <w:rFonts w:ascii="GHEA Grapalat" w:eastAsia="GHEA Grapalat" w:hAnsi="GHEA Grapalat" w:cs="GHEA Grapalat"/>
                <w:bCs/>
              </w:rPr>
              <w:t xml:space="preserve">Դատավորների </w:t>
            </w:r>
            <w:r w:rsidRPr="00592771">
              <w:rPr>
                <w:rFonts w:ascii="GHEA Grapalat" w:eastAsia="GHEA Grapalat" w:hAnsi="GHEA Grapalat" w:cs="GHEA Grapalat"/>
                <w:bCs/>
              </w:rPr>
              <w:t xml:space="preserve">թեկնածուները ընտրվում են դատավորների </w:t>
            </w:r>
            <w:r w:rsidRPr="0027169D">
              <w:rPr>
                <w:rFonts w:ascii="GHEA Grapalat" w:eastAsia="GHEA Grapalat" w:hAnsi="GHEA Grapalat" w:cs="GHEA Grapalat"/>
                <w:bCs/>
              </w:rPr>
              <w:t xml:space="preserve">հավակնորդների թեկնածուների </w:t>
            </w:r>
            <w:r w:rsidRPr="0027169D">
              <w:rPr>
                <w:rFonts w:ascii="GHEA Grapalat" w:eastAsia="CIDFont+F2" w:hAnsi="GHEA Grapalat" w:cs="Sylfaen"/>
              </w:rPr>
              <w:t>որակավորման ստուգման գրավոր փուլի և բանավոր հարցազրույցի արդյունքներ</w:t>
            </w:r>
            <w:r w:rsidRPr="00592771">
              <w:rPr>
                <w:rFonts w:ascii="GHEA Grapalat" w:eastAsia="CIDFont+F2" w:hAnsi="GHEA Grapalat" w:cs="Sylfaen"/>
              </w:rPr>
              <w:t>ի</w:t>
            </w:r>
            <w:r w:rsidRPr="0027169D">
              <w:rPr>
                <w:rFonts w:ascii="GHEA Grapalat" w:eastAsia="CIDFont+F2" w:hAnsi="GHEA Grapalat" w:cs="Sylfaen"/>
              </w:rPr>
              <w:t xml:space="preserve"> </w:t>
            </w:r>
            <w:r w:rsidRPr="00592771">
              <w:rPr>
                <w:rFonts w:ascii="GHEA Grapalat" w:eastAsia="CIDFont+F2" w:hAnsi="GHEA Grapalat" w:cs="Sylfaen"/>
              </w:rPr>
              <w:t xml:space="preserve">համատեղ </w:t>
            </w:r>
            <w:r>
              <w:rPr>
                <w:rFonts w:ascii="GHEA Grapalat" w:eastAsia="CIDFont+F2" w:hAnsi="GHEA Grapalat" w:cs="Sylfaen"/>
              </w:rPr>
              <w:t>հաշվառման</w:t>
            </w:r>
            <w:r w:rsidRPr="00592771">
              <w:rPr>
                <w:rFonts w:ascii="GHEA Grapalat" w:eastAsia="CIDFont+F2" w:hAnsi="GHEA Grapalat" w:cs="Sylfaen"/>
              </w:rPr>
              <w:t xml:space="preserve"> հիման վրա</w:t>
            </w:r>
          </w:p>
        </w:tc>
        <w:tc>
          <w:tcPr>
            <w:tcW w:w="2949" w:type="dxa"/>
            <w:shd w:val="clear" w:color="auto" w:fill="auto"/>
          </w:tcPr>
          <w:p w:rsidR="00AD6C63" w:rsidRPr="00592771" w:rsidRDefault="00AD6C63" w:rsidP="00613C17">
            <w:pPr>
              <w:widowControl w:val="0"/>
              <w:jc w:val="both"/>
              <w:rPr>
                <w:rFonts w:ascii="GHEA Grapalat" w:eastAsia="GHEA Grapalat" w:hAnsi="GHEA Grapalat" w:cs="GHEA Grapalat"/>
              </w:rPr>
            </w:pPr>
            <w:r w:rsidRPr="0027169D">
              <w:rPr>
                <w:rFonts w:ascii="GHEA Grapalat" w:eastAsia="GHEA Grapalat" w:hAnsi="GHEA Grapalat" w:cs="GHEA Grapalat"/>
              </w:rPr>
              <w:t xml:space="preserve">«Դատական օրենսգիրք» սահմանադրական օրենքում և, ըստ անհրաժեշտության, հարակից օրենքներում փոփոխություններ նախատեսող իրավական ակտերի նախագծերը ներկայացվել են </w:t>
            </w:r>
            <w:r w:rsidRPr="00592771">
              <w:rPr>
                <w:rFonts w:ascii="GHEA Grapalat" w:eastAsia="GHEA Grapalat" w:hAnsi="GHEA Grapalat" w:cs="GHEA Grapalat"/>
              </w:rPr>
              <w:t>Վ</w:t>
            </w:r>
            <w:r w:rsidRPr="0027169D">
              <w:rPr>
                <w:rFonts w:ascii="GHEA Grapalat" w:eastAsia="GHEA Grapalat" w:hAnsi="GHEA Grapalat" w:cs="GHEA Grapalat"/>
              </w:rPr>
              <w:t>արչապետի աշխատակազմ: Ընդունվել է օրենսդրական նախաձեռնությանը հավանություն տալու մասին Կառավարության որոշում (Կառավարության պաշտոնական կայքէջ)</w:t>
            </w:r>
          </w:p>
        </w:tc>
      </w:tr>
      <w:tr w:rsidR="00AD6C63" w:rsidRPr="0027169D" w:rsidTr="00613C17">
        <w:trPr>
          <w:trHeight w:val="420"/>
        </w:trPr>
        <w:tc>
          <w:tcPr>
            <w:tcW w:w="2942" w:type="dxa"/>
            <w:gridSpan w:val="2"/>
            <w:shd w:val="clear" w:color="auto" w:fill="D9D9D9"/>
            <w:tcMar>
              <w:top w:w="100" w:type="dxa"/>
              <w:left w:w="100" w:type="dxa"/>
              <w:bottom w:w="100" w:type="dxa"/>
              <w:right w:w="100" w:type="dxa"/>
            </w:tcMar>
            <w:vAlign w:val="center"/>
          </w:tcPr>
          <w:p w:rsidR="00AD6C63" w:rsidRPr="0027169D" w:rsidRDefault="00AD6C63" w:rsidP="00613C17">
            <w:pPr>
              <w:rPr>
                <w:rFonts w:ascii="GHEA Grapalat" w:eastAsia="GHEA Grapalat" w:hAnsi="GHEA Grapalat" w:cs="GHEA Grapalat"/>
                <w:b/>
                <w:i/>
                <w:lang w:val="en-US"/>
              </w:rPr>
            </w:pPr>
            <w:r w:rsidRPr="0027169D">
              <w:rPr>
                <w:rFonts w:ascii="GHEA Grapalat" w:eastAsia="GHEA Grapalat" w:hAnsi="GHEA Grapalat" w:cs="GHEA Grapalat"/>
                <w:b/>
                <w:i/>
                <w:lang w:val="en-US"/>
              </w:rPr>
              <w:lastRenderedPageBreak/>
              <w:t>Պատասխանատու մարմին</w:t>
            </w:r>
          </w:p>
        </w:tc>
        <w:tc>
          <w:tcPr>
            <w:tcW w:w="11786" w:type="dxa"/>
            <w:gridSpan w:val="12"/>
            <w:shd w:val="clear" w:color="auto" w:fill="auto"/>
          </w:tcPr>
          <w:p w:rsidR="00AD6C63" w:rsidRPr="006C315C" w:rsidRDefault="00AD6C63" w:rsidP="007337B2">
            <w:pPr>
              <w:numPr>
                <w:ilvl w:val="0"/>
                <w:numId w:val="1"/>
              </w:numPr>
              <w:tabs>
                <w:tab w:val="left" w:pos="271"/>
              </w:tabs>
              <w:ind w:left="31" w:firstLine="0"/>
              <w:jc w:val="both"/>
              <w:rPr>
                <w:rFonts w:ascii="GHEA Grapalat" w:eastAsia="GHEA Grapalat" w:hAnsi="GHEA Grapalat" w:cs="GHEA Grapalat"/>
                <w:bCs/>
              </w:rPr>
            </w:pPr>
            <w:r w:rsidRPr="0027169D">
              <w:rPr>
                <w:rFonts w:ascii="GHEA Grapalat" w:eastAsia="GHEA Grapalat" w:hAnsi="GHEA Grapalat" w:cs="GHEA Grapalat"/>
                <w:bCs/>
              </w:rPr>
              <w:t>Արդարադատության նախարարություն</w:t>
            </w:r>
          </w:p>
          <w:p w:rsidR="00AD6C63" w:rsidRPr="006C315C" w:rsidRDefault="00AD6C63" w:rsidP="007337B2">
            <w:pPr>
              <w:numPr>
                <w:ilvl w:val="0"/>
                <w:numId w:val="1"/>
              </w:numPr>
              <w:tabs>
                <w:tab w:val="left" w:pos="271"/>
              </w:tabs>
              <w:ind w:left="31" w:firstLine="0"/>
              <w:jc w:val="both"/>
              <w:rPr>
                <w:rFonts w:ascii="GHEA Grapalat" w:eastAsia="GHEA Grapalat" w:hAnsi="GHEA Grapalat" w:cs="GHEA Grapalat"/>
                <w:bCs/>
              </w:rPr>
            </w:pPr>
            <w:r w:rsidRPr="0027169D">
              <w:rPr>
                <w:rFonts w:ascii="GHEA Grapalat" w:eastAsia="GHEA Grapalat" w:hAnsi="GHEA Grapalat" w:cs="GHEA Grapalat"/>
                <w:bCs/>
              </w:rPr>
              <w:t>Բարձրագույն դատական խորհուրդ (համաձայնությամբ)</w:t>
            </w:r>
          </w:p>
        </w:tc>
      </w:tr>
      <w:tr w:rsidR="00AD6C63" w:rsidRPr="0027169D" w:rsidTr="00613C17">
        <w:trPr>
          <w:trHeight w:val="420"/>
        </w:trPr>
        <w:tc>
          <w:tcPr>
            <w:tcW w:w="2942" w:type="dxa"/>
            <w:gridSpan w:val="2"/>
            <w:shd w:val="clear" w:color="auto" w:fill="D9D9D9"/>
            <w:tcMar>
              <w:top w:w="100" w:type="dxa"/>
              <w:left w:w="100" w:type="dxa"/>
              <w:bottom w:w="100" w:type="dxa"/>
              <w:right w:w="100" w:type="dxa"/>
            </w:tcMar>
            <w:vAlign w:val="center"/>
          </w:tcPr>
          <w:p w:rsidR="00AD6C63" w:rsidRPr="0027169D" w:rsidRDefault="00AD6C63" w:rsidP="00613C17">
            <w:pPr>
              <w:rPr>
                <w:rFonts w:ascii="GHEA Grapalat" w:eastAsia="GHEA Grapalat" w:hAnsi="GHEA Grapalat" w:cs="GHEA Grapalat"/>
                <w:b/>
                <w:i/>
                <w:lang w:val="en-US"/>
              </w:rPr>
            </w:pPr>
            <w:r w:rsidRPr="0027169D">
              <w:rPr>
                <w:rFonts w:ascii="GHEA Grapalat" w:eastAsia="GHEA Grapalat" w:hAnsi="GHEA Grapalat" w:cs="GHEA Grapalat"/>
                <w:b/>
                <w:i/>
                <w:lang w:val="en-US"/>
              </w:rPr>
              <w:t>Ֆինանսավորման աղբյուր և չափ</w:t>
            </w:r>
          </w:p>
        </w:tc>
        <w:tc>
          <w:tcPr>
            <w:tcW w:w="11786" w:type="dxa"/>
            <w:gridSpan w:val="12"/>
            <w:shd w:val="clear" w:color="auto" w:fill="auto"/>
          </w:tcPr>
          <w:p w:rsidR="00AD6C63" w:rsidRPr="006C315C" w:rsidRDefault="00AD6C63" w:rsidP="007337B2">
            <w:pPr>
              <w:numPr>
                <w:ilvl w:val="0"/>
                <w:numId w:val="1"/>
              </w:numPr>
              <w:tabs>
                <w:tab w:val="left" w:pos="271"/>
              </w:tabs>
              <w:ind w:left="31" w:firstLine="0"/>
              <w:jc w:val="both"/>
              <w:rPr>
                <w:rFonts w:ascii="GHEA Grapalat" w:eastAsia="GHEA Grapalat" w:hAnsi="GHEA Grapalat" w:cs="GHEA Grapalat"/>
                <w:bCs/>
              </w:rPr>
            </w:pPr>
            <w:r w:rsidRPr="0027169D">
              <w:rPr>
                <w:rFonts w:ascii="GHEA Grapalat" w:eastAsia="GHEA Grapalat" w:hAnsi="GHEA Grapalat" w:cs="GHEA Grapalat"/>
                <w:bCs/>
              </w:rPr>
              <w:t>Ֆինանսավորում չի պահանջում</w:t>
            </w:r>
          </w:p>
        </w:tc>
      </w:tr>
      <w:tr w:rsidR="00AD6C63" w:rsidRPr="0027169D" w:rsidTr="00613C17">
        <w:trPr>
          <w:trHeight w:val="420"/>
        </w:trPr>
        <w:tc>
          <w:tcPr>
            <w:tcW w:w="2942" w:type="dxa"/>
            <w:gridSpan w:val="2"/>
            <w:shd w:val="clear" w:color="auto" w:fill="D9D9D9"/>
            <w:tcMar>
              <w:top w:w="100" w:type="dxa"/>
              <w:left w:w="100" w:type="dxa"/>
              <w:bottom w:w="100" w:type="dxa"/>
              <w:right w:w="100" w:type="dxa"/>
            </w:tcMar>
            <w:vAlign w:val="center"/>
          </w:tcPr>
          <w:p w:rsidR="00AD6C63" w:rsidRPr="0027169D" w:rsidRDefault="00AD6C63" w:rsidP="00613C17">
            <w:pPr>
              <w:rPr>
                <w:rFonts w:ascii="GHEA Grapalat" w:eastAsia="GHEA Grapalat" w:hAnsi="GHEA Grapalat" w:cs="GHEA Grapalat"/>
                <w:b/>
                <w:i/>
                <w:lang w:val="en-US"/>
              </w:rPr>
            </w:pPr>
          </w:p>
        </w:tc>
        <w:tc>
          <w:tcPr>
            <w:tcW w:w="2946" w:type="dxa"/>
            <w:gridSpan w:val="3"/>
            <w:tcBorders>
              <w:right w:val="single" w:sz="4" w:space="0" w:color="auto"/>
            </w:tcBorders>
            <w:shd w:val="clear" w:color="auto" w:fill="D9D9D9" w:themeFill="background1" w:themeFillShade="D9"/>
          </w:tcPr>
          <w:p w:rsidR="00AD6C63" w:rsidRPr="0027169D" w:rsidRDefault="00AD6C63" w:rsidP="00613C17">
            <w:pPr>
              <w:tabs>
                <w:tab w:val="left" w:pos="271"/>
              </w:tabs>
              <w:ind w:left="31"/>
              <w:jc w:val="both"/>
              <w:rPr>
                <w:rFonts w:ascii="GHEA Grapalat" w:eastAsia="GHEA Grapalat" w:hAnsi="GHEA Grapalat" w:cs="GHEA Grapalat"/>
                <w:bCs/>
              </w:rPr>
            </w:pPr>
          </w:p>
        </w:tc>
        <w:tc>
          <w:tcPr>
            <w:tcW w:w="2945" w:type="dxa"/>
            <w:gridSpan w:val="4"/>
            <w:tcBorders>
              <w:left w:val="single" w:sz="4" w:space="0" w:color="auto"/>
              <w:right w:val="single" w:sz="4" w:space="0" w:color="auto"/>
            </w:tcBorders>
            <w:shd w:val="clear" w:color="auto" w:fill="D9D9D9" w:themeFill="background1" w:themeFillShade="D9"/>
          </w:tcPr>
          <w:p w:rsidR="00AD6C63" w:rsidRPr="0027169D" w:rsidRDefault="00AD6C63" w:rsidP="00613C17">
            <w:pPr>
              <w:tabs>
                <w:tab w:val="left" w:pos="271"/>
              </w:tabs>
              <w:ind w:left="31"/>
              <w:jc w:val="center"/>
              <w:rPr>
                <w:rFonts w:ascii="GHEA Grapalat" w:eastAsia="GHEA Grapalat" w:hAnsi="GHEA Grapalat" w:cs="GHEA Grapalat"/>
                <w:bCs/>
              </w:rPr>
            </w:pPr>
            <w:r w:rsidRPr="0027169D">
              <w:rPr>
                <w:rFonts w:ascii="GHEA Grapalat" w:eastAsia="Arial Unicode" w:hAnsi="GHEA Grapalat" w:cs="Arial Unicode"/>
                <w:b/>
              </w:rPr>
              <w:t>2023 թվականի 2-րդ կիսամյակ</w:t>
            </w:r>
          </w:p>
        </w:tc>
        <w:tc>
          <w:tcPr>
            <w:tcW w:w="2946" w:type="dxa"/>
            <w:gridSpan w:val="4"/>
            <w:tcBorders>
              <w:left w:val="single" w:sz="4" w:space="0" w:color="auto"/>
              <w:right w:val="single" w:sz="4" w:space="0" w:color="auto"/>
            </w:tcBorders>
            <w:shd w:val="clear" w:color="auto" w:fill="D9D9D9" w:themeFill="background1" w:themeFillShade="D9"/>
          </w:tcPr>
          <w:p w:rsidR="00AD6C63" w:rsidRPr="0027169D" w:rsidRDefault="00AD6C63" w:rsidP="00613C17">
            <w:pPr>
              <w:tabs>
                <w:tab w:val="left" w:pos="271"/>
              </w:tabs>
              <w:ind w:left="31"/>
              <w:jc w:val="both"/>
              <w:rPr>
                <w:rFonts w:ascii="GHEA Grapalat" w:eastAsia="GHEA Grapalat" w:hAnsi="GHEA Grapalat" w:cs="GHEA Grapalat"/>
                <w:bCs/>
              </w:rPr>
            </w:pPr>
          </w:p>
        </w:tc>
        <w:tc>
          <w:tcPr>
            <w:tcW w:w="2949" w:type="dxa"/>
            <w:tcBorders>
              <w:left w:val="single" w:sz="4" w:space="0" w:color="auto"/>
            </w:tcBorders>
            <w:shd w:val="clear" w:color="auto" w:fill="D9D9D9" w:themeFill="background1" w:themeFillShade="D9"/>
          </w:tcPr>
          <w:p w:rsidR="00AD6C63" w:rsidRPr="0027169D" w:rsidRDefault="00AD6C63" w:rsidP="00613C17">
            <w:pPr>
              <w:tabs>
                <w:tab w:val="left" w:pos="271"/>
              </w:tabs>
              <w:ind w:left="31"/>
              <w:jc w:val="both"/>
              <w:rPr>
                <w:rFonts w:ascii="GHEA Grapalat" w:eastAsia="GHEA Grapalat" w:hAnsi="GHEA Grapalat" w:cs="GHEA Grapalat"/>
                <w:bCs/>
              </w:rPr>
            </w:pPr>
          </w:p>
        </w:tc>
      </w:tr>
      <w:tr w:rsidR="00AD6C63" w:rsidRPr="0027169D" w:rsidTr="00613C17">
        <w:trPr>
          <w:trHeight w:val="420"/>
        </w:trPr>
        <w:tc>
          <w:tcPr>
            <w:tcW w:w="2942" w:type="dxa"/>
            <w:gridSpan w:val="2"/>
            <w:shd w:val="clear" w:color="auto" w:fill="auto"/>
            <w:tcMar>
              <w:top w:w="100" w:type="dxa"/>
              <w:left w:w="100" w:type="dxa"/>
              <w:bottom w:w="100" w:type="dxa"/>
              <w:right w:w="100" w:type="dxa"/>
            </w:tcMar>
          </w:tcPr>
          <w:p w:rsidR="00AD6C63" w:rsidRPr="00592771" w:rsidRDefault="005D5FF5" w:rsidP="00613C17">
            <w:pPr>
              <w:rPr>
                <w:rFonts w:ascii="GHEA Grapalat" w:eastAsia="GHEA Grapalat" w:hAnsi="GHEA Grapalat" w:cs="GHEA Grapalat"/>
                <w:b/>
              </w:rPr>
            </w:pPr>
            <w:r>
              <w:rPr>
                <w:rFonts w:ascii="GHEA Grapalat" w:eastAsia="GHEA Grapalat" w:hAnsi="GHEA Grapalat" w:cs="GHEA Grapalat"/>
                <w:b/>
              </w:rPr>
              <w:t>6</w:t>
            </w:r>
            <w:r w:rsidR="00AD6C63" w:rsidRPr="0027169D">
              <w:rPr>
                <w:rFonts w:ascii="GHEA Grapalat" w:eastAsia="GHEA Grapalat" w:hAnsi="GHEA Grapalat" w:cs="GHEA Grapalat"/>
                <w:b/>
              </w:rPr>
              <w:t>.</w:t>
            </w:r>
            <w:r w:rsidR="00AD6C63" w:rsidRPr="0027169D">
              <w:rPr>
                <w:rFonts w:ascii="GHEA Grapalat" w:eastAsia="GHEA Grapalat" w:hAnsi="GHEA Grapalat" w:cs="GHEA Grapalat"/>
              </w:rPr>
              <w:t xml:space="preserve"> Իրականացնել </w:t>
            </w:r>
            <w:r w:rsidR="00AD6C63" w:rsidRPr="00592771">
              <w:rPr>
                <w:rFonts w:ascii="GHEA Grapalat" w:eastAsia="GHEA Grapalat" w:hAnsi="GHEA Grapalat" w:cs="GHEA Grapalat"/>
              </w:rPr>
              <w:t xml:space="preserve">հակակոռուպցիոն դատարանի դատավորների </w:t>
            </w:r>
            <w:r w:rsidR="00AD6C63" w:rsidRPr="0027169D">
              <w:rPr>
                <w:rFonts w:ascii="GHEA Grapalat" w:eastAsia="GHEA Grapalat" w:hAnsi="GHEA Grapalat" w:cs="GHEA Grapalat"/>
              </w:rPr>
              <w:t>վերապատրաստումներ</w:t>
            </w:r>
          </w:p>
        </w:tc>
        <w:tc>
          <w:tcPr>
            <w:tcW w:w="2946" w:type="dxa"/>
            <w:gridSpan w:val="3"/>
            <w:tcBorders>
              <w:right w:val="single" w:sz="4" w:space="0" w:color="auto"/>
            </w:tcBorders>
            <w:shd w:val="clear" w:color="auto" w:fill="auto"/>
          </w:tcPr>
          <w:p w:rsidR="00AD6C63" w:rsidRPr="00361C34" w:rsidRDefault="00AD6C63" w:rsidP="00613C17">
            <w:pPr>
              <w:tabs>
                <w:tab w:val="left" w:pos="271"/>
              </w:tabs>
              <w:rPr>
                <w:rFonts w:ascii="GHEA Grapalat" w:eastAsia="GHEA Grapalat" w:hAnsi="GHEA Grapalat" w:cs="GHEA Grapalat"/>
              </w:rPr>
            </w:pPr>
            <w:r w:rsidRPr="0027169D">
              <w:rPr>
                <w:rFonts w:ascii="GHEA Grapalat" w:eastAsia="GHEA Grapalat" w:hAnsi="GHEA Grapalat" w:cs="GHEA Grapalat"/>
              </w:rPr>
              <w:t>Ներկայումս</w:t>
            </w:r>
            <w:r w:rsidRPr="00592771">
              <w:rPr>
                <w:rFonts w:ascii="GHEA Grapalat" w:eastAsia="GHEA Grapalat" w:hAnsi="GHEA Grapalat" w:cs="GHEA Grapalat"/>
              </w:rPr>
              <w:t xml:space="preserve"> </w:t>
            </w:r>
            <w:r w:rsidRPr="0027169D">
              <w:rPr>
                <w:rFonts w:ascii="GHEA Grapalat" w:eastAsia="GHEA Grapalat" w:hAnsi="GHEA Grapalat" w:cs="GHEA Grapalat"/>
              </w:rPr>
              <w:t>Կառավարությունը ձեռնամուխ է եղել հակակոռուպցիոն ինստիտուցիոնալ համակարգի ՝ որպես առանձնահատկություններ ունեցող, այդ թվում՝ հատուկ մասնագիտացում պահանջող ոլորտ</w:t>
            </w:r>
            <w:r w:rsidRPr="00592771">
              <w:rPr>
                <w:rFonts w:ascii="GHEA Grapalat" w:eastAsia="GHEA Grapalat" w:hAnsi="GHEA Grapalat" w:cs="GHEA Grapalat"/>
              </w:rPr>
              <w:t xml:space="preserve">ի ձևավորմանը: Այս համատեքստում, </w:t>
            </w:r>
            <w:r w:rsidRPr="00592771">
              <w:rPr>
                <w:rFonts w:ascii="GHEA Grapalat" w:eastAsia="GHEA Grapalat" w:hAnsi="GHEA Grapalat" w:cs="GHEA Grapalat"/>
              </w:rPr>
              <w:lastRenderedPageBreak/>
              <w:t>հ</w:t>
            </w:r>
            <w:r w:rsidRPr="0027169D">
              <w:rPr>
                <w:rFonts w:ascii="GHEA Grapalat" w:eastAsia="GHEA Grapalat" w:hAnsi="GHEA Grapalat" w:cs="GHEA Grapalat"/>
              </w:rPr>
              <w:t xml:space="preserve">ակակոռուպցիոն </w:t>
            </w:r>
            <w:r w:rsidRPr="00592771">
              <w:rPr>
                <w:rFonts w:ascii="GHEA Grapalat" w:eastAsia="GHEA Grapalat" w:hAnsi="GHEA Grapalat" w:cs="GHEA Grapalat"/>
              </w:rPr>
              <w:t>դատարանների համակարգի</w:t>
            </w:r>
            <w:r w:rsidRPr="0027169D">
              <w:rPr>
                <w:rFonts w:ascii="GHEA Grapalat" w:eastAsia="GHEA Grapalat" w:hAnsi="GHEA Grapalat" w:cs="GHEA Grapalat"/>
              </w:rPr>
              <w:t xml:space="preserve"> կայացման և արդյունավետ գործունեության համար կարևորվում է նաև կարողությունների կատարելագործումը՝ հատուկ մասնագիտացում պահանջող հարցերով գիտելիքների, հմտությունների ձևավորման համար</w:t>
            </w:r>
            <w:r w:rsidRPr="00592771">
              <w:rPr>
                <w:rFonts w:ascii="GHEA Grapalat" w:eastAsia="GHEA Grapalat" w:hAnsi="GHEA Grapalat" w:cs="GHEA Grapalat"/>
              </w:rPr>
              <w:t>: Նշվածով պայմանավորված  անհրաժեշտ է</w:t>
            </w:r>
            <w:r w:rsidRPr="0027169D">
              <w:rPr>
                <w:rFonts w:ascii="GHEA Grapalat" w:eastAsia="GHEA Grapalat" w:hAnsi="GHEA Grapalat" w:cs="GHEA Grapalat"/>
              </w:rPr>
              <w:t xml:space="preserve"> </w:t>
            </w:r>
            <w:r w:rsidRPr="00592771">
              <w:rPr>
                <w:rFonts w:ascii="GHEA Grapalat" w:eastAsia="GHEA Grapalat" w:hAnsi="GHEA Grapalat" w:cs="GHEA Grapalat"/>
              </w:rPr>
              <w:t xml:space="preserve">ապահովել հակակոռուպցիոն դատարանների դատավորների վերապատրաստումը </w:t>
            </w:r>
            <w:r w:rsidRPr="0027169D">
              <w:rPr>
                <w:rFonts w:ascii="GHEA Grapalat" w:eastAsia="GHEA Grapalat" w:hAnsi="GHEA Grapalat" w:cs="GHEA Grapalat"/>
              </w:rPr>
              <w:t>կոռուպցիոն հանցագործությունների և համապատասխան քաղաքացիական գործերի քննության բնագավառում գիտելիքների, հմտությունների զարգաման նպատակով</w:t>
            </w:r>
          </w:p>
        </w:tc>
        <w:tc>
          <w:tcPr>
            <w:tcW w:w="2945" w:type="dxa"/>
            <w:gridSpan w:val="4"/>
            <w:tcBorders>
              <w:left w:val="single" w:sz="4" w:space="0" w:color="auto"/>
              <w:right w:val="single" w:sz="4" w:space="0" w:color="auto"/>
            </w:tcBorders>
            <w:shd w:val="clear" w:color="auto" w:fill="auto"/>
          </w:tcPr>
          <w:p w:rsidR="00AD6C63" w:rsidRPr="00361C34" w:rsidRDefault="00AD6C63" w:rsidP="00613C17">
            <w:pPr>
              <w:tabs>
                <w:tab w:val="left" w:pos="271"/>
              </w:tabs>
              <w:rPr>
                <w:rFonts w:ascii="GHEA Grapalat" w:eastAsia="GHEA Grapalat" w:hAnsi="GHEA Grapalat" w:cs="GHEA Grapalat"/>
              </w:rPr>
            </w:pPr>
            <w:r w:rsidRPr="00592771">
              <w:rPr>
                <w:rFonts w:ascii="GHEA Grapalat" w:eastAsia="GHEA Grapalat" w:hAnsi="GHEA Grapalat" w:cs="GHEA Grapalat"/>
              </w:rPr>
              <w:lastRenderedPageBreak/>
              <w:t>Դատավորների</w:t>
            </w:r>
            <w:r w:rsidRPr="0027169D">
              <w:rPr>
                <w:rFonts w:ascii="GHEA Grapalat" w:eastAsia="GHEA Grapalat" w:hAnsi="GHEA Grapalat" w:cs="GHEA Grapalat"/>
              </w:rPr>
              <w:t xml:space="preserve"> ուսուցման, վերապատրաստման համար նախատեսված ծրագրերը վերանայվել են</w:t>
            </w:r>
          </w:p>
          <w:p w:rsidR="00AD6C63" w:rsidRPr="0027169D" w:rsidRDefault="00AD6C63" w:rsidP="00613C17">
            <w:pPr>
              <w:tabs>
                <w:tab w:val="left" w:pos="271"/>
              </w:tabs>
              <w:ind w:left="31"/>
              <w:jc w:val="both"/>
              <w:rPr>
                <w:rFonts w:ascii="GHEA Grapalat" w:eastAsia="Arial Unicode" w:hAnsi="GHEA Grapalat" w:cs="Arial Unicode"/>
                <w:b/>
              </w:rPr>
            </w:pPr>
          </w:p>
        </w:tc>
        <w:tc>
          <w:tcPr>
            <w:tcW w:w="2946" w:type="dxa"/>
            <w:gridSpan w:val="4"/>
            <w:tcBorders>
              <w:left w:val="single" w:sz="4" w:space="0" w:color="auto"/>
              <w:right w:val="single" w:sz="4" w:space="0" w:color="auto"/>
            </w:tcBorders>
            <w:shd w:val="clear" w:color="auto" w:fill="auto"/>
          </w:tcPr>
          <w:p w:rsidR="00AD6C63" w:rsidRPr="00592771" w:rsidRDefault="00AD6C63" w:rsidP="00613C17">
            <w:pPr>
              <w:tabs>
                <w:tab w:val="left" w:pos="271"/>
              </w:tabs>
              <w:spacing w:before="100" w:beforeAutospacing="1" w:after="100" w:afterAutospacing="1"/>
              <w:ind w:left="31"/>
              <w:jc w:val="both"/>
              <w:outlineLvl w:val="1"/>
              <w:rPr>
                <w:rFonts w:ascii="GHEA Grapalat" w:eastAsia="GHEA Grapalat" w:hAnsi="GHEA Grapalat" w:cs="GHEA Grapalat"/>
                <w:bCs/>
              </w:rPr>
            </w:pPr>
            <w:r w:rsidRPr="0027169D">
              <w:rPr>
                <w:rFonts w:ascii="GHEA Grapalat" w:eastAsia="GHEA Grapalat" w:hAnsi="GHEA Grapalat" w:cs="GHEA Grapalat"/>
                <w:bCs/>
              </w:rPr>
              <w:t xml:space="preserve">Ծրագրերի հաստատմանը հաջորդող </w:t>
            </w:r>
            <w:r w:rsidRPr="00592771">
              <w:rPr>
                <w:rFonts w:ascii="GHEA Grapalat" w:eastAsia="GHEA Grapalat" w:hAnsi="GHEA Grapalat" w:cs="GHEA Grapalat"/>
                <w:bCs/>
              </w:rPr>
              <w:t xml:space="preserve">1 </w:t>
            </w:r>
            <w:r w:rsidRPr="0027169D">
              <w:rPr>
                <w:rFonts w:ascii="GHEA Grapalat" w:eastAsia="GHEA Grapalat" w:hAnsi="GHEA Grapalat" w:cs="GHEA Grapalat"/>
                <w:bCs/>
              </w:rPr>
              <w:t xml:space="preserve">տարվա ընթացքում </w:t>
            </w:r>
            <w:r w:rsidRPr="00592771">
              <w:rPr>
                <w:rFonts w:ascii="GHEA Grapalat" w:eastAsia="GHEA Grapalat" w:hAnsi="GHEA Grapalat" w:cs="GHEA Grapalat"/>
                <w:bCs/>
              </w:rPr>
              <w:t xml:space="preserve">հակակոռուպցիոն դատարանի </w:t>
            </w:r>
            <w:r w:rsidRPr="0027169D">
              <w:rPr>
                <w:rFonts w:ascii="GHEA Grapalat" w:eastAsia="GHEA Grapalat" w:hAnsi="GHEA Grapalat" w:cs="GHEA Grapalat"/>
                <w:bCs/>
              </w:rPr>
              <w:t>դատավորների առնվազն 30</w:t>
            </w:r>
            <w:r w:rsidRPr="00592771">
              <w:rPr>
                <w:rFonts w:ascii="GHEA Grapalat" w:eastAsia="GHEA Grapalat" w:hAnsi="GHEA Grapalat" w:cs="GHEA Grapalat"/>
                <w:bCs/>
              </w:rPr>
              <w:t xml:space="preserve"> տոկոս</w:t>
            </w:r>
            <w:r w:rsidRPr="0027169D">
              <w:rPr>
                <w:rFonts w:ascii="GHEA Grapalat" w:eastAsia="GHEA Grapalat" w:hAnsi="GHEA Grapalat" w:cs="GHEA Grapalat"/>
                <w:bCs/>
              </w:rPr>
              <w:t>ը վերապատրաստ</w:t>
            </w:r>
            <w:r w:rsidRPr="00592771">
              <w:rPr>
                <w:rFonts w:ascii="GHEA Grapalat" w:eastAsia="GHEA Grapalat" w:hAnsi="GHEA Grapalat" w:cs="GHEA Grapalat"/>
                <w:bCs/>
              </w:rPr>
              <w:t>ված են</w:t>
            </w:r>
          </w:p>
        </w:tc>
        <w:tc>
          <w:tcPr>
            <w:tcW w:w="2949" w:type="dxa"/>
            <w:tcBorders>
              <w:left w:val="single" w:sz="4" w:space="0" w:color="auto"/>
            </w:tcBorders>
            <w:shd w:val="clear" w:color="auto" w:fill="auto"/>
          </w:tcPr>
          <w:p w:rsidR="00AD6C63" w:rsidRPr="00361C34" w:rsidRDefault="00AD6C63" w:rsidP="00613C17">
            <w:pPr>
              <w:widowControl w:val="0"/>
              <w:rPr>
                <w:rFonts w:ascii="GHEA Grapalat" w:eastAsia="GHEA Grapalat" w:hAnsi="GHEA Grapalat" w:cs="GHEA Grapalat"/>
                <w:bCs/>
              </w:rPr>
            </w:pPr>
            <w:r w:rsidRPr="0027169D">
              <w:rPr>
                <w:rFonts w:ascii="GHEA Grapalat" w:eastAsia="GHEA Grapalat" w:hAnsi="GHEA Grapalat" w:cs="GHEA Grapalat"/>
              </w:rPr>
              <w:t xml:space="preserve">Հակակոռուպցիոն դատարանների դատավորների </w:t>
            </w:r>
            <w:r w:rsidRPr="00592771">
              <w:rPr>
                <w:rFonts w:ascii="GHEA Grapalat" w:eastAsia="GHEA Grapalat" w:hAnsi="GHEA Grapalat" w:cs="GHEA Grapalat"/>
              </w:rPr>
              <w:t>վերապատրաստման ծրագրերը և մոդուլները</w:t>
            </w:r>
            <w:r w:rsidR="008A76F9">
              <w:rPr>
                <w:rFonts w:ascii="GHEA Grapalat" w:eastAsia="GHEA Grapalat" w:hAnsi="GHEA Grapalat" w:cs="GHEA Grapalat"/>
              </w:rPr>
              <w:t xml:space="preserve">, ինչպես նաև </w:t>
            </w:r>
            <w:r w:rsidR="008A76F9" w:rsidRPr="00983FF6">
              <w:rPr>
                <w:rFonts w:ascii="GHEA Grapalat" w:hAnsi="GHEA Grapalat" w:cs="GHEAGrapalat"/>
                <w:color w:val="000000" w:themeColor="text1"/>
              </w:rPr>
              <w:t xml:space="preserve">վերապատրաստումների արդյունավետության և մասնակիցների բավարարվածության </w:t>
            </w:r>
            <w:r w:rsidR="008A76F9">
              <w:rPr>
                <w:rFonts w:ascii="GHEA Grapalat" w:hAnsi="GHEA Grapalat" w:cs="GHEAGrapalat"/>
                <w:color w:val="000000" w:themeColor="text1"/>
              </w:rPr>
              <w:t>հարցումները</w:t>
            </w:r>
            <w:r w:rsidRPr="00592771">
              <w:rPr>
                <w:rFonts w:ascii="GHEA Grapalat" w:eastAsia="GHEA Grapalat" w:hAnsi="GHEA Grapalat" w:cs="GHEA Grapalat"/>
              </w:rPr>
              <w:t xml:space="preserve"> առկա են Արդարադատության նախարարությունում</w:t>
            </w:r>
          </w:p>
        </w:tc>
      </w:tr>
      <w:tr w:rsidR="00AD6C63" w:rsidRPr="0027169D" w:rsidTr="00613C17">
        <w:trPr>
          <w:trHeight w:val="420"/>
        </w:trPr>
        <w:tc>
          <w:tcPr>
            <w:tcW w:w="2942" w:type="dxa"/>
            <w:gridSpan w:val="2"/>
            <w:shd w:val="clear" w:color="auto" w:fill="D9D9D9"/>
            <w:tcMar>
              <w:top w:w="100" w:type="dxa"/>
              <w:left w:w="100" w:type="dxa"/>
              <w:bottom w:w="100" w:type="dxa"/>
              <w:right w:w="100" w:type="dxa"/>
            </w:tcMar>
            <w:vAlign w:val="center"/>
          </w:tcPr>
          <w:p w:rsidR="00AD6C63" w:rsidRPr="0027169D" w:rsidRDefault="00AD6C63" w:rsidP="00613C17">
            <w:pPr>
              <w:rPr>
                <w:rFonts w:ascii="GHEA Grapalat" w:eastAsia="GHEA Grapalat" w:hAnsi="GHEA Grapalat" w:cs="GHEA Grapalat"/>
                <w:b/>
                <w:i/>
                <w:lang w:val="en-US"/>
              </w:rPr>
            </w:pPr>
            <w:r w:rsidRPr="0027169D">
              <w:rPr>
                <w:rFonts w:ascii="GHEA Grapalat" w:eastAsia="GHEA Grapalat" w:hAnsi="GHEA Grapalat" w:cs="GHEA Grapalat"/>
                <w:b/>
                <w:i/>
                <w:lang w:val="en-US"/>
              </w:rPr>
              <w:lastRenderedPageBreak/>
              <w:t>Պատասխանատու մարմին</w:t>
            </w:r>
          </w:p>
        </w:tc>
        <w:tc>
          <w:tcPr>
            <w:tcW w:w="11786" w:type="dxa"/>
            <w:gridSpan w:val="12"/>
            <w:shd w:val="clear" w:color="auto" w:fill="auto"/>
          </w:tcPr>
          <w:p w:rsidR="00AD6C63" w:rsidRPr="0027169D"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27169D">
              <w:rPr>
                <w:rFonts w:ascii="GHEA Grapalat" w:eastAsia="GHEA Grapalat" w:hAnsi="GHEA Grapalat" w:cs="GHEA Grapalat"/>
              </w:rPr>
              <w:t>Արդարադատության նախարարություն</w:t>
            </w:r>
          </w:p>
          <w:p w:rsidR="00AD6C63" w:rsidRPr="0027169D"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27169D">
              <w:rPr>
                <w:rFonts w:ascii="GHEA Grapalat" w:eastAsia="GHEA Grapalat" w:hAnsi="GHEA Grapalat" w:cs="GHEA Grapalat"/>
              </w:rPr>
              <w:t>Արդարադատության ակադեմիա</w:t>
            </w:r>
          </w:p>
          <w:p w:rsidR="00AD6C63" w:rsidRPr="0027169D"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27169D">
              <w:rPr>
                <w:rFonts w:ascii="GHEA Grapalat" w:eastAsia="GHEA Grapalat" w:hAnsi="GHEA Grapalat" w:cs="GHEA Grapalat"/>
              </w:rPr>
              <w:t xml:space="preserve">Բարձրագույն դատական խորհուրդ </w:t>
            </w:r>
            <w:r w:rsidRPr="0027169D">
              <w:rPr>
                <w:rFonts w:ascii="GHEA Grapalat" w:eastAsia="GHEA Grapalat" w:hAnsi="GHEA Grapalat" w:cs="GHEA Grapalat"/>
                <w:lang w:val="ru-RU"/>
              </w:rPr>
              <w:t>(</w:t>
            </w:r>
            <w:r w:rsidRPr="0027169D">
              <w:rPr>
                <w:rFonts w:ascii="GHEA Grapalat" w:eastAsia="GHEA Grapalat" w:hAnsi="GHEA Grapalat" w:cs="GHEA Grapalat"/>
                <w:lang w:val="en-GB"/>
              </w:rPr>
              <w:t>համաձայնությամբ</w:t>
            </w:r>
            <w:r w:rsidRPr="0027169D">
              <w:rPr>
                <w:rFonts w:ascii="GHEA Grapalat" w:eastAsia="GHEA Grapalat" w:hAnsi="GHEA Grapalat" w:cs="GHEA Grapalat"/>
                <w:lang w:val="ru-RU"/>
              </w:rPr>
              <w:t>)</w:t>
            </w:r>
          </w:p>
        </w:tc>
      </w:tr>
      <w:tr w:rsidR="00AD6C63" w:rsidRPr="00D61B6C" w:rsidTr="00613C17">
        <w:trPr>
          <w:trHeight w:val="420"/>
        </w:trPr>
        <w:tc>
          <w:tcPr>
            <w:tcW w:w="2942" w:type="dxa"/>
            <w:gridSpan w:val="2"/>
            <w:shd w:val="clear" w:color="auto" w:fill="D9D9D9"/>
            <w:tcMar>
              <w:top w:w="100" w:type="dxa"/>
              <w:left w:w="100" w:type="dxa"/>
              <w:bottom w:w="100" w:type="dxa"/>
              <w:right w:w="100" w:type="dxa"/>
            </w:tcMar>
            <w:vAlign w:val="center"/>
          </w:tcPr>
          <w:p w:rsidR="00AD6C63" w:rsidRPr="0027169D" w:rsidRDefault="00AD6C63" w:rsidP="00613C17">
            <w:pPr>
              <w:rPr>
                <w:rFonts w:ascii="GHEA Grapalat" w:eastAsia="GHEA Grapalat" w:hAnsi="GHEA Grapalat" w:cs="GHEA Grapalat"/>
                <w:b/>
                <w:i/>
                <w:lang w:val="en-US"/>
              </w:rPr>
            </w:pPr>
            <w:r w:rsidRPr="0027169D">
              <w:rPr>
                <w:rFonts w:ascii="GHEA Grapalat" w:eastAsia="GHEA Grapalat" w:hAnsi="GHEA Grapalat" w:cs="GHEA Grapalat"/>
                <w:b/>
                <w:i/>
                <w:lang w:val="en-US"/>
              </w:rPr>
              <w:t>Ֆինանսավորման աղբյուր և չափ</w:t>
            </w:r>
          </w:p>
        </w:tc>
        <w:tc>
          <w:tcPr>
            <w:tcW w:w="11786" w:type="dxa"/>
            <w:gridSpan w:val="12"/>
            <w:shd w:val="clear" w:color="auto" w:fill="auto"/>
          </w:tcPr>
          <w:p w:rsidR="00AD6C63" w:rsidRPr="00592771" w:rsidRDefault="00AD6C63" w:rsidP="007337B2">
            <w:pPr>
              <w:numPr>
                <w:ilvl w:val="0"/>
                <w:numId w:val="1"/>
              </w:numPr>
              <w:tabs>
                <w:tab w:val="left" w:pos="271"/>
              </w:tabs>
              <w:ind w:left="31" w:firstLine="0"/>
              <w:jc w:val="both"/>
              <w:rPr>
                <w:rFonts w:ascii="GHEA Grapalat" w:eastAsia="GHEA Grapalat" w:hAnsi="GHEA Grapalat" w:cs="GHEA Grapalat"/>
                <w:lang w:val="en-GB"/>
              </w:rPr>
            </w:pPr>
            <w:r w:rsidRPr="0027169D">
              <w:rPr>
                <w:rFonts w:ascii="GHEA Grapalat" w:eastAsia="GHEA Grapalat" w:hAnsi="GHEA Grapalat" w:cs="GHEA Grapalat"/>
                <w:lang w:val="en-GB"/>
              </w:rPr>
              <w:t>Պետական բյուջե, վ</w:t>
            </w:r>
            <w:r w:rsidRPr="00592771">
              <w:rPr>
                <w:rFonts w:ascii="GHEA Grapalat" w:eastAsia="GHEA Grapalat" w:hAnsi="GHEA Grapalat" w:cs="GHEA Grapalat"/>
                <w:lang w:val="en-GB"/>
              </w:rPr>
              <w:t>արկային կամ դրամաշնորհային միջոցներ</w:t>
            </w:r>
          </w:p>
          <w:p w:rsidR="00AD6C63" w:rsidRPr="0027169D" w:rsidRDefault="002E7449" w:rsidP="007337B2">
            <w:pPr>
              <w:numPr>
                <w:ilvl w:val="0"/>
                <w:numId w:val="1"/>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lang w:val="en-GB"/>
              </w:rPr>
              <w:t>Շուրջ</w:t>
            </w:r>
            <w:r w:rsidR="00AD6C63" w:rsidRPr="0027169D">
              <w:rPr>
                <w:rFonts w:ascii="GHEA Grapalat" w:eastAsia="GHEA Grapalat" w:hAnsi="GHEA Grapalat" w:cs="GHEA Grapalat"/>
                <w:lang w:val="en-US"/>
              </w:rPr>
              <w:t xml:space="preserve"> </w:t>
            </w:r>
            <w:r w:rsidR="00AD6C63" w:rsidRPr="00592771">
              <w:rPr>
                <w:rFonts w:ascii="GHEA Grapalat" w:eastAsia="GHEA Grapalat" w:hAnsi="GHEA Grapalat" w:cs="GHEA Grapalat"/>
              </w:rPr>
              <w:t>1</w:t>
            </w:r>
            <w:r w:rsidR="00AD6C63" w:rsidRPr="00592771">
              <w:rPr>
                <w:rFonts w:ascii="GHEA Grapalat" w:eastAsia="GHEA Grapalat" w:hAnsi="GHEA Grapalat" w:cs="GHEA Grapalat"/>
                <w:lang w:val="en-US"/>
              </w:rPr>
              <w:t>5.5 մլն ՀՀ դրամ</w:t>
            </w:r>
          </w:p>
        </w:tc>
      </w:tr>
      <w:tr w:rsidR="0072378B" w:rsidRPr="0027169D" w:rsidTr="00443FD7">
        <w:trPr>
          <w:trHeight w:val="420"/>
        </w:trPr>
        <w:tc>
          <w:tcPr>
            <w:tcW w:w="2942" w:type="dxa"/>
            <w:gridSpan w:val="2"/>
            <w:shd w:val="clear" w:color="auto" w:fill="D9D9D9"/>
            <w:tcMar>
              <w:top w:w="100" w:type="dxa"/>
              <w:left w:w="100" w:type="dxa"/>
              <w:bottom w:w="100" w:type="dxa"/>
              <w:right w:w="100" w:type="dxa"/>
            </w:tcMar>
            <w:vAlign w:val="center"/>
          </w:tcPr>
          <w:p w:rsidR="0072378B" w:rsidRPr="0027169D" w:rsidRDefault="0072378B" w:rsidP="00443FD7">
            <w:pPr>
              <w:rPr>
                <w:rFonts w:ascii="GHEA Grapalat" w:eastAsia="GHEA Grapalat" w:hAnsi="GHEA Grapalat" w:cs="GHEA Grapalat"/>
                <w:b/>
                <w:i/>
                <w:lang w:val="en-US"/>
              </w:rPr>
            </w:pPr>
          </w:p>
        </w:tc>
        <w:tc>
          <w:tcPr>
            <w:tcW w:w="2946" w:type="dxa"/>
            <w:gridSpan w:val="3"/>
            <w:tcBorders>
              <w:right w:val="single" w:sz="4" w:space="0" w:color="auto"/>
            </w:tcBorders>
            <w:shd w:val="clear" w:color="auto" w:fill="D9D9D9" w:themeFill="background1" w:themeFillShade="D9"/>
          </w:tcPr>
          <w:p w:rsidR="0072378B" w:rsidRPr="0027169D" w:rsidRDefault="0072378B" w:rsidP="00443FD7">
            <w:pPr>
              <w:tabs>
                <w:tab w:val="left" w:pos="271"/>
              </w:tabs>
              <w:ind w:left="31"/>
              <w:jc w:val="both"/>
              <w:rPr>
                <w:rFonts w:ascii="GHEA Grapalat" w:eastAsia="GHEA Grapalat" w:hAnsi="GHEA Grapalat" w:cs="GHEA Grapalat"/>
                <w:bCs/>
              </w:rPr>
            </w:pPr>
          </w:p>
        </w:tc>
        <w:tc>
          <w:tcPr>
            <w:tcW w:w="2945" w:type="dxa"/>
            <w:gridSpan w:val="4"/>
            <w:tcBorders>
              <w:left w:val="single" w:sz="4" w:space="0" w:color="auto"/>
              <w:right w:val="single" w:sz="4" w:space="0" w:color="auto"/>
            </w:tcBorders>
            <w:shd w:val="clear" w:color="auto" w:fill="D9D9D9" w:themeFill="background1" w:themeFillShade="D9"/>
          </w:tcPr>
          <w:p w:rsidR="0072378B" w:rsidRPr="0027169D" w:rsidRDefault="0072378B" w:rsidP="00443FD7">
            <w:pPr>
              <w:tabs>
                <w:tab w:val="left" w:pos="271"/>
              </w:tabs>
              <w:ind w:left="31"/>
              <w:jc w:val="center"/>
              <w:rPr>
                <w:rFonts w:ascii="GHEA Grapalat" w:eastAsia="GHEA Grapalat" w:hAnsi="GHEA Grapalat" w:cs="GHEA Grapalat"/>
                <w:bCs/>
              </w:rPr>
            </w:pPr>
            <w:r w:rsidRPr="0027169D">
              <w:rPr>
                <w:rFonts w:ascii="GHEA Grapalat" w:eastAsia="Arial Unicode" w:hAnsi="GHEA Grapalat" w:cs="Arial Unicode"/>
                <w:b/>
              </w:rPr>
              <w:t xml:space="preserve">2023 թվականի 2-րդ </w:t>
            </w:r>
            <w:r>
              <w:rPr>
                <w:rFonts w:ascii="GHEA Grapalat" w:eastAsia="Arial Unicode" w:hAnsi="GHEA Grapalat" w:cs="Arial Unicode"/>
                <w:b/>
              </w:rPr>
              <w:t>եռամսյակ</w:t>
            </w:r>
          </w:p>
        </w:tc>
        <w:tc>
          <w:tcPr>
            <w:tcW w:w="2946" w:type="dxa"/>
            <w:gridSpan w:val="4"/>
            <w:tcBorders>
              <w:left w:val="single" w:sz="4" w:space="0" w:color="auto"/>
              <w:right w:val="single" w:sz="4" w:space="0" w:color="auto"/>
            </w:tcBorders>
            <w:shd w:val="clear" w:color="auto" w:fill="D9D9D9" w:themeFill="background1" w:themeFillShade="D9"/>
          </w:tcPr>
          <w:p w:rsidR="0072378B" w:rsidRPr="0027169D" w:rsidRDefault="0072378B" w:rsidP="00443FD7">
            <w:pPr>
              <w:tabs>
                <w:tab w:val="left" w:pos="271"/>
              </w:tabs>
              <w:ind w:left="31"/>
              <w:jc w:val="both"/>
              <w:rPr>
                <w:rFonts w:ascii="GHEA Grapalat" w:eastAsia="GHEA Grapalat" w:hAnsi="GHEA Grapalat" w:cs="GHEA Grapalat"/>
                <w:bCs/>
              </w:rPr>
            </w:pPr>
          </w:p>
        </w:tc>
        <w:tc>
          <w:tcPr>
            <w:tcW w:w="2949" w:type="dxa"/>
            <w:tcBorders>
              <w:left w:val="single" w:sz="4" w:space="0" w:color="auto"/>
            </w:tcBorders>
            <w:shd w:val="clear" w:color="auto" w:fill="D9D9D9" w:themeFill="background1" w:themeFillShade="D9"/>
          </w:tcPr>
          <w:p w:rsidR="0072378B" w:rsidRPr="0027169D" w:rsidRDefault="0072378B" w:rsidP="00443FD7">
            <w:pPr>
              <w:tabs>
                <w:tab w:val="left" w:pos="271"/>
              </w:tabs>
              <w:ind w:left="31"/>
              <w:jc w:val="both"/>
              <w:rPr>
                <w:rFonts w:ascii="GHEA Grapalat" w:eastAsia="GHEA Grapalat" w:hAnsi="GHEA Grapalat" w:cs="GHEA Grapalat"/>
                <w:bCs/>
              </w:rPr>
            </w:pPr>
          </w:p>
        </w:tc>
      </w:tr>
      <w:tr w:rsidR="0072378B" w:rsidRPr="0027169D" w:rsidTr="00443FD7">
        <w:trPr>
          <w:trHeight w:val="420"/>
        </w:trPr>
        <w:tc>
          <w:tcPr>
            <w:tcW w:w="2942" w:type="dxa"/>
            <w:gridSpan w:val="2"/>
            <w:shd w:val="clear" w:color="auto" w:fill="auto"/>
            <w:tcMar>
              <w:top w:w="100" w:type="dxa"/>
              <w:left w:w="100" w:type="dxa"/>
              <w:bottom w:w="100" w:type="dxa"/>
              <w:right w:w="100" w:type="dxa"/>
            </w:tcMar>
          </w:tcPr>
          <w:p w:rsidR="0072378B" w:rsidRPr="00592771" w:rsidRDefault="0072378B" w:rsidP="00443FD7">
            <w:pPr>
              <w:rPr>
                <w:rFonts w:ascii="GHEA Grapalat" w:eastAsia="GHEA Grapalat" w:hAnsi="GHEA Grapalat" w:cs="GHEA Grapalat"/>
                <w:b/>
              </w:rPr>
            </w:pPr>
            <w:r>
              <w:rPr>
                <w:rFonts w:ascii="GHEA Grapalat" w:eastAsia="GHEA Grapalat" w:hAnsi="GHEA Grapalat" w:cs="GHEA Grapalat"/>
                <w:b/>
              </w:rPr>
              <w:t>7</w:t>
            </w:r>
            <w:r w:rsidRPr="0027169D">
              <w:rPr>
                <w:rFonts w:ascii="GHEA Grapalat" w:eastAsia="GHEA Grapalat" w:hAnsi="GHEA Grapalat" w:cs="GHEA Grapalat"/>
                <w:b/>
              </w:rPr>
              <w:t>.</w:t>
            </w:r>
            <w:r w:rsidRPr="0027169D">
              <w:rPr>
                <w:rFonts w:ascii="GHEA Grapalat" w:eastAsia="GHEA Grapalat" w:hAnsi="GHEA Grapalat" w:cs="GHEA Grapalat"/>
              </w:rPr>
              <w:t xml:space="preserve"> </w:t>
            </w:r>
            <w:r>
              <w:rPr>
                <w:rFonts w:ascii="GHEA Grapalat" w:eastAsia="GHEA Grapalat" w:hAnsi="GHEA Grapalat" w:cs="GHEA Grapalat"/>
              </w:rPr>
              <w:t>Նախատեսել Բարձրագույն դատական խորհրդի` կարգապահական գործերով կայացված որոշումների բողոքարկման իրավական հնաարավորություն</w:t>
            </w:r>
          </w:p>
        </w:tc>
        <w:tc>
          <w:tcPr>
            <w:tcW w:w="2946" w:type="dxa"/>
            <w:gridSpan w:val="3"/>
            <w:tcBorders>
              <w:right w:val="single" w:sz="4" w:space="0" w:color="auto"/>
            </w:tcBorders>
            <w:shd w:val="clear" w:color="auto" w:fill="auto"/>
          </w:tcPr>
          <w:p w:rsidR="0072378B" w:rsidRPr="00361C34" w:rsidRDefault="0072378B" w:rsidP="00443FD7">
            <w:pPr>
              <w:tabs>
                <w:tab w:val="left" w:pos="271"/>
              </w:tabs>
              <w:rPr>
                <w:rFonts w:ascii="GHEA Grapalat" w:eastAsia="GHEA Grapalat" w:hAnsi="GHEA Grapalat" w:cs="GHEA Grapalat"/>
              </w:rPr>
            </w:pPr>
            <w:r>
              <w:rPr>
                <w:rFonts w:ascii="GHEA Grapalat" w:eastAsia="GHEA Grapalat" w:hAnsi="GHEA Grapalat" w:cs="GHEA Grapalat"/>
              </w:rPr>
              <w:t xml:space="preserve">Ներկայումս դատավորներին կարգապահական պատասխանատվության ենթարկելու վերաբերյալ որոշումները բողոքարկելու իրրավական հնարավորություն առկա չէ։ Թեև Դատական օրենսգիրքը նախատեսում է նման որոշումները նոր կամ նոր երևան եկած հանգամանքներով վերանայելու հնարավորությունը, սակայն նշվածը, ըստ էության, չի բավարարում նման որոշումների բողոքարկման, այն է` </w:t>
            </w:r>
            <w:r w:rsidRPr="009D6BED">
              <w:rPr>
                <w:rFonts w:ascii="GHEA Grapalat" w:hAnsi="GHEA Grapalat"/>
              </w:rPr>
              <w:t>մեկ այլ մարմնի</w:t>
            </w:r>
            <w:r>
              <w:rPr>
                <w:rFonts w:ascii="GHEA Grapalat" w:hAnsi="GHEA Grapalat"/>
              </w:rPr>
              <w:t xml:space="preserve"> (կազմի)</w:t>
            </w:r>
            <w:r w:rsidRPr="009D6BED">
              <w:rPr>
                <w:rFonts w:ascii="GHEA Grapalat" w:hAnsi="GHEA Grapalat"/>
              </w:rPr>
              <w:t xml:space="preserve"> </w:t>
            </w:r>
            <w:r w:rsidRPr="009D6BED">
              <w:rPr>
                <w:rFonts w:ascii="GHEA Grapalat" w:hAnsi="GHEA Grapalat"/>
              </w:rPr>
              <w:lastRenderedPageBreak/>
              <w:t xml:space="preserve">կողմից </w:t>
            </w:r>
            <w:r>
              <w:rPr>
                <w:rFonts w:ascii="GHEA Grapalat" w:hAnsi="GHEA Grapalat"/>
              </w:rPr>
              <w:t>ն</w:t>
            </w:r>
            <w:r w:rsidRPr="009D6BED">
              <w:rPr>
                <w:rFonts w:ascii="GHEA Grapalat" w:hAnsi="GHEA Grapalat"/>
              </w:rPr>
              <w:t xml:space="preserve">ույն (այլ ոչ թե նոր </w:t>
            </w:r>
            <w:r>
              <w:rPr>
                <w:rFonts w:ascii="GHEA Grapalat" w:hAnsi="GHEA Grapalat"/>
              </w:rPr>
              <w:t>ի հայտ եկած</w:t>
            </w:r>
            <w:r w:rsidRPr="009D6BED">
              <w:rPr>
                <w:rFonts w:ascii="GHEA Grapalat" w:hAnsi="GHEA Grapalat"/>
              </w:rPr>
              <w:t xml:space="preserve">) փաստերի </w:t>
            </w:r>
            <w:r>
              <w:rPr>
                <w:rFonts w:ascii="GHEA Grapalat" w:hAnsi="GHEA Grapalat"/>
              </w:rPr>
              <w:t xml:space="preserve">և </w:t>
            </w:r>
            <w:r w:rsidRPr="009D6BED">
              <w:rPr>
                <w:rFonts w:ascii="GHEA Grapalat" w:hAnsi="GHEA Grapalat"/>
              </w:rPr>
              <w:t>ապացույցների հիման վրա</w:t>
            </w:r>
            <w:r>
              <w:rPr>
                <w:rFonts w:ascii="GHEA Grapalat" w:hAnsi="GHEA Grapalat"/>
              </w:rPr>
              <w:t xml:space="preserve"> կայացված </w:t>
            </w:r>
            <w:r w:rsidRPr="009D6BED">
              <w:rPr>
                <w:rFonts w:ascii="GHEA Grapalat" w:hAnsi="GHEA Grapalat"/>
              </w:rPr>
              <w:t xml:space="preserve"> որոշման օրինականության </w:t>
            </w:r>
            <w:r>
              <w:rPr>
                <w:rFonts w:ascii="GHEA Grapalat" w:hAnsi="GHEA Grapalat"/>
              </w:rPr>
              <w:t>և</w:t>
            </w:r>
            <w:r w:rsidRPr="009D6BED">
              <w:rPr>
                <w:rFonts w:ascii="GHEA Grapalat" w:hAnsi="GHEA Grapalat"/>
              </w:rPr>
              <w:t xml:space="preserve"> </w:t>
            </w:r>
            <w:r>
              <w:rPr>
                <w:rFonts w:ascii="GHEA Grapalat" w:hAnsi="GHEA Grapalat"/>
              </w:rPr>
              <w:t>արժանահավատության ստուգումը։</w:t>
            </w:r>
          </w:p>
        </w:tc>
        <w:tc>
          <w:tcPr>
            <w:tcW w:w="2945" w:type="dxa"/>
            <w:gridSpan w:val="4"/>
            <w:tcBorders>
              <w:left w:val="single" w:sz="4" w:space="0" w:color="auto"/>
              <w:right w:val="single" w:sz="4" w:space="0" w:color="auto"/>
            </w:tcBorders>
            <w:shd w:val="clear" w:color="auto" w:fill="auto"/>
          </w:tcPr>
          <w:p w:rsidR="0072378B" w:rsidRPr="0027169D" w:rsidRDefault="0072378B" w:rsidP="00443FD7">
            <w:pPr>
              <w:tabs>
                <w:tab w:val="left" w:pos="271"/>
              </w:tabs>
              <w:ind w:left="31"/>
              <w:jc w:val="both"/>
              <w:rPr>
                <w:rFonts w:ascii="GHEA Grapalat" w:eastAsia="Arial Unicode" w:hAnsi="GHEA Grapalat" w:cs="Arial Unicode"/>
                <w:b/>
              </w:rPr>
            </w:pPr>
            <w:r w:rsidRPr="0027169D">
              <w:rPr>
                <w:rFonts w:ascii="GHEA Grapalat" w:hAnsi="GHEA Grapalat" w:cs="Sylfaen"/>
              </w:rPr>
              <w:lastRenderedPageBreak/>
              <w:t xml:space="preserve">Մշակվել է </w:t>
            </w:r>
            <w:r w:rsidRPr="0027169D">
              <w:rPr>
                <w:rFonts w:ascii="GHEA Grapalat" w:eastAsia="GHEA Grapalat" w:hAnsi="GHEA Grapalat" w:cs="GHEA Grapalat"/>
              </w:rPr>
              <w:t>«Դատական օրենսգիրք» սահմանադրական օրենքում փոփոխություն նախատեսող իրավական ակտի նախագիծը</w:t>
            </w:r>
            <w:r w:rsidRPr="0027169D">
              <w:rPr>
                <w:rFonts w:ascii="GHEA Grapalat" w:eastAsia="Arial Unicode" w:hAnsi="GHEA Grapalat" w:cs="Arial Unicode"/>
                <w:b/>
              </w:rPr>
              <w:t xml:space="preserve"> </w:t>
            </w:r>
          </w:p>
        </w:tc>
        <w:tc>
          <w:tcPr>
            <w:tcW w:w="2946" w:type="dxa"/>
            <w:gridSpan w:val="4"/>
            <w:tcBorders>
              <w:left w:val="single" w:sz="4" w:space="0" w:color="auto"/>
              <w:right w:val="single" w:sz="4" w:space="0" w:color="auto"/>
            </w:tcBorders>
            <w:shd w:val="clear" w:color="auto" w:fill="auto"/>
          </w:tcPr>
          <w:p w:rsidR="0072378B" w:rsidRPr="00592771" w:rsidRDefault="0072378B" w:rsidP="00443FD7">
            <w:pPr>
              <w:tabs>
                <w:tab w:val="left" w:pos="271"/>
              </w:tabs>
              <w:spacing w:before="100" w:beforeAutospacing="1" w:after="100" w:afterAutospacing="1"/>
              <w:ind w:left="31"/>
              <w:jc w:val="both"/>
              <w:outlineLvl w:val="1"/>
              <w:rPr>
                <w:rFonts w:ascii="GHEA Grapalat" w:eastAsia="GHEA Grapalat" w:hAnsi="GHEA Grapalat" w:cs="GHEA Grapalat"/>
                <w:bCs/>
              </w:rPr>
            </w:pPr>
            <w:r>
              <w:rPr>
                <w:rFonts w:ascii="GHEA Grapalat" w:eastAsia="GHEA Grapalat" w:hAnsi="GHEA Grapalat" w:cs="GHEA Grapalat"/>
                <w:bCs/>
              </w:rPr>
              <w:t xml:space="preserve">Դատավորները իրավական հնարավորություն ունեն բողոքարկելու իրենց կարգապահական </w:t>
            </w:r>
            <w:r w:rsidRPr="00C65F2F">
              <w:rPr>
                <w:rFonts w:ascii="GHEA Grapalat" w:eastAsia="GHEA Grapalat" w:hAnsi="GHEA Grapalat" w:cs="GHEA Grapalat"/>
                <w:bCs/>
                <w:spacing w:val="-4"/>
              </w:rPr>
              <w:t>պատասխանատվության</w:t>
            </w:r>
            <w:r>
              <w:rPr>
                <w:rFonts w:ascii="GHEA Grapalat" w:eastAsia="GHEA Grapalat" w:hAnsi="GHEA Grapalat" w:cs="GHEA Grapalat"/>
                <w:bCs/>
              </w:rPr>
              <w:t xml:space="preserve"> ենթարկելու վերաբերյալ որոշումները, որոնք քննվում են այլ մարմնի կամ կազմի կողմից</w:t>
            </w:r>
          </w:p>
        </w:tc>
        <w:tc>
          <w:tcPr>
            <w:tcW w:w="2949" w:type="dxa"/>
            <w:tcBorders>
              <w:left w:val="single" w:sz="4" w:space="0" w:color="auto"/>
            </w:tcBorders>
            <w:shd w:val="clear" w:color="auto" w:fill="auto"/>
          </w:tcPr>
          <w:p w:rsidR="0072378B" w:rsidRPr="00361C34" w:rsidRDefault="0072378B" w:rsidP="00443FD7">
            <w:pPr>
              <w:widowControl w:val="0"/>
              <w:rPr>
                <w:rFonts w:ascii="GHEA Grapalat" w:eastAsia="GHEA Grapalat" w:hAnsi="GHEA Grapalat" w:cs="GHEA Grapalat"/>
                <w:bCs/>
              </w:rPr>
            </w:pPr>
            <w:r w:rsidRPr="0027169D">
              <w:rPr>
                <w:rFonts w:ascii="GHEA Grapalat" w:eastAsia="GHEA Grapalat" w:hAnsi="GHEA Grapalat" w:cs="GHEA Grapalat"/>
              </w:rPr>
              <w:t>«Դատական օրենսգիրք» սահմանադրական օրենքում փոփոխություններ նախատեսող իրավական ակտի նախագ</w:t>
            </w:r>
            <w:r>
              <w:rPr>
                <w:rFonts w:ascii="GHEA Grapalat" w:eastAsia="GHEA Grapalat" w:hAnsi="GHEA Grapalat" w:cs="GHEA Grapalat"/>
              </w:rPr>
              <w:t>իծ</w:t>
            </w:r>
            <w:r w:rsidRPr="0027169D">
              <w:rPr>
                <w:rFonts w:ascii="GHEA Grapalat" w:eastAsia="GHEA Grapalat" w:hAnsi="GHEA Grapalat" w:cs="GHEA Grapalat"/>
              </w:rPr>
              <w:t xml:space="preserve">ը ներկայացվել </w:t>
            </w:r>
            <w:r>
              <w:rPr>
                <w:rFonts w:ascii="GHEA Grapalat" w:eastAsia="GHEA Grapalat" w:hAnsi="GHEA Grapalat" w:cs="GHEA Grapalat"/>
              </w:rPr>
              <w:t>է</w:t>
            </w:r>
            <w:r w:rsidRPr="0027169D">
              <w:rPr>
                <w:rFonts w:ascii="GHEA Grapalat" w:eastAsia="GHEA Grapalat" w:hAnsi="GHEA Grapalat" w:cs="GHEA Grapalat"/>
              </w:rPr>
              <w:t xml:space="preserve"> </w:t>
            </w:r>
            <w:r w:rsidRPr="00592771">
              <w:rPr>
                <w:rFonts w:ascii="GHEA Grapalat" w:eastAsia="GHEA Grapalat" w:hAnsi="GHEA Grapalat" w:cs="GHEA Grapalat"/>
              </w:rPr>
              <w:t>Վ</w:t>
            </w:r>
            <w:r w:rsidRPr="0027169D">
              <w:rPr>
                <w:rFonts w:ascii="GHEA Grapalat" w:eastAsia="GHEA Grapalat" w:hAnsi="GHEA Grapalat" w:cs="GHEA Grapalat"/>
              </w:rPr>
              <w:t>արչապետի աշխատակազմ: Ընդունվել է օրենսդրական նախաձեռնությանը հավանություն տալու մասին Կառավարության որոշում (Կառավարության պաշտոնական կայքէջ)</w:t>
            </w:r>
          </w:p>
        </w:tc>
      </w:tr>
      <w:tr w:rsidR="0072378B" w:rsidRPr="0027169D" w:rsidTr="00443FD7">
        <w:trPr>
          <w:trHeight w:val="420"/>
        </w:trPr>
        <w:tc>
          <w:tcPr>
            <w:tcW w:w="2942" w:type="dxa"/>
            <w:gridSpan w:val="2"/>
            <w:shd w:val="clear" w:color="auto" w:fill="D9D9D9"/>
            <w:tcMar>
              <w:top w:w="100" w:type="dxa"/>
              <w:left w:w="100" w:type="dxa"/>
              <w:bottom w:w="100" w:type="dxa"/>
              <w:right w:w="100" w:type="dxa"/>
            </w:tcMar>
            <w:vAlign w:val="center"/>
          </w:tcPr>
          <w:p w:rsidR="0072378B" w:rsidRPr="0027169D" w:rsidRDefault="0072378B" w:rsidP="00443FD7">
            <w:pPr>
              <w:rPr>
                <w:rFonts w:ascii="GHEA Grapalat" w:eastAsia="GHEA Grapalat" w:hAnsi="GHEA Grapalat" w:cs="GHEA Grapalat"/>
                <w:b/>
                <w:i/>
                <w:lang w:val="en-US"/>
              </w:rPr>
            </w:pPr>
            <w:r w:rsidRPr="0027169D">
              <w:rPr>
                <w:rFonts w:ascii="GHEA Grapalat" w:eastAsia="GHEA Grapalat" w:hAnsi="GHEA Grapalat" w:cs="GHEA Grapalat"/>
                <w:b/>
                <w:i/>
                <w:lang w:val="en-US"/>
              </w:rPr>
              <w:lastRenderedPageBreak/>
              <w:t>Պատասխանատու մարմին</w:t>
            </w:r>
          </w:p>
        </w:tc>
        <w:tc>
          <w:tcPr>
            <w:tcW w:w="11786" w:type="dxa"/>
            <w:gridSpan w:val="12"/>
            <w:shd w:val="clear" w:color="auto" w:fill="auto"/>
          </w:tcPr>
          <w:p w:rsidR="0072378B" w:rsidRPr="0027169D" w:rsidRDefault="0072378B" w:rsidP="00443FD7">
            <w:pPr>
              <w:numPr>
                <w:ilvl w:val="0"/>
                <w:numId w:val="1"/>
              </w:numPr>
              <w:tabs>
                <w:tab w:val="left" w:pos="271"/>
              </w:tabs>
              <w:ind w:left="31" w:firstLine="0"/>
              <w:jc w:val="both"/>
              <w:rPr>
                <w:rFonts w:ascii="GHEA Grapalat" w:eastAsia="GHEA Grapalat" w:hAnsi="GHEA Grapalat" w:cs="GHEA Grapalat"/>
                <w:lang w:val="en-US"/>
              </w:rPr>
            </w:pPr>
            <w:r w:rsidRPr="0027169D">
              <w:rPr>
                <w:rFonts w:ascii="GHEA Grapalat" w:eastAsia="GHEA Grapalat" w:hAnsi="GHEA Grapalat" w:cs="GHEA Grapalat"/>
              </w:rPr>
              <w:t>Արդարադատության նախարարություն</w:t>
            </w:r>
          </w:p>
          <w:p w:rsidR="0072378B" w:rsidRPr="0027169D" w:rsidRDefault="0072378B" w:rsidP="00443FD7">
            <w:pPr>
              <w:numPr>
                <w:ilvl w:val="0"/>
                <w:numId w:val="1"/>
              </w:numPr>
              <w:tabs>
                <w:tab w:val="left" w:pos="271"/>
              </w:tabs>
              <w:ind w:left="31" w:firstLine="0"/>
              <w:jc w:val="both"/>
              <w:rPr>
                <w:rFonts w:ascii="GHEA Grapalat" w:eastAsia="GHEA Grapalat" w:hAnsi="GHEA Grapalat" w:cs="GHEA Grapalat"/>
                <w:lang w:val="en-US"/>
              </w:rPr>
            </w:pPr>
            <w:r w:rsidRPr="0027169D">
              <w:rPr>
                <w:rFonts w:ascii="GHEA Grapalat" w:eastAsia="GHEA Grapalat" w:hAnsi="GHEA Grapalat" w:cs="GHEA Grapalat"/>
              </w:rPr>
              <w:t xml:space="preserve">Բարձրագույն դատական խորհուրդ </w:t>
            </w:r>
            <w:r w:rsidRPr="0027169D">
              <w:rPr>
                <w:rFonts w:ascii="GHEA Grapalat" w:eastAsia="GHEA Grapalat" w:hAnsi="GHEA Grapalat" w:cs="GHEA Grapalat"/>
                <w:lang w:val="ru-RU"/>
              </w:rPr>
              <w:t>(</w:t>
            </w:r>
            <w:r w:rsidRPr="0027169D">
              <w:rPr>
                <w:rFonts w:ascii="GHEA Grapalat" w:eastAsia="GHEA Grapalat" w:hAnsi="GHEA Grapalat" w:cs="GHEA Grapalat"/>
                <w:lang w:val="en-GB"/>
              </w:rPr>
              <w:t>համաձայնությամբ</w:t>
            </w:r>
            <w:r w:rsidRPr="0027169D">
              <w:rPr>
                <w:rFonts w:ascii="GHEA Grapalat" w:eastAsia="GHEA Grapalat" w:hAnsi="GHEA Grapalat" w:cs="GHEA Grapalat"/>
                <w:lang w:val="ru-RU"/>
              </w:rPr>
              <w:t>)</w:t>
            </w:r>
          </w:p>
        </w:tc>
      </w:tr>
      <w:tr w:rsidR="0072378B" w:rsidRPr="00D61B6C" w:rsidTr="00443FD7">
        <w:trPr>
          <w:trHeight w:val="420"/>
        </w:trPr>
        <w:tc>
          <w:tcPr>
            <w:tcW w:w="2942" w:type="dxa"/>
            <w:gridSpan w:val="2"/>
            <w:shd w:val="clear" w:color="auto" w:fill="D9D9D9"/>
            <w:tcMar>
              <w:top w:w="100" w:type="dxa"/>
              <w:left w:w="100" w:type="dxa"/>
              <w:bottom w:w="100" w:type="dxa"/>
              <w:right w:w="100" w:type="dxa"/>
            </w:tcMar>
            <w:vAlign w:val="center"/>
          </w:tcPr>
          <w:p w:rsidR="0072378B" w:rsidRPr="0027169D" w:rsidRDefault="0072378B" w:rsidP="00443FD7">
            <w:pPr>
              <w:rPr>
                <w:rFonts w:ascii="GHEA Grapalat" w:eastAsia="GHEA Grapalat" w:hAnsi="GHEA Grapalat" w:cs="GHEA Grapalat"/>
                <w:b/>
                <w:i/>
                <w:lang w:val="en-US"/>
              </w:rPr>
            </w:pPr>
            <w:r w:rsidRPr="0027169D">
              <w:rPr>
                <w:rFonts w:ascii="GHEA Grapalat" w:eastAsia="GHEA Grapalat" w:hAnsi="GHEA Grapalat" w:cs="GHEA Grapalat"/>
                <w:b/>
                <w:i/>
                <w:lang w:val="en-US"/>
              </w:rPr>
              <w:t>Ֆինանսավորման աղբյուր և չափ</w:t>
            </w:r>
          </w:p>
        </w:tc>
        <w:tc>
          <w:tcPr>
            <w:tcW w:w="11786" w:type="dxa"/>
            <w:gridSpan w:val="12"/>
            <w:shd w:val="clear" w:color="auto" w:fill="auto"/>
          </w:tcPr>
          <w:p w:rsidR="0072378B" w:rsidRPr="0027169D" w:rsidRDefault="0072378B" w:rsidP="00443FD7">
            <w:pPr>
              <w:numPr>
                <w:ilvl w:val="0"/>
                <w:numId w:val="1"/>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lang w:val="en-GB"/>
              </w:rPr>
              <w:t>Ֆինանսավորում չի պահանջվում</w:t>
            </w:r>
          </w:p>
        </w:tc>
      </w:tr>
      <w:tr w:rsidR="00244CE6" w:rsidRPr="0027169D" w:rsidTr="00443FD7">
        <w:trPr>
          <w:trHeight w:val="420"/>
        </w:trPr>
        <w:tc>
          <w:tcPr>
            <w:tcW w:w="2942" w:type="dxa"/>
            <w:gridSpan w:val="2"/>
            <w:shd w:val="clear" w:color="auto" w:fill="D9D9D9"/>
            <w:tcMar>
              <w:top w:w="100" w:type="dxa"/>
              <w:left w:w="100" w:type="dxa"/>
              <w:bottom w:w="100" w:type="dxa"/>
              <w:right w:w="100" w:type="dxa"/>
            </w:tcMar>
            <w:vAlign w:val="center"/>
          </w:tcPr>
          <w:p w:rsidR="00244CE6" w:rsidRPr="0027169D" w:rsidRDefault="00244CE6" w:rsidP="00443FD7">
            <w:pPr>
              <w:rPr>
                <w:rFonts w:ascii="GHEA Grapalat" w:eastAsia="GHEA Grapalat" w:hAnsi="GHEA Grapalat" w:cs="GHEA Grapalat"/>
                <w:b/>
                <w:i/>
                <w:lang w:val="en-US"/>
              </w:rPr>
            </w:pPr>
          </w:p>
        </w:tc>
        <w:tc>
          <w:tcPr>
            <w:tcW w:w="2946" w:type="dxa"/>
            <w:gridSpan w:val="3"/>
            <w:tcBorders>
              <w:right w:val="single" w:sz="4" w:space="0" w:color="auto"/>
            </w:tcBorders>
            <w:shd w:val="clear" w:color="auto" w:fill="D9D9D9" w:themeFill="background1" w:themeFillShade="D9"/>
          </w:tcPr>
          <w:p w:rsidR="00244CE6" w:rsidRPr="0027169D" w:rsidRDefault="00244CE6" w:rsidP="00443FD7">
            <w:pPr>
              <w:tabs>
                <w:tab w:val="left" w:pos="271"/>
              </w:tabs>
              <w:ind w:left="31"/>
              <w:jc w:val="both"/>
              <w:rPr>
                <w:rFonts w:ascii="GHEA Grapalat" w:eastAsia="GHEA Grapalat" w:hAnsi="GHEA Grapalat" w:cs="GHEA Grapalat"/>
                <w:bCs/>
              </w:rPr>
            </w:pPr>
          </w:p>
        </w:tc>
        <w:tc>
          <w:tcPr>
            <w:tcW w:w="2945" w:type="dxa"/>
            <w:gridSpan w:val="4"/>
            <w:tcBorders>
              <w:left w:val="single" w:sz="4" w:space="0" w:color="auto"/>
              <w:right w:val="single" w:sz="4" w:space="0" w:color="auto"/>
            </w:tcBorders>
            <w:shd w:val="clear" w:color="auto" w:fill="D9D9D9" w:themeFill="background1" w:themeFillShade="D9"/>
          </w:tcPr>
          <w:p w:rsidR="00244CE6" w:rsidRPr="0027169D" w:rsidRDefault="00244CE6" w:rsidP="00443FD7">
            <w:pPr>
              <w:tabs>
                <w:tab w:val="left" w:pos="271"/>
              </w:tabs>
              <w:ind w:left="31"/>
              <w:jc w:val="center"/>
              <w:rPr>
                <w:rFonts w:ascii="GHEA Grapalat" w:eastAsia="GHEA Grapalat" w:hAnsi="GHEA Grapalat" w:cs="GHEA Grapalat"/>
                <w:bCs/>
              </w:rPr>
            </w:pPr>
            <w:r w:rsidRPr="0027169D">
              <w:rPr>
                <w:rFonts w:ascii="GHEA Grapalat" w:eastAsia="Arial Unicode" w:hAnsi="GHEA Grapalat" w:cs="Arial Unicode"/>
                <w:b/>
              </w:rPr>
              <w:t xml:space="preserve">2023 թվականի 2-րդ </w:t>
            </w:r>
            <w:r w:rsidR="0072378B">
              <w:rPr>
                <w:rFonts w:ascii="GHEA Grapalat" w:eastAsia="Arial Unicode" w:hAnsi="GHEA Grapalat" w:cs="Arial Unicode"/>
                <w:b/>
              </w:rPr>
              <w:t>եռամսյակ</w:t>
            </w:r>
          </w:p>
        </w:tc>
        <w:tc>
          <w:tcPr>
            <w:tcW w:w="2946" w:type="dxa"/>
            <w:gridSpan w:val="4"/>
            <w:tcBorders>
              <w:left w:val="single" w:sz="4" w:space="0" w:color="auto"/>
              <w:right w:val="single" w:sz="4" w:space="0" w:color="auto"/>
            </w:tcBorders>
            <w:shd w:val="clear" w:color="auto" w:fill="D9D9D9" w:themeFill="background1" w:themeFillShade="D9"/>
          </w:tcPr>
          <w:p w:rsidR="00244CE6" w:rsidRPr="0027169D" w:rsidRDefault="00244CE6" w:rsidP="00443FD7">
            <w:pPr>
              <w:tabs>
                <w:tab w:val="left" w:pos="271"/>
              </w:tabs>
              <w:ind w:left="31"/>
              <w:jc w:val="both"/>
              <w:rPr>
                <w:rFonts w:ascii="GHEA Grapalat" w:eastAsia="GHEA Grapalat" w:hAnsi="GHEA Grapalat" w:cs="GHEA Grapalat"/>
                <w:bCs/>
              </w:rPr>
            </w:pPr>
          </w:p>
        </w:tc>
        <w:tc>
          <w:tcPr>
            <w:tcW w:w="2949" w:type="dxa"/>
            <w:tcBorders>
              <w:left w:val="single" w:sz="4" w:space="0" w:color="auto"/>
            </w:tcBorders>
            <w:shd w:val="clear" w:color="auto" w:fill="D9D9D9" w:themeFill="background1" w:themeFillShade="D9"/>
          </w:tcPr>
          <w:p w:rsidR="00244CE6" w:rsidRPr="0027169D" w:rsidRDefault="00244CE6" w:rsidP="00443FD7">
            <w:pPr>
              <w:tabs>
                <w:tab w:val="left" w:pos="271"/>
              </w:tabs>
              <w:ind w:left="31"/>
              <w:jc w:val="both"/>
              <w:rPr>
                <w:rFonts w:ascii="GHEA Grapalat" w:eastAsia="GHEA Grapalat" w:hAnsi="GHEA Grapalat" w:cs="GHEA Grapalat"/>
                <w:bCs/>
              </w:rPr>
            </w:pPr>
          </w:p>
        </w:tc>
      </w:tr>
      <w:tr w:rsidR="00244CE6" w:rsidRPr="0027169D" w:rsidTr="00443FD7">
        <w:trPr>
          <w:trHeight w:val="420"/>
        </w:trPr>
        <w:tc>
          <w:tcPr>
            <w:tcW w:w="2942" w:type="dxa"/>
            <w:gridSpan w:val="2"/>
            <w:shd w:val="clear" w:color="auto" w:fill="auto"/>
            <w:tcMar>
              <w:top w:w="100" w:type="dxa"/>
              <w:left w:w="100" w:type="dxa"/>
              <w:bottom w:w="100" w:type="dxa"/>
              <w:right w:w="100" w:type="dxa"/>
            </w:tcMar>
          </w:tcPr>
          <w:p w:rsidR="00244CE6" w:rsidRPr="00BF5DA3" w:rsidRDefault="0072378B" w:rsidP="008653EB">
            <w:pPr>
              <w:rPr>
                <w:rFonts w:ascii="GHEA Grapalat" w:eastAsia="GHEA Grapalat" w:hAnsi="GHEA Grapalat" w:cs="GHEA Grapalat"/>
                <w:b/>
                <w:lang w:val="en-US"/>
              </w:rPr>
            </w:pPr>
            <w:r>
              <w:rPr>
                <w:rFonts w:ascii="GHEA Grapalat" w:eastAsia="GHEA Grapalat" w:hAnsi="GHEA Grapalat" w:cs="GHEA Grapalat"/>
                <w:b/>
              </w:rPr>
              <w:t>8</w:t>
            </w:r>
            <w:r w:rsidR="00244CE6" w:rsidRPr="0027169D">
              <w:rPr>
                <w:rFonts w:ascii="GHEA Grapalat" w:eastAsia="GHEA Grapalat" w:hAnsi="GHEA Grapalat" w:cs="GHEA Grapalat"/>
                <w:b/>
              </w:rPr>
              <w:t>.</w:t>
            </w:r>
            <w:r w:rsidR="00244CE6" w:rsidRPr="0027169D">
              <w:rPr>
                <w:rFonts w:ascii="GHEA Grapalat" w:eastAsia="GHEA Grapalat" w:hAnsi="GHEA Grapalat" w:cs="GHEA Grapalat"/>
              </w:rPr>
              <w:t xml:space="preserve"> </w:t>
            </w:r>
            <w:r>
              <w:rPr>
                <w:rFonts w:ascii="GHEA Grapalat" w:eastAsia="GHEA Grapalat" w:hAnsi="GHEA Grapalat" w:cs="GHEA Grapalat"/>
              </w:rPr>
              <w:t xml:space="preserve">Վերանայել </w:t>
            </w:r>
            <w:r>
              <w:rPr>
                <w:rFonts w:ascii="GHEA Grapalat" w:eastAsia="GHEA Grapalat" w:hAnsi="GHEA Grapalat" w:cs="GHEA Grapalat"/>
                <w:lang w:val="en-US"/>
              </w:rPr>
              <w:t>դ</w:t>
            </w:r>
            <w:r w:rsidR="007F56A5" w:rsidRPr="00BF5DA3">
              <w:rPr>
                <w:rFonts w:ascii="GHEA Grapalat" w:eastAsia="GHEA Grapalat" w:hAnsi="GHEA Grapalat" w:cs="GHEA Grapalat"/>
                <w:lang w:val="en-US"/>
              </w:rPr>
              <w:t xml:space="preserve">ատավորների ընդհանուր ժողովի </w:t>
            </w:r>
            <w:r w:rsidR="008653EB">
              <w:rPr>
                <w:rFonts w:ascii="GHEA Grapalat" w:eastAsia="GHEA Grapalat" w:hAnsi="GHEA Grapalat" w:cs="GHEA Grapalat"/>
                <w:lang w:val="en-US"/>
              </w:rPr>
              <w:t>Է</w:t>
            </w:r>
            <w:r w:rsidR="007F56A5" w:rsidRPr="00BF5DA3">
              <w:rPr>
                <w:rFonts w:ascii="GHEA Grapalat" w:eastAsia="GHEA Grapalat" w:hAnsi="GHEA Grapalat" w:cs="GHEA Grapalat"/>
              </w:rPr>
              <w:t>թիկայի և կարգապահական հարցերի հանձնաժողով</w:t>
            </w:r>
            <w:r w:rsidR="008653EB">
              <w:rPr>
                <w:rFonts w:ascii="GHEA Grapalat" w:eastAsia="GHEA Grapalat" w:hAnsi="GHEA Grapalat" w:cs="GHEA Grapalat"/>
                <w:lang w:val="en-US"/>
              </w:rPr>
              <w:t>ում ոչ դատավոր</w:t>
            </w:r>
            <w:r w:rsidR="007F56A5" w:rsidRPr="00BF5DA3">
              <w:rPr>
                <w:rFonts w:ascii="GHEA Grapalat" w:eastAsia="GHEA Grapalat" w:hAnsi="GHEA Grapalat" w:cs="GHEA Grapalat"/>
              </w:rPr>
              <w:t xml:space="preserve"> անդամների </w:t>
            </w:r>
            <w:r w:rsidR="008653EB">
              <w:rPr>
                <w:rFonts w:ascii="GHEA Grapalat" w:eastAsia="GHEA Grapalat" w:hAnsi="GHEA Grapalat" w:cs="GHEA Grapalat"/>
                <w:lang w:val="en-US"/>
              </w:rPr>
              <w:t>ձայների կշիռը</w:t>
            </w:r>
          </w:p>
        </w:tc>
        <w:tc>
          <w:tcPr>
            <w:tcW w:w="2946" w:type="dxa"/>
            <w:gridSpan w:val="3"/>
            <w:tcBorders>
              <w:right w:val="single" w:sz="4" w:space="0" w:color="auto"/>
            </w:tcBorders>
            <w:shd w:val="clear" w:color="auto" w:fill="auto"/>
          </w:tcPr>
          <w:p w:rsidR="00244CE6" w:rsidRPr="00361C34" w:rsidRDefault="0072378B" w:rsidP="008653EB">
            <w:pPr>
              <w:tabs>
                <w:tab w:val="left" w:pos="271"/>
              </w:tabs>
              <w:rPr>
                <w:rFonts w:ascii="GHEA Grapalat" w:eastAsia="GHEA Grapalat" w:hAnsi="GHEA Grapalat" w:cs="GHEA Grapalat"/>
              </w:rPr>
            </w:pPr>
            <w:r>
              <w:rPr>
                <w:rFonts w:ascii="GHEA Grapalat" w:hAnsi="GHEA Grapalat"/>
              </w:rPr>
              <w:t xml:space="preserve">Ներկայումս դատավորների ընդհանուր ժողովի </w:t>
            </w:r>
            <w:r w:rsidR="008653EB">
              <w:rPr>
                <w:rFonts w:ascii="GHEA Grapalat" w:hAnsi="GHEA Grapalat"/>
                <w:lang w:val="en-US"/>
              </w:rPr>
              <w:t>Է</w:t>
            </w:r>
            <w:r w:rsidRPr="00C65F2F">
              <w:rPr>
                <w:rFonts w:ascii="GHEA Grapalat" w:hAnsi="GHEA Grapalat"/>
              </w:rPr>
              <w:t xml:space="preserve">թիկայի և կարգապահական հարցերի հանձնաժողովը կազմված է 8 անդամներից, </w:t>
            </w:r>
            <w:r>
              <w:rPr>
                <w:rFonts w:ascii="GHEA Grapalat" w:hAnsi="GHEA Grapalat"/>
              </w:rPr>
              <w:t xml:space="preserve">որոնցից </w:t>
            </w:r>
            <w:r w:rsidRPr="00C65F2F">
              <w:rPr>
                <w:rFonts w:ascii="GHEA Grapalat" w:hAnsi="GHEA Grapalat"/>
              </w:rPr>
              <w:t>ոչ դատավոր անդամ</w:t>
            </w:r>
            <w:r>
              <w:rPr>
                <w:rFonts w:ascii="GHEA Grapalat" w:hAnsi="GHEA Grapalat"/>
              </w:rPr>
              <w:t>ների թիվը սահանափակվում է 2-ով։</w:t>
            </w:r>
            <w:r w:rsidRPr="00C65F2F">
              <w:rPr>
                <w:rFonts w:ascii="GHEA Grapalat" w:hAnsi="GHEA Grapalat"/>
              </w:rPr>
              <w:t xml:space="preserve"> </w:t>
            </w:r>
            <w:r>
              <w:rPr>
                <w:rFonts w:ascii="GHEA Grapalat" w:hAnsi="GHEA Grapalat"/>
              </w:rPr>
              <w:t xml:space="preserve">Արդյունքում, հանձնաժողովի </w:t>
            </w:r>
            <w:r w:rsidRPr="00C65F2F">
              <w:rPr>
                <w:rFonts w:ascii="GHEA Grapalat" w:hAnsi="GHEA Grapalat"/>
              </w:rPr>
              <w:lastRenderedPageBreak/>
              <w:t>դատավոր անդամները, միևնույնն է, ունենում են գերակշիռ մասնակցություն հանձնաժողովի կազմում</w:t>
            </w:r>
            <w:r>
              <w:rPr>
                <w:rFonts w:ascii="GHEA Grapalat" w:hAnsi="GHEA Grapalat"/>
              </w:rPr>
              <w:t xml:space="preserve"> և դրա որոշումների կայացման ընթացքում</w:t>
            </w:r>
            <w:r w:rsidRPr="00C65F2F">
              <w:rPr>
                <w:rFonts w:ascii="GHEA Grapalat" w:hAnsi="GHEA Grapalat"/>
              </w:rPr>
              <w:t>:</w:t>
            </w:r>
          </w:p>
        </w:tc>
        <w:tc>
          <w:tcPr>
            <w:tcW w:w="2945" w:type="dxa"/>
            <w:gridSpan w:val="4"/>
            <w:tcBorders>
              <w:left w:val="single" w:sz="4" w:space="0" w:color="auto"/>
              <w:right w:val="single" w:sz="4" w:space="0" w:color="auto"/>
            </w:tcBorders>
            <w:shd w:val="clear" w:color="auto" w:fill="auto"/>
          </w:tcPr>
          <w:p w:rsidR="00244CE6" w:rsidRPr="0027169D" w:rsidRDefault="00F66251" w:rsidP="00443FD7">
            <w:pPr>
              <w:tabs>
                <w:tab w:val="left" w:pos="271"/>
              </w:tabs>
              <w:ind w:left="31"/>
              <w:jc w:val="both"/>
              <w:rPr>
                <w:rFonts w:ascii="GHEA Grapalat" w:eastAsia="Arial Unicode" w:hAnsi="GHEA Grapalat" w:cs="Arial Unicode"/>
                <w:b/>
              </w:rPr>
            </w:pPr>
            <w:r w:rsidRPr="0027169D">
              <w:rPr>
                <w:rFonts w:ascii="GHEA Grapalat" w:hAnsi="GHEA Grapalat" w:cs="Sylfaen"/>
              </w:rPr>
              <w:lastRenderedPageBreak/>
              <w:t xml:space="preserve">Մշակվել է </w:t>
            </w:r>
            <w:r w:rsidRPr="0027169D">
              <w:rPr>
                <w:rFonts w:ascii="GHEA Grapalat" w:eastAsia="GHEA Grapalat" w:hAnsi="GHEA Grapalat" w:cs="GHEA Grapalat"/>
              </w:rPr>
              <w:t>«Դատական օրենսգիրք» սահմանադրական օրենքում փոփոխություն նախատեսող իրավական ակտի նախագիծը</w:t>
            </w:r>
            <w:r w:rsidRPr="0027169D">
              <w:rPr>
                <w:rFonts w:ascii="GHEA Grapalat" w:eastAsia="Arial Unicode" w:hAnsi="GHEA Grapalat" w:cs="Arial Unicode"/>
                <w:b/>
              </w:rPr>
              <w:t xml:space="preserve"> </w:t>
            </w:r>
          </w:p>
        </w:tc>
        <w:tc>
          <w:tcPr>
            <w:tcW w:w="2946" w:type="dxa"/>
            <w:gridSpan w:val="4"/>
            <w:tcBorders>
              <w:left w:val="single" w:sz="4" w:space="0" w:color="auto"/>
              <w:right w:val="single" w:sz="4" w:space="0" w:color="auto"/>
            </w:tcBorders>
            <w:shd w:val="clear" w:color="auto" w:fill="auto"/>
          </w:tcPr>
          <w:p w:rsidR="00244CE6" w:rsidRPr="00592771" w:rsidRDefault="00902519" w:rsidP="008653EB">
            <w:pPr>
              <w:tabs>
                <w:tab w:val="left" w:pos="271"/>
              </w:tabs>
              <w:spacing w:before="100" w:beforeAutospacing="1" w:after="100" w:afterAutospacing="1"/>
              <w:ind w:left="31"/>
              <w:jc w:val="both"/>
              <w:outlineLvl w:val="1"/>
              <w:rPr>
                <w:rFonts w:ascii="GHEA Grapalat" w:eastAsia="GHEA Grapalat" w:hAnsi="GHEA Grapalat" w:cs="GHEA Grapalat"/>
                <w:bCs/>
              </w:rPr>
            </w:pPr>
            <w:r>
              <w:rPr>
                <w:rFonts w:ascii="GHEA Grapalat" w:eastAsia="GHEA Grapalat" w:hAnsi="GHEA Grapalat" w:cs="GHEA Grapalat"/>
                <w:lang w:val="en-US"/>
              </w:rPr>
              <w:t>Դ</w:t>
            </w:r>
            <w:r w:rsidRPr="00C65F2F">
              <w:rPr>
                <w:rFonts w:ascii="GHEA Grapalat" w:eastAsia="GHEA Grapalat" w:hAnsi="GHEA Grapalat" w:cs="GHEA Grapalat"/>
                <w:lang w:val="en-US"/>
              </w:rPr>
              <w:t>ատավորների ընդհանուր ժողով</w:t>
            </w:r>
            <w:r>
              <w:rPr>
                <w:rFonts w:ascii="GHEA Grapalat" w:eastAsia="GHEA Grapalat" w:hAnsi="GHEA Grapalat" w:cs="GHEA Grapalat"/>
                <w:lang w:val="en-US"/>
              </w:rPr>
              <w:t>ի</w:t>
            </w:r>
            <w:r w:rsidRPr="00C65F2F">
              <w:rPr>
                <w:rFonts w:ascii="GHEA Grapalat" w:eastAsia="GHEA Grapalat" w:hAnsi="GHEA Grapalat" w:cs="GHEA Grapalat"/>
                <w:lang w:val="en-US"/>
              </w:rPr>
              <w:t xml:space="preserve"> </w:t>
            </w:r>
            <w:r w:rsidRPr="00C65F2F">
              <w:rPr>
                <w:rFonts w:ascii="GHEA Grapalat" w:eastAsia="GHEA Grapalat" w:hAnsi="GHEA Grapalat" w:cs="GHEA Grapalat"/>
              </w:rPr>
              <w:t>էթիկայի և կարգապահական հարցերի հանձնաժողով</w:t>
            </w:r>
            <w:r>
              <w:rPr>
                <w:rFonts w:ascii="GHEA Grapalat" w:eastAsia="GHEA Grapalat" w:hAnsi="GHEA Grapalat" w:cs="GHEA Grapalat"/>
              </w:rPr>
              <w:t>ում</w:t>
            </w:r>
            <w:r w:rsidRPr="00C65F2F">
              <w:rPr>
                <w:rFonts w:ascii="GHEA Grapalat" w:eastAsia="GHEA Grapalat" w:hAnsi="GHEA Grapalat" w:cs="GHEA Grapalat"/>
              </w:rPr>
              <w:t xml:space="preserve"> </w:t>
            </w:r>
            <w:r>
              <w:rPr>
                <w:rFonts w:ascii="GHEA Grapalat" w:eastAsia="GHEA Grapalat" w:hAnsi="GHEA Grapalat" w:cs="GHEA Grapalat"/>
              </w:rPr>
              <w:t>որոշումների կայացման գործընթացում ոչ դատավոր անդամների ձայների կշիռը բարձրացել է առնվազն 1</w:t>
            </w:r>
            <w:r w:rsidR="008653EB">
              <w:rPr>
                <w:rFonts w:ascii="GHEA Grapalat" w:eastAsia="GHEA Grapalat" w:hAnsi="GHEA Grapalat" w:cs="GHEA Grapalat"/>
                <w:lang w:val="en-US"/>
              </w:rPr>
              <w:t>5 տոկոս</w:t>
            </w:r>
            <w:r>
              <w:rPr>
                <w:rFonts w:ascii="GHEA Grapalat" w:eastAsia="GHEA Grapalat" w:hAnsi="GHEA Grapalat" w:cs="GHEA Grapalat"/>
              </w:rPr>
              <w:t>ով</w:t>
            </w:r>
          </w:p>
        </w:tc>
        <w:tc>
          <w:tcPr>
            <w:tcW w:w="2949" w:type="dxa"/>
            <w:tcBorders>
              <w:left w:val="single" w:sz="4" w:space="0" w:color="auto"/>
            </w:tcBorders>
            <w:shd w:val="clear" w:color="auto" w:fill="auto"/>
          </w:tcPr>
          <w:p w:rsidR="00244CE6" w:rsidRPr="00361C34" w:rsidRDefault="00F66251" w:rsidP="00443FD7">
            <w:pPr>
              <w:widowControl w:val="0"/>
              <w:rPr>
                <w:rFonts w:ascii="GHEA Grapalat" w:eastAsia="GHEA Grapalat" w:hAnsi="GHEA Grapalat" w:cs="GHEA Grapalat"/>
                <w:bCs/>
              </w:rPr>
            </w:pPr>
            <w:r w:rsidRPr="0027169D">
              <w:rPr>
                <w:rFonts w:ascii="GHEA Grapalat" w:eastAsia="GHEA Grapalat" w:hAnsi="GHEA Grapalat" w:cs="GHEA Grapalat"/>
              </w:rPr>
              <w:t>«Դատական օրենսգիրք» սահմանադրական օրենքում փոփոխություններ նախատեսող իրավական ակտի նախագ</w:t>
            </w:r>
            <w:r>
              <w:rPr>
                <w:rFonts w:ascii="GHEA Grapalat" w:eastAsia="GHEA Grapalat" w:hAnsi="GHEA Grapalat" w:cs="GHEA Grapalat"/>
              </w:rPr>
              <w:t>իծ</w:t>
            </w:r>
            <w:r w:rsidRPr="0027169D">
              <w:rPr>
                <w:rFonts w:ascii="GHEA Grapalat" w:eastAsia="GHEA Grapalat" w:hAnsi="GHEA Grapalat" w:cs="GHEA Grapalat"/>
              </w:rPr>
              <w:t xml:space="preserve">ը ներկայացվել </w:t>
            </w:r>
            <w:r>
              <w:rPr>
                <w:rFonts w:ascii="GHEA Grapalat" w:eastAsia="GHEA Grapalat" w:hAnsi="GHEA Grapalat" w:cs="GHEA Grapalat"/>
              </w:rPr>
              <w:t>է</w:t>
            </w:r>
            <w:r w:rsidRPr="0027169D">
              <w:rPr>
                <w:rFonts w:ascii="GHEA Grapalat" w:eastAsia="GHEA Grapalat" w:hAnsi="GHEA Grapalat" w:cs="GHEA Grapalat"/>
              </w:rPr>
              <w:t xml:space="preserve"> </w:t>
            </w:r>
            <w:r w:rsidRPr="00592771">
              <w:rPr>
                <w:rFonts w:ascii="GHEA Grapalat" w:eastAsia="GHEA Grapalat" w:hAnsi="GHEA Grapalat" w:cs="GHEA Grapalat"/>
              </w:rPr>
              <w:t>Վ</w:t>
            </w:r>
            <w:r w:rsidRPr="0027169D">
              <w:rPr>
                <w:rFonts w:ascii="GHEA Grapalat" w:eastAsia="GHEA Grapalat" w:hAnsi="GHEA Grapalat" w:cs="GHEA Grapalat"/>
              </w:rPr>
              <w:t xml:space="preserve">արչապետի աշխատակազմ: Ընդունվել է օրենսդրական նախաձեռնությանը </w:t>
            </w:r>
            <w:r w:rsidRPr="0027169D">
              <w:rPr>
                <w:rFonts w:ascii="GHEA Grapalat" w:eastAsia="GHEA Grapalat" w:hAnsi="GHEA Grapalat" w:cs="GHEA Grapalat"/>
              </w:rPr>
              <w:lastRenderedPageBreak/>
              <w:t>հավանություն տալու մասին Կառավարության որոշում (Կառավարության պաշտոնական կայքէջ)</w:t>
            </w:r>
          </w:p>
        </w:tc>
      </w:tr>
      <w:tr w:rsidR="00244CE6" w:rsidRPr="0027169D" w:rsidTr="00443FD7">
        <w:trPr>
          <w:trHeight w:val="420"/>
        </w:trPr>
        <w:tc>
          <w:tcPr>
            <w:tcW w:w="2942" w:type="dxa"/>
            <w:gridSpan w:val="2"/>
            <w:shd w:val="clear" w:color="auto" w:fill="D9D9D9"/>
            <w:tcMar>
              <w:top w:w="100" w:type="dxa"/>
              <w:left w:w="100" w:type="dxa"/>
              <w:bottom w:w="100" w:type="dxa"/>
              <w:right w:w="100" w:type="dxa"/>
            </w:tcMar>
            <w:vAlign w:val="center"/>
          </w:tcPr>
          <w:p w:rsidR="00244CE6" w:rsidRPr="0027169D" w:rsidRDefault="00244CE6" w:rsidP="00443FD7">
            <w:pPr>
              <w:rPr>
                <w:rFonts w:ascii="GHEA Grapalat" w:eastAsia="GHEA Grapalat" w:hAnsi="GHEA Grapalat" w:cs="GHEA Grapalat"/>
                <w:b/>
                <w:i/>
                <w:lang w:val="en-US"/>
              </w:rPr>
            </w:pPr>
            <w:r w:rsidRPr="0027169D">
              <w:rPr>
                <w:rFonts w:ascii="GHEA Grapalat" w:eastAsia="GHEA Grapalat" w:hAnsi="GHEA Grapalat" w:cs="GHEA Grapalat"/>
                <w:b/>
                <w:i/>
                <w:lang w:val="en-US"/>
              </w:rPr>
              <w:lastRenderedPageBreak/>
              <w:t>Պատասխանատու մարմին</w:t>
            </w:r>
          </w:p>
        </w:tc>
        <w:tc>
          <w:tcPr>
            <w:tcW w:w="11786" w:type="dxa"/>
            <w:gridSpan w:val="12"/>
            <w:shd w:val="clear" w:color="auto" w:fill="auto"/>
          </w:tcPr>
          <w:p w:rsidR="00244CE6" w:rsidRPr="0027169D" w:rsidRDefault="00244CE6" w:rsidP="00443FD7">
            <w:pPr>
              <w:numPr>
                <w:ilvl w:val="0"/>
                <w:numId w:val="1"/>
              </w:numPr>
              <w:tabs>
                <w:tab w:val="left" w:pos="271"/>
              </w:tabs>
              <w:ind w:left="31" w:firstLine="0"/>
              <w:jc w:val="both"/>
              <w:rPr>
                <w:rFonts w:ascii="GHEA Grapalat" w:eastAsia="GHEA Grapalat" w:hAnsi="GHEA Grapalat" w:cs="GHEA Grapalat"/>
                <w:lang w:val="en-US"/>
              </w:rPr>
            </w:pPr>
            <w:r w:rsidRPr="0027169D">
              <w:rPr>
                <w:rFonts w:ascii="GHEA Grapalat" w:eastAsia="GHEA Grapalat" w:hAnsi="GHEA Grapalat" w:cs="GHEA Grapalat"/>
              </w:rPr>
              <w:t>Արդարադատության նախարարություն</w:t>
            </w:r>
          </w:p>
          <w:p w:rsidR="00244CE6" w:rsidRPr="0027169D" w:rsidRDefault="00244CE6" w:rsidP="00443FD7">
            <w:pPr>
              <w:numPr>
                <w:ilvl w:val="0"/>
                <w:numId w:val="1"/>
              </w:numPr>
              <w:tabs>
                <w:tab w:val="left" w:pos="271"/>
              </w:tabs>
              <w:ind w:left="31" w:firstLine="0"/>
              <w:jc w:val="both"/>
              <w:rPr>
                <w:rFonts w:ascii="GHEA Grapalat" w:eastAsia="GHEA Grapalat" w:hAnsi="GHEA Grapalat" w:cs="GHEA Grapalat"/>
                <w:lang w:val="en-US"/>
              </w:rPr>
            </w:pPr>
            <w:r w:rsidRPr="0027169D">
              <w:rPr>
                <w:rFonts w:ascii="GHEA Grapalat" w:eastAsia="GHEA Grapalat" w:hAnsi="GHEA Grapalat" w:cs="GHEA Grapalat"/>
              </w:rPr>
              <w:t xml:space="preserve">Բարձրագույն դատական խորհուրդ </w:t>
            </w:r>
            <w:r w:rsidRPr="0027169D">
              <w:rPr>
                <w:rFonts w:ascii="GHEA Grapalat" w:eastAsia="GHEA Grapalat" w:hAnsi="GHEA Grapalat" w:cs="GHEA Grapalat"/>
                <w:lang w:val="ru-RU"/>
              </w:rPr>
              <w:t>(</w:t>
            </w:r>
            <w:r w:rsidRPr="0027169D">
              <w:rPr>
                <w:rFonts w:ascii="GHEA Grapalat" w:eastAsia="GHEA Grapalat" w:hAnsi="GHEA Grapalat" w:cs="GHEA Grapalat"/>
                <w:lang w:val="en-GB"/>
              </w:rPr>
              <w:t>համաձայնությամբ</w:t>
            </w:r>
            <w:r w:rsidRPr="0027169D">
              <w:rPr>
                <w:rFonts w:ascii="GHEA Grapalat" w:eastAsia="GHEA Grapalat" w:hAnsi="GHEA Grapalat" w:cs="GHEA Grapalat"/>
                <w:lang w:val="ru-RU"/>
              </w:rPr>
              <w:t>)</w:t>
            </w:r>
          </w:p>
        </w:tc>
      </w:tr>
      <w:tr w:rsidR="00244CE6" w:rsidRPr="00D61B6C" w:rsidTr="00443FD7">
        <w:trPr>
          <w:trHeight w:val="420"/>
        </w:trPr>
        <w:tc>
          <w:tcPr>
            <w:tcW w:w="2942" w:type="dxa"/>
            <w:gridSpan w:val="2"/>
            <w:shd w:val="clear" w:color="auto" w:fill="D9D9D9"/>
            <w:tcMar>
              <w:top w:w="100" w:type="dxa"/>
              <w:left w:w="100" w:type="dxa"/>
              <w:bottom w:w="100" w:type="dxa"/>
              <w:right w:w="100" w:type="dxa"/>
            </w:tcMar>
            <w:vAlign w:val="center"/>
          </w:tcPr>
          <w:p w:rsidR="00244CE6" w:rsidRPr="0027169D" w:rsidRDefault="00244CE6" w:rsidP="00443FD7">
            <w:pPr>
              <w:rPr>
                <w:rFonts w:ascii="GHEA Grapalat" w:eastAsia="GHEA Grapalat" w:hAnsi="GHEA Grapalat" w:cs="GHEA Grapalat"/>
                <w:b/>
                <w:i/>
                <w:lang w:val="en-US"/>
              </w:rPr>
            </w:pPr>
            <w:r w:rsidRPr="0027169D">
              <w:rPr>
                <w:rFonts w:ascii="GHEA Grapalat" w:eastAsia="GHEA Grapalat" w:hAnsi="GHEA Grapalat" w:cs="GHEA Grapalat"/>
                <w:b/>
                <w:i/>
                <w:lang w:val="en-US"/>
              </w:rPr>
              <w:t>Ֆինանսավորման աղբյուր և չափ</w:t>
            </w:r>
          </w:p>
        </w:tc>
        <w:tc>
          <w:tcPr>
            <w:tcW w:w="11786" w:type="dxa"/>
            <w:gridSpan w:val="12"/>
            <w:shd w:val="clear" w:color="auto" w:fill="auto"/>
          </w:tcPr>
          <w:p w:rsidR="00244CE6" w:rsidRPr="0027169D" w:rsidRDefault="00637296" w:rsidP="00443FD7">
            <w:pPr>
              <w:numPr>
                <w:ilvl w:val="0"/>
                <w:numId w:val="1"/>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lang w:val="en-GB"/>
              </w:rPr>
              <w:t>Ֆինանսավորում չի պահանջվում</w:t>
            </w:r>
          </w:p>
        </w:tc>
      </w:tr>
      <w:tr w:rsidR="009B3B6B" w:rsidRPr="0027169D" w:rsidTr="00443FD7">
        <w:trPr>
          <w:trHeight w:val="420"/>
        </w:trPr>
        <w:tc>
          <w:tcPr>
            <w:tcW w:w="2942" w:type="dxa"/>
            <w:gridSpan w:val="2"/>
            <w:shd w:val="clear" w:color="auto" w:fill="D9D9D9"/>
            <w:tcMar>
              <w:top w:w="100" w:type="dxa"/>
              <w:left w:w="100" w:type="dxa"/>
              <w:bottom w:w="100" w:type="dxa"/>
              <w:right w:w="100" w:type="dxa"/>
            </w:tcMar>
            <w:vAlign w:val="center"/>
          </w:tcPr>
          <w:p w:rsidR="009B3B6B" w:rsidRPr="0027169D" w:rsidRDefault="009B3B6B" w:rsidP="00443FD7">
            <w:pPr>
              <w:rPr>
                <w:rFonts w:ascii="GHEA Grapalat" w:eastAsia="GHEA Grapalat" w:hAnsi="GHEA Grapalat" w:cs="GHEA Grapalat"/>
                <w:b/>
                <w:i/>
                <w:lang w:val="en-US"/>
              </w:rPr>
            </w:pPr>
          </w:p>
        </w:tc>
        <w:tc>
          <w:tcPr>
            <w:tcW w:w="2946" w:type="dxa"/>
            <w:gridSpan w:val="3"/>
            <w:tcBorders>
              <w:right w:val="single" w:sz="4" w:space="0" w:color="auto"/>
            </w:tcBorders>
            <w:shd w:val="clear" w:color="auto" w:fill="D9D9D9" w:themeFill="background1" w:themeFillShade="D9"/>
          </w:tcPr>
          <w:p w:rsidR="009B3B6B" w:rsidRPr="0027169D" w:rsidRDefault="009B3B6B" w:rsidP="00443FD7">
            <w:pPr>
              <w:tabs>
                <w:tab w:val="left" w:pos="271"/>
              </w:tabs>
              <w:ind w:left="31"/>
              <w:jc w:val="both"/>
              <w:rPr>
                <w:rFonts w:ascii="GHEA Grapalat" w:eastAsia="GHEA Grapalat" w:hAnsi="GHEA Grapalat" w:cs="GHEA Grapalat"/>
                <w:bCs/>
              </w:rPr>
            </w:pPr>
          </w:p>
        </w:tc>
        <w:tc>
          <w:tcPr>
            <w:tcW w:w="2945" w:type="dxa"/>
            <w:gridSpan w:val="4"/>
            <w:tcBorders>
              <w:left w:val="single" w:sz="4" w:space="0" w:color="auto"/>
              <w:right w:val="single" w:sz="4" w:space="0" w:color="auto"/>
            </w:tcBorders>
            <w:shd w:val="clear" w:color="auto" w:fill="D9D9D9" w:themeFill="background1" w:themeFillShade="D9"/>
          </w:tcPr>
          <w:p w:rsidR="009B3B6B" w:rsidRPr="0027169D" w:rsidRDefault="009B3B6B" w:rsidP="00443FD7">
            <w:pPr>
              <w:tabs>
                <w:tab w:val="left" w:pos="271"/>
              </w:tabs>
              <w:ind w:left="31"/>
              <w:jc w:val="center"/>
              <w:rPr>
                <w:rFonts w:ascii="GHEA Grapalat" w:eastAsia="GHEA Grapalat" w:hAnsi="GHEA Grapalat" w:cs="GHEA Grapalat"/>
                <w:bCs/>
              </w:rPr>
            </w:pPr>
            <w:r w:rsidRPr="0027169D">
              <w:rPr>
                <w:rFonts w:ascii="GHEA Grapalat" w:eastAsia="Arial Unicode" w:hAnsi="GHEA Grapalat" w:cs="Arial Unicode"/>
                <w:b/>
              </w:rPr>
              <w:t xml:space="preserve">2023 թվականի </w:t>
            </w:r>
            <w:r w:rsidR="00114D8A">
              <w:rPr>
                <w:rFonts w:ascii="GHEA Grapalat" w:eastAsia="Arial Unicode" w:hAnsi="GHEA Grapalat" w:cs="Arial Unicode"/>
                <w:b/>
              </w:rPr>
              <w:t>1-ին</w:t>
            </w:r>
            <w:r w:rsidRPr="0027169D">
              <w:rPr>
                <w:rFonts w:ascii="GHEA Grapalat" w:eastAsia="Arial Unicode" w:hAnsi="GHEA Grapalat" w:cs="Arial Unicode"/>
                <w:b/>
              </w:rPr>
              <w:t xml:space="preserve"> կիսամյակ</w:t>
            </w:r>
          </w:p>
        </w:tc>
        <w:tc>
          <w:tcPr>
            <w:tcW w:w="2946" w:type="dxa"/>
            <w:gridSpan w:val="4"/>
            <w:tcBorders>
              <w:left w:val="single" w:sz="4" w:space="0" w:color="auto"/>
              <w:right w:val="single" w:sz="4" w:space="0" w:color="auto"/>
            </w:tcBorders>
            <w:shd w:val="clear" w:color="auto" w:fill="D9D9D9" w:themeFill="background1" w:themeFillShade="D9"/>
          </w:tcPr>
          <w:p w:rsidR="009B3B6B" w:rsidRPr="0027169D" w:rsidRDefault="009B3B6B" w:rsidP="00443FD7">
            <w:pPr>
              <w:tabs>
                <w:tab w:val="left" w:pos="271"/>
              </w:tabs>
              <w:ind w:left="31"/>
              <w:jc w:val="both"/>
              <w:rPr>
                <w:rFonts w:ascii="GHEA Grapalat" w:eastAsia="GHEA Grapalat" w:hAnsi="GHEA Grapalat" w:cs="GHEA Grapalat"/>
                <w:bCs/>
              </w:rPr>
            </w:pPr>
          </w:p>
        </w:tc>
        <w:tc>
          <w:tcPr>
            <w:tcW w:w="2949" w:type="dxa"/>
            <w:tcBorders>
              <w:left w:val="single" w:sz="4" w:space="0" w:color="auto"/>
            </w:tcBorders>
            <w:shd w:val="clear" w:color="auto" w:fill="D9D9D9" w:themeFill="background1" w:themeFillShade="D9"/>
          </w:tcPr>
          <w:p w:rsidR="009B3B6B" w:rsidRPr="0027169D" w:rsidRDefault="009B3B6B" w:rsidP="00443FD7">
            <w:pPr>
              <w:tabs>
                <w:tab w:val="left" w:pos="271"/>
              </w:tabs>
              <w:ind w:left="31"/>
              <w:jc w:val="both"/>
              <w:rPr>
                <w:rFonts w:ascii="GHEA Grapalat" w:eastAsia="GHEA Grapalat" w:hAnsi="GHEA Grapalat" w:cs="GHEA Grapalat"/>
                <w:bCs/>
              </w:rPr>
            </w:pPr>
          </w:p>
        </w:tc>
      </w:tr>
      <w:tr w:rsidR="009B3B6B" w:rsidRPr="0027169D" w:rsidTr="00443FD7">
        <w:trPr>
          <w:trHeight w:val="420"/>
        </w:trPr>
        <w:tc>
          <w:tcPr>
            <w:tcW w:w="2942" w:type="dxa"/>
            <w:gridSpan w:val="2"/>
            <w:shd w:val="clear" w:color="auto" w:fill="auto"/>
            <w:tcMar>
              <w:top w:w="100" w:type="dxa"/>
              <w:left w:w="100" w:type="dxa"/>
              <w:bottom w:w="100" w:type="dxa"/>
              <w:right w:w="100" w:type="dxa"/>
            </w:tcMar>
          </w:tcPr>
          <w:p w:rsidR="009B3B6B" w:rsidRPr="00592771" w:rsidRDefault="002D59D0" w:rsidP="00443FD7">
            <w:pPr>
              <w:rPr>
                <w:rFonts w:ascii="GHEA Grapalat" w:eastAsia="GHEA Grapalat" w:hAnsi="GHEA Grapalat" w:cs="GHEA Grapalat"/>
                <w:b/>
              </w:rPr>
            </w:pPr>
            <w:r>
              <w:rPr>
                <w:rFonts w:ascii="GHEA Grapalat" w:eastAsia="GHEA Grapalat" w:hAnsi="GHEA Grapalat" w:cs="GHEA Grapalat"/>
                <w:b/>
              </w:rPr>
              <w:t>9</w:t>
            </w:r>
            <w:r w:rsidR="009B3B6B" w:rsidRPr="0027169D">
              <w:rPr>
                <w:rFonts w:ascii="GHEA Grapalat" w:eastAsia="GHEA Grapalat" w:hAnsi="GHEA Grapalat" w:cs="GHEA Grapalat"/>
                <w:b/>
              </w:rPr>
              <w:t>.</w:t>
            </w:r>
            <w:r w:rsidR="009B3B6B" w:rsidRPr="0027169D">
              <w:rPr>
                <w:rFonts w:ascii="GHEA Grapalat" w:eastAsia="GHEA Grapalat" w:hAnsi="GHEA Grapalat" w:cs="GHEA Grapalat"/>
              </w:rPr>
              <w:t xml:space="preserve"> </w:t>
            </w:r>
            <w:r w:rsidR="00883155">
              <w:rPr>
                <w:rFonts w:ascii="GHEA Grapalat" w:eastAsia="GHEA Grapalat" w:hAnsi="GHEA Grapalat" w:cs="GHEA Grapalat"/>
              </w:rPr>
              <w:t>Ներդնել</w:t>
            </w:r>
            <w:r w:rsidR="00A15C45">
              <w:rPr>
                <w:rFonts w:ascii="GHEA Grapalat" w:eastAsia="GHEA Grapalat" w:hAnsi="GHEA Grapalat" w:cs="GHEA Grapalat"/>
              </w:rPr>
              <w:t xml:space="preserve"> դատավորների բարեվարքության պարբերական գնահատ</w:t>
            </w:r>
            <w:r w:rsidR="00EF52CC">
              <w:rPr>
                <w:rFonts w:ascii="GHEA Grapalat" w:eastAsia="GHEA Grapalat" w:hAnsi="GHEA Grapalat" w:cs="GHEA Grapalat"/>
              </w:rPr>
              <w:t>ման</w:t>
            </w:r>
            <w:r w:rsidR="00883155">
              <w:rPr>
                <w:rFonts w:ascii="GHEA Grapalat" w:eastAsia="GHEA Grapalat" w:hAnsi="GHEA Grapalat" w:cs="GHEA Grapalat"/>
              </w:rPr>
              <w:t xml:space="preserve"> կառուցակարգեր</w:t>
            </w:r>
          </w:p>
        </w:tc>
        <w:tc>
          <w:tcPr>
            <w:tcW w:w="2946" w:type="dxa"/>
            <w:gridSpan w:val="3"/>
            <w:tcBorders>
              <w:right w:val="single" w:sz="4" w:space="0" w:color="auto"/>
            </w:tcBorders>
            <w:shd w:val="clear" w:color="auto" w:fill="auto"/>
          </w:tcPr>
          <w:p w:rsidR="00A15C45" w:rsidRDefault="00A15C45" w:rsidP="00A15C45">
            <w:pPr>
              <w:tabs>
                <w:tab w:val="left" w:pos="271"/>
              </w:tabs>
              <w:rPr>
                <w:rFonts w:ascii="GHEA Grapalat" w:eastAsia="GHEA Grapalat" w:hAnsi="GHEA Grapalat" w:cs="GHEA Grapalat"/>
              </w:rPr>
            </w:pPr>
            <w:r w:rsidRPr="0027169D">
              <w:rPr>
                <w:rFonts w:ascii="GHEA Grapalat" w:eastAsia="GHEA Grapalat" w:hAnsi="GHEA Grapalat" w:cs="GHEA Grapalat"/>
              </w:rPr>
              <w:t>Ներկայումս</w:t>
            </w:r>
            <w:r w:rsidRPr="00592771">
              <w:rPr>
                <w:rFonts w:ascii="GHEA Grapalat" w:eastAsia="GHEA Grapalat" w:hAnsi="GHEA Grapalat" w:cs="GHEA Grapalat"/>
              </w:rPr>
              <w:t xml:space="preserve"> </w:t>
            </w:r>
            <w:r w:rsidRPr="0027169D">
              <w:rPr>
                <w:rFonts w:ascii="GHEA Grapalat" w:eastAsia="GHEA Grapalat" w:hAnsi="GHEA Grapalat" w:cs="GHEA Grapalat"/>
              </w:rPr>
              <w:t>Կառավարությ</w:t>
            </w:r>
            <w:r>
              <w:rPr>
                <w:rFonts w:ascii="GHEA Grapalat" w:eastAsia="GHEA Grapalat" w:hAnsi="GHEA Grapalat" w:cs="GHEA Grapalat"/>
              </w:rPr>
              <w:t xml:space="preserve">ան առջև ծառացած հիմնական խնդիրներից է բարեվարք, կոռուպցիայից զերծ դատական համակարգի ձևավորումը: Առկա կարգավորումները դատավորների բարեվարքության ստուգման սահմանափակ հնարավորություններ են տալիս` </w:t>
            </w:r>
            <w:r>
              <w:rPr>
                <w:rFonts w:ascii="GHEA Grapalat" w:eastAsia="GHEA Grapalat" w:hAnsi="GHEA Grapalat" w:cs="GHEA Grapalat"/>
              </w:rPr>
              <w:lastRenderedPageBreak/>
              <w:t xml:space="preserve">սահմանափակվելով միայն պաշտոն ստանձնելու, այդ թվում՝ առաջխաղացման, փուլերով: </w:t>
            </w:r>
          </w:p>
          <w:p w:rsidR="00DF2038" w:rsidRPr="00361C34" w:rsidRDefault="00A15C45" w:rsidP="007977DD">
            <w:pPr>
              <w:tabs>
                <w:tab w:val="left" w:pos="271"/>
              </w:tabs>
              <w:rPr>
                <w:rFonts w:ascii="GHEA Grapalat" w:eastAsia="GHEA Grapalat" w:hAnsi="GHEA Grapalat" w:cs="GHEA Grapalat"/>
              </w:rPr>
            </w:pPr>
            <w:r>
              <w:rPr>
                <w:rFonts w:ascii="GHEA Grapalat" w:eastAsia="GHEA Grapalat" w:hAnsi="GHEA Grapalat" w:cs="GHEA Grapalat"/>
              </w:rPr>
              <w:t xml:space="preserve">Մինչդեռ կարևոր է ապահովել դատավորների բարեվարքությունը նրանց գործունեության ողջ ընթացքում, ինչը հնարավոր է երաշխավորել միայն </w:t>
            </w:r>
            <w:r w:rsidRPr="009C0868">
              <w:rPr>
                <w:rFonts w:ascii="GHEA Grapalat" w:eastAsia="GHEA Grapalat" w:hAnsi="GHEA Grapalat" w:cs="GHEA Grapalat"/>
              </w:rPr>
              <w:t xml:space="preserve">որոշակի պարբերականությամբ </w:t>
            </w:r>
            <w:r>
              <w:rPr>
                <w:rFonts w:ascii="GHEA Grapalat" w:eastAsia="GHEA Grapalat" w:hAnsi="GHEA Grapalat" w:cs="GHEA Grapalat"/>
              </w:rPr>
              <w:t xml:space="preserve">իրականացվող ստուգումների միջոցով, </w:t>
            </w:r>
            <w:r w:rsidRPr="009C0868">
              <w:rPr>
                <w:rFonts w:ascii="GHEA Grapalat" w:eastAsia="GHEA Grapalat" w:hAnsi="GHEA Grapalat" w:cs="GHEA Grapalat"/>
              </w:rPr>
              <w:t xml:space="preserve">երբ կստուգվեն </w:t>
            </w:r>
            <w:r>
              <w:rPr>
                <w:rFonts w:ascii="GHEA Grapalat" w:eastAsia="GHEA Grapalat" w:hAnsi="GHEA Grapalat" w:cs="GHEA Grapalat"/>
              </w:rPr>
              <w:t>նրանց գույքային դրությունը</w:t>
            </w:r>
            <w:r w:rsidRPr="009C0868">
              <w:rPr>
                <w:rFonts w:ascii="GHEA Grapalat" w:eastAsia="GHEA Grapalat" w:hAnsi="GHEA Grapalat" w:cs="GHEA Grapalat"/>
              </w:rPr>
              <w:t>, անհամատեղելիության պահանջներ</w:t>
            </w:r>
            <w:r>
              <w:rPr>
                <w:rFonts w:ascii="GHEA Grapalat" w:eastAsia="GHEA Grapalat" w:hAnsi="GHEA Grapalat" w:cs="GHEA Grapalat"/>
              </w:rPr>
              <w:t>ի պահպանվածությունը</w:t>
            </w:r>
            <w:r w:rsidRPr="009C0868">
              <w:rPr>
                <w:rFonts w:ascii="GHEA Grapalat" w:eastAsia="GHEA Grapalat" w:hAnsi="GHEA Grapalat" w:cs="GHEA Grapalat"/>
              </w:rPr>
              <w:t>, շահերի բախման իրավիճակները և այլ սահմանափակումները</w:t>
            </w:r>
          </w:p>
        </w:tc>
        <w:tc>
          <w:tcPr>
            <w:tcW w:w="2945" w:type="dxa"/>
            <w:gridSpan w:val="4"/>
            <w:tcBorders>
              <w:left w:val="single" w:sz="4" w:space="0" w:color="auto"/>
              <w:right w:val="single" w:sz="4" w:space="0" w:color="auto"/>
            </w:tcBorders>
            <w:shd w:val="clear" w:color="auto" w:fill="auto"/>
          </w:tcPr>
          <w:p w:rsidR="009B3B6B" w:rsidRPr="0027169D" w:rsidRDefault="00883155" w:rsidP="00443FD7">
            <w:pPr>
              <w:tabs>
                <w:tab w:val="left" w:pos="271"/>
              </w:tabs>
              <w:ind w:left="31"/>
              <w:jc w:val="both"/>
              <w:rPr>
                <w:rFonts w:ascii="GHEA Grapalat" w:eastAsia="Arial Unicode" w:hAnsi="GHEA Grapalat" w:cs="Arial Unicode"/>
                <w:b/>
              </w:rPr>
            </w:pPr>
            <w:r>
              <w:rPr>
                <w:rFonts w:ascii="GHEA Grapalat" w:eastAsia="GHEA Grapalat" w:hAnsi="GHEA Grapalat" w:cs="GHEA Grapalat"/>
              </w:rPr>
              <w:lastRenderedPageBreak/>
              <w:t xml:space="preserve">Մշակվել են դատավորների բարեվարքության ստուգման </w:t>
            </w:r>
            <w:r w:rsidR="0029567B">
              <w:rPr>
                <w:rFonts w:ascii="GHEA Grapalat" w:eastAsia="GHEA Grapalat" w:hAnsi="GHEA Grapalat" w:cs="GHEA Grapalat"/>
              </w:rPr>
              <w:t>կառուցակարգեր</w:t>
            </w:r>
            <w:r>
              <w:rPr>
                <w:rFonts w:ascii="GHEA Grapalat" w:eastAsia="GHEA Grapalat" w:hAnsi="GHEA Grapalat" w:cs="GHEA Grapalat"/>
              </w:rPr>
              <w:t xml:space="preserve"> նախատեսող իրավական ակտերի նախագծերը</w:t>
            </w:r>
            <w:r w:rsidR="009B3B6B" w:rsidRPr="0027169D">
              <w:rPr>
                <w:rFonts w:ascii="GHEA Grapalat" w:eastAsia="Arial Unicode" w:hAnsi="GHEA Grapalat" w:cs="Arial Unicode"/>
                <w:b/>
              </w:rPr>
              <w:t xml:space="preserve"> </w:t>
            </w:r>
          </w:p>
        </w:tc>
        <w:tc>
          <w:tcPr>
            <w:tcW w:w="2946" w:type="dxa"/>
            <w:gridSpan w:val="4"/>
            <w:tcBorders>
              <w:left w:val="single" w:sz="4" w:space="0" w:color="auto"/>
              <w:right w:val="single" w:sz="4" w:space="0" w:color="auto"/>
            </w:tcBorders>
            <w:shd w:val="clear" w:color="auto" w:fill="auto"/>
          </w:tcPr>
          <w:p w:rsidR="009B3B6B" w:rsidRPr="00592771" w:rsidRDefault="00883155" w:rsidP="00443FD7">
            <w:pPr>
              <w:tabs>
                <w:tab w:val="left" w:pos="271"/>
              </w:tabs>
              <w:spacing w:before="100" w:beforeAutospacing="1" w:after="100" w:afterAutospacing="1"/>
              <w:ind w:left="31"/>
              <w:jc w:val="both"/>
              <w:outlineLvl w:val="1"/>
              <w:rPr>
                <w:rFonts w:ascii="GHEA Grapalat" w:eastAsia="GHEA Grapalat" w:hAnsi="GHEA Grapalat" w:cs="GHEA Grapalat"/>
                <w:bCs/>
              </w:rPr>
            </w:pPr>
            <w:r>
              <w:rPr>
                <w:rFonts w:ascii="GHEA Grapalat" w:eastAsia="GHEA Grapalat" w:hAnsi="GHEA Grapalat" w:cs="GHEA Grapalat"/>
                <w:bCs/>
              </w:rPr>
              <w:t>Դատավորների բարեվարքության պարբերական ստուգման կառուցակարգերը գործում են</w:t>
            </w:r>
          </w:p>
        </w:tc>
        <w:tc>
          <w:tcPr>
            <w:tcW w:w="2949" w:type="dxa"/>
            <w:tcBorders>
              <w:left w:val="single" w:sz="4" w:space="0" w:color="auto"/>
            </w:tcBorders>
            <w:shd w:val="clear" w:color="auto" w:fill="auto"/>
          </w:tcPr>
          <w:p w:rsidR="009B3B6B" w:rsidRPr="00361C34" w:rsidRDefault="0029567B" w:rsidP="00443FD7">
            <w:pPr>
              <w:widowControl w:val="0"/>
              <w:rPr>
                <w:rFonts w:ascii="GHEA Grapalat" w:eastAsia="GHEA Grapalat" w:hAnsi="GHEA Grapalat" w:cs="GHEA Grapalat"/>
                <w:bCs/>
              </w:rPr>
            </w:pPr>
            <w:r>
              <w:rPr>
                <w:rFonts w:ascii="GHEA Grapalat" w:eastAsia="GHEA Grapalat" w:hAnsi="GHEA Grapalat" w:cs="GHEA Grapalat"/>
              </w:rPr>
              <w:t>Դատավորների բարեվարքության ստուգման կառուցակարգեր նախատեսող</w:t>
            </w:r>
            <w:r w:rsidRPr="0027169D">
              <w:rPr>
                <w:rFonts w:ascii="GHEA Grapalat" w:eastAsia="GHEA Grapalat" w:hAnsi="GHEA Grapalat" w:cs="GHEA Grapalat"/>
              </w:rPr>
              <w:t xml:space="preserve"> </w:t>
            </w:r>
            <w:r w:rsidR="009B3B6B" w:rsidRPr="0027169D">
              <w:rPr>
                <w:rFonts w:ascii="GHEA Grapalat" w:eastAsia="GHEA Grapalat" w:hAnsi="GHEA Grapalat" w:cs="GHEA Grapalat"/>
              </w:rPr>
              <w:t>իրավական ակտ</w:t>
            </w:r>
            <w:r>
              <w:rPr>
                <w:rFonts w:ascii="GHEA Grapalat" w:eastAsia="GHEA Grapalat" w:hAnsi="GHEA Grapalat" w:cs="GHEA Grapalat"/>
              </w:rPr>
              <w:t>եր</w:t>
            </w:r>
            <w:r w:rsidR="009B3B6B" w:rsidRPr="0027169D">
              <w:rPr>
                <w:rFonts w:ascii="GHEA Grapalat" w:eastAsia="GHEA Grapalat" w:hAnsi="GHEA Grapalat" w:cs="GHEA Grapalat"/>
              </w:rPr>
              <w:t>ի նախագ</w:t>
            </w:r>
            <w:r w:rsidR="009B3B6B">
              <w:rPr>
                <w:rFonts w:ascii="GHEA Grapalat" w:eastAsia="GHEA Grapalat" w:hAnsi="GHEA Grapalat" w:cs="GHEA Grapalat"/>
              </w:rPr>
              <w:t>ծ</w:t>
            </w:r>
            <w:r>
              <w:rPr>
                <w:rFonts w:ascii="GHEA Grapalat" w:eastAsia="GHEA Grapalat" w:hAnsi="GHEA Grapalat" w:cs="GHEA Grapalat"/>
              </w:rPr>
              <w:t>եր</w:t>
            </w:r>
            <w:r w:rsidR="009B3B6B" w:rsidRPr="0027169D">
              <w:rPr>
                <w:rFonts w:ascii="GHEA Grapalat" w:eastAsia="GHEA Grapalat" w:hAnsi="GHEA Grapalat" w:cs="GHEA Grapalat"/>
              </w:rPr>
              <w:t xml:space="preserve">ը ներկայացվել </w:t>
            </w:r>
            <w:r>
              <w:rPr>
                <w:rFonts w:ascii="GHEA Grapalat" w:eastAsia="GHEA Grapalat" w:hAnsi="GHEA Grapalat" w:cs="GHEA Grapalat"/>
              </w:rPr>
              <w:t>են</w:t>
            </w:r>
            <w:r w:rsidR="009B3B6B" w:rsidRPr="0027169D">
              <w:rPr>
                <w:rFonts w:ascii="GHEA Grapalat" w:eastAsia="GHEA Grapalat" w:hAnsi="GHEA Grapalat" w:cs="GHEA Grapalat"/>
              </w:rPr>
              <w:t xml:space="preserve"> </w:t>
            </w:r>
            <w:r w:rsidR="009B3B6B" w:rsidRPr="00592771">
              <w:rPr>
                <w:rFonts w:ascii="GHEA Grapalat" w:eastAsia="GHEA Grapalat" w:hAnsi="GHEA Grapalat" w:cs="GHEA Grapalat"/>
              </w:rPr>
              <w:t>Վ</w:t>
            </w:r>
            <w:r w:rsidR="009B3B6B" w:rsidRPr="0027169D">
              <w:rPr>
                <w:rFonts w:ascii="GHEA Grapalat" w:eastAsia="GHEA Grapalat" w:hAnsi="GHEA Grapalat" w:cs="GHEA Grapalat"/>
              </w:rPr>
              <w:t xml:space="preserve">արչապետի աշխատակազմ: Ընդունվել է օրենսդրական նախաձեռնությանը հավանություն տալու մասին Կառավարության </w:t>
            </w:r>
            <w:r w:rsidR="009B3B6B" w:rsidRPr="0027169D">
              <w:rPr>
                <w:rFonts w:ascii="GHEA Grapalat" w:eastAsia="GHEA Grapalat" w:hAnsi="GHEA Grapalat" w:cs="GHEA Grapalat"/>
              </w:rPr>
              <w:lastRenderedPageBreak/>
              <w:t>որոշում (Կառավարության պաշտոնական կայքէջ)</w:t>
            </w:r>
          </w:p>
        </w:tc>
      </w:tr>
      <w:tr w:rsidR="009B3B6B" w:rsidRPr="0027169D" w:rsidTr="00443FD7">
        <w:trPr>
          <w:trHeight w:val="420"/>
        </w:trPr>
        <w:tc>
          <w:tcPr>
            <w:tcW w:w="2942" w:type="dxa"/>
            <w:gridSpan w:val="2"/>
            <w:shd w:val="clear" w:color="auto" w:fill="D9D9D9"/>
            <w:tcMar>
              <w:top w:w="100" w:type="dxa"/>
              <w:left w:w="100" w:type="dxa"/>
              <w:bottom w:w="100" w:type="dxa"/>
              <w:right w:w="100" w:type="dxa"/>
            </w:tcMar>
            <w:vAlign w:val="center"/>
          </w:tcPr>
          <w:p w:rsidR="009B3B6B" w:rsidRPr="0027169D" w:rsidRDefault="009B3B6B" w:rsidP="00443FD7">
            <w:pPr>
              <w:rPr>
                <w:rFonts w:ascii="GHEA Grapalat" w:eastAsia="GHEA Grapalat" w:hAnsi="GHEA Grapalat" w:cs="GHEA Grapalat"/>
                <w:b/>
                <w:i/>
                <w:lang w:val="en-US"/>
              </w:rPr>
            </w:pPr>
            <w:r w:rsidRPr="0027169D">
              <w:rPr>
                <w:rFonts w:ascii="GHEA Grapalat" w:eastAsia="GHEA Grapalat" w:hAnsi="GHEA Grapalat" w:cs="GHEA Grapalat"/>
                <w:b/>
                <w:i/>
                <w:lang w:val="en-US"/>
              </w:rPr>
              <w:lastRenderedPageBreak/>
              <w:t>Պատասխանատու մարմին</w:t>
            </w:r>
          </w:p>
        </w:tc>
        <w:tc>
          <w:tcPr>
            <w:tcW w:w="11786" w:type="dxa"/>
            <w:gridSpan w:val="12"/>
            <w:shd w:val="clear" w:color="auto" w:fill="auto"/>
          </w:tcPr>
          <w:p w:rsidR="009B3B6B" w:rsidRPr="00BF5DA3" w:rsidRDefault="009B3B6B" w:rsidP="00A15C45">
            <w:pPr>
              <w:numPr>
                <w:ilvl w:val="0"/>
                <w:numId w:val="1"/>
              </w:numPr>
              <w:tabs>
                <w:tab w:val="left" w:pos="271"/>
              </w:tabs>
              <w:ind w:left="31" w:firstLine="0"/>
              <w:jc w:val="both"/>
              <w:rPr>
                <w:rFonts w:ascii="GHEA Grapalat" w:eastAsia="GHEA Grapalat" w:hAnsi="GHEA Grapalat" w:cs="GHEA Grapalat"/>
                <w:lang w:val="en-US"/>
              </w:rPr>
            </w:pPr>
            <w:r w:rsidRPr="0027169D">
              <w:rPr>
                <w:rFonts w:ascii="GHEA Grapalat" w:eastAsia="GHEA Grapalat" w:hAnsi="GHEA Grapalat" w:cs="GHEA Grapalat"/>
              </w:rPr>
              <w:t>Արդարադատության նախարարությու</w:t>
            </w:r>
            <w:r w:rsidR="00A15C45">
              <w:rPr>
                <w:rFonts w:ascii="GHEA Grapalat" w:eastAsia="GHEA Grapalat" w:hAnsi="GHEA Grapalat" w:cs="GHEA Grapalat"/>
              </w:rPr>
              <w:t>ն</w:t>
            </w:r>
          </w:p>
          <w:p w:rsidR="0050711B" w:rsidRDefault="0050711B" w:rsidP="00A15C45">
            <w:pPr>
              <w:numPr>
                <w:ilvl w:val="0"/>
                <w:numId w:val="1"/>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rPr>
              <w:t>Բարձրագույն դատական խորհուրդ (համաձայնությամբ)</w:t>
            </w:r>
          </w:p>
          <w:p w:rsidR="008653EB" w:rsidRPr="00A15C45" w:rsidRDefault="008653EB" w:rsidP="00A15C45">
            <w:pPr>
              <w:numPr>
                <w:ilvl w:val="0"/>
                <w:numId w:val="1"/>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lang w:val="en-US"/>
              </w:rPr>
              <w:t>Կոռուպցիայի կանխարգելման հանձնաժողով (համաձայնությամբ)</w:t>
            </w:r>
          </w:p>
        </w:tc>
      </w:tr>
      <w:tr w:rsidR="009B3B6B" w:rsidRPr="00D61B6C" w:rsidTr="00443FD7">
        <w:trPr>
          <w:trHeight w:val="420"/>
        </w:trPr>
        <w:tc>
          <w:tcPr>
            <w:tcW w:w="2942" w:type="dxa"/>
            <w:gridSpan w:val="2"/>
            <w:shd w:val="clear" w:color="auto" w:fill="D9D9D9"/>
            <w:tcMar>
              <w:top w:w="100" w:type="dxa"/>
              <w:left w:w="100" w:type="dxa"/>
              <w:bottom w:w="100" w:type="dxa"/>
              <w:right w:w="100" w:type="dxa"/>
            </w:tcMar>
            <w:vAlign w:val="center"/>
          </w:tcPr>
          <w:p w:rsidR="009B3B6B" w:rsidRPr="0027169D" w:rsidRDefault="009B3B6B" w:rsidP="00443FD7">
            <w:pPr>
              <w:rPr>
                <w:rFonts w:ascii="GHEA Grapalat" w:eastAsia="GHEA Grapalat" w:hAnsi="GHEA Grapalat" w:cs="GHEA Grapalat"/>
                <w:b/>
                <w:i/>
                <w:lang w:val="en-US"/>
              </w:rPr>
            </w:pPr>
            <w:r w:rsidRPr="0027169D">
              <w:rPr>
                <w:rFonts w:ascii="GHEA Grapalat" w:eastAsia="GHEA Grapalat" w:hAnsi="GHEA Grapalat" w:cs="GHEA Grapalat"/>
                <w:b/>
                <w:i/>
                <w:lang w:val="en-US"/>
              </w:rPr>
              <w:t>Ֆինանսավորման աղբյուր և չափ</w:t>
            </w:r>
          </w:p>
        </w:tc>
        <w:tc>
          <w:tcPr>
            <w:tcW w:w="11786" w:type="dxa"/>
            <w:gridSpan w:val="12"/>
            <w:shd w:val="clear" w:color="auto" w:fill="auto"/>
          </w:tcPr>
          <w:p w:rsidR="009B3B6B" w:rsidRPr="0027169D" w:rsidRDefault="009B3B6B" w:rsidP="00443FD7">
            <w:pPr>
              <w:numPr>
                <w:ilvl w:val="0"/>
                <w:numId w:val="1"/>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lang w:val="en-GB"/>
              </w:rPr>
              <w:t>Ֆինանսավորում չի պահանջվում</w:t>
            </w:r>
          </w:p>
        </w:tc>
      </w:tr>
    </w:tbl>
    <w:p w:rsidR="00AD6C63" w:rsidRDefault="00AD6C63" w:rsidP="00D024C4">
      <w:pPr>
        <w:tabs>
          <w:tab w:val="left" w:pos="271"/>
        </w:tabs>
        <w:jc w:val="both"/>
        <w:rPr>
          <w:rFonts w:ascii="GHEA Grapalat" w:eastAsia="GHEA Grapalat" w:hAnsi="GHEA Grapalat" w:cs="GHEA Grapalat"/>
          <w:b/>
        </w:rPr>
      </w:pPr>
    </w:p>
    <w:p w:rsidR="00AD6C63" w:rsidRDefault="00AD6C63">
      <w:pPr>
        <w:rPr>
          <w:rFonts w:ascii="GHEA Grapalat" w:eastAsia="GHEA Grapalat" w:hAnsi="GHEA Grapalat" w:cs="GHEA Grapalat"/>
          <w:b/>
        </w:rPr>
      </w:pPr>
    </w:p>
    <w:tbl>
      <w:tblPr>
        <w:tblW w:w="14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tblPr>
      <w:tblGrid>
        <w:gridCol w:w="2946"/>
        <w:gridCol w:w="1875"/>
        <w:gridCol w:w="1065"/>
        <w:gridCol w:w="6"/>
        <w:gridCol w:w="2940"/>
        <w:gridCol w:w="6"/>
        <w:gridCol w:w="984"/>
        <w:gridCol w:w="1950"/>
        <w:gridCol w:w="12"/>
        <w:gridCol w:w="2934"/>
        <w:gridCol w:w="12"/>
      </w:tblGrid>
      <w:tr w:rsidR="00AD6C63" w:rsidRPr="001C67EB" w:rsidTr="00AE5E55">
        <w:trPr>
          <w:gridAfter w:val="1"/>
          <w:wAfter w:w="12" w:type="dxa"/>
          <w:trHeight w:val="420"/>
        </w:trPr>
        <w:tc>
          <w:tcPr>
            <w:tcW w:w="14718" w:type="dxa"/>
            <w:gridSpan w:val="10"/>
            <w:shd w:val="clear" w:color="auto" w:fill="8DB3E2"/>
            <w:tcMar>
              <w:top w:w="100" w:type="dxa"/>
              <w:left w:w="100" w:type="dxa"/>
              <w:bottom w:w="100" w:type="dxa"/>
              <w:right w:w="100" w:type="dxa"/>
            </w:tcMar>
          </w:tcPr>
          <w:p w:rsidR="00AD6C63" w:rsidRPr="001C67EB" w:rsidRDefault="00AD6C63" w:rsidP="00AD6C63">
            <w:pPr>
              <w:widowControl w:val="0"/>
              <w:jc w:val="center"/>
              <w:rPr>
                <w:rFonts w:ascii="GHEA Grapalat" w:eastAsia="GHEA Grapalat" w:hAnsi="GHEA Grapalat" w:cs="GHEA Grapalat"/>
                <w:b/>
              </w:rPr>
            </w:pPr>
            <w:r w:rsidRPr="001C67EB">
              <w:rPr>
                <w:rFonts w:ascii="GHEA Grapalat" w:eastAsia="GHEA Grapalat" w:hAnsi="GHEA Grapalat" w:cs="GHEA Grapalat"/>
                <w:b/>
              </w:rPr>
              <w:t xml:space="preserve">ՆՊԱՏԱԿ </w:t>
            </w:r>
            <w:r w:rsidR="008700CB">
              <w:rPr>
                <w:rFonts w:ascii="GHEA Grapalat" w:eastAsia="GHEA Grapalat" w:hAnsi="GHEA Grapalat" w:cs="GHEA Grapalat"/>
                <w:b/>
                <w:lang w:val="en-US"/>
              </w:rPr>
              <w:t>5</w:t>
            </w:r>
            <w:r w:rsidRPr="001C67EB">
              <w:rPr>
                <w:rFonts w:ascii="GHEA Grapalat" w:eastAsia="GHEA Grapalat" w:hAnsi="GHEA Grapalat" w:cs="GHEA Grapalat"/>
                <w:b/>
              </w:rPr>
              <w:t xml:space="preserve">. ՔՐԵԱԻՐԱՎԱԿԱՆ ՈԼՈՐՏԻ ԲԱՐԵՓՈԽՈՒՄՆԵՐ </w:t>
            </w:r>
          </w:p>
        </w:tc>
      </w:tr>
      <w:tr w:rsidR="00AD6C63" w:rsidRPr="001C67EB" w:rsidTr="00AE5E55">
        <w:trPr>
          <w:gridAfter w:val="1"/>
          <w:wAfter w:w="12" w:type="dxa"/>
          <w:trHeight w:val="420"/>
        </w:trPr>
        <w:tc>
          <w:tcPr>
            <w:tcW w:w="14718" w:type="dxa"/>
            <w:gridSpan w:val="10"/>
            <w:shd w:val="clear" w:color="auto" w:fill="C6D9F1"/>
            <w:tcMar>
              <w:top w:w="100" w:type="dxa"/>
              <w:left w:w="100" w:type="dxa"/>
              <w:bottom w:w="100" w:type="dxa"/>
              <w:right w:w="100" w:type="dxa"/>
            </w:tcMar>
          </w:tcPr>
          <w:p w:rsidR="00AD6C63" w:rsidRPr="001C67EB" w:rsidRDefault="00AD6C63" w:rsidP="00613C17">
            <w:pPr>
              <w:tabs>
                <w:tab w:val="left" w:pos="271"/>
              </w:tabs>
              <w:ind w:left="90"/>
              <w:jc w:val="both"/>
              <w:rPr>
                <w:rFonts w:ascii="GHEA Grapalat" w:eastAsia="GHEA Grapalat" w:hAnsi="GHEA Grapalat" w:cs="GHEA Grapalat"/>
                <w:b/>
              </w:rPr>
            </w:pPr>
            <w:r w:rsidRPr="001C67EB">
              <w:rPr>
                <w:rFonts w:ascii="GHEA Grapalat" w:eastAsia="GHEA Grapalat" w:hAnsi="GHEA Grapalat" w:cs="GHEA Grapalat"/>
                <w:b/>
              </w:rPr>
              <w:t>Ռազմավարական ուղղություններ՝</w:t>
            </w:r>
          </w:p>
          <w:p w:rsidR="00AD6C63" w:rsidRPr="008F03DD" w:rsidRDefault="00AD6C63" w:rsidP="007337B2">
            <w:pPr>
              <w:pStyle w:val="ListParagraph"/>
              <w:numPr>
                <w:ilvl w:val="0"/>
                <w:numId w:val="17"/>
              </w:numPr>
              <w:tabs>
                <w:tab w:val="left" w:pos="284"/>
              </w:tabs>
              <w:ind w:left="142" w:firstLine="0"/>
              <w:jc w:val="both"/>
              <w:rPr>
                <w:rFonts w:ascii="GHEA Grapalat" w:eastAsia="GHEA Grapalat" w:hAnsi="GHEA Grapalat" w:cs="GHEA Grapalat"/>
                <w:b/>
              </w:rPr>
            </w:pPr>
            <w:r w:rsidRPr="008F03DD">
              <w:rPr>
                <w:rFonts w:ascii="GHEA Grapalat" w:eastAsia="GHEA Grapalat" w:hAnsi="GHEA Grapalat" w:cs="GHEA Grapalat"/>
                <w:b/>
              </w:rPr>
              <w:t>Քրեական և քրեական դատավարության նոր օրենսգրքերի պրակտիկ կիրառման ապահովում</w:t>
            </w:r>
          </w:p>
          <w:p w:rsidR="00AD6C63" w:rsidRPr="008F03DD" w:rsidRDefault="00AD6C63" w:rsidP="007337B2">
            <w:pPr>
              <w:pStyle w:val="ListParagraph"/>
              <w:numPr>
                <w:ilvl w:val="0"/>
                <w:numId w:val="17"/>
              </w:numPr>
              <w:tabs>
                <w:tab w:val="left" w:pos="284"/>
              </w:tabs>
              <w:ind w:left="142" w:firstLine="0"/>
              <w:jc w:val="both"/>
              <w:rPr>
                <w:rFonts w:ascii="GHEA Grapalat" w:eastAsia="GHEA Grapalat" w:hAnsi="GHEA Grapalat" w:cs="GHEA Grapalat"/>
                <w:b/>
              </w:rPr>
            </w:pPr>
            <w:r w:rsidRPr="008F03DD">
              <w:rPr>
                <w:rFonts w:ascii="GHEA Grapalat" w:eastAsia="GHEA Grapalat" w:hAnsi="GHEA Grapalat" w:cs="GHEA Grapalat"/>
                <w:b/>
              </w:rPr>
              <w:t>Քրեակատարողական և պրոբացիայի ոլորտում կարողությունների հզորացում</w:t>
            </w:r>
          </w:p>
          <w:p w:rsidR="00AD6C63" w:rsidRDefault="00AD6C63" w:rsidP="007337B2">
            <w:pPr>
              <w:pStyle w:val="ListParagraph"/>
              <w:numPr>
                <w:ilvl w:val="0"/>
                <w:numId w:val="17"/>
              </w:numPr>
              <w:tabs>
                <w:tab w:val="left" w:pos="284"/>
              </w:tabs>
              <w:ind w:left="142" w:firstLine="0"/>
              <w:jc w:val="both"/>
              <w:rPr>
                <w:rFonts w:ascii="GHEA Grapalat" w:eastAsia="GHEA Grapalat" w:hAnsi="GHEA Grapalat" w:cs="GHEA Grapalat"/>
                <w:b/>
              </w:rPr>
            </w:pPr>
            <w:r w:rsidRPr="008F03DD">
              <w:rPr>
                <w:rFonts w:ascii="GHEA Grapalat" w:eastAsia="GHEA Grapalat" w:hAnsi="GHEA Grapalat" w:cs="GHEA Grapalat"/>
                <w:b/>
              </w:rPr>
              <w:t>Քննչական մարմինների համակարգի բարեփոխում</w:t>
            </w:r>
          </w:p>
          <w:p w:rsidR="00A60D13" w:rsidRDefault="00A60D13" w:rsidP="007337B2">
            <w:pPr>
              <w:pStyle w:val="ListParagraph"/>
              <w:numPr>
                <w:ilvl w:val="0"/>
                <w:numId w:val="17"/>
              </w:numPr>
              <w:tabs>
                <w:tab w:val="left" w:pos="284"/>
              </w:tabs>
              <w:ind w:left="142" w:firstLine="0"/>
              <w:jc w:val="both"/>
              <w:rPr>
                <w:rFonts w:ascii="GHEA Grapalat" w:eastAsia="GHEA Grapalat" w:hAnsi="GHEA Grapalat" w:cs="GHEA Grapalat"/>
                <w:b/>
              </w:rPr>
            </w:pPr>
            <w:r>
              <w:rPr>
                <w:rFonts w:ascii="GHEA Grapalat" w:eastAsia="GHEA Grapalat" w:hAnsi="GHEA Grapalat" w:cs="GHEA Grapalat"/>
                <w:b/>
                <w:lang w:val="en-US"/>
              </w:rPr>
              <w:t>Դատախազների բարեվարքության ամրապնդում</w:t>
            </w:r>
          </w:p>
          <w:p w:rsidR="000D1349" w:rsidRPr="008F03DD" w:rsidRDefault="000D1349" w:rsidP="007337B2">
            <w:pPr>
              <w:pStyle w:val="ListParagraph"/>
              <w:numPr>
                <w:ilvl w:val="0"/>
                <w:numId w:val="17"/>
              </w:numPr>
              <w:tabs>
                <w:tab w:val="left" w:pos="284"/>
              </w:tabs>
              <w:ind w:left="142" w:firstLine="0"/>
              <w:jc w:val="both"/>
              <w:rPr>
                <w:rFonts w:ascii="GHEA Grapalat" w:eastAsia="GHEA Grapalat" w:hAnsi="GHEA Grapalat" w:cs="GHEA Grapalat"/>
                <w:b/>
              </w:rPr>
            </w:pPr>
            <w:r>
              <w:rPr>
                <w:rFonts w:ascii="GHEA Grapalat" w:eastAsia="GHEA Grapalat" w:hAnsi="GHEA Grapalat" w:cs="GHEA Grapalat"/>
                <w:b/>
                <w:lang w:val="en-US"/>
              </w:rPr>
              <w:t>Քննիչների բարեվարքության ամրապնդում</w:t>
            </w:r>
          </w:p>
        </w:tc>
      </w:tr>
      <w:tr w:rsidR="00AD6C63" w:rsidRPr="001C67EB" w:rsidTr="00AE5E55">
        <w:trPr>
          <w:gridAfter w:val="1"/>
          <w:wAfter w:w="12" w:type="dxa"/>
          <w:trHeight w:val="420"/>
        </w:trPr>
        <w:tc>
          <w:tcPr>
            <w:tcW w:w="4821" w:type="dxa"/>
            <w:gridSpan w:val="2"/>
            <w:shd w:val="clear" w:color="auto" w:fill="D9D9D9"/>
            <w:tcMar>
              <w:top w:w="100" w:type="dxa"/>
              <w:left w:w="100" w:type="dxa"/>
              <w:bottom w:w="100" w:type="dxa"/>
              <w:right w:w="100" w:type="dxa"/>
            </w:tcMar>
          </w:tcPr>
          <w:p w:rsidR="00AD6C63" w:rsidRPr="001C67EB" w:rsidRDefault="00AD6C63" w:rsidP="00613C17">
            <w:pPr>
              <w:tabs>
                <w:tab w:val="left" w:pos="271"/>
              </w:tabs>
              <w:ind w:left="90"/>
              <w:jc w:val="center"/>
              <w:rPr>
                <w:rFonts w:ascii="GHEA Grapalat" w:eastAsia="GHEA Grapalat" w:hAnsi="GHEA Grapalat" w:cs="GHEA Grapalat"/>
                <w:b/>
              </w:rPr>
            </w:pPr>
            <w:r w:rsidRPr="001C67EB">
              <w:rPr>
                <w:rFonts w:ascii="GHEA Grapalat" w:eastAsia="GHEA Grapalat" w:hAnsi="GHEA Grapalat" w:cs="GHEA Grapalat"/>
                <w:b/>
              </w:rPr>
              <w:t>Վերջնական արդյունք</w:t>
            </w:r>
          </w:p>
        </w:tc>
        <w:tc>
          <w:tcPr>
            <w:tcW w:w="5001" w:type="dxa"/>
            <w:gridSpan w:val="5"/>
            <w:shd w:val="clear" w:color="auto" w:fill="D9D9D9"/>
          </w:tcPr>
          <w:p w:rsidR="00AD6C63" w:rsidRPr="001C67EB" w:rsidRDefault="00AD6C63" w:rsidP="00613C17">
            <w:pPr>
              <w:tabs>
                <w:tab w:val="left" w:pos="271"/>
              </w:tabs>
              <w:ind w:left="90"/>
              <w:jc w:val="center"/>
              <w:rPr>
                <w:rFonts w:ascii="GHEA Grapalat" w:eastAsia="GHEA Grapalat" w:hAnsi="GHEA Grapalat" w:cs="GHEA Grapalat"/>
                <w:b/>
              </w:rPr>
            </w:pPr>
            <w:r w:rsidRPr="001C67EB">
              <w:rPr>
                <w:rFonts w:ascii="GHEA Grapalat" w:eastAsia="GHEA Grapalat" w:hAnsi="GHEA Grapalat" w:cs="GHEA Grapalat"/>
                <w:b/>
              </w:rPr>
              <w:t>Միջանկյալ արդյունքներ</w:t>
            </w:r>
          </w:p>
        </w:tc>
        <w:tc>
          <w:tcPr>
            <w:tcW w:w="4896" w:type="dxa"/>
            <w:gridSpan w:val="3"/>
            <w:shd w:val="clear" w:color="auto" w:fill="D9D9D9"/>
          </w:tcPr>
          <w:p w:rsidR="00AD6C63" w:rsidRPr="001C67EB" w:rsidRDefault="00AD6C63" w:rsidP="00613C17">
            <w:pPr>
              <w:tabs>
                <w:tab w:val="left" w:pos="271"/>
              </w:tabs>
              <w:ind w:left="90"/>
              <w:jc w:val="center"/>
              <w:rPr>
                <w:rFonts w:ascii="GHEA Grapalat" w:eastAsia="GHEA Grapalat" w:hAnsi="GHEA Grapalat" w:cs="GHEA Grapalat"/>
                <w:b/>
              </w:rPr>
            </w:pPr>
            <w:r w:rsidRPr="001C67EB">
              <w:rPr>
                <w:rFonts w:ascii="GHEA Grapalat" w:eastAsia="GHEA Grapalat" w:hAnsi="GHEA Grapalat" w:cs="GHEA Grapalat"/>
                <w:b/>
              </w:rPr>
              <w:t>Ուղղակի արդյունքներ</w:t>
            </w:r>
          </w:p>
        </w:tc>
      </w:tr>
      <w:tr w:rsidR="00AD6C63" w:rsidRPr="001C67EB" w:rsidTr="00AE5E55">
        <w:trPr>
          <w:gridAfter w:val="1"/>
          <w:wAfter w:w="12" w:type="dxa"/>
          <w:trHeight w:val="420"/>
        </w:trPr>
        <w:tc>
          <w:tcPr>
            <w:tcW w:w="4821" w:type="dxa"/>
            <w:gridSpan w:val="2"/>
            <w:shd w:val="clear" w:color="auto" w:fill="auto"/>
            <w:tcMar>
              <w:top w:w="100" w:type="dxa"/>
              <w:left w:w="100" w:type="dxa"/>
              <w:bottom w:w="100" w:type="dxa"/>
              <w:right w:w="100" w:type="dxa"/>
            </w:tcMar>
          </w:tcPr>
          <w:p w:rsidR="00AD6C63" w:rsidRPr="001C67EB" w:rsidRDefault="00AD6C63" w:rsidP="00613C17">
            <w:pPr>
              <w:tabs>
                <w:tab w:val="left" w:pos="271"/>
              </w:tabs>
              <w:ind w:left="90"/>
              <w:jc w:val="both"/>
              <w:rPr>
                <w:rFonts w:ascii="GHEA Grapalat" w:eastAsia="GHEA Grapalat" w:hAnsi="GHEA Grapalat" w:cs="GHEA Grapalat"/>
              </w:rPr>
            </w:pPr>
            <w:r w:rsidRPr="001C67EB">
              <w:rPr>
                <w:rFonts w:ascii="GHEA Grapalat" w:eastAsia="GHEA Grapalat" w:hAnsi="GHEA Grapalat" w:cs="GHEA Grapalat"/>
              </w:rPr>
              <w:t>Իրականացվել են քրեական արդարադատության ոլորտում ձեռնարկված արմատական բարեփոխումները</w:t>
            </w:r>
          </w:p>
        </w:tc>
        <w:tc>
          <w:tcPr>
            <w:tcW w:w="5001" w:type="dxa"/>
            <w:gridSpan w:val="5"/>
            <w:shd w:val="clear" w:color="auto" w:fill="auto"/>
          </w:tcPr>
          <w:p w:rsidR="00AD6C63" w:rsidRPr="001C67EB" w:rsidRDefault="00AD6C63" w:rsidP="00613C17">
            <w:pPr>
              <w:tabs>
                <w:tab w:val="left" w:pos="271"/>
              </w:tabs>
              <w:jc w:val="both"/>
              <w:rPr>
                <w:rFonts w:ascii="GHEA Grapalat" w:eastAsia="GHEA Grapalat" w:hAnsi="GHEA Grapalat" w:cs="GHEA Grapalat"/>
              </w:rPr>
            </w:pPr>
            <w:r w:rsidRPr="001C67EB">
              <w:rPr>
                <w:rFonts w:ascii="GHEA Grapalat" w:eastAsia="GHEA Grapalat" w:hAnsi="GHEA Grapalat" w:cs="GHEA Grapalat"/>
              </w:rPr>
              <w:t>1. Իրավապահ համակարգը, ինչպես նաև Քրեակատարողական և Պրոբացիայի ծառայությունները վերազինվել են համապատասխան էլեկտրոնային և տեսահսկման համակարգերով</w:t>
            </w:r>
          </w:p>
          <w:p w:rsidR="00AD6C63" w:rsidRDefault="00AD6C63" w:rsidP="00613C17">
            <w:pPr>
              <w:tabs>
                <w:tab w:val="left" w:pos="271"/>
              </w:tabs>
              <w:jc w:val="both"/>
              <w:rPr>
                <w:rFonts w:ascii="GHEA Grapalat" w:eastAsia="GHEA Grapalat" w:hAnsi="GHEA Grapalat" w:cs="GHEA Grapalat"/>
              </w:rPr>
            </w:pPr>
            <w:r w:rsidRPr="001C67EB">
              <w:rPr>
                <w:rFonts w:ascii="GHEA Grapalat" w:eastAsia="GHEA Grapalat" w:hAnsi="GHEA Grapalat" w:cs="GHEA Grapalat"/>
              </w:rPr>
              <w:t>2. Իրավապահ համակարգի, ինչպես նաև Քրեակատարողական և Պրոբացիայի ծառայությունների կադրային բազան հզորացվել է, իրականացվում են շարունակական վերապատրաստումներ</w:t>
            </w:r>
          </w:p>
          <w:p w:rsidR="00A60D13" w:rsidRPr="001C67EB" w:rsidRDefault="00A60D13" w:rsidP="00613C17">
            <w:pPr>
              <w:tabs>
                <w:tab w:val="left" w:pos="271"/>
              </w:tabs>
              <w:jc w:val="both"/>
              <w:rPr>
                <w:rFonts w:ascii="GHEA Grapalat" w:eastAsia="GHEA Grapalat" w:hAnsi="GHEA Grapalat" w:cs="GHEA Grapalat"/>
              </w:rPr>
            </w:pPr>
            <w:r>
              <w:rPr>
                <w:rFonts w:ascii="GHEA Grapalat" w:eastAsia="GHEA Grapalat" w:hAnsi="GHEA Grapalat" w:cs="GHEA Grapalat"/>
              </w:rPr>
              <w:t>3. Դատախազների և քննիչների բարեվարքության ստուգման համապատասխան կառուցակարգերը ներդրվել են</w:t>
            </w:r>
          </w:p>
        </w:tc>
        <w:tc>
          <w:tcPr>
            <w:tcW w:w="4896" w:type="dxa"/>
            <w:gridSpan w:val="3"/>
            <w:shd w:val="clear" w:color="auto" w:fill="auto"/>
          </w:tcPr>
          <w:p w:rsidR="00AD6C63" w:rsidRPr="001C67EB" w:rsidRDefault="00AD6C63" w:rsidP="00613C17">
            <w:pPr>
              <w:tabs>
                <w:tab w:val="left" w:pos="271"/>
                <w:tab w:val="left" w:pos="350"/>
                <w:tab w:val="left" w:pos="440"/>
              </w:tabs>
              <w:jc w:val="both"/>
              <w:rPr>
                <w:rFonts w:ascii="GHEA Grapalat" w:eastAsia="GHEA Grapalat" w:hAnsi="GHEA Grapalat" w:cs="GHEA Grapalat"/>
              </w:rPr>
            </w:pPr>
            <w:r w:rsidRPr="001C67EB">
              <w:rPr>
                <w:rFonts w:ascii="GHEA Grapalat" w:eastAsia="GHEA Grapalat" w:hAnsi="GHEA Grapalat" w:cs="GHEA Grapalat"/>
              </w:rPr>
              <w:t>1.1. Նախաքննական մարմիններն ունեն անհրաժեշտ նվազագույն տեխնիկական միջոցները քրեական վարույթի արդյունավետ իրականացումն ապահովելու նպատակով</w:t>
            </w:r>
            <w:r w:rsidRPr="001C67EB">
              <w:rPr>
                <w:rFonts w:ascii="Cambria Math" w:eastAsia="GHEA Grapalat" w:hAnsi="Cambria Math" w:cs="GHEA Grapalat"/>
              </w:rPr>
              <w:t xml:space="preserve"> </w:t>
            </w:r>
            <w:r w:rsidRPr="001C67EB">
              <w:rPr>
                <w:rFonts w:ascii="GHEA Grapalat" w:eastAsia="GHEA Grapalat" w:hAnsi="GHEA Grapalat" w:cs="GHEA Grapalat"/>
              </w:rPr>
              <w:t>առկա են շուրջ 870 տեսախցիկներ</w:t>
            </w:r>
          </w:p>
          <w:p w:rsidR="00AD6C63" w:rsidRPr="001C67EB" w:rsidRDefault="00AD6C63" w:rsidP="00613C17">
            <w:pPr>
              <w:tabs>
                <w:tab w:val="left" w:pos="271"/>
                <w:tab w:val="left" w:pos="350"/>
                <w:tab w:val="left" w:pos="440"/>
              </w:tabs>
              <w:spacing w:line="276" w:lineRule="auto"/>
              <w:jc w:val="both"/>
              <w:rPr>
                <w:rFonts w:ascii="GHEA Grapalat" w:eastAsia="GHEA Grapalat" w:hAnsi="GHEA Grapalat" w:cs="GHEA Grapalat"/>
              </w:rPr>
            </w:pPr>
            <w:r w:rsidRPr="001C67EB">
              <w:rPr>
                <w:rFonts w:ascii="GHEA Grapalat" w:eastAsia="GHEA Grapalat" w:hAnsi="GHEA Grapalat" w:cs="GHEA Grapalat"/>
              </w:rPr>
              <w:t>1.2. Էլեկտրոնային հսկողության միջոցներով առնվազն 100 անձի նկատմամբ կիրառվում են կալանքին այլընտրանք հանդիսացող խափանման միջոցները (տնային կալանք, վարչական հսկողություն) և ազատազրկման այլընտրանք հանդիսացող պատիժները (ազատության սահմանափակում)</w:t>
            </w:r>
          </w:p>
          <w:p w:rsidR="00AD6C63" w:rsidRPr="00C81BE4" w:rsidRDefault="00AD6C63" w:rsidP="00613C17">
            <w:pPr>
              <w:tabs>
                <w:tab w:val="left" w:pos="271"/>
                <w:tab w:val="left" w:pos="350"/>
                <w:tab w:val="left" w:pos="440"/>
              </w:tabs>
              <w:spacing w:line="276" w:lineRule="auto"/>
              <w:jc w:val="both"/>
              <w:rPr>
                <w:rFonts w:ascii="GHEA Grapalat" w:eastAsia="GHEA Grapalat" w:hAnsi="GHEA Grapalat" w:cs="GHEA Grapalat"/>
              </w:rPr>
            </w:pPr>
            <w:r w:rsidRPr="001C67EB">
              <w:rPr>
                <w:rFonts w:ascii="GHEA Grapalat" w:eastAsia="GHEA Grapalat" w:hAnsi="GHEA Grapalat" w:cs="GHEA Grapalat"/>
              </w:rPr>
              <w:t>1.3. Առնվազն 3 քրեակատարողական հիմնարկում առկա են տեսահսկման և օպերատիվ կառավարման համակարգեր</w:t>
            </w:r>
          </w:p>
          <w:p w:rsidR="00AD6C63" w:rsidRPr="00A04188" w:rsidRDefault="00AD6C63" w:rsidP="00613C17">
            <w:pPr>
              <w:tabs>
                <w:tab w:val="left" w:pos="271"/>
                <w:tab w:val="left" w:pos="350"/>
                <w:tab w:val="left" w:pos="440"/>
              </w:tabs>
              <w:spacing w:line="276" w:lineRule="auto"/>
              <w:jc w:val="both"/>
              <w:rPr>
                <w:rFonts w:ascii="GHEA Grapalat" w:eastAsia="GHEA Grapalat" w:hAnsi="GHEA Grapalat" w:cs="GHEA Grapalat"/>
              </w:rPr>
            </w:pPr>
            <w:r w:rsidRPr="001C67EB">
              <w:rPr>
                <w:rFonts w:ascii="GHEA Grapalat" w:eastAsia="GHEA Grapalat" w:hAnsi="GHEA Grapalat" w:cs="GHEA Grapalat"/>
              </w:rPr>
              <w:t xml:space="preserve">2.1. Նախաքննության մարմինները </w:t>
            </w:r>
            <w:r w:rsidRPr="001C67EB">
              <w:rPr>
                <w:rFonts w:ascii="GHEA Grapalat" w:eastAsia="GHEA Grapalat" w:hAnsi="GHEA Grapalat" w:cs="GHEA Grapalat"/>
              </w:rPr>
              <w:lastRenderedPageBreak/>
              <w:t xml:space="preserve">համալրված են շուրջ </w:t>
            </w:r>
            <w:r w:rsidR="007977DD">
              <w:rPr>
                <w:rFonts w:ascii="GHEA Grapalat" w:eastAsia="GHEA Grapalat" w:hAnsi="GHEA Grapalat" w:cs="GHEA Grapalat"/>
                <w:lang w:val="en-US"/>
              </w:rPr>
              <w:t>210</w:t>
            </w:r>
            <w:r w:rsidR="00D12B71">
              <w:rPr>
                <w:rFonts w:ascii="GHEA Grapalat" w:eastAsia="GHEA Grapalat" w:hAnsi="GHEA Grapalat" w:cs="GHEA Grapalat"/>
                <w:lang w:val="en-US"/>
              </w:rPr>
              <w:t>, իսկ դատախազության համակարգը՝ 20</w:t>
            </w:r>
            <w:r w:rsidRPr="001C67EB">
              <w:rPr>
                <w:rFonts w:ascii="GHEA Grapalat" w:eastAsia="GHEA Grapalat" w:hAnsi="GHEA Grapalat" w:cs="GHEA Grapalat"/>
              </w:rPr>
              <w:t xml:space="preserve"> հաստիքային</w:t>
            </w:r>
            <w:r w:rsidRPr="001C67EB">
              <w:rPr>
                <w:rFonts w:ascii="GHEA Grapalat" w:eastAsia="Arial" w:hAnsi="GHEA Grapalat" w:cs="Arial"/>
                <w:sz w:val="16"/>
                <w:szCs w:val="16"/>
              </w:rPr>
              <w:t xml:space="preserve"> </w:t>
            </w:r>
            <w:r w:rsidRPr="001C67EB">
              <w:rPr>
                <w:rFonts w:ascii="GHEA Grapalat" w:eastAsia="GHEA Grapalat" w:hAnsi="GHEA Grapalat" w:cs="GHEA Grapalat"/>
              </w:rPr>
              <w:t xml:space="preserve"> միավորներով</w:t>
            </w:r>
          </w:p>
          <w:p w:rsidR="00AD6C63" w:rsidRPr="008942F8" w:rsidRDefault="00AD6C63" w:rsidP="00613C17">
            <w:pPr>
              <w:tabs>
                <w:tab w:val="left" w:pos="271"/>
                <w:tab w:val="left" w:pos="350"/>
                <w:tab w:val="left" w:pos="440"/>
              </w:tabs>
              <w:spacing w:line="276" w:lineRule="auto"/>
              <w:jc w:val="both"/>
              <w:rPr>
                <w:rFonts w:ascii="GHEA Grapalat" w:eastAsia="GHEA Grapalat" w:hAnsi="GHEA Grapalat" w:cs="GHEA Grapalat"/>
              </w:rPr>
            </w:pPr>
            <w:r w:rsidRPr="001C67EB">
              <w:rPr>
                <w:rFonts w:ascii="GHEA Grapalat" w:eastAsia="GHEA Grapalat" w:hAnsi="GHEA Grapalat" w:cs="GHEA Grapalat"/>
              </w:rPr>
              <w:t xml:space="preserve">2.2 </w:t>
            </w:r>
            <w:r w:rsidR="008653EB">
              <w:rPr>
                <w:rFonts w:ascii="GHEA Grapalat" w:eastAsia="GHEA Grapalat" w:hAnsi="GHEA Grapalat" w:cs="GHEA Grapalat"/>
                <w:color w:val="0D0D0D"/>
                <w:lang w:val="en-US"/>
              </w:rPr>
              <w:t>Իրավապահ</w:t>
            </w:r>
            <w:r w:rsidR="008653EB" w:rsidRPr="001C67EB">
              <w:rPr>
                <w:rFonts w:ascii="GHEA Grapalat" w:eastAsia="GHEA Grapalat" w:hAnsi="GHEA Grapalat" w:cs="GHEA Grapalat"/>
                <w:color w:val="0D0D0D"/>
              </w:rPr>
              <w:t xml:space="preserve"> </w:t>
            </w:r>
            <w:r w:rsidRPr="001C67EB">
              <w:rPr>
                <w:rFonts w:ascii="GHEA Grapalat" w:eastAsia="GHEA Grapalat" w:hAnsi="GHEA Grapalat" w:cs="GHEA Grapalat"/>
                <w:color w:val="0D0D0D"/>
              </w:rPr>
              <w:t>մարմինների</w:t>
            </w:r>
            <w:r w:rsidR="0035418E">
              <w:rPr>
                <w:rFonts w:ascii="GHEA Grapalat" w:eastAsia="GHEA Grapalat" w:hAnsi="GHEA Grapalat" w:cs="GHEA Grapalat"/>
                <w:color w:val="0D0D0D"/>
              </w:rPr>
              <w:t>ց յուրաքանչյուրի</w:t>
            </w:r>
            <w:r w:rsidRPr="001C67EB">
              <w:rPr>
                <w:rFonts w:ascii="GHEA Grapalat" w:eastAsia="GHEA Grapalat" w:hAnsi="GHEA Grapalat" w:cs="GHEA Grapalat"/>
                <w:color w:val="0D0D0D"/>
              </w:rPr>
              <w:t xml:space="preserve"> աշխատակիցների</w:t>
            </w:r>
            <w:r w:rsidR="0035418E">
              <w:rPr>
                <w:rFonts w:ascii="GHEA Grapalat" w:eastAsia="GHEA Grapalat" w:hAnsi="GHEA Grapalat" w:cs="GHEA Grapalat"/>
                <w:color w:val="0D0D0D"/>
              </w:rPr>
              <w:t xml:space="preserve"> շուրջ 30 տոկոսը</w:t>
            </w:r>
            <w:r w:rsidR="0035418E" w:rsidRPr="001C67EB">
              <w:rPr>
                <w:rFonts w:ascii="GHEA Grapalat" w:eastAsia="GHEA Grapalat" w:hAnsi="GHEA Grapalat" w:cs="GHEA Grapalat"/>
                <w:color w:val="0D0D0D"/>
              </w:rPr>
              <w:t xml:space="preserve"> </w:t>
            </w:r>
            <w:r w:rsidR="0035418E">
              <w:rPr>
                <w:rFonts w:ascii="GHEA Grapalat" w:eastAsia="GHEA Grapalat" w:hAnsi="GHEA Grapalat" w:cs="GHEA Grapalat"/>
                <w:color w:val="0D0D0D"/>
              </w:rPr>
              <w:t xml:space="preserve">(ընդհանուր` </w:t>
            </w:r>
            <w:r w:rsidRPr="001C67EB">
              <w:rPr>
                <w:rFonts w:ascii="GHEA Grapalat" w:eastAsia="GHEA Grapalat" w:hAnsi="GHEA Grapalat" w:cs="GHEA Grapalat"/>
              </w:rPr>
              <w:t>առնվազն 350 անձ</w:t>
            </w:r>
            <w:r w:rsidR="0035418E">
              <w:rPr>
                <w:rFonts w:ascii="GHEA Grapalat" w:eastAsia="GHEA Grapalat" w:hAnsi="GHEA Grapalat" w:cs="GHEA Grapalat"/>
              </w:rPr>
              <w:t>)</w:t>
            </w:r>
            <w:r w:rsidRPr="001C67EB">
              <w:rPr>
                <w:rFonts w:ascii="GHEA Grapalat" w:eastAsia="GHEA Grapalat" w:hAnsi="GHEA Grapalat" w:cs="GHEA Grapalat"/>
              </w:rPr>
              <w:t xml:space="preserve"> վերապատրաստված է</w:t>
            </w:r>
            <w:r w:rsidRPr="00C63116">
              <w:rPr>
                <w:rFonts w:ascii="GHEA Grapalat" w:eastAsia="GHEA Grapalat" w:hAnsi="GHEA Grapalat" w:cs="GHEA Grapalat"/>
                <w:color w:val="0D0D0D"/>
              </w:rPr>
              <w:t>:</w:t>
            </w:r>
          </w:p>
          <w:p w:rsidR="00AD6C63" w:rsidRPr="001C67EB" w:rsidRDefault="00AD6C63" w:rsidP="00613C17">
            <w:pPr>
              <w:tabs>
                <w:tab w:val="left" w:pos="271"/>
                <w:tab w:val="left" w:pos="350"/>
                <w:tab w:val="left" w:pos="440"/>
              </w:tabs>
              <w:spacing w:line="276" w:lineRule="auto"/>
              <w:jc w:val="both"/>
              <w:rPr>
                <w:rFonts w:ascii="GHEA Grapalat" w:eastAsia="GHEA Grapalat" w:hAnsi="GHEA Grapalat" w:cs="GHEA Grapalat"/>
              </w:rPr>
            </w:pPr>
            <w:r w:rsidRPr="001C67EB">
              <w:rPr>
                <w:rFonts w:ascii="GHEA Grapalat" w:eastAsia="GHEA Grapalat" w:hAnsi="GHEA Grapalat" w:cs="GHEA Grapalat"/>
              </w:rPr>
              <w:t xml:space="preserve">2.3 Քրեակատարողական և Պրոբացիայի ծառայությունները </w:t>
            </w:r>
            <w:r w:rsidR="008D4872">
              <w:rPr>
                <w:rFonts w:ascii="GHEA Grapalat" w:eastAsia="GHEA Grapalat" w:hAnsi="GHEA Grapalat" w:cs="GHEA Grapalat"/>
              </w:rPr>
              <w:t xml:space="preserve">համալրված են </w:t>
            </w:r>
            <w:r w:rsidRPr="001C67EB">
              <w:rPr>
                <w:rFonts w:ascii="GHEA Grapalat" w:eastAsia="GHEA Grapalat" w:hAnsi="GHEA Grapalat" w:cs="GHEA Grapalat"/>
              </w:rPr>
              <w:t>համապատասխանաբար 200 և 50 տեսական և գործնական պատրաստում անցած ծառայողներով</w:t>
            </w:r>
          </w:p>
          <w:p w:rsidR="00AD6C63" w:rsidRPr="00A04188" w:rsidRDefault="00AD6C63" w:rsidP="00613C17">
            <w:pPr>
              <w:tabs>
                <w:tab w:val="left" w:pos="271"/>
                <w:tab w:val="left" w:pos="350"/>
                <w:tab w:val="left" w:pos="440"/>
              </w:tabs>
              <w:spacing w:line="276" w:lineRule="auto"/>
              <w:jc w:val="both"/>
              <w:rPr>
                <w:rFonts w:ascii="GHEA Grapalat" w:eastAsia="GHEA Grapalat" w:hAnsi="GHEA Grapalat" w:cs="GHEA Grapalat"/>
              </w:rPr>
            </w:pPr>
            <w:r w:rsidRPr="001C67EB">
              <w:rPr>
                <w:rFonts w:ascii="GHEA Grapalat" w:eastAsia="GHEA Grapalat" w:hAnsi="GHEA Grapalat" w:cs="GHEA Grapalat"/>
              </w:rPr>
              <w:t>2.4. Քննիչների</w:t>
            </w:r>
            <w:r w:rsidR="000A315E">
              <w:rPr>
                <w:rFonts w:ascii="GHEA Grapalat" w:eastAsia="GHEA Grapalat" w:hAnsi="GHEA Grapalat" w:cs="GHEA Grapalat"/>
                <w:lang w:val="en-US"/>
              </w:rPr>
              <w:t>, դատախազների և դատավորների</w:t>
            </w:r>
            <w:r w:rsidRPr="001C67EB">
              <w:rPr>
                <w:rFonts w:ascii="GHEA Grapalat" w:eastAsia="GHEA Grapalat" w:hAnsi="GHEA Grapalat" w:cs="GHEA Grapalat"/>
              </w:rPr>
              <w:t xml:space="preserve"> շուրջ 30%-ը վերապատրաստ</w:t>
            </w:r>
            <w:r>
              <w:rPr>
                <w:rFonts w:ascii="GHEA Grapalat" w:eastAsia="GHEA Grapalat" w:hAnsi="GHEA Grapalat" w:cs="GHEA Grapalat"/>
              </w:rPr>
              <w:t>ված է</w:t>
            </w:r>
          </w:p>
          <w:p w:rsidR="00AD6C63" w:rsidRPr="00A04188" w:rsidRDefault="00AD6C63" w:rsidP="00613C17">
            <w:pPr>
              <w:tabs>
                <w:tab w:val="left" w:pos="271"/>
                <w:tab w:val="left" w:pos="350"/>
                <w:tab w:val="left" w:pos="440"/>
              </w:tabs>
              <w:spacing w:line="276" w:lineRule="auto"/>
              <w:jc w:val="both"/>
              <w:rPr>
                <w:rFonts w:ascii="GHEA Grapalat" w:eastAsia="GHEA Grapalat" w:hAnsi="GHEA Grapalat" w:cs="GHEA Grapalat"/>
              </w:rPr>
            </w:pPr>
            <w:r w:rsidRPr="00A04188">
              <w:rPr>
                <w:rFonts w:ascii="GHEA Grapalat" w:eastAsia="GHEA Grapalat" w:hAnsi="GHEA Grapalat" w:cs="GHEA Grapalat"/>
              </w:rPr>
              <w:t xml:space="preserve">2.5. Գործում </w:t>
            </w:r>
            <w:r w:rsidRPr="008A5915">
              <w:rPr>
                <w:rFonts w:ascii="GHEA Grapalat" w:eastAsia="GHEA Grapalat" w:hAnsi="GHEA Grapalat" w:cs="GHEA Grapalat"/>
              </w:rPr>
              <w:t xml:space="preserve">է քննիչների </w:t>
            </w:r>
            <w:r>
              <w:rPr>
                <w:rFonts w:ascii="GHEA Grapalat" w:eastAsia="GHEA Grapalat" w:hAnsi="GHEA Grapalat" w:cs="GHEA Grapalat"/>
              </w:rPr>
              <w:t>թեկնածուներ</w:t>
            </w:r>
            <w:r w:rsidRPr="008A5915">
              <w:rPr>
                <w:rFonts w:ascii="GHEA Grapalat" w:eastAsia="GHEA Grapalat" w:hAnsi="GHEA Grapalat" w:cs="GHEA Grapalat"/>
              </w:rPr>
              <w:t xml:space="preserve">ի, ինչպես նաև առաջխաղացման ցուցակում ընդգրկված </w:t>
            </w:r>
            <w:r>
              <w:rPr>
                <w:rFonts w:ascii="GHEA Grapalat" w:eastAsia="GHEA Grapalat" w:hAnsi="GHEA Grapalat" w:cs="GHEA Grapalat"/>
              </w:rPr>
              <w:t>քննիչներ</w:t>
            </w:r>
            <w:r w:rsidRPr="008A5915">
              <w:rPr>
                <w:rFonts w:ascii="GHEA Grapalat" w:eastAsia="GHEA Grapalat" w:hAnsi="GHEA Grapalat" w:cs="GHEA Grapalat"/>
              </w:rPr>
              <w:t xml:space="preserve">ի </w:t>
            </w:r>
            <w:r w:rsidR="00021442" w:rsidRPr="00C84553">
              <w:rPr>
                <w:rFonts w:ascii="GHEA Grapalat" w:hAnsi="GHEA Grapalat"/>
                <w:color w:val="000000"/>
              </w:rPr>
              <w:t>բարեվարքության վերաբերյալ ուսումնասիրության իրականաց</w:t>
            </w:r>
            <w:r w:rsidR="00021442" w:rsidRPr="00A04188">
              <w:rPr>
                <w:rFonts w:ascii="GHEA Grapalat" w:hAnsi="GHEA Grapalat"/>
                <w:color w:val="000000"/>
              </w:rPr>
              <w:t>ման</w:t>
            </w:r>
            <w:r w:rsidRPr="008A5915">
              <w:rPr>
                <w:rFonts w:ascii="GHEA Grapalat" w:eastAsia="GHEA Grapalat" w:hAnsi="GHEA Grapalat" w:cs="GHEA Grapalat"/>
              </w:rPr>
              <w:t xml:space="preserve"> պարտադիր պահանջ</w:t>
            </w:r>
          </w:p>
          <w:p w:rsidR="00AD6C63" w:rsidRPr="00A04188" w:rsidRDefault="00AD6C63" w:rsidP="00613C17">
            <w:pPr>
              <w:tabs>
                <w:tab w:val="left" w:pos="271"/>
                <w:tab w:val="left" w:pos="350"/>
                <w:tab w:val="left" w:pos="440"/>
              </w:tabs>
              <w:spacing w:line="276" w:lineRule="auto"/>
              <w:jc w:val="both"/>
              <w:rPr>
                <w:rFonts w:ascii="GHEA Grapalat" w:eastAsia="GHEA Grapalat" w:hAnsi="GHEA Grapalat" w:cs="GHEA Grapalat"/>
              </w:rPr>
            </w:pPr>
            <w:r w:rsidRPr="00A04188">
              <w:rPr>
                <w:rFonts w:ascii="GHEA Grapalat" w:eastAsia="GHEA Grapalat" w:hAnsi="GHEA Grapalat" w:cs="GHEA Grapalat"/>
              </w:rPr>
              <w:t>2.6. Ք</w:t>
            </w:r>
            <w:r w:rsidRPr="00E74B3F">
              <w:rPr>
                <w:rFonts w:ascii="GHEA Grapalat" w:eastAsia="GHEA Grapalat" w:hAnsi="GHEA Grapalat" w:cs="GHEA Grapalat"/>
              </w:rPr>
              <w:t xml:space="preserve">ննիչների թեկնածուների և առաջխաղացման ցուցակում ընդգրկված անձանց շուրջ 30 տոկոսը անցել է </w:t>
            </w:r>
            <w:r w:rsidR="00021442" w:rsidRPr="00C84553">
              <w:rPr>
                <w:rFonts w:ascii="GHEA Grapalat" w:hAnsi="GHEA Grapalat"/>
                <w:color w:val="000000"/>
              </w:rPr>
              <w:t>բարեվարքության վերաբերյալ ուսումնասիրության իրականացում</w:t>
            </w:r>
          </w:p>
          <w:p w:rsidR="00AD6C63" w:rsidRDefault="00AD6C63" w:rsidP="00613C17">
            <w:pPr>
              <w:tabs>
                <w:tab w:val="left" w:pos="271"/>
                <w:tab w:val="left" w:pos="350"/>
                <w:tab w:val="left" w:pos="440"/>
              </w:tabs>
              <w:spacing w:line="276" w:lineRule="auto"/>
              <w:jc w:val="both"/>
              <w:rPr>
                <w:rFonts w:ascii="GHEA Grapalat" w:eastAsia="GHEA Grapalat" w:hAnsi="GHEA Grapalat" w:cs="GHEA Grapalat"/>
              </w:rPr>
            </w:pPr>
            <w:r w:rsidRPr="00A04188">
              <w:rPr>
                <w:rFonts w:ascii="GHEA Grapalat" w:eastAsia="GHEA Grapalat" w:hAnsi="GHEA Grapalat" w:cs="GHEA Grapalat"/>
              </w:rPr>
              <w:t>2.7. Ք</w:t>
            </w:r>
            <w:r>
              <w:rPr>
                <w:rFonts w:ascii="GHEA Grapalat" w:eastAsia="GHEA Grapalat" w:hAnsi="GHEA Grapalat" w:cs="GHEA Grapalat"/>
              </w:rPr>
              <w:t>ննիչների</w:t>
            </w:r>
            <w:r w:rsidRPr="00A04188">
              <w:rPr>
                <w:rFonts w:ascii="GHEA Grapalat" w:eastAsia="GHEA Grapalat" w:hAnsi="GHEA Grapalat" w:cs="GHEA Grapalat"/>
              </w:rPr>
              <w:t>, այդ թվում՝ Հակակոռուպցիոն կոմիտեում ինքնավար պաշտոն զբաղեցնող անձանց</w:t>
            </w:r>
            <w:r>
              <w:rPr>
                <w:rFonts w:ascii="GHEA Grapalat" w:eastAsia="GHEA Grapalat" w:hAnsi="GHEA Grapalat" w:cs="GHEA Grapalat"/>
              </w:rPr>
              <w:t xml:space="preserve"> </w:t>
            </w:r>
            <w:r w:rsidRPr="002853F2">
              <w:rPr>
                <w:rFonts w:ascii="GHEA Grapalat" w:hAnsi="GHEA Grapalat" w:cs="Sylfaen"/>
              </w:rPr>
              <w:t xml:space="preserve">առնվազն </w:t>
            </w:r>
            <w:r w:rsidRPr="002853F2">
              <w:rPr>
                <w:rFonts w:ascii="GHEA Grapalat" w:hAnsi="GHEA Grapalat" w:cs="Sylfaen"/>
              </w:rPr>
              <w:lastRenderedPageBreak/>
              <w:t>30</w:t>
            </w:r>
            <w:r w:rsidRPr="00A04188">
              <w:rPr>
                <w:rFonts w:ascii="GHEA Grapalat" w:hAnsi="GHEA Grapalat" w:cs="Sylfaen"/>
              </w:rPr>
              <w:t xml:space="preserve"> տոկոս</w:t>
            </w:r>
            <w:r w:rsidRPr="002853F2">
              <w:rPr>
                <w:rFonts w:ascii="GHEA Grapalat" w:hAnsi="GHEA Grapalat" w:cs="Sylfaen"/>
              </w:rPr>
              <w:t>ը</w:t>
            </w:r>
            <w:r w:rsidRPr="009E6AF1">
              <w:rPr>
                <w:rFonts w:ascii="GHEA Grapalat" w:eastAsia="GHEA Grapalat" w:hAnsi="GHEA Grapalat" w:cs="GHEA Grapalat"/>
              </w:rPr>
              <w:t xml:space="preserve"> </w:t>
            </w:r>
            <w:r>
              <w:rPr>
                <w:rFonts w:ascii="GHEA Grapalat" w:eastAsia="GHEA Grapalat" w:hAnsi="GHEA Grapalat" w:cs="GHEA Grapalat"/>
              </w:rPr>
              <w:t>վերապատրաստ</w:t>
            </w:r>
            <w:r w:rsidRPr="00A04188">
              <w:rPr>
                <w:rFonts w:ascii="GHEA Grapalat" w:eastAsia="GHEA Grapalat" w:hAnsi="GHEA Grapalat" w:cs="GHEA Grapalat"/>
              </w:rPr>
              <w:t xml:space="preserve">ված են </w:t>
            </w:r>
            <w:r w:rsidRPr="001C67EB">
              <w:rPr>
                <w:rFonts w:ascii="GHEA Grapalat" w:eastAsia="GHEA Grapalat" w:hAnsi="GHEA Grapalat" w:cs="GHEA Grapalat"/>
              </w:rPr>
              <w:t xml:space="preserve">կոռուպցիոն, տնտեսական, պաշտոնեական և այլ հանցագործությունների </w:t>
            </w:r>
            <w:r>
              <w:rPr>
                <w:rFonts w:ascii="GHEA Grapalat" w:eastAsia="GHEA Grapalat" w:hAnsi="GHEA Grapalat" w:cs="GHEA Grapalat"/>
              </w:rPr>
              <w:t>քննությ</w:t>
            </w:r>
            <w:r w:rsidRPr="00244036">
              <w:rPr>
                <w:rFonts w:ascii="GHEA Grapalat" w:eastAsia="GHEA Grapalat" w:hAnsi="GHEA Grapalat" w:cs="GHEA Grapalat"/>
              </w:rPr>
              <w:t>ու</w:t>
            </w:r>
            <w:r w:rsidRPr="001C67EB">
              <w:rPr>
                <w:rFonts w:ascii="GHEA Grapalat" w:eastAsia="GHEA Grapalat" w:hAnsi="GHEA Grapalat" w:cs="GHEA Grapalat"/>
              </w:rPr>
              <w:t>ն, էլեկտրոնային ապացույցների հետ աշխատելու</w:t>
            </w:r>
            <w:r w:rsidRPr="00244036">
              <w:rPr>
                <w:rFonts w:ascii="GHEA Grapalat" w:eastAsia="GHEA Grapalat" w:hAnsi="GHEA Grapalat" w:cs="GHEA Grapalat"/>
              </w:rPr>
              <w:t xml:space="preserve"> </w:t>
            </w:r>
            <w:r>
              <w:rPr>
                <w:rFonts w:ascii="GHEA Grapalat" w:eastAsia="GHEA Grapalat" w:hAnsi="GHEA Grapalat" w:cs="GHEA Grapalat"/>
              </w:rPr>
              <w:t>հմտություն</w:t>
            </w:r>
            <w:r w:rsidRPr="00A04188">
              <w:rPr>
                <w:rFonts w:ascii="GHEA Grapalat" w:eastAsia="GHEA Grapalat" w:hAnsi="GHEA Grapalat" w:cs="GHEA Grapalat"/>
              </w:rPr>
              <w:t>ներ ձեռք բերելու առնչությամբ</w:t>
            </w:r>
          </w:p>
          <w:p w:rsidR="00AE5E55" w:rsidRDefault="00AE5E55" w:rsidP="00613C17">
            <w:pPr>
              <w:tabs>
                <w:tab w:val="left" w:pos="271"/>
                <w:tab w:val="left" w:pos="350"/>
                <w:tab w:val="left" w:pos="440"/>
              </w:tabs>
              <w:spacing w:line="276" w:lineRule="auto"/>
              <w:jc w:val="both"/>
              <w:rPr>
                <w:rFonts w:ascii="GHEA Grapalat" w:eastAsia="GHEA Grapalat" w:hAnsi="GHEA Grapalat" w:cs="GHEA Grapalat"/>
              </w:rPr>
            </w:pPr>
            <w:r>
              <w:rPr>
                <w:rFonts w:ascii="GHEA Grapalat" w:eastAsia="GHEA Grapalat" w:hAnsi="GHEA Grapalat" w:cs="GHEA Grapalat"/>
              </w:rPr>
              <w:t>2.8. Քրեական</w:t>
            </w:r>
            <w:r w:rsidRPr="00A76738">
              <w:rPr>
                <w:rFonts w:ascii="GHEA Grapalat" w:eastAsia="GHEA Grapalat" w:hAnsi="GHEA Grapalat" w:cs="GHEA Grapalat"/>
              </w:rPr>
              <w:t xml:space="preserve"> </w:t>
            </w:r>
            <w:r w:rsidRPr="002355C2">
              <w:rPr>
                <w:rFonts w:ascii="GHEA Grapalat" w:eastAsia="GHEA Grapalat" w:hAnsi="GHEA Grapalat" w:cs="GHEA Grapalat"/>
              </w:rPr>
              <w:t xml:space="preserve"> վարույթի շրջանակներում իրականացվող դատական գործառույթների առնվազն 20 տոկոս</w:t>
            </w:r>
            <w:r w:rsidRPr="00A76738">
              <w:rPr>
                <w:rFonts w:ascii="GHEA Grapalat" w:eastAsia="GHEA Grapalat" w:hAnsi="GHEA Grapalat" w:cs="GHEA Grapalat"/>
              </w:rPr>
              <w:t>ի</w:t>
            </w:r>
            <w:r w:rsidRPr="002355C2">
              <w:rPr>
                <w:rFonts w:ascii="GHEA Grapalat" w:eastAsia="GHEA Grapalat" w:hAnsi="GHEA Grapalat" w:cs="GHEA Grapalat"/>
              </w:rPr>
              <w:t xml:space="preserve"> էլեկտրոնային եղանակով</w:t>
            </w:r>
            <w:r w:rsidRPr="00A76738">
              <w:rPr>
                <w:rFonts w:ascii="GHEA Grapalat" w:eastAsia="GHEA Grapalat" w:hAnsi="GHEA Grapalat" w:cs="GHEA Grapalat"/>
              </w:rPr>
              <w:t xml:space="preserve"> իրականացման օրենսդրական հնարավորությունը ապահովված է</w:t>
            </w:r>
          </w:p>
          <w:p w:rsidR="00A60D13" w:rsidRDefault="00A60D13" w:rsidP="00613C17">
            <w:pPr>
              <w:tabs>
                <w:tab w:val="left" w:pos="271"/>
                <w:tab w:val="left" w:pos="350"/>
                <w:tab w:val="left" w:pos="440"/>
              </w:tabs>
              <w:spacing w:line="276" w:lineRule="auto"/>
              <w:jc w:val="both"/>
              <w:rPr>
                <w:rFonts w:ascii="GHEA Grapalat" w:eastAsia="GHEA Grapalat" w:hAnsi="GHEA Grapalat" w:cs="GHEA Grapalat"/>
              </w:rPr>
            </w:pPr>
            <w:r>
              <w:rPr>
                <w:rFonts w:ascii="GHEA Grapalat" w:eastAsia="GHEA Grapalat" w:hAnsi="GHEA Grapalat" w:cs="GHEA Grapalat"/>
              </w:rPr>
              <w:t>2.9. Դատախազներ</w:t>
            </w:r>
            <w:r w:rsidR="008D4872">
              <w:rPr>
                <w:rFonts w:ascii="GHEA Grapalat" w:eastAsia="GHEA Grapalat" w:hAnsi="GHEA Grapalat" w:cs="GHEA Grapalat"/>
              </w:rPr>
              <w:t>ի</w:t>
            </w:r>
            <w:r>
              <w:rPr>
                <w:rFonts w:ascii="GHEA Grapalat" w:eastAsia="GHEA Grapalat" w:hAnsi="GHEA Grapalat" w:cs="GHEA Grapalat"/>
              </w:rPr>
              <w:t xml:space="preserve"> բարեվարքության պարբերական ստուգումների կառուցակարգերը գործում են</w:t>
            </w:r>
          </w:p>
          <w:p w:rsidR="00114D8A" w:rsidRPr="00A04188" w:rsidRDefault="00114D8A" w:rsidP="00613C17">
            <w:pPr>
              <w:tabs>
                <w:tab w:val="left" w:pos="271"/>
                <w:tab w:val="left" w:pos="350"/>
                <w:tab w:val="left" w:pos="440"/>
              </w:tabs>
              <w:spacing w:line="276" w:lineRule="auto"/>
              <w:jc w:val="both"/>
              <w:rPr>
                <w:rFonts w:ascii="GHEA Grapalat" w:eastAsia="GHEA Grapalat" w:hAnsi="GHEA Grapalat" w:cs="GHEA Grapalat"/>
              </w:rPr>
            </w:pPr>
            <w:r>
              <w:rPr>
                <w:rFonts w:ascii="GHEA Grapalat" w:eastAsia="GHEA Grapalat" w:hAnsi="GHEA Grapalat" w:cs="GHEA Grapalat"/>
              </w:rPr>
              <w:t>2.</w:t>
            </w:r>
            <w:r w:rsidR="00A60D13">
              <w:rPr>
                <w:rFonts w:ascii="GHEA Grapalat" w:eastAsia="GHEA Grapalat" w:hAnsi="GHEA Grapalat" w:cs="GHEA Grapalat"/>
              </w:rPr>
              <w:t>10</w:t>
            </w:r>
            <w:r>
              <w:rPr>
                <w:rFonts w:ascii="GHEA Grapalat" w:eastAsia="GHEA Grapalat" w:hAnsi="GHEA Grapalat" w:cs="GHEA Grapalat"/>
              </w:rPr>
              <w:t>. Քննիչներ</w:t>
            </w:r>
            <w:r w:rsidR="008D4872">
              <w:rPr>
                <w:rFonts w:ascii="GHEA Grapalat" w:eastAsia="GHEA Grapalat" w:hAnsi="GHEA Grapalat" w:cs="GHEA Grapalat"/>
              </w:rPr>
              <w:t>ի</w:t>
            </w:r>
            <w:r>
              <w:rPr>
                <w:rFonts w:ascii="GHEA Grapalat" w:eastAsia="GHEA Grapalat" w:hAnsi="GHEA Grapalat" w:cs="GHEA Grapalat"/>
              </w:rPr>
              <w:t xml:space="preserve"> բարեվարքության </w:t>
            </w:r>
            <w:r w:rsidR="00A60D13">
              <w:rPr>
                <w:rFonts w:ascii="GHEA Grapalat" w:eastAsia="GHEA Grapalat" w:hAnsi="GHEA Grapalat" w:cs="GHEA Grapalat"/>
              </w:rPr>
              <w:t xml:space="preserve">պարբերական </w:t>
            </w:r>
            <w:r>
              <w:rPr>
                <w:rFonts w:ascii="GHEA Grapalat" w:eastAsia="GHEA Grapalat" w:hAnsi="GHEA Grapalat" w:cs="GHEA Grapalat"/>
              </w:rPr>
              <w:t>ստուգ</w:t>
            </w:r>
            <w:r w:rsidR="00A60D13">
              <w:rPr>
                <w:rFonts w:ascii="GHEA Grapalat" w:eastAsia="GHEA Grapalat" w:hAnsi="GHEA Grapalat" w:cs="GHEA Grapalat"/>
              </w:rPr>
              <w:t>ման կառուցակարգերը գործում</w:t>
            </w:r>
            <w:r w:rsidR="001916DB">
              <w:rPr>
                <w:rFonts w:ascii="GHEA Grapalat" w:eastAsia="GHEA Grapalat" w:hAnsi="GHEA Grapalat" w:cs="GHEA Grapalat"/>
              </w:rPr>
              <w:t xml:space="preserve"> են</w:t>
            </w:r>
          </w:p>
        </w:tc>
      </w:tr>
      <w:tr w:rsidR="00AD6C63" w:rsidRPr="001C67EB" w:rsidTr="00AE5E55">
        <w:trPr>
          <w:gridAfter w:val="1"/>
          <w:wAfter w:w="12" w:type="dxa"/>
          <w:trHeight w:val="420"/>
        </w:trPr>
        <w:tc>
          <w:tcPr>
            <w:tcW w:w="2946" w:type="dxa"/>
            <w:vMerge w:val="restart"/>
            <w:shd w:val="clear" w:color="auto" w:fill="D9D9D9"/>
            <w:tcMar>
              <w:top w:w="100" w:type="dxa"/>
              <w:left w:w="100" w:type="dxa"/>
              <w:bottom w:w="100" w:type="dxa"/>
              <w:right w:w="100" w:type="dxa"/>
            </w:tcMar>
            <w:vAlign w:val="center"/>
          </w:tcPr>
          <w:p w:rsidR="00AD6C63" w:rsidRPr="001C67EB" w:rsidRDefault="00AD6C63" w:rsidP="00613C17">
            <w:pPr>
              <w:tabs>
                <w:tab w:val="left" w:pos="271"/>
              </w:tabs>
              <w:ind w:left="90"/>
              <w:jc w:val="center"/>
              <w:rPr>
                <w:rFonts w:ascii="GHEA Grapalat" w:eastAsia="GHEA Grapalat" w:hAnsi="GHEA Grapalat" w:cs="GHEA Grapalat"/>
              </w:rPr>
            </w:pPr>
            <w:r w:rsidRPr="001C67EB">
              <w:rPr>
                <w:rFonts w:ascii="GHEA Grapalat" w:eastAsia="GHEA Grapalat" w:hAnsi="GHEA Grapalat" w:cs="GHEA Grapalat"/>
                <w:b/>
                <w:color w:val="000000"/>
              </w:rPr>
              <w:lastRenderedPageBreak/>
              <w:t>Գործողություն</w:t>
            </w:r>
          </w:p>
        </w:tc>
        <w:tc>
          <w:tcPr>
            <w:tcW w:w="2940" w:type="dxa"/>
            <w:gridSpan w:val="2"/>
            <w:vMerge w:val="restart"/>
            <w:shd w:val="clear" w:color="auto" w:fill="D9D9D9"/>
            <w:vAlign w:val="center"/>
          </w:tcPr>
          <w:p w:rsidR="00AD6C63" w:rsidRPr="001C67EB" w:rsidRDefault="00AD6C63" w:rsidP="00613C17">
            <w:pPr>
              <w:tabs>
                <w:tab w:val="left" w:pos="271"/>
              </w:tabs>
              <w:jc w:val="center"/>
              <w:rPr>
                <w:rFonts w:ascii="GHEA Grapalat" w:eastAsia="GHEA Grapalat" w:hAnsi="GHEA Grapalat" w:cs="GHEA Grapalat"/>
              </w:rPr>
            </w:pPr>
            <w:r w:rsidRPr="001C67EB">
              <w:rPr>
                <w:rFonts w:ascii="GHEA Grapalat" w:eastAsia="GHEA Grapalat" w:hAnsi="GHEA Grapalat" w:cs="GHEA Grapalat"/>
                <w:b/>
                <w:color w:val="000000"/>
              </w:rPr>
              <w:t>Բազային ցուցանիշ (ելակետային դրություն)</w:t>
            </w:r>
          </w:p>
        </w:tc>
        <w:tc>
          <w:tcPr>
            <w:tcW w:w="2946" w:type="dxa"/>
            <w:gridSpan w:val="2"/>
            <w:shd w:val="clear" w:color="auto" w:fill="D9D9D9"/>
            <w:vAlign w:val="center"/>
          </w:tcPr>
          <w:p w:rsidR="00AD6C63" w:rsidRPr="001C67EB" w:rsidRDefault="00AD6C63" w:rsidP="00613C17">
            <w:pPr>
              <w:tabs>
                <w:tab w:val="left" w:pos="271"/>
              </w:tabs>
              <w:jc w:val="center"/>
              <w:rPr>
                <w:rFonts w:ascii="GHEA Grapalat" w:eastAsia="GHEA Grapalat" w:hAnsi="GHEA Grapalat" w:cs="GHEA Grapalat"/>
              </w:rPr>
            </w:pPr>
            <w:r w:rsidRPr="001C67EB">
              <w:rPr>
                <w:rFonts w:ascii="GHEA Grapalat" w:eastAsia="GHEA Grapalat" w:hAnsi="GHEA Grapalat" w:cs="GHEA Grapalat"/>
                <w:b/>
                <w:color w:val="000000"/>
              </w:rPr>
              <w:t>Թիրախն ըստ փուլերի</w:t>
            </w:r>
          </w:p>
        </w:tc>
        <w:tc>
          <w:tcPr>
            <w:tcW w:w="2940" w:type="dxa"/>
            <w:gridSpan w:val="3"/>
            <w:vMerge w:val="restart"/>
            <w:shd w:val="clear" w:color="auto" w:fill="D9D9D9"/>
            <w:vAlign w:val="center"/>
          </w:tcPr>
          <w:p w:rsidR="00AD6C63" w:rsidRPr="001C67EB" w:rsidRDefault="00AD6C63" w:rsidP="00613C17">
            <w:pPr>
              <w:tabs>
                <w:tab w:val="left" w:pos="271"/>
              </w:tabs>
              <w:jc w:val="center"/>
              <w:rPr>
                <w:rFonts w:ascii="GHEA Grapalat" w:eastAsia="GHEA Grapalat" w:hAnsi="GHEA Grapalat" w:cs="GHEA Grapalat"/>
                <w:b/>
                <w:color w:val="000000"/>
              </w:rPr>
            </w:pPr>
            <w:r w:rsidRPr="001C67EB">
              <w:rPr>
                <w:rFonts w:ascii="GHEA Grapalat" w:eastAsia="GHEA Grapalat" w:hAnsi="GHEA Grapalat" w:cs="GHEA Grapalat"/>
                <w:b/>
                <w:color w:val="000000"/>
              </w:rPr>
              <w:t>Թիրախային ցուցանիշ</w:t>
            </w:r>
          </w:p>
          <w:p w:rsidR="00AD6C63" w:rsidRPr="001C67EB" w:rsidRDefault="00AD6C63" w:rsidP="00613C17">
            <w:pPr>
              <w:tabs>
                <w:tab w:val="left" w:pos="271"/>
              </w:tabs>
              <w:jc w:val="center"/>
              <w:rPr>
                <w:rFonts w:ascii="GHEA Grapalat" w:eastAsia="GHEA Grapalat" w:hAnsi="GHEA Grapalat" w:cs="GHEA Grapalat"/>
              </w:rPr>
            </w:pPr>
            <w:r w:rsidRPr="001C67EB">
              <w:rPr>
                <w:rFonts w:ascii="GHEA Grapalat" w:eastAsia="GHEA Grapalat" w:hAnsi="GHEA Grapalat" w:cs="GHEA Grapalat"/>
                <w:b/>
                <w:color w:val="000000"/>
              </w:rPr>
              <w:t>(արդյունք)</w:t>
            </w:r>
          </w:p>
        </w:tc>
        <w:tc>
          <w:tcPr>
            <w:tcW w:w="2946" w:type="dxa"/>
            <w:gridSpan w:val="2"/>
            <w:vMerge w:val="restart"/>
            <w:shd w:val="clear" w:color="auto" w:fill="D9D9D9"/>
            <w:vAlign w:val="center"/>
          </w:tcPr>
          <w:p w:rsidR="00AD6C63" w:rsidRPr="001C67EB" w:rsidRDefault="00AD6C63" w:rsidP="00613C17">
            <w:pPr>
              <w:jc w:val="center"/>
              <w:rPr>
                <w:rFonts w:ascii="GHEA Grapalat" w:hAnsi="GHEA Grapalat"/>
              </w:rPr>
            </w:pPr>
            <w:r w:rsidRPr="001C67EB">
              <w:rPr>
                <w:rFonts w:ascii="GHEA Grapalat" w:eastAsia="GHEA Grapalat" w:hAnsi="GHEA Grapalat" w:cs="GHEA Grapalat"/>
                <w:b/>
                <w:color w:val="000000"/>
              </w:rPr>
              <w:t>Ստուգման</w:t>
            </w:r>
            <w:r w:rsidRPr="001C67EB">
              <w:rPr>
                <w:rFonts w:ascii="GHEA Grapalat" w:hAnsi="GHEA Grapalat"/>
              </w:rPr>
              <w:t xml:space="preserve"> </w:t>
            </w:r>
            <w:r w:rsidRPr="001C67EB">
              <w:rPr>
                <w:rFonts w:ascii="GHEA Grapalat" w:eastAsia="GHEA Grapalat" w:hAnsi="GHEA Grapalat" w:cs="GHEA Grapalat"/>
                <w:b/>
                <w:color w:val="000000"/>
              </w:rPr>
              <w:t>միջոց (տեղեկատվության հավաքագրման աղբյուր)</w:t>
            </w:r>
          </w:p>
        </w:tc>
      </w:tr>
      <w:tr w:rsidR="00AD6C63" w:rsidRPr="001C67EB" w:rsidTr="00AE5E55">
        <w:trPr>
          <w:gridAfter w:val="1"/>
          <w:wAfter w:w="12" w:type="dxa"/>
          <w:trHeight w:val="420"/>
        </w:trPr>
        <w:tc>
          <w:tcPr>
            <w:tcW w:w="2946" w:type="dxa"/>
            <w:vMerge/>
            <w:shd w:val="clear" w:color="auto" w:fill="D9D9D9"/>
            <w:tcMar>
              <w:top w:w="100" w:type="dxa"/>
              <w:left w:w="100" w:type="dxa"/>
              <w:bottom w:w="100" w:type="dxa"/>
              <w:right w:w="100" w:type="dxa"/>
            </w:tcMar>
            <w:vAlign w:val="center"/>
          </w:tcPr>
          <w:p w:rsidR="00AD6C63" w:rsidRPr="001C67EB" w:rsidRDefault="00AD6C63" w:rsidP="00613C17">
            <w:pPr>
              <w:widowControl w:val="0"/>
              <w:pBdr>
                <w:top w:val="nil"/>
                <w:left w:val="nil"/>
                <w:bottom w:val="nil"/>
                <w:right w:val="nil"/>
                <w:between w:val="nil"/>
              </w:pBdr>
              <w:spacing w:line="276" w:lineRule="auto"/>
              <w:rPr>
                <w:rFonts w:ascii="GHEA Grapalat" w:hAnsi="GHEA Grapalat"/>
              </w:rPr>
            </w:pPr>
          </w:p>
        </w:tc>
        <w:tc>
          <w:tcPr>
            <w:tcW w:w="2940" w:type="dxa"/>
            <w:gridSpan w:val="2"/>
            <w:vMerge/>
            <w:shd w:val="clear" w:color="auto" w:fill="D9D9D9"/>
            <w:vAlign w:val="center"/>
          </w:tcPr>
          <w:p w:rsidR="00AD6C63" w:rsidRPr="001C67EB" w:rsidRDefault="00AD6C63" w:rsidP="00613C17">
            <w:pPr>
              <w:widowControl w:val="0"/>
              <w:pBdr>
                <w:top w:val="nil"/>
                <w:left w:val="nil"/>
                <w:bottom w:val="nil"/>
                <w:right w:val="nil"/>
                <w:between w:val="nil"/>
              </w:pBdr>
              <w:spacing w:line="276" w:lineRule="auto"/>
              <w:rPr>
                <w:rFonts w:ascii="GHEA Grapalat" w:hAnsi="GHEA Grapalat"/>
              </w:rPr>
            </w:pPr>
          </w:p>
        </w:tc>
        <w:tc>
          <w:tcPr>
            <w:tcW w:w="2946" w:type="dxa"/>
            <w:gridSpan w:val="2"/>
            <w:shd w:val="clear" w:color="auto" w:fill="D9D9D9"/>
            <w:vAlign w:val="center"/>
          </w:tcPr>
          <w:p w:rsidR="00AD6C63" w:rsidRPr="001C67EB" w:rsidRDefault="000A315E" w:rsidP="000A315E">
            <w:pPr>
              <w:tabs>
                <w:tab w:val="left" w:pos="271"/>
              </w:tabs>
              <w:jc w:val="center"/>
              <w:rPr>
                <w:rFonts w:ascii="GHEA Grapalat" w:eastAsia="GHEA Grapalat" w:hAnsi="GHEA Grapalat" w:cs="GHEA Grapalat"/>
                <w:b/>
                <w:color w:val="000000"/>
              </w:rPr>
            </w:pPr>
            <w:r>
              <w:rPr>
                <w:rFonts w:ascii="GHEA Grapalat" w:eastAsia="GHEA Grapalat" w:hAnsi="GHEA Grapalat" w:cs="GHEA Grapalat"/>
                <w:b/>
              </w:rPr>
              <w:t>202</w:t>
            </w:r>
            <w:r>
              <w:rPr>
                <w:rFonts w:ascii="GHEA Grapalat" w:eastAsia="GHEA Grapalat" w:hAnsi="GHEA Grapalat" w:cs="GHEA Grapalat"/>
                <w:b/>
                <w:lang w:val="en-US"/>
              </w:rPr>
              <w:t>3</w:t>
            </w:r>
            <w:r w:rsidR="00AD6C63" w:rsidRPr="001C67EB">
              <w:rPr>
                <w:rFonts w:ascii="GHEA Grapalat" w:eastAsia="GHEA Grapalat" w:hAnsi="GHEA Grapalat" w:cs="GHEA Grapalat"/>
                <w:b/>
              </w:rPr>
              <w:t xml:space="preserve"> թվականի </w:t>
            </w:r>
            <w:r>
              <w:rPr>
                <w:rFonts w:ascii="GHEA Grapalat" w:eastAsia="GHEA Grapalat" w:hAnsi="GHEA Grapalat" w:cs="GHEA Grapalat"/>
                <w:b/>
                <w:lang w:val="en-US"/>
              </w:rPr>
              <w:t>1-ին</w:t>
            </w:r>
            <w:r w:rsidR="00AD6C63" w:rsidRPr="001C67EB">
              <w:rPr>
                <w:rFonts w:ascii="GHEA Grapalat" w:eastAsia="GHEA Grapalat" w:hAnsi="GHEA Grapalat" w:cs="GHEA Grapalat"/>
                <w:b/>
              </w:rPr>
              <w:t xml:space="preserve"> եռամսյակ</w:t>
            </w:r>
          </w:p>
        </w:tc>
        <w:tc>
          <w:tcPr>
            <w:tcW w:w="2940" w:type="dxa"/>
            <w:gridSpan w:val="3"/>
            <w:vMerge/>
            <w:shd w:val="clear" w:color="auto" w:fill="D9D9D9"/>
            <w:vAlign w:val="center"/>
          </w:tcPr>
          <w:p w:rsidR="00AD6C63" w:rsidRPr="001C67EB" w:rsidRDefault="00AD6C63" w:rsidP="00613C17">
            <w:pPr>
              <w:widowControl w:val="0"/>
              <w:pBdr>
                <w:top w:val="nil"/>
                <w:left w:val="nil"/>
                <w:bottom w:val="nil"/>
                <w:right w:val="nil"/>
                <w:between w:val="nil"/>
              </w:pBdr>
              <w:spacing w:line="276" w:lineRule="auto"/>
              <w:rPr>
                <w:rFonts w:ascii="GHEA Grapalat" w:eastAsia="GHEA Grapalat" w:hAnsi="GHEA Grapalat" w:cs="GHEA Grapalat"/>
                <w:b/>
                <w:color w:val="000000"/>
              </w:rPr>
            </w:pPr>
          </w:p>
        </w:tc>
        <w:tc>
          <w:tcPr>
            <w:tcW w:w="2946" w:type="dxa"/>
            <w:gridSpan w:val="2"/>
            <w:vMerge/>
            <w:shd w:val="clear" w:color="auto" w:fill="D9D9D9"/>
            <w:vAlign w:val="center"/>
          </w:tcPr>
          <w:p w:rsidR="00AD6C63" w:rsidRPr="001C67EB" w:rsidRDefault="00AD6C63" w:rsidP="00613C17">
            <w:pPr>
              <w:widowControl w:val="0"/>
              <w:pBdr>
                <w:top w:val="nil"/>
                <w:left w:val="nil"/>
                <w:bottom w:val="nil"/>
                <w:right w:val="nil"/>
                <w:between w:val="nil"/>
              </w:pBdr>
              <w:spacing w:line="276" w:lineRule="auto"/>
              <w:rPr>
                <w:rFonts w:ascii="GHEA Grapalat" w:eastAsia="GHEA Grapalat" w:hAnsi="GHEA Grapalat" w:cs="GHEA Grapalat"/>
                <w:b/>
                <w:color w:val="000000"/>
              </w:rPr>
            </w:pPr>
          </w:p>
        </w:tc>
      </w:tr>
      <w:tr w:rsidR="00AD6C63" w:rsidRPr="001C67EB" w:rsidTr="00AE5E55">
        <w:trPr>
          <w:gridAfter w:val="1"/>
          <w:wAfter w:w="12" w:type="dxa"/>
          <w:trHeight w:val="420"/>
        </w:trPr>
        <w:tc>
          <w:tcPr>
            <w:tcW w:w="2946" w:type="dxa"/>
            <w:shd w:val="clear" w:color="auto" w:fill="auto"/>
            <w:tcMar>
              <w:top w:w="100" w:type="dxa"/>
              <w:left w:w="100" w:type="dxa"/>
              <w:bottom w:w="100" w:type="dxa"/>
              <w:right w:w="100" w:type="dxa"/>
            </w:tcMar>
          </w:tcPr>
          <w:p w:rsidR="00AD6C63" w:rsidRPr="001C67EB" w:rsidRDefault="00AD6C63" w:rsidP="00613C17">
            <w:pPr>
              <w:rPr>
                <w:rFonts w:ascii="GHEA Grapalat" w:eastAsia="GHEA Grapalat" w:hAnsi="GHEA Grapalat" w:cs="GHEA Grapalat"/>
              </w:rPr>
            </w:pPr>
            <w:r w:rsidRPr="001C67EB">
              <w:rPr>
                <w:rFonts w:ascii="GHEA Grapalat" w:eastAsia="GHEA Grapalat" w:hAnsi="GHEA Grapalat" w:cs="GHEA Grapalat"/>
                <w:b/>
              </w:rPr>
              <w:t>1.</w:t>
            </w:r>
            <w:r w:rsidRPr="001C67EB">
              <w:rPr>
                <w:rFonts w:ascii="GHEA Grapalat" w:eastAsia="GHEA Grapalat" w:hAnsi="GHEA Grapalat" w:cs="GHEA Grapalat"/>
              </w:rPr>
              <w:t xml:space="preserve"> </w:t>
            </w:r>
            <w:r w:rsidRPr="00A04188">
              <w:rPr>
                <w:rFonts w:ascii="GHEA Grapalat" w:eastAsia="GHEA Grapalat" w:hAnsi="GHEA Grapalat" w:cs="GHEA Grapalat"/>
              </w:rPr>
              <w:t>Վերազինել ն</w:t>
            </w:r>
            <w:r w:rsidRPr="001C67EB">
              <w:rPr>
                <w:rFonts w:ascii="GHEA Grapalat" w:eastAsia="GHEA Grapalat" w:hAnsi="GHEA Grapalat" w:cs="GHEA Grapalat"/>
              </w:rPr>
              <w:t>ախաքննության մարմինների</w:t>
            </w:r>
            <w:r w:rsidR="008D4872">
              <w:rPr>
                <w:rFonts w:ascii="GHEA Grapalat" w:eastAsia="GHEA Grapalat" w:hAnsi="GHEA Grapalat" w:cs="GHEA Grapalat"/>
              </w:rPr>
              <w:t>ն</w:t>
            </w:r>
            <w:r w:rsidRPr="001C67EB">
              <w:rPr>
                <w:rFonts w:ascii="GHEA Grapalat" w:eastAsia="GHEA Grapalat" w:hAnsi="GHEA Grapalat" w:cs="GHEA Grapalat"/>
              </w:rPr>
              <w:t xml:space="preserve"> անհրաժեշտ տեխնիկական </w:t>
            </w:r>
            <w:r w:rsidRPr="001C67EB">
              <w:rPr>
                <w:rFonts w:ascii="GHEA Grapalat" w:eastAsia="GHEA Grapalat" w:hAnsi="GHEA Grapalat" w:cs="GHEA Grapalat"/>
              </w:rPr>
              <w:lastRenderedPageBreak/>
              <w:t>միջոցներով</w:t>
            </w:r>
          </w:p>
          <w:p w:rsidR="00AD6C63" w:rsidRPr="001C67EB" w:rsidRDefault="00AD6C63" w:rsidP="00613C17">
            <w:pPr>
              <w:rPr>
                <w:rFonts w:ascii="GHEA Grapalat" w:eastAsia="GHEA Grapalat" w:hAnsi="GHEA Grapalat" w:cs="GHEA Grapalat"/>
              </w:rPr>
            </w:pPr>
          </w:p>
        </w:tc>
        <w:tc>
          <w:tcPr>
            <w:tcW w:w="2940" w:type="dxa"/>
            <w:gridSpan w:val="2"/>
            <w:shd w:val="clear" w:color="auto" w:fill="auto"/>
          </w:tcPr>
          <w:p w:rsidR="008700CB" w:rsidRPr="001C67EB" w:rsidRDefault="00AD6C63" w:rsidP="007977DD">
            <w:pPr>
              <w:tabs>
                <w:tab w:val="left" w:pos="271"/>
              </w:tabs>
              <w:spacing w:line="264" w:lineRule="auto"/>
              <w:rPr>
                <w:rFonts w:ascii="GHEA Grapalat" w:eastAsia="GHEA Grapalat" w:hAnsi="GHEA Grapalat" w:cs="GHEA Grapalat"/>
              </w:rPr>
            </w:pPr>
            <w:r w:rsidRPr="001C67EB">
              <w:rPr>
                <w:rFonts w:ascii="GHEA Grapalat" w:eastAsia="GHEA Grapalat" w:hAnsi="GHEA Grapalat" w:cs="GHEA Grapalat"/>
              </w:rPr>
              <w:lastRenderedPageBreak/>
              <w:t xml:space="preserve">Հաշվի առելով այն, որ ընդունվել է քրեական դատավարության նոր օրենսգիրքը՝ վերջինիս </w:t>
            </w:r>
            <w:r w:rsidRPr="001C67EB">
              <w:rPr>
                <w:rFonts w:ascii="GHEA Grapalat" w:eastAsia="GHEA Grapalat" w:hAnsi="GHEA Grapalat" w:cs="GHEA Grapalat"/>
              </w:rPr>
              <w:lastRenderedPageBreak/>
              <w:t xml:space="preserve">հիման վրա քննչական բոլոր գործողությունները, բացառությամբ տեղեկատվության պահանջի և առարկաներ կամ փաստաթղթեր վերցնելու, պետք է տեսաձայնագրվեն, սակայն ներկայումս  նախաքննության </w:t>
            </w:r>
            <w:r>
              <w:rPr>
                <w:rFonts w:ascii="GHEA Grapalat" w:eastAsia="GHEA Grapalat" w:hAnsi="GHEA Grapalat" w:cs="GHEA Grapalat"/>
              </w:rPr>
              <w:t xml:space="preserve">ոչ </w:t>
            </w:r>
            <w:r w:rsidRPr="001C67EB">
              <w:rPr>
                <w:rFonts w:ascii="GHEA Grapalat" w:eastAsia="GHEA Grapalat" w:hAnsi="GHEA Grapalat" w:cs="GHEA Grapalat"/>
              </w:rPr>
              <w:t>բոլոր մարմիններ</w:t>
            </w:r>
            <w:r>
              <w:rPr>
                <w:rFonts w:ascii="GHEA Grapalat" w:eastAsia="GHEA Grapalat" w:hAnsi="GHEA Grapalat" w:cs="GHEA Grapalat"/>
              </w:rPr>
              <w:t>ն են</w:t>
            </w:r>
            <w:r w:rsidRPr="001C67EB">
              <w:rPr>
                <w:rFonts w:ascii="GHEA Grapalat" w:eastAsia="GHEA Grapalat" w:hAnsi="GHEA Grapalat" w:cs="GHEA Grapalat"/>
              </w:rPr>
              <w:t xml:space="preserve">  ապահովված համապատասխան միջոցներով</w:t>
            </w:r>
          </w:p>
        </w:tc>
        <w:tc>
          <w:tcPr>
            <w:tcW w:w="2946" w:type="dxa"/>
            <w:gridSpan w:val="2"/>
            <w:shd w:val="clear" w:color="auto" w:fill="auto"/>
          </w:tcPr>
          <w:p w:rsidR="00AD6C63" w:rsidRPr="001C67EB" w:rsidRDefault="00AD6C63" w:rsidP="00613C17">
            <w:pPr>
              <w:tabs>
                <w:tab w:val="left" w:pos="271"/>
              </w:tabs>
              <w:rPr>
                <w:rFonts w:ascii="GHEA Grapalat" w:eastAsia="GHEA Grapalat" w:hAnsi="GHEA Grapalat" w:cs="GHEA Grapalat"/>
              </w:rPr>
            </w:pPr>
            <w:r w:rsidRPr="001C67EB">
              <w:rPr>
                <w:rFonts w:ascii="GHEA Grapalat" w:eastAsia="GHEA Grapalat" w:hAnsi="GHEA Grapalat" w:cs="GHEA Grapalat"/>
              </w:rPr>
              <w:lastRenderedPageBreak/>
              <w:t xml:space="preserve">Նախաքննական մարմինները վերազինվել են անհրաժեշտ տեխնիկական </w:t>
            </w:r>
            <w:r w:rsidRPr="001C67EB">
              <w:rPr>
                <w:rFonts w:ascii="GHEA Grapalat" w:eastAsia="GHEA Grapalat" w:hAnsi="GHEA Grapalat" w:cs="GHEA Grapalat"/>
              </w:rPr>
              <w:lastRenderedPageBreak/>
              <w:t>միջոցներով</w:t>
            </w:r>
          </w:p>
          <w:p w:rsidR="00AD6C63" w:rsidRPr="001C67EB" w:rsidRDefault="00AD6C63" w:rsidP="00613C17">
            <w:pPr>
              <w:tabs>
                <w:tab w:val="left" w:pos="271"/>
              </w:tabs>
              <w:rPr>
                <w:rFonts w:ascii="GHEA Grapalat" w:eastAsia="GHEA Grapalat" w:hAnsi="GHEA Grapalat" w:cs="GHEA Grapalat"/>
              </w:rPr>
            </w:pPr>
          </w:p>
          <w:p w:rsidR="00AD6C63" w:rsidRPr="001C67EB" w:rsidRDefault="00AD6C63" w:rsidP="00613C17">
            <w:pPr>
              <w:tabs>
                <w:tab w:val="left" w:pos="271"/>
              </w:tabs>
              <w:rPr>
                <w:rFonts w:ascii="GHEA Grapalat" w:eastAsia="GHEA Grapalat" w:hAnsi="GHEA Grapalat" w:cs="GHEA Grapalat"/>
              </w:rPr>
            </w:pPr>
          </w:p>
        </w:tc>
        <w:tc>
          <w:tcPr>
            <w:tcW w:w="2940" w:type="dxa"/>
            <w:gridSpan w:val="3"/>
            <w:shd w:val="clear" w:color="auto" w:fill="auto"/>
          </w:tcPr>
          <w:p w:rsidR="00AD6C63" w:rsidRPr="001C67EB" w:rsidRDefault="00AD6C63" w:rsidP="00613C17">
            <w:pPr>
              <w:widowControl w:val="0"/>
              <w:tabs>
                <w:tab w:val="left" w:pos="271"/>
              </w:tabs>
              <w:rPr>
                <w:rFonts w:ascii="GHEA Grapalat" w:eastAsia="GHEA Grapalat" w:hAnsi="GHEA Grapalat" w:cs="GHEA Grapalat"/>
              </w:rPr>
            </w:pPr>
            <w:r w:rsidRPr="001C67EB">
              <w:rPr>
                <w:rFonts w:ascii="GHEA Grapalat" w:eastAsia="GHEA Grapalat" w:hAnsi="GHEA Grapalat" w:cs="GHEA Grapalat"/>
              </w:rPr>
              <w:lastRenderedPageBreak/>
              <w:t xml:space="preserve">Քրեական դատավարության նոր օրենսգիրքն ուժի մեջ մտնելուց հետո </w:t>
            </w:r>
          </w:p>
          <w:p w:rsidR="00AD6C63" w:rsidRPr="00A04188" w:rsidRDefault="00AD6C63" w:rsidP="00613C17">
            <w:pPr>
              <w:tabs>
                <w:tab w:val="left" w:pos="271"/>
              </w:tabs>
              <w:rPr>
                <w:rFonts w:ascii="GHEA Grapalat" w:eastAsia="GHEA Grapalat" w:hAnsi="GHEA Grapalat" w:cs="GHEA Grapalat"/>
              </w:rPr>
            </w:pPr>
            <w:r w:rsidRPr="001C67EB">
              <w:rPr>
                <w:rFonts w:ascii="GHEA Grapalat" w:eastAsia="GHEA Grapalat" w:hAnsi="GHEA Grapalat" w:cs="GHEA Grapalat"/>
              </w:rPr>
              <w:t>Նախաքնն</w:t>
            </w:r>
            <w:r>
              <w:rPr>
                <w:rFonts w:ascii="GHEA Grapalat" w:eastAsia="GHEA Grapalat" w:hAnsi="GHEA Grapalat" w:cs="GHEA Grapalat"/>
              </w:rPr>
              <w:t>ական</w:t>
            </w:r>
            <w:r w:rsidRPr="00D344BA">
              <w:rPr>
                <w:rFonts w:ascii="GHEA Grapalat" w:eastAsia="GHEA Grapalat" w:hAnsi="GHEA Grapalat" w:cs="GHEA Grapalat"/>
              </w:rPr>
              <w:t xml:space="preserve"> </w:t>
            </w:r>
            <w:r w:rsidRPr="001C67EB">
              <w:rPr>
                <w:rFonts w:ascii="GHEA Grapalat" w:eastAsia="GHEA Grapalat" w:hAnsi="GHEA Grapalat" w:cs="GHEA Grapalat"/>
              </w:rPr>
              <w:lastRenderedPageBreak/>
              <w:t>մարմիններ</w:t>
            </w:r>
            <w:r>
              <w:rPr>
                <w:rFonts w:ascii="GHEA Grapalat" w:eastAsia="GHEA Grapalat" w:hAnsi="GHEA Grapalat" w:cs="GHEA Grapalat"/>
              </w:rPr>
              <w:t>ը</w:t>
            </w:r>
            <w:r w:rsidRPr="001C67EB">
              <w:rPr>
                <w:rFonts w:ascii="GHEA Grapalat" w:eastAsia="GHEA Grapalat" w:hAnsi="GHEA Grapalat" w:cs="GHEA Grapalat"/>
              </w:rPr>
              <w:t xml:space="preserve"> </w:t>
            </w:r>
            <w:r>
              <w:rPr>
                <w:rFonts w:ascii="GHEA Grapalat" w:eastAsia="GHEA Grapalat" w:hAnsi="GHEA Grapalat" w:cs="GHEA Grapalat"/>
              </w:rPr>
              <w:t>ապահովվել ե</w:t>
            </w:r>
            <w:r w:rsidRPr="00D344BA">
              <w:rPr>
                <w:rFonts w:ascii="GHEA Grapalat" w:eastAsia="GHEA Grapalat" w:hAnsi="GHEA Grapalat" w:cs="GHEA Grapalat"/>
              </w:rPr>
              <w:t>ն</w:t>
            </w:r>
            <w:r>
              <w:rPr>
                <w:rFonts w:ascii="GHEA Grapalat" w:eastAsia="GHEA Grapalat" w:hAnsi="GHEA Grapalat" w:cs="GHEA Grapalat"/>
              </w:rPr>
              <w:t xml:space="preserve"> </w:t>
            </w:r>
            <w:r w:rsidRPr="001C67EB">
              <w:rPr>
                <w:rFonts w:ascii="GHEA Grapalat" w:eastAsia="GHEA Grapalat" w:hAnsi="GHEA Grapalat" w:cs="GHEA Grapalat"/>
              </w:rPr>
              <w:t>շուրջ 870 տեսախցիկներ</w:t>
            </w:r>
            <w:r>
              <w:rPr>
                <w:rFonts w:ascii="GHEA Grapalat" w:eastAsia="GHEA Grapalat" w:hAnsi="GHEA Grapalat" w:cs="GHEA Grapalat"/>
              </w:rPr>
              <w:t>ով</w:t>
            </w:r>
          </w:p>
        </w:tc>
        <w:tc>
          <w:tcPr>
            <w:tcW w:w="2946" w:type="dxa"/>
            <w:gridSpan w:val="2"/>
            <w:tcMar>
              <w:top w:w="100" w:type="dxa"/>
              <w:left w:w="100" w:type="dxa"/>
              <w:bottom w:w="100" w:type="dxa"/>
              <w:right w:w="100" w:type="dxa"/>
            </w:tcMar>
          </w:tcPr>
          <w:p w:rsidR="00AD6C63" w:rsidRPr="001C67EB" w:rsidRDefault="00AD6C63" w:rsidP="00613C17">
            <w:pPr>
              <w:widowControl w:val="0"/>
              <w:tabs>
                <w:tab w:val="left" w:pos="271"/>
              </w:tabs>
              <w:rPr>
                <w:rFonts w:ascii="GHEA Grapalat" w:eastAsia="GHEA Grapalat" w:hAnsi="GHEA Grapalat" w:cs="GHEA Grapalat"/>
              </w:rPr>
            </w:pPr>
            <w:r w:rsidRPr="001C67EB">
              <w:rPr>
                <w:rFonts w:ascii="GHEA Grapalat" w:eastAsia="GHEA Grapalat" w:hAnsi="GHEA Grapalat" w:cs="GHEA Grapalat"/>
              </w:rPr>
              <w:lastRenderedPageBreak/>
              <w:t>Գնման հայտ</w:t>
            </w:r>
            <w:r w:rsidR="008D4872">
              <w:rPr>
                <w:rFonts w:ascii="GHEA Grapalat" w:eastAsia="GHEA Grapalat" w:hAnsi="GHEA Grapalat" w:cs="GHEA Grapalat"/>
              </w:rPr>
              <w:t>ը</w:t>
            </w:r>
            <w:r w:rsidRPr="001C67EB">
              <w:rPr>
                <w:rFonts w:ascii="GHEA Grapalat" w:eastAsia="GHEA Grapalat" w:hAnsi="GHEA Grapalat" w:cs="GHEA Grapalat"/>
              </w:rPr>
              <w:t xml:space="preserve"> և համապատասխան փաստաթղթեր</w:t>
            </w:r>
            <w:r>
              <w:rPr>
                <w:rFonts w:ascii="GHEA Grapalat" w:eastAsia="GHEA Grapalat" w:hAnsi="GHEA Grapalat" w:cs="GHEA Grapalat"/>
              </w:rPr>
              <w:t>ը</w:t>
            </w:r>
            <w:r w:rsidRPr="001C67EB">
              <w:rPr>
                <w:rFonts w:ascii="GHEA Grapalat" w:eastAsia="GHEA Grapalat" w:hAnsi="GHEA Grapalat" w:cs="GHEA Grapalat"/>
              </w:rPr>
              <w:t xml:space="preserve"> </w:t>
            </w:r>
            <w:r>
              <w:rPr>
                <w:rFonts w:ascii="GHEA Grapalat" w:eastAsia="GHEA Grapalat" w:hAnsi="GHEA Grapalat" w:cs="GHEA Grapalat"/>
              </w:rPr>
              <w:t>առկա են</w:t>
            </w:r>
          </w:p>
        </w:tc>
      </w:tr>
      <w:tr w:rsidR="00AD6C63" w:rsidRPr="001C67EB" w:rsidTr="00AE5E55">
        <w:trPr>
          <w:gridAfter w:val="1"/>
          <w:wAfter w:w="12" w:type="dxa"/>
          <w:trHeight w:val="420"/>
        </w:trPr>
        <w:tc>
          <w:tcPr>
            <w:tcW w:w="2946" w:type="dxa"/>
            <w:shd w:val="clear" w:color="auto" w:fill="D9D9D9"/>
            <w:tcMar>
              <w:top w:w="100" w:type="dxa"/>
              <w:left w:w="100" w:type="dxa"/>
              <w:bottom w:w="100" w:type="dxa"/>
              <w:right w:w="100" w:type="dxa"/>
            </w:tcMar>
            <w:vAlign w:val="center"/>
          </w:tcPr>
          <w:p w:rsidR="00AD6C63" w:rsidRPr="001C67EB" w:rsidRDefault="00AD6C63" w:rsidP="00613C17">
            <w:pPr>
              <w:rPr>
                <w:rFonts w:ascii="GHEA Grapalat" w:eastAsia="GHEA Grapalat" w:hAnsi="GHEA Grapalat" w:cs="GHEA Grapalat"/>
                <w:b/>
                <w:i/>
              </w:rPr>
            </w:pPr>
            <w:r w:rsidRPr="001C67EB">
              <w:rPr>
                <w:rFonts w:ascii="GHEA Grapalat" w:eastAsia="GHEA Grapalat" w:hAnsi="GHEA Grapalat" w:cs="GHEA Grapalat"/>
                <w:b/>
                <w:i/>
              </w:rPr>
              <w:lastRenderedPageBreak/>
              <w:t>Պատասխանատու մարմին</w:t>
            </w:r>
          </w:p>
        </w:tc>
        <w:tc>
          <w:tcPr>
            <w:tcW w:w="11772" w:type="dxa"/>
            <w:gridSpan w:val="9"/>
            <w:shd w:val="clear" w:color="auto" w:fill="auto"/>
          </w:tcPr>
          <w:p w:rsidR="00AD6C63" w:rsidRPr="008F03DD" w:rsidRDefault="00AD6C63" w:rsidP="007337B2">
            <w:pPr>
              <w:pStyle w:val="ListParagraph"/>
              <w:numPr>
                <w:ilvl w:val="0"/>
                <w:numId w:val="18"/>
              </w:numPr>
              <w:tabs>
                <w:tab w:val="left" w:pos="271"/>
              </w:tabs>
              <w:ind w:left="0" w:firstLine="31"/>
              <w:jc w:val="both"/>
              <w:rPr>
                <w:rFonts w:ascii="GHEA Grapalat" w:eastAsia="GHEA Grapalat" w:hAnsi="GHEA Grapalat" w:cs="GHEA Grapalat"/>
              </w:rPr>
            </w:pPr>
            <w:r w:rsidRPr="008F03DD">
              <w:rPr>
                <w:rFonts w:ascii="GHEA Grapalat" w:eastAsia="GHEA Grapalat" w:hAnsi="GHEA Grapalat" w:cs="GHEA Grapalat"/>
              </w:rPr>
              <w:t xml:space="preserve">Արդարադատության նախարարություն </w:t>
            </w:r>
          </w:p>
          <w:p w:rsidR="00AD6C63" w:rsidRPr="008F03DD" w:rsidRDefault="00AD6C63" w:rsidP="007337B2">
            <w:pPr>
              <w:pStyle w:val="ListParagraph"/>
              <w:numPr>
                <w:ilvl w:val="0"/>
                <w:numId w:val="18"/>
              </w:numPr>
              <w:tabs>
                <w:tab w:val="left" w:pos="271"/>
              </w:tabs>
              <w:ind w:left="0" w:firstLine="31"/>
              <w:jc w:val="both"/>
              <w:rPr>
                <w:rFonts w:ascii="GHEA Grapalat" w:eastAsia="GHEA Grapalat" w:hAnsi="GHEA Grapalat" w:cs="GHEA Grapalat"/>
              </w:rPr>
            </w:pPr>
            <w:r w:rsidRPr="008F03DD">
              <w:rPr>
                <w:rFonts w:ascii="GHEA Grapalat" w:eastAsia="GHEA Grapalat" w:hAnsi="GHEA Grapalat" w:cs="GHEA Grapalat"/>
              </w:rPr>
              <w:t>Հակակոռուպցիոն կոմիտե (համաձայնությամբ)</w:t>
            </w:r>
          </w:p>
          <w:p w:rsidR="00AD6C63" w:rsidRPr="008F03DD" w:rsidRDefault="00AD6C63" w:rsidP="007337B2">
            <w:pPr>
              <w:pStyle w:val="ListParagraph"/>
              <w:numPr>
                <w:ilvl w:val="0"/>
                <w:numId w:val="18"/>
              </w:numPr>
              <w:tabs>
                <w:tab w:val="left" w:pos="271"/>
              </w:tabs>
              <w:ind w:left="0" w:firstLine="31"/>
              <w:jc w:val="both"/>
              <w:rPr>
                <w:rFonts w:ascii="GHEA Grapalat" w:eastAsia="GHEA Grapalat" w:hAnsi="GHEA Grapalat" w:cs="GHEA Grapalat"/>
              </w:rPr>
            </w:pPr>
            <w:r w:rsidRPr="008F03DD">
              <w:rPr>
                <w:rFonts w:ascii="GHEA Grapalat" w:eastAsia="GHEA Grapalat" w:hAnsi="GHEA Grapalat" w:cs="GHEA Grapalat"/>
              </w:rPr>
              <w:t>Քննչական կոմիտե (համաձայնությամբ)</w:t>
            </w:r>
          </w:p>
          <w:p w:rsidR="00AD6C63" w:rsidRPr="008F03DD" w:rsidRDefault="00AD6C63" w:rsidP="007337B2">
            <w:pPr>
              <w:pStyle w:val="ListParagraph"/>
              <w:numPr>
                <w:ilvl w:val="0"/>
                <w:numId w:val="18"/>
              </w:numPr>
              <w:tabs>
                <w:tab w:val="left" w:pos="271"/>
              </w:tabs>
              <w:ind w:left="0" w:firstLine="31"/>
              <w:jc w:val="both"/>
              <w:rPr>
                <w:rFonts w:ascii="GHEA Grapalat" w:eastAsia="GHEA Grapalat" w:hAnsi="GHEA Grapalat" w:cs="GHEA Grapalat"/>
              </w:rPr>
            </w:pPr>
            <w:r w:rsidRPr="008F03DD">
              <w:rPr>
                <w:rFonts w:ascii="GHEA Grapalat" w:eastAsia="GHEA Grapalat" w:hAnsi="GHEA Grapalat" w:cs="GHEA Grapalat"/>
              </w:rPr>
              <w:t>Ազգային անվտանգության ծառայություն</w:t>
            </w:r>
          </w:p>
          <w:p w:rsidR="00AD6C63" w:rsidRPr="008F03DD" w:rsidRDefault="00AD6C63" w:rsidP="007337B2">
            <w:pPr>
              <w:pStyle w:val="ListParagraph"/>
              <w:numPr>
                <w:ilvl w:val="0"/>
                <w:numId w:val="18"/>
              </w:numPr>
              <w:tabs>
                <w:tab w:val="left" w:pos="271"/>
              </w:tabs>
              <w:ind w:left="0" w:firstLine="31"/>
              <w:jc w:val="both"/>
              <w:rPr>
                <w:rFonts w:ascii="GHEA Grapalat" w:hAnsi="GHEA Grapalat"/>
              </w:rPr>
            </w:pPr>
            <w:r w:rsidRPr="008F03DD">
              <w:rPr>
                <w:rFonts w:ascii="GHEA Grapalat" w:eastAsia="GHEA Grapalat" w:hAnsi="GHEA Grapalat" w:cs="GHEA Grapalat"/>
              </w:rPr>
              <w:t>Պետական եկամուտների կոմիտե</w:t>
            </w:r>
          </w:p>
        </w:tc>
      </w:tr>
      <w:tr w:rsidR="00AD6C63" w:rsidRPr="001C67EB" w:rsidTr="00AE5E55">
        <w:trPr>
          <w:gridAfter w:val="1"/>
          <w:wAfter w:w="12" w:type="dxa"/>
          <w:trHeight w:val="420"/>
        </w:trPr>
        <w:tc>
          <w:tcPr>
            <w:tcW w:w="2946" w:type="dxa"/>
            <w:shd w:val="clear" w:color="auto" w:fill="D9D9D9"/>
            <w:tcMar>
              <w:top w:w="100" w:type="dxa"/>
              <w:left w:w="100" w:type="dxa"/>
              <w:bottom w:w="100" w:type="dxa"/>
              <w:right w:w="100" w:type="dxa"/>
            </w:tcMar>
            <w:vAlign w:val="center"/>
          </w:tcPr>
          <w:p w:rsidR="00AD6C63" w:rsidRPr="001C67EB" w:rsidRDefault="00AD6C63" w:rsidP="00613C17">
            <w:pPr>
              <w:rPr>
                <w:rFonts w:ascii="GHEA Grapalat" w:eastAsia="GHEA Grapalat" w:hAnsi="GHEA Grapalat" w:cs="GHEA Grapalat"/>
                <w:b/>
                <w:i/>
              </w:rPr>
            </w:pPr>
            <w:r w:rsidRPr="001C67EB">
              <w:rPr>
                <w:rFonts w:ascii="GHEA Grapalat" w:eastAsia="GHEA Grapalat" w:hAnsi="GHEA Grapalat" w:cs="GHEA Grapalat"/>
                <w:b/>
                <w:i/>
              </w:rPr>
              <w:t>Ֆինանսավորման աղբյուր և չափ</w:t>
            </w:r>
          </w:p>
        </w:tc>
        <w:tc>
          <w:tcPr>
            <w:tcW w:w="11772" w:type="dxa"/>
            <w:gridSpan w:val="9"/>
            <w:shd w:val="clear" w:color="auto" w:fill="auto"/>
          </w:tcPr>
          <w:p w:rsidR="00AD6C63" w:rsidRPr="008F03DD" w:rsidRDefault="00AD6C63" w:rsidP="007337B2">
            <w:pPr>
              <w:pStyle w:val="ListParagraph"/>
              <w:numPr>
                <w:ilvl w:val="0"/>
                <w:numId w:val="18"/>
              </w:numPr>
              <w:tabs>
                <w:tab w:val="left" w:pos="271"/>
              </w:tabs>
              <w:ind w:left="0" w:firstLine="31"/>
              <w:jc w:val="both"/>
              <w:rPr>
                <w:rFonts w:ascii="GHEA Grapalat" w:eastAsia="GHEA Grapalat" w:hAnsi="GHEA Grapalat" w:cs="GHEA Grapalat"/>
              </w:rPr>
            </w:pPr>
            <w:r w:rsidRPr="001C67EB">
              <w:rPr>
                <w:rFonts w:ascii="GHEA Grapalat" w:eastAsia="GHEA Grapalat" w:hAnsi="GHEA Grapalat" w:cs="GHEA Grapalat"/>
              </w:rPr>
              <w:t>Վարկային կամ դրամաշնորհային միջոցներ</w:t>
            </w:r>
          </w:p>
          <w:p w:rsidR="00AD6C63" w:rsidRPr="008F03DD" w:rsidRDefault="00AD6C63" w:rsidP="007337B2">
            <w:pPr>
              <w:pStyle w:val="ListParagraph"/>
              <w:numPr>
                <w:ilvl w:val="0"/>
                <w:numId w:val="18"/>
              </w:numPr>
              <w:tabs>
                <w:tab w:val="left" w:pos="271"/>
              </w:tabs>
              <w:ind w:left="0" w:firstLine="31"/>
              <w:jc w:val="both"/>
              <w:rPr>
                <w:rFonts w:ascii="GHEA Grapalat" w:eastAsia="GHEA Grapalat" w:hAnsi="GHEA Grapalat" w:cs="GHEA Grapalat"/>
              </w:rPr>
            </w:pPr>
            <w:r w:rsidRPr="00A04188">
              <w:rPr>
                <w:rFonts w:ascii="GHEA Grapalat" w:eastAsia="GHEA Grapalat" w:hAnsi="GHEA Grapalat" w:cs="GHEA Grapalat"/>
              </w:rPr>
              <w:t>Շ</w:t>
            </w:r>
            <w:r w:rsidRPr="001C67EB">
              <w:rPr>
                <w:rFonts w:ascii="GHEA Grapalat" w:eastAsia="GHEA Grapalat" w:hAnsi="GHEA Grapalat" w:cs="GHEA Grapalat"/>
              </w:rPr>
              <w:t>ուրջ 217.5</w:t>
            </w:r>
            <w:r w:rsidRPr="00A04188">
              <w:rPr>
                <w:rFonts w:ascii="GHEA Grapalat" w:eastAsia="GHEA Grapalat" w:hAnsi="GHEA Grapalat" w:cs="GHEA Grapalat"/>
              </w:rPr>
              <w:t xml:space="preserve"> մլն </w:t>
            </w:r>
            <w:r w:rsidRPr="001C67EB">
              <w:rPr>
                <w:rFonts w:ascii="GHEA Grapalat" w:eastAsia="GHEA Grapalat" w:hAnsi="GHEA Grapalat" w:cs="GHEA Grapalat"/>
              </w:rPr>
              <w:t>ՀՀ դրամ (հաշվարկը կատարված է յուր</w:t>
            </w:r>
            <w:r w:rsidR="008653EB">
              <w:rPr>
                <w:rFonts w:ascii="GHEA Grapalat" w:eastAsia="GHEA Grapalat" w:hAnsi="GHEA Grapalat" w:cs="GHEA Grapalat"/>
                <w:lang w:val="en-US"/>
              </w:rPr>
              <w:t>ա</w:t>
            </w:r>
            <w:r w:rsidRPr="001C67EB">
              <w:rPr>
                <w:rFonts w:ascii="GHEA Grapalat" w:eastAsia="GHEA Grapalat" w:hAnsi="GHEA Grapalat" w:cs="GHEA Grapalat"/>
              </w:rPr>
              <w:t>քանչյուր քննիչի</w:t>
            </w:r>
            <w:r w:rsidR="008653EB">
              <w:rPr>
                <w:rFonts w:ascii="GHEA Grapalat" w:eastAsia="GHEA Grapalat" w:hAnsi="GHEA Grapalat" w:cs="GHEA Grapalat"/>
                <w:lang w:val="en-US"/>
              </w:rPr>
              <w:t>ն՝</w:t>
            </w:r>
            <w:r w:rsidRPr="001C67EB">
              <w:rPr>
                <w:rFonts w:ascii="GHEA Grapalat" w:eastAsia="GHEA Grapalat" w:hAnsi="GHEA Grapalat" w:cs="GHEA Grapalat"/>
              </w:rPr>
              <w:t xml:space="preserve"> մեկ տեսախցիկ տրամադրելու սկզբունքով) </w:t>
            </w:r>
          </w:p>
        </w:tc>
      </w:tr>
      <w:tr w:rsidR="00AD6C63" w:rsidRPr="001C67EB" w:rsidTr="00AE5E55">
        <w:trPr>
          <w:gridAfter w:val="1"/>
          <w:wAfter w:w="12" w:type="dxa"/>
          <w:trHeight w:val="437"/>
        </w:trPr>
        <w:tc>
          <w:tcPr>
            <w:tcW w:w="2946" w:type="dxa"/>
            <w:shd w:val="clear" w:color="auto" w:fill="D9D9D9"/>
            <w:tcMar>
              <w:top w:w="100" w:type="dxa"/>
              <w:left w:w="100" w:type="dxa"/>
              <w:bottom w:w="100" w:type="dxa"/>
              <w:right w:w="100" w:type="dxa"/>
            </w:tcMar>
            <w:vAlign w:val="center"/>
          </w:tcPr>
          <w:p w:rsidR="00AD6C63" w:rsidRPr="001C67EB" w:rsidRDefault="00AD6C63" w:rsidP="00613C17">
            <w:pPr>
              <w:tabs>
                <w:tab w:val="left" w:pos="271"/>
              </w:tabs>
              <w:ind w:left="90"/>
              <w:jc w:val="center"/>
              <w:rPr>
                <w:rFonts w:ascii="GHEA Grapalat" w:eastAsia="GHEA Grapalat" w:hAnsi="GHEA Grapalat" w:cs="GHEA Grapalat"/>
              </w:rPr>
            </w:pPr>
          </w:p>
        </w:tc>
        <w:tc>
          <w:tcPr>
            <w:tcW w:w="2940" w:type="dxa"/>
            <w:gridSpan w:val="2"/>
            <w:shd w:val="clear" w:color="auto" w:fill="D9D9D9"/>
            <w:vAlign w:val="center"/>
          </w:tcPr>
          <w:p w:rsidR="00AD6C63" w:rsidRPr="001C67EB" w:rsidRDefault="00AD6C63" w:rsidP="00613C17">
            <w:pPr>
              <w:tabs>
                <w:tab w:val="left" w:pos="271"/>
              </w:tabs>
              <w:jc w:val="center"/>
              <w:rPr>
                <w:rFonts w:ascii="GHEA Grapalat" w:eastAsia="GHEA Grapalat" w:hAnsi="GHEA Grapalat" w:cs="GHEA Grapalat"/>
              </w:rPr>
            </w:pPr>
          </w:p>
        </w:tc>
        <w:tc>
          <w:tcPr>
            <w:tcW w:w="2946" w:type="dxa"/>
            <w:gridSpan w:val="2"/>
            <w:shd w:val="clear" w:color="auto" w:fill="D9D9D9"/>
            <w:vAlign w:val="center"/>
          </w:tcPr>
          <w:p w:rsidR="00AD6C63" w:rsidRPr="001C67EB" w:rsidRDefault="00AD6C63" w:rsidP="00613C17">
            <w:pPr>
              <w:tabs>
                <w:tab w:val="left" w:pos="271"/>
              </w:tabs>
              <w:jc w:val="center"/>
              <w:rPr>
                <w:rFonts w:ascii="GHEA Grapalat" w:eastAsia="GHEA Grapalat" w:hAnsi="GHEA Grapalat" w:cs="GHEA Grapalat"/>
              </w:rPr>
            </w:pPr>
            <w:r w:rsidRPr="001C67EB">
              <w:rPr>
                <w:rFonts w:ascii="GHEA Grapalat" w:eastAsia="GHEA Grapalat" w:hAnsi="GHEA Grapalat" w:cs="GHEA Grapalat"/>
                <w:b/>
              </w:rPr>
              <w:t>2022 թվականի 2-րդ կիսամյակ</w:t>
            </w:r>
          </w:p>
        </w:tc>
        <w:tc>
          <w:tcPr>
            <w:tcW w:w="2940" w:type="dxa"/>
            <w:gridSpan w:val="3"/>
            <w:shd w:val="clear" w:color="auto" w:fill="D9D9D9"/>
            <w:vAlign w:val="center"/>
          </w:tcPr>
          <w:p w:rsidR="00AD6C63" w:rsidRPr="001C67EB" w:rsidRDefault="00AD6C63" w:rsidP="00613C17">
            <w:pPr>
              <w:tabs>
                <w:tab w:val="left" w:pos="271"/>
              </w:tabs>
              <w:jc w:val="center"/>
              <w:rPr>
                <w:rFonts w:ascii="GHEA Grapalat" w:eastAsia="GHEA Grapalat" w:hAnsi="GHEA Grapalat" w:cs="GHEA Grapalat"/>
              </w:rPr>
            </w:pPr>
          </w:p>
        </w:tc>
        <w:tc>
          <w:tcPr>
            <w:tcW w:w="2946" w:type="dxa"/>
            <w:gridSpan w:val="2"/>
            <w:shd w:val="clear" w:color="auto" w:fill="D9D9D9"/>
            <w:vAlign w:val="center"/>
          </w:tcPr>
          <w:p w:rsidR="00AD6C63" w:rsidRPr="001C67EB" w:rsidRDefault="00AD6C63" w:rsidP="00613C17">
            <w:pPr>
              <w:jc w:val="center"/>
              <w:rPr>
                <w:rFonts w:ascii="GHEA Grapalat" w:hAnsi="GHEA Grapalat"/>
              </w:rPr>
            </w:pPr>
          </w:p>
        </w:tc>
      </w:tr>
      <w:tr w:rsidR="00AD6C63" w:rsidRPr="001C67EB" w:rsidTr="00AE5E55">
        <w:trPr>
          <w:gridAfter w:val="1"/>
          <w:wAfter w:w="12" w:type="dxa"/>
          <w:trHeight w:val="420"/>
        </w:trPr>
        <w:tc>
          <w:tcPr>
            <w:tcW w:w="2946" w:type="dxa"/>
            <w:shd w:val="clear" w:color="auto" w:fill="auto"/>
            <w:tcMar>
              <w:top w:w="100" w:type="dxa"/>
              <w:left w:w="100" w:type="dxa"/>
              <w:bottom w:w="100" w:type="dxa"/>
              <w:right w:w="100" w:type="dxa"/>
            </w:tcMar>
          </w:tcPr>
          <w:p w:rsidR="00AD6C63" w:rsidRPr="00A04188" w:rsidRDefault="00AD6C63" w:rsidP="00613C17">
            <w:pPr>
              <w:widowControl w:val="0"/>
              <w:jc w:val="both"/>
              <w:rPr>
                <w:rFonts w:ascii="GHEA Grapalat" w:eastAsia="GHEA Grapalat" w:hAnsi="GHEA Grapalat" w:cs="GHEA Grapalat"/>
              </w:rPr>
            </w:pPr>
            <w:r w:rsidRPr="001C67EB">
              <w:rPr>
                <w:rFonts w:ascii="GHEA Grapalat" w:eastAsia="GHEA Grapalat" w:hAnsi="GHEA Grapalat" w:cs="GHEA Grapalat"/>
                <w:b/>
              </w:rPr>
              <w:t>2.</w:t>
            </w:r>
            <w:r w:rsidRPr="001C67EB">
              <w:rPr>
                <w:rFonts w:ascii="GHEA Grapalat" w:eastAsia="GHEA Grapalat" w:hAnsi="GHEA Grapalat" w:cs="GHEA Grapalat"/>
              </w:rPr>
              <w:t xml:space="preserve"> </w:t>
            </w:r>
            <w:r w:rsidRPr="00A04188">
              <w:rPr>
                <w:rFonts w:ascii="GHEA Grapalat" w:eastAsia="GHEA Grapalat" w:hAnsi="GHEA Grapalat" w:cs="GHEA Grapalat"/>
              </w:rPr>
              <w:t>Զ</w:t>
            </w:r>
            <w:r w:rsidRPr="001C67EB">
              <w:rPr>
                <w:rFonts w:ascii="GHEA Grapalat" w:eastAsia="GHEA Grapalat" w:hAnsi="GHEA Grapalat" w:cs="GHEA Grapalat"/>
              </w:rPr>
              <w:t>ին</w:t>
            </w:r>
            <w:r w:rsidR="008D4872">
              <w:rPr>
                <w:rFonts w:ascii="GHEA Grapalat" w:eastAsia="GHEA Grapalat" w:hAnsi="GHEA Grapalat" w:cs="GHEA Grapalat"/>
              </w:rPr>
              <w:t>ել</w:t>
            </w:r>
            <w:r w:rsidRPr="001C67EB">
              <w:rPr>
                <w:rFonts w:ascii="GHEA Grapalat" w:eastAsia="GHEA Grapalat" w:hAnsi="GHEA Grapalat" w:cs="GHEA Grapalat"/>
              </w:rPr>
              <w:t xml:space="preserve"> Պրոբացիայի ծառայությանն </w:t>
            </w:r>
            <w:r w:rsidRPr="001C67EB">
              <w:rPr>
                <w:rFonts w:ascii="GHEA Grapalat" w:eastAsia="GHEA Grapalat" w:hAnsi="GHEA Grapalat" w:cs="GHEA Grapalat"/>
              </w:rPr>
              <w:lastRenderedPageBreak/>
              <w:t xml:space="preserve">էլեկտրոնային հսկողության անհրաժեշտ միջոցներով և </w:t>
            </w:r>
            <w:r w:rsidRPr="008F03DD">
              <w:rPr>
                <w:rFonts w:ascii="GHEA Grapalat" w:eastAsia="GHEA Grapalat" w:hAnsi="GHEA Grapalat" w:cs="GHEA Grapalat"/>
                <w:spacing w:val="-4"/>
              </w:rPr>
              <w:t>ենթակառուցվածքներո</w:t>
            </w:r>
            <w:r w:rsidRPr="00A04188">
              <w:rPr>
                <w:rFonts w:ascii="GHEA Grapalat" w:eastAsia="GHEA Grapalat" w:hAnsi="GHEA Grapalat" w:cs="GHEA Grapalat"/>
                <w:spacing w:val="-4"/>
              </w:rPr>
              <w:t>վ՝</w:t>
            </w:r>
          </w:p>
          <w:p w:rsidR="00AD6C63" w:rsidRPr="00A04188" w:rsidRDefault="008D4872" w:rsidP="00613C17">
            <w:pPr>
              <w:rPr>
                <w:rFonts w:ascii="GHEA Grapalat" w:eastAsia="GHEA Grapalat" w:hAnsi="GHEA Grapalat" w:cs="GHEA Grapalat"/>
              </w:rPr>
            </w:pPr>
            <w:r>
              <w:rPr>
                <w:rFonts w:ascii="GHEA Grapalat" w:eastAsia="GHEA Grapalat" w:hAnsi="GHEA Grapalat" w:cs="GHEA Grapalat"/>
              </w:rPr>
              <w:t>կ</w:t>
            </w:r>
            <w:r w:rsidR="00AD6C63" w:rsidRPr="001C67EB">
              <w:rPr>
                <w:rFonts w:ascii="GHEA Grapalat" w:eastAsia="GHEA Grapalat" w:hAnsi="GHEA Grapalat" w:cs="GHEA Grapalat"/>
              </w:rPr>
              <w:t>ալանքին այլընտրանք հանդիսացող խափանման միջոցների (տնային կալանք, վարչական հսկողություն) և ազատազրկման այլընտրանք հանդիսացող պատիժների (ազատության սահմանափակում) կիրառման նպատակով</w:t>
            </w:r>
          </w:p>
        </w:tc>
        <w:tc>
          <w:tcPr>
            <w:tcW w:w="2940" w:type="dxa"/>
            <w:gridSpan w:val="2"/>
            <w:shd w:val="clear" w:color="auto" w:fill="auto"/>
          </w:tcPr>
          <w:p w:rsidR="00AD6C63" w:rsidRPr="001C67EB" w:rsidRDefault="00AD6C63" w:rsidP="00613C17">
            <w:pPr>
              <w:tabs>
                <w:tab w:val="left" w:pos="271"/>
              </w:tabs>
              <w:jc w:val="both"/>
              <w:rPr>
                <w:rFonts w:ascii="GHEA Grapalat" w:eastAsia="GHEA Grapalat" w:hAnsi="GHEA Grapalat" w:cs="GHEA Grapalat"/>
              </w:rPr>
            </w:pPr>
            <w:r w:rsidRPr="001C67EB">
              <w:rPr>
                <w:rFonts w:ascii="GHEA Grapalat" w:eastAsia="GHEA Grapalat" w:hAnsi="GHEA Grapalat" w:cs="GHEA Grapalat"/>
              </w:rPr>
              <w:lastRenderedPageBreak/>
              <w:t xml:space="preserve">2021 թվականի հունիսի 30-ին երկրորդ </w:t>
            </w:r>
            <w:r w:rsidRPr="001C67EB">
              <w:rPr>
                <w:rFonts w:ascii="GHEA Grapalat" w:eastAsia="GHEA Grapalat" w:hAnsi="GHEA Grapalat" w:cs="GHEA Grapalat"/>
              </w:rPr>
              <w:lastRenderedPageBreak/>
              <w:t>ընթերցմամբ և ամբողջությամբ Ազգային ժողովի կողմից ընդունվ</w:t>
            </w:r>
            <w:r>
              <w:rPr>
                <w:rFonts w:ascii="GHEA Grapalat" w:eastAsia="GHEA Grapalat" w:hAnsi="GHEA Grapalat" w:cs="GHEA Grapalat"/>
              </w:rPr>
              <w:t>ած</w:t>
            </w:r>
            <w:r w:rsidRPr="001C67EB">
              <w:rPr>
                <w:rFonts w:ascii="GHEA Grapalat" w:eastAsia="GHEA Grapalat" w:hAnsi="GHEA Grapalat" w:cs="GHEA Grapalat"/>
              </w:rPr>
              <w:t xml:space="preserve"> քրեական դատավարության նոր օրենսգ</w:t>
            </w:r>
            <w:r>
              <w:rPr>
                <w:rFonts w:ascii="GHEA Grapalat" w:eastAsia="GHEA Grapalat" w:hAnsi="GHEA Grapalat" w:cs="GHEA Grapalat"/>
              </w:rPr>
              <w:t>րքի</w:t>
            </w:r>
            <w:r w:rsidRPr="001C67EB">
              <w:rPr>
                <w:rFonts w:ascii="GHEA Grapalat" w:eastAsia="GHEA Grapalat" w:hAnsi="GHEA Grapalat" w:cs="GHEA Grapalat"/>
              </w:rPr>
              <w:t xml:space="preserve"> անցումային </w:t>
            </w:r>
            <w:r w:rsidRPr="008F03DD">
              <w:rPr>
                <w:rFonts w:ascii="GHEA Grapalat" w:eastAsia="GHEA Grapalat" w:hAnsi="GHEA Grapalat" w:cs="GHEA Grapalat"/>
              </w:rPr>
              <w:t>դրույթների համաձայն՝ տնային կալանք և վարչական հսկողություն</w:t>
            </w:r>
            <w:r w:rsidRPr="001C67EB">
              <w:rPr>
                <w:rFonts w:ascii="GHEA Grapalat" w:eastAsia="GHEA Grapalat" w:hAnsi="GHEA Grapalat" w:cs="GHEA Grapalat"/>
              </w:rPr>
              <w:t xml:space="preserve"> խափանման միջոցներն ուժի մեջ են մտնելու 2023 թվականի հունվարի 1-ից: </w:t>
            </w:r>
            <w:r>
              <w:rPr>
                <w:rFonts w:ascii="GHEA Grapalat" w:eastAsia="GHEA Grapalat" w:hAnsi="GHEA Grapalat" w:cs="GHEA Grapalat"/>
              </w:rPr>
              <w:t>Հաշվի առնելով այն հանգամանքը, որ ներկայումս Հայաստանի Հանրապետությունում առկա չեն էլեկտրոնային հսկողության միջոցներ</w:t>
            </w:r>
            <w:r w:rsidR="008D4872">
              <w:rPr>
                <w:rFonts w:ascii="GHEA Grapalat" w:eastAsia="GHEA Grapalat" w:hAnsi="GHEA Grapalat" w:cs="GHEA Grapalat"/>
              </w:rPr>
              <w:t>`</w:t>
            </w:r>
            <w:r>
              <w:rPr>
                <w:rFonts w:ascii="GHEA Grapalat" w:eastAsia="GHEA Grapalat" w:hAnsi="GHEA Grapalat" w:cs="GHEA Grapalat"/>
              </w:rPr>
              <w:t xml:space="preserve"> </w:t>
            </w:r>
            <w:r w:rsidRPr="001C67EB">
              <w:rPr>
                <w:rFonts w:ascii="GHEA Grapalat" w:eastAsia="GHEA Grapalat" w:hAnsi="GHEA Grapalat" w:cs="GHEA Grapalat"/>
              </w:rPr>
              <w:t>2022 թվականին իրականացվել են նախապատրաստական աշխատանքներ՝ էլեկտրոնային հսկողության համալիր ձեռք բերելու նպատակով</w:t>
            </w:r>
            <w:r>
              <w:rPr>
                <w:rFonts w:ascii="GHEA Grapalat" w:eastAsia="GHEA Grapalat" w:hAnsi="GHEA Grapalat" w:cs="GHEA Grapalat"/>
              </w:rPr>
              <w:t xml:space="preserve">։ Ըստ այդմ, հայտարարվել է գնման մրցույթ և առկա է հաղթող ճանաչված </w:t>
            </w:r>
            <w:r>
              <w:rPr>
                <w:rFonts w:ascii="GHEA Grapalat" w:eastAsia="GHEA Grapalat" w:hAnsi="GHEA Grapalat" w:cs="GHEA Grapalat"/>
              </w:rPr>
              <w:lastRenderedPageBreak/>
              <w:t>մասնակից։</w:t>
            </w:r>
          </w:p>
          <w:p w:rsidR="00AD6C63" w:rsidRPr="001C67EB" w:rsidRDefault="00AD6C63" w:rsidP="00613C17">
            <w:pPr>
              <w:tabs>
                <w:tab w:val="left" w:pos="271"/>
              </w:tabs>
              <w:jc w:val="both"/>
              <w:rPr>
                <w:rFonts w:ascii="GHEA Grapalat" w:eastAsia="GHEA Grapalat" w:hAnsi="GHEA Grapalat" w:cs="GHEA Grapalat"/>
              </w:rPr>
            </w:pPr>
          </w:p>
        </w:tc>
        <w:tc>
          <w:tcPr>
            <w:tcW w:w="2946" w:type="dxa"/>
            <w:gridSpan w:val="2"/>
            <w:shd w:val="clear" w:color="auto" w:fill="auto"/>
          </w:tcPr>
          <w:p w:rsidR="00AD6C63" w:rsidRPr="001C67EB" w:rsidRDefault="00AD6C63" w:rsidP="00613C17">
            <w:pPr>
              <w:tabs>
                <w:tab w:val="left" w:pos="271"/>
              </w:tabs>
              <w:rPr>
                <w:rFonts w:ascii="GHEA Grapalat" w:eastAsia="GHEA Grapalat" w:hAnsi="GHEA Grapalat" w:cs="GHEA Grapalat"/>
              </w:rPr>
            </w:pPr>
            <w:r w:rsidRPr="001C67EB">
              <w:rPr>
                <w:rFonts w:ascii="GHEA Grapalat" w:eastAsia="GHEA Grapalat" w:hAnsi="GHEA Grapalat" w:cs="GHEA Grapalat"/>
              </w:rPr>
              <w:lastRenderedPageBreak/>
              <w:t xml:space="preserve">Պրոբացիայի ծառայությունում </w:t>
            </w:r>
            <w:r w:rsidRPr="001C67EB">
              <w:rPr>
                <w:rFonts w:ascii="GHEA Grapalat" w:eastAsia="GHEA Grapalat" w:hAnsi="GHEA Grapalat" w:cs="GHEA Grapalat"/>
              </w:rPr>
              <w:lastRenderedPageBreak/>
              <w:t>ներդրվել է էլեկտրոնային հսկողության համակարգ</w:t>
            </w:r>
          </w:p>
          <w:p w:rsidR="00AD6C63" w:rsidRPr="001C67EB" w:rsidRDefault="00AD6C63" w:rsidP="00613C17">
            <w:pPr>
              <w:tabs>
                <w:tab w:val="left" w:pos="271"/>
              </w:tabs>
              <w:rPr>
                <w:rFonts w:ascii="GHEA Grapalat" w:eastAsia="GHEA Grapalat" w:hAnsi="GHEA Grapalat" w:cs="GHEA Grapalat"/>
              </w:rPr>
            </w:pPr>
          </w:p>
          <w:p w:rsidR="00AD6C63" w:rsidRPr="001C67EB" w:rsidRDefault="00AD6C63" w:rsidP="00613C17">
            <w:pPr>
              <w:tabs>
                <w:tab w:val="left" w:pos="271"/>
              </w:tabs>
              <w:rPr>
                <w:rFonts w:ascii="GHEA Grapalat" w:eastAsia="GHEA Grapalat" w:hAnsi="GHEA Grapalat" w:cs="GHEA Grapalat"/>
              </w:rPr>
            </w:pPr>
          </w:p>
          <w:p w:rsidR="00AD6C63" w:rsidRPr="001C67EB" w:rsidRDefault="00AD6C63" w:rsidP="00613C17">
            <w:pPr>
              <w:tabs>
                <w:tab w:val="left" w:pos="271"/>
              </w:tabs>
              <w:rPr>
                <w:rFonts w:ascii="GHEA Grapalat" w:eastAsia="GHEA Grapalat" w:hAnsi="GHEA Grapalat" w:cs="GHEA Grapalat"/>
              </w:rPr>
            </w:pPr>
          </w:p>
          <w:p w:rsidR="00AD6C63" w:rsidRPr="001C67EB" w:rsidRDefault="00AD6C63" w:rsidP="00613C17">
            <w:pPr>
              <w:tabs>
                <w:tab w:val="left" w:pos="271"/>
              </w:tabs>
              <w:rPr>
                <w:rFonts w:ascii="GHEA Grapalat" w:eastAsia="GHEA Grapalat" w:hAnsi="GHEA Grapalat" w:cs="GHEA Grapalat"/>
              </w:rPr>
            </w:pPr>
          </w:p>
        </w:tc>
        <w:tc>
          <w:tcPr>
            <w:tcW w:w="2940" w:type="dxa"/>
            <w:gridSpan w:val="3"/>
            <w:shd w:val="clear" w:color="auto" w:fill="auto"/>
          </w:tcPr>
          <w:p w:rsidR="00AD6C63" w:rsidRPr="001C67EB" w:rsidRDefault="00AD6C63" w:rsidP="00613C17">
            <w:pPr>
              <w:widowControl w:val="0"/>
              <w:rPr>
                <w:rFonts w:ascii="GHEA Grapalat" w:eastAsia="GHEA Grapalat" w:hAnsi="GHEA Grapalat" w:cs="GHEA Grapalat"/>
              </w:rPr>
            </w:pPr>
            <w:r w:rsidRPr="001C67EB">
              <w:rPr>
                <w:rFonts w:ascii="GHEA Grapalat" w:eastAsia="GHEA Grapalat" w:hAnsi="GHEA Grapalat" w:cs="GHEA Grapalat"/>
              </w:rPr>
              <w:lastRenderedPageBreak/>
              <w:t xml:space="preserve">Պրոբացիայի ծառայությունում առկա </w:t>
            </w:r>
            <w:r w:rsidRPr="001C67EB">
              <w:rPr>
                <w:rFonts w:ascii="GHEA Grapalat" w:eastAsia="GHEA Grapalat" w:hAnsi="GHEA Grapalat" w:cs="GHEA Grapalat"/>
              </w:rPr>
              <w:lastRenderedPageBreak/>
              <w:t>է առնվազն 200 միավոր էլեկտրոնային հսկողության շղթա, 150 միավոր ներտնային վերահսկման սարք, կառավարման ծրագրային ապահովում, ինչպես նաև սերվերային համալիր</w:t>
            </w:r>
          </w:p>
        </w:tc>
        <w:tc>
          <w:tcPr>
            <w:tcW w:w="2946" w:type="dxa"/>
            <w:gridSpan w:val="2"/>
            <w:tcMar>
              <w:top w:w="100" w:type="dxa"/>
              <w:left w:w="100" w:type="dxa"/>
              <w:bottom w:w="100" w:type="dxa"/>
              <w:right w:w="100" w:type="dxa"/>
            </w:tcMar>
          </w:tcPr>
          <w:p w:rsidR="00AD6C63" w:rsidRPr="001C67EB" w:rsidRDefault="00AD6C63" w:rsidP="00613C17">
            <w:pPr>
              <w:widowControl w:val="0"/>
              <w:jc w:val="both"/>
              <w:rPr>
                <w:rFonts w:ascii="GHEA Grapalat" w:eastAsia="GHEA Grapalat" w:hAnsi="GHEA Grapalat" w:cs="GHEA Grapalat"/>
              </w:rPr>
            </w:pPr>
            <w:r>
              <w:rPr>
                <w:rFonts w:ascii="GHEA Grapalat" w:eastAsia="GHEA Grapalat" w:hAnsi="GHEA Grapalat" w:cs="GHEA Grapalat"/>
              </w:rPr>
              <w:lastRenderedPageBreak/>
              <w:t xml:space="preserve">Առկա են </w:t>
            </w:r>
            <w:r w:rsidRPr="001C67EB">
              <w:rPr>
                <w:rFonts w:ascii="GHEA Grapalat" w:eastAsia="GHEA Grapalat" w:hAnsi="GHEA Grapalat" w:cs="GHEA Grapalat"/>
              </w:rPr>
              <w:t>Դատական ակտեր</w:t>
            </w:r>
            <w:r>
              <w:rPr>
                <w:rFonts w:ascii="GHEA Grapalat" w:eastAsia="GHEA Grapalat" w:hAnsi="GHEA Grapalat" w:cs="GHEA Grapalat"/>
              </w:rPr>
              <w:t xml:space="preserve"> որոնցով</w:t>
            </w:r>
            <w:r w:rsidRPr="001C67EB">
              <w:rPr>
                <w:rFonts w:ascii="GHEA Grapalat" w:eastAsia="GHEA Grapalat" w:hAnsi="GHEA Grapalat" w:cs="GHEA Grapalat"/>
              </w:rPr>
              <w:t xml:space="preserve"> </w:t>
            </w:r>
            <w:r w:rsidRPr="001C67EB">
              <w:rPr>
                <w:rFonts w:ascii="GHEA Grapalat" w:eastAsia="GHEA Grapalat" w:hAnsi="GHEA Grapalat" w:cs="GHEA Grapalat"/>
              </w:rPr>
              <w:lastRenderedPageBreak/>
              <w:t>անձանց նկատմամբ կիրառվում են էլեկտրոնային հսկողության միջոցներ</w:t>
            </w:r>
          </w:p>
        </w:tc>
      </w:tr>
      <w:tr w:rsidR="00AD6C63" w:rsidRPr="001C67EB" w:rsidTr="00AE5E55">
        <w:trPr>
          <w:gridAfter w:val="1"/>
          <w:wAfter w:w="12" w:type="dxa"/>
          <w:trHeight w:val="420"/>
        </w:trPr>
        <w:tc>
          <w:tcPr>
            <w:tcW w:w="2946" w:type="dxa"/>
            <w:shd w:val="clear" w:color="auto" w:fill="D9D9D9"/>
            <w:tcMar>
              <w:top w:w="100" w:type="dxa"/>
              <w:left w:w="100" w:type="dxa"/>
              <w:bottom w:w="100" w:type="dxa"/>
              <w:right w:w="100" w:type="dxa"/>
            </w:tcMar>
            <w:vAlign w:val="center"/>
          </w:tcPr>
          <w:p w:rsidR="00AD6C63" w:rsidRPr="001C67EB" w:rsidRDefault="00AD6C63" w:rsidP="00613C17">
            <w:pPr>
              <w:rPr>
                <w:rFonts w:ascii="GHEA Grapalat" w:eastAsia="GHEA Grapalat" w:hAnsi="GHEA Grapalat" w:cs="GHEA Grapalat"/>
                <w:b/>
                <w:i/>
              </w:rPr>
            </w:pPr>
            <w:r w:rsidRPr="001C67EB">
              <w:rPr>
                <w:rFonts w:ascii="GHEA Grapalat" w:eastAsia="GHEA Grapalat" w:hAnsi="GHEA Grapalat" w:cs="GHEA Grapalat"/>
                <w:b/>
                <w:i/>
              </w:rPr>
              <w:lastRenderedPageBreak/>
              <w:t>Պատասխանատու մարմին</w:t>
            </w:r>
          </w:p>
        </w:tc>
        <w:tc>
          <w:tcPr>
            <w:tcW w:w="11772" w:type="dxa"/>
            <w:gridSpan w:val="9"/>
            <w:shd w:val="clear" w:color="auto" w:fill="auto"/>
          </w:tcPr>
          <w:p w:rsidR="00AD6C63" w:rsidRPr="008F03DD" w:rsidRDefault="00AD6C63" w:rsidP="007337B2">
            <w:pPr>
              <w:pStyle w:val="ListParagraph"/>
              <w:numPr>
                <w:ilvl w:val="0"/>
                <w:numId w:val="18"/>
              </w:numPr>
              <w:tabs>
                <w:tab w:val="left" w:pos="271"/>
              </w:tabs>
              <w:ind w:left="0" w:firstLine="31"/>
              <w:jc w:val="both"/>
              <w:rPr>
                <w:rFonts w:ascii="GHEA Grapalat" w:eastAsia="GHEA Grapalat" w:hAnsi="GHEA Grapalat" w:cs="GHEA Grapalat"/>
              </w:rPr>
            </w:pPr>
            <w:r w:rsidRPr="001C67EB">
              <w:rPr>
                <w:rFonts w:ascii="GHEA Grapalat" w:eastAsia="GHEA Grapalat" w:hAnsi="GHEA Grapalat" w:cs="GHEA Grapalat"/>
              </w:rPr>
              <w:t>Արդարադատության նախարարություն</w:t>
            </w:r>
          </w:p>
        </w:tc>
      </w:tr>
      <w:tr w:rsidR="00AD6C63" w:rsidRPr="001C67EB" w:rsidTr="00AE5E55">
        <w:trPr>
          <w:gridAfter w:val="1"/>
          <w:wAfter w:w="12" w:type="dxa"/>
          <w:trHeight w:val="420"/>
        </w:trPr>
        <w:tc>
          <w:tcPr>
            <w:tcW w:w="2946" w:type="dxa"/>
            <w:shd w:val="clear" w:color="auto" w:fill="D9D9D9"/>
            <w:tcMar>
              <w:top w:w="100" w:type="dxa"/>
              <w:left w:w="100" w:type="dxa"/>
              <w:bottom w:w="100" w:type="dxa"/>
              <w:right w:w="100" w:type="dxa"/>
            </w:tcMar>
            <w:vAlign w:val="center"/>
          </w:tcPr>
          <w:p w:rsidR="00AD6C63" w:rsidRPr="001C67EB" w:rsidRDefault="00AD6C63" w:rsidP="00613C17">
            <w:pPr>
              <w:rPr>
                <w:rFonts w:ascii="GHEA Grapalat" w:eastAsia="GHEA Grapalat" w:hAnsi="GHEA Grapalat" w:cs="GHEA Grapalat"/>
                <w:b/>
                <w:i/>
              </w:rPr>
            </w:pPr>
            <w:r w:rsidRPr="001C67EB">
              <w:rPr>
                <w:rFonts w:ascii="GHEA Grapalat" w:eastAsia="GHEA Grapalat" w:hAnsi="GHEA Grapalat" w:cs="GHEA Grapalat"/>
                <w:b/>
                <w:i/>
              </w:rPr>
              <w:t>Ֆինանսավորման աղբյուր և չափ</w:t>
            </w:r>
          </w:p>
        </w:tc>
        <w:tc>
          <w:tcPr>
            <w:tcW w:w="11772" w:type="dxa"/>
            <w:gridSpan w:val="9"/>
            <w:shd w:val="clear" w:color="auto" w:fill="auto"/>
          </w:tcPr>
          <w:p w:rsidR="00AD6C63" w:rsidRPr="008F03DD" w:rsidRDefault="00AD6C63" w:rsidP="007337B2">
            <w:pPr>
              <w:pStyle w:val="ListParagraph"/>
              <w:numPr>
                <w:ilvl w:val="0"/>
                <w:numId w:val="18"/>
              </w:numPr>
              <w:tabs>
                <w:tab w:val="left" w:pos="271"/>
              </w:tabs>
              <w:ind w:left="0" w:firstLine="31"/>
              <w:jc w:val="both"/>
              <w:rPr>
                <w:rFonts w:ascii="GHEA Grapalat" w:eastAsia="GHEA Grapalat" w:hAnsi="GHEA Grapalat" w:cs="GHEA Grapalat"/>
              </w:rPr>
            </w:pPr>
            <w:r w:rsidRPr="008F03DD">
              <w:rPr>
                <w:rFonts w:ascii="GHEA Grapalat" w:eastAsia="GHEA Grapalat" w:hAnsi="GHEA Grapalat" w:cs="GHEA Grapalat"/>
              </w:rPr>
              <w:t>Պետական բյուջե</w:t>
            </w:r>
            <w:r w:rsidRPr="00A04188">
              <w:rPr>
                <w:rFonts w:ascii="GHEA Grapalat" w:eastAsia="GHEA Grapalat" w:hAnsi="GHEA Grapalat" w:cs="GHEA Grapalat"/>
              </w:rPr>
              <w:t>, վ</w:t>
            </w:r>
            <w:r w:rsidRPr="008F03DD">
              <w:rPr>
                <w:rFonts w:ascii="GHEA Grapalat" w:eastAsia="GHEA Grapalat" w:hAnsi="GHEA Grapalat" w:cs="GHEA Grapalat"/>
              </w:rPr>
              <w:t>արկային կամ դրամաշնորհային միջոցներ</w:t>
            </w:r>
          </w:p>
          <w:p w:rsidR="00AD6C63" w:rsidRPr="001C67EB" w:rsidRDefault="00AD6C63" w:rsidP="00DA28A4">
            <w:pPr>
              <w:pStyle w:val="ListParagraph"/>
              <w:numPr>
                <w:ilvl w:val="0"/>
                <w:numId w:val="18"/>
              </w:numPr>
              <w:tabs>
                <w:tab w:val="left" w:pos="271"/>
              </w:tabs>
              <w:ind w:left="0" w:firstLine="31"/>
              <w:jc w:val="both"/>
              <w:rPr>
                <w:rFonts w:ascii="GHEA Grapalat" w:hAnsi="GHEA Grapalat"/>
              </w:rPr>
            </w:pPr>
            <w:r w:rsidRPr="00A04188">
              <w:rPr>
                <w:rFonts w:ascii="GHEA Grapalat" w:eastAsia="GHEA Grapalat" w:hAnsi="GHEA Grapalat" w:cs="GHEA Grapalat"/>
              </w:rPr>
              <w:t xml:space="preserve">Շուրջ </w:t>
            </w:r>
            <w:r w:rsidR="001005B0">
              <w:rPr>
                <w:rFonts w:ascii="GHEA Grapalat" w:eastAsia="GHEA Grapalat" w:hAnsi="GHEA Grapalat" w:cs="GHEA Grapalat"/>
              </w:rPr>
              <w:t>110</w:t>
            </w:r>
            <w:r w:rsidR="001005B0" w:rsidRPr="00A04188">
              <w:rPr>
                <w:rFonts w:ascii="GHEA Grapalat" w:eastAsia="GHEA Grapalat" w:hAnsi="GHEA Grapalat" w:cs="GHEA Grapalat"/>
              </w:rPr>
              <w:t xml:space="preserve"> </w:t>
            </w:r>
            <w:r w:rsidRPr="001C67EB">
              <w:rPr>
                <w:rFonts w:ascii="GHEA Grapalat" w:eastAsia="GHEA Grapalat" w:hAnsi="GHEA Grapalat" w:cs="GHEA Grapalat"/>
              </w:rPr>
              <w:t xml:space="preserve">մլն ՀՀ դրամ </w:t>
            </w:r>
            <w:r w:rsidRPr="00A04188">
              <w:rPr>
                <w:rFonts w:ascii="GHEA Grapalat" w:eastAsia="GHEA Grapalat" w:hAnsi="GHEA Grapalat" w:cs="GHEA Grapalat"/>
              </w:rPr>
              <w:t>(</w:t>
            </w:r>
            <w:r w:rsidR="000A315E">
              <w:rPr>
                <w:rFonts w:ascii="GHEA Grapalat" w:eastAsia="GHEA Grapalat" w:hAnsi="GHEA Grapalat" w:cs="GHEA Grapalat"/>
                <w:lang w:val="en-US"/>
              </w:rPr>
              <w:t>գումարը առկա է</w:t>
            </w:r>
            <w:r w:rsidRPr="00A04188">
              <w:rPr>
                <w:rFonts w:ascii="GHEA Grapalat" w:eastAsia="GHEA Grapalat" w:hAnsi="GHEA Grapalat" w:cs="GHEA Grapalat"/>
              </w:rPr>
              <w:t>)</w:t>
            </w:r>
          </w:p>
        </w:tc>
      </w:tr>
      <w:tr w:rsidR="00AD6C63" w:rsidRPr="001C67EB" w:rsidTr="00AE5E55">
        <w:trPr>
          <w:gridAfter w:val="1"/>
          <w:wAfter w:w="12" w:type="dxa"/>
          <w:trHeight w:val="437"/>
        </w:trPr>
        <w:tc>
          <w:tcPr>
            <w:tcW w:w="2946" w:type="dxa"/>
            <w:shd w:val="clear" w:color="auto" w:fill="D9D9D9"/>
            <w:tcMar>
              <w:top w:w="100" w:type="dxa"/>
              <w:left w:w="100" w:type="dxa"/>
              <w:bottom w:w="100" w:type="dxa"/>
              <w:right w:w="100" w:type="dxa"/>
            </w:tcMar>
            <w:vAlign w:val="center"/>
          </w:tcPr>
          <w:p w:rsidR="00AD6C63" w:rsidRPr="001C67EB" w:rsidRDefault="00AD6C63" w:rsidP="00613C17">
            <w:pPr>
              <w:tabs>
                <w:tab w:val="left" w:pos="271"/>
              </w:tabs>
              <w:ind w:left="90"/>
              <w:jc w:val="center"/>
              <w:rPr>
                <w:rFonts w:ascii="GHEA Grapalat" w:eastAsia="GHEA Grapalat" w:hAnsi="GHEA Grapalat" w:cs="GHEA Grapalat"/>
              </w:rPr>
            </w:pPr>
          </w:p>
        </w:tc>
        <w:tc>
          <w:tcPr>
            <w:tcW w:w="2940" w:type="dxa"/>
            <w:gridSpan w:val="2"/>
            <w:shd w:val="clear" w:color="auto" w:fill="D9D9D9"/>
            <w:vAlign w:val="center"/>
          </w:tcPr>
          <w:p w:rsidR="00AD6C63" w:rsidRPr="001C67EB" w:rsidRDefault="00AD6C63" w:rsidP="00613C17">
            <w:pPr>
              <w:tabs>
                <w:tab w:val="left" w:pos="271"/>
              </w:tabs>
              <w:jc w:val="center"/>
              <w:rPr>
                <w:rFonts w:ascii="GHEA Grapalat" w:eastAsia="GHEA Grapalat" w:hAnsi="GHEA Grapalat" w:cs="GHEA Grapalat"/>
              </w:rPr>
            </w:pPr>
          </w:p>
        </w:tc>
        <w:tc>
          <w:tcPr>
            <w:tcW w:w="2946" w:type="dxa"/>
            <w:gridSpan w:val="2"/>
            <w:shd w:val="clear" w:color="auto" w:fill="D9D9D9"/>
            <w:vAlign w:val="center"/>
          </w:tcPr>
          <w:p w:rsidR="00AD6C63" w:rsidRPr="001C67EB" w:rsidRDefault="00AD6C63" w:rsidP="00613C17">
            <w:pPr>
              <w:tabs>
                <w:tab w:val="left" w:pos="271"/>
              </w:tabs>
              <w:jc w:val="center"/>
              <w:rPr>
                <w:rFonts w:ascii="GHEA Grapalat" w:eastAsia="GHEA Grapalat" w:hAnsi="GHEA Grapalat" w:cs="GHEA Grapalat"/>
              </w:rPr>
            </w:pPr>
            <w:r w:rsidRPr="001C67EB">
              <w:rPr>
                <w:rFonts w:ascii="GHEA Grapalat" w:eastAsia="GHEA Grapalat" w:hAnsi="GHEA Grapalat" w:cs="GHEA Grapalat"/>
                <w:b/>
              </w:rPr>
              <w:t>2022 թվականի 1-ին կիսամյակ</w:t>
            </w:r>
          </w:p>
        </w:tc>
        <w:tc>
          <w:tcPr>
            <w:tcW w:w="2940" w:type="dxa"/>
            <w:gridSpan w:val="3"/>
            <w:shd w:val="clear" w:color="auto" w:fill="D9D9D9"/>
            <w:vAlign w:val="center"/>
          </w:tcPr>
          <w:p w:rsidR="00AD6C63" w:rsidRPr="001C67EB" w:rsidRDefault="00AD6C63" w:rsidP="00613C17">
            <w:pPr>
              <w:tabs>
                <w:tab w:val="left" w:pos="271"/>
              </w:tabs>
              <w:jc w:val="center"/>
              <w:rPr>
                <w:rFonts w:ascii="GHEA Grapalat" w:eastAsia="GHEA Grapalat" w:hAnsi="GHEA Grapalat" w:cs="GHEA Grapalat"/>
              </w:rPr>
            </w:pPr>
          </w:p>
        </w:tc>
        <w:tc>
          <w:tcPr>
            <w:tcW w:w="2946" w:type="dxa"/>
            <w:gridSpan w:val="2"/>
            <w:shd w:val="clear" w:color="auto" w:fill="D9D9D9"/>
            <w:vAlign w:val="center"/>
          </w:tcPr>
          <w:p w:rsidR="00AD6C63" w:rsidRPr="001C67EB" w:rsidRDefault="00AD6C63" w:rsidP="00613C17">
            <w:pPr>
              <w:jc w:val="center"/>
              <w:rPr>
                <w:rFonts w:ascii="GHEA Grapalat" w:hAnsi="GHEA Grapalat"/>
              </w:rPr>
            </w:pPr>
          </w:p>
        </w:tc>
      </w:tr>
      <w:tr w:rsidR="00AD6C63" w:rsidRPr="001C67EB" w:rsidTr="00AE5E55">
        <w:trPr>
          <w:gridAfter w:val="1"/>
          <w:wAfter w:w="12" w:type="dxa"/>
          <w:trHeight w:val="420"/>
        </w:trPr>
        <w:tc>
          <w:tcPr>
            <w:tcW w:w="2946" w:type="dxa"/>
            <w:shd w:val="clear" w:color="auto" w:fill="auto"/>
            <w:tcMar>
              <w:top w:w="100" w:type="dxa"/>
              <w:left w:w="100" w:type="dxa"/>
              <w:bottom w:w="100" w:type="dxa"/>
              <w:right w:w="100" w:type="dxa"/>
            </w:tcMar>
          </w:tcPr>
          <w:p w:rsidR="00AD6C63" w:rsidRPr="00BF5DA3" w:rsidRDefault="00AD6C63" w:rsidP="00613C17">
            <w:pPr>
              <w:rPr>
                <w:rFonts w:ascii="GHEA Grapalat" w:eastAsia="GHEA Grapalat" w:hAnsi="GHEA Grapalat" w:cs="GHEA Grapalat"/>
                <w:lang w:val="en-US"/>
              </w:rPr>
            </w:pPr>
            <w:r w:rsidRPr="001C67EB">
              <w:rPr>
                <w:rFonts w:ascii="GHEA Grapalat" w:eastAsia="GHEA Grapalat" w:hAnsi="GHEA Grapalat" w:cs="GHEA Grapalat"/>
                <w:b/>
              </w:rPr>
              <w:t>3.</w:t>
            </w:r>
            <w:r w:rsidRPr="001C67EB">
              <w:rPr>
                <w:rFonts w:ascii="GHEA Grapalat" w:eastAsia="GHEA Grapalat" w:hAnsi="GHEA Grapalat" w:cs="GHEA Grapalat"/>
              </w:rPr>
              <w:t xml:space="preserve"> </w:t>
            </w:r>
            <w:r w:rsidRPr="00A04188">
              <w:rPr>
                <w:rFonts w:ascii="GHEA Grapalat" w:eastAsia="GHEA Grapalat" w:hAnsi="GHEA Grapalat" w:cs="GHEA Grapalat"/>
              </w:rPr>
              <w:t>Ապահովել ն</w:t>
            </w:r>
            <w:r w:rsidRPr="001C67EB">
              <w:rPr>
                <w:rFonts w:ascii="GHEA Grapalat" w:eastAsia="GHEA Grapalat" w:hAnsi="GHEA Grapalat" w:cs="GHEA Grapalat"/>
              </w:rPr>
              <w:t xml:space="preserve">ախաքննություն իրականացնող մարմինների </w:t>
            </w:r>
            <w:r w:rsidR="000A315E">
              <w:rPr>
                <w:rFonts w:ascii="GHEA Grapalat" w:eastAsia="GHEA Grapalat" w:hAnsi="GHEA Grapalat" w:cs="GHEA Grapalat"/>
                <w:lang w:val="en-US"/>
              </w:rPr>
              <w:t>և դատախազության</w:t>
            </w:r>
            <w:r w:rsidR="000A315E" w:rsidRPr="001C67EB">
              <w:rPr>
                <w:rFonts w:ascii="GHEA Grapalat" w:eastAsia="GHEA Grapalat" w:hAnsi="GHEA Grapalat" w:cs="GHEA Grapalat"/>
              </w:rPr>
              <w:t xml:space="preserve"> </w:t>
            </w:r>
            <w:r w:rsidRPr="001C67EB">
              <w:rPr>
                <w:rFonts w:ascii="GHEA Grapalat" w:eastAsia="GHEA Grapalat" w:hAnsi="GHEA Grapalat" w:cs="GHEA Grapalat"/>
              </w:rPr>
              <w:t>կադրային համալրվածությ</w:t>
            </w:r>
            <w:r w:rsidR="008653EB">
              <w:rPr>
                <w:rFonts w:ascii="GHEA Grapalat" w:eastAsia="GHEA Grapalat" w:hAnsi="GHEA Grapalat" w:cs="GHEA Grapalat"/>
                <w:lang w:val="en-US"/>
              </w:rPr>
              <w:t>ու</w:t>
            </w:r>
            <w:r w:rsidRPr="001C67EB">
              <w:rPr>
                <w:rFonts w:ascii="GHEA Grapalat" w:eastAsia="GHEA Grapalat" w:hAnsi="GHEA Grapalat" w:cs="GHEA Grapalat"/>
              </w:rPr>
              <w:t>ն</w:t>
            </w:r>
            <w:r w:rsidR="008653EB">
              <w:rPr>
                <w:rFonts w:ascii="GHEA Grapalat" w:eastAsia="GHEA Grapalat" w:hAnsi="GHEA Grapalat" w:cs="GHEA Grapalat"/>
                <w:lang w:val="en-US"/>
              </w:rPr>
              <w:t>ը</w:t>
            </w:r>
          </w:p>
          <w:p w:rsidR="00AD6C63" w:rsidRPr="001C67EB" w:rsidRDefault="00AD6C63" w:rsidP="00613C17">
            <w:pPr>
              <w:rPr>
                <w:rFonts w:ascii="GHEA Grapalat" w:eastAsia="GHEA Grapalat" w:hAnsi="GHEA Grapalat" w:cs="GHEA Grapalat"/>
              </w:rPr>
            </w:pPr>
          </w:p>
          <w:p w:rsidR="00AD6C63" w:rsidRPr="001C67EB" w:rsidRDefault="00AD6C63" w:rsidP="00613C17">
            <w:pPr>
              <w:rPr>
                <w:rFonts w:ascii="GHEA Grapalat" w:eastAsia="GHEA Grapalat" w:hAnsi="GHEA Grapalat" w:cs="GHEA Grapalat"/>
              </w:rPr>
            </w:pPr>
          </w:p>
        </w:tc>
        <w:tc>
          <w:tcPr>
            <w:tcW w:w="2940" w:type="dxa"/>
            <w:gridSpan w:val="2"/>
            <w:shd w:val="clear" w:color="auto" w:fill="auto"/>
          </w:tcPr>
          <w:p w:rsidR="00AD6C63" w:rsidRPr="001C67EB" w:rsidRDefault="00AD6C63" w:rsidP="00613C17">
            <w:pPr>
              <w:tabs>
                <w:tab w:val="left" w:pos="271"/>
              </w:tabs>
              <w:rPr>
                <w:rFonts w:ascii="GHEA Grapalat" w:eastAsia="GHEA Grapalat" w:hAnsi="GHEA Grapalat" w:cs="GHEA Grapalat"/>
              </w:rPr>
            </w:pPr>
            <w:r w:rsidRPr="001C67EB">
              <w:rPr>
                <w:rFonts w:ascii="GHEA Grapalat" w:eastAsia="GHEA Grapalat" w:hAnsi="GHEA Grapalat" w:cs="GHEA Grapalat"/>
                <w:color w:val="0D0D0D"/>
              </w:rPr>
              <w:t xml:space="preserve">Քրեական դատավարության նոր օրենսգրքով ընդլայնվել է նախաքննություն իրականացնող մարմինների լիազորությունների շրջանակը: Դրան զուգահեռ, հետաքննությունը դարձել է նախաքննությանն օժանդակող գործունեություն՝ սահմանափակվելով միայն օպերատիվ-հետախուզական գործունեության և գաղտնի քննչական գործողությունների իրականացմամբ: Ըստ </w:t>
            </w:r>
            <w:r w:rsidRPr="001C67EB">
              <w:rPr>
                <w:rFonts w:ascii="GHEA Grapalat" w:eastAsia="GHEA Grapalat" w:hAnsi="GHEA Grapalat" w:cs="GHEA Grapalat"/>
                <w:color w:val="0D0D0D"/>
              </w:rPr>
              <w:lastRenderedPageBreak/>
              <w:t>այդմ, անհրաժեշտ է ապահովել ռեսուրսների արդյունավետ բաշխումը՝ հիմքում ունենալով քրեական վարույթի պատշաճ իրականացումը</w:t>
            </w:r>
          </w:p>
        </w:tc>
        <w:tc>
          <w:tcPr>
            <w:tcW w:w="2946" w:type="dxa"/>
            <w:gridSpan w:val="2"/>
            <w:tcMar>
              <w:top w:w="100" w:type="dxa"/>
              <w:left w:w="100" w:type="dxa"/>
              <w:bottom w:w="100" w:type="dxa"/>
              <w:right w:w="100" w:type="dxa"/>
            </w:tcMar>
          </w:tcPr>
          <w:p w:rsidR="00AD6C63" w:rsidRPr="001C67EB" w:rsidRDefault="00AD6C63" w:rsidP="00613C17">
            <w:pPr>
              <w:widowControl w:val="0"/>
              <w:jc w:val="both"/>
              <w:rPr>
                <w:rFonts w:ascii="GHEA Grapalat" w:eastAsia="GHEA Grapalat" w:hAnsi="GHEA Grapalat" w:cs="GHEA Grapalat"/>
              </w:rPr>
            </w:pPr>
            <w:r w:rsidRPr="001C67EB">
              <w:rPr>
                <w:rFonts w:ascii="GHEA Grapalat" w:eastAsia="GHEA Grapalat" w:hAnsi="GHEA Grapalat" w:cs="GHEA Grapalat"/>
              </w:rPr>
              <w:lastRenderedPageBreak/>
              <w:t xml:space="preserve">Նախաքննության մարմինների </w:t>
            </w:r>
            <w:r w:rsidR="000A315E">
              <w:rPr>
                <w:rFonts w:ascii="GHEA Grapalat" w:eastAsia="GHEA Grapalat" w:hAnsi="GHEA Grapalat" w:cs="GHEA Grapalat"/>
                <w:lang w:val="en-US"/>
              </w:rPr>
              <w:t xml:space="preserve">և դատախազության համակարգի </w:t>
            </w:r>
            <w:r w:rsidRPr="001C67EB">
              <w:rPr>
                <w:rFonts w:ascii="GHEA Grapalat" w:eastAsia="GHEA Grapalat" w:hAnsi="GHEA Grapalat" w:cs="GHEA Grapalat"/>
              </w:rPr>
              <w:t>կադրային կարիքները գնահատվել են, իրականացվել են համալրման աշխատանքներ</w:t>
            </w:r>
          </w:p>
        </w:tc>
        <w:tc>
          <w:tcPr>
            <w:tcW w:w="2940" w:type="dxa"/>
            <w:gridSpan w:val="3"/>
            <w:shd w:val="clear" w:color="auto" w:fill="auto"/>
          </w:tcPr>
          <w:p w:rsidR="00AD6C63" w:rsidRPr="001C67EB" w:rsidRDefault="00AD6C63" w:rsidP="00613C17">
            <w:pPr>
              <w:widowControl w:val="0"/>
              <w:jc w:val="both"/>
              <w:rPr>
                <w:rFonts w:ascii="GHEA Grapalat" w:eastAsia="GHEA Grapalat" w:hAnsi="GHEA Grapalat" w:cs="GHEA Grapalat"/>
              </w:rPr>
            </w:pPr>
            <w:r w:rsidRPr="001C67EB">
              <w:rPr>
                <w:rFonts w:ascii="GHEA Grapalat" w:eastAsia="GHEA Grapalat" w:hAnsi="GHEA Grapalat" w:cs="GHEA Grapalat"/>
              </w:rPr>
              <w:t xml:space="preserve">Նախաքննության մարմինները համալրվել են շուրջ </w:t>
            </w:r>
            <w:r w:rsidR="000A315E">
              <w:rPr>
                <w:rFonts w:ascii="GHEA Grapalat" w:eastAsia="GHEA Grapalat" w:hAnsi="GHEA Grapalat" w:cs="GHEA Grapalat"/>
                <w:lang w:val="en-US"/>
              </w:rPr>
              <w:t>210, իսկ դատախազության համակարգում 50</w:t>
            </w:r>
            <w:r w:rsidR="000A315E" w:rsidRPr="001C67EB">
              <w:rPr>
                <w:rFonts w:ascii="GHEA Grapalat" w:eastAsia="GHEA Grapalat" w:hAnsi="GHEA Grapalat" w:cs="GHEA Grapalat"/>
              </w:rPr>
              <w:t xml:space="preserve"> </w:t>
            </w:r>
            <w:r w:rsidRPr="001C67EB">
              <w:rPr>
                <w:rFonts w:ascii="GHEA Grapalat" w:eastAsia="GHEA Grapalat" w:hAnsi="GHEA Grapalat" w:cs="GHEA Grapalat"/>
              </w:rPr>
              <w:t>հաստիքային միավորներով</w:t>
            </w:r>
          </w:p>
          <w:p w:rsidR="00AD6C63" w:rsidRPr="001C67EB" w:rsidRDefault="00AD6C63" w:rsidP="00613C17">
            <w:pPr>
              <w:widowControl w:val="0"/>
              <w:jc w:val="both"/>
              <w:rPr>
                <w:rFonts w:ascii="GHEA Grapalat" w:eastAsia="GHEA Grapalat" w:hAnsi="GHEA Grapalat" w:cs="GHEA Grapalat"/>
              </w:rPr>
            </w:pPr>
          </w:p>
          <w:p w:rsidR="00AD6C63" w:rsidRPr="001C67EB" w:rsidRDefault="00AD6C63" w:rsidP="00613C17">
            <w:pPr>
              <w:widowControl w:val="0"/>
              <w:jc w:val="both"/>
              <w:rPr>
                <w:rFonts w:ascii="GHEA Grapalat" w:eastAsia="GHEA Grapalat" w:hAnsi="GHEA Grapalat" w:cs="GHEA Grapalat"/>
              </w:rPr>
            </w:pPr>
          </w:p>
        </w:tc>
        <w:tc>
          <w:tcPr>
            <w:tcW w:w="2946" w:type="dxa"/>
            <w:gridSpan w:val="2"/>
            <w:shd w:val="clear" w:color="auto" w:fill="auto"/>
          </w:tcPr>
          <w:p w:rsidR="00AD6C63" w:rsidRPr="001C67EB" w:rsidRDefault="00AD6C63" w:rsidP="00613C17">
            <w:pPr>
              <w:widowControl w:val="0"/>
              <w:rPr>
                <w:rFonts w:ascii="GHEA Grapalat" w:eastAsia="GHEA Grapalat" w:hAnsi="GHEA Grapalat" w:cs="GHEA Grapalat"/>
              </w:rPr>
            </w:pPr>
            <w:r w:rsidRPr="001C67EB">
              <w:rPr>
                <w:rFonts w:ascii="GHEA Grapalat" w:eastAsia="GHEA Grapalat" w:hAnsi="GHEA Grapalat" w:cs="GHEA Grapalat"/>
              </w:rPr>
              <w:t xml:space="preserve">Նախաքննության մարմինների </w:t>
            </w:r>
            <w:r w:rsidR="000A315E">
              <w:rPr>
                <w:rFonts w:ascii="GHEA Grapalat" w:eastAsia="GHEA Grapalat" w:hAnsi="GHEA Grapalat" w:cs="GHEA Grapalat"/>
                <w:lang w:val="en-US"/>
              </w:rPr>
              <w:t xml:space="preserve">և դատախաության </w:t>
            </w:r>
            <w:r w:rsidRPr="001C67EB">
              <w:rPr>
                <w:rFonts w:ascii="GHEA Grapalat" w:eastAsia="GHEA Grapalat" w:hAnsi="GHEA Grapalat" w:cs="GHEA Grapalat"/>
              </w:rPr>
              <w:t>հաստիքացուցակը վերանայվել և հաստատվել է</w:t>
            </w:r>
          </w:p>
        </w:tc>
      </w:tr>
      <w:tr w:rsidR="00AD6C63" w:rsidRPr="001C67EB" w:rsidTr="00AE5E55">
        <w:trPr>
          <w:gridAfter w:val="1"/>
          <w:wAfter w:w="12" w:type="dxa"/>
          <w:trHeight w:val="420"/>
        </w:trPr>
        <w:tc>
          <w:tcPr>
            <w:tcW w:w="2946" w:type="dxa"/>
            <w:shd w:val="clear" w:color="auto" w:fill="D9D9D9"/>
            <w:tcMar>
              <w:top w:w="100" w:type="dxa"/>
              <w:left w:w="100" w:type="dxa"/>
              <w:bottom w:w="100" w:type="dxa"/>
              <w:right w:w="100" w:type="dxa"/>
            </w:tcMar>
            <w:vAlign w:val="center"/>
          </w:tcPr>
          <w:p w:rsidR="00AD6C63" w:rsidRPr="001C67EB" w:rsidRDefault="00AD6C63" w:rsidP="00613C17">
            <w:pPr>
              <w:rPr>
                <w:rFonts w:ascii="GHEA Grapalat" w:eastAsia="GHEA Grapalat" w:hAnsi="GHEA Grapalat" w:cs="GHEA Grapalat"/>
                <w:b/>
                <w:i/>
              </w:rPr>
            </w:pPr>
            <w:r w:rsidRPr="001C67EB">
              <w:rPr>
                <w:rFonts w:ascii="GHEA Grapalat" w:eastAsia="GHEA Grapalat" w:hAnsi="GHEA Grapalat" w:cs="GHEA Grapalat"/>
                <w:b/>
                <w:i/>
              </w:rPr>
              <w:lastRenderedPageBreak/>
              <w:t>Պատասխանատու մարմին</w:t>
            </w:r>
          </w:p>
        </w:tc>
        <w:tc>
          <w:tcPr>
            <w:tcW w:w="11772" w:type="dxa"/>
            <w:gridSpan w:val="9"/>
            <w:shd w:val="clear" w:color="auto" w:fill="auto"/>
          </w:tcPr>
          <w:p w:rsidR="00AD6C63" w:rsidRPr="001C67EB" w:rsidRDefault="00AD6C63" w:rsidP="007337B2">
            <w:pPr>
              <w:pStyle w:val="ListParagraph"/>
              <w:numPr>
                <w:ilvl w:val="0"/>
                <w:numId w:val="18"/>
              </w:numPr>
              <w:tabs>
                <w:tab w:val="left" w:pos="271"/>
              </w:tabs>
              <w:ind w:left="0" w:firstLine="31"/>
              <w:jc w:val="both"/>
              <w:rPr>
                <w:rFonts w:ascii="GHEA Grapalat" w:eastAsia="GHEA Grapalat" w:hAnsi="GHEA Grapalat" w:cs="GHEA Grapalat"/>
              </w:rPr>
            </w:pPr>
            <w:r w:rsidRPr="001C67EB">
              <w:rPr>
                <w:rFonts w:ascii="GHEA Grapalat" w:eastAsia="GHEA Grapalat" w:hAnsi="GHEA Grapalat" w:cs="GHEA Grapalat"/>
              </w:rPr>
              <w:t xml:space="preserve">Արդարադատության նախարարություն </w:t>
            </w:r>
          </w:p>
          <w:p w:rsidR="00AD6C63" w:rsidRPr="001C67EB" w:rsidRDefault="00AD6C63" w:rsidP="007337B2">
            <w:pPr>
              <w:pStyle w:val="ListParagraph"/>
              <w:numPr>
                <w:ilvl w:val="0"/>
                <w:numId w:val="18"/>
              </w:numPr>
              <w:tabs>
                <w:tab w:val="left" w:pos="271"/>
              </w:tabs>
              <w:ind w:left="0" w:firstLine="31"/>
              <w:jc w:val="both"/>
              <w:rPr>
                <w:rFonts w:ascii="GHEA Grapalat" w:eastAsia="GHEA Grapalat" w:hAnsi="GHEA Grapalat" w:cs="GHEA Grapalat"/>
              </w:rPr>
            </w:pPr>
            <w:r w:rsidRPr="001C67EB">
              <w:rPr>
                <w:rFonts w:ascii="GHEA Grapalat" w:eastAsia="GHEA Grapalat" w:hAnsi="GHEA Grapalat" w:cs="GHEA Grapalat"/>
              </w:rPr>
              <w:t>Հակակոռուպցիոն կոմիտե (համաձայնությամբ)</w:t>
            </w:r>
          </w:p>
          <w:p w:rsidR="00AD6C63" w:rsidRPr="001C67EB" w:rsidRDefault="00AD6C63" w:rsidP="007337B2">
            <w:pPr>
              <w:pStyle w:val="ListParagraph"/>
              <w:numPr>
                <w:ilvl w:val="0"/>
                <w:numId w:val="18"/>
              </w:numPr>
              <w:tabs>
                <w:tab w:val="left" w:pos="271"/>
              </w:tabs>
              <w:ind w:left="0" w:firstLine="31"/>
              <w:jc w:val="both"/>
              <w:rPr>
                <w:rFonts w:ascii="GHEA Grapalat" w:eastAsia="GHEA Grapalat" w:hAnsi="GHEA Grapalat" w:cs="GHEA Grapalat"/>
              </w:rPr>
            </w:pPr>
            <w:r w:rsidRPr="001C67EB">
              <w:rPr>
                <w:rFonts w:ascii="GHEA Grapalat" w:eastAsia="GHEA Grapalat" w:hAnsi="GHEA Grapalat" w:cs="GHEA Grapalat"/>
              </w:rPr>
              <w:t>Քննչական կոմիտե (համաձայնությամբ)</w:t>
            </w:r>
          </w:p>
          <w:p w:rsidR="00AD6C63" w:rsidRPr="001C67EB" w:rsidRDefault="00AD6C63" w:rsidP="007337B2">
            <w:pPr>
              <w:pStyle w:val="ListParagraph"/>
              <w:numPr>
                <w:ilvl w:val="0"/>
                <w:numId w:val="18"/>
              </w:numPr>
              <w:tabs>
                <w:tab w:val="left" w:pos="271"/>
              </w:tabs>
              <w:ind w:left="0" w:firstLine="31"/>
              <w:jc w:val="both"/>
              <w:rPr>
                <w:rFonts w:ascii="GHEA Grapalat" w:eastAsia="GHEA Grapalat" w:hAnsi="GHEA Grapalat" w:cs="GHEA Grapalat"/>
              </w:rPr>
            </w:pPr>
            <w:r w:rsidRPr="001C67EB">
              <w:rPr>
                <w:rFonts w:ascii="GHEA Grapalat" w:eastAsia="GHEA Grapalat" w:hAnsi="GHEA Grapalat" w:cs="GHEA Grapalat"/>
              </w:rPr>
              <w:t>Ազգային անվտանգության ծառայություն</w:t>
            </w:r>
          </w:p>
          <w:p w:rsidR="00AD6C63" w:rsidRPr="001C67EB" w:rsidRDefault="00AD6C63" w:rsidP="007337B2">
            <w:pPr>
              <w:pStyle w:val="ListParagraph"/>
              <w:numPr>
                <w:ilvl w:val="0"/>
                <w:numId w:val="18"/>
              </w:numPr>
              <w:tabs>
                <w:tab w:val="left" w:pos="271"/>
              </w:tabs>
              <w:ind w:left="0" w:firstLine="31"/>
              <w:jc w:val="both"/>
              <w:rPr>
                <w:rFonts w:ascii="GHEA Grapalat" w:eastAsia="GHEA Grapalat" w:hAnsi="GHEA Grapalat" w:cs="GHEA Grapalat"/>
              </w:rPr>
            </w:pPr>
            <w:r w:rsidRPr="001C67EB">
              <w:rPr>
                <w:rFonts w:ascii="GHEA Grapalat" w:eastAsia="GHEA Grapalat" w:hAnsi="GHEA Grapalat" w:cs="GHEA Grapalat"/>
              </w:rPr>
              <w:t>Պետական եկամուտների կոմիտե</w:t>
            </w:r>
          </w:p>
        </w:tc>
      </w:tr>
      <w:tr w:rsidR="00AD6C63" w:rsidRPr="001C67EB" w:rsidTr="00AE5E55">
        <w:trPr>
          <w:gridAfter w:val="1"/>
          <w:wAfter w:w="12" w:type="dxa"/>
          <w:trHeight w:val="420"/>
        </w:trPr>
        <w:tc>
          <w:tcPr>
            <w:tcW w:w="2946" w:type="dxa"/>
            <w:shd w:val="clear" w:color="auto" w:fill="D9D9D9"/>
            <w:tcMar>
              <w:top w:w="100" w:type="dxa"/>
              <w:left w:w="100" w:type="dxa"/>
              <w:bottom w:w="100" w:type="dxa"/>
              <w:right w:w="100" w:type="dxa"/>
            </w:tcMar>
            <w:vAlign w:val="center"/>
          </w:tcPr>
          <w:p w:rsidR="00AD6C63" w:rsidRPr="001C67EB" w:rsidRDefault="00AD6C63" w:rsidP="00613C17">
            <w:pPr>
              <w:rPr>
                <w:rFonts w:ascii="GHEA Grapalat" w:eastAsia="GHEA Grapalat" w:hAnsi="GHEA Grapalat" w:cs="GHEA Grapalat"/>
                <w:b/>
                <w:i/>
              </w:rPr>
            </w:pPr>
            <w:r w:rsidRPr="001C67EB">
              <w:rPr>
                <w:rFonts w:ascii="GHEA Grapalat" w:eastAsia="GHEA Grapalat" w:hAnsi="GHEA Grapalat" w:cs="GHEA Grapalat"/>
                <w:b/>
                <w:i/>
              </w:rPr>
              <w:t>Ֆինանսավորման աղբյուր և չափ</w:t>
            </w:r>
          </w:p>
        </w:tc>
        <w:tc>
          <w:tcPr>
            <w:tcW w:w="11772" w:type="dxa"/>
            <w:gridSpan w:val="9"/>
            <w:shd w:val="clear" w:color="auto" w:fill="auto"/>
          </w:tcPr>
          <w:p w:rsidR="00AD6C63" w:rsidRPr="001C67EB" w:rsidRDefault="00AD6C63" w:rsidP="007337B2">
            <w:pPr>
              <w:pStyle w:val="ListParagraph"/>
              <w:numPr>
                <w:ilvl w:val="0"/>
                <w:numId w:val="18"/>
              </w:numPr>
              <w:tabs>
                <w:tab w:val="left" w:pos="271"/>
              </w:tabs>
              <w:ind w:left="0" w:firstLine="8"/>
              <w:jc w:val="both"/>
              <w:rPr>
                <w:rFonts w:ascii="GHEA Grapalat" w:eastAsia="GHEA Grapalat" w:hAnsi="GHEA Grapalat" w:cs="GHEA Grapalat"/>
              </w:rPr>
            </w:pPr>
            <w:r w:rsidRPr="001C67EB">
              <w:rPr>
                <w:rFonts w:ascii="GHEA Grapalat" w:eastAsia="GHEA Grapalat" w:hAnsi="GHEA Grapalat" w:cs="GHEA Grapalat"/>
              </w:rPr>
              <w:t>Պետական բյուջե</w:t>
            </w:r>
          </w:p>
          <w:p w:rsidR="00AD6C63" w:rsidRPr="001C67EB" w:rsidRDefault="00AD6C63" w:rsidP="007337B2">
            <w:pPr>
              <w:pStyle w:val="ListParagraph"/>
              <w:numPr>
                <w:ilvl w:val="0"/>
                <w:numId w:val="18"/>
              </w:numPr>
              <w:tabs>
                <w:tab w:val="left" w:pos="271"/>
              </w:tabs>
              <w:ind w:left="0" w:firstLine="31"/>
              <w:jc w:val="both"/>
              <w:rPr>
                <w:rFonts w:ascii="GHEA Grapalat" w:eastAsia="GHEA Grapalat" w:hAnsi="GHEA Grapalat" w:cs="GHEA Grapalat"/>
              </w:rPr>
            </w:pPr>
            <w:r>
              <w:rPr>
                <w:rFonts w:ascii="GHEA Grapalat" w:eastAsia="GHEA Grapalat" w:hAnsi="GHEA Grapalat" w:cs="GHEA Grapalat"/>
                <w:lang w:val="en-US"/>
              </w:rPr>
              <w:t>Շուրջ</w:t>
            </w:r>
            <w:r w:rsidRPr="001C67EB">
              <w:rPr>
                <w:rFonts w:ascii="GHEA Grapalat" w:eastAsia="GHEA Grapalat" w:hAnsi="GHEA Grapalat" w:cs="GHEA Grapalat"/>
              </w:rPr>
              <w:t xml:space="preserve"> </w:t>
            </w:r>
            <w:r w:rsidR="007977DD">
              <w:rPr>
                <w:rFonts w:ascii="GHEA Grapalat" w:eastAsia="GHEA Grapalat" w:hAnsi="GHEA Grapalat" w:cs="GHEA Grapalat"/>
              </w:rPr>
              <w:t>1</w:t>
            </w:r>
            <w:r w:rsidR="007977DD">
              <w:rPr>
                <w:rFonts w:ascii="GHEA Grapalat" w:eastAsia="GHEA Grapalat" w:hAnsi="GHEA Grapalat" w:cs="GHEA Grapalat"/>
                <w:lang w:val="en-US"/>
              </w:rPr>
              <w:t>97</w:t>
            </w:r>
            <w:r w:rsidR="005315F4">
              <w:rPr>
                <w:rFonts w:ascii="GHEA Grapalat" w:eastAsia="GHEA Grapalat" w:hAnsi="GHEA Grapalat" w:cs="GHEA Grapalat"/>
                <w:lang w:val="en-US"/>
              </w:rPr>
              <w:t xml:space="preserve"> </w:t>
            </w:r>
            <w:r>
              <w:rPr>
                <w:rFonts w:ascii="GHEA Grapalat" w:eastAsia="GHEA Grapalat" w:hAnsi="GHEA Grapalat" w:cs="GHEA Grapalat"/>
                <w:lang w:val="en-US"/>
              </w:rPr>
              <w:t xml:space="preserve">մլն </w:t>
            </w:r>
            <w:r w:rsidRPr="001C67EB">
              <w:rPr>
                <w:rFonts w:ascii="GHEA Grapalat" w:eastAsia="GHEA Grapalat" w:hAnsi="GHEA Grapalat" w:cs="GHEA Grapalat"/>
              </w:rPr>
              <w:t>ՀՀ դրամ</w:t>
            </w:r>
          </w:p>
        </w:tc>
      </w:tr>
      <w:tr w:rsidR="00AD6C63" w:rsidRPr="001C67EB" w:rsidTr="00AE5E55">
        <w:trPr>
          <w:gridAfter w:val="1"/>
          <w:wAfter w:w="12" w:type="dxa"/>
          <w:trHeight w:val="437"/>
        </w:trPr>
        <w:tc>
          <w:tcPr>
            <w:tcW w:w="2946" w:type="dxa"/>
            <w:shd w:val="clear" w:color="auto" w:fill="D9D9D9"/>
            <w:tcMar>
              <w:top w:w="100" w:type="dxa"/>
              <w:left w:w="100" w:type="dxa"/>
              <w:bottom w:w="100" w:type="dxa"/>
              <w:right w:w="100" w:type="dxa"/>
            </w:tcMar>
            <w:vAlign w:val="center"/>
          </w:tcPr>
          <w:p w:rsidR="00AD6C63" w:rsidRPr="001C67EB" w:rsidRDefault="00AD6C63" w:rsidP="00613C17">
            <w:pPr>
              <w:tabs>
                <w:tab w:val="left" w:pos="271"/>
              </w:tabs>
              <w:ind w:left="90"/>
              <w:jc w:val="center"/>
              <w:rPr>
                <w:rFonts w:ascii="GHEA Grapalat" w:eastAsia="GHEA Grapalat" w:hAnsi="GHEA Grapalat" w:cs="GHEA Grapalat"/>
              </w:rPr>
            </w:pPr>
          </w:p>
        </w:tc>
        <w:tc>
          <w:tcPr>
            <w:tcW w:w="2940" w:type="dxa"/>
            <w:gridSpan w:val="2"/>
            <w:shd w:val="clear" w:color="auto" w:fill="D9D9D9"/>
            <w:vAlign w:val="center"/>
          </w:tcPr>
          <w:p w:rsidR="00AD6C63" w:rsidRPr="001C67EB" w:rsidRDefault="00AD6C63" w:rsidP="00613C17">
            <w:pPr>
              <w:tabs>
                <w:tab w:val="left" w:pos="271"/>
              </w:tabs>
              <w:jc w:val="center"/>
              <w:rPr>
                <w:rFonts w:ascii="GHEA Grapalat" w:eastAsia="GHEA Grapalat" w:hAnsi="GHEA Grapalat" w:cs="GHEA Grapalat"/>
              </w:rPr>
            </w:pPr>
          </w:p>
        </w:tc>
        <w:tc>
          <w:tcPr>
            <w:tcW w:w="2946" w:type="dxa"/>
            <w:gridSpan w:val="2"/>
            <w:shd w:val="clear" w:color="auto" w:fill="D9D9D9"/>
            <w:vAlign w:val="center"/>
          </w:tcPr>
          <w:p w:rsidR="00AD6C63" w:rsidRPr="001C67EB" w:rsidRDefault="00AD6C63" w:rsidP="00613C17">
            <w:pPr>
              <w:tabs>
                <w:tab w:val="left" w:pos="271"/>
              </w:tabs>
              <w:jc w:val="center"/>
              <w:rPr>
                <w:rFonts w:ascii="GHEA Grapalat" w:eastAsia="GHEA Grapalat" w:hAnsi="GHEA Grapalat" w:cs="GHEA Grapalat"/>
              </w:rPr>
            </w:pPr>
            <w:r w:rsidRPr="001C67EB">
              <w:rPr>
                <w:rFonts w:ascii="GHEA Grapalat" w:eastAsia="GHEA Grapalat" w:hAnsi="GHEA Grapalat" w:cs="GHEA Grapalat"/>
                <w:b/>
              </w:rPr>
              <w:t xml:space="preserve">2022 թվականի </w:t>
            </w:r>
            <w:r w:rsidR="00794862">
              <w:rPr>
                <w:rFonts w:ascii="GHEA Grapalat" w:eastAsia="GHEA Grapalat" w:hAnsi="GHEA Grapalat" w:cs="GHEA Grapalat"/>
                <w:b/>
              </w:rPr>
              <w:t>2-րդ</w:t>
            </w:r>
            <w:r w:rsidRPr="001C67EB">
              <w:rPr>
                <w:rFonts w:ascii="GHEA Grapalat" w:eastAsia="GHEA Grapalat" w:hAnsi="GHEA Grapalat" w:cs="GHEA Grapalat"/>
                <w:b/>
              </w:rPr>
              <w:t xml:space="preserve"> կիսամյակ</w:t>
            </w:r>
          </w:p>
        </w:tc>
        <w:tc>
          <w:tcPr>
            <w:tcW w:w="2940" w:type="dxa"/>
            <w:gridSpan w:val="3"/>
            <w:shd w:val="clear" w:color="auto" w:fill="D9D9D9"/>
            <w:vAlign w:val="center"/>
          </w:tcPr>
          <w:p w:rsidR="00AD6C63" w:rsidRPr="001C67EB" w:rsidRDefault="00AD6C63" w:rsidP="00613C17">
            <w:pPr>
              <w:tabs>
                <w:tab w:val="left" w:pos="271"/>
              </w:tabs>
              <w:jc w:val="center"/>
              <w:rPr>
                <w:rFonts w:ascii="GHEA Grapalat" w:eastAsia="GHEA Grapalat" w:hAnsi="GHEA Grapalat" w:cs="GHEA Grapalat"/>
              </w:rPr>
            </w:pPr>
          </w:p>
        </w:tc>
        <w:tc>
          <w:tcPr>
            <w:tcW w:w="2946" w:type="dxa"/>
            <w:gridSpan w:val="2"/>
            <w:shd w:val="clear" w:color="auto" w:fill="D9D9D9"/>
            <w:vAlign w:val="center"/>
          </w:tcPr>
          <w:p w:rsidR="00AD6C63" w:rsidRPr="001C67EB" w:rsidRDefault="00AD6C63" w:rsidP="00613C17">
            <w:pPr>
              <w:jc w:val="center"/>
              <w:rPr>
                <w:rFonts w:ascii="GHEA Grapalat" w:hAnsi="GHEA Grapalat"/>
              </w:rPr>
            </w:pPr>
          </w:p>
        </w:tc>
      </w:tr>
      <w:tr w:rsidR="00AD6C63" w:rsidRPr="001C67EB" w:rsidTr="00AE5E55">
        <w:trPr>
          <w:gridAfter w:val="1"/>
          <w:wAfter w:w="12" w:type="dxa"/>
          <w:trHeight w:val="420"/>
        </w:trPr>
        <w:tc>
          <w:tcPr>
            <w:tcW w:w="2946" w:type="dxa"/>
            <w:shd w:val="clear" w:color="auto" w:fill="auto"/>
            <w:tcMar>
              <w:top w:w="100" w:type="dxa"/>
              <w:left w:w="100" w:type="dxa"/>
              <w:bottom w:w="100" w:type="dxa"/>
              <w:right w:w="100" w:type="dxa"/>
            </w:tcMar>
          </w:tcPr>
          <w:p w:rsidR="00AD6C63" w:rsidRPr="001C67EB" w:rsidRDefault="00AD6C63" w:rsidP="00613C17">
            <w:pPr>
              <w:rPr>
                <w:rFonts w:ascii="GHEA Grapalat" w:eastAsia="GHEA Grapalat" w:hAnsi="GHEA Grapalat" w:cs="GHEA Grapalat"/>
              </w:rPr>
            </w:pPr>
            <w:r w:rsidRPr="001C67EB">
              <w:rPr>
                <w:rFonts w:ascii="GHEA Grapalat" w:eastAsia="GHEA Grapalat" w:hAnsi="GHEA Grapalat" w:cs="GHEA Grapalat"/>
                <w:b/>
              </w:rPr>
              <w:t>4.</w:t>
            </w:r>
            <w:r w:rsidRPr="001C67EB">
              <w:rPr>
                <w:rFonts w:ascii="GHEA Grapalat" w:eastAsia="GHEA Grapalat" w:hAnsi="GHEA Grapalat" w:cs="GHEA Grapalat"/>
              </w:rPr>
              <w:t xml:space="preserve"> </w:t>
            </w:r>
            <w:r w:rsidRPr="00A04188">
              <w:rPr>
                <w:rFonts w:ascii="GHEA Grapalat" w:eastAsia="GHEA Grapalat" w:hAnsi="GHEA Grapalat" w:cs="GHEA Grapalat"/>
              </w:rPr>
              <w:t>Մշակել ք</w:t>
            </w:r>
            <w:r w:rsidRPr="001C67EB">
              <w:rPr>
                <w:rFonts w:ascii="GHEA Grapalat" w:eastAsia="GHEA Grapalat" w:hAnsi="GHEA Grapalat" w:cs="GHEA Grapalat"/>
              </w:rPr>
              <w:t>րեական և քրեական դատավարության նոր օրենսգրքերի մեկնաբանություններ իրավակիրառ մարմինների համար</w:t>
            </w:r>
          </w:p>
          <w:p w:rsidR="00AD6C63" w:rsidRPr="001C67EB" w:rsidRDefault="00AD6C63" w:rsidP="00613C17">
            <w:pPr>
              <w:rPr>
                <w:rFonts w:ascii="GHEA Grapalat" w:eastAsia="GHEA Grapalat" w:hAnsi="GHEA Grapalat" w:cs="GHEA Grapalat"/>
              </w:rPr>
            </w:pPr>
          </w:p>
        </w:tc>
        <w:tc>
          <w:tcPr>
            <w:tcW w:w="2940" w:type="dxa"/>
            <w:gridSpan w:val="2"/>
            <w:shd w:val="clear" w:color="auto" w:fill="auto"/>
          </w:tcPr>
          <w:p w:rsidR="00AD6C63" w:rsidRPr="001C67EB" w:rsidRDefault="00AD6C63" w:rsidP="00613C17">
            <w:pPr>
              <w:widowControl w:val="0"/>
              <w:jc w:val="both"/>
              <w:rPr>
                <w:rFonts w:ascii="GHEA Grapalat" w:eastAsia="GHEA Grapalat" w:hAnsi="GHEA Grapalat" w:cs="GHEA Grapalat"/>
              </w:rPr>
            </w:pPr>
            <w:r w:rsidRPr="001C67EB">
              <w:rPr>
                <w:rFonts w:ascii="GHEA Grapalat" w:eastAsia="GHEA Grapalat" w:hAnsi="GHEA Grapalat" w:cs="GHEA Grapalat"/>
                <w:color w:val="0D0D0D"/>
              </w:rPr>
              <w:t xml:space="preserve">Հաշվի առնելով այն, որ երկու օրենսգրքերն էլ գաղափարական առումով նոր փոփոխություններ են նախատեսում քրեական արդարադատության ոլորտում՝ անհրաժեշտ է իրավակիրառ մարմիններին ուղեցուցային տարբերակով ներկայացնել դրանց </w:t>
            </w:r>
            <w:r w:rsidRPr="001C67EB">
              <w:rPr>
                <w:rFonts w:ascii="GHEA Grapalat" w:eastAsia="GHEA Grapalat" w:hAnsi="GHEA Grapalat" w:cs="GHEA Grapalat"/>
                <w:color w:val="0D0D0D"/>
              </w:rPr>
              <w:lastRenderedPageBreak/>
              <w:t>բովանդակությունն ու պրակտիկ կիրառությունը</w:t>
            </w:r>
          </w:p>
        </w:tc>
        <w:tc>
          <w:tcPr>
            <w:tcW w:w="2946" w:type="dxa"/>
            <w:gridSpan w:val="2"/>
            <w:shd w:val="clear" w:color="auto" w:fill="auto"/>
          </w:tcPr>
          <w:p w:rsidR="00AD6C63" w:rsidRPr="001C67EB" w:rsidRDefault="00AD6C63" w:rsidP="00613C17">
            <w:pPr>
              <w:widowControl w:val="0"/>
              <w:rPr>
                <w:rFonts w:ascii="GHEA Grapalat" w:eastAsia="GHEA Grapalat" w:hAnsi="GHEA Grapalat" w:cs="GHEA Grapalat"/>
              </w:rPr>
            </w:pPr>
            <w:r w:rsidRPr="001C67EB">
              <w:rPr>
                <w:rFonts w:ascii="GHEA Grapalat" w:eastAsia="GHEA Grapalat" w:hAnsi="GHEA Grapalat" w:cs="GHEA Grapalat"/>
              </w:rPr>
              <w:lastRenderedPageBreak/>
              <w:t>Քրեական և քրեական դատավարության նոր օրենսգրքերի մեկնաբանություններ</w:t>
            </w:r>
            <w:r w:rsidR="008D4872">
              <w:rPr>
                <w:rFonts w:ascii="GHEA Grapalat" w:eastAsia="GHEA Grapalat" w:hAnsi="GHEA Grapalat" w:cs="GHEA Grapalat"/>
              </w:rPr>
              <w:t>ը</w:t>
            </w:r>
            <w:r w:rsidRPr="001C67EB">
              <w:rPr>
                <w:rFonts w:ascii="GHEA Grapalat" w:eastAsia="GHEA Grapalat" w:hAnsi="GHEA Grapalat" w:cs="GHEA Grapalat"/>
              </w:rPr>
              <w:t xml:space="preserve"> մշակվել են</w:t>
            </w:r>
          </w:p>
        </w:tc>
        <w:tc>
          <w:tcPr>
            <w:tcW w:w="2940" w:type="dxa"/>
            <w:gridSpan w:val="3"/>
            <w:shd w:val="clear" w:color="auto" w:fill="auto"/>
          </w:tcPr>
          <w:p w:rsidR="00AD6C63" w:rsidRPr="001C67EB" w:rsidRDefault="00AD6C63" w:rsidP="00613C17">
            <w:pPr>
              <w:widowControl w:val="0"/>
              <w:rPr>
                <w:rFonts w:ascii="GHEA Grapalat" w:eastAsia="GHEA Grapalat" w:hAnsi="GHEA Grapalat" w:cs="GHEA Grapalat"/>
              </w:rPr>
            </w:pPr>
            <w:r w:rsidRPr="001C67EB">
              <w:rPr>
                <w:rFonts w:ascii="GHEA Grapalat" w:eastAsia="GHEA Grapalat" w:hAnsi="GHEA Grapalat" w:cs="GHEA Grapalat"/>
              </w:rPr>
              <w:t>Քրեական և քրեական դատավարության նոր օրենսգրքերի մեկնաբանությունները տպագրվել են և հատկացվել իրավակիրառ մարմիններին</w:t>
            </w: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tc>
        <w:tc>
          <w:tcPr>
            <w:tcW w:w="2946" w:type="dxa"/>
            <w:gridSpan w:val="2"/>
            <w:shd w:val="clear" w:color="auto" w:fill="auto"/>
          </w:tcPr>
          <w:p w:rsidR="00AD6C63" w:rsidRPr="001C67EB" w:rsidRDefault="00AD6C63">
            <w:pPr>
              <w:widowControl w:val="0"/>
              <w:rPr>
                <w:rFonts w:ascii="GHEA Grapalat" w:eastAsia="GHEA Grapalat" w:hAnsi="GHEA Grapalat" w:cs="GHEA Grapalat"/>
              </w:rPr>
            </w:pPr>
            <w:r w:rsidRPr="001C67EB">
              <w:rPr>
                <w:rFonts w:ascii="GHEA Grapalat" w:eastAsia="GHEA Grapalat" w:hAnsi="GHEA Grapalat" w:cs="GHEA Grapalat"/>
              </w:rPr>
              <w:t>Քրեական և քրեական դատավարության նոր օրենսգրքերի մեկնաբանությունները հատկացվել են իրավասու մարմիններին</w:t>
            </w:r>
            <w:r w:rsidR="008D4872">
              <w:rPr>
                <w:rFonts w:ascii="GHEA Grapalat" w:eastAsia="GHEA Grapalat" w:hAnsi="GHEA Grapalat" w:cs="GHEA Grapalat"/>
              </w:rPr>
              <w:t xml:space="preserve"> և</w:t>
            </w:r>
            <w:r w:rsidRPr="001C67EB">
              <w:rPr>
                <w:rFonts w:ascii="GHEA Grapalat" w:eastAsia="GHEA Grapalat" w:hAnsi="GHEA Grapalat" w:cs="GHEA Grapalat"/>
              </w:rPr>
              <w:t xml:space="preserve"> հրապարակված են Արդարադատության նախարարության պաշտոնական կայքէջում</w:t>
            </w:r>
          </w:p>
        </w:tc>
      </w:tr>
      <w:tr w:rsidR="00AD6C63" w:rsidRPr="001C67EB" w:rsidTr="00AE5E55">
        <w:trPr>
          <w:gridAfter w:val="1"/>
          <w:wAfter w:w="12" w:type="dxa"/>
          <w:trHeight w:val="420"/>
        </w:trPr>
        <w:tc>
          <w:tcPr>
            <w:tcW w:w="2946" w:type="dxa"/>
            <w:shd w:val="clear" w:color="auto" w:fill="D9D9D9"/>
            <w:tcMar>
              <w:top w:w="100" w:type="dxa"/>
              <w:left w:w="100" w:type="dxa"/>
              <w:bottom w:w="100" w:type="dxa"/>
              <w:right w:w="100" w:type="dxa"/>
            </w:tcMar>
            <w:vAlign w:val="center"/>
          </w:tcPr>
          <w:p w:rsidR="00AD6C63" w:rsidRPr="001C67EB" w:rsidRDefault="00AD6C63" w:rsidP="00613C17">
            <w:pPr>
              <w:rPr>
                <w:rFonts w:ascii="GHEA Grapalat" w:eastAsia="GHEA Grapalat" w:hAnsi="GHEA Grapalat" w:cs="GHEA Grapalat"/>
                <w:b/>
                <w:i/>
              </w:rPr>
            </w:pPr>
            <w:r w:rsidRPr="001C67EB">
              <w:rPr>
                <w:rFonts w:ascii="GHEA Grapalat" w:eastAsia="GHEA Grapalat" w:hAnsi="GHEA Grapalat" w:cs="GHEA Grapalat"/>
                <w:b/>
                <w:i/>
              </w:rPr>
              <w:lastRenderedPageBreak/>
              <w:t>Պատասխանատու մարմին</w:t>
            </w:r>
          </w:p>
        </w:tc>
        <w:tc>
          <w:tcPr>
            <w:tcW w:w="11772" w:type="dxa"/>
            <w:gridSpan w:val="9"/>
            <w:shd w:val="clear" w:color="auto" w:fill="auto"/>
          </w:tcPr>
          <w:p w:rsidR="00AD6C63" w:rsidRPr="001C67EB" w:rsidRDefault="00AD6C63" w:rsidP="007337B2">
            <w:pPr>
              <w:pStyle w:val="ListParagraph"/>
              <w:numPr>
                <w:ilvl w:val="0"/>
                <w:numId w:val="18"/>
              </w:numPr>
              <w:tabs>
                <w:tab w:val="left" w:pos="271"/>
              </w:tabs>
              <w:ind w:left="0" w:firstLine="31"/>
              <w:jc w:val="both"/>
              <w:rPr>
                <w:rFonts w:ascii="GHEA Grapalat" w:eastAsia="GHEA Grapalat" w:hAnsi="GHEA Grapalat" w:cs="GHEA Grapalat"/>
              </w:rPr>
            </w:pPr>
            <w:r w:rsidRPr="001C67EB">
              <w:rPr>
                <w:rFonts w:ascii="GHEA Grapalat" w:eastAsia="GHEA Grapalat" w:hAnsi="GHEA Grapalat" w:cs="GHEA Grapalat"/>
              </w:rPr>
              <w:t>Արդարադատության նախարարություն</w:t>
            </w:r>
          </w:p>
        </w:tc>
      </w:tr>
      <w:tr w:rsidR="00AD6C63" w:rsidRPr="001C67EB" w:rsidTr="00AE5E55">
        <w:trPr>
          <w:gridAfter w:val="1"/>
          <w:wAfter w:w="12" w:type="dxa"/>
          <w:trHeight w:val="420"/>
        </w:trPr>
        <w:tc>
          <w:tcPr>
            <w:tcW w:w="2946" w:type="dxa"/>
            <w:shd w:val="clear" w:color="auto" w:fill="D9D9D9"/>
            <w:tcMar>
              <w:top w:w="100" w:type="dxa"/>
              <w:left w:w="100" w:type="dxa"/>
              <w:bottom w:w="100" w:type="dxa"/>
              <w:right w:w="100" w:type="dxa"/>
            </w:tcMar>
            <w:vAlign w:val="center"/>
          </w:tcPr>
          <w:p w:rsidR="00AD6C63" w:rsidRPr="001C67EB" w:rsidRDefault="00AD6C63" w:rsidP="00613C17">
            <w:pPr>
              <w:rPr>
                <w:rFonts w:ascii="GHEA Grapalat" w:eastAsia="GHEA Grapalat" w:hAnsi="GHEA Grapalat" w:cs="GHEA Grapalat"/>
                <w:b/>
                <w:i/>
              </w:rPr>
            </w:pPr>
            <w:r w:rsidRPr="001C67EB">
              <w:rPr>
                <w:rFonts w:ascii="GHEA Grapalat" w:eastAsia="GHEA Grapalat" w:hAnsi="GHEA Grapalat" w:cs="GHEA Grapalat"/>
                <w:b/>
                <w:i/>
              </w:rPr>
              <w:t>Ֆինանսավորման աղբյուր և չափ</w:t>
            </w:r>
          </w:p>
        </w:tc>
        <w:tc>
          <w:tcPr>
            <w:tcW w:w="11772" w:type="dxa"/>
            <w:gridSpan w:val="9"/>
            <w:shd w:val="clear" w:color="auto" w:fill="auto"/>
          </w:tcPr>
          <w:p w:rsidR="00AD6C63" w:rsidRPr="001C67EB" w:rsidRDefault="00AD6C63" w:rsidP="007337B2">
            <w:pPr>
              <w:pStyle w:val="ListParagraph"/>
              <w:numPr>
                <w:ilvl w:val="0"/>
                <w:numId w:val="18"/>
              </w:numPr>
              <w:tabs>
                <w:tab w:val="left" w:pos="271"/>
              </w:tabs>
              <w:ind w:left="0" w:firstLine="31"/>
              <w:jc w:val="both"/>
              <w:rPr>
                <w:rFonts w:ascii="GHEA Grapalat" w:eastAsia="GHEA Grapalat" w:hAnsi="GHEA Grapalat" w:cs="GHEA Grapalat"/>
              </w:rPr>
            </w:pPr>
            <w:r w:rsidRPr="001C67EB">
              <w:rPr>
                <w:rFonts w:ascii="GHEA Grapalat" w:eastAsia="GHEA Grapalat" w:hAnsi="GHEA Grapalat" w:cs="GHEA Grapalat"/>
              </w:rPr>
              <w:t>Վարկային կամ դրամաշնորհային միջոցներ</w:t>
            </w:r>
          </w:p>
          <w:p w:rsidR="00AD6C63" w:rsidRPr="00792F2C" w:rsidRDefault="00AD6C63" w:rsidP="007337B2">
            <w:pPr>
              <w:pStyle w:val="ListParagraph"/>
              <w:numPr>
                <w:ilvl w:val="0"/>
                <w:numId w:val="18"/>
              </w:numPr>
              <w:tabs>
                <w:tab w:val="left" w:pos="271"/>
              </w:tabs>
              <w:ind w:left="0" w:firstLine="31"/>
              <w:jc w:val="both"/>
              <w:rPr>
                <w:rFonts w:ascii="GHEA Grapalat" w:eastAsia="GHEA Grapalat" w:hAnsi="GHEA Grapalat" w:cs="GHEA Grapalat"/>
              </w:rPr>
            </w:pPr>
            <w:r>
              <w:rPr>
                <w:rFonts w:ascii="GHEA Grapalat" w:eastAsia="GHEA Grapalat" w:hAnsi="GHEA Grapalat" w:cs="GHEA Grapalat"/>
                <w:lang w:val="en-US"/>
              </w:rPr>
              <w:t>Շուրջ</w:t>
            </w:r>
            <w:r w:rsidRPr="00792F2C">
              <w:rPr>
                <w:rFonts w:ascii="GHEA Grapalat" w:eastAsia="GHEA Grapalat" w:hAnsi="GHEA Grapalat" w:cs="GHEA Grapalat"/>
              </w:rPr>
              <w:t xml:space="preserve"> 21.</w:t>
            </w:r>
            <w:r>
              <w:rPr>
                <w:rFonts w:ascii="GHEA Grapalat" w:eastAsia="GHEA Grapalat" w:hAnsi="GHEA Grapalat" w:cs="GHEA Grapalat"/>
                <w:lang w:val="en-US"/>
              </w:rPr>
              <w:t>6 մլն</w:t>
            </w:r>
            <w:r w:rsidRPr="00792F2C">
              <w:rPr>
                <w:rFonts w:ascii="GHEA Grapalat" w:eastAsia="GHEA Grapalat" w:hAnsi="GHEA Grapalat" w:cs="GHEA Grapalat"/>
              </w:rPr>
              <w:t xml:space="preserve"> ՀՀ դրամ</w:t>
            </w:r>
          </w:p>
        </w:tc>
      </w:tr>
      <w:tr w:rsidR="00AD6C63" w:rsidRPr="001C67EB" w:rsidTr="00AE5E55">
        <w:trPr>
          <w:gridAfter w:val="1"/>
          <w:wAfter w:w="12" w:type="dxa"/>
          <w:trHeight w:val="437"/>
        </w:trPr>
        <w:tc>
          <w:tcPr>
            <w:tcW w:w="2946" w:type="dxa"/>
            <w:shd w:val="clear" w:color="auto" w:fill="D9D9D9"/>
            <w:tcMar>
              <w:top w:w="100" w:type="dxa"/>
              <w:left w:w="100" w:type="dxa"/>
              <w:bottom w:w="100" w:type="dxa"/>
              <w:right w:w="100" w:type="dxa"/>
            </w:tcMar>
            <w:vAlign w:val="center"/>
          </w:tcPr>
          <w:p w:rsidR="00AD6C63" w:rsidRPr="001C67EB" w:rsidRDefault="00AD6C63" w:rsidP="00613C17">
            <w:pPr>
              <w:tabs>
                <w:tab w:val="left" w:pos="271"/>
              </w:tabs>
              <w:ind w:left="90"/>
              <w:jc w:val="center"/>
              <w:rPr>
                <w:rFonts w:ascii="GHEA Grapalat" w:eastAsia="GHEA Grapalat" w:hAnsi="GHEA Grapalat" w:cs="GHEA Grapalat"/>
              </w:rPr>
            </w:pPr>
          </w:p>
        </w:tc>
        <w:tc>
          <w:tcPr>
            <w:tcW w:w="2940" w:type="dxa"/>
            <w:gridSpan w:val="2"/>
            <w:shd w:val="clear" w:color="auto" w:fill="D9D9D9"/>
            <w:vAlign w:val="center"/>
          </w:tcPr>
          <w:p w:rsidR="00AD6C63" w:rsidRPr="001C67EB" w:rsidRDefault="00AD6C63" w:rsidP="00613C17">
            <w:pPr>
              <w:tabs>
                <w:tab w:val="left" w:pos="271"/>
              </w:tabs>
              <w:jc w:val="center"/>
              <w:rPr>
                <w:rFonts w:ascii="GHEA Grapalat" w:eastAsia="GHEA Grapalat" w:hAnsi="GHEA Grapalat" w:cs="GHEA Grapalat"/>
              </w:rPr>
            </w:pPr>
          </w:p>
        </w:tc>
        <w:tc>
          <w:tcPr>
            <w:tcW w:w="2946" w:type="dxa"/>
            <w:gridSpan w:val="2"/>
            <w:shd w:val="clear" w:color="auto" w:fill="D9D9D9"/>
            <w:vAlign w:val="center"/>
          </w:tcPr>
          <w:p w:rsidR="00AD6C63" w:rsidRPr="001C67EB" w:rsidRDefault="00AD6C63" w:rsidP="00613C17">
            <w:pPr>
              <w:tabs>
                <w:tab w:val="left" w:pos="271"/>
              </w:tabs>
              <w:jc w:val="center"/>
              <w:rPr>
                <w:rFonts w:ascii="GHEA Grapalat" w:eastAsia="GHEA Grapalat" w:hAnsi="GHEA Grapalat" w:cs="GHEA Grapalat"/>
              </w:rPr>
            </w:pPr>
            <w:r w:rsidRPr="001C67EB">
              <w:rPr>
                <w:rFonts w:ascii="GHEA Grapalat" w:eastAsia="GHEA Grapalat" w:hAnsi="GHEA Grapalat" w:cs="GHEA Grapalat"/>
                <w:b/>
              </w:rPr>
              <w:t>2022 թվականի 1-ին կիսամյակ</w:t>
            </w:r>
          </w:p>
        </w:tc>
        <w:tc>
          <w:tcPr>
            <w:tcW w:w="2940" w:type="dxa"/>
            <w:gridSpan w:val="3"/>
            <w:shd w:val="clear" w:color="auto" w:fill="D9D9D9"/>
            <w:vAlign w:val="center"/>
          </w:tcPr>
          <w:p w:rsidR="00AD6C63" w:rsidRPr="001C67EB" w:rsidRDefault="00AD6C63" w:rsidP="00613C17">
            <w:pPr>
              <w:tabs>
                <w:tab w:val="left" w:pos="271"/>
              </w:tabs>
              <w:jc w:val="center"/>
              <w:rPr>
                <w:rFonts w:ascii="GHEA Grapalat" w:eastAsia="GHEA Grapalat" w:hAnsi="GHEA Grapalat" w:cs="GHEA Grapalat"/>
              </w:rPr>
            </w:pPr>
          </w:p>
        </w:tc>
        <w:tc>
          <w:tcPr>
            <w:tcW w:w="2946" w:type="dxa"/>
            <w:gridSpan w:val="2"/>
            <w:shd w:val="clear" w:color="auto" w:fill="D9D9D9"/>
            <w:vAlign w:val="center"/>
          </w:tcPr>
          <w:p w:rsidR="00AD6C63" w:rsidRPr="001C67EB" w:rsidRDefault="00AD6C63" w:rsidP="00613C17">
            <w:pPr>
              <w:jc w:val="center"/>
              <w:rPr>
                <w:rFonts w:ascii="GHEA Grapalat" w:hAnsi="GHEA Grapalat"/>
              </w:rPr>
            </w:pPr>
          </w:p>
        </w:tc>
      </w:tr>
      <w:tr w:rsidR="00AD6C63" w:rsidRPr="001C67EB" w:rsidTr="00AE5E55">
        <w:trPr>
          <w:gridAfter w:val="1"/>
          <w:wAfter w:w="12" w:type="dxa"/>
          <w:trHeight w:val="420"/>
        </w:trPr>
        <w:tc>
          <w:tcPr>
            <w:tcW w:w="2946" w:type="dxa"/>
            <w:shd w:val="clear" w:color="auto" w:fill="auto"/>
            <w:tcMar>
              <w:top w:w="100" w:type="dxa"/>
              <w:left w:w="100" w:type="dxa"/>
              <w:bottom w:w="100" w:type="dxa"/>
              <w:right w:w="100" w:type="dxa"/>
            </w:tcMar>
          </w:tcPr>
          <w:p w:rsidR="00AD6C63" w:rsidRPr="001C67EB" w:rsidRDefault="00AD6C63" w:rsidP="00613C17">
            <w:pPr>
              <w:widowControl w:val="0"/>
              <w:rPr>
                <w:rFonts w:ascii="GHEA Grapalat" w:eastAsia="GHEA Grapalat" w:hAnsi="GHEA Grapalat" w:cs="GHEA Grapalat"/>
              </w:rPr>
            </w:pPr>
            <w:r w:rsidRPr="001C67EB">
              <w:rPr>
                <w:rFonts w:ascii="GHEA Grapalat" w:eastAsia="GHEA Grapalat" w:hAnsi="GHEA Grapalat" w:cs="GHEA Grapalat"/>
                <w:b/>
              </w:rPr>
              <w:t>5.</w:t>
            </w:r>
            <w:r w:rsidRPr="001C67EB">
              <w:rPr>
                <w:rFonts w:ascii="GHEA Grapalat" w:eastAsia="GHEA Grapalat" w:hAnsi="GHEA Grapalat" w:cs="GHEA Grapalat"/>
              </w:rPr>
              <w:t xml:space="preserve"> Քրեական և քրեական դատավարության նոր օրենսգրքերի վերաբերյալ վերապատրաստման դասընթացների իրականացում</w:t>
            </w:r>
          </w:p>
        </w:tc>
        <w:tc>
          <w:tcPr>
            <w:tcW w:w="2940" w:type="dxa"/>
            <w:gridSpan w:val="2"/>
            <w:shd w:val="clear" w:color="auto" w:fill="auto"/>
          </w:tcPr>
          <w:p w:rsidR="00AD6C63" w:rsidRDefault="00AD6C63">
            <w:pPr>
              <w:widowControl w:val="0"/>
              <w:jc w:val="both"/>
              <w:rPr>
                <w:rFonts w:ascii="GHEA Grapalat" w:eastAsia="GHEA Grapalat" w:hAnsi="GHEA Grapalat" w:cs="GHEA Grapalat"/>
                <w:color w:val="0D0D0D"/>
                <w:lang w:val="en-US"/>
              </w:rPr>
            </w:pPr>
            <w:r w:rsidRPr="001C67EB">
              <w:rPr>
                <w:rFonts w:ascii="GHEA Grapalat" w:eastAsia="GHEA Grapalat" w:hAnsi="GHEA Grapalat" w:cs="GHEA Grapalat"/>
                <w:color w:val="0D0D0D"/>
              </w:rPr>
              <w:t xml:space="preserve">Հաշվի առնելով այն, որ երկու օրենսգրքերն էլ գաղափարական առումով նոր փոփոխություններ են նախատեսում քրեական արդարադատության ոլորտում՝ անհրաժեշտ է </w:t>
            </w:r>
            <w:r w:rsidR="00D33AAD">
              <w:rPr>
                <w:rFonts w:ascii="GHEA Grapalat" w:eastAsia="GHEA Grapalat" w:hAnsi="GHEA Grapalat" w:cs="GHEA Grapalat"/>
                <w:color w:val="0D0D0D"/>
                <w:lang w:val="en-US"/>
              </w:rPr>
              <w:t>իրավապահ</w:t>
            </w:r>
            <w:r w:rsidR="00D33AAD" w:rsidRPr="001C67EB">
              <w:rPr>
                <w:rFonts w:ascii="GHEA Grapalat" w:eastAsia="GHEA Grapalat" w:hAnsi="GHEA Grapalat" w:cs="GHEA Grapalat"/>
                <w:color w:val="0D0D0D"/>
              </w:rPr>
              <w:t xml:space="preserve"> </w:t>
            </w:r>
            <w:r w:rsidRPr="001C67EB">
              <w:rPr>
                <w:rFonts w:ascii="GHEA Grapalat" w:eastAsia="GHEA Grapalat" w:hAnsi="GHEA Grapalat" w:cs="GHEA Grapalat"/>
                <w:color w:val="0D0D0D"/>
              </w:rPr>
              <w:t>մարմիններին վերապատրաստման դասընթացների միջոցով ներկայացնել դրանց բովանդակությունն ու պրակտիկ կիրառությունը</w:t>
            </w:r>
          </w:p>
          <w:p w:rsidR="007977DD" w:rsidRPr="007977DD" w:rsidRDefault="007977DD">
            <w:pPr>
              <w:widowControl w:val="0"/>
              <w:jc w:val="both"/>
              <w:rPr>
                <w:rFonts w:ascii="GHEA Grapalat" w:eastAsia="GHEA Grapalat" w:hAnsi="GHEA Grapalat" w:cs="GHEA Grapalat"/>
                <w:lang w:val="en-US"/>
              </w:rPr>
            </w:pPr>
          </w:p>
        </w:tc>
        <w:tc>
          <w:tcPr>
            <w:tcW w:w="2946" w:type="dxa"/>
            <w:gridSpan w:val="2"/>
            <w:shd w:val="clear" w:color="auto" w:fill="auto"/>
          </w:tcPr>
          <w:p w:rsidR="00AD6C63" w:rsidRPr="001C67EB" w:rsidRDefault="000A315E" w:rsidP="00613C17">
            <w:pPr>
              <w:widowControl w:val="0"/>
              <w:rPr>
                <w:rFonts w:ascii="GHEA Grapalat" w:eastAsia="GHEA Grapalat" w:hAnsi="GHEA Grapalat" w:cs="GHEA Grapalat"/>
              </w:rPr>
            </w:pPr>
            <w:r>
              <w:rPr>
                <w:rFonts w:ascii="GHEA Grapalat" w:eastAsia="GHEA Grapalat" w:hAnsi="GHEA Grapalat" w:cs="GHEA Grapalat"/>
                <w:color w:val="0D0D0D"/>
                <w:lang w:val="en-US"/>
              </w:rPr>
              <w:t>Քննիչները, դատախազները և դատավորները</w:t>
            </w:r>
            <w:r w:rsidR="00AD6C63" w:rsidRPr="001C67EB">
              <w:rPr>
                <w:rFonts w:ascii="GHEA Grapalat" w:eastAsia="GHEA Grapalat" w:hAnsi="GHEA Grapalat" w:cs="GHEA Grapalat"/>
                <w:color w:val="0D0D0D"/>
              </w:rPr>
              <w:t xml:space="preserve"> </w:t>
            </w:r>
            <w:r w:rsidR="00AD6C63" w:rsidRPr="001C67EB">
              <w:rPr>
                <w:rFonts w:ascii="GHEA Grapalat" w:eastAsia="GHEA Grapalat" w:hAnsi="GHEA Grapalat" w:cs="GHEA Grapalat"/>
              </w:rPr>
              <w:t>վերապատրաստվել են</w:t>
            </w:r>
          </w:p>
        </w:tc>
        <w:tc>
          <w:tcPr>
            <w:tcW w:w="2940" w:type="dxa"/>
            <w:gridSpan w:val="3"/>
            <w:shd w:val="clear" w:color="auto" w:fill="auto"/>
          </w:tcPr>
          <w:p w:rsidR="00AD6C63" w:rsidRPr="001C67EB" w:rsidRDefault="00AD6C63" w:rsidP="00613C17">
            <w:pPr>
              <w:widowControl w:val="0"/>
              <w:rPr>
                <w:rFonts w:ascii="GHEA Grapalat" w:eastAsia="GHEA Grapalat" w:hAnsi="GHEA Grapalat" w:cs="GHEA Grapalat"/>
              </w:rPr>
            </w:pPr>
            <w:r w:rsidRPr="001C67EB">
              <w:rPr>
                <w:rFonts w:ascii="GHEA Grapalat" w:eastAsia="GHEA Grapalat" w:hAnsi="GHEA Grapalat" w:cs="GHEA Grapalat"/>
              </w:rPr>
              <w:t xml:space="preserve">Թիրախային սկզբնական փուլի հաշվարկով վերապատրաստվել է </w:t>
            </w:r>
            <w:r w:rsidR="0035418E">
              <w:rPr>
                <w:rFonts w:ascii="GHEA Grapalat" w:eastAsia="GHEA Grapalat" w:hAnsi="GHEA Grapalat" w:cs="GHEA Grapalat"/>
              </w:rPr>
              <w:t xml:space="preserve">յուրաքանչյուր </w:t>
            </w:r>
            <w:r w:rsidR="00D33AAD">
              <w:rPr>
                <w:rFonts w:ascii="GHEA Grapalat" w:eastAsia="GHEA Grapalat" w:hAnsi="GHEA Grapalat" w:cs="GHEA Grapalat"/>
                <w:lang w:val="en-US"/>
              </w:rPr>
              <w:t>իրավապահ</w:t>
            </w:r>
            <w:r w:rsidR="0035418E">
              <w:rPr>
                <w:rFonts w:ascii="GHEA Grapalat" w:eastAsia="GHEA Grapalat" w:hAnsi="GHEA Grapalat" w:cs="GHEA Grapalat"/>
              </w:rPr>
              <w:t xml:space="preserve"> մարմնի աշխատակիցների շուրջ 30 տոկոսը (ընդհանուր` </w:t>
            </w:r>
            <w:r w:rsidRPr="001C67EB">
              <w:rPr>
                <w:rFonts w:ascii="GHEA Grapalat" w:eastAsia="GHEA Grapalat" w:hAnsi="GHEA Grapalat" w:cs="GHEA Grapalat"/>
              </w:rPr>
              <w:t>առնվազն 350 անձ</w:t>
            </w:r>
            <w:r w:rsidR="0035418E">
              <w:rPr>
                <w:rFonts w:ascii="GHEA Grapalat" w:eastAsia="GHEA Grapalat" w:hAnsi="GHEA Grapalat" w:cs="GHEA Grapalat"/>
              </w:rPr>
              <w:t>)</w:t>
            </w: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tc>
        <w:tc>
          <w:tcPr>
            <w:tcW w:w="2946" w:type="dxa"/>
            <w:gridSpan w:val="2"/>
            <w:shd w:val="clear" w:color="auto" w:fill="auto"/>
          </w:tcPr>
          <w:p w:rsidR="00AD6C63" w:rsidRPr="001C67EB" w:rsidRDefault="000A315E" w:rsidP="00613C17">
            <w:pPr>
              <w:widowControl w:val="0"/>
              <w:rPr>
                <w:rFonts w:ascii="GHEA Grapalat" w:eastAsia="GHEA Grapalat" w:hAnsi="GHEA Grapalat" w:cs="GHEA Grapalat"/>
              </w:rPr>
            </w:pPr>
            <w:r>
              <w:rPr>
                <w:rFonts w:ascii="GHEA Grapalat" w:eastAsia="GHEA Grapalat" w:hAnsi="GHEA Grapalat" w:cs="GHEA Grapalat"/>
                <w:color w:val="0D0D0D"/>
                <w:lang w:val="en-US"/>
              </w:rPr>
              <w:t xml:space="preserve">Քննիչները, դատախազների և դատավորների </w:t>
            </w:r>
            <w:r w:rsidR="00AD6C63" w:rsidRPr="001C67EB">
              <w:rPr>
                <w:rFonts w:ascii="GHEA Grapalat" w:eastAsia="GHEA Grapalat" w:hAnsi="GHEA Grapalat" w:cs="GHEA Grapalat"/>
              </w:rPr>
              <w:t>վերապատրաստման դասընթացների մոդուլները</w:t>
            </w:r>
            <w:r w:rsidR="008A76F9">
              <w:rPr>
                <w:rFonts w:ascii="GHEA Grapalat" w:eastAsia="GHEA Grapalat" w:hAnsi="GHEA Grapalat" w:cs="GHEA Grapalat"/>
              </w:rPr>
              <w:t xml:space="preserve">, ինչպես նաև </w:t>
            </w:r>
            <w:r w:rsidR="008A76F9" w:rsidRPr="00983FF6">
              <w:rPr>
                <w:rFonts w:ascii="GHEA Grapalat" w:hAnsi="GHEA Grapalat" w:cs="GHEAGrapalat"/>
                <w:color w:val="000000" w:themeColor="text1"/>
              </w:rPr>
              <w:t xml:space="preserve">վերապատրաստումների արդյունավետության և մասնակիցների բավարարվածության </w:t>
            </w:r>
            <w:r w:rsidR="008A76F9">
              <w:rPr>
                <w:rFonts w:ascii="GHEA Grapalat" w:hAnsi="GHEA Grapalat" w:cs="GHEAGrapalat"/>
                <w:color w:val="000000" w:themeColor="text1"/>
              </w:rPr>
              <w:t>հարցումները</w:t>
            </w:r>
            <w:r w:rsidR="00AD6C63" w:rsidRPr="001C67EB">
              <w:rPr>
                <w:rFonts w:ascii="GHEA Grapalat" w:eastAsia="GHEA Grapalat" w:hAnsi="GHEA Grapalat" w:cs="GHEA Grapalat"/>
              </w:rPr>
              <w:t xml:space="preserve"> առկա են Արդարադատության նախարարությունում</w:t>
            </w:r>
          </w:p>
        </w:tc>
      </w:tr>
      <w:tr w:rsidR="00AD6C63" w:rsidRPr="001C67EB" w:rsidTr="00AE5E55">
        <w:trPr>
          <w:gridAfter w:val="1"/>
          <w:wAfter w:w="12" w:type="dxa"/>
          <w:trHeight w:val="420"/>
        </w:trPr>
        <w:tc>
          <w:tcPr>
            <w:tcW w:w="2946" w:type="dxa"/>
            <w:shd w:val="clear" w:color="auto" w:fill="D9D9D9"/>
            <w:tcMar>
              <w:top w:w="100" w:type="dxa"/>
              <w:left w:w="100" w:type="dxa"/>
              <w:bottom w:w="100" w:type="dxa"/>
              <w:right w:w="100" w:type="dxa"/>
            </w:tcMar>
            <w:vAlign w:val="center"/>
          </w:tcPr>
          <w:p w:rsidR="00AD6C63" w:rsidRPr="001C67EB" w:rsidRDefault="00AD6C63" w:rsidP="00613C17">
            <w:pPr>
              <w:rPr>
                <w:rFonts w:ascii="GHEA Grapalat" w:eastAsia="GHEA Grapalat" w:hAnsi="GHEA Grapalat" w:cs="GHEA Grapalat"/>
                <w:b/>
                <w:i/>
              </w:rPr>
            </w:pPr>
            <w:r w:rsidRPr="001C67EB">
              <w:rPr>
                <w:rFonts w:ascii="GHEA Grapalat" w:eastAsia="GHEA Grapalat" w:hAnsi="GHEA Grapalat" w:cs="GHEA Grapalat"/>
                <w:b/>
                <w:i/>
              </w:rPr>
              <w:t>Պատասխանատու մարմին</w:t>
            </w:r>
          </w:p>
        </w:tc>
        <w:tc>
          <w:tcPr>
            <w:tcW w:w="11772" w:type="dxa"/>
            <w:gridSpan w:val="9"/>
            <w:shd w:val="clear" w:color="auto" w:fill="auto"/>
          </w:tcPr>
          <w:p w:rsidR="00AD6C63" w:rsidRPr="001C67EB" w:rsidRDefault="00AD6C63" w:rsidP="007337B2">
            <w:pPr>
              <w:pStyle w:val="ListParagraph"/>
              <w:numPr>
                <w:ilvl w:val="0"/>
                <w:numId w:val="18"/>
              </w:numPr>
              <w:tabs>
                <w:tab w:val="left" w:pos="271"/>
              </w:tabs>
              <w:ind w:left="0" w:firstLine="31"/>
              <w:jc w:val="both"/>
              <w:rPr>
                <w:rFonts w:ascii="GHEA Grapalat" w:eastAsia="GHEA Grapalat" w:hAnsi="GHEA Grapalat" w:cs="GHEA Grapalat"/>
              </w:rPr>
            </w:pPr>
            <w:r w:rsidRPr="001C67EB">
              <w:rPr>
                <w:rFonts w:ascii="GHEA Grapalat" w:eastAsia="GHEA Grapalat" w:hAnsi="GHEA Grapalat" w:cs="GHEA Grapalat"/>
              </w:rPr>
              <w:t>Արդարադատության նախարարություն</w:t>
            </w:r>
          </w:p>
          <w:p w:rsidR="00AD6C63" w:rsidRPr="006B0CD4" w:rsidRDefault="00AD6C63" w:rsidP="007337B2">
            <w:pPr>
              <w:pStyle w:val="ListParagraph"/>
              <w:numPr>
                <w:ilvl w:val="0"/>
                <w:numId w:val="18"/>
              </w:numPr>
              <w:tabs>
                <w:tab w:val="left" w:pos="271"/>
              </w:tabs>
              <w:ind w:left="0" w:firstLine="31"/>
              <w:jc w:val="both"/>
              <w:rPr>
                <w:rFonts w:ascii="GHEA Grapalat" w:eastAsia="GHEA Grapalat" w:hAnsi="GHEA Grapalat" w:cs="GHEA Grapalat"/>
              </w:rPr>
            </w:pPr>
            <w:r w:rsidRPr="001C67EB">
              <w:rPr>
                <w:rFonts w:ascii="GHEA Grapalat" w:eastAsia="GHEA Grapalat" w:hAnsi="GHEA Grapalat" w:cs="GHEA Grapalat"/>
              </w:rPr>
              <w:t>Արդարադատության ակադեմի</w:t>
            </w:r>
            <w:r>
              <w:rPr>
                <w:rFonts w:ascii="GHEA Grapalat" w:eastAsia="GHEA Grapalat" w:hAnsi="GHEA Grapalat" w:cs="GHEA Grapalat"/>
                <w:lang w:val="en-US"/>
              </w:rPr>
              <w:t>ա (համաձայնությամբ)</w:t>
            </w:r>
          </w:p>
        </w:tc>
      </w:tr>
      <w:tr w:rsidR="00AD6C63" w:rsidRPr="001C67EB" w:rsidTr="00AE5E55">
        <w:trPr>
          <w:gridAfter w:val="1"/>
          <w:wAfter w:w="12" w:type="dxa"/>
          <w:trHeight w:val="420"/>
        </w:trPr>
        <w:tc>
          <w:tcPr>
            <w:tcW w:w="2946" w:type="dxa"/>
            <w:shd w:val="clear" w:color="auto" w:fill="D9D9D9"/>
            <w:tcMar>
              <w:top w:w="100" w:type="dxa"/>
              <w:left w:w="100" w:type="dxa"/>
              <w:bottom w:w="100" w:type="dxa"/>
              <w:right w:w="100" w:type="dxa"/>
            </w:tcMar>
            <w:vAlign w:val="center"/>
          </w:tcPr>
          <w:p w:rsidR="00AD6C63" w:rsidRPr="001C67EB" w:rsidRDefault="00AD6C63" w:rsidP="00613C17">
            <w:pPr>
              <w:rPr>
                <w:rFonts w:ascii="GHEA Grapalat" w:eastAsia="GHEA Grapalat" w:hAnsi="GHEA Grapalat" w:cs="GHEA Grapalat"/>
                <w:b/>
                <w:i/>
              </w:rPr>
            </w:pPr>
            <w:r w:rsidRPr="001C67EB">
              <w:rPr>
                <w:rFonts w:ascii="GHEA Grapalat" w:eastAsia="GHEA Grapalat" w:hAnsi="GHEA Grapalat" w:cs="GHEA Grapalat"/>
                <w:b/>
                <w:i/>
              </w:rPr>
              <w:lastRenderedPageBreak/>
              <w:t>Ֆինանսավորման աղբյուր և չափ</w:t>
            </w:r>
          </w:p>
        </w:tc>
        <w:tc>
          <w:tcPr>
            <w:tcW w:w="11772" w:type="dxa"/>
            <w:gridSpan w:val="9"/>
            <w:shd w:val="clear" w:color="auto" w:fill="auto"/>
          </w:tcPr>
          <w:p w:rsidR="00AD6C63" w:rsidRPr="00A04188" w:rsidRDefault="00AD6C63" w:rsidP="007337B2">
            <w:pPr>
              <w:pStyle w:val="ListParagraph"/>
              <w:numPr>
                <w:ilvl w:val="0"/>
                <w:numId w:val="18"/>
              </w:numPr>
              <w:tabs>
                <w:tab w:val="left" w:pos="271"/>
              </w:tabs>
              <w:ind w:left="0" w:firstLine="31"/>
              <w:jc w:val="both"/>
              <w:rPr>
                <w:rFonts w:ascii="GHEA Grapalat" w:eastAsia="GHEA Grapalat" w:hAnsi="GHEA Grapalat" w:cs="GHEA Grapalat"/>
              </w:rPr>
            </w:pPr>
            <w:r w:rsidRPr="00A04188">
              <w:rPr>
                <w:rFonts w:ascii="GHEA Grapalat" w:eastAsia="GHEA Grapalat" w:hAnsi="GHEA Grapalat" w:cs="GHEA Grapalat"/>
              </w:rPr>
              <w:t>Պետական բյուջե, վարկային կամ դրամաշնորհային միջոցներ</w:t>
            </w:r>
          </w:p>
          <w:p w:rsidR="00AD6C63" w:rsidRPr="006B0CD4" w:rsidRDefault="00AD6C63" w:rsidP="007337B2">
            <w:pPr>
              <w:pStyle w:val="ListParagraph"/>
              <w:numPr>
                <w:ilvl w:val="0"/>
                <w:numId w:val="18"/>
              </w:numPr>
              <w:tabs>
                <w:tab w:val="left" w:pos="271"/>
              </w:tabs>
              <w:ind w:left="0" w:firstLine="31"/>
              <w:jc w:val="both"/>
              <w:rPr>
                <w:rFonts w:ascii="GHEA Grapalat" w:eastAsia="GHEA Grapalat" w:hAnsi="GHEA Grapalat" w:cs="GHEA Grapalat"/>
                <w:lang w:val="en-US"/>
              </w:rPr>
            </w:pPr>
            <w:r>
              <w:rPr>
                <w:rFonts w:ascii="GHEA Grapalat" w:eastAsia="GHEA Grapalat" w:hAnsi="GHEA Grapalat" w:cs="GHEA Grapalat"/>
                <w:lang w:val="en-US"/>
              </w:rPr>
              <w:t>Շուրջ 5.9 մլն ՀՀ դրամ</w:t>
            </w:r>
          </w:p>
        </w:tc>
      </w:tr>
      <w:tr w:rsidR="00AD6C63" w:rsidRPr="001C67EB" w:rsidTr="00AE5E55">
        <w:trPr>
          <w:gridAfter w:val="1"/>
          <w:wAfter w:w="12" w:type="dxa"/>
          <w:trHeight w:val="437"/>
        </w:trPr>
        <w:tc>
          <w:tcPr>
            <w:tcW w:w="2946" w:type="dxa"/>
            <w:shd w:val="clear" w:color="auto" w:fill="D9D9D9"/>
            <w:tcMar>
              <w:top w:w="100" w:type="dxa"/>
              <w:left w:w="100" w:type="dxa"/>
              <w:bottom w:w="100" w:type="dxa"/>
              <w:right w:w="100" w:type="dxa"/>
            </w:tcMar>
            <w:vAlign w:val="center"/>
          </w:tcPr>
          <w:p w:rsidR="00AD6C63" w:rsidRPr="001C67EB" w:rsidRDefault="00AD6C63" w:rsidP="00613C17">
            <w:pPr>
              <w:tabs>
                <w:tab w:val="left" w:pos="271"/>
              </w:tabs>
              <w:ind w:left="90"/>
              <w:jc w:val="center"/>
              <w:rPr>
                <w:rFonts w:ascii="GHEA Grapalat" w:eastAsia="GHEA Grapalat" w:hAnsi="GHEA Grapalat" w:cs="GHEA Grapalat"/>
              </w:rPr>
            </w:pPr>
          </w:p>
        </w:tc>
        <w:tc>
          <w:tcPr>
            <w:tcW w:w="2940" w:type="dxa"/>
            <w:gridSpan w:val="2"/>
            <w:shd w:val="clear" w:color="auto" w:fill="D9D9D9"/>
            <w:vAlign w:val="center"/>
          </w:tcPr>
          <w:p w:rsidR="00AD6C63" w:rsidRPr="001C67EB" w:rsidRDefault="00AD6C63" w:rsidP="00613C17">
            <w:pPr>
              <w:tabs>
                <w:tab w:val="left" w:pos="271"/>
              </w:tabs>
              <w:jc w:val="center"/>
              <w:rPr>
                <w:rFonts w:ascii="GHEA Grapalat" w:eastAsia="GHEA Grapalat" w:hAnsi="GHEA Grapalat" w:cs="GHEA Grapalat"/>
              </w:rPr>
            </w:pPr>
          </w:p>
        </w:tc>
        <w:tc>
          <w:tcPr>
            <w:tcW w:w="2946" w:type="dxa"/>
            <w:gridSpan w:val="2"/>
            <w:shd w:val="clear" w:color="auto" w:fill="D9D9D9"/>
            <w:vAlign w:val="center"/>
          </w:tcPr>
          <w:p w:rsidR="00AD6C63" w:rsidRPr="000A315E" w:rsidRDefault="00AD6C63" w:rsidP="000A315E">
            <w:pPr>
              <w:tabs>
                <w:tab w:val="left" w:pos="271"/>
              </w:tabs>
              <w:jc w:val="center"/>
              <w:rPr>
                <w:rFonts w:ascii="GHEA Grapalat" w:eastAsia="GHEA Grapalat" w:hAnsi="GHEA Grapalat" w:cs="GHEA Grapalat"/>
                <w:lang w:val="en-US"/>
              </w:rPr>
            </w:pPr>
            <w:r w:rsidRPr="001C67EB">
              <w:rPr>
                <w:rFonts w:ascii="GHEA Grapalat" w:eastAsia="GHEA Grapalat" w:hAnsi="GHEA Grapalat" w:cs="GHEA Grapalat"/>
                <w:b/>
              </w:rPr>
              <w:t>202</w:t>
            </w:r>
            <w:r w:rsidR="000A315E">
              <w:rPr>
                <w:rFonts w:ascii="GHEA Grapalat" w:eastAsia="GHEA Grapalat" w:hAnsi="GHEA Grapalat" w:cs="GHEA Grapalat"/>
                <w:b/>
                <w:lang w:val="en-US"/>
              </w:rPr>
              <w:t>4</w:t>
            </w:r>
            <w:r w:rsidRPr="001C67EB">
              <w:rPr>
                <w:rFonts w:ascii="GHEA Grapalat" w:eastAsia="GHEA Grapalat" w:hAnsi="GHEA Grapalat" w:cs="GHEA Grapalat"/>
                <w:b/>
              </w:rPr>
              <w:t xml:space="preserve"> թվականի </w:t>
            </w:r>
            <w:r w:rsidR="000A315E">
              <w:rPr>
                <w:rFonts w:ascii="GHEA Grapalat" w:eastAsia="GHEA Grapalat" w:hAnsi="GHEA Grapalat" w:cs="GHEA Grapalat"/>
                <w:b/>
                <w:lang w:val="en-US"/>
              </w:rPr>
              <w:t>1-ին</w:t>
            </w:r>
            <w:r w:rsidRPr="001C67EB">
              <w:rPr>
                <w:rFonts w:ascii="GHEA Grapalat" w:eastAsia="GHEA Grapalat" w:hAnsi="GHEA Grapalat" w:cs="GHEA Grapalat"/>
                <w:b/>
              </w:rPr>
              <w:t xml:space="preserve"> </w:t>
            </w:r>
            <w:r w:rsidR="000A315E">
              <w:rPr>
                <w:rFonts w:ascii="GHEA Grapalat" w:eastAsia="GHEA Grapalat" w:hAnsi="GHEA Grapalat" w:cs="GHEA Grapalat"/>
                <w:b/>
                <w:lang w:val="en-US"/>
              </w:rPr>
              <w:t>կիսամյակ</w:t>
            </w:r>
          </w:p>
        </w:tc>
        <w:tc>
          <w:tcPr>
            <w:tcW w:w="2940" w:type="dxa"/>
            <w:gridSpan w:val="3"/>
            <w:shd w:val="clear" w:color="auto" w:fill="D9D9D9"/>
            <w:vAlign w:val="center"/>
          </w:tcPr>
          <w:p w:rsidR="00AD6C63" w:rsidRPr="001C67EB" w:rsidRDefault="00AD6C63" w:rsidP="00613C17">
            <w:pPr>
              <w:tabs>
                <w:tab w:val="left" w:pos="271"/>
              </w:tabs>
              <w:jc w:val="center"/>
              <w:rPr>
                <w:rFonts w:ascii="GHEA Grapalat" w:eastAsia="GHEA Grapalat" w:hAnsi="GHEA Grapalat" w:cs="GHEA Grapalat"/>
              </w:rPr>
            </w:pPr>
          </w:p>
        </w:tc>
        <w:tc>
          <w:tcPr>
            <w:tcW w:w="2946" w:type="dxa"/>
            <w:gridSpan w:val="2"/>
            <w:shd w:val="clear" w:color="auto" w:fill="D9D9D9"/>
            <w:vAlign w:val="center"/>
          </w:tcPr>
          <w:p w:rsidR="00AD6C63" w:rsidRPr="001C67EB" w:rsidRDefault="00AD6C63" w:rsidP="00613C17">
            <w:pPr>
              <w:jc w:val="center"/>
              <w:rPr>
                <w:rFonts w:ascii="GHEA Grapalat" w:hAnsi="GHEA Grapalat"/>
              </w:rPr>
            </w:pPr>
          </w:p>
        </w:tc>
      </w:tr>
      <w:tr w:rsidR="00AD6C63" w:rsidRPr="001C67EB" w:rsidTr="007977DD">
        <w:trPr>
          <w:gridAfter w:val="1"/>
          <w:wAfter w:w="12" w:type="dxa"/>
          <w:trHeight w:val="317"/>
        </w:trPr>
        <w:tc>
          <w:tcPr>
            <w:tcW w:w="2946" w:type="dxa"/>
            <w:shd w:val="clear" w:color="auto" w:fill="auto"/>
            <w:tcMar>
              <w:top w:w="100" w:type="dxa"/>
              <w:left w:w="100" w:type="dxa"/>
              <w:bottom w:w="100" w:type="dxa"/>
              <w:right w:w="100" w:type="dxa"/>
            </w:tcMar>
          </w:tcPr>
          <w:p w:rsidR="00AD6C63" w:rsidRPr="00A04188" w:rsidRDefault="00AD6C63" w:rsidP="00613C17">
            <w:pPr>
              <w:widowControl w:val="0"/>
              <w:rPr>
                <w:rFonts w:ascii="GHEA Grapalat" w:eastAsia="GHEA Grapalat" w:hAnsi="GHEA Grapalat" w:cs="GHEA Grapalat"/>
              </w:rPr>
            </w:pPr>
            <w:r w:rsidRPr="001C67EB">
              <w:rPr>
                <w:rFonts w:ascii="GHEA Grapalat" w:eastAsia="GHEA Grapalat" w:hAnsi="GHEA Grapalat" w:cs="GHEA Grapalat"/>
                <w:b/>
              </w:rPr>
              <w:t>6.</w:t>
            </w:r>
            <w:r w:rsidRPr="001C67EB">
              <w:rPr>
                <w:rFonts w:ascii="GHEA Grapalat" w:eastAsia="GHEA Grapalat" w:hAnsi="GHEA Grapalat" w:cs="GHEA Grapalat"/>
              </w:rPr>
              <w:t xml:space="preserve"> </w:t>
            </w:r>
            <w:r w:rsidRPr="00A04188">
              <w:rPr>
                <w:rFonts w:ascii="GHEA Grapalat" w:eastAsia="GHEA Grapalat" w:hAnsi="GHEA Grapalat" w:cs="GHEA Grapalat"/>
              </w:rPr>
              <w:t xml:space="preserve">Կազմակերպել </w:t>
            </w:r>
            <w:r w:rsidRPr="001C67EB">
              <w:rPr>
                <w:rFonts w:ascii="GHEA Grapalat" w:eastAsia="GHEA Grapalat" w:hAnsi="GHEA Grapalat" w:cs="GHEA Grapalat"/>
              </w:rPr>
              <w:t xml:space="preserve">Քրեակատարողական ծառայությունում </w:t>
            </w:r>
            <w:r w:rsidR="00D4439A">
              <w:rPr>
                <w:rFonts w:ascii="GHEA Grapalat" w:eastAsia="GHEA Grapalat" w:hAnsi="GHEA Grapalat" w:cs="GHEA Grapalat"/>
              </w:rPr>
              <w:t xml:space="preserve">և Պրոբացիայի ծառայությունում </w:t>
            </w:r>
            <w:r w:rsidRPr="001C67EB">
              <w:rPr>
                <w:rFonts w:ascii="GHEA Grapalat" w:eastAsia="GHEA Grapalat" w:hAnsi="GHEA Grapalat" w:cs="GHEA Grapalat"/>
              </w:rPr>
              <w:t xml:space="preserve">բարեվարք և պրոֆեսիոնալ անձնակազմ ունենալու համար </w:t>
            </w:r>
            <w:r w:rsidR="00D4439A">
              <w:rPr>
                <w:rFonts w:ascii="GHEA Grapalat" w:eastAsia="GHEA Grapalat" w:hAnsi="GHEA Grapalat" w:cs="GHEA Grapalat"/>
              </w:rPr>
              <w:t>համապատասխան</w:t>
            </w:r>
            <w:r w:rsidR="00D4439A" w:rsidRPr="001C67EB">
              <w:rPr>
                <w:rFonts w:ascii="GHEA Grapalat" w:eastAsia="GHEA Grapalat" w:hAnsi="GHEA Grapalat" w:cs="GHEA Grapalat"/>
              </w:rPr>
              <w:t xml:space="preserve"> </w:t>
            </w:r>
            <w:r w:rsidRPr="001C67EB">
              <w:rPr>
                <w:rFonts w:ascii="GHEA Grapalat" w:eastAsia="GHEA Grapalat" w:hAnsi="GHEA Grapalat" w:cs="GHEA Grapalat"/>
              </w:rPr>
              <w:t xml:space="preserve">ծառայողների </w:t>
            </w:r>
            <w:r w:rsidRPr="00A04188">
              <w:rPr>
                <w:rFonts w:ascii="GHEA Grapalat" w:eastAsia="GHEA Grapalat" w:hAnsi="GHEA Grapalat" w:cs="GHEA Grapalat"/>
              </w:rPr>
              <w:t>պատրաստումներ</w:t>
            </w: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tc>
        <w:tc>
          <w:tcPr>
            <w:tcW w:w="2940" w:type="dxa"/>
            <w:gridSpan w:val="2"/>
            <w:shd w:val="clear" w:color="auto" w:fill="auto"/>
          </w:tcPr>
          <w:p w:rsidR="00AD6C63" w:rsidRPr="001C67EB" w:rsidRDefault="00AD6C63" w:rsidP="008700CB">
            <w:pPr>
              <w:widowControl w:val="0"/>
              <w:jc w:val="both"/>
              <w:rPr>
                <w:rFonts w:ascii="GHEA Grapalat" w:eastAsia="GHEA Grapalat" w:hAnsi="GHEA Grapalat" w:cs="GHEA Grapalat"/>
              </w:rPr>
            </w:pPr>
            <w:r w:rsidRPr="001C67EB">
              <w:rPr>
                <w:rFonts w:ascii="GHEA Grapalat" w:eastAsia="GHEA Grapalat" w:hAnsi="GHEA Grapalat" w:cs="GHEA Grapalat"/>
              </w:rPr>
              <w:t>Հաշվի առնելով Կառավարության՝ ազատազրկման ավանդական գաղափարախոսությունից դեպի վերասոցիալականացման գաղափարախոսության անցման նպատակը՝ անհրաժեշտ է բարեփոխել նաև քրեակատարողական գործող համակարգը՝ պատրաստելով այնպիսի կադրեր, որոնք գործնականում կստեղծեն նախադրյալներ արդարադատության ոլորտի բարեփոխումները նաև քրեակատարողական համակարգում ամրապնդելու համար</w:t>
            </w:r>
            <w:r w:rsidR="000945BC">
              <w:rPr>
                <w:rFonts w:ascii="GHEA Grapalat" w:eastAsia="GHEA Grapalat" w:hAnsi="GHEA Grapalat" w:cs="GHEA Grapalat"/>
              </w:rPr>
              <w:t xml:space="preserve"> (ներկայումս Քրեակատարողական </w:t>
            </w:r>
            <w:r w:rsidR="000945BC">
              <w:rPr>
                <w:rFonts w:ascii="GHEA Grapalat" w:eastAsia="GHEA Grapalat" w:hAnsi="GHEA Grapalat" w:cs="GHEA Grapalat"/>
              </w:rPr>
              <w:lastRenderedPageBreak/>
              <w:t>ծառայությունում առկա է 2074 հաստիք</w:t>
            </w:r>
            <w:r w:rsidR="00D4439A">
              <w:rPr>
                <w:rFonts w:ascii="GHEA Grapalat" w:eastAsia="GHEA Grapalat" w:hAnsi="GHEA Grapalat" w:cs="GHEA Grapalat"/>
              </w:rPr>
              <w:t>, իսկ Պրոբացիայի ծառայությունում` 158</w:t>
            </w:r>
            <w:r w:rsidR="000945BC">
              <w:rPr>
                <w:rFonts w:ascii="GHEA Grapalat" w:eastAsia="GHEA Grapalat" w:hAnsi="GHEA Grapalat" w:cs="GHEA Grapalat"/>
              </w:rPr>
              <w:t>)</w:t>
            </w:r>
          </w:p>
        </w:tc>
        <w:tc>
          <w:tcPr>
            <w:tcW w:w="2946" w:type="dxa"/>
            <w:gridSpan w:val="2"/>
            <w:shd w:val="clear" w:color="auto" w:fill="auto"/>
          </w:tcPr>
          <w:p w:rsidR="00AD6C63" w:rsidRPr="001C67EB" w:rsidRDefault="00AD6C63" w:rsidP="00613C17">
            <w:pPr>
              <w:widowControl w:val="0"/>
              <w:rPr>
                <w:rFonts w:ascii="GHEA Grapalat" w:eastAsia="GHEA Grapalat" w:hAnsi="GHEA Grapalat" w:cs="GHEA Grapalat"/>
              </w:rPr>
            </w:pPr>
            <w:r w:rsidRPr="001C67EB">
              <w:rPr>
                <w:rFonts w:ascii="GHEA Grapalat" w:eastAsia="GHEA Grapalat" w:hAnsi="GHEA Grapalat" w:cs="GHEA Grapalat"/>
              </w:rPr>
              <w:lastRenderedPageBreak/>
              <w:t>Քրեակատարողական ծառայությունում բարեվարք և պրոֆեսիոնալ անձնակազմ ունենալու համար պատրաստվել են քրեակատարողական ծառայողներ</w:t>
            </w: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tc>
        <w:tc>
          <w:tcPr>
            <w:tcW w:w="2940" w:type="dxa"/>
            <w:gridSpan w:val="3"/>
            <w:shd w:val="clear" w:color="auto" w:fill="auto"/>
          </w:tcPr>
          <w:p w:rsidR="00AD6C63" w:rsidRDefault="00D4439A" w:rsidP="00613C17">
            <w:pPr>
              <w:widowControl w:val="0"/>
              <w:rPr>
                <w:rFonts w:ascii="GHEA Grapalat" w:eastAsia="GHEA Grapalat" w:hAnsi="GHEA Grapalat" w:cs="GHEA Grapalat"/>
              </w:rPr>
            </w:pPr>
            <w:r>
              <w:rPr>
                <w:rFonts w:ascii="GHEA Grapalat" w:eastAsia="GHEA Grapalat" w:hAnsi="GHEA Grapalat" w:cs="GHEA Grapalat"/>
              </w:rPr>
              <w:t xml:space="preserve">6.1. </w:t>
            </w:r>
            <w:r w:rsidR="00AD6C63" w:rsidRPr="001C67EB">
              <w:rPr>
                <w:rFonts w:ascii="GHEA Grapalat" w:eastAsia="GHEA Grapalat" w:hAnsi="GHEA Grapalat" w:cs="GHEA Grapalat"/>
              </w:rPr>
              <w:t xml:space="preserve">Քրեակատարողական ծառայությունը համալրվել է տեսական և գործնական պատրաստում </w:t>
            </w:r>
            <w:r w:rsidR="00AD6C63">
              <w:rPr>
                <w:rFonts w:ascii="GHEA Grapalat" w:eastAsia="GHEA Grapalat" w:hAnsi="GHEA Grapalat" w:cs="GHEA Grapalat"/>
              </w:rPr>
              <w:t xml:space="preserve">և </w:t>
            </w:r>
            <w:r w:rsidR="00021442" w:rsidRPr="00C84553">
              <w:rPr>
                <w:rFonts w:ascii="GHEA Grapalat" w:hAnsi="GHEA Grapalat"/>
                <w:color w:val="000000"/>
              </w:rPr>
              <w:t>բարեվարքության վերաբերյալ ուսումնասիրության իրականացում</w:t>
            </w:r>
            <w:r w:rsidR="00021442" w:rsidRPr="001C67EB">
              <w:rPr>
                <w:rFonts w:ascii="GHEA Grapalat" w:eastAsia="GHEA Grapalat" w:hAnsi="GHEA Grapalat" w:cs="GHEA Grapalat"/>
              </w:rPr>
              <w:t xml:space="preserve"> </w:t>
            </w:r>
            <w:r w:rsidR="00AD6C63" w:rsidRPr="001C67EB">
              <w:rPr>
                <w:rFonts w:ascii="GHEA Grapalat" w:eastAsia="GHEA Grapalat" w:hAnsi="GHEA Grapalat" w:cs="GHEA Grapalat"/>
              </w:rPr>
              <w:t>անցած 200  ծառայողներով</w:t>
            </w:r>
          </w:p>
          <w:p w:rsidR="00D4439A" w:rsidRPr="001C67EB" w:rsidRDefault="00D4439A" w:rsidP="00613C17">
            <w:pPr>
              <w:widowControl w:val="0"/>
              <w:rPr>
                <w:rFonts w:ascii="GHEA Grapalat" w:eastAsia="GHEA Grapalat" w:hAnsi="GHEA Grapalat" w:cs="GHEA Grapalat"/>
              </w:rPr>
            </w:pPr>
            <w:r>
              <w:rPr>
                <w:rFonts w:ascii="GHEA Grapalat" w:eastAsia="GHEA Grapalat" w:hAnsi="GHEA Grapalat" w:cs="GHEA Grapalat"/>
              </w:rPr>
              <w:t>6.2. Պրոբացիայի</w:t>
            </w:r>
            <w:r w:rsidRPr="001C67EB">
              <w:rPr>
                <w:rFonts w:ascii="GHEA Grapalat" w:eastAsia="GHEA Grapalat" w:hAnsi="GHEA Grapalat" w:cs="GHEA Grapalat"/>
              </w:rPr>
              <w:t xml:space="preserve"> ծառայությունը համալրվել է տեսական և գործնական պատրաստում </w:t>
            </w:r>
            <w:r>
              <w:rPr>
                <w:rFonts w:ascii="GHEA Grapalat" w:eastAsia="GHEA Grapalat" w:hAnsi="GHEA Grapalat" w:cs="GHEA Grapalat"/>
              </w:rPr>
              <w:t xml:space="preserve">և </w:t>
            </w:r>
            <w:r w:rsidRPr="00C84553">
              <w:rPr>
                <w:rFonts w:ascii="GHEA Grapalat" w:hAnsi="GHEA Grapalat"/>
                <w:color w:val="000000"/>
              </w:rPr>
              <w:t>բարեվարքության վերաբերյալ ուսումնասիրության իրականացում</w:t>
            </w:r>
            <w:r w:rsidRPr="001C67EB">
              <w:rPr>
                <w:rFonts w:ascii="GHEA Grapalat" w:eastAsia="GHEA Grapalat" w:hAnsi="GHEA Grapalat" w:cs="GHEA Grapalat"/>
              </w:rPr>
              <w:t xml:space="preserve"> անցած </w:t>
            </w:r>
            <w:r>
              <w:rPr>
                <w:rFonts w:ascii="GHEA Grapalat" w:eastAsia="GHEA Grapalat" w:hAnsi="GHEA Grapalat" w:cs="GHEA Grapalat"/>
              </w:rPr>
              <w:t>50</w:t>
            </w:r>
            <w:r w:rsidRPr="001C67EB">
              <w:rPr>
                <w:rFonts w:ascii="GHEA Grapalat" w:eastAsia="GHEA Grapalat" w:hAnsi="GHEA Grapalat" w:cs="GHEA Grapalat"/>
              </w:rPr>
              <w:t xml:space="preserve">  ծառայողներով</w:t>
            </w: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tc>
        <w:tc>
          <w:tcPr>
            <w:tcW w:w="2946" w:type="dxa"/>
            <w:gridSpan w:val="2"/>
            <w:shd w:val="clear" w:color="auto" w:fill="auto"/>
          </w:tcPr>
          <w:p w:rsidR="00AD6C63" w:rsidRPr="001C67EB" w:rsidRDefault="00AD6C63" w:rsidP="00613C17">
            <w:pPr>
              <w:widowControl w:val="0"/>
              <w:rPr>
                <w:rFonts w:ascii="GHEA Grapalat" w:eastAsia="GHEA Grapalat" w:hAnsi="GHEA Grapalat" w:cs="GHEA Grapalat"/>
              </w:rPr>
            </w:pPr>
            <w:r w:rsidRPr="001C67EB">
              <w:rPr>
                <w:rFonts w:ascii="GHEA Grapalat" w:eastAsia="GHEA Grapalat" w:hAnsi="GHEA Grapalat" w:cs="GHEA Grapalat"/>
              </w:rPr>
              <w:lastRenderedPageBreak/>
              <w:t xml:space="preserve">Քրեակատարողական ծառայողների հատուկ ծրագրով պատրաստման մոդուլները </w:t>
            </w:r>
            <w:r>
              <w:rPr>
                <w:rFonts w:ascii="GHEA Grapalat" w:eastAsia="GHEA Grapalat" w:hAnsi="GHEA Grapalat" w:cs="GHEA Grapalat"/>
              </w:rPr>
              <w:t>առկա են Արդարադատության նախարարությունում</w:t>
            </w:r>
            <w:r w:rsidRPr="001C67EB">
              <w:rPr>
                <w:rFonts w:ascii="GHEA Grapalat" w:eastAsia="GHEA Grapalat" w:hAnsi="GHEA Grapalat" w:cs="GHEA Grapalat"/>
              </w:rPr>
              <w:t>: Պատրաստման արդյունքում տրվել են հավաստագրեր</w:t>
            </w: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p w:rsidR="00AD6C63" w:rsidRPr="001C67EB" w:rsidRDefault="00AD6C63" w:rsidP="00613C17">
            <w:pPr>
              <w:widowControl w:val="0"/>
              <w:rPr>
                <w:rFonts w:ascii="GHEA Grapalat" w:eastAsia="GHEA Grapalat" w:hAnsi="GHEA Grapalat" w:cs="GHEA Grapalat"/>
              </w:rPr>
            </w:pPr>
          </w:p>
        </w:tc>
      </w:tr>
      <w:tr w:rsidR="00AD6C63" w:rsidRPr="001C67EB" w:rsidTr="00AE5E55">
        <w:trPr>
          <w:gridAfter w:val="1"/>
          <w:wAfter w:w="12" w:type="dxa"/>
          <w:trHeight w:val="420"/>
        </w:trPr>
        <w:tc>
          <w:tcPr>
            <w:tcW w:w="2946" w:type="dxa"/>
            <w:shd w:val="clear" w:color="auto" w:fill="D9D9D9"/>
            <w:tcMar>
              <w:top w:w="100" w:type="dxa"/>
              <w:left w:w="100" w:type="dxa"/>
              <w:bottom w:w="100" w:type="dxa"/>
              <w:right w:w="100" w:type="dxa"/>
            </w:tcMar>
            <w:vAlign w:val="center"/>
          </w:tcPr>
          <w:p w:rsidR="00AD6C63" w:rsidRPr="001C67EB" w:rsidRDefault="00AD6C63" w:rsidP="00613C17">
            <w:pPr>
              <w:rPr>
                <w:rFonts w:ascii="GHEA Grapalat" w:eastAsia="GHEA Grapalat" w:hAnsi="GHEA Grapalat" w:cs="GHEA Grapalat"/>
                <w:b/>
                <w:i/>
              </w:rPr>
            </w:pPr>
            <w:r w:rsidRPr="001C67EB">
              <w:rPr>
                <w:rFonts w:ascii="GHEA Grapalat" w:eastAsia="GHEA Grapalat" w:hAnsi="GHEA Grapalat" w:cs="GHEA Grapalat"/>
                <w:b/>
                <w:i/>
              </w:rPr>
              <w:lastRenderedPageBreak/>
              <w:t>Պատասխանատու մարմին</w:t>
            </w:r>
          </w:p>
        </w:tc>
        <w:tc>
          <w:tcPr>
            <w:tcW w:w="11772" w:type="dxa"/>
            <w:gridSpan w:val="9"/>
            <w:shd w:val="clear" w:color="auto" w:fill="auto"/>
          </w:tcPr>
          <w:p w:rsidR="00AD6C63" w:rsidRPr="00F4227B" w:rsidRDefault="00AD6C63" w:rsidP="007337B2">
            <w:pPr>
              <w:pStyle w:val="ListParagraph"/>
              <w:numPr>
                <w:ilvl w:val="0"/>
                <w:numId w:val="18"/>
              </w:numPr>
              <w:tabs>
                <w:tab w:val="left" w:pos="271"/>
              </w:tabs>
              <w:ind w:left="0" w:firstLine="31"/>
              <w:jc w:val="both"/>
              <w:rPr>
                <w:rFonts w:ascii="GHEA Grapalat" w:eastAsia="GHEA Grapalat" w:hAnsi="GHEA Grapalat" w:cs="GHEA Grapalat"/>
                <w:lang w:val="en-US"/>
              </w:rPr>
            </w:pPr>
            <w:r w:rsidRPr="00F4227B">
              <w:rPr>
                <w:rFonts w:ascii="GHEA Grapalat" w:eastAsia="GHEA Grapalat" w:hAnsi="GHEA Grapalat" w:cs="GHEA Grapalat"/>
                <w:lang w:val="en-US"/>
              </w:rPr>
              <w:t>Արդարադատության նախարարություն</w:t>
            </w:r>
          </w:p>
        </w:tc>
      </w:tr>
      <w:tr w:rsidR="00AD6C63" w:rsidRPr="001C67EB" w:rsidTr="00AE5E55">
        <w:trPr>
          <w:gridAfter w:val="1"/>
          <w:wAfter w:w="12" w:type="dxa"/>
          <w:trHeight w:val="420"/>
        </w:trPr>
        <w:tc>
          <w:tcPr>
            <w:tcW w:w="2946" w:type="dxa"/>
            <w:shd w:val="clear" w:color="auto" w:fill="D9D9D9"/>
            <w:tcMar>
              <w:top w:w="100" w:type="dxa"/>
              <w:left w:w="100" w:type="dxa"/>
              <w:bottom w:w="100" w:type="dxa"/>
              <w:right w:w="100" w:type="dxa"/>
            </w:tcMar>
            <w:vAlign w:val="center"/>
          </w:tcPr>
          <w:p w:rsidR="00AD6C63" w:rsidRPr="001C67EB" w:rsidRDefault="00AD6C63" w:rsidP="00613C17">
            <w:pPr>
              <w:rPr>
                <w:rFonts w:ascii="GHEA Grapalat" w:eastAsia="GHEA Grapalat" w:hAnsi="GHEA Grapalat" w:cs="GHEA Grapalat"/>
                <w:b/>
                <w:i/>
              </w:rPr>
            </w:pPr>
            <w:r w:rsidRPr="001C67EB">
              <w:rPr>
                <w:rFonts w:ascii="GHEA Grapalat" w:eastAsia="GHEA Grapalat" w:hAnsi="GHEA Grapalat" w:cs="GHEA Grapalat"/>
                <w:b/>
                <w:i/>
              </w:rPr>
              <w:t>Ֆինանսավորման աղբյուր և չափ</w:t>
            </w:r>
          </w:p>
        </w:tc>
        <w:tc>
          <w:tcPr>
            <w:tcW w:w="11772" w:type="dxa"/>
            <w:gridSpan w:val="9"/>
            <w:shd w:val="clear" w:color="auto" w:fill="auto"/>
          </w:tcPr>
          <w:p w:rsidR="00AD6C63" w:rsidRPr="00A04188" w:rsidRDefault="00AD6C63" w:rsidP="007337B2">
            <w:pPr>
              <w:pStyle w:val="ListParagraph"/>
              <w:numPr>
                <w:ilvl w:val="0"/>
                <w:numId w:val="18"/>
              </w:numPr>
              <w:tabs>
                <w:tab w:val="left" w:pos="271"/>
              </w:tabs>
              <w:ind w:left="0" w:firstLine="31"/>
              <w:jc w:val="both"/>
              <w:rPr>
                <w:rFonts w:ascii="GHEA Grapalat" w:eastAsia="GHEA Grapalat" w:hAnsi="GHEA Grapalat" w:cs="GHEA Grapalat"/>
              </w:rPr>
            </w:pPr>
            <w:r w:rsidRPr="00A04188">
              <w:rPr>
                <w:rFonts w:ascii="GHEA Grapalat" w:eastAsia="GHEA Grapalat" w:hAnsi="GHEA Grapalat" w:cs="GHEA Grapalat"/>
              </w:rPr>
              <w:t>Պետական բյուջե, վարկային կամ դրամաշնորհային միջոցներ</w:t>
            </w:r>
          </w:p>
          <w:p w:rsidR="00AD6C63" w:rsidRPr="00A04188" w:rsidRDefault="005315F4" w:rsidP="007337B2">
            <w:pPr>
              <w:pStyle w:val="ListParagraph"/>
              <w:numPr>
                <w:ilvl w:val="0"/>
                <w:numId w:val="18"/>
              </w:numPr>
              <w:tabs>
                <w:tab w:val="left" w:pos="271"/>
              </w:tabs>
              <w:ind w:left="0" w:firstLine="31"/>
              <w:jc w:val="both"/>
              <w:rPr>
                <w:rFonts w:ascii="GHEA Grapalat" w:eastAsia="GHEA Grapalat" w:hAnsi="GHEA Grapalat" w:cs="GHEA Grapalat"/>
              </w:rPr>
            </w:pPr>
            <w:r>
              <w:rPr>
                <w:rFonts w:ascii="GHEA Grapalat" w:eastAsia="GHEA Grapalat" w:hAnsi="GHEA Grapalat" w:cs="GHEA Grapalat"/>
              </w:rPr>
              <w:t xml:space="preserve">Շուրջ </w:t>
            </w:r>
            <w:r w:rsidR="00794862">
              <w:rPr>
                <w:rFonts w:ascii="GHEA Grapalat" w:eastAsia="GHEA Grapalat" w:hAnsi="GHEA Grapalat" w:cs="GHEA Grapalat"/>
              </w:rPr>
              <w:t>15</w:t>
            </w:r>
            <w:r>
              <w:rPr>
                <w:rFonts w:ascii="GHEA Grapalat" w:eastAsia="GHEA Grapalat" w:hAnsi="GHEA Grapalat" w:cs="GHEA Grapalat"/>
              </w:rPr>
              <w:t xml:space="preserve"> մլն ՀՀ դրամ</w:t>
            </w:r>
          </w:p>
        </w:tc>
      </w:tr>
      <w:tr w:rsidR="00AE5E55" w:rsidRPr="00E41886" w:rsidTr="00AE5E55">
        <w:tblPrEx>
          <w:tblCellMar>
            <w:top w:w="100" w:type="dxa"/>
            <w:left w:w="100" w:type="dxa"/>
            <w:bottom w:w="100" w:type="dxa"/>
            <w:right w:w="100" w:type="dxa"/>
          </w:tblCellMar>
          <w:tblLook w:val="0600"/>
        </w:tblPrEx>
        <w:trPr>
          <w:trHeight w:val="437"/>
        </w:trPr>
        <w:tc>
          <w:tcPr>
            <w:tcW w:w="2946" w:type="dxa"/>
            <w:shd w:val="clear" w:color="auto" w:fill="D9D9D9"/>
            <w:tcMar>
              <w:top w:w="100" w:type="dxa"/>
              <w:left w:w="100" w:type="dxa"/>
              <w:bottom w:w="100" w:type="dxa"/>
              <w:right w:w="100" w:type="dxa"/>
            </w:tcMar>
            <w:vAlign w:val="center"/>
          </w:tcPr>
          <w:p w:rsidR="00AE5E55" w:rsidRPr="00E41886" w:rsidRDefault="00AE5E55" w:rsidP="00443FD7">
            <w:pPr>
              <w:tabs>
                <w:tab w:val="left" w:pos="271"/>
              </w:tabs>
              <w:ind w:left="90"/>
              <w:jc w:val="center"/>
              <w:rPr>
                <w:rFonts w:ascii="GHEA Grapalat" w:eastAsia="GHEA Grapalat" w:hAnsi="GHEA Grapalat" w:cs="GHEA Grapalat"/>
                <w:lang w:val="en-US"/>
              </w:rPr>
            </w:pPr>
          </w:p>
        </w:tc>
        <w:tc>
          <w:tcPr>
            <w:tcW w:w="2946" w:type="dxa"/>
            <w:gridSpan w:val="3"/>
            <w:shd w:val="clear" w:color="auto" w:fill="D9D9D9"/>
            <w:vAlign w:val="center"/>
          </w:tcPr>
          <w:p w:rsidR="00AE5E55" w:rsidRPr="00E41886" w:rsidRDefault="00AE5E55" w:rsidP="00443FD7">
            <w:pPr>
              <w:tabs>
                <w:tab w:val="left" w:pos="271"/>
              </w:tabs>
              <w:jc w:val="center"/>
              <w:rPr>
                <w:rFonts w:ascii="GHEA Grapalat" w:eastAsia="GHEA Grapalat" w:hAnsi="GHEA Grapalat" w:cs="GHEA Grapalat"/>
                <w:lang w:val="en-US"/>
              </w:rPr>
            </w:pPr>
          </w:p>
        </w:tc>
        <w:tc>
          <w:tcPr>
            <w:tcW w:w="2946" w:type="dxa"/>
            <w:gridSpan w:val="2"/>
            <w:shd w:val="clear" w:color="auto" w:fill="D9D9D9"/>
            <w:vAlign w:val="center"/>
          </w:tcPr>
          <w:p w:rsidR="00AE5E55" w:rsidRPr="00567A5F" w:rsidRDefault="00AE5E55" w:rsidP="00443FD7">
            <w:pPr>
              <w:tabs>
                <w:tab w:val="left" w:pos="271"/>
              </w:tabs>
              <w:jc w:val="center"/>
              <w:rPr>
                <w:rFonts w:ascii="GHEA Grapalat" w:eastAsia="GHEA Grapalat" w:hAnsi="GHEA Grapalat" w:cs="GHEA Grapalat"/>
                <w:lang w:val="en-US"/>
              </w:rPr>
            </w:pPr>
            <w:r w:rsidRPr="00E41886">
              <w:rPr>
                <w:rFonts w:ascii="GHEA Grapalat" w:eastAsia="GHEA Grapalat" w:hAnsi="GHEA Grapalat" w:cs="GHEA Grapalat"/>
                <w:b/>
                <w:bCs/>
              </w:rPr>
              <w:t>202</w:t>
            </w:r>
            <w:r>
              <w:rPr>
                <w:rFonts w:ascii="GHEA Grapalat" w:eastAsia="GHEA Grapalat" w:hAnsi="GHEA Grapalat" w:cs="GHEA Grapalat"/>
                <w:b/>
                <w:bCs/>
                <w:lang w:val="en-US"/>
              </w:rPr>
              <w:t>4</w:t>
            </w:r>
            <w:r w:rsidRPr="00E41886">
              <w:rPr>
                <w:rFonts w:ascii="GHEA Grapalat" w:eastAsia="GHEA Grapalat" w:hAnsi="GHEA Grapalat" w:cs="GHEA Grapalat"/>
                <w:b/>
                <w:bCs/>
              </w:rPr>
              <w:t xml:space="preserve"> թվականի </w:t>
            </w:r>
            <w:r>
              <w:rPr>
                <w:rFonts w:ascii="GHEA Grapalat" w:eastAsia="GHEA Grapalat" w:hAnsi="GHEA Grapalat" w:cs="GHEA Grapalat"/>
                <w:b/>
                <w:bCs/>
              </w:rPr>
              <w:t>1-ին</w:t>
            </w:r>
            <w:r w:rsidRPr="00E41886">
              <w:rPr>
                <w:rFonts w:ascii="GHEA Grapalat" w:eastAsia="GHEA Grapalat" w:hAnsi="GHEA Grapalat" w:cs="GHEA Grapalat"/>
                <w:b/>
                <w:bCs/>
              </w:rPr>
              <w:t xml:space="preserve"> </w:t>
            </w:r>
            <w:r>
              <w:rPr>
                <w:rFonts w:ascii="GHEA Grapalat" w:eastAsia="GHEA Grapalat" w:hAnsi="GHEA Grapalat" w:cs="GHEA Grapalat"/>
                <w:b/>
                <w:bCs/>
                <w:lang w:val="en-US"/>
              </w:rPr>
              <w:t>եռամսյակ</w:t>
            </w:r>
          </w:p>
        </w:tc>
        <w:tc>
          <w:tcPr>
            <w:tcW w:w="2946" w:type="dxa"/>
            <w:gridSpan w:val="3"/>
            <w:shd w:val="clear" w:color="auto" w:fill="D9D9D9"/>
            <w:vAlign w:val="center"/>
          </w:tcPr>
          <w:p w:rsidR="00AE5E55" w:rsidRPr="00E41886" w:rsidRDefault="00AE5E55" w:rsidP="00443FD7">
            <w:pPr>
              <w:tabs>
                <w:tab w:val="left" w:pos="271"/>
              </w:tabs>
              <w:jc w:val="center"/>
              <w:rPr>
                <w:rFonts w:ascii="GHEA Grapalat" w:eastAsia="GHEA Grapalat" w:hAnsi="GHEA Grapalat" w:cs="GHEA Grapalat"/>
                <w:lang w:val="en-US"/>
              </w:rPr>
            </w:pPr>
          </w:p>
        </w:tc>
        <w:tc>
          <w:tcPr>
            <w:tcW w:w="2946" w:type="dxa"/>
            <w:gridSpan w:val="2"/>
            <w:shd w:val="clear" w:color="auto" w:fill="D9D9D9"/>
            <w:vAlign w:val="center"/>
          </w:tcPr>
          <w:p w:rsidR="00AE5E55" w:rsidRPr="00E41886" w:rsidRDefault="00AE5E55" w:rsidP="00443FD7">
            <w:pPr>
              <w:jc w:val="center"/>
            </w:pPr>
          </w:p>
        </w:tc>
      </w:tr>
      <w:tr w:rsidR="00AE5E55" w:rsidRPr="00E41886" w:rsidTr="00AE5E55">
        <w:tblPrEx>
          <w:tblCellMar>
            <w:top w:w="100" w:type="dxa"/>
            <w:left w:w="100" w:type="dxa"/>
            <w:bottom w:w="100" w:type="dxa"/>
            <w:right w:w="100" w:type="dxa"/>
          </w:tblCellMar>
          <w:tblLook w:val="0600"/>
        </w:tblPrEx>
        <w:trPr>
          <w:trHeight w:val="420"/>
        </w:trPr>
        <w:tc>
          <w:tcPr>
            <w:tcW w:w="2946" w:type="dxa"/>
            <w:shd w:val="clear" w:color="auto" w:fill="auto"/>
            <w:tcMar>
              <w:top w:w="100" w:type="dxa"/>
              <w:left w:w="100" w:type="dxa"/>
              <w:bottom w:w="100" w:type="dxa"/>
              <w:right w:w="100" w:type="dxa"/>
            </w:tcMar>
          </w:tcPr>
          <w:p w:rsidR="00AE5E55" w:rsidRPr="00AE5E55" w:rsidRDefault="00AE5E55" w:rsidP="00443FD7">
            <w:pPr>
              <w:widowControl w:val="0"/>
              <w:rPr>
                <w:rFonts w:ascii="GHEA Grapalat" w:eastAsia="GHEA Grapalat" w:hAnsi="GHEA Grapalat" w:cs="GHEA Grapalat"/>
              </w:rPr>
            </w:pPr>
            <w:r w:rsidRPr="00AE5E55">
              <w:rPr>
                <w:rFonts w:ascii="GHEA Grapalat" w:eastAsia="GHEA Grapalat" w:hAnsi="GHEA Grapalat" w:cs="GHEA Grapalat"/>
                <w:b/>
                <w:bCs/>
              </w:rPr>
              <w:t>7.</w:t>
            </w:r>
            <w:r w:rsidRPr="00AE5E55">
              <w:rPr>
                <w:rFonts w:ascii="GHEA Grapalat" w:eastAsia="GHEA Grapalat" w:hAnsi="GHEA Grapalat" w:cs="GHEA Grapalat"/>
                <w:bCs/>
              </w:rPr>
              <w:t xml:space="preserve"> </w:t>
            </w:r>
            <w:r w:rsidRPr="00AE5E55">
              <w:rPr>
                <w:rFonts w:ascii="GHEA Grapalat" w:hAnsi="GHEA Grapalat"/>
              </w:rPr>
              <w:t>Մշակել էլեկտ</w:t>
            </w:r>
            <w:r w:rsidR="00D33AAD">
              <w:rPr>
                <w:rFonts w:ascii="GHEA Grapalat" w:hAnsi="GHEA Grapalat"/>
                <w:lang w:val="en-US"/>
              </w:rPr>
              <w:t>ր</w:t>
            </w:r>
            <w:r w:rsidRPr="00AE5E55">
              <w:rPr>
                <w:rFonts w:ascii="GHEA Grapalat" w:hAnsi="GHEA Grapalat"/>
              </w:rPr>
              <w:t>ոնային արդարադատության գործիքների ներդրման հիման վրա Քրեական դատավարության օրենսգրքում փոփոխություններ նախատեսող նորմատիվ իրավական ակտի նախագիծ</w:t>
            </w:r>
          </w:p>
        </w:tc>
        <w:tc>
          <w:tcPr>
            <w:tcW w:w="2946" w:type="dxa"/>
            <w:gridSpan w:val="3"/>
            <w:shd w:val="clear" w:color="auto" w:fill="auto"/>
          </w:tcPr>
          <w:p w:rsidR="00AE5E55" w:rsidRPr="00AE5E55" w:rsidRDefault="00AE5E55" w:rsidP="00443FD7">
            <w:pPr>
              <w:widowControl w:val="0"/>
              <w:tabs>
                <w:tab w:val="left" w:pos="1374"/>
                <w:tab w:val="left" w:pos="1464"/>
                <w:tab w:val="left" w:pos="2724"/>
              </w:tabs>
              <w:ind w:right="112"/>
              <w:jc w:val="both"/>
              <w:rPr>
                <w:rFonts w:ascii="GHEA Grapalat" w:eastAsia="GHEA Grapalat" w:hAnsi="GHEA Grapalat" w:cs="GHEA Grapalat"/>
              </w:rPr>
            </w:pPr>
            <w:r w:rsidRPr="00AE5E55">
              <w:rPr>
                <w:rFonts w:ascii="GHEA Grapalat" w:eastAsia="GHEA Grapalat" w:hAnsi="GHEA Grapalat" w:cs="GHEA Grapalat"/>
              </w:rPr>
              <w:t xml:space="preserve">Ներկայումս՝ էլեկտրոնային արդարադատության գործիքների ներդրմանը զուգահեռ </w:t>
            </w:r>
            <w:r w:rsidRPr="00AE5E55">
              <w:rPr>
                <w:rFonts w:ascii="GHEA Grapalat" w:hAnsi="GHEA Grapalat"/>
                <w:bCs/>
              </w:rPr>
              <w:t xml:space="preserve">առկա չեն օրենսդրական համապատասխան կարգավորումներ քրեական դատավարության շրջանակներում իրականացվող մի շարք գործառույթների էլեկտրոնային եղանակով իրականացումն ապահովելու համար: </w:t>
            </w:r>
            <w:r w:rsidRPr="00AE5E55">
              <w:rPr>
                <w:rFonts w:ascii="GHEA Grapalat" w:hAnsi="GHEA Grapalat"/>
                <w:bCs/>
              </w:rPr>
              <w:lastRenderedPageBreak/>
              <w:t>Ուստի,</w:t>
            </w:r>
            <w:r w:rsidRPr="00AE5E55">
              <w:rPr>
                <w:rFonts w:ascii="GHEA Grapalat" w:eastAsia="GHEA Grapalat" w:hAnsi="GHEA Grapalat" w:cs="GHEA Grapalat"/>
              </w:rPr>
              <w:t xml:space="preserve"> անհրաժեշտություն է առաջանում վերանայել դատավարական համապատասխան օրենսդրական կարգավորումները</w:t>
            </w:r>
          </w:p>
        </w:tc>
        <w:tc>
          <w:tcPr>
            <w:tcW w:w="2946" w:type="dxa"/>
            <w:gridSpan w:val="2"/>
            <w:shd w:val="clear" w:color="auto" w:fill="auto"/>
          </w:tcPr>
          <w:p w:rsidR="00AE5E55" w:rsidRPr="00AE5E55" w:rsidRDefault="00AE5E55" w:rsidP="00443FD7">
            <w:pPr>
              <w:widowControl w:val="0"/>
              <w:rPr>
                <w:rFonts w:ascii="GHEA Grapalat" w:eastAsia="GHEA Grapalat" w:hAnsi="GHEA Grapalat" w:cs="GHEA Grapalat"/>
              </w:rPr>
            </w:pPr>
            <w:r w:rsidRPr="00AE5E55">
              <w:rPr>
                <w:rFonts w:ascii="GHEA Grapalat" w:hAnsi="GHEA Grapalat"/>
              </w:rPr>
              <w:lastRenderedPageBreak/>
              <w:t>Մշակվել է Քրեական դատավարության օրենսգրքում փոփոխություններ նախատեսող նորմատիվ իրավական ակտի նախագիծ</w:t>
            </w:r>
          </w:p>
        </w:tc>
        <w:tc>
          <w:tcPr>
            <w:tcW w:w="2946" w:type="dxa"/>
            <w:gridSpan w:val="3"/>
            <w:shd w:val="clear" w:color="auto" w:fill="auto"/>
          </w:tcPr>
          <w:p w:rsidR="00AE5E55" w:rsidRPr="00AE5E55" w:rsidRDefault="00AE5E55" w:rsidP="00443FD7">
            <w:pPr>
              <w:pStyle w:val="Normal11"/>
              <w:widowControl w:val="0"/>
              <w:spacing w:after="0" w:line="240" w:lineRule="auto"/>
              <w:ind w:left="61" w:firstLine="0"/>
              <w:jc w:val="both"/>
              <w:rPr>
                <w:rFonts w:ascii="GHEA Grapalat" w:eastAsia="GHEA Grapalat" w:hAnsi="GHEA Grapalat" w:cs="GHEA Grapalat"/>
                <w:sz w:val="24"/>
                <w:szCs w:val="24"/>
              </w:rPr>
            </w:pPr>
            <w:r w:rsidRPr="00AE5E55">
              <w:rPr>
                <w:rFonts w:ascii="GHEA Grapalat" w:eastAsia="GHEA Grapalat" w:hAnsi="GHEA Grapalat" w:cs="GHEA Grapalat"/>
                <w:sz w:val="24"/>
                <w:szCs w:val="24"/>
              </w:rPr>
              <w:t xml:space="preserve">7.1. </w:t>
            </w:r>
            <w:r w:rsidR="007F56A5" w:rsidRPr="00BF5DA3">
              <w:rPr>
                <w:rFonts w:ascii="GHEA Grapalat" w:eastAsia="GHEA Grapalat" w:hAnsi="GHEA Grapalat" w:cs="GHEA Grapalat"/>
                <w:sz w:val="24"/>
                <w:szCs w:val="24"/>
              </w:rPr>
              <w:t xml:space="preserve">Քրեական </w:t>
            </w:r>
            <w:r w:rsidR="007F56A5" w:rsidRPr="00BF5DA3">
              <w:rPr>
                <w:sz w:val="24"/>
                <w:szCs w:val="24"/>
              </w:rPr>
              <w:t xml:space="preserve"> </w:t>
            </w:r>
            <w:r w:rsidR="007F56A5" w:rsidRPr="00BF5DA3">
              <w:rPr>
                <w:rFonts w:ascii="GHEA Grapalat" w:eastAsia="GHEA Grapalat" w:hAnsi="GHEA Grapalat" w:cs="GHEA Grapalat"/>
                <w:sz w:val="24"/>
                <w:szCs w:val="24"/>
              </w:rPr>
              <w:t>վարույթի շրջանակներում իրականացվող դատական գործառույթների առնվազն 20 տոկոսն իրականացվում է էլեկտրոնային եղանակով</w:t>
            </w:r>
          </w:p>
          <w:p w:rsidR="00AE5E55" w:rsidRPr="00AE5E55" w:rsidRDefault="00AE5E55" w:rsidP="00443FD7">
            <w:pPr>
              <w:widowControl w:val="0"/>
              <w:ind w:left="61"/>
              <w:rPr>
                <w:rFonts w:ascii="GHEA Grapalat" w:eastAsia="GHEA Grapalat" w:hAnsi="GHEA Grapalat" w:cs="GHEA Grapalat"/>
              </w:rPr>
            </w:pPr>
            <w:r w:rsidRPr="00AE5E55">
              <w:rPr>
                <w:rFonts w:ascii="GHEA Grapalat" w:eastAsia="GHEA Grapalat" w:hAnsi="GHEA Grapalat" w:cs="GHEA Grapalat"/>
              </w:rPr>
              <w:t xml:space="preserve">7.2. </w:t>
            </w:r>
            <w:r w:rsidRPr="00AE5E55">
              <w:rPr>
                <w:rFonts w:ascii="GHEA Grapalat" w:eastAsia="GHEA Grapalat" w:hAnsi="GHEA Grapalat" w:cs="GHEA Grapalat"/>
                <w:lang w:val="en-US"/>
              </w:rPr>
              <w:t>Քրեական դ</w:t>
            </w:r>
            <w:r w:rsidRPr="00AE5E55">
              <w:rPr>
                <w:rFonts w:ascii="GHEA Grapalat" w:eastAsia="GHEA Grapalat" w:hAnsi="GHEA Grapalat" w:cs="GHEA Grapalat"/>
              </w:rPr>
              <w:t>ատավարական առնվազն 3 գործողություն իրականացվում է էլեկտրոնային եղանակով</w:t>
            </w:r>
          </w:p>
        </w:tc>
        <w:tc>
          <w:tcPr>
            <w:tcW w:w="2946" w:type="dxa"/>
            <w:gridSpan w:val="2"/>
            <w:shd w:val="clear" w:color="auto" w:fill="auto"/>
          </w:tcPr>
          <w:p w:rsidR="00AE5E55" w:rsidRPr="00AE5E55" w:rsidRDefault="00AE5E55" w:rsidP="00443FD7">
            <w:pPr>
              <w:widowControl w:val="0"/>
              <w:rPr>
                <w:rFonts w:ascii="GHEA Grapalat" w:eastAsia="GHEA Grapalat" w:hAnsi="GHEA Grapalat" w:cs="GHEA Grapalat"/>
              </w:rPr>
            </w:pPr>
            <w:r>
              <w:rPr>
                <w:rFonts w:ascii="GHEA Grapalat" w:hAnsi="GHEA Grapalat"/>
              </w:rPr>
              <w:t>Քրեական</w:t>
            </w:r>
            <w:r w:rsidRPr="00AE5E55">
              <w:rPr>
                <w:rFonts w:ascii="GHEA Grapalat" w:hAnsi="GHEA Grapalat"/>
              </w:rPr>
              <w:t xml:space="preserve"> դատավարության օրենսգրքում փոփոխություններ նախատեսող նորմատիվ իրավական ակտի նախագիծը</w:t>
            </w:r>
            <w:r w:rsidRPr="00AE5E55">
              <w:rPr>
                <w:rFonts w:ascii="GHEA Grapalat" w:eastAsia="GHEA Grapalat" w:hAnsi="GHEA Grapalat" w:cs="GHEA Grapalat"/>
              </w:rPr>
              <w:t xml:space="preserve"> ներկայացվել է Վարչապետի աշխատակազմ: Ընդունվել է օրենսդրական նախաձեռնությանը հավանություն տալու մասին Կառավարության որոշում (Կառավարության պաշտոնական կայքէջ)</w:t>
            </w:r>
          </w:p>
        </w:tc>
      </w:tr>
      <w:tr w:rsidR="00AE5E55" w:rsidRPr="00E41886" w:rsidTr="00AE5E55">
        <w:tblPrEx>
          <w:tblCellMar>
            <w:top w:w="100" w:type="dxa"/>
            <w:left w:w="100" w:type="dxa"/>
            <w:bottom w:w="100" w:type="dxa"/>
            <w:right w:w="100" w:type="dxa"/>
          </w:tblCellMar>
          <w:tblLook w:val="0600"/>
        </w:tblPrEx>
        <w:trPr>
          <w:trHeight w:val="420"/>
        </w:trPr>
        <w:tc>
          <w:tcPr>
            <w:tcW w:w="2946" w:type="dxa"/>
            <w:shd w:val="clear" w:color="auto" w:fill="D9D9D9"/>
            <w:tcMar>
              <w:top w:w="100" w:type="dxa"/>
              <w:left w:w="100" w:type="dxa"/>
              <w:bottom w:w="100" w:type="dxa"/>
              <w:right w:w="100" w:type="dxa"/>
            </w:tcMar>
            <w:vAlign w:val="center"/>
          </w:tcPr>
          <w:p w:rsidR="00AE5E55" w:rsidRPr="00E41886" w:rsidRDefault="00AE5E55" w:rsidP="00443FD7">
            <w:pPr>
              <w:rPr>
                <w:rFonts w:ascii="GHEA Grapalat" w:eastAsia="GHEA Grapalat" w:hAnsi="GHEA Grapalat" w:cs="GHEA Grapalat"/>
                <w:b/>
                <w:i/>
                <w:lang w:val="en-US"/>
              </w:rPr>
            </w:pPr>
            <w:r w:rsidRPr="00E41886">
              <w:rPr>
                <w:rFonts w:ascii="GHEA Grapalat" w:eastAsia="GHEA Grapalat" w:hAnsi="GHEA Grapalat" w:cs="GHEA Grapalat"/>
                <w:b/>
                <w:i/>
                <w:lang w:val="en-US"/>
              </w:rPr>
              <w:lastRenderedPageBreak/>
              <w:t>Պատասխանատու մարմին</w:t>
            </w:r>
          </w:p>
        </w:tc>
        <w:tc>
          <w:tcPr>
            <w:tcW w:w="11784" w:type="dxa"/>
            <w:gridSpan w:val="10"/>
            <w:shd w:val="clear" w:color="auto" w:fill="auto"/>
          </w:tcPr>
          <w:p w:rsidR="00443FD7" w:rsidRDefault="0035190A" w:rsidP="00BF5DA3">
            <w:pPr>
              <w:numPr>
                <w:ilvl w:val="0"/>
                <w:numId w:val="1"/>
              </w:numPr>
              <w:tabs>
                <w:tab w:val="left" w:pos="271"/>
              </w:tabs>
              <w:ind w:left="31" w:firstLine="0"/>
              <w:jc w:val="both"/>
              <w:rPr>
                <w:rFonts w:ascii="GHEA Grapalat" w:eastAsia="GHEA Grapalat" w:hAnsi="GHEA Grapalat" w:cs="GHEA Grapalat"/>
              </w:rPr>
            </w:pPr>
            <w:r w:rsidRPr="001C67EB">
              <w:rPr>
                <w:rFonts w:ascii="GHEA Grapalat" w:eastAsia="GHEA Grapalat" w:hAnsi="GHEA Grapalat" w:cs="GHEA Grapalat"/>
              </w:rPr>
              <w:t xml:space="preserve">Արդարադատության նախարարություն </w:t>
            </w:r>
          </w:p>
          <w:p w:rsidR="00443FD7" w:rsidRDefault="0035190A" w:rsidP="00BF5DA3">
            <w:pPr>
              <w:numPr>
                <w:ilvl w:val="0"/>
                <w:numId w:val="1"/>
              </w:numPr>
              <w:tabs>
                <w:tab w:val="left" w:pos="271"/>
              </w:tabs>
              <w:ind w:left="31" w:firstLine="0"/>
              <w:jc w:val="both"/>
              <w:rPr>
                <w:rFonts w:ascii="GHEA Grapalat" w:eastAsia="GHEA Grapalat" w:hAnsi="GHEA Grapalat" w:cs="GHEA Grapalat"/>
              </w:rPr>
            </w:pPr>
            <w:r w:rsidRPr="001C67EB">
              <w:rPr>
                <w:rFonts w:ascii="GHEA Grapalat" w:eastAsia="GHEA Grapalat" w:hAnsi="GHEA Grapalat" w:cs="GHEA Grapalat"/>
              </w:rPr>
              <w:t>Հակակոռուպցիոն կոմիտե (համաձայնությամբ)</w:t>
            </w:r>
          </w:p>
          <w:p w:rsidR="00443FD7" w:rsidRDefault="0035190A" w:rsidP="00BF5DA3">
            <w:pPr>
              <w:numPr>
                <w:ilvl w:val="0"/>
                <w:numId w:val="1"/>
              </w:numPr>
              <w:tabs>
                <w:tab w:val="left" w:pos="271"/>
              </w:tabs>
              <w:ind w:left="31" w:firstLine="0"/>
              <w:jc w:val="both"/>
              <w:rPr>
                <w:rFonts w:ascii="GHEA Grapalat" w:eastAsia="GHEA Grapalat" w:hAnsi="GHEA Grapalat" w:cs="GHEA Grapalat"/>
              </w:rPr>
            </w:pPr>
            <w:r w:rsidRPr="001C67EB">
              <w:rPr>
                <w:rFonts w:ascii="GHEA Grapalat" w:eastAsia="GHEA Grapalat" w:hAnsi="GHEA Grapalat" w:cs="GHEA Grapalat"/>
              </w:rPr>
              <w:t>Քննչական կոմիտե (համաձայնությամբ)</w:t>
            </w:r>
          </w:p>
          <w:p w:rsidR="00443FD7" w:rsidRDefault="0035190A" w:rsidP="00BF5DA3">
            <w:pPr>
              <w:numPr>
                <w:ilvl w:val="0"/>
                <w:numId w:val="1"/>
              </w:numPr>
              <w:tabs>
                <w:tab w:val="left" w:pos="271"/>
              </w:tabs>
              <w:ind w:left="31" w:firstLine="0"/>
              <w:jc w:val="both"/>
              <w:rPr>
                <w:rFonts w:ascii="GHEA Grapalat" w:eastAsia="GHEA Grapalat" w:hAnsi="GHEA Grapalat" w:cs="GHEA Grapalat"/>
              </w:rPr>
            </w:pPr>
            <w:r w:rsidRPr="001C67EB">
              <w:rPr>
                <w:rFonts w:ascii="GHEA Grapalat" w:eastAsia="GHEA Grapalat" w:hAnsi="GHEA Grapalat" w:cs="GHEA Grapalat"/>
              </w:rPr>
              <w:t>Ազգային անվտանգության ծառայություն</w:t>
            </w:r>
          </w:p>
          <w:p w:rsidR="00443FD7" w:rsidRPr="00BF5DA3" w:rsidRDefault="0035190A" w:rsidP="00BF5DA3">
            <w:pPr>
              <w:numPr>
                <w:ilvl w:val="0"/>
                <w:numId w:val="1"/>
              </w:numPr>
              <w:tabs>
                <w:tab w:val="left" w:pos="271"/>
              </w:tabs>
              <w:ind w:left="31" w:firstLine="0"/>
              <w:jc w:val="both"/>
              <w:rPr>
                <w:rFonts w:ascii="GHEA Grapalat" w:eastAsia="GHEA Grapalat" w:hAnsi="GHEA Grapalat" w:cs="GHEA Grapalat"/>
              </w:rPr>
            </w:pPr>
            <w:r w:rsidRPr="001C67EB">
              <w:rPr>
                <w:rFonts w:ascii="GHEA Grapalat" w:eastAsia="GHEA Grapalat" w:hAnsi="GHEA Grapalat" w:cs="GHEA Grapalat"/>
              </w:rPr>
              <w:t>Պետական եկամուտների կոմիտե</w:t>
            </w:r>
          </w:p>
          <w:p w:rsidR="00443FD7" w:rsidRPr="00BF5DA3" w:rsidRDefault="007F56A5" w:rsidP="00BF5DA3">
            <w:pPr>
              <w:numPr>
                <w:ilvl w:val="0"/>
                <w:numId w:val="1"/>
              </w:numPr>
              <w:tabs>
                <w:tab w:val="left" w:pos="271"/>
              </w:tabs>
              <w:ind w:left="31" w:firstLine="0"/>
              <w:jc w:val="both"/>
              <w:rPr>
                <w:rFonts w:ascii="GHEA Grapalat" w:eastAsia="GHEA Grapalat" w:hAnsi="GHEA Grapalat" w:cs="GHEA Grapalat"/>
              </w:rPr>
            </w:pPr>
            <w:r w:rsidRPr="00BF5DA3">
              <w:rPr>
                <w:rFonts w:ascii="GHEA Grapalat" w:eastAsia="GHEA Grapalat" w:hAnsi="GHEA Grapalat" w:cs="GHEA Grapalat"/>
              </w:rPr>
              <w:t>Բարձրագույն դատական խորհուրդ (համաձայնությամբ)</w:t>
            </w:r>
          </w:p>
        </w:tc>
      </w:tr>
      <w:tr w:rsidR="00AE5E55" w:rsidRPr="00E41886" w:rsidTr="00AE5E55">
        <w:tblPrEx>
          <w:tblCellMar>
            <w:top w:w="100" w:type="dxa"/>
            <w:left w:w="100" w:type="dxa"/>
            <w:bottom w:w="100" w:type="dxa"/>
            <w:right w:w="100" w:type="dxa"/>
          </w:tblCellMar>
          <w:tblLook w:val="0600"/>
        </w:tblPrEx>
        <w:trPr>
          <w:trHeight w:val="420"/>
        </w:trPr>
        <w:tc>
          <w:tcPr>
            <w:tcW w:w="2946" w:type="dxa"/>
            <w:shd w:val="clear" w:color="auto" w:fill="D9D9D9"/>
            <w:tcMar>
              <w:top w:w="100" w:type="dxa"/>
              <w:left w:w="100" w:type="dxa"/>
              <w:bottom w:w="100" w:type="dxa"/>
              <w:right w:w="100" w:type="dxa"/>
            </w:tcMar>
            <w:vAlign w:val="center"/>
          </w:tcPr>
          <w:p w:rsidR="00AE5E55" w:rsidRPr="00E41886" w:rsidRDefault="00AE5E55" w:rsidP="00443FD7">
            <w:pPr>
              <w:rPr>
                <w:rFonts w:ascii="GHEA Grapalat" w:eastAsia="GHEA Grapalat" w:hAnsi="GHEA Grapalat" w:cs="GHEA Grapalat"/>
                <w:b/>
                <w:i/>
                <w:lang w:val="en-US"/>
              </w:rPr>
            </w:pPr>
            <w:r w:rsidRPr="00E41886">
              <w:rPr>
                <w:rFonts w:ascii="GHEA Grapalat" w:eastAsia="GHEA Grapalat" w:hAnsi="GHEA Grapalat" w:cs="GHEA Grapalat"/>
                <w:b/>
                <w:i/>
                <w:lang w:val="en-US"/>
              </w:rPr>
              <w:t>Ֆինանսավորման աղբյուր և չափ</w:t>
            </w:r>
          </w:p>
        </w:tc>
        <w:tc>
          <w:tcPr>
            <w:tcW w:w="11784" w:type="dxa"/>
            <w:gridSpan w:val="10"/>
            <w:shd w:val="clear" w:color="auto" w:fill="auto"/>
          </w:tcPr>
          <w:p w:rsidR="00AE5E55" w:rsidRPr="00E41886" w:rsidRDefault="00AE5E55" w:rsidP="00443FD7">
            <w:pPr>
              <w:numPr>
                <w:ilvl w:val="0"/>
                <w:numId w:val="1"/>
              </w:numPr>
              <w:tabs>
                <w:tab w:val="left" w:pos="271"/>
              </w:tabs>
              <w:ind w:left="31" w:firstLine="0"/>
              <w:jc w:val="both"/>
              <w:rPr>
                <w:rFonts w:ascii="GHEA Grapalat" w:eastAsia="GHEA Grapalat" w:hAnsi="GHEA Grapalat" w:cs="GHEA Grapalat"/>
              </w:rPr>
            </w:pPr>
            <w:r w:rsidRPr="00E41886">
              <w:rPr>
                <w:rFonts w:ascii="GHEA Grapalat" w:eastAsia="GHEA Grapalat" w:hAnsi="GHEA Grapalat" w:cs="GHEA Grapalat"/>
              </w:rPr>
              <w:t>Ֆինանսավորում չի պահանջվում</w:t>
            </w:r>
          </w:p>
        </w:tc>
      </w:tr>
      <w:tr w:rsidR="000309E2" w:rsidRPr="00E41886" w:rsidTr="00443FD7">
        <w:tblPrEx>
          <w:tblCellMar>
            <w:top w:w="100" w:type="dxa"/>
            <w:left w:w="100" w:type="dxa"/>
            <w:bottom w:w="100" w:type="dxa"/>
            <w:right w:w="100" w:type="dxa"/>
          </w:tblCellMar>
          <w:tblLook w:val="0600"/>
        </w:tblPrEx>
        <w:trPr>
          <w:trHeight w:val="437"/>
        </w:trPr>
        <w:tc>
          <w:tcPr>
            <w:tcW w:w="2946" w:type="dxa"/>
            <w:shd w:val="clear" w:color="auto" w:fill="D9D9D9"/>
            <w:tcMar>
              <w:top w:w="100" w:type="dxa"/>
              <w:left w:w="100" w:type="dxa"/>
              <w:bottom w:w="100" w:type="dxa"/>
              <w:right w:w="100" w:type="dxa"/>
            </w:tcMar>
            <w:vAlign w:val="center"/>
          </w:tcPr>
          <w:p w:rsidR="000309E2" w:rsidRPr="00E41886" w:rsidRDefault="000309E2" w:rsidP="00443FD7">
            <w:pPr>
              <w:tabs>
                <w:tab w:val="left" w:pos="271"/>
              </w:tabs>
              <w:ind w:left="90"/>
              <w:jc w:val="center"/>
              <w:rPr>
                <w:rFonts w:ascii="GHEA Grapalat" w:eastAsia="GHEA Grapalat" w:hAnsi="GHEA Grapalat" w:cs="GHEA Grapalat"/>
                <w:lang w:val="en-US"/>
              </w:rPr>
            </w:pPr>
          </w:p>
        </w:tc>
        <w:tc>
          <w:tcPr>
            <w:tcW w:w="2946" w:type="dxa"/>
            <w:gridSpan w:val="3"/>
            <w:shd w:val="clear" w:color="auto" w:fill="D9D9D9"/>
          </w:tcPr>
          <w:p w:rsidR="000309E2" w:rsidRPr="00E41886" w:rsidRDefault="000309E2" w:rsidP="00443FD7">
            <w:pPr>
              <w:tabs>
                <w:tab w:val="left" w:pos="271"/>
              </w:tabs>
              <w:jc w:val="center"/>
              <w:rPr>
                <w:rFonts w:ascii="GHEA Grapalat" w:eastAsia="GHEA Grapalat" w:hAnsi="GHEA Grapalat" w:cs="GHEA Grapalat"/>
                <w:lang w:val="en-US"/>
              </w:rPr>
            </w:pPr>
          </w:p>
        </w:tc>
        <w:tc>
          <w:tcPr>
            <w:tcW w:w="2946" w:type="dxa"/>
            <w:gridSpan w:val="2"/>
            <w:shd w:val="clear" w:color="auto" w:fill="D9D9D9"/>
          </w:tcPr>
          <w:p w:rsidR="000309E2" w:rsidRPr="00567A5F" w:rsidRDefault="000309E2" w:rsidP="00443FD7">
            <w:pPr>
              <w:tabs>
                <w:tab w:val="left" w:pos="271"/>
              </w:tabs>
              <w:jc w:val="center"/>
              <w:rPr>
                <w:rFonts w:ascii="GHEA Grapalat" w:eastAsia="GHEA Grapalat" w:hAnsi="GHEA Grapalat" w:cs="GHEA Grapalat"/>
                <w:lang w:val="en-US"/>
              </w:rPr>
            </w:pPr>
            <w:r w:rsidRPr="0027169D">
              <w:rPr>
                <w:rFonts w:ascii="GHEA Grapalat" w:eastAsia="Arial Unicode" w:hAnsi="GHEA Grapalat" w:cs="Arial Unicode"/>
                <w:b/>
              </w:rPr>
              <w:t xml:space="preserve">2023 թվականի </w:t>
            </w:r>
            <w:r>
              <w:rPr>
                <w:rFonts w:ascii="GHEA Grapalat" w:eastAsia="Arial Unicode" w:hAnsi="GHEA Grapalat" w:cs="Arial Unicode"/>
                <w:b/>
              </w:rPr>
              <w:t>1-ին</w:t>
            </w:r>
            <w:r w:rsidRPr="0027169D">
              <w:rPr>
                <w:rFonts w:ascii="GHEA Grapalat" w:eastAsia="Arial Unicode" w:hAnsi="GHEA Grapalat" w:cs="Arial Unicode"/>
                <w:b/>
              </w:rPr>
              <w:t xml:space="preserve"> կիսամյակ</w:t>
            </w:r>
          </w:p>
        </w:tc>
        <w:tc>
          <w:tcPr>
            <w:tcW w:w="2946" w:type="dxa"/>
            <w:gridSpan w:val="3"/>
            <w:shd w:val="clear" w:color="auto" w:fill="D9D9D9"/>
          </w:tcPr>
          <w:p w:rsidR="000309E2" w:rsidRPr="00E41886" w:rsidRDefault="000309E2" w:rsidP="00443FD7">
            <w:pPr>
              <w:tabs>
                <w:tab w:val="left" w:pos="271"/>
              </w:tabs>
              <w:jc w:val="center"/>
              <w:rPr>
                <w:rFonts w:ascii="GHEA Grapalat" w:eastAsia="GHEA Grapalat" w:hAnsi="GHEA Grapalat" w:cs="GHEA Grapalat"/>
                <w:lang w:val="en-US"/>
              </w:rPr>
            </w:pPr>
          </w:p>
        </w:tc>
        <w:tc>
          <w:tcPr>
            <w:tcW w:w="2946" w:type="dxa"/>
            <w:gridSpan w:val="2"/>
            <w:shd w:val="clear" w:color="auto" w:fill="D9D9D9"/>
          </w:tcPr>
          <w:p w:rsidR="000309E2" w:rsidRPr="00E41886" w:rsidRDefault="000309E2" w:rsidP="00443FD7">
            <w:pPr>
              <w:jc w:val="center"/>
            </w:pPr>
          </w:p>
        </w:tc>
      </w:tr>
      <w:tr w:rsidR="000309E2" w:rsidRPr="00E41886" w:rsidTr="00443FD7">
        <w:tblPrEx>
          <w:tblCellMar>
            <w:top w:w="100" w:type="dxa"/>
            <w:left w:w="100" w:type="dxa"/>
            <w:bottom w:w="100" w:type="dxa"/>
            <w:right w:w="100" w:type="dxa"/>
          </w:tblCellMar>
          <w:tblLook w:val="0600"/>
        </w:tblPrEx>
        <w:trPr>
          <w:trHeight w:val="420"/>
        </w:trPr>
        <w:tc>
          <w:tcPr>
            <w:tcW w:w="2946" w:type="dxa"/>
            <w:shd w:val="clear" w:color="auto" w:fill="auto"/>
            <w:tcMar>
              <w:top w:w="100" w:type="dxa"/>
              <w:left w:w="100" w:type="dxa"/>
              <w:bottom w:w="100" w:type="dxa"/>
              <w:right w:w="100" w:type="dxa"/>
            </w:tcMar>
          </w:tcPr>
          <w:p w:rsidR="000309E2" w:rsidRPr="00AE5E55" w:rsidRDefault="00DF2038" w:rsidP="00443FD7">
            <w:pPr>
              <w:widowControl w:val="0"/>
              <w:rPr>
                <w:rFonts w:ascii="GHEA Grapalat" w:eastAsia="GHEA Grapalat" w:hAnsi="GHEA Grapalat" w:cs="GHEA Grapalat"/>
              </w:rPr>
            </w:pPr>
            <w:r>
              <w:rPr>
                <w:rFonts w:ascii="GHEA Grapalat" w:eastAsia="GHEA Grapalat" w:hAnsi="GHEA Grapalat" w:cs="GHEA Grapalat"/>
                <w:b/>
                <w:lang w:val="en-US"/>
              </w:rPr>
              <w:t>8</w:t>
            </w:r>
            <w:r w:rsidR="000309E2" w:rsidRPr="0027169D">
              <w:rPr>
                <w:rFonts w:ascii="GHEA Grapalat" w:eastAsia="GHEA Grapalat" w:hAnsi="GHEA Grapalat" w:cs="GHEA Grapalat"/>
                <w:b/>
              </w:rPr>
              <w:t>.</w:t>
            </w:r>
            <w:r w:rsidR="000309E2" w:rsidRPr="0027169D">
              <w:rPr>
                <w:rFonts w:ascii="GHEA Grapalat" w:eastAsia="GHEA Grapalat" w:hAnsi="GHEA Grapalat" w:cs="GHEA Grapalat"/>
              </w:rPr>
              <w:t xml:space="preserve"> </w:t>
            </w:r>
            <w:r w:rsidR="000309E2">
              <w:rPr>
                <w:rFonts w:ascii="GHEA Grapalat" w:eastAsia="GHEA Grapalat" w:hAnsi="GHEA Grapalat" w:cs="GHEA Grapalat"/>
              </w:rPr>
              <w:t>Ներդնել դատախազների բարեվարքության պարբերական գնահատման կառուցակարգեր</w:t>
            </w:r>
          </w:p>
        </w:tc>
        <w:tc>
          <w:tcPr>
            <w:tcW w:w="2946" w:type="dxa"/>
            <w:gridSpan w:val="3"/>
            <w:shd w:val="clear" w:color="auto" w:fill="auto"/>
          </w:tcPr>
          <w:p w:rsidR="000309E2" w:rsidRDefault="000309E2" w:rsidP="00443FD7">
            <w:pPr>
              <w:tabs>
                <w:tab w:val="left" w:pos="271"/>
              </w:tabs>
              <w:rPr>
                <w:rFonts w:ascii="GHEA Grapalat" w:eastAsia="GHEA Grapalat" w:hAnsi="GHEA Grapalat" w:cs="GHEA Grapalat"/>
              </w:rPr>
            </w:pPr>
            <w:r w:rsidRPr="0027169D">
              <w:rPr>
                <w:rFonts w:ascii="GHEA Grapalat" w:eastAsia="GHEA Grapalat" w:hAnsi="GHEA Grapalat" w:cs="GHEA Grapalat"/>
              </w:rPr>
              <w:t>Ներկայումս</w:t>
            </w:r>
            <w:r w:rsidRPr="00592771">
              <w:rPr>
                <w:rFonts w:ascii="GHEA Grapalat" w:eastAsia="GHEA Grapalat" w:hAnsi="GHEA Grapalat" w:cs="GHEA Grapalat"/>
              </w:rPr>
              <w:t xml:space="preserve"> </w:t>
            </w:r>
            <w:r w:rsidRPr="0027169D">
              <w:rPr>
                <w:rFonts w:ascii="GHEA Grapalat" w:eastAsia="GHEA Grapalat" w:hAnsi="GHEA Grapalat" w:cs="GHEA Grapalat"/>
              </w:rPr>
              <w:t>Կառավարությ</w:t>
            </w:r>
            <w:r>
              <w:rPr>
                <w:rFonts w:ascii="GHEA Grapalat" w:eastAsia="GHEA Grapalat" w:hAnsi="GHEA Grapalat" w:cs="GHEA Grapalat"/>
              </w:rPr>
              <w:t xml:space="preserve">ան առջև ծառացած հիմնական խնդիրներից է բարեվարք, կոռուպցիայից զերծ քննչական համակարգի ձևավորումը: Առկա կարգավորումները դատախազների բարեվարքության ստուգման </w:t>
            </w:r>
            <w:r>
              <w:rPr>
                <w:rFonts w:ascii="GHEA Grapalat" w:eastAsia="GHEA Grapalat" w:hAnsi="GHEA Grapalat" w:cs="GHEA Grapalat"/>
              </w:rPr>
              <w:lastRenderedPageBreak/>
              <w:t xml:space="preserve">սահմանափակ հնարավորություններ են տալիս` սահմանափակվելով միայն պաշտոն ստանձնելու, այդ թվում առաջխաղացման փուլերով: </w:t>
            </w:r>
          </w:p>
          <w:p w:rsidR="000309E2" w:rsidRPr="00AE5E55" w:rsidRDefault="000309E2" w:rsidP="00443FD7">
            <w:pPr>
              <w:widowControl w:val="0"/>
              <w:tabs>
                <w:tab w:val="left" w:pos="1374"/>
                <w:tab w:val="left" w:pos="1464"/>
                <w:tab w:val="left" w:pos="2724"/>
              </w:tabs>
              <w:ind w:right="112"/>
              <w:jc w:val="both"/>
              <w:rPr>
                <w:rFonts w:ascii="GHEA Grapalat" w:eastAsia="GHEA Grapalat" w:hAnsi="GHEA Grapalat" w:cs="GHEA Grapalat"/>
              </w:rPr>
            </w:pPr>
            <w:r>
              <w:rPr>
                <w:rFonts w:ascii="GHEA Grapalat" w:eastAsia="GHEA Grapalat" w:hAnsi="GHEA Grapalat" w:cs="GHEA Grapalat"/>
              </w:rPr>
              <w:t xml:space="preserve">Մինչդեռ կարևոր է դատախազների բարեվարքությունը նրանց գործունեության ողջ ընթացքում, ինչը հնարավոր է երաշխավորել միայն </w:t>
            </w:r>
            <w:r w:rsidRPr="009C0868">
              <w:rPr>
                <w:rFonts w:ascii="GHEA Grapalat" w:eastAsia="GHEA Grapalat" w:hAnsi="GHEA Grapalat" w:cs="GHEA Grapalat"/>
              </w:rPr>
              <w:t xml:space="preserve">որոշակի պարբերականությամբ </w:t>
            </w:r>
            <w:r>
              <w:rPr>
                <w:rFonts w:ascii="GHEA Grapalat" w:eastAsia="GHEA Grapalat" w:hAnsi="GHEA Grapalat" w:cs="GHEA Grapalat"/>
              </w:rPr>
              <w:t xml:space="preserve">իրականացվող ստուգումների միջոցով, </w:t>
            </w:r>
            <w:r w:rsidRPr="009C0868">
              <w:rPr>
                <w:rFonts w:ascii="GHEA Grapalat" w:eastAsia="GHEA Grapalat" w:hAnsi="GHEA Grapalat" w:cs="GHEA Grapalat"/>
              </w:rPr>
              <w:t xml:space="preserve">երբ կստուգվեն </w:t>
            </w:r>
            <w:r>
              <w:rPr>
                <w:rFonts w:ascii="GHEA Grapalat" w:eastAsia="GHEA Grapalat" w:hAnsi="GHEA Grapalat" w:cs="GHEA Grapalat"/>
              </w:rPr>
              <w:t>նրանց գույքային դրությունը</w:t>
            </w:r>
            <w:r w:rsidRPr="009C0868">
              <w:rPr>
                <w:rFonts w:ascii="GHEA Grapalat" w:eastAsia="GHEA Grapalat" w:hAnsi="GHEA Grapalat" w:cs="GHEA Grapalat"/>
              </w:rPr>
              <w:t>, անհամատեղելիության պահանջներ</w:t>
            </w:r>
            <w:r>
              <w:rPr>
                <w:rFonts w:ascii="GHEA Grapalat" w:eastAsia="GHEA Grapalat" w:hAnsi="GHEA Grapalat" w:cs="GHEA Grapalat"/>
              </w:rPr>
              <w:t>ի պահպանվածությունը</w:t>
            </w:r>
            <w:r w:rsidRPr="009C0868">
              <w:rPr>
                <w:rFonts w:ascii="GHEA Grapalat" w:eastAsia="GHEA Grapalat" w:hAnsi="GHEA Grapalat" w:cs="GHEA Grapalat"/>
              </w:rPr>
              <w:t>, շահերի բախման իրավիճակները և այլ սահմանափակումները</w:t>
            </w:r>
          </w:p>
        </w:tc>
        <w:tc>
          <w:tcPr>
            <w:tcW w:w="2946" w:type="dxa"/>
            <w:gridSpan w:val="2"/>
            <w:shd w:val="clear" w:color="auto" w:fill="auto"/>
          </w:tcPr>
          <w:p w:rsidR="000309E2" w:rsidRPr="00AE5E55" w:rsidRDefault="000309E2" w:rsidP="00443FD7">
            <w:pPr>
              <w:widowControl w:val="0"/>
              <w:rPr>
                <w:rFonts w:ascii="GHEA Grapalat" w:eastAsia="GHEA Grapalat" w:hAnsi="GHEA Grapalat" w:cs="GHEA Grapalat"/>
              </w:rPr>
            </w:pPr>
            <w:r>
              <w:rPr>
                <w:rFonts w:ascii="GHEA Grapalat" w:eastAsia="GHEA Grapalat" w:hAnsi="GHEA Grapalat" w:cs="GHEA Grapalat"/>
              </w:rPr>
              <w:lastRenderedPageBreak/>
              <w:t xml:space="preserve">Մշակվել են </w:t>
            </w:r>
            <w:r w:rsidR="005D2DC2">
              <w:rPr>
                <w:rFonts w:ascii="GHEA Grapalat" w:eastAsia="GHEA Grapalat" w:hAnsi="GHEA Grapalat" w:cs="GHEA Grapalat"/>
              </w:rPr>
              <w:t>դատախազների</w:t>
            </w:r>
            <w:r>
              <w:rPr>
                <w:rFonts w:ascii="GHEA Grapalat" w:eastAsia="GHEA Grapalat" w:hAnsi="GHEA Grapalat" w:cs="GHEA Grapalat"/>
              </w:rPr>
              <w:t xml:space="preserve"> բարեվարքության ստուգման կառուցակարգեր նախատեսող իրավական ակտերի նախագծերը</w:t>
            </w:r>
            <w:r w:rsidRPr="0027169D">
              <w:rPr>
                <w:rFonts w:ascii="GHEA Grapalat" w:eastAsia="Arial Unicode" w:hAnsi="GHEA Grapalat" w:cs="Arial Unicode"/>
                <w:b/>
              </w:rPr>
              <w:t xml:space="preserve"> </w:t>
            </w:r>
          </w:p>
        </w:tc>
        <w:tc>
          <w:tcPr>
            <w:tcW w:w="2946" w:type="dxa"/>
            <w:gridSpan w:val="3"/>
            <w:shd w:val="clear" w:color="auto" w:fill="auto"/>
          </w:tcPr>
          <w:p w:rsidR="000309E2" w:rsidRPr="00AE5E55" w:rsidRDefault="005D2DC2" w:rsidP="00443FD7">
            <w:pPr>
              <w:widowControl w:val="0"/>
              <w:ind w:left="61"/>
              <w:rPr>
                <w:rFonts w:ascii="GHEA Grapalat" w:eastAsia="GHEA Grapalat" w:hAnsi="GHEA Grapalat" w:cs="GHEA Grapalat"/>
              </w:rPr>
            </w:pPr>
            <w:r>
              <w:rPr>
                <w:rFonts w:ascii="GHEA Grapalat" w:eastAsia="GHEA Grapalat" w:hAnsi="GHEA Grapalat" w:cs="GHEA Grapalat"/>
                <w:bCs/>
              </w:rPr>
              <w:t>Դատախազների</w:t>
            </w:r>
            <w:r w:rsidR="000309E2">
              <w:rPr>
                <w:rFonts w:ascii="GHEA Grapalat" w:eastAsia="GHEA Grapalat" w:hAnsi="GHEA Grapalat" w:cs="GHEA Grapalat"/>
                <w:bCs/>
              </w:rPr>
              <w:t xml:space="preserve"> բարեվարքության պարբերական ստուգման </w:t>
            </w:r>
            <w:r>
              <w:rPr>
                <w:rFonts w:ascii="GHEA Grapalat" w:eastAsia="GHEA Grapalat" w:hAnsi="GHEA Grapalat" w:cs="GHEA Grapalat"/>
                <w:bCs/>
              </w:rPr>
              <w:t>կառուցակարգերը</w:t>
            </w:r>
            <w:r w:rsidR="000309E2">
              <w:rPr>
                <w:rFonts w:ascii="GHEA Grapalat" w:eastAsia="GHEA Grapalat" w:hAnsi="GHEA Grapalat" w:cs="GHEA Grapalat"/>
                <w:bCs/>
              </w:rPr>
              <w:t xml:space="preserve"> գործում են</w:t>
            </w:r>
          </w:p>
        </w:tc>
        <w:tc>
          <w:tcPr>
            <w:tcW w:w="2946" w:type="dxa"/>
            <w:gridSpan w:val="2"/>
            <w:shd w:val="clear" w:color="auto" w:fill="auto"/>
          </w:tcPr>
          <w:p w:rsidR="000309E2" w:rsidRPr="00AE5E55" w:rsidRDefault="005D2DC2" w:rsidP="00443FD7">
            <w:pPr>
              <w:widowControl w:val="0"/>
              <w:rPr>
                <w:rFonts w:ascii="GHEA Grapalat" w:eastAsia="GHEA Grapalat" w:hAnsi="GHEA Grapalat" w:cs="GHEA Grapalat"/>
              </w:rPr>
            </w:pPr>
            <w:r>
              <w:rPr>
                <w:rFonts w:ascii="GHEA Grapalat" w:eastAsia="GHEA Grapalat" w:hAnsi="GHEA Grapalat" w:cs="GHEA Grapalat"/>
              </w:rPr>
              <w:t>Դատախազների</w:t>
            </w:r>
            <w:r w:rsidR="000309E2">
              <w:rPr>
                <w:rFonts w:ascii="GHEA Grapalat" w:eastAsia="GHEA Grapalat" w:hAnsi="GHEA Grapalat" w:cs="GHEA Grapalat"/>
              </w:rPr>
              <w:t xml:space="preserve"> բարեվարքության ստուգման կառուցակարգեր նախատեսող</w:t>
            </w:r>
            <w:r w:rsidR="000309E2" w:rsidRPr="0027169D">
              <w:rPr>
                <w:rFonts w:ascii="GHEA Grapalat" w:eastAsia="GHEA Grapalat" w:hAnsi="GHEA Grapalat" w:cs="GHEA Grapalat"/>
              </w:rPr>
              <w:t xml:space="preserve"> իրավական ակտ</w:t>
            </w:r>
            <w:r w:rsidR="000309E2">
              <w:rPr>
                <w:rFonts w:ascii="GHEA Grapalat" w:eastAsia="GHEA Grapalat" w:hAnsi="GHEA Grapalat" w:cs="GHEA Grapalat"/>
              </w:rPr>
              <w:t>եր</w:t>
            </w:r>
            <w:r w:rsidR="000309E2" w:rsidRPr="0027169D">
              <w:rPr>
                <w:rFonts w:ascii="GHEA Grapalat" w:eastAsia="GHEA Grapalat" w:hAnsi="GHEA Grapalat" w:cs="GHEA Grapalat"/>
              </w:rPr>
              <w:t>ի նախագ</w:t>
            </w:r>
            <w:r w:rsidR="000309E2">
              <w:rPr>
                <w:rFonts w:ascii="GHEA Grapalat" w:eastAsia="GHEA Grapalat" w:hAnsi="GHEA Grapalat" w:cs="GHEA Grapalat"/>
              </w:rPr>
              <w:t>ծեր</w:t>
            </w:r>
            <w:r w:rsidR="000309E2" w:rsidRPr="0027169D">
              <w:rPr>
                <w:rFonts w:ascii="GHEA Grapalat" w:eastAsia="GHEA Grapalat" w:hAnsi="GHEA Grapalat" w:cs="GHEA Grapalat"/>
              </w:rPr>
              <w:t xml:space="preserve">ը ներկայացվել </w:t>
            </w:r>
            <w:r w:rsidR="000309E2">
              <w:rPr>
                <w:rFonts w:ascii="GHEA Grapalat" w:eastAsia="GHEA Grapalat" w:hAnsi="GHEA Grapalat" w:cs="GHEA Grapalat"/>
              </w:rPr>
              <w:t>են</w:t>
            </w:r>
            <w:r w:rsidR="000309E2" w:rsidRPr="0027169D">
              <w:rPr>
                <w:rFonts w:ascii="GHEA Grapalat" w:eastAsia="GHEA Grapalat" w:hAnsi="GHEA Grapalat" w:cs="GHEA Grapalat"/>
              </w:rPr>
              <w:t xml:space="preserve"> </w:t>
            </w:r>
            <w:r w:rsidR="000309E2" w:rsidRPr="00592771">
              <w:rPr>
                <w:rFonts w:ascii="GHEA Grapalat" w:eastAsia="GHEA Grapalat" w:hAnsi="GHEA Grapalat" w:cs="GHEA Grapalat"/>
              </w:rPr>
              <w:t>Վ</w:t>
            </w:r>
            <w:r w:rsidR="000309E2" w:rsidRPr="0027169D">
              <w:rPr>
                <w:rFonts w:ascii="GHEA Grapalat" w:eastAsia="GHEA Grapalat" w:hAnsi="GHEA Grapalat" w:cs="GHEA Grapalat"/>
              </w:rPr>
              <w:t xml:space="preserve">արչապետի աշխատակազմ: Ընդունվել է օրենսդրական </w:t>
            </w:r>
            <w:r w:rsidR="000309E2" w:rsidRPr="0027169D">
              <w:rPr>
                <w:rFonts w:ascii="GHEA Grapalat" w:eastAsia="GHEA Grapalat" w:hAnsi="GHEA Grapalat" w:cs="GHEA Grapalat"/>
              </w:rPr>
              <w:lastRenderedPageBreak/>
              <w:t>նախաձեռնությանը հավանություն տալու մասին Կառավարության որոշում (Կառավարության պաշտոնական կայքէջ)</w:t>
            </w:r>
          </w:p>
        </w:tc>
      </w:tr>
      <w:tr w:rsidR="000309E2" w:rsidRPr="00E41886" w:rsidTr="00443FD7">
        <w:tblPrEx>
          <w:tblCellMar>
            <w:top w:w="100" w:type="dxa"/>
            <w:left w:w="100" w:type="dxa"/>
            <w:bottom w:w="100" w:type="dxa"/>
            <w:right w:w="100" w:type="dxa"/>
          </w:tblCellMar>
          <w:tblLook w:val="0600"/>
        </w:tblPrEx>
        <w:trPr>
          <w:trHeight w:val="420"/>
        </w:trPr>
        <w:tc>
          <w:tcPr>
            <w:tcW w:w="2946" w:type="dxa"/>
            <w:shd w:val="clear" w:color="auto" w:fill="D9D9D9"/>
            <w:tcMar>
              <w:top w:w="100" w:type="dxa"/>
              <w:left w:w="100" w:type="dxa"/>
              <w:bottom w:w="100" w:type="dxa"/>
              <w:right w:w="100" w:type="dxa"/>
            </w:tcMar>
            <w:vAlign w:val="center"/>
          </w:tcPr>
          <w:p w:rsidR="000309E2" w:rsidRPr="00E41886" w:rsidRDefault="000309E2" w:rsidP="00443FD7">
            <w:pPr>
              <w:rPr>
                <w:rFonts w:ascii="GHEA Grapalat" w:eastAsia="GHEA Grapalat" w:hAnsi="GHEA Grapalat" w:cs="GHEA Grapalat"/>
                <w:b/>
                <w:i/>
                <w:lang w:val="en-US"/>
              </w:rPr>
            </w:pPr>
            <w:r w:rsidRPr="0027169D">
              <w:rPr>
                <w:rFonts w:ascii="GHEA Grapalat" w:eastAsia="GHEA Grapalat" w:hAnsi="GHEA Grapalat" w:cs="GHEA Grapalat"/>
                <w:b/>
                <w:i/>
                <w:lang w:val="en-US"/>
              </w:rPr>
              <w:lastRenderedPageBreak/>
              <w:t>Պատասխանատու մարմին</w:t>
            </w:r>
          </w:p>
        </w:tc>
        <w:tc>
          <w:tcPr>
            <w:tcW w:w="11784" w:type="dxa"/>
            <w:gridSpan w:val="10"/>
            <w:shd w:val="clear" w:color="auto" w:fill="auto"/>
          </w:tcPr>
          <w:p w:rsidR="000309E2" w:rsidRDefault="000309E2" w:rsidP="00443FD7">
            <w:pPr>
              <w:numPr>
                <w:ilvl w:val="0"/>
                <w:numId w:val="1"/>
              </w:numPr>
              <w:tabs>
                <w:tab w:val="left" w:pos="271"/>
              </w:tabs>
              <w:ind w:left="31" w:firstLine="0"/>
              <w:jc w:val="both"/>
              <w:rPr>
                <w:rFonts w:ascii="GHEA Grapalat" w:eastAsia="GHEA Grapalat" w:hAnsi="GHEA Grapalat" w:cs="GHEA Grapalat"/>
              </w:rPr>
            </w:pPr>
            <w:r w:rsidRPr="0027169D">
              <w:rPr>
                <w:rFonts w:ascii="GHEA Grapalat" w:eastAsia="GHEA Grapalat" w:hAnsi="GHEA Grapalat" w:cs="GHEA Grapalat"/>
              </w:rPr>
              <w:t>Արդարադատության նախարարությու</w:t>
            </w:r>
            <w:r>
              <w:rPr>
                <w:rFonts w:ascii="GHEA Grapalat" w:eastAsia="GHEA Grapalat" w:hAnsi="GHEA Grapalat" w:cs="GHEA Grapalat"/>
              </w:rPr>
              <w:t>ն</w:t>
            </w:r>
          </w:p>
          <w:p w:rsidR="00BB0490" w:rsidRPr="00BF5DA3" w:rsidRDefault="00BB0490" w:rsidP="00443FD7">
            <w:pPr>
              <w:numPr>
                <w:ilvl w:val="0"/>
                <w:numId w:val="1"/>
              </w:numPr>
              <w:tabs>
                <w:tab w:val="left" w:pos="271"/>
              </w:tabs>
              <w:ind w:left="31" w:firstLine="0"/>
              <w:jc w:val="both"/>
              <w:rPr>
                <w:rFonts w:ascii="GHEA Grapalat" w:eastAsia="GHEA Grapalat" w:hAnsi="GHEA Grapalat" w:cs="GHEA Grapalat"/>
              </w:rPr>
            </w:pPr>
            <w:r>
              <w:rPr>
                <w:rFonts w:ascii="GHEA Grapalat" w:eastAsia="GHEA Grapalat" w:hAnsi="GHEA Grapalat" w:cs="GHEA Grapalat"/>
              </w:rPr>
              <w:t>Գլխավոր դատախազություն (համաձայնությամբ)</w:t>
            </w:r>
          </w:p>
          <w:p w:rsidR="00D33AAD" w:rsidRPr="001E6FAD" w:rsidRDefault="00D33AAD" w:rsidP="00443FD7">
            <w:pPr>
              <w:numPr>
                <w:ilvl w:val="0"/>
                <w:numId w:val="1"/>
              </w:numPr>
              <w:tabs>
                <w:tab w:val="left" w:pos="271"/>
              </w:tabs>
              <w:ind w:left="31" w:firstLine="0"/>
              <w:jc w:val="both"/>
              <w:rPr>
                <w:rFonts w:ascii="GHEA Grapalat" w:eastAsia="GHEA Grapalat" w:hAnsi="GHEA Grapalat" w:cs="GHEA Grapalat"/>
              </w:rPr>
            </w:pPr>
            <w:r>
              <w:rPr>
                <w:rFonts w:ascii="GHEA Grapalat" w:eastAsia="GHEA Grapalat" w:hAnsi="GHEA Grapalat" w:cs="GHEA Grapalat"/>
                <w:lang w:val="en-US"/>
              </w:rPr>
              <w:t>Կոռուպցիայի կանխարգելման հանձնաժողով (համաձայնությամբ)</w:t>
            </w:r>
          </w:p>
        </w:tc>
      </w:tr>
      <w:tr w:rsidR="000309E2" w:rsidRPr="00E41886" w:rsidTr="00443FD7">
        <w:tblPrEx>
          <w:tblCellMar>
            <w:top w:w="100" w:type="dxa"/>
            <w:left w:w="100" w:type="dxa"/>
            <w:bottom w:w="100" w:type="dxa"/>
            <w:right w:w="100" w:type="dxa"/>
          </w:tblCellMar>
          <w:tblLook w:val="0600"/>
        </w:tblPrEx>
        <w:trPr>
          <w:trHeight w:val="420"/>
        </w:trPr>
        <w:tc>
          <w:tcPr>
            <w:tcW w:w="2946" w:type="dxa"/>
            <w:shd w:val="clear" w:color="auto" w:fill="D9D9D9"/>
            <w:tcMar>
              <w:top w:w="100" w:type="dxa"/>
              <w:left w:w="100" w:type="dxa"/>
              <w:bottom w:w="100" w:type="dxa"/>
              <w:right w:w="100" w:type="dxa"/>
            </w:tcMar>
            <w:vAlign w:val="center"/>
          </w:tcPr>
          <w:p w:rsidR="000309E2" w:rsidRPr="00E41886" w:rsidRDefault="000309E2" w:rsidP="00443FD7">
            <w:pPr>
              <w:rPr>
                <w:rFonts w:ascii="GHEA Grapalat" w:eastAsia="GHEA Grapalat" w:hAnsi="GHEA Grapalat" w:cs="GHEA Grapalat"/>
                <w:b/>
                <w:i/>
                <w:lang w:val="en-US"/>
              </w:rPr>
            </w:pPr>
            <w:r w:rsidRPr="0027169D">
              <w:rPr>
                <w:rFonts w:ascii="GHEA Grapalat" w:eastAsia="GHEA Grapalat" w:hAnsi="GHEA Grapalat" w:cs="GHEA Grapalat"/>
                <w:b/>
                <w:i/>
                <w:lang w:val="en-US"/>
              </w:rPr>
              <w:lastRenderedPageBreak/>
              <w:t>Ֆինանսավորման աղբյուր և չափ</w:t>
            </w:r>
          </w:p>
        </w:tc>
        <w:tc>
          <w:tcPr>
            <w:tcW w:w="11784" w:type="dxa"/>
            <w:gridSpan w:val="10"/>
            <w:shd w:val="clear" w:color="auto" w:fill="auto"/>
          </w:tcPr>
          <w:p w:rsidR="000309E2" w:rsidRPr="00E41886" w:rsidRDefault="000309E2" w:rsidP="00443FD7">
            <w:pPr>
              <w:numPr>
                <w:ilvl w:val="0"/>
                <w:numId w:val="1"/>
              </w:numPr>
              <w:tabs>
                <w:tab w:val="left" w:pos="271"/>
              </w:tabs>
              <w:ind w:left="31" w:firstLine="0"/>
              <w:jc w:val="both"/>
              <w:rPr>
                <w:rFonts w:ascii="GHEA Grapalat" w:eastAsia="GHEA Grapalat" w:hAnsi="GHEA Grapalat" w:cs="GHEA Grapalat"/>
              </w:rPr>
            </w:pPr>
            <w:r>
              <w:rPr>
                <w:rFonts w:ascii="GHEA Grapalat" w:eastAsia="GHEA Grapalat" w:hAnsi="GHEA Grapalat" w:cs="GHEA Grapalat"/>
                <w:lang w:val="en-GB"/>
              </w:rPr>
              <w:t>Ֆինանսավորում չի պահանջվում</w:t>
            </w:r>
          </w:p>
        </w:tc>
      </w:tr>
      <w:tr w:rsidR="00114D8A" w:rsidRPr="00E41886" w:rsidTr="00BF5DA3">
        <w:tblPrEx>
          <w:tblCellMar>
            <w:top w:w="100" w:type="dxa"/>
            <w:left w:w="100" w:type="dxa"/>
            <w:bottom w:w="100" w:type="dxa"/>
            <w:right w:w="100" w:type="dxa"/>
          </w:tblCellMar>
          <w:tblLook w:val="0600"/>
        </w:tblPrEx>
        <w:trPr>
          <w:trHeight w:val="437"/>
        </w:trPr>
        <w:tc>
          <w:tcPr>
            <w:tcW w:w="2946" w:type="dxa"/>
            <w:shd w:val="clear" w:color="auto" w:fill="D9D9D9"/>
            <w:tcMar>
              <w:top w:w="100" w:type="dxa"/>
              <w:left w:w="100" w:type="dxa"/>
              <w:bottom w:w="100" w:type="dxa"/>
              <w:right w:w="100" w:type="dxa"/>
            </w:tcMar>
            <w:vAlign w:val="center"/>
          </w:tcPr>
          <w:p w:rsidR="00114D8A" w:rsidRPr="00E41886" w:rsidRDefault="00114D8A" w:rsidP="00114D8A">
            <w:pPr>
              <w:tabs>
                <w:tab w:val="left" w:pos="271"/>
              </w:tabs>
              <w:ind w:left="90"/>
              <w:jc w:val="center"/>
              <w:rPr>
                <w:rFonts w:ascii="GHEA Grapalat" w:eastAsia="GHEA Grapalat" w:hAnsi="GHEA Grapalat" w:cs="GHEA Grapalat"/>
                <w:lang w:val="en-US"/>
              </w:rPr>
            </w:pPr>
          </w:p>
        </w:tc>
        <w:tc>
          <w:tcPr>
            <w:tcW w:w="2946" w:type="dxa"/>
            <w:gridSpan w:val="3"/>
            <w:shd w:val="clear" w:color="auto" w:fill="D9D9D9"/>
          </w:tcPr>
          <w:p w:rsidR="00114D8A" w:rsidRPr="00E41886" w:rsidRDefault="00114D8A" w:rsidP="00114D8A">
            <w:pPr>
              <w:tabs>
                <w:tab w:val="left" w:pos="271"/>
              </w:tabs>
              <w:jc w:val="center"/>
              <w:rPr>
                <w:rFonts w:ascii="GHEA Grapalat" w:eastAsia="GHEA Grapalat" w:hAnsi="GHEA Grapalat" w:cs="GHEA Grapalat"/>
                <w:lang w:val="en-US"/>
              </w:rPr>
            </w:pPr>
          </w:p>
        </w:tc>
        <w:tc>
          <w:tcPr>
            <w:tcW w:w="2946" w:type="dxa"/>
            <w:gridSpan w:val="2"/>
            <w:shd w:val="clear" w:color="auto" w:fill="D9D9D9"/>
          </w:tcPr>
          <w:p w:rsidR="00114D8A" w:rsidRPr="00567A5F" w:rsidRDefault="00114D8A" w:rsidP="00114D8A">
            <w:pPr>
              <w:tabs>
                <w:tab w:val="left" w:pos="271"/>
              </w:tabs>
              <w:jc w:val="center"/>
              <w:rPr>
                <w:rFonts w:ascii="GHEA Grapalat" w:eastAsia="GHEA Grapalat" w:hAnsi="GHEA Grapalat" w:cs="GHEA Grapalat"/>
                <w:lang w:val="en-US"/>
              </w:rPr>
            </w:pPr>
            <w:r w:rsidRPr="0027169D">
              <w:rPr>
                <w:rFonts w:ascii="GHEA Grapalat" w:eastAsia="Arial Unicode" w:hAnsi="GHEA Grapalat" w:cs="Arial Unicode"/>
                <w:b/>
              </w:rPr>
              <w:t xml:space="preserve">2023 թվականի </w:t>
            </w:r>
            <w:r>
              <w:rPr>
                <w:rFonts w:ascii="GHEA Grapalat" w:eastAsia="Arial Unicode" w:hAnsi="GHEA Grapalat" w:cs="Arial Unicode"/>
                <w:b/>
              </w:rPr>
              <w:t>1-ին</w:t>
            </w:r>
            <w:r w:rsidRPr="0027169D">
              <w:rPr>
                <w:rFonts w:ascii="GHEA Grapalat" w:eastAsia="Arial Unicode" w:hAnsi="GHEA Grapalat" w:cs="Arial Unicode"/>
                <w:b/>
              </w:rPr>
              <w:t xml:space="preserve"> կիսամյակ</w:t>
            </w:r>
          </w:p>
        </w:tc>
        <w:tc>
          <w:tcPr>
            <w:tcW w:w="2946" w:type="dxa"/>
            <w:gridSpan w:val="3"/>
            <w:shd w:val="clear" w:color="auto" w:fill="D9D9D9"/>
          </w:tcPr>
          <w:p w:rsidR="00114D8A" w:rsidRPr="00E41886" w:rsidRDefault="00114D8A" w:rsidP="00114D8A">
            <w:pPr>
              <w:tabs>
                <w:tab w:val="left" w:pos="271"/>
              </w:tabs>
              <w:jc w:val="center"/>
              <w:rPr>
                <w:rFonts w:ascii="GHEA Grapalat" w:eastAsia="GHEA Grapalat" w:hAnsi="GHEA Grapalat" w:cs="GHEA Grapalat"/>
                <w:lang w:val="en-US"/>
              </w:rPr>
            </w:pPr>
          </w:p>
        </w:tc>
        <w:tc>
          <w:tcPr>
            <w:tcW w:w="2946" w:type="dxa"/>
            <w:gridSpan w:val="2"/>
            <w:shd w:val="clear" w:color="auto" w:fill="D9D9D9"/>
          </w:tcPr>
          <w:p w:rsidR="00114D8A" w:rsidRPr="00E41886" w:rsidRDefault="00114D8A" w:rsidP="00114D8A">
            <w:pPr>
              <w:jc w:val="center"/>
            </w:pPr>
          </w:p>
        </w:tc>
      </w:tr>
      <w:tr w:rsidR="00114D8A" w:rsidRPr="00E41886" w:rsidTr="00443FD7">
        <w:tblPrEx>
          <w:tblCellMar>
            <w:top w:w="100" w:type="dxa"/>
            <w:left w:w="100" w:type="dxa"/>
            <w:bottom w:w="100" w:type="dxa"/>
            <w:right w:w="100" w:type="dxa"/>
          </w:tblCellMar>
          <w:tblLook w:val="0600"/>
        </w:tblPrEx>
        <w:trPr>
          <w:trHeight w:val="420"/>
        </w:trPr>
        <w:tc>
          <w:tcPr>
            <w:tcW w:w="2946" w:type="dxa"/>
            <w:shd w:val="clear" w:color="auto" w:fill="auto"/>
            <w:tcMar>
              <w:top w:w="100" w:type="dxa"/>
              <w:left w:w="100" w:type="dxa"/>
              <w:bottom w:w="100" w:type="dxa"/>
              <w:right w:w="100" w:type="dxa"/>
            </w:tcMar>
          </w:tcPr>
          <w:p w:rsidR="00114D8A" w:rsidRPr="00AE5E55" w:rsidRDefault="00DF2038" w:rsidP="00114D8A">
            <w:pPr>
              <w:widowControl w:val="0"/>
              <w:rPr>
                <w:rFonts w:ascii="GHEA Grapalat" w:eastAsia="GHEA Grapalat" w:hAnsi="GHEA Grapalat" w:cs="GHEA Grapalat"/>
              </w:rPr>
            </w:pPr>
            <w:r>
              <w:rPr>
                <w:rFonts w:ascii="GHEA Grapalat" w:eastAsia="GHEA Grapalat" w:hAnsi="GHEA Grapalat" w:cs="GHEA Grapalat"/>
                <w:b/>
                <w:lang w:val="en-US"/>
              </w:rPr>
              <w:t>9</w:t>
            </w:r>
            <w:r w:rsidR="00114D8A" w:rsidRPr="0027169D">
              <w:rPr>
                <w:rFonts w:ascii="GHEA Grapalat" w:eastAsia="GHEA Grapalat" w:hAnsi="GHEA Grapalat" w:cs="GHEA Grapalat"/>
                <w:b/>
              </w:rPr>
              <w:t>.</w:t>
            </w:r>
            <w:r w:rsidR="00114D8A" w:rsidRPr="0027169D">
              <w:rPr>
                <w:rFonts w:ascii="GHEA Grapalat" w:eastAsia="GHEA Grapalat" w:hAnsi="GHEA Grapalat" w:cs="GHEA Grapalat"/>
              </w:rPr>
              <w:t xml:space="preserve"> </w:t>
            </w:r>
            <w:r w:rsidR="00114D8A">
              <w:rPr>
                <w:rFonts w:ascii="GHEA Grapalat" w:eastAsia="GHEA Grapalat" w:hAnsi="GHEA Grapalat" w:cs="GHEA Grapalat"/>
              </w:rPr>
              <w:t>Ներդնել քննիչների բարեվարքության պարբերական գնահատման կառուցակարգեր</w:t>
            </w:r>
          </w:p>
        </w:tc>
        <w:tc>
          <w:tcPr>
            <w:tcW w:w="2946" w:type="dxa"/>
            <w:gridSpan w:val="3"/>
            <w:shd w:val="clear" w:color="auto" w:fill="auto"/>
          </w:tcPr>
          <w:p w:rsidR="00114D8A" w:rsidRDefault="00114D8A" w:rsidP="00114D8A">
            <w:pPr>
              <w:tabs>
                <w:tab w:val="left" w:pos="271"/>
              </w:tabs>
              <w:rPr>
                <w:rFonts w:ascii="GHEA Grapalat" w:eastAsia="GHEA Grapalat" w:hAnsi="GHEA Grapalat" w:cs="GHEA Grapalat"/>
              </w:rPr>
            </w:pPr>
            <w:r w:rsidRPr="0027169D">
              <w:rPr>
                <w:rFonts w:ascii="GHEA Grapalat" w:eastAsia="GHEA Grapalat" w:hAnsi="GHEA Grapalat" w:cs="GHEA Grapalat"/>
              </w:rPr>
              <w:t>Ներկայումս</w:t>
            </w:r>
            <w:r w:rsidRPr="00592771">
              <w:rPr>
                <w:rFonts w:ascii="GHEA Grapalat" w:eastAsia="GHEA Grapalat" w:hAnsi="GHEA Grapalat" w:cs="GHEA Grapalat"/>
              </w:rPr>
              <w:t xml:space="preserve"> </w:t>
            </w:r>
            <w:r w:rsidRPr="0027169D">
              <w:rPr>
                <w:rFonts w:ascii="GHEA Grapalat" w:eastAsia="GHEA Grapalat" w:hAnsi="GHEA Grapalat" w:cs="GHEA Grapalat"/>
              </w:rPr>
              <w:t>Կառավարությ</w:t>
            </w:r>
            <w:r>
              <w:rPr>
                <w:rFonts w:ascii="GHEA Grapalat" w:eastAsia="GHEA Grapalat" w:hAnsi="GHEA Grapalat" w:cs="GHEA Grapalat"/>
              </w:rPr>
              <w:t xml:space="preserve">ան առջև ծառացած հիմնական խնդիրներից է բարեվարք, կոռուպցիայից զերծ </w:t>
            </w:r>
            <w:r w:rsidR="00EF52CC">
              <w:rPr>
                <w:rFonts w:ascii="GHEA Grapalat" w:eastAsia="GHEA Grapalat" w:hAnsi="GHEA Grapalat" w:cs="GHEA Grapalat"/>
              </w:rPr>
              <w:t>քննչական</w:t>
            </w:r>
            <w:r>
              <w:rPr>
                <w:rFonts w:ascii="GHEA Grapalat" w:eastAsia="GHEA Grapalat" w:hAnsi="GHEA Grapalat" w:cs="GHEA Grapalat"/>
              </w:rPr>
              <w:t xml:space="preserve"> համակարգի ձևավորումը: Առկա կարգավորումները </w:t>
            </w:r>
            <w:r w:rsidR="00EF52CC">
              <w:rPr>
                <w:rFonts w:ascii="GHEA Grapalat" w:eastAsia="GHEA Grapalat" w:hAnsi="GHEA Grapalat" w:cs="GHEA Grapalat"/>
              </w:rPr>
              <w:t>քննիչների</w:t>
            </w:r>
            <w:r>
              <w:rPr>
                <w:rFonts w:ascii="GHEA Grapalat" w:eastAsia="GHEA Grapalat" w:hAnsi="GHEA Grapalat" w:cs="GHEA Grapalat"/>
              </w:rPr>
              <w:t xml:space="preserve"> բարեվարքության ստուգման սահմանափակ հնարավորություններ են տալիս</w:t>
            </w:r>
            <w:r w:rsidR="00EF52CC">
              <w:rPr>
                <w:rFonts w:ascii="GHEA Grapalat" w:eastAsia="GHEA Grapalat" w:hAnsi="GHEA Grapalat" w:cs="GHEA Grapalat"/>
              </w:rPr>
              <w:t>. ներկայումս նման ընթացակարգ նախատեսված է միայն Հակակոռուպցիոն կոմիտեի ինքնավար պաշտոն զբաղեցնող անձանց համար՝ պաշտոն ստանձնելու փուլում:</w:t>
            </w:r>
            <w:r>
              <w:rPr>
                <w:rFonts w:ascii="GHEA Grapalat" w:eastAsia="GHEA Grapalat" w:hAnsi="GHEA Grapalat" w:cs="GHEA Grapalat"/>
              </w:rPr>
              <w:t xml:space="preserve"> </w:t>
            </w:r>
          </w:p>
          <w:p w:rsidR="00114D8A" w:rsidRPr="00AE5E55" w:rsidRDefault="00114D8A" w:rsidP="00114D8A">
            <w:pPr>
              <w:widowControl w:val="0"/>
              <w:tabs>
                <w:tab w:val="left" w:pos="1374"/>
                <w:tab w:val="left" w:pos="1464"/>
                <w:tab w:val="left" w:pos="2724"/>
              </w:tabs>
              <w:ind w:right="112"/>
              <w:jc w:val="both"/>
              <w:rPr>
                <w:rFonts w:ascii="GHEA Grapalat" w:eastAsia="GHEA Grapalat" w:hAnsi="GHEA Grapalat" w:cs="GHEA Grapalat"/>
              </w:rPr>
            </w:pPr>
            <w:r>
              <w:rPr>
                <w:rFonts w:ascii="GHEA Grapalat" w:eastAsia="GHEA Grapalat" w:hAnsi="GHEA Grapalat" w:cs="GHEA Grapalat"/>
              </w:rPr>
              <w:t xml:space="preserve">Մինչդեռ կարևոր է ապահովել </w:t>
            </w:r>
            <w:r w:rsidR="007B6D20">
              <w:rPr>
                <w:rFonts w:ascii="GHEA Grapalat" w:eastAsia="GHEA Grapalat" w:hAnsi="GHEA Grapalat" w:cs="GHEA Grapalat"/>
              </w:rPr>
              <w:t>բոլոր քննչական մարմինների քննիչների</w:t>
            </w:r>
            <w:r>
              <w:rPr>
                <w:rFonts w:ascii="GHEA Grapalat" w:eastAsia="GHEA Grapalat" w:hAnsi="GHEA Grapalat" w:cs="GHEA Grapalat"/>
              </w:rPr>
              <w:t xml:space="preserve"> </w:t>
            </w:r>
            <w:r>
              <w:rPr>
                <w:rFonts w:ascii="GHEA Grapalat" w:eastAsia="GHEA Grapalat" w:hAnsi="GHEA Grapalat" w:cs="GHEA Grapalat"/>
              </w:rPr>
              <w:lastRenderedPageBreak/>
              <w:t xml:space="preserve">բարեվարքությունը նրանց գործունեության ողջ ընթացքում, ինչը հնարավոր է երաշխավորել միայն </w:t>
            </w:r>
            <w:r w:rsidRPr="009C0868">
              <w:rPr>
                <w:rFonts w:ascii="GHEA Grapalat" w:eastAsia="GHEA Grapalat" w:hAnsi="GHEA Grapalat" w:cs="GHEA Grapalat"/>
              </w:rPr>
              <w:t xml:space="preserve">որոշակի պարբերականությամբ </w:t>
            </w:r>
            <w:r>
              <w:rPr>
                <w:rFonts w:ascii="GHEA Grapalat" w:eastAsia="GHEA Grapalat" w:hAnsi="GHEA Grapalat" w:cs="GHEA Grapalat"/>
              </w:rPr>
              <w:t xml:space="preserve">իրականացվող ստուգումների միջոցով, </w:t>
            </w:r>
            <w:r w:rsidRPr="009C0868">
              <w:rPr>
                <w:rFonts w:ascii="GHEA Grapalat" w:eastAsia="GHEA Grapalat" w:hAnsi="GHEA Grapalat" w:cs="GHEA Grapalat"/>
              </w:rPr>
              <w:t xml:space="preserve">երբ կստուգվեն </w:t>
            </w:r>
            <w:r>
              <w:rPr>
                <w:rFonts w:ascii="GHEA Grapalat" w:eastAsia="GHEA Grapalat" w:hAnsi="GHEA Grapalat" w:cs="GHEA Grapalat"/>
              </w:rPr>
              <w:t>նրանց գույքային դրությունը</w:t>
            </w:r>
            <w:r w:rsidRPr="009C0868">
              <w:rPr>
                <w:rFonts w:ascii="GHEA Grapalat" w:eastAsia="GHEA Grapalat" w:hAnsi="GHEA Grapalat" w:cs="GHEA Grapalat"/>
              </w:rPr>
              <w:t>, անհամատեղելիության պահանջներ</w:t>
            </w:r>
            <w:r>
              <w:rPr>
                <w:rFonts w:ascii="GHEA Grapalat" w:eastAsia="GHEA Grapalat" w:hAnsi="GHEA Grapalat" w:cs="GHEA Grapalat"/>
              </w:rPr>
              <w:t>ի պահպանվածությունը</w:t>
            </w:r>
            <w:r w:rsidRPr="009C0868">
              <w:rPr>
                <w:rFonts w:ascii="GHEA Grapalat" w:eastAsia="GHEA Grapalat" w:hAnsi="GHEA Grapalat" w:cs="GHEA Grapalat"/>
              </w:rPr>
              <w:t>, շահերի բախման իրավիճակները և այլ սահմանափակումները</w:t>
            </w:r>
          </w:p>
        </w:tc>
        <w:tc>
          <w:tcPr>
            <w:tcW w:w="2946" w:type="dxa"/>
            <w:gridSpan w:val="2"/>
            <w:shd w:val="clear" w:color="auto" w:fill="auto"/>
          </w:tcPr>
          <w:p w:rsidR="00114D8A" w:rsidRPr="00AE5E55" w:rsidRDefault="00114D8A" w:rsidP="00114D8A">
            <w:pPr>
              <w:widowControl w:val="0"/>
              <w:rPr>
                <w:rFonts w:ascii="GHEA Grapalat" w:eastAsia="GHEA Grapalat" w:hAnsi="GHEA Grapalat" w:cs="GHEA Grapalat"/>
              </w:rPr>
            </w:pPr>
            <w:r>
              <w:rPr>
                <w:rFonts w:ascii="GHEA Grapalat" w:eastAsia="GHEA Grapalat" w:hAnsi="GHEA Grapalat" w:cs="GHEA Grapalat"/>
              </w:rPr>
              <w:lastRenderedPageBreak/>
              <w:t xml:space="preserve">Մշակվել են </w:t>
            </w:r>
            <w:r w:rsidR="003844F2">
              <w:rPr>
                <w:rFonts w:ascii="GHEA Grapalat" w:eastAsia="GHEA Grapalat" w:hAnsi="GHEA Grapalat" w:cs="GHEA Grapalat"/>
              </w:rPr>
              <w:t>քննիչների</w:t>
            </w:r>
            <w:r>
              <w:rPr>
                <w:rFonts w:ascii="GHEA Grapalat" w:eastAsia="GHEA Grapalat" w:hAnsi="GHEA Grapalat" w:cs="GHEA Grapalat"/>
              </w:rPr>
              <w:t xml:space="preserve"> բարեվարքության ստուգման կառուցակարգեր նախատեսող իրավական ակտերի նախագծերը</w:t>
            </w:r>
            <w:r w:rsidRPr="0027169D">
              <w:rPr>
                <w:rFonts w:ascii="GHEA Grapalat" w:eastAsia="Arial Unicode" w:hAnsi="GHEA Grapalat" w:cs="Arial Unicode"/>
                <w:b/>
              </w:rPr>
              <w:t xml:space="preserve"> </w:t>
            </w:r>
          </w:p>
        </w:tc>
        <w:tc>
          <w:tcPr>
            <w:tcW w:w="2946" w:type="dxa"/>
            <w:gridSpan w:val="3"/>
            <w:shd w:val="clear" w:color="auto" w:fill="auto"/>
          </w:tcPr>
          <w:p w:rsidR="00114D8A" w:rsidRPr="00AE5E55" w:rsidRDefault="003844F2" w:rsidP="00114D8A">
            <w:pPr>
              <w:widowControl w:val="0"/>
              <w:ind w:left="61"/>
              <w:rPr>
                <w:rFonts w:ascii="GHEA Grapalat" w:eastAsia="GHEA Grapalat" w:hAnsi="GHEA Grapalat" w:cs="GHEA Grapalat"/>
              </w:rPr>
            </w:pPr>
            <w:r>
              <w:rPr>
                <w:rFonts w:ascii="GHEA Grapalat" w:eastAsia="GHEA Grapalat" w:hAnsi="GHEA Grapalat" w:cs="GHEA Grapalat"/>
                <w:bCs/>
              </w:rPr>
              <w:t>Քննիչների</w:t>
            </w:r>
            <w:r w:rsidR="00114D8A">
              <w:rPr>
                <w:rFonts w:ascii="GHEA Grapalat" w:eastAsia="GHEA Grapalat" w:hAnsi="GHEA Grapalat" w:cs="GHEA Grapalat"/>
                <w:bCs/>
              </w:rPr>
              <w:t xml:space="preserve"> բարեվարքության պարբերական ստուգման </w:t>
            </w:r>
            <w:r w:rsidR="005D2DC2">
              <w:rPr>
                <w:rFonts w:ascii="GHEA Grapalat" w:eastAsia="GHEA Grapalat" w:hAnsi="GHEA Grapalat" w:cs="GHEA Grapalat"/>
                <w:bCs/>
              </w:rPr>
              <w:t>կառուցակարգերը</w:t>
            </w:r>
            <w:r w:rsidR="00114D8A">
              <w:rPr>
                <w:rFonts w:ascii="GHEA Grapalat" w:eastAsia="GHEA Grapalat" w:hAnsi="GHEA Grapalat" w:cs="GHEA Grapalat"/>
                <w:bCs/>
              </w:rPr>
              <w:t xml:space="preserve"> գործում են</w:t>
            </w:r>
          </w:p>
        </w:tc>
        <w:tc>
          <w:tcPr>
            <w:tcW w:w="2946" w:type="dxa"/>
            <w:gridSpan w:val="2"/>
            <w:shd w:val="clear" w:color="auto" w:fill="auto"/>
          </w:tcPr>
          <w:p w:rsidR="00114D8A" w:rsidRPr="00AE5E55" w:rsidRDefault="003844F2" w:rsidP="00114D8A">
            <w:pPr>
              <w:widowControl w:val="0"/>
              <w:rPr>
                <w:rFonts w:ascii="GHEA Grapalat" w:eastAsia="GHEA Grapalat" w:hAnsi="GHEA Grapalat" w:cs="GHEA Grapalat"/>
              </w:rPr>
            </w:pPr>
            <w:r>
              <w:rPr>
                <w:rFonts w:ascii="GHEA Grapalat" w:eastAsia="GHEA Grapalat" w:hAnsi="GHEA Grapalat" w:cs="GHEA Grapalat"/>
              </w:rPr>
              <w:t>Քննիչների</w:t>
            </w:r>
            <w:r w:rsidR="00114D8A">
              <w:rPr>
                <w:rFonts w:ascii="GHEA Grapalat" w:eastAsia="GHEA Grapalat" w:hAnsi="GHEA Grapalat" w:cs="GHEA Grapalat"/>
              </w:rPr>
              <w:t xml:space="preserve"> բարեվարքության ստուգման կառուցակարգեր նախատեսող</w:t>
            </w:r>
            <w:r w:rsidR="00114D8A" w:rsidRPr="0027169D">
              <w:rPr>
                <w:rFonts w:ascii="GHEA Grapalat" w:eastAsia="GHEA Grapalat" w:hAnsi="GHEA Grapalat" w:cs="GHEA Grapalat"/>
              </w:rPr>
              <w:t xml:space="preserve"> իրավական ակտ</w:t>
            </w:r>
            <w:r w:rsidR="00114D8A">
              <w:rPr>
                <w:rFonts w:ascii="GHEA Grapalat" w:eastAsia="GHEA Grapalat" w:hAnsi="GHEA Grapalat" w:cs="GHEA Grapalat"/>
              </w:rPr>
              <w:t>եր</w:t>
            </w:r>
            <w:r w:rsidR="00114D8A" w:rsidRPr="0027169D">
              <w:rPr>
                <w:rFonts w:ascii="GHEA Grapalat" w:eastAsia="GHEA Grapalat" w:hAnsi="GHEA Grapalat" w:cs="GHEA Grapalat"/>
              </w:rPr>
              <w:t>ի նախագ</w:t>
            </w:r>
            <w:r w:rsidR="00114D8A">
              <w:rPr>
                <w:rFonts w:ascii="GHEA Grapalat" w:eastAsia="GHEA Grapalat" w:hAnsi="GHEA Grapalat" w:cs="GHEA Grapalat"/>
              </w:rPr>
              <w:t>ծեր</w:t>
            </w:r>
            <w:r w:rsidR="00114D8A" w:rsidRPr="0027169D">
              <w:rPr>
                <w:rFonts w:ascii="GHEA Grapalat" w:eastAsia="GHEA Grapalat" w:hAnsi="GHEA Grapalat" w:cs="GHEA Grapalat"/>
              </w:rPr>
              <w:t xml:space="preserve">ը ներկայացվել </w:t>
            </w:r>
            <w:r w:rsidR="00114D8A">
              <w:rPr>
                <w:rFonts w:ascii="GHEA Grapalat" w:eastAsia="GHEA Grapalat" w:hAnsi="GHEA Grapalat" w:cs="GHEA Grapalat"/>
              </w:rPr>
              <w:t>են</w:t>
            </w:r>
            <w:r w:rsidR="00114D8A" w:rsidRPr="0027169D">
              <w:rPr>
                <w:rFonts w:ascii="GHEA Grapalat" w:eastAsia="GHEA Grapalat" w:hAnsi="GHEA Grapalat" w:cs="GHEA Grapalat"/>
              </w:rPr>
              <w:t xml:space="preserve"> </w:t>
            </w:r>
            <w:r w:rsidR="00114D8A" w:rsidRPr="00592771">
              <w:rPr>
                <w:rFonts w:ascii="GHEA Grapalat" w:eastAsia="GHEA Grapalat" w:hAnsi="GHEA Grapalat" w:cs="GHEA Grapalat"/>
              </w:rPr>
              <w:t>Վ</w:t>
            </w:r>
            <w:r w:rsidR="00114D8A" w:rsidRPr="0027169D">
              <w:rPr>
                <w:rFonts w:ascii="GHEA Grapalat" w:eastAsia="GHEA Grapalat" w:hAnsi="GHEA Grapalat" w:cs="GHEA Grapalat"/>
              </w:rPr>
              <w:t>արչապետի աշխատակազմ: Ընդունվել է օրենսդրական նախաձեռնությանը հավանություն տալու մասին Կառավարության որոշում (Կառավարության պաշտոնական կայքէջ)</w:t>
            </w:r>
          </w:p>
        </w:tc>
      </w:tr>
      <w:tr w:rsidR="00114D8A" w:rsidRPr="00E41886" w:rsidTr="00443FD7">
        <w:tblPrEx>
          <w:tblCellMar>
            <w:top w:w="100" w:type="dxa"/>
            <w:left w:w="100" w:type="dxa"/>
            <w:bottom w:w="100" w:type="dxa"/>
            <w:right w:w="100" w:type="dxa"/>
          </w:tblCellMar>
          <w:tblLook w:val="0600"/>
        </w:tblPrEx>
        <w:trPr>
          <w:trHeight w:val="420"/>
        </w:trPr>
        <w:tc>
          <w:tcPr>
            <w:tcW w:w="2946" w:type="dxa"/>
            <w:shd w:val="clear" w:color="auto" w:fill="D9D9D9"/>
            <w:tcMar>
              <w:top w:w="100" w:type="dxa"/>
              <w:left w:w="100" w:type="dxa"/>
              <w:bottom w:w="100" w:type="dxa"/>
              <w:right w:w="100" w:type="dxa"/>
            </w:tcMar>
            <w:vAlign w:val="center"/>
          </w:tcPr>
          <w:p w:rsidR="00114D8A" w:rsidRPr="00E41886" w:rsidRDefault="00114D8A" w:rsidP="00114D8A">
            <w:pPr>
              <w:rPr>
                <w:rFonts w:ascii="GHEA Grapalat" w:eastAsia="GHEA Grapalat" w:hAnsi="GHEA Grapalat" w:cs="GHEA Grapalat"/>
                <w:b/>
                <w:i/>
                <w:lang w:val="en-US"/>
              </w:rPr>
            </w:pPr>
            <w:r w:rsidRPr="0027169D">
              <w:rPr>
                <w:rFonts w:ascii="GHEA Grapalat" w:eastAsia="GHEA Grapalat" w:hAnsi="GHEA Grapalat" w:cs="GHEA Grapalat"/>
                <w:b/>
                <w:i/>
                <w:lang w:val="en-US"/>
              </w:rPr>
              <w:lastRenderedPageBreak/>
              <w:t>Պատասխանատու մարմին</w:t>
            </w:r>
          </w:p>
        </w:tc>
        <w:tc>
          <w:tcPr>
            <w:tcW w:w="11784" w:type="dxa"/>
            <w:gridSpan w:val="10"/>
            <w:shd w:val="clear" w:color="auto" w:fill="auto"/>
          </w:tcPr>
          <w:p w:rsidR="00114D8A" w:rsidRDefault="00114D8A" w:rsidP="00114D8A">
            <w:pPr>
              <w:numPr>
                <w:ilvl w:val="0"/>
                <w:numId w:val="1"/>
              </w:numPr>
              <w:tabs>
                <w:tab w:val="left" w:pos="271"/>
              </w:tabs>
              <w:ind w:left="31" w:firstLine="0"/>
              <w:jc w:val="both"/>
              <w:rPr>
                <w:rFonts w:ascii="GHEA Grapalat" w:eastAsia="GHEA Grapalat" w:hAnsi="GHEA Grapalat" w:cs="GHEA Grapalat"/>
              </w:rPr>
            </w:pPr>
            <w:r w:rsidRPr="0027169D">
              <w:rPr>
                <w:rFonts w:ascii="GHEA Grapalat" w:eastAsia="GHEA Grapalat" w:hAnsi="GHEA Grapalat" w:cs="GHEA Grapalat"/>
              </w:rPr>
              <w:t>Արդարադատության նախարարությու</w:t>
            </w:r>
            <w:r>
              <w:rPr>
                <w:rFonts w:ascii="GHEA Grapalat" w:eastAsia="GHEA Grapalat" w:hAnsi="GHEA Grapalat" w:cs="GHEA Grapalat"/>
              </w:rPr>
              <w:t>ն</w:t>
            </w:r>
          </w:p>
          <w:p w:rsidR="00BB0490" w:rsidRPr="001C67EB" w:rsidRDefault="00BB0490" w:rsidP="00BB0490">
            <w:pPr>
              <w:numPr>
                <w:ilvl w:val="0"/>
                <w:numId w:val="1"/>
              </w:numPr>
              <w:tabs>
                <w:tab w:val="left" w:pos="271"/>
              </w:tabs>
              <w:ind w:left="31" w:firstLine="0"/>
              <w:jc w:val="both"/>
              <w:rPr>
                <w:rFonts w:ascii="GHEA Grapalat" w:eastAsia="GHEA Grapalat" w:hAnsi="GHEA Grapalat" w:cs="GHEA Grapalat"/>
              </w:rPr>
            </w:pPr>
            <w:r w:rsidRPr="001C67EB">
              <w:rPr>
                <w:rFonts w:ascii="GHEA Grapalat" w:eastAsia="GHEA Grapalat" w:hAnsi="GHEA Grapalat" w:cs="GHEA Grapalat"/>
              </w:rPr>
              <w:t>Հակակոռուպցիոն կոմիտե (համաձայնությամբ)</w:t>
            </w:r>
          </w:p>
          <w:p w:rsidR="00BB0490" w:rsidRPr="001C67EB" w:rsidRDefault="00BB0490" w:rsidP="00BB0490">
            <w:pPr>
              <w:numPr>
                <w:ilvl w:val="0"/>
                <w:numId w:val="1"/>
              </w:numPr>
              <w:tabs>
                <w:tab w:val="left" w:pos="271"/>
              </w:tabs>
              <w:ind w:left="31" w:firstLine="0"/>
              <w:jc w:val="both"/>
              <w:rPr>
                <w:rFonts w:ascii="GHEA Grapalat" w:eastAsia="GHEA Grapalat" w:hAnsi="GHEA Grapalat" w:cs="GHEA Grapalat"/>
              </w:rPr>
            </w:pPr>
            <w:r w:rsidRPr="001C67EB">
              <w:rPr>
                <w:rFonts w:ascii="GHEA Grapalat" w:eastAsia="GHEA Grapalat" w:hAnsi="GHEA Grapalat" w:cs="GHEA Grapalat"/>
              </w:rPr>
              <w:t>Քննչական կոմիտե (համաձայնությամբ)</w:t>
            </w:r>
          </w:p>
          <w:p w:rsidR="00BB0490" w:rsidRPr="001C67EB" w:rsidRDefault="00BB0490" w:rsidP="00BB0490">
            <w:pPr>
              <w:numPr>
                <w:ilvl w:val="0"/>
                <w:numId w:val="1"/>
              </w:numPr>
              <w:tabs>
                <w:tab w:val="left" w:pos="271"/>
              </w:tabs>
              <w:ind w:left="31" w:firstLine="0"/>
              <w:jc w:val="both"/>
              <w:rPr>
                <w:rFonts w:ascii="GHEA Grapalat" w:eastAsia="GHEA Grapalat" w:hAnsi="GHEA Grapalat" w:cs="GHEA Grapalat"/>
              </w:rPr>
            </w:pPr>
            <w:r w:rsidRPr="001C67EB">
              <w:rPr>
                <w:rFonts w:ascii="GHEA Grapalat" w:eastAsia="GHEA Grapalat" w:hAnsi="GHEA Grapalat" w:cs="GHEA Grapalat"/>
              </w:rPr>
              <w:t>Ազգային անվտանգության ծառայություն</w:t>
            </w:r>
          </w:p>
          <w:p w:rsidR="00BB0490" w:rsidRPr="00BF5DA3" w:rsidRDefault="00BB0490" w:rsidP="00BB0490">
            <w:pPr>
              <w:numPr>
                <w:ilvl w:val="0"/>
                <w:numId w:val="1"/>
              </w:numPr>
              <w:tabs>
                <w:tab w:val="left" w:pos="271"/>
              </w:tabs>
              <w:ind w:left="31" w:firstLine="0"/>
              <w:jc w:val="both"/>
              <w:rPr>
                <w:rFonts w:ascii="GHEA Grapalat" w:eastAsia="GHEA Grapalat" w:hAnsi="GHEA Grapalat" w:cs="GHEA Grapalat"/>
              </w:rPr>
            </w:pPr>
            <w:r w:rsidRPr="001C67EB">
              <w:rPr>
                <w:rFonts w:ascii="GHEA Grapalat" w:eastAsia="GHEA Grapalat" w:hAnsi="GHEA Grapalat" w:cs="GHEA Grapalat"/>
              </w:rPr>
              <w:t>Պետական եկամուտների կոմիտե</w:t>
            </w:r>
          </w:p>
          <w:p w:rsidR="00D33AAD" w:rsidRPr="001E6FAD" w:rsidRDefault="00D33AAD" w:rsidP="00BB0490">
            <w:pPr>
              <w:numPr>
                <w:ilvl w:val="0"/>
                <w:numId w:val="1"/>
              </w:numPr>
              <w:tabs>
                <w:tab w:val="left" w:pos="271"/>
              </w:tabs>
              <w:ind w:left="31" w:firstLine="0"/>
              <w:jc w:val="both"/>
              <w:rPr>
                <w:rFonts w:ascii="GHEA Grapalat" w:eastAsia="GHEA Grapalat" w:hAnsi="GHEA Grapalat" w:cs="GHEA Grapalat"/>
              </w:rPr>
            </w:pPr>
            <w:r>
              <w:rPr>
                <w:rFonts w:ascii="GHEA Grapalat" w:eastAsia="GHEA Grapalat" w:hAnsi="GHEA Grapalat" w:cs="GHEA Grapalat"/>
                <w:lang w:val="en-US"/>
              </w:rPr>
              <w:t>Կոռուպցիայի կանխարգելման հանձնաժողով (համաձայնությամբ)</w:t>
            </w:r>
          </w:p>
        </w:tc>
      </w:tr>
      <w:tr w:rsidR="00114D8A" w:rsidRPr="00E41886" w:rsidTr="00443FD7">
        <w:tblPrEx>
          <w:tblCellMar>
            <w:top w:w="100" w:type="dxa"/>
            <w:left w:w="100" w:type="dxa"/>
            <w:bottom w:w="100" w:type="dxa"/>
            <w:right w:w="100" w:type="dxa"/>
          </w:tblCellMar>
          <w:tblLook w:val="0600"/>
        </w:tblPrEx>
        <w:trPr>
          <w:trHeight w:val="420"/>
        </w:trPr>
        <w:tc>
          <w:tcPr>
            <w:tcW w:w="2946" w:type="dxa"/>
            <w:shd w:val="clear" w:color="auto" w:fill="D9D9D9"/>
            <w:tcMar>
              <w:top w:w="100" w:type="dxa"/>
              <w:left w:w="100" w:type="dxa"/>
              <w:bottom w:w="100" w:type="dxa"/>
              <w:right w:w="100" w:type="dxa"/>
            </w:tcMar>
            <w:vAlign w:val="center"/>
          </w:tcPr>
          <w:p w:rsidR="00114D8A" w:rsidRPr="00E41886" w:rsidRDefault="00114D8A" w:rsidP="00114D8A">
            <w:pPr>
              <w:rPr>
                <w:rFonts w:ascii="GHEA Grapalat" w:eastAsia="GHEA Grapalat" w:hAnsi="GHEA Grapalat" w:cs="GHEA Grapalat"/>
                <w:b/>
                <w:i/>
                <w:lang w:val="en-US"/>
              </w:rPr>
            </w:pPr>
            <w:r w:rsidRPr="0027169D">
              <w:rPr>
                <w:rFonts w:ascii="GHEA Grapalat" w:eastAsia="GHEA Grapalat" w:hAnsi="GHEA Grapalat" w:cs="GHEA Grapalat"/>
                <w:b/>
                <w:i/>
                <w:lang w:val="en-US"/>
              </w:rPr>
              <w:t>Ֆինանսավորման աղբյուր և չափ</w:t>
            </w:r>
          </w:p>
        </w:tc>
        <w:tc>
          <w:tcPr>
            <w:tcW w:w="11784" w:type="dxa"/>
            <w:gridSpan w:val="10"/>
            <w:shd w:val="clear" w:color="auto" w:fill="auto"/>
          </w:tcPr>
          <w:p w:rsidR="00114D8A" w:rsidRPr="00E41886" w:rsidRDefault="00114D8A" w:rsidP="00114D8A">
            <w:pPr>
              <w:numPr>
                <w:ilvl w:val="0"/>
                <w:numId w:val="1"/>
              </w:numPr>
              <w:tabs>
                <w:tab w:val="left" w:pos="271"/>
              </w:tabs>
              <w:ind w:left="31" w:firstLine="0"/>
              <w:jc w:val="both"/>
              <w:rPr>
                <w:rFonts w:ascii="GHEA Grapalat" w:eastAsia="GHEA Grapalat" w:hAnsi="GHEA Grapalat" w:cs="GHEA Grapalat"/>
              </w:rPr>
            </w:pPr>
            <w:r>
              <w:rPr>
                <w:rFonts w:ascii="GHEA Grapalat" w:eastAsia="GHEA Grapalat" w:hAnsi="GHEA Grapalat" w:cs="GHEA Grapalat"/>
                <w:lang w:val="en-GB"/>
              </w:rPr>
              <w:t>Ֆինանսավորում չի պահանջվում</w:t>
            </w:r>
          </w:p>
        </w:tc>
      </w:tr>
    </w:tbl>
    <w:p w:rsidR="00AD6C63" w:rsidRDefault="00AD6C63" w:rsidP="00D024C4">
      <w:pPr>
        <w:tabs>
          <w:tab w:val="left" w:pos="271"/>
        </w:tabs>
        <w:jc w:val="both"/>
        <w:rPr>
          <w:rFonts w:ascii="GHEA Grapalat" w:eastAsia="GHEA Grapalat" w:hAnsi="GHEA Grapalat" w:cs="GHEA Grapalat"/>
          <w:b/>
        </w:rPr>
      </w:pPr>
    </w:p>
    <w:p w:rsidR="008700CB" w:rsidRDefault="008700CB">
      <w:pPr>
        <w:rPr>
          <w:rFonts w:ascii="GHEA Grapalat" w:eastAsia="GHEA Grapalat" w:hAnsi="GHEA Grapalat" w:cs="GHEA Grapalat"/>
          <w:b/>
        </w:rPr>
      </w:pPr>
      <w:r>
        <w:rPr>
          <w:rFonts w:ascii="GHEA Grapalat" w:eastAsia="GHEA Grapalat" w:hAnsi="GHEA Grapalat" w:cs="GHEA Grapalat"/>
          <w:b/>
        </w:rPr>
        <w:br w:type="page"/>
      </w:r>
    </w:p>
    <w:p w:rsidR="00AD6C63" w:rsidRDefault="00AD6C63">
      <w:pPr>
        <w:rPr>
          <w:rFonts w:ascii="GHEA Grapalat" w:eastAsia="GHEA Grapalat" w:hAnsi="GHEA Grapalat" w:cs="GHEA Grapalat"/>
          <w:b/>
        </w:rPr>
      </w:pPr>
    </w:p>
    <w:tbl>
      <w:tblPr>
        <w:tblW w:w="14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2946"/>
        <w:gridCol w:w="1964"/>
        <w:gridCol w:w="982"/>
        <w:gridCol w:w="2946"/>
        <w:gridCol w:w="982"/>
        <w:gridCol w:w="1964"/>
        <w:gridCol w:w="2946"/>
      </w:tblGrid>
      <w:tr w:rsidR="00AD6C63" w:rsidRPr="00E41886" w:rsidTr="00613C17">
        <w:trPr>
          <w:trHeight w:val="420"/>
        </w:trPr>
        <w:tc>
          <w:tcPr>
            <w:tcW w:w="14730" w:type="dxa"/>
            <w:gridSpan w:val="7"/>
            <w:shd w:val="clear" w:color="auto" w:fill="8DB3E2"/>
            <w:tcMar>
              <w:top w:w="100" w:type="dxa"/>
              <w:left w:w="100" w:type="dxa"/>
              <w:bottom w:w="100" w:type="dxa"/>
              <w:right w:w="100" w:type="dxa"/>
            </w:tcMar>
          </w:tcPr>
          <w:p w:rsidR="00AD6C63" w:rsidRPr="0056295A" w:rsidRDefault="00AD6C63" w:rsidP="00AD6C63">
            <w:pPr>
              <w:widowControl w:val="0"/>
              <w:jc w:val="center"/>
              <w:rPr>
                <w:rFonts w:ascii="GHEA Grapalat" w:eastAsia="GHEA Grapalat" w:hAnsi="GHEA Grapalat" w:cs="GHEA Grapalat"/>
                <w:b/>
                <w:lang w:val="en-US"/>
              </w:rPr>
            </w:pPr>
            <w:r w:rsidRPr="00E41886">
              <w:rPr>
                <w:rFonts w:ascii="GHEA Grapalat" w:eastAsia="GHEA Grapalat" w:hAnsi="GHEA Grapalat" w:cs="GHEA Grapalat"/>
                <w:b/>
              </w:rPr>
              <w:t xml:space="preserve">ՆՊԱՏԱԿ </w:t>
            </w:r>
            <w:r w:rsidR="008700CB">
              <w:rPr>
                <w:rFonts w:ascii="GHEA Grapalat" w:eastAsia="GHEA Grapalat" w:hAnsi="GHEA Grapalat" w:cs="GHEA Grapalat"/>
                <w:b/>
              </w:rPr>
              <w:t>6</w:t>
            </w:r>
            <w:r w:rsidRPr="002853F2">
              <w:rPr>
                <w:rFonts w:ascii="GHEA Grapalat" w:eastAsia="GHEA Grapalat" w:hAnsi="GHEA Grapalat" w:cs="GHEA Grapalat"/>
                <w:b/>
              </w:rPr>
              <w:t xml:space="preserve">. ՔԱՂԱՔԱՑԻԱԿԱՆ </w:t>
            </w:r>
            <w:r w:rsidRPr="00A04188">
              <w:rPr>
                <w:rFonts w:ascii="GHEA Grapalat" w:eastAsia="GHEA Grapalat" w:hAnsi="GHEA Grapalat" w:cs="GHEA Grapalat"/>
                <w:b/>
              </w:rPr>
              <w:t>ԵՎ</w:t>
            </w:r>
            <w:r w:rsidRPr="002853F2">
              <w:rPr>
                <w:rFonts w:ascii="GHEA Grapalat" w:eastAsia="GHEA Grapalat" w:hAnsi="GHEA Grapalat" w:cs="GHEA Grapalat"/>
                <w:b/>
              </w:rPr>
              <w:t xml:space="preserve"> ՔԱՂԱՔԱՑԻԱԿԱՆ ԴԱՏԱՎԱՐՈՒԹՅԱՆ ՕՐԵՆՍԴՐՈՒԹՅԱՆ ԲԱՐԵՓՈԽՈՒՄ</w:t>
            </w:r>
            <w:r w:rsidR="0056295A">
              <w:rPr>
                <w:rFonts w:ascii="GHEA Grapalat" w:eastAsia="GHEA Grapalat" w:hAnsi="GHEA Grapalat" w:cs="GHEA Grapalat"/>
                <w:b/>
                <w:lang w:val="en-US"/>
              </w:rPr>
              <w:t>ՆԵՐ</w:t>
            </w:r>
          </w:p>
        </w:tc>
      </w:tr>
      <w:tr w:rsidR="00AD6C63" w:rsidRPr="00E41886" w:rsidTr="00613C17">
        <w:trPr>
          <w:trHeight w:val="420"/>
        </w:trPr>
        <w:tc>
          <w:tcPr>
            <w:tcW w:w="14730" w:type="dxa"/>
            <w:gridSpan w:val="7"/>
            <w:shd w:val="clear" w:color="auto" w:fill="C6D9F1"/>
            <w:tcMar>
              <w:top w:w="100" w:type="dxa"/>
              <w:left w:w="100" w:type="dxa"/>
              <w:bottom w:w="100" w:type="dxa"/>
              <w:right w:w="100" w:type="dxa"/>
            </w:tcMar>
          </w:tcPr>
          <w:p w:rsidR="00AD6C63" w:rsidRPr="00E41886" w:rsidRDefault="00AD6C63" w:rsidP="00613C17">
            <w:pPr>
              <w:tabs>
                <w:tab w:val="left" w:pos="271"/>
              </w:tabs>
              <w:ind w:left="90"/>
              <w:jc w:val="both"/>
              <w:rPr>
                <w:rFonts w:ascii="GHEA Grapalat" w:eastAsia="GHEA Grapalat" w:hAnsi="GHEA Grapalat" w:cs="GHEA Grapalat"/>
                <w:b/>
              </w:rPr>
            </w:pPr>
            <w:r w:rsidRPr="00E41886">
              <w:rPr>
                <w:rFonts w:ascii="GHEA Grapalat" w:eastAsia="GHEA Grapalat" w:hAnsi="GHEA Grapalat" w:cs="GHEA Grapalat"/>
                <w:b/>
              </w:rPr>
              <w:t>Ռազմավարական ուղղություններ՝</w:t>
            </w:r>
          </w:p>
          <w:p w:rsidR="00AD6C63" w:rsidRPr="00047D27" w:rsidRDefault="00AD6C63" w:rsidP="007337B2">
            <w:pPr>
              <w:numPr>
                <w:ilvl w:val="0"/>
                <w:numId w:val="14"/>
              </w:numPr>
              <w:tabs>
                <w:tab w:val="left" w:pos="284"/>
              </w:tabs>
              <w:ind w:left="142" w:hanging="11"/>
              <w:jc w:val="both"/>
              <w:rPr>
                <w:rFonts w:ascii="GHEA Grapalat" w:eastAsia="GHEA Grapalat" w:hAnsi="GHEA Grapalat" w:cs="GHEA Grapalat"/>
                <w:b/>
              </w:rPr>
            </w:pPr>
            <w:r w:rsidRPr="00047D27">
              <w:rPr>
                <w:rFonts w:ascii="GHEA Grapalat" w:eastAsia="GHEA Grapalat" w:hAnsi="GHEA Grapalat" w:cs="GHEA Grapalat"/>
                <w:b/>
              </w:rPr>
              <w:t>Քաղաքացիական օրենսդրության բարեփոխում</w:t>
            </w:r>
          </w:p>
          <w:p w:rsidR="00AD6C63" w:rsidRPr="00047D27" w:rsidRDefault="00AD6C63" w:rsidP="007337B2">
            <w:pPr>
              <w:numPr>
                <w:ilvl w:val="0"/>
                <w:numId w:val="14"/>
              </w:numPr>
              <w:tabs>
                <w:tab w:val="left" w:pos="284"/>
              </w:tabs>
              <w:ind w:left="142" w:hanging="11"/>
              <w:jc w:val="both"/>
              <w:rPr>
                <w:rFonts w:ascii="GHEA Grapalat" w:eastAsia="GHEA Grapalat" w:hAnsi="GHEA Grapalat" w:cs="GHEA Grapalat"/>
                <w:b/>
              </w:rPr>
            </w:pPr>
            <w:r w:rsidRPr="00A76738">
              <w:rPr>
                <w:rFonts w:ascii="GHEA Grapalat" w:eastAsia="GHEA Grapalat" w:hAnsi="GHEA Grapalat" w:cs="GHEA Grapalat"/>
                <w:b/>
              </w:rPr>
              <w:t>Քաղաքացիական դատավարության օրենսդրության վերանայում</w:t>
            </w:r>
          </w:p>
        </w:tc>
      </w:tr>
      <w:tr w:rsidR="00AD6C63" w:rsidRPr="00E41886" w:rsidTr="00613C17">
        <w:trPr>
          <w:trHeight w:val="420"/>
        </w:trPr>
        <w:tc>
          <w:tcPr>
            <w:tcW w:w="4910" w:type="dxa"/>
            <w:gridSpan w:val="2"/>
            <w:shd w:val="clear" w:color="auto" w:fill="D9D9D9"/>
            <w:tcMar>
              <w:top w:w="100" w:type="dxa"/>
              <w:left w:w="100" w:type="dxa"/>
              <w:bottom w:w="100" w:type="dxa"/>
              <w:right w:w="100" w:type="dxa"/>
            </w:tcMar>
          </w:tcPr>
          <w:p w:rsidR="00AD6C63" w:rsidRPr="00E41886" w:rsidRDefault="00AD6C63" w:rsidP="00613C17">
            <w:pPr>
              <w:tabs>
                <w:tab w:val="left" w:pos="271"/>
              </w:tabs>
              <w:ind w:left="90"/>
              <w:jc w:val="center"/>
              <w:rPr>
                <w:rFonts w:ascii="GHEA Grapalat" w:eastAsia="GHEA Grapalat" w:hAnsi="GHEA Grapalat" w:cs="GHEA Grapalat"/>
                <w:b/>
                <w:lang w:val="en-US"/>
              </w:rPr>
            </w:pPr>
            <w:r w:rsidRPr="00E41886">
              <w:rPr>
                <w:rFonts w:ascii="GHEA Grapalat" w:eastAsia="GHEA Grapalat" w:hAnsi="GHEA Grapalat" w:cs="GHEA Grapalat"/>
                <w:b/>
                <w:lang w:val="en-US"/>
              </w:rPr>
              <w:t>Վերջնական արդյունք</w:t>
            </w:r>
          </w:p>
        </w:tc>
        <w:tc>
          <w:tcPr>
            <w:tcW w:w="4910" w:type="dxa"/>
            <w:gridSpan w:val="3"/>
            <w:shd w:val="clear" w:color="auto" w:fill="D9D9D9"/>
          </w:tcPr>
          <w:p w:rsidR="00AD6C63" w:rsidRPr="00E41886" w:rsidRDefault="00AD6C63" w:rsidP="00613C17">
            <w:pPr>
              <w:tabs>
                <w:tab w:val="left" w:pos="271"/>
              </w:tabs>
              <w:ind w:left="90"/>
              <w:jc w:val="center"/>
              <w:rPr>
                <w:rFonts w:ascii="GHEA Grapalat" w:eastAsia="GHEA Grapalat" w:hAnsi="GHEA Grapalat" w:cs="GHEA Grapalat"/>
                <w:b/>
                <w:lang w:val="en-US"/>
              </w:rPr>
            </w:pPr>
            <w:r w:rsidRPr="00E41886">
              <w:rPr>
                <w:rFonts w:ascii="GHEA Grapalat" w:eastAsia="GHEA Grapalat" w:hAnsi="GHEA Grapalat" w:cs="GHEA Grapalat"/>
                <w:b/>
                <w:lang w:val="en-US"/>
              </w:rPr>
              <w:t>Միջանկյալ արդյունքներ</w:t>
            </w:r>
          </w:p>
        </w:tc>
        <w:tc>
          <w:tcPr>
            <w:tcW w:w="4910" w:type="dxa"/>
            <w:gridSpan w:val="2"/>
            <w:shd w:val="clear" w:color="auto" w:fill="D9D9D9"/>
          </w:tcPr>
          <w:p w:rsidR="00AD6C63" w:rsidRPr="00E41886" w:rsidRDefault="00AD6C63" w:rsidP="00613C17">
            <w:pPr>
              <w:tabs>
                <w:tab w:val="left" w:pos="271"/>
              </w:tabs>
              <w:ind w:left="90"/>
              <w:jc w:val="center"/>
              <w:rPr>
                <w:rFonts w:ascii="GHEA Grapalat" w:eastAsia="GHEA Grapalat" w:hAnsi="GHEA Grapalat" w:cs="GHEA Grapalat"/>
                <w:b/>
                <w:lang w:val="en-US"/>
              </w:rPr>
            </w:pPr>
            <w:r w:rsidRPr="00E41886">
              <w:rPr>
                <w:rFonts w:ascii="GHEA Grapalat" w:eastAsia="GHEA Grapalat" w:hAnsi="GHEA Grapalat" w:cs="GHEA Grapalat"/>
                <w:b/>
                <w:lang w:val="en-US"/>
              </w:rPr>
              <w:t>Ուղղակի արդյունքներ</w:t>
            </w:r>
          </w:p>
        </w:tc>
      </w:tr>
      <w:tr w:rsidR="00AD6C63" w:rsidRPr="00E41886" w:rsidTr="00613C17">
        <w:trPr>
          <w:trHeight w:val="420"/>
        </w:trPr>
        <w:tc>
          <w:tcPr>
            <w:tcW w:w="4910" w:type="dxa"/>
            <w:gridSpan w:val="2"/>
            <w:shd w:val="clear" w:color="auto" w:fill="auto"/>
            <w:tcMar>
              <w:top w:w="100" w:type="dxa"/>
              <w:left w:w="100" w:type="dxa"/>
              <w:bottom w:w="100" w:type="dxa"/>
              <w:right w:w="100" w:type="dxa"/>
            </w:tcMar>
          </w:tcPr>
          <w:p w:rsidR="00AD6C63" w:rsidRPr="00F90665" w:rsidRDefault="00AD6C63" w:rsidP="00613C17">
            <w:pPr>
              <w:tabs>
                <w:tab w:val="left" w:pos="271"/>
              </w:tabs>
              <w:ind w:left="90"/>
              <w:jc w:val="both"/>
              <w:rPr>
                <w:rFonts w:ascii="GHEA Grapalat" w:eastAsia="GHEA Grapalat" w:hAnsi="GHEA Grapalat" w:cs="GHEA Grapalat"/>
              </w:rPr>
            </w:pPr>
            <w:r w:rsidRPr="00A76738">
              <w:rPr>
                <w:rFonts w:ascii="GHEA Grapalat" w:eastAsia="GHEA Grapalat" w:hAnsi="GHEA Grapalat" w:cs="GHEA Grapalat"/>
              </w:rPr>
              <w:t>Ք</w:t>
            </w:r>
            <w:r w:rsidRPr="00F90665">
              <w:rPr>
                <w:rFonts w:ascii="GHEA Grapalat" w:eastAsia="GHEA Grapalat" w:hAnsi="GHEA Grapalat" w:cs="GHEA Grapalat"/>
              </w:rPr>
              <w:t xml:space="preserve">աղաքացիական </w:t>
            </w:r>
            <w:r w:rsidRPr="00A76738">
              <w:rPr>
                <w:rFonts w:ascii="GHEA Grapalat" w:eastAsia="GHEA Grapalat" w:hAnsi="GHEA Grapalat" w:cs="GHEA Grapalat"/>
              </w:rPr>
              <w:t>իրավահարաբերությունների</w:t>
            </w:r>
            <w:r w:rsidRPr="00F90665">
              <w:rPr>
                <w:rFonts w:ascii="GHEA Grapalat" w:eastAsia="GHEA Grapalat" w:hAnsi="GHEA Grapalat" w:cs="GHEA Grapalat"/>
              </w:rPr>
              <w:t xml:space="preserve"> </w:t>
            </w:r>
            <w:r w:rsidRPr="00A76738">
              <w:rPr>
                <w:rFonts w:ascii="GHEA Grapalat" w:eastAsia="GHEA Grapalat" w:hAnsi="GHEA Grapalat" w:cs="GHEA Grapalat"/>
              </w:rPr>
              <w:t xml:space="preserve">կարգավորումը </w:t>
            </w:r>
            <w:r w:rsidRPr="00F90665">
              <w:rPr>
                <w:rFonts w:ascii="GHEA Grapalat" w:eastAsia="GHEA Grapalat" w:hAnsi="GHEA Grapalat" w:cs="GHEA Grapalat"/>
              </w:rPr>
              <w:t>և դրանց դատական պաշտպանության հնարավորությունները առավելապես զարգացած են</w:t>
            </w:r>
          </w:p>
        </w:tc>
        <w:tc>
          <w:tcPr>
            <w:tcW w:w="4910" w:type="dxa"/>
            <w:gridSpan w:val="3"/>
            <w:shd w:val="clear" w:color="auto" w:fill="auto"/>
          </w:tcPr>
          <w:p w:rsidR="00AD6C63" w:rsidRPr="005A6062" w:rsidRDefault="00AD6C63" w:rsidP="00613C17">
            <w:pPr>
              <w:tabs>
                <w:tab w:val="left" w:pos="271"/>
              </w:tabs>
              <w:jc w:val="both"/>
              <w:rPr>
                <w:rFonts w:ascii="GHEA Grapalat" w:eastAsia="GHEA Grapalat" w:hAnsi="GHEA Grapalat" w:cs="GHEA Grapalat"/>
              </w:rPr>
            </w:pPr>
            <w:r w:rsidRPr="005A6062">
              <w:rPr>
                <w:rFonts w:ascii="GHEA Grapalat" w:eastAsia="GHEA Grapalat" w:hAnsi="GHEA Grapalat" w:cs="GHEA Grapalat"/>
              </w:rPr>
              <w:t xml:space="preserve">1. </w:t>
            </w:r>
            <w:r w:rsidRPr="00F90665">
              <w:rPr>
                <w:rFonts w:ascii="GHEA Grapalat" w:eastAsia="GHEA Grapalat" w:hAnsi="GHEA Grapalat" w:cs="GHEA Grapalat"/>
              </w:rPr>
              <w:t>Բար</w:t>
            </w:r>
            <w:r w:rsidRPr="00A76738">
              <w:rPr>
                <w:rFonts w:ascii="GHEA Grapalat" w:eastAsia="GHEA Grapalat" w:hAnsi="GHEA Grapalat" w:cs="GHEA Grapalat"/>
              </w:rPr>
              <w:t>ե</w:t>
            </w:r>
            <w:r w:rsidRPr="00F90665">
              <w:rPr>
                <w:rFonts w:ascii="GHEA Grapalat" w:eastAsia="GHEA Grapalat" w:hAnsi="GHEA Grapalat" w:cs="GHEA Grapalat"/>
              </w:rPr>
              <w:t>լավվել է քաղաքացիական օրենսդրությունը</w:t>
            </w:r>
            <w:r w:rsidRPr="005A6062">
              <w:rPr>
                <w:rFonts w:ascii="GHEA Grapalat" w:eastAsia="GHEA Grapalat" w:hAnsi="GHEA Grapalat" w:cs="GHEA Grapalat"/>
              </w:rPr>
              <w:t xml:space="preserve"> </w:t>
            </w:r>
          </w:p>
          <w:p w:rsidR="00AD6C63" w:rsidRPr="00F90665" w:rsidRDefault="00AD6C63" w:rsidP="00613C17">
            <w:pPr>
              <w:tabs>
                <w:tab w:val="left" w:pos="271"/>
              </w:tabs>
              <w:jc w:val="both"/>
              <w:rPr>
                <w:rFonts w:ascii="GHEA Grapalat" w:eastAsia="GHEA Grapalat" w:hAnsi="GHEA Grapalat" w:cs="GHEA Grapalat"/>
              </w:rPr>
            </w:pPr>
            <w:r w:rsidRPr="00F90665">
              <w:rPr>
                <w:rFonts w:ascii="GHEA Grapalat" w:eastAsia="GHEA Grapalat" w:hAnsi="GHEA Grapalat" w:cs="GHEA Grapalat"/>
              </w:rPr>
              <w:t>2</w:t>
            </w:r>
            <w:r w:rsidRPr="005A6062">
              <w:rPr>
                <w:rFonts w:ascii="GHEA Grapalat" w:eastAsia="GHEA Grapalat" w:hAnsi="GHEA Grapalat" w:cs="GHEA Grapalat"/>
              </w:rPr>
              <w:t xml:space="preserve">. </w:t>
            </w:r>
            <w:r w:rsidRPr="00F90665">
              <w:rPr>
                <w:rFonts w:ascii="GHEA Grapalat" w:eastAsia="GHEA Grapalat" w:hAnsi="GHEA Grapalat" w:cs="GHEA Grapalat"/>
              </w:rPr>
              <w:t>Բարելավվել է քաղաքացիական դատավարության օրենսդրությունը</w:t>
            </w:r>
          </w:p>
        </w:tc>
        <w:tc>
          <w:tcPr>
            <w:tcW w:w="4910" w:type="dxa"/>
            <w:gridSpan w:val="2"/>
            <w:shd w:val="clear" w:color="auto" w:fill="auto"/>
          </w:tcPr>
          <w:p w:rsidR="00AD6C63" w:rsidRPr="00F90665" w:rsidRDefault="00AD6C63" w:rsidP="00613C17">
            <w:pPr>
              <w:tabs>
                <w:tab w:val="left" w:pos="271"/>
              </w:tabs>
              <w:spacing w:line="264" w:lineRule="auto"/>
              <w:jc w:val="both"/>
              <w:rPr>
                <w:rFonts w:ascii="GHEA Grapalat" w:eastAsia="GHEA Grapalat" w:hAnsi="GHEA Grapalat" w:cs="GHEA Grapalat"/>
              </w:rPr>
            </w:pPr>
            <w:r w:rsidRPr="005A6062">
              <w:rPr>
                <w:rFonts w:ascii="GHEA Grapalat" w:eastAsia="GHEA Grapalat" w:hAnsi="GHEA Grapalat" w:cs="GHEA Grapalat"/>
              </w:rPr>
              <w:t xml:space="preserve">1.1. </w:t>
            </w:r>
            <w:r w:rsidRPr="00F90665">
              <w:rPr>
                <w:rFonts w:ascii="GHEA Grapalat" w:eastAsia="GHEA Grapalat" w:hAnsi="GHEA Grapalat" w:cs="GHEA Grapalat"/>
              </w:rPr>
              <w:t>Էլեկտրոնային պայմանագրերը կնքվում են դրանց ձևի, անձանց կամքի արտահայտման, կնքման եղանակներին ներկայացվող, ժամանակակից տեխնիկական պահանջներից բխող իրավական կարգավորումներին համապատ</w:t>
            </w:r>
            <w:r w:rsidR="008D4872">
              <w:rPr>
                <w:rFonts w:ascii="GHEA Grapalat" w:eastAsia="GHEA Grapalat" w:hAnsi="GHEA Grapalat" w:cs="GHEA Grapalat"/>
              </w:rPr>
              <w:t>ա</w:t>
            </w:r>
            <w:r w:rsidRPr="00F90665">
              <w:rPr>
                <w:rFonts w:ascii="GHEA Grapalat" w:eastAsia="GHEA Grapalat" w:hAnsi="GHEA Grapalat" w:cs="GHEA Grapalat"/>
              </w:rPr>
              <w:t>սխան</w:t>
            </w:r>
          </w:p>
          <w:p w:rsidR="00AD6C63" w:rsidRPr="00F90665" w:rsidRDefault="00AD6C63" w:rsidP="00613C17">
            <w:pPr>
              <w:tabs>
                <w:tab w:val="left" w:pos="271"/>
              </w:tabs>
              <w:spacing w:line="264" w:lineRule="auto"/>
              <w:jc w:val="both"/>
              <w:rPr>
                <w:rFonts w:ascii="GHEA Grapalat" w:eastAsia="GHEA Grapalat" w:hAnsi="GHEA Grapalat" w:cs="GHEA Grapalat"/>
              </w:rPr>
            </w:pPr>
            <w:r w:rsidRPr="00F90665">
              <w:rPr>
                <w:rFonts w:ascii="GHEA Grapalat" w:eastAsia="GHEA Grapalat" w:hAnsi="GHEA Grapalat" w:cs="GHEA Grapalat"/>
              </w:rPr>
              <w:t>1.2. Սահմանված են սպառողների հետ կնքվող միանալու պայմանագրերի կամ դրանց անբաժանելի մաս կազմող ընդհանուր պայմանների «անարդար» պայմաններ (առնվազն 5 հիմք)</w:t>
            </w:r>
          </w:p>
          <w:p w:rsidR="00AD6C63" w:rsidRPr="00F90665" w:rsidRDefault="00AD6C63" w:rsidP="00613C17">
            <w:pPr>
              <w:tabs>
                <w:tab w:val="left" w:pos="271"/>
              </w:tabs>
              <w:spacing w:line="264" w:lineRule="auto"/>
              <w:jc w:val="both"/>
              <w:rPr>
                <w:rFonts w:ascii="GHEA Grapalat" w:eastAsia="GHEA Grapalat" w:hAnsi="GHEA Grapalat" w:cs="GHEA Grapalat"/>
              </w:rPr>
            </w:pPr>
            <w:r w:rsidRPr="00F90665">
              <w:rPr>
                <w:rFonts w:ascii="GHEA Grapalat" w:eastAsia="GHEA Grapalat" w:hAnsi="GHEA Grapalat" w:cs="GHEA Grapalat"/>
              </w:rPr>
              <w:t>1.3. Պ</w:t>
            </w:r>
            <w:r w:rsidRPr="002853F2">
              <w:rPr>
                <w:rFonts w:ascii="GHEA Grapalat" w:eastAsia="GHEA Grapalat" w:hAnsi="GHEA Grapalat" w:cs="GHEA Grapalat"/>
              </w:rPr>
              <w:t xml:space="preserve">արտավորությունների կատարման ապահովման </w:t>
            </w:r>
            <w:r w:rsidRPr="00F90665">
              <w:rPr>
                <w:rFonts w:ascii="GHEA Grapalat" w:eastAsia="GHEA Grapalat" w:hAnsi="GHEA Grapalat" w:cs="GHEA Grapalat"/>
              </w:rPr>
              <w:t>առնվազն 1 եղանակի առնչությամբ իրավակարգավորումները վերանայվել են</w:t>
            </w:r>
          </w:p>
          <w:p w:rsidR="00AD6C63" w:rsidRPr="00F90665" w:rsidRDefault="00AD6C63" w:rsidP="00613C17">
            <w:pPr>
              <w:tabs>
                <w:tab w:val="left" w:pos="271"/>
              </w:tabs>
              <w:spacing w:line="264" w:lineRule="auto"/>
              <w:jc w:val="both"/>
              <w:rPr>
                <w:rFonts w:ascii="GHEA Grapalat" w:eastAsia="GHEA Grapalat" w:hAnsi="GHEA Grapalat" w:cs="GHEA Grapalat"/>
              </w:rPr>
            </w:pPr>
            <w:r w:rsidRPr="00F90665">
              <w:rPr>
                <w:rFonts w:ascii="GHEA Grapalat" w:eastAsia="GHEA Grapalat" w:hAnsi="GHEA Grapalat" w:cs="GHEA Grapalat"/>
              </w:rPr>
              <w:t xml:space="preserve">1.4. Շարժական գույքի գրավադրման դեպքերի առնվազն 70 տոկոսը կատարվում են շարժական գույքի գրավադրման վերաբերյալ հատուկ իրավակարգավորումներին </w:t>
            </w:r>
            <w:r w:rsidRPr="00F90665">
              <w:rPr>
                <w:rFonts w:ascii="GHEA Grapalat" w:eastAsia="GHEA Grapalat" w:hAnsi="GHEA Grapalat" w:cs="GHEA Grapalat"/>
              </w:rPr>
              <w:lastRenderedPageBreak/>
              <w:t>համապատասխան</w:t>
            </w:r>
          </w:p>
          <w:p w:rsidR="00AD6C63" w:rsidRPr="00A76738" w:rsidRDefault="00AD6C63" w:rsidP="00613C17">
            <w:pPr>
              <w:tabs>
                <w:tab w:val="left" w:pos="271"/>
              </w:tabs>
              <w:spacing w:line="264" w:lineRule="auto"/>
              <w:jc w:val="both"/>
              <w:rPr>
                <w:rFonts w:ascii="GHEA Grapalat" w:eastAsia="GHEA Grapalat" w:hAnsi="GHEA Grapalat" w:cs="GHEA Grapalat"/>
              </w:rPr>
            </w:pPr>
            <w:r w:rsidRPr="00A76738">
              <w:rPr>
                <w:rFonts w:ascii="GHEA Grapalat" w:eastAsia="GHEA Grapalat" w:hAnsi="GHEA Grapalat" w:cs="GHEA Grapalat"/>
              </w:rPr>
              <w:t>1.5. Սահմանափակ պատասխանատվությամբ ընկերությունները գործում են դրանց ստեղծմանը, կառավարմանը, մասնակիցների իրավունքներին և պարտականություններին ներկայացվող վերանայված իրավակարգավորումներին համապատասխան</w:t>
            </w:r>
          </w:p>
          <w:p w:rsidR="00AD6C63" w:rsidRPr="00A76738" w:rsidRDefault="00AD6C63" w:rsidP="00613C17">
            <w:pPr>
              <w:tabs>
                <w:tab w:val="left" w:pos="271"/>
              </w:tabs>
              <w:spacing w:line="264" w:lineRule="auto"/>
              <w:jc w:val="both"/>
              <w:rPr>
                <w:rFonts w:ascii="GHEA Grapalat" w:eastAsia="GHEA Grapalat" w:hAnsi="GHEA Grapalat" w:cs="GHEA Grapalat"/>
              </w:rPr>
            </w:pPr>
            <w:r w:rsidRPr="00A76738">
              <w:rPr>
                <w:rFonts w:ascii="GHEA Grapalat" w:eastAsia="GHEA Grapalat" w:hAnsi="GHEA Grapalat" w:cs="GHEA Grapalat"/>
              </w:rPr>
              <w:t>2.1. Վճռաբեկ բողոքների վերադարձի դեպքերի շուրջ 20 տոկոսը իրականացվում են վճռաբեկ դատարանի գրասենյակի կողմից</w:t>
            </w:r>
          </w:p>
          <w:p w:rsidR="00AD6C63" w:rsidRPr="00A76738" w:rsidRDefault="00AD6C63" w:rsidP="00613C17">
            <w:pPr>
              <w:tabs>
                <w:tab w:val="left" w:pos="271"/>
              </w:tabs>
              <w:spacing w:line="276" w:lineRule="auto"/>
              <w:jc w:val="both"/>
              <w:rPr>
                <w:rFonts w:ascii="GHEA Grapalat" w:eastAsia="GHEA Grapalat" w:hAnsi="GHEA Grapalat" w:cs="GHEA Grapalat"/>
              </w:rPr>
            </w:pPr>
            <w:r w:rsidRPr="00A76738">
              <w:rPr>
                <w:rFonts w:ascii="GHEA Grapalat" w:eastAsia="GHEA Grapalat" w:hAnsi="GHEA Grapalat" w:cs="GHEA Grapalat"/>
              </w:rPr>
              <w:t>2.2. Քաղաքացիական դատավարության 2018թ.-ի օրենսգրքի գործնական կիրառման արդյունքում բացահայտված խնդիրների շուրջ 50 տոկոսը վերհանված և գույքագրված են</w:t>
            </w:r>
          </w:p>
          <w:p w:rsidR="00AD6C63" w:rsidRPr="00A76738" w:rsidRDefault="00AD6C63" w:rsidP="00613C17">
            <w:pPr>
              <w:tabs>
                <w:tab w:val="left" w:pos="271"/>
              </w:tabs>
              <w:spacing w:line="276" w:lineRule="auto"/>
              <w:jc w:val="both"/>
              <w:rPr>
                <w:rFonts w:ascii="GHEA Grapalat" w:eastAsia="GHEA Grapalat" w:hAnsi="GHEA Grapalat" w:cs="GHEA Grapalat"/>
              </w:rPr>
            </w:pPr>
            <w:r w:rsidRPr="00A76738">
              <w:rPr>
                <w:rFonts w:ascii="GHEA Grapalat" w:eastAsia="GHEA Grapalat" w:hAnsi="GHEA Grapalat" w:cs="GHEA Grapalat"/>
              </w:rPr>
              <w:t>2.3. Քաղաքացիական դատավարության 2018թ.-ի օրենսգրքի գույքագրված խնդիրների առնվազն 60 տոկոսը ստացել են</w:t>
            </w:r>
          </w:p>
          <w:p w:rsidR="00AD6C63" w:rsidRPr="00A04188" w:rsidRDefault="00AD6C63" w:rsidP="007C3990">
            <w:pPr>
              <w:tabs>
                <w:tab w:val="left" w:pos="271"/>
              </w:tabs>
              <w:spacing w:line="276" w:lineRule="auto"/>
              <w:jc w:val="both"/>
              <w:rPr>
                <w:rFonts w:ascii="GHEA Grapalat" w:eastAsia="GHEA Grapalat" w:hAnsi="GHEA Grapalat" w:cs="GHEA Grapalat"/>
              </w:rPr>
            </w:pPr>
            <w:r w:rsidRPr="00A76738">
              <w:rPr>
                <w:rFonts w:ascii="GHEA Grapalat" w:eastAsia="GHEA Grapalat" w:hAnsi="GHEA Grapalat" w:cs="GHEA Grapalat"/>
              </w:rPr>
              <w:t xml:space="preserve">2.4. </w:t>
            </w:r>
            <w:r w:rsidRPr="00D024C4">
              <w:rPr>
                <w:rFonts w:ascii="GHEA Grapalat" w:eastAsia="GHEA Grapalat" w:hAnsi="GHEA Grapalat" w:cs="GHEA Grapalat"/>
              </w:rPr>
              <w:t>Քաղաքացիական</w:t>
            </w:r>
            <w:r w:rsidRPr="00A76738">
              <w:rPr>
                <w:rFonts w:ascii="GHEA Grapalat" w:eastAsia="GHEA Grapalat" w:hAnsi="GHEA Grapalat" w:cs="GHEA Grapalat"/>
              </w:rPr>
              <w:t xml:space="preserve"> </w:t>
            </w:r>
            <w:r w:rsidRPr="002355C2">
              <w:rPr>
                <w:rFonts w:ascii="GHEA Grapalat" w:eastAsia="GHEA Grapalat" w:hAnsi="GHEA Grapalat" w:cs="GHEA Grapalat"/>
              </w:rPr>
              <w:t xml:space="preserve"> վարույթի շրջանակներում իրականացվող դատական գործառույթների առնվազն 20 տոկոս</w:t>
            </w:r>
            <w:r w:rsidRPr="00A76738">
              <w:rPr>
                <w:rFonts w:ascii="GHEA Grapalat" w:eastAsia="GHEA Grapalat" w:hAnsi="GHEA Grapalat" w:cs="GHEA Grapalat"/>
              </w:rPr>
              <w:t>ի</w:t>
            </w:r>
            <w:r w:rsidRPr="002355C2">
              <w:rPr>
                <w:rFonts w:ascii="GHEA Grapalat" w:eastAsia="GHEA Grapalat" w:hAnsi="GHEA Grapalat" w:cs="GHEA Grapalat"/>
              </w:rPr>
              <w:t xml:space="preserve"> էլեկտրոնային եղանակով</w:t>
            </w:r>
            <w:r w:rsidRPr="00A76738">
              <w:rPr>
                <w:rFonts w:ascii="GHEA Grapalat" w:eastAsia="GHEA Grapalat" w:hAnsi="GHEA Grapalat" w:cs="GHEA Grapalat"/>
              </w:rPr>
              <w:t xml:space="preserve"> իրականացման օրենսդրական հնարավորությունը ապահովված է</w:t>
            </w:r>
          </w:p>
        </w:tc>
      </w:tr>
      <w:tr w:rsidR="00AD6C63" w:rsidRPr="00E41886" w:rsidTr="00613C17">
        <w:trPr>
          <w:trHeight w:val="420"/>
        </w:trPr>
        <w:tc>
          <w:tcPr>
            <w:tcW w:w="2946" w:type="dxa"/>
            <w:vMerge w:val="restart"/>
            <w:shd w:val="clear" w:color="auto" w:fill="D9D9D9"/>
            <w:tcMar>
              <w:top w:w="100" w:type="dxa"/>
              <w:left w:w="100" w:type="dxa"/>
              <w:bottom w:w="100" w:type="dxa"/>
              <w:right w:w="100" w:type="dxa"/>
            </w:tcMar>
            <w:vAlign w:val="center"/>
          </w:tcPr>
          <w:p w:rsidR="00AD6C63" w:rsidRPr="00E41886" w:rsidRDefault="00AD6C63" w:rsidP="00613C17">
            <w:pPr>
              <w:tabs>
                <w:tab w:val="left" w:pos="271"/>
              </w:tabs>
              <w:ind w:left="90"/>
              <w:jc w:val="center"/>
              <w:rPr>
                <w:rFonts w:ascii="GHEA Grapalat" w:eastAsia="GHEA Grapalat" w:hAnsi="GHEA Grapalat" w:cs="GHEA Grapalat"/>
                <w:lang w:val="en-US"/>
              </w:rPr>
            </w:pPr>
            <w:r w:rsidRPr="00E41886">
              <w:rPr>
                <w:rFonts w:ascii="GHEA Grapalat" w:hAnsi="GHEA Grapalat"/>
                <w:b/>
                <w:bCs/>
                <w:color w:val="000000"/>
              </w:rPr>
              <w:lastRenderedPageBreak/>
              <w:t>Գործողություն</w:t>
            </w:r>
          </w:p>
        </w:tc>
        <w:tc>
          <w:tcPr>
            <w:tcW w:w="2946" w:type="dxa"/>
            <w:gridSpan w:val="2"/>
            <w:vMerge w:val="restart"/>
            <w:shd w:val="clear" w:color="auto" w:fill="D9D9D9"/>
            <w:vAlign w:val="center"/>
          </w:tcPr>
          <w:p w:rsidR="00AD6C63" w:rsidRPr="00E41886" w:rsidRDefault="00AD6C63" w:rsidP="00613C17">
            <w:pPr>
              <w:tabs>
                <w:tab w:val="left" w:pos="271"/>
              </w:tabs>
              <w:jc w:val="center"/>
              <w:rPr>
                <w:rFonts w:ascii="GHEA Grapalat" w:eastAsia="GHEA Grapalat" w:hAnsi="GHEA Grapalat" w:cs="GHEA Grapalat"/>
                <w:lang w:val="en-US"/>
              </w:rPr>
            </w:pPr>
            <w:r w:rsidRPr="00E41886">
              <w:rPr>
                <w:rFonts w:ascii="GHEA Grapalat" w:hAnsi="GHEA Grapalat"/>
                <w:b/>
                <w:bCs/>
                <w:color w:val="000000"/>
                <w:lang w:val="en-US"/>
              </w:rPr>
              <w:t>Բ</w:t>
            </w:r>
            <w:r w:rsidRPr="00E41886">
              <w:rPr>
                <w:rFonts w:ascii="GHEA Grapalat" w:hAnsi="GHEA Grapalat"/>
                <w:b/>
                <w:bCs/>
                <w:color w:val="000000"/>
              </w:rPr>
              <w:t>ազային ցուցանիշ (</w:t>
            </w:r>
            <w:r w:rsidRPr="00E41886">
              <w:rPr>
                <w:rFonts w:ascii="GHEA Grapalat" w:hAnsi="GHEA Grapalat"/>
                <w:b/>
                <w:bCs/>
                <w:color w:val="000000"/>
                <w:lang w:val="en-US"/>
              </w:rPr>
              <w:t>ե</w:t>
            </w:r>
            <w:r w:rsidRPr="00E41886">
              <w:rPr>
                <w:rFonts w:ascii="GHEA Grapalat" w:hAnsi="GHEA Grapalat"/>
                <w:b/>
                <w:bCs/>
                <w:color w:val="000000"/>
              </w:rPr>
              <w:t>լակետային դրություն)</w:t>
            </w:r>
          </w:p>
        </w:tc>
        <w:tc>
          <w:tcPr>
            <w:tcW w:w="2946" w:type="dxa"/>
            <w:shd w:val="clear" w:color="auto" w:fill="D9D9D9"/>
            <w:vAlign w:val="center"/>
          </w:tcPr>
          <w:p w:rsidR="00AD6C63" w:rsidRPr="00E41886" w:rsidRDefault="00AD6C63" w:rsidP="00613C17">
            <w:pPr>
              <w:tabs>
                <w:tab w:val="left" w:pos="271"/>
              </w:tabs>
              <w:jc w:val="center"/>
              <w:rPr>
                <w:rFonts w:ascii="GHEA Grapalat" w:eastAsia="GHEA Grapalat" w:hAnsi="GHEA Grapalat" w:cs="GHEA Grapalat"/>
                <w:lang w:val="en-US"/>
              </w:rPr>
            </w:pPr>
            <w:r w:rsidRPr="00E41886">
              <w:rPr>
                <w:rFonts w:ascii="GHEA Grapalat" w:hAnsi="GHEA Grapalat"/>
                <w:b/>
                <w:bCs/>
                <w:color w:val="000000"/>
              </w:rPr>
              <w:t>Թիրախն ըստ փուլերի</w:t>
            </w:r>
          </w:p>
        </w:tc>
        <w:tc>
          <w:tcPr>
            <w:tcW w:w="2946" w:type="dxa"/>
            <w:gridSpan w:val="2"/>
            <w:vMerge w:val="restart"/>
            <w:shd w:val="clear" w:color="auto" w:fill="D9D9D9"/>
            <w:vAlign w:val="center"/>
          </w:tcPr>
          <w:p w:rsidR="00AD6C63" w:rsidRPr="00E41886" w:rsidRDefault="00AD6C63" w:rsidP="00613C17">
            <w:pPr>
              <w:tabs>
                <w:tab w:val="left" w:pos="271"/>
              </w:tabs>
              <w:jc w:val="center"/>
              <w:rPr>
                <w:rFonts w:ascii="GHEA Grapalat" w:hAnsi="GHEA Grapalat"/>
                <w:b/>
                <w:bCs/>
                <w:color w:val="000000"/>
                <w:lang w:val="en-US"/>
              </w:rPr>
            </w:pPr>
            <w:r w:rsidRPr="00E41886">
              <w:rPr>
                <w:rFonts w:ascii="GHEA Grapalat" w:hAnsi="GHEA Grapalat"/>
                <w:b/>
                <w:bCs/>
                <w:color w:val="000000"/>
                <w:lang w:val="en-US"/>
              </w:rPr>
              <w:t>Թ</w:t>
            </w:r>
            <w:r w:rsidRPr="00E41886">
              <w:rPr>
                <w:rFonts w:ascii="GHEA Grapalat" w:hAnsi="GHEA Grapalat"/>
                <w:b/>
                <w:bCs/>
                <w:color w:val="000000"/>
              </w:rPr>
              <w:t>իրախային ցուցանիշ</w:t>
            </w:r>
          </w:p>
          <w:p w:rsidR="00AD6C63" w:rsidRPr="00E41886" w:rsidRDefault="00AD6C63" w:rsidP="00613C17">
            <w:pPr>
              <w:tabs>
                <w:tab w:val="left" w:pos="271"/>
              </w:tabs>
              <w:jc w:val="center"/>
              <w:rPr>
                <w:rFonts w:ascii="GHEA Grapalat" w:eastAsia="GHEA Grapalat" w:hAnsi="GHEA Grapalat" w:cs="GHEA Grapalat"/>
                <w:lang w:val="en-US"/>
              </w:rPr>
            </w:pPr>
            <w:r w:rsidRPr="00E41886">
              <w:rPr>
                <w:rFonts w:ascii="GHEA Grapalat" w:hAnsi="GHEA Grapalat"/>
                <w:b/>
                <w:bCs/>
                <w:color w:val="000000"/>
                <w:lang w:val="en-US"/>
              </w:rPr>
              <w:t>(արդյունք)</w:t>
            </w:r>
          </w:p>
        </w:tc>
        <w:tc>
          <w:tcPr>
            <w:tcW w:w="2946" w:type="dxa"/>
            <w:vMerge w:val="restart"/>
            <w:shd w:val="clear" w:color="auto" w:fill="D9D9D9"/>
            <w:vAlign w:val="center"/>
          </w:tcPr>
          <w:p w:rsidR="00AD6C63" w:rsidRPr="00E41886" w:rsidRDefault="00AD6C63" w:rsidP="00613C17">
            <w:pPr>
              <w:jc w:val="center"/>
            </w:pPr>
            <w:r w:rsidRPr="00E41886">
              <w:rPr>
                <w:rFonts w:ascii="GHEA Grapalat" w:hAnsi="GHEA Grapalat"/>
                <w:b/>
                <w:bCs/>
                <w:color w:val="000000"/>
              </w:rPr>
              <w:t>Ստուգման</w:t>
            </w:r>
            <w:r w:rsidRPr="00E41886">
              <w:rPr>
                <w:lang w:val="en-US"/>
              </w:rPr>
              <w:t xml:space="preserve"> </w:t>
            </w:r>
            <w:r w:rsidRPr="00E41886">
              <w:rPr>
                <w:rFonts w:ascii="GHEA Grapalat" w:hAnsi="GHEA Grapalat"/>
                <w:b/>
                <w:bCs/>
                <w:color w:val="000000"/>
              </w:rPr>
              <w:t xml:space="preserve">միջոց </w:t>
            </w:r>
            <w:r w:rsidRPr="00E41886">
              <w:rPr>
                <w:rFonts w:ascii="GHEA Grapalat" w:hAnsi="GHEA Grapalat"/>
                <w:b/>
                <w:bCs/>
                <w:color w:val="000000"/>
                <w:lang w:val="en-US"/>
              </w:rPr>
              <w:t>(</w:t>
            </w:r>
            <w:r w:rsidRPr="00E41886">
              <w:rPr>
                <w:rFonts w:ascii="GHEA Grapalat" w:hAnsi="GHEA Grapalat"/>
                <w:b/>
                <w:bCs/>
                <w:color w:val="000000"/>
              </w:rPr>
              <w:t>տեղեկատվության հավաքագրման աղբյուր</w:t>
            </w:r>
            <w:r w:rsidRPr="00E41886">
              <w:rPr>
                <w:rFonts w:ascii="GHEA Grapalat" w:hAnsi="GHEA Grapalat"/>
                <w:b/>
                <w:bCs/>
                <w:color w:val="000000"/>
                <w:lang w:val="en-US"/>
              </w:rPr>
              <w:t>)</w:t>
            </w:r>
          </w:p>
        </w:tc>
      </w:tr>
      <w:tr w:rsidR="00AD6C63" w:rsidRPr="00E41886" w:rsidTr="00613C17">
        <w:trPr>
          <w:trHeight w:val="420"/>
        </w:trPr>
        <w:tc>
          <w:tcPr>
            <w:tcW w:w="2946" w:type="dxa"/>
            <w:vMerge/>
            <w:shd w:val="clear" w:color="auto" w:fill="D9D9D9"/>
            <w:tcMar>
              <w:top w:w="100" w:type="dxa"/>
              <w:left w:w="100" w:type="dxa"/>
              <w:bottom w:w="100" w:type="dxa"/>
              <w:right w:w="100" w:type="dxa"/>
            </w:tcMar>
            <w:vAlign w:val="center"/>
          </w:tcPr>
          <w:p w:rsidR="00AD6C63" w:rsidRPr="00E41886" w:rsidRDefault="00AD6C63" w:rsidP="00613C17">
            <w:pPr>
              <w:tabs>
                <w:tab w:val="left" w:pos="271"/>
              </w:tabs>
              <w:ind w:left="90"/>
              <w:jc w:val="center"/>
              <w:rPr>
                <w:rFonts w:ascii="GHEA Grapalat" w:hAnsi="GHEA Grapalat"/>
                <w:b/>
                <w:bCs/>
                <w:color w:val="000000"/>
              </w:rPr>
            </w:pPr>
          </w:p>
        </w:tc>
        <w:tc>
          <w:tcPr>
            <w:tcW w:w="2946" w:type="dxa"/>
            <w:gridSpan w:val="2"/>
            <w:vMerge/>
            <w:shd w:val="clear" w:color="auto" w:fill="D9D9D9"/>
            <w:vAlign w:val="center"/>
          </w:tcPr>
          <w:p w:rsidR="00AD6C63" w:rsidRPr="00E41886" w:rsidRDefault="00AD6C63" w:rsidP="00613C17">
            <w:pPr>
              <w:tabs>
                <w:tab w:val="left" w:pos="271"/>
              </w:tabs>
              <w:jc w:val="center"/>
              <w:rPr>
                <w:rFonts w:ascii="GHEA Grapalat" w:hAnsi="GHEA Grapalat"/>
                <w:b/>
                <w:bCs/>
                <w:color w:val="000000"/>
                <w:lang w:val="en-US"/>
              </w:rPr>
            </w:pPr>
          </w:p>
        </w:tc>
        <w:tc>
          <w:tcPr>
            <w:tcW w:w="2946" w:type="dxa"/>
            <w:shd w:val="clear" w:color="auto" w:fill="D9D9D9"/>
            <w:vAlign w:val="center"/>
          </w:tcPr>
          <w:p w:rsidR="00AD6C63" w:rsidRPr="00E41886" w:rsidRDefault="00AD6C63" w:rsidP="00613C17">
            <w:pPr>
              <w:tabs>
                <w:tab w:val="left" w:pos="271"/>
              </w:tabs>
              <w:jc w:val="center"/>
              <w:rPr>
                <w:rFonts w:ascii="GHEA Grapalat" w:hAnsi="GHEA Grapalat"/>
                <w:b/>
                <w:bCs/>
                <w:color w:val="000000"/>
              </w:rPr>
            </w:pPr>
            <w:r w:rsidRPr="002853F2">
              <w:rPr>
                <w:rFonts w:ascii="GHEA Grapalat" w:hAnsi="GHEA Grapalat"/>
                <w:b/>
              </w:rPr>
              <w:t>2022 թվականի 2-րդ կիսամյակ</w:t>
            </w:r>
          </w:p>
        </w:tc>
        <w:tc>
          <w:tcPr>
            <w:tcW w:w="2946" w:type="dxa"/>
            <w:gridSpan w:val="2"/>
            <w:vMerge/>
            <w:shd w:val="clear" w:color="auto" w:fill="D9D9D9"/>
            <w:vAlign w:val="center"/>
          </w:tcPr>
          <w:p w:rsidR="00AD6C63" w:rsidRPr="00E41886" w:rsidRDefault="00AD6C63" w:rsidP="00613C17">
            <w:pPr>
              <w:tabs>
                <w:tab w:val="left" w:pos="271"/>
              </w:tabs>
              <w:jc w:val="center"/>
              <w:rPr>
                <w:rFonts w:ascii="GHEA Grapalat" w:hAnsi="GHEA Grapalat"/>
                <w:b/>
                <w:bCs/>
                <w:color w:val="000000"/>
                <w:lang w:val="en-US"/>
              </w:rPr>
            </w:pPr>
          </w:p>
        </w:tc>
        <w:tc>
          <w:tcPr>
            <w:tcW w:w="2946" w:type="dxa"/>
            <w:vMerge/>
            <w:shd w:val="clear" w:color="auto" w:fill="D9D9D9"/>
            <w:vAlign w:val="center"/>
          </w:tcPr>
          <w:p w:rsidR="00AD6C63" w:rsidRPr="00E41886" w:rsidRDefault="00AD6C63" w:rsidP="00613C17">
            <w:pPr>
              <w:jc w:val="center"/>
              <w:rPr>
                <w:rFonts w:ascii="GHEA Grapalat" w:hAnsi="GHEA Grapalat"/>
                <w:b/>
                <w:bCs/>
                <w:color w:val="000000"/>
              </w:rPr>
            </w:pPr>
          </w:p>
        </w:tc>
      </w:tr>
      <w:tr w:rsidR="00AD6C63" w:rsidRPr="00E41886" w:rsidTr="00613C17">
        <w:trPr>
          <w:trHeight w:val="420"/>
        </w:trPr>
        <w:tc>
          <w:tcPr>
            <w:tcW w:w="2946" w:type="dxa"/>
            <w:shd w:val="clear" w:color="auto" w:fill="auto"/>
            <w:tcMar>
              <w:top w:w="100" w:type="dxa"/>
              <w:left w:w="100" w:type="dxa"/>
              <w:bottom w:w="100" w:type="dxa"/>
              <w:right w:w="100" w:type="dxa"/>
            </w:tcMar>
          </w:tcPr>
          <w:p w:rsidR="00AD6C63" w:rsidRPr="005A6062" w:rsidRDefault="00AD6C63" w:rsidP="00613C17">
            <w:pPr>
              <w:rPr>
                <w:rFonts w:ascii="GHEA Grapalat" w:eastAsia="GHEA Grapalat" w:hAnsi="GHEA Grapalat" w:cs="GHEA Grapalat"/>
              </w:rPr>
            </w:pPr>
            <w:r w:rsidRPr="005A6062">
              <w:rPr>
                <w:rFonts w:ascii="GHEA Grapalat" w:eastAsia="GHEA Grapalat" w:hAnsi="GHEA Grapalat" w:cs="GHEA Grapalat"/>
                <w:b/>
              </w:rPr>
              <w:t>1.</w:t>
            </w:r>
            <w:r w:rsidRPr="005A6062">
              <w:rPr>
                <w:rFonts w:ascii="GHEA Grapalat" w:eastAsia="GHEA Grapalat" w:hAnsi="GHEA Grapalat" w:cs="GHEA Grapalat"/>
              </w:rPr>
              <w:t xml:space="preserve"> </w:t>
            </w:r>
            <w:r w:rsidRPr="002853F2">
              <w:rPr>
                <w:rFonts w:ascii="GHEA Grapalat" w:hAnsi="GHEA Grapalat"/>
              </w:rPr>
              <w:t xml:space="preserve">Ուսումնասիրել էլեկտրոնային </w:t>
            </w:r>
            <w:r w:rsidRPr="002853F2">
              <w:rPr>
                <w:rFonts w:ascii="GHEA Grapalat" w:eastAsia="GHEA Grapalat" w:hAnsi="GHEA Grapalat" w:cs="GHEA Grapalat"/>
              </w:rPr>
              <w:t xml:space="preserve">պայմանագրերի, պայմանագրերի օրինակելի (ընդհանուր) պայմանների, սպառողների հետ կնքվող պայմանագրերի շրջանակներում նրանց իրավունքների պաշտպանության կարիքները, քաղաքացիական օրենսգրքում պետական կարիքների համար մատակարարման մասին գործող կարգավորումները և ըստ անհրաժեշտության մշակել վեր հանված խնդիրների լուծմանն ուղղված Քաղաքացիական օրենսգրքում փոփոխություններ նախատեսող նորմատիվ իրավական ակտերի </w:t>
            </w:r>
            <w:r w:rsidRPr="002853F2">
              <w:rPr>
                <w:rFonts w:ascii="GHEA Grapalat" w:eastAsia="GHEA Grapalat" w:hAnsi="GHEA Grapalat" w:cs="GHEA Grapalat"/>
              </w:rPr>
              <w:lastRenderedPageBreak/>
              <w:t>նախագիծ</w:t>
            </w:r>
            <w:r w:rsidRPr="00E41886">
              <w:rPr>
                <w:rFonts w:ascii="GHEA Grapalat" w:eastAsia="GHEA Grapalat" w:hAnsi="GHEA Grapalat" w:cs="GHEA Grapalat"/>
              </w:rPr>
              <w:t xml:space="preserve"> </w:t>
            </w:r>
          </w:p>
        </w:tc>
        <w:tc>
          <w:tcPr>
            <w:tcW w:w="2946" w:type="dxa"/>
            <w:gridSpan w:val="2"/>
            <w:shd w:val="clear" w:color="auto" w:fill="auto"/>
          </w:tcPr>
          <w:p w:rsidR="00AD6C63" w:rsidRPr="005A6062" w:rsidRDefault="00AD6C63" w:rsidP="00613C17">
            <w:pPr>
              <w:tabs>
                <w:tab w:val="left" w:pos="271"/>
              </w:tabs>
              <w:rPr>
                <w:rFonts w:ascii="GHEA Grapalat" w:eastAsia="GHEA Grapalat" w:hAnsi="GHEA Grapalat" w:cs="GHEA Grapalat"/>
              </w:rPr>
            </w:pPr>
            <w:r w:rsidRPr="002853F2">
              <w:rPr>
                <w:rFonts w:ascii="GHEA Grapalat" w:eastAsia="GHEA Grapalat" w:hAnsi="GHEA Grapalat" w:cs="GHEA Grapalat"/>
              </w:rPr>
              <w:lastRenderedPageBreak/>
              <w:t>Ներկայումս պայմանագրային իրավունքի առանձին հարցեր կարիք ունեն ուսումնասիրության</w:t>
            </w:r>
            <w:r w:rsidRPr="00A04188">
              <w:rPr>
                <w:rFonts w:ascii="GHEA Grapalat" w:eastAsia="GHEA Grapalat" w:hAnsi="GHEA Grapalat" w:cs="GHEA Grapalat"/>
              </w:rPr>
              <w:t>՝ էլեկտրոնային պայմանագրերի ձևի, կնքման եղանակների,կամքի արտահայտման և այլ ժամանակակից տեխնոլոգիական պահանջներին համապատասխանության այլ</w:t>
            </w:r>
            <w:r w:rsidRPr="002853F2">
              <w:rPr>
                <w:rFonts w:ascii="GHEA Grapalat" w:eastAsia="GHEA Grapalat" w:hAnsi="GHEA Grapalat" w:cs="GHEA Grapalat"/>
              </w:rPr>
              <w:t xml:space="preserve"> </w:t>
            </w:r>
            <w:r w:rsidRPr="00A04188">
              <w:rPr>
                <w:rFonts w:ascii="GHEA Grapalat" w:eastAsia="GHEA Grapalat" w:hAnsi="GHEA Grapalat" w:cs="GHEA Grapalat"/>
              </w:rPr>
              <w:t xml:space="preserve">ուղղությունները </w:t>
            </w:r>
            <w:r w:rsidRPr="002853F2">
              <w:rPr>
                <w:rFonts w:ascii="GHEA Grapalat" w:eastAsia="GHEA Grapalat" w:hAnsi="GHEA Grapalat" w:cs="GHEA Grapalat"/>
              </w:rPr>
              <w:t>վեր հանել</w:t>
            </w:r>
            <w:r w:rsidRPr="00A04188">
              <w:rPr>
                <w:rFonts w:ascii="GHEA Grapalat" w:eastAsia="GHEA Grapalat" w:hAnsi="GHEA Grapalat" w:cs="GHEA Grapalat"/>
              </w:rPr>
              <w:t>ու նպատակով:</w:t>
            </w:r>
            <w:r w:rsidRPr="002853F2">
              <w:rPr>
                <w:rFonts w:ascii="GHEA Grapalat" w:eastAsia="GHEA Grapalat" w:hAnsi="GHEA Grapalat" w:cs="GHEA Grapalat"/>
              </w:rPr>
              <w:t xml:space="preserve"> </w:t>
            </w:r>
            <w:r w:rsidRPr="00A04188">
              <w:rPr>
                <w:rFonts w:ascii="GHEA Grapalat" w:eastAsia="GHEA Grapalat" w:hAnsi="GHEA Grapalat" w:cs="GHEA Grapalat"/>
              </w:rPr>
              <w:t xml:space="preserve">Իր հերթին, անհրաժեշտ է ուսումնասիրել նաև սպառողների հետ կնքվող պայմանագրերի շրջանակում վերջիններիս իրավունքների պաշտպանության կառուցակարգերի զարգացումը, ինչպես </w:t>
            </w:r>
            <w:r w:rsidRPr="00A04188">
              <w:rPr>
                <w:rFonts w:ascii="GHEA Grapalat" w:eastAsia="GHEA Grapalat" w:hAnsi="GHEA Grapalat" w:cs="GHEA Grapalat"/>
              </w:rPr>
              <w:lastRenderedPageBreak/>
              <w:t xml:space="preserve">նաև </w:t>
            </w:r>
            <w:r w:rsidRPr="002853F2">
              <w:rPr>
                <w:rFonts w:ascii="GHEA Grapalat" w:eastAsia="GHEA Grapalat" w:hAnsi="GHEA Grapalat" w:cs="GHEA Grapalat"/>
              </w:rPr>
              <w:t>պետական կարիքների համար մատակարարման հարցերը կանոնակարգող առանձին հարցեր</w:t>
            </w:r>
            <w:r w:rsidRPr="00A04188">
              <w:rPr>
                <w:rFonts w:ascii="GHEA Grapalat" w:eastAsia="GHEA Grapalat" w:hAnsi="GHEA Grapalat" w:cs="GHEA Grapalat"/>
              </w:rPr>
              <w:t>ը</w:t>
            </w:r>
          </w:p>
        </w:tc>
        <w:tc>
          <w:tcPr>
            <w:tcW w:w="2946" w:type="dxa"/>
            <w:shd w:val="clear" w:color="auto" w:fill="auto"/>
          </w:tcPr>
          <w:p w:rsidR="00AD6C63" w:rsidRPr="00F90665" w:rsidRDefault="00AD6C63" w:rsidP="00613C17">
            <w:pPr>
              <w:tabs>
                <w:tab w:val="left" w:pos="271"/>
              </w:tabs>
              <w:rPr>
                <w:rFonts w:ascii="GHEA Grapalat" w:eastAsia="GHEA Grapalat" w:hAnsi="GHEA Grapalat" w:cs="GHEA Grapalat"/>
              </w:rPr>
            </w:pPr>
            <w:r w:rsidRPr="00F90665">
              <w:rPr>
                <w:rFonts w:ascii="GHEA Grapalat" w:eastAsia="GHEA Grapalat" w:hAnsi="GHEA Grapalat" w:cs="GHEA Grapalat"/>
              </w:rPr>
              <w:lastRenderedPageBreak/>
              <w:t>Մ</w:t>
            </w:r>
            <w:r w:rsidRPr="002853F2">
              <w:rPr>
                <w:rFonts w:ascii="GHEA Grapalat" w:eastAsia="GHEA Grapalat" w:hAnsi="GHEA Grapalat" w:cs="GHEA Grapalat"/>
              </w:rPr>
              <w:t>շակվել է Քաղաքացիական օրենսգրքում</w:t>
            </w:r>
            <w:r w:rsidRPr="00F90665">
              <w:rPr>
                <w:rFonts w:ascii="GHEA Grapalat" w:eastAsia="GHEA Grapalat" w:hAnsi="GHEA Grapalat" w:cs="GHEA Grapalat"/>
              </w:rPr>
              <w:t xml:space="preserve"> և, ըստ անհրաժեշտության, այլ իրավական ակտերում</w:t>
            </w:r>
            <w:r w:rsidRPr="002853F2">
              <w:rPr>
                <w:rFonts w:ascii="GHEA Grapalat" w:eastAsia="GHEA Grapalat" w:hAnsi="GHEA Grapalat" w:cs="GHEA Grapalat"/>
              </w:rPr>
              <w:t xml:space="preserve"> փոփոխություններ նախատեսող նորմատիվ իրավական ակտ</w:t>
            </w:r>
            <w:r w:rsidRPr="00F90665">
              <w:rPr>
                <w:rFonts w:ascii="GHEA Grapalat" w:eastAsia="GHEA Grapalat" w:hAnsi="GHEA Grapalat" w:cs="GHEA Grapalat"/>
              </w:rPr>
              <w:t>եր</w:t>
            </w:r>
            <w:r w:rsidRPr="002853F2">
              <w:rPr>
                <w:rFonts w:ascii="GHEA Grapalat" w:eastAsia="GHEA Grapalat" w:hAnsi="GHEA Grapalat" w:cs="GHEA Grapalat"/>
              </w:rPr>
              <w:t>ի նախագ</w:t>
            </w:r>
            <w:r w:rsidRPr="00F90665">
              <w:rPr>
                <w:rFonts w:ascii="GHEA Grapalat" w:eastAsia="GHEA Grapalat" w:hAnsi="GHEA Grapalat" w:cs="GHEA Grapalat"/>
              </w:rPr>
              <w:t>ծերի փաթեթ</w:t>
            </w:r>
          </w:p>
        </w:tc>
        <w:tc>
          <w:tcPr>
            <w:tcW w:w="2946" w:type="dxa"/>
            <w:gridSpan w:val="2"/>
            <w:shd w:val="clear" w:color="auto" w:fill="auto"/>
          </w:tcPr>
          <w:p w:rsidR="00AD6C63" w:rsidRPr="00F90665" w:rsidRDefault="00AD6C63" w:rsidP="00613C17">
            <w:pPr>
              <w:tabs>
                <w:tab w:val="left" w:pos="271"/>
              </w:tabs>
              <w:jc w:val="both"/>
              <w:rPr>
                <w:rFonts w:ascii="GHEA Grapalat" w:eastAsia="GHEA Grapalat" w:hAnsi="GHEA Grapalat" w:cs="GHEA Grapalat"/>
              </w:rPr>
            </w:pPr>
            <w:r w:rsidRPr="005A6062">
              <w:rPr>
                <w:rFonts w:ascii="GHEA Grapalat" w:eastAsia="GHEA Grapalat" w:hAnsi="GHEA Grapalat" w:cs="GHEA Grapalat"/>
              </w:rPr>
              <w:t xml:space="preserve">1.1. </w:t>
            </w:r>
            <w:r w:rsidRPr="00F90665">
              <w:rPr>
                <w:rFonts w:ascii="GHEA Grapalat" w:eastAsia="GHEA Grapalat" w:hAnsi="GHEA Grapalat" w:cs="GHEA Grapalat"/>
              </w:rPr>
              <w:t xml:space="preserve">Էլեկտրոնային պայմանագրերը կնքվում են դրանց ձևի, անձանց կամքի արտահայտման, կնքման եղանակներին ներկայացվող, ժամանակակից </w:t>
            </w:r>
            <w:r w:rsidRPr="00A04188">
              <w:rPr>
                <w:rFonts w:ascii="GHEA Grapalat" w:eastAsia="GHEA Grapalat" w:hAnsi="GHEA Grapalat" w:cs="GHEA Grapalat"/>
              </w:rPr>
              <w:t>տեխնոլոգիական</w:t>
            </w:r>
            <w:r w:rsidRPr="00F90665">
              <w:rPr>
                <w:rFonts w:ascii="GHEA Grapalat" w:eastAsia="GHEA Grapalat" w:hAnsi="GHEA Grapalat" w:cs="GHEA Grapalat"/>
              </w:rPr>
              <w:t xml:space="preserve"> պահանջներից բխող իրավական կարգավորումներին համապատ</w:t>
            </w:r>
            <w:r w:rsidRPr="00313C36">
              <w:rPr>
                <w:rFonts w:ascii="GHEA Grapalat" w:eastAsia="GHEA Grapalat" w:hAnsi="GHEA Grapalat" w:cs="GHEA Grapalat"/>
              </w:rPr>
              <w:t>ա</w:t>
            </w:r>
            <w:r w:rsidRPr="00F90665">
              <w:rPr>
                <w:rFonts w:ascii="GHEA Grapalat" w:eastAsia="GHEA Grapalat" w:hAnsi="GHEA Grapalat" w:cs="GHEA Grapalat"/>
              </w:rPr>
              <w:t>սխան</w:t>
            </w:r>
          </w:p>
          <w:p w:rsidR="00AD6C63" w:rsidRPr="005A6062" w:rsidRDefault="00AD6C63" w:rsidP="00613C17">
            <w:pPr>
              <w:tabs>
                <w:tab w:val="left" w:pos="271"/>
              </w:tabs>
              <w:rPr>
                <w:rFonts w:ascii="GHEA Grapalat" w:eastAsia="GHEA Grapalat" w:hAnsi="GHEA Grapalat" w:cs="GHEA Grapalat"/>
              </w:rPr>
            </w:pPr>
            <w:r w:rsidRPr="00F90665">
              <w:rPr>
                <w:rFonts w:ascii="GHEA Grapalat" w:eastAsia="GHEA Grapalat" w:hAnsi="GHEA Grapalat" w:cs="GHEA Grapalat"/>
              </w:rPr>
              <w:t>1.2. Սահմանված են սպառողների հետ կնքվող միանալու պայմանագրերի կամ դրանց անբաժանելի մաս կազմող ընդհանուր պայմանների «անարդար» պայմաններ (առնվազն 5 հիմք)</w:t>
            </w:r>
            <w:r w:rsidRPr="005A6062">
              <w:rPr>
                <w:rFonts w:ascii="GHEA Grapalat" w:eastAsia="GHEA Grapalat" w:hAnsi="GHEA Grapalat" w:cs="GHEA Grapalat"/>
              </w:rPr>
              <w:t xml:space="preserve"> </w:t>
            </w:r>
          </w:p>
        </w:tc>
        <w:tc>
          <w:tcPr>
            <w:tcW w:w="2946" w:type="dxa"/>
            <w:shd w:val="clear" w:color="auto" w:fill="auto"/>
          </w:tcPr>
          <w:p w:rsidR="00AD6C63" w:rsidRPr="005A6062" w:rsidRDefault="00AD6C63" w:rsidP="00613C17">
            <w:pPr>
              <w:tabs>
                <w:tab w:val="left" w:pos="271"/>
              </w:tabs>
              <w:rPr>
                <w:rFonts w:ascii="GHEA Grapalat" w:eastAsia="GHEA Grapalat" w:hAnsi="GHEA Grapalat" w:cs="GHEA Grapalat"/>
              </w:rPr>
            </w:pPr>
            <w:r w:rsidRPr="002853F2">
              <w:rPr>
                <w:rFonts w:ascii="GHEA Grapalat" w:eastAsia="GHEA Grapalat" w:hAnsi="GHEA Grapalat" w:cs="GHEA Grapalat"/>
              </w:rPr>
              <w:t>Քաղաքացիական օրենսգրքում</w:t>
            </w:r>
            <w:r w:rsidRPr="00F90665">
              <w:rPr>
                <w:rFonts w:ascii="GHEA Grapalat" w:eastAsia="GHEA Grapalat" w:hAnsi="GHEA Grapalat" w:cs="GHEA Grapalat"/>
              </w:rPr>
              <w:t xml:space="preserve"> և, ըստ անհրաժեշտության, այլ իրավական ակտերում</w:t>
            </w:r>
            <w:r w:rsidRPr="002853F2">
              <w:rPr>
                <w:rFonts w:ascii="GHEA Grapalat" w:eastAsia="GHEA Grapalat" w:hAnsi="GHEA Grapalat" w:cs="GHEA Grapalat"/>
              </w:rPr>
              <w:t xml:space="preserve"> փոփոխություններ նախատեսող նորմատիվ իրավական ակտ</w:t>
            </w:r>
            <w:r w:rsidRPr="00F90665">
              <w:rPr>
                <w:rFonts w:ascii="GHEA Grapalat" w:eastAsia="GHEA Grapalat" w:hAnsi="GHEA Grapalat" w:cs="GHEA Grapalat"/>
              </w:rPr>
              <w:t>եր</w:t>
            </w:r>
            <w:r w:rsidRPr="002853F2">
              <w:rPr>
                <w:rFonts w:ascii="GHEA Grapalat" w:eastAsia="GHEA Grapalat" w:hAnsi="GHEA Grapalat" w:cs="GHEA Grapalat"/>
              </w:rPr>
              <w:t>ի նախագ</w:t>
            </w:r>
            <w:r w:rsidRPr="00F90665">
              <w:rPr>
                <w:rFonts w:ascii="GHEA Grapalat" w:eastAsia="GHEA Grapalat" w:hAnsi="GHEA Grapalat" w:cs="GHEA Grapalat"/>
              </w:rPr>
              <w:t xml:space="preserve">ծերի փաթեթը </w:t>
            </w:r>
            <w:r w:rsidRPr="005A6062">
              <w:rPr>
                <w:rFonts w:ascii="GHEA Grapalat" w:eastAsia="GHEA Grapalat" w:hAnsi="GHEA Grapalat" w:cs="GHEA Grapalat"/>
              </w:rPr>
              <w:t xml:space="preserve">ներկայացվել </w:t>
            </w:r>
            <w:r w:rsidRPr="00F90665">
              <w:rPr>
                <w:rFonts w:ascii="GHEA Grapalat" w:eastAsia="GHEA Grapalat" w:hAnsi="GHEA Grapalat" w:cs="GHEA Grapalat"/>
              </w:rPr>
              <w:t>է</w:t>
            </w:r>
            <w:r w:rsidRPr="005A6062">
              <w:rPr>
                <w:rFonts w:ascii="GHEA Grapalat" w:eastAsia="GHEA Grapalat" w:hAnsi="GHEA Grapalat" w:cs="GHEA Grapalat"/>
              </w:rPr>
              <w:t xml:space="preserve"> </w:t>
            </w:r>
            <w:r w:rsidRPr="00F90665">
              <w:rPr>
                <w:rFonts w:ascii="GHEA Grapalat" w:eastAsia="GHEA Grapalat" w:hAnsi="GHEA Grapalat" w:cs="GHEA Grapalat"/>
              </w:rPr>
              <w:t>Վ</w:t>
            </w:r>
            <w:r w:rsidRPr="005A6062">
              <w:rPr>
                <w:rFonts w:ascii="GHEA Grapalat" w:eastAsia="GHEA Grapalat" w:hAnsi="GHEA Grapalat" w:cs="GHEA Grapalat"/>
              </w:rPr>
              <w:t>արչապետի աշխատակազմ: Ընդունվել է օրենսդրական նախաձեռնությանը հավանություն տալու մասին Կառավարության որոշում (Կառավարության պաշտոնական կայքէջ)</w:t>
            </w:r>
          </w:p>
        </w:tc>
      </w:tr>
      <w:tr w:rsidR="00AD6C63" w:rsidRPr="00E41886" w:rsidTr="00613C17">
        <w:trPr>
          <w:trHeight w:val="420"/>
        </w:trPr>
        <w:tc>
          <w:tcPr>
            <w:tcW w:w="2946" w:type="dxa"/>
            <w:shd w:val="clear" w:color="auto" w:fill="D9D9D9"/>
            <w:tcMar>
              <w:top w:w="100" w:type="dxa"/>
              <w:left w:w="100" w:type="dxa"/>
              <w:bottom w:w="100" w:type="dxa"/>
              <w:right w:w="100" w:type="dxa"/>
            </w:tcMar>
            <w:vAlign w:val="center"/>
          </w:tcPr>
          <w:p w:rsidR="00AD6C63" w:rsidRPr="00E41886" w:rsidRDefault="00AD6C63" w:rsidP="00613C17">
            <w:pPr>
              <w:rPr>
                <w:rFonts w:ascii="GHEA Grapalat" w:eastAsia="GHEA Grapalat" w:hAnsi="GHEA Grapalat" w:cs="GHEA Grapalat"/>
                <w:b/>
                <w:i/>
                <w:lang w:val="en-US"/>
              </w:rPr>
            </w:pPr>
            <w:r w:rsidRPr="00E41886">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AD6C63" w:rsidRPr="00E41886"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rPr>
              <w:t>Արդարադատության նախարարություն</w:t>
            </w:r>
          </w:p>
        </w:tc>
      </w:tr>
      <w:tr w:rsidR="00AD6C63" w:rsidRPr="00E41886" w:rsidTr="00613C17">
        <w:trPr>
          <w:trHeight w:val="420"/>
        </w:trPr>
        <w:tc>
          <w:tcPr>
            <w:tcW w:w="2946" w:type="dxa"/>
            <w:shd w:val="clear" w:color="auto" w:fill="D9D9D9"/>
            <w:tcMar>
              <w:top w:w="100" w:type="dxa"/>
              <w:left w:w="100" w:type="dxa"/>
              <w:bottom w:w="100" w:type="dxa"/>
              <w:right w:w="100" w:type="dxa"/>
            </w:tcMar>
            <w:vAlign w:val="center"/>
          </w:tcPr>
          <w:p w:rsidR="00AD6C63" w:rsidRPr="00E41886" w:rsidRDefault="00AD6C63" w:rsidP="00613C17">
            <w:pPr>
              <w:rPr>
                <w:rFonts w:ascii="GHEA Grapalat" w:eastAsia="GHEA Grapalat" w:hAnsi="GHEA Grapalat" w:cs="GHEA Grapalat"/>
                <w:b/>
                <w:i/>
                <w:lang w:val="en-US"/>
              </w:rPr>
            </w:pPr>
            <w:r w:rsidRPr="00E41886">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AD6C63" w:rsidRPr="00E41886" w:rsidRDefault="00AD6C63" w:rsidP="007337B2">
            <w:pPr>
              <w:numPr>
                <w:ilvl w:val="0"/>
                <w:numId w:val="2"/>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rPr>
              <w:t>Ֆինանսավորում չի պահանջվում</w:t>
            </w:r>
          </w:p>
        </w:tc>
      </w:tr>
      <w:tr w:rsidR="00AD6C63" w:rsidRPr="00E41886" w:rsidTr="00613C17">
        <w:trPr>
          <w:trHeight w:val="437"/>
        </w:trPr>
        <w:tc>
          <w:tcPr>
            <w:tcW w:w="2946" w:type="dxa"/>
            <w:shd w:val="clear" w:color="auto" w:fill="D9D9D9"/>
            <w:tcMar>
              <w:top w:w="100" w:type="dxa"/>
              <w:left w:w="100" w:type="dxa"/>
              <w:bottom w:w="100" w:type="dxa"/>
              <w:right w:w="100" w:type="dxa"/>
            </w:tcMar>
            <w:vAlign w:val="center"/>
          </w:tcPr>
          <w:p w:rsidR="00AD6C63" w:rsidRPr="00E41886" w:rsidRDefault="00AD6C63" w:rsidP="00613C17">
            <w:pPr>
              <w:tabs>
                <w:tab w:val="left" w:pos="271"/>
              </w:tabs>
              <w:ind w:left="90"/>
              <w:jc w:val="center"/>
              <w:rPr>
                <w:rFonts w:ascii="GHEA Grapalat" w:eastAsia="GHEA Grapalat" w:hAnsi="GHEA Grapalat" w:cs="GHEA Grapalat"/>
                <w:lang w:val="en-US"/>
              </w:rPr>
            </w:pPr>
          </w:p>
        </w:tc>
        <w:tc>
          <w:tcPr>
            <w:tcW w:w="2946" w:type="dxa"/>
            <w:gridSpan w:val="2"/>
            <w:shd w:val="clear" w:color="auto" w:fill="D9D9D9"/>
            <w:vAlign w:val="center"/>
          </w:tcPr>
          <w:p w:rsidR="00AD6C63" w:rsidRPr="00E41886" w:rsidRDefault="00AD6C63"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AD6C63" w:rsidRPr="00E41886" w:rsidRDefault="00AD6C63" w:rsidP="00613C17">
            <w:pPr>
              <w:tabs>
                <w:tab w:val="left" w:pos="271"/>
              </w:tabs>
              <w:jc w:val="center"/>
              <w:rPr>
                <w:rFonts w:ascii="GHEA Grapalat" w:eastAsia="GHEA Grapalat" w:hAnsi="GHEA Grapalat" w:cs="GHEA Grapalat"/>
                <w:lang w:val="en-US"/>
              </w:rPr>
            </w:pPr>
            <w:r w:rsidRPr="002853F2">
              <w:rPr>
                <w:rFonts w:ascii="GHEA Grapalat" w:hAnsi="GHEA Grapalat"/>
                <w:b/>
              </w:rPr>
              <w:t>2023 թվականի 1-ին կիսամյակ</w:t>
            </w:r>
          </w:p>
        </w:tc>
        <w:tc>
          <w:tcPr>
            <w:tcW w:w="2946" w:type="dxa"/>
            <w:gridSpan w:val="2"/>
            <w:shd w:val="clear" w:color="auto" w:fill="D9D9D9"/>
            <w:vAlign w:val="center"/>
          </w:tcPr>
          <w:p w:rsidR="00AD6C63" w:rsidRPr="00E41886" w:rsidRDefault="00AD6C63"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AD6C63" w:rsidRPr="00E41886" w:rsidRDefault="00AD6C63" w:rsidP="00613C17">
            <w:pPr>
              <w:jc w:val="center"/>
            </w:pPr>
          </w:p>
        </w:tc>
      </w:tr>
      <w:tr w:rsidR="00AD6C63" w:rsidRPr="00E41886" w:rsidTr="00613C17">
        <w:trPr>
          <w:trHeight w:val="420"/>
        </w:trPr>
        <w:tc>
          <w:tcPr>
            <w:tcW w:w="2946" w:type="dxa"/>
            <w:shd w:val="clear" w:color="auto" w:fill="auto"/>
            <w:tcMar>
              <w:top w:w="100" w:type="dxa"/>
              <w:left w:w="100" w:type="dxa"/>
              <w:bottom w:w="100" w:type="dxa"/>
              <w:right w:w="100" w:type="dxa"/>
            </w:tcMar>
          </w:tcPr>
          <w:p w:rsidR="00AD6C63" w:rsidRPr="005A6062" w:rsidRDefault="00AD6C63" w:rsidP="00613C17">
            <w:pPr>
              <w:rPr>
                <w:rFonts w:ascii="GHEA Grapalat" w:eastAsia="GHEA Grapalat" w:hAnsi="GHEA Grapalat" w:cs="GHEA Grapalat"/>
              </w:rPr>
            </w:pPr>
            <w:r w:rsidRPr="005A6062">
              <w:rPr>
                <w:rFonts w:ascii="GHEA Grapalat" w:eastAsia="GHEA Grapalat" w:hAnsi="GHEA Grapalat" w:cs="GHEA Grapalat"/>
                <w:b/>
              </w:rPr>
              <w:t>2.</w:t>
            </w:r>
            <w:r w:rsidRPr="005A6062">
              <w:rPr>
                <w:rFonts w:ascii="GHEA Grapalat" w:eastAsia="GHEA Grapalat" w:hAnsi="GHEA Grapalat" w:cs="GHEA Grapalat"/>
              </w:rPr>
              <w:t xml:space="preserve"> </w:t>
            </w:r>
            <w:r w:rsidRPr="00F90665">
              <w:rPr>
                <w:rFonts w:ascii="GHEA Grapalat" w:eastAsia="GHEA Grapalat" w:hAnsi="GHEA Grapalat" w:cs="GHEA Grapalat"/>
              </w:rPr>
              <w:t>Ք</w:t>
            </w:r>
            <w:r w:rsidRPr="002853F2">
              <w:rPr>
                <w:rFonts w:ascii="GHEA Grapalat" w:eastAsia="GHEA Grapalat" w:hAnsi="GHEA Grapalat" w:cs="GHEA Grapalat"/>
              </w:rPr>
              <w:t>աղաքացիական դատավարության օրենսգրքում կատարել փոփոխություններ՝ վերանայելով վճռաբեկ բողոքը վերադարձնելու ինստիտուտը</w:t>
            </w:r>
          </w:p>
        </w:tc>
        <w:tc>
          <w:tcPr>
            <w:tcW w:w="2946" w:type="dxa"/>
            <w:gridSpan w:val="2"/>
            <w:shd w:val="clear" w:color="auto" w:fill="auto"/>
          </w:tcPr>
          <w:p w:rsidR="00AD6C63" w:rsidRPr="005A6062" w:rsidRDefault="00AD6C63" w:rsidP="00613C17">
            <w:pPr>
              <w:tabs>
                <w:tab w:val="left" w:pos="271"/>
              </w:tabs>
              <w:rPr>
                <w:rFonts w:ascii="GHEA Grapalat" w:eastAsia="GHEA Grapalat" w:hAnsi="GHEA Grapalat" w:cs="GHEA Grapalat"/>
              </w:rPr>
            </w:pPr>
            <w:r w:rsidRPr="002853F2">
              <w:rPr>
                <w:rFonts w:ascii="GHEA Grapalat" w:eastAsia="GHEA Grapalat" w:hAnsi="GHEA Grapalat" w:cs="GHEA Grapalat"/>
              </w:rPr>
              <w:t xml:space="preserve">Ներկայումս ՀՀ վճռաբեկ դատարանի գրասենյակը վճռաբեկ բողոքների ստացման փուլում՝ ուսումնասիրելով և նկատելով այնպիսի ակնհայտ տեխնիկական բացթողումներ, ինչպիսիք են օրինակ բողոքին որպես կից նշված փաստաթղթերի բացակայությունը՝ կազմում է փաստաթղթերի բացակայության վերաբերյալ ակտ: </w:t>
            </w:r>
            <w:r w:rsidRPr="002853F2">
              <w:rPr>
                <w:rFonts w:ascii="GHEA Grapalat" w:eastAsia="GHEA Grapalat" w:hAnsi="GHEA Grapalat" w:cs="GHEA Grapalat"/>
              </w:rPr>
              <w:lastRenderedPageBreak/>
              <w:t>Գործնականում նաև առկա են դեպքեր, երբ Վճռաբեկ դատարանը նույն հիմքով վերադարձնում է վճռաբեկ բողոքը, ինչը հանգեցնում է գործի քննության ժամկետի արհեստական երկարաձգմանը</w:t>
            </w:r>
          </w:p>
        </w:tc>
        <w:tc>
          <w:tcPr>
            <w:tcW w:w="2946" w:type="dxa"/>
            <w:shd w:val="clear" w:color="auto" w:fill="auto"/>
          </w:tcPr>
          <w:p w:rsidR="00AD6C63" w:rsidRPr="005A6062" w:rsidRDefault="00AD6C63" w:rsidP="00613C17">
            <w:pPr>
              <w:tabs>
                <w:tab w:val="left" w:pos="271"/>
              </w:tabs>
              <w:rPr>
                <w:rFonts w:ascii="GHEA Grapalat" w:eastAsia="GHEA Grapalat" w:hAnsi="GHEA Grapalat" w:cs="GHEA Grapalat"/>
              </w:rPr>
            </w:pPr>
            <w:r w:rsidRPr="002853F2">
              <w:rPr>
                <w:rFonts w:ascii="GHEA Grapalat" w:eastAsia="GHEA Grapalat" w:hAnsi="GHEA Grapalat" w:cs="GHEA Grapalat"/>
              </w:rPr>
              <w:lastRenderedPageBreak/>
              <w:t xml:space="preserve">Մշակվել է </w:t>
            </w:r>
            <w:r w:rsidRPr="00F90665">
              <w:rPr>
                <w:rFonts w:ascii="GHEA Grapalat" w:eastAsia="GHEA Grapalat" w:hAnsi="GHEA Grapalat" w:cs="GHEA Grapalat"/>
              </w:rPr>
              <w:t>Ք</w:t>
            </w:r>
            <w:r w:rsidRPr="002853F2">
              <w:rPr>
                <w:rFonts w:ascii="GHEA Grapalat" w:eastAsia="GHEA Grapalat" w:hAnsi="GHEA Grapalat" w:cs="GHEA Grapalat"/>
              </w:rPr>
              <w:t>աղաքացիական դատավարության օրենսգրքում փոփոխություններ նախատեսող նորմատիվ իրավական ակտի նախագիծ</w:t>
            </w:r>
          </w:p>
        </w:tc>
        <w:tc>
          <w:tcPr>
            <w:tcW w:w="2946" w:type="dxa"/>
            <w:gridSpan w:val="2"/>
            <w:shd w:val="clear" w:color="auto" w:fill="auto"/>
          </w:tcPr>
          <w:p w:rsidR="00AD6C63" w:rsidRPr="00E41886" w:rsidRDefault="00AD6C63" w:rsidP="00613C17">
            <w:pPr>
              <w:widowControl w:val="0"/>
              <w:rPr>
                <w:rFonts w:ascii="GHEA Grapalat" w:eastAsia="GHEA Grapalat" w:hAnsi="GHEA Grapalat" w:cs="GHEA Grapalat"/>
              </w:rPr>
            </w:pPr>
            <w:r w:rsidRPr="00F90665">
              <w:rPr>
                <w:rFonts w:ascii="GHEA Grapalat" w:eastAsia="GHEA Grapalat" w:hAnsi="GHEA Grapalat" w:cs="GHEA Grapalat"/>
              </w:rPr>
              <w:t>Վճռաբեկ բողոքների վերադարձի դեպքերի շուրջ 20 տոկոսը իրականացվում են վճռաբեկ դատարանի գրասենյակի կողմից</w:t>
            </w:r>
          </w:p>
        </w:tc>
        <w:tc>
          <w:tcPr>
            <w:tcW w:w="2946" w:type="dxa"/>
            <w:shd w:val="clear" w:color="auto" w:fill="auto"/>
          </w:tcPr>
          <w:p w:rsidR="00AD6C63" w:rsidRPr="005A6062" w:rsidRDefault="00AD6C63" w:rsidP="00613C17">
            <w:pPr>
              <w:tabs>
                <w:tab w:val="left" w:pos="271"/>
              </w:tabs>
              <w:rPr>
                <w:rFonts w:ascii="GHEA Grapalat" w:eastAsia="GHEA Grapalat" w:hAnsi="GHEA Grapalat" w:cs="GHEA Grapalat"/>
              </w:rPr>
            </w:pPr>
            <w:r w:rsidRPr="002853F2">
              <w:rPr>
                <w:rFonts w:ascii="GHEA Grapalat" w:eastAsia="GHEA Grapalat" w:hAnsi="GHEA Grapalat" w:cs="GHEA Grapalat"/>
              </w:rPr>
              <w:t xml:space="preserve">Քաղաքացիական </w:t>
            </w:r>
            <w:r w:rsidRPr="00F90665">
              <w:rPr>
                <w:rFonts w:ascii="GHEA Grapalat" w:eastAsia="GHEA Grapalat" w:hAnsi="GHEA Grapalat" w:cs="GHEA Grapalat"/>
              </w:rPr>
              <w:t xml:space="preserve">դատավարության </w:t>
            </w:r>
            <w:r w:rsidRPr="002853F2">
              <w:rPr>
                <w:rFonts w:ascii="GHEA Grapalat" w:eastAsia="GHEA Grapalat" w:hAnsi="GHEA Grapalat" w:cs="GHEA Grapalat"/>
              </w:rPr>
              <w:t>օրենսգրքում</w:t>
            </w:r>
            <w:r w:rsidRPr="00F90665">
              <w:rPr>
                <w:rFonts w:ascii="GHEA Grapalat" w:eastAsia="GHEA Grapalat" w:hAnsi="GHEA Grapalat" w:cs="GHEA Grapalat"/>
              </w:rPr>
              <w:t xml:space="preserve"> </w:t>
            </w:r>
            <w:r w:rsidRPr="002853F2">
              <w:rPr>
                <w:rFonts w:ascii="GHEA Grapalat" w:eastAsia="GHEA Grapalat" w:hAnsi="GHEA Grapalat" w:cs="GHEA Grapalat"/>
              </w:rPr>
              <w:t>փոփոխություններ նախատեսող նորմատիվ իրավական ակտի նախագ</w:t>
            </w:r>
            <w:r w:rsidRPr="00F90665">
              <w:rPr>
                <w:rFonts w:ascii="GHEA Grapalat" w:eastAsia="GHEA Grapalat" w:hAnsi="GHEA Grapalat" w:cs="GHEA Grapalat"/>
              </w:rPr>
              <w:t xml:space="preserve">իծը </w:t>
            </w:r>
            <w:r w:rsidRPr="005A6062">
              <w:rPr>
                <w:rFonts w:ascii="GHEA Grapalat" w:eastAsia="GHEA Grapalat" w:hAnsi="GHEA Grapalat" w:cs="GHEA Grapalat"/>
              </w:rPr>
              <w:t xml:space="preserve">ներկայացվել </w:t>
            </w:r>
            <w:r w:rsidRPr="00F90665">
              <w:rPr>
                <w:rFonts w:ascii="GHEA Grapalat" w:eastAsia="GHEA Grapalat" w:hAnsi="GHEA Grapalat" w:cs="GHEA Grapalat"/>
              </w:rPr>
              <w:t>է</w:t>
            </w:r>
            <w:r w:rsidRPr="005A6062">
              <w:rPr>
                <w:rFonts w:ascii="GHEA Grapalat" w:eastAsia="GHEA Grapalat" w:hAnsi="GHEA Grapalat" w:cs="GHEA Grapalat"/>
              </w:rPr>
              <w:t xml:space="preserve"> </w:t>
            </w:r>
            <w:r w:rsidRPr="00F90665">
              <w:rPr>
                <w:rFonts w:ascii="GHEA Grapalat" w:eastAsia="GHEA Grapalat" w:hAnsi="GHEA Grapalat" w:cs="GHEA Grapalat"/>
              </w:rPr>
              <w:t>Վ</w:t>
            </w:r>
            <w:r w:rsidRPr="005A6062">
              <w:rPr>
                <w:rFonts w:ascii="GHEA Grapalat" w:eastAsia="GHEA Grapalat" w:hAnsi="GHEA Grapalat" w:cs="GHEA Grapalat"/>
              </w:rPr>
              <w:t xml:space="preserve">արչապետի աշխատակազմ: Ընդունվել է օրենսդրական նախաձեռնությանը հավանություն տալու մասին Կառավարության որոշում (Կառավարության </w:t>
            </w:r>
            <w:r w:rsidRPr="005A6062">
              <w:rPr>
                <w:rFonts w:ascii="GHEA Grapalat" w:eastAsia="GHEA Grapalat" w:hAnsi="GHEA Grapalat" w:cs="GHEA Grapalat"/>
              </w:rPr>
              <w:lastRenderedPageBreak/>
              <w:t>պաշտոնական կայքէջ)</w:t>
            </w:r>
          </w:p>
        </w:tc>
      </w:tr>
      <w:tr w:rsidR="00AD6C63" w:rsidRPr="00E41886" w:rsidTr="00613C17">
        <w:trPr>
          <w:trHeight w:val="420"/>
        </w:trPr>
        <w:tc>
          <w:tcPr>
            <w:tcW w:w="2946" w:type="dxa"/>
            <w:shd w:val="clear" w:color="auto" w:fill="D9D9D9"/>
            <w:tcMar>
              <w:top w:w="100" w:type="dxa"/>
              <w:left w:w="100" w:type="dxa"/>
              <w:bottom w:w="100" w:type="dxa"/>
              <w:right w:w="100" w:type="dxa"/>
            </w:tcMar>
            <w:vAlign w:val="center"/>
          </w:tcPr>
          <w:p w:rsidR="00AD6C63" w:rsidRPr="00E41886" w:rsidRDefault="00AD6C63" w:rsidP="00613C17">
            <w:pPr>
              <w:rPr>
                <w:rFonts w:ascii="GHEA Grapalat" w:eastAsia="GHEA Grapalat" w:hAnsi="GHEA Grapalat" w:cs="GHEA Grapalat"/>
                <w:b/>
                <w:i/>
                <w:lang w:val="en-US"/>
              </w:rPr>
            </w:pPr>
            <w:r w:rsidRPr="00E41886">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AD6C63" w:rsidRPr="00E41886"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rPr>
              <w:t>Արդարադատության նախարարություն</w:t>
            </w:r>
          </w:p>
          <w:p w:rsidR="00AD6C63" w:rsidRPr="00E41886" w:rsidRDefault="00AD6C63" w:rsidP="007337B2">
            <w:pPr>
              <w:numPr>
                <w:ilvl w:val="0"/>
                <w:numId w:val="1"/>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lang w:val="en-US"/>
              </w:rPr>
              <w:t>Բարձրագույն դատական</w:t>
            </w:r>
            <w:r w:rsidRPr="00E41886">
              <w:rPr>
                <w:rFonts w:ascii="GHEA Grapalat" w:eastAsia="GHEA Grapalat" w:hAnsi="GHEA Grapalat" w:cs="GHEA Grapalat"/>
              </w:rPr>
              <w:t xml:space="preserve"> (համաձայնությամբ)</w:t>
            </w:r>
          </w:p>
        </w:tc>
      </w:tr>
      <w:tr w:rsidR="00AD6C63" w:rsidRPr="00E41886" w:rsidTr="00613C17">
        <w:trPr>
          <w:trHeight w:val="420"/>
        </w:trPr>
        <w:tc>
          <w:tcPr>
            <w:tcW w:w="2946" w:type="dxa"/>
            <w:shd w:val="clear" w:color="auto" w:fill="D9D9D9"/>
            <w:tcMar>
              <w:top w:w="100" w:type="dxa"/>
              <w:left w:w="100" w:type="dxa"/>
              <w:bottom w:w="100" w:type="dxa"/>
              <w:right w:w="100" w:type="dxa"/>
            </w:tcMar>
            <w:vAlign w:val="center"/>
          </w:tcPr>
          <w:p w:rsidR="00AD6C63" w:rsidRPr="00E41886" w:rsidRDefault="00AD6C63" w:rsidP="00613C17">
            <w:pPr>
              <w:rPr>
                <w:rFonts w:ascii="GHEA Grapalat" w:eastAsia="GHEA Grapalat" w:hAnsi="GHEA Grapalat" w:cs="GHEA Grapalat"/>
                <w:b/>
                <w:i/>
                <w:lang w:val="en-US"/>
              </w:rPr>
            </w:pPr>
            <w:r w:rsidRPr="00E41886">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AD6C63" w:rsidRPr="00E41886" w:rsidRDefault="00AD6C63" w:rsidP="007337B2">
            <w:pPr>
              <w:numPr>
                <w:ilvl w:val="0"/>
                <w:numId w:val="2"/>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rPr>
              <w:t>Ֆինանսավորում չի պահանջվում</w:t>
            </w:r>
          </w:p>
        </w:tc>
      </w:tr>
      <w:tr w:rsidR="00AD6C63" w:rsidRPr="00E41886" w:rsidTr="00613C17">
        <w:trPr>
          <w:trHeight w:val="437"/>
        </w:trPr>
        <w:tc>
          <w:tcPr>
            <w:tcW w:w="2946" w:type="dxa"/>
            <w:shd w:val="clear" w:color="auto" w:fill="D9D9D9"/>
            <w:tcMar>
              <w:top w:w="100" w:type="dxa"/>
              <w:left w:w="100" w:type="dxa"/>
              <w:bottom w:w="100" w:type="dxa"/>
              <w:right w:w="100" w:type="dxa"/>
            </w:tcMar>
            <w:vAlign w:val="center"/>
          </w:tcPr>
          <w:p w:rsidR="00AD6C63" w:rsidRPr="00E41886" w:rsidRDefault="00AD6C63" w:rsidP="00613C17">
            <w:pPr>
              <w:tabs>
                <w:tab w:val="left" w:pos="271"/>
              </w:tabs>
              <w:ind w:left="90"/>
              <w:jc w:val="center"/>
              <w:rPr>
                <w:rFonts w:ascii="GHEA Grapalat" w:eastAsia="GHEA Grapalat" w:hAnsi="GHEA Grapalat" w:cs="GHEA Grapalat"/>
                <w:lang w:val="en-US"/>
              </w:rPr>
            </w:pPr>
          </w:p>
        </w:tc>
        <w:tc>
          <w:tcPr>
            <w:tcW w:w="2946" w:type="dxa"/>
            <w:gridSpan w:val="2"/>
            <w:shd w:val="clear" w:color="auto" w:fill="D9D9D9"/>
            <w:vAlign w:val="center"/>
          </w:tcPr>
          <w:p w:rsidR="00AD6C63" w:rsidRPr="00E41886" w:rsidRDefault="00AD6C63"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AD6C63" w:rsidRPr="00E41886" w:rsidRDefault="00AD6C63" w:rsidP="00613C17">
            <w:pPr>
              <w:tabs>
                <w:tab w:val="left" w:pos="271"/>
              </w:tabs>
              <w:jc w:val="center"/>
              <w:rPr>
                <w:rFonts w:ascii="GHEA Grapalat" w:eastAsia="GHEA Grapalat" w:hAnsi="GHEA Grapalat" w:cs="GHEA Grapalat"/>
                <w:lang w:val="en-US"/>
              </w:rPr>
            </w:pPr>
            <w:r w:rsidRPr="002853F2">
              <w:rPr>
                <w:rFonts w:ascii="GHEA Grapalat" w:eastAsia="GHEA Grapalat" w:hAnsi="GHEA Grapalat" w:cs="GHEA Grapalat"/>
                <w:b/>
              </w:rPr>
              <w:t>2023 թվականի 2-րդ կիսամյակ</w:t>
            </w:r>
          </w:p>
        </w:tc>
        <w:tc>
          <w:tcPr>
            <w:tcW w:w="2946" w:type="dxa"/>
            <w:gridSpan w:val="2"/>
            <w:shd w:val="clear" w:color="auto" w:fill="D9D9D9"/>
            <w:vAlign w:val="center"/>
          </w:tcPr>
          <w:p w:rsidR="00AD6C63" w:rsidRPr="00E41886" w:rsidRDefault="00AD6C63"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AD6C63" w:rsidRPr="00E41886" w:rsidRDefault="00AD6C63" w:rsidP="00613C17">
            <w:pPr>
              <w:jc w:val="center"/>
            </w:pPr>
          </w:p>
        </w:tc>
      </w:tr>
      <w:tr w:rsidR="00AD6C63" w:rsidRPr="00E41886" w:rsidTr="00613C17">
        <w:trPr>
          <w:trHeight w:val="420"/>
        </w:trPr>
        <w:tc>
          <w:tcPr>
            <w:tcW w:w="2946" w:type="dxa"/>
            <w:shd w:val="clear" w:color="auto" w:fill="auto"/>
            <w:tcMar>
              <w:top w:w="100" w:type="dxa"/>
              <w:left w:w="100" w:type="dxa"/>
              <w:bottom w:w="100" w:type="dxa"/>
              <w:right w:w="100" w:type="dxa"/>
            </w:tcMar>
          </w:tcPr>
          <w:p w:rsidR="00AD6C63" w:rsidRPr="005A6062" w:rsidRDefault="00AD6C63" w:rsidP="00613C17">
            <w:pPr>
              <w:rPr>
                <w:rFonts w:ascii="GHEA Grapalat" w:eastAsia="GHEA Grapalat" w:hAnsi="GHEA Grapalat" w:cs="GHEA Grapalat"/>
              </w:rPr>
            </w:pPr>
            <w:r w:rsidRPr="005A6062">
              <w:rPr>
                <w:rFonts w:ascii="GHEA Grapalat" w:eastAsia="GHEA Grapalat" w:hAnsi="GHEA Grapalat" w:cs="GHEA Grapalat"/>
                <w:b/>
              </w:rPr>
              <w:t>3.</w:t>
            </w:r>
            <w:r w:rsidRPr="005A6062">
              <w:rPr>
                <w:rFonts w:ascii="GHEA Grapalat" w:eastAsia="GHEA Grapalat" w:hAnsi="GHEA Grapalat" w:cs="GHEA Grapalat"/>
              </w:rPr>
              <w:t xml:space="preserve"> </w:t>
            </w:r>
            <w:r w:rsidRPr="002853F2">
              <w:rPr>
                <w:rFonts w:ascii="GHEA Grapalat" w:eastAsia="GHEA Grapalat" w:hAnsi="GHEA Grapalat" w:cs="GHEA Grapalat"/>
              </w:rPr>
              <w:t>Ուսումնասիրել պարտավորություննե</w:t>
            </w:r>
            <w:r w:rsidRPr="00F90665">
              <w:rPr>
                <w:rFonts w:ascii="GHEA Grapalat" w:eastAsia="GHEA Grapalat" w:hAnsi="GHEA Grapalat" w:cs="GHEA Grapalat"/>
              </w:rPr>
              <w:t>ր</w:t>
            </w:r>
            <w:r w:rsidRPr="002853F2">
              <w:rPr>
                <w:rFonts w:ascii="GHEA Grapalat" w:eastAsia="GHEA Grapalat" w:hAnsi="GHEA Grapalat" w:cs="GHEA Grapalat"/>
              </w:rPr>
              <w:t xml:space="preserve">ի կատարման ապահովման իրավական կարգավորումները և դրանցում համապատասխան փոփոխությունների կատարման կարիքները և ըստ անհրաժեշտության մշակել </w:t>
            </w:r>
            <w:r w:rsidRPr="002853F2">
              <w:rPr>
                <w:rFonts w:ascii="GHEA Grapalat" w:eastAsia="GHEA Grapalat" w:hAnsi="GHEA Grapalat" w:cs="GHEA Grapalat"/>
              </w:rPr>
              <w:lastRenderedPageBreak/>
              <w:t>Քաղաքացիական օրենսգրքում փոփոխություններ նախատեսող նորմատիվ իրավական ակտերի նախագիծ</w:t>
            </w:r>
          </w:p>
        </w:tc>
        <w:tc>
          <w:tcPr>
            <w:tcW w:w="2946" w:type="dxa"/>
            <w:gridSpan w:val="2"/>
            <w:shd w:val="clear" w:color="auto" w:fill="auto"/>
          </w:tcPr>
          <w:p w:rsidR="00AD6C63" w:rsidRPr="002E1B54" w:rsidRDefault="00AD6C63" w:rsidP="00613C17">
            <w:pPr>
              <w:tabs>
                <w:tab w:val="left" w:pos="271"/>
              </w:tabs>
              <w:rPr>
                <w:rFonts w:ascii="GHEA Grapalat" w:eastAsia="GHEA Grapalat" w:hAnsi="GHEA Grapalat" w:cs="GHEA Grapalat"/>
                <w:spacing w:val="-2"/>
              </w:rPr>
            </w:pPr>
            <w:r w:rsidRPr="002E1B54">
              <w:rPr>
                <w:rFonts w:ascii="GHEA Grapalat" w:eastAsia="GHEA Grapalat" w:hAnsi="GHEA Grapalat" w:cs="GHEA Grapalat"/>
                <w:spacing w:val="-2"/>
              </w:rPr>
              <w:lastRenderedPageBreak/>
              <w:t xml:space="preserve">Ներկայումս կարիք է առաջացել ուսումնասիրել պարտավորությունների կատարման ապահովման առանձին տեսակների իրավակարգավորումները, ինչի արդյունքում կարող է բացահայտվել դրանց վերանայման և տնտեսության ու շուկայի ժամանակակից </w:t>
            </w:r>
            <w:r w:rsidRPr="002E1B54">
              <w:rPr>
                <w:rFonts w:ascii="GHEA Grapalat" w:eastAsia="GHEA Grapalat" w:hAnsi="GHEA Grapalat" w:cs="GHEA Grapalat"/>
                <w:spacing w:val="-2"/>
              </w:rPr>
              <w:lastRenderedPageBreak/>
              <w:t>պահանջներին համապատասխանեցման անհրաժեշտությունը:</w:t>
            </w:r>
          </w:p>
          <w:p w:rsidR="00AD6C63" w:rsidRPr="002E1B54" w:rsidRDefault="00AD6C63" w:rsidP="00613C17">
            <w:pPr>
              <w:tabs>
                <w:tab w:val="left" w:pos="271"/>
              </w:tabs>
              <w:ind w:left="-62" w:right="-33"/>
              <w:rPr>
                <w:rFonts w:ascii="GHEA Grapalat" w:eastAsia="GHEA Grapalat" w:hAnsi="GHEA Grapalat" w:cs="GHEA Grapalat"/>
                <w:spacing w:val="-2"/>
              </w:rPr>
            </w:pPr>
            <w:r w:rsidRPr="002E1B54">
              <w:rPr>
                <w:rFonts w:ascii="GHEA Grapalat" w:eastAsia="GHEA Grapalat" w:hAnsi="GHEA Grapalat" w:cs="GHEA Grapalat"/>
                <w:spacing w:val="-2"/>
              </w:rPr>
              <w:t>Մասնավորապես, գործնականում խնդիրներ են առաջանում շարժական գույքը երրորդ անձանց իրավունքներով ծանրաբեռնելու (ապահովված իրավունք) հարաբերություններում, երբ կիրառվում են ոչ թե ապահովված իրավունքի, այլ գրավի վերաբերյալ իրավակարգավորումները</w:t>
            </w:r>
          </w:p>
        </w:tc>
        <w:tc>
          <w:tcPr>
            <w:tcW w:w="2946" w:type="dxa"/>
            <w:shd w:val="clear" w:color="auto" w:fill="auto"/>
          </w:tcPr>
          <w:p w:rsidR="00280C5D" w:rsidRPr="005A6062" w:rsidRDefault="00AD6C63" w:rsidP="00613C17">
            <w:pPr>
              <w:tabs>
                <w:tab w:val="left" w:pos="271"/>
              </w:tabs>
              <w:rPr>
                <w:rFonts w:ascii="GHEA Grapalat" w:eastAsia="GHEA Grapalat" w:hAnsi="GHEA Grapalat" w:cs="GHEA Grapalat"/>
              </w:rPr>
            </w:pPr>
            <w:r w:rsidRPr="00F90665">
              <w:rPr>
                <w:rFonts w:ascii="GHEA Grapalat" w:eastAsia="GHEA Grapalat" w:hAnsi="GHEA Grapalat" w:cs="GHEA Grapalat"/>
              </w:rPr>
              <w:lastRenderedPageBreak/>
              <w:t>Մ</w:t>
            </w:r>
            <w:r w:rsidRPr="002853F2">
              <w:rPr>
                <w:rFonts w:ascii="GHEA Grapalat" w:eastAsia="GHEA Grapalat" w:hAnsi="GHEA Grapalat" w:cs="GHEA Grapalat"/>
              </w:rPr>
              <w:t xml:space="preserve">շակվել է Քաղաքացիական </w:t>
            </w:r>
            <w:r w:rsidRPr="00F90665">
              <w:rPr>
                <w:rFonts w:ascii="GHEA Grapalat" w:eastAsia="GHEA Grapalat" w:hAnsi="GHEA Grapalat" w:cs="GHEA Grapalat"/>
              </w:rPr>
              <w:t>և, ըստ անհրաժեշտության, այլ իրավական ակտերում</w:t>
            </w:r>
            <w:r w:rsidRPr="002853F2">
              <w:rPr>
                <w:rFonts w:ascii="GHEA Grapalat" w:eastAsia="GHEA Grapalat" w:hAnsi="GHEA Grapalat" w:cs="GHEA Grapalat"/>
              </w:rPr>
              <w:t xml:space="preserve"> փոփոխություններ նախատեսող նորմատիվ իրավական ակտ</w:t>
            </w:r>
            <w:r w:rsidRPr="00F90665">
              <w:rPr>
                <w:rFonts w:ascii="GHEA Grapalat" w:eastAsia="GHEA Grapalat" w:hAnsi="GHEA Grapalat" w:cs="GHEA Grapalat"/>
              </w:rPr>
              <w:t>եր</w:t>
            </w:r>
            <w:r w:rsidRPr="002853F2">
              <w:rPr>
                <w:rFonts w:ascii="GHEA Grapalat" w:eastAsia="GHEA Grapalat" w:hAnsi="GHEA Grapalat" w:cs="GHEA Grapalat"/>
              </w:rPr>
              <w:t>ի նախագ</w:t>
            </w:r>
            <w:r w:rsidRPr="00F90665">
              <w:rPr>
                <w:rFonts w:ascii="GHEA Grapalat" w:eastAsia="GHEA Grapalat" w:hAnsi="GHEA Grapalat" w:cs="GHEA Grapalat"/>
              </w:rPr>
              <w:t>ծերի փաթեթ</w:t>
            </w:r>
            <w:r w:rsidR="00280C5D">
              <w:rPr>
                <w:rFonts w:ascii="GHEA Grapalat" w:eastAsia="GHEA Grapalat" w:hAnsi="GHEA Grapalat" w:cs="GHEA Grapalat"/>
              </w:rPr>
              <w:t xml:space="preserve">, կամ </w:t>
            </w:r>
            <w:r w:rsidR="006911C0">
              <w:rPr>
                <w:rFonts w:ascii="GHEA Grapalat" w:eastAsia="GHEA Grapalat" w:hAnsi="GHEA Grapalat" w:cs="GHEA Grapalat"/>
              </w:rPr>
              <w:t xml:space="preserve">ուսումնասիրություն, որով արձանագրվում է փոփոխությունների </w:t>
            </w:r>
            <w:r w:rsidR="006911C0">
              <w:rPr>
                <w:rFonts w:ascii="GHEA Grapalat" w:eastAsia="GHEA Grapalat" w:hAnsi="GHEA Grapalat" w:cs="GHEA Grapalat"/>
              </w:rPr>
              <w:lastRenderedPageBreak/>
              <w:t>անհրաժեշտության բացակայությունը</w:t>
            </w:r>
          </w:p>
        </w:tc>
        <w:tc>
          <w:tcPr>
            <w:tcW w:w="2946" w:type="dxa"/>
            <w:gridSpan w:val="2"/>
            <w:shd w:val="clear" w:color="auto" w:fill="auto"/>
          </w:tcPr>
          <w:p w:rsidR="00AD6C63" w:rsidRPr="00F90665" w:rsidRDefault="00AD6C63" w:rsidP="00613C17">
            <w:pPr>
              <w:tabs>
                <w:tab w:val="left" w:pos="271"/>
              </w:tabs>
              <w:jc w:val="both"/>
              <w:rPr>
                <w:rFonts w:ascii="GHEA Grapalat" w:eastAsia="GHEA Grapalat" w:hAnsi="GHEA Grapalat" w:cs="GHEA Grapalat"/>
              </w:rPr>
            </w:pPr>
            <w:r w:rsidRPr="00F90665">
              <w:rPr>
                <w:rFonts w:ascii="GHEA Grapalat" w:eastAsia="GHEA Grapalat" w:hAnsi="GHEA Grapalat" w:cs="GHEA Grapalat"/>
              </w:rPr>
              <w:lastRenderedPageBreak/>
              <w:t>3.1.Պ</w:t>
            </w:r>
            <w:r w:rsidRPr="002853F2">
              <w:rPr>
                <w:rFonts w:ascii="GHEA Grapalat" w:eastAsia="GHEA Grapalat" w:hAnsi="GHEA Grapalat" w:cs="GHEA Grapalat"/>
              </w:rPr>
              <w:t xml:space="preserve">արտավորությունների կատարման ապահովման </w:t>
            </w:r>
            <w:r w:rsidRPr="00F90665">
              <w:rPr>
                <w:rFonts w:ascii="GHEA Grapalat" w:eastAsia="GHEA Grapalat" w:hAnsi="GHEA Grapalat" w:cs="GHEA Grapalat"/>
              </w:rPr>
              <w:t>առնվազն 1 եղանակի առնչությամբ իրավակարգավորումները վերանայվել են</w:t>
            </w:r>
          </w:p>
          <w:p w:rsidR="00AD6C63" w:rsidRPr="00F90665" w:rsidRDefault="00AD6C63" w:rsidP="00613C17">
            <w:pPr>
              <w:tabs>
                <w:tab w:val="left" w:pos="271"/>
              </w:tabs>
              <w:jc w:val="both"/>
              <w:rPr>
                <w:rFonts w:ascii="GHEA Grapalat" w:eastAsia="GHEA Grapalat" w:hAnsi="GHEA Grapalat" w:cs="GHEA Grapalat"/>
              </w:rPr>
            </w:pPr>
            <w:r w:rsidRPr="00F90665">
              <w:rPr>
                <w:rFonts w:ascii="GHEA Grapalat" w:eastAsia="GHEA Grapalat" w:hAnsi="GHEA Grapalat" w:cs="GHEA Grapalat"/>
              </w:rPr>
              <w:t xml:space="preserve">3.2. Շարժական գույքի գրավադրման դեպքերի առնվազն 70 տոկոսը կատարվում են շարժական գույքի գրավադրման վերաբերյալ հատուկ </w:t>
            </w:r>
            <w:r w:rsidRPr="00F90665">
              <w:rPr>
                <w:rFonts w:ascii="GHEA Grapalat" w:eastAsia="GHEA Grapalat" w:hAnsi="GHEA Grapalat" w:cs="GHEA Grapalat"/>
              </w:rPr>
              <w:lastRenderedPageBreak/>
              <w:t>իրավակարգավորումներին համապատասխան</w:t>
            </w:r>
          </w:p>
          <w:p w:rsidR="00AD6C63" w:rsidRPr="00F90665" w:rsidRDefault="00AD6C63" w:rsidP="00613C17">
            <w:pPr>
              <w:widowControl w:val="0"/>
              <w:rPr>
                <w:rFonts w:ascii="GHEA Grapalat" w:eastAsia="GHEA Grapalat" w:hAnsi="GHEA Grapalat" w:cs="GHEA Grapalat"/>
              </w:rPr>
            </w:pPr>
          </w:p>
        </w:tc>
        <w:tc>
          <w:tcPr>
            <w:tcW w:w="2946" w:type="dxa"/>
            <w:shd w:val="clear" w:color="auto" w:fill="auto"/>
          </w:tcPr>
          <w:p w:rsidR="00AD6C63" w:rsidRPr="005A6062" w:rsidRDefault="00AD6C63" w:rsidP="00D33AAD">
            <w:pPr>
              <w:tabs>
                <w:tab w:val="left" w:pos="271"/>
              </w:tabs>
              <w:rPr>
                <w:rFonts w:ascii="GHEA Grapalat" w:eastAsia="GHEA Grapalat" w:hAnsi="GHEA Grapalat" w:cs="GHEA Grapalat"/>
              </w:rPr>
            </w:pPr>
            <w:r w:rsidRPr="002853F2">
              <w:rPr>
                <w:rFonts w:ascii="GHEA Grapalat" w:eastAsia="GHEA Grapalat" w:hAnsi="GHEA Grapalat" w:cs="GHEA Grapalat"/>
              </w:rPr>
              <w:lastRenderedPageBreak/>
              <w:t>Քաղաքացիական օրենսգրքում</w:t>
            </w:r>
            <w:r w:rsidRPr="00A04188">
              <w:rPr>
                <w:rFonts w:ascii="GHEA Grapalat" w:eastAsia="GHEA Grapalat" w:hAnsi="GHEA Grapalat" w:cs="GHEA Grapalat"/>
              </w:rPr>
              <w:t xml:space="preserve"> և, ըստ անհրաժեշտության, այլ իրավական ակտերում</w:t>
            </w:r>
            <w:r w:rsidRPr="002853F2">
              <w:rPr>
                <w:rFonts w:ascii="GHEA Grapalat" w:eastAsia="GHEA Grapalat" w:hAnsi="GHEA Grapalat" w:cs="GHEA Grapalat"/>
              </w:rPr>
              <w:t xml:space="preserve"> փոփոխություններ նախատեսող նորմատիվ իրավական ակտ</w:t>
            </w:r>
            <w:r w:rsidRPr="00A04188">
              <w:rPr>
                <w:rFonts w:ascii="GHEA Grapalat" w:eastAsia="GHEA Grapalat" w:hAnsi="GHEA Grapalat" w:cs="GHEA Grapalat"/>
              </w:rPr>
              <w:t>եր</w:t>
            </w:r>
            <w:r w:rsidRPr="002853F2">
              <w:rPr>
                <w:rFonts w:ascii="GHEA Grapalat" w:eastAsia="GHEA Grapalat" w:hAnsi="GHEA Grapalat" w:cs="GHEA Grapalat"/>
              </w:rPr>
              <w:t>ի նախագ</w:t>
            </w:r>
            <w:r w:rsidRPr="00A04188">
              <w:rPr>
                <w:rFonts w:ascii="GHEA Grapalat" w:eastAsia="GHEA Grapalat" w:hAnsi="GHEA Grapalat" w:cs="GHEA Grapalat"/>
              </w:rPr>
              <w:t xml:space="preserve">ծերի փաթեթը </w:t>
            </w:r>
            <w:r w:rsidRPr="005A6062">
              <w:rPr>
                <w:rFonts w:ascii="GHEA Grapalat" w:eastAsia="GHEA Grapalat" w:hAnsi="GHEA Grapalat" w:cs="GHEA Grapalat"/>
              </w:rPr>
              <w:t xml:space="preserve">ներկայացվել </w:t>
            </w:r>
            <w:r w:rsidRPr="00A04188">
              <w:rPr>
                <w:rFonts w:ascii="GHEA Grapalat" w:eastAsia="GHEA Grapalat" w:hAnsi="GHEA Grapalat" w:cs="GHEA Grapalat"/>
              </w:rPr>
              <w:t>է</w:t>
            </w:r>
            <w:r w:rsidRPr="005A6062">
              <w:rPr>
                <w:rFonts w:ascii="GHEA Grapalat" w:eastAsia="GHEA Grapalat" w:hAnsi="GHEA Grapalat" w:cs="GHEA Grapalat"/>
              </w:rPr>
              <w:t xml:space="preserve"> </w:t>
            </w:r>
            <w:r w:rsidRPr="00A04188">
              <w:rPr>
                <w:rFonts w:ascii="GHEA Grapalat" w:eastAsia="GHEA Grapalat" w:hAnsi="GHEA Grapalat" w:cs="GHEA Grapalat"/>
              </w:rPr>
              <w:t>Վ</w:t>
            </w:r>
            <w:r w:rsidRPr="005A6062">
              <w:rPr>
                <w:rFonts w:ascii="GHEA Grapalat" w:eastAsia="GHEA Grapalat" w:hAnsi="GHEA Grapalat" w:cs="GHEA Grapalat"/>
              </w:rPr>
              <w:t>արչապետի աշխատակազմ</w:t>
            </w:r>
            <w:r w:rsidR="00D33AAD">
              <w:rPr>
                <w:rFonts w:ascii="GHEA Grapalat" w:eastAsia="GHEA Grapalat" w:hAnsi="GHEA Grapalat" w:cs="GHEA Grapalat"/>
              </w:rPr>
              <w:t xml:space="preserve"> կամ փոփոխությունների անհրաժեշտությունը </w:t>
            </w:r>
            <w:r w:rsidR="00D33AAD">
              <w:rPr>
                <w:rFonts w:ascii="GHEA Grapalat" w:eastAsia="GHEA Grapalat" w:hAnsi="GHEA Grapalat" w:cs="GHEA Grapalat"/>
              </w:rPr>
              <w:lastRenderedPageBreak/>
              <w:t>բացառող ուսումնասիրությունը առկա է Արդարադատության նախարարությունում</w:t>
            </w:r>
            <w:r w:rsidRPr="005A6062">
              <w:rPr>
                <w:rFonts w:ascii="GHEA Grapalat" w:eastAsia="GHEA Grapalat" w:hAnsi="GHEA Grapalat" w:cs="GHEA Grapalat"/>
              </w:rPr>
              <w:t xml:space="preserve">: </w:t>
            </w:r>
            <w:r w:rsidR="00D33AAD">
              <w:rPr>
                <w:rFonts w:ascii="GHEA Grapalat" w:eastAsia="GHEA Grapalat" w:hAnsi="GHEA Grapalat" w:cs="GHEA Grapalat"/>
                <w:lang w:val="en-US"/>
              </w:rPr>
              <w:t>Նախագծերի փաթեթի առկայության դեպքում ը</w:t>
            </w:r>
            <w:r w:rsidRPr="005A6062">
              <w:rPr>
                <w:rFonts w:ascii="GHEA Grapalat" w:eastAsia="GHEA Grapalat" w:hAnsi="GHEA Grapalat" w:cs="GHEA Grapalat"/>
              </w:rPr>
              <w:t>նդունվել է օրենսդրական նախաձեռնությանը հավանություն տալու մասին Կառավարության որոշում (Կառավարության պաշտոնական կայքէջ)</w:t>
            </w:r>
            <w:r w:rsidR="006911C0">
              <w:rPr>
                <w:rFonts w:ascii="GHEA Grapalat" w:eastAsia="GHEA Grapalat" w:hAnsi="GHEA Grapalat" w:cs="GHEA Grapalat"/>
              </w:rPr>
              <w:t xml:space="preserve"> </w:t>
            </w:r>
          </w:p>
        </w:tc>
      </w:tr>
      <w:tr w:rsidR="00AD6C63" w:rsidRPr="00E41886" w:rsidTr="00613C17">
        <w:trPr>
          <w:trHeight w:val="420"/>
        </w:trPr>
        <w:tc>
          <w:tcPr>
            <w:tcW w:w="2946" w:type="dxa"/>
            <w:shd w:val="clear" w:color="auto" w:fill="D9D9D9"/>
            <w:tcMar>
              <w:top w:w="100" w:type="dxa"/>
              <w:left w:w="100" w:type="dxa"/>
              <w:bottom w:w="100" w:type="dxa"/>
              <w:right w:w="100" w:type="dxa"/>
            </w:tcMar>
            <w:vAlign w:val="center"/>
          </w:tcPr>
          <w:p w:rsidR="00AD6C63" w:rsidRPr="00E41886" w:rsidRDefault="00AD6C63" w:rsidP="00613C17">
            <w:pPr>
              <w:rPr>
                <w:rFonts w:ascii="GHEA Grapalat" w:eastAsia="GHEA Grapalat" w:hAnsi="GHEA Grapalat" w:cs="GHEA Grapalat"/>
                <w:b/>
                <w:i/>
                <w:lang w:val="en-US"/>
              </w:rPr>
            </w:pPr>
            <w:r w:rsidRPr="00E41886">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AD6C63" w:rsidRPr="00E41886"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rPr>
              <w:t>Արդարադատության նախարարություն</w:t>
            </w:r>
          </w:p>
          <w:p w:rsidR="00AD6C63" w:rsidRPr="00E41886"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rPr>
              <w:t>Կենտրոնական բանկ (համաձայնությամբ)</w:t>
            </w:r>
          </w:p>
        </w:tc>
      </w:tr>
      <w:tr w:rsidR="00AD6C63" w:rsidRPr="00E41886" w:rsidTr="00613C17">
        <w:trPr>
          <w:trHeight w:val="420"/>
        </w:trPr>
        <w:tc>
          <w:tcPr>
            <w:tcW w:w="2946" w:type="dxa"/>
            <w:shd w:val="clear" w:color="auto" w:fill="D9D9D9"/>
            <w:tcMar>
              <w:top w:w="100" w:type="dxa"/>
              <w:left w:w="100" w:type="dxa"/>
              <w:bottom w:w="100" w:type="dxa"/>
              <w:right w:w="100" w:type="dxa"/>
            </w:tcMar>
            <w:vAlign w:val="center"/>
          </w:tcPr>
          <w:p w:rsidR="00AD6C63" w:rsidRPr="00E41886" w:rsidRDefault="00AD6C63" w:rsidP="00613C17">
            <w:pPr>
              <w:rPr>
                <w:rFonts w:ascii="GHEA Grapalat" w:eastAsia="GHEA Grapalat" w:hAnsi="GHEA Grapalat" w:cs="GHEA Grapalat"/>
                <w:b/>
                <w:i/>
                <w:lang w:val="en-US"/>
              </w:rPr>
            </w:pPr>
            <w:r w:rsidRPr="00E41886">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AD6C63" w:rsidRPr="00E41886" w:rsidRDefault="00AD6C63" w:rsidP="007337B2">
            <w:pPr>
              <w:numPr>
                <w:ilvl w:val="0"/>
                <w:numId w:val="2"/>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rPr>
              <w:t>Ֆինանսավորում չի պահանջվում</w:t>
            </w:r>
          </w:p>
        </w:tc>
      </w:tr>
      <w:tr w:rsidR="00AD6C63" w:rsidRPr="00E41886" w:rsidTr="00613C17">
        <w:trPr>
          <w:trHeight w:val="437"/>
        </w:trPr>
        <w:tc>
          <w:tcPr>
            <w:tcW w:w="2946" w:type="dxa"/>
            <w:shd w:val="clear" w:color="auto" w:fill="D9D9D9"/>
            <w:tcMar>
              <w:top w:w="100" w:type="dxa"/>
              <w:left w:w="100" w:type="dxa"/>
              <w:bottom w:w="100" w:type="dxa"/>
              <w:right w:w="100" w:type="dxa"/>
            </w:tcMar>
            <w:vAlign w:val="center"/>
          </w:tcPr>
          <w:p w:rsidR="00AD6C63" w:rsidRPr="00E41886" w:rsidRDefault="00AD6C63" w:rsidP="00613C17">
            <w:pPr>
              <w:tabs>
                <w:tab w:val="left" w:pos="271"/>
              </w:tabs>
              <w:ind w:left="90"/>
              <w:jc w:val="center"/>
              <w:rPr>
                <w:rFonts w:ascii="GHEA Grapalat" w:eastAsia="GHEA Grapalat" w:hAnsi="GHEA Grapalat" w:cs="GHEA Grapalat"/>
                <w:lang w:val="en-US"/>
              </w:rPr>
            </w:pPr>
          </w:p>
        </w:tc>
        <w:tc>
          <w:tcPr>
            <w:tcW w:w="2946" w:type="dxa"/>
            <w:gridSpan w:val="2"/>
            <w:shd w:val="clear" w:color="auto" w:fill="D9D9D9"/>
            <w:vAlign w:val="center"/>
          </w:tcPr>
          <w:p w:rsidR="00AD6C63" w:rsidRPr="00E41886" w:rsidRDefault="00AD6C63"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AD6C63" w:rsidRPr="00E41886" w:rsidRDefault="00AD6C63" w:rsidP="00613C17">
            <w:pPr>
              <w:tabs>
                <w:tab w:val="left" w:pos="271"/>
              </w:tabs>
              <w:jc w:val="center"/>
              <w:rPr>
                <w:rFonts w:ascii="GHEA Grapalat" w:eastAsia="GHEA Grapalat" w:hAnsi="GHEA Grapalat" w:cs="GHEA Grapalat"/>
                <w:lang w:val="en-US"/>
              </w:rPr>
            </w:pPr>
            <w:r w:rsidRPr="00E41886">
              <w:rPr>
                <w:rFonts w:ascii="GHEA Grapalat" w:eastAsia="GHEA Grapalat" w:hAnsi="GHEA Grapalat" w:cs="GHEA Grapalat"/>
                <w:b/>
              </w:rPr>
              <w:t>20</w:t>
            </w:r>
            <w:r w:rsidRPr="00E41886">
              <w:rPr>
                <w:rFonts w:ascii="GHEA Grapalat" w:eastAsia="GHEA Grapalat" w:hAnsi="GHEA Grapalat" w:cs="GHEA Grapalat"/>
                <w:b/>
                <w:lang w:val="en-US"/>
              </w:rPr>
              <w:t>23</w:t>
            </w:r>
            <w:r w:rsidRPr="00E41886">
              <w:rPr>
                <w:rFonts w:ascii="GHEA Grapalat" w:eastAsia="GHEA Grapalat" w:hAnsi="GHEA Grapalat" w:cs="GHEA Grapalat"/>
                <w:b/>
              </w:rPr>
              <w:t xml:space="preserve"> թվականի </w:t>
            </w:r>
            <w:r w:rsidRPr="00E41886">
              <w:rPr>
                <w:rFonts w:ascii="GHEA Grapalat" w:eastAsia="GHEA Grapalat" w:hAnsi="GHEA Grapalat" w:cs="GHEA Grapalat"/>
                <w:b/>
                <w:lang w:val="en-US"/>
              </w:rPr>
              <w:t>1-ին</w:t>
            </w:r>
            <w:r w:rsidRPr="00E41886">
              <w:rPr>
                <w:rFonts w:ascii="GHEA Grapalat" w:eastAsia="GHEA Grapalat" w:hAnsi="GHEA Grapalat" w:cs="GHEA Grapalat"/>
                <w:b/>
              </w:rPr>
              <w:t xml:space="preserve"> կիսամյակ</w:t>
            </w:r>
          </w:p>
        </w:tc>
        <w:tc>
          <w:tcPr>
            <w:tcW w:w="2946" w:type="dxa"/>
            <w:gridSpan w:val="2"/>
            <w:shd w:val="clear" w:color="auto" w:fill="D9D9D9"/>
            <w:vAlign w:val="center"/>
          </w:tcPr>
          <w:p w:rsidR="00AD6C63" w:rsidRPr="00E41886" w:rsidRDefault="00AD6C63"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AD6C63" w:rsidRPr="00E41886" w:rsidRDefault="00AD6C63" w:rsidP="00613C17">
            <w:pPr>
              <w:jc w:val="center"/>
            </w:pPr>
          </w:p>
        </w:tc>
      </w:tr>
      <w:tr w:rsidR="00AD6C63" w:rsidRPr="00E41886" w:rsidTr="00613C17">
        <w:trPr>
          <w:trHeight w:val="420"/>
        </w:trPr>
        <w:tc>
          <w:tcPr>
            <w:tcW w:w="2946" w:type="dxa"/>
            <w:shd w:val="clear" w:color="auto" w:fill="auto"/>
            <w:tcMar>
              <w:top w:w="100" w:type="dxa"/>
              <w:left w:w="100" w:type="dxa"/>
              <w:bottom w:w="100" w:type="dxa"/>
              <w:right w:w="100" w:type="dxa"/>
            </w:tcMar>
          </w:tcPr>
          <w:p w:rsidR="00AD6C63" w:rsidRPr="005A6062" w:rsidRDefault="00AD6C63" w:rsidP="00613C17">
            <w:pPr>
              <w:ind w:left="-70" w:right="-82"/>
              <w:rPr>
                <w:rFonts w:ascii="GHEA Grapalat" w:eastAsia="GHEA Grapalat" w:hAnsi="GHEA Grapalat" w:cs="GHEA Grapalat"/>
              </w:rPr>
            </w:pPr>
            <w:r w:rsidRPr="005A6062">
              <w:rPr>
                <w:rFonts w:ascii="GHEA Grapalat" w:eastAsia="GHEA Grapalat" w:hAnsi="GHEA Grapalat" w:cs="GHEA Grapalat"/>
                <w:b/>
              </w:rPr>
              <w:t>4.</w:t>
            </w:r>
            <w:r w:rsidRPr="005A6062">
              <w:rPr>
                <w:rFonts w:ascii="GHEA Grapalat" w:eastAsia="GHEA Grapalat" w:hAnsi="GHEA Grapalat" w:cs="GHEA Grapalat"/>
              </w:rPr>
              <w:t xml:space="preserve"> </w:t>
            </w:r>
            <w:r w:rsidRPr="002853F2">
              <w:rPr>
                <w:rFonts w:ascii="GHEA Grapalat" w:eastAsia="GHEA Grapalat" w:hAnsi="GHEA Grapalat" w:cs="GHEA Grapalat"/>
              </w:rPr>
              <w:t xml:space="preserve">Սահմանափակ պատասխանատվությամբ ընկերությունների վերաբերյալ իրավակարգավորումները համապատասխանեցնել կորպորատիվ իրավունքի ժամանակակից </w:t>
            </w:r>
            <w:r w:rsidRPr="002853F2">
              <w:rPr>
                <w:rFonts w:ascii="GHEA Grapalat" w:eastAsia="GHEA Grapalat" w:hAnsi="GHEA Grapalat" w:cs="GHEA Grapalat"/>
              </w:rPr>
              <w:lastRenderedPageBreak/>
              <w:t>մոտեցումներին</w:t>
            </w:r>
          </w:p>
        </w:tc>
        <w:tc>
          <w:tcPr>
            <w:tcW w:w="2946" w:type="dxa"/>
            <w:gridSpan w:val="2"/>
            <w:shd w:val="clear" w:color="auto" w:fill="auto"/>
          </w:tcPr>
          <w:p w:rsidR="00AD6C63" w:rsidRDefault="00AD6C63" w:rsidP="00613C17">
            <w:pPr>
              <w:widowControl w:val="0"/>
              <w:jc w:val="both"/>
              <w:rPr>
                <w:rFonts w:ascii="GHEA Grapalat" w:eastAsia="GHEA Grapalat" w:hAnsi="GHEA Grapalat" w:cs="GHEA Grapalat"/>
              </w:rPr>
            </w:pPr>
            <w:r w:rsidRPr="002853F2">
              <w:rPr>
                <w:rFonts w:ascii="GHEA Grapalat" w:eastAsia="GHEA Grapalat" w:hAnsi="GHEA Grapalat" w:cs="GHEA Grapalat"/>
              </w:rPr>
              <w:lastRenderedPageBreak/>
              <w:t xml:space="preserve">Կորպորատիվ իրավահարաբերությունների կարգավորման ուղղությամբ Հայաստանի օրենսդրության շրջանակներում արդեն իսկ կատարվել են </w:t>
            </w:r>
            <w:r w:rsidRPr="002853F2">
              <w:rPr>
                <w:rFonts w:ascii="GHEA Grapalat" w:eastAsia="GHEA Grapalat" w:hAnsi="GHEA Grapalat" w:cs="GHEA Grapalat"/>
              </w:rPr>
              <w:lastRenderedPageBreak/>
              <w:t>գործուն քայլեր` վերանայելով բաժնետիրական ընկերությունների հետ կապված իրավական կարգավորումները։ Միաժամանակ, ոլորտի առավել համալիր կարգավորման տեսանկյունից անհրաժեշտ է վերանայել սահմանափակ պատասխանատվությամբ ընկերություններին առնչվող իրավակարգավորումները</w:t>
            </w:r>
            <w:r w:rsidRPr="00F90665">
              <w:rPr>
                <w:rFonts w:ascii="GHEA Grapalat" w:eastAsia="GHEA Grapalat" w:hAnsi="GHEA Grapalat" w:cs="GHEA Grapalat"/>
              </w:rPr>
              <w:t>՝ հիմնական կազմակերպաիրավական ձևերի գործունեությունը և դրա իրավական կարգավորումը</w:t>
            </w:r>
            <w:r w:rsidR="008D4872" w:rsidRPr="00F90665">
              <w:rPr>
                <w:rFonts w:ascii="GHEA Grapalat" w:eastAsia="GHEA Grapalat" w:hAnsi="GHEA Grapalat" w:cs="GHEA Grapalat"/>
              </w:rPr>
              <w:t xml:space="preserve"> գործնականում</w:t>
            </w:r>
            <w:r w:rsidRPr="00F90665">
              <w:rPr>
                <w:rFonts w:ascii="GHEA Grapalat" w:eastAsia="GHEA Grapalat" w:hAnsi="GHEA Grapalat" w:cs="GHEA Grapalat"/>
              </w:rPr>
              <w:t xml:space="preserve"> առավել արդյունավետ դարձնելու նպատակով</w:t>
            </w:r>
          </w:p>
          <w:p w:rsidR="00DF2038" w:rsidRPr="00F90665" w:rsidRDefault="00DF2038" w:rsidP="00613C17">
            <w:pPr>
              <w:widowControl w:val="0"/>
              <w:jc w:val="both"/>
              <w:rPr>
                <w:rFonts w:ascii="GHEA Grapalat" w:eastAsia="GHEA Grapalat" w:hAnsi="GHEA Grapalat" w:cs="GHEA Grapalat"/>
              </w:rPr>
            </w:pPr>
          </w:p>
        </w:tc>
        <w:tc>
          <w:tcPr>
            <w:tcW w:w="2946" w:type="dxa"/>
            <w:shd w:val="clear" w:color="auto" w:fill="auto"/>
          </w:tcPr>
          <w:p w:rsidR="00AD6C63" w:rsidRPr="00A04188" w:rsidRDefault="00AD6C63" w:rsidP="00613C17">
            <w:pPr>
              <w:widowControl w:val="0"/>
              <w:rPr>
                <w:rFonts w:ascii="GHEA Grapalat" w:eastAsia="GHEA Grapalat" w:hAnsi="GHEA Grapalat" w:cs="GHEA Grapalat"/>
              </w:rPr>
            </w:pPr>
            <w:r w:rsidRPr="00A04188">
              <w:rPr>
                <w:rFonts w:ascii="GHEA Grapalat" w:eastAsia="GHEA Grapalat" w:hAnsi="GHEA Grapalat" w:cs="GHEA Grapalat"/>
              </w:rPr>
              <w:lastRenderedPageBreak/>
              <w:t xml:space="preserve">Մշակվել է </w:t>
            </w:r>
            <w:r w:rsidRPr="002853F2">
              <w:rPr>
                <w:rFonts w:ascii="GHEA Grapalat" w:eastAsia="GHEA Grapalat" w:hAnsi="GHEA Grapalat" w:cs="GHEA Grapalat"/>
              </w:rPr>
              <w:t xml:space="preserve">«Սահմանափակ պատասխանատվությամբ ընկերությունների մասին» օրենքում փոփոխություններ նախատեսող նորմատիվ իրավական ակտի </w:t>
            </w:r>
            <w:r w:rsidRPr="002853F2">
              <w:rPr>
                <w:rFonts w:ascii="GHEA Grapalat" w:eastAsia="GHEA Grapalat" w:hAnsi="GHEA Grapalat" w:cs="GHEA Grapalat"/>
              </w:rPr>
              <w:lastRenderedPageBreak/>
              <w:t>նախագիծ</w:t>
            </w:r>
          </w:p>
        </w:tc>
        <w:tc>
          <w:tcPr>
            <w:tcW w:w="2946" w:type="dxa"/>
            <w:gridSpan w:val="2"/>
            <w:shd w:val="clear" w:color="auto" w:fill="auto"/>
          </w:tcPr>
          <w:p w:rsidR="00AD6C63" w:rsidRPr="005A6062" w:rsidRDefault="00AD6C63" w:rsidP="00613C17">
            <w:pPr>
              <w:widowControl w:val="0"/>
              <w:rPr>
                <w:rFonts w:ascii="GHEA Grapalat" w:eastAsia="GHEA Grapalat" w:hAnsi="GHEA Grapalat" w:cs="GHEA Grapalat"/>
              </w:rPr>
            </w:pPr>
            <w:r w:rsidRPr="00A04188">
              <w:rPr>
                <w:rFonts w:ascii="GHEA Grapalat" w:eastAsia="GHEA Grapalat" w:hAnsi="GHEA Grapalat" w:cs="GHEA Grapalat"/>
              </w:rPr>
              <w:lastRenderedPageBreak/>
              <w:t>Սահմանափակ պատասխանատվությամբ ընկերությունները գործում են դրանց ստեղծմանը, կառավարմանը,</w:t>
            </w:r>
            <w:r>
              <w:t xml:space="preserve"> </w:t>
            </w:r>
            <w:r w:rsidRPr="00A04188">
              <w:rPr>
                <w:rFonts w:ascii="GHEA Grapalat" w:eastAsia="GHEA Grapalat" w:hAnsi="GHEA Grapalat" w:cs="GHEA Grapalat"/>
              </w:rPr>
              <w:t xml:space="preserve">մասնակիցների իրավունքներին և </w:t>
            </w:r>
            <w:r w:rsidRPr="00A04188">
              <w:rPr>
                <w:rFonts w:ascii="GHEA Grapalat" w:eastAsia="GHEA Grapalat" w:hAnsi="GHEA Grapalat" w:cs="GHEA Grapalat"/>
              </w:rPr>
              <w:lastRenderedPageBreak/>
              <w:t>պարտականություններին ներկայացվող վերանայված իրավակարգավորումներին համապատասխան</w:t>
            </w:r>
          </w:p>
        </w:tc>
        <w:tc>
          <w:tcPr>
            <w:tcW w:w="2946" w:type="dxa"/>
            <w:shd w:val="clear" w:color="auto" w:fill="auto"/>
          </w:tcPr>
          <w:p w:rsidR="00AD6C63" w:rsidRPr="005A6062" w:rsidRDefault="00AD6C63" w:rsidP="00613C17">
            <w:pPr>
              <w:widowControl w:val="0"/>
              <w:rPr>
                <w:rFonts w:ascii="GHEA Grapalat" w:eastAsia="GHEA Grapalat" w:hAnsi="GHEA Grapalat" w:cs="GHEA Grapalat"/>
              </w:rPr>
            </w:pPr>
            <w:r w:rsidRPr="002853F2">
              <w:rPr>
                <w:rFonts w:ascii="GHEA Grapalat" w:eastAsia="GHEA Grapalat" w:hAnsi="GHEA Grapalat" w:cs="GHEA Grapalat"/>
              </w:rPr>
              <w:lastRenderedPageBreak/>
              <w:t>«Սահմանափակ պատասխանատվությամբ ընկերությունների մասին» օրենքում փոփոխություններ նախատեսող նորմատիվ իրավական ակտի նախագիծ</w:t>
            </w:r>
            <w:r w:rsidRPr="00F90665">
              <w:rPr>
                <w:rFonts w:ascii="GHEA Grapalat" w:eastAsia="GHEA Grapalat" w:hAnsi="GHEA Grapalat" w:cs="GHEA Grapalat"/>
              </w:rPr>
              <w:t xml:space="preserve">ը </w:t>
            </w:r>
            <w:r w:rsidRPr="005A6062">
              <w:rPr>
                <w:rFonts w:ascii="GHEA Grapalat" w:eastAsia="GHEA Grapalat" w:hAnsi="GHEA Grapalat" w:cs="GHEA Grapalat"/>
              </w:rPr>
              <w:lastRenderedPageBreak/>
              <w:t xml:space="preserve">ներկայացվել </w:t>
            </w:r>
            <w:r w:rsidRPr="00F90665">
              <w:rPr>
                <w:rFonts w:ascii="GHEA Grapalat" w:eastAsia="GHEA Grapalat" w:hAnsi="GHEA Grapalat" w:cs="GHEA Grapalat"/>
              </w:rPr>
              <w:t>է</w:t>
            </w:r>
            <w:r w:rsidRPr="005A6062">
              <w:rPr>
                <w:rFonts w:ascii="GHEA Grapalat" w:eastAsia="GHEA Grapalat" w:hAnsi="GHEA Grapalat" w:cs="GHEA Grapalat"/>
              </w:rPr>
              <w:t xml:space="preserve"> </w:t>
            </w:r>
            <w:r w:rsidRPr="00F90665">
              <w:rPr>
                <w:rFonts w:ascii="GHEA Grapalat" w:eastAsia="GHEA Grapalat" w:hAnsi="GHEA Grapalat" w:cs="GHEA Grapalat"/>
              </w:rPr>
              <w:t>Վ</w:t>
            </w:r>
            <w:r w:rsidRPr="005A6062">
              <w:rPr>
                <w:rFonts w:ascii="GHEA Grapalat" w:eastAsia="GHEA Grapalat" w:hAnsi="GHEA Grapalat" w:cs="GHEA Grapalat"/>
              </w:rPr>
              <w:t>արչապետի աշխատակազմ: Ընդունվել է օրենսդրական նախաձեռնությանը հավանություն տալու մասին Կառավարության որոշում (Կառավարության պաշտոնական կայքէջ)</w:t>
            </w:r>
          </w:p>
        </w:tc>
      </w:tr>
      <w:tr w:rsidR="00AD6C63" w:rsidRPr="00E41886" w:rsidTr="00613C17">
        <w:trPr>
          <w:trHeight w:val="420"/>
        </w:trPr>
        <w:tc>
          <w:tcPr>
            <w:tcW w:w="2946" w:type="dxa"/>
            <w:shd w:val="clear" w:color="auto" w:fill="D9D9D9"/>
            <w:tcMar>
              <w:top w:w="100" w:type="dxa"/>
              <w:left w:w="100" w:type="dxa"/>
              <w:bottom w:w="100" w:type="dxa"/>
              <w:right w:w="100" w:type="dxa"/>
            </w:tcMar>
            <w:vAlign w:val="center"/>
          </w:tcPr>
          <w:p w:rsidR="00AD6C63" w:rsidRPr="00E41886" w:rsidRDefault="00AD6C63" w:rsidP="00613C17">
            <w:pPr>
              <w:rPr>
                <w:rFonts w:ascii="GHEA Grapalat" w:eastAsia="GHEA Grapalat" w:hAnsi="GHEA Grapalat" w:cs="GHEA Grapalat"/>
                <w:b/>
                <w:i/>
                <w:lang w:val="en-US"/>
              </w:rPr>
            </w:pPr>
            <w:r w:rsidRPr="00E41886">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AD6C63" w:rsidRPr="00E41886"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rPr>
              <w:t>Արդարադատության նախարարություն</w:t>
            </w:r>
          </w:p>
          <w:p w:rsidR="00AD6C63" w:rsidRPr="00E41886"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2853F2">
              <w:rPr>
                <w:rFonts w:ascii="GHEA Grapalat" w:eastAsia="GHEA Grapalat" w:hAnsi="GHEA Grapalat" w:cs="GHEA Grapalat"/>
              </w:rPr>
              <w:t>Էկոնոմիկայի նախարարություն</w:t>
            </w:r>
            <w:r w:rsidRPr="00E41886">
              <w:rPr>
                <w:rFonts w:ascii="GHEA Grapalat" w:eastAsia="GHEA Grapalat" w:hAnsi="GHEA Grapalat" w:cs="GHEA Grapalat"/>
              </w:rPr>
              <w:t xml:space="preserve"> (համաձայնությամբ)</w:t>
            </w:r>
          </w:p>
        </w:tc>
      </w:tr>
      <w:tr w:rsidR="00AD6C63" w:rsidRPr="00E41886" w:rsidTr="00613C17">
        <w:trPr>
          <w:trHeight w:val="420"/>
        </w:trPr>
        <w:tc>
          <w:tcPr>
            <w:tcW w:w="2946" w:type="dxa"/>
            <w:shd w:val="clear" w:color="auto" w:fill="D9D9D9"/>
            <w:tcMar>
              <w:top w:w="100" w:type="dxa"/>
              <w:left w:w="100" w:type="dxa"/>
              <w:bottom w:w="100" w:type="dxa"/>
              <w:right w:w="100" w:type="dxa"/>
            </w:tcMar>
            <w:vAlign w:val="center"/>
          </w:tcPr>
          <w:p w:rsidR="00AD6C63" w:rsidRPr="00E41886" w:rsidRDefault="00AD6C63" w:rsidP="00613C17">
            <w:pPr>
              <w:rPr>
                <w:rFonts w:ascii="GHEA Grapalat" w:eastAsia="GHEA Grapalat" w:hAnsi="GHEA Grapalat" w:cs="GHEA Grapalat"/>
                <w:b/>
                <w:i/>
                <w:lang w:val="en-US"/>
              </w:rPr>
            </w:pPr>
            <w:r w:rsidRPr="00E41886">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AD6C63" w:rsidRPr="00E41886" w:rsidRDefault="00AD6C63" w:rsidP="007337B2">
            <w:pPr>
              <w:numPr>
                <w:ilvl w:val="0"/>
                <w:numId w:val="2"/>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lang w:val="en-US"/>
              </w:rPr>
              <w:t>Ֆինանսավորում չի պահանջվում</w:t>
            </w:r>
          </w:p>
        </w:tc>
      </w:tr>
      <w:tr w:rsidR="00AD6C63" w:rsidRPr="00E41886" w:rsidTr="00613C17">
        <w:trPr>
          <w:trHeight w:val="437"/>
        </w:trPr>
        <w:tc>
          <w:tcPr>
            <w:tcW w:w="2946" w:type="dxa"/>
            <w:shd w:val="clear" w:color="auto" w:fill="D9D9D9"/>
            <w:tcMar>
              <w:top w:w="100" w:type="dxa"/>
              <w:left w:w="100" w:type="dxa"/>
              <w:bottom w:w="100" w:type="dxa"/>
              <w:right w:w="100" w:type="dxa"/>
            </w:tcMar>
            <w:vAlign w:val="center"/>
          </w:tcPr>
          <w:p w:rsidR="00AD6C63" w:rsidRPr="00E41886" w:rsidRDefault="00AD6C63" w:rsidP="00613C17">
            <w:pPr>
              <w:tabs>
                <w:tab w:val="left" w:pos="271"/>
              </w:tabs>
              <w:ind w:left="90"/>
              <w:jc w:val="center"/>
              <w:rPr>
                <w:rFonts w:ascii="GHEA Grapalat" w:eastAsia="GHEA Grapalat" w:hAnsi="GHEA Grapalat" w:cs="GHEA Grapalat"/>
                <w:lang w:val="en-US"/>
              </w:rPr>
            </w:pPr>
          </w:p>
        </w:tc>
        <w:tc>
          <w:tcPr>
            <w:tcW w:w="2946" w:type="dxa"/>
            <w:gridSpan w:val="2"/>
            <w:shd w:val="clear" w:color="auto" w:fill="D9D9D9"/>
            <w:vAlign w:val="center"/>
          </w:tcPr>
          <w:p w:rsidR="00AD6C63" w:rsidRPr="00E41886" w:rsidRDefault="00AD6C63"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AD6C63" w:rsidRPr="00E41886" w:rsidRDefault="00AD6C63" w:rsidP="00613C17">
            <w:pPr>
              <w:tabs>
                <w:tab w:val="left" w:pos="271"/>
              </w:tabs>
              <w:jc w:val="center"/>
              <w:rPr>
                <w:rFonts w:ascii="GHEA Grapalat" w:eastAsia="GHEA Grapalat" w:hAnsi="GHEA Grapalat" w:cs="GHEA Grapalat"/>
                <w:lang w:val="en-US"/>
              </w:rPr>
            </w:pPr>
            <w:r w:rsidRPr="00E41886">
              <w:rPr>
                <w:rFonts w:ascii="GHEA Grapalat" w:eastAsia="GHEA Grapalat" w:hAnsi="GHEA Grapalat" w:cs="GHEA Grapalat"/>
                <w:b/>
                <w:bCs/>
              </w:rPr>
              <w:t>202</w:t>
            </w:r>
            <w:r w:rsidRPr="00E41886">
              <w:rPr>
                <w:rFonts w:ascii="GHEA Grapalat" w:eastAsia="GHEA Grapalat" w:hAnsi="GHEA Grapalat" w:cs="GHEA Grapalat"/>
                <w:b/>
                <w:bCs/>
                <w:lang w:val="en-US"/>
              </w:rPr>
              <w:t>3</w:t>
            </w:r>
            <w:r w:rsidRPr="00E41886">
              <w:rPr>
                <w:rFonts w:ascii="GHEA Grapalat" w:eastAsia="GHEA Grapalat" w:hAnsi="GHEA Grapalat" w:cs="GHEA Grapalat"/>
                <w:b/>
                <w:bCs/>
              </w:rPr>
              <w:t xml:space="preserve"> թվականի 2-րդ կիսամյակ</w:t>
            </w:r>
          </w:p>
        </w:tc>
        <w:tc>
          <w:tcPr>
            <w:tcW w:w="2946" w:type="dxa"/>
            <w:gridSpan w:val="2"/>
            <w:shd w:val="clear" w:color="auto" w:fill="D9D9D9"/>
            <w:vAlign w:val="center"/>
          </w:tcPr>
          <w:p w:rsidR="00AD6C63" w:rsidRPr="00E41886" w:rsidRDefault="00AD6C63"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AD6C63" w:rsidRPr="00E41886" w:rsidRDefault="00AD6C63" w:rsidP="00613C17">
            <w:pPr>
              <w:jc w:val="center"/>
            </w:pPr>
          </w:p>
        </w:tc>
      </w:tr>
      <w:tr w:rsidR="00AD6C63" w:rsidRPr="00E41886" w:rsidTr="00613C17">
        <w:trPr>
          <w:trHeight w:val="420"/>
        </w:trPr>
        <w:tc>
          <w:tcPr>
            <w:tcW w:w="2946" w:type="dxa"/>
            <w:shd w:val="clear" w:color="auto" w:fill="auto"/>
            <w:tcMar>
              <w:top w:w="100" w:type="dxa"/>
              <w:left w:w="100" w:type="dxa"/>
              <w:bottom w:w="100" w:type="dxa"/>
              <w:right w:w="100" w:type="dxa"/>
            </w:tcMar>
          </w:tcPr>
          <w:p w:rsidR="00AD6C63" w:rsidRPr="00F90665" w:rsidRDefault="00AD6C63" w:rsidP="00613C17">
            <w:pPr>
              <w:widowControl w:val="0"/>
              <w:rPr>
                <w:rFonts w:ascii="GHEA Grapalat" w:eastAsia="GHEA Grapalat" w:hAnsi="GHEA Grapalat" w:cs="GHEA Grapalat"/>
              </w:rPr>
            </w:pPr>
            <w:r w:rsidRPr="00F90665">
              <w:rPr>
                <w:rFonts w:ascii="GHEA Grapalat" w:eastAsia="GHEA Grapalat" w:hAnsi="GHEA Grapalat" w:cs="GHEA Grapalat"/>
                <w:b/>
                <w:bCs/>
              </w:rPr>
              <w:t>5.</w:t>
            </w:r>
            <w:r w:rsidRPr="00F90665">
              <w:rPr>
                <w:rFonts w:ascii="GHEA Grapalat" w:eastAsia="GHEA Grapalat" w:hAnsi="GHEA Grapalat" w:cs="GHEA Grapalat"/>
                <w:bCs/>
              </w:rPr>
              <w:t xml:space="preserve"> </w:t>
            </w:r>
            <w:r w:rsidRPr="002853F2">
              <w:rPr>
                <w:rFonts w:ascii="GHEA Grapalat" w:hAnsi="GHEA Grapalat"/>
              </w:rPr>
              <w:t xml:space="preserve">Գույքագրել </w:t>
            </w:r>
            <w:r w:rsidRPr="00F90665">
              <w:rPr>
                <w:rFonts w:ascii="GHEA Grapalat" w:hAnsi="GHEA Grapalat"/>
              </w:rPr>
              <w:t>Ք</w:t>
            </w:r>
            <w:r w:rsidRPr="002853F2">
              <w:rPr>
                <w:rFonts w:ascii="GHEA Grapalat" w:hAnsi="GHEA Grapalat"/>
              </w:rPr>
              <w:t>աղաքացիական դատավարության օրենսգրքի կիրառման արդյունքում արձանագրված խնդիրները</w:t>
            </w:r>
          </w:p>
        </w:tc>
        <w:tc>
          <w:tcPr>
            <w:tcW w:w="2946" w:type="dxa"/>
            <w:gridSpan w:val="2"/>
            <w:shd w:val="clear" w:color="auto" w:fill="auto"/>
          </w:tcPr>
          <w:p w:rsidR="00534E0A" w:rsidRPr="00F90665" w:rsidRDefault="00AD6C63" w:rsidP="007C3990">
            <w:pPr>
              <w:widowControl w:val="0"/>
              <w:jc w:val="both"/>
              <w:rPr>
                <w:rFonts w:ascii="GHEA Grapalat" w:eastAsia="GHEA Grapalat" w:hAnsi="GHEA Grapalat" w:cs="GHEA Grapalat"/>
              </w:rPr>
            </w:pPr>
            <w:r w:rsidRPr="00F90665">
              <w:rPr>
                <w:rFonts w:ascii="GHEA Grapalat" w:eastAsia="GHEA Grapalat" w:hAnsi="GHEA Grapalat" w:cs="GHEA Grapalat"/>
              </w:rPr>
              <w:t>Ք</w:t>
            </w:r>
            <w:r w:rsidRPr="002853F2">
              <w:rPr>
                <w:rFonts w:ascii="GHEA Grapalat" w:eastAsia="GHEA Grapalat" w:hAnsi="GHEA Grapalat" w:cs="GHEA Grapalat"/>
              </w:rPr>
              <w:t>աղաքացիական դատավարության նոր օրենսգրքի կիրառման արդյունքում դատական պրակտիկայում բացահայտվել են տարբեր խնդիրներ, որոնք անհրաժեշտ է վեր հանել և գույքագրել</w:t>
            </w:r>
            <w:r w:rsidRPr="00F90665">
              <w:rPr>
                <w:rFonts w:ascii="GHEA Grapalat" w:eastAsia="GHEA Grapalat" w:hAnsi="GHEA Grapalat" w:cs="GHEA Grapalat"/>
              </w:rPr>
              <w:t>՝ քաղաքացիական իրավունքների դատական պաշտպանության իրավունքի արդյունավետությունը ապահովելու նպատակով</w:t>
            </w:r>
          </w:p>
        </w:tc>
        <w:tc>
          <w:tcPr>
            <w:tcW w:w="2946" w:type="dxa"/>
            <w:shd w:val="clear" w:color="auto" w:fill="auto"/>
          </w:tcPr>
          <w:p w:rsidR="00AD6C63" w:rsidRPr="00F90665" w:rsidRDefault="00AD6C63" w:rsidP="00613C17">
            <w:pPr>
              <w:widowControl w:val="0"/>
              <w:rPr>
                <w:rFonts w:ascii="GHEA Grapalat" w:eastAsia="GHEA Grapalat" w:hAnsi="GHEA Grapalat" w:cs="GHEA Grapalat"/>
              </w:rPr>
            </w:pPr>
            <w:r w:rsidRPr="00A04188">
              <w:rPr>
                <w:rFonts w:ascii="GHEA Grapalat" w:eastAsia="GHEA Grapalat" w:hAnsi="GHEA Grapalat" w:cs="GHEA Grapalat"/>
              </w:rPr>
              <w:t>Կատարվել</w:t>
            </w:r>
            <w:r w:rsidRPr="00F90665">
              <w:rPr>
                <w:rFonts w:ascii="GHEA Grapalat" w:eastAsia="GHEA Grapalat" w:hAnsi="GHEA Grapalat" w:cs="GHEA Grapalat"/>
              </w:rPr>
              <w:t xml:space="preserve"> է Քաղաքացիական դատավարության օրենսգրքի </w:t>
            </w:r>
            <w:r w:rsidRPr="002853F2">
              <w:rPr>
                <w:rFonts w:ascii="GHEA Grapalat" w:hAnsi="GHEA Grapalat"/>
              </w:rPr>
              <w:t>կիրառման արդյունքում արձանագրված խնդիրները</w:t>
            </w:r>
            <w:r w:rsidRPr="00F90665">
              <w:rPr>
                <w:rFonts w:ascii="GHEA Grapalat" w:hAnsi="GHEA Grapalat"/>
              </w:rPr>
              <w:t xml:space="preserve"> գույքագրող ուսումնասիրություն</w:t>
            </w:r>
          </w:p>
        </w:tc>
        <w:tc>
          <w:tcPr>
            <w:tcW w:w="2946" w:type="dxa"/>
            <w:gridSpan w:val="2"/>
            <w:shd w:val="clear" w:color="auto" w:fill="auto"/>
          </w:tcPr>
          <w:p w:rsidR="00AD6C63" w:rsidRPr="00E41886" w:rsidRDefault="00AD6C63" w:rsidP="00613C17">
            <w:pPr>
              <w:widowControl w:val="0"/>
              <w:rPr>
                <w:rFonts w:ascii="GHEA Grapalat" w:hAnsi="GHEA Grapalat"/>
              </w:rPr>
            </w:pPr>
            <w:r w:rsidRPr="00F90665">
              <w:rPr>
                <w:rFonts w:ascii="GHEA Grapalat" w:eastAsia="GHEA Grapalat" w:hAnsi="GHEA Grapalat" w:cs="GHEA Grapalat"/>
              </w:rPr>
              <w:t>Քաղաքացիական դատավարության 2018թ.-ի օրենսգրքի գործնական կիրառման արդյունքում բացահայտված խնդիրների շուրջ 50 տոկոսը վերհանված և գույքագրված են</w:t>
            </w:r>
            <w:r w:rsidRPr="00E41886">
              <w:rPr>
                <w:rFonts w:ascii="GHEA Grapalat" w:hAnsi="GHEA Grapalat"/>
              </w:rPr>
              <w:t xml:space="preserve"> </w:t>
            </w:r>
          </w:p>
        </w:tc>
        <w:tc>
          <w:tcPr>
            <w:tcW w:w="2946" w:type="dxa"/>
            <w:shd w:val="clear" w:color="auto" w:fill="auto"/>
          </w:tcPr>
          <w:p w:rsidR="00AD6C63" w:rsidRPr="005A6062" w:rsidRDefault="00AD6C63" w:rsidP="00613C17">
            <w:pPr>
              <w:widowControl w:val="0"/>
              <w:rPr>
                <w:rFonts w:ascii="GHEA Grapalat" w:eastAsia="GHEA Grapalat" w:hAnsi="GHEA Grapalat" w:cs="GHEA Grapalat"/>
              </w:rPr>
            </w:pPr>
            <w:r w:rsidRPr="00F90665">
              <w:rPr>
                <w:rFonts w:ascii="GHEA Grapalat" w:eastAsia="GHEA Grapalat" w:hAnsi="GHEA Grapalat" w:cs="GHEA Grapalat"/>
              </w:rPr>
              <w:t xml:space="preserve">Քաղաքացիական դատավարության օրենսգրքի </w:t>
            </w:r>
            <w:r w:rsidRPr="002853F2">
              <w:rPr>
                <w:rFonts w:ascii="GHEA Grapalat" w:hAnsi="GHEA Grapalat"/>
              </w:rPr>
              <w:t>կիրառման արդյունքում արձանագրված խնդիրները</w:t>
            </w:r>
            <w:r w:rsidRPr="00F90665">
              <w:rPr>
                <w:rFonts w:ascii="GHEA Grapalat" w:hAnsi="GHEA Grapalat"/>
              </w:rPr>
              <w:t xml:space="preserve"> գույքագրող ուսումնասիրությունը առկա է Արդարադատության նախարարությունում</w:t>
            </w:r>
          </w:p>
        </w:tc>
      </w:tr>
      <w:tr w:rsidR="00AD6C63" w:rsidRPr="00E41886" w:rsidTr="00613C17">
        <w:trPr>
          <w:trHeight w:val="420"/>
        </w:trPr>
        <w:tc>
          <w:tcPr>
            <w:tcW w:w="2946" w:type="dxa"/>
            <w:shd w:val="clear" w:color="auto" w:fill="D9D9D9"/>
            <w:tcMar>
              <w:top w:w="100" w:type="dxa"/>
              <w:left w:w="100" w:type="dxa"/>
              <w:bottom w:w="100" w:type="dxa"/>
              <w:right w:w="100" w:type="dxa"/>
            </w:tcMar>
            <w:vAlign w:val="center"/>
          </w:tcPr>
          <w:p w:rsidR="00AD6C63" w:rsidRPr="00E41886" w:rsidRDefault="00AD6C63" w:rsidP="00613C17">
            <w:pPr>
              <w:rPr>
                <w:rFonts w:ascii="GHEA Grapalat" w:eastAsia="GHEA Grapalat" w:hAnsi="GHEA Grapalat" w:cs="GHEA Grapalat"/>
                <w:b/>
                <w:i/>
                <w:lang w:val="en-US"/>
              </w:rPr>
            </w:pPr>
            <w:r w:rsidRPr="00E41886">
              <w:rPr>
                <w:rFonts w:ascii="GHEA Grapalat" w:eastAsia="GHEA Grapalat" w:hAnsi="GHEA Grapalat" w:cs="GHEA Grapalat"/>
                <w:b/>
                <w:i/>
                <w:lang w:val="en-US"/>
              </w:rPr>
              <w:t>Պատասխանատու մարմին</w:t>
            </w:r>
          </w:p>
        </w:tc>
        <w:tc>
          <w:tcPr>
            <w:tcW w:w="11784" w:type="dxa"/>
            <w:gridSpan w:val="6"/>
            <w:shd w:val="clear" w:color="auto" w:fill="auto"/>
          </w:tcPr>
          <w:p w:rsidR="00AD6C63" w:rsidRPr="00E41886"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rPr>
              <w:t>Արդարադատության նախարարություն</w:t>
            </w:r>
          </w:p>
          <w:p w:rsidR="00AD6C63" w:rsidRPr="00E41886"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2853F2">
              <w:rPr>
                <w:rFonts w:ascii="GHEA Grapalat" w:eastAsia="GHEA Grapalat" w:hAnsi="GHEA Grapalat" w:cs="GHEA Grapalat"/>
              </w:rPr>
              <w:t xml:space="preserve">Բարձրագույն դատական խորհուրդ </w:t>
            </w:r>
            <w:r w:rsidRPr="00E41886">
              <w:rPr>
                <w:rFonts w:ascii="GHEA Grapalat" w:eastAsia="GHEA Grapalat" w:hAnsi="GHEA Grapalat" w:cs="GHEA Grapalat"/>
              </w:rPr>
              <w:t>(համաձայնությամբ)</w:t>
            </w:r>
          </w:p>
        </w:tc>
      </w:tr>
      <w:tr w:rsidR="00AD6C63" w:rsidRPr="00E41886" w:rsidTr="00613C17">
        <w:trPr>
          <w:trHeight w:val="420"/>
        </w:trPr>
        <w:tc>
          <w:tcPr>
            <w:tcW w:w="2946" w:type="dxa"/>
            <w:shd w:val="clear" w:color="auto" w:fill="D9D9D9"/>
            <w:tcMar>
              <w:top w:w="100" w:type="dxa"/>
              <w:left w:w="100" w:type="dxa"/>
              <w:bottom w:w="100" w:type="dxa"/>
              <w:right w:w="100" w:type="dxa"/>
            </w:tcMar>
            <w:vAlign w:val="center"/>
          </w:tcPr>
          <w:p w:rsidR="00AD6C63" w:rsidRPr="00E41886" w:rsidRDefault="00AD6C63" w:rsidP="00613C17">
            <w:pPr>
              <w:rPr>
                <w:rFonts w:ascii="GHEA Grapalat" w:eastAsia="GHEA Grapalat" w:hAnsi="GHEA Grapalat" w:cs="GHEA Grapalat"/>
                <w:b/>
                <w:i/>
                <w:lang w:val="en-US"/>
              </w:rPr>
            </w:pPr>
            <w:r w:rsidRPr="00E41886">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AD6C63" w:rsidRPr="00E41886" w:rsidRDefault="00AD6C63" w:rsidP="007337B2">
            <w:pPr>
              <w:numPr>
                <w:ilvl w:val="0"/>
                <w:numId w:val="2"/>
              </w:numPr>
              <w:tabs>
                <w:tab w:val="left" w:pos="271"/>
              </w:tabs>
              <w:ind w:left="31" w:firstLine="0"/>
              <w:jc w:val="both"/>
              <w:rPr>
                <w:rFonts w:ascii="GHEA Grapalat" w:eastAsia="GHEA Grapalat" w:hAnsi="GHEA Grapalat" w:cs="GHEA Grapalat"/>
              </w:rPr>
            </w:pPr>
            <w:r w:rsidRPr="00E41886">
              <w:rPr>
                <w:rFonts w:ascii="GHEA Grapalat" w:eastAsia="GHEA Grapalat" w:hAnsi="GHEA Grapalat" w:cs="GHEA Grapalat"/>
                <w:lang w:val="en-US"/>
              </w:rPr>
              <w:t xml:space="preserve">Ֆինանսավորում չի պահանջվում </w:t>
            </w:r>
          </w:p>
          <w:p w:rsidR="00AD6C63" w:rsidRPr="00E41886" w:rsidRDefault="00AD6C63" w:rsidP="00613C17">
            <w:pPr>
              <w:tabs>
                <w:tab w:val="left" w:pos="271"/>
              </w:tabs>
              <w:ind w:left="31"/>
              <w:jc w:val="both"/>
              <w:rPr>
                <w:rFonts w:ascii="GHEA Grapalat" w:eastAsia="GHEA Grapalat" w:hAnsi="GHEA Grapalat" w:cs="GHEA Grapalat"/>
                <w:lang w:val="en-US"/>
              </w:rPr>
            </w:pPr>
          </w:p>
        </w:tc>
      </w:tr>
      <w:tr w:rsidR="00AD6C63" w:rsidRPr="00E41886" w:rsidTr="00613C17">
        <w:trPr>
          <w:trHeight w:val="437"/>
        </w:trPr>
        <w:tc>
          <w:tcPr>
            <w:tcW w:w="2946" w:type="dxa"/>
            <w:shd w:val="clear" w:color="auto" w:fill="D9D9D9"/>
            <w:tcMar>
              <w:top w:w="100" w:type="dxa"/>
              <w:left w:w="100" w:type="dxa"/>
              <w:bottom w:w="100" w:type="dxa"/>
              <w:right w:w="100" w:type="dxa"/>
            </w:tcMar>
            <w:vAlign w:val="center"/>
          </w:tcPr>
          <w:p w:rsidR="00AD6C63" w:rsidRPr="00E41886" w:rsidRDefault="00AD6C63" w:rsidP="00613C17">
            <w:pPr>
              <w:tabs>
                <w:tab w:val="left" w:pos="271"/>
              </w:tabs>
              <w:ind w:left="90"/>
              <w:jc w:val="center"/>
              <w:rPr>
                <w:rFonts w:ascii="GHEA Grapalat" w:eastAsia="GHEA Grapalat" w:hAnsi="GHEA Grapalat" w:cs="GHEA Grapalat"/>
                <w:lang w:val="en-US"/>
              </w:rPr>
            </w:pPr>
          </w:p>
        </w:tc>
        <w:tc>
          <w:tcPr>
            <w:tcW w:w="2946" w:type="dxa"/>
            <w:gridSpan w:val="2"/>
            <w:shd w:val="clear" w:color="auto" w:fill="D9D9D9"/>
            <w:vAlign w:val="center"/>
          </w:tcPr>
          <w:p w:rsidR="00AD6C63" w:rsidRPr="00E41886" w:rsidRDefault="00AD6C63"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AD6C63" w:rsidRPr="00E41886" w:rsidRDefault="00AD6C63" w:rsidP="00613C17">
            <w:pPr>
              <w:tabs>
                <w:tab w:val="left" w:pos="271"/>
              </w:tabs>
              <w:jc w:val="center"/>
              <w:rPr>
                <w:rFonts w:ascii="GHEA Grapalat" w:eastAsia="GHEA Grapalat" w:hAnsi="GHEA Grapalat" w:cs="GHEA Grapalat"/>
                <w:lang w:val="en-US"/>
              </w:rPr>
            </w:pPr>
            <w:r w:rsidRPr="00E41886">
              <w:rPr>
                <w:rFonts w:ascii="GHEA Grapalat" w:eastAsia="GHEA Grapalat" w:hAnsi="GHEA Grapalat" w:cs="GHEA Grapalat"/>
                <w:b/>
                <w:bCs/>
              </w:rPr>
              <w:t>202</w:t>
            </w:r>
            <w:r w:rsidRPr="00E41886">
              <w:rPr>
                <w:rFonts w:ascii="GHEA Grapalat" w:eastAsia="GHEA Grapalat" w:hAnsi="GHEA Grapalat" w:cs="GHEA Grapalat"/>
                <w:b/>
                <w:bCs/>
                <w:lang w:val="en-US"/>
              </w:rPr>
              <w:t>3</w:t>
            </w:r>
            <w:r w:rsidRPr="00E41886">
              <w:rPr>
                <w:rFonts w:ascii="GHEA Grapalat" w:eastAsia="GHEA Grapalat" w:hAnsi="GHEA Grapalat" w:cs="GHEA Grapalat"/>
                <w:b/>
                <w:bCs/>
              </w:rPr>
              <w:t xml:space="preserve"> թվականի 2-րդ կիսամյակ</w:t>
            </w:r>
          </w:p>
        </w:tc>
        <w:tc>
          <w:tcPr>
            <w:tcW w:w="2946" w:type="dxa"/>
            <w:gridSpan w:val="2"/>
            <w:shd w:val="clear" w:color="auto" w:fill="D9D9D9"/>
            <w:vAlign w:val="center"/>
          </w:tcPr>
          <w:p w:rsidR="00AD6C63" w:rsidRPr="00E41886" w:rsidRDefault="00AD6C63"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AD6C63" w:rsidRPr="00E41886" w:rsidRDefault="00AD6C63" w:rsidP="00613C17">
            <w:pPr>
              <w:jc w:val="center"/>
            </w:pPr>
          </w:p>
        </w:tc>
      </w:tr>
      <w:tr w:rsidR="00AD6C63" w:rsidRPr="00E41886" w:rsidTr="00613C17">
        <w:trPr>
          <w:trHeight w:val="420"/>
        </w:trPr>
        <w:tc>
          <w:tcPr>
            <w:tcW w:w="2946" w:type="dxa"/>
            <w:shd w:val="clear" w:color="auto" w:fill="auto"/>
            <w:tcMar>
              <w:top w:w="100" w:type="dxa"/>
              <w:left w:w="100" w:type="dxa"/>
              <w:bottom w:w="100" w:type="dxa"/>
              <w:right w:w="100" w:type="dxa"/>
            </w:tcMar>
          </w:tcPr>
          <w:p w:rsidR="00AD6C63" w:rsidRPr="005A6062" w:rsidRDefault="00AD6C63" w:rsidP="00613C17">
            <w:pPr>
              <w:widowControl w:val="0"/>
              <w:rPr>
                <w:rFonts w:ascii="GHEA Grapalat" w:eastAsia="GHEA Grapalat" w:hAnsi="GHEA Grapalat" w:cs="GHEA Grapalat"/>
              </w:rPr>
            </w:pPr>
            <w:r w:rsidRPr="005A6062">
              <w:rPr>
                <w:rFonts w:ascii="GHEA Grapalat" w:eastAsia="GHEA Grapalat" w:hAnsi="GHEA Grapalat" w:cs="GHEA Grapalat"/>
                <w:b/>
                <w:bCs/>
              </w:rPr>
              <w:t>6.</w:t>
            </w:r>
            <w:r w:rsidRPr="005A6062">
              <w:rPr>
                <w:rFonts w:ascii="GHEA Grapalat" w:eastAsia="GHEA Grapalat" w:hAnsi="GHEA Grapalat" w:cs="GHEA Grapalat"/>
                <w:bCs/>
              </w:rPr>
              <w:t xml:space="preserve"> </w:t>
            </w:r>
            <w:r w:rsidRPr="00F90665">
              <w:rPr>
                <w:rFonts w:ascii="GHEA Grapalat" w:hAnsi="GHEA Grapalat"/>
              </w:rPr>
              <w:t>Ք</w:t>
            </w:r>
            <w:r w:rsidRPr="002853F2">
              <w:rPr>
                <w:rFonts w:ascii="GHEA Grapalat" w:hAnsi="GHEA Grapalat"/>
              </w:rPr>
              <w:t xml:space="preserve">աղաքացիական դատավարության օրենսգրքի կիրառման արդյունքում </w:t>
            </w:r>
            <w:r w:rsidRPr="002853F2">
              <w:rPr>
                <w:rFonts w:ascii="GHEA Grapalat" w:hAnsi="GHEA Grapalat"/>
              </w:rPr>
              <w:lastRenderedPageBreak/>
              <w:t xml:space="preserve">գույքագրված խնդիրների հիման վրա մշակել </w:t>
            </w:r>
            <w:r w:rsidRPr="00F90665">
              <w:rPr>
                <w:rFonts w:ascii="GHEA Grapalat" w:hAnsi="GHEA Grapalat"/>
              </w:rPr>
              <w:t>Ք</w:t>
            </w:r>
            <w:r w:rsidRPr="002853F2">
              <w:rPr>
                <w:rFonts w:ascii="GHEA Grapalat" w:hAnsi="GHEA Grapalat"/>
              </w:rPr>
              <w:t>աղաքացիական դատավարության օրենսգրքում և, ըստ անհրաժեշտության, հարակից օրենքներում փոփոխություններ նախատեսող նորմատիվ իրավական ակտերի փաթեթ</w:t>
            </w:r>
          </w:p>
        </w:tc>
        <w:tc>
          <w:tcPr>
            <w:tcW w:w="2946" w:type="dxa"/>
            <w:gridSpan w:val="2"/>
            <w:shd w:val="clear" w:color="auto" w:fill="auto"/>
          </w:tcPr>
          <w:p w:rsidR="00AD6C63" w:rsidRPr="00F90665" w:rsidRDefault="00AD6C63" w:rsidP="00613C17">
            <w:pPr>
              <w:widowControl w:val="0"/>
              <w:jc w:val="both"/>
              <w:rPr>
                <w:rFonts w:ascii="GHEA Grapalat" w:eastAsia="GHEA Grapalat" w:hAnsi="GHEA Grapalat" w:cs="GHEA Grapalat"/>
              </w:rPr>
            </w:pPr>
            <w:r w:rsidRPr="00F90665">
              <w:rPr>
                <w:rFonts w:ascii="GHEA Grapalat" w:eastAsia="GHEA Grapalat" w:hAnsi="GHEA Grapalat" w:cs="GHEA Grapalat"/>
              </w:rPr>
              <w:lastRenderedPageBreak/>
              <w:t>Ք</w:t>
            </w:r>
            <w:r w:rsidRPr="002853F2">
              <w:rPr>
                <w:rFonts w:ascii="GHEA Grapalat" w:eastAsia="GHEA Grapalat" w:hAnsi="GHEA Grapalat" w:cs="GHEA Grapalat"/>
              </w:rPr>
              <w:t xml:space="preserve">աղաքացիական դատավարության նոր օրենսգրքի կիրառման արդյունքում </w:t>
            </w:r>
            <w:r w:rsidRPr="00A04188">
              <w:rPr>
                <w:rFonts w:ascii="GHEA Grapalat" w:eastAsia="GHEA Grapalat" w:hAnsi="GHEA Grapalat" w:cs="GHEA Grapalat"/>
              </w:rPr>
              <w:lastRenderedPageBreak/>
              <w:t xml:space="preserve">արձանագրված </w:t>
            </w:r>
            <w:r w:rsidRPr="00F90665">
              <w:rPr>
                <w:rFonts w:ascii="GHEA Grapalat" w:eastAsia="GHEA Grapalat" w:hAnsi="GHEA Grapalat" w:cs="GHEA Grapalat"/>
              </w:rPr>
              <w:t>և գույքագրված խնդիրների</w:t>
            </w:r>
            <w:r w:rsidRPr="002853F2">
              <w:rPr>
                <w:rFonts w:ascii="GHEA Grapalat" w:eastAsia="GHEA Grapalat" w:hAnsi="GHEA Grapalat" w:cs="GHEA Grapalat"/>
              </w:rPr>
              <w:t xml:space="preserve"> </w:t>
            </w:r>
            <w:r w:rsidRPr="00A04188">
              <w:rPr>
                <w:rFonts w:ascii="GHEA Grapalat" w:eastAsia="GHEA Grapalat" w:hAnsi="GHEA Grapalat" w:cs="GHEA Grapalat"/>
              </w:rPr>
              <w:t xml:space="preserve">ուսումնասիրության </w:t>
            </w:r>
            <w:r w:rsidRPr="002853F2">
              <w:rPr>
                <w:rFonts w:ascii="GHEA Grapalat" w:eastAsia="GHEA Grapalat" w:hAnsi="GHEA Grapalat" w:cs="GHEA Grapalat"/>
              </w:rPr>
              <w:t xml:space="preserve">հիման վրա </w:t>
            </w:r>
            <w:r w:rsidRPr="00F90665">
              <w:rPr>
                <w:rFonts w:ascii="GHEA Grapalat" w:eastAsia="GHEA Grapalat" w:hAnsi="GHEA Grapalat" w:cs="GHEA Grapalat"/>
              </w:rPr>
              <w:t xml:space="preserve">անհրաժեշտություն է առաջանալու </w:t>
            </w:r>
            <w:r w:rsidRPr="002853F2">
              <w:rPr>
                <w:rFonts w:ascii="GHEA Grapalat" w:eastAsia="GHEA Grapalat" w:hAnsi="GHEA Grapalat" w:cs="GHEA Grapalat"/>
              </w:rPr>
              <w:t>մշակել համապատասխան օրենսդրական փոփոխություններ</w:t>
            </w:r>
          </w:p>
        </w:tc>
        <w:tc>
          <w:tcPr>
            <w:tcW w:w="2946" w:type="dxa"/>
            <w:shd w:val="clear" w:color="auto" w:fill="auto"/>
          </w:tcPr>
          <w:p w:rsidR="00AD6C63" w:rsidRPr="00E41886" w:rsidRDefault="00AD6C63" w:rsidP="00613C17">
            <w:pPr>
              <w:widowControl w:val="0"/>
              <w:rPr>
                <w:rFonts w:ascii="GHEA Grapalat" w:eastAsia="GHEA Grapalat" w:hAnsi="GHEA Grapalat" w:cs="GHEA Grapalat"/>
              </w:rPr>
            </w:pPr>
            <w:r w:rsidRPr="00F90665">
              <w:rPr>
                <w:rFonts w:ascii="GHEA Grapalat" w:hAnsi="GHEA Grapalat"/>
              </w:rPr>
              <w:lastRenderedPageBreak/>
              <w:t>Մշակվել է Ք</w:t>
            </w:r>
            <w:r w:rsidRPr="002853F2">
              <w:rPr>
                <w:rFonts w:ascii="GHEA Grapalat" w:hAnsi="GHEA Grapalat"/>
              </w:rPr>
              <w:t xml:space="preserve">աղաքացիական դատավարության օրենսգրքում և, ըստ </w:t>
            </w:r>
            <w:r w:rsidRPr="002853F2">
              <w:rPr>
                <w:rFonts w:ascii="GHEA Grapalat" w:hAnsi="GHEA Grapalat"/>
              </w:rPr>
              <w:lastRenderedPageBreak/>
              <w:t>անհրաժեշտության, հարակից օրենքներում փոփոխություններ նախատեսող նորմատիվ իրավական ակտերի փաթեթ</w:t>
            </w:r>
            <w:r w:rsidR="0069504B">
              <w:rPr>
                <w:rFonts w:ascii="GHEA Grapalat" w:hAnsi="GHEA Grapalat"/>
              </w:rPr>
              <w:t xml:space="preserve">, </w:t>
            </w:r>
            <w:r w:rsidR="0069504B">
              <w:rPr>
                <w:rFonts w:ascii="GHEA Grapalat" w:eastAsia="GHEA Grapalat" w:hAnsi="GHEA Grapalat" w:cs="GHEA Grapalat"/>
              </w:rPr>
              <w:t>կամ ուսումնասիրություն, որով արձանագրվում է փոփոխությունների անհրաժեշտության բացակայությունը</w:t>
            </w:r>
          </w:p>
        </w:tc>
        <w:tc>
          <w:tcPr>
            <w:tcW w:w="2946" w:type="dxa"/>
            <w:gridSpan w:val="2"/>
            <w:shd w:val="clear" w:color="auto" w:fill="auto"/>
          </w:tcPr>
          <w:p w:rsidR="00AD6C63" w:rsidRPr="00A04188" w:rsidRDefault="00AD6C63" w:rsidP="00613C17">
            <w:pPr>
              <w:widowControl w:val="0"/>
              <w:rPr>
                <w:rFonts w:ascii="GHEA Grapalat" w:hAnsi="GHEA Grapalat"/>
              </w:rPr>
            </w:pPr>
            <w:r w:rsidRPr="00F90665">
              <w:rPr>
                <w:rFonts w:ascii="GHEA Grapalat" w:eastAsia="GHEA Grapalat" w:hAnsi="GHEA Grapalat" w:cs="GHEA Grapalat"/>
              </w:rPr>
              <w:lastRenderedPageBreak/>
              <w:t xml:space="preserve">Քաղաքացիական դատավարության 2018թ.-ի օրենսգրքի գույքագրված </w:t>
            </w:r>
            <w:r w:rsidRPr="00F90665">
              <w:rPr>
                <w:rFonts w:ascii="GHEA Grapalat" w:eastAsia="GHEA Grapalat" w:hAnsi="GHEA Grapalat" w:cs="GHEA Grapalat"/>
              </w:rPr>
              <w:lastRenderedPageBreak/>
              <w:t xml:space="preserve">խնդիրների առնվազն </w:t>
            </w:r>
            <w:r w:rsidRPr="00A04188">
              <w:rPr>
                <w:rFonts w:ascii="GHEA Grapalat" w:eastAsia="GHEA Grapalat" w:hAnsi="GHEA Grapalat" w:cs="GHEA Grapalat"/>
              </w:rPr>
              <w:t>6</w:t>
            </w:r>
            <w:r w:rsidRPr="00F90665">
              <w:rPr>
                <w:rFonts w:ascii="GHEA Grapalat" w:eastAsia="GHEA Grapalat" w:hAnsi="GHEA Grapalat" w:cs="GHEA Grapalat"/>
              </w:rPr>
              <w:t xml:space="preserve">0 տոկոսը </w:t>
            </w:r>
            <w:r w:rsidRPr="00A04188">
              <w:rPr>
                <w:rFonts w:ascii="GHEA Grapalat" w:eastAsia="GHEA Grapalat" w:hAnsi="GHEA Grapalat" w:cs="GHEA Grapalat"/>
              </w:rPr>
              <w:t xml:space="preserve">օրենսդրական </w:t>
            </w:r>
            <w:r w:rsidRPr="00F90665">
              <w:rPr>
                <w:rFonts w:ascii="GHEA Grapalat" w:eastAsia="GHEA Grapalat" w:hAnsi="GHEA Grapalat" w:cs="GHEA Grapalat"/>
              </w:rPr>
              <w:t>լուծ</w:t>
            </w:r>
            <w:r w:rsidRPr="00A04188">
              <w:rPr>
                <w:rFonts w:ascii="GHEA Grapalat" w:eastAsia="GHEA Grapalat" w:hAnsi="GHEA Grapalat" w:cs="GHEA Grapalat"/>
              </w:rPr>
              <w:t>ում</w:t>
            </w:r>
            <w:r w:rsidRPr="00F90665">
              <w:rPr>
                <w:rFonts w:ascii="GHEA Grapalat" w:eastAsia="GHEA Grapalat" w:hAnsi="GHEA Grapalat" w:cs="GHEA Grapalat"/>
              </w:rPr>
              <w:t xml:space="preserve"> են</w:t>
            </w:r>
            <w:r w:rsidRPr="00A04188">
              <w:rPr>
                <w:rFonts w:ascii="GHEA Grapalat" w:eastAsia="GHEA Grapalat" w:hAnsi="GHEA Grapalat" w:cs="GHEA Grapalat"/>
              </w:rPr>
              <w:t xml:space="preserve"> ստացել</w:t>
            </w:r>
          </w:p>
        </w:tc>
        <w:tc>
          <w:tcPr>
            <w:tcW w:w="2946" w:type="dxa"/>
            <w:shd w:val="clear" w:color="auto" w:fill="auto"/>
          </w:tcPr>
          <w:p w:rsidR="00AD6C63" w:rsidRDefault="00AD6C63" w:rsidP="00D33AAD">
            <w:pPr>
              <w:widowControl w:val="0"/>
              <w:rPr>
                <w:rFonts w:ascii="GHEA Grapalat" w:eastAsia="GHEA Grapalat" w:hAnsi="GHEA Grapalat" w:cs="GHEA Grapalat"/>
                <w:lang w:val="en-US"/>
              </w:rPr>
            </w:pPr>
            <w:r w:rsidRPr="00F90665">
              <w:rPr>
                <w:rFonts w:ascii="GHEA Grapalat" w:hAnsi="GHEA Grapalat"/>
              </w:rPr>
              <w:lastRenderedPageBreak/>
              <w:t>Ք</w:t>
            </w:r>
            <w:r w:rsidRPr="002853F2">
              <w:rPr>
                <w:rFonts w:ascii="GHEA Grapalat" w:hAnsi="GHEA Grapalat"/>
              </w:rPr>
              <w:t xml:space="preserve">աղաքացիական դատավարության օրենսգրքում և, ըստ անհրաժեշտության, </w:t>
            </w:r>
            <w:r w:rsidRPr="002853F2">
              <w:rPr>
                <w:rFonts w:ascii="GHEA Grapalat" w:hAnsi="GHEA Grapalat"/>
              </w:rPr>
              <w:lastRenderedPageBreak/>
              <w:t>հարակից օրենքներում փոփոխություններ նախատեսող նորմատիվ իրավական ակտերի փաթեթ</w:t>
            </w:r>
            <w:r w:rsidRPr="00F90665">
              <w:rPr>
                <w:rFonts w:ascii="GHEA Grapalat" w:hAnsi="GHEA Grapalat"/>
              </w:rPr>
              <w:t>ը</w:t>
            </w:r>
            <w:r w:rsidRPr="005A6062">
              <w:rPr>
                <w:rFonts w:ascii="GHEA Grapalat" w:eastAsia="GHEA Grapalat" w:hAnsi="GHEA Grapalat" w:cs="GHEA Grapalat"/>
              </w:rPr>
              <w:t xml:space="preserve"> ներկայացվել </w:t>
            </w:r>
            <w:r w:rsidRPr="00F90665">
              <w:rPr>
                <w:rFonts w:ascii="GHEA Grapalat" w:eastAsia="GHEA Grapalat" w:hAnsi="GHEA Grapalat" w:cs="GHEA Grapalat"/>
              </w:rPr>
              <w:t>է</w:t>
            </w:r>
            <w:r w:rsidRPr="005A6062">
              <w:rPr>
                <w:rFonts w:ascii="GHEA Grapalat" w:eastAsia="GHEA Grapalat" w:hAnsi="GHEA Grapalat" w:cs="GHEA Grapalat"/>
              </w:rPr>
              <w:t xml:space="preserve"> </w:t>
            </w:r>
            <w:r w:rsidRPr="00F90665">
              <w:rPr>
                <w:rFonts w:ascii="GHEA Grapalat" w:eastAsia="GHEA Grapalat" w:hAnsi="GHEA Grapalat" w:cs="GHEA Grapalat"/>
              </w:rPr>
              <w:t>Վ</w:t>
            </w:r>
            <w:r w:rsidRPr="005A6062">
              <w:rPr>
                <w:rFonts w:ascii="GHEA Grapalat" w:eastAsia="GHEA Grapalat" w:hAnsi="GHEA Grapalat" w:cs="GHEA Grapalat"/>
              </w:rPr>
              <w:t>արչապետի աշխատակազմ</w:t>
            </w:r>
            <w:r w:rsidR="00D33AAD">
              <w:rPr>
                <w:rFonts w:ascii="GHEA Grapalat" w:eastAsia="GHEA Grapalat" w:hAnsi="GHEA Grapalat" w:cs="GHEA Grapalat"/>
              </w:rPr>
              <w:t xml:space="preserve"> կամ փոփոխությունների անհրաժեշտությունը բացառող ուսումնասիրությունը առկա է Արդարադատության նախարարությունում</w:t>
            </w:r>
            <w:r w:rsidRPr="005A6062">
              <w:rPr>
                <w:rFonts w:ascii="GHEA Grapalat" w:eastAsia="GHEA Grapalat" w:hAnsi="GHEA Grapalat" w:cs="GHEA Grapalat"/>
              </w:rPr>
              <w:t xml:space="preserve">: </w:t>
            </w:r>
            <w:r w:rsidR="00D33AAD">
              <w:rPr>
                <w:rFonts w:ascii="GHEA Grapalat" w:eastAsia="GHEA Grapalat" w:hAnsi="GHEA Grapalat" w:cs="GHEA Grapalat"/>
                <w:lang w:val="en-US"/>
              </w:rPr>
              <w:t>Նախագծերի փաթեթի առկայության դեպքում ը</w:t>
            </w:r>
            <w:r w:rsidRPr="005A6062">
              <w:rPr>
                <w:rFonts w:ascii="GHEA Grapalat" w:eastAsia="GHEA Grapalat" w:hAnsi="GHEA Grapalat" w:cs="GHEA Grapalat"/>
              </w:rPr>
              <w:t>նդունվել է օրենսդրական նախաձեռնությանը հավանություն տալու մասին Կառավարության որոշում (Կառավարության պաշտոնական կայքէջ)</w:t>
            </w:r>
          </w:p>
          <w:p w:rsidR="007C3990" w:rsidRDefault="007C3990" w:rsidP="00D33AAD">
            <w:pPr>
              <w:widowControl w:val="0"/>
              <w:rPr>
                <w:rFonts w:ascii="GHEA Grapalat" w:eastAsia="GHEA Grapalat" w:hAnsi="GHEA Grapalat" w:cs="GHEA Grapalat"/>
                <w:lang w:val="en-US"/>
              </w:rPr>
            </w:pPr>
          </w:p>
          <w:p w:rsidR="007C3990" w:rsidRPr="007C3990" w:rsidRDefault="007C3990" w:rsidP="00D33AAD">
            <w:pPr>
              <w:widowControl w:val="0"/>
              <w:rPr>
                <w:rFonts w:ascii="GHEA Grapalat" w:eastAsia="GHEA Grapalat" w:hAnsi="GHEA Grapalat" w:cs="GHEA Grapalat"/>
                <w:lang w:val="en-US"/>
              </w:rPr>
            </w:pPr>
          </w:p>
        </w:tc>
      </w:tr>
      <w:tr w:rsidR="00AD6C63" w:rsidRPr="00E41886" w:rsidTr="00613C17">
        <w:trPr>
          <w:trHeight w:val="420"/>
        </w:trPr>
        <w:tc>
          <w:tcPr>
            <w:tcW w:w="2946" w:type="dxa"/>
            <w:shd w:val="clear" w:color="auto" w:fill="D9D9D9"/>
            <w:tcMar>
              <w:top w:w="100" w:type="dxa"/>
              <w:left w:w="100" w:type="dxa"/>
              <w:bottom w:w="100" w:type="dxa"/>
              <w:right w:w="100" w:type="dxa"/>
            </w:tcMar>
            <w:vAlign w:val="center"/>
          </w:tcPr>
          <w:p w:rsidR="00AD6C63" w:rsidRPr="00E41886" w:rsidRDefault="00AD6C63" w:rsidP="00613C17">
            <w:pPr>
              <w:rPr>
                <w:rFonts w:ascii="GHEA Grapalat" w:eastAsia="GHEA Grapalat" w:hAnsi="GHEA Grapalat" w:cs="GHEA Grapalat"/>
                <w:b/>
                <w:i/>
                <w:lang w:val="en-US"/>
              </w:rPr>
            </w:pPr>
            <w:r w:rsidRPr="00E41886">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AD6C63" w:rsidRPr="00E41886"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rPr>
              <w:t>Արդարադատության նախարարություն</w:t>
            </w:r>
          </w:p>
          <w:p w:rsidR="00AD6C63" w:rsidRPr="00E41886"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2853F2">
              <w:rPr>
                <w:rFonts w:ascii="GHEA Grapalat" w:eastAsia="GHEA Grapalat" w:hAnsi="GHEA Grapalat" w:cs="GHEA Grapalat"/>
              </w:rPr>
              <w:t>Բարձրագույն դատական խորհուրդ</w:t>
            </w:r>
            <w:r w:rsidRPr="00E41886">
              <w:rPr>
                <w:rFonts w:ascii="GHEA Grapalat" w:eastAsia="GHEA Grapalat" w:hAnsi="GHEA Grapalat" w:cs="GHEA Grapalat"/>
              </w:rPr>
              <w:t xml:space="preserve"> (համաձայնությամբ)</w:t>
            </w:r>
          </w:p>
        </w:tc>
      </w:tr>
      <w:tr w:rsidR="00AD6C63" w:rsidRPr="00E41886" w:rsidTr="00613C17">
        <w:trPr>
          <w:trHeight w:val="420"/>
        </w:trPr>
        <w:tc>
          <w:tcPr>
            <w:tcW w:w="2946" w:type="dxa"/>
            <w:shd w:val="clear" w:color="auto" w:fill="D9D9D9"/>
            <w:tcMar>
              <w:top w:w="100" w:type="dxa"/>
              <w:left w:w="100" w:type="dxa"/>
              <w:bottom w:w="100" w:type="dxa"/>
              <w:right w:w="100" w:type="dxa"/>
            </w:tcMar>
            <w:vAlign w:val="center"/>
          </w:tcPr>
          <w:p w:rsidR="00AD6C63" w:rsidRPr="00E41886" w:rsidRDefault="00AD6C63" w:rsidP="00613C17">
            <w:pPr>
              <w:rPr>
                <w:rFonts w:ascii="GHEA Grapalat" w:eastAsia="GHEA Grapalat" w:hAnsi="GHEA Grapalat" w:cs="GHEA Grapalat"/>
                <w:b/>
                <w:i/>
                <w:lang w:val="en-US"/>
              </w:rPr>
            </w:pPr>
            <w:r w:rsidRPr="00E41886">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AD6C63" w:rsidRPr="00E41886" w:rsidRDefault="00AD6C63" w:rsidP="007337B2">
            <w:pPr>
              <w:numPr>
                <w:ilvl w:val="0"/>
                <w:numId w:val="2"/>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lang w:val="en-US"/>
              </w:rPr>
              <w:t>Ֆինանսավորում չի պահանջվում</w:t>
            </w:r>
          </w:p>
        </w:tc>
      </w:tr>
      <w:tr w:rsidR="00AD6C63" w:rsidRPr="00E41886" w:rsidTr="00613C17">
        <w:trPr>
          <w:trHeight w:val="437"/>
        </w:trPr>
        <w:tc>
          <w:tcPr>
            <w:tcW w:w="2946" w:type="dxa"/>
            <w:shd w:val="clear" w:color="auto" w:fill="D9D9D9"/>
            <w:tcMar>
              <w:top w:w="100" w:type="dxa"/>
              <w:left w:w="100" w:type="dxa"/>
              <w:bottom w:w="100" w:type="dxa"/>
              <w:right w:w="100" w:type="dxa"/>
            </w:tcMar>
            <w:vAlign w:val="center"/>
          </w:tcPr>
          <w:p w:rsidR="00AD6C63" w:rsidRPr="00E41886" w:rsidRDefault="00AD6C63" w:rsidP="00613C17">
            <w:pPr>
              <w:tabs>
                <w:tab w:val="left" w:pos="271"/>
              </w:tabs>
              <w:ind w:left="90"/>
              <w:jc w:val="center"/>
              <w:rPr>
                <w:rFonts w:ascii="GHEA Grapalat" w:eastAsia="GHEA Grapalat" w:hAnsi="GHEA Grapalat" w:cs="GHEA Grapalat"/>
                <w:lang w:val="en-US"/>
              </w:rPr>
            </w:pPr>
          </w:p>
        </w:tc>
        <w:tc>
          <w:tcPr>
            <w:tcW w:w="2946" w:type="dxa"/>
            <w:gridSpan w:val="2"/>
            <w:shd w:val="clear" w:color="auto" w:fill="D9D9D9"/>
            <w:vAlign w:val="center"/>
          </w:tcPr>
          <w:p w:rsidR="00AD6C63" w:rsidRPr="00E41886" w:rsidRDefault="00AD6C63"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AD6C63" w:rsidRPr="00567A5F" w:rsidRDefault="00AD6C63" w:rsidP="00613C17">
            <w:pPr>
              <w:tabs>
                <w:tab w:val="left" w:pos="271"/>
              </w:tabs>
              <w:jc w:val="center"/>
              <w:rPr>
                <w:rFonts w:ascii="GHEA Grapalat" w:eastAsia="GHEA Grapalat" w:hAnsi="GHEA Grapalat" w:cs="GHEA Grapalat"/>
                <w:lang w:val="en-US"/>
              </w:rPr>
            </w:pPr>
            <w:r w:rsidRPr="00E41886">
              <w:rPr>
                <w:rFonts w:ascii="GHEA Grapalat" w:eastAsia="GHEA Grapalat" w:hAnsi="GHEA Grapalat" w:cs="GHEA Grapalat"/>
                <w:b/>
                <w:bCs/>
              </w:rPr>
              <w:t>202</w:t>
            </w:r>
            <w:r>
              <w:rPr>
                <w:rFonts w:ascii="GHEA Grapalat" w:eastAsia="GHEA Grapalat" w:hAnsi="GHEA Grapalat" w:cs="GHEA Grapalat"/>
                <w:b/>
                <w:bCs/>
                <w:lang w:val="en-US"/>
              </w:rPr>
              <w:t>3</w:t>
            </w:r>
            <w:r w:rsidRPr="00E41886">
              <w:rPr>
                <w:rFonts w:ascii="GHEA Grapalat" w:eastAsia="GHEA Grapalat" w:hAnsi="GHEA Grapalat" w:cs="GHEA Grapalat"/>
                <w:b/>
                <w:bCs/>
              </w:rPr>
              <w:t xml:space="preserve"> թվականի 2-րդ </w:t>
            </w:r>
            <w:r>
              <w:rPr>
                <w:rFonts w:ascii="GHEA Grapalat" w:eastAsia="GHEA Grapalat" w:hAnsi="GHEA Grapalat" w:cs="GHEA Grapalat"/>
                <w:b/>
                <w:bCs/>
                <w:lang w:val="en-US"/>
              </w:rPr>
              <w:t>եռամսյակ</w:t>
            </w:r>
          </w:p>
        </w:tc>
        <w:tc>
          <w:tcPr>
            <w:tcW w:w="2946" w:type="dxa"/>
            <w:gridSpan w:val="2"/>
            <w:shd w:val="clear" w:color="auto" w:fill="D9D9D9"/>
            <w:vAlign w:val="center"/>
          </w:tcPr>
          <w:p w:rsidR="00AD6C63" w:rsidRPr="00E41886" w:rsidRDefault="00AD6C63"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AD6C63" w:rsidRPr="00E41886" w:rsidRDefault="00AD6C63" w:rsidP="00613C17">
            <w:pPr>
              <w:jc w:val="center"/>
            </w:pPr>
          </w:p>
        </w:tc>
      </w:tr>
      <w:tr w:rsidR="00AD6C63" w:rsidRPr="00E41886" w:rsidTr="00613C17">
        <w:trPr>
          <w:trHeight w:val="420"/>
        </w:trPr>
        <w:tc>
          <w:tcPr>
            <w:tcW w:w="2946" w:type="dxa"/>
            <w:shd w:val="clear" w:color="auto" w:fill="auto"/>
            <w:tcMar>
              <w:top w:w="100" w:type="dxa"/>
              <w:left w:w="100" w:type="dxa"/>
              <w:bottom w:w="100" w:type="dxa"/>
              <w:right w:w="100" w:type="dxa"/>
            </w:tcMar>
          </w:tcPr>
          <w:p w:rsidR="00AD6C63" w:rsidRPr="005A6062" w:rsidRDefault="00AD6C63" w:rsidP="00613C17">
            <w:pPr>
              <w:widowControl w:val="0"/>
              <w:rPr>
                <w:rFonts w:ascii="GHEA Grapalat" w:eastAsia="GHEA Grapalat" w:hAnsi="GHEA Grapalat" w:cs="GHEA Grapalat"/>
              </w:rPr>
            </w:pPr>
            <w:r w:rsidRPr="005A6062">
              <w:rPr>
                <w:rFonts w:ascii="GHEA Grapalat" w:eastAsia="GHEA Grapalat" w:hAnsi="GHEA Grapalat" w:cs="GHEA Grapalat"/>
                <w:b/>
                <w:bCs/>
              </w:rPr>
              <w:t>7.</w:t>
            </w:r>
            <w:r w:rsidRPr="005A6062">
              <w:rPr>
                <w:rFonts w:ascii="GHEA Grapalat" w:eastAsia="GHEA Grapalat" w:hAnsi="GHEA Grapalat" w:cs="GHEA Grapalat"/>
                <w:bCs/>
              </w:rPr>
              <w:t xml:space="preserve"> </w:t>
            </w:r>
            <w:r w:rsidRPr="002853F2">
              <w:rPr>
                <w:rFonts w:ascii="GHEA Grapalat" w:hAnsi="GHEA Grapalat"/>
              </w:rPr>
              <w:t xml:space="preserve">Մշակել էլեկտոնային արդարադատության գործիքների ներդրման հիման վրա </w:t>
            </w:r>
            <w:r w:rsidRPr="00A04188">
              <w:rPr>
                <w:rFonts w:ascii="GHEA Grapalat" w:hAnsi="GHEA Grapalat"/>
              </w:rPr>
              <w:t>Ք</w:t>
            </w:r>
            <w:r w:rsidRPr="002853F2">
              <w:rPr>
                <w:rFonts w:ascii="GHEA Grapalat" w:hAnsi="GHEA Grapalat"/>
              </w:rPr>
              <w:t>աղաքացիական դատավարության օրենսգրքում փոփոխություններ նախատեսող նորմատիվ իրավական ակտի նախագիծ</w:t>
            </w:r>
          </w:p>
        </w:tc>
        <w:tc>
          <w:tcPr>
            <w:tcW w:w="2946" w:type="dxa"/>
            <w:gridSpan w:val="2"/>
            <w:shd w:val="clear" w:color="auto" w:fill="auto"/>
          </w:tcPr>
          <w:p w:rsidR="00AD6C63" w:rsidRPr="005A6062" w:rsidRDefault="00AD6C63" w:rsidP="00613C17">
            <w:pPr>
              <w:widowControl w:val="0"/>
              <w:tabs>
                <w:tab w:val="left" w:pos="1374"/>
                <w:tab w:val="left" w:pos="1464"/>
                <w:tab w:val="left" w:pos="2724"/>
              </w:tabs>
              <w:ind w:right="112"/>
              <w:jc w:val="both"/>
              <w:rPr>
                <w:rFonts w:ascii="GHEA Grapalat" w:eastAsia="GHEA Grapalat" w:hAnsi="GHEA Grapalat" w:cs="GHEA Grapalat"/>
              </w:rPr>
            </w:pPr>
            <w:r w:rsidRPr="00F90665">
              <w:rPr>
                <w:rFonts w:ascii="GHEA Grapalat" w:eastAsia="GHEA Grapalat" w:hAnsi="GHEA Grapalat" w:cs="GHEA Grapalat"/>
              </w:rPr>
              <w:t>Ներկայումս՝ է</w:t>
            </w:r>
            <w:r w:rsidRPr="002853F2">
              <w:rPr>
                <w:rFonts w:ascii="GHEA Grapalat" w:eastAsia="GHEA Grapalat" w:hAnsi="GHEA Grapalat" w:cs="GHEA Grapalat"/>
              </w:rPr>
              <w:t xml:space="preserve">լեկտրոնային արդարադատության գործիքների ներդրմանը զուգահեռ </w:t>
            </w:r>
            <w:r>
              <w:rPr>
                <w:rFonts w:ascii="GHEA Grapalat" w:hAnsi="GHEA Grapalat"/>
                <w:bCs/>
              </w:rPr>
              <w:t xml:space="preserve">առկա չեն օրենսդրական համապատասխան կարգավորումներ </w:t>
            </w:r>
            <w:r w:rsidRPr="00F90665">
              <w:rPr>
                <w:rFonts w:ascii="GHEA Grapalat" w:hAnsi="GHEA Grapalat"/>
                <w:bCs/>
              </w:rPr>
              <w:t>քաղաքացիական դատավարության շրջանակներում իրականացվող</w:t>
            </w:r>
            <w:r>
              <w:rPr>
                <w:rFonts w:ascii="GHEA Grapalat" w:hAnsi="GHEA Grapalat"/>
                <w:bCs/>
              </w:rPr>
              <w:t xml:space="preserve"> մի շարք գործառույթների էլեկտրոնային եղանակով իրականացումն ապահովելու համար</w:t>
            </w:r>
            <w:r w:rsidRPr="00F90665">
              <w:rPr>
                <w:rFonts w:ascii="GHEA Grapalat" w:hAnsi="GHEA Grapalat"/>
                <w:bCs/>
              </w:rPr>
              <w:t>: Ուստի,</w:t>
            </w:r>
            <w:r w:rsidRPr="002853F2">
              <w:rPr>
                <w:rFonts w:ascii="GHEA Grapalat" w:eastAsia="GHEA Grapalat" w:hAnsi="GHEA Grapalat" w:cs="GHEA Grapalat"/>
              </w:rPr>
              <w:t xml:space="preserve"> անհրաժեշտություն է առաջանում վերանայել դատավարական համապատասխան օրենսդրական կարգավորումները</w:t>
            </w:r>
          </w:p>
        </w:tc>
        <w:tc>
          <w:tcPr>
            <w:tcW w:w="2946" w:type="dxa"/>
            <w:shd w:val="clear" w:color="auto" w:fill="auto"/>
          </w:tcPr>
          <w:p w:rsidR="00AD6C63" w:rsidRPr="00F90665" w:rsidRDefault="00AD6C63" w:rsidP="00613C17">
            <w:pPr>
              <w:widowControl w:val="0"/>
              <w:rPr>
                <w:rFonts w:ascii="GHEA Grapalat" w:eastAsia="GHEA Grapalat" w:hAnsi="GHEA Grapalat" w:cs="GHEA Grapalat"/>
              </w:rPr>
            </w:pPr>
            <w:r w:rsidRPr="00F90665">
              <w:rPr>
                <w:rFonts w:ascii="GHEA Grapalat" w:hAnsi="GHEA Grapalat"/>
              </w:rPr>
              <w:t>Մշակվել է Ք</w:t>
            </w:r>
            <w:r w:rsidRPr="002853F2">
              <w:rPr>
                <w:rFonts w:ascii="GHEA Grapalat" w:hAnsi="GHEA Grapalat"/>
              </w:rPr>
              <w:t>աղաքացիական դատավարության օրենսգրքում փոփոխություններ ն</w:t>
            </w:r>
            <w:r>
              <w:rPr>
                <w:rFonts w:ascii="GHEA Grapalat" w:hAnsi="GHEA Grapalat"/>
              </w:rPr>
              <w:t>ախատեսող նորմատիվ իրավական ակտ</w:t>
            </w:r>
            <w:r w:rsidRPr="002853F2">
              <w:rPr>
                <w:rFonts w:ascii="GHEA Grapalat" w:hAnsi="GHEA Grapalat"/>
              </w:rPr>
              <w:t xml:space="preserve">ի </w:t>
            </w:r>
            <w:r w:rsidRPr="00F90665">
              <w:rPr>
                <w:rFonts w:ascii="GHEA Grapalat" w:hAnsi="GHEA Grapalat"/>
              </w:rPr>
              <w:t>նախագիծ</w:t>
            </w:r>
          </w:p>
        </w:tc>
        <w:tc>
          <w:tcPr>
            <w:tcW w:w="2946" w:type="dxa"/>
            <w:gridSpan w:val="2"/>
            <w:shd w:val="clear" w:color="auto" w:fill="auto"/>
          </w:tcPr>
          <w:p w:rsidR="00AD6C63" w:rsidRPr="00A04188" w:rsidRDefault="00AD6C63" w:rsidP="007C3990">
            <w:pPr>
              <w:pStyle w:val="Normal11"/>
              <w:widowControl w:val="0"/>
              <w:spacing w:after="0" w:line="264" w:lineRule="auto"/>
              <w:ind w:left="62" w:firstLine="0"/>
              <w:jc w:val="both"/>
              <w:rPr>
                <w:rFonts w:ascii="GHEA Grapalat" w:eastAsia="GHEA Grapalat" w:hAnsi="GHEA Grapalat" w:cs="GHEA Grapalat"/>
                <w:sz w:val="24"/>
                <w:szCs w:val="24"/>
              </w:rPr>
            </w:pPr>
            <w:r w:rsidRPr="00A04188">
              <w:rPr>
                <w:rFonts w:ascii="GHEA Grapalat" w:eastAsia="GHEA Grapalat" w:hAnsi="GHEA Grapalat" w:cs="GHEA Grapalat"/>
                <w:sz w:val="24"/>
                <w:szCs w:val="24"/>
              </w:rPr>
              <w:t xml:space="preserve">7.1. </w:t>
            </w:r>
            <w:r w:rsidRPr="00D024C4">
              <w:rPr>
                <w:rFonts w:ascii="GHEA Grapalat" w:eastAsia="GHEA Grapalat" w:hAnsi="GHEA Grapalat" w:cs="GHEA Grapalat"/>
                <w:sz w:val="24"/>
                <w:szCs w:val="24"/>
              </w:rPr>
              <w:t>Քաղաքացիական</w:t>
            </w:r>
            <w:r w:rsidRPr="00D024C4">
              <w:rPr>
                <w:rFonts w:ascii="GHEA Grapalat" w:eastAsia="GHEA Grapalat" w:hAnsi="GHEA Grapalat" w:cs="GHEA Grapalat"/>
                <w:color w:val="FF0000"/>
                <w:sz w:val="24"/>
                <w:szCs w:val="24"/>
              </w:rPr>
              <w:t xml:space="preserve"> </w:t>
            </w:r>
            <w:r w:rsidRPr="002355C2">
              <w:rPr>
                <w:rFonts w:ascii="GHEA Grapalat" w:eastAsia="GHEA Grapalat" w:hAnsi="GHEA Grapalat" w:cs="GHEA Grapalat"/>
                <w:sz w:val="24"/>
                <w:szCs w:val="24"/>
              </w:rPr>
              <w:t xml:space="preserve"> վարույթի շրջանակներում իրականացվող դատական գործառույթների առնվազն 20 տոկոս</w:t>
            </w:r>
            <w:r w:rsidRPr="00A04188">
              <w:rPr>
                <w:rFonts w:ascii="GHEA Grapalat" w:eastAsia="GHEA Grapalat" w:hAnsi="GHEA Grapalat" w:cs="GHEA Grapalat"/>
                <w:sz w:val="24"/>
                <w:szCs w:val="24"/>
              </w:rPr>
              <w:t>ի</w:t>
            </w:r>
            <w:r w:rsidRPr="002355C2">
              <w:rPr>
                <w:rFonts w:ascii="GHEA Grapalat" w:eastAsia="GHEA Grapalat" w:hAnsi="GHEA Grapalat" w:cs="GHEA Grapalat"/>
                <w:sz w:val="24"/>
                <w:szCs w:val="24"/>
              </w:rPr>
              <w:t xml:space="preserve"> էլեկտրոնային եղանակով</w:t>
            </w:r>
            <w:r w:rsidRPr="00A04188">
              <w:rPr>
                <w:rFonts w:ascii="GHEA Grapalat" w:eastAsia="GHEA Grapalat" w:hAnsi="GHEA Grapalat" w:cs="GHEA Grapalat"/>
                <w:sz w:val="24"/>
                <w:szCs w:val="24"/>
              </w:rPr>
              <w:t xml:space="preserve"> իրականացման օրենսդրական հնարավորությունը ապահովված է</w:t>
            </w:r>
          </w:p>
          <w:p w:rsidR="00AD6C63" w:rsidRPr="00A04188" w:rsidRDefault="00AD6C63" w:rsidP="007C3990">
            <w:pPr>
              <w:widowControl w:val="0"/>
              <w:spacing w:line="264" w:lineRule="auto"/>
              <w:ind w:left="62"/>
              <w:rPr>
                <w:rFonts w:ascii="GHEA Grapalat" w:eastAsia="GHEA Grapalat" w:hAnsi="GHEA Grapalat" w:cs="GHEA Grapalat"/>
              </w:rPr>
            </w:pPr>
            <w:r w:rsidRPr="00A04188">
              <w:rPr>
                <w:rFonts w:ascii="GHEA Grapalat" w:eastAsia="GHEA Grapalat" w:hAnsi="GHEA Grapalat" w:cs="GHEA Grapalat"/>
              </w:rPr>
              <w:t>7.2. Քաղաքացիական դ</w:t>
            </w:r>
            <w:r w:rsidRPr="00D024C4">
              <w:rPr>
                <w:rFonts w:ascii="GHEA Grapalat" w:eastAsia="GHEA Grapalat" w:hAnsi="GHEA Grapalat" w:cs="GHEA Grapalat"/>
              </w:rPr>
              <w:t xml:space="preserve">ատավարական </w:t>
            </w:r>
            <w:r>
              <w:rPr>
                <w:rFonts w:ascii="GHEA Grapalat" w:eastAsia="GHEA Grapalat" w:hAnsi="GHEA Grapalat" w:cs="GHEA Grapalat"/>
              </w:rPr>
              <w:t>առնվազն 5</w:t>
            </w:r>
            <w:r w:rsidRPr="00D024C4">
              <w:rPr>
                <w:rFonts w:ascii="GHEA Grapalat" w:eastAsia="GHEA Grapalat" w:hAnsi="GHEA Grapalat" w:cs="GHEA Grapalat"/>
              </w:rPr>
              <w:t xml:space="preserve"> գործողություն</w:t>
            </w:r>
            <w:r>
              <w:rPr>
                <w:rFonts w:ascii="GHEA Grapalat" w:eastAsia="GHEA Grapalat" w:hAnsi="GHEA Grapalat" w:cs="GHEA Grapalat"/>
              </w:rPr>
              <w:t xml:space="preserve"> </w:t>
            </w:r>
            <w:r w:rsidRPr="00DD68FE">
              <w:rPr>
                <w:rFonts w:ascii="GHEA Grapalat" w:eastAsia="GHEA Grapalat" w:hAnsi="GHEA Grapalat" w:cs="GHEA Grapalat"/>
              </w:rPr>
              <w:t>(</w:t>
            </w:r>
            <w:r w:rsidRPr="00D024C4">
              <w:rPr>
                <w:rFonts w:ascii="GHEA Grapalat" w:eastAsia="GHEA Grapalat" w:hAnsi="GHEA Grapalat" w:cs="GHEA Grapalat"/>
              </w:rPr>
              <w:t>էլեկտրոնային հայցադիմումների, հակընդդեմ հայցերի, էլեկտրոնային պատասխանների, ապացույցների, միջնորդությունների ներկայացում</w:t>
            </w:r>
            <w:r w:rsidRPr="00DD68FE">
              <w:rPr>
                <w:rFonts w:ascii="GHEA Grapalat" w:eastAsia="GHEA Grapalat" w:hAnsi="GHEA Grapalat" w:cs="GHEA Grapalat"/>
              </w:rPr>
              <w:t>)</w:t>
            </w:r>
            <w:r>
              <w:rPr>
                <w:rFonts w:ascii="Cambria Math" w:eastAsia="GHEA Grapalat" w:hAnsi="Cambria Math" w:cs="GHEA Grapalat"/>
              </w:rPr>
              <w:t xml:space="preserve"> </w:t>
            </w:r>
            <w:r w:rsidRPr="002355C2">
              <w:rPr>
                <w:rFonts w:ascii="GHEA Grapalat" w:eastAsia="GHEA Grapalat" w:hAnsi="GHEA Grapalat" w:cs="GHEA Grapalat"/>
              </w:rPr>
              <w:t xml:space="preserve">էլեկտրոնային </w:t>
            </w:r>
            <w:r>
              <w:rPr>
                <w:rFonts w:ascii="GHEA Grapalat" w:eastAsia="GHEA Grapalat" w:hAnsi="GHEA Grapalat" w:cs="GHEA Grapalat"/>
              </w:rPr>
              <w:t>եղանակով</w:t>
            </w:r>
            <w:r w:rsidRPr="00A04188">
              <w:rPr>
                <w:rFonts w:ascii="GHEA Grapalat" w:eastAsia="GHEA Grapalat" w:hAnsi="GHEA Grapalat" w:cs="GHEA Grapalat"/>
              </w:rPr>
              <w:t xml:space="preserve"> </w:t>
            </w:r>
            <w:r w:rsidRPr="00A04188">
              <w:rPr>
                <w:rFonts w:ascii="GHEA Grapalat" w:eastAsia="GHEA Grapalat" w:hAnsi="GHEA Grapalat" w:cs="GHEA Grapalat"/>
              </w:rPr>
              <w:lastRenderedPageBreak/>
              <w:t>իրականացնելու օրենսդրական հնարավորությունը ապահովված է</w:t>
            </w:r>
          </w:p>
        </w:tc>
        <w:tc>
          <w:tcPr>
            <w:tcW w:w="2946" w:type="dxa"/>
            <w:shd w:val="clear" w:color="auto" w:fill="auto"/>
          </w:tcPr>
          <w:p w:rsidR="00AD6C63" w:rsidRPr="005A6062" w:rsidRDefault="00AD6C63" w:rsidP="00613C17">
            <w:pPr>
              <w:widowControl w:val="0"/>
              <w:rPr>
                <w:rFonts w:ascii="GHEA Grapalat" w:eastAsia="GHEA Grapalat" w:hAnsi="GHEA Grapalat" w:cs="GHEA Grapalat"/>
              </w:rPr>
            </w:pPr>
            <w:r w:rsidRPr="00F90665">
              <w:rPr>
                <w:rFonts w:ascii="GHEA Grapalat" w:hAnsi="GHEA Grapalat"/>
              </w:rPr>
              <w:lastRenderedPageBreak/>
              <w:t>Ք</w:t>
            </w:r>
            <w:r w:rsidRPr="002853F2">
              <w:rPr>
                <w:rFonts w:ascii="GHEA Grapalat" w:hAnsi="GHEA Grapalat"/>
              </w:rPr>
              <w:t>աղաքացիական դատավարության օրենսգրքում փոփոխություններ ն</w:t>
            </w:r>
            <w:r>
              <w:rPr>
                <w:rFonts w:ascii="GHEA Grapalat" w:hAnsi="GHEA Grapalat"/>
              </w:rPr>
              <w:t>ախատեսող նորմատիվ իրավական ակտ</w:t>
            </w:r>
            <w:r w:rsidRPr="002853F2">
              <w:rPr>
                <w:rFonts w:ascii="GHEA Grapalat" w:hAnsi="GHEA Grapalat"/>
              </w:rPr>
              <w:t xml:space="preserve">ի </w:t>
            </w:r>
            <w:r w:rsidRPr="00F90665">
              <w:rPr>
                <w:rFonts w:ascii="GHEA Grapalat" w:hAnsi="GHEA Grapalat"/>
              </w:rPr>
              <w:t>նախագիծը</w:t>
            </w:r>
            <w:r w:rsidRPr="005A6062">
              <w:rPr>
                <w:rFonts w:ascii="GHEA Grapalat" w:eastAsia="GHEA Grapalat" w:hAnsi="GHEA Grapalat" w:cs="GHEA Grapalat"/>
              </w:rPr>
              <w:t xml:space="preserve"> ներկայացվել </w:t>
            </w:r>
            <w:r w:rsidRPr="00F90665">
              <w:rPr>
                <w:rFonts w:ascii="GHEA Grapalat" w:eastAsia="GHEA Grapalat" w:hAnsi="GHEA Grapalat" w:cs="GHEA Grapalat"/>
              </w:rPr>
              <w:t>է</w:t>
            </w:r>
            <w:r w:rsidRPr="005A6062">
              <w:rPr>
                <w:rFonts w:ascii="GHEA Grapalat" w:eastAsia="GHEA Grapalat" w:hAnsi="GHEA Grapalat" w:cs="GHEA Grapalat"/>
              </w:rPr>
              <w:t xml:space="preserve"> </w:t>
            </w:r>
            <w:r w:rsidRPr="00F90665">
              <w:rPr>
                <w:rFonts w:ascii="GHEA Grapalat" w:eastAsia="GHEA Grapalat" w:hAnsi="GHEA Grapalat" w:cs="GHEA Grapalat"/>
              </w:rPr>
              <w:t>Վ</w:t>
            </w:r>
            <w:r w:rsidRPr="005A6062">
              <w:rPr>
                <w:rFonts w:ascii="GHEA Grapalat" w:eastAsia="GHEA Grapalat" w:hAnsi="GHEA Grapalat" w:cs="GHEA Grapalat"/>
              </w:rPr>
              <w:t>արչապետի աշխատակազմ: Ընդունվել է օրենսդրական նախաձեռնությանը հավանություն տալու մասին Կառավարության որոշում (Կառավարության պաշտոնական կայքէջ)</w:t>
            </w:r>
          </w:p>
        </w:tc>
      </w:tr>
      <w:tr w:rsidR="00AD6C63" w:rsidRPr="00E41886" w:rsidTr="00613C17">
        <w:trPr>
          <w:trHeight w:val="420"/>
        </w:trPr>
        <w:tc>
          <w:tcPr>
            <w:tcW w:w="2946" w:type="dxa"/>
            <w:shd w:val="clear" w:color="auto" w:fill="D9D9D9"/>
            <w:tcMar>
              <w:top w:w="100" w:type="dxa"/>
              <w:left w:w="100" w:type="dxa"/>
              <w:bottom w:w="100" w:type="dxa"/>
              <w:right w:w="100" w:type="dxa"/>
            </w:tcMar>
            <w:vAlign w:val="center"/>
          </w:tcPr>
          <w:p w:rsidR="00AD6C63" w:rsidRPr="00E41886" w:rsidRDefault="00AD6C63" w:rsidP="00613C17">
            <w:pPr>
              <w:rPr>
                <w:rFonts w:ascii="GHEA Grapalat" w:eastAsia="GHEA Grapalat" w:hAnsi="GHEA Grapalat" w:cs="GHEA Grapalat"/>
                <w:b/>
                <w:i/>
                <w:lang w:val="en-US"/>
              </w:rPr>
            </w:pPr>
            <w:r w:rsidRPr="00E41886">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AD6C63" w:rsidRPr="00E41886"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rPr>
              <w:t>Արդարադատության նախարարություն</w:t>
            </w:r>
          </w:p>
          <w:p w:rsidR="00AD6C63" w:rsidRPr="00E41886"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lang w:val="en-US"/>
              </w:rPr>
              <w:t>Բարձրագույն դատական խորհուրդ (համաձայնությամբ)</w:t>
            </w:r>
          </w:p>
        </w:tc>
      </w:tr>
      <w:tr w:rsidR="00AD6C63" w:rsidRPr="00E41886" w:rsidTr="00613C17">
        <w:trPr>
          <w:trHeight w:val="420"/>
        </w:trPr>
        <w:tc>
          <w:tcPr>
            <w:tcW w:w="2946" w:type="dxa"/>
            <w:shd w:val="clear" w:color="auto" w:fill="D9D9D9"/>
            <w:tcMar>
              <w:top w:w="100" w:type="dxa"/>
              <w:left w:w="100" w:type="dxa"/>
              <w:bottom w:w="100" w:type="dxa"/>
              <w:right w:w="100" w:type="dxa"/>
            </w:tcMar>
            <w:vAlign w:val="center"/>
          </w:tcPr>
          <w:p w:rsidR="00AD6C63" w:rsidRPr="00E41886" w:rsidRDefault="00AD6C63" w:rsidP="00613C17">
            <w:pPr>
              <w:rPr>
                <w:rFonts w:ascii="GHEA Grapalat" w:eastAsia="GHEA Grapalat" w:hAnsi="GHEA Grapalat" w:cs="GHEA Grapalat"/>
                <w:b/>
                <w:i/>
                <w:lang w:val="en-US"/>
              </w:rPr>
            </w:pPr>
            <w:r w:rsidRPr="00E41886">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AD6C63" w:rsidRPr="00E41886" w:rsidRDefault="00AD6C63" w:rsidP="007337B2">
            <w:pPr>
              <w:numPr>
                <w:ilvl w:val="0"/>
                <w:numId w:val="1"/>
              </w:numPr>
              <w:tabs>
                <w:tab w:val="left" w:pos="271"/>
              </w:tabs>
              <w:ind w:left="31" w:firstLine="0"/>
              <w:jc w:val="both"/>
              <w:rPr>
                <w:rFonts w:ascii="GHEA Grapalat" w:eastAsia="GHEA Grapalat" w:hAnsi="GHEA Grapalat" w:cs="GHEA Grapalat"/>
              </w:rPr>
            </w:pPr>
            <w:r w:rsidRPr="00E41886">
              <w:rPr>
                <w:rFonts w:ascii="GHEA Grapalat" w:eastAsia="GHEA Grapalat" w:hAnsi="GHEA Grapalat" w:cs="GHEA Grapalat"/>
              </w:rPr>
              <w:t>Ֆինանսավորում չի պահանջվում</w:t>
            </w:r>
          </w:p>
        </w:tc>
      </w:tr>
    </w:tbl>
    <w:p w:rsidR="00AD6C63" w:rsidRDefault="00AD6C63" w:rsidP="00D024C4">
      <w:pPr>
        <w:tabs>
          <w:tab w:val="left" w:pos="271"/>
        </w:tabs>
        <w:jc w:val="both"/>
        <w:rPr>
          <w:rFonts w:ascii="GHEA Grapalat" w:eastAsia="GHEA Grapalat" w:hAnsi="GHEA Grapalat" w:cs="GHEA Grapalat"/>
          <w:b/>
        </w:rPr>
      </w:pPr>
    </w:p>
    <w:p w:rsidR="00AD6C63" w:rsidRDefault="00AD6C63">
      <w:pPr>
        <w:rPr>
          <w:rFonts w:ascii="GHEA Grapalat" w:eastAsia="GHEA Grapalat" w:hAnsi="GHEA Grapalat" w:cs="GHEA Grapalat"/>
          <w:b/>
        </w:rPr>
      </w:pPr>
      <w:r>
        <w:rPr>
          <w:rFonts w:ascii="GHEA Grapalat" w:eastAsia="GHEA Grapalat" w:hAnsi="GHEA Grapalat" w:cs="GHEA Grapalat"/>
          <w:b/>
        </w:rPr>
        <w:br w:type="page"/>
      </w:r>
    </w:p>
    <w:tbl>
      <w:tblPr>
        <w:tblW w:w="14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2946"/>
        <w:gridCol w:w="1964"/>
        <w:gridCol w:w="982"/>
        <w:gridCol w:w="2946"/>
        <w:gridCol w:w="982"/>
        <w:gridCol w:w="1964"/>
        <w:gridCol w:w="2946"/>
      </w:tblGrid>
      <w:tr w:rsidR="00AD6C63" w:rsidRPr="002B2DB0" w:rsidTr="00613C17">
        <w:trPr>
          <w:trHeight w:val="420"/>
        </w:trPr>
        <w:tc>
          <w:tcPr>
            <w:tcW w:w="14730" w:type="dxa"/>
            <w:gridSpan w:val="7"/>
            <w:shd w:val="clear" w:color="auto" w:fill="8DB3E2"/>
            <w:tcMar>
              <w:top w:w="100" w:type="dxa"/>
              <w:left w:w="100" w:type="dxa"/>
              <w:bottom w:w="100" w:type="dxa"/>
              <w:right w:w="100" w:type="dxa"/>
            </w:tcMar>
          </w:tcPr>
          <w:p w:rsidR="00AD6C63" w:rsidRPr="0056295A" w:rsidRDefault="00AD6C63" w:rsidP="00613C17">
            <w:pPr>
              <w:widowControl w:val="0"/>
              <w:jc w:val="center"/>
              <w:rPr>
                <w:rFonts w:ascii="GHEA Grapalat" w:eastAsia="GHEA Grapalat" w:hAnsi="GHEA Grapalat" w:cs="GHEA Grapalat"/>
                <w:b/>
                <w:lang w:val="en-US"/>
              </w:rPr>
            </w:pPr>
            <w:r w:rsidRPr="002B2DB0">
              <w:rPr>
                <w:rFonts w:ascii="GHEA Grapalat" w:eastAsia="GHEA Grapalat" w:hAnsi="GHEA Grapalat" w:cs="GHEA Grapalat"/>
                <w:b/>
              </w:rPr>
              <w:lastRenderedPageBreak/>
              <w:t xml:space="preserve">ՆՊԱՏԱԿ </w:t>
            </w:r>
            <w:r w:rsidR="008700CB">
              <w:rPr>
                <w:rFonts w:ascii="GHEA Grapalat" w:eastAsia="GHEA Grapalat" w:hAnsi="GHEA Grapalat" w:cs="GHEA Grapalat"/>
                <w:b/>
                <w:lang w:val="en-US"/>
              </w:rPr>
              <w:t>7</w:t>
            </w:r>
            <w:r w:rsidRPr="002B2DB0">
              <w:rPr>
                <w:rFonts w:ascii="GHEA Grapalat" w:eastAsia="GHEA Grapalat" w:hAnsi="GHEA Grapalat" w:cs="GHEA Grapalat"/>
                <w:b/>
              </w:rPr>
              <w:t>. ՎԱՐՉԱԿԱՆ ԵՎ ՎԱՐՉԱԿԱՆ ԴԱՏԱՎԱՐՈՒԹՅԱՆ ՕՐԵՆՍԴՐՈՒԹՅԱՆ ԲԱՐԵՓՈԽՈՒՄ</w:t>
            </w:r>
            <w:r w:rsidR="0056295A">
              <w:rPr>
                <w:rFonts w:ascii="GHEA Grapalat" w:eastAsia="GHEA Grapalat" w:hAnsi="GHEA Grapalat" w:cs="GHEA Grapalat"/>
                <w:b/>
                <w:lang w:val="en-US"/>
              </w:rPr>
              <w:t>ՆԵՐ</w:t>
            </w:r>
          </w:p>
        </w:tc>
      </w:tr>
      <w:tr w:rsidR="00AD6C63" w:rsidRPr="002B2DB0" w:rsidTr="00613C17">
        <w:trPr>
          <w:trHeight w:val="420"/>
        </w:trPr>
        <w:tc>
          <w:tcPr>
            <w:tcW w:w="14730" w:type="dxa"/>
            <w:gridSpan w:val="7"/>
            <w:shd w:val="clear" w:color="auto" w:fill="C6D9F1"/>
            <w:tcMar>
              <w:top w:w="100" w:type="dxa"/>
              <w:left w:w="100" w:type="dxa"/>
              <w:bottom w:w="100" w:type="dxa"/>
              <w:right w:w="100" w:type="dxa"/>
            </w:tcMar>
          </w:tcPr>
          <w:p w:rsidR="00AD6C63" w:rsidRPr="0002519D" w:rsidRDefault="00AD6C63" w:rsidP="00613C17">
            <w:pPr>
              <w:tabs>
                <w:tab w:val="left" w:pos="271"/>
              </w:tabs>
              <w:ind w:left="90"/>
              <w:jc w:val="both"/>
              <w:rPr>
                <w:rFonts w:ascii="GHEA Grapalat" w:eastAsia="GHEA Grapalat" w:hAnsi="GHEA Grapalat" w:cs="GHEA Grapalat"/>
                <w:b/>
              </w:rPr>
            </w:pPr>
            <w:r w:rsidRPr="002B2DB0">
              <w:rPr>
                <w:rFonts w:ascii="GHEA Grapalat" w:eastAsia="GHEA Grapalat" w:hAnsi="GHEA Grapalat" w:cs="GHEA Grapalat"/>
                <w:b/>
              </w:rPr>
              <w:t>Ռազմավարական ուղղություններ՝</w:t>
            </w:r>
          </w:p>
          <w:p w:rsidR="00AD6C63" w:rsidRPr="0002519D" w:rsidRDefault="00AD6C63" w:rsidP="007337B2">
            <w:pPr>
              <w:numPr>
                <w:ilvl w:val="0"/>
                <w:numId w:val="14"/>
              </w:numPr>
              <w:tabs>
                <w:tab w:val="left" w:pos="284"/>
              </w:tabs>
              <w:ind w:left="142" w:hanging="11"/>
              <w:jc w:val="both"/>
              <w:rPr>
                <w:rFonts w:ascii="GHEA Grapalat" w:eastAsia="GHEA Grapalat" w:hAnsi="GHEA Grapalat" w:cs="GHEA Grapalat"/>
                <w:b/>
              </w:rPr>
            </w:pPr>
            <w:r w:rsidRPr="002B2DB0">
              <w:rPr>
                <w:rFonts w:ascii="GHEA Grapalat" w:eastAsia="GHEA Grapalat" w:hAnsi="GHEA Grapalat" w:cs="GHEA Grapalat"/>
                <w:b/>
              </w:rPr>
              <w:t xml:space="preserve">Վարչական </w:t>
            </w:r>
            <w:r w:rsidRPr="0002519D">
              <w:rPr>
                <w:rFonts w:ascii="GHEA Grapalat" w:eastAsia="GHEA Grapalat" w:hAnsi="GHEA Grapalat" w:cs="GHEA Grapalat"/>
                <w:b/>
              </w:rPr>
              <w:t>դատավարության օրենսդրության վերանայում</w:t>
            </w:r>
          </w:p>
          <w:p w:rsidR="00AD6C63" w:rsidRPr="002B2DB0" w:rsidRDefault="00AD6C63" w:rsidP="007337B2">
            <w:pPr>
              <w:numPr>
                <w:ilvl w:val="0"/>
                <w:numId w:val="14"/>
              </w:numPr>
              <w:tabs>
                <w:tab w:val="left" w:pos="284"/>
              </w:tabs>
              <w:ind w:left="142" w:hanging="11"/>
              <w:jc w:val="both"/>
              <w:rPr>
                <w:rFonts w:ascii="GHEA Grapalat" w:hAnsi="GHEA Grapalat"/>
                <w:b/>
              </w:rPr>
            </w:pPr>
            <w:r w:rsidRPr="0002519D">
              <w:rPr>
                <w:rFonts w:ascii="GHEA Grapalat" w:eastAsia="GHEA Grapalat" w:hAnsi="GHEA Grapalat" w:cs="GHEA Grapalat"/>
                <w:b/>
              </w:rPr>
              <w:t>Վարչական իրավախախտումների վերաբերյալ օրենսդրության բարեփոխում</w:t>
            </w:r>
          </w:p>
        </w:tc>
      </w:tr>
      <w:tr w:rsidR="00AD6C63" w:rsidRPr="002B2DB0" w:rsidTr="00613C17">
        <w:trPr>
          <w:trHeight w:val="420"/>
        </w:trPr>
        <w:tc>
          <w:tcPr>
            <w:tcW w:w="4910" w:type="dxa"/>
            <w:gridSpan w:val="2"/>
            <w:shd w:val="clear" w:color="auto" w:fill="D9D9D9"/>
            <w:tcMar>
              <w:top w:w="100" w:type="dxa"/>
              <w:left w:w="100" w:type="dxa"/>
              <w:bottom w:w="100" w:type="dxa"/>
              <w:right w:w="100" w:type="dxa"/>
            </w:tcMar>
          </w:tcPr>
          <w:p w:rsidR="00AD6C63" w:rsidRPr="002B2DB0" w:rsidRDefault="00AD6C63" w:rsidP="00613C17">
            <w:pPr>
              <w:tabs>
                <w:tab w:val="left" w:pos="271"/>
              </w:tabs>
              <w:ind w:left="90"/>
              <w:jc w:val="both"/>
              <w:rPr>
                <w:rFonts w:ascii="GHEA Grapalat" w:eastAsia="GHEA Grapalat" w:hAnsi="GHEA Grapalat" w:cs="GHEA Grapalat"/>
                <w:b/>
                <w:lang w:val="en-US"/>
              </w:rPr>
            </w:pPr>
            <w:r w:rsidRPr="002B2DB0">
              <w:rPr>
                <w:rFonts w:ascii="GHEA Grapalat" w:eastAsia="GHEA Grapalat" w:hAnsi="GHEA Grapalat" w:cs="GHEA Grapalat"/>
                <w:b/>
                <w:lang w:val="en-US"/>
              </w:rPr>
              <w:t>Վերջնական արդյունք</w:t>
            </w:r>
          </w:p>
        </w:tc>
        <w:tc>
          <w:tcPr>
            <w:tcW w:w="4910" w:type="dxa"/>
            <w:gridSpan w:val="3"/>
            <w:shd w:val="clear" w:color="auto" w:fill="D9D9D9"/>
          </w:tcPr>
          <w:p w:rsidR="00AD6C63" w:rsidRPr="002B2DB0" w:rsidRDefault="00AD6C63" w:rsidP="00613C17">
            <w:pPr>
              <w:tabs>
                <w:tab w:val="left" w:pos="271"/>
              </w:tabs>
              <w:ind w:left="90"/>
              <w:jc w:val="both"/>
              <w:rPr>
                <w:rFonts w:ascii="GHEA Grapalat" w:eastAsia="GHEA Grapalat" w:hAnsi="GHEA Grapalat" w:cs="GHEA Grapalat"/>
                <w:b/>
                <w:lang w:val="en-US"/>
              </w:rPr>
            </w:pPr>
            <w:r w:rsidRPr="002B2DB0">
              <w:rPr>
                <w:rFonts w:ascii="GHEA Grapalat" w:eastAsia="GHEA Grapalat" w:hAnsi="GHEA Grapalat" w:cs="GHEA Grapalat"/>
                <w:b/>
                <w:lang w:val="en-US"/>
              </w:rPr>
              <w:t>Միջանկյալ արդյունքներ</w:t>
            </w:r>
          </w:p>
        </w:tc>
        <w:tc>
          <w:tcPr>
            <w:tcW w:w="4910" w:type="dxa"/>
            <w:gridSpan w:val="2"/>
            <w:shd w:val="clear" w:color="auto" w:fill="D9D9D9"/>
          </w:tcPr>
          <w:p w:rsidR="00AD6C63" w:rsidRPr="002B2DB0" w:rsidRDefault="00AD6C63" w:rsidP="00613C17">
            <w:pPr>
              <w:tabs>
                <w:tab w:val="left" w:pos="271"/>
              </w:tabs>
              <w:ind w:left="90"/>
              <w:jc w:val="both"/>
              <w:rPr>
                <w:rFonts w:ascii="GHEA Grapalat" w:eastAsia="GHEA Grapalat" w:hAnsi="GHEA Grapalat" w:cs="GHEA Grapalat"/>
                <w:b/>
                <w:lang w:val="en-US"/>
              </w:rPr>
            </w:pPr>
            <w:r w:rsidRPr="002B2DB0">
              <w:rPr>
                <w:rFonts w:ascii="GHEA Grapalat" w:eastAsia="GHEA Grapalat" w:hAnsi="GHEA Grapalat" w:cs="GHEA Grapalat"/>
                <w:b/>
                <w:lang w:val="en-US"/>
              </w:rPr>
              <w:t>Ուղղակի արդյունքներ</w:t>
            </w:r>
          </w:p>
        </w:tc>
      </w:tr>
      <w:tr w:rsidR="00AD6C63" w:rsidRPr="002B2DB0" w:rsidTr="00613C17">
        <w:trPr>
          <w:trHeight w:val="420"/>
        </w:trPr>
        <w:tc>
          <w:tcPr>
            <w:tcW w:w="4910" w:type="dxa"/>
            <w:gridSpan w:val="2"/>
            <w:shd w:val="clear" w:color="auto" w:fill="auto"/>
            <w:tcMar>
              <w:top w:w="100" w:type="dxa"/>
              <w:left w:w="100" w:type="dxa"/>
              <w:bottom w:w="100" w:type="dxa"/>
              <w:right w:w="100" w:type="dxa"/>
            </w:tcMar>
          </w:tcPr>
          <w:p w:rsidR="00AD6C63" w:rsidRPr="00A66ABA" w:rsidRDefault="00AD6C63" w:rsidP="00613C17">
            <w:pPr>
              <w:tabs>
                <w:tab w:val="left" w:pos="271"/>
              </w:tabs>
              <w:ind w:left="90"/>
              <w:jc w:val="both"/>
              <w:rPr>
                <w:rFonts w:ascii="GHEA Grapalat" w:eastAsia="GHEA Grapalat" w:hAnsi="GHEA Grapalat" w:cs="GHEA Grapalat"/>
              </w:rPr>
            </w:pPr>
            <w:r w:rsidRPr="002B2DB0">
              <w:rPr>
                <w:rFonts w:ascii="GHEA Grapalat" w:eastAsia="GHEA Grapalat" w:hAnsi="GHEA Grapalat" w:cs="GHEA Grapalat"/>
              </w:rPr>
              <w:t>Վարչական արդարադատության ոլորտում անձի արդյունավետ դատական պաշտպանության իրավունքը</w:t>
            </w:r>
            <w:r>
              <w:rPr>
                <w:rFonts w:ascii="GHEA Grapalat" w:eastAsia="GHEA Grapalat" w:hAnsi="GHEA Grapalat" w:cs="GHEA Grapalat"/>
              </w:rPr>
              <w:t>, ինչպես նաև</w:t>
            </w:r>
            <w:r w:rsidRPr="002B2DB0">
              <w:rPr>
                <w:rFonts w:ascii="GHEA Grapalat" w:eastAsia="GHEA Grapalat" w:hAnsi="GHEA Grapalat" w:cs="GHEA Grapalat"/>
              </w:rPr>
              <w:t xml:space="preserve"> Վարչական իրավախախտումների վերաբերյալ օրենսդրության միասնականությունը, կանոնակարգվածությունն ու համակարգվածությունը մեծապես երաշխավորված </w:t>
            </w:r>
            <w:r>
              <w:rPr>
                <w:rFonts w:ascii="GHEA Grapalat" w:eastAsia="GHEA Grapalat" w:hAnsi="GHEA Grapalat" w:cs="GHEA Grapalat"/>
              </w:rPr>
              <w:t>են</w:t>
            </w:r>
          </w:p>
        </w:tc>
        <w:tc>
          <w:tcPr>
            <w:tcW w:w="4910" w:type="dxa"/>
            <w:gridSpan w:val="3"/>
            <w:shd w:val="clear" w:color="auto" w:fill="auto"/>
          </w:tcPr>
          <w:p w:rsidR="00AD6C63" w:rsidRPr="002B2DB0" w:rsidRDefault="00AD6C63" w:rsidP="00613C17">
            <w:pPr>
              <w:tabs>
                <w:tab w:val="left" w:pos="271"/>
              </w:tabs>
              <w:jc w:val="both"/>
              <w:rPr>
                <w:rFonts w:ascii="GHEA Grapalat" w:eastAsia="GHEA Grapalat" w:hAnsi="GHEA Grapalat" w:cs="GHEA Grapalat"/>
              </w:rPr>
            </w:pPr>
            <w:r w:rsidRPr="002B2DB0">
              <w:rPr>
                <w:rFonts w:ascii="GHEA Grapalat" w:eastAsia="GHEA Grapalat" w:hAnsi="GHEA Grapalat" w:cs="GHEA Grapalat"/>
              </w:rPr>
              <w:t xml:space="preserve">1. </w:t>
            </w:r>
            <w:r w:rsidRPr="00A66ABA">
              <w:rPr>
                <w:rFonts w:ascii="GHEA Grapalat" w:eastAsia="GHEA Grapalat" w:hAnsi="GHEA Grapalat" w:cs="GHEA Grapalat"/>
              </w:rPr>
              <w:t xml:space="preserve">Բարելավվել է </w:t>
            </w:r>
            <w:r w:rsidRPr="002B2DB0">
              <w:rPr>
                <w:rFonts w:ascii="GHEA Grapalat" w:eastAsia="GHEA Grapalat" w:hAnsi="GHEA Grapalat" w:cs="GHEA Grapalat"/>
              </w:rPr>
              <w:t>վարչական դատավարության օրենսդրությ</w:t>
            </w:r>
            <w:r w:rsidRPr="00A66ABA">
              <w:rPr>
                <w:rFonts w:ascii="GHEA Grapalat" w:eastAsia="GHEA Grapalat" w:hAnsi="GHEA Grapalat" w:cs="GHEA Grapalat"/>
              </w:rPr>
              <w:t>ու</w:t>
            </w:r>
            <w:r w:rsidRPr="002B2DB0">
              <w:rPr>
                <w:rFonts w:ascii="GHEA Grapalat" w:eastAsia="GHEA Grapalat" w:hAnsi="GHEA Grapalat" w:cs="GHEA Grapalat"/>
              </w:rPr>
              <w:t>ն</w:t>
            </w:r>
            <w:r w:rsidRPr="00A66ABA">
              <w:rPr>
                <w:rFonts w:ascii="GHEA Grapalat" w:eastAsia="GHEA Grapalat" w:hAnsi="GHEA Grapalat" w:cs="GHEA Grapalat"/>
              </w:rPr>
              <w:t>ը</w:t>
            </w:r>
            <w:r w:rsidRPr="002B2DB0">
              <w:rPr>
                <w:rFonts w:ascii="GHEA Grapalat" w:eastAsia="GHEA Grapalat" w:hAnsi="GHEA Grapalat" w:cs="GHEA Grapalat"/>
              </w:rPr>
              <w:t xml:space="preserve"> </w:t>
            </w:r>
          </w:p>
          <w:p w:rsidR="00AD6C63" w:rsidRPr="002B2DB0" w:rsidRDefault="00AD6C63" w:rsidP="00613C17">
            <w:pPr>
              <w:tabs>
                <w:tab w:val="left" w:pos="271"/>
              </w:tabs>
              <w:jc w:val="both"/>
              <w:rPr>
                <w:rFonts w:ascii="GHEA Grapalat" w:eastAsia="GHEA Grapalat" w:hAnsi="GHEA Grapalat" w:cs="GHEA Grapalat"/>
              </w:rPr>
            </w:pPr>
            <w:r w:rsidRPr="002B2DB0">
              <w:rPr>
                <w:rFonts w:ascii="GHEA Grapalat" w:eastAsia="GHEA Grapalat" w:hAnsi="GHEA Grapalat" w:cs="GHEA Grapalat"/>
              </w:rPr>
              <w:t xml:space="preserve">2. </w:t>
            </w:r>
            <w:r w:rsidRPr="0002519D">
              <w:rPr>
                <w:rFonts w:ascii="GHEA Grapalat" w:eastAsia="GHEA Grapalat" w:hAnsi="GHEA Grapalat" w:cs="GHEA Grapalat"/>
              </w:rPr>
              <w:t>Ապահովվել է վարչական իրավախախտումների վերաբերյալ օրենսդրության միասնականությունը</w:t>
            </w:r>
          </w:p>
        </w:tc>
        <w:tc>
          <w:tcPr>
            <w:tcW w:w="4910" w:type="dxa"/>
            <w:gridSpan w:val="2"/>
            <w:shd w:val="clear" w:color="auto" w:fill="auto"/>
          </w:tcPr>
          <w:p w:rsidR="00AD6C63" w:rsidRPr="00A66ABA" w:rsidRDefault="00AD6C63" w:rsidP="00613C17">
            <w:pPr>
              <w:tabs>
                <w:tab w:val="left" w:pos="271"/>
              </w:tabs>
              <w:spacing w:line="276" w:lineRule="auto"/>
              <w:jc w:val="both"/>
              <w:rPr>
                <w:rFonts w:ascii="GHEA Grapalat" w:eastAsia="GHEA Grapalat" w:hAnsi="GHEA Grapalat" w:cs="GHEA Grapalat"/>
              </w:rPr>
            </w:pPr>
            <w:r w:rsidRPr="002B2DB0">
              <w:rPr>
                <w:rFonts w:ascii="GHEA Grapalat" w:eastAsia="GHEA Grapalat" w:hAnsi="GHEA Grapalat" w:cs="GHEA Grapalat"/>
              </w:rPr>
              <w:t xml:space="preserve">1.1. </w:t>
            </w:r>
            <w:r w:rsidRPr="0002519D">
              <w:rPr>
                <w:rFonts w:ascii="GHEA Grapalat" w:eastAsia="GHEA Grapalat" w:hAnsi="GHEA Grapalat" w:cs="GHEA Grapalat"/>
              </w:rPr>
              <w:t xml:space="preserve">Վարչական դատավարության օրենսգրքի կիրառման կապակցությամբ առաջացած </w:t>
            </w:r>
            <w:r w:rsidR="009A3FB7">
              <w:rPr>
                <w:rFonts w:ascii="GHEA Grapalat" w:eastAsia="GHEA Grapalat" w:hAnsi="GHEA Grapalat" w:cs="GHEA Grapalat"/>
              </w:rPr>
              <w:t xml:space="preserve">և բացահայտված </w:t>
            </w:r>
            <w:r w:rsidRPr="0002519D">
              <w:rPr>
                <w:rFonts w:ascii="GHEA Grapalat" w:eastAsia="GHEA Grapalat" w:hAnsi="GHEA Grapalat" w:cs="GHEA Grapalat"/>
              </w:rPr>
              <w:t>խնդիրների ու բացերի շուրջ 50 տոկոսը վերհանված և գույքագրված են</w:t>
            </w:r>
          </w:p>
          <w:p w:rsidR="00AD6C63" w:rsidRPr="00A04188" w:rsidRDefault="00AD6C63" w:rsidP="00613C17">
            <w:pPr>
              <w:tabs>
                <w:tab w:val="left" w:pos="271"/>
              </w:tabs>
              <w:spacing w:line="276" w:lineRule="auto"/>
              <w:jc w:val="both"/>
              <w:rPr>
                <w:rFonts w:ascii="GHEA Grapalat" w:eastAsia="GHEA Grapalat" w:hAnsi="GHEA Grapalat" w:cs="GHEA Grapalat"/>
              </w:rPr>
            </w:pPr>
            <w:r w:rsidRPr="00A66ABA">
              <w:rPr>
                <w:rFonts w:ascii="GHEA Grapalat" w:eastAsia="GHEA Grapalat" w:hAnsi="GHEA Grapalat" w:cs="GHEA Grapalat"/>
              </w:rPr>
              <w:t>1.2.</w:t>
            </w:r>
            <w:r w:rsidRPr="002B2DB0">
              <w:rPr>
                <w:rFonts w:ascii="GHEA Grapalat" w:eastAsia="GHEA Grapalat" w:hAnsi="GHEA Grapalat" w:cs="GHEA Grapalat"/>
              </w:rPr>
              <w:t xml:space="preserve"> </w:t>
            </w:r>
            <w:r w:rsidRPr="0002519D">
              <w:rPr>
                <w:rFonts w:ascii="GHEA Grapalat" w:eastAsia="GHEA Grapalat" w:hAnsi="GHEA Grapalat" w:cs="GHEA Grapalat"/>
              </w:rPr>
              <w:t xml:space="preserve">Վարչական դատավարության օրենսգրքի գույքագրված խնդիրների շուրջ 60 տոկոսը ստացել է օրենսդրական լուծում </w:t>
            </w:r>
          </w:p>
          <w:p w:rsidR="00AD6C63" w:rsidRPr="00A04188" w:rsidRDefault="00AD6C63" w:rsidP="00613C17">
            <w:pPr>
              <w:tabs>
                <w:tab w:val="left" w:pos="271"/>
              </w:tabs>
              <w:spacing w:line="276" w:lineRule="auto"/>
              <w:jc w:val="both"/>
              <w:rPr>
                <w:rFonts w:ascii="GHEA Grapalat" w:eastAsia="GHEA Grapalat" w:hAnsi="GHEA Grapalat" w:cs="GHEA Grapalat"/>
              </w:rPr>
            </w:pPr>
            <w:r w:rsidRPr="00A04188">
              <w:rPr>
                <w:rFonts w:ascii="GHEA Grapalat" w:eastAsia="GHEA Grapalat" w:hAnsi="GHEA Grapalat" w:cs="GHEA Grapalat"/>
              </w:rPr>
              <w:t>1.3. Վարչական դատավարության</w:t>
            </w:r>
            <w:r w:rsidRPr="002355C2">
              <w:rPr>
                <w:rFonts w:ascii="GHEA Grapalat" w:eastAsia="GHEA Grapalat" w:hAnsi="GHEA Grapalat" w:cs="GHEA Grapalat"/>
              </w:rPr>
              <w:t>շրջանակներում իրականացվող դատական գործառույթների առնվազն 20 տոկոս</w:t>
            </w:r>
            <w:r w:rsidRPr="00A04188">
              <w:rPr>
                <w:rFonts w:ascii="GHEA Grapalat" w:eastAsia="GHEA Grapalat" w:hAnsi="GHEA Grapalat" w:cs="GHEA Grapalat"/>
              </w:rPr>
              <w:t>ի</w:t>
            </w:r>
            <w:r w:rsidRPr="002355C2">
              <w:rPr>
                <w:rFonts w:ascii="GHEA Grapalat" w:eastAsia="GHEA Grapalat" w:hAnsi="GHEA Grapalat" w:cs="GHEA Grapalat"/>
              </w:rPr>
              <w:t xml:space="preserve"> էլեկտրոնային եղանակով</w:t>
            </w:r>
            <w:r w:rsidRPr="00A04188">
              <w:rPr>
                <w:rFonts w:ascii="GHEA Grapalat" w:eastAsia="GHEA Grapalat" w:hAnsi="GHEA Grapalat" w:cs="GHEA Grapalat"/>
              </w:rPr>
              <w:t xml:space="preserve"> իրականացման օրենսդրական հնարավորությունը ապահովված է</w:t>
            </w:r>
          </w:p>
          <w:p w:rsidR="00AD6C63" w:rsidRPr="002B2DB0" w:rsidRDefault="00AD6C63" w:rsidP="00613C17">
            <w:pPr>
              <w:tabs>
                <w:tab w:val="left" w:pos="271"/>
              </w:tabs>
              <w:spacing w:line="276" w:lineRule="auto"/>
              <w:jc w:val="both"/>
              <w:rPr>
                <w:rFonts w:ascii="GHEA Grapalat" w:eastAsia="GHEA Grapalat" w:hAnsi="GHEA Grapalat" w:cs="GHEA Grapalat"/>
              </w:rPr>
            </w:pPr>
            <w:r>
              <w:rPr>
                <w:rFonts w:ascii="GHEA Grapalat" w:eastAsia="GHEA Grapalat" w:hAnsi="GHEA Grapalat" w:cs="GHEA Grapalat"/>
              </w:rPr>
              <w:t>2</w:t>
            </w:r>
            <w:r w:rsidRPr="002B2DB0">
              <w:rPr>
                <w:rFonts w:ascii="GHEA Grapalat" w:eastAsia="GHEA Grapalat" w:hAnsi="GHEA Grapalat" w:cs="GHEA Grapalat"/>
              </w:rPr>
              <w:t xml:space="preserve">.1. Վարչական իրավախախտումները, վարչական իրավախախտումների վերաբերյալ գործերի քննության հետ կապված իրավահարաբերությունները կարգավորող իրավական նորմերը </w:t>
            </w:r>
            <w:r w:rsidRPr="002B2DB0">
              <w:rPr>
                <w:rFonts w:ascii="GHEA Grapalat" w:eastAsia="GHEA Grapalat" w:hAnsi="GHEA Grapalat" w:cs="GHEA Grapalat"/>
              </w:rPr>
              <w:lastRenderedPageBreak/>
              <w:t>կոդիֆիկացված են մեկ իրավական ակտում</w:t>
            </w:r>
          </w:p>
          <w:p w:rsidR="00AD6C63" w:rsidRPr="00A04188" w:rsidRDefault="00AD6C63" w:rsidP="00613C17">
            <w:pPr>
              <w:tabs>
                <w:tab w:val="left" w:pos="271"/>
              </w:tabs>
              <w:spacing w:line="276" w:lineRule="auto"/>
              <w:jc w:val="both"/>
              <w:rPr>
                <w:rFonts w:ascii="GHEA Grapalat" w:eastAsia="GHEA Grapalat" w:hAnsi="GHEA Grapalat" w:cs="GHEA Grapalat"/>
              </w:rPr>
            </w:pPr>
            <w:r>
              <w:rPr>
                <w:rFonts w:ascii="GHEA Grapalat" w:eastAsia="GHEA Grapalat" w:hAnsi="GHEA Grapalat" w:cs="GHEA Grapalat"/>
              </w:rPr>
              <w:t>2</w:t>
            </w:r>
            <w:r w:rsidRPr="002B2DB0">
              <w:rPr>
                <w:rFonts w:ascii="GHEA Grapalat" w:eastAsia="GHEA Grapalat" w:hAnsi="GHEA Grapalat" w:cs="GHEA Grapalat"/>
              </w:rPr>
              <w:t xml:space="preserve">.2. Վարչական իրավախախտումների վերաբերյալ օրենսդրության և գործող օրենսդրության միջև </w:t>
            </w:r>
            <w:r w:rsidR="009A3FB7">
              <w:rPr>
                <w:rFonts w:ascii="GHEA Grapalat" w:eastAsia="GHEA Grapalat" w:hAnsi="GHEA Grapalat" w:cs="GHEA Grapalat"/>
              </w:rPr>
              <w:t xml:space="preserve">բացահայտված </w:t>
            </w:r>
            <w:r w:rsidRPr="002B2DB0">
              <w:rPr>
                <w:rFonts w:ascii="GHEA Grapalat" w:eastAsia="GHEA Grapalat" w:hAnsi="GHEA Grapalat" w:cs="GHEA Grapalat"/>
              </w:rPr>
              <w:t xml:space="preserve">հակասությունները </w:t>
            </w:r>
            <w:r w:rsidRPr="00A66ABA">
              <w:rPr>
                <w:rFonts w:ascii="GHEA Grapalat" w:eastAsia="GHEA Grapalat" w:hAnsi="GHEA Grapalat" w:cs="GHEA Grapalat"/>
              </w:rPr>
              <w:t xml:space="preserve">շուրջ </w:t>
            </w:r>
            <w:r w:rsidR="009A3FB7">
              <w:rPr>
                <w:rFonts w:ascii="GHEA Grapalat" w:eastAsia="GHEA Grapalat" w:hAnsi="GHEA Grapalat" w:cs="GHEA Grapalat"/>
              </w:rPr>
              <w:t>7</w:t>
            </w:r>
            <w:r w:rsidRPr="002B2DB0">
              <w:rPr>
                <w:rFonts w:ascii="GHEA Grapalat" w:eastAsia="GHEA Grapalat" w:hAnsi="GHEA Grapalat" w:cs="GHEA Grapalat"/>
              </w:rPr>
              <w:t>0 տոկոսով վերացված են</w:t>
            </w:r>
          </w:p>
        </w:tc>
      </w:tr>
      <w:tr w:rsidR="00AD6C63" w:rsidRPr="002B2DB0" w:rsidTr="00613C17">
        <w:trPr>
          <w:trHeight w:val="420"/>
        </w:trPr>
        <w:tc>
          <w:tcPr>
            <w:tcW w:w="2946" w:type="dxa"/>
            <w:vMerge w:val="restart"/>
            <w:shd w:val="clear" w:color="auto" w:fill="D9D9D9"/>
            <w:tcMar>
              <w:top w:w="100" w:type="dxa"/>
              <w:left w:w="100" w:type="dxa"/>
              <w:bottom w:w="100" w:type="dxa"/>
              <w:right w:w="100" w:type="dxa"/>
            </w:tcMar>
            <w:vAlign w:val="center"/>
          </w:tcPr>
          <w:p w:rsidR="00AD6C63" w:rsidRPr="002B2DB0" w:rsidRDefault="00AD6C63" w:rsidP="00613C17">
            <w:pPr>
              <w:tabs>
                <w:tab w:val="left" w:pos="271"/>
              </w:tabs>
              <w:ind w:left="90"/>
              <w:jc w:val="center"/>
              <w:rPr>
                <w:rFonts w:ascii="GHEA Grapalat" w:eastAsia="GHEA Grapalat" w:hAnsi="GHEA Grapalat" w:cs="GHEA Grapalat"/>
                <w:lang w:val="en-US"/>
              </w:rPr>
            </w:pPr>
            <w:r w:rsidRPr="002B2DB0">
              <w:rPr>
                <w:rFonts w:ascii="GHEA Grapalat" w:hAnsi="GHEA Grapalat"/>
                <w:b/>
                <w:bCs/>
                <w:color w:val="000000"/>
              </w:rPr>
              <w:lastRenderedPageBreak/>
              <w:t>Գործողություն</w:t>
            </w:r>
          </w:p>
        </w:tc>
        <w:tc>
          <w:tcPr>
            <w:tcW w:w="2946" w:type="dxa"/>
            <w:gridSpan w:val="2"/>
            <w:vMerge w:val="restart"/>
            <w:shd w:val="clear" w:color="auto" w:fill="D9D9D9"/>
            <w:vAlign w:val="center"/>
          </w:tcPr>
          <w:p w:rsidR="00AD6C63" w:rsidRPr="002B2DB0" w:rsidRDefault="00AD6C63" w:rsidP="00613C17">
            <w:pPr>
              <w:tabs>
                <w:tab w:val="left" w:pos="271"/>
              </w:tabs>
              <w:jc w:val="center"/>
              <w:rPr>
                <w:rFonts w:ascii="GHEA Grapalat" w:eastAsia="GHEA Grapalat" w:hAnsi="GHEA Grapalat" w:cs="GHEA Grapalat"/>
                <w:lang w:val="en-US"/>
              </w:rPr>
            </w:pPr>
            <w:r w:rsidRPr="002B2DB0">
              <w:rPr>
                <w:rFonts w:ascii="GHEA Grapalat" w:hAnsi="GHEA Grapalat"/>
                <w:b/>
                <w:bCs/>
                <w:color w:val="000000"/>
                <w:lang w:val="en-US"/>
              </w:rPr>
              <w:t>Բ</w:t>
            </w:r>
            <w:r w:rsidRPr="002B2DB0">
              <w:rPr>
                <w:rFonts w:ascii="GHEA Grapalat" w:hAnsi="GHEA Grapalat"/>
                <w:b/>
                <w:bCs/>
                <w:color w:val="000000"/>
              </w:rPr>
              <w:t>ազային ցուցանիշ (</w:t>
            </w:r>
            <w:r w:rsidRPr="002B2DB0">
              <w:rPr>
                <w:rFonts w:ascii="GHEA Grapalat" w:hAnsi="GHEA Grapalat"/>
                <w:b/>
                <w:bCs/>
                <w:color w:val="000000"/>
                <w:lang w:val="en-US"/>
              </w:rPr>
              <w:t>ե</w:t>
            </w:r>
            <w:r w:rsidRPr="002B2DB0">
              <w:rPr>
                <w:rFonts w:ascii="GHEA Grapalat" w:hAnsi="GHEA Grapalat"/>
                <w:b/>
                <w:bCs/>
                <w:color w:val="000000"/>
              </w:rPr>
              <w:t>լակետային դրություն)</w:t>
            </w:r>
          </w:p>
        </w:tc>
        <w:tc>
          <w:tcPr>
            <w:tcW w:w="2946" w:type="dxa"/>
            <w:shd w:val="clear" w:color="auto" w:fill="D9D9D9"/>
            <w:vAlign w:val="center"/>
          </w:tcPr>
          <w:p w:rsidR="00AD6C63" w:rsidRPr="002B2DB0" w:rsidRDefault="00AD6C63" w:rsidP="00613C17">
            <w:pPr>
              <w:tabs>
                <w:tab w:val="left" w:pos="271"/>
              </w:tabs>
              <w:jc w:val="center"/>
              <w:rPr>
                <w:rFonts w:ascii="GHEA Grapalat" w:eastAsia="GHEA Grapalat" w:hAnsi="GHEA Grapalat" w:cs="GHEA Grapalat"/>
                <w:lang w:val="en-US"/>
              </w:rPr>
            </w:pPr>
            <w:r w:rsidRPr="002B2DB0">
              <w:rPr>
                <w:rFonts w:ascii="GHEA Grapalat" w:hAnsi="GHEA Grapalat"/>
                <w:b/>
                <w:bCs/>
                <w:color w:val="000000"/>
              </w:rPr>
              <w:t>Թիրախն ըստ փուլերի</w:t>
            </w:r>
          </w:p>
        </w:tc>
        <w:tc>
          <w:tcPr>
            <w:tcW w:w="2946" w:type="dxa"/>
            <w:gridSpan w:val="2"/>
            <w:vMerge w:val="restart"/>
            <w:shd w:val="clear" w:color="auto" w:fill="D9D9D9"/>
            <w:vAlign w:val="center"/>
          </w:tcPr>
          <w:p w:rsidR="00AD6C63" w:rsidRPr="002B2DB0" w:rsidRDefault="00AD6C63" w:rsidP="00613C17">
            <w:pPr>
              <w:tabs>
                <w:tab w:val="left" w:pos="271"/>
              </w:tabs>
              <w:jc w:val="center"/>
              <w:rPr>
                <w:rFonts w:ascii="GHEA Grapalat" w:hAnsi="GHEA Grapalat"/>
                <w:b/>
                <w:bCs/>
                <w:color w:val="000000"/>
                <w:lang w:val="en-US"/>
              </w:rPr>
            </w:pPr>
            <w:r w:rsidRPr="002B2DB0">
              <w:rPr>
                <w:rFonts w:ascii="GHEA Grapalat" w:hAnsi="GHEA Grapalat"/>
                <w:b/>
                <w:bCs/>
                <w:color w:val="000000"/>
                <w:lang w:val="en-US"/>
              </w:rPr>
              <w:t>Թ</w:t>
            </w:r>
            <w:r w:rsidRPr="002B2DB0">
              <w:rPr>
                <w:rFonts w:ascii="GHEA Grapalat" w:hAnsi="GHEA Grapalat"/>
                <w:b/>
                <w:bCs/>
                <w:color w:val="000000"/>
              </w:rPr>
              <w:t>իրախային ցուցանիշ</w:t>
            </w:r>
          </w:p>
          <w:p w:rsidR="00AD6C63" w:rsidRPr="002B2DB0" w:rsidRDefault="00AD6C63" w:rsidP="00613C17">
            <w:pPr>
              <w:tabs>
                <w:tab w:val="left" w:pos="271"/>
              </w:tabs>
              <w:jc w:val="center"/>
              <w:rPr>
                <w:rFonts w:ascii="GHEA Grapalat" w:eastAsia="GHEA Grapalat" w:hAnsi="GHEA Grapalat" w:cs="GHEA Grapalat"/>
                <w:lang w:val="en-US"/>
              </w:rPr>
            </w:pPr>
            <w:r w:rsidRPr="002B2DB0">
              <w:rPr>
                <w:rFonts w:ascii="GHEA Grapalat" w:hAnsi="GHEA Grapalat"/>
                <w:b/>
                <w:bCs/>
                <w:color w:val="000000"/>
                <w:lang w:val="en-US"/>
              </w:rPr>
              <w:t>(արդյունք)</w:t>
            </w:r>
          </w:p>
        </w:tc>
        <w:tc>
          <w:tcPr>
            <w:tcW w:w="2946" w:type="dxa"/>
            <w:vMerge w:val="restart"/>
            <w:shd w:val="clear" w:color="auto" w:fill="D9D9D9"/>
            <w:vAlign w:val="center"/>
          </w:tcPr>
          <w:p w:rsidR="00AD6C63" w:rsidRPr="002B2DB0" w:rsidRDefault="00AD6C63" w:rsidP="00613C17">
            <w:pPr>
              <w:jc w:val="center"/>
            </w:pPr>
            <w:r w:rsidRPr="002B2DB0">
              <w:rPr>
                <w:rFonts w:ascii="GHEA Grapalat" w:hAnsi="GHEA Grapalat"/>
                <w:b/>
                <w:bCs/>
                <w:color w:val="000000"/>
              </w:rPr>
              <w:t>Ստուգման</w:t>
            </w:r>
            <w:r w:rsidRPr="002B2DB0">
              <w:rPr>
                <w:lang w:val="en-US"/>
              </w:rPr>
              <w:t xml:space="preserve"> </w:t>
            </w:r>
            <w:r w:rsidRPr="002B2DB0">
              <w:rPr>
                <w:rFonts w:ascii="GHEA Grapalat" w:hAnsi="GHEA Grapalat"/>
                <w:b/>
                <w:bCs/>
                <w:color w:val="000000"/>
              </w:rPr>
              <w:t xml:space="preserve">միջոց </w:t>
            </w:r>
            <w:r w:rsidRPr="002B2DB0">
              <w:rPr>
                <w:rFonts w:ascii="GHEA Grapalat" w:hAnsi="GHEA Grapalat"/>
                <w:b/>
                <w:bCs/>
                <w:color w:val="000000"/>
                <w:lang w:val="en-US"/>
              </w:rPr>
              <w:t>(</w:t>
            </w:r>
            <w:r w:rsidRPr="002B2DB0">
              <w:rPr>
                <w:rFonts w:ascii="GHEA Grapalat" w:hAnsi="GHEA Grapalat"/>
                <w:b/>
                <w:bCs/>
                <w:color w:val="000000"/>
              </w:rPr>
              <w:t>տեղեկատվության հավաքագրման աղբյուր</w:t>
            </w:r>
            <w:r w:rsidRPr="002B2DB0">
              <w:rPr>
                <w:rFonts w:ascii="GHEA Grapalat" w:hAnsi="GHEA Grapalat"/>
                <w:b/>
                <w:bCs/>
                <w:color w:val="000000"/>
                <w:lang w:val="en-US"/>
              </w:rPr>
              <w:t>)</w:t>
            </w:r>
          </w:p>
        </w:tc>
      </w:tr>
      <w:tr w:rsidR="00AD6C63" w:rsidRPr="002B2DB0" w:rsidTr="00613C17">
        <w:trPr>
          <w:trHeight w:val="420"/>
        </w:trPr>
        <w:tc>
          <w:tcPr>
            <w:tcW w:w="2946" w:type="dxa"/>
            <w:vMerge/>
            <w:shd w:val="clear" w:color="auto" w:fill="D9D9D9"/>
            <w:tcMar>
              <w:top w:w="100" w:type="dxa"/>
              <w:left w:w="100" w:type="dxa"/>
              <w:bottom w:w="100" w:type="dxa"/>
              <w:right w:w="100" w:type="dxa"/>
            </w:tcMar>
            <w:vAlign w:val="center"/>
          </w:tcPr>
          <w:p w:rsidR="00AD6C63" w:rsidRPr="002B2DB0" w:rsidRDefault="00AD6C63" w:rsidP="00613C17">
            <w:pPr>
              <w:tabs>
                <w:tab w:val="left" w:pos="271"/>
              </w:tabs>
              <w:ind w:left="90"/>
              <w:jc w:val="both"/>
              <w:rPr>
                <w:rFonts w:ascii="GHEA Grapalat" w:hAnsi="GHEA Grapalat"/>
                <w:b/>
                <w:bCs/>
                <w:color w:val="000000"/>
              </w:rPr>
            </w:pPr>
          </w:p>
        </w:tc>
        <w:tc>
          <w:tcPr>
            <w:tcW w:w="2946" w:type="dxa"/>
            <w:gridSpan w:val="2"/>
            <w:vMerge/>
            <w:shd w:val="clear" w:color="auto" w:fill="D9D9D9"/>
            <w:vAlign w:val="center"/>
          </w:tcPr>
          <w:p w:rsidR="00AD6C63" w:rsidRPr="002B2DB0" w:rsidRDefault="00AD6C63" w:rsidP="00613C17">
            <w:pPr>
              <w:tabs>
                <w:tab w:val="left" w:pos="271"/>
              </w:tabs>
              <w:jc w:val="both"/>
              <w:rPr>
                <w:rFonts w:ascii="GHEA Grapalat" w:hAnsi="GHEA Grapalat"/>
                <w:b/>
                <w:bCs/>
                <w:color w:val="000000"/>
                <w:lang w:val="en-US"/>
              </w:rPr>
            </w:pPr>
          </w:p>
        </w:tc>
        <w:tc>
          <w:tcPr>
            <w:tcW w:w="2946" w:type="dxa"/>
            <w:shd w:val="clear" w:color="auto" w:fill="D9D9D9"/>
            <w:vAlign w:val="center"/>
          </w:tcPr>
          <w:p w:rsidR="00AD6C63" w:rsidRPr="002B2DB0" w:rsidRDefault="00AD6C63" w:rsidP="00613C17">
            <w:pPr>
              <w:tabs>
                <w:tab w:val="left" w:pos="271"/>
              </w:tabs>
              <w:jc w:val="center"/>
              <w:rPr>
                <w:rFonts w:ascii="GHEA Grapalat" w:hAnsi="GHEA Grapalat"/>
                <w:b/>
                <w:bCs/>
                <w:color w:val="000000"/>
              </w:rPr>
            </w:pPr>
            <w:r w:rsidRPr="002B2DB0">
              <w:rPr>
                <w:rFonts w:ascii="GHEA Grapalat" w:eastAsia="GHEA Grapalat" w:hAnsi="GHEA Grapalat" w:cs="GHEA Grapalat"/>
                <w:b/>
              </w:rPr>
              <w:t>20</w:t>
            </w:r>
            <w:r w:rsidRPr="002B2DB0">
              <w:rPr>
                <w:rFonts w:ascii="GHEA Grapalat" w:eastAsia="GHEA Grapalat" w:hAnsi="GHEA Grapalat" w:cs="GHEA Grapalat"/>
                <w:b/>
                <w:lang w:val="en-US"/>
              </w:rPr>
              <w:t>22</w:t>
            </w:r>
            <w:r w:rsidRPr="002B2DB0">
              <w:rPr>
                <w:rFonts w:ascii="GHEA Grapalat" w:eastAsia="GHEA Grapalat" w:hAnsi="GHEA Grapalat" w:cs="GHEA Grapalat"/>
                <w:b/>
              </w:rPr>
              <w:t xml:space="preserve"> թվականի </w:t>
            </w:r>
            <w:r w:rsidRPr="002B2DB0">
              <w:rPr>
                <w:rFonts w:ascii="GHEA Grapalat" w:eastAsia="GHEA Grapalat" w:hAnsi="GHEA Grapalat" w:cs="GHEA Grapalat"/>
                <w:b/>
                <w:lang w:val="en-US"/>
              </w:rPr>
              <w:t>2-րդ</w:t>
            </w:r>
            <w:r w:rsidRPr="002B2DB0">
              <w:rPr>
                <w:rFonts w:ascii="GHEA Grapalat" w:eastAsia="GHEA Grapalat" w:hAnsi="GHEA Grapalat" w:cs="GHEA Grapalat"/>
                <w:b/>
              </w:rPr>
              <w:t xml:space="preserve"> կիսամյակ</w:t>
            </w:r>
          </w:p>
        </w:tc>
        <w:tc>
          <w:tcPr>
            <w:tcW w:w="2946" w:type="dxa"/>
            <w:gridSpan w:val="2"/>
            <w:vMerge/>
            <w:shd w:val="clear" w:color="auto" w:fill="D9D9D9"/>
            <w:vAlign w:val="center"/>
          </w:tcPr>
          <w:p w:rsidR="00AD6C63" w:rsidRPr="002B2DB0" w:rsidRDefault="00AD6C63" w:rsidP="00613C17">
            <w:pPr>
              <w:tabs>
                <w:tab w:val="left" w:pos="271"/>
              </w:tabs>
              <w:jc w:val="both"/>
              <w:rPr>
                <w:rFonts w:ascii="GHEA Grapalat" w:hAnsi="GHEA Grapalat"/>
                <w:b/>
                <w:bCs/>
                <w:color w:val="000000"/>
                <w:lang w:val="en-US"/>
              </w:rPr>
            </w:pPr>
          </w:p>
        </w:tc>
        <w:tc>
          <w:tcPr>
            <w:tcW w:w="2946" w:type="dxa"/>
            <w:vMerge/>
            <w:shd w:val="clear" w:color="auto" w:fill="D9D9D9"/>
            <w:vAlign w:val="center"/>
          </w:tcPr>
          <w:p w:rsidR="00AD6C63" w:rsidRPr="002B2DB0" w:rsidRDefault="00AD6C63" w:rsidP="00613C17">
            <w:pPr>
              <w:jc w:val="both"/>
              <w:rPr>
                <w:rFonts w:ascii="GHEA Grapalat" w:hAnsi="GHEA Grapalat"/>
                <w:b/>
                <w:bCs/>
                <w:color w:val="000000"/>
              </w:rPr>
            </w:pPr>
          </w:p>
        </w:tc>
      </w:tr>
      <w:tr w:rsidR="00AD6C63" w:rsidRPr="002B2DB0" w:rsidTr="00613C17">
        <w:trPr>
          <w:trHeight w:val="420"/>
        </w:trPr>
        <w:tc>
          <w:tcPr>
            <w:tcW w:w="2946" w:type="dxa"/>
            <w:shd w:val="clear" w:color="auto" w:fill="auto"/>
            <w:tcMar>
              <w:top w:w="100" w:type="dxa"/>
              <w:left w:w="100" w:type="dxa"/>
              <w:bottom w:w="100" w:type="dxa"/>
              <w:right w:w="100" w:type="dxa"/>
            </w:tcMar>
          </w:tcPr>
          <w:p w:rsidR="00AD6C63" w:rsidRPr="002B2DB0" w:rsidRDefault="00AD6C63" w:rsidP="00613C17">
            <w:pPr>
              <w:tabs>
                <w:tab w:val="left" w:pos="271"/>
              </w:tabs>
              <w:jc w:val="both"/>
              <w:rPr>
                <w:rFonts w:ascii="GHEA Grapalat" w:eastAsia="GHEA Grapalat" w:hAnsi="GHEA Grapalat" w:cs="GHEA Grapalat"/>
              </w:rPr>
            </w:pPr>
            <w:r w:rsidRPr="002B2DB0">
              <w:rPr>
                <w:rFonts w:ascii="GHEA Grapalat" w:eastAsia="GHEA Grapalat" w:hAnsi="GHEA Grapalat" w:cs="GHEA Grapalat"/>
                <w:b/>
              </w:rPr>
              <w:t>1.</w:t>
            </w:r>
            <w:r w:rsidRPr="002B2DB0">
              <w:rPr>
                <w:rFonts w:ascii="GHEA Grapalat" w:eastAsia="GHEA Grapalat" w:hAnsi="GHEA Grapalat" w:cs="GHEA Grapalat"/>
              </w:rPr>
              <w:t xml:space="preserve"> </w:t>
            </w:r>
            <w:r w:rsidRPr="00A66ABA">
              <w:rPr>
                <w:rFonts w:ascii="GHEA Grapalat" w:eastAsia="GHEA Grapalat" w:hAnsi="GHEA Grapalat" w:cs="GHEA Grapalat"/>
              </w:rPr>
              <w:t>Գ</w:t>
            </w:r>
            <w:r w:rsidRPr="002B2DB0">
              <w:rPr>
                <w:rFonts w:ascii="GHEA Grapalat" w:eastAsia="GHEA Grapalat" w:hAnsi="GHEA Grapalat" w:cs="GHEA Grapalat"/>
              </w:rPr>
              <w:t xml:space="preserve">ույքագրել վարչական դատավարության </w:t>
            </w:r>
            <w:r w:rsidRPr="00A66ABA">
              <w:rPr>
                <w:rFonts w:ascii="GHEA Grapalat" w:eastAsia="GHEA Grapalat" w:hAnsi="GHEA Grapalat" w:cs="GHEA Grapalat"/>
              </w:rPr>
              <w:t>օրենսգրքի</w:t>
            </w:r>
            <w:r w:rsidRPr="002B2DB0">
              <w:rPr>
                <w:rFonts w:ascii="GHEA Grapalat" w:eastAsia="GHEA Grapalat" w:hAnsi="GHEA Grapalat" w:cs="GHEA Grapalat"/>
              </w:rPr>
              <w:t xml:space="preserve"> կիրառման արդյունքում ծագած խնդիրներն ու բացերը</w:t>
            </w:r>
          </w:p>
          <w:p w:rsidR="00AD6C63" w:rsidRPr="002B2DB0" w:rsidRDefault="00AD6C63" w:rsidP="00613C17">
            <w:pPr>
              <w:jc w:val="both"/>
              <w:rPr>
                <w:rFonts w:ascii="GHEA Grapalat" w:eastAsia="GHEA Grapalat" w:hAnsi="GHEA Grapalat" w:cs="GHEA Grapalat"/>
              </w:rPr>
            </w:pPr>
          </w:p>
        </w:tc>
        <w:tc>
          <w:tcPr>
            <w:tcW w:w="2946" w:type="dxa"/>
            <w:gridSpan w:val="2"/>
            <w:shd w:val="clear" w:color="auto" w:fill="auto"/>
          </w:tcPr>
          <w:p w:rsidR="00AD6C63" w:rsidRPr="00A04188" w:rsidRDefault="00AD6C63" w:rsidP="00613C17">
            <w:pPr>
              <w:tabs>
                <w:tab w:val="left" w:pos="271"/>
              </w:tabs>
              <w:jc w:val="both"/>
              <w:rPr>
                <w:rFonts w:ascii="GHEA Grapalat" w:eastAsia="GHEA Grapalat" w:hAnsi="GHEA Grapalat" w:cs="GHEA Grapalat"/>
                <w:spacing w:val="-6"/>
              </w:rPr>
            </w:pPr>
            <w:r w:rsidRPr="0002519D">
              <w:rPr>
                <w:rFonts w:ascii="GHEA Grapalat" w:eastAsia="GHEA Grapalat" w:hAnsi="GHEA Grapalat" w:cs="GHEA Grapalat"/>
                <w:spacing w:val="-6"/>
              </w:rPr>
              <w:t xml:space="preserve">Վարչական դատավարության օրենսգիրքն ուժի մեջ է մտել 2014 թվականին, որից հետո դրա կիրառման պրակտիկայում բացահայտվել են բազմաթիվ օրենսդրական բացեր, որոնցից որոշները իրենց լուծումն են ստացել միայն Վճռաբեկ դատարանի նախադեպային որոշումների մակարդակում, որոշ կարգավորումներ ճանաչվել են հակասահմանադրական, </w:t>
            </w:r>
            <w:r w:rsidRPr="0002519D">
              <w:rPr>
                <w:rFonts w:ascii="GHEA Grapalat" w:eastAsia="GHEA Grapalat" w:hAnsi="GHEA Grapalat" w:cs="GHEA Grapalat"/>
                <w:spacing w:val="-6"/>
              </w:rPr>
              <w:lastRenderedPageBreak/>
              <w:t>իսկ որոշ կարգավորումներ էլ չեն համապատասխանում հասարակական հարաբերությունների զարգացման ներկայիս միտումներին կամ այլևս արդյունավետ չեն</w:t>
            </w:r>
          </w:p>
        </w:tc>
        <w:tc>
          <w:tcPr>
            <w:tcW w:w="2946" w:type="dxa"/>
            <w:shd w:val="clear" w:color="auto" w:fill="auto"/>
          </w:tcPr>
          <w:p w:rsidR="00AD6C63" w:rsidRPr="00BC5A1A" w:rsidRDefault="00AD6C63" w:rsidP="00613C17">
            <w:pPr>
              <w:tabs>
                <w:tab w:val="left" w:pos="271"/>
              </w:tabs>
              <w:jc w:val="both"/>
              <w:rPr>
                <w:rFonts w:ascii="GHEA Grapalat" w:eastAsia="GHEA Grapalat" w:hAnsi="GHEA Grapalat" w:cs="GHEA Grapalat"/>
              </w:rPr>
            </w:pPr>
            <w:r w:rsidRPr="002B2DB0">
              <w:rPr>
                <w:rFonts w:ascii="GHEA Grapalat" w:eastAsia="GHEA Grapalat" w:hAnsi="GHEA Grapalat" w:cs="GHEA Grapalat"/>
              </w:rPr>
              <w:lastRenderedPageBreak/>
              <w:t xml:space="preserve">Մշակվել է </w:t>
            </w:r>
            <w:r w:rsidRPr="00A66ABA">
              <w:rPr>
                <w:rFonts w:ascii="GHEA Grapalat" w:eastAsia="GHEA Grapalat" w:hAnsi="GHEA Grapalat" w:cs="GHEA Grapalat"/>
              </w:rPr>
              <w:t>Վ</w:t>
            </w:r>
            <w:r w:rsidRPr="002B2DB0">
              <w:rPr>
                <w:rFonts w:ascii="GHEA Grapalat" w:eastAsia="GHEA Grapalat" w:hAnsi="GHEA Grapalat" w:cs="GHEA Grapalat"/>
              </w:rPr>
              <w:t>արչական դատավարության օրենսգրքի կիրառման արդյունքում բացահայտված օրենսդրական խնդիրները գույքագրող ուսումնասիրություն</w:t>
            </w:r>
          </w:p>
        </w:tc>
        <w:tc>
          <w:tcPr>
            <w:tcW w:w="2946" w:type="dxa"/>
            <w:gridSpan w:val="2"/>
            <w:shd w:val="clear" w:color="auto" w:fill="auto"/>
          </w:tcPr>
          <w:p w:rsidR="00AD6C63" w:rsidRPr="00BC5A1A" w:rsidRDefault="00AD6C63" w:rsidP="00613C17">
            <w:pPr>
              <w:tabs>
                <w:tab w:val="left" w:pos="271"/>
              </w:tabs>
              <w:jc w:val="both"/>
              <w:rPr>
                <w:rFonts w:ascii="GHEA Grapalat" w:eastAsia="GHEA Grapalat" w:hAnsi="GHEA Grapalat" w:cs="GHEA Grapalat"/>
              </w:rPr>
            </w:pPr>
            <w:r w:rsidRPr="00A66ABA">
              <w:rPr>
                <w:rFonts w:ascii="GHEA Grapalat" w:eastAsia="GHEA Grapalat" w:hAnsi="GHEA Grapalat" w:cs="GHEA Grapalat"/>
              </w:rPr>
              <w:t>Վ</w:t>
            </w:r>
            <w:r w:rsidRPr="002B2DB0">
              <w:rPr>
                <w:rFonts w:ascii="GHEA Grapalat" w:eastAsia="GHEA Grapalat" w:hAnsi="GHEA Grapalat" w:cs="GHEA Grapalat"/>
              </w:rPr>
              <w:t>արչական դատավարության օրենսգրք</w:t>
            </w:r>
            <w:r w:rsidRPr="00A66ABA">
              <w:rPr>
                <w:rFonts w:ascii="GHEA Grapalat" w:eastAsia="GHEA Grapalat" w:hAnsi="GHEA Grapalat" w:cs="GHEA Grapalat"/>
              </w:rPr>
              <w:t>ի գործնական կիրառման արդյունք</w:t>
            </w:r>
            <w:r w:rsidRPr="002B2DB0">
              <w:rPr>
                <w:rFonts w:ascii="GHEA Grapalat" w:eastAsia="GHEA Grapalat" w:hAnsi="GHEA Grapalat" w:cs="GHEA Grapalat"/>
              </w:rPr>
              <w:t xml:space="preserve">ում </w:t>
            </w:r>
            <w:r w:rsidRPr="00A66ABA">
              <w:rPr>
                <w:rFonts w:ascii="GHEA Grapalat" w:eastAsia="GHEA Grapalat" w:hAnsi="GHEA Grapalat" w:cs="GHEA Grapalat"/>
              </w:rPr>
              <w:t xml:space="preserve">բացահայտված </w:t>
            </w:r>
            <w:r w:rsidRPr="002B2DB0">
              <w:rPr>
                <w:rFonts w:ascii="GHEA Grapalat" w:eastAsia="GHEA Grapalat" w:hAnsi="GHEA Grapalat" w:cs="GHEA Grapalat"/>
              </w:rPr>
              <w:t xml:space="preserve">բացերի ու </w:t>
            </w:r>
            <w:r w:rsidRPr="00A66ABA">
              <w:rPr>
                <w:rFonts w:ascii="GHEA Grapalat" w:eastAsia="GHEA Grapalat" w:hAnsi="GHEA Grapalat" w:cs="GHEA Grapalat"/>
              </w:rPr>
              <w:t xml:space="preserve">խնդիրնրի </w:t>
            </w:r>
            <w:r w:rsidRPr="002B2DB0">
              <w:rPr>
                <w:rFonts w:ascii="GHEA Grapalat" w:eastAsia="GHEA Grapalat" w:hAnsi="GHEA Grapalat" w:cs="GHEA Grapalat"/>
              </w:rPr>
              <w:t xml:space="preserve">շուրջ 50 տոկոսը </w:t>
            </w:r>
            <w:r w:rsidRPr="00A66ABA">
              <w:rPr>
                <w:rFonts w:ascii="GHEA Grapalat" w:eastAsia="GHEA Grapalat" w:hAnsi="GHEA Grapalat" w:cs="GHEA Grapalat"/>
              </w:rPr>
              <w:t>վերհանված և գույքագրված են</w:t>
            </w:r>
          </w:p>
          <w:p w:rsidR="00AD6C63" w:rsidRPr="002B2DB0" w:rsidRDefault="00AD6C63" w:rsidP="00613C17">
            <w:pPr>
              <w:tabs>
                <w:tab w:val="left" w:pos="271"/>
              </w:tabs>
              <w:jc w:val="both"/>
              <w:rPr>
                <w:rFonts w:ascii="GHEA Grapalat" w:eastAsia="GHEA Grapalat" w:hAnsi="GHEA Grapalat" w:cs="GHEA Grapalat"/>
              </w:rPr>
            </w:pPr>
          </w:p>
        </w:tc>
        <w:tc>
          <w:tcPr>
            <w:tcW w:w="2946" w:type="dxa"/>
            <w:shd w:val="clear" w:color="auto" w:fill="auto"/>
          </w:tcPr>
          <w:p w:rsidR="00AD6C63" w:rsidRPr="00A04188" w:rsidRDefault="00AD6C63" w:rsidP="00613C17">
            <w:pPr>
              <w:tabs>
                <w:tab w:val="left" w:pos="271"/>
              </w:tabs>
              <w:jc w:val="both"/>
              <w:rPr>
                <w:rFonts w:ascii="GHEA Grapalat" w:eastAsia="GHEA Grapalat" w:hAnsi="GHEA Grapalat" w:cs="GHEA Grapalat"/>
              </w:rPr>
            </w:pPr>
            <w:r w:rsidRPr="002B2DB0">
              <w:rPr>
                <w:rFonts w:ascii="GHEA Grapalat" w:eastAsia="GHEA Grapalat" w:hAnsi="GHEA Grapalat" w:cs="GHEA Grapalat"/>
              </w:rPr>
              <w:t xml:space="preserve">Վարչական դատավարության օրենսգրքի կիրառման արդյունքում բացահայտված օրենսդրական խնդիրները գույքագրող ուսումնասիրությունը </w:t>
            </w:r>
            <w:r w:rsidRPr="00A04188">
              <w:rPr>
                <w:rFonts w:ascii="GHEA Grapalat" w:eastAsia="GHEA Grapalat" w:hAnsi="GHEA Grapalat" w:cs="GHEA Grapalat"/>
              </w:rPr>
              <w:t xml:space="preserve">առկա է </w:t>
            </w:r>
            <w:r w:rsidRPr="002B2DB0">
              <w:rPr>
                <w:rFonts w:ascii="GHEA Grapalat" w:eastAsia="GHEA Grapalat" w:hAnsi="GHEA Grapalat" w:cs="GHEA Grapalat"/>
              </w:rPr>
              <w:t>Արդատադատության նախարարությունում</w:t>
            </w:r>
          </w:p>
        </w:tc>
      </w:tr>
      <w:tr w:rsidR="00AD6C63" w:rsidRPr="002B2DB0" w:rsidTr="00613C17">
        <w:trPr>
          <w:trHeight w:val="420"/>
        </w:trPr>
        <w:tc>
          <w:tcPr>
            <w:tcW w:w="2946" w:type="dxa"/>
            <w:shd w:val="clear" w:color="auto" w:fill="D9D9D9"/>
            <w:tcMar>
              <w:top w:w="100" w:type="dxa"/>
              <w:left w:w="100" w:type="dxa"/>
              <w:bottom w:w="100" w:type="dxa"/>
              <w:right w:w="100" w:type="dxa"/>
            </w:tcMar>
            <w:vAlign w:val="center"/>
          </w:tcPr>
          <w:p w:rsidR="00AD6C63" w:rsidRPr="002B2DB0" w:rsidRDefault="00AD6C63" w:rsidP="00613C17">
            <w:pPr>
              <w:jc w:val="both"/>
              <w:rPr>
                <w:rFonts w:ascii="GHEA Grapalat" w:eastAsia="GHEA Grapalat" w:hAnsi="GHEA Grapalat" w:cs="GHEA Grapalat"/>
                <w:b/>
                <w:i/>
                <w:lang w:val="en-US"/>
              </w:rPr>
            </w:pPr>
            <w:r w:rsidRPr="002B2DB0">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AD6C63" w:rsidRPr="002B2DB0"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2B2DB0">
              <w:rPr>
                <w:rFonts w:ascii="GHEA Grapalat" w:eastAsia="GHEA Grapalat" w:hAnsi="GHEA Grapalat" w:cs="GHEA Grapalat"/>
              </w:rPr>
              <w:t>Արդարադատության նախարարություն</w:t>
            </w:r>
          </w:p>
          <w:p w:rsidR="00AD6C63" w:rsidRPr="002B2DB0"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2B2DB0">
              <w:rPr>
                <w:rFonts w:ascii="GHEA Grapalat" w:eastAsia="GHEA Grapalat" w:hAnsi="GHEA Grapalat" w:cs="GHEA Grapalat"/>
                <w:lang w:val="ru-RU"/>
              </w:rPr>
              <w:t xml:space="preserve">Բարձրագույն դատական խորհուրդ </w:t>
            </w:r>
            <w:r w:rsidRPr="002B2DB0">
              <w:rPr>
                <w:rFonts w:ascii="GHEA Grapalat" w:eastAsia="GHEA Grapalat" w:hAnsi="GHEA Grapalat" w:cs="GHEA Grapalat"/>
                <w:lang w:val="en-US"/>
              </w:rPr>
              <w:t>(</w:t>
            </w:r>
            <w:r w:rsidRPr="002B2DB0">
              <w:rPr>
                <w:rFonts w:ascii="GHEA Grapalat" w:eastAsia="GHEA Grapalat" w:hAnsi="GHEA Grapalat" w:cs="GHEA Grapalat"/>
                <w:lang w:val="ru-RU"/>
              </w:rPr>
              <w:t>համաձայնությամբ</w:t>
            </w:r>
            <w:r w:rsidRPr="002B2DB0">
              <w:rPr>
                <w:rFonts w:ascii="GHEA Grapalat" w:eastAsia="GHEA Grapalat" w:hAnsi="GHEA Grapalat" w:cs="GHEA Grapalat"/>
                <w:lang w:val="en-US"/>
              </w:rPr>
              <w:t>)</w:t>
            </w:r>
          </w:p>
        </w:tc>
      </w:tr>
      <w:tr w:rsidR="00AD6C63" w:rsidRPr="002B2DB0" w:rsidTr="00613C17">
        <w:trPr>
          <w:trHeight w:val="420"/>
        </w:trPr>
        <w:tc>
          <w:tcPr>
            <w:tcW w:w="2946" w:type="dxa"/>
            <w:shd w:val="clear" w:color="auto" w:fill="D9D9D9"/>
            <w:tcMar>
              <w:top w:w="100" w:type="dxa"/>
              <w:left w:w="100" w:type="dxa"/>
              <w:bottom w:w="100" w:type="dxa"/>
              <w:right w:w="100" w:type="dxa"/>
            </w:tcMar>
            <w:vAlign w:val="center"/>
          </w:tcPr>
          <w:p w:rsidR="00AD6C63" w:rsidRPr="002B2DB0" w:rsidRDefault="00AD6C63" w:rsidP="00613C17">
            <w:pPr>
              <w:jc w:val="both"/>
              <w:rPr>
                <w:rFonts w:ascii="GHEA Grapalat" w:eastAsia="GHEA Grapalat" w:hAnsi="GHEA Grapalat" w:cs="GHEA Grapalat"/>
                <w:b/>
                <w:i/>
                <w:lang w:val="en-US"/>
              </w:rPr>
            </w:pPr>
            <w:r w:rsidRPr="002B2DB0">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AD6C63" w:rsidRPr="002B2DB0" w:rsidRDefault="00AD6C63" w:rsidP="007337B2">
            <w:pPr>
              <w:numPr>
                <w:ilvl w:val="0"/>
                <w:numId w:val="2"/>
              </w:numPr>
              <w:tabs>
                <w:tab w:val="left" w:pos="271"/>
              </w:tabs>
              <w:ind w:left="31" w:firstLine="0"/>
              <w:jc w:val="both"/>
              <w:rPr>
                <w:rFonts w:ascii="GHEA Grapalat" w:eastAsia="GHEA Grapalat" w:hAnsi="GHEA Grapalat" w:cs="GHEA Grapalat"/>
                <w:lang w:val="en-US"/>
              </w:rPr>
            </w:pPr>
            <w:r w:rsidRPr="002B2DB0">
              <w:rPr>
                <w:rFonts w:ascii="GHEA Grapalat" w:eastAsia="GHEA Grapalat" w:hAnsi="GHEA Grapalat" w:cs="GHEA Grapalat"/>
              </w:rPr>
              <w:t>Ֆինանսավորում չի պահանջվում</w:t>
            </w:r>
          </w:p>
        </w:tc>
      </w:tr>
      <w:tr w:rsidR="00AD6C63" w:rsidRPr="002B2DB0" w:rsidTr="00613C17">
        <w:trPr>
          <w:trHeight w:val="437"/>
        </w:trPr>
        <w:tc>
          <w:tcPr>
            <w:tcW w:w="2946" w:type="dxa"/>
            <w:shd w:val="clear" w:color="auto" w:fill="D9D9D9"/>
            <w:tcMar>
              <w:top w:w="100" w:type="dxa"/>
              <w:left w:w="100" w:type="dxa"/>
              <w:bottom w:w="100" w:type="dxa"/>
              <w:right w:w="100" w:type="dxa"/>
            </w:tcMar>
            <w:vAlign w:val="center"/>
          </w:tcPr>
          <w:p w:rsidR="00AD6C63" w:rsidRPr="002B2DB0" w:rsidRDefault="00AD6C63" w:rsidP="00613C17">
            <w:pPr>
              <w:tabs>
                <w:tab w:val="left" w:pos="271"/>
              </w:tabs>
              <w:ind w:left="90"/>
              <w:jc w:val="both"/>
              <w:rPr>
                <w:rFonts w:ascii="GHEA Grapalat" w:eastAsia="GHEA Grapalat" w:hAnsi="GHEA Grapalat" w:cs="GHEA Grapalat"/>
                <w:lang w:val="en-US"/>
              </w:rPr>
            </w:pPr>
          </w:p>
        </w:tc>
        <w:tc>
          <w:tcPr>
            <w:tcW w:w="2946" w:type="dxa"/>
            <w:gridSpan w:val="2"/>
            <w:shd w:val="clear" w:color="auto" w:fill="D9D9D9"/>
            <w:vAlign w:val="center"/>
          </w:tcPr>
          <w:p w:rsidR="00AD6C63" w:rsidRPr="002B2DB0" w:rsidRDefault="00AD6C63" w:rsidP="00613C17">
            <w:pPr>
              <w:tabs>
                <w:tab w:val="left" w:pos="271"/>
              </w:tabs>
              <w:jc w:val="both"/>
              <w:rPr>
                <w:rFonts w:ascii="GHEA Grapalat" w:eastAsia="GHEA Grapalat" w:hAnsi="GHEA Grapalat" w:cs="GHEA Grapalat"/>
                <w:lang w:val="en-US"/>
              </w:rPr>
            </w:pPr>
          </w:p>
        </w:tc>
        <w:tc>
          <w:tcPr>
            <w:tcW w:w="2946" w:type="dxa"/>
            <w:shd w:val="clear" w:color="auto" w:fill="D9D9D9"/>
            <w:vAlign w:val="center"/>
          </w:tcPr>
          <w:p w:rsidR="00AD6C63" w:rsidRPr="002B2DB0" w:rsidRDefault="00AD6C63" w:rsidP="00613C17">
            <w:pPr>
              <w:tabs>
                <w:tab w:val="left" w:pos="271"/>
              </w:tabs>
              <w:jc w:val="center"/>
              <w:rPr>
                <w:rFonts w:ascii="GHEA Grapalat" w:eastAsia="GHEA Grapalat" w:hAnsi="GHEA Grapalat" w:cs="GHEA Grapalat"/>
                <w:lang w:val="en-US"/>
              </w:rPr>
            </w:pPr>
            <w:r w:rsidRPr="002B2DB0">
              <w:rPr>
                <w:rFonts w:ascii="GHEA Grapalat" w:eastAsia="GHEA Grapalat" w:hAnsi="GHEA Grapalat" w:cs="GHEA Grapalat"/>
                <w:b/>
              </w:rPr>
              <w:t>20</w:t>
            </w:r>
            <w:r w:rsidRPr="002B2DB0">
              <w:rPr>
                <w:rFonts w:ascii="GHEA Grapalat" w:eastAsia="GHEA Grapalat" w:hAnsi="GHEA Grapalat" w:cs="GHEA Grapalat"/>
                <w:b/>
                <w:lang w:val="en-US"/>
              </w:rPr>
              <w:t>2</w:t>
            </w:r>
            <w:r w:rsidRPr="002B2DB0">
              <w:rPr>
                <w:rFonts w:ascii="GHEA Grapalat" w:eastAsia="GHEA Grapalat" w:hAnsi="GHEA Grapalat" w:cs="GHEA Grapalat"/>
                <w:b/>
                <w:lang w:val="ru-RU"/>
              </w:rPr>
              <w:t>3</w:t>
            </w:r>
            <w:r w:rsidRPr="002B2DB0">
              <w:rPr>
                <w:rFonts w:ascii="GHEA Grapalat" w:eastAsia="GHEA Grapalat" w:hAnsi="GHEA Grapalat" w:cs="GHEA Grapalat"/>
                <w:b/>
              </w:rPr>
              <w:t xml:space="preserve"> թվականի </w:t>
            </w:r>
            <w:r w:rsidRPr="002B2DB0">
              <w:rPr>
                <w:rFonts w:ascii="GHEA Grapalat" w:eastAsia="GHEA Grapalat" w:hAnsi="GHEA Grapalat" w:cs="GHEA Grapalat"/>
                <w:b/>
                <w:lang w:val="en-US"/>
              </w:rPr>
              <w:t>2-րդ</w:t>
            </w:r>
            <w:r w:rsidRPr="002B2DB0">
              <w:rPr>
                <w:rFonts w:ascii="GHEA Grapalat" w:eastAsia="GHEA Grapalat" w:hAnsi="GHEA Grapalat" w:cs="GHEA Grapalat"/>
                <w:b/>
              </w:rPr>
              <w:t xml:space="preserve"> կիսամյակ</w:t>
            </w:r>
          </w:p>
        </w:tc>
        <w:tc>
          <w:tcPr>
            <w:tcW w:w="2946" w:type="dxa"/>
            <w:gridSpan w:val="2"/>
            <w:shd w:val="clear" w:color="auto" w:fill="D9D9D9"/>
            <w:vAlign w:val="center"/>
          </w:tcPr>
          <w:p w:rsidR="00AD6C63" w:rsidRPr="002B2DB0" w:rsidRDefault="00AD6C63" w:rsidP="00613C17">
            <w:pPr>
              <w:tabs>
                <w:tab w:val="left" w:pos="271"/>
              </w:tabs>
              <w:jc w:val="both"/>
              <w:rPr>
                <w:rFonts w:ascii="GHEA Grapalat" w:eastAsia="GHEA Grapalat" w:hAnsi="GHEA Grapalat" w:cs="GHEA Grapalat"/>
                <w:lang w:val="en-US"/>
              </w:rPr>
            </w:pPr>
          </w:p>
        </w:tc>
        <w:tc>
          <w:tcPr>
            <w:tcW w:w="2946" w:type="dxa"/>
            <w:shd w:val="clear" w:color="auto" w:fill="D9D9D9"/>
            <w:vAlign w:val="center"/>
          </w:tcPr>
          <w:p w:rsidR="00AD6C63" w:rsidRPr="002B2DB0" w:rsidRDefault="00AD6C63" w:rsidP="00613C17">
            <w:pPr>
              <w:jc w:val="both"/>
            </w:pPr>
          </w:p>
        </w:tc>
      </w:tr>
      <w:tr w:rsidR="00AD6C63" w:rsidRPr="002B2DB0" w:rsidTr="00613C17">
        <w:trPr>
          <w:trHeight w:val="420"/>
        </w:trPr>
        <w:tc>
          <w:tcPr>
            <w:tcW w:w="2946" w:type="dxa"/>
            <w:shd w:val="clear" w:color="auto" w:fill="auto"/>
            <w:tcMar>
              <w:top w:w="100" w:type="dxa"/>
              <w:left w:w="100" w:type="dxa"/>
              <w:bottom w:w="100" w:type="dxa"/>
              <w:right w:w="100" w:type="dxa"/>
            </w:tcMar>
          </w:tcPr>
          <w:p w:rsidR="00AD6C63" w:rsidRPr="002B2DB0" w:rsidRDefault="00AD6C63" w:rsidP="00613C17">
            <w:pPr>
              <w:tabs>
                <w:tab w:val="left" w:pos="271"/>
              </w:tabs>
              <w:jc w:val="both"/>
              <w:rPr>
                <w:rFonts w:ascii="GHEA Grapalat" w:eastAsia="GHEA Grapalat" w:hAnsi="GHEA Grapalat" w:cs="GHEA Grapalat"/>
              </w:rPr>
            </w:pPr>
            <w:r w:rsidRPr="002B2DB0">
              <w:rPr>
                <w:rFonts w:ascii="GHEA Grapalat" w:eastAsia="GHEA Grapalat" w:hAnsi="GHEA Grapalat" w:cs="GHEA Grapalat"/>
                <w:b/>
              </w:rPr>
              <w:t>2.</w:t>
            </w:r>
            <w:r w:rsidRPr="00A66ABA">
              <w:rPr>
                <w:rFonts w:ascii="GHEA Grapalat" w:eastAsia="GHEA Grapalat" w:hAnsi="GHEA Grapalat" w:cs="GHEA Grapalat"/>
                <w:b/>
              </w:rPr>
              <w:t xml:space="preserve"> </w:t>
            </w:r>
            <w:r w:rsidRPr="00A66ABA">
              <w:rPr>
                <w:rFonts w:ascii="GHEA Grapalat" w:eastAsia="GHEA Grapalat" w:hAnsi="GHEA Grapalat" w:cs="GHEA Grapalat"/>
              </w:rPr>
              <w:t>Վարչական դատավարության օրենսգրքի կիրառման արդյունքում գույքագրված</w:t>
            </w:r>
            <w:r w:rsidRPr="002B2DB0">
              <w:rPr>
                <w:rFonts w:ascii="GHEA Grapalat" w:eastAsia="GHEA Grapalat" w:hAnsi="GHEA Grapalat" w:cs="GHEA Grapalat"/>
              </w:rPr>
              <w:t xml:space="preserve"> խնդիրների հիման վրա</w:t>
            </w:r>
            <w:r w:rsidRPr="002B2DB0">
              <w:rPr>
                <w:rFonts w:ascii="GHEA Grapalat" w:eastAsia="GHEA Grapalat" w:hAnsi="GHEA Grapalat" w:cs="GHEA Grapalat"/>
                <w:b/>
              </w:rPr>
              <w:t xml:space="preserve"> </w:t>
            </w:r>
            <w:r w:rsidRPr="00A66ABA">
              <w:rPr>
                <w:rFonts w:ascii="GHEA Grapalat" w:eastAsia="GHEA Grapalat" w:hAnsi="GHEA Grapalat" w:cs="GHEA Grapalat"/>
              </w:rPr>
              <w:t>մշակել</w:t>
            </w:r>
            <w:r w:rsidRPr="002B2DB0">
              <w:rPr>
                <w:rFonts w:ascii="GHEA Grapalat" w:eastAsia="GHEA Grapalat" w:hAnsi="GHEA Grapalat" w:cs="GHEA Grapalat"/>
              </w:rPr>
              <w:t xml:space="preserve"> </w:t>
            </w:r>
            <w:r w:rsidRPr="00A66ABA">
              <w:rPr>
                <w:rFonts w:ascii="GHEA Grapalat" w:eastAsia="GHEA Grapalat" w:hAnsi="GHEA Grapalat" w:cs="GHEA Grapalat"/>
              </w:rPr>
              <w:t>Վ</w:t>
            </w:r>
            <w:r w:rsidRPr="002B2DB0">
              <w:rPr>
                <w:rFonts w:ascii="GHEA Grapalat" w:eastAsia="GHEA Grapalat" w:hAnsi="GHEA Grapalat" w:cs="GHEA Grapalat"/>
              </w:rPr>
              <w:t xml:space="preserve">արչական դատավարության </w:t>
            </w:r>
            <w:r w:rsidRPr="002B2DB0">
              <w:rPr>
                <w:rFonts w:ascii="GHEA Grapalat" w:hAnsi="GHEA Grapalat"/>
              </w:rPr>
              <w:t>օրենսգրքում և, ըստ անհրաժեշտության, հարակից օրենքներում փոփոխություններ նախատեսող նորմատիվ իրավական ակտերի փաթեթ</w:t>
            </w:r>
          </w:p>
          <w:p w:rsidR="00AD6C63" w:rsidRPr="002B2DB0" w:rsidRDefault="00AD6C63" w:rsidP="00613C17">
            <w:pPr>
              <w:jc w:val="both"/>
              <w:rPr>
                <w:rFonts w:ascii="GHEA Grapalat" w:eastAsia="GHEA Grapalat" w:hAnsi="GHEA Grapalat" w:cs="GHEA Grapalat"/>
              </w:rPr>
            </w:pPr>
          </w:p>
        </w:tc>
        <w:tc>
          <w:tcPr>
            <w:tcW w:w="2946" w:type="dxa"/>
            <w:gridSpan w:val="2"/>
            <w:shd w:val="clear" w:color="auto" w:fill="auto"/>
          </w:tcPr>
          <w:p w:rsidR="00AD6C63" w:rsidRPr="002B2DB0" w:rsidRDefault="00AD6C63" w:rsidP="00613C17">
            <w:pPr>
              <w:tabs>
                <w:tab w:val="left" w:pos="271"/>
              </w:tabs>
              <w:jc w:val="both"/>
              <w:rPr>
                <w:rFonts w:ascii="GHEA Grapalat" w:eastAsia="GHEA Grapalat" w:hAnsi="GHEA Grapalat" w:cs="GHEA Grapalat"/>
              </w:rPr>
            </w:pPr>
            <w:r w:rsidRPr="002B2DB0">
              <w:rPr>
                <w:rFonts w:ascii="GHEA Grapalat" w:eastAsia="GHEA Grapalat" w:hAnsi="GHEA Grapalat" w:cs="GHEA Grapalat"/>
              </w:rPr>
              <w:lastRenderedPageBreak/>
              <w:t>Ներկայումս.</w:t>
            </w:r>
          </w:p>
          <w:p w:rsidR="00AD6C63" w:rsidRPr="00BC5A1A" w:rsidRDefault="00AD6C63" w:rsidP="00613C17">
            <w:pPr>
              <w:tabs>
                <w:tab w:val="left" w:pos="271"/>
              </w:tabs>
              <w:jc w:val="both"/>
              <w:rPr>
                <w:rFonts w:ascii="GHEA Grapalat" w:eastAsia="GHEA Grapalat" w:hAnsi="GHEA Grapalat" w:cs="GHEA Grapalat"/>
              </w:rPr>
            </w:pPr>
            <w:r w:rsidRPr="002B2DB0">
              <w:rPr>
                <w:rFonts w:ascii="GHEA Grapalat" w:hAnsi="GHEA Grapalat" w:cs="Arial"/>
              </w:rPr>
              <w:t xml:space="preserve">- </w:t>
            </w:r>
            <w:r w:rsidRPr="00A66ABA">
              <w:rPr>
                <w:rFonts w:ascii="GHEA Grapalat" w:eastAsia="Arial Unicode" w:hAnsi="GHEA Grapalat" w:cs="Tahoma"/>
                <w:color w:val="000000"/>
              </w:rPr>
              <w:t>ք</w:t>
            </w:r>
            <w:r w:rsidRPr="002B2DB0">
              <w:rPr>
                <w:rFonts w:ascii="GHEA Grapalat" w:eastAsia="Arial Unicode" w:hAnsi="GHEA Grapalat" w:cs="Tahoma"/>
                <w:color w:val="000000"/>
              </w:rPr>
              <w:t>րեակատարողական</w:t>
            </w:r>
            <w:r w:rsidRPr="002B2DB0">
              <w:rPr>
                <w:rFonts w:ascii="GHEA Grapalat" w:eastAsia="Arial Unicode" w:hAnsi="GHEA Grapalat" w:cs="Arial Unicode"/>
                <w:color w:val="000000"/>
              </w:rPr>
              <w:t xml:space="preserve"> </w:t>
            </w:r>
            <w:r w:rsidRPr="002B2DB0">
              <w:rPr>
                <w:rFonts w:ascii="GHEA Grapalat" w:eastAsia="Arial Unicode" w:hAnsi="GHEA Grapalat" w:cs="Tahoma"/>
                <w:color w:val="000000"/>
              </w:rPr>
              <w:t>հիմնարկի</w:t>
            </w:r>
            <w:r w:rsidRPr="002B2DB0">
              <w:rPr>
                <w:rFonts w:ascii="GHEA Grapalat" w:eastAsia="Arial Unicode" w:hAnsi="GHEA Grapalat" w:cs="Arial Unicode"/>
                <w:color w:val="000000"/>
              </w:rPr>
              <w:t xml:space="preserve"> </w:t>
            </w:r>
            <w:r w:rsidRPr="002B2DB0">
              <w:rPr>
                <w:rFonts w:ascii="GHEA Grapalat" w:eastAsia="Arial Unicode" w:hAnsi="GHEA Grapalat" w:cs="Tahoma"/>
                <w:color w:val="000000"/>
              </w:rPr>
              <w:t>վարչակազմի</w:t>
            </w:r>
            <w:r w:rsidRPr="002B2DB0">
              <w:rPr>
                <w:rFonts w:ascii="GHEA Grapalat" w:eastAsia="Arial Unicode" w:hAnsi="GHEA Grapalat" w:cs="Arial Unicode"/>
                <w:color w:val="000000"/>
              </w:rPr>
              <w:t xml:space="preserve"> </w:t>
            </w:r>
            <w:r w:rsidRPr="002B2DB0">
              <w:rPr>
                <w:rFonts w:ascii="GHEA Grapalat" w:eastAsia="Arial Unicode" w:hAnsi="GHEA Grapalat" w:cs="Tahoma"/>
                <w:color w:val="000000"/>
              </w:rPr>
              <w:t>որոշումների</w:t>
            </w:r>
            <w:r w:rsidRPr="002B2DB0">
              <w:rPr>
                <w:rFonts w:ascii="GHEA Grapalat" w:eastAsia="Arial Unicode" w:hAnsi="GHEA Grapalat" w:cs="Arial Unicode"/>
                <w:color w:val="000000"/>
              </w:rPr>
              <w:t xml:space="preserve">, </w:t>
            </w:r>
            <w:r w:rsidRPr="002B2DB0">
              <w:rPr>
                <w:rFonts w:ascii="GHEA Grapalat" w:eastAsia="Arial Unicode" w:hAnsi="GHEA Grapalat" w:cs="Tahoma"/>
                <w:color w:val="000000"/>
              </w:rPr>
              <w:t>գործողությունների</w:t>
            </w:r>
            <w:r w:rsidRPr="002B2DB0">
              <w:rPr>
                <w:rFonts w:ascii="GHEA Grapalat" w:eastAsia="Arial Unicode" w:hAnsi="GHEA Grapalat" w:cs="Arial Unicode"/>
                <w:color w:val="000000"/>
              </w:rPr>
              <w:t xml:space="preserve"> </w:t>
            </w:r>
            <w:r w:rsidRPr="002B2DB0">
              <w:rPr>
                <w:rFonts w:ascii="GHEA Grapalat" w:eastAsia="Arial Unicode" w:hAnsi="GHEA Grapalat" w:cs="Tahoma"/>
                <w:color w:val="000000"/>
              </w:rPr>
              <w:t>և</w:t>
            </w:r>
            <w:r w:rsidRPr="002B2DB0">
              <w:rPr>
                <w:rFonts w:ascii="GHEA Grapalat" w:eastAsia="Arial Unicode" w:hAnsi="GHEA Grapalat" w:cs="Arial Unicode"/>
                <w:color w:val="000000"/>
              </w:rPr>
              <w:t xml:space="preserve"> </w:t>
            </w:r>
            <w:r w:rsidRPr="002B2DB0">
              <w:rPr>
                <w:rFonts w:ascii="GHEA Grapalat" w:eastAsia="Arial Unicode" w:hAnsi="GHEA Grapalat" w:cs="Tahoma"/>
                <w:color w:val="000000"/>
              </w:rPr>
              <w:t>անգործության</w:t>
            </w:r>
            <w:r w:rsidRPr="002B2DB0">
              <w:rPr>
                <w:rFonts w:ascii="GHEA Grapalat" w:eastAsia="Arial Unicode" w:hAnsi="GHEA Grapalat" w:cs="Arial Unicode"/>
                <w:color w:val="000000"/>
              </w:rPr>
              <w:t xml:space="preserve"> </w:t>
            </w:r>
            <w:r w:rsidRPr="002B2DB0">
              <w:rPr>
                <w:rFonts w:ascii="GHEA Grapalat" w:eastAsia="Arial Unicode" w:hAnsi="GHEA Grapalat" w:cs="Tahoma"/>
                <w:color w:val="000000"/>
              </w:rPr>
              <w:t>վիճարկման</w:t>
            </w:r>
            <w:r w:rsidRPr="002B2DB0">
              <w:rPr>
                <w:rFonts w:ascii="GHEA Grapalat" w:eastAsia="Arial Unicode" w:hAnsi="GHEA Grapalat" w:cs="Arial Unicode"/>
                <w:color w:val="000000"/>
              </w:rPr>
              <w:t xml:space="preserve"> </w:t>
            </w:r>
            <w:r w:rsidRPr="002B2DB0">
              <w:rPr>
                <w:rFonts w:ascii="GHEA Grapalat" w:eastAsia="Arial Unicode" w:hAnsi="GHEA Grapalat" w:cs="Tahoma"/>
                <w:color w:val="000000"/>
              </w:rPr>
              <w:t>ընդդատության</w:t>
            </w:r>
            <w:r w:rsidRPr="002B2DB0">
              <w:rPr>
                <w:rFonts w:ascii="GHEA Grapalat" w:eastAsia="Arial Unicode" w:hAnsi="GHEA Grapalat" w:cs="Arial Unicode"/>
                <w:color w:val="000000"/>
              </w:rPr>
              <w:t xml:space="preserve"> </w:t>
            </w:r>
            <w:r w:rsidRPr="002B2DB0">
              <w:rPr>
                <w:rFonts w:ascii="GHEA Grapalat" w:eastAsia="Arial Unicode" w:hAnsi="GHEA Grapalat" w:cs="Tahoma"/>
                <w:color w:val="000000"/>
              </w:rPr>
              <w:t>հարցը</w:t>
            </w:r>
            <w:r w:rsidRPr="002B2DB0">
              <w:rPr>
                <w:rFonts w:ascii="GHEA Grapalat" w:eastAsia="Arial Unicode" w:hAnsi="GHEA Grapalat" w:cs="Arial Unicode"/>
                <w:color w:val="000000"/>
              </w:rPr>
              <w:t xml:space="preserve"> </w:t>
            </w:r>
            <w:r w:rsidRPr="002B2DB0">
              <w:rPr>
                <w:rFonts w:ascii="GHEA Grapalat" w:eastAsia="Arial Unicode" w:hAnsi="GHEA Grapalat" w:cs="Tahoma"/>
                <w:color w:val="000000"/>
              </w:rPr>
              <w:t>մնացել</w:t>
            </w:r>
            <w:r w:rsidRPr="002B2DB0">
              <w:rPr>
                <w:rFonts w:ascii="GHEA Grapalat" w:eastAsia="Arial Unicode" w:hAnsi="GHEA Grapalat" w:cs="Arial Unicode"/>
                <w:color w:val="000000"/>
              </w:rPr>
              <w:t xml:space="preserve"> </w:t>
            </w:r>
            <w:r w:rsidRPr="002B2DB0">
              <w:rPr>
                <w:rFonts w:ascii="GHEA Grapalat" w:eastAsia="Arial Unicode" w:hAnsi="GHEA Grapalat" w:cs="Tahoma"/>
                <w:color w:val="000000"/>
              </w:rPr>
              <w:t>է</w:t>
            </w:r>
            <w:r w:rsidRPr="002B2DB0">
              <w:rPr>
                <w:rFonts w:ascii="GHEA Grapalat" w:eastAsia="Arial Unicode" w:hAnsi="GHEA Grapalat" w:cs="Arial Unicode"/>
                <w:color w:val="000000"/>
              </w:rPr>
              <w:t xml:space="preserve"> </w:t>
            </w:r>
            <w:r w:rsidRPr="002B2DB0">
              <w:rPr>
                <w:rFonts w:ascii="GHEA Grapalat" w:eastAsia="Arial Unicode" w:hAnsi="GHEA Grapalat" w:cs="Tahoma"/>
                <w:color w:val="000000"/>
              </w:rPr>
              <w:t>չլուծված</w:t>
            </w:r>
            <w:r w:rsidRPr="002B2DB0">
              <w:rPr>
                <w:rFonts w:ascii="GHEA Grapalat" w:eastAsia="Arial Unicode" w:hAnsi="GHEA Grapalat" w:cs="Arial Unicode"/>
                <w:color w:val="000000"/>
              </w:rPr>
              <w:t xml:space="preserve"> </w:t>
            </w:r>
            <w:r w:rsidRPr="002B2DB0">
              <w:rPr>
                <w:rFonts w:ascii="GHEA Grapalat" w:eastAsia="Arial Unicode" w:hAnsi="GHEA Grapalat" w:cs="Tahoma"/>
                <w:color w:val="000000"/>
              </w:rPr>
              <w:t>և</w:t>
            </w:r>
            <w:r w:rsidRPr="002B2DB0">
              <w:rPr>
                <w:rFonts w:ascii="GHEA Grapalat" w:eastAsia="Arial Unicode" w:hAnsi="GHEA Grapalat" w:cs="Arial Unicode"/>
                <w:color w:val="000000"/>
              </w:rPr>
              <w:t xml:space="preserve"> </w:t>
            </w:r>
            <w:r w:rsidRPr="002B2DB0">
              <w:rPr>
                <w:rFonts w:ascii="GHEA Grapalat" w:eastAsia="Arial Unicode" w:hAnsi="GHEA Grapalat" w:cs="Tahoma"/>
                <w:color w:val="000000"/>
              </w:rPr>
              <w:t>դատական</w:t>
            </w:r>
            <w:r w:rsidRPr="002B2DB0">
              <w:rPr>
                <w:rFonts w:ascii="GHEA Grapalat" w:eastAsia="Arial Unicode" w:hAnsi="GHEA Grapalat" w:cs="Arial Unicode"/>
                <w:color w:val="000000"/>
              </w:rPr>
              <w:t xml:space="preserve"> </w:t>
            </w:r>
            <w:r w:rsidRPr="002B2DB0">
              <w:rPr>
                <w:rFonts w:ascii="GHEA Grapalat" w:eastAsia="Arial Unicode" w:hAnsi="GHEA Grapalat" w:cs="Tahoma"/>
                <w:color w:val="000000"/>
              </w:rPr>
              <w:t>պրակտիկայում</w:t>
            </w:r>
            <w:r w:rsidRPr="002B2DB0">
              <w:rPr>
                <w:rFonts w:ascii="GHEA Grapalat" w:eastAsia="Arial Unicode" w:hAnsi="GHEA Grapalat" w:cs="Arial Unicode"/>
                <w:color w:val="000000"/>
              </w:rPr>
              <w:t xml:space="preserve"> </w:t>
            </w:r>
            <w:r w:rsidRPr="002B2DB0">
              <w:rPr>
                <w:rFonts w:ascii="GHEA Grapalat" w:eastAsia="Arial Unicode" w:hAnsi="GHEA Grapalat" w:cs="Tahoma"/>
                <w:color w:val="000000"/>
              </w:rPr>
              <w:t>ստանում</w:t>
            </w:r>
            <w:r w:rsidRPr="002B2DB0">
              <w:rPr>
                <w:rFonts w:ascii="GHEA Grapalat" w:eastAsia="Arial Unicode" w:hAnsi="GHEA Grapalat" w:cs="Arial Unicode"/>
                <w:color w:val="000000"/>
              </w:rPr>
              <w:t xml:space="preserve"> </w:t>
            </w:r>
            <w:r w:rsidRPr="002B2DB0">
              <w:rPr>
                <w:rFonts w:ascii="GHEA Grapalat" w:eastAsia="Arial Unicode" w:hAnsi="GHEA Grapalat" w:cs="Tahoma"/>
                <w:color w:val="000000"/>
              </w:rPr>
              <w:t>է</w:t>
            </w:r>
            <w:r w:rsidRPr="002B2DB0">
              <w:rPr>
                <w:rFonts w:ascii="GHEA Grapalat" w:eastAsia="Arial Unicode" w:hAnsi="GHEA Grapalat" w:cs="Arial Unicode"/>
                <w:color w:val="000000"/>
              </w:rPr>
              <w:t xml:space="preserve"> </w:t>
            </w:r>
            <w:r w:rsidRPr="002B2DB0">
              <w:rPr>
                <w:rFonts w:ascii="GHEA Grapalat" w:eastAsia="Arial Unicode" w:hAnsi="GHEA Grapalat" w:cs="Tahoma"/>
                <w:color w:val="000000"/>
              </w:rPr>
              <w:t>իրարամերժ</w:t>
            </w:r>
            <w:r w:rsidRPr="002B2DB0">
              <w:rPr>
                <w:rFonts w:ascii="GHEA Grapalat" w:eastAsia="Arial Unicode" w:hAnsi="GHEA Grapalat" w:cs="Arial Unicode"/>
                <w:color w:val="000000"/>
              </w:rPr>
              <w:t xml:space="preserve"> </w:t>
            </w:r>
            <w:r w:rsidRPr="002B2DB0">
              <w:rPr>
                <w:rFonts w:ascii="GHEA Grapalat" w:eastAsia="Arial Unicode" w:hAnsi="GHEA Grapalat" w:cs="Tahoma"/>
                <w:color w:val="000000"/>
              </w:rPr>
              <w:t>մեկնաբանություններ</w:t>
            </w:r>
          </w:p>
          <w:p w:rsidR="00AD6C63" w:rsidRPr="002B2DB0" w:rsidRDefault="00AD6C63" w:rsidP="00613C17">
            <w:pPr>
              <w:tabs>
                <w:tab w:val="left" w:pos="271"/>
              </w:tabs>
              <w:jc w:val="both"/>
              <w:rPr>
                <w:rFonts w:ascii="GHEA Grapalat" w:hAnsi="GHEA Grapalat" w:cs="Arial"/>
              </w:rPr>
            </w:pPr>
            <w:r w:rsidRPr="002B2DB0">
              <w:rPr>
                <w:rFonts w:ascii="GHEA Grapalat" w:eastAsia="GHEA Grapalat" w:hAnsi="GHEA Grapalat" w:cs="GHEA Grapalat"/>
              </w:rPr>
              <w:t xml:space="preserve">- </w:t>
            </w:r>
            <w:r w:rsidRPr="002B2DB0">
              <w:rPr>
                <w:rFonts w:ascii="GHEA Grapalat" w:hAnsi="GHEA Grapalat" w:cs="Tahoma"/>
              </w:rPr>
              <w:t>Վարչական</w:t>
            </w:r>
            <w:r w:rsidRPr="002B2DB0">
              <w:rPr>
                <w:rFonts w:ascii="GHEA Grapalat" w:hAnsi="GHEA Grapalat" w:cs="Arial"/>
              </w:rPr>
              <w:t xml:space="preserve"> </w:t>
            </w:r>
            <w:r w:rsidRPr="002B2DB0">
              <w:rPr>
                <w:rFonts w:ascii="GHEA Grapalat" w:hAnsi="GHEA Grapalat" w:cs="Tahoma"/>
              </w:rPr>
              <w:t xml:space="preserve">դատավարության </w:t>
            </w:r>
            <w:r w:rsidRPr="002B2DB0">
              <w:rPr>
                <w:rFonts w:ascii="GHEA Grapalat" w:hAnsi="GHEA Grapalat" w:cs="Tahoma"/>
              </w:rPr>
              <w:lastRenderedPageBreak/>
              <w:t>օրենսգրքով</w:t>
            </w:r>
            <w:r w:rsidRPr="002B2DB0">
              <w:rPr>
                <w:rFonts w:ascii="GHEA Grapalat" w:hAnsi="GHEA Grapalat" w:cs="Arial"/>
                <w:lang w:val="af-ZA"/>
              </w:rPr>
              <w:t xml:space="preserve"> նախատեսված </w:t>
            </w:r>
            <w:r w:rsidRPr="002B2DB0">
              <w:rPr>
                <w:rFonts w:ascii="GHEA Grapalat" w:hAnsi="GHEA Grapalat" w:cs="Tahoma"/>
              </w:rPr>
              <w:t>ծանուցումների</w:t>
            </w:r>
            <w:r w:rsidRPr="002B2DB0">
              <w:rPr>
                <w:rFonts w:ascii="GHEA Grapalat" w:hAnsi="GHEA Grapalat" w:cs="Arial"/>
                <w:lang w:val="af-ZA"/>
              </w:rPr>
              <w:t xml:space="preserve"> </w:t>
            </w:r>
            <w:r w:rsidRPr="002B2DB0">
              <w:rPr>
                <w:rFonts w:ascii="GHEA Grapalat" w:hAnsi="GHEA Grapalat" w:cs="Tahoma"/>
              </w:rPr>
              <w:t>համակարգը պարտավորեցնում</w:t>
            </w:r>
            <w:r w:rsidRPr="002B2DB0">
              <w:rPr>
                <w:rFonts w:ascii="GHEA Grapalat" w:hAnsi="GHEA Grapalat" w:cs="Arial"/>
                <w:lang w:val="af-ZA"/>
              </w:rPr>
              <w:t xml:space="preserve"> </w:t>
            </w:r>
            <w:r w:rsidRPr="002B2DB0">
              <w:rPr>
                <w:rFonts w:ascii="GHEA Grapalat" w:hAnsi="GHEA Grapalat" w:cs="Tahoma"/>
              </w:rPr>
              <w:t>է</w:t>
            </w:r>
            <w:r w:rsidRPr="002B2DB0">
              <w:rPr>
                <w:rFonts w:ascii="GHEA Grapalat" w:hAnsi="GHEA Grapalat" w:cs="Arial"/>
                <w:lang w:val="af-ZA"/>
              </w:rPr>
              <w:t xml:space="preserve"> դատարաններին </w:t>
            </w:r>
            <w:r w:rsidRPr="002B2DB0">
              <w:rPr>
                <w:rFonts w:ascii="GHEA Grapalat" w:hAnsi="GHEA Grapalat" w:cs="Tahoma"/>
              </w:rPr>
              <w:t xml:space="preserve">ծանուցումները իրականացնել </w:t>
            </w:r>
            <w:r w:rsidRPr="002B2DB0">
              <w:rPr>
                <w:rFonts w:ascii="GHEA Grapalat" w:hAnsi="GHEA Grapalat" w:cs="Tahoma"/>
                <w:lang w:val="af-ZA"/>
              </w:rPr>
              <w:t>հիմնականում</w:t>
            </w:r>
            <w:r w:rsidRPr="002B2DB0">
              <w:rPr>
                <w:rFonts w:ascii="GHEA Grapalat" w:hAnsi="GHEA Grapalat" w:cs="Arial"/>
                <w:lang w:val="af-ZA"/>
              </w:rPr>
              <w:t xml:space="preserve"> </w:t>
            </w:r>
            <w:r w:rsidRPr="002B2DB0">
              <w:rPr>
                <w:rFonts w:ascii="GHEA Grapalat" w:hAnsi="GHEA Grapalat" w:cs="Tahoma"/>
              </w:rPr>
              <w:t>փոստի</w:t>
            </w:r>
            <w:r w:rsidRPr="002B2DB0">
              <w:rPr>
                <w:rFonts w:ascii="GHEA Grapalat" w:hAnsi="GHEA Grapalat" w:cs="Arial"/>
                <w:lang w:val="af-ZA"/>
              </w:rPr>
              <w:t xml:space="preserve"> </w:t>
            </w:r>
            <w:r w:rsidRPr="002B2DB0">
              <w:rPr>
                <w:rFonts w:ascii="GHEA Grapalat" w:hAnsi="GHEA Grapalat" w:cs="Tahoma"/>
              </w:rPr>
              <w:t>միջոցով՝</w:t>
            </w:r>
            <w:r w:rsidRPr="002B2DB0">
              <w:rPr>
                <w:rFonts w:ascii="GHEA Grapalat" w:hAnsi="GHEA Grapalat" w:cs="Arial"/>
                <w:lang w:val="af-ZA"/>
              </w:rPr>
              <w:t xml:space="preserve"> </w:t>
            </w:r>
            <w:r w:rsidRPr="002B2DB0">
              <w:rPr>
                <w:rFonts w:ascii="GHEA Grapalat" w:hAnsi="GHEA Grapalat" w:cs="Tahoma"/>
              </w:rPr>
              <w:t>առանց որևէ տարբերակման</w:t>
            </w:r>
            <w:r w:rsidR="00534E0A">
              <w:rPr>
                <w:rFonts w:ascii="GHEA Grapalat" w:hAnsi="GHEA Grapalat" w:cs="Tahoma"/>
              </w:rPr>
              <w:t>`</w:t>
            </w:r>
            <w:r w:rsidRPr="002B2DB0">
              <w:rPr>
                <w:rFonts w:ascii="GHEA Grapalat" w:hAnsi="GHEA Grapalat" w:cs="Tahoma"/>
              </w:rPr>
              <w:t xml:space="preserve"> կախված սուբյեկտի կարգավիճակից կամ այլ հանգամանքից</w:t>
            </w:r>
            <w:r w:rsidR="00534E0A">
              <w:rPr>
                <w:rFonts w:ascii="GHEA Grapalat" w:hAnsi="GHEA Grapalat" w:cs="Tahoma"/>
              </w:rPr>
              <w:t>,</w:t>
            </w:r>
            <w:r w:rsidRPr="002B2DB0">
              <w:rPr>
                <w:rFonts w:ascii="GHEA Grapalat" w:hAnsi="GHEA Grapalat" w:cs="Tahoma"/>
              </w:rPr>
              <w:t xml:space="preserve"> և ծախսարդյունավետ չէ</w:t>
            </w:r>
          </w:p>
          <w:p w:rsidR="00AD6C63" w:rsidRPr="00BC5A1A" w:rsidRDefault="00AD6C63" w:rsidP="00613C17">
            <w:pPr>
              <w:jc w:val="both"/>
              <w:rPr>
                <w:rFonts w:ascii="GHEA Grapalat" w:eastAsia="GHEA Grapalat" w:hAnsi="GHEA Grapalat" w:cs="GHEA Grapalat"/>
                <w:color w:val="000000"/>
              </w:rPr>
            </w:pPr>
            <w:r w:rsidRPr="002B2DB0">
              <w:rPr>
                <w:rFonts w:ascii="GHEA Grapalat" w:eastAsia="Arial Unicode" w:hAnsi="GHEA Grapalat" w:cs="Arial Unicode"/>
                <w:color w:val="000000"/>
              </w:rPr>
              <w:t xml:space="preserve">- </w:t>
            </w:r>
            <w:r w:rsidRPr="002B2DB0">
              <w:rPr>
                <w:rFonts w:ascii="GHEA Grapalat" w:eastAsia="GHEA Grapalat" w:hAnsi="GHEA Grapalat" w:cs="GHEA Grapalat"/>
                <w:color w:val="000000"/>
              </w:rPr>
              <w:t xml:space="preserve">Վարչական վարույթի շրջանակներում վարչական մարմինը վարույթի մասնակիցներին վարույթի նյութերը տրամադրելիս ապահովում է պետական և ծառայողական գաղտնիքի, ինչպես նաև օրենքով պահպանվող այլ գաղտնիքների, այդ թվում՝ առևտրային գաղտնիքի պահպանությունը, մինչդեռ  նման </w:t>
            </w:r>
            <w:r w:rsidRPr="002B2DB0">
              <w:rPr>
                <w:rFonts w:ascii="GHEA Grapalat" w:eastAsia="GHEA Grapalat" w:hAnsi="GHEA Grapalat" w:cs="GHEA Grapalat"/>
                <w:color w:val="000000"/>
              </w:rPr>
              <w:lastRenderedPageBreak/>
              <w:t>տեղեկությունները դատական քննության շրջանակում հասանելի են դառնում դատավարական գործի բոլոր մասնակիցներին</w:t>
            </w:r>
          </w:p>
          <w:p w:rsidR="00AD6C63" w:rsidRPr="00BC5A1A" w:rsidRDefault="00AD6C63" w:rsidP="00613C17">
            <w:pPr>
              <w:jc w:val="both"/>
              <w:rPr>
                <w:rFonts w:ascii="GHEA Grapalat" w:eastAsia="GHEA Grapalat" w:hAnsi="GHEA Grapalat" w:cs="GHEA Grapalat"/>
                <w:color w:val="000000"/>
              </w:rPr>
            </w:pPr>
            <w:r w:rsidRPr="002B2DB0">
              <w:rPr>
                <w:rFonts w:ascii="GHEA Grapalat" w:eastAsia="GHEA Grapalat" w:hAnsi="GHEA Grapalat" w:cs="GHEA Grapalat"/>
                <w:color w:val="000000"/>
              </w:rPr>
              <w:t xml:space="preserve">- Վերջին շրջանում կորոնավիրուսային հինանդությամբ պայմանավորված դատական նիստերին տեսաձայնային կապի միջոցներով մասնակցելու հարցն առավել մեծ կարևորություն է ստացել:  Այս առումով, վարչական դատավարության օրենսգրքով թեև նախատեսված է դատական նիստին տեսաձայնային հեռահաղորդակցության միջոցների կիրառման հնարավորություն, սակայն, ի տարբերություն քաղաքացիական դատավարության օրենսգրքի, այն մանրամասն </w:t>
            </w:r>
            <w:r w:rsidRPr="002B2DB0">
              <w:rPr>
                <w:rFonts w:ascii="GHEA Grapalat" w:eastAsia="GHEA Grapalat" w:hAnsi="GHEA Grapalat" w:cs="GHEA Grapalat"/>
                <w:color w:val="000000"/>
              </w:rPr>
              <w:lastRenderedPageBreak/>
              <w:t>կարգավորված չէ</w:t>
            </w:r>
          </w:p>
          <w:p w:rsidR="00AD6C63" w:rsidRPr="00BC5A1A" w:rsidRDefault="00AD6C63" w:rsidP="00613C17">
            <w:pPr>
              <w:jc w:val="both"/>
              <w:rPr>
                <w:rFonts w:ascii="GHEA Grapalat" w:hAnsi="GHEA Grapalat" w:cs="Tahoma"/>
              </w:rPr>
            </w:pPr>
            <w:r w:rsidRPr="002B2DB0">
              <w:rPr>
                <w:rFonts w:ascii="GHEA Grapalat" w:hAnsi="GHEA Grapalat" w:cs="Tahoma"/>
              </w:rPr>
              <w:t>-</w:t>
            </w:r>
            <w:r w:rsidRPr="00A66ABA">
              <w:rPr>
                <w:rFonts w:ascii="GHEA Grapalat" w:hAnsi="GHEA Grapalat" w:cs="Tahoma"/>
              </w:rPr>
              <w:t xml:space="preserve"> </w:t>
            </w:r>
            <w:r w:rsidRPr="002B2DB0">
              <w:rPr>
                <w:rFonts w:ascii="GHEA Grapalat" w:hAnsi="GHEA Grapalat" w:cs="Tahoma"/>
              </w:rPr>
              <w:t>Վարչական դատավարությունում նախատեսված որոշ հատուկ վարույթներ չեն համապատասխանում հատուկ վարույթների էությանն ու տրամաբանությանը՝ ունենալով շատ քիչ առանձնահատկություններ ընդհանուր վարույթից կամ կարգավորելով այնպիսի վեճերի լուծումը</w:t>
            </w:r>
            <w:r w:rsidR="00534E0A">
              <w:rPr>
                <w:rFonts w:ascii="GHEA Grapalat" w:hAnsi="GHEA Grapalat" w:cs="Tahoma"/>
              </w:rPr>
              <w:t>,</w:t>
            </w:r>
            <w:r w:rsidRPr="002B2DB0">
              <w:rPr>
                <w:rFonts w:ascii="GHEA Grapalat" w:hAnsi="GHEA Grapalat" w:cs="Tahoma"/>
              </w:rPr>
              <w:t xml:space="preserve"> որտեղ առկա </w:t>
            </w:r>
            <w:r w:rsidR="00534E0A">
              <w:rPr>
                <w:rFonts w:ascii="GHEA Grapalat" w:hAnsi="GHEA Grapalat" w:cs="Tahoma"/>
              </w:rPr>
              <w:t xml:space="preserve">են </w:t>
            </w:r>
            <w:r w:rsidRPr="002B2DB0">
              <w:rPr>
                <w:rFonts w:ascii="GHEA Grapalat" w:hAnsi="GHEA Grapalat" w:cs="Tahoma"/>
              </w:rPr>
              <w:t>նյութաիրավական վեճ և դրա կապակցությամբ հակադիր շահերով կողմեր և այլն</w:t>
            </w:r>
          </w:p>
          <w:p w:rsidR="00AD6C63" w:rsidRPr="002B2DB0" w:rsidRDefault="00AD6C63" w:rsidP="00613C17">
            <w:pPr>
              <w:spacing w:line="276" w:lineRule="auto"/>
              <w:jc w:val="both"/>
              <w:rPr>
                <w:rFonts w:ascii="GHEA Grapalat" w:eastAsia="GHEA Grapalat" w:hAnsi="GHEA Grapalat" w:cs="GHEA Grapalat"/>
                <w:iCs/>
                <w:color w:val="000000"/>
              </w:rPr>
            </w:pPr>
            <w:r w:rsidRPr="002B2DB0">
              <w:rPr>
                <w:rFonts w:ascii="GHEA Grapalat" w:hAnsi="GHEA Grapalat" w:cs="Tahoma"/>
              </w:rPr>
              <w:t xml:space="preserve">- </w:t>
            </w:r>
            <w:r w:rsidRPr="002B2DB0">
              <w:rPr>
                <w:rFonts w:ascii="GHEA Grapalat" w:eastAsia="GHEA Grapalat" w:hAnsi="GHEA Grapalat" w:cs="GHEA Grapalat"/>
                <w:iCs/>
                <w:color w:val="000000"/>
              </w:rPr>
              <w:t xml:space="preserve">Սահմանադրական դատարանի 2020 թվականի դեկտեմբերի 1-ի թիվ ՍԴՈ-1565 որոշմամբ արձանագրվել է, որ </w:t>
            </w:r>
            <w:r w:rsidRPr="00A66ABA">
              <w:rPr>
                <w:rFonts w:ascii="GHEA Grapalat" w:eastAsia="GHEA Grapalat" w:hAnsi="GHEA Grapalat" w:cs="GHEA Grapalat"/>
                <w:iCs/>
                <w:color w:val="000000"/>
              </w:rPr>
              <w:t xml:space="preserve">Վարչական դատավարության օրենսգրքի </w:t>
            </w:r>
            <w:r w:rsidRPr="002B2DB0">
              <w:rPr>
                <w:rFonts w:ascii="GHEA Grapalat" w:eastAsia="GHEA Grapalat" w:hAnsi="GHEA Grapalat" w:cs="GHEA Grapalat"/>
                <w:iCs/>
                <w:color w:val="000000"/>
              </w:rPr>
              <w:t xml:space="preserve">124-րդ հոդվածի 2-րդ մասը, </w:t>
            </w:r>
            <w:r w:rsidRPr="002B2DB0">
              <w:rPr>
                <w:rFonts w:ascii="GHEA Grapalat" w:eastAsia="GHEA Grapalat" w:hAnsi="GHEA Grapalat" w:cs="GHEA Grapalat"/>
                <w:iCs/>
                <w:color w:val="000000"/>
              </w:rPr>
              <w:lastRenderedPageBreak/>
              <w:t>սահմանափակելով վարչական մարմնի՝ վարչական գործի դատական քննության ընթացքում նոր ապացույցներ ներկայացնելու հնարավորությունը, չպետք է սահմանափակի անձանց՝ գործի արդարացի լուծման համար նշանակություն ունեցող նոր ապացույցներ ներկայացնելու հնարավորությունը:</w:t>
            </w:r>
          </w:p>
          <w:p w:rsidR="00AD6C63" w:rsidRPr="00BC5A1A" w:rsidRDefault="00AD6C63" w:rsidP="00613C17">
            <w:pPr>
              <w:jc w:val="both"/>
              <w:rPr>
                <w:rFonts w:ascii="GHEA Grapalat" w:eastAsia="GHEA Grapalat" w:hAnsi="GHEA Grapalat" w:cs="GHEA Grapalat"/>
                <w:iCs/>
                <w:color w:val="000000"/>
              </w:rPr>
            </w:pPr>
            <w:r w:rsidRPr="002B2DB0">
              <w:rPr>
                <w:rFonts w:ascii="GHEA Grapalat" w:eastAsia="GHEA Grapalat" w:hAnsi="GHEA Grapalat" w:cs="GHEA Grapalat"/>
                <w:iCs/>
                <w:color w:val="000000"/>
              </w:rPr>
              <w:t>Նման մեկնաբանության պայմաններում դատավարության մասնակից ֆիզիկական և իրավաբանական անձինք կարող են չարաշահել դատական քննության ընթ</w:t>
            </w:r>
            <w:r w:rsidR="00534E0A">
              <w:rPr>
                <w:rFonts w:ascii="GHEA Grapalat" w:eastAsia="GHEA Grapalat" w:hAnsi="GHEA Grapalat" w:cs="GHEA Grapalat"/>
                <w:iCs/>
                <w:color w:val="000000"/>
              </w:rPr>
              <w:t>ա</w:t>
            </w:r>
            <w:r w:rsidRPr="002B2DB0">
              <w:rPr>
                <w:rFonts w:ascii="GHEA Grapalat" w:eastAsia="GHEA Grapalat" w:hAnsi="GHEA Grapalat" w:cs="GHEA Grapalat"/>
                <w:iCs/>
                <w:color w:val="000000"/>
              </w:rPr>
              <w:t>ցքում</w:t>
            </w:r>
            <w:r w:rsidRPr="00A66ABA">
              <w:rPr>
                <w:rFonts w:ascii="GHEA Grapalat" w:eastAsia="GHEA Grapalat" w:hAnsi="GHEA Grapalat" w:cs="GHEA Grapalat"/>
                <w:iCs/>
                <w:color w:val="000000"/>
              </w:rPr>
              <w:t xml:space="preserve"> </w:t>
            </w:r>
            <w:r w:rsidRPr="002B2DB0">
              <w:rPr>
                <w:rFonts w:ascii="GHEA Grapalat" w:eastAsia="GHEA Grapalat" w:hAnsi="GHEA Grapalat" w:cs="GHEA Grapalat"/>
                <w:iCs/>
                <w:color w:val="000000"/>
              </w:rPr>
              <w:t>նոր ապացույցներ ներկայացնելու իրավունքը</w:t>
            </w:r>
          </w:p>
          <w:p w:rsidR="00AD6C63" w:rsidRPr="00BC5A1A" w:rsidRDefault="00AD6C63" w:rsidP="00613C17">
            <w:pPr>
              <w:jc w:val="both"/>
              <w:rPr>
                <w:rFonts w:ascii="GHEA Grapalat" w:hAnsi="GHEA Grapalat" w:cs="Tahoma"/>
              </w:rPr>
            </w:pPr>
            <w:r w:rsidRPr="002B2DB0">
              <w:rPr>
                <w:rFonts w:ascii="GHEA Grapalat" w:eastAsia="GHEA Grapalat" w:hAnsi="GHEA Grapalat" w:cs="GHEA Grapalat"/>
                <w:iCs/>
                <w:color w:val="000000"/>
              </w:rPr>
              <w:t>-</w:t>
            </w:r>
            <w:r w:rsidRPr="00A66ABA">
              <w:rPr>
                <w:rFonts w:ascii="GHEA Grapalat" w:eastAsia="GHEA Grapalat" w:hAnsi="GHEA Grapalat" w:cs="GHEA Grapalat"/>
                <w:iCs/>
                <w:color w:val="000000"/>
              </w:rPr>
              <w:t xml:space="preserve"> </w:t>
            </w:r>
            <w:r w:rsidRPr="002B2DB0">
              <w:rPr>
                <w:rFonts w:ascii="GHEA Grapalat" w:hAnsi="GHEA Grapalat" w:cs="Tahoma"/>
              </w:rPr>
              <w:t xml:space="preserve">Բազմաթիվ են </w:t>
            </w:r>
            <w:r w:rsidRPr="002B2DB0">
              <w:rPr>
                <w:rFonts w:ascii="GHEA Grapalat" w:hAnsi="GHEA Grapalat" w:cs="Tahoma"/>
              </w:rPr>
              <w:lastRenderedPageBreak/>
              <w:t>դեպքերը, երբ չարաշահելով բողոք ներկայացնելու իրավունքը</w:t>
            </w:r>
            <w:r w:rsidR="00534E0A">
              <w:rPr>
                <w:rFonts w:ascii="GHEA Grapalat" w:hAnsi="GHEA Grapalat" w:cs="Tahoma"/>
              </w:rPr>
              <w:t>,</w:t>
            </w:r>
            <w:r w:rsidRPr="002B2DB0">
              <w:rPr>
                <w:rFonts w:ascii="GHEA Grapalat" w:hAnsi="GHEA Grapalat" w:cs="Tahoma"/>
              </w:rPr>
              <w:t xml:space="preserve"> դատավարության կողմերը անհարկի ծանրաբեռնում են վարչական դատարաններին՝ այդպիսով խոչընդոտելով ինչպես վարչական արդարադատության պատշաճ իրականացումը, այնպես էլ խախտելով հակառակ կողմի իրավունքները և շահերը</w:t>
            </w:r>
          </w:p>
          <w:p w:rsidR="00AD6C63" w:rsidRPr="00BC5A1A" w:rsidRDefault="00AD6C63" w:rsidP="00613C17">
            <w:pPr>
              <w:jc w:val="both"/>
              <w:rPr>
                <w:rFonts w:ascii="GHEA Grapalat" w:hAnsi="GHEA Grapalat" w:cs="Tahoma"/>
              </w:rPr>
            </w:pPr>
            <w:r w:rsidRPr="002B2DB0">
              <w:rPr>
                <w:rFonts w:ascii="GHEA Grapalat" w:hAnsi="GHEA Grapalat" w:cs="Tahoma"/>
              </w:rPr>
              <w:t>- Վարչական վեր</w:t>
            </w:r>
            <w:r w:rsidR="00534E0A">
              <w:rPr>
                <w:rFonts w:ascii="GHEA Grapalat" w:hAnsi="GHEA Grapalat" w:cs="Tahoma"/>
              </w:rPr>
              <w:t>ա</w:t>
            </w:r>
            <w:r w:rsidRPr="002B2DB0">
              <w:rPr>
                <w:rFonts w:ascii="GHEA Grapalat" w:hAnsi="GHEA Grapalat" w:cs="Tahoma"/>
              </w:rPr>
              <w:t xml:space="preserve">քննիչ դատարանը դատական ակտը վերանայում է վերաքննիչ բողոքում ներկայացված պահանջի սահմաններում: Գործնականում լինում են դեպքեր, երբ առկա են դատական ակտի անվերապահ բեկանման հիմքեր, որոնց բողոքաբերը բողոքում չի անդրադարձել: </w:t>
            </w:r>
            <w:r w:rsidRPr="002B2DB0">
              <w:rPr>
                <w:rFonts w:ascii="GHEA Grapalat" w:hAnsi="GHEA Grapalat" w:cs="Tahoma"/>
              </w:rPr>
              <w:lastRenderedPageBreak/>
              <w:t>Մինչդեռ դատական ակտի անվերապահ բեկանման որոշ հիմքերի առկայության դեպքում դատական ակտի վերանայումն անհնար է դառնում</w:t>
            </w:r>
          </w:p>
          <w:p w:rsidR="00AD6C63" w:rsidRPr="00A04188" w:rsidRDefault="00AD6C63" w:rsidP="00613C17">
            <w:pPr>
              <w:jc w:val="both"/>
              <w:rPr>
                <w:rFonts w:ascii="GHEA Grapalat" w:hAnsi="GHEA Grapalat" w:cs="Tahoma"/>
              </w:rPr>
            </w:pPr>
            <w:r w:rsidRPr="002B2DB0">
              <w:rPr>
                <w:rFonts w:ascii="GHEA Grapalat" w:hAnsi="GHEA Grapalat" w:cs="Tahoma"/>
              </w:rPr>
              <w:t>-</w:t>
            </w:r>
            <w:r w:rsidRPr="00A04188">
              <w:rPr>
                <w:rFonts w:ascii="GHEA Grapalat" w:hAnsi="GHEA Grapalat" w:cs="Tahoma"/>
              </w:rPr>
              <w:t xml:space="preserve"> </w:t>
            </w:r>
            <w:r w:rsidRPr="002B2DB0">
              <w:rPr>
                <w:rFonts w:ascii="GHEA Grapalat" w:hAnsi="GHEA Grapalat" w:cs="Tahoma"/>
              </w:rPr>
              <w:t xml:space="preserve">Վարչական դատավարության օրենսգրքի 145-րդ հոդվածի 1-ին մասը, որը </w:t>
            </w:r>
            <w:r w:rsidRPr="00A04188">
              <w:rPr>
                <w:rFonts w:ascii="GHEA Grapalat" w:hAnsi="GHEA Grapalat" w:cs="Tahoma"/>
              </w:rPr>
              <w:t>Վ</w:t>
            </w:r>
            <w:r w:rsidRPr="002B2DB0">
              <w:rPr>
                <w:rFonts w:ascii="GHEA Grapalat" w:hAnsi="GHEA Grapalat" w:cs="Tahoma"/>
              </w:rPr>
              <w:t xml:space="preserve">երաքննիչ վարչական դատարանին լիազորություն չի վերապահում բավարարելու վերաքննիչ բողոքը՝ փոփոխելով վճռի պատճառաբանական մասը՝ առանց անդրադառնալու դրա եզրափակիչ մասին, </w:t>
            </w:r>
            <w:hyperlink r:id="rId9" w:history="1">
              <w:r w:rsidRPr="002B2DB0">
                <w:rPr>
                  <w:rFonts w:ascii="GHEA Grapalat" w:hAnsi="GHEA Grapalat" w:cs="Tahoma"/>
                </w:rPr>
                <w:t>ՍԴՈ-1579</w:t>
              </w:r>
            </w:hyperlink>
            <w:r w:rsidRPr="002B2DB0">
              <w:rPr>
                <w:rFonts w:ascii="GHEA Grapalat" w:hAnsi="GHEA Grapalat" w:cs="Tahoma"/>
              </w:rPr>
              <w:t> որոշմամբ ճանաչվել է Սահմանադրության 61-րդ հոդվածի 1-ին մասին, 63-րդ հոդվածի 1-ին մասին և 75-րդ հոդվածին հակասող և անվավեր</w:t>
            </w:r>
          </w:p>
          <w:p w:rsidR="00AD6C63" w:rsidRPr="002B2DB0" w:rsidRDefault="00AD6C63" w:rsidP="00613C17">
            <w:pPr>
              <w:spacing w:line="276" w:lineRule="auto"/>
              <w:jc w:val="both"/>
              <w:rPr>
                <w:rFonts w:ascii="GHEA Grapalat" w:eastAsia="GHEA Grapalat" w:hAnsi="GHEA Grapalat" w:cs="GHEA Grapalat"/>
              </w:rPr>
            </w:pPr>
            <w:r w:rsidRPr="002B2DB0">
              <w:rPr>
                <w:rFonts w:ascii="GHEA Grapalat" w:hAnsi="GHEA Grapalat" w:cs="Tahoma"/>
              </w:rPr>
              <w:t xml:space="preserve">- </w:t>
            </w:r>
            <w:r w:rsidRPr="002B2DB0">
              <w:rPr>
                <w:rFonts w:ascii="GHEA Grapalat" w:eastAsia="GHEA Grapalat" w:hAnsi="GHEA Grapalat" w:cs="GHEA Grapalat"/>
              </w:rPr>
              <w:t>Վճռաբեկ դատարանի գրասենյակը</w:t>
            </w:r>
            <w:r w:rsidR="00534E0A">
              <w:rPr>
                <w:rFonts w:ascii="GHEA Grapalat" w:eastAsia="GHEA Grapalat" w:hAnsi="GHEA Grapalat" w:cs="GHEA Grapalat"/>
              </w:rPr>
              <w:t>,</w:t>
            </w:r>
            <w:r w:rsidRPr="002B2DB0">
              <w:rPr>
                <w:rFonts w:ascii="GHEA Grapalat" w:eastAsia="GHEA Grapalat" w:hAnsi="GHEA Grapalat" w:cs="GHEA Grapalat"/>
              </w:rPr>
              <w:t xml:space="preserve"> վճռաբեկ </w:t>
            </w:r>
            <w:r w:rsidRPr="002B2DB0">
              <w:rPr>
                <w:rFonts w:ascii="GHEA Grapalat" w:eastAsia="GHEA Grapalat" w:hAnsi="GHEA Grapalat" w:cs="GHEA Grapalat"/>
              </w:rPr>
              <w:lastRenderedPageBreak/>
              <w:t>բողոքների ստացման փուլում ուսումնասիրելով և նկատելով այնպիսի ակնհայտ տեխնիկական բացթողումներ, ինչպիսիք են</w:t>
            </w:r>
            <w:r w:rsidR="00534E0A">
              <w:rPr>
                <w:rFonts w:ascii="GHEA Grapalat" w:eastAsia="GHEA Grapalat" w:hAnsi="GHEA Grapalat" w:cs="GHEA Grapalat"/>
              </w:rPr>
              <w:t>,</w:t>
            </w:r>
            <w:r w:rsidRPr="002B2DB0">
              <w:rPr>
                <w:rFonts w:ascii="GHEA Grapalat" w:eastAsia="GHEA Grapalat" w:hAnsi="GHEA Grapalat" w:cs="GHEA Grapalat"/>
              </w:rPr>
              <w:t xml:space="preserve"> օրինակ</w:t>
            </w:r>
            <w:r w:rsidR="00534E0A">
              <w:rPr>
                <w:rFonts w:ascii="GHEA Grapalat" w:eastAsia="GHEA Grapalat" w:hAnsi="GHEA Grapalat" w:cs="GHEA Grapalat"/>
              </w:rPr>
              <w:t>,</w:t>
            </w:r>
            <w:r w:rsidRPr="002B2DB0">
              <w:rPr>
                <w:rFonts w:ascii="GHEA Grapalat" w:eastAsia="GHEA Grapalat" w:hAnsi="GHEA Grapalat" w:cs="GHEA Grapalat"/>
              </w:rPr>
              <w:t xml:space="preserve"> բողոքին որպես կից նշված փաստաթղթերի բացակայությունը</w:t>
            </w:r>
            <w:r w:rsidR="00534E0A">
              <w:rPr>
                <w:rFonts w:ascii="GHEA Grapalat" w:eastAsia="GHEA Grapalat" w:hAnsi="GHEA Grapalat" w:cs="GHEA Grapalat"/>
              </w:rPr>
              <w:t>,</w:t>
            </w:r>
            <w:r w:rsidRPr="002B2DB0">
              <w:rPr>
                <w:rFonts w:ascii="GHEA Grapalat" w:eastAsia="GHEA Grapalat" w:hAnsi="GHEA Grapalat" w:cs="GHEA Grapalat"/>
              </w:rPr>
              <w:t xml:space="preserve"> կազմում է փաստաթղթերի բացակայության վերաբերյալ ակտ: Գործնականում նաև առկա են դեպքեր, երբ Վճռաբեկ դատարանը նույն հիմքով վերադարձնում է վճռաբեկ բողոքը, ինչը հանգեցնում է գործի քննության ժամկետի արհեստական երկարաձգման</w:t>
            </w:r>
          </w:p>
        </w:tc>
        <w:tc>
          <w:tcPr>
            <w:tcW w:w="2946" w:type="dxa"/>
            <w:shd w:val="clear" w:color="auto" w:fill="auto"/>
          </w:tcPr>
          <w:p w:rsidR="00AD6C63" w:rsidRPr="00BC5A1A" w:rsidRDefault="00AD6C63" w:rsidP="00613C17">
            <w:pPr>
              <w:tabs>
                <w:tab w:val="left" w:pos="271"/>
              </w:tabs>
              <w:jc w:val="both"/>
              <w:rPr>
                <w:rFonts w:ascii="GHEA Grapalat" w:eastAsia="GHEA Grapalat" w:hAnsi="GHEA Grapalat" w:cs="GHEA Grapalat"/>
              </w:rPr>
            </w:pPr>
            <w:r w:rsidRPr="002B2DB0">
              <w:rPr>
                <w:rFonts w:ascii="GHEA Grapalat" w:eastAsia="GHEA Grapalat" w:hAnsi="GHEA Grapalat" w:cs="GHEA Grapalat"/>
              </w:rPr>
              <w:lastRenderedPageBreak/>
              <w:t xml:space="preserve">Մշակվել է </w:t>
            </w:r>
            <w:r w:rsidRPr="00A66ABA">
              <w:rPr>
                <w:rFonts w:ascii="GHEA Grapalat" w:eastAsia="GHEA Grapalat" w:hAnsi="GHEA Grapalat" w:cs="GHEA Grapalat"/>
              </w:rPr>
              <w:t>Վ</w:t>
            </w:r>
            <w:r w:rsidRPr="002B2DB0">
              <w:rPr>
                <w:rFonts w:ascii="GHEA Grapalat" w:eastAsia="GHEA Grapalat" w:hAnsi="GHEA Grapalat" w:cs="GHEA Grapalat"/>
              </w:rPr>
              <w:t xml:space="preserve">արչական դատավարության օրենսգրքում </w:t>
            </w:r>
            <w:r w:rsidRPr="00A66ABA">
              <w:rPr>
                <w:rFonts w:ascii="GHEA Grapalat" w:eastAsia="GHEA Grapalat" w:hAnsi="GHEA Grapalat" w:cs="GHEA Grapalat"/>
              </w:rPr>
              <w:t xml:space="preserve">և, ըստ անհրաժեշտության, հարակից իրավական ակտերում </w:t>
            </w:r>
            <w:r w:rsidRPr="002B2DB0">
              <w:rPr>
                <w:rFonts w:ascii="GHEA Grapalat" w:eastAsia="GHEA Grapalat" w:hAnsi="GHEA Grapalat" w:cs="GHEA Grapalat"/>
              </w:rPr>
              <w:t>փոփոխություններ նախատեսող իրավական ակտ</w:t>
            </w:r>
            <w:r w:rsidRPr="00A66ABA">
              <w:rPr>
                <w:rFonts w:ascii="GHEA Grapalat" w:eastAsia="GHEA Grapalat" w:hAnsi="GHEA Grapalat" w:cs="GHEA Grapalat"/>
              </w:rPr>
              <w:t>եր</w:t>
            </w:r>
            <w:r w:rsidRPr="002B2DB0">
              <w:rPr>
                <w:rFonts w:ascii="GHEA Grapalat" w:eastAsia="GHEA Grapalat" w:hAnsi="GHEA Grapalat" w:cs="GHEA Grapalat"/>
              </w:rPr>
              <w:t>ի նախագծ</w:t>
            </w:r>
            <w:r w:rsidRPr="00A66ABA">
              <w:rPr>
                <w:rFonts w:ascii="GHEA Grapalat" w:eastAsia="GHEA Grapalat" w:hAnsi="GHEA Grapalat" w:cs="GHEA Grapalat"/>
              </w:rPr>
              <w:t>երի փաթեթ</w:t>
            </w:r>
          </w:p>
        </w:tc>
        <w:tc>
          <w:tcPr>
            <w:tcW w:w="2946" w:type="dxa"/>
            <w:gridSpan w:val="2"/>
            <w:shd w:val="clear" w:color="auto" w:fill="auto"/>
          </w:tcPr>
          <w:p w:rsidR="00AD6C63" w:rsidRPr="00BC5A1A" w:rsidRDefault="00AD6C63" w:rsidP="00613C17">
            <w:pPr>
              <w:widowControl w:val="0"/>
              <w:jc w:val="both"/>
              <w:rPr>
                <w:rFonts w:ascii="GHEA Grapalat" w:eastAsia="GHEA Grapalat" w:hAnsi="GHEA Grapalat" w:cs="GHEA Grapalat"/>
              </w:rPr>
            </w:pPr>
            <w:r w:rsidRPr="002B2DB0">
              <w:rPr>
                <w:rFonts w:ascii="GHEA Grapalat" w:eastAsia="GHEA Grapalat" w:hAnsi="GHEA Grapalat" w:cs="GHEA Grapalat"/>
              </w:rPr>
              <w:t xml:space="preserve">2.1. </w:t>
            </w:r>
            <w:r w:rsidRPr="00A66ABA">
              <w:rPr>
                <w:rFonts w:ascii="GHEA Grapalat" w:eastAsia="GHEA Grapalat" w:hAnsi="GHEA Grapalat" w:cs="GHEA Grapalat"/>
                <w:bCs/>
              </w:rPr>
              <w:t>Ք</w:t>
            </w:r>
            <w:r w:rsidRPr="002B2DB0">
              <w:rPr>
                <w:rFonts w:ascii="GHEA Grapalat" w:eastAsia="Arial Unicode" w:hAnsi="GHEA Grapalat" w:cs="Arial Unicode"/>
              </w:rPr>
              <w:t>րեակատարողական հիմնարկի վարչակազմի որոշումների, գործողությունների և անգործության դեմ</w:t>
            </w:r>
            <w:r w:rsidRPr="00A66ABA">
              <w:rPr>
                <w:rFonts w:ascii="GHEA Grapalat" w:eastAsia="Arial Unicode" w:hAnsi="GHEA Grapalat" w:cs="Arial Unicode"/>
              </w:rPr>
              <w:t xml:space="preserve"> բոլոր բողոքները ներկայացվում են դատավարական </w:t>
            </w:r>
            <w:r w:rsidR="00534E0A" w:rsidRPr="00A66ABA">
              <w:rPr>
                <w:rFonts w:ascii="GHEA Grapalat" w:eastAsia="Arial Unicode" w:hAnsi="GHEA Grapalat" w:cs="Arial Unicode"/>
              </w:rPr>
              <w:t xml:space="preserve">հստակ </w:t>
            </w:r>
            <w:r w:rsidRPr="00A66ABA">
              <w:rPr>
                <w:rFonts w:ascii="GHEA Grapalat" w:eastAsia="Arial Unicode" w:hAnsi="GHEA Grapalat" w:cs="Arial Unicode"/>
              </w:rPr>
              <w:t>ընթացակարգերին համաձայն</w:t>
            </w:r>
          </w:p>
          <w:p w:rsidR="00AD6C63" w:rsidRPr="002B2DB0" w:rsidRDefault="00AD6C63" w:rsidP="00613C17">
            <w:pPr>
              <w:tabs>
                <w:tab w:val="left" w:pos="271"/>
              </w:tabs>
              <w:jc w:val="both"/>
              <w:rPr>
                <w:rFonts w:ascii="GHEA Grapalat" w:eastAsia="GHEA Grapalat" w:hAnsi="GHEA Grapalat" w:cs="GHEA Grapalat"/>
              </w:rPr>
            </w:pPr>
            <w:r w:rsidRPr="002B2DB0">
              <w:rPr>
                <w:rFonts w:ascii="GHEA Grapalat" w:eastAsia="GHEA Grapalat" w:hAnsi="GHEA Grapalat" w:cs="GHEA Grapalat"/>
              </w:rPr>
              <w:t xml:space="preserve">2.2. </w:t>
            </w:r>
            <w:r w:rsidRPr="00A66ABA">
              <w:rPr>
                <w:rFonts w:ascii="GHEA Grapalat" w:eastAsia="Arial Unicode" w:hAnsi="GHEA Grapalat" w:cs="Tahoma"/>
                <w:color w:val="000000"/>
              </w:rPr>
              <w:t>Դ</w:t>
            </w:r>
            <w:r w:rsidRPr="002B2DB0">
              <w:rPr>
                <w:rFonts w:ascii="GHEA Grapalat" w:eastAsia="Arial Unicode" w:hAnsi="GHEA Grapalat" w:cs="Tahoma"/>
                <w:color w:val="000000"/>
              </w:rPr>
              <w:t>ատավարության մասնակիցների պատշաճ ծանուցումը</w:t>
            </w:r>
            <w:r w:rsidRPr="00A66ABA">
              <w:rPr>
                <w:rFonts w:ascii="GHEA Grapalat" w:eastAsia="Arial Unicode" w:hAnsi="GHEA Grapalat" w:cs="Tahoma"/>
                <w:color w:val="000000"/>
              </w:rPr>
              <w:t xml:space="preserve"> ապահովվում է </w:t>
            </w:r>
            <w:r w:rsidRPr="00A66ABA">
              <w:rPr>
                <w:rFonts w:ascii="GHEA Grapalat" w:eastAsia="Arial Unicode" w:hAnsi="GHEA Grapalat" w:cs="Tahoma"/>
                <w:color w:val="000000"/>
              </w:rPr>
              <w:lastRenderedPageBreak/>
              <w:t>ծանուցման ժամանակակից եղանակների միջոցով</w:t>
            </w:r>
          </w:p>
          <w:p w:rsidR="00AD6C63" w:rsidRPr="00BC5A1A" w:rsidRDefault="00AD6C63" w:rsidP="00613C17">
            <w:pPr>
              <w:widowControl w:val="0"/>
              <w:jc w:val="both"/>
              <w:rPr>
                <w:rFonts w:ascii="GHEA Grapalat" w:eastAsia="Arial Unicode" w:hAnsi="GHEA Grapalat" w:cs="Tahoma"/>
                <w:color w:val="000000"/>
              </w:rPr>
            </w:pPr>
            <w:r w:rsidRPr="002B2DB0">
              <w:rPr>
                <w:rFonts w:ascii="GHEA Grapalat" w:eastAsia="Arial Unicode" w:hAnsi="GHEA Grapalat" w:cs="Tahoma"/>
                <w:color w:val="000000"/>
              </w:rPr>
              <w:t xml:space="preserve">2.3. </w:t>
            </w:r>
            <w:r w:rsidRPr="00A66ABA">
              <w:rPr>
                <w:rFonts w:ascii="GHEA Grapalat" w:eastAsia="Arial Unicode" w:hAnsi="GHEA Grapalat" w:cs="Tahoma"/>
                <w:color w:val="000000"/>
              </w:rPr>
              <w:t>Օ</w:t>
            </w:r>
            <w:r w:rsidRPr="002B2DB0">
              <w:rPr>
                <w:rFonts w:ascii="GHEA Grapalat" w:eastAsia="Arial Unicode" w:hAnsi="GHEA Grapalat" w:cs="Tahoma"/>
                <w:color w:val="000000"/>
              </w:rPr>
              <w:t>րենքով պահպանվող գաղտնիք համարվող տեղեկություններ</w:t>
            </w:r>
            <w:r w:rsidRPr="00A66ABA">
              <w:rPr>
                <w:rFonts w:ascii="GHEA Grapalat" w:eastAsia="Arial Unicode" w:hAnsi="GHEA Grapalat" w:cs="Tahoma"/>
                <w:color w:val="000000"/>
              </w:rPr>
              <w:t xml:space="preserve">ը </w:t>
            </w:r>
            <w:r w:rsidRPr="002B2DB0">
              <w:rPr>
                <w:rFonts w:ascii="GHEA Grapalat" w:eastAsia="Arial Unicode" w:hAnsi="GHEA Grapalat" w:cs="Tahoma"/>
                <w:color w:val="000000"/>
              </w:rPr>
              <w:t xml:space="preserve"> </w:t>
            </w:r>
            <w:r w:rsidRPr="00A66ABA">
              <w:rPr>
                <w:rFonts w:ascii="GHEA Grapalat" w:eastAsia="Arial Unicode" w:hAnsi="GHEA Grapalat" w:cs="Tahoma"/>
                <w:color w:val="000000"/>
              </w:rPr>
              <w:t>վարչական դատավարության շրջանակներում պահպանվում են</w:t>
            </w:r>
          </w:p>
          <w:p w:rsidR="00AD6C63" w:rsidRPr="00BC5A1A" w:rsidRDefault="00AD6C63" w:rsidP="00613C17">
            <w:pPr>
              <w:widowControl w:val="0"/>
              <w:jc w:val="both"/>
              <w:rPr>
                <w:rFonts w:ascii="GHEA Grapalat" w:eastAsia="Arial Unicode" w:hAnsi="GHEA Grapalat" w:cs="Tahoma"/>
                <w:color w:val="000000"/>
              </w:rPr>
            </w:pPr>
            <w:r w:rsidRPr="002B2DB0">
              <w:rPr>
                <w:rFonts w:ascii="GHEA Grapalat" w:eastAsia="Arial Unicode" w:hAnsi="GHEA Grapalat" w:cs="Tahoma"/>
                <w:color w:val="000000"/>
              </w:rPr>
              <w:t xml:space="preserve">2.4. Առկա են  </w:t>
            </w:r>
            <w:r w:rsidRPr="00A66ABA">
              <w:rPr>
                <w:rFonts w:ascii="GHEA Grapalat" w:eastAsia="Arial Unicode" w:hAnsi="GHEA Grapalat" w:cs="Tahoma"/>
                <w:color w:val="000000"/>
              </w:rPr>
              <w:t xml:space="preserve">վարչական դատավարության ընթացքը </w:t>
            </w:r>
            <w:r w:rsidRPr="002B2DB0">
              <w:rPr>
                <w:rFonts w:ascii="GHEA Grapalat" w:eastAsia="Arial Unicode" w:hAnsi="GHEA Grapalat" w:cs="Tahoma"/>
                <w:color w:val="000000"/>
              </w:rPr>
              <w:t>տեսաձայնային հաղորդակցության գործիքների կիրառ</w:t>
            </w:r>
            <w:r w:rsidRPr="00A66ABA">
              <w:rPr>
                <w:rFonts w:ascii="GHEA Grapalat" w:eastAsia="Arial Unicode" w:hAnsi="GHEA Grapalat" w:cs="Tahoma"/>
                <w:color w:val="000000"/>
              </w:rPr>
              <w:t>մամբ</w:t>
            </w:r>
            <w:r w:rsidRPr="002B2DB0">
              <w:rPr>
                <w:rFonts w:ascii="GHEA Grapalat" w:eastAsia="Arial Unicode" w:hAnsi="GHEA Grapalat" w:cs="Tahoma"/>
                <w:color w:val="000000"/>
              </w:rPr>
              <w:t xml:space="preserve"> ապահով</w:t>
            </w:r>
            <w:r w:rsidRPr="00A66ABA">
              <w:rPr>
                <w:rFonts w:ascii="GHEA Grapalat" w:eastAsia="Arial Unicode" w:hAnsi="GHEA Grapalat" w:cs="Tahoma"/>
                <w:color w:val="000000"/>
              </w:rPr>
              <w:t>ելու</w:t>
            </w:r>
            <w:r w:rsidRPr="002B2DB0">
              <w:rPr>
                <w:rFonts w:ascii="GHEA Grapalat" w:eastAsia="Arial Unicode" w:hAnsi="GHEA Grapalat" w:cs="Tahoma"/>
                <w:color w:val="000000"/>
              </w:rPr>
              <w:t xml:space="preserve"> </w:t>
            </w:r>
            <w:r w:rsidRPr="00A66ABA">
              <w:rPr>
                <w:rFonts w:ascii="GHEA Grapalat" w:eastAsia="Arial Unicode" w:hAnsi="GHEA Grapalat" w:cs="Tahoma"/>
                <w:color w:val="000000"/>
              </w:rPr>
              <w:t>հնարավորություններ</w:t>
            </w:r>
          </w:p>
          <w:p w:rsidR="00AD6C63" w:rsidRPr="00BC5A1A" w:rsidRDefault="00AD6C63" w:rsidP="00613C17">
            <w:pPr>
              <w:widowControl w:val="0"/>
              <w:jc w:val="both"/>
              <w:rPr>
                <w:rFonts w:ascii="GHEA Grapalat" w:eastAsia="Arial Unicode" w:hAnsi="GHEA Grapalat" w:cs="Tahoma"/>
                <w:color w:val="000000"/>
              </w:rPr>
            </w:pPr>
            <w:r w:rsidRPr="002B2DB0">
              <w:rPr>
                <w:rFonts w:ascii="GHEA Grapalat" w:eastAsia="Arial Unicode" w:hAnsi="GHEA Grapalat" w:cs="Tahoma"/>
                <w:color w:val="000000"/>
              </w:rPr>
              <w:t>2.5.</w:t>
            </w:r>
            <w:r w:rsidRPr="00A66ABA">
              <w:rPr>
                <w:rFonts w:ascii="GHEA Grapalat" w:eastAsia="Arial Unicode" w:hAnsi="GHEA Grapalat" w:cs="Tahoma"/>
                <w:color w:val="000000"/>
              </w:rPr>
              <w:t xml:space="preserve"> Վերանայվել են վարչական դատավարության առնվազն 2 հատուկ վարույթներ կարգավորղող իրավական ինստիտուտներ</w:t>
            </w:r>
          </w:p>
          <w:p w:rsidR="00AD6C63" w:rsidRPr="00BC5A1A" w:rsidRDefault="00AD6C63" w:rsidP="00613C17">
            <w:pPr>
              <w:widowControl w:val="0"/>
              <w:jc w:val="both"/>
              <w:rPr>
                <w:rFonts w:ascii="GHEA Grapalat" w:eastAsia="Arial Unicode" w:hAnsi="GHEA Grapalat" w:cs="Tahoma"/>
                <w:color w:val="000000"/>
              </w:rPr>
            </w:pPr>
            <w:r w:rsidRPr="002B2DB0">
              <w:rPr>
                <w:rFonts w:ascii="GHEA Grapalat" w:eastAsia="Arial Unicode" w:hAnsi="GHEA Grapalat" w:cs="Tahoma"/>
                <w:color w:val="000000"/>
              </w:rPr>
              <w:t xml:space="preserve">2.6.Կիրառվում են կարգավորումներ, որոնք 80 տոկոսով բացառում են </w:t>
            </w:r>
            <w:r w:rsidRPr="002B2DB0">
              <w:rPr>
                <w:rFonts w:ascii="GHEA Grapalat" w:eastAsia="Arial Unicode" w:hAnsi="GHEA Grapalat" w:cs="Tahoma"/>
                <w:color w:val="000000"/>
              </w:rPr>
              <w:lastRenderedPageBreak/>
              <w:t xml:space="preserve">ապացույցներ ներկայացնելու և դատական ակտերը բողոքարկելու իրավունքների իրականացման չարաշահումը </w:t>
            </w:r>
          </w:p>
          <w:p w:rsidR="00AD6C63" w:rsidRPr="00BC5A1A" w:rsidRDefault="00AD6C63" w:rsidP="00613C17">
            <w:pPr>
              <w:widowControl w:val="0"/>
              <w:jc w:val="both"/>
              <w:rPr>
                <w:rFonts w:ascii="GHEA Grapalat" w:eastAsia="Arial Unicode" w:hAnsi="GHEA Grapalat" w:cs="Tahoma"/>
                <w:color w:val="000000"/>
              </w:rPr>
            </w:pPr>
            <w:r w:rsidRPr="002B2DB0">
              <w:rPr>
                <w:rFonts w:ascii="GHEA Grapalat" w:eastAsia="Arial Unicode" w:hAnsi="GHEA Grapalat" w:cs="Tahoma"/>
                <w:color w:val="000000"/>
              </w:rPr>
              <w:t xml:space="preserve">2.7. </w:t>
            </w:r>
            <w:r w:rsidRPr="00A66ABA">
              <w:rPr>
                <w:rFonts w:ascii="GHEA Grapalat" w:eastAsia="Arial Unicode" w:hAnsi="GHEA Grapalat" w:cs="Tahoma"/>
                <w:color w:val="000000"/>
              </w:rPr>
              <w:t>Գործում է դատական ակտերի անվերապահ բեկանման առնվազն 3 հիմք</w:t>
            </w:r>
          </w:p>
          <w:p w:rsidR="00AD6C63" w:rsidRPr="00A66ABA" w:rsidRDefault="00AD6C63" w:rsidP="00613C17">
            <w:pPr>
              <w:widowControl w:val="0"/>
              <w:jc w:val="both"/>
              <w:rPr>
                <w:rFonts w:ascii="GHEA Grapalat" w:eastAsia="GHEA Grapalat" w:hAnsi="GHEA Grapalat" w:cs="GHEA Grapalat"/>
              </w:rPr>
            </w:pPr>
            <w:r w:rsidRPr="002B2DB0">
              <w:rPr>
                <w:rFonts w:ascii="GHEA Grapalat" w:eastAsia="Arial Unicode" w:hAnsi="GHEA Grapalat" w:cs="Tahoma"/>
                <w:color w:val="000000"/>
              </w:rPr>
              <w:t xml:space="preserve">2.8. </w:t>
            </w:r>
            <w:r w:rsidRPr="002B2DB0">
              <w:rPr>
                <w:rFonts w:ascii="GHEA Grapalat" w:eastAsia="GHEA Grapalat" w:hAnsi="GHEA Grapalat" w:cs="GHEA Grapalat"/>
              </w:rPr>
              <w:t>Վճռաբեկ բողոքների վերադարձի դեպքերի շուրջ 20 տոկոսը իրականացվում են Վճռաբեկ դատարանի գրասենյակի կողմից</w:t>
            </w:r>
          </w:p>
          <w:p w:rsidR="00AD6C63" w:rsidRPr="00A66ABA" w:rsidRDefault="00AD6C63" w:rsidP="00613C17">
            <w:pPr>
              <w:widowControl w:val="0"/>
              <w:jc w:val="both"/>
              <w:rPr>
                <w:rFonts w:ascii="GHEA Grapalat" w:eastAsia="GHEA Grapalat" w:hAnsi="GHEA Grapalat" w:cs="GHEA Grapalat"/>
              </w:rPr>
            </w:pPr>
            <w:r w:rsidRPr="00A66ABA">
              <w:rPr>
                <w:rFonts w:ascii="GHEA Grapalat" w:eastAsia="GHEA Grapalat" w:hAnsi="GHEA Grapalat" w:cs="GHEA Grapalat"/>
              </w:rPr>
              <w:t>2.9. Կանոնակարգված են</w:t>
            </w:r>
            <w:r w:rsidRPr="002B2DB0">
              <w:rPr>
                <w:rFonts w:ascii="GHEA Grapalat" w:eastAsia="GHEA Grapalat" w:hAnsi="GHEA Grapalat" w:cs="GHEA Grapalat"/>
                <w:iCs/>
                <w:color w:val="000000"/>
              </w:rPr>
              <w:t xml:space="preserve"> դատավարության մասնակից ֆիզիկական և իրավաբանական անձ</w:t>
            </w:r>
            <w:r w:rsidRPr="00A66ABA">
              <w:rPr>
                <w:rFonts w:ascii="GHEA Grapalat" w:eastAsia="GHEA Grapalat" w:hAnsi="GHEA Grapalat" w:cs="GHEA Grapalat"/>
                <w:iCs/>
                <w:color w:val="000000"/>
              </w:rPr>
              <w:t>անց կողմից</w:t>
            </w:r>
            <w:r w:rsidRPr="002B2DB0">
              <w:rPr>
                <w:rFonts w:ascii="GHEA Grapalat" w:eastAsia="GHEA Grapalat" w:hAnsi="GHEA Grapalat" w:cs="GHEA Grapalat"/>
                <w:iCs/>
                <w:color w:val="000000"/>
              </w:rPr>
              <w:t xml:space="preserve"> դատական քննության ընթ</w:t>
            </w:r>
            <w:r w:rsidR="00534E0A">
              <w:rPr>
                <w:rFonts w:ascii="GHEA Grapalat" w:eastAsia="GHEA Grapalat" w:hAnsi="GHEA Grapalat" w:cs="GHEA Grapalat"/>
                <w:iCs/>
                <w:color w:val="000000"/>
              </w:rPr>
              <w:t>ա</w:t>
            </w:r>
            <w:r w:rsidRPr="002B2DB0">
              <w:rPr>
                <w:rFonts w:ascii="GHEA Grapalat" w:eastAsia="GHEA Grapalat" w:hAnsi="GHEA Grapalat" w:cs="GHEA Grapalat"/>
                <w:iCs/>
                <w:color w:val="000000"/>
              </w:rPr>
              <w:t>ցքում</w:t>
            </w:r>
            <w:r w:rsidRPr="00A66ABA">
              <w:rPr>
                <w:rFonts w:ascii="GHEA Grapalat" w:eastAsia="GHEA Grapalat" w:hAnsi="GHEA Grapalat" w:cs="GHEA Grapalat"/>
                <w:iCs/>
                <w:color w:val="000000"/>
              </w:rPr>
              <w:t xml:space="preserve"> </w:t>
            </w:r>
            <w:r w:rsidRPr="002B2DB0">
              <w:rPr>
                <w:rFonts w:ascii="GHEA Grapalat" w:eastAsia="GHEA Grapalat" w:hAnsi="GHEA Grapalat" w:cs="GHEA Grapalat"/>
                <w:iCs/>
                <w:color w:val="000000"/>
              </w:rPr>
              <w:t>նոր ապացույցներ ներկայացնելու</w:t>
            </w:r>
            <w:r w:rsidRPr="00A66ABA">
              <w:rPr>
                <w:rFonts w:ascii="GHEA Grapalat" w:eastAsia="GHEA Grapalat" w:hAnsi="GHEA Grapalat" w:cs="GHEA Grapalat"/>
                <w:iCs/>
                <w:color w:val="000000"/>
              </w:rPr>
              <w:t xml:space="preserve"> դեպքերը և կարգը</w:t>
            </w:r>
          </w:p>
        </w:tc>
        <w:tc>
          <w:tcPr>
            <w:tcW w:w="2946" w:type="dxa"/>
            <w:shd w:val="clear" w:color="auto" w:fill="auto"/>
          </w:tcPr>
          <w:p w:rsidR="00AD6C63" w:rsidRPr="002B2DB0" w:rsidRDefault="00AD6C63" w:rsidP="00613C17">
            <w:pPr>
              <w:widowControl w:val="0"/>
              <w:jc w:val="both"/>
              <w:rPr>
                <w:rFonts w:ascii="GHEA Grapalat" w:eastAsia="GHEA Grapalat" w:hAnsi="GHEA Grapalat" w:cs="GHEA Grapalat"/>
              </w:rPr>
            </w:pPr>
            <w:r w:rsidRPr="00A66ABA">
              <w:rPr>
                <w:rFonts w:ascii="GHEA Grapalat" w:eastAsia="GHEA Grapalat" w:hAnsi="GHEA Grapalat" w:cs="GHEA Grapalat"/>
              </w:rPr>
              <w:lastRenderedPageBreak/>
              <w:t>Վ</w:t>
            </w:r>
            <w:r w:rsidRPr="002B2DB0">
              <w:rPr>
                <w:rFonts w:ascii="GHEA Grapalat" w:eastAsia="GHEA Grapalat" w:hAnsi="GHEA Grapalat" w:cs="GHEA Grapalat"/>
              </w:rPr>
              <w:t xml:space="preserve">արչական դատավարության օրենսգրքում </w:t>
            </w:r>
            <w:r w:rsidRPr="00A66ABA">
              <w:rPr>
                <w:rFonts w:ascii="GHEA Grapalat" w:eastAsia="GHEA Grapalat" w:hAnsi="GHEA Grapalat" w:cs="GHEA Grapalat"/>
              </w:rPr>
              <w:t xml:space="preserve">և, ըստ անհրաժեշտության, հարակից իրավական ակտերում </w:t>
            </w:r>
            <w:r w:rsidRPr="002B2DB0">
              <w:rPr>
                <w:rFonts w:ascii="GHEA Grapalat" w:eastAsia="GHEA Grapalat" w:hAnsi="GHEA Grapalat" w:cs="GHEA Grapalat"/>
              </w:rPr>
              <w:t>փոփոխություններ նախատեսող իրավական ակտ</w:t>
            </w:r>
            <w:r w:rsidRPr="00A66ABA">
              <w:rPr>
                <w:rFonts w:ascii="GHEA Grapalat" w:eastAsia="GHEA Grapalat" w:hAnsi="GHEA Grapalat" w:cs="GHEA Grapalat"/>
              </w:rPr>
              <w:t>եր</w:t>
            </w:r>
            <w:r w:rsidRPr="002B2DB0">
              <w:rPr>
                <w:rFonts w:ascii="GHEA Grapalat" w:eastAsia="GHEA Grapalat" w:hAnsi="GHEA Grapalat" w:cs="GHEA Grapalat"/>
              </w:rPr>
              <w:t>ի նախագծ</w:t>
            </w:r>
            <w:r w:rsidRPr="00A66ABA">
              <w:rPr>
                <w:rFonts w:ascii="GHEA Grapalat" w:eastAsia="GHEA Grapalat" w:hAnsi="GHEA Grapalat" w:cs="GHEA Grapalat"/>
              </w:rPr>
              <w:t>երի փաթեթը</w:t>
            </w:r>
            <w:r w:rsidRPr="002B2DB0" w:rsidDel="00E74BC6">
              <w:rPr>
                <w:rFonts w:ascii="GHEA Grapalat" w:eastAsia="GHEA Grapalat" w:hAnsi="GHEA Grapalat" w:cs="GHEA Grapalat"/>
              </w:rPr>
              <w:t xml:space="preserve"> </w:t>
            </w:r>
            <w:r w:rsidRPr="002B2DB0">
              <w:rPr>
                <w:rFonts w:ascii="GHEA Grapalat" w:eastAsia="GHEA Grapalat" w:hAnsi="GHEA Grapalat" w:cs="GHEA Grapalat"/>
              </w:rPr>
              <w:t xml:space="preserve">ներկայացվել է Վարչապետի աշխատակազմ: Ընդունվել է օրենսդրական </w:t>
            </w:r>
            <w:r w:rsidRPr="002B2DB0">
              <w:rPr>
                <w:rFonts w:ascii="GHEA Grapalat" w:eastAsia="GHEA Grapalat" w:hAnsi="GHEA Grapalat" w:cs="GHEA Grapalat"/>
              </w:rPr>
              <w:lastRenderedPageBreak/>
              <w:t>նախաձեռնությանը հավանություն տալու մասին Կառավարության որոշում (Կառավարության պաշտոնական կայքէջ)</w:t>
            </w:r>
          </w:p>
        </w:tc>
      </w:tr>
      <w:tr w:rsidR="00AD6C63" w:rsidRPr="002B2DB0" w:rsidTr="00613C17">
        <w:trPr>
          <w:trHeight w:val="420"/>
        </w:trPr>
        <w:tc>
          <w:tcPr>
            <w:tcW w:w="2946" w:type="dxa"/>
            <w:shd w:val="clear" w:color="auto" w:fill="D9D9D9"/>
            <w:tcMar>
              <w:top w:w="100" w:type="dxa"/>
              <w:left w:w="100" w:type="dxa"/>
              <w:bottom w:w="100" w:type="dxa"/>
              <w:right w:w="100" w:type="dxa"/>
            </w:tcMar>
            <w:vAlign w:val="center"/>
          </w:tcPr>
          <w:p w:rsidR="00AD6C63" w:rsidRPr="002B2DB0" w:rsidRDefault="00AD6C63" w:rsidP="00613C17">
            <w:pPr>
              <w:jc w:val="both"/>
              <w:rPr>
                <w:rFonts w:ascii="GHEA Grapalat" w:eastAsia="GHEA Grapalat" w:hAnsi="GHEA Grapalat" w:cs="GHEA Grapalat"/>
                <w:b/>
                <w:i/>
                <w:lang w:val="en-US"/>
              </w:rPr>
            </w:pPr>
            <w:r w:rsidRPr="002B2DB0">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AD6C63" w:rsidRPr="002B2DB0"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2B2DB0">
              <w:rPr>
                <w:rFonts w:ascii="GHEA Grapalat" w:eastAsia="GHEA Grapalat" w:hAnsi="GHEA Grapalat" w:cs="GHEA Grapalat"/>
              </w:rPr>
              <w:t>Արդարադատության նախարարություն</w:t>
            </w:r>
          </w:p>
          <w:p w:rsidR="00AD6C63" w:rsidRPr="002B2DB0" w:rsidRDefault="00AD6C63" w:rsidP="007337B2">
            <w:pPr>
              <w:numPr>
                <w:ilvl w:val="0"/>
                <w:numId w:val="1"/>
              </w:numPr>
              <w:tabs>
                <w:tab w:val="left" w:pos="271"/>
              </w:tabs>
              <w:ind w:left="31" w:firstLine="0"/>
              <w:jc w:val="both"/>
              <w:rPr>
                <w:rFonts w:ascii="GHEA Grapalat" w:eastAsia="GHEA Grapalat" w:hAnsi="GHEA Grapalat" w:cs="GHEA Grapalat"/>
                <w:lang w:val="ru-RU"/>
              </w:rPr>
            </w:pPr>
            <w:r w:rsidRPr="002B2DB0">
              <w:rPr>
                <w:rFonts w:ascii="GHEA Grapalat" w:eastAsia="GHEA Grapalat" w:hAnsi="GHEA Grapalat" w:cs="GHEA Grapalat"/>
                <w:lang w:val="ru-RU"/>
              </w:rPr>
              <w:t>Բարձրագույն դատական խորհուրդ (</w:t>
            </w:r>
            <w:r w:rsidRPr="002B2DB0">
              <w:rPr>
                <w:rFonts w:ascii="GHEA Grapalat" w:eastAsia="GHEA Grapalat" w:hAnsi="GHEA Grapalat" w:cs="GHEA Grapalat"/>
                <w:lang w:val="en-US"/>
              </w:rPr>
              <w:t>համաձայնությամբ</w:t>
            </w:r>
            <w:r w:rsidRPr="002B2DB0">
              <w:rPr>
                <w:rFonts w:ascii="GHEA Grapalat" w:eastAsia="GHEA Grapalat" w:hAnsi="GHEA Grapalat" w:cs="GHEA Grapalat"/>
                <w:lang w:val="ru-RU"/>
              </w:rPr>
              <w:t>)</w:t>
            </w:r>
          </w:p>
        </w:tc>
      </w:tr>
      <w:tr w:rsidR="00AD6C63" w:rsidRPr="002B2DB0" w:rsidTr="00613C17">
        <w:trPr>
          <w:trHeight w:val="420"/>
        </w:trPr>
        <w:tc>
          <w:tcPr>
            <w:tcW w:w="2946" w:type="dxa"/>
            <w:shd w:val="clear" w:color="auto" w:fill="D9D9D9"/>
            <w:tcMar>
              <w:top w:w="100" w:type="dxa"/>
              <w:left w:w="100" w:type="dxa"/>
              <w:bottom w:w="100" w:type="dxa"/>
              <w:right w:w="100" w:type="dxa"/>
            </w:tcMar>
            <w:vAlign w:val="center"/>
          </w:tcPr>
          <w:p w:rsidR="00AD6C63" w:rsidRPr="002B2DB0" w:rsidRDefault="00AD6C63" w:rsidP="00613C17">
            <w:pPr>
              <w:jc w:val="both"/>
              <w:rPr>
                <w:rFonts w:ascii="GHEA Grapalat" w:eastAsia="GHEA Grapalat" w:hAnsi="GHEA Grapalat" w:cs="GHEA Grapalat"/>
                <w:b/>
                <w:i/>
                <w:lang w:val="en-US"/>
              </w:rPr>
            </w:pPr>
            <w:r w:rsidRPr="002B2DB0">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AD6C63" w:rsidRPr="002B2DB0" w:rsidRDefault="00AD6C63" w:rsidP="007337B2">
            <w:pPr>
              <w:numPr>
                <w:ilvl w:val="0"/>
                <w:numId w:val="2"/>
              </w:numPr>
              <w:tabs>
                <w:tab w:val="left" w:pos="271"/>
              </w:tabs>
              <w:ind w:left="31" w:firstLine="0"/>
              <w:jc w:val="both"/>
              <w:rPr>
                <w:rFonts w:ascii="GHEA Grapalat" w:eastAsia="GHEA Grapalat" w:hAnsi="GHEA Grapalat" w:cs="GHEA Grapalat"/>
                <w:lang w:val="en-US"/>
              </w:rPr>
            </w:pPr>
            <w:r w:rsidRPr="002B2DB0">
              <w:rPr>
                <w:rFonts w:ascii="GHEA Grapalat" w:eastAsia="GHEA Grapalat" w:hAnsi="GHEA Grapalat" w:cs="GHEA Grapalat"/>
              </w:rPr>
              <w:t>Ֆինանսավորում չի պահանջվում</w:t>
            </w:r>
          </w:p>
        </w:tc>
      </w:tr>
      <w:tr w:rsidR="00AD6C63" w:rsidRPr="0078369B" w:rsidTr="00613C17">
        <w:trPr>
          <w:trHeight w:val="437"/>
        </w:trPr>
        <w:tc>
          <w:tcPr>
            <w:tcW w:w="2946" w:type="dxa"/>
            <w:shd w:val="clear" w:color="auto" w:fill="D9D9D9"/>
            <w:tcMar>
              <w:top w:w="100" w:type="dxa"/>
              <w:left w:w="100" w:type="dxa"/>
              <w:bottom w:w="100" w:type="dxa"/>
              <w:right w:w="100" w:type="dxa"/>
            </w:tcMar>
            <w:vAlign w:val="center"/>
          </w:tcPr>
          <w:p w:rsidR="00AD6C63" w:rsidRPr="002B2DB0" w:rsidRDefault="00AD6C63" w:rsidP="00613C17">
            <w:pPr>
              <w:tabs>
                <w:tab w:val="left" w:pos="271"/>
              </w:tabs>
              <w:ind w:left="90"/>
              <w:jc w:val="both"/>
              <w:rPr>
                <w:rFonts w:ascii="GHEA Grapalat" w:eastAsia="GHEA Grapalat" w:hAnsi="GHEA Grapalat" w:cs="GHEA Grapalat"/>
                <w:lang w:val="en-US"/>
              </w:rPr>
            </w:pPr>
          </w:p>
        </w:tc>
        <w:tc>
          <w:tcPr>
            <w:tcW w:w="2946" w:type="dxa"/>
            <w:gridSpan w:val="2"/>
            <w:shd w:val="clear" w:color="auto" w:fill="D9D9D9"/>
            <w:vAlign w:val="center"/>
          </w:tcPr>
          <w:p w:rsidR="00AD6C63" w:rsidRPr="002B2DB0" w:rsidRDefault="00AD6C63" w:rsidP="00613C17">
            <w:pPr>
              <w:tabs>
                <w:tab w:val="left" w:pos="271"/>
              </w:tabs>
              <w:jc w:val="both"/>
              <w:rPr>
                <w:rFonts w:ascii="GHEA Grapalat" w:eastAsia="GHEA Grapalat" w:hAnsi="GHEA Grapalat" w:cs="GHEA Grapalat"/>
                <w:lang w:val="en-US"/>
              </w:rPr>
            </w:pPr>
          </w:p>
        </w:tc>
        <w:tc>
          <w:tcPr>
            <w:tcW w:w="2946" w:type="dxa"/>
            <w:shd w:val="clear" w:color="auto" w:fill="D9D9D9"/>
            <w:vAlign w:val="center"/>
          </w:tcPr>
          <w:p w:rsidR="00AD6C63" w:rsidRPr="0078369B" w:rsidRDefault="00AD6C63" w:rsidP="00613C17">
            <w:pPr>
              <w:tabs>
                <w:tab w:val="left" w:pos="271"/>
              </w:tabs>
              <w:jc w:val="center"/>
              <w:rPr>
                <w:rFonts w:ascii="GHEA Grapalat" w:eastAsia="GHEA Grapalat" w:hAnsi="GHEA Grapalat" w:cs="GHEA Grapalat"/>
                <w:lang w:val="en-US"/>
              </w:rPr>
            </w:pPr>
            <w:r w:rsidRPr="0078369B">
              <w:rPr>
                <w:rFonts w:ascii="GHEA Grapalat" w:eastAsia="GHEA Grapalat" w:hAnsi="GHEA Grapalat" w:cs="GHEA Grapalat"/>
                <w:b/>
              </w:rPr>
              <w:t>20</w:t>
            </w:r>
            <w:r w:rsidRPr="0078369B">
              <w:rPr>
                <w:rFonts w:ascii="GHEA Grapalat" w:eastAsia="GHEA Grapalat" w:hAnsi="GHEA Grapalat" w:cs="GHEA Grapalat"/>
                <w:b/>
                <w:lang w:val="en-US"/>
              </w:rPr>
              <w:t>2</w:t>
            </w:r>
            <w:r w:rsidRPr="0078369B">
              <w:rPr>
                <w:rFonts w:ascii="GHEA Grapalat" w:eastAsia="GHEA Grapalat" w:hAnsi="GHEA Grapalat" w:cs="GHEA Grapalat"/>
                <w:b/>
                <w:lang w:val="ru-RU"/>
              </w:rPr>
              <w:t>3</w:t>
            </w:r>
            <w:r w:rsidRPr="0078369B">
              <w:rPr>
                <w:rFonts w:ascii="GHEA Grapalat" w:eastAsia="GHEA Grapalat" w:hAnsi="GHEA Grapalat" w:cs="GHEA Grapalat"/>
                <w:b/>
              </w:rPr>
              <w:t xml:space="preserve"> թվականի </w:t>
            </w:r>
            <w:r w:rsidRPr="0078369B">
              <w:rPr>
                <w:rFonts w:ascii="GHEA Grapalat" w:eastAsia="GHEA Grapalat" w:hAnsi="GHEA Grapalat" w:cs="GHEA Grapalat"/>
                <w:b/>
                <w:lang w:val="en-US"/>
              </w:rPr>
              <w:t>2-րդ</w:t>
            </w:r>
            <w:r w:rsidRPr="0078369B">
              <w:rPr>
                <w:rFonts w:ascii="GHEA Grapalat" w:eastAsia="GHEA Grapalat" w:hAnsi="GHEA Grapalat" w:cs="GHEA Grapalat"/>
                <w:b/>
              </w:rPr>
              <w:t xml:space="preserve"> </w:t>
            </w:r>
            <w:r>
              <w:rPr>
                <w:rFonts w:ascii="GHEA Grapalat" w:eastAsia="GHEA Grapalat" w:hAnsi="GHEA Grapalat" w:cs="GHEA Grapalat"/>
                <w:b/>
                <w:lang w:val="en-US"/>
              </w:rPr>
              <w:t>եռամսյակ</w:t>
            </w:r>
          </w:p>
        </w:tc>
        <w:tc>
          <w:tcPr>
            <w:tcW w:w="2946" w:type="dxa"/>
            <w:gridSpan w:val="2"/>
            <w:shd w:val="clear" w:color="auto" w:fill="D9D9D9"/>
            <w:vAlign w:val="center"/>
          </w:tcPr>
          <w:p w:rsidR="00AD6C63" w:rsidRPr="0078369B" w:rsidRDefault="00AD6C63" w:rsidP="00613C17">
            <w:pPr>
              <w:tabs>
                <w:tab w:val="left" w:pos="271"/>
              </w:tabs>
              <w:jc w:val="both"/>
              <w:rPr>
                <w:rFonts w:ascii="GHEA Grapalat" w:eastAsia="GHEA Grapalat" w:hAnsi="GHEA Grapalat" w:cs="GHEA Grapalat"/>
                <w:lang w:val="en-US"/>
              </w:rPr>
            </w:pPr>
          </w:p>
        </w:tc>
        <w:tc>
          <w:tcPr>
            <w:tcW w:w="2946" w:type="dxa"/>
            <w:shd w:val="clear" w:color="auto" w:fill="D9D9D9"/>
            <w:vAlign w:val="center"/>
          </w:tcPr>
          <w:p w:rsidR="00AD6C63" w:rsidRPr="0078369B" w:rsidRDefault="00AD6C63" w:rsidP="00613C17">
            <w:pPr>
              <w:jc w:val="both"/>
            </w:pPr>
          </w:p>
        </w:tc>
      </w:tr>
      <w:tr w:rsidR="00AD6C63" w:rsidRPr="0078369B" w:rsidTr="00613C17">
        <w:trPr>
          <w:trHeight w:val="420"/>
        </w:trPr>
        <w:tc>
          <w:tcPr>
            <w:tcW w:w="2946" w:type="dxa"/>
            <w:shd w:val="clear" w:color="auto" w:fill="auto"/>
            <w:tcMar>
              <w:top w:w="100" w:type="dxa"/>
              <w:left w:w="100" w:type="dxa"/>
              <w:bottom w:w="100" w:type="dxa"/>
              <w:right w:w="100" w:type="dxa"/>
            </w:tcMar>
          </w:tcPr>
          <w:p w:rsidR="00AD6C63" w:rsidRPr="0078369B" w:rsidRDefault="00AD6C63" w:rsidP="00613C17">
            <w:pPr>
              <w:jc w:val="both"/>
              <w:rPr>
                <w:rFonts w:ascii="GHEA Grapalat" w:eastAsia="GHEA Grapalat" w:hAnsi="GHEA Grapalat" w:cs="GHEA Grapalat"/>
              </w:rPr>
            </w:pPr>
            <w:r w:rsidRPr="0078369B">
              <w:rPr>
                <w:rFonts w:ascii="GHEA Grapalat" w:eastAsia="GHEA Grapalat" w:hAnsi="GHEA Grapalat" w:cs="GHEA Grapalat"/>
                <w:b/>
              </w:rPr>
              <w:t>3.</w:t>
            </w:r>
            <w:r w:rsidRPr="0078369B">
              <w:rPr>
                <w:rFonts w:ascii="GHEA Grapalat" w:eastAsia="GHEA Grapalat" w:hAnsi="GHEA Grapalat" w:cs="GHEA Grapalat"/>
              </w:rPr>
              <w:t xml:space="preserve"> </w:t>
            </w:r>
            <w:r w:rsidRPr="002853F2">
              <w:rPr>
                <w:rFonts w:ascii="GHEA Grapalat" w:hAnsi="GHEA Grapalat"/>
              </w:rPr>
              <w:t xml:space="preserve">Մշակել էլեկտոնային արդարադատության գործիքների ներդրման հիման վրա </w:t>
            </w:r>
            <w:r w:rsidRPr="00A04188">
              <w:rPr>
                <w:rFonts w:ascii="GHEA Grapalat" w:hAnsi="GHEA Grapalat"/>
              </w:rPr>
              <w:t>Վարչական</w:t>
            </w:r>
            <w:r w:rsidRPr="002853F2">
              <w:rPr>
                <w:rFonts w:ascii="GHEA Grapalat" w:hAnsi="GHEA Grapalat"/>
              </w:rPr>
              <w:t xml:space="preserve"> դատավարության օրենսգրքում փոփոխություններ նախատեսող նորմատիվ իրավական ակտի նախագիծ</w:t>
            </w:r>
          </w:p>
        </w:tc>
        <w:tc>
          <w:tcPr>
            <w:tcW w:w="2946" w:type="dxa"/>
            <w:gridSpan w:val="2"/>
            <w:shd w:val="clear" w:color="auto" w:fill="auto"/>
          </w:tcPr>
          <w:p w:rsidR="00AD6C63" w:rsidRPr="005A6062" w:rsidRDefault="00AD6C63" w:rsidP="00613C17">
            <w:pPr>
              <w:widowControl w:val="0"/>
              <w:tabs>
                <w:tab w:val="left" w:pos="1374"/>
                <w:tab w:val="left" w:pos="1464"/>
                <w:tab w:val="left" w:pos="2724"/>
              </w:tabs>
              <w:ind w:right="112"/>
              <w:jc w:val="both"/>
              <w:rPr>
                <w:rFonts w:ascii="GHEA Grapalat" w:eastAsia="GHEA Grapalat" w:hAnsi="GHEA Grapalat" w:cs="GHEA Grapalat"/>
              </w:rPr>
            </w:pPr>
            <w:r w:rsidRPr="00F90665">
              <w:rPr>
                <w:rFonts w:ascii="GHEA Grapalat" w:eastAsia="GHEA Grapalat" w:hAnsi="GHEA Grapalat" w:cs="GHEA Grapalat"/>
              </w:rPr>
              <w:t>Ներկայումս՝ է</w:t>
            </w:r>
            <w:r w:rsidRPr="002853F2">
              <w:rPr>
                <w:rFonts w:ascii="GHEA Grapalat" w:eastAsia="GHEA Grapalat" w:hAnsi="GHEA Grapalat" w:cs="GHEA Grapalat"/>
              </w:rPr>
              <w:t xml:space="preserve">լեկտրոնային արդարադատության գործիքների ներդրմանը զուգահեռ </w:t>
            </w:r>
            <w:r>
              <w:rPr>
                <w:rFonts w:ascii="GHEA Grapalat" w:hAnsi="GHEA Grapalat"/>
                <w:bCs/>
              </w:rPr>
              <w:t xml:space="preserve">առկա չեն օրենսդրական համապատասխան կարգավորումներ </w:t>
            </w:r>
            <w:r w:rsidRPr="00A04188">
              <w:rPr>
                <w:rFonts w:ascii="GHEA Grapalat" w:hAnsi="GHEA Grapalat"/>
                <w:bCs/>
              </w:rPr>
              <w:t>վարչական</w:t>
            </w:r>
            <w:r w:rsidRPr="00F90665">
              <w:rPr>
                <w:rFonts w:ascii="GHEA Grapalat" w:hAnsi="GHEA Grapalat"/>
                <w:bCs/>
              </w:rPr>
              <w:t xml:space="preserve"> դատավարության շրջանակներում իրականացվող</w:t>
            </w:r>
            <w:r>
              <w:rPr>
                <w:rFonts w:ascii="GHEA Grapalat" w:hAnsi="GHEA Grapalat"/>
                <w:bCs/>
              </w:rPr>
              <w:t xml:space="preserve"> մի շարք գործառույթների էլեկտրոնային եղանակով իրականացումն ապահովելու համար</w:t>
            </w:r>
            <w:r w:rsidRPr="00F90665">
              <w:rPr>
                <w:rFonts w:ascii="GHEA Grapalat" w:hAnsi="GHEA Grapalat"/>
                <w:bCs/>
              </w:rPr>
              <w:t>: Ուստի,</w:t>
            </w:r>
            <w:r w:rsidRPr="002853F2">
              <w:rPr>
                <w:rFonts w:ascii="GHEA Grapalat" w:eastAsia="GHEA Grapalat" w:hAnsi="GHEA Grapalat" w:cs="GHEA Grapalat"/>
              </w:rPr>
              <w:t xml:space="preserve"> անհրաժեշտություն է առաջանում վերանայել դատավարական համապատասխան օրենսդրական կարգավորումները</w:t>
            </w:r>
          </w:p>
        </w:tc>
        <w:tc>
          <w:tcPr>
            <w:tcW w:w="2946" w:type="dxa"/>
            <w:shd w:val="clear" w:color="auto" w:fill="auto"/>
          </w:tcPr>
          <w:p w:rsidR="00AD6C63" w:rsidRPr="00F90665" w:rsidRDefault="00AD6C63" w:rsidP="00613C17">
            <w:pPr>
              <w:widowControl w:val="0"/>
              <w:rPr>
                <w:rFonts w:ascii="GHEA Grapalat" w:eastAsia="GHEA Grapalat" w:hAnsi="GHEA Grapalat" w:cs="GHEA Grapalat"/>
              </w:rPr>
            </w:pPr>
            <w:r w:rsidRPr="00F90665">
              <w:rPr>
                <w:rFonts w:ascii="GHEA Grapalat" w:hAnsi="GHEA Grapalat"/>
              </w:rPr>
              <w:t xml:space="preserve">Մշակվել է </w:t>
            </w:r>
            <w:r w:rsidRPr="00A04188">
              <w:rPr>
                <w:rFonts w:ascii="GHEA Grapalat" w:hAnsi="GHEA Grapalat"/>
              </w:rPr>
              <w:t>Վարչական</w:t>
            </w:r>
            <w:r w:rsidRPr="002853F2">
              <w:rPr>
                <w:rFonts w:ascii="GHEA Grapalat" w:hAnsi="GHEA Grapalat"/>
              </w:rPr>
              <w:t xml:space="preserve"> դատավարության օրենսգրքում փոփոխություններ ն</w:t>
            </w:r>
            <w:r>
              <w:rPr>
                <w:rFonts w:ascii="GHEA Grapalat" w:hAnsi="GHEA Grapalat"/>
              </w:rPr>
              <w:t>ախատեսող նորմատիվ իրավական ակտ</w:t>
            </w:r>
            <w:r w:rsidRPr="002853F2">
              <w:rPr>
                <w:rFonts w:ascii="GHEA Grapalat" w:hAnsi="GHEA Grapalat"/>
              </w:rPr>
              <w:t xml:space="preserve">ի </w:t>
            </w:r>
            <w:r w:rsidRPr="00F90665">
              <w:rPr>
                <w:rFonts w:ascii="GHEA Grapalat" w:hAnsi="GHEA Grapalat"/>
              </w:rPr>
              <w:t>նախագիծ</w:t>
            </w:r>
          </w:p>
        </w:tc>
        <w:tc>
          <w:tcPr>
            <w:tcW w:w="2946" w:type="dxa"/>
            <w:gridSpan w:val="2"/>
            <w:shd w:val="clear" w:color="auto" w:fill="auto"/>
          </w:tcPr>
          <w:p w:rsidR="00AD6C63" w:rsidRPr="00A04188" w:rsidRDefault="00AD6C63" w:rsidP="00613C17">
            <w:pPr>
              <w:pStyle w:val="Normal11"/>
              <w:widowControl w:val="0"/>
              <w:spacing w:after="0" w:line="276" w:lineRule="auto"/>
              <w:ind w:firstLine="0"/>
              <w:jc w:val="both"/>
              <w:rPr>
                <w:rFonts w:ascii="GHEA Grapalat" w:eastAsia="GHEA Grapalat" w:hAnsi="GHEA Grapalat" w:cs="GHEA Grapalat"/>
                <w:sz w:val="24"/>
                <w:szCs w:val="24"/>
              </w:rPr>
            </w:pPr>
            <w:r w:rsidRPr="00A04188">
              <w:rPr>
                <w:rFonts w:ascii="GHEA Grapalat" w:eastAsia="GHEA Grapalat" w:hAnsi="GHEA Grapalat" w:cs="GHEA Grapalat"/>
                <w:sz w:val="24"/>
                <w:szCs w:val="24"/>
              </w:rPr>
              <w:t xml:space="preserve">3.1. </w:t>
            </w:r>
            <w:r>
              <w:rPr>
                <w:rFonts w:ascii="GHEA Grapalat" w:eastAsia="GHEA Grapalat" w:hAnsi="GHEA Grapalat" w:cs="GHEA Grapalat"/>
                <w:sz w:val="24"/>
                <w:szCs w:val="24"/>
              </w:rPr>
              <w:t>Վարչական</w:t>
            </w:r>
            <w:r w:rsidRPr="00D024C4">
              <w:rPr>
                <w:rFonts w:ascii="GHEA Grapalat" w:eastAsia="GHEA Grapalat" w:hAnsi="GHEA Grapalat" w:cs="GHEA Grapalat"/>
                <w:color w:val="FF0000"/>
                <w:sz w:val="24"/>
                <w:szCs w:val="24"/>
              </w:rPr>
              <w:t xml:space="preserve"> </w:t>
            </w:r>
            <w:r w:rsidRPr="002355C2">
              <w:rPr>
                <w:rFonts w:ascii="GHEA Grapalat" w:eastAsia="GHEA Grapalat" w:hAnsi="GHEA Grapalat" w:cs="GHEA Grapalat"/>
                <w:sz w:val="24"/>
                <w:szCs w:val="24"/>
              </w:rPr>
              <w:t xml:space="preserve"> </w:t>
            </w:r>
            <w:r w:rsidRPr="00A04188">
              <w:rPr>
                <w:rFonts w:ascii="GHEA Grapalat" w:eastAsia="GHEA Grapalat" w:hAnsi="GHEA Grapalat" w:cs="GHEA Grapalat"/>
                <w:sz w:val="24"/>
                <w:szCs w:val="24"/>
              </w:rPr>
              <w:t>դատավարության</w:t>
            </w:r>
            <w:r w:rsidRPr="002355C2">
              <w:rPr>
                <w:rFonts w:ascii="GHEA Grapalat" w:eastAsia="GHEA Grapalat" w:hAnsi="GHEA Grapalat" w:cs="GHEA Grapalat"/>
                <w:sz w:val="24"/>
                <w:szCs w:val="24"/>
              </w:rPr>
              <w:t xml:space="preserve"> շրջանակներում իրականացվող դատական գործառույթների առնվազն 20 տոկոս</w:t>
            </w:r>
            <w:r w:rsidRPr="00A04188">
              <w:rPr>
                <w:rFonts w:ascii="GHEA Grapalat" w:eastAsia="GHEA Grapalat" w:hAnsi="GHEA Grapalat" w:cs="GHEA Grapalat"/>
                <w:sz w:val="24"/>
                <w:szCs w:val="24"/>
              </w:rPr>
              <w:t>ի</w:t>
            </w:r>
            <w:r w:rsidRPr="002355C2">
              <w:rPr>
                <w:rFonts w:ascii="GHEA Grapalat" w:eastAsia="GHEA Grapalat" w:hAnsi="GHEA Grapalat" w:cs="GHEA Grapalat"/>
                <w:sz w:val="24"/>
                <w:szCs w:val="24"/>
              </w:rPr>
              <w:t xml:space="preserve"> էլեկտրոնային եղանակով</w:t>
            </w:r>
            <w:r w:rsidRPr="00A04188">
              <w:rPr>
                <w:rFonts w:ascii="GHEA Grapalat" w:eastAsia="GHEA Grapalat" w:hAnsi="GHEA Grapalat" w:cs="GHEA Grapalat"/>
                <w:sz w:val="24"/>
                <w:szCs w:val="24"/>
              </w:rPr>
              <w:t xml:space="preserve"> իրականացման օրենսդրական հնարավորությունը ապահովված է</w:t>
            </w:r>
          </w:p>
          <w:p w:rsidR="00AD6C63" w:rsidRPr="00A04188" w:rsidRDefault="00AD6C63" w:rsidP="00613C17">
            <w:pPr>
              <w:widowControl w:val="0"/>
              <w:spacing w:line="276" w:lineRule="auto"/>
              <w:ind w:left="61"/>
              <w:rPr>
                <w:rFonts w:ascii="GHEA Grapalat" w:eastAsia="GHEA Grapalat" w:hAnsi="GHEA Grapalat" w:cs="GHEA Grapalat"/>
              </w:rPr>
            </w:pPr>
            <w:r w:rsidRPr="00A04188">
              <w:rPr>
                <w:rFonts w:ascii="GHEA Grapalat" w:eastAsia="GHEA Grapalat" w:hAnsi="GHEA Grapalat" w:cs="GHEA Grapalat"/>
              </w:rPr>
              <w:t xml:space="preserve">3.2. </w:t>
            </w:r>
            <w:r>
              <w:rPr>
                <w:rFonts w:ascii="GHEA Grapalat" w:eastAsia="GHEA Grapalat" w:hAnsi="GHEA Grapalat" w:cs="GHEA Grapalat"/>
              </w:rPr>
              <w:t>Դ</w:t>
            </w:r>
            <w:r w:rsidRPr="00D024C4">
              <w:rPr>
                <w:rFonts w:ascii="GHEA Grapalat" w:eastAsia="GHEA Grapalat" w:hAnsi="GHEA Grapalat" w:cs="GHEA Grapalat"/>
              </w:rPr>
              <w:t xml:space="preserve">ատավարական </w:t>
            </w:r>
            <w:r>
              <w:rPr>
                <w:rFonts w:ascii="GHEA Grapalat" w:eastAsia="GHEA Grapalat" w:hAnsi="GHEA Grapalat" w:cs="GHEA Grapalat"/>
              </w:rPr>
              <w:t>առնվազն 5</w:t>
            </w:r>
            <w:r w:rsidRPr="00D024C4">
              <w:rPr>
                <w:rFonts w:ascii="GHEA Grapalat" w:eastAsia="GHEA Grapalat" w:hAnsi="GHEA Grapalat" w:cs="GHEA Grapalat"/>
              </w:rPr>
              <w:t xml:space="preserve"> գործողություն</w:t>
            </w:r>
            <w:r>
              <w:rPr>
                <w:rFonts w:ascii="GHEA Grapalat" w:eastAsia="GHEA Grapalat" w:hAnsi="GHEA Grapalat" w:cs="GHEA Grapalat"/>
              </w:rPr>
              <w:t xml:space="preserve"> </w:t>
            </w:r>
            <w:r w:rsidRPr="00DD68FE">
              <w:rPr>
                <w:rFonts w:ascii="GHEA Grapalat" w:eastAsia="GHEA Grapalat" w:hAnsi="GHEA Grapalat" w:cs="GHEA Grapalat"/>
              </w:rPr>
              <w:t>(</w:t>
            </w:r>
            <w:r w:rsidRPr="00D024C4">
              <w:rPr>
                <w:rFonts w:ascii="GHEA Grapalat" w:eastAsia="GHEA Grapalat" w:hAnsi="GHEA Grapalat" w:cs="GHEA Grapalat"/>
              </w:rPr>
              <w:t>էլեկտրոնային հայցադիմումների, հակընդդեմ հայցերի, էլեկտրոնային պատասխանների, ապացույցների, միջնորդությունների ներկայացում</w:t>
            </w:r>
            <w:r w:rsidRPr="00DD68FE">
              <w:rPr>
                <w:rFonts w:ascii="GHEA Grapalat" w:eastAsia="GHEA Grapalat" w:hAnsi="GHEA Grapalat" w:cs="GHEA Grapalat"/>
              </w:rPr>
              <w:t>)</w:t>
            </w:r>
            <w:r>
              <w:rPr>
                <w:rFonts w:ascii="Cambria Math" w:eastAsia="GHEA Grapalat" w:hAnsi="Cambria Math" w:cs="GHEA Grapalat"/>
              </w:rPr>
              <w:t xml:space="preserve"> </w:t>
            </w:r>
            <w:r w:rsidRPr="002355C2">
              <w:rPr>
                <w:rFonts w:ascii="GHEA Grapalat" w:eastAsia="GHEA Grapalat" w:hAnsi="GHEA Grapalat" w:cs="GHEA Grapalat"/>
              </w:rPr>
              <w:t xml:space="preserve">էլեկտրոնային </w:t>
            </w:r>
            <w:r>
              <w:rPr>
                <w:rFonts w:ascii="GHEA Grapalat" w:eastAsia="GHEA Grapalat" w:hAnsi="GHEA Grapalat" w:cs="GHEA Grapalat"/>
              </w:rPr>
              <w:lastRenderedPageBreak/>
              <w:t>եղանակով</w:t>
            </w:r>
            <w:r w:rsidRPr="00A04188">
              <w:rPr>
                <w:rFonts w:ascii="GHEA Grapalat" w:eastAsia="GHEA Grapalat" w:hAnsi="GHEA Grapalat" w:cs="GHEA Grapalat"/>
              </w:rPr>
              <w:t xml:space="preserve"> իրականացնելու օրենսդրական հնարավորությունը ապահովված է</w:t>
            </w:r>
          </w:p>
        </w:tc>
        <w:tc>
          <w:tcPr>
            <w:tcW w:w="2946" w:type="dxa"/>
            <w:shd w:val="clear" w:color="auto" w:fill="auto"/>
          </w:tcPr>
          <w:p w:rsidR="00AD6C63" w:rsidRPr="005A6062" w:rsidRDefault="00AD6C63" w:rsidP="00613C17">
            <w:pPr>
              <w:widowControl w:val="0"/>
              <w:rPr>
                <w:rFonts w:ascii="GHEA Grapalat" w:eastAsia="GHEA Grapalat" w:hAnsi="GHEA Grapalat" w:cs="GHEA Grapalat"/>
              </w:rPr>
            </w:pPr>
            <w:r w:rsidRPr="00A04188">
              <w:rPr>
                <w:rFonts w:ascii="GHEA Grapalat" w:hAnsi="GHEA Grapalat"/>
              </w:rPr>
              <w:lastRenderedPageBreak/>
              <w:t>Վարչական</w:t>
            </w:r>
            <w:r w:rsidRPr="002853F2">
              <w:rPr>
                <w:rFonts w:ascii="GHEA Grapalat" w:hAnsi="GHEA Grapalat"/>
              </w:rPr>
              <w:t xml:space="preserve"> դատավարության օրենսգրքում փոփոխություններ ն</w:t>
            </w:r>
            <w:r>
              <w:rPr>
                <w:rFonts w:ascii="GHEA Grapalat" w:hAnsi="GHEA Grapalat"/>
              </w:rPr>
              <w:t>ախատեսող նորմատիվ իրավական ակտ</w:t>
            </w:r>
            <w:r w:rsidRPr="002853F2">
              <w:rPr>
                <w:rFonts w:ascii="GHEA Grapalat" w:hAnsi="GHEA Grapalat"/>
              </w:rPr>
              <w:t xml:space="preserve">ի </w:t>
            </w:r>
            <w:r w:rsidRPr="00F90665">
              <w:rPr>
                <w:rFonts w:ascii="GHEA Grapalat" w:hAnsi="GHEA Grapalat"/>
              </w:rPr>
              <w:t>նախագիծը</w:t>
            </w:r>
            <w:r w:rsidRPr="005A6062">
              <w:rPr>
                <w:rFonts w:ascii="GHEA Grapalat" w:eastAsia="GHEA Grapalat" w:hAnsi="GHEA Grapalat" w:cs="GHEA Grapalat"/>
              </w:rPr>
              <w:t xml:space="preserve"> ներկայացվել </w:t>
            </w:r>
            <w:r w:rsidRPr="00F90665">
              <w:rPr>
                <w:rFonts w:ascii="GHEA Grapalat" w:eastAsia="GHEA Grapalat" w:hAnsi="GHEA Grapalat" w:cs="GHEA Grapalat"/>
              </w:rPr>
              <w:t>է</w:t>
            </w:r>
            <w:r w:rsidRPr="005A6062">
              <w:rPr>
                <w:rFonts w:ascii="GHEA Grapalat" w:eastAsia="GHEA Grapalat" w:hAnsi="GHEA Grapalat" w:cs="GHEA Grapalat"/>
              </w:rPr>
              <w:t xml:space="preserve"> </w:t>
            </w:r>
            <w:r w:rsidRPr="00F90665">
              <w:rPr>
                <w:rFonts w:ascii="GHEA Grapalat" w:eastAsia="GHEA Grapalat" w:hAnsi="GHEA Grapalat" w:cs="GHEA Grapalat"/>
              </w:rPr>
              <w:t>Վ</w:t>
            </w:r>
            <w:r w:rsidRPr="005A6062">
              <w:rPr>
                <w:rFonts w:ascii="GHEA Grapalat" w:eastAsia="GHEA Grapalat" w:hAnsi="GHEA Grapalat" w:cs="GHEA Grapalat"/>
              </w:rPr>
              <w:t>արչապետի աշխատակազմ: Ընդունվել է օրենսդրական նախաձեռնությանը հավանություն տալու մասին Կառավարության որոշում (Կառավարության պաշտոնական կայքէջ)</w:t>
            </w:r>
          </w:p>
        </w:tc>
      </w:tr>
      <w:tr w:rsidR="00AD6C63" w:rsidRPr="0078369B" w:rsidTr="00613C17">
        <w:trPr>
          <w:trHeight w:val="420"/>
        </w:trPr>
        <w:tc>
          <w:tcPr>
            <w:tcW w:w="2946" w:type="dxa"/>
            <w:shd w:val="clear" w:color="auto" w:fill="D9D9D9"/>
            <w:tcMar>
              <w:top w:w="100" w:type="dxa"/>
              <w:left w:w="100" w:type="dxa"/>
              <w:bottom w:w="100" w:type="dxa"/>
              <w:right w:w="100" w:type="dxa"/>
            </w:tcMar>
            <w:vAlign w:val="center"/>
          </w:tcPr>
          <w:p w:rsidR="00AD6C63" w:rsidRPr="0078369B" w:rsidRDefault="00AD6C63" w:rsidP="00613C17">
            <w:pPr>
              <w:jc w:val="both"/>
              <w:rPr>
                <w:rFonts w:ascii="GHEA Grapalat" w:eastAsia="GHEA Grapalat" w:hAnsi="GHEA Grapalat" w:cs="GHEA Grapalat"/>
                <w:b/>
                <w:i/>
                <w:lang w:val="en-US"/>
              </w:rPr>
            </w:pPr>
            <w:r w:rsidRPr="0078369B">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AD6C63" w:rsidRPr="0078369B"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78369B">
              <w:rPr>
                <w:rFonts w:ascii="GHEA Grapalat" w:eastAsia="GHEA Grapalat" w:hAnsi="GHEA Grapalat" w:cs="GHEA Grapalat"/>
              </w:rPr>
              <w:t>Արդարադատության նախարարություն</w:t>
            </w:r>
          </w:p>
          <w:p w:rsidR="00AD6C63" w:rsidRPr="0078369B"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78369B">
              <w:rPr>
                <w:rFonts w:ascii="GHEA Grapalat" w:eastAsia="GHEA Grapalat" w:hAnsi="GHEA Grapalat" w:cs="GHEA Grapalat"/>
                <w:lang w:val="en-US"/>
              </w:rPr>
              <w:t>Պետական կառավարման համակարգի մարմիններ</w:t>
            </w:r>
          </w:p>
        </w:tc>
      </w:tr>
      <w:tr w:rsidR="00AD6C63" w:rsidRPr="00BE2461" w:rsidTr="00613C17">
        <w:trPr>
          <w:trHeight w:val="420"/>
        </w:trPr>
        <w:tc>
          <w:tcPr>
            <w:tcW w:w="2946" w:type="dxa"/>
            <w:shd w:val="clear" w:color="auto" w:fill="D9D9D9"/>
            <w:tcMar>
              <w:top w:w="100" w:type="dxa"/>
              <w:left w:w="100" w:type="dxa"/>
              <w:bottom w:w="100" w:type="dxa"/>
              <w:right w:w="100" w:type="dxa"/>
            </w:tcMar>
            <w:vAlign w:val="center"/>
          </w:tcPr>
          <w:p w:rsidR="00AD6C63" w:rsidRPr="0078369B" w:rsidRDefault="00AD6C63" w:rsidP="00613C17">
            <w:pPr>
              <w:jc w:val="both"/>
              <w:rPr>
                <w:rFonts w:ascii="GHEA Grapalat" w:eastAsia="GHEA Grapalat" w:hAnsi="GHEA Grapalat" w:cs="GHEA Grapalat"/>
                <w:b/>
                <w:i/>
                <w:lang w:val="en-US"/>
              </w:rPr>
            </w:pPr>
            <w:r w:rsidRPr="0078369B">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AD6C63" w:rsidRPr="0078369B" w:rsidRDefault="00AD6C63" w:rsidP="007337B2">
            <w:pPr>
              <w:numPr>
                <w:ilvl w:val="0"/>
                <w:numId w:val="2"/>
              </w:numPr>
              <w:tabs>
                <w:tab w:val="left" w:pos="271"/>
              </w:tabs>
              <w:ind w:left="31" w:firstLine="0"/>
              <w:jc w:val="both"/>
              <w:rPr>
                <w:rFonts w:ascii="GHEA Grapalat" w:eastAsia="GHEA Grapalat" w:hAnsi="GHEA Grapalat" w:cs="GHEA Grapalat"/>
                <w:lang w:val="en-US"/>
              </w:rPr>
            </w:pPr>
            <w:r w:rsidRPr="0078369B">
              <w:rPr>
                <w:rFonts w:ascii="GHEA Grapalat" w:eastAsia="GHEA Grapalat" w:hAnsi="GHEA Grapalat" w:cs="GHEA Grapalat"/>
              </w:rPr>
              <w:t>Ֆինանսավորում չի պահանջվում</w:t>
            </w:r>
          </w:p>
        </w:tc>
      </w:tr>
      <w:tr w:rsidR="00AD6C63" w:rsidRPr="0078369B" w:rsidTr="00613C17">
        <w:trPr>
          <w:trHeight w:val="437"/>
        </w:trPr>
        <w:tc>
          <w:tcPr>
            <w:tcW w:w="2946" w:type="dxa"/>
            <w:shd w:val="clear" w:color="auto" w:fill="D9D9D9"/>
            <w:tcMar>
              <w:top w:w="100" w:type="dxa"/>
              <w:left w:w="100" w:type="dxa"/>
              <w:bottom w:w="100" w:type="dxa"/>
              <w:right w:w="100" w:type="dxa"/>
            </w:tcMar>
            <w:vAlign w:val="center"/>
          </w:tcPr>
          <w:p w:rsidR="00AD6C63" w:rsidRPr="002B2DB0" w:rsidRDefault="00AD6C63" w:rsidP="00613C17">
            <w:pPr>
              <w:tabs>
                <w:tab w:val="left" w:pos="271"/>
              </w:tabs>
              <w:ind w:left="90"/>
              <w:jc w:val="both"/>
              <w:rPr>
                <w:rFonts w:ascii="GHEA Grapalat" w:eastAsia="GHEA Grapalat" w:hAnsi="GHEA Grapalat" w:cs="GHEA Grapalat"/>
                <w:lang w:val="en-US"/>
              </w:rPr>
            </w:pPr>
          </w:p>
        </w:tc>
        <w:tc>
          <w:tcPr>
            <w:tcW w:w="2946" w:type="dxa"/>
            <w:gridSpan w:val="2"/>
            <w:shd w:val="clear" w:color="auto" w:fill="D9D9D9"/>
            <w:vAlign w:val="center"/>
          </w:tcPr>
          <w:p w:rsidR="00AD6C63" w:rsidRPr="002B2DB0" w:rsidRDefault="00AD6C63" w:rsidP="00613C17">
            <w:pPr>
              <w:tabs>
                <w:tab w:val="left" w:pos="271"/>
              </w:tabs>
              <w:jc w:val="both"/>
              <w:rPr>
                <w:rFonts w:ascii="GHEA Grapalat" w:eastAsia="GHEA Grapalat" w:hAnsi="GHEA Grapalat" w:cs="GHEA Grapalat"/>
                <w:lang w:val="en-US"/>
              </w:rPr>
            </w:pPr>
          </w:p>
        </w:tc>
        <w:tc>
          <w:tcPr>
            <w:tcW w:w="2946" w:type="dxa"/>
            <w:shd w:val="clear" w:color="auto" w:fill="D9D9D9"/>
            <w:vAlign w:val="center"/>
          </w:tcPr>
          <w:p w:rsidR="00AD6C63" w:rsidRPr="0078369B" w:rsidRDefault="00AD6C63" w:rsidP="00613C17">
            <w:pPr>
              <w:tabs>
                <w:tab w:val="left" w:pos="271"/>
              </w:tabs>
              <w:jc w:val="center"/>
              <w:rPr>
                <w:rFonts w:ascii="GHEA Grapalat" w:eastAsia="GHEA Grapalat" w:hAnsi="GHEA Grapalat" w:cs="GHEA Grapalat"/>
                <w:lang w:val="en-US"/>
              </w:rPr>
            </w:pPr>
            <w:r w:rsidRPr="0078369B">
              <w:rPr>
                <w:rFonts w:ascii="GHEA Grapalat" w:eastAsia="GHEA Grapalat" w:hAnsi="GHEA Grapalat" w:cs="GHEA Grapalat"/>
                <w:b/>
              </w:rPr>
              <w:t>20</w:t>
            </w:r>
            <w:r w:rsidRPr="0078369B">
              <w:rPr>
                <w:rFonts w:ascii="GHEA Grapalat" w:eastAsia="GHEA Grapalat" w:hAnsi="GHEA Grapalat" w:cs="GHEA Grapalat"/>
                <w:b/>
                <w:lang w:val="en-US"/>
              </w:rPr>
              <w:t>2</w:t>
            </w:r>
            <w:r w:rsidRPr="0078369B">
              <w:rPr>
                <w:rFonts w:ascii="GHEA Grapalat" w:eastAsia="GHEA Grapalat" w:hAnsi="GHEA Grapalat" w:cs="GHEA Grapalat"/>
                <w:b/>
                <w:lang w:val="ru-RU"/>
              </w:rPr>
              <w:t>3</w:t>
            </w:r>
            <w:r w:rsidRPr="0078369B">
              <w:rPr>
                <w:rFonts w:ascii="GHEA Grapalat" w:eastAsia="GHEA Grapalat" w:hAnsi="GHEA Grapalat" w:cs="GHEA Grapalat"/>
                <w:b/>
              </w:rPr>
              <w:t xml:space="preserve"> թվականի </w:t>
            </w:r>
            <w:r w:rsidRPr="0078369B">
              <w:rPr>
                <w:rFonts w:ascii="GHEA Grapalat" w:eastAsia="GHEA Grapalat" w:hAnsi="GHEA Grapalat" w:cs="GHEA Grapalat"/>
                <w:b/>
                <w:lang w:val="en-US"/>
              </w:rPr>
              <w:t>2-րդ</w:t>
            </w:r>
            <w:r w:rsidRPr="0078369B">
              <w:rPr>
                <w:rFonts w:ascii="GHEA Grapalat" w:eastAsia="GHEA Grapalat" w:hAnsi="GHEA Grapalat" w:cs="GHEA Grapalat"/>
                <w:b/>
              </w:rPr>
              <w:t xml:space="preserve"> կիսամյակ</w:t>
            </w:r>
          </w:p>
        </w:tc>
        <w:tc>
          <w:tcPr>
            <w:tcW w:w="2946" w:type="dxa"/>
            <w:gridSpan w:val="2"/>
            <w:shd w:val="clear" w:color="auto" w:fill="D9D9D9"/>
            <w:vAlign w:val="center"/>
          </w:tcPr>
          <w:p w:rsidR="00AD6C63" w:rsidRPr="0078369B" w:rsidRDefault="00AD6C63" w:rsidP="00613C17">
            <w:pPr>
              <w:tabs>
                <w:tab w:val="left" w:pos="271"/>
              </w:tabs>
              <w:jc w:val="both"/>
              <w:rPr>
                <w:rFonts w:ascii="GHEA Grapalat" w:eastAsia="GHEA Grapalat" w:hAnsi="GHEA Grapalat" w:cs="GHEA Grapalat"/>
                <w:lang w:val="en-US"/>
              </w:rPr>
            </w:pPr>
          </w:p>
        </w:tc>
        <w:tc>
          <w:tcPr>
            <w:tcW w:w="2946" w:type="dxa"/>
            <w:shd w:val="clear" w:color="auto" w:fill="D9D9D9"/>
            <w:vAlign w:val="center"/>
          </w:tcPr>
          <w:p w:rsidR="00AD6C63" w:rsidRPr="0078369B" w:rsidRDefault="00AD6C63" w:rsidP="00613C17">
            <w:pPr>
              <w:jc w:val="both"/>
            </w:pPr>
          </w:p>
        </w:tc>
      </w:tr>
      <w:tr w:rsidR="00AD6C63" w:rsidRPr="0078369B" w:rsidTr="00613C17">
        <w:trPr>
          <w:trHeight w:val="420"/>
        </w:trPr>
        <w:tc>
          <w:tcPr>
            <w:tcW w:w="2946" w:type="dxa"/>
            <w:shd w:val="clear" w:color="auto" w:fill="auto"/>
            <w:tcMar>
              <w:top w:w="100" w:type="dxa"/>
              <w:left w:w="100" w:type="dxa"/>
              <w:bottom w:w="100" w:type="dxa"/>
              <w:right w:w="100" w:type="dxa"/>
            </w:tcMar>
          </w:tcPr>
          <w:p w:rsidR="00AD6C63" w:rsidRPr="0078369B" w:rsidRDefault="00AD6C63" w:rsidP="00613C17">
            <w:pPr>
              <w:jc w:val="both"/>
              <w:rPr>
                <w:rFonts w:ascii="GHEA Grapalat" w:eastAsia="GHEA Grapalat" w:hAnsi="GHEA Grapalat" w:cs="GHEA Grapalat"/>
              </w:rPr>
            </w:pPr>
            <w:r w:rsidRPr="00A04188">
              <w:rPr>
                <w:rFonts w:ascii="GHEA Grapalat" w:eastAsia="GHEA Grapalat" w:hAnsi="GHEA Grapalat" w:cs="GHEA Grapalat"/>
                <w:b/>
              </w:rPr>
              <w:t>4</w:t>
            </w:r>
            <w:r w:rsidRPr="0078369B">
              <w:rPr>
                <w:rFonts w:ascii="GHEA Grapalat" w:eastAsia="GHEA Grapalat" w:hAnsi="GHEA Grapalat" w:cs="GHEA Grapalat"/>
                <w:b/>
              </w:rPr>
              <w:t>.</w:t>
            </w:r>
            <w:r w:rsidRPr="0078369B">
              <w:rPr>
                <w:rFonts w:ascii="GHEA Grapalat" w:eastAsia="GHEA Grapalat" w:hAnsi="GHEA Grapalat" w:cs="GHEA Grapalat"/>
              </w:rPr>
              <w:t xml:space="preserve"> Կատարելագործել վարչական իրավախախտումների վերաբերյալ օրենսդրությունը</w:t>
            </w:r>
          </w:p>
        </w:tc>
        <w:tc>
          <w:tcPr>
            <w:tcW w:w="2946" w:type="dxa"/>
            <w:gridSpan w:val="2"/>
            <w:shd w:val="clear" w:color="auto" w:fill="auto"/>
          </w:tcPr>
          <w:p w:rsidR="00AD6C63" w:rsidRPr="0078369B" w:rsidRDefault="00AD6C63" w:rsidP="00613C17">
            <w:pPr>
              <w:tabs>
                <w:tab w:val="left" w:pos="720"/>
              </w:tabs>
              <w:spacing w:line="22" w:lineRule="atLeast"/>
              <w:ind w:left="4"/>
              <w:jc w:val="both"/>
              <w:rPr>
                <w:rFonts w:ascii="GHEA Grapalat" w:hAnsi="GHEA Grapalat"/>
                <w:color w:val="000000"/>
              </w:rPr>
            </w:pPr>
            <w:r w:rsidRPr="0078369B">
              <w:rPr>
                <w:rFonts w:ascii="GHEA Grapalat" w:hAnsi="GHEA Grapalat" w:cs="Tahoma"/>
                <w:color w:val="000000"/>
              </w:rPr>
              <w:t>Հայաստանի</w:t>
            </w:r>
            <w:r w:rsidRPr="0078369B">
              <w:rPr>
                <w:rFonts w:ascii="GHEA Grapalat" w:hAnsi="GHEA Grapalat"/>
                <w:color w:val="000000"/>
              </w:rPr>
              <w:t xml:space="preserve"> </w:t>
            </w:r>
            <w:r w:rsidRPr="0078369B">
              <w:rPr>
                <w:rFonts w:ascii="GHEA Grapalat" w:hAnsi="GHEA Grapalat" w:cs="Tahoma"/>
                <w:color w:val="000000"/>
              </w:rPr>
              <w:t>Հանրապետությունում</w:t>
            </w:r>
            <w:r w:rsidRPr="0078369B">
              <w:rPr>
                <w:rFonts w:ascii="GHEA Grapalat" w:hAnsi="GHEA Grapalat"/>
                <w:color w:val="000000"/>
              </w:rPr>
              <w:t xml:space="preserve"> </w:t>
            </w:r>
            <w:r w:rsidRPr="0078369B">
              <w:rPr>
                <w:rFonts w:ascii="GHEA Grapalat" w:hAnsi="GHEA Grapalat" w:cs="Tahoma"/>
                <w:color w:val="000000"/>
              </w:rPr>
              <w:t>ներկայումս</w:t>
            </w:r>
            <w:r w:rsidRPr="0078369B">
              <w:rPr>
                <w:rFonts w:ascii="GHEA Grapalat" w:hAnsi="GHEA Grapalat"/>
                <w:color w:val="000000"/>
              </w:rPr>
              <w:t xml:space="preserve"> </w:t>
            </w:r>
            <w:r w:rsidRPr="0078369B">
              <w:rPr>
                <w:rFonts w:ascii="GHEA Grapalat" w:hAnsi="GHEA Grapalat" w:cs="Tahoma"/>
                <w:color w:val="000000"/>
              </w:rPr>
              <w:t>գործում</w:t>
            </w:r>
            <w:r w:rsidRPr="0078369B">
              <w:rPr>
                <w:rFonts w:ascii="GHEA Grapalat" w:hAnsi="GHEA Grapalat"/>
                <w:color w:val="000000"/>
              </w:rPr>
              <w:t xml:space="preserve"> </w:t>
            </w:r>
            <w:r w:rsidRPr="0078369B">
              <w:rPr>
                <w:rFonts w:ascii="GHEA Grapalat" w:hAnsi="GHEA Grapalat" w:cs="Tahoma"/>
                <w:color w:val="000000"/>
              </w:rPr>
              <w:t>է</w:t>
            </w:r>
            <w:r w:rsidRPr="0078369B">
              <w:rPr>
                <w:rFonts w:ascii="GHEA Grapalat" w:hAnsi="GHEA Grapalat"/>
                <w:color w:val="000000"/>
              </w:rPr>
              <w:t xml:space="preserve"> </w:t>
            </w:r>
            <w:r w:rsidRPr="0078369B">
              <w:rPr>
                <w:rFonts w:ascii="GHEA Grapalat" w:hAnsi="GHEA Grapalat" w:cs="Tahoma"/>
                <w:color w:val="000000"/>
              </w:rPr>
              <w:t>դեռևս</w:t>
            </w:r>
            <w:r w:rsidRPr="0078369B">
              <w:rPr>
                <w:rFonts w:ascii="GHEA Grapalat" w:hAnsi="GHEA Grapalat"/>
                <w:color w:val="000000"/>
              </w:rPr>
              <w:t xml:space="preserve"> </w:t>
            </w:r>
            <w:r w:rsidRPr="0078369B">
              <w:rPr>
                <w:rFonts w:ascii="GHEA Grapalat" w:hAnsi="GHEA Grapalat" w:cs="Tahoma"/>
                <w:color w:val="000000"/>
              </w:rPr>
              <w:t>ՀԽՍՀ</w:t>
            </w:r>
            <w:r w:rsidRPr="0078369B">
              <w:rPr>
                <w:rFonts w:ascii="GHEA Grapalat" w:hAnsi="GHEA Grapalat"/>
                <w:color w:val="000000"/>
              </w:rPr>
              <w:t xml:space="preserve"> </w:t>
            </w:r>
            <w:r w:rsidRPr="0078369B">
              <w:rPr>
                <w:rFonts w:ascii="GHEA Grapalat" w:hAnsi="GHEA Grapalat" w:cs="Tahoma"/>
                <w:color w:val="000000"/>
              </w:rPr>
              <w:t>Գերագույն</w:t>
            </w:r>
            <w:r w:rsidRPr="0078369B">
              <w:rPr>
                <w:rFonts w:ascii="GHEA Grapalat" w:hAnsi="GHEA Grapalat"/>
                <w:color w:val="000000"/>
              </w:rPr>
              <w:t xml:space="preserve"> </w:t>
            </w:r>
            <w:r w:rsidRPr="0078369B">
              <w:rPr>
                <w:rFonts w:ascii="GHEA Grapalat" w:hAnsi="GHEA Grapalat" w:cs="Tahoma"/>
                <w:color w:val="000000"/>
              </w:rPr>
              <w:t>խորհրդի</w:t>
            </w:r>
            <w:r w:rsidRPr="0078369B">
              <w:rPr>
                <w:rFonts w:ascii="GHEA Grapalat" w:hAnsi="GHEA Grapalat"/>
                <w:color w:val="000000"/>
              </w:rPr>
              <w:t xml:space="preserve"> </w:t>
            </w:r>
            <w:r w:rsidRPr="0078369B">
              <w:rPr>
                <w:rFonts w:ascii="GHEA Grapalat" w:hAnsi="GHEA Grapalat" w:cs="Tahoma"/>
                <w:color w:val="000000"/>
              </w:rPr>
              <w:t>կողմից</w:t>
            </w:r>
            <w:r w:rsidRPr="0078369B">
              <w:rPr>
                <w:rFonts w:ascii="GHEA Grapalat" w:hAnsi="GHEA Grapalat"/>
                <w:color w:val="000000"/>
              </w:rPr>
              <w:t xml:space="preserve"> 1985</w:t>
            </w:r>
            <w:r w:rsidRPr="0078369B">
              <w:rPr>
                <w:rFonts w:ascii="GHEA Grapalat" w:hAnsi="GHEA Grapalat" w:cs="Tahoma"/>
                <w:color w:val="000000"/>
              </w:rPr>
              <w:t>թ</w:t>
            </w:r>
            <w:r w:rsidRPr="0078369B">
              <w:rPr>
                <w:rFonts w:ascii="GHEA Grapalat" w:hAnsi="GHEA Grapalat"/>
                <w:color w:val="000000"/>
              </w:rPr>
              <w:t xml:space="preserve">. </w:t>
            </w:r>
            <w:r w:rsidRPr="0078369B">
              <w:rPr>
                <w:rFonts w:ascii="GHEA Grapalat" w:hAnsi="GHEA Grapalat" w:cs="Tahoma"/>
                <w:color w:val="000000"/>
              </w:rPr>
              <w:t>դեկտեմբերի</w:t>
            </w:r>
            <w:r w:rsidRPr="0078369B">
              <w:rPr>
                <w:rFonts w:ascii="GHEA Grapalat" w:hAnsi="GHEA Grapalat"/>
                <w:color w:val="000000"/>
              </w:rPr>
              <w:t xml:space="preserve"> 6-</w:t>
            </w:r>
            <w:r w:rsidRPr="0078369B">
              <w:rPr>
                <w:rFonts w:ascii="GHEA Grapalat" w:hAnsi="GHEA Grapalat" w:cs="Tahoma"/>
                <w:color w:val="000000"/>
              </w:rPr>
              <w:t>ին</w:t>
            </w:r>
            <w:r w:rsidRPr="0078369B">
              <w:rPr>
                <w:rFonts w:ascii="GHEA Grapalat" w:hAnsi="GHEA Grapalat"/>
                <w:color w:val="000000"/>
              </w:rPr>
              <w:t xml:space="preserve"> </w:t>
            </w:r>
            <w:r w:rsidRPr="0078369B">
              <w:rPr>
                <w:rFonts w:ascii="GHEA Grapalat" w:hAnsi="GHEA Grapalat" w:cs="Tahoma"/>
                <w:color w:val="000000"/>
              </w:rPr>
              <w:t>ընդունված</w:t>
            </w:r>
            <w:r w:rsidRPr="0078369B">
              <w:rPr>
                <w:rFonts w:ascii="GHEA Grapalat" w:hAnsi="GHEA Grapalat"/>
                <w:color w:val="000000"/>
              </w:rPr>
              <w:t xml:space="preserve"> </w:t>
            </w:r>
            <w:r w:rsidRPr="0078369B">
              <w:rPr>
                <w:rFonts w:ascii="GHEA Grapalat" w:hAnsi="GHEA Grapalat" w:cs="Tahoma"/>
                <w:color w:val="000000"/>
              </w:rPr>
              <w:t>և</w:t>
            </w:r>
            <w:r w:rsidRPr="0078369B">
              <w:rPr>
                <w:rFonts w:ascii="GHEA Grapalat" w:hAnsi="GHEA Grapalat"/>
                <w:color w:val="000000"/>
              </w:rPr>
              <w:t xml:space="preserve"> 1986</w:t>
            </w:r>
            <w:r w:rsidRPr="0078369B">
              <w:rPr>
                <w:rFonts w:ascii="GHEA Grapalat" w:hAnsi="GHEA Grapalat" w:cs="Tahoma"/>
                <w:color w:val="000000"/>
              </w:rPr>
              <w:t>թ</w:t>
            </w:r>
            <w:r w:rsidRPr="0078369B">
              <w:rPr>
                <w:rFonts w:ascii="GHEA Grapalat" w:hAnsi="GHEA Grapalat"/>
                <w:color w:val="000000"/>
              </w:rPr>
              <w:t xml:space="preserve">. </w:t>
            </w:r>
            <w:r w:rsidRPr="0078369B">
              <w:rPr>
                <w:rFonts w:ascii="GHEA Grapalat" w:hAnsi="GHEA Grapalat" w:cs="Tahoma"/>
                <w:color w:val="000000"/>
              </w:rPr>
              <w:t>հունիսի</w:t>
            </w:r>
            <w:r w:rsidRPr="0078369B">
              <w:rPr>
                <w:rFonts w:ascii="GHEA Grapalat" w:hAnsi="GHEA Grapalat"/>
                <w:color w:val="000000"/>
              </w:rPr>
              <w:t xml:space="preserve">   6-</w:t>
            </w:r>
            <w:r w:rsidRPr="0078369B">
              <w:rPr>
                <w:rFonts w:ascii="GHEA Grapalat" w:hAnsi="GHEA Grapalat" w:cs="Tahoma"/>
                <w:color w:val="000000"/>
              </w:rPr>
              <w:t>ին</w:t>
            </w:r>
            <w:r w:rsidRPr="0078369B">
              <w:rPr>
                <w:rFonts w:ascii="GHEA Grapalat" w:hAnsi="GHEA Grapalat"/>
                <w:color w:val="000000"/>
              </w:rPr>
              <w:t xml:space="preserve"> </w:t>
            </w:r>
            <w:r w:rsidRPr="0078369B">
              <w:rPr>
                <w:rFonts w:ascii="GHEA Grapalat" w:hAnsi="GHEA Grapalat" w:cs="Tahoma"/>
                <w:color w:val="000000"/>
              </w:rPr>
              <w:t>կիրառության</w:t>
            </w:r>
            <w:r w:rsidRPr="0078369B">
              <w:rPr>
                <w:rFonts w:ascii="GHEA Grapalat" w:hAnsi="GHEA Grapalat"/>
                <w:color w:val="000000"/>
              </w:rPr>
              <w:t xml:space="preserve"> </w:t>
            </w:r>
            <w:r w:rsidRPr="0078369B">
              <w:rPr>
                <w:rFonts w:ascii="GHEA Grapalat" w:hAnsi="GHEA Grapalat" w:cs="Tahoma"/>
                <w:color w:val="000000"/>
              </w:rPr>
              <w:t>մեջ</w:t>
            </w:r>
            <w:r w:rsidRPr="0078369B">
              <w:rPr>
                <w:rFonts w:ascii="GHEA Grapalat" w:hAnsi="GHEA Grapalat"/>
                <w:color w:val="000000"/>
              </w:rPr>
              <w:t xml:space="preserve"> </w:t>
            </w:r>
            <w:r w:rsidRPr="0078369B">
              <w:rPr>
                <w:rFonts w:ascii="GHEA Grapalat" w:hAnsi="GHEA Grapalat" w:cs="Tahoma"/>
                <w:color w:val="000000"/>
              </w:rPr>
              <w:t>դրված</w:t>
            </w:r>
            <w:r w:rsidRPr="0078369B">
              <w:rPr>
                <w:rFonts w:ascii="GHEA Grapalat" w:hAnsi="GHEA Grapalat"/>
                <w:color w:val="000000"/>
              </w:rPr>
              <w:t xml:space="preserve"> </w:t>
            </w:r>
            <w:r w:rsidR="00534E0A">
              <w:rPr>
                <w:rFonts w:ascii="GHEA Grapalat" w:hAnsi="GHEA Grapalat" w:cs="Tahoma"/>
                <w:color w:val="000000"/>
              </w:rPr>
              <w:t>Վ</w:t>
            </w:r>
            <w:r w:rsidRPr="0078369B">
              <w:rPr>
                <w:rFonts w:ascii="GHEA Grapalat" w:hAnsi="GHEA Grapalat" w:cs="Tahoma"/>
                <w:color w:val="000000"/>
              </w:rPr>
              <w:t>արչական</w:t>
            </w:r>
            <w:r w:rsidRPr="0078369B">
              <w:rPr>
                <w:rFonts w:ascii="GHEA Grapalat" w:hAnsi="GHEA Grapalat"/>
                <w:color w:val="000000"/>
              </w:rPr>
              <w:t xml:space="preserve"> </w:t>
            </w:r>
            <w:r w:rsidRPr="0078369B">
              <w:rPr>
                <w:rFonts w:ascii="GHEA Grapalat" w:hAnsi="GHEA Grapalat" w:cs="Tahoma"/>
                <w:color w:val="000000"/>
              </w:rPr>
              <w:t>իրավախախտումների</w:t>
            </w:r>
            <w:r w:rsidRPr="0078369B">
              <w:rPr>
                <w:rFonts w:ascii="GHEA Grapalat" w:hAnsi="GHEA Grapalat"/>
                <w:color w:val="000000"/>
              </w:rPr>
              <w:t xml:space="preserve"> </w:t>
            </w:r>
            <w:r w:rsidRPr="0078369B">
              <w:rPr>
                <w:rFonts w:ascii="GHEA Grapalat" w:hAnsi="GHEA Grapalat" w:cs="Tahoma"/>
                <w:color w:val="000000"/>
              </w:rPr>
              <w:t>վերաբերյալ</w:t>
            </w:r>
            <w:r w:rsidRPr="0078369B">
              <w:rPr>
                <w:rFonts w:ascii="GHEA Grapalat" w:hAnsi="GHEA Grapalat"/>
                <w:color w:val="000000"/>
              </w:rPr>
              <w:t xml:space="preserve"> </w:t>
            </w:r>
            <w:r w:rsidRPr="0078369B">
              <w:rPr>
                <w:rFonts w:ascii="GHEA Grapalat" w:hAnsi="GHEA Grapalat" w:cs="Tahoma"/>
                <w:color w:val="000000"/>
              </w:rPr>
              <w:t>օրենսգիրքը</w:t>
            </w:r>
            <w:r w:rsidRPr="0078369B">
              <w:rPr>
                <w:rFonts w:ascii="GHEA Grapalat" w:hAnsi="GHEA Grapalat"/>
                <w:color w:val="000000"/>
              </w:rPr>
              <w:t xml:space="preserve">: </w:t>
            </w:r>
          </w:p>
          <w:p w:rsidR="00AD6C63" w:rsidRPr="0078369B" w:rsidRDefault="00AD6C63" w:rsidP="00613C17">
            <w:pPr>
              <w:pStyle w:val="NormalWeb"/>
              <w:shd w:val="clear" w:color="auto" w:fill="FFFFFF"/>
              <w:spacing w:before="0" w:beforeAutospacing="0" w:after="0" w:afterAutospacing="0" w:line="22" w:lineRule="atLeast"/>
              <w:jc w:val="both"/>
              <w:rPr>
                <w:rFonts w:ascii="GHEA Grapalat" w:hAnsi="GHEA Grapalat"/>
              </w:rPr>
            </w:pPr>
            <w:r w:rsidRPr="0078369B">
              <w:rPr>
                <w:rFonts w:ascii="GHEA Grapalat" w:hAnsi="GHEA Grapalat"/>
              </w:rPr>
              <w:t>Օրենսգրքի ընդունումից   հետո այն բազմիցս ենթար</w:t>
            </w:r>
            <w:r w:rsidR="00534E0A">
              <w:rPr>
                <w:rFonts w:ascii="GHEA Grapalat" w:hAnsi="GHEA Grapalat"/>
              </w:rPr>
              <w:t>կ</w:t>
            </w:r>
            <w:r w:rsidRPr="0078369B">
              <w:rPr>
                <w:rFonts w:ascii="GHEA Grapalat" w:hAnsi="GHEA Grapalat"/>
              </w:rPr>
              <w:t xml:space="preserve">վել է հատվածային, երբեմն </w:t>
            </w:r>
            <w:r w:rsidRPr="0078369B">
              <w:rPr>
                <w:rFonts w:ascii="GHEA Grapalat" w:hAnsi="GHEA Grapalat"/>
              </w:rPr>
              <w:lastRenderedPageBreak/>
              <w:t xml:space="preserve">իրար հակասող փոփոխությունների, սակայն Հայստանի Հանրապետության ամբողջ օրենսդրության տարամաբանության համատեքստում  այդպես էլ համակարգային և համապարփակ վերանայման չի ենթարկվել: </w:t>
            </w:r>
          </w:p>
          <w:p w:rsidR="00AD6C63" w:rsidRPr="0078369B" w:rsidRDefault="00AD6C63" w:rsidP="00613C17">
            <w:pPr>
              <w:pStyle w:val="NormalWeb"/>
              <w:shd w:val="clear" w:color="auto" w:fill="FFFFFF"/>
              <w:spacing w:before="0" w:beforeAutospacing="0" w:after="0" w:afterAutospacing="0" w:line="22" w:lineRule="atLeast"/>
              <w:jc w:val="both"/>
              <w:rPr>
                <w:rFonts w:ascii="GHEA Grapalat" w:hAnsi="GHEA Grapalat"/>
              </w:rPr>
            </w:pPr>
            <w:r w:rsidRPr="0078369B">
              <w:rPr>
                <w:rFonts w:ascii="GHEA Grapalat" w:hAnsi="GHEA Grapalat"/>
              </w:rPr>
              <w:t xml:space="preserve">Արդյունքում օրենսգրքում  կան բազմաթիվ հնացած և գործնական կիրառում չունեցող, գործող օրենսդրությանը հակասող դրույթներ, վարչական պատասխանատվության </w:t>
            </w:r>
            <w:r w:rsidR="00534E0A" w:rsidRPr="0078369B">
              <w:rPr>
                <w:rFonts w:ascii="GHEA Grapalat" w:hAnsi="GHEA Grapalat"/>
              </w:rPr>
              <w:t xml:space="preserve">թերի և ոչ լիարժեք </w:t>
            </w:r>
            <w:r w:rsidRPr="0078369B">
              <w:rPr>
                <w:rFonts w:ascii="GHEA Grapalat" w:hAnsi="GHEA Grapalat"/>
              </w:rPr>
              <w:t>միջոցներ:</w:t>
            </w:r>
          </w:p>
          <w:p w:rsidR="00AD6C63" w:rsidRPr="00A04188" w:rsidRDefault="00AD6C63" w:rsidP="00613C17">
            <w:pPr>
              <w:tabs>
                <w:tab w:val="left" w:pos="720"/>
              </w:tabs>
              <w:spacing w:line="276" w:lineRule="auto"/>
              <w:ind w:left="4"/>
              <w:jc w:val="both"/>
              <w:rPr>
                <w:rFonts w:ascii="GHEA Grapalat" w:hAnsi="GHEA Grapalat" w:cs="Tahoma"/>
                <w:color w:val="000000"/>
              </w:rPr>
            </w:pPr>
            <w:r w:rsidRPr="0078369B">
              <w:rPr>
                <w:rFonts w:ascii="GHEA Grapalat" w:hAnsi="GHEA Grapalat"/>
                <w:color w:val="000000"/>
              </w:rPr>
              <w:t xml:space="preserve">Արդյունքում այն չի </w:t>
            </w:r>
            <w:r w:rsidRPr="0078369B">
              <w:rPr>
                <w:rFonts w:ascii="GHEA Grapalat" w:hAnsi="GHEA Grapalat" w:cs="Tahoma"/>
                <w:color w:val="000000"/>
              </w:rPr>
              <w:t>համապատասխանում</w:t>
            </w:r>
            <w:r w:rsidRPr="0078369B">
              <w:rPr>
                <w:rFonts w:ascii="GHEA Grapalat" w:hAnsi="GHEA Grapalat"/>
                <w:color w:val="000000"/>
              </w:rPr>
              <w:t xml:space="preserve"> </w:t>
            </w:r>
            <w:r w:rsidRPr="0078369B">
              <w:rPr>
                <w:rFonts w:ascii="GHEA Grapalat" w:hAnsi="GHEA Grapalat" w:cs="Tahoma"/>
                <w:color w:val="000000"/>
              </w:rPr>
              <w:t>իրավական</w:t>
            </w:r>
            <w:r w:rsidRPr="0078369B">
              <w:rPr>
                <w:rFonts w:ascii="GHEA Grapalat" w:hAnsi="GHEA Grapalat"/>
                <w:color w:val="000000"/>
              </w:rPr>
              <w:t xml:space="preserve"> </w:t>
            </w:r>
            <w:r w:rsidRPr="0078369B">
              <w:rPr>
                <w:rFonts w:ascii="GHEA Grapalat" w:hAnsi="GHEA Grapalat" w:cs="Tahoma"/>
                <w:color w:val="000000"/>
              </w:rPr>
              <w:t>հարաբերությունները պատշաճ կարգավորելու արդի պահանջներին</w:t>
            </w:r>
          </w:p>
          <w:p w:rsidR="00AD6C63" w:rsidRPr="00A04188" w:rsidRDefault="00AD6C63" w:rsidP="00613C17">
            <w:pPr>
              <w:tabs>
                <w:tab w:val="left" w:pos="720"/>
              </w:tabs>
              <w:spacing w:line="276" w:lineRule="auto"/>
              <w:ind w:left="4"/>
              <w:jc w:val="both"/>
              <w:rPr>
                <w:rFonts w:ascii="GHEA Grapalat" w:eastAsia="GHEA Grapalat" w:hAnsi="GHEA Grapalat" w:cs="GHEA Grapalat"/>
              </w:rPr>
            </w:pPr>
          </w:p>
        </w:tc>
        <w:tc>
          <w:tcPr>
            <w:tcW w:w="2946" w:type="dxa"/>
            <w:shd w:val="clear" w:color="auto" w:fill="auto"/>
          </w:tcPr>
          <w:p w:rsidR="00AD6C63" w:rsidRPr="0078369B" w:rsidRDefault="00AD6C63" w:rsidP="00613C17">
            <w:pPr>
              <w:tabs>
                <w:tab w:val="left" w:pos="271"/>
              </w:tabs>
              <w:jc w:val="both"/>
              <w:rPr>
                <w:rFonts w:ascii="GHEA Grapalat" w:eastAsia="GHEA Grapalat" w:hAnsi="GHEA Grapalat" w:cs="GHEA Grapalat"/>
              </w:rPr>
            </w:pPr>
            <w:r w:rsidRPr="0078369B">
              <w:rPr>
                <w:rFonts w:ascii="GHEA Grapalat" w:eastAsia="GHEA Grapalat" w:hAnsi="GHEA Grapalat" w:cs="GHEA Grapalat"/>
              </w:rPr>
              <w:lastRenderedPageBreak/>
              <w:t>Մշակվել է Վարչական իրավախախտումների վերաբերյալ նոր օրենսգրքի նախագիծ</w:t>
            </w:r>
          </w:p>
        </w:tc>
        <w:tc>
          <w:tcPr>
            <w:tcW w:w="2946" w:type="dxa"/>
            <w:gridSpan w:val="2"/>
            <w:shd w:val="clear" w:color="auto" w:fill="auto"/>
          </w:tcPr>
          <w:p w:rsidR="00EA3D85" w:rsidRDefault="00AD6C63" w:rsidP="00613C17">
            <w:pPr>
              <w:tabs>
                <w:tab w:val="left" w:pos="271"/>
              </w:tabs>
              <w:jc w:val="both"/>
              <w:rPr>
                <w:rFonts w:ascii="GHEA Grapalat" w:eastAsia="GHEA Grapalat" w:hAnsi="GHEA Grapalat" w:cs="GHEA Grapalat"/>
              </w:rPr>
            </w:pPr>
            <w:r w:rsidRPr="00A04188">
              <w:rPr>
                <w:rFonts w:ascii="GHEA Grapalat" w:eastAsia="GHEA Grapalat" w:hAnsi="GHEA Grapalat" w:cs="GHEA Grapalat"/>
              </w:rPr>
              <w:t>4</w:t>
            </w:r>
            <w:r w:rsidRPr="0078369B">
              <w:rPr>
                <w:rFonts w:ascii="GHEA Grapalat" w:eastAsia="GHEA Grapalat" w:hAnsi="GHEA Grapalat" w:cs="GHEA Grapalat"/>
              </w:rPr>
              <w:t xml:space="preserve">.1. </w:t>
            </w:r>
            <w:r w:rsidR="00EA3D85">
              <w:rPr>
                <w:rFonts w:ascii="GHEA Grapalat" w:eastAsia="GHEA Grapalat" w:hAnsi="GHEA Grapalat" w:cs="GHEA Grapalat"/>
              </w:rPr>
              <w:t>Անցկացվել են առնվազն 2 հանրային քննարկումներ</w:t>
            </w:r>
            <w:r w:rsidR="00534E0A">
              <w:rPr>
                <w:rFonts w:ascii="GHEA Grapalat" w:eastAsia="GHEA Grapalat" w:hAnsi="GHEA Grapalat" w:cs="GHEA Grapalat"/>
              </w:rPr>
              <w:t>`</w:t>
            </w:r>
            <w:r w:rsidR="00EA3D85">
              <w:rPr>
                <w:rFonts w:ascii="GHEA Grapalat" w:eastAsia="GHEA Grapalat" w:hAnsi="GHEA Grapalat" w:cs="GHEA Grapalat"/>
              </w:rPr>
              <w:t xml:space="preserve"> տարբեր շահագրգիռ կողմերի մասնակցությամբ</w:t>
            </w:r>
          </w:p>
          <w:p w:rsidR="00AD6C63" w:rsidRPr="0078369B" w:rsidRDefault="00EA3D85" w:rsidP="00613C17">
            <w:pPr>
              <w:tabs>
                <w:tab w:val="left" w:pos="271"/>
              </w:tabs>
              <w:jc w:val="both"/>
              <w:rPr>
                <w:rFonts w:ascii="GHEA Grapalat" w:eastAsia="GHEA Grapalat" w:hAnsi="GHEA Grapalat" w:cs="GHEA Grapalat"/>
              </w:rPr>
            </w:pPr>
            <w:r>
              <w:rPr>
                <w:rFonts w:ascii="GHEA Grapalat" w:eastAsia="GHEA Grapalat" w:hAnsi="GHEA Grapalat" w:cs="GHEA Grapalat"/>
              </w:rPr>
              <w:t xml:space="preserve">4.2. </w:t>
            </w:r>
            <w:r w:rsidR="00AD6C63" w:rsidRPr="0078369B">
              <w:rPr>
                <w:rFonts w:ascii="GHEA Grapalat" w:eastAsia="GHEA Grapalat" w:hAnsi="GHEA Grapalat" w:cs="GHEA Grapalat"/>
              </w:rPr>
              <w:t>Վարչական իրավախախտումները, վարչական իրավախախտումների վերաբերյալ գործերի քննության հետ կապված իրավահարաբերությունները կարգավորող իրավական նորմերը կոդիֆիկացված են մեկ իրավական ակտում</w:t>
            </w:r>
          </w:p>
          <w:p w:rsidR="00AD6C63" w:rsidRPr="0078369B" w:rsidRDefault="00AD6C63" w:rsidP="00613C17">
            <w:pPr>
              <w:tabs>
                <w:tab w:val="left" w:pos="271"/>
              </w:tabs>
              <w:jc w:val="both"/>
              <w:rPr>
                <w:rFonts w:ascii="GHEA Grapalat" w:eastAsia="GHEA Grapalat" w:hAnsi="GHEA Grapalat" w:cs="GHEA Grapalat"/>
              </w:rPr>
            </w:pPr>
            <w:r w:rsidRPr="00A04188">
              <w:rPr>
                <w:rFonts w:ascii="GHEA Grapalat" w:eastAsia="GHEA Grapalat" w:hAnsi="GHEA Grapalat" w:cs="GHEA Grapalat"/>
              </w:rPr>
              <w:t>4</w:t>
            </w:r>
            <w:r w:rsidRPr="0078369B">
              <w:rPr>
                <w:rFonts w:ascii="GHEA Grapalat" w:eastAsia="GHEA Grapalat" w:hAnsi="GHEA Grapalat" w:cs="GHEA Grapalat"/>
              </w:rPr>
              <w:t>.</w:t>
            </w:r>
            <w:r w:rsidR="00EA3D85">
              <w:rPr>
                <w:rFonts w:ascii="GHEA Grapalat" w:eastAsia="GHEA Grapalat" w:hAnsi="GHEA Grapalat" w:cs="GHEA Grapalat"/>
              </w:rPr>
              <w:t>3</w:t>
            </w:r>
            <w:r w:rsidRPr="0078369B">
              <w:rPr>
                <w:rFonts w:ascii="GHEA Grapalat" w:eastAsia="GHEA Grapalat" w:hAnsi="GHEA Grapalat" w:cs="GHEA Grapalat"/>
              </w:rPr>
              <w:t xml:space="preserve">. Վարչական </w:t>
            </w:r>
            <w:r w:rsidRPr="0078369B">
              <w:rPr>
                <w:rFonts w:ascii="GHEA Grapalat" w:eastAsia="GHEA Grapalat" w:hAnsi="GHEA Grapalat" w:cs="GHEA Grapalat"/>
              </w:rPr>
              <w:lastRenderedPageBreak/>
              <w:t xml:space="preserve">իրավախախտումների վերաբերյալ օրենսդրության և գործող օրենսդրության միջև </w:t>
            </w:r>
            <w:r w:rsidR="009A3FB7">
              <w:rPr>
                <w:rFonts w:ascii="GHEA Grapalat" w:eastAsia="GHEA Grapalat" w:hAnsi="GHEA Grapalat" w:cs="GHEA Grapalat"/>
              </w:rPr>
              <w:t xml:space="preserve">բացահայտված </w:t>
            </w:r>
            <w:r w:rsidRPr="0078369B">
              <w:rPr>
                <w:rFonts w:ascii="GHEA Grapalat" w:eastAsia="GHEA Grapalat" w:hAnsi="GHEA Grapalat" w:cs="GHEA Grapalat"/>
              </w:rPr>
              <w:t>հակասությունները շուրջ 70 տոկոսով վերացված են</w:t>
            </w:r>
          </w:p>
          <w:p w:rsidR="00AD6C63" w:rsidRPr="0078369B" w:rsidRDefault="00AD6C63" w:rsidP="00613C17">
            <w:pPr>
              <w:tabs>
                <w:tab w:val="left" w:pos="271"/>
              </w:tabs>
              <w:jc w:val="both"/>
              <w:rPr>
                <w:rFonts w:ascii="GHEA Grapalat" w:eastAsia="GHEA Grapalat" w:hAnsi="GHEA Grapalat" w:cs="GHEA Grapalat"/>
              </w:rPr>
            </w:pPr>
            <w:r w:rsidRPr="00A04188">
              <w:rPr>
                <w:rFonts w:ascii="GHEA Grapalat" w:eastAsia="GHEA Grapalat" w:hAnsi="GHEA Grapalat" w:cs="GHEA Grapalat"/>
              </w:rPr>
              <w:t>4</w:t>
            </w:r>
            <w:r w:rsidRPr="0078369B">
              <w:rPr>
                <w:rFonts w:ascii="GHEA Grapalat" w:eastAsia="GHEA Grapalat" w:hAnsi="GHEA Grapalat" w:cs="GHEA Grapalat"/>
              </w:rPr>
              <w:t>.</w:t>
            </w:r>
            <w:r w:rsidR="00EA3D85">
              <w:rPr>
                <w:rFonts w:ascii="GHEA Grapalat" w:eastAsia="GHEA Grapalat" w:hAnsi="GHEA Grapalat" w:cs="GHEA Grapalat"/>
              </w:rPr>
              <w:t>4</w:t>
            </w:r>
            <w:r w:rsidRPr="0078369B">
              <w:rPr>
                <w:rFonts w:ascii="GHEA Grapalat" w:eastAsia="GHEA Grapalat" w:hAnsi="GHEA Grapalat" w:cs="GHEA Grapalat"/>
              </w:rPr>
              <w:t xml:space="preserve">. Գործում են վարչական իրավախախտումների համար համաչափ վարչական տույժերի կիրառումն ապահովող կարգավորումներ </w:t>
            </w:r>
          </w:p>
          <w:p w:rsidR="00AD6C63" w:rsidRPr="0078369B" w:rsidRDefault="00AD6C63" w:rsidP="00613C17">
            <w:pPr>
              <w:widowControl w:val="0"/>
              <w:jc w:val="both"/>
              <w:rPr>
                <w:rFonts w:ascii="GHEA Grapalat" w:eastAsia="GHEA Grapalat" w:hAnsi="GHEA Grapalat" w:cs="GHEA Grapalat"/>
              </w:rPr>
            </w:pPr>
          </w:p>
        </w:tc>
        <w:tc>
          <w:tcPr>
            <w:tcW w:w="2946" w:type="dxa"/>
            <w:shd w:val="clear" w:color="auto" w:fill="auto"/>
          </w:tcPr>
          <w:p w:rsidR="00AD6C63" w:rsidRPr="0078369B" w:rsidRDefault="00AD6C63" w:rsidP="00613C17">
            <w:pPr>
              <w:widowControl w:val="0"/>
              <w:jc w:val="both"/>
              <w:rPr>
                <w:rFonts w:ascii="GHEA Grapalat" w:eastAsia="GHEA Grapalat" w:hAnsi="GHEA Grapalat" w:cs="GHEA Grapalat"/>
              </w:rPr>
            </w:pPr>
            <w:r w:rsidRPr="0078369B">
              <w:rPr>
                <w:rFonts w:ascii="GHEA Grapalat" w:eastAsia="GHEA Grapalat" w:hAnsi="GHEA Grapalat" w:cs="GHEA Grapalat"/>
              </w:rPr>
              <w:lastRenderedPageBreak/>
              <w:t>Վարչական իրավախախոտւմների վերաբերյալ օրենսգրքի նախագիծը ներկայացվել է Վարչապետի աշխատակազմ: Ընդունվել է օրենսդրական նախաձեռնությանը հավանություն տալու մասին Կառավարության որոշում (Կառավարության պաշտոնական կայքէջ)</w:t>
            </w:r>
          </w:p>
        </w:tc>
      </w:tr>
      <w:tr w:rsidR="00AD6C63" w:rsidRPr="0078369B" w:rsidTr="00613C17">
        <w:trPr>
          <w:trHeight w:val="420"/>
        </w:trPr>
        <w:tc>
          <w:tcPr>
            <w:tcW w:w="2946" w:type="dxa"/>
            <w:shd w:val="clear" w:color="auto" w:fill="D9D9D9"/>
            <w:tcMar>
              <w:top w:w="100" w:type="dxa"/>
              <w:left w:w="100" w:type="dxa"/>
              <w:bottom w:w="100" w:type="dxa"/>
              <w:right w:w="100" w:type="dxa"/>
            </w:tcMar>
            <w:vAlign w:val="center"/>
          </w:tcPr>
          <w:p w:rsidR="00AD6C63" w:rsidRPr="0078369B" w:rsidRDefault="00AD6C63" w:rsidP="00613C17">
            <w:pPr>
              <w:jc w:val="both"/>
              <w:rPr>
                <w:rFonts w:ascii="GHEA Grapalat" w:eastAsia="GHEA Grapalat" w:hAnsi="GHEA Grapalat" w:cs="GHEA Grapalat"/>
                <w:b/>
                <w:i/>
                <w:lang w:val="en-US"/>
              </w:rPr>
            </w:pPr>
            <w:r w:rsidRPr="0078369B">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AD6C63" w:rsidRPr="0078369B"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78369B">
              <w:rPr>
                <w:rFonts w:ascii="GHEA Grapalat" w:eastAsia="GHEA Grapalat" w:hAnsi="GHEA Grapalat" w:cs="GHEA Grapalat"/>
              </w:rPr>
              <w:t>Արդարադատության նախարարություն</w:t>
            </w:r>
          </w:p>
          <w:p w:rsidR="00AD6C63" w:rsidRPr="0078369B" w:rsidRDefault="00AD6C63" w:rsidP="007337B2">
            <w:pPr>
              <w:numPr>
                <w:ilvl w:val="0"/>
                <w:numId w:val="1"/>
              </w:numPr>
              <w:tabs>
                <w:tab w:val="left" w:pos="271"/>
              </w:tabs>
              <w:ind w:left="31" w:firstLine="0"/>
              <w:jc w:val="both"/>
              <w:rPr>
                <w:rFonts w:ascii="GHEA Grapalat" w:eastAsia="GHEA Grapalat" w:hAnsi="GHEA Grapalat" w:cs="GHEA Grapalat"/>
                <w:lang w:val="en-US"/>
              </w:rPr>
            </w:pPr>
            <w:r w:rsidRPr="0078369B">
              <w:rPr>
                <w:rFonts w:ascii="GHEA Grapalat" w:eastAsia="GHEA Grapalat" w:hAnsi="GHEA Grapalat" w:cs="GHEA Grapalat"/>
                <w:lang w:val="en-US"/>
              </w:rPr>
              <w:t>Պետական կառավարման համակարգի մարմիններ</w:t>
            </w:r>
          </w:p>
        </w:tc>
      </w:tr>
      <w:tr w:rsidR="00AD6C63" w:rsidRPr="00BE2461" w:rsidTr="00613C17">
        <w:trPr>
          <w:trHeight w:val="420"/>
        </w:trPr>
        <w:tc>
          <w:tcPr>
            <w:tcW w:w="2946" w:type="dxa"/>
            <w:shd w:val="clear" w:color="auto" w:fill="D9D9D9"/>
            <w:tcMar>
              <w:top w:w="100" w:type="dxa"/>
              <w:left w:w="100" w:type="dxa"/>
              <w:bottom w:w="100" w:type="dxa"/>
              <w:right w:w="100" w:type="dxa"/>
            </w:tcMar>
            <w:vAlign w:val="center"/>
          </w:tcPr>
          <w:p w:rsidR="00AD6C63" w:rsidRPr="0078369B" w:rsidRDefault="00AD6C63" w:rsidP="00613C17">
            <w:pPr>
              <w:jc w:val="both"/>
              <w:rPr>
                <w:rFonts w:ascii="GHEA Grapalat" w:eastAsia="GHEA Grapalat" w:hAnsi="GHEA Grapalat" w:cs="GHEA Grapalat"/>
                <w:b/>
                <w:i/>
                <w:lang w:val="en-US"/>
              </w:rPr>
            </w:pPr>
            <w:r w:rsidRPr="0078369B">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AD6C63" w:rsidRPr="0078369B" w:rsidRDefault="00AD6C63" w:rsidP="007337B2">
            <w:pPr>
              <w:numPr>
                <w:ilvl w:val="0"/>
                <w:numId w:val="2"/>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lang w:val="en-US"/>
              </w:rPr>
              <w:t>Վարկային և դրամաշնորհային միջոցներ</w:t>
            </w:r>
          </w:p>
          <w:p w:rsidR="00AD6C63" w:rsidRPr="0078369B" w:rsidRDefault="00AD6C63" w:rsidP="007337B2">
            <w:pPr>
              <w:numPr>
                <w:ilvl w:val="0"/>
                <w:numId w:val="2"/>
              </w:numPr>
              <w:tabs>
                <w:tab w:val="left" w:pos="271"/>
              </w:tabs>
              <w:ind w:left="31" w:firstLine="0"/>
              <w:jc w:val="both"/>
              <w:rPr>
                <w:rFonts w:ascii="GHEA Grapalat" w:eastAsia="GHEA Grapalat" w:hAnsi="GHEA Grapalat" w:cs="GHEA Grapalat"/>
                <w:lang w:val="en-US"/>
              </w:rPr>
            </w:pPr>
            <w:r w:rsidRPr="0078369B">
              <w:rPr>
                <w:rFonts w:ascii="GHEA Grapalat" w:eastAsia="GHEA Grapalat" w:hAnsi="GHEA Grapalat" w:cs="GHEA Grapalat"/>
                <w:lang w:val="en-US"/>
              </w:rPr>
              <w:t>Տարեկան շուրջ 12 մլն ՀՀ դրամ՝ որպես ներգրավված փորձագետների վարձատրության գումար</w:t>
            </w:r>
          </w:p>
        </w:tc>
      </w:tr>
    </w:tbl>
    <w:p w:rsidR="00613C17" w:rsidRDefault="00613C17" w:rsidP="00D024C4">
      <w:pPr>
        <w:tabs>
          <w:tab w:val="left" w:pos="271"/>
        </w:tabs>
        <w:jc w:val="both"/>
        <w:rPr>
          <w:rFonts w:ascii="GHEA Grapalat" w:eastAsia="GHEA Grapalat" w:hAnsi="GHEA Grapalat" w:cs="GHEA Grapalat"/>
          <w:b/>
        </w:rPr>
      </w:pPr>
    </w:p>
    <w:p w:rsidR="00613C17" w:rsidRDefault="00613C17">
      <w:pPr>
        <w:rPr>
          <w:rFonts w:ascii="GHEA Grapalat" w:eastAsia="GHEA Grapalat" w:hAnsi="GHEA Grapalat" w:cs="GHEA Grapalat"/>
          <w:b/>
        </w:rPr>
      </w:pPr>
      <w:r>
        <w:rPr>
          <w:rFonts w:ascii="GHEA Grapalat" w:eastAsia="GHEA Grapalat" w:hAnsi="GHEA Grapalat" w:cs="GHEA Grapalat"/>
          <w:b/>
        </w:rPr>
        <w:br w:type="page"/>
      </w:r>
    </w:p>
    <w:tbl>
      <w:tblPr>
        <w:tblW w:w="14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2946"/>
        <w:gridCol w:w="1964"/>
        <w:gridCol w:w="982"/>
        <w:gridCol w:w="2946"/>
        <w:gridCol w:w="982"/>
        <w:gridCol w:w="1964"/>
        <w:gridCol w:w="2946"/>
      </w:tblGrid>
      <w:tr w:rsidR="00613C17" w:rsidRPr="00D80FEE" w:rsidTr="00613C17">
        <w:trPr>
          <w:trHeight w:val="420"/>
        </w:trPr>
        <w:tc>
          <w:tcPr>
            <w:tcW w:w="14730" w:type="dxa"/>
            <w:gridSpan w:val="7"/>
            <w:shd w:val="clear" w:color="auto" w:fill="8DB3E2"/>
            <w:tcMar>
              <w:top w:w="100" w:type="dxa"/>
              <w:left w:w="100" w:type="dxa"/>
              <w:bottom w:w="100" w:type="dxa"/>
              <w:right w:w="100" w:type="dxa"/>
            </w:tcMar>
          </w:tcPr>
          <w:p w:rsidR="00613C17" w:rsidRPr="00D80FEE" w:rsidRDefault="00613C17" w:rsidP="00613C17">
            <w:pPr>
              <w:widowControl w:val="0"/>
              <w:jc w:val="center"/>
              <w:rPr>
                <w:rFonts w:ascii="GHEA Grapalat" w:eastAsia="GHEA Grapalat" w:hAnsi="GHEA Grapalat" w:cs="GHEA Grapalat"/>
                <w:b/>
              </w:rPr>
            </w:pPr>
            <w:r w:rsidRPr="00D80FEE">
              <w:rPr>
                <w:rFonts w:ascii="GHEA Grapalat" w:eastAsia="GHEA Grapalat" w:hAnsi="GHEA Grapalat" w:cs="GHEA Grapalat"/>
                <w:b/>
              </w:rPr>
              <w:lastRenderedPageBreak/>
              <w:t xml:space="preserve">ՆՊԱՏԱԿ </w:t>
            </w:r>
            <w:r w:rsidR="008700CB">
              <w:rPr>
                <w:rFonts w:ascii="GHEA Grapalat" w:eastAsia="GHEA Grapalat" w:hAnsi="GHEA Grapalat" w:cs="GHEA Grapalat"/>
                <w:b/>
                <w:lang w:val="en-US"/>
              </w:rPr>
              <w:t>8</w:t>
            </w:r>
            <w:r w:rsidRPr="00D80FEE">
              <w:rPr>
                <w:rFonts w:ascii="GHEA Grapalat" w:eastAsia="GHEA Grapalat" w:hAnsi="GHEA Grapalat" w:cs="GHEA Grapalat"/>
                <w:b/>
              </w:rPr>
              <w:t>. ՍՆԱՆԿՈՒԹՅԱՆ ՈԼՈՐՏԻ ԲԱՐԵՓՈԽՈՒՄՆԵՐ</w:t>
            </w:r>
          </w:p>
        </w:tc>
      </w:tr>
      <w:tr w:rsidR="00613C17" w:rsidRPr="00D80FEE" w:rsidTr="00613C17">
        <w:trPr>
          <w:trHeight w:val="420"/>
        </w:trPr>
        <w:tc>
          <w:tcPr>
            <w:tcW w:w="14730" w:type="dxa"/>
            <w:gridSpan w:val="7"/>
            <w:shd w:val="clear" w:color="auto" w:fill="C6D9F1"/>
            <w:tcMar>
              <w:top w:w="100" w:type="dxa"/>
              <w:left w:w="100" w:type="dxa"/>
              <w:bottom w:w="100" w:type="dxa"/>
              <w:right w:w="100" w:type="dxa"/>
            </w:tcMar>
          </w:tcPr>
          <w:p w:rsidR="00613C17" w:rsidRPr="00D80FEE" w:rsidRDefault="00613C17" w:rsidP="00613C17">
            <w:pPr>
              <w:tabs>
                <w:tab w:val="left" w:pos="271"/>
              </w:tabs>
              <w:ind w:left="90"/>
              <w:jc w:val="both"/>
              <w:rPr>
                <w:rFonts w:ascii="GHEA Grapalat" w:eastAsia="GHEA Grapalat" w:hAnsi="GHEA Grapalat" w:cs="GHEA Grapalat"/>
                <w:b/>
              </w:rPr>
            </w:pPr>
            <w:r w:rsidRPr="00D80FEE">
              <w:rPr>
                <w:rFonts w:ascii="GHEA Grapalat" w:eastAsia="GHEA Grapalat" w:hAnsi="GHEA Grapalat" w:cs="GHEA Grapalat"/>
                <w:b/>
              </w:rPr>
              <w:t>Ռազմավարական ուղղություն՝</w:t>
            </w:r>
          </w:p>
          <w:p w:rsidR="00613C17" w:rsidRPr="00D80FEE" w:rsidRDefault="00613C17" w:rsidP="007337B2">
            <w:pPr>
              <w:numPr>
                <w:ilvl w:val="0"/>
                <w:numId w:val="14"/>
              </w:numPr>
              <w:tabs>
                <w:tab w:val="left" w:pos="284"/>
              </w:tabs>
              <w:ind w:left="142" w:hanging="11"/>
              <w:jc w:val="both"/>
              <w:rPr>
                <w:rFonts w:ascii="GHEA Grapalat" w:eastAsia="GHEA Grapalat" w:hAnsi="GHEA Grapalat" w:cs="GHEA Grapalat"/>
                <w:b/>
              </w:rPr>
            </w:pPr>
            <w:r w:rsidRPr="00D80FEE">
              <w:rPr>
                <w:rFonts w:ascii="GHEA Grapalat" w:eastAsia="GHEA Grapalat" w:hAnsi="GHEA Grapalat" w:cs="GHEA Grapalat"/>
                <w:b/>
              </w:rPr>
              <w:t>Սնանկության ունիվերսալ օրենսդրության մշակում</w:t>
            </w:r>
          </w:p>
        </w:tc>
      </w:tr>
      <w:tr w:rsidR="00613C17" w:rsidRPr="00D80FEE" w:rsidTr="00613C17">
        <w:trPr>
          <w:trHeight w:val="420"/>
        </w:trPr>
        <w:tc>
          <w:tcPr>
            <w:tcW w:w="4910" w:type="dxa"/>
            <w:gridSpan w:val="2"/>
            <w:shd w:val="clear" w:color="auto" w:fill="D9D9D9"/>
            <w:tcMar>
              <w:top w:w="100" w:type="dxa"/>
              <w:left w:w="100" w:type="dxa"/>
              <w:bottom w:w="100" w:type="dxa"/>
              <w:right w:w="100" w:type="dxa"/>
            </w:tcMar>
          </w:tcPr>
          <w:p w:rsidR="00613C17" w:rsidRPr="00D80FEE" w:rsidRDefault="00613C17" w:rsidP="00613C17">
            <w:pPr>
              <w:tabs>
                <w:tab w:val="left" w:pos="271"/>
              </w:tabs>
              <w:ind w:left="90"/>
              <w:jc w:val="center"/>
              <w:rPr>
                <w:rFonts w:ascii="GHEA Grapalat" w:eastAsia="GHEA Grapalat" w:hAnsi="GHEA Grapalat" w:cs="GHEA Grapalat"/>
                <w:b/>
                <w:lang w:val="en-US"/>
              </w:rPr>
            </w:pPr>
            <w:r w:rsidRPr="00D80FEE">
              <w:rPr>
                <w:rFonts w:ascii="GHEA Grapalat" w:eastAsia="GHEA Grapalat" w:hAnsi="GHEA Grapalat" w:cs="GHEA Grapalat"/>
                <w:b/>
                <w:lang w:val="en-US"/>
              </w:rPr>
              <w:t>Վերջնական արդյունք</w:t>
            </w:r>
          </w:p>
        </w:tc>
        <w:tc>
          <w:tcPr>
            <w:tcW w:w="4910" w:type="dxa"/>
            <w:gridSpan w:val="3"/>
            <w:shd w:val="clear" w:color="auto" w:fill="D9D9D9"/>
          </w:tcPr>
          <w:p w:rsidR="00613C17" w:rsidRPr="00D80FEE" w:rsidRDefault="00613C17" w:rsidP="00613C17">
            <w:pPr>
              <w:tabs>
                <w:tab w:val="left" w:pos="271"/>
              </w:tabs>
              <w:ind w:left="90"/>
              <w:jc w:val="center"/>
              <w:rPr>
                <w:rFonts w:ascii="GHEA Grapalat" w:eastAsia="GHEA Grapalat" w:hAnsi="GHEA Grapalat" w:cs="GHEA Grapalat"/>
                <w:b/>
                <w:lang w:val="en-US"/>
              </w:rPr>
            </w:pPr>
            <w:r w:rsidRPr="00D80FEE">
              <w:rPr>
                <w:rFonts w:ascii="GHEA Grapalat" w:eastAsia="GHEA Grapalat" w:hAnsi="GHEA Grapalat" w:cs="GHEA Grapalat"/>
                <w:b/>
                <w:lang w:val="en-US"/>
              </w:rPr>
              <w:t>Միջանկյալ արդյունքներ</w:t>
            </w:r>
          </w:p>
        </w:tc>
        <w:tc>
          <w:tcPr>
            <w:tcW w:w="4910" w:type="dxa"/>
            <w:gridSpan w:val="2"/>
            <w:shd w:val="clear" w:color="auto" w:fill="D9D9D9"/>
          </w:tcPr>
          <w:p w:rsidR="00613C17" w:rsidRPr="00D80FEE" w:rsidRDefault="00613C17" w:rsidP="00613C17">
            <w:pPr>
              <w:tabs>
                <w:tab w:val="left" w:pos="271"/>
              </w:tabs>
              <w:ind w:left="90"/>
              <w:jc w:val="center"/>
              <w:rPr>
                <w:rFonts w:ascii="GHEA Grapalat" w:eastAsia="GHEA Grapalat" w:hAnsi="GHEA Grapalat" w:cs="GHEA Grapalat"/>
                <w:b/>
                <w:lang w:val="en-US"/>
              </w:rPr>
            </w:pPr>
            <w:r w:rsidRPr="00D80FEE">
              <w:rPr>
                <w:rFonts w:ascii="GHEA Grapalat" w:eastAsia="GHEA Grapalat" w:hAnsi="GHEA Grapalat" w:cs="GHEA Grapalat"/>
                <w:b/>
                <w:lang w:val="en-US"/>
              </w:rPr>
              <w:t>Ուղղակի արդյունքներ</w:t>
            </w:r>
          </w:p>
        </w:tc>
      </w:tr>
      <w:tr w:rsidR="00613C17" w:rsidRPr="00D80FEE" w:rsidTr="00613C17">
        <w:trPr>
          <w:trHeight w:val="420"/>
        </w:trPr>
        <w:tc>
          <w:tcPr>
            <w:tcW w:w="4910" w:type="dxa"/>
            <w:gridSpan w:val="2"/>
            <w:shd w:val="clear" w:color="auto" w:fill="auto"/>
            <w:tcMar>
              <w:top w:w="100" w:type="dxa"/>
              <w:left w:w="100" w:type="dxa"/>
              <w:bottom w:w="100" w:type="dxa"/>
              <w:right w:w="100" w:type="dxa"/>
            </w:tcMar>
          </w:tcPr>
          <w:p w:rsidR="00613C17" w:rsidRPr="00D80FEE" w:rsidRDefault="00613C17" w:rsidP="00613C17">
            <w:pPr>
              <w:tabs>
                <w:tab w:val="left" w:pos="271"/>
              </w:tabs>
              <w:ind w:left="90"/>
              <w:jc w:val="both"/>
              <w:rPr>
                <w:rFonts w:ascii="GHEA Grapalat" w:eastAsia="GHEA Grapalat" w:hAnsi="GHEA Grapalat" w:cs="GHEA Grapalat"/>
              </w:rPr>
            </w:pPr>
            <w:r w:rsidRPr="00D80FEE">
              <w:rPr>
                <w:rFonts w:ascii="GHEA Grapalat" w:eastAsia="GHEA Grapalat" w:hAnsi="GHEA Grapalat" w:cs="GHEA Grapalat"/>
              </w:rPr>
              <w:t xml:space="preserve">Սնանկության վարույթի մասնակիցների դատական պաշտպանության իրավունքը և սնանկության վարույթի արդյունավետությունը առավելագույնս երաշխավորված </w:t>
            </w:r>
            <w:r w:rsidR="00534E0A">
              <w:rPr>
                <w:rFonts w:ascii="GHEA Grapalat" w:eastAsia="GHEA Grapalat" w:hAnsi="GHEA Grapalat" w:cs="GHEA Grapalat"/>
              </w:rPr>
              <w:t>են</w:t>
            </w:r>
          </w:p>
        </w:tc>
        <w:tc>
          <w:tcPr>
            <w:tcW w:w="4910" w:type="dxa"/>
            <w:gridSpan w:val="3"/>
            <w:shd w:val="clear" w:color="auto" w:fill="auto"/>
          </w:tcPr>
          <w:p w:rsidR="00613C17" w:rsidRPr="00D80FEE" w:rsidRDefault="00613C17" w:rsidP="00613C17">
            <w:pPr>
              <w:widowControl w:val="0"/>
              <w:jc w:val="both"/>
              <w:rPr>
                <w:rFonts w:ascii="GHEA Grapalat" w:eastAsia="GHEA Grapalat" w:hAnsi="GHEA Grapalat" w:cs="GHEA Grapalat"/>
                <w:bCs/>
              </w:rPr>
            </w:pPr>
            <w:r w:rsidRPr="00D80FEE">
              <w:rPr>
                <w:rFonts w:ascii="GHEA Grapalat" w:eastAsia="GHEA Grapalat" w:hAnsi="GHEA Grapalat" w:cs="GHEA Grapalat"/>
              </w:rPr>
              <w:t>1. Սնանկության ոլորտի իրավակիրառ պրակտիկայում ծագած և վերհանված խնդիրները հիմնականում լուծված են</w:t>
            </w:r>
          </w:p>
        </w:tc>
        <w:tc>
          <w:tcPr>
            <w:tcW w:w="4910" w:type="dxa"/>
            <w:gridSpan w:val="2"/>
            <w:shd w:val="clear" w:color="auto" w:fill="auto"/>
          </w:tcPr>
          <w:p w:rsidR="00613C17" w:rsidRPr="00D80FEE" w:rsidRDefault="00613C17" w:rsidP="00613C17">
            <w:pPr>
              <w:tabs>
                <w:tab w:val="left" w:pos="271"/>
              </w:tabs>
              <w:jc w:val="both"/>
              <w:rPr>
                <w:rFonts w:ascii="GHEA Grapalat" w:eastAsia="GHEA Grapalat" w:hAnsi="GHEA Grapalat" w:cs="GHEA Grapalat"/>
              </w:rPr>
            </w:pPr>
            <w:r w:rsidRPr="00A04188">
              <w:rPr>
                <w:rFonts w:ascii="GHEA Grapalat" w:eastAsia="GHEA Grapalat" w:hAnsi="GHEA Grapalat" w:cs="GHEA Grapalat"/>
              </w:rPr>
              <w:t>1.1. Ս</w:t>
            </w:r>
            <w:r w:rsidRPr="00D80FEE">
              <w:rPr>
                <w:rFonts w:ascii="GHEA Grapalat" w:eastAsia="GHEA Grapalat" w:hAnsi="GHEA Grapalat" w:cs="GHEA Grapalat"/>
              </w:rPr>
              <w:t xml:space="preserve">նանկության բոլոր ընթացակարգային և նյութական ասպեկտները </w:t>
            </w:r>
            <w:r w:rsidRPr="00A04188">
              <w:rPr>
                <w:rFonts w:ascii="GHEA Grapalat" w:eastAsia="GHEA Grapalat" w:hAnsi="GHEA Grapalat" w:cs="GHEA Grapalat"/>
              </w:rPr>
              <w:t xml:space="preserve">կարգավորվել են </w:t>
            </w:r>
            <w:r w:rsidRPr="00D80FEE">
              <w:rPr>
                <w:rFonts w:ascii="GHEA Grapalat" w:eastAsia="GHEA Grapalat" w:hAnsi="GHEA Grapalat" w:cs="GHEA Grapalat"/>
              </w:rPr>
              <w:t>մեկ միասնական իրավական ակտով, որով լուծվել են սնանկության ոլորտի իրավակիրառ պրակտիկայում բացահայտված խնդիրների առնվազն 70 տոկոսը</w:t>
            </w:r>
          </w:p>
          <w:p w:rsidR="00613C17" w:rsidRPr="00D80FEE" w:rsidRDefault="00613C17" w:rsidP="00613C17">
            <w:pPr>
              <w:widowControl w:val="0"/>
              <w:jc w:val="both"/>
              <w:rPr>
                <w:rFonts w:ascii="GHEA Grapalat" w:eastAsia="GHEA Grapalat" w:hAnsi="GHEA Grapalat" w:cs="GHEA Grapalat"/>
                <w:bCs/>
              </w:rPr>
            </w:pPr>
            <w:r w:rsidRPr="00D80FEE">
              <w:rPr>
                <w:rFonts w:ascii="GHEA Grapalat" w:eastAsia="GHEA Grapalat" w:hAnsi="GHEA Grapalat" w:cs="GHEA Grapalat"/>
                <w:bCs/>
              </w:rPr>
              <w:t>1.2. Սնանկության գործերի քննության ժամկետները կրճատվել են առնվազն 20 տոկոսով</w:t>
            </w:r>
          </w:p>
          <w:p w:rsidR="00613C17" w:rsidRPr="00D80FEE" w:rsidRDefault="00613C17" w:rsidP="00613C17">
            <w:pPr>
              <w:widowControl w:val="0"/>
              <w:jc w:val="both"/>
              <w:rPr>
                <w:rFonts w:ascii="GHEA Grapalat" w:eastAsia="GHEA Grapalat" w:hAnsi="GHEA Grapalat" w:cs="GHEA Grapalat"/>
                <w:bCs/>
              </w:rPr>
            </w:pPr>
            <w:r w:rsidRPr="00D80FEE">
              <w:rPr>
                <w:rFonts w:ascii="GHEA Grapalat" w:eastAsia="GHEA Grapalat" w:hAnsi="GHEA Grapalat" w:cs="GHEA Grapalat"/>
                <w:bCs/>
              </w:rPr>
              <w:t>1.3. Ֆինանսական առողջացումների դեպքերի թիվը ավելացել է շուրջ 10 տոկոսով</w:t>
            </w:r>
          </w:p>
          <w:p w:rsidR="00613C17" w:rsidRPr="00D80FEE" w:rsidRDefault="00613C17" w:rsidP="00613C17">
            <w:pPr>
              <w:widowControl w:val="0"/>
              <w:spacing w:line="276" w:lineRule="auto"/>
              <w:jc w:val="both"/>
              <w:rPr>
                <w:rFonts w:ascii="GHEA Grapalat" w:eastAsia="GHEA Grapalat" w:hAnsi="GHEA Grapalat" w:cs="GHEA Grapalat"/>
                <w:bCs/>
              </w:rPr>
            </w:pPr>
            <w:r w:rsidRPr="00D80FEE">
              <w:rPr>
                <w:rFonts w:ascii="GHEA Grapalat" w:eastAsia="GHEA Grapalat" w:hAnsi="GHEA Grapalat" w:cs="GHEA Grapalat"/>
                <w:bCs/>
              </w:rPr>
              <w:t>1.4. Գործում են սնանկության</w:t>
            </w:r>
            <w:r w:rsidR="00534E0A" w:rsidRPr="00D80FEE">
              <w:rPr>
                <w:rFonts w:ascii="GHEA Grapalat" w:eastAsia="GHEA Grapalat" w:hAnsi="GHEA Grapalat" w:cs="GHEA Grapalat"/>
                <w:bCs/>
              </w:rPr>
              <w:t xml:space="preserve"> առնվազն 3</w:t>
            </w:r>
            <w:r w:rsidRPr="00D80FEE">
              <w:rPr>
                <w:rFonts w:ascii="GHEA Grapalat" w:eastAsia="GHEA Grapalat" w:hAnsi="GHEA Grapalat" w:cs="GHEA Grapalat"/>
                <w:bCs/>
              </w:rPr>
              <w:t xml:space="preserve"> հատուկ ընթացակարգեր` առանձին սուբյեկտների և անդրսահմանային սնանկության համար</w:t>
            </w:r>
          </w:p>
          <w:p w:rsidR="00613C17" w:rsidRPr="00A04188" w:rsidRDefault="00613C17" w:rsidP="00613C17">
            <w:pPr>
              <w:tabs>
                <w:tab w:val="left" w:pos="271"/>
              </w:tabs>
              <w:spacing w:line="264" w:lineRule="auto"/>
              <w:jc w:val="both"/>
              <w:rPr>
                <w:rFonts w:ascii="GHEA Grapalat" w:eastAsia="GHEA Grapalat" w:hAnsi="GHEA Grapalat" w:cs="GHEA Grapalat"/>
                <w:bCs/>
              </w:rPr>
            </w:pPr>
            <w:r w:rsidRPr="00D80FEE">
              <w:rPr>
                <w:rFonts w:ascii="GHEA Grapalat" w:eastAsia="GHEA Grapalat" w:hAnsi="GHEA Grapalat" w:cs="GHEA Grapalat"/>
                <w:bCs/>
              </w:rPr>
              <w:t xml:space="preserve">1.5. </w:t>
            </w:r>
            <w:r w:rsidRPr="00A04188">
              <w:rPr>
                <w:rFonts w:ascii="GHEA Grapalat" w:eastAsia="GHEA Grapalat" w:hAnsi="GHEA Grapalat" w:cs="GHEA Grapalat"/>
              </w:rPr>
              <w:t>Սնանկության վարույթի</w:t>
            </w:r>
            <w:r w:rsidRPr="002355C2">
              <w:rPr>
                <w:rFonts w:ascii="GHEA Grapalat" w:eastAsia="GHEA Grapalat" w:hAnsi="GHEA Grapalat" w:cs="GHEA Grapalat"/>
              </w:rPr>
              <w:t xml:space="preserve"> շրջանակներում իրականացվող դատական գործառույթների առնվազն 20 տոկոս</w:t>
            </w:r>
            <w:r w:rsidRPr="00A04188">
              <w:rPr>
                <w:rFonts w:ascii="GHEA Grapalat" w:eastAsia="GHEA Grapalat" w:hAnsi="GHEA Grapalat" w:cs="GHEA Grapalat"/>
              </w:rPr>
              <w:t>ի</w:t>
            </w:r>
            <w:r w:rsidRPr="002355C2">
              <w:rPr>
                <w:rFonts w:ascii="GHEA Grapalat" w:eastAsia="GHEA Grapalat" w:hAnsi="GHEA Grapalat" w:cs="GHEA Grapalat"/>
              </w:rPr>
              <w:t xml:space="preserve"> էլեկտրոնային եղանակով</w:t>
            </w:r>
            <w:r w:rsidRPr="00A04188">
              <w:rPr>
                <w:rFonts w:ascii="GHEA Grapalat" w:eastAsia="GHEA Grapalat" w:hAnsi="GHEA Grapalat" w:cs="GHEA Grapalat"/>
              </w:rPr>
              <w:t xml:space="preserve"> իրականացման օրենսդրական հնարավորությունը ապահովված է</w:t>
            </w:r>
          </w:p>
        </w:tc>
      </w:tr>
      <w:tr w:rsidR="00613C17" w:rsidRPr="00D80FEE" w:rsidTr="00613C17">
        <w:trPr>
          <w:trHeight w:val="420"/>
        </w:trPr>
        <w:tc>
          <w:tcPr>
            <w:tcW w:w="2946" w:type="dxa"/>
            <w:vMerge w:val="restart"/>
            <w:shd w:val="clear" w:color="auto" w:fill="D9D9D9"/>
            <w:tcMar>
              <w:top w:w="100" w:type="dxa"/>
              <w:left w:w="100" w:type="dxa"/>
              <w:bottom w:w="100" w:type="dxa"/>
              <w:right w:w="100" w:type="dxa"/>
            </w:tcMar>
            <w:vAlign w:val="center"/>
          </w:tcPr>
          <w:p w:rsidR="00613C17" w:rsidRPr="00D80FEE" w:rsidRDefault="00613C17" w:rsidP="00613C17">
            <w:pPr>
              <w:tabs>
                <w:tab w:val="left" w:pos="271"/>
              </w:tabs>
              <w:ind w:left="90"/>
              <w:jc w:val="center"/>
              <w:rPr>
                <w:rFonts w:ascii="GHEA Grapalat" w:eastAsia="GHEA Grapalat" w:hAnsi="GHEA Grapalat" w:cs="GHEA Grapalat"/>
                <w:lang w:val="en-US"/>
              </w:rPr>
            </w:pPr>
            <w:r w:rsidRPr="00D80FEE">
              <w:rPr>
                <w:rFonts w:ascii="GHEA Grapalat" w:hAnsi="GHEA Grapalat"/>
                <w:b/>
                <w:bCs/>
                <w:color w:val="000000"/>
              </w:rPr>
              <w:lastRenderedPageBreak/>
              <w:t>Գործողություն</w:t>
            </w:r>
          </w:p>
        </w:tc>
        <w:tc>
          <w:tcPr>
            <w:tcW w:w="2946" w:type="dxa"/>
            <w:gridSpan w:val="2"/>
            <w:vMerge w:val="restart"/>
            <w:shd w:val="clear" w:color="auto" w:fill="D9D9D9"/>
            <w:vAlign w:val="center"/>
          </w:tcPr>
          <w:p w:rsidR="00613C17" w:rsidRPr="00D80FEE" w:rsidRDefault="00613C17" w:rsidP="00613C17">
            <w:pPr>
              <w:tabs>
                <w:tab w:val="left" w:pos="271"/>
              </w:tabs>
              <w:jc w:val="center"/>
              <w:rPr>
                <w:rFonts w:ascii="GHEA Grapalat" w:eastAsia="GHEA Grapalat" w:hAnsi="GHEA Grapalat" w:cs="GHEA Grapalat"/>
                <w:lang w:val="en-US"/>
              </w:rPr>
            </w:pPr>
            <w:r w:rsidRPr="00D80FEE">
              <w:rPr>
                <w:rFonts w:ascii="GHEA Grapalat" w:hAnsi="GHEA Grapalat"/>
                <w:b/>
                <w:bCs/>
                <w:color w:val="000000"/>
                <w:lang w:val="en-US"/>
              </w:rPr>
              <w:t>Բ</w:t>
            </w:r>
            <w:r w:rsidRPr="00D80FEE">
              <w:rPr>
                <w:rFonts w:ascii="GHEA Grapalat" w:hAnsi="GHEA Grapalat"/>
                <w:b/>
                <w:bCs/>
                <w:color w:val="000000"/>
              </w:rPr>
              <w:t>ազային ցուցանիշ (</w:t>
            </w:r>
            <w:r w:rsidRPr="00D80FEE">
              <w:rPr>
                <w:rFonts w:ascii="GHEA Grapalat" w:hAnsi="GHEA Grapalat"/>
                <w:b/>
                <w:bCs/>
                <w:color w:val="000000"/>
                <w:lang w:val="en-US"/>
              </w:rPr>
              <w:t>ե</w:t>
            </w:r>
            <w:r w:rsidRPr="00D80FEE">
              <w:rPr>
                <w:rFonts w:ascii="GHEA Grapalat" w:hAnsi="GHEA Grapalat"/>
                <w:b/>
                <w:bCs/>
                <w:color w:val="000000"/>
              </w:rPr>
              <w:t>լակետային դրություն)</w:t>
            </w:r>
          </w:p>
        </w:tc>
        <w:tc>
          <w:tcPr>
            <w:tcW w:w="2946" w:type="dxa"/>
            <w:shd w:val="clear" w:color="auto" w:fill="D9D9D9"/>
            <w:vAlign w:val="center"/>
          </w:tcPr>
          <w:p w:rsidR="00613C17" w:rsidRPr="00D80FEE" w:rsidRDefault="00613C17" w:rsidP="00613C17">
            <w:pPr>
              <w:tabs>
                <w:tab w:val="left" w:pos="271"/>
              </w:tabs>
              <w:jc w:val="center"/>
              <w:rPr>
                <w:rFonts w:ascii="GHEA Grapalat" w:eastAsia="GHEA Grapalat" w:hAnsi="GHEA Grapalat" w:cs="GHEA Grapalat"/>
                <w:lang w:val="en-US"/>
              </w:rPr>
            </w:pPr>
            <w:r w:rsidRPr="00D80FEE">
              <w:rPr>
                <w:rFonts w:ascii="GHEA Grapalat" w:hAnsi="GHEA Grapalat"/>
                <w:b/>
                <w:bCs/>
                <w:color w:val="000000"/>
              </w:rPr>
              <w:t>Թիրախն ըստ փուլերի</w:t>
            </w:r>
          </w:p>
        </w:tc>
        <w:tc>
          <w:tcPr>
            <w:tcW w:w="2946" w:type="dxa"/>
            <w:gridSpan w:val="2"/>
            <w:vMerge w:val="restart"/>
            <w:shd w:val="clear" w:color="auto" w:fill="D9D9D9"/>
            <w:vAlign w:val="center"/>
          </w:tcPr>
          <w:p w:rsidR="00613C17" w:rsidRPr="00D80FEE" w:rsidRDefault="00613C17" w:rsidP="00613C17">
            <w:pPr>
              <w:tabs>
                <w:tab w:val="left" w:pos="271"/>
              </w:tabs>
              <w:jc w:val="center"/>
              <w:rPr>
                <w:rFonts w:ascii="GHEA Grapalat" w:hAnsi="GHEA Grapalat"/>
                <w:b/>
                <w:bCs/>
                <w:color w:val="000000"/>
                <w:lang w:val="en-US"/>
              </w:rPr>
            </w:pPr>
            <w:r w:rsidRPr="00D80FEE">
              <w:rPr>
                <w:rFonts w:ascii="GHEA Grapalat" w:hAnsi="GHEA Grapalat"/>
                <w:b/>
                <w:bCs/>
                <w:color w:val="000000"/>
                <w:lang w:val="en-US"/>
              </w:rPr>
              <w:t>Թ</w:t>
            </w:r>
            <w:r w:rsidRPr="00D80FEE">
              <w:rPr>
                <w:rFonts w:ascii="GHEA Grapalat" w:hAnsi="GHEA Grapalat"/>
                <w:b/>
                <w:bCs/>
                <w:color w:val="000000"/>
              </w:rPr>
              <w:t>իրախային ցուցանիշ</w:t>
            </w:r>
          </w:p>
          <w:p w:rsidR="00613C17" w:rsidRPr="00D80FEE" w:rsidRDefault="00613C17" w:rsidP="00613C17">
            <w:pPr>
              <w:tabs>
                <w:tab w:val="left" w:pos="271"/>
              </w:tabs>
              <w:jc w:val="center"/>
              <w:rPr>
                <w:rFonts w:ascii="GHEA Grapalat" w:eastAsia="GHEA Grapalat" w:hAnsi="GHEA Grapalat" w:cs="GHEA Grapalat"/>
                <w:lang w:val="en-US"/>
              </w:rPr>
            </w:pPr>
            <w:r w:rsidRPr="00D80FEE">
              <w:rPr>
                <w:rFonts w:ascii="GHEA Grapalat" w:hAnsi="GHEA Grapalat"/>
                <w:b/>
                <w:bCs/>
                <w:color w:val="000000"/>
                <w:lang w:val="en-US"/>
              </w:rPr>
              <w:t>(արդյունք)</w:t>
            </w:r>
          </w:p>
        </w:tc>
        <w:tc>
          <w:tcPr>
            <w:tcW w:w="2946" w:type="dxa"/>
            <w:vMerge w:val="restart"/>
            <w:shd w:val="clear" w:color="auto" w:fill="D9D9D9"/>
            <w:vAlign w:val="center"/>
          </w:tcPr>
          <w:p w:rsidR="00613C17" w:rsidRPr="00D80FEE" w:rsidRDefault="00613C17" w:rsidP="00613C17">
            <w:pPr>
              <w:jc w:val="center"/>
            </w:pPr>
            <w:r w:rsidRPr="00D80FEE">
              <w:rPr>
                <w:rFonts w:ascii="GHEA Grapalat" w:hAnsi="GHEA Grapalat"/>
                <w:b/>
                <w:bCs/>
                <w:color w:val="000000"/>
              </w:rPr>
              <w:t>Ստուգման</w:t>
            </w:r>
            <w:r w:rsidRPr="00D80FEE">
              <w:rPr>
                <w:lang w:val="en-US"/>
              </w:rPr>
              <w:t xml:space="preserve"> </w:t>
            </w:r>
            <w:r w:rsidRPr="00D80FEE">
              <w:rPr>
                <w:rFonts w:ascii="GHEA Grapalat" w:hAnsi="GHEA Grapalat"/>
                <w:b/>
                <w:bCs/>
                <w:color w:val="000000"/>
              </w:rPr>
              <w:t xml:space="preserve">միջոց </w:t>
            </w:r>
            <w:r w:rsidRPr="00D80FEE">
              <w:rPr>
                <w:rFonts w:ascii="GHEA Grapalat" w:hAnsi="GHEA Grapalat"/>
                <w:b/>
                <w:bCs/>
                <w:color w:val="000000"/>
                <w:lang w:val="en-US"/>
              </w:rPr>
              <w:t>(</w:t>
            </w:r>
            <w:r w:rsidRPr="00D80FEE">
              <w:rPr>
                <w:rFonts w:ascii="GHEA Grapalat" w:hAnsi="GHEA Grapalat"/>
                <w:b/>
                <w:bCs/>
                <w:color w:val="000000"/>
              </w:rPr>
              <w:t>տեղեկատվության հավաքագրման աղբյուր</w:t>
            </w:r>
            <w:r w:rsidRPr="00D80FEE">
              <w:rPr>
                <w:rFonts w:ascii="GHEA Grapalat" w:hAnsi="GHEA Grapalat"/>
                <w:b/>
                <w:bCs/>
                <w:color w:val="000000"/>
                <w:lang w:val="en-US"/>
              </w:rPr>
              <w:t>)</w:t>
            </w:r>
          </w:p>
        </w:tc>
      </w:tr>
      <w:tr w:rsidR="00613C17" w:rsidRPr="00D80FEE" w:rsidTr="00613C17">
        <w:trPr>
          <w:trHeight w:val="420"/>
        </w:trPr>
        <w:tc>
          <w:tcPr>
            <w:tcW w:w="2946" w:type="dxa"/>
            <w:vMerge/>
            <w:shd w:val="clear" w:color="auto" w:fill="D9D9D9"/>
            <w:tcMar>
              <w:top w:w="100" w:type="dxa"/>
              <w:left w:w="100" w:type="dxa"/>
              <w:bottom w:w="100" w:type="dxa"/>
              <w:right w:w="100" w:type="dxa"/>
            </w:tcMar>
            <w:vAlign w:val="center"/>
          </w:tcPr>
          <w:p w:rsidR="00613C17" w:rsidRPr="00D80FEE" w:rsidRDefault="00613C17" w:rsidP="00613C17">
            <w:pPr>
              <w:tabs>
                <w:tab w:val="left" w:pos="271"/>
              </w:tabs>
              <w:ind w:left="90"/>
              <w:jc w:val="center"/>
              <w:rPr>
                <w:rFonts w:ascii="GHEA Grapalat" w:hAnsi="GHEA Grapalat"/>
                <w:b/>
                <w:bCs/>
                <w:color w:val="000000"/>
              </w:rPr>
            </w:pPr>
          </w:p>
        </w:tc>
        <w:tc>
          <w:tcPr>
            <w:tcW w:w="2946" w:type="dxa"/>
            <w:gridSpan w:val="2"/>
            <w:vMerge/>
            <w:shd w:val="clear" w:color="auto" w:fill="D9D9D9"/>
            <w:vAlign w:val="center"/>
          </w:tcPr>
          <w:p w:rsidR="00613C17" w:rsidRPr="00D80FEE" w:rsidRDefault="00613C17" w:rsidP="00613C17">
            <w:pPr>
              <w:tabs>
                <w:tab w:val="left" w:pos="271"/>
              </w:tabs>
              <w:jc w:val="center"/>
              <w:rPr>
                <w:rFonts w:ascii="GHEA Grapalat" w:hAnsi="GHEA Grapalat"/>
                <w:b/>
                <w:bCs/>
                <w:color w:val="000000"/>
                <w:lang w:val="en-US"/>
              </w:rPr>
            </w:pPr>
          </w:p>
        </w:tc>
        <w:tc>
          <w:tcPr>
            <w:tcW w:w="2946" w:type="dxa"/>
            <w:shd w:val="clear" w:color="auto" w:fill="D9D9D9"/>
            <w:vAlign w:val="center"/>
          </w:tcPr>
          <w:p w:rsidR="00613C17" w:rsidRPr="00D80FEE" w:rsidRDefault="00613C17" w:rsidP="00613C17">
            <w:pPr>
              <w:tabs>
                <w:tab w:val="left" w:pos="271"/>
              </w:tabs>
              <w:jc w:val="center"/>
              <w:rPr>
                <w:rFonts w:ascii="GHEA Grapalat" w:hAnsi="GHEA Grapalat"/>
                <w:b/>
                <w:bCs/>
                <w:color w:val="000000"/>
              </w:rPr>
            </w:pPr>
            <w:r w:rsidRPr="00D80FEE">
              <w:rPr>
                <w:rFonts w:ascii="GHEA Grapalat" w:eastAsia="GHEA Grapalat" w:hAnsi="GHEA Grapalat" w:cs="GHEA Grapalat"/>
                <w:b/>
              </w:rPr>
              <w:t>202</w:t>
            </w:r>
            <w:r w:rsidRPr="00D80FEE">
              <w:rPr>
                <w:rFonts w:ascii="GHEA Grapalat" w:eastAsia="GHEA Grapalat" w:hAnsi="GHEA Grapalat" w:cs="GHEA Grapalat"/>
                <w:b/>
                <w:lang w:val="en-US"/>
              </w:rPr>
              <w:t>3</w:t>
            </w:r>
            <w:r w:rsidRPr="00D80FEE">
              <w:rPr>
                <w:rFonts w:ascii="GHEA Grapalat" w:eastAsia="GHEA Grapalat" w:hAnsi="GHEA Grapalat" w:cs="GHEA Grapalat"/>
                <w:b/>
              </w:rPr>
              <w:t xml:space="preserve"> թվականի </w:t>
            </w:r>
            <w:r w:rsidRPr="00D80FEE">
              <w:rPr>
                <w:rFonts w:ascii="GHEA Grapalat" w:eastAsia="GHEA Grapalat" w:hAnsi="GHEA Grapalat" w:cs="GHEA Grapalat"/>
                <w:b/>
                <w:lang w:val="en-US"/>
              </w:rPr>
              <w:t>2-րդ</w:t>
            </w:r>
            <w:r w:rsidRPr="00D80FEE">
              <w:rPr>
                <w:rFonts w:ascii="GHEA Grapalat" w:eastAsia="GHEA Grapalat" w:hAnsi="GHEA Grapalat" w:cs="GHEA Grapalat"/>
                <w:b/>
              </w:rPr>
              <w:t xml:space="preserve"> կիսամյակ</w:t>
            </w:r>
          </w:p>
        </w:tc>
        <w:tc>
          <w:tcPr>
            <w:tcW w:w="2946" w:type="dxa"/>
            <w:gridSpan w:val="2"/>
            <w:vMerge/>
            <w:shd w:val="clear" w:color="auto" w:fill="D9D9D9"/>
            <w:vAlign w:val="center"/>
          </w:tcPr>
          <w:p w:rsidR="00613C17" w:rsidRPr="00D80FEE" w:rsidRDefault="00613C17" w:rsidP="00613C17">
            <w:pPr>
              <w:tabs>
                <w:tab w:val="left" w:pos="271"/>
              </w:tabs>
              <w:jc w:val="center"/>
              <w:rPr>
                <w:rFonts w:ascii="GHEA Grapalat" w:hAnsi="GHEA Grapalat"/>
                <w:b/>
                <w:bCs/>
                <w:color w:val="000000"/>
                <w:lang w:val="en-US"/>
              </w:rPr>
            </w:pPr>
          </w:p>
        </w:tc>
        <w:tc>
          <w:tcPr>
            <w:tcW w:w="2946" w:type="dxa"/>
            <w:vMerge/>
            <w:shd w:val="clear" w:color="auto" w:fill="D9D9D9"/>
            <w:vAlign w:val="center"/>
          </w:tcPr>
          <w:p w:rsidR="00613C17" w:rsidRPr="00D80FEE" w:rsidRDefault="00613C17" w:rsidP="00613C17">
            <w:pPr>
              <w:jc w:val="center"/>
              <w:rPr>
                <w:rFonts w:ascii="GHEA Grapalat" w:hAnsi="GHEA Grapalat"/>
                <w:b/>
                <w:bCs/>
                <w:color w:val="000000"/>
              </w:rPr>
            </w:pPr>
          </w:p>
        </w:tc>
      </w:tr>
      <w:tr w:rsidR="00613C17" w:rsidRPr="00D80FEE" w:rsidTr="00613C17">
        <w:trPr>
          <w:trHeight w:val="420"/>
        </w:trPr>
        <w:tc>
          <w:tcPr>
            <w:tcW w:w="2946" w:type="dxa"/>
            <w:shd w:val="clear" w:color="auto" w:fill="auto"/>
            <w:tcMar>
              <w:top w:w="100" w:type="dxa"/>
              <w:left w:w="100" w:type="dxa"/>
              <w:bottom w:w="100" w:type="dxa"/>
              <w:right w:w="100" w:type="dxa"/>
            </w:tcMar>
          </w:tcPr>
          <w:p w:rsidR="00613C17" w:rsidRPr="00D80FEE" w:rsidRDefault="00613C17" w:rsidP="00613C17">
            <w:pPr>
              <w:rPr>
                <w:rFonts w:ascii="GHEA Grapalat" w:eastAsia="GHEA Grapalat" w:hAnsi="GHEA Grapalat" w:cs="GHEA Grapalat"/>
              </w:rPr>
            </w:pPr>
            <w:r w:rsidRPr="00D80FEE">
              <w:rPr>
                <w:rFonts w:ascii="GHEA Grapalat" w:eastAsia="GHEA Grapalat" w:hAnsi="GHEA Grapalat" w:cs="GHEA Grapalat"/>
                <w:b/>
              </w:rPr>
              <w:t>1.</w:t>
            </w:r>
            <w:r w:rsidRPr="00D80FEE">
              <w:rPr>
                <w:rFonts w:ascii="GHEA Grapalat" w:eastAsia="GHEA Grapalat" w:hAnsi="GHEA Grapalat" w:cs="GHEA Grapalat"/>
              </w:rPr>
              <w:t xml:space="preserve"> «Սնանկության մասին» օրենքի բարեփոխումների շրջանակում անդրադարձ չկատարված և արդիական կարիքները, ինչպես նաև սնանկության բոլոր ընթացակարգային և նյութական ասպեկտները մեկ միասնական իրավական ակտով կարգավորելուն ուղղված օրենսդրական բարեփոխումների հայեցակարգի մշակում և քննարկում</w:t>
            </w:r>
          </w:p>
        </w:tc>
        <w:tc>
          <w:tcPr>
            <w:tcW w:w="2946" w:type="dxa"/>
            <w:gridSpan w:val="2"/>
            <w:shd w:val="clear" w:color="auto" w:fill="auto"/>
          </w:tcPr>
          <w:p w:rsidR="00613C17" w:rsidRPr="00D80FEE" w:rsidRDefault="00613C17" w:rsidP="00613C17">
            <w:pPr>
              <w:tabs>
                <w:tab w:val="left" w:pos="271"/>
              </w:tabs>
              <w:rPr>
                <w:rFonts w:ascii="GHEA Grapalat" w:hAnsi="GHEA Grapalat"/>
                <w:bCs/>
              </w:rPr>
            </w:pPr>
            <w:r w:rsidRPr="00D80FEE">
              <w:rPr>
                <w:rFonts w:ascii="GHEA Grapalat" w:hAnsi="GHEA Grapalat"/>
                <w:bCs/>
              </w:rPr>
              <w:t xml:space="preserve">Ներկայումս. </w:t>
            </w:r>
          </w:p>
          <w:p w:rsidR="00613C17" w:rsidRPr="00D80FEE" w:rsidRDefault="00613C17" w:rsidP="00613C17">
            <w:pPr>
              <w:tabs>
                <w:tab w:val="left" w:pos="271"/>
              </w:tabs>
              <w:rPr>
                <w:rFonts w:ascii="GHEA Grapalat" w:hAnsi="GHEA Grapalat"/>
                <w:bCs/>
              </w:rPr>
            </w:pPr>
            <w:r w:rsidRPr="00D80FEE">
              <w:rPr>
                <w:rFonts w:ascii="GHEA Grapalat" w:hAnsi="GHEA Grapalat"/>
                <w:bCs/>
              </w:rPr>
              <w:t>- սնանկության ոլորտի մի շարք արդիական ուղղություններ և կարիքներ ուսումնասիրված չեն,</w:t>
            </w:r>
          </w:p>
          <w:p w:rsidR="00613C17" w:rsidRPr="00D80FEE" w:rsidRDefault="00613C17" w:rsidP="00613C17">
            <w:pPr>
              <w:tabs>
                <w:tab w:val="left" w:pos="271"/>
              </w:tabs>
              <w:rPr>
                <w:rFonts w:ascii="GHEA Grapalat" w:hAnsi="GHEA Grapalat"/>
                <w:bCs/>
              </w:rPr>
            </w:pPr>
            <w:r w:rsidRPr="00D80FEE">
              <w:rPr>
                <w:rFonts w:ascii="GHEA Grapalat" w:hAnsi="GHEA Grapalat"/>
                <w:bCs/>
              </w:rPr>
              <w:t>- սնանկության վարույթի առնչությամբ բոլոր նյութական և ընթացակարգային ասպեկտները կարգավորվում են տարբեր իրավական ակտերով</w:t>
            </w:r>
          </w:p>
          <w:p w:rsidR="00613C17" w:rsidRPr="00D80FEE" w:rsidRDefault="00613C17" w:rsidP="00613C17">
            <w:pPr>
              <w:tabs>
                <w:tab w:val="left" w:pos="271"/>
              </w:tabs>
              <w:rPr>
                <w:rFonts w:ascii="GHEA Grapalat" w:eastAsia="GHEA Grapalat" w:hAnsi="GHEA Grapalat" w:cs="GHEA Grapalat"/>
              </w:rPr>
            </w:pPr>
          </w:p>
        </w:tc>
        <w:tc>
          <w:tcPr>
            <w:tcW w:w="2946" w:type="dxa"/>
            <w:shd w:val="clear" w:color="auto" w:fill="auto"/>
          </w:tcPr>
          <w:p w:rsidR="00613C17" w:rsidRPr="00D80FEE" w:rsidRDefault="00613C17" w:rsidP="00613C17">
            <w:pPr>
              <w:tabs>
                <w:tab w:val="left" w:pos="271"/>
              </w:tabs>
              <w:rPr>
                <w:rFonts w:ascii="GHEA Grapalat" w:eastAsia="GHEA Grapalat" w:hAnsi="GHEA Grapalat" w:cs="GHEA Grapalat"/>
              </w:rPr>
            </w:pPr>
            <w:r w:rsidRPr="00D80FEE">
              <w:rPr>
                <w:rFonts w:ascii="GHEA Grapalat" w:eastAsia="GHEA Grapalat" w:hAnsi="GHEA Grapalat" w:cs="GHEA Grapalat"/>
                <w:bCs/>
              </w:rPr>
              <w:t xml:space="preserve"> «Սնանկության մասին» օրենքում կատարված փոփոխությունների շրջանակում չարտացոլված խնդիրները և ոլորտը կարգավորող մեկ միասնական իրավական ակտի նախատեսման նպատակահարմարությունը և ուղղությունները վեր են հանվել և նախանշվել</w:t>
            </w:r>
          </w:p>
        </w:tc>
        <w:tc>
          <w:tcPr>
            <w:tcW w:w="2946" w:type="dxa"/>
            <w:gridSpan w:val="2"/>
            <w:shd w:val="clear" w:color="auto" w:fill="auto"/>
          </w:tcPr>
          <w:p w:rsidR="00613C17" w:rsidRPr="00D80FEE" w:rsidRDefault="00613C17" w:rsidP="00613C17">
            <w:pPr>
              <w:tabs>
                <w:tab w:val="left" w:pos="271"/>
              </w:tabs>
              <w:rPr>
                <w:rFonts w:ascii="GHEA Grapalat" w:hAnsi="GHEA Grapalat"/>
                <w:bCs/>
              </w:rPr>
            </w:pPr>
            <w:r w:rsidRPr="00D80FEE">
              <w:rPr>
                <w:rFonts w:ascii="GHEA Grapalat" w:eastAsia="GHEA Grapalat" w:hAnsi="GHEA Grapalat" w:cs="GHEA Grapalat"/>
              </w:rPr>
              <w:t xml:space="preserve">1.1. </w:t>
            </w:r>
            <w:r w:rsidRPr="00D80FEE">
              <w:rPr>
                <w:rFonts w:ascii="GHEA Grapalat" w:eastAsia="GHEA Grapalat" w:hAnsi="GHEA Grapalat" w:cs="GHEA Grapalat"/>
                <w:bCs/>
              </w:rPr>
              <w:t xml:space="preserve">Սնանկության ոլորտում առկա արդիական </w:t>
            </w:r>
            <w:r w:rsidRPr="00D80FEE">
              <w:rPr>
                <w:rFonts w:ascii="GHEA Grapalat" w:hAnsi="GHEA Grapalat"/>
                <w:bCs/>
              </w:rPr>
              <w:t>ուղղությունների և կարիքների ավելի քան 80 տոկոսը բացահայտված են</w:t>
            </w:r>
          </w:p>
          <w:p w:rsidR="00613C17" w:rsidRPr="00D80FEE" w:rsidRDefault="00613C17" w:rsidP="00613C17">
            <w:pPr>
              <w:tabs>
                <w:tab w:val="left" w:pos="271"/>
              </w:tabs>
              <w:rPr>
                <w:rFonts w:ascii="GHEA Grapalat" w:eastAsia="GHEA Grapalat" w:hAnsi="GHEA Grapalat" w:cs="GHEA Grapalat"/>
                <w:bCs/>
              </w:rPr>
            </w:pPr>
            <w:r w:rsidRPr="00D80FEE">
              <w:rPr>
                <w:rFonts w:ascii="GHEA Grapalat" w:hAnsi="GHEA Grapalat"/>
                <w:bCs/>
              </w:rPr>
              <w:t>1.2. Շ</w:t>
            </w:r>
            <w:r w:rsidRPr="00D80FEE">
              <w:rPr>
                <w:rFonts w:ascii="GHEA Grapalat" w:eastAsia="GHEA Grapalat" w:hAnsi="GHEA Grapalat" w:cs="GHEA Grapalat"/>
                <w:bCs/>
              </w:rPr>
              <w:t xml:space="preserve">ահագրգիռ թիրախային խմբերի առնվազն 50 տոկոսը մասնակցել է  սնանկության ոլորտի կարիքներրի բացահայտման և կարրգավորման ուղղությունները նախորոշելու նպատակով անցկացված քննարկումներին </w:t>
            </w:r>
          </w:p>
          <w:p w:rsidR="00613C17" w:rsidRPr="00D80FEE" w:rsidRDefault="00613C17" w:rsidP="00613C17">
            <w:pPr>
              <w:tabs>
                <w:tab w:val="left" w:pos="271"/>
              </w:tabs>
              <w:rPr>
                <w:rFonts w:ascii="GHEA Grapalat" w:eastAsia="GHEA Grapalat" w:hAnsi="GHEA Grapalat" w:cs="GHEA Grapalat"/>
                <w:bCs/>
              </w:rPr>
            </w:pPr>
            <w:r w:rsidRPr="00D80FEE">
              <w:rPr>
                <w:rFonts w:ascii="GHEA Grapalat" w:eastAsia="GHEA Grapalat" w:hAnsi="GHEA Grapalat" w:cs="GHEA Grapalat"/>
                <w:bCs/>
              </w:rPr>
              <w:t xml:space="preserve">1.3. Հայեցակարգի հիման վրա ուրվագծվել են սնանկության մասին օրենսդրության մեկ միասնական իրավական ակտի հիմնական բովանդակությունը, </w:t>
            </w:r>
            <w:r w:rsidRPr="00D80FEE">
              <w:rPr>
                <w:rFonts w:ascii="GHEA Grapalat" w:eastAsia="GHEA Grapalat" w:hAnsi="GHEA Grapalat" w:cs="GHEA Grapalat"/>
                <w:bCs/>
              </w:rPr>
              <w:lastRenderedPageBreak/>
              <w:t>կառուցվածքը, կարգավորման ուղղությունները և լուծումները</w:t>
            </w:r>
          </w:p>
        </w:tc>
        <w:tc>
          <w:tcPr>
            <w:tcW w:w="2946" w:type="dxa"/>
            <w:shd w:val="clear" w:color="auto" w:fill="auto"/>
          </w:tcPr>
          <w:p w:rsidR="00613C17" w:rsidRPr="00D80FEE" w:rsidRDefault="00613C17" w:rsidP="00613C17">
            <w:pPr>
              <w:tabs>
                <w:tab w:val="left" w:pos="271"/>
              </w:tabs>
              <w:rPr>
                <w:rFonts w:ascii="GHEA Grapalat" w:eastAsia="GHEA Grapalat" w:hAnsi="GHEA Grapalat" w:cs="GHEA Grapalat"/>
              </w:rPr>
            </w:pPr>
            <w:r w:rsidRPr="00D80FEE">
              <w:rPr>
                <w:rFonts w:ascii="GHEA Grapalat" w:eastAsia="GHEA Grapalat" w:hAnsi="GHEA Grapalat" w:cs="GHEA Grapalat"/>
                <w:bCs/>
              </w:rPr>
              <w:lastRenderedPageBreak/>
              <w:t xml:space="preserve">Իրավական ակտերի նախագծերի հրապարակման միասնական կայքում տեղադրվել է սնանկության օրենսդրության բարեփոխման հայեցակարգը,  Արդարադատության նախարարությունում առկա են շահագրգիռ շրջանակների հետ հայեցակարգի վերաբերյալ քննարկումների ամփոփումները </w:t>
            </w:r>
          </w:p>
        </w:tc>
      </w:tr>
      <w:tr w:rsidR="00613C17" w:rsidRPr="00D80FEE" w:rsidTr="00613C17">
        <w:trPr>
          <w:trHeight w:val="420"/>
        </w:trPr>
        <w:tc>
          <w:tcPr>
            <w:tcW w:w="2946" w:type="dxa"/>
            <w:shd w:val="clear" w:color="auto" w:fill="D9D9D9"/>
            <w:tcMar>
              <w:top w:w="100" w:type="dxa"/>
              <w:left w:w="100" w:type="dxa"/>
              <w:bottom w:w="100" w:type="dxa"/>
              <w:right w:w="100" w:type="dxa"/>
            </w:tcMar>
            <w:vAlign w:val="center"/>
          </w:tcPr>
          <w:p w:rsidR="00613C17" w:rsidRPr="00D80FEE" w:rsidRDefault="00613C17" w:rsidP="00613C17">
            <w:pPr>
              <w:rPr>
                <w:rFonts w:ascii="GHEA Grapalat" w:eastAsia="GHEA Grapalat" w:hAnsi="GHEA Grapalat" w:cs="GHEA Grapalat"/>
                <w:b/>
                <w:i/>
                <w:lang w:val="en-US"/>
              </w:rPr>
            </w:pPr>
            <w:r w:rsidRPr="00D80FEE">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613C17" w:rsidRPr="00D80FEE" w:rsidRDefault="00613C17" w:rsidP="007337B2">
            <w:pPr>
              <w:numPr>
                <w:ilvl w:val="0"/>
                <w:numId w:val="1"/>
              </w:numPr>
              <w:tabs>
                <w:tab w:val="left" w:pos="271"/>
              </w:tabs>
              <w:ind w:left="31" w:firstLine="0"/>
              <w:jc w:val="both"/>
              <w:rPr>
                <w:rFonts w:ascii="GHEA Grapalat" w:eastAsia="GHEA Grapalat" w:hAnsi="GHEA Grapalat" w:cs="GHEA Grapalat"/>
                <w:lang w:val="en-US"/>
              </w:rPr>
            </w:pPr>
            <w:r w:rsidRPr="00D80FEE">
              <w:rPr>
                <w:rFonts w:ascii="GHEA Grapalat" w:eastAsia="GHEA Grapalat" w:hAnsi="GHEA Grapalat" w:cs="GHEA Grapalat"/>
                <w:bCs/>
              </w:rPr>
              <w:t>Արդարադատության նախարարություն</w:t>
            </w:r>
          </w:p>
          <w:p w:rsidR="00613C17" w:rsidRPr="00D80FEE" w:rsidRDefault="00613C17" w:rsidP="007337B2">
            <w:pPr>
              <w:numPr>
                <w:ilvl w:val="0"/>
                <w:numId w:val="1"/>
              </w:numPr>
              <w:tabs>
                <w:tab w:val="left" w:pos="271"/>
              </w:tabs>
              <w:ind w:left="31" w:firstLine="0"/>
              <w:jc w:val="both"/>
              <w:rPr>
                <w:rFonts w:ascii="GHEA Grapalat" w:eastAsia="GHEA Grapalat" w:hAnsi="GHEA Grapalat" w:cs="GHEA Grapalat"/>
                <w:lang w:val="en-US"/>
              </w:rPr>
            </w:pPr>
            <w:r w:rsidRPr="00D80FEE">
              <w:rPr>
                <w:rFonts w:ascii="GHEA Grapalat" w:eastAsia="GHEA Grapalat" w:hAnsi="GHEA Grapalat" w:cs="GHEA Grapalat"/>
                <w:bCs/>
              </w:rPr>
              <w:t>Բարձրագույն դատական խորհուրդ (համաձայնությամբ)</w:t>
            </w:r>
          </w:p>
          <w:p w:rsidR="00613C17" w:rsidRPr="00D80FEE" w:rsidRDefault="00613C17" w:rsidP="007337B2">
            <w:pPr>
              <w:numPr>
                <w:ilvl w:val="0"/>
                <w:numId w:val="1"/>
              </w:numPr>
              <w:tabs>
                <w:tab w:val="left" w:pos="271"/>
              </w:tabs>
              <w:ind w:left="31" w:firstLine="0"/>
              <w:jc w:val="both"/>
              <w:rPr>
                <w:rFonts w:ascii="GHEA Grapalat" w:eastAsia="GHEA Grapalat" w:hAnsi="GHEA Grapalat" w:cs="GHEA Grapalat"/>
                <w:lang w:val="en-US"/>
              </w:rPr>
            </w:pPr>
            <w:r w:rsidRPr="00D80FEE">
              <w:rPr>
                <w:rFonts w:ascii="GHEA Grapalat" w:eastAsia="GHEA Grapalat" w:hAnsi="GHEA Grapalat" w:cs="GHEA Grapalat"/>
                <w:bCs/>
              </w:rPr>
              <w:t>Կենտրոնական բանկ (համաձայնությամբ)</w:t>
            </w:r>
          </w:p>
          <w:p w:rsidR="00613C17" w:rsidRPr="00D80FEE" w:rsidRDefault="00613C17" w:rsidP="007337B2">
            <w:pPr>
              <w:numPr>
                <w:ilvl w:val="0"/>
                <w:numId w:val="1"/>
              </w:numPr>
              <w:tabs>
                <w:tab w:val="left" w:pos="271"/>
              </w:tabs>
              <w:ind w:left="31" w:firstLine="0"/>
              <w:jc w:val="both"/>
              <w:rPr>
                <w:rFonts w:ascii="GHEA Grapalat" w:eastAsia="GHEA Grapalat" w:hAnsi="GHEA Grapalat" w:cs="GHEA Grapalat"/>
                <w:lang w:val="en-US"/>
              </w:rPr>
            </w:pPr>
            <w:r w:rsidRPr="00D80FEE">
              <w:rPr>
                <w:rFonts w:ascii="GHEA Grapalat" w:eastAsia="GHEA Grapalat" w:hAnsi="GHEA Grapalat" w:cs="GHEA Grapalat"/>
                <w:bCs/>
              </w:rPr>
              <w:t>Էկոնոմիկայի նախարարություն</w:t>
            </w:r>
          </w:p>
        </w:tc>
      </w:tr>
      <w:tr w:rsidR="00613C17" w:rsidRPr="00D80FEE" w:rsidTr="00613C17">
        <w:trPr>
          <w:trHeight w:val="420"/>
        </w:trPr>
        <w:tc>
          <w:tcPr>
            <w:tcW w:w="2946" w:type="dxa"/>
            <w:shd w:val="clear" w:color="auto" w:fill="D9D9D9"/>
            <w:tcMar>
              <w:top w:w="100" w:type="dxa"/>
              <w:left w:w="100" w:type="dxa"/>
              <w:bottom w:w="100" w:type="dxa"/>
              <w:right w:w="100" w:type="dxa"/>
            </w:tcMar>
            <w:vAlign w:val="center"/>
          </w:tcPr>
          <w:p w:rsidR="00613C17" w:rsidRPr="00D80FEE" w:rsidRDefault="00613C17" w:rsidP="00613C17">
            <w:pPr>
              <w:rPr>
                <w:rFonts w:ascii="GHEA Grapalat" w:eastAsia="GHEA Grapalat" w:hAnsi="GHEA Grapalat" w:cs="GHEA Grapalat"/>
                <w:b/>
                <w:i/>
                <w:lang w:val="en-US"/>
              </w:rPr>
            </w:pPr>
            <w:r w:rsidRPr="00D80FEE">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613C17" w:rsidRPr="00D80FEE" w:rsidRDefault="00613C17" w:rsidP="007337B2">
            <w:pPr>
              <w:numPr>
                <w:ilvl w:val="0"/>
                <w:numId w:val="2"/>
              </w:numPr>
              <w:tabs>
                <w:tab w:val="left" w:pos="271"/>
              </w:tabs>
              <w:ind w:left="31" w:firstLine="0"/>
              <w:jc w:val="both"/>
              <w:rPr>
                <w:rFonts w:ascii="GHEA Grapalat" w:eastAsia="GHEA Grapalat" w:hAnsi="GHEA Grapalat" w:cs="GHEA Grapalat"/>
                <w:lang w:val="en-US"/>
              </w:rPr>
            </w:pPr>
            <w:r w:rsidRPr="00D80FEE">
              <w:rPr>
                <w:rFonts w:ascii="GHEA Grapalat" w:eastAsia="GHEA Grapalat" w:hAnsi="GHEA Grapalat" w:cs="GHEA Grapalat"/>
                <w:bCs/>
              </w:rPr>
              <w:t>Վարկային կամ դրամաշնորհային միջոցներ</w:t>
            </w:r>
          </w:p>
          <w:p w:rsidR="00613C17" w:rsidRPr="00D80FEE" w:rsidRDefault="000F5516" w:rsidP="007337B2">
            <w:pPr>
              <w:numPr>
                <w:ilvl w:val="0"/>
                <w:numId w:val="2"/>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lang w:val="en-US"/>
              </w:rPr>
              <w:t>Շուրջ 227 մլն ՀՀ դրամ</w:t>
            </w:r>
          </w:p>
        </w:tc>
      </w:tr>
      <w:tr w:rsidR="00613C17" w:rsidRPr="00D80FEE" w:rsidTr="00613C17">
        <w:trPr>
          <w:trHeight w:val="437"/>
        </w:trPr>
        <w:tc>
          <w:tcPr>
            <w:tcW w:w="2946" w:type="dxa"/>
            <w:shd w:val="clear" w:color="auto" w:fill="D9D9D9"/>
            <w:tcMar>
              <w:top w:w="100" w:type="dxa"/>
              <w:left w:w="100" w:type="dxa"/>
              <w:bottom w:w="100" w:type="dxa"/>
              <w:right w:w="100" w:type="dxa"/>
            </w:tcMar>
            <w:vAlign w:val="center"/>
          </w:tcPr>
          <w:p w:rsidR="00613C17" w:rsidRPr="00D80FEE" w:rsidRDefault="00613C17" w:rsidP="00613C17">
            <w:pPr>
              <w:tabs>
                <w:tab w:val="left" w:pos="271"/>
              </w:tabs>
              <w:ind w:left="90"/>
              <w:jc w:val="center"/>
              <w:rPr>
                <w:rFonts w:ascii="GHEA Grapalat" w:eastAsia="GHEA Grapalat" w:hAnsi="GHEA Grapalat" w:cs="GHEA Grapalat"/>
                <w:lang w:val="en-US"/>
              </w:rPr>
            </w:pPr>
          </w:p>
        </w:tc>
        <w:tc>
          <w:tcPr>
            <w:tcW w:w="2946" w:type="dxa"/>
            <w:gridSpan w:val="2"/>
            <w:shd w:val="clear" w:color="auto" w:fill="D9D9D9"/>
            <w:vAlign w:val="center"/>
          </w:tcPr>
          <w:p w:rsidR="00613C17" w:rsidRPr="00D80FEE" w:rsidRDefault="00613C17"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613C17" w:rsidRPr="00D80FEE" w:rsidRDefault="00613C17" w:rsidP="00613C17">
            <w:pPr>
              <w:tabs>
                <w:tab w:val="left" w:pos="271"/>
              </w:tabs>
              <w:jc w:val="center"/>
              <w:rPr>
                <w:rFonts w:ascii="GHEA Grapalat" w:eastAsia="GHEA Grapalat" w:hAnsi="GHEA Grapalat" w:cs="GHEA Grapalat"/>
                <w:lang w:val="en-US"/>
              </w:rPr>
            </w:pPr>
            <w:r w:rsidRPr="00D80FEE">
              <w:rPr>
                <w:rFonts w:ascii="GHEA Grapalat" w:eastAsia="GHEA Grapalat" w:hAnsi="GHEA Grapalat" w:cs="GHEA Grapalat"/>
                <w:b/>
              </w:rPr>
              <w:t>2024 թվականի 2-րդ կիսամյակ</w:t>
            </w:r>
          </w:p>
        </w:tc>
        <w:tc>
          <w:tcPr>
            <w:tcW w:w="2946" w:type="dxa"/>
            <w:gridSpan w:val="2"/>
            <w:shd w:val="clear" w:color="auto" w:fill="D9D9D9"/>
            <w:vAlign w:val="center"/>
          </w:tcPr>
          <w:p w:rsidR="00613C17" w:rsidRPr="00D80FEE" w:rsidRDefault="00613C17"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613C17" w:rsidRPr="00D80FEE" w:rsidRDefault="00613C17" w:rsidP="00613C17">
            <w:pPr>
              <w:jc w:val="center"/>
            </w:pPr>
          </w:p>
        </w:tc>
      </w:tr>
      <w:tr w:rsidR="00613C17" w:rsidRPr="00D80FEE" w:rsidTr="00613C17">
        <w:trPr>
          <w:trHeight w:val="420"/>
        </w:trPr>
        <w:tc>
          <w:tcPr>
            <w:tcW w:w="2946" w:type="dxa"/>
            <w:shd w:val="clear" w:color="auto" w:fill="auto"/>
            <w:tcMar>
              <w:top w:w="100" w:type="dxa"/>
              <w:left w:w="100" w:type="dxa"/>
              <w:bottom w:w="100" w:type="dxa"/>
              <w:right w:w="100" w:type="dxa"/>
            </w:tcMar>
          </w:tcPr>
          <w:p w:rsidR="00613C17" w:rsidRPr="00D80FEE" w:rsidRDefault="00613C17" w:rsidP="00613C17">
            <w:pPr>
              <w:rPr>
                <w:rFonts w:ascii="GHEA Grapalat" w:eastAsia="GHEA Grapalat" w:hAnsi="GHEA Grapalat" w:cs="GHEA Grapalat"/>
              </w:rPr>
            </w:pPr>
            <w:r w:rsidRPr="00D80FEE">
              <w:rPr>
                <w:rFonts w:ascii="GHEA Grapalat" w:eastAsia="GHEA Grapalat" w:hAnsi="GHEA Grapalat" w:cs="GHEA Grapalat"/>
                <w:b/>
              </w:rPr>
              <w:t>2.</w:t>
            </w:r>
            <w:r w:rsidRPr="00D80FEE">
              <w:rPr>
                <w:rFonts w:ascii="GHEA Grapalat" w:eastAsia="GHEA Grapalat" w:hAnsi="GHEA Grapalat" w:cs="GHEA Grapalat"/>
              </w:rPr>
              <w:t xml:space="preserve"> Հայեցակարգի հիման վրա վեր հանված կարիքների և ուրվագծված խնդիրների համատեքստում սնանկության մասին օրենսդրության մեկ միասնական իրավական ակտի նախագծի մշակում և քննարկում</w:t>
            </w:r>
          </w:p>
        </w:tc>
        <w:tc>
          <w:tcPr>
            <w:tcW w:w="2946" w:type="dxa"/>
            <w:gridSpan w:val="2"/>
            <w:shd w:val="clear" w:color="auto" w:fill="auto"/>
          </w:tcPr>
          <w:p w:rsidR="00613C17" w:rsidRPr="00D80FEE" w:rsidRDefault="00613C17" w:rsidP="00613C17">
            <w:pPr>
              <w:widowControl w:val="0"/>
              <w:rPr>
                <w:rFonts w:ascii="GHEA Grapalat" w:eastAsia="GHEA Grapalat" w:hAnsi="GHEA Grapalat" w:cs="GHEA Grapalat"/>
                <w:bCs/>
                <w:lang w:val="en-US"/>
              </w:rPr>
            </w:pPr>
            <w:r w:rsidRPr="00D80FEE">
              <w:rPr>
                <w:rFonts w:ascii="GHEA Grapalat" w:eastAsia="GHEA Grapalat" w:hAnsi="GHEA Grapalat" w:cs="GHEA Grapalat"/>
                <w:bCs/>
              </w:rPr>
              <w:t xml:space="preserve">Մշակված հայեցակարգի հիման վրա անհրաժեշտություն է առաջանալու վերանայել սնանկության օրենսդրությունը։ </w:t>
            </w:r>
            <w:r w:rsidRPr="00D80FEE">
              <w:rPr>
                <w:rFonts w:ascii="GHEA Grapalat" w:eastAsia="GHEA Grapalat" w:hAnsi="GHEA Grapalat" w:cs="GHEA Grapalat"/>
                <w:bCs/>
                <w:lang w:val="en-US"/>
              </w:rPr>
              <w:t>Միևնույն ժամանակ, սնանկության վարույթու</w:t>
            </w:r>
            <w:r w:rsidR="00534E0A">
              <w:rPr>
                <w:rFonts w:ascii="GHEA Grapalat" w:eastAsia="GHEA Grapalat" w:hAnsi="GHEA Grapalat" w:cs="GHEA Grapalat"/>
                <w:bCs/>
                <w:lang w:val="en-US"/>
              </w:rPr>
              <w:t>մ</w:t>
            </w:r>
            <w:r w:rsidRPr="00D80FEE">
              <w:rPr>
                <w:rFonts w:ascii="GHEA Grapalat" w:eastAsia="GHEA Grapalat" w:hAnsi="GHEA Grapalat" w:cs="GHEA Grapalat"/>
                <w:bCs/>
                <w:lang w:val="en-US"/>
              </w:rPr>
              <w:t xml:space="preserve"> ներկայումս.</w:t>
            </w:r>
          </w:p>
          <w:p w:rsidR="00613C17" w:rsidRPr="00D80FEE" w:rsidRDefault="00613C17" w:rsidP="00613C17">
            <w:pPr>
              <w:tabs>
                <w:tab w:val="left" w:pos="271"/>
              </w:tabs>
              <w:rPr>
                <w:rFonts w:ascii="GHEA Grapalat" w:eastAsia="GHEA Grapalat" w:hAnsi="GHEA Grapalat" w:cs="GHEA Grapalat"/>
                <w:bCs/>
                <w:lang w:val="en-US"/>
              </w:rPr>
            </w:pPr>
            <w:r w:rsidRPr="00D80FEE">
              <w:rPr>
                <w:rFonts w:ascii="GHEA Grapalat" w:eastAsia="GHEA Grapalat" w:hAnsi="GHEA Grapalat" w:cs="GHEA Grapalat"/>
                <w:bCs/>
                <w:lang w:val="en-US"/>
              </w:rPr>
              <w:t xml:space="preserve">- </w:t>
            </w:r>
            <w:r w:rsidRPr="00D80FEE">
              <w:rPr>
                <w:rFonts w:ascii="GHEA Grapalat" w:eastAsia="GHEA Grapalat" w:hAnsi="GHEA Grapalat" w:cs="GHEA Grapalat"/>
                <w:bCs/>
              </w:rPr>
              <w:t xml:space="preserve">լուծարման և առողջացման գործընթացները </w:t>
            </w:r>
            <w:r w:rsidRPr="00D80FEE">
              <w:rPr>
                <w:rFonts w:ascii="GHEA Grapalat" w:eastAsia="GHEA Grapalat" w:hAnsi="GHEA Grapalat" w:cs="GHEA Grapalat"/>
                <w:bCs/>
                <w:lang w:val="en-US"/>
              </w:rPr>
              <w:t xml:space="preserve">առանձնացված չեն, իսկ առողջացման կամ լուծարման գործընթացների </w:t>
            </w:r>
            <w:r w:rsidRPr="00D80FEE">
              <w:rPr>
                <w:rFonts w:ascii="GHEA Grapalat" w:eastAsia="GHEA Grapalat" w:hAnsi="GHEA Grapalat" w:cs="GHEA Grapalat"/>
                <w:bCs/>
                <w:lang w:val="en-US"/>
              </w:rPr>
              <w:lastRenderedPageBreak/>
              <w:t>ներդրման ժամկետները տարբեր են,</w:t>
            </w:r>
          </w:p>
          <w:p w:rsidR="00613C17" w:rsidRPr="00D80FEE" w:rsidRDefault="00613C17" w:rsidP="00613C17">
            <w:pPr>
              <w:tabs>
                <w:tab w:val="left" w:pos="271"/>
              </w:tabs>
              <w:rPr>
                <w:rFonts w:ascii="GHEA Grapalat" w:eastAsia="GHEA Grapalat" w:hAnsi="GHEA Grapalat" w:cs="GHEA Grapalat"/>
                <w:bCs/>
                <w:lang w:val="en-US"/>
              </w:rPr>
            </w:pPr>
            <w:r w:rsidRPr="00D80FEE">
              <w:rPr>
                <w:rFonts w:ascii="GHEA Grapalat" w:eastAsia="GHEA Grapalat" w:hAnsi="GHEA Grapalat" w:cs="GHEA Grapalat"/>
                <w:bCs/>
                <w:lang w:val="en-US"/>
              </w:rPr>
              <w:t xml:space="preserve">- հստակեցված չեն </w:t>
            </w:r>
            <w:r w:rsidRPr="00D80FEE">
              <w:rPr>
                <w:rFonts w:ascii="GHEA Grapalat" w:eastAsia="GHEA Grapalat" w:hAnsi="GHEA Grapalat" w:cs="GHEA Grapalat"/>
                <w:bCs/>
              </w:rPr>
              <w:t>սնանկության վարույթի հնարավոր բոլոր կողմերի և մասնակիցների կարգավիճակ</w:t>
            </w:r>
            <w:r w:rsidRPr="00D80FEE">
              <w:rPr>
                <w:rFonts w:ascii="GHEA Grapalat" w:eastAsia="GHEA Grapalat" w:hAnsi="GHEA Grapalat" w:cs="GHEA Grapalat"/>
                <w:bCs/>
                <w:lang w:val="en-US"/>
              </w:rPr>
              <w:t>ները,</w:t>
            </w:r>
            <w:r w:rsidRPr="00D80FEE">
              <w:rPr>
                <w:rFonts w:ascii="GHEA Grapalat" w:eastAsia="GHEA Grapalat" w:hAnsi="GHEA Grapalat" w:cs="GHEA Grapalat"/>
                <w:bCs/>
              </w:rPr>
              <w:t xml:space="preserve"> </w:t>
            </w:r>
          </w:p>
          <w:p w:rsidR="00613C17" w:rsidRPr="00D80FEE" w:rsidRDefault="00613C17" w:rsidP="00613C17">
            <w:pPr>
              <w:tabs>
                <w:tab w:val="left" w:pos="271"/>
              </w:tabs>
              <w:rPr>
                <w:rFonts w:ascii="GHEA Grapalat" w:eastAsia="GHEA Grapalat" w:hAnsi="GHEA Grapalat" w:cs="GHEA Grapalat"/>
                <w:bCs/>
                <w:lang w:val="en-US"/>
              </w:rPr>
            </w:pPr>
            <w:r w:rsidRPr="00D80FEE">
              <w:rPr>
                <w:rFonts w:ascii="GHEA Grapalat" w:eastAsia="GHEA Grapalat" w:hAnsi="GHEA Grapalat" w:cs="GHEA Grapalat"/>
                <w:bCs/>
                <w:lang w:val="en-US"/>
              </w:rPr>
              <w:t xml:space="preserve">- </w:t>
            </w:r>
            <w:r w:rsidRPr="00D80FEE">
              <w:rPr>
                <w:rFonts w:ascii="GHEA Grapalat" w:eastAsia="GHEA Grapalat" w:hAnsi="GHEA Grapalat" w:cs="GHEA Grapalat"/>
                <w:bCs/>
              </w:rPr>
              <w:t xml:space="preserve">ֆիզիկական անձանց սնանկության </w:t>
            </w:r>
            <w:r w:rsidRPr="00D80FEE">
              <w:rPr>
                <w:rFonts w:ascii="GHEA Grapalat" w:eastAsia="GHEA Grapalat" w:hAnsi="GHEA Grapalat" w:cs="GHEA Grapalat"/>
                <w:bCs/>
                <w:lang w:val="en-US"/>
              </w:rPr>
              <w:t xml:space="preserve">վերաբերյալ </w:t>
            </w:r>
            <w:r w:rsidRPr="00D80FEE">
              <w:rPr>
                <w:rFonts w:ascii="GHEA Grapalat" w:eastAsia="GHEA Grapalat" w:hAnsi="GHEA Grapalat" w:cs="GHEA Grapalat"/>
                <w:bCs/>
              </w:rPr>
              <w:t>իրավակարգավորումներ</w:t>
            </w:r>
            <w:r w:rsidRPr="00D80FEE">
              <w:rPr>
                <w:rFonts w:ascii="GHEA Grapalat" w:eastAsia="GHEA Grapalat" w:hAnsi="GHEA Grapalat" w:cs="GHEA Grapalat"/>
                <w:bCs/>
                <w:lang w:val="en-US"/>
              </w:rPr>
              <w:t>ը</w:t>
            </w:r>
            <w:r w:rsidRPr="00D80FEE">
              <w:rPr>
                <w:rFonts w:ascii="GHEA Grapalat" w:eastAsia="GHEA Grapalat" w:hAnsi="GHEA Grapalat" w:cs="GHEA Grapalat"/>
                <w:bCs/>
              </w:rPr>
              <w:t xml:space="preserve"> </w:t>
            </w:r>
            <w:r w:rsidRPr="00D80FEE">
              <w:rPr>
                <w:rFonts w:ascii="GHEA Grapalat" w:eastAsia="GHEA Grapalat" w:hAnsi="GHEA Grapalat" w:cs="GHEA Grapalat"/>
                <w:bCs/>
                <w:lang w:val="en-US"/>
              </w:rPr>
              <w:t xml:space="preserve">թերի են, </w:t>
            </w:r>
          </w:p>
          <w:p w:rsidR="00613C17" w:rsidRPr="00D80FEE" w:rsidRDefault="00613C17" w:rsidP="00613C17">
            <w:pPr>
              <w:tabs>
                <w:tab w:val="left" w:pos="271"/>
              </w:tabs>
              <w:rPr>
                <w:rFonts w:ascii="GHEA Grapalat" w:eastAsia="GHEA Grapalat" w:hAnsi="GHEA Grapalat" w:cs="GHEA Grapalat"/>
                <w:bCs/>
                <w:lang w:val="en-US"/>
              </w:rPr>
            </w:pPr>
            <w:r w:rsidRPr="00D80FEE">
              <w:rPr>
                <w:rFonts w:ascii="GHEA Grapalat" w:eastAsia="GHEA Grapalat" w:hAnsi="GHEA Grapalat" w:cs="GHEA Grapalat"/>
                <w:bCs/>
                <w:lang w:val="en-US"/>
              </w:rPr>
              <w:t xml:space="preserve">- </w:t>
            </w:r>
            <w:r w:rsidRPr="00D80FEE">
              <w:rPr>
                <w:rFonts w:ascii="GHEA Grapalat" w:eastAsia="GHEA Grapalat" w:hAnsi="GHEA Grapalat" w:cs="GHEA Grapalat"/>
                <w:bCs/>
              </w:rPr>
              <w:t>սնանկության վարույթի ժամկետներ</w:t>
            </w:r>
            <w:r w:rsidRPr="00D80FEE">
              <w:rPr>
                <w:rFonts w:ascii="GHEA Grapalat" w:eastAsia="GHEA Grapalat" w:hAnsi="GHEA Grapalat" w:cs="GHEA Grapalat"/>
                <w:bCs/>
                <w:lang w:val="en-US"/>
              </w:rPr>
              <w:t>ը</w:t>
            </w:r>
            <w:r w:rsidRPr="00D80FEE">
              <w:rPr>
                <w:rFonts w:ascii="GHEA Grapalat" w:eastAsia="GHEA Grapalat" w:hAnsi="GHEA Grapalat" w:cs="GHEA Grapalat"/>
                <w:bCs/>
              </w:rPr>
              <w:t xml:space="preserve"> </w:t>
            </w:r>
            <w:r w:rsidRPr="00D80FEE">
              <w:rPr>
                <w:rFonts w:ascii="GHEA Grapalat" w:eastAsia="GHEA Grapalat" w:hAnsi="GHEA Grapalat" w:cs="GHEA Grapalat"/>
                <w:bCs/>
                <w:lang w:val="en-US"/>
              </w:rPr>
              <w:t xml:space="preserve">որոշ դեպքերում բավականին երկար են, </w:t>
            </w:r>
            <w:r w:rsidRPr="00D80FEE">
              <w:rPr>
                <w:rFonts w:ascii="GHEA Grapalat" w:eastAsia="GHEA Grapalat" w:hAnsi="GHEA Grapalat" w:cs="GHEA Grapalat"/>
                <w:bCs/>
              </w:rPr>
              <w:t xml:space="preserve"> </w:t>
            </w:r>
          </w:p>
          <w:p w:rsidR="00613C17" w:rsidRPr="00D80FEE" w:rsidRDefault="00613C17" w:rsidP="00613C17">
            <w:pPr>
              <w:tabs>
                <w:tab w:val="left" w:pos="271"/>
              </w:tabs>
              <w:rPr>
                <w:rFonts w:ascii="GHEA Grapalat" w:eastAsia="GHEA Grapalat" w:hAnsi="GHEA Grapalat" w:cs="GHEA Grapalat"/>
                <w:bCs/>
                <w:lang w:val="en-US"/>
              </w:rPr>
            </w:pPr>
            <w:r w:rsidRPr="00D80FEE">
              <w:rPr>
                <w:rFonts w:ascii="GHEA Grapalat" w:eastAsia="GHEA Grapalat" w:hAnsi="GHEA Grapalat" w:cs="GHEA Grapalat"/>
                <w:bCs/>
                <w:lang w:val="en-US"/>
              </w:rPr>
              <w:t xml:space="preserve">- առկա են </w:t>
            </w:r>
            <w:r w:rsidRPr="00D80FEE">
              <w:rPr>
                <w:rFonts w:ascii="GHEA Grapalat" w:eastAsia="GHEA Grapalat" w:hAnsi="GHEA Grapalat" w:cs="GHEA Grapalat"/>
                <w:bCs/>
              </w:rPr>
              <w:t xml:space="preserve">կոռուպցիոն ռիսկեր պարունակող </w:t>
            </w:r>
            <w:r w:rsidRPr="00D80FEE">
              <w:rPr>
                <w:rFonts w:ascii="GHEA Grapalat" w:eastAsia="GHEA Grapalat" w:hAnsi="GHEA Grapalat" w:cs="GHEA Grapalat"/>
                <w:bCs/>
                <w:lang w:val="en-US"/>
              </w:rPr>
              <w:t>որոշ</w:t>
            </w:r>
            <w:r w:rsidRPr="00D80FEE">
              <w:rPr>
                <w:rFonts w:ascii="GHEA Grapalat" w:eastAsia="GHEA Grapalat" w:hAnsi="GHEA Grapalat" w:cs="GHEA Grapalat"/>
                <w:bCs/>
              </w:rPr>
              <w:t xml:space="preserve"> կարգավորումներ, </w:t>
            </w:r>
          </w:p>
          <w:p w:rsidR="00613C17" w:rsidRPr="00D80FEE" w:rsidRDefault="00613C17" w:rsidP="00613C17">
            <w:pPr>
              <w:tabs>
                <w:tab w:val="left" w:pos="271"/>
              </w:tabs>
              <w:rPr>
                <w:rFonts w:ascii="GHEA Grapalat" w:eastAsia="GHEA Grapalat" w:hAnsi="GHEA Grapalat" w:cs="GHEA Grapalat"/>
                <w:bCs/>
                <w:lang w:val="en-US"/>
              </w:rPr>
            </w:pPr>
            <w:r w:rsidRPr="00D80FEE">
              <w:rPr>
                <w:rFonts w:ascii="GHEA Grapalat" w:eastAsia="GHEA Grapalat" w:hAnsi="GHEA Grapalat" w:cs="GHEA Grapalat"/>
                <w:bCs/>
                <w:lang w:val="en-US"/>
              </w:rPr>
              <w:t xml:space="preserve">- բավարար չափով կանոնակարգված չեն </w:t>
            </w:r>
            <w:r w:rsidRPr="00D80FEE">
              <w:rPr>
                <w:rFonts w:ascii="GHEA Grapalat" w:eastAsia="GHEA Grapalat" w:hAnsi="GHEA Grapalat" w:cs="GHEA Grapalat"/>
                <w:bCs/>
              </w:rPr>
              <w:t>սնանկության վարույթում կառավարչի կողմից պարտապանի սեփականության և բիզնեսի կառավարման հարցեր</w:t>
            </w:r>
            <w:r w:rsidRPr="00D80FEE">
              <w:rPr>
                <w:rFonts w:ascii="GHEA Grapalat" w:eastAsia="GHEA Grapalat" w:hAnsi="GHEA Grapalat" w:cs="GHEA Grapalat"/>
                <w:bCs/>
                <w:lang w:val="en-US"/>
              </w:rPr>
              <w:t>ը,</w:t>
            </w:r>
          </w:p>
          <w:p w:rsidR="00613C17" w:rsidRPr="00D80FEE" w:rsidRDefault="00613C17" w:rsidP="00613C17">
            <w:pPr>
              <w:tabs>
                <w:tab w:val="left" w:pos="271"/>
              </w:tabs>
              <w:rPr>
                <w:rFonts w:ascii="GHEA Grapalat" w:eastAsia="GHEA Grapalat" w:hAnsi="GHEA Grapalat" w:cs="GHEA Grapalat"/>
                <w:bCs/>
                <w:lang w:val="en-US"/>
              </w:rPr>
            </w:pPr>
            <w:r w:rsidRPr="00D80FEE">
              <w:rPr>
                <w:rFonts w:ascii="GHEA Grapalat" w:eastAsia="GHEA Grapalat" w:hAnsi="GHEA Grapalat" w:cs="GHEA Grapalat"/>
                <w:bCs/>
                <w:lang w:val="en-US"/>
              </w:rPr>
              <w:t xml:space="preserve">- </w:t>
            </w:r>
            <w:r w:rsidRPr="00D80FEE">
              <w:rPr>
                <w:rFonts w:ascii="GHEA Grapalat" w:eastAsia="GHEA Grapalat" w:hAnsi="GHEA Grapalat" w:cs="GHEA Grapalat"/>
                <w:bCs/>
              </w:rPr>
              <w:t xml:space="preserve">սնանկության վարույթում </w:t>
            </w:r>
            <w:r w:rsidRPr="00D80FEE">
              <w:rPr>
                <w:rFonts w:ascii="GHEA Grapalat" w:eastAsia="GHEA Grapalat" w:hAnsi="GHEA Grapalat" w:cs="GHEA Grapalat"/>
                <w:bCs/>
                <w:lang w:val="en-US"/>
              </w:rPr>
              <w:t xml:space="preserve">նախատեսված չէ </w:t>
            </w:r>
            <w:r w:rsidRPr="00D80FEE">
              <w:rPr>
                <w:rFonts w:ascii="GHEA Grapalat" w:eastAsia="GHEA Grapalat" w:hAnsi="GHEA Grapalat" w:cs="GHEA Grapalat"/>
                <w:bCs/>
              </w:rPr>
              <w:t xml:space="preserve">թույլատրելի ծախսերի </w:t>
            </w:r>
            <w:r w:rsidRPr="00D80FEE">
              <w:rPr>
                <w:rFonts w:ascii="GHEA Grapalat" w:eastAsia="GHEA Grapalat" w:hAnsi="GHEA Grapalat" w:cs="GHEA Grapalat"/>
                <w:bCs/>
              </w:rPr>
              <w:lastRenderedPageBreak/>
              <w:t xml:space="preserve">համակարգ, </w:t>
            </w:r>
          </w:p>
          <w:p w:rsidR="00613C17" w:rsidRPr="00D80FEE" w:rsidRDefault="00613C17" w:rsidP="00613C17">
            <w:pPr>
              <w:tabs>
                <w:tab w:val="left" w:pos="271"/>
              </w:tabs>
              <w:rPr>
                <w:rFonts w:ascii="GHEA Grapalat" w:eastAsia="GHEA Grapalat" w:hAnsi="GHEA Grapalat" w:cs="GHEA Grapalat"/>
                <w:bCs/>
                <w:lang w:val="en-US"/>
              </w:rPr>
            </w:pPr>
            <w:r w:rsidRPr="00D80FEE">
              <w:rPr>
                <w:rFonts w:ascii="GHEA Grapalat" w:eastAsia="GHEA Grapalat" w:hAnsi="GHEA Grapalat" w:cs="GHEA Grapalat"/>
                <w:bCs/>
                <w:lang w:val="en-US"/>
              </w:rPr>
              <w:t xml:space="preserve">- առկա չեն </w:t>
            </w:r>
            <w:r w:rsidRPr="00D80FEE">
              <w:rPr>
                <w:rFonts w:ascii="GHEA Grapalat" w:eastAsia="GHEA Grapalat" w:hAnsi="GHEA Grapalat" w:cs="GHEA Grapalat"/>
                <w:bCs/>
              </w:rPr>
              <w:t xml:space="preserve">անդրազգային սնանկության վերաբերյալ </w:t>
            </w:r>
            <w:r w:rsidRPr="00D80FEE">
              <w:rPr>
                <w:rFonts w:ascii="GHEA Grapalat" w:eastAsia="GHEA Grapalat" w:hAnsi="GHEA Grapalat" w:cs="GHEA Grapalat"/>
                <w:bCs/>
                <w:spacing w:val="-4"/>
              </w:rPr>
              <w:t>իրավակարգավորումներ,</w:t>
            </w:r>
          </w:p>
          <w:p w:rsidR="00613C17" w:rsidRPr="00532A86" w:rsidRDefault="00613C17" w:rsidP="00613C17">
            <w:pPr>
              <w:widowControl w:val="0"/>
              <w:rPr>
                <w:rFonts w:ascii="GHEA Grapalat" w:eastAsia="GHEA Grapalat" w:hAnsi="GHEA Grapalat" w:cs="GHEA Grapalat"/>
                <w:bCs/>
                <w:lang w:val="en-US"/>
              </w:rPr>
            </w:pPr>
            <w:r w:rsidRPr="00D80FEE">
              <w:rPr>
                <w:rFonts w:ascii="GHEA Grapalat" w:eastAsia="GHEA Grapalat" w:hAnsi="GHEA Grapalat" w:cs="GHEA Grapalat"/>
                <w:bCs/>
                <w:lang w:val="en-US"/>
              </w:rPr>
              <w:t xml:space="preserve">- </w:t>
            </w:r>
            <w:r w:rsidRPr="00D80FEE">
              <w:rPr>
                <w:rFonts w:ascii="GHEA Grapalat" w:eastAsia="GHEA Grapalat" w:hAnsi="GHEA Grapalat" w:cs="GHEA Grapalat"/>
                <w:bCs/>
              </w:rPr>
              <w:t xml:space="preserve">առանձին սուբյեկտների համար </w:t>
            </w:r>
            <w:r w:rsidRPr="00D80FEE">
              <w:rPr>
                <w:rFonts w:ascii="GHEA Grapalat" w:eastAsia="GHEA Grapalat" w:hAnsi="GHEA Grapalat" w:cs="GHEA Grapalat"/>
                <w:bCs/>
                <w:lang w:val="en-US"/>
              </w:rPr>
              <w:t xml:space="preserve">նախատեսված չեն անհրաժեշտ </w:t>
            </w:r>
            <w:r w:rsidRPr="00D80FEE">
              <w:rPr>
                <w:rFonts w:ascii="GHEA Grapalat" w:eastAsia="GHEA Grapalat" w:hAnsi="GHEA Grapalat" w:cs="GHEA Grapalat"/>
                <w:bCs/>
              </w:rPr>
              <w:t>սնանկության հատուկ ընթացակարգեր</w:t>
            </w:r>
          </w:p>
        </w:tc>
        <w:tc>
          <w:tcPr>
            <w:tcW w:w="2946" w:type="dxa"/>
            <w:shd w:val="clear" w:color="auto" w:fill="auto"/>
          </w:tcPr>
          <w:p w:rsidR="00613C17" w:rsidRPr="00D80FEE" w:rsidRDefault="00613C17" w:rsidP="00613C17">
            <w:pPr>
              <w:tabs>
                <w:tab w:val="left" w:pos="271"/>
              </w:tabs>
              <w:rPr>
                <w:rFonts w:ascii="GHEA Grapalat" w:eastAsia="GHEA Grapalat" w:hAnsi="GHEA Grapalat" w:cs="GHEA Grapalat"/>
              </w:rPr>
            </w:pPr>
            <w:r w:rsidRPr="00D80FEE">
              <w:rPr>
                <w:rFonts w:ascii="GHEA Grapalat" w:eastAsia="GHEA Grapalat" w:hAnsi="GHEA Grapalat" w:cs="GHEA Grapalat"/>
                <w:bCs/>
              </w:rPr>
              <w:lastRenderedPageBreak/>
              <w:t>Մշակվել են Սնանկության մասին մեկ միասնական իրավական ակտի և, ըստ անհրաժեշտության, հարակից իրավական ակտերի նախագծեր</w:t>
            </w:r>
          </w:p>
        </w:tc>
        <w:tc>
          <w:tcPr>
            <w:tcW w:w="2946" w:type="dxa"/>
            <w:gridSpan w:val="2"/>
            <w:shd w:val="clear" w:color="auto" w:fill="auto"/>
          </w:tcPr>
          <w:p w:rsidR="00613C17" w:rsidRPr="00D80FEE" w:rsidRDefault="00613C17" w:rsidP="00613C17">
            <w:pPr>
              <w:widowControl w:val="0"/>
              <w:jc w:val="both"/>
              <w:rPr>
                <w:rFonts w:ascii="GHEA Grapalat" w:eastAsia="GHEA Grapalat" w:hAnsi="GHEA Grapalat" w:cs="GHEA Grapalat"/>
                <w:bCs/>
              </w:rPr>
            </w:pPr>
            <w:r w:rsidRPr="00D80FEE">
              <w:rPr>
                <w:rFonts w:ascii="GHEA Grapalat" w:eastAsia="GHEA Grapalat" w:hAnsi="GHEA Grapalat" w:cs="GHEA Grapalat"/>
                <w:bCs/>
              </w:rPr>
              <w:t>2.1. Օրենսդրական փաթեթի ընդունմամբ լուծվել են ս</w:t>
            </w:r>
            <w:r w:rsidRPr="00D80FEE">
              <w:rPr>
                <w:rFonts w:ascii="GHEA Grapalat" w:eastAsia="GHEA Grapalat" w:hAnsi="GHEA Grapalat" w:cs="GHEA Grapalat"/>
              </w:rPr>
              <w:t>նանկության ոլորտի իրավակիրառ պրակտիկայում բացահայտված խնդիրների առնվազն 70 տոկոսը</w:t>
            </w:r>
          </w:p>
          <w:p w:rsidR="00613C17" w:rsidRPr="00D80FEE" w:rsidRDefault="00613C17" w:rsidP="00613C17">
            <w:pPr>
              <w:widowControl w:val="0"/>
              <w:jc w:val="both"/>
              <w:rPr>
                <w:rFonts w:ascii="GHEA Grapalat" w:eastAsia="GHEA Grapalat" w:hAnsi="GHEA Grapalat" w:cs="GHEA Grapalat"/>
                <w:bCs/>
              </w:rPr>
            </w:pPr>
            <w:r w:rsidRPr="00D80FEE">
              <w:rPr>
                <w:rFonts w:ascii="GHEA Grapalat" w:eastAsia="GHEA Grapalat" w:hAnsi="GHEA Grapalat" w:cs="GHEA Grapalat"/>
                <w:bCs/>
              </w:rPr>
              <w:t>2.1. Օրենսդրական փաթեթն ընդունվելուց երկու տարվա ընթացքում սնանկության գործերի քննության ժամկետները կրճատվել են առնվազն 20 տոկոսով</w:t>
            </w:r>
          </w:p>
          <w:p w:rsidR="00613C17" w:rsidRPr="00D80FEE" w:rsidRDefault="00613C17" w:rsidP="00613C17">
            <w:pPr>
              <w:widowControl w:val="0"/>
              <w:jc w:val="both"/>
              <w:rPr>
                <w:rFonts w:ascii="GHEA Grapalat" w:eastAsia="GHEA Grapalat" w:hAnsi="GHEA Grapalat" w:cs="GHEA Grapalat"/>
                <w:bCs/>
              </w:rPr>
            </w:pPr>
            <w:r w:rsidRPr="00D80FEE">
              <w:rPr>
                <w:rFonts w:ascii="GHEA Grapalat" w:eastAsia="GHEA Grapalat" w:hAnsi="GHEA Grapalat" w:cs="GHEA Grapalat"/>
                <w:bCs/>
              </w:rPr>
              <w:t xml:space="preserve">2.2. Օրենսդրական </w:t>
            </w:r>
            <w:r w:rsidRPr="00D80FEE">
              <w:rPr>
                <w:rFonts w:ascii="GHEA Grapalat" w:eastAsia="GHEA Grapalat" w:hAnsi="GHEA Grapalat" w:cs="GHEA Grapalat"/>
                <w:bCs/>
              </w:rPr>
              <w:lastRenderedPageBreak/>
              <w:t>փաթեթն ընդունվելուց երկու տարվա ընթացքում ֆինանսական առողջացումների դեպքերի թիվը ավելացել է շուրջ 10 տոկոսով</w:t>
            </w:r>
          </w:p>
          <w:p w:rsidR="00613C17" w:rsidRPr="00A04188" w:rsidRDefault="00613C17" w:rsidP="00613C17">
            <w:pPr>
              <w:widowControl w:val="0"/>
              <w:jc w:val="both"/>
              <w:rPr>
                <w:rFonts w:ascii="GHEA Grapalat" w:eastAsia="GHEA Grapalat" w:hAnsi="GHEA Grapalat" w:cs="GHEA Grapalat"/>
                <w:bCs/>
              </w:rPr>
            </w:pPr>
            <w:r w:rsidRPr="00D80FEE">
              <w:rPr>
                <w:rFonts w:ascii="GHEA Grapalat" w:eastAsia="GHEA Grapalat" w:hAnsi="GHEA Grapalat" w:cs="GHEA Grapalat"/>
                <w:bCs/>
              </w:rPr>
              <w:t>2.3. Օրենսդրական փոփոխությունների արդյունքում գործում են սնանկության</w:t>
            </w:r>
            <w:r w:rsidR="00534E0A" w:rsidRPr="00D80FEE">
              <w:rPr>
                <w:rFonts w:ascii="GHEA Grapalat" w:eastAsia="GHEA Grapalat" w:hAnsi="GHEA Grapalat" w:cs="GHEA Grapalat"/>
                <w:bCs/>
              </w:rPr>
              <w:t xml:space="preserve"> առնվազն 3</w:t>
            </w:r>
            <w:r w:rsidRPr="00D80FEE">
              <w:rPr>
                <w:rFonts w:ascii="GHEA Grapalat" w:eastAsia="GHEA Grapalat" w:hAnsi="GHEA Grapalat" w:cs="GHEA Grapalat"/>
                <w:bCs/>
              </w:rPr>
              <w:t xml:space="preserve"> հատուկ ընթացակարգեր` առանձին սուբյեկտների և անդրսահմանային սնանկության համար</w:t>
            </w:r>
          </w:p>
        </w:tc>
        <w:tc>
          <w:tcPr>
            <w:tcW w:w="2946" w:type="dxa"/>
            <w:shd w:val="clear" w:color="auto" w:fill="auto"/>
          </w:tcPr>
          <w:p w:rsidR="00613C17" w:rsidRPr="00D80FEE" w:rsidRDefault="00613C17" w:rsidP="00613C17">
            <w:pPr>
              <w:widowControl w:val="0"/>
              <w:rPr>
                <w:rFonts w:ascii="GHEA Grapalat" w:eastAsia="GHEA Grapalat" w:hAnsi="GHEA Grapalat" w:cs="GHEA Grapalat"/>
              </w:rPr>
            </w:pPr>
            <w:r w:rsidRPr="00D80FEE">
              <w:rPr>
                <w:rFonts w:ascii="GHEA Grapalat" w:eastAsia="GHEA Grapalat" w:hAnsi="GHEA Grapalat" w:cs="GHEA Grapalat"/>
                <w:bCs/>
              </w:rPr>
              <w:lastRenderedPageBreak/>
              <w:t>Սնանկության մասին միասնական իրավական ակտի և, ըստ անհրաժեշտության, հարակից իրավական ակտերի նախագծերը ներկայացվել են Վարչապետի աշխատակազմ</w:t>
            </w:r>
            <w:r w:rsidRPr="00D80FEE">
              <w:rPr>
                <w:rFonts w:ascii="GHEA Grapalat" w:eastAsia="GHEA Grapalat" w:hAnsi="GHEA Grapalat" w:cs="GHEA Grapalat"/>
              </w:rPr>
              <w:t>: Ընդունվել է օրենսդրական նախաձեռնությանը հավանություն տալու մասին Կառավարության որոշում (Կառավարության պաշտոնական կայքէջ)</w:t>
            </w:r>
          </w:p>
          <w:p w:rsidR="00613C17" w:rsidRPr="00D80FEE" w:rsidRDefault="00613C17" w:rsidP="00613C17">
            <w:pPr>
              <w:widowControl w:val="0"/>
              <w:rPr>
                <w:rFonts w:ascii="GHEA Grapalat" w:eastAsia="GHEA Grapalat" w:hAnsi="GHEA Grapalat" w:cs="GHEA Grapalat"/>
              </w:rPr>
            </w:pPr>
          </w:p>
        </w:tc>
      </w:tr>
      <w:tr w:rsidR="00613C17" w:rsidRPr="00D80FEE" w:rsidTr="00613C17">
        <w:trPr>
          <w:trHeight w:val="420"/>
        </w:trPr>
        <w:tc>
          <w:tcPr>
            <w:tcW w:w="2946" w:type="dxa"/>
            <w:shd w:val="clear" w:color="auto" w:fill="D9D9D9"/>
            <w:tcMar>
              <w:top w:w="100" w:type="dxa"/>
              <w:left w:w="100" w:type="dxa"/>
              <w:bottom w:w="100" w:type="dxa"/>
              <w:right w:w="100" w:type="dxa"/>
            </w:tcMar>
            <w:vAlign w:val="center"/>
          </w:tcPr>
          <w:p w:rsidR="00613C17" w:rsidRPr="00D80FEE" w:rsidRDefault="00613C17" w:rsidP="00613C17">
            <w:pPr>
              <w:rPr>
                <w:rFonts w:ascii="GHEA Grapalat" w:eastAsia="GHEA Grapalat" w:hAnsi="GHEA Grapalat" w:cs="GHEA Grapalat"/>
                <w:b/>
                <w:i/>
                <w:lang w:val="en-US"/>
              </w:rPr>
            </w:pPr>
            <w:r w:rsidRPr="00D80FEE">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613C17" w:rsidRPr="00D80FEE" w:rsidRDefault="00613C17" w:rsidP="007337B2">
            <w:pPr>
              <w:numPr>
                <w:ilvl w:val="0"/>
                <w:numId w:val="1"/>
              </w:numPr>
              <w:tabs>
                <w:tab w:val="left" w:pos="271"/>
              </w:tabs>
              <w:ind w:left="31" w:firstLine="0"/>
              <w:jc w:val="both"/>
              <w:rPr>
                <w:rFonts w:ascii="GHEA Grapalat" w:eastAsia="GHEA Grapalat" w:hAnsi="GHEA Grapalat" w:cs="GHEA Grapalat"/>
                <w:lang w:val="en-US"/>
              </w:rPr>
            </w:pPr>
            <w:r w:rsidRPr="00D80FEE">
              <w:rPr>
                <w:rFonts w:ascii="GHEA Grapalat" w:eastAsia="GHEA Grapalat" w:hAnsi="GHEA Grapalat" w:cs="GHEA Grapalat"/>
                <w:bCs/>
              </w:rPr>
              <w:t>Արդարադատության նախարարություն</w:t>
            </w:r>
          </w:p>
          <w:p w:rsidR="00613C17" w:rsidRPr="00D80FEE" w:rsidRDefault="00613C17" w:rsidP="007337B2">
            <w:pPr>
              <w:numPr>
                <w:ilvl w:val="0"/>
                <w:numId w:val="1"/>
              </w:numPr>
              <w:tabs>
                <w:tab w:val="left" w:pos="271"/>
              </w:tabs>
              <w:ind w:left="31" w:firstLine="0"/>
              <w:jc w:val="both"/>
              <w:rPr>
                <w:rFonts w:ascii="GHEA Grapalat" w:eastAsia="GHEA Grapalat" w:hAnsi="GHEA Grapalat" w:cs="GHEA Grapalat"/>
                <w:lang w:val="en-US"/>
              </w:rPr>
            </w:pPr>
            <w:r w:rsidRPr="00D80FEE">
              <w:rPr>
                <w:rFonts w:ascii="GHEA Grapalat" w:eastAsia="GHEA Grapalat" w:hAnsi="GHEA Grapalat" w:cs="GHEA Grapalat"/>
                <w:bCs/>
              </w:rPr>
              <w:t>Բարձրագույն դատական խորհուրդ (համաձայնությամբ)</w:t>
            </w:r>
          </w:p>
          <w:p w:rsidR="00613C17" w:rsidRPr="00D80FEE" w:rsidRDefault="00613C17" w:rsidP="007337B2">
            <w:pPr>
              <w:numPr>
                <w:ilvl w:val="0"/>
                <w:numId w:val="1"/>
              </w:numPr>
              <w:tabs>
                <w:tab w:val="left" w:pos="271"/>
              </w:tabs>
              <w:ind w:left="31" w:firstLine="0"/>
              <w:jc w:val="both"/>
              <w:rPr>
                <w:rFonts w:ascii="GHEA Grapalat" w:eastAsia="GHEA Grapalat" w:hAnsi="GHEA Grapalat" w:cs="GHEA Grapalat"/>
                <w:lang w:val="en-US"/>
              </w:rPr>
            </w:pPr>
            <w:r w:rsidRPr="00D80FEE">
              <w:rPr>
                <w:rFonts w:ascii="GHEA Grapalat" w:eastAsia="GHEA Grapalat" w:hAnsi="GHEA Grapalat" w:cs="GHEA Grapalat"/>
                <w:bCs/>
              </w:rPr>
              <w:t>Կենտրոնական բանկ (համաձայնությամբ)</w:t>
            </w:r>
          </w:p>
          <w:p w:rsidR="00613C17" w:rsidRPr="00D80FEE" w:rsidRDefault="00613C17" w:rsidP="007337B2">
            <w:pPr>
              <w:numPr>
                <w:ilvl w:val="0"/>
                <w:numId w:val="1"/>
              </w:numPr>
              <w:tabs>
                <w:tab w:val="left" w:pos="271"/>
              </w:tabs>
              <w:ind w:left="31" w:firstLine="0"/>
              <w:jc w:val="both"/>
              <w:rPr>
                <w:rFonts w:ascii="GHEA Grapalat" w:eastAsia="GHEA Grapalat" w:hAnsi="GHEA Grapalat" w:cs="GHEA Grapalat"/>
                <w:lang w:val="en-US"/>
              </w:rPr>
            </w:pPr>
            <w:r w:rsidRPr="00D80FEE">
              <w:rPr>
                <w:rFonts w:ascii="GHEA Grapalat" w:eastAsia="GHEA Grapalat" w:hAnsi="GHEA Grapalat" w:cs="GHEA Grapalat"/>
                <w:bCs/>
              </w:rPr>
              <w:t>Էկոնոմիկայի նախարարություն (համաձայնությամբ)</w:t>
            </w:r>
          </w:p>
        </w:tc>
      </w:tr>
      <w:tr w:rsidR="00613C17" w:rsidRPr="00BE2461" w:rsidTr="00613C17">
        <w:trPr>
          <w:trHeight w:val="420"/>
        </w:trPr>
        <w:tc>
          <w:tcPr>
            <w:tcW w:w="2946" w:type="dxa"/>
            <w:shd w:val="clear" w:color="auto" w:fill="D9D9D9"/>
            <w:tcMar>
              <w:top w:w="100" w:type="dxa"/>
              <w:left w:w="100" w:type="dxa"/>
              <w:bottom w:w="100" w:type="dxa"/>
              <w:right w:w="100" w:type="dxa"/>
            </w:tcMar>
            <w:vAlign w:val="center"/>
          </w:tcPr>
          <w:p w:rsidR="00613C17" w:rsidRPr="00D80FEE" w:rsidRDefault="00613C17" w:rsidP="00613C17">
            <w:pPr>
              <w:rPr>
                <w:rFonts w:ascii="GHEA Grapalat" w:eastAsia="GHEA Grapalat" w:hAnsi="GHEA Grapalat" w:cs="GHEA Grapalat"/>
                <w:b/>
                <w:i/>
                <w:lang w:val="en-US"/>
              </w:rPr>
            </w:pPr>
            <w:r w:rsidRPr="00D80FEE">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613C17" w:rsidRPr="00D80FEE" w:rsidRDefault="00613C17" w:rsidP="007337B2">
            <w:pPr>
              <w:numPr>
                <w:ilvl w:val="0"/>
                <w:numId w:val="2"/>
              </w:numPr>
              <w:tabs>
                <w:tab w:val="left" w:pos="271"/>
              </w:tabs>
              <w:ind w:left="31" w:firstLine="0"/>
              <w:jc w:val="both"/>
              <w:rPr>
                <w:rFonts w:ascii="GHEA Grapalat" w:eastAsia="GHEA Grapalat" w:hAnsi="GHEA Grapalat" w:cs="GHEA Grapalat"/>
                <w:lang w:val="en-US"/>
              </w:rPr>
            </w:pPr>
            <w:r w:rsidRPr="00D80FEE">
              <w:rPr>
                <w:rFonts w:ascii="GHEA Grapalat" w:eastAsia="GHEA Grapalat" w:hAnsi="GHEA Grapalat" w:cs="GHEA Grapalat"/>
                <w:bCs/>
              </w:rPr>
              <w:t>Վարկային կամ դրամաշնորհային միջոցներ</w:t>
            </w:r>
          </w:p>
          <w:p w:rsidR="00613C17" w:rsidRPr="00D80FEE" w:rsidRDefault="00DF2038" w:rsidP="007337B2">
            <w:pPr>
              <w:numPr>
                <w:ilvl w:val="0"/>
                <w:numId w:val="2"/>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lang w:val="en-US"/>
              </w:rPr>
              <w:t>Արժեքը նախատեսված է 1-ին գործողության ֆինանսավորման շրջանակներում</w:t>
            </w:r>
          </w:p>
        </w:tc>
      </w:tr>
      <w:tr w:rsidR="00613C17" w:rsidRPr="0078369B" w:rsidTr="00613C17">
        <w:trPr>
          <w:trHeight w:val="437"/>
        </w:trPr>
        <w:tc>
          <w:tcPr>
            <w:tcW w:w="2946" w:type="dxa"/>
            <w:shd w:val="clear" w:color="auto" w:fill="D9D9D9"/>
            <w:tcMar>
              <w:top w:w="100" w:type="dxa"/>
              <w:left w:w="100" w:type="dxa"/>
              <w:bottom w:w="100" w:type="dxa"/>
              <w:right w:w="100" w:type="dxa"/>
            </w:tcMar>
            <w:vAlign w:val="center"/>
          </w:tcPr>
          <w:p w:rsidR="00613C17" w:rsidRPr="002B2DB0" w:rsidRDefault="00613C17" w:rsidP="00613C17">
            <w:pPr>
              <w:tabs>
                <w:tab w:val="left" w:pos="271"/>
              </w:tabs>
              <w:ind w:left="90"/>
              <w:jc w:val="both"/>
              <w:rPr>
                <w:rFonts w:ascii="GHEA Grapalat" w:eastAsia="GHEA Grapalat" w:hAnsi="GHEA Grapalat" w:cs="GHEA Grapalat"/>
                <w:lang w:val="en-US"/>
              </w:rPr>
            </w:pPr>
          </w:p>
        </w:tc>
        <w:tc>
          <w:tcPr>
            <w:tcW w:w="2946" w:type="dxa"/>
            <w:gridSpan w:val="2"/>
            <w:shd w:val="clear" w:color="auto" w:fill="D9D9D9"/>
            <w:vAlign w:val="center"/>
          </w:tcPr>
          <w:p w:rsidR="00613C17" w:rsidRPr="002B2DB0" w:rsidRDefault="00613C17" w:rsidP="00613C17">
            <w:pPr>
              <w:tabs>
                <w:tab w:val="left" w:pos="271"/>
              </w:tabs>
              <w:jc w:val="both"/>
              <w:rPr>
                <w:rFonts w:ascii="GHEA Grapalat" w:eastAsia="GHEA Grapalat" w:hAnsi="GHEA Grapalat" w:cs="GHEA Grapalat"/>
                <w:lang w:val="en-US"/>
              </w:rPr>
            </w:pPr>
          </w:p>
        </w:tc>
        <w:tc>
          <w:tcPr>
            <w:tcW w:w="2946" w:type="dxa"/>
            <w:shd w:val="clear" w:color="auto" w:fill="D9D9D9"/>
            <w:vAlign w:val="center"/>
          </w:tcPr>
          <w:p w:rsidR="00613C17" w:rsidRPr="0078369B" w:rsidRDefault="00613C17" w:rsidP="00613C17">
            <w:pPr>
              <w:tabs>
                <w:tab w:val="left" w:pos="271"/>
              </w:tabs>
              <w:jc w:val="center"/>
              <w:rPr>
                <w:rFonts w:ascii="GHEA Grapalat" w:eastAsia="GHEA Grapalat" w:hAnsi="GHEA Grapalat" w:cs="GHEA Grapalat"/>
                <w:lang w:val="en-US"/>
              </w:rPr>
            </w:pPr>
            <w:r w:rsidRPr="0078369B">
              <w:rPr>
                <w:rFonts w:ascii="GHEA Grapalat" w:eastAsia="GHEA Grapalat" w:hAnsi="GHEA Grapalat" w:cs="GHEA Grapalat"/>
                <w:b/>
              </w:rPr>
              <w:t>20</w:t>
            </w:r>
            <w:r w:rsidRPr="0078369B">
              <w:rPr>
                <w:rFonts w:ascii="GHEA Grapalat" w:eastAsia="GHEA Grapalat" w:hAnsi="GHEA Grapalat" w:cs="GHEA Grapalat"/>
                <w:b/>
                <w:lang w:val="en-US"/>
              </w:rPr>
              <w:t>2</w:t>
            </w:r>
            <w:r w:rsidRPr="0078369B">
              <w:rPr>
                <w:rFonts w:ascii="GHEA Grapalat" w:eastAsia="GHEA Grapalat" w:hAnsi="GHEA Grapalat" w:cs="GHEA Grapalat"/>
                <w:b/>
                <w:lang w:val="ru-RU"/>
              </w:rPr>
              <w:t>3</w:t>
            </w:r>
            <w:r w:rsidRPr="0078369B">
              <w:rPr>
                <w:rFonts w:ascii="GHEA Grapalat" w:eastAsia="GHEA Grapalat" w:hAnsi="GHEA Grapalat" w:cs="GHEA Grapalat"/>
                <w:b/>
              </w:rPr>
              <w:t xml:space="preserve"> թվականի </w:t>
            </w:r>
            <w:r w:rsidRPr="0078369B">
              <w:rPr>
                <w:rFonts w:ascii="GHEA Grapalat" w:eastAsia="GHEA Grapalat" w:hAnsi="GHEA Grapalat" w:cs="GHEA Grapalat"/>
                <w:b/>
                <w:lang w:val="en-US"/>
              </w:rPr>
              <w:t>2-րդ</w:t>
            </w:r>
            <w:r w:rsidRPr="0078369B">
              <w:rPr>
                <w:rFonts w:ascii="GHEA Grapalat" w:eastAsia="GHEA Grapalat" w:hAnsi="GHEA Grapalat" w:cs="GHEA Grapalat"/>
                <w:b/>
              </w:rPr>
              <w:t xml:space="preserve"> </w:t>
            </w:r>
            <w:r>
              <w:rPr>
                <w:rFonts w:ascii="GHEA Grapalat" w:eastAsia="GHEA Grapalat" w:hAnsi="GHEA Grapalat" w:cs="GHEA Grapalat"/>
                <w:b/>
                <w:lang w:val="en-US"/>
              </w:rPr>
              <w:t>եռամսյակ</w:t>
            </w:r>
          </w:p>
        </w:tc>
        <w:tc>
          <w:tcPr>
            <w:tcW w:w="2946" w:type="dxa"/>
            <w:gridSpan w:val="2"/>
            <w:shd w:val="clear" w:color="auto" w:fill="D9D9D9"/>
            <w:vAlign w:val="center"/>
          </w:tcPr>
          <w:p w:rsidR="00613C17" w:rsidRPr="0078369B" w:rsidRDefault="00613C17" w:rsidP="00613C17">
            <w:pPr>
              <w:tabs>
                <w:tab w:val="left" w:pos="271"/>
              </w:tabs>
              <w:jc w:val="both"/>
              <w:rPr>
                <w:rFonts w:ascii="GHEA Grapalat" w:eastAsia="GHEA Grapalat" w:hAnsi="GHEA Grapalat" w:cs="GHEA Grapalat"/>
                <w:lang w:val="en-US"/>
              </w:rPr>
            </w:pPr>
          </w:p>
        </w:tc>
        <w:tc>
          <w:tcPr>
            <w:tcW w:w="2946" w:type="dxa"/>
            <w:shd w:val="clear" w:color="auto" w:fill="D9D9D9"/>
            <w:vAlign w:val="center"/>
          </w:tcPr>
          <w:p w:rsidR="00613C17" w:rsidRPr="0078369B" w:rsidRDefault="00613C17" w:rsidP="00613C17">
            <w:pPr>
              <w:jc w:val="both"/>
            </w:pPr>
          </w:p>
        </w:tc>
      </w:tr>
      <w:tr w:rsidR="00613C17" w:rsidRPr="00A91389" w:rsidTr="00613C17">
        <w:trPr>
          <w:trHeight w:val="420"/>
        </w:trPr>
        <w:tc>
          <w:tcPr>
            <w:tcW w:w="2946" w:type="dxa"/>
            <w:shd w:val="clear" w:color="auto" w:fill="auto"/>
            <w:tcMar>
              <w:top w:w="100" w:type="dxa"/>
              <w:left w:w="100" w:type="dxa"/>
              <w:bottom w:w="100" w:type="dxa"/>
              <w:right w:w="100" w:type="dxa"/>
            </w:tcMar>
          </w:tcPr>
          <w:p w:rsidR="00613C17" w:rsidRPr="0078369B" w:rsidRDefault="00613C17" w:rsidP="00613C17">
            <w:pPr>
              <w:jc w:val="both"/>
              <w:rPr>
                <w:rFonts w:ascii="GHEA Grapalat" w:eastAsia="GHEA Grapalat" w:hAnsi="GHEA Grapalat" w:cs="GHEA Grapalat"/>
              </w:rPr>
            </w:pPr>
            <w:r w:rsidRPr="0078369B">
              <w:rPr>
                <w:rFonts w:ascii="GHEA Grapalat" w:eastAsia="GHEA Grapalat" w:hAnsi="GHEA Grapalat" w:cs="GHEA Grapalat"/>
                <w:b/>
              </w:rPr>
              <w:t>3.</w:t>
            </w:r>
            <w:r w:rsidRPr="0078369B">
              <w:rPr>
                <w:rFonts w:ascii="GHEA Grapalat" w:eastAsia="GHEA Grapalat" w:hAnsi="GHEA Grapalat" w:cs="GHEA Grapalat"/>
              </w:rPr>
              <w:t xml:space="preserve"> </w:t>
            </w:r>
            <w:r w:rsidRPr="002853F2">
              <w:rPr>
                <w:rFonts w:ascii="GHEA Grapalat" w:hAnsi="GHEA Grapalat"/>
              </w:rPr>
              <w:t xml:space="preserve">Մշակել էլեկտոնային արդարադատության գործիքների ներդրման հիման վրա </w:t>
            </w:r>
            <w:r w:rsidRPr="00A04188">
              <w:rPr>
                <w:rFonts w:ascii="GHEA Grapalat" w:hAnsi="GHEA Grapalat"/>
              </w:rPr>
              <w:t xml:space="preserve">«Սնանկության մասին» օրենքի </w:t>
            </w:r>
            <w:r w:rsidRPr="002853F2">
              <w:rPr>
                <w:rFonts w:ascii="GHEA Grapalat" w:hAnsi="GHEA Grapalat"/>
              </w:rPr>
              <w:t xml:space="preserve">փոփոխություններ նախատեսող նորմատիվ իրավական ակտի </w:t>
            </w:r>
            <w:r w:rsidRPr="002853F2">
              <w:rPr>
                <w:rFonts w:ascii="GHEA Grapalat" w:hAnsi="GHEA Grapalat"/>
              </w:rPr>
              <w:lastRenderedPageBreak/>
              <w:t>նախագիծ</w:t>
            </w:r>
          </w:p>
        </w:tc>
        <w:tc>
          <w:tcPr>
            <w:tcW w:w="2946" w:type="dxa"/>
            <w:gridSpan w:val="2"/>
            <w:shd w:val="clear" w:color="auto" w:fill="auto"/>
          </w:tcPr>
          <w:p w:rsidR="00613C17" w:rsidRPr="005A6062" w:rsidRDefault="00613C17" w:rsidP="00613C17">
            <w:pPr>
              <w:widowControl w:val="0"/>
              <w:tabs>
                <w:tab w:val="left" w:pos="1374"/>
                <w:tab w:val="left" w:pos="1464"/>
                <w:tab w:val="left" w:pos="2724"/>
              </w:tabs>
              <w:ind w:right="112"/>
              <w:jc w:val="both"/>
              <w:rPr>
                <w:rFonts w:ascii="GHEA Grapalat" w:eastAsia="GHEA Grapalat" w:hAnsi="GHEA Grapalat" w:cs="GHEA Grapalat"/>
              </w:rPr>
            </w:pPr>
            <w:r w:rsidRPr="00F90665">
              <w:rPr>
                <w:rFonts w:ascii="GHEA Grapalat" w:eastAsia="GHEA Grapalat" w:hAnsi="GHEA Grapalat" w:cs="GHEA Grapalat"/>
              </w:rPr>
              <w:lastRenderedPageBreak/>
              <w:t>Ներկայումս՝ է</w:t>
            </w:r>
            <w:r w:rsidRPr="002853F2">
              <w:rPr>
                <w:rFonts w:ascii="GHEA Grapalat" w:eastAsia="GHEA Grapalat" w:hAnsi="GHEA Grapalat" w:cs="GHEA Grapalat"/>
              </w:rPr>
              <w:t xml:space="preserve">լեկտրոնային արդարադատության գործիքների ներդրմանը զուգահեռ </w:t>
            </w:r>
            <w:r>
              <w:rPr>
                <w:rFonts w:ascii="GHEA Grapalat" w:hAnsi="GHEA Grapalat"/>
                <w:bCs/>
              </w:rPr>
              <w:t xml:space="preserve">առկա չեն օրենսդրական համապատասխան կարգավորումներ </w:t>
            </w:r>
            <w:r w:rsidRPr="00A04188">
              <w:rPr>
                <w:rFonts w:ascii="GHEA Grapalat" w:hAnsi="GHEA Grapalat"/>
                <w:bCs/>
              </w:rPr>
              <w:lastRenderedPageBreak/>
              <w:t xml:space="preserve">սնանկության վարույթի </w:t>
            </w:r>
            <w:r w:rsidRPr="00F90665">
              <w:rPr>
                <w:rFonts w:ascii="GHEA Grapalat" w:hAnsi="GHEA Grapalat"/>
                <w:bCs/>
              </w:rPr>
              <w:t>շրջանակներում իրականացվող</w:t>
            </w:r>
            <w:r>
              <w:rPr>
                <w:rFonts w:ascii="GHEA Grapalat" w:hAnsi="GHEA Grapalat"/>
                <w:bCs/>
              </w:rPr>
              <w:t xml:space="preserve"> մի շարք գործառույթների էլեկտրոնային եղանակով իրականացումն ապահովելու համար</w:t>
            </w:r>
            <w:r w:rsidRPr="00F90665">
              <w:rPr>
                <w:rFonts w:ascii="GHEA Grapalat" w:hAnsi="GHEA Grapalat"/>
                <w:bCs/>
              </w:rPr>
              <w:t>: Ուստի,</w:t>
            </w:r>
            <w:r w:rsidRPr="002853F2">
              <w:rPr>
                <w:rFonts w:ascii="GHEA Grapalat" w:eastAsia="GHEA Grapalat" w:hAnsi="GHEA Grapalat" w:cs="GHEA Grapalat"/>
              </w:rPr>
              <w:t xml:space="preserve"> անհրաժեշտություն է առաջանում վերանայել դատավարական համապատասխան օրենսդրական կարգավորումները</w:t>
            </w:r>
          </w:p>
        </w:tc>
        <w:tc>
          <w:tcPr>
            <w:tcW w:w="2946" w:type="dxa"/>
            <w:shd w:val="clear" w:color="auto" w:fill="auto"/>
          </w:tcPr>
          <w:p w:rsidR="00613C17" w:rsidRPr="00F90665" w:rsidRDefault="00613C17" w:rsidP="00613C17">
            <w:pPr>
              <w:widowControl w:val="0"/>
              <w:rPr>
                <w:rFonts w:ascii="GHEA Grapalat" w:eastAsia="GHEA Grapalat" w:hAnsi="GHEA Grapalat" w:cs="GHEA Grapalat"/>
              </w:rPr>
            </w:pPr>
            <w:r w:rsidRPr="00F90665">
              <w:rPr>
                <w:rFonts w:ascii="GHEA Grapalat" w:hAnsi="GHEA Grapalat"/>
              </w:rPr>
              <w:lastRenderedPageBreak/>
              <w:t xml:space="preserve">Մշակվել է </w:t>
            </w:r>
            <w:r w:rsidRPr="00A04188">
              <w:rPr>
                <w:rFonts w:ascii="GHEA Grapalat" w:hAnsi="GHEA Grapalat"/>
              </w:rPr>
              <w:t>«Սնանկության մասին» օրենքում</w:t>
            </w:r>
            <w:r w:rsidRPr="002853F2">
              <w:rPr>
                <w:rFonts w:ascii="GHEA Grapalat" w:hAnsi="GHEA Grapalat"/>
              </w:rPr>
              <w:t xml:space="preserve"> փոփոխություններ ն</w:t>
            </w:r>
            <w:r>
              <w:rPr>
                <w:rFonts w:ascii="GHEA Grapalat" w:hAnsi="GHEA Grapalat"/>
              </w:rPr>
              <w:t>ախատեսող նորմատիվ իրավական ակտ</w:t>
            </w:r>
            <w:r w:rsidRPr="002853F2">
              <w:rPr>
                <w:rFonts w:ascii="GHEA Grapalat" w:hAnsi="GHEA Grapalat"/>
              </w:rPr>
              <w:t xml:space="preserve">ի </w:t>
            </w:r>
            <w:r w:rsidRPr="00F90665">
              <w:rPr>
                <w:rFonts w:ascii="GHEA Grapalat" w:hAnsi="GHEA Grapalat"/>
              </w:rPr>
              <w:t>նախագիծ</w:t>
            </w:r>
          </w:p>
        </w:tc>
        <w:tc>
          <w:tcPr>
            <w:tcW w:w="2946" w:type="dxa"/>
            <w:gridSpan w:val="2"/>
            <w:shd w:val="clear" w:color="auto" w:fill="auto"/>
          </w:tcPr>
          <w:p w:rsidR="00613C17" w:rsidRPr="00A04188" w:rsidRDefault="00613C17" w:rsidP="00613C17">
            <w:pPr>
              <w:pStyle w:val="Normal11"/>
              <w:widowControl w:val="0"/>
              <w:spacing w:after="0" w:line="240" w:lineRule="auto"/>
              <w:ind w:firstLine="0"/>
              <w:jc w:val="both"/>
              <w:rPr>
                <w:rFonts w:ascii="GHEA Grapalat" w:eastAsia="GHEA Grapalat" w:hAnsi="GHEA Grapalat" w:cs="GHEA Grapalat"/>
                <w:sz w:val="24"/>
                <w:szCs w:val="24"/>
              </w:rPr>
            </w:pPr>
            <w:r w:rsidRPr="00A04188">
              <w:rPr>
                <w:rFonts w:ascii="GHEA Grapalat" w:eastAsia="GHEA Grapalat" w:hAnsi="GHEA Grapalat" w:cs="GHEA Grapalat"/>
                <w:sz w:val="24"/>
                <w:szCs w:val="24"/>
              </w:rPr>
              <w:t>Սնանկության վարույթի</w:t>
            </w:r>
            <w:r w:rsidRPr="002355C2">
              <w:rPr>
                <w:rFonts w:ascii="GHEA Grapalat" w:eastAsia="GHEA Grapalat" w:hAnsi="GHEA Grapalat" w:cs="GHEA Grapalat"/>
                <w:sz w:val="24"/>
                <w:szCs w:val="24"/>
              </w:rPr>
              <w:t xml:space="preserve"> շրջանակներում իրականացվող դատական գործառույթների առնվազն 20 տոկոս</w:t>
            </w:r>
            <w:r w:rsidRPr="00A04188">
              <w:rPr>
                <w:rFonts w:ascii="GHEA Grapalat" w:eastAsia="GHEA Grapalat" w:hAnsi="GHEA Grapalat" w:cs="GHEA Grapalat"/>
                <w:sz w:val="24"/>
                <w:szCs w:val="24"/>
              </w:rPr>
              <w:t>ի</w:t>
            </w:r>
            <w:r w:rsidRPr="002355C2">
              <w:rPr>
                <w:rFonts w:ascii="GHEA Grapalat" w:eastAsia="GHEA Grapalat" w:hAnsi="GHEA Grapalat" w:cs="GHEA Grapalat"/>
                <w:sz w:val="24"/>
                <w:szCs w:val="24"/>
              </w:rPr>
              <w:t xml:space="preserve"> էլեկտրոնային եղանակով</w:t>
            </w:r>
            <w:r w:rsidRPr="00A04188">
              <w:rPr>
                <w:rFonts w:ascii="GHEA Grapalat" w:eastAsia="GHEA Grapalat" w:hAnsi="GHEA Grapalat" w:cs="GHEA Grapalat"/>
                <w:sz w:val="24"/>
                <w:szCs w:val="24"/>
              </w:rPr>
              <w:t xml:space="preserve"> իրականացման </w:t>
            </w:r>
            <w:r w:rsidRPr="00A04188">
              <w:rPr>
                <w:rFonts w:ascii="GHEA Grapalat" w:eastAsia="GHEA Grapalat" w:hAnsi="GHEA Grapalat" w:cs="GHEA Grapalat"/>
                <w:sz w:val="24"/>
                <w:szCs w:val="24"/>
              </w:rPr>
              <w:lastRenderedPageBreak/>
              <w:t>օրենսդրական հնարավորությունը ապահովված է</w:t>
            </w:r>
          </w:p>
        </w:tc>
        <w:tc>
          <w:tcPr>
            <w:tcW w:w="2946" w:type="dxa"/>
            <w:shd w:val="clear" w:color="auto" w:fill="auto"/>
          </w:tcPr>
          <w:p w:rsidR="00613C17" w:rsidRPr="005A6062" w:rsidRDefault="00613C17" w:rsidP="00613C17">
            <w:pPr>
              <w:widowControl w:val="0"/>
              <w:rPr>
                <w:rFonts w:ascii="GHEA Grapalat" w:eastAsia="GHEA Grapalat" w:hAnsi="GHEA Grapalat" w:cs="GHEA Grapalat"/>
              </w:rPr>
            </w:pPr>
            <w:r w:rsidRPr="00A04188">
              <w:rPr>
                <w:rFonts w:ascii="GHEA Grapalat" w:hAnsi="GHEA Grapalat"/>
              </w:rPr>
              <w:lastRenderedPageBreak/>
              <w:t>Վարչական</w:t>
            </w:r>
            <w:r w:rsidRPr="002853F2">
              <w:rPr>
                <w:rFonts w:ascii="GHEA Grapalat" w:hAnsi="GHEA Grapalat"/>
              </w:rPr>
              <w:t xml:space="preserve"> դատավարության օրենսգրքում փոփոխություններ ն</w:t>
            </w:r>
            <w:r>
              <w:rPr>
                <w:rFonts w:ascii="GHEA Grapalat" w:hAnsi="GHEA Grapalat"/>
              </w:rPr>
              <w:t>ախատեսող նորմատիվ իրավական ակտ</w:t>
            </w:r>
            <w:r w:rsidRPr="002853F2">
              <w:rPr>
                <w:rFonts w:ascii="GHEA Grapalat" w:hAnsi="GHEA Grapalat"/>
              </w:rPr>
              <w:t xml:space="preserve">ի </w:t>
            </w:r>
            <w:r w:rsidRPr="00F90665">
              <w:rPr>
                <w:rFonts w:ascii="GHEA Grapalat" w:hAnsi="GHEA Grapalat"/>
              </w:rPr>
              <w:t>նախագիծը</w:t>
            </w:r>
            <w:r w:rsidRPr="005A6062">
              <w:rPr>
                <w:rFonts w:ascii="GHEA Grapalat" w:eastAsia="GHEA Grapalat" w:hAnsi="GHEA Grapalat" w:cs="GHEA Grapalat"/>
              </w:rPr>
              <w:t xml:space="preserve"> ներկայացվել </w:t>
            </w:r>
            <w:r w:rsidRPr="00F90665">
              <w:rPr>
                <w:rFonts w:ascii="GHEA Grapalat" w:eastAsia="GHEA Grapalat" w:hAnsi="GHEA Grapalat" w:cs="GHEA Grapalat"/>
              </w:rPr>
              <w:t>է</w:t>
            </w:r>
            <w:r w:rsidRPr="005A6062">
              <w:rPr>
                <w:rFonts w:ascii="GHEA Grapalat" w:eastAsia="GHEA Grapalat" w:hAnsi="GHEA Grapalat" w:cs="GHEA Grapalat"/>
              </w:rPr>
              <w:t xml:space="preserve"> </w:t>
            </w:r>
            <w:r w:rsidRPr="00F90665">
              <w:rPr>
                <w:rFonts w:ascii="GHEA Grapalat" w:eastAsia="GHEA Grapalat" w:hAnsi="GHEA Grapalat" w:cs="GHEA Grapalat"/>
              </w:rPr>
              <w:t>Վ</w:t>
            </w:r>
            <w:r w:rsidRPr="005A6062">
              <w:rPr>
                <w:rFonts w:ascii="GHEA Grapalat" w:eastAsia="GHEA Grapalat" w:hAnsi="GHEA Grapalat" w:cs="GHEA Grapalat"/>
              </w:rPr>
              <w:t xml:space="preserve">արչապետի </w:t>
            </w:r>
            <w:r w:rsidRPr="005A6062">
              <w:rPr>
                <w:rFonts w:ascii="GHEA Grapalat" w:eastAsia="GHEA Grapalat" w:hAnsi="GHEA Grapalat" w:cs="GHEA Grapalat"/>
              </w:rPr>
              <w:lastRenderedPageBreak/>
              <w:t>աշխատակազմ: Ընդունվել է օրենսդրական նախաձեռնությանը հավանություն տալու մասին Կառավարության որոշում (Կառավարության պաշտոնական կայքէջ)</w:t>
            </w:r>
          </w:p>
        </w:tc>
      </w:tr>
      <w:tr w:rsidR="00613C17" w:rsidRPr="0078369B" w:rsidTr="00613C17">
        <w:trPr>
          <w:trHeight w:val="420"/>
        </w:trPr>
        <w:tc>
          <w:tcPr>
            <w:tcW w:w="2946" w:type="dxa"/>
            <w:shd w:val="clear" w:color="auto" w:fill="D9D9D9"/>
            <w:tcMar>
              <w:top w:w="100" w:type="dxa"/>
              <w:left w:w="100" w:type="dxa"/>
              <w:bottom w:w="100" w:type="dxa"/>
              <w:right w:w="100" w:type="dxa"/>
            </w:tcMar>
            <w:vAlign w:val="center"/>
          </w:tcPr>
          <w:p w:rsidR="00613C17" w:rsidRPr="0078369B" w:rsidRDefault="00613C17" w:rsidP="00613C17">
            <w:pPr>
              <w:jc w:val="both"/>
              <w:rPr>
                <w:rFonts w:ascii="GHEA Grapalat" w:eastAsia="GHEA Grapalat" w:hAnsi="GHEA Grapalat" w:cs="GHEA Grapalat"/>
                <w:b/>
                <w:i/>
                <w:lang w:val="en-US"/>
              </w:rPr>
            </w:pPr>
            <w:r w:rsidRPr="0078369B">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613C17" w:rsidRPr="0078369B" w:rsidRDefault="00613C17" w:rsidP="007337B2">
            <w:pPr>
              <w:numPr>
                <w:ilvl w:val="0"/>
                <w:numId w:val="1"/>
              </w:numPr>
              <w:tabs>
                <w:tab w:val="left" w:pos="271"/>
              </w:tabs>
              <w:ind w:left="31" w:firstLine="0"/>
              <w:jc w:val="both"/>
              <w:rPr>
                <w:rFonts w:ascii="GHEA Grapalat" w:eastAsia="GHEA Grapalat" w:hAnsi="GHEA Grapalat" w:cs="GHEA Grapalat"/>
                <w:lang w:val="en-US"/>
              </w:rPr>
            </w:pPr>
            <w:r w:rsidRPr="0078369B">
              <w:rPr>
                <w:rFonts w:ascii="GHEA Grapalat" w:eastAsia="GHEA Grapalat" w:hAnsi="GHEA Grapalat" w:cs="GHEA Grapalat"/>
              </w:rPr>
              <w:t>Արդարադատության նախարարություն</w:t>
            </w:r>
          </w:p>
          <w:p w:rsidR="00613C17" w:rsidRPr="0078369B" w:rsidRDefault="00613C17" w:rsidP="007337B2">
            <w:pPr>
              <w:numPr>
                <w:ilvl w:val="0"/>
                <w:numId w:val="1"/>
              </w:numPr>
              <w:tabs>
                <w:tab w:val="left" w:pos="271"/>
              </w:tabs>
              <w:ind w:left="31" w:firstLine="0"/>
              <w:jc w:val="both"/>
              <w:rPr>
                <w:rFonts w:ascii="GHEA Grapalat" w:eastAsia="GHEA Grapalat" w:hAnsi="GHEA Grapalat" w:cs="GHEA Grapalat"/>
                <w:lang w:val="en-US"/>
              </w:rPr>
            </w:pPr>
            <w:r w:rsidRPr="0078369B">
              <w:rPr>
                <w:rFonts w:ascii="GHEA Grapalat" w:eastAsia="GHEA Grapalat" w:hAnsi="GHEA Grapalat" w:cs="GHEA Grapalat"/>
                <w:lang w:val="en-US"/>
              </w:rPr>
              <w:t>Պետական կառավարման համակարգի մարմիններ</w:t>
            </w:r>
          </w:p>
        </w:tc>
      </w:tr>
      <w:tr w:rsidR="00613C17" w:rsidRPr="00BE2461" w:rsidTr="00613C17">
        <w:trPr>
          <w:trHeight w:val="420"/>
        </w:trPr>
        <w:tc>
          <w:tcPr>
            <w:tcW w:w="2946" w:type="dxa"/>
            <w:shd w:val="clear" w:color="auto" w:fill="D9D9D9"/>
            <w:tcMar>
              <w:top w:w="100" w:type="dxa"/>
              <w:left w:w="100" w:type="dxa"/>
              <w:bottom w:w="100" w:type="dxa"/>
              <w:right w:w="100" w:type="dxa"/>
            </w:tcMar>
            <w:vAlign w:val="center"/>
          </w:tcPr>
          <w:p w:rsidR="00613C17" w:rsidRPr="0078369B" w:rsidRDefault="00613C17" w:rsidP="00613C17">
            <w:pPr>
              <w:jc w:val="both"/>
              <w:rPr>
                <w:rFonts w:ascii="GHEA Grapalat" w:eastAsia="GHEA Grapalat" w:hAnsi="GHEA Grapalat" w:cs="GHEA Grapalat"/>
                <w:b/>
                <w:i/>
                <w:lang w:val="en-US"/>
              </w:rPr>
            </w:pPr>
            <w:r w:rsidRPr="0078369B">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613C17" w:rsidRPr="0078369B" w:rsidRDefault="000F5516" w:rsidP="007337B2">
            <w:pPr>
              <w:numPr>
                <w:ilvl w:val="0"/>
                <w:numId w:val="2"/>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lang w:val="en-US"/>
              </w:rPr>
              <w:t>Ֆինանսավորում չի պահանջվում</w:t>
            </w:r>
          </w:p>
        </w:tc>
      </w:tr>
    </w:tbl>
    <w:p w:rsidR="00613C17" w:rsidRDefault="00613C17" w:rsidP="00D024C4">
      <w:pPr>
        <w:tabs>
          <w:tab w:val="left" w:pos="271"/>
        </w:tabs>
        <w:jc w:val="both"/>
        <w:rPr>
          <w:rFonts w:ascii="GHEA Grapalat" w:eastAsia="GHEA Grapalat" w:hAnsi="GHEA Grapalat" w:cs="GHEA Grapalat"/>
          <w:b/>
        </w:rPr>
      </w:pPr>
    </w:p>
    <w:p w:rsidR="00613C17" w:rsidRDefault="00613C17">
      <w:pPr>
        <w:rPr>
          <w:rFonts w:ascii="GHEA Grapalat" w:eastAsia="GHEA Grapalat" w:hAnsi="GHEA Grapalat" w:cs="GHEA Grapalat"/>
          <w:b/>
        </w:rPr>
      </w:pPr>
      <w:r>
        <w:rPr>
          <w:rFonts w:ascii="GHEA Grapalat" w:eastAsia="GHEA Grapalat" w:hAnsi="GHEA Grapalat" w:cs="GHEA Grapalat"/>
          <w:b/>
        </w:rPr>
        <w:br w:type="page"/>
      </w:r>
    </w:p>
    <w:tbl>
      <w:tblPr>
        <w:tblW w:w="14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2946"/>
        <w:gridCol w:w="1964"/>
        <w:gridCol w:w="982"/>
        <w:gridCol w:w="2946"/>
        <w:gridCol w:w="982"/>
        <w:gridCol w:w="1964"/>
        <w:gridCol w:w="2946"/>
      </w:tblGrid>
      <w:tr w:rsidR="00613C17" w:rsidRPr="00E41886" w:rsidTr="00613C17">
        <w:trPr>
          <w:trHeight w:val="420"/>
        </w:trPr>
        <w:tc>
          <w:tcPr>
            <w:tcW w:w="14730" w:type="dxa"/>
            <w:gridSpan w:val="7"/>
            <w:shd w:val="clear" w:color="auto" w:fill="8DB3E2"/>
            <w:tcMar>
              <w:top w:w="100" w:type="dxa"/>
              <w:left w:w="100" w:type="dxa"/>
              <w:bottom w:w="100" w:type="dxa"/>
              <w:right w:w="100" w:type="dxa"/>
            </w:tcMar>
          </w:tcPr>
          <w:p w:rsidR="00613C17" w:rsidRPr="00E41886" w:rsidRDefault="00613C17" w:rsidP="004868DF">
            <w:pPr>
              <w:widowControl w:val="0"/>
              <w:jc w:val="center"/>
              <w:rPr>
                <w:rFonts w:ascii="GHEA Grapalat" w:eastAsia="GHEA Grapalat" w:hAnsi="GHEA Grapalat" w:cs="GHEA Grapalat"/>
                <w:b/>
              </w:rPr>
            </w:pPr>
            <w:r w:rsidRPr="00E41886">
              <w:rPr>
                <w:rFonts w:ascii="GHEA Grapalat" w:eastAsia="GHEA Grapalat" w:hAnsi="GHEA Grapalat" w:cs="GHEA Grapalat"/>
                <w:b/>
              </w:rPr>
              <w:lastRenderedPageBreak/>
              <w:t xml:space="preserve">ՆՊԱՏԱԿ </w:t>
            </w:r>
            <w:r w:rsidR="008700CB">
              <w:rPr>
                <w:rFonts w:ascii="GHEA Grapalat" w:eastAsia="GHEA Grapalat" w:hAnsi="GHEA Grapalat" w:cs="GHEA Grapalat"/>
                <w:b/>
                <w:lang w:val="en-US"/>
              </w:rPr>
              <w:t>9</w:t>
            </w:r>
            <w:r w:rsidRPr="00E41886">
              <w:rPr>
                <w:rFonts w:ascii="GHEA Grapalat" w:eastAsia="GHEA Grapalat" w:hAnsi="GHEA Grapalat" w:cs="GHEA Grapalat"/>
                <w:b/>
              </w:rPr>
              <w:t xml:space="preserve">. </w:t>
            </w:r>
            <w:r w:rsidRPr="00A04188">
              <w:rPr>
                <w:rFonts w:ascii="GHEA Grapalat" w:eastAsia="GHEA Grapalat" w:hAnsi="GHEA Grapalat" w:cs="GHEA Grapalat"/>
                <w:b/>
              </w:rPr>
              <w:t>ՎԵՃԵՐԻ ԼՈՒԾՄԱՆ ԱՅԼԸՆՏՐԱՆՔԱՅԻՆ ԵՂԱՆԱԿՆԵՐԻ ԶԱՐԳԱՑՈՒՄ</w:t>
            </w:r>
          </w:p>
        </w:tc>
      </w:tr>
      <w:tr w:rsidR="00613C17" w:rsidRPr="00E41886" w:rsidTr="00613C17">
        <w:trPr>
          <w:trHeight w:val="420"/>
        </w:trPr>
        <w:tc>
          <w:tcPr>
            <w:tcW w:w="14730" w:type="dxa"/>
            <w:gridSpan w:val="7"/>
            <w:shd w:val="clear" w:color="auto" w:fill="C6D9F1"/>
            <w:tcMar>
              <w:top w:w="100" w:type="dxa"/>
              <w:left w:w="100" w:type="dxa"/>
              <w:bottom w:w="100" w:type="dxa"/>
              <w:right w:w="100" w:type="dxa"/>
            </w:tcMar>
          </w:tcPr>
          <w:p w:rsidR="00613C17" w:rsidRPr="00E41886" w:rsidRDefault="00613C17" w:rsidP="00613C17">
            <w:pPr>
              <w:tabs>
                <w:tab w:val="left" w:pos="271"/>
              </w:tabs>
              <w:ind w:left="90"/>
              <w:jc w:val="both"/>
              <w:rPr>
                <w:rFonts w:ascii="GHEA Grapalat" w:eastAsia="GHEA Grapalat" w:hAnsi="GHEA Grapalat" w:cs="GHEA Grapalat"/>
                <w:b/>
              </w:rPr>
            </w:pPr>
            <w:r w:rsidRPr="00E41886">
              <w:rPr>
                <w:rFonts w:ascii="GHEA Grapalat" w:eastAsia="GHEA Grapalat" w:hAnsi="GHEA Grapalat" w:cs="GHEA Grapalat"/>
                <w:b/>
              </w:rPr>
              <w:t>Ռազմավարական ուղղություններ՝</w:t>
            </w:r>
          </w:p>
          <w:p w:rsidR="00613C17" w:rsidRPr="00E41886" w:rsidRDefault="00613C17" w:rsidP="007337B2">
            <w:pPr>
              <w:numPr>
                <w:ilvl w:val="0"/>
                <w:numId w:val="14"/>
              </w:numPr>
              <w:tabs>
                <w:tab w:val="left" w:pos="284"/>
              </w:tabs>
              <w:ind w:left="142" w:hanging="11"/>
              <w:jc w:val="both"/>
              <w:rPr>
                <w:rFonts w:ascii="GHEA Grapalat" w:eastAsia="GHEA Grapalat" w:hAnsi="GHEA Grapalat" w:cs="GHEA Grapalat"/>
                <w:b/>
              </w:rPr>
            </w:pPr>
            <w:r w:rsidRPr="00E41886">
              <w:rPr>
                <w:rFonts w:ascii="GHEA Grapalat" w:eastAsia="GHEA Grapalat" w:hAnsi="GHEA Grapalat" w:cs="GHEA Grapalat"/>
                <w:b/>
              </w:rPr>
              <w:t>Հայաստանում նոր արբիտրաժային կենտրոնի ստեղծում</w:t>
            </w:r>
          </w:p>
          <w:p w:rsidR="00613C17" w:rsidRPr="00E41886" w:rsidRDefault="00613C17" w:rsidP="007337B2">
            <w:pPr>
              <w:numPr>
                <w:ilvl w:val="0"/>
                <w:numId w:val="14"/>
              </w:numPr>
              <w:tabs>
                <w:tab w:val="left" w:pos="284"/>
              </w:tabs>
              <w:ind w:left="142" w:hanging="11"/>
              <w:jc w:val="both"/>
              <w:rPr>
                <w:rFonts w:ascii="GHEA Grapalat" w:eastAsia="GHEA Grapalat" w:hAnsi="GHEA Grapalat" w:cs="GHEA Grapalat"/>
                <w:b/>
              </w:rPr>
            </w:pPr>
            <w:r w:rsidRPr="00E41886">
              <w:rPr>
                <w:rFonts w:ascii="GHEA Grapalat" w:eastAsia="GHEA Grapalat" w:hAnsi="GHEA Grapalat" w:cs="GHEA Grapalat"/>
                <w:b/>
              </w:rPr>
              <w:t>Արբիտրաժային օրենսդրության կատարելագործում</w:t>
            </w:r>
          </w:p>
          <w:p w:rsidR="00613C17" w:rsidRPr="00E41886" w:rsidRDefault="00613C17" w:rsidP="007337B2">
            <w:pPr>
              <w:numPr>
                <w:ilvl w:val="0"/>
                <w:numId w:val="14"/>
              </w:numPr>
              <w:tabs>
                <w:tab w:val="left" w:pos="284"/>
              </w:tabs>
              <w:ind w:left="142" w:hanging="11"/>
              <w:jc w:val="both"/>
              <w:rPr>
                <w:rFonts w:ascii="GHEA Grapalat" w:eastAsia="GHEA Grapalat" w:hAnsi="GHEA Grapalat" w:cs="GHEA Grapalat"/>
                <w:b/>
              </w:rPr>
            </w:pPr>
            <w:r w:rsidRPr="00E41886">
              <w:rPr>
                <w:rFonts w:ascii="GHEA Grapalat" w:eastAsia="GHEA Grapalat" w:hAnsi="GHEA Grapalat" w:cs="GHEA Grapalat"/>
                <w:b/>
              </w:rPr>
              <w:t>Հաշտարարության օրենսդրության կատարելագործում</w:t>
            </w:r>
          </w:p>
          <w:p w:rsidR="00613C17" w:rsidRPr="00E41886" w:rsidRDefault="00613C17" w:rsidP="007337B2">
            <w:pPr>
              <w:widowControl w:val="0"/>
              <w:numPr>
                <w:ilvl w:val="0"/>
                <w:numId w:val="14"/>
              </w:numPr>
              <w:tabs>
                <w:tab w:val="left" w:pos="284"/>
              </w:tabs>
              <w:ind w:left="142" w:hanging="11"/>
              <w:rPr>
                <w:rFonts w:ascii="GHEA Grapalat" w:eastAsia="GHEA Grapalat" w:hAnsi="GHEA Grapalat" w:cs="GHEA Grapalat"/>
                <w:b/>
              </w:rPr>
            </w:pPr>
            <w:r w:rsidRPr="00E41886">
              <w:rPr>
                <w:rFonts w:ascii="GHEA Grapalat" w:eastAsia="GHEA Grapalat" w:hAnsi="GHEA Grapalat" w:cs="GHEA Grapalat"/>
                <w:b/>
              </w:rPr>
              <w:t>Հաշտարարության ոլորտի հարաբերությունների զարգացմանն ուղղված այլ միջոցառումների իրականացում</w:t>
            </w:r>
          </w:p>
        </w:tc>
      </w:tr>
      <w:tr w:rsidR="00613C17" w:rsidRPr="00E41886" w:rsidTr="00613C17">
        <w:trPr>
          <w:trHeight w:val="420"/>
        </w:trPr>
        <w:tc>
          <w:tcPr>
            <w:tcW w:w="4910" w:type="dxa"/>
            <w:gridSpan w:val="2"/>
            <w:shd w:val="clear" w:color="auto" w:fill="D9D9D9"/>
            <w:tcMar>
              <w:top w:w="100" w:type="dxa"/>
              <w:left w:w="100" w:type="dxa"/>
              <w:bottom w:w="100" w:type="dxa"/>
              <w:right w:w="100" w:type="dxa"/>
            </w:tcMar>
          </w:tcPr>
          <w:p w:rsidR="00613C17" w:rsidRPr="00E41886" w:rsidRDefault="00613C17" w:rsidP="00613C17">
            <w:pPr>
              <w:tabs>
                <w:tab w:val="left" w:pos="271"/>
              </w:tabs>
              <w:ind w:left="90"/>
              <w:jc w:val="center"/>
              <w:rPr>
                <w:rFonts w:ascii="GHEA Grapalat" w:eastAsia="GHEA Grapalat" w:hAnsi="GHEA Grapalat" w:cs="GHEA Grapalat"/>
                <w:b/>
                <w:lang w:val="en-US"/>
              </w:rPr>
            </w:pPr>
            <w:r w:rsidRPr="00E41886">
              <w:rPr>
                <w:rFonts w:ascii="GHEA Grapalat" w:eastAsia="GHEA Grapalat" w:hAnsi="GHEA Grapalat" w:cs="GHEA Grapalat"/>
                <w:b/>
                <w:lang w:val="en-US"/>
              </w:rPr>
              <w:t>Վերջնական արդյունք</w:t>
            </w:r>
          </w:p>
        </w:tc>
        <w:tc>
          <w:tcPr>
            <w:tcW w:w="4910" w:type="dxa"/>
            <w:gridSpan w:val="3"/>
            <w:shd w:val="clear" w:color="auto" w:fill="D9D9D9"/>
          </w:tcPr>
          <w:p w:rsidR="00613C17" w:rsidRPr="00E41886" w:rsidRDefault="00613C17" w:rsidP="00613C17">
            <w:pPr>
              <w:tabs>
                <w:tab w:val="left" w:pos="271"/>
              </w:tabs>
              <w:ind w:left="90"/>
              <w:jc w:val="center"/>
              <w:rPr>
                <w:rFonts w:ascii="GHEA Grapalat" w:eastAsia="GHEA Grapalat" w:hAnsi="GHEA Grapalat" w:cs="GHEA Grapalat"/>
                <w:b/>
                <w:lang w:val="en-US"/>
              </w:rPr>
            </w:pPr>
            <w:r w:rsidRPr="00E41886">
              <w:rPr>
                <w:rFonts w:ascii="GHEA Grapalat" w:eastAsia="GHEA Grapalat" w:hAnsi="GHEA Grapalat" w:cs="GHEA Grapalat"/>
                <w:b/>
                <w:lang w:val="en-US"/>
              </w:rPr>
              <w:t>Միջանկյալ արդյունքներ</w:t>
            </w:r>
          </w:p>
        </w:tc>
        <w:tc>
          <w:tcPr>
            <w:tcW w:w="4910" w:type="dxa"/>
            <w:gridSpan w:val="2"/>
            <w:shd w:val="clear" w:color="auto" w:fill="D9D9D9"/>
          </w:tcPr>
          <w:p w:rsidR="00613C17" w:rsidRPr="00E41886" w:rsidRDefault="00613C17" w:rsidP="00613C17">
            <w:pPr>
              <w:tabs>
                <w:tab w:val="left" w:pos="271"/>
              </w:tabs>
              <w:ind w:left="90"/>
              <w:jc w:val="center"/>
              <w:rPr>
                <w:rFonts w:ascii="GHEA Grapalat" w:eastAsia="GHEA Grapalat" w:hAnsi="GHEA Grapalat" w:cs="GHEA Grapalat"/>
                <w:b/>
                <w:lang w:val="en-US"/>
              </w:rPr>
            </w:pPr>
            <w:r w:rsidRPr="00E41886">
              <w:rPr>
                <w:rFonts w:ascii="GHEA Grapalat" w:eastAsia="GHEA Grapalat" w:hAnsi="GHEA Grapalat" w:cs="GHEA Grapalat"/>
                <w:b/>
                <w:lang w:val="en-US"/>
              </w:rPr>
              <w:t>Ուղղակի արդյունքներ</w:t>
            </w:r>
          </w:p>
        </w:tc>
      </w:tr>
      <w:tr w:rsidR="00613C17" w:rsidRPr="00E41886" w:rsidTr="00613C17">
        <w:trPr>
          <w:trHeight w:val="420"/>
        </w:trPr>
        <w:tc>
          <w:tcPr>
            <w:tcW w:w="4910" w:type="dxa"/>
            <w:gridSpan w:val="2"/>
            <w:shd w:val="clear" w:color="auto" w:fill="auto"/>
            <w:tcMar>
              <w:top w:w="100" w:type="dxa"/>
              <w:left w:w="100" w:type="dxa"/>
              <w:bottom w:w="100" w:type="dxa"/>
              <w:right w:w="100" w:type="dxa"/>
            </w:tcMar>
          </w:tcPr>
          <w:p w:rsidR="00613C17" w:rsidRPr="00A04188" w:rsidRDefault="00613C17" w:rsidP="00613C17">
            <w:pPr>
              <w:tabs>
                <w:tab w:val="left" w:pos="271"/>
              </w:tabs>
              <w:ind w:left="90"/>
              <w:jc w:val="both"/>
              <w:rPr>
                <w:rFonts w:ascii="GHEA Grapalat" w:eastAsia="GHEA Grapalat" w:hAnsi="GHEA Grapalat" w:cs="GHEA Grapalat"/>
              </w:rPr>
            </w:pPr>
            <w:r w:rsidRPr="005A6062">
              <w:rPr>
                <w:rFonts w:ascii="GHEA Grapalat" w:eastAsia="GHEA Grapalat" w:hAnsi="GHEA Grapalat" w:cs="GHEA Grapalat"/>
              </w:rPr>
              <w:t>Հայաստանում վեճերի լուծման այլընտրանքային եղանակների ինստիտուտ</w:t>
            </w:r>
            <w:r>
              <w:rPr>
                <w:rFonts w:ascii="GHEA Grapalat" w:eastAsia="GHEA Grapalat" w:hAnsi="GHEA Grapalat" w:cs="GHEA Grapalat"/>
              </w:rPr>
              <w:t xml:space="preserve">ը </w:t>
            </w:r>
            <w:r w:rsidRPr="005A6062">
              <w:rPr>
                <w:rFonts w:ascii="GHEA Grapalat" w:eastAsia="GHEA Grapalat" w:hAnsi="GHEA Grapalat" w:cs="GHEA Grapalat"/>
              </w:rPr>
              <w:t xml:space="preserve">զարգացած է </w:t>
            </w:r>
            <w:r>
              <w:rPr>
                <w:rFonts w:ascii="GHEA Grapalat" w:eastAsia="GHEA Grapalat" w:hAnsi="GHEA Grapalat" w:cs="GHEA Grapalat"/>
              </w:rPr>
              <w:t>և դրական</w:t>
            </w:r>
            <w:r w:rsidRPr="00A04188">
              <w:rPr>
                <w:rFonts w:ascii="GHEA Grapalat" w:eastAsia="GHEA Grapalat" w:hAnsi="GHEA Grapalat" w:cs="GHEA Grapalat"/>
              </w:rPr>
              <w:t xml:space="preserve"> ազդեցություն է ունեցել դատարանների ծանրաբեռնվածության նվազեցման վրա</w:t>
            </w:r>
          </w:p>
        </w:tc>
        <w:tc>
          <w:tcPr>
            <w:tcW w:w="4910" w:type="dxa"/>
            <w:gridSpan w:val="3"/>
            <w:shd w:val="clear" w:color="auto" w:fill="auto"/>
          </w:tcPr>
          <w:p w:rsidR="00613C17" w:rsidRPr="005A6062" w:rsidRDefault="00613C17" w:rsidP="00613C17">
            <w:pPr>
              <w:tabs>
                <w:tab w:val="left" w:pos="271"/>
              </w:tabs>
              <w:jc w:val="both"/>
              <w:rPr>
                <w:rFonts w:ascii="GHEA Grapalat" w:eastAsia="GHEA Grapalat" w:hAnsi="GHEA Grapalat" w:cs="GHEA Grapalat"/>
              </w:rPr>
            </w:pPr>
            <w:r w:rsidRPr="005A6062">
              <w:rPr>
                <w:rFonts w:ascii="GHEA Grapalat" w:eastAsia="GHEA Grapalat" w:hAnsi="GHEA Grapalat" w:cs="GHEA Grapalat"/>
              </w:rPr>
              <w:t xml:space="preserve">1. Հայաստանում ստեղծվել է նոր արբիտրաժային կենտրոն </w:t>
            </w:r>
          </w:p>
          <w:p w:rsidR="00613C17" w:rsidRPr="005A6062" w:rsidRDefault="00613C17" w:rsidP="00613C17">
            <w:pPr>
              <w:tabs>
                <w:tab w:val="left" w:pos="271"/>
              </w:tabs>
              <w:jc w:val="both"/>
              <w:rPr>
                <w:rFonts w:ascii="GHEA Grapalat" w:eastAsia="GHEA Grapalat" w:hAnsi="GHEA Grapalat" w:cs="GHEA Grapalat"/>
              </w:rPr>
            </w:pPr>
            <w:r w:rsidRPr="00A04188">
              <w:rPr>
                <w:rFonts w:ascii="GHEA Grapalat" w:eastAsia="GHEA Grapalat" w:hAnsi="GHEA Grapalat" w:cs="GHEA Grapalat"/>
              </w:rPr>
              <w:t>2</w:t>
            </w:r>
            <w:r w:rsidRPr="005A6062">
              <w:rPr>
                <w:rFonts w:ascii="GHEA Grapalat" w:eastAsia="GHEA Grapalat" w:hAnsi="GHEA Grapalat" w:cs="GHEA Grapalat"/>
              </w:rPr>
              <w:t xml:space="preserve">. </w:t>
            </w:r>
            <w:r w:rsidRPr="009A1F00">
              <w:rPr>
                <w:rFonts w:ascii="GHEA Grapalat" w:eastAsia="GHEA Grapalat" w:hAnsi="GHEA Grapalat" w:cs="GHEA Grapalat"/>
              </w:rPr>
              <w:t>Հ</w:t>
            </w:r>
            <w:r w:rsidRPr="005A6062">
              <w:rPr>
                <w:rFonts w:ascii="GHEA Grapalat" w:eastAsia="GHEA Grapalat" w:hAnsi="GHEA Grapalat" w:cs="GHEA Grapalat"/>
              </w:rPr>
              <w:t xml:space="preserve">աշտարարության որակն ու դերն էապես բարձրացել են </w:t>
            </w:r>
          </w:p>
          <w:p w:rsidR="00613C17" w:rsidRPr="005A6062" w:rsidRDefault="00613C17" w:rsidP="00613C17">
            <w:pPr>
              <w:tabs>
                <w:tab w:val="left" w:pos="271"/>
              </w:tabs>
              <w:jc w:val="both"/>
              <w:rPr>
                <w:rFonts w:ascii="GHEA Grapalat" w:eastAsia="GHEA Grapalat" w:hAnsi="GHEA Grapalat" w:cs="GHEA Grapalat"/>
              </w:rPr>
            </w:pPr>
          </w:p>
        </w:tc>
        <w:tc>
          <w:tcPr>
            <w:tcW w:w="4910" w:type="dxa"/>
            <w:gridSpan w:val="2"/>
            <w:shd w:val="clear" w:color="auto" w:fill="auto"/>
          </w:tcPr>
          <w:p w:rsidR="00613C17" w:rsidRPr="005A6062" w:rsidRDefault="00613C17" w:rsidP="00613C17">
            <w:pPr>
              <w:tabs>
                <w:tab w:val="left" w:pos="271"/>
              </w:tabs>
              <w:jc w:val="both"/>
              <w:rPr>
                <w:rFonts w:ascii="GHEA Grapalat" w:eastAsia="GHEA Grapalat" w:hAnsi="GHEA Grapalat" w:cs="GHEA Grapalat"/>
              </w:rPr>
            </w:pPr>
            <w:r w:rsidRPr="005A6062">
              <w:rPr>
                <w:rFonts w:ascii="GHEA Grapalat" w:eastAsia="GHEA Grapalat" w:hAnsi="GHEA Grapalat" w:cs="GHEA Grapalat"/>
              </w:rPr>
              <w:t xml:space="preserve">1.1. Հայաստանում արբիտրայաժին կարգով քննվում են ինչպես տեղական, այնպես էլ տարածաշրջանային </w:t>
            </w:r>
            <w:r>
              <w:rPr>
                <w:rFonts w:ascii="GHEA Grapalat" w:eastAsia="GHEA Grapalat" w:hAnsi="GHEA Grapalat" w:cs="GHEA Grapalat"/>
              </w:rPr>
              <w:t xml:space="preserve"> </w:t>
            </w:r>
            <w:r w:rsidRPr="005A6062">
              <w:rPr>
                <w:rFonts w:ascii="GHEA Grapalat" w:eastAsia="GHEA Grapalat" w:hAnsi="GHEA Grapalat" w:cs="GHEA Grapalat"/>
              </w:rPr>
              <w:t>առևտրային վեճեր</w:t>
            </w:r>
          </w:p>
          <w:p w:rsidR="00613C17" w:rsidRPr="005A6062" w:rsidRDefault="00613C17" w:rsidP="00613C17">
            <w:pPr>
              <w:tabs>
                <w:tab w:val="left" w:pos="271"/>
              </w:tabs>
              <w:jc w:val="both"/>
              <w:rPr>
                <w:rFonts w:ascii="GHEA Grapalat" w:eastAsia="GHEA Grapalat" w:hAnsi="GHEA Grapalat" w:cs="GHEA Grapalat"/>
              </w:rPr>
            </w:pPr>
            <w:r w:rsidRPr="005A6062">
              <w:rPr>
                <w:rFonts w:ascii="GHEA Grapalat" w:eastAsia="GHEA Grapalat" w:hAnsi="GHEA Grapalat" w:cs="GHEA Grapalat"/>
              </w:rPr>
              <w:t>1.2. Արբիտրաժային նոր կենտրոնի միջոցով ապահովվում է գործերի էլեկտրոնային կառավարումը, ինչի արդյունքում կենտրոնի կողմից քննվող գործերի 50 տոկոսը գործի քննության տարբեր փուլերում (ներառյալ՝ հայցի ներկայացման փուլը) կառավարվում են  էլեկտրոնային համակարգի միջոցով</w:t>
            </w:r>
          </w:p>
          <w:p w:rsidR="00613C17" w:rsidRPr="005A6062" w:rsidRDefault="00613C17" w:rsidP="00613C17">
            <w:pPr>
              <w:tabs>
                <w:tab w:val="left" w:pos="271"/>
              </w:tabs>
              <w:jc w:val="both"/>
              <w:rPr>
                <w:rFonts w:ascii="GHEA Grapalat" w:eastAsia="GHEA Grapalat" w:hAnsi="GHEA Grapalat" w:cs="GHEA Grapalat"/>
              </w:rPr>
            </w:pPr>
            <w:r w:rsidRPr="005A6062">
              <w:rPr>
                <w:rFonts w:ascii="GHEA Grapalat" w:eastAsia="GHEA Grapalat" w:hAnsi="GHEA Grapalat" w:cs="GHEA Grapalat"/>
              </w:rPr>
              <w:t>1.3. Փոքր հայցապահանջներով</w:t>
            </w:r>
          </w:p>
          <w:p w:rsidR="00613C17" w:rsidRPr="005A6062" w:rsidRDefault="00613C17" w:rsidP="00613C17">
            <w:pPr>
              <w:tabs>
                <w:tab w:val="left" w:pos="271"/>
              </w:tabs>
              <w:jc w:val="both"/>
              <w:rPr>
                <w:rFonts w:ascii="GHEA Grapalat" w:eastAsia="GHEA Grapalat" w:hAnsi="GHEA Grapalat" w:cs="GHEA Grapalat"/>
              </w:rPr>
            </w:pPr>
            <w:r w:rsidRPr="005A6062">
              <w:rPr>
                <w:rFonts w:ascii="GHEA Grapalat" w:eastAsia="GHEA Grapalat" w:hAnsi="GHEA Grapalat" w:cs="GHEA Grapalat"/>
              </w:rPr>
              <w:t>գործերի 30 տոկոսը լուծվում է արբիտրաժային կարգով</w:t>
            </w:r>
            <w:r w:rsidR="00534E0A">
              <w:rPr>
                <w:rFonts w:ascii="GHEA Grapalat" w:eastAsia="GHEA Grapalat" w:hAnsi="GHEA Grapalat" w:cs="GHEA Grapalat"/>
              </w:rPr>
              <w:t>`</w:t>
            </w:r>
            <w:r w:rsidRPr="005A6062">
              <w:rPr>
                <w:rFonts w:ascii="GHEA Grapalat" w:eastAsia="GHEA Grapalat" w:hAnsi="GHEA Grapalat" w:cs="GHEA Grapalat"/>
              </w:rPr>
              <w:t xml:space="preserve"> նոր կենտրոնի կողմից</w:t>
            </w:r>
          </w:p>
          <w:p w:rsidR="00613C17" w:rsidRPr="005A6062" w:rsidRDefault="00613C17" w:rsidP="00613C17">
            <w:pPr>
              <w:tabs>
                <w:tab w:val="left" w:pos="271"/>
              </w:tabs>
              <w:jc w:val="both"/>
              <w:rPr>
                <w:rFonts w:ascii="GHEA Grapalat" w:eastAsia="GHEA Grapalat" w:hAnsi="GHEA Grapalat" w:cs="GHEA Grapalat"/>
              </w:rPr>
            </w:pPr>
            <w:r w:rsidRPr="005A6062">
              <w:rPr>
                <w:rFonts w:ascii="GHEA Grapalat" w:eastAsia="GHEA Grapalat" w:hAnsi="GHEA Grapalat" w:cs="GHEA Grapalat"/>
              </w:rPr>
              <w:t>1.4. Արբիտրաժային նոր կենտրոնի գործունեության արդյունքում դատարանների ծանրաբեռնվածությունը նվազել է 20 տոկոսով</w:t>
            </w:r>
          </w:p>
          <w:p w:rsidR="00613C17" w:rsidRPr="005A6062" w:rsidRDefault="00613C17" w:rsidP="00613C17">
            <w:pPr>
              <w:widowControl w:val="0"/>
              <w:jc w:val="both"/>
              <w:rPr>
                <w:rFonts w:ascii="GHEA Grapalat" w:eastAsia="GHEA Grapalat" w:hAnsi="GHEA Grapalat" w:cs="GHEA Grapalat"/>
              </w:rPr>
            </w:pPr>
            <w:r w:rsidRPr="005A6062">
              <w:rPr>
                <w:rFonts w:ascii="GHEA Grapalat" w:eastAsia="GHEA Grapalat" w:hAnsi="GHEA Grapalat" w:cs="GHEA Grapalat"/>
              </w:rPr>
              <w:t xml:space="preserve">2.1. Հայաստանում ներդրվել և գործում է առցանց հաշտարարություն </w:t>
            </w:r>
            <w:r w:rsidRPr="005A6062">
              <w:rPr>
                <w:rFonts w:ascii="GHEA Grapalat" w:eastAsia="GHEA Grapalat" w:hAnsi="GHEA Grapalat" w:cs="GHEA Grapalat"/>
              </w:rPr>
              <w:lastRenderedPageBreak/>
              <w:t>իրականացնելու համակարգ</w:t>
            </w:r>
          </w:p>
          <w:p w:rsidR="00613C17" w:rsidRPr="005A6062" w:rsidRDefault="00613C17" w:rsidP="00613C17">
            <w:pPr>
              <w:widowControl w:val="0"/>
              <w:rPr>
                <w:rFonts w:ascii="GHEA Grapalat" w:eastAsia="GHEA Grapalat" w:hAnsi="GHEA Grapalat" w:cs="GHEA Grapalat"/>
              </w:rPr>
            </w:pPr>
            <w:r w:rsidRPr="005A6062">
              <w:rPr>
                <w:rFonts w:ascii="GHEA Grapalat" w:eastAsia="GHEA Grapalat" w:hAnsi="GHEA Grapalat" w:cs="GHEA Grapalat"/>
              </w:rPr>
              <w:t>2.2. Ընտանեկան գործերի 70 տոկոսով իրականացվում է պարտադիր հաշտարարություն, ինչի արդյունքում ընտանեկան գործերով</w:t>
            </w:r>
          </w:p>
          <w:p w:rsidR="00613C17" w:rsidRPr="005A6062" w:rsidRDefault="00613C17" w:rsidP="00613C17">
            <w:pPr>
              <w:tabs>
                <w:tab w:val="left" w:pos="271"/>
              </w:tabs>
              <w:jc w:val="both"/>
              <w:rPr>
                <w:rFonts w:ascii="GHEA Grapalat" w:eastAsia="GHEA Grapalat" w:hAnsi="GHEA Grapalat" w:cs="GHEA Grapalat"/>
              </w:rPr>
            </w:pPr>
            <w:r w:rsidRPr="005A6062">
              <w:rPr>
                <w:rFonts w:ascii="GHEA Grapalat" w:eastAsia="GHEA Grapalat" w:hAnsi="GHEA Grapalat" w:cs="GHEA Grapalat"/>
              </w:rPr>
              <w:t>մինչև 30 տոկոսով ավելացել է հաշտության դեպքերի քանակը, և համապատասխանաբար նվազել է դատարանների՝ ընտանեկան գործերով ծանրաբեռնվածությունը</w:t>
            </w:r>
          </w:p>
          <w:p w:rsidR="00613C17" w:rsidRPr="005A6062" w:rsidRDefault="00613C17" w:rsidP="00613C17">
            <w:pPr>
              <w:tabs>
                <w:tab w:val="left" w:pos="271"/>
              </w:tabs>
              <w:jc w:val="both"/>
              <w:rPr>
                <w:rFonts w:ascii="GHEA Grapalat" w:eastAsia="GHEA Grapalat" w:hAnsi="GHEA Grapalat" w:cs="GHEA Grapalat"/>
              </w:rPr>
            </w:pPr>
            <w:r w:rsidRPr="005A6062">
              <w:rPr>
                <w:rFonts w:ascii="GHEA Grapalat" w:eastAsia="GHEA Grapalat" w:hAnsi="GHEA Grapalat" w:cs="GHEA Grapalat"/>
              </w:rPr>
              <w:t xml:space="preserve">2.3. Ընդհանուր առմամբ հաշտության իրականացման  դեպքերի քանակն ավելացել է մինչև 15 տոկոսով </w:t>
            </w:r>
          </w:p>
          <w:p w:rsidR="00613C17" w:rsidRPr="005A6062" w:rsidRDefault="00613C17" w:rsidP="00613C17">
            <w:pPr>
              <w:widowControl w:val="0"/>
              <w:rPr>
                <w:rFonts w:ascii="GHEA Grapalat" w:eastAsia="GHEA Grapalat" w:hAnsi="GHEA Grapalat" w:cs="GHEA Grapalat"/>
              </w:rPr>
            </w:pPr>
            <w:r w:rsidRPr="005A6062">
              <w:rPr>
                <w:rFonts w:ascii="GHEA Grapalat" w:eastAsia="GHEA Grapalat" w:hAnsi="GHEA Grapalat" w:cs="GHEA Grapalat"/>
              </w:rPr>
              <w:t>2.4. Փաստացի գործող հաշտարարների թիվն ավելացել է մինչև 40 տոկոսով</w:t>
            </w:r>
          </w:p>
          <w:p w:rsidR="00613C17" w:rsidRPr="00A04188" w:rsidRDefault="00613C17" w:rsidP="00613C17">
            <w:pPr>
              <w:widowControl w:val="0"/>
              <w:rPr>
                <w:rFonts w:ascii="GHEA Grapalat" w:eastAsia="GHEA Grapalat" w:hAnsi="GHEA Grapalat" w:cs="GHEA Grapalat"/>
              </w:rPr>
            </w:pPr>
            <w:r w:rsidRPr="005A6062">
              <w:rPr>
                <w:rFonts w:ascii="GHEA Grapalat" w:eastAsia="GHEA Grapalat" w:hAnsi="GHEA Grapalat" w:cs="GHEA Grapalat"/>
              </w:rPr>
              <w:t xml:space="preserve">2.5. Գործում են հաշտարարների որակավորման և վերապատրաստման նոր կարգ ու ծրագիր, որոնց հիման վրա օրենսդրական փոփոխություններից մեկ տարի հետո որակավորվել կամ վերապատրաստվել են առնվազն </w:t>
            </w:r>
            <w:r w:rsidRPr="00A04188">
              <w:rPr>
                <w:rFonts w:ascii="GHEA Grapalat" w:eastAsia="GHEA Grapalat" w:hAnsi="GHEA Grapalat" w:cs="GHEA Grapalat"/>
              </w:rPr>
              <w:t>3</w:t>
            </w:r>
            <w:r w:rsidRPr="009A1F00">
              <w:rPr>
                <w:rFonts w:ascii="GHEA Grapalat" w:eastAsia="GHEA Grapalat" w:hAnsi="GHEA Grapalat" w:cs="GHEA Grapalat"/>
              </w:rPr>
              <w:t>0</w:t>
            </w:r>
            <w:r w:rsidRPr="005A6062">
              <w:rPr>
                <w:rFonts w:ascii="GHEA Grapalat" w:eastAsia="GHEA Grapalat" w:hAnsi="GHEA Grapalat" w:cs="GHEA Grapalat"/>
              </w:rPr>
              <w:t xml:space="preserve"> հաշտարար</w:t>
            </w:r>
          </w:p>
        </w:tc>
      </w:tr>
      <w:tr w:rsidR="00613C17" w:rsidRPr="00E41886" w:rsidTr="00613C17">
        <w:trPr>
          <w:trHeight w:val="420"/>
        </w:trPr>
        <w:tc>
          <w:tcPr>
            <w:tcW w:w="2946" w:type="dxa"/>
            <w:vMerge w:val="restart"/>
            <w:shd w:val="clear" w:color="auto" w:fill="D9D9D9"/>
            <w:tcMar>
              <w:top w:w="100" w:type="dxa"/>
              <w:left w:w="100" w:type="dxa"/>
              <w:bottom w:w="100" w:type="dxa"/>
              <w:right w:w="100" w:type="dxa"/>
            </w:tcMar>
            <w:vAlign w:val="center"/>
          </w:tcPr>
          <w:p w:rsidR="00613C17" w:rsidRPr="00E41886" w:rsidRDefault="00613C17" w:rsidP="00613C17">
            <w:pPr>
              <w:tabs>
                <w:tab w:val="left" w:pos="271"/>
              </w:tabs>
              <w:ind w:left="90"/>
              <w:jc w:val="center"/>
              <w:rPr>
                <w:rFonts w:ascii="GHEA Grapalat" w:eastAsia="GHEA Grapalat" w:hAnsi="GHEA Grapalat" w:cs="GHEA Grapalat"/>
                <w:lang w:val="en-US"/>
              </w:rPr>
            </w:pPr>
            <w:r w:rsidRPr="00E41886">
              <w:rPr>
                <w:rFonts w:ascii="GHEA Grapalat" w:hAnsi="GHEA Grapalat"/>
                <w:b/>
                <w:bCs/>
                <w:color w:val="000000"/>
              </w:rPr>
              <w:lastRenderedPageBreak/>
              <w:t>Գործողություն</w:t>
            </w:r>
          </w:p>
        </w:tc>
        <w:tc>
          <w:tcPr>
            <w:tcW w:w="2946" w:type="dxa"/>
            <w:gridSpan w:val="2"/>
            <w:vMerge w:val="restart"/>
            <w:shd w:val="clear" w:color="auto" w:fill="D9D9D9"/>
            <w:vAlign w:val="center"/>
          </w:tcPr>
          <w:p w:rsidR="00613C17" w:rsidRPr="00E41886" w:rsidRDefault="00613C17" w:rsidP="00613C17">
            <w:pPr>
              <w:tabs>
                <w:tab w:val="left" w:pos="271"/>
              </w:tabs>
              <w:jc w:val="center"/>
              <w:rPr>
                <w:rFonts w:ascii="GHEA Grapalat" w:eastAsia="GHEA Grapalat" w:hAnsi="GHEA Grapalat" w:cs="GHEA Grapalat"/>
                <w:lang w:val="en-US"/>
              </w:rPr>
            </w:pPr>
            <w:r w:rsidRPr="00E41886">
              <w:rPr>
                <w:rFonts w:ascii="GHEA Grapalat" w:hAnsi="GHEA Grapalat"/>
                <w:b/>
                <w:bCs/>
                <w:color w:val="000000"/>
                <w:lang w:val="en-US"/>
              </w:rPr>
              <w:t>Բ</w:t>
            </w:r>
            <w:r w:rsidRPr="00E41886">
              <w:rPr>
                <w:rFonts w:ascii="GHEA Grapalat" w:hAnsi="GHEA Grapalat"/>
                <w:b/>
                <w:bCs/>
                <w:color w:val="000000"/>
              </w:rPr>
              <w:t>ազային ցուցանիշ (</w:t>
            </w:r>
            <w:r w:rsidRPr="00E41886">
              <w:rPr>
                <w:rFonts w:ascii="GHEA Grapalat" w:hAnsi="GHEA Grapalat"/>
                <w:b/>
                <w:bCs/>
                <w:color w:val="000000"/>
                <w:lang w:val="en-US"/>
              </w:rPr>
              <w:t>ե</w:t>
            </w:r>
            <w:r w:rsidRPr="00E41886">
              <w:rPr>
                <w:rFonts w:ascii="GHEA Grapalat" w:hAnsi="GHEA Grapalat"/>
                <w:b/>
                <w:bCs/>
                <w:color w:val="000000"/>
              </w:rPr>
              <w:t>լակետային դրություն)</w:t>
            </w:r>
          </w:p>
        </w:tc>
        <w:tc>
          <w:tcPr>
            <w:tcW w:w="2946" w:type="dxa"/>
            <w:shd w:val="clear" w:color="auto" w:fill="D9D9D9"/>
            <w:vAlign w:val="center"/>
          </w:tcPr>
          <w:p w:rsidR="00613C17" w:rsidRPr="00E41886" w:rsidRDefault="00613C17" w:rsidP="00613C17">
            <w:pPr>
              <w:tabs>
                <w:tab w:val="left" w:pos="271"/>
              </w:tabs>
              <w:jc w:val="center"/>
              <w:rPr>
                <w:rFonts w:ascii="GHEA Grapalat" w:eastAsia="GHEA Grapalat" w:hAnsi="GHEA Grapalat" w:cs="GHEA Grapalat"/>
                <w:lang w:val="en-US"/>
              </w:rPr>
            </w:pPr>
            <w:r w:rsidRPr="00E41886">
              <w:rPr>
                <w:rFonts w:ascii="GHEA Grapalat" w:hAnsi="GHEA Grapalat"/>
                <w:b/>
                <w:bCs/>
                <w:color w:val="000000"/>
              </w:rPr>
              <w:t>Թիրախն ըստ փուլերի</w:t>
            </w:r>
          </w:p>
        </w:tc>
        <w:tc>
          <w:tcPr>
            <w:tcW w:w="2946" w:type="dxa"/>
            <w:gridSpan w:val="2"/>
            <w:vMerge w:val="restart"/>
            <w:shd w:val="clear" w:color="auto" w:fill="D9D9D9"/>
            <w:vAlign w:val="center"/>
          </w:tcPr>
          <w:p w:rsidR="00613C17" w:rsidRPr="00E41886" w:rsidRDefault="00613C17" w:rsidP="00613C17">
            <w:pPr>
              <w:tabs>
                <w:tab w:val="left" w:pos="271"/>
              </w:tabs>
              <w:jc w:val="center"/>
              <w:rPr>
                <w:rFonts w:ascii="GHEA Grapalat" w:hAnsi="GHEA Grapalat"/>
                <w:b/>
                <w:bCs/>
                <w:color w:val="000000"/>
                <w:lang w:val="en-US"/>
              </w:rPr>
            </w:pPr>
            <w:r w:rsidRPr="00E41886">
              <w:rPr>
                <w:rFonts w:ascii="GHEA Grapalat" w:hAnsi="GHEA Grapalat"/>
                <w:b/>
                <w:bCs/>
                <w:color w:val="000000"/>
                <w:lang w:val="en-US"/>
              </w:rPr>
              <w:t>Թ</w:t>
            </w:r>
            <w:r w:rsidRPr="00E41886">
              <w:rPr>
                <w:rFonts w:ascii="GHEA Grapalat" w:hAnsi="GHEA Grapalat"/>
                <w:b/>
                <w:bCs/>
                <w:color w:val="000000"/>
              </w:rPr>
              <w:t>իրախային ցուցանիշ</w:t>
            </w:r>
          </w:p>
          <w:p w:rsidR="00613C17" w:rsidRPr="00E41886" w:rsidRDefault="00613C17" w:rsidP="00613C17">
            <w:pPr>
              <w:tabs>
                <w:tab w:val="left" w:pos="271"/>
              </w:tabs>
              <w:jc w:val="center"/>
              <w:rPr>
                <w:rFonts w:ascii="GHEA Grapalat" w:eastAsia="GHEA Grapalat" w:hAnsi="GHEA Grapalat" w:cs="GHEA Grapalat"/>
                <w:lang w:val="en-US"/>
              </w:rPr>
            </w:pPr>
            <w:r w:rsidRPr="00E41886">
              <w:rPr>
                <w:rFonts w:ascii="GHEA Grapalat" w:hAnsi="GHEA Grapalat"/>
                <w:b/>
                <w:bCs/>
                <w:color w:val="000000"/>
                <w:lang w:val="en-US"/>
              </w:rPr>
              <w:t>(արդյունք)</w:t>
            </w:r>
          </w:p>
        </w:tc>
        <w:tc>
          <w:tcPr>
            <w:tcW w:w="2946" w:type="dxa"/>
            <w:vMerge w:val="restart"/>
            <w:shd w:val="clear" w:color="auto" w:fill="D9D9D9"/>
            <w:vAlign w:val="center"/>
          </w:tcPr>
          <w:p w:rsidR="00613C17" w:rsidRPr="00E41886" w:rsidRDefault="00613C17" w:rsidP="00613C17">
            <w:pPr>
              <w:jc w:val="center"/>
            </w:pPr>
            <w:r w:rsidRPr="00E41886">
              <w:rPr>
                <w:rFonts w:ascii="GHEA Grapalat" w:hAnsi="GHEA Grapalat"/>
                <w:b/>
                <w:bCs/>
                <w:color w:val="000000"/>
              </w:rPr>
              <w:t>Ստուգման</w:t>
            </w:r>
            <w:r w:rsidRPr="00E41886">
              <w:rPr>
                <w:lang w:val="en-US"/>
              </w:rPr>
              <w:t xml:space="preserve"> </w:t>
            </w:r>
            <w:r w:rsidRPr="00E41886">
              <w:rPr>
                <w:rFonts w:ascii="GHEA Grapalat" w:hAnsi="GHEA Grapalat"/>
                <w:b/>
                <w:bCs/>
                <w:color w:val="000000"/>
              </w:rPr>
              <w:t xml:space="preserve">միջոց </w:t>
            </w:r>
            <w:r w:rsidRPr="00E41886">
              <w:rPr>
                <w:rFonts w:ascii="GHEA Grapalat" w:hAnsi="GHEA Grapalat"/>
                <w:b/>
                <w:bCs/>
                <w:color w:val="000000"/>
                <w:lang w:val="en-US"/>
              </w:rPr>
              <w:t>(</w:t>
            </w:r>
            <w:r w:rsidRPr="00E41886">
              <w:rPr>
                <w:rFonts w:ascii="GHEA Grapalat" w:hAnsi="GHEA Grapalat"/>
                <w:b/>
                <w:bCs/>
                <w:color w:val="000000"/>
              </w:rPr>
              <w:t>տեղեկատվության հավաքագրման աղբյուր</w:t>
            </w:r>
            <w:r w:rsidRPr="00E41886">
              <w:rPr>
                <w:rFonts w:ascii="GHEA Grapalat" w:hAnsi="GHEA Grapalat"/>
                <w:b/>
                <w:bCs/>
                <w:color w:val="000000"/>
                <w:lang w:val="en-US"/>
              </w:rPr>
              <w:t>)</w:t>
            </w:r>
          </w:p>
        </w:tc>
      </w:tr>
      <w:tr w:rsidR="00613C17" w:rsidRPr="00E41886" w:rsidTr="00613C17">
        <w:trPr>
          <w:trHeight w:val="420"/>
        </w:trPr>
        <w:tc>
          <w:tcPr>
            <w:tcW w:w="2946" w:type="dxa"/>
            <w:vMerge/>
            <w:shd w:val="clear" w:color="auto" w:fill="D9D9D9"/>
            <w:tcMar>
              <w:top w:w="100" w:type="dxa"/>
              <w:left w:w="100" w:type="dxa"/>
              <w:bottom w:w="100" w:type="dxa"/>
              <w:right w:w="100" w:type="dxa"/>
            </w:tcMar>
            <w:vAlign w:val="center"/>
          </w:tcPr>
          <w:p w:rsidR="00613C17" w:rsidRPr="00E41886" w:rsidRDefault="00613C17" w:rsidP="00613C17">
            <w:pPr>
              <w:tabs>
                <w:tab w:val="left" w:pos="271"/>
              </w:tabs>
              <w:ind w:left="90"/>
              <w:jc w:val="center"/>
              <w:rPr>
                <w:rFonts w:ascii="GHEA Grapalat" w:hAnsi="GHEA Grapalat"/>
                <w:b/>
                <w:bCs/>
                <w:color w:val="000000"/>
              </w:rPr>
            </w:pPr>
          </w:p>
        </w:tc>
        <w:tc>
          <w:tcPr>
            <w:tcW w:w="2946" w:type="dxa"/>
            <w:gridSpan w:val="2"/>
            <w:vMerge/>
            <w:shd w:val="clear" w:color="auto" w:fill="D9D9D9"/>
            <w:vAlign w:val="center"/>
          </w:tcPr>
          <w:p w:rsidR="00613C17" w:rsidRPr="00E41886" w:rsidRDefault="00613C17" w:rsidP="00613C17">
            <w:pPr>
              <w:tabs>
                <w:tab w:val="left" w:pos="271"/>
              </w:tabs>
              <w:jc w:val="center"/>
              <w:rPr>
                <w:rFonts w:ascii="GHEA Grapalat" w:hAnsi="GHEA Grapalat"/>
                <w:b/>
                <w:bCs/>
                <w:color w:val="000000"/>
                <w:lang w:val="en-US"/>
              </w:rPr>
            </w:pPr>
          </w:p>
        </w:tc>
        <w:tc>
          <w:tcPr>
            <w:tcW w:w="2946" w:type="dxa"/>
            <w:shd w:val="clear" w:color="auto" w:fill="D9D9D9"/>
            <w:vAlign w:val="center"/>
          </w:tcPr>
          <w:p w:rsidR="00613C17" w:rsidRPr="00E41886" w:rsidRDefault="00613C17" w:rsidP="00613C17">
            <w:pPr>
              <w:tabs>
                <w:tab w:val="left" w:pos="271"/>
              </w:tabs>
              <w:jc w:val="center"/>
              <w:rPr>
                <w:rFonts w:ascii="GHEA Grapalat" w:hAnsi="GHEA Grapalat"/>
                <w:b/>
                <w:bCs/>
                <w:color w:val="000000"/>
              </w:rPr>
            </w:pPr>
            <w:r w:rsidRPr="00E41886">
              <w:rPr>
                <w:rFonts w:ascii="GHEA Grapalat" w:eastAsia="GHEA Grapalat" w:hAnsi="GHEA Grapalat" w:cs="GHEA Grapalat"/>
                <w:b/>
              </w:rPr>
              <w:t>20</w:t>
            </w:r>
            <w:r w:rsidRPr="00E41886">
              <w:rPr>
                <w:rFonts w:ascii="GHEA Grapalat" w:eastAsia="GHEA Grapalat" w:hAnsi="GHEA Grapalat" w:cs="GHEA Grapalat"/>
                <w:b/>
                <w:lang w:val="en-US"/>
              </w:rPr>
              <w:t>22</w:t>
            </w:r>
            <w:r w:rsidRPr="00E41886">
              <w:rPr>
                <w:rFonts w:ascii="GHEA Grapalat" w:eastAsia="GHEA Grapalat" w:hAnsi="GHEA Grapalat" w:cs="GHEA Grapalat"/>
                <w:b/>
              </w:rPr>
              <w:t xml:space="preserve"> թվականի </w:t>
            </w:r>
            <w:r w:rsidRPr="00E41886">
              <w:rPr>
                <w:rFonts w:ascii="GHEA Grapalat" w:eastAsia="GHEA Grapalat" w:hAnsi="GHEA Grapalat" w:cs="GHEA Grapalat"/>
                <w:b/>
                <w:lang w:val="en-US"/>
              </w:rPr>
              <w:t>1-ին</w:t>
            </w:r>
            <w:r w:rsidRPr="00E41886">
              <w:rPr>
                <w:rFonts w:ascii="GHEA Grapalat" w:eastAsia="GHEA Grapalat" w:hAnsi="GHEA Grapalat" w:cs="GHEA Grapalat"/>
                <w:b/>
              </w:rPr>
              <w:t xml:space="preserve"> կիսամյակ</w:t>
            </w:r>
          </w:p>
        </w:tc>
        <w:tc>
          <w:tcPr>
            <w:tcW w:w="2946" w:type="dxa"/>
            <w:gridSpan w:val="2"/>
            <w:vMerge/>
            <w:shd w:val="clear" w:color="auto" w:fill="D9D9D9"/>
            <w:vAlign w:val="center"/>
          </w:tcPr>
          <w:p w:rsidR="00613C17" w:rsidRPr="00E41886" w:rsidRDefault="00613C17" w:rsidP="00613C17">
            <w:pPr>
              <w:tabs>
                <w:tab w:val="left" w:pos="271"/>
              </w:tabs>
              <w:jc w:val="center"/>
              <w:rPr>
                <w:rFonts w:ascii="GHEA Grapalat" w:hAnsi="GHEA Grapalat"/>
                <w:b/>
                <w:bCs/>
                <w:color w:val="000000"/>
                <w:lang w:val="en-US"/>
              </w:rPr>
            </w:pPr>
          </w:p>
        </w:tc>
        <w:tc>
          <w:tcPr>
            <w:tcW w:w="2946" w:type="dxa"/>
            <w:vMerge/>
            <w:shd w:val="clear" w:color="auto" w:fill="D9D9D9"/>
            <w:vAlign w:val="center"/>
          </w:tcPr>
          <w:p w:rsidR="00613C17" w:rsidRPr="00E41886" w:rsidRDefault="00613C17" w:rsidP="00613C17">
            <w:pPr>
              <w:jc w:val="center"/>
              <w:rPr>
                <w:rFonts w:ascii="GHEA Grapalat" w:hAnsi="GHEA Grapalat"/>
                <w:b/>
                <w:bCs/>
                <w:color w:val="000000"/>
              </w:rPr>
            </w:pPr>
          </w:p>
        </w:tc>
      </w:tr>
      <w:tr w:rsidR="00613C17" w:rsidRPr="00E41886" w:rsidTr="00613C17">
        <w:trPr>
          <w:trHeight w:val="420"/>
        </w:trPr>
        <w:tc>
          <w:tcPr>
            <w:tcW w:w="2946" w:type="dxa"/>
            <w:shd w:val="clear" w:color="auto" w:fill="auto"/>
            <w:tcMar>
              <w:top w:w="100" w:type="dxa"/>
              <w:left w:w="100" w:type="dxa"/>
              <w:bottom w:w="100" w:type="dxa"/>
              <w:right w:w="100" w:type="dxa"/>
            </w:tcMar>
          </w:tcPr>
          <w:p w:rsidR="00613C17" w:rsidRPr="005A6062" w:rsidRDefault="00613C17" w:rsidP="00613C17">
            <w:pPr>
              <w:rPr>
                <w:rFonts w:ascii="GHEA Grapalat" w:eastAsia="GHEA Grapalat" w:hAnsi="GHEA Grapalat" w:cs="GHEA Grapalat"/>
              </w:rPr>
            </w:pPr>
            <w:r w:rsidRPr="005A6062">
              <w:rPr>
                <w:rFonts w:ascii="GHEA Grapalat" w:eastAsia="GHEA Grapalat" w:hAnsi="GHEA Grapalat" w:cs="GHEA Grapalat"/>
                <w:b/>
              </w:rPr>
              <w:t>1.</w:t>
            </w:r>
            <w:r w:rsidRPr="005A6062">
              <w:rPr>
                <w:rFonts w:ascii="GHEA Grapalat" w:eastAsia="GHEA Grapalat" w:hAnsi="GHEA Grapalat" w:cs="GHEA Grapalat"/>
              </w:rPr>
              <w:t xml:space="preserve"> </w:t>
            </w:r>
            <w:r w:rsidRPr="00E41886">
              <w:rPr>
                <w:rFonts w:ascii="GHEA Grapalat" w:eastAsia="GHEA Grapalat" w:hAnsi="GHEA Grapalat" w:cs="GHEA Grapalat"/>
              </w:rPr>
              <w:t xml:space="preserve">Հայաստանում նոր արբիտրաժային կենտրոնի ստեղծման աշխատանքներին աջակցելու նպատակով </w:t>
            </w:r>
            <w:r w:rsidRPr="005A6062">
              <w:rPr>
                <w:rFonts w:ascii="GHEA Grapalat" w:eastAsia="GHEA Grapalat" w:hAnsi="GHEA Grapalat" w:cs="GHEA Grapalat"/>
              </w:rPr>
              <w:lastRenderedPageBreak/>
              <w:t xml:space="preserve">կապեր հաստատել </w:t>
            </w:r>
            <w:r w:rsidRPr="00E41886">
              <w:rPr>
                <w:rFonts w:ascii="GHEA Grapalat" w:eastAsia="GHEA Grapalat" w:hAnsi="GHEA Grapalat" w:cs="GHEA Grapalat"/>
              </w:rPr>
              <w:t xml:space="preserve">միջազգային կազմակերպությունների, հեղինակավոր ընկերությունների, ներառյալ` արբիտրաժային կենտրոնների, մասնագետների հետ </w:t>
            </w:r>
          </w:p>
        </w:tc>
        <w:tc>
          <w:tcPr>
            <w:tcW w:w="2946" w:type="dxa"/>
            <w:gridSpan w:val="2"/>
            <w:shd w:val="clear" w:color="auto" w:fill="auto"/>
          </w:tcPr>
          <w:p w:rsidR="00613C17" w:rsidRPr="005A6062" w:rsidRDefault="00613C17" w:rsidP="00613C17">
            <w:pPr>
              <w:tabs>
                <w:tab w:val="left" w:pos="271"/>
              </w:tabs>
              <w:rPr>
                <w:rFonts w:ascii="GHEA Grapalat" w:eastAsia="GHEA Grapalat" w:hAnsi="GHEA Grapalat" w:cs="GHEA Grapalat"/>
              </w:rPr>
            </w:pPr>
            <w:r w:rsidRPr="00E41886">
              <w:rPr>
                <w:rFonts w:ascii="GHEA Grapalat" w:eastAsia="GHEA Grapalat" w:hAnsi="GHEA Grapalat" w:cs="GHEA Grapalat"/>
              </w:rPr>
              <w:lastRenderedPageBreak/>
              <w:t>Հայաստանում</w:t>
            </w:r>
            <w:r w:rsidRPr="005A6062">
              <w:rPr>
                <w:rFonts w:ascii="GHEA Grapalat" w:eastAsia="GHEA Grapalat" w:hAnsi="GHEA Grapalat" w:cs="GHEA Grapalat"/>
              </w:rPr>
              <w:t xml:space="preserve"> գործող արբիտրաժային կենտրոնների ուսումնասիրությունը վկայում է, որ դրանց </w:t>
            </w:r>
            <w:r w:rsidRPr="005A6062">
              <w:rPr>
                <w:rFonts w:ascii="GHEA Grapalat" w:eastAsia="GHEA Grapalat" w:hAnsi="GHEA Grapalat" w:cs="GHEA Grapalat"/>
              </w:rPr>
              <w:lastRenderedPageBreak/>
              <w:t xml:space="preserve">աշխատանքներում, թե՛ որպես հիմնադիր, թե՛ որպես կառավարման մարմնի անդամ, թե՛ որպես արբիտր ներառված չեն միջազգային հեղինակություն վայելող մասնագետներ և կազմակերպություններ: Այնինչ, </w:t>
            </w:r>
            <w:r w:rsidRPr="00E41886">
              <w:rPr>
                <w:rFonts w:ascii="GHEA Grapalat" w:eastAsia="GHEA Grapalat" w:hAnsi="GHEA Grapalat" w:cs="GHEA Grapalat"/>
              </w:rPr>
              <w:t xml:space="preserve">կայուն և հեռանկարային </w:t>
            </w:r>
            <w:r w:rsidRPr="005A6062">
              <w:rPr>
                <w:rFonts w:ascii="GHEA Grapalat" w:eastAsia="GHEA Grapalat" w:hAnsi="GHEA Grapalat" w:cs="GHEA Grapalat"/>
              </w:rPr>
              <w:t xml:space="preserve">նոր </w:t>
            </w:r>
            <w:r w:rsidRPr="00E41886">
              <w:rPr>
                <w:rFonts w:ascii="GHEA Grapalat" w:eastAsia="GHEA Grapalat" w:hAnsi="GHEA Grapalat" w:cs="GHEA Grapalat"/>
              </w:rPr>
              <w:t>արբիտրաժային կենտրոնի ստեղծման</w:t>
            </w:r>
            <w:r w:rsidRPr="005A6062">
              <w:rPr>
                <w:rFonts w:ascii="GHEA Grapalat" w:eastAsia="GHEA Grapalat" w:hAnsi="GHEA Grapalat" w:cs="GHEA Grapalat"/>
              </w:rPr>
              <w:t xml:space="preserve"> շրջանակներում նման մասնագետների ներգրավումը կարող է էապես ապահովել ինչպես արբիտրաժային կենտրոնի բարձր հեղինակությունը, այնպես էլ դրա կողմից գործերի վարման և քննության որակն ու արդյունավետությունը:</w:t>
            </w:r>
          </w:p>
          <w:p w:rsidR="00613C17" w:rsidRPr="005A6062" w:rsidRDefault="00613C17" w:rsidP="00613C17">
            <w:pPr>
              <w:tabs>
                <w:tab w:val="left" w:pos="271"/>
              </w:tabs>
              <w:rPr>
                <w:rFonts w:ascii="GHEA Grapalat" w:eastAsia="GHEA Grapalat" w:hAnsi="GHEA Grapalat" w:cs="GHEA Grapalat"/>
              </w:rPr>
            </w:pPr>
            <w:r w:rsidRPr="005A6062">
              <w:rPr>
                <w:rFonts w:ascii="GHEA Grapalat" w:eastAsia="GHEA Grapalat" w:hAnsi="GHEA Grapalat" w:cs="GHEA Grapalat"/>
              </w:rPr>
              <w:t>Ներկայումս նոր արբիտրաժային կենտրոնի ստեղծման</w:t>
            </w:r>
            <w:r w:rsidRPr="00E41886">
              <w:rPr>
                <w:rFonts w:ascii="GHEA Grapalat" w:eastAsia="GHEA Grapalat" w:hAnsi="GHEA Grapalat" w:cs="GHEA Grapalat"/>
              </w:rPr>
              <w:t xml:space="preserve"> աշխատանքներին ներգրավված է միջազգային </w:t>
            </w:r>
            <w:r w:rsidRPr="005A6062">
              <w:rPr>
                <w:rFonts w:ascii="GHEA Grapalat" w:eastAsia="GHEA Grapalat" w:hAnsi="GHEA Grapalat" w:cs="GHEA Grapalat"/>
              </w:rPr>
              <w:t>1</w:t>
            </w:r>
            <w:r w:rsidRPr="00E41886">
              <w:rPr>
                <w:rFonts w:ascii="GHEA Grapalat" w:eastAsia="GHEA Grapalat" w:hAnsi="GHEA Grapalat" w:cs="GHEA Grapalat"/>
              </w:rPr>
              <w:t xml:space="preserve"> գործընկեր</w:t>
            </w:r>
            <w:r w:rsidRPr="005A6062">
              <w:rPr>
                <w:rFonts w:ascii="GHEA Grapalat" w:eastAsia="GHEA Grapalat" w:hAnsi="GHEA Grapalat" w:cs="GHEA Grapalat"/>
              </w:rPr>
              <w:t xml:space="preserve">՝ </w:t>
            </w:r>
            <w:r w:rsidRPr="005A6062">
              <w:rPr>
                <w:rFonts w:ascii="GHEA Grapalat" w:eastAsia="GHEA Grapalat" w:hAnsi="GHEA Grapalat" w:cs="GHEA Grapalat"/>
              </w:rPr>
              <w:lastRenderedPageBreak/>
              <w:t>Միջազգային իրավական համագործակցության գերմանական հիմնադրամը (IRZ)</w:t>
            </w:r>
          </w:p>
        </w:tc>
        <w:tc>
          <w:tcPr>
            <w:tcW w:w="2946" w:type="dxa"/>
            <w:shd w:val="clear" w:color="auto" w:fill="auto"/>
          </w:tcPr>
          <w:p w:rsidR="00613C17" w:rsidRPr="005A6062" w:rsidRDefault="00613C17" w:rsidP="00613C17">
            <w:pPr>
              <w:tabs>
                <w:tab w:val="left" w:pos="271"/>
              </w:tabs>
              <w:rPr>
                <w:rFonts w:ascii="GHEA Grapalat" w:eastAsia="GHEA Grapalat" w:hAnsi="GHEA Grapalat" w:cs="GHEA Grapalat"/>
              </w:rPr>
            </w:pPr>
            <w:r w:rsidRPr="00E41886">
              <w:rPr>
                <w:rFonts w:ascii="GHEA Grapalat" w:eastAsia="GHEA Grapalat" w:hAnsi="GHEA Grapalat" w:cs="GHEA Grapalat"/>
              </w:rPr>
              <w:lastRenderedPageBreak/>
              <w:t xml:space="preserve">Ձևավորվել է նոր արբիտրաժային կենտրոնի ստեղծման աշխատանքներին աջակցող </w:t>
            </w:r>
            <w:r w:rsidRPr="00E41886">
              <w:rPr>
                <w:rFonts w:ascii="GHEA Grapalat" w:eastAsia="GHEA Grapalat" w:hAnsi="GHEA Grapalat" w:cs="GHEA Grapalat"/>
              </w:rPr>
              <w:lastRenderedPageBreak/>
              <w:t>գործընկերների ցանկ, որի հիման վրա կանխորոշված են աջակցության շրջանակները և ուղղությունները</w:t>
            </w:r>
          </w:p>
        </w:tc>
        <w:tc>
          <w:tcPr>
            <w:tcW w:w="2946" w:type="dxa"/>
            <w:gridSpan w:val="2"/>
            <w:shd w:val="clear" w:color="auto" w:fill="auto"/>
          </w:tcPr>
          <w:p w:rsidR="00613C17" w:rsidRPr="005A6062" w:rsidRDefault="00613C17" w:rsidP="00613C17">
            <w:pPr>
              <w:tabs>
                <w:tab w:val="left" w:pos="271"/>
              </w:tabs>
              <w:rPr>
                <w:rFonts w:ascii="GHEA Grapalat" w:eastAsia="GHEA Grapalat" w:hAnsi="GHEA Grapalat" w:cs="GHEA Grapalat"/>
              </w:rPr>
            </w:pPr>
            <w:r w:rsidRPr="005A6062">
              <w:rPr>
                <w:rFonts w:ascii="GHEA Grapalat" w:eastAsia="GHEA Grapalat" w:hAnsi="GHEA Grapalat" w:cs="GHEA Grapalat"/>
              </w:rPr>
              <w:lastRenderedPageBreak/>
              <w:t xml:space="preserve">Հայաստանում նոր արբիտրաժային կենտրոնի ստեղծման աշխատանքների գործընթացում </w:t>
            </w:r>
            <w:r w:rsidRPr="005A6062">
              <w:rPr>
                <w:rFonts w:ascii="GHEA Grapalat" w:eastAsia="GHEA Grapalat" w:hAnsi="GHEA Grapalat" w:cs="GHEA Grapalat"/>
              </w:rPr>
              <w:lastRenderedPageBreak/>
              <w:t xml:space="preserve">միջազգային լավագույն փորձի ներդրման, հեղինակավոր մասնագետների և արբիտրաժային կենտրոնների հետ կապերի ստեղծման, ինչպես նաև տեխնիկական աջակցություն տրամադրելու նպատակով ներգրավվել են առնվազն 4 միջազգային գործընկերներ </w:t>
            </w:r>
          </w:p>
        </w:tc>
        <w:tc>
          <w:tcPr>
            <w:tcW w:w="2946" w:type="dxa"/>
            <w:shd w:val="clear" w:color="auto" w:fill="auto"/>
          </w:tcPr>
          <w:p w:rsidR="00613C17" w:rsidRPr="005A6062" w:rsidRDefault="00613C17" w:rsidP="00613C17">
            <w:pPr>
              <w:tabs>
                <w:tab w:val="left" w:pos="271"/>
              </w:tabs>
              <w:rPr>
                <w:rFonts w:ascii="GHEA Grapalat" w:eastAsia="GHEA Grapalat" w:hAnsi="GHEA Grapalat" w:cs="GHEA Grapalat"/>
              </w:rPr>
            </w:pPr>
            <w:r w:rsidRPr="00E41886">
              <w:rPr>
                <w:rFonts w:ascii="GHEA Grapalat" w:eastAsia="GHEA Grapalat" w:hAnsi="GHEA Grapalat" w:cs="GHEA Grapalat"/>
              </w:rPr>
              <w:lastRenderedPageBreak/>
              <w:t>Արդարադատության նախարարությ</w:t>
            </w:r>
            <w:r w:rsidRPr="005A6062">
              <w:rPr>
                <w:rFonts w:ascii="GHEA Grapalat" w:eastAsia="GHEA Grapalat" w:hAnsi="GHEA Grapalat" w:cs="GHEA Grapalat"/>
              </w:rPr>
              <w:t>ու</w:t>
            </w:r>
            <w:r w:rsidRPr="00E41886">
              <w:rPr>
                <w:rFonts w:ascii="GHEA Grapalat" w:eastAsia="GHEA Grapalat" w:hAnsi="GHEA Grapalat" w:cs="GHEA Grapalat"/>
              </w:rPr>
              <w:t>ն</w:t>
            </w:r>
            <w:r w:rsidRPr="005A6062">
              <w:rPr>
                <w:rFonts w:ascii="GHEA Grapalat" w:eastAsia="GHEA Grapalat" w:hAnsi="GHEA Grapalat" w:cs="GHEA Grapalat"/>
              </w:rPr>
              <w:t>ը</w:t>
            </w:r>
            <w:r w:rsidR="00534E0A">
              <w:rPr>
                <w:rFonts w:ascii="GHEA Grapalat" w:eastAsia="GHEA Grapalat" w:hAnsi="GHEA Grapalat" w:cs="GHEA Grapalat"/>
              </w:rPr>
              <w:t xml:space="preserve"> </w:t>
            </w:r>
            <w:r>
              <w:rPr>
                <w:rFonts w:ascii="GHEA Grapalat" w:eastAsia="GHEA Grapalat" w:hAnsi="GHEA Grapalat" w:cs="GHEA Grapalat"/>
              </w:rPr>
              <w:t>վարում</w:t>
            </w:r>
            <w:r w:rsidRPr="005A6062">
              <w:rPr>
                <w:rFonts w:ascii="GHEA Grapalat" w:eastAsia="GHEA Grapalat" w:hAnsi="GHEA Grapalat" w:cs="GHEA Grapalat"/>
              </w:rPr>
              <w:t xml:space="preserve"> է</w:t>
            </w:r>
            <w:r w:rsidRPr="00E41886">
              <w:rPr>
                <w:rFonts w:ascii="GHEA Grapalat" w:eastAsia="GHEA Grapalat" w:hAnsi="GHEA Grapalat" w:cs="GHEA Grapalat"/>
              </w:rPr>
              <w:t xml:space="preserve"> Հայաստանում նոր արբիտրաժային կենտրոնի ստեղծման </w:t>
            </w:r>
            <w:r w:rsidRPr="00E41886">
              <w:rPr>
                <w:rFonts w:ascii="GHEA Grapalat" w:eastAsia="GHEA Grapalat" w:hAnsi="GHEA Grapalat" w:cs="GHEA Grapalat"/>
              </w:rPr>
              <w:lastRenderedPageBreak/>
              <w:t>աշխատանքներում ընդգրկված միջազգային գործընկերների ցանկը</w:t>
            </w:r>
          </w:p>
        </w:tc>
      </w:tr>
      <w:tr w:rsidR="00613C17" w:rsidRPr="00E41886" w:rsidTr="00613C17">
        <w:trPr>
          <w:trHeight w:val="420"/>
        </w:trPr>
        <w:tc>
          <w:tcPr>
            <w:tcW w:w="2946" w:type="dxa"/>
            <w:shd w:val="clear" w:color="auto" w:fill="D9D9D9"/>
            <w:tcMar>
              <w:top w:w="100" w:type="dxa"/>
              <w:left w:w="100" w:type="dxa"/>
              <w:bottom w:w="100" w:type="dxa"/>
              <w:right w:w="100" w:type="dxa"/>
            </w:tcMar>
            <w:vAlign w:val="center"/>
          </w:tcPr>
          <w:p w:rsidR="00613C17" w:rsidRPr="00E41886" w:rsidRDefault="00613C17" w:rsidP="00613C17">
            <w:pPr>
              <w:rPr>
                <w:rFonts w:ascii="GHEA Grapalat" w:eastAsia="GHEA Grapalat" w:hAnsi="GHEA Grapalat" w:cs="GHEA Grapalat"/>
                <w:b/>
                <w:i/>
                <w:lang w:val="en-US"/>
              </w:rPr>
            </w:pPr>
            <w:r w:rsidRPr="00E41886">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613C17" w:rsidRPr="00E41886" w:rsidRDefault="00613C17" w:rsidP="007337B2">
            <w:pPr>
              <w:numPr>
                <w:ilvl w:val="0"/>
                <w:numId w:val="1"/>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rPr>
              <w:t>Արդարադատության նախարարություն</w:t>
            </w:r>
          </w:p>
          <w:p w:rsidR="00613C17" w:rsidRPr="00BF5DA3" w:rsidRDefault="00613C17" w:rsidP="007337B2">
            <w:pPr>
              <w:numPr>
                <w:ilvl w:val="0"/>
                <w:numId w:val="1"/>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rPr>
              <w:t>Կենտրոնական բանկ (համաձայնությամբ)</w:t>
            </w:r>
          </w:p>
          <w:p w:rsidR="00580012" w:rsidRPr="00E41886" w:rsidRDefault="00580012" w:rsidP="007337B2">
            <w:pPr>
              <w:numPr>
                <w:ilvl w:val="0"/>
                <w:numId w:val="1"/>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rPr>
              <w:t>Միջազգային իրավական հարցերով ներկայացուցիչ</w:t>
            </w:r>
          </w:p>
        </w:tc>
      </w:tr>
      <w:tr w:rsidR="00613C17" w:rsidRPr="00E41886" w:rsidTr="00613C17">
        <w:trPr>
          <w:trHeight w:val="420"/>
        </w:trPr>
        <w:tc>
          <w:tcPr>
            <w:tcW w:w="2946" w:type="dxa"/>
            <w:shd w:val="clear" w:color="auto" w:fill="D9D9D9"/>
            <w:tcMar>
              <w:top w:w="100" w:type="dxa"/>
              <w:left w:w="100" w:type="dxa"/>
              <w:bottom w:w="100" w:type="dxa"/>
              <w:right w:w="100" w:type="dxa"/>
            </w:tcMar>
            <w:vAlign w:val="center"/>
          </w:tcPr>
          <w:p w:rsidR="00613C17" w:rsidRPr="00E41886" w:rsidRDefault="00613C17" w:rsidP="00613C17">
            <w:pPr>
              <w:rPr>
                <w:rFonts w:ascii="GHEA Grapalat" w:eastAsia="GHEA Grapalat" w:hAnsi="GHEA Grapalat" w:cs="GHEA Grapalat"/>
                <w:b/>
                <w:i/>
                <w:lang w:val="en-US"/>
              </w:rPr>
            </w:pPr>
            <w:r w:rsidRPr="00E41886">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613C17" w:rsidRPr="00E41886" w:rsidRDefault="00613C17" w:rsidP="007337B2">
            <w:pPr>
              <w:numPr>
                <w:ilvl w:val="0"/>
                <w:numId w:val="2"/>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rPr>
              <w:t>Ֆինանսավորում չի պահանջվում</w:t>
            </w:r>
          </w:p>
        </w:tc>
      </w:tr>
      <w:tr w:rsidR="00613C17" w:rsidRPr="00E41886" w:rsidTr="00613C17">
        <w:trPr>
          <w:trHeight w:val="437"/>
        </w:trPr>
        <w:tc>
          <w:tcPr>
            <w:tcW w:w="2946" w:type="dxa"/>
            <w:shd w:val="clear" w:color="auto" w:fill="D9D9D9"/>
            <w:tcMar>
              <w:top w:w="100" w:type="dxa"/>
              <w:left w:w="100" w:type="dxa"/>
              <w:bottom w:w="100" w:type="dxa"/>
              <w:right w:w="100" w:type="dxa"/>
            </w:tcMar>
            <w:vAlign w:val="center"/>
          </w:tcPr>
          <w:p w:rsidR="00613C17" w:rsidRPr="00E41886" w:rsidRDefault="00613C17" w:rsidP="00613C17">
            <w:pPr>
              <w:tabs>
                <w:tab w:val="left" w:pos="271"/>
              </w:tabs>
              <w:ind w:left="90"/>
              <w:jc w:val="center"/>
              <w:rPr>
                <w:rFonts w:ascii="GHEA Grapalat" w:eastAsia="GHEA Grapalat" w:hAnsi="GHEA Grapalat" w:cs="GHEA Grapalat"/>
                <w:lang w:val="en-US"/>
              </w:rPr>
            </w:pPr>
          </w:p>
        </w:tc>
        <w:tc>
          <w:tcPr>
            <w:tcW w:w="2946" w:type="dxa"/>
            <w:gridSpan w:val="2"/>
            <w:shd w:val="clear" w:color="auto" w:fill="D9D9D9"/>
            <w:vAlign w:val="center"/>
          </w:tcPr>
          <w:p w:rsidR="00613C17" w:rsidRPr="00E41886" w:rsidRDefault="00613C17"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613C17" w:rsidRPr="00E41886" w:rsidRDefault="00613C17" w:rsidP="00613C17">
            <w:pPr>
              <w:tabs>
                <w:tab w:val="left" w:pos="271"/>
              </w:tabs>
              <w:jc w:val="center"/>
              <w:rPr>
                <w:rFonts w:ascii="GHEA Grapalat" w:eastAsia="GHEA Grapalat" w:hAnsi="GHEA Grapalat" w:cs="GHEA Grapalat"/>
                <w:lang w:val="en-US"/>
              </w:rPr>
            </w:pPr>
            <w:r w:rsidRPr="00E41886">
              <w:rPr>
                <w:rFonts w:ascii="GHEA Grapalat" w:eastAsia="GHEA Grapalat" w:hAnsi="GHEA Grapalat" w:cs="GHEA Grapalat"/>
                <w:b/>
              </w:rPr>
              <w:t>20</w:t>
            </w:r>
            <w:r w:rsidRPr="00E41886">
              <w:rPr>
                <w:rFonts w:ascii="GHEA Grapalat" w:eastAsia="GHEA Grapalat" w:hAnsi="GHEA Grapalat" w:cs="GHEA Grapalat"/>
                <w:b/>
                <w:lang w:val="en-US"/>
              </w:rPr>
              <w:t>22</w:t>
            </w:r>
            <w:r w:rsidRPr="00E41886">
              <w:rPr>
                <w:rFonts w:ascii="GHEA Grapalat" w:eastAsia="GHEA Grapalat" w:hAnsi="GHEA Grapalat" w:cs="GHEA Grapalat"/>
                <w:b/>
              </w:rPr>
              <w:t xml:space="preserve"> թվականի </w:t>
            </w:r>
            <w:r w:rsidRPr="00E41886">
              <w:rPr>
                <w:rFonts w:ascii="GHEA Grapalat" w:eastAsia="GHEA Grapalat" w:hAnsi="GHEA Grapalat" w:cs="GHEA Grapalat"/>
                <w:b/>
                <w:lang w:val="en-US"/>
              </w:rPr>
              <w:t>2-րդ</w:t>
            </w:r>
            <w:r w:rsidRPr="00E41886">
              <w:rPr>
                <w:rFonts w:ascii="GHEA Grapalat" w:eastAsia="GHEA Grapalat" w:hAnsi="GHEA Grapalat" w:cs="GHEA Grapalat"/>
                <w:b/>
              </w:rPr>
              <w:t xml:space="preserve"> կիսամյակ</w:t>
            </w:r>
          </w:p>
        </w:tc>
        <w:tc>
          <w:tcPr>
            <w:tcW w:w="2946" w:type="dxa"/>
            <w:gridSpan w:val="2"/>
            <w:shd w:val="clear" w:color="auto" w:fill="D9D9D9"/>
            <w:vAlign w:val="center"/>
          </w:tcPr>
          <w:p w:rsidR="00613C17" w:rsidRPr="00E41886" w:rsidRDefault="00613C17"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613C17" w:rsidRPr="00E41886" w:rsidRDefault="00613C17" w:rsidP="00613C17">
            <w:pPr>
              <w:jc w:val="center"/>
            </w:pPr>
          </w:p>
        </w:tc>
      </w:tr>
      <w:tr w:rsidR="00613C17" w:rsidRPr="00E41886" w:rsidTr="00613C17">
        <w:trPr>
          <w:trHeight w:val="420"/>
        </w:trPr>
        <w:tc>
          <w:tcPr>
            <w:tcW w:w="2946" w:type="dxa"/>
            <w:shd w:val="clear" w:color="auto" w:fill="auto"/>
            <w:tcMar>
              <w:top w:w="100" w:type="dxa"/>
              <w:left w:w="100" w:type="dxa"/>
              <w:bottom w:w="100" w:type="dxa"/>
              <w:right w:w="100" w:type="dxa"/>
            </w:tcMar>
          </w:tcPr>
          <w:p w:rsidR="00613C17" w:rsidRPr="005A6062" w:rsidRDefault="00613C17" w:rsidP="00613C17">
            <w:pPr>
              <w:rPr>
                <w:rFonts w:ascii="GHEA Grapalat" w:eastAsia="GHEA Grapalat" w:hAnsi="GHEA Grapalat" w:cs="GHEA Grapalat"/>
              </w:rPr>
            </w:pPr>
            <w:r w:rsidRPr="005A6062">
              <w:rPr>
                <w:rFonts w:ascii="GHEA Grapalat" w:eastAsia="GHEA Grapalat" w:hAnsi="GHEA Grapalat" w:cs="GHEA Grapalat"/>
                <w:b/>
              </w:rPr>
              <w:t>2.</w:t>
            </w:r>
            <w:r w:rsidRPr="005A6062">
              <w:rPr>
                <w:rFonts w:ascii="GHEA Grapalat" w:eastAsia="GHEA Grapalat" w:hAnsi="GHEA Grapalat" w:cs="GHEA Grapalat"/>
              </w:rPr>
              <w:t xml:space="preserve"> </w:t>
            </w:r>
            <w:r w:rsidRPr="00E41886">
              <w:rPr>
                <w:rFonts w:ascii="GHEA Grapalat" w:eastAsia="GHEA Grapalat" w:hAnsi="GHEA Grapalat" w:cs="GHEA Grapalat"/>
              </w:rPr>
              <w:t xml:space="preserve">Ներպետական և տարածաշրջանային շահառու շրջանակների միջև Հայաստանում նոր արբիտրաժային կենտրոնի ստեղծման կապակցությամբ </w:t>
            </w:r>
            <w:r w:rsidRPr="005A6062">
              <w:rPr>
                <w:rFonts w:ascii="GHEA Grapalat" w:eastAsia="GHEA Grapalat" w:hAnsi="GHEA Grapalat" w:cs="GHEA Grapalat"/>
              </w:rPr>
              <w:t xml:space="preserve">իրականացնել </w:t>
            </w:r>
            <w:r w:rsidRPr="00E41886">
              <w:rPr>
                <w:rFonts w:ascii="GHEA Grapalat" w:eastAsia="GHEA Grapalat" w:hAnsi="GHEA Grapalat" w:cs="GHEA Grapalat"/>
              </w:rPr>
              <w:t>հարցումներ</w:t>
            </w:r>
            <w:r w:rsidRPr="005A6062">
              <w:rPr>
                <w:rFonts w:ascii="GHEA Grapalat" w:eastAsia="GHEA Grapalat" w:hAnsi="GHEA Grapalat" w:cs="GHEA Grapalat"/>
              </w:rPr>
              <w:t xml:space="preserve"> </w:t>
            </w:r>
            <w:r w:rsidRPr="00E41886">
              <w:rPr>
                <w:rFonts w:ascii="GHEA Grapalat" w:eastAsia="GHEA Grapalat" w:hAnsi="GHEA Grapalat" w:cs="GHEA Grapalat"/>
              </w:rPr>
              <w:t>և կարիքի գնահատում</w:t>
            </w:r>
          </w:p>
        </w:tc>
        <w:tc>
          <w:tcPr>
            <w:tcW w:w="2946" w:type="dxa"/>
            <w:gridSpan w:val="2"/>
            <w:shd w:val="clear" w:color="auto" w:fill="auto"/>
          </w:tcPr>
          <w:p w:rsidR="00613C17" w:rsidRPr="005A6062" w:rsidRDefault="00613C17" w:rsidP="00613C17">
            <w:pPr>
              <w:tabs>
                <w:tab w:val="left" w:pos="271"/>
              </w:tabs>
              <w:rPr>
                <w:rFonts w:ascii="GHEA Grapalat" w:eastAsia="GHEA Grapalat" w:hAnsi="GHEA Grapalat" w:cs="GHEA Grapalat"/>
              </w:rPr>
            </w:pPr>
            <w:r w:rsidRPr="005A6062">
              <w:rPr>
                <w:rFonts w:ascii="GHEA Grapalat" w:eastAsia="GHEA Grapalat" w:hAnsi="GHEA Grapalat" w:cs="GHEA Grapalat"/>
              </w:rPr>
              <w:t>Ներկայումս ա</w:t>
            </w:r>
            <w:r w:rsidRPr="00E41886">
              <w:rPr>
                <w:rFonts w:ascii="GHEA Grapalat" w:eastAsia="GHEA Grapalat" w:hAnsi="GHEA Grapalat" w:cs="GHEA Grapalat"/>
              </w:rPr>
              <w:t>րբիտրաժային կենտրոն</w:t>
            </w:r>
            <w:r w:rsidRPr="005A6062">
              <w:rPr>
                <w:rFonts w:ascii="GHEA Grapalat" w:eastAsia="GHEA Grapalat" w:hAnsi="GHEA Grapalat" w:cs="GHEA Grapalat"/>
              </w:rPr>
              <w:t>ն</w:t>
            </w:r>
            <w:r w:rsidRPr="00E41886">
              <w:rPr>
                <w:rFonts w:ascii="GHEA Grapalat" w:eastAsia="GHEA Grapalat" w:hAnsi="GHEA Grapalat" w:cs="GHEA Grapalat"/>
              </w:rPr>
              <w:t xml:space="preserve"> ըստ պահանջարկի ստեղծելու և դրա զարգացումն ու հաճախորդների շրջանակն ապահովելու տեսանկյունից հավանական շահառուների կարիք</w:t>
            </w:r>
            <w:r w:rsidRPr="005A6062">
              <w:rPr>
                <w:rFonts w:ascii="GHEA Grapalat" w:eastAsia="GHEA Grapalat" w:hAnsi="GHEA Grapalat" w:cs="GHEA Grapalat"/>
              </w:rPr>
              <w:t>ները</w:t>
            </w:r>
            <w:r w:rsidRPr="00E41886">
              <w:rPr>
                <w:rFonts w:ascii="GHEA Grapalat" w:eastAsia="GHEA Grapalat" w:hAnsi="GHEA Grapalat" w:cs="GHEA Grapalat"/>
              </w:rPr>
              <w:t xml:space="preserve"> գնահատված չ</w:t>
            </w:r>
            <w:r w:rsidRPr="005A6062">
              <w:rPr>
                <w:rFonts w:ascii="GHEA Grapalat" w:eastAsia="GHEA Grapalat" w:hAnsi="GHEA Grapalat" w:cs="GHEA Grapalat"/>
              </w:rPr>
              <w:t>են</w:t>
            </w:r>
          </w:p>
        </w:tc>
        <w:tc>
          <w:tcPr>
            <w:tcW w:w="2946" w:type="dxa"/>
            <w:shd w:val="clear" w:color="auto" w:fill="auto"/>
          </w:tcPr>
          <w:p w:rsidR="00613C17" w:rsidRPr="005A6062" w:rsidRDefault="00613C17" w:rsidP="00613C17">
            <w:pPr>
              <w:tabs>
                <w:tab w:val="left" w:pos="271"/>
              </w:tabs>
              <w:rPr>
                <w:rFonts w:ascii="GHEA Grapalat" w:eastAsia="GHEA Grapalat" w:hAnsi="GHEA Grapalat" w:cs="GHEA Grapalat"/>
              </w:rPr>
            </w:pPr>
            <w:r w:rsidRPr="00E41886">
              <w:rPr>
                <w:rFonts w:ascii="GHEA Grapalat" w:eastAsia="GHEA Grapalat" w:hAnsi="GHEA Grapalat" w:cs="GHEA Grapalat"/>
              </w:rPr>
              <w:t xml:space="preserve">Մշակվել և շրջանառվել են հարցաթերթիկներ, որոնց արդյունքների հիման վրա հնարավոր </w:t>
            </w:r>
            <w:r w:rsidRPr="005A6062">
              <w:rPr>
                <w:rFonts w:ascii="GHEA Grapalat" w:eastAsia="GHEA Grapalat" w:hAnsi="GHEA Grapalat" w:cs="GHEA Grapalat"/>
              </w:rPr>
              <w:t>է</w:t>
            </w:r>
            <w:r w:rsidRPr="00E41886">
              <w:rPr>
                <w:rFonts w:ascii="GHEA Grapalat" w:eastAsia="GHEA Grapalat" w:hAnsi="GHEA Grapalat" w:cs="GHEA Grapalat"/>
              </w:rPr>
              <w:t xml:space="preserve"> վեր հանել նոր արբիտրաժային կենտրոնի շահառուների կարիքները</w:t>
            </w:r>
          </w:p>
        </w:tc>
        <w:tc>
          <w:tcPr>
            <w:tcW w:w="2946" w:type="dxa"/>
            <w:gridSpan w:val="2"/>
            <w:shd w:val="clear" w:color="auto" w:fill="auto"/>
          </w:tcPr>
          <w:p w:rsidR="00613C17" w:rsidRPr="00A04188" w:rsidRDefault="00613C17" w:rsidP="001365BD">
            <w:pPr>
              <w:widowControl w:val="0"/>
              <w:rPr>
                <w:rFonts w:ascii="GHEA Grapalat" w:eastAsia="GHEA Grapalat" w:hAnsi="GHEA Grapalat" w:cs="GHEA Grapalat"/>
              </w:rPr>
            </w:pPr>
            <w:r w:rsidRPr="005A6062">
              <w:rPr>
                <w:rFonts w:ascii="GHEA Grapalat" w:eastAsia="GHEA Grapalat" w:hAnsi="GHEA Grapalat" w:cs="GHEA Grapalat"/>
              </w:rPr>
              <w:t xml:space="preserve">2.1. Համապատասխան հարցումներն ուղարկվել են արտահանման և ներկրման ոլորտի հիմնական ընկերություններին, հիմնական խոշոր հարկատուներին, ֆինանսական ոլորտի, հանրային ծառայությունների ոլորտի, տեղեկատվական տեխնոլոգիաների ոլորտի, առողջապահության ոլորտի հիմնական </w:t>
            </w:r>
            <w:r w:rsidRPr="005A6062">
              <w:rPr>
                <w:rFonts w:ascii="GHEA Grapalat" w:eastAsia="GHEA Grapalat" w:hAnsi="GHEA Grapalat" w:cs="GHEA Grapalat"/>
              </w:rPr>
              <w:lastRenderedPageBreak/>
              <w:t>կազմակերպություններին, աուդիտորական միջազգային ընկերություններին, առևտրային միություններին, որի հիման վրա հավաքագրվել և ամփոփվել են հարցվածների առնվազն 50 տոկոսի կարծիքները</w:t>
            </w:r>
          </w:p>
          <w:p w:rsidR="00613C17" w:rsidRDefault="00613C17" w:rsidP="001365BD">
            <w:pPr>
              <w:widowControl w:val="0"/>
              <w:rPr>
                <w:rFonts w:ascii="GHEA Grapalat" w:eastAsia="GHEA Grapalat" w:hAnsi="GHEA Grapalat" w:cs="GHEA Grapalat"/>
                <w:lang w:val="en-US"/>
              </w:rPr>
            </w:pPr>
            <w:r w:rsidRPr="005A6062">
              <w:rPr>
                <w:rFonts w:ascii="GHEA Grapalat" w:eastAsia="GHEA Grapalat" w:hAnsi="GHEA Grapalat" w:cs="GHEA Grapalat"/>
              </w:rPr>
              <w:t xml:space="preserve">2.2. Հայաստանում նոր արբիտրաժային կենտրոնն ըստ պահանջարկի ստեղծելու և զարգացնելու համար կենտրոնի թիրախային շահառուների հիմնական կարիքների 80 տոկոսը </w:t>
            </w:r>
            <w:r w:rsidR="009A3FB7">
              <w:rPr>
                <w:rFonts w:ascii="GHEA Grapalat" w:eastAsia="GHEA Grapalat" w:hAnsi="GHEA Grapalat" w:cs="GHEA Grapalat"/>
              </w:rPr>
              <w:t xml:space="preserve">բացահայտված և </w:t>
            </w:r>
            <w:r w:rsidRPr="005A6062">
              <w:rPr>
                <w:rFonts w:ascii="GHEA Grapalat" w:eastAsia="GHEA Grapalat" w:hAnsi="GHEA Grapalat" w:cs="GHEA Grapalat"/>
              </w:rPr>
              <w:t xml:space="preserve">վերհանված է </w:t>
            </w:r>
          </w:p>
          <w:p w:rsidR="001365BD" w:rsidRDefault="001365BD" w:rsidP="001365BD">
            <w:pPr>
              <w:widowControl w:val="0"/>
              <w:rPr>
                <w:rFonts w:ascii="GHEA Grapalat" w:eastAsia="GHEA Grapalat" w:hAnsi="GHEA Grapalat" w:cs="GHEA Grapalat"/>
                <w:lang w:val="en-US"/>
              </w:rPr>
            </w:pPr>
          </w:p>
          <w:p w:rsidR="001365BD" w:rsidRPr="001365BD" w:rsidRDefault="001365BD" w:rsidP="001365BD">
            <w:pPr>
              <w:widowControl w:val="0"/>
              <w:rPr>
                <w:rFonts w:ascii="GHEA Grapalat" w:eastAsia="GHEA Grapalat" w:hAnsi="GHEA Grapalat" w:cs="GHEA Grapalat"/>
                <w:lang w:val="en-US"/>
              </w:rPr>
            </w:pPr>
          </w:p>
        </w:tc>
        <w:tc>
          <w:tcPr>
            <w:tcW w:w="2946" w:type="dxa"/>
            <w:shd w:val="clear" w:color="auto" w:fill="auto"/>
          </w:tcPr>
          <w:p w:rsidR="00613C17" w:rsidRPr="00E41886" w:rsidRDefault="00613C17" w:rsidP="00613C17">
            <w:pPr>
              <w:widowControl w:val="0"/>
              <w:rPr>
                <w:rFonts w:ascii="GHEA Grapalat" w:eastAsia="GHEA Grapalat" w:hAnsi="GHEA Grapalat" w:cs="GHEA Grapalat"/>
              </w:rPr>
            </w:pPr>
            <w:r w:rsidRPr="00E41886">
              <w:rPr>
                <w:rFonts w:ascii="GHEA Grapalat" w:eastAsia="GHEA Grapalat" w:hAnsi="GHEA Grapalat" w:cs="GHEA Grapalat"/>
              </w:rPr>
              <w:lastRenderedPageBreak/>
              <w:t>Արդարադատության նախարարությ</w:t>
            </w:r>
            <w:r w:rsidRPr="005A6062">
              <w:rPr>
                <w:rFonts w:ascii="GHEA Grapalat" w:eastAsia="GHEA Grapalat" w:hAnsi="GHEA Grapalat" w:cs="GHEA Grapalat"/>
              </w:rPr>
              <w:t>ու</w:t>
            </w:r>
            <w:r w:rsidRPr="00E41886">
              <w:rPr>
                <w:rFonts w:ascii="GHEA Grapalat" w:eastAsia="GHEA Grapalat" w:hAnsi="GHEA Grapalat" w:cs="GHEA Grapalat"/>
              </w:rPr>
              <w:t>ն</w:t>
            </w:r>
            <w:r w:rsidRPr="005A6062">
              <w:rPr>
                <w:rFonts w:ascii="GHEA Grapalat" w:eastAsia="GHEA Grapalat" w:hAnsi="GHEA Grapalat" w:cs="GHEA Grapalat"/>
              </w:rPr>
              <w:t xml:space="preserve">ը </w:t>
            </w:r>
            <w:r>
              <w:rPr>
                <w:rFonts w:ascii="GHEA Grapalat" w:eastAsia="GHEA Grapalat" w:hAnsi="GHEA Grapalat" w:cs="GHEA Grapalat"/>
              </w:rPr>
              <w:t>վարում է</w:t>
            </w:r>
            <w:r w:rsidRPr="00E41886">
              <w:rPr>
                <w:rFonts w:ascii="GHEA Grapalat" w:eastAsia="GHEA Grapalat" w:hAnsi="GHEA Grapalat" w:cs="GHEA Grapalat"/>
              </w:rPr>
              <w:t xml:space="preserve"> փաստաթուղթ, </w:t>
            </w:r>
            <w:r>
              <w:rPr>
                <w:rFonts w:ascii="GHEA Grapalat" w:eastAsia="GHEA Grapalat" w:hAnsi="GHEA Grapalat" w:cs="GHEA Grapalat"/>
              </w:rPr>
              <w:t>որում</w:t>
            </w:r>
            <w:r w:rsidRPr="00E41886">
              <w:rPr>
                <w:rFonts w:ascii="GHEA Grapalat" w:eastAsia="GHEA Grapalat" w:hAnsi="GHEA Grapalat" w:cs="GHEA Grapalat"/>
              </w:rPr>
              <w:t xml:space="preserve"> </w:t>
            </w:r>
            <w:r w:rsidRPr="005A6062">
              <w:rPr>
                <w:rFonts w:ascii="GHEA Grapalat" w:eastAsia="GHEA Grapalat" w:hAnsi="GHEA Grapalat" w:cs="GHEA Grapalat"/>
              </w:rPr>
              <w:t>ամփոփված</w:t>
            </w:r>
            <w:r w:rsidRPr="00E41886">
              <w:rPr>
                <w:rFonts w:ascii="GHEA Grapalat" w:eastAsia="GHEA Grapalat" w:hAnsi="GHEA Grapalat" w:cs="GHEA Grapalat"/>
              </w:rPr>
              <w:t xml:space="preserve"> են </w:t>
            </w:r>
            <w:r w:rsidRPr="005A6062">
              <w:rPr>
                <w:rFonts w:ascii="GHEA Grapalat" w:eastAsia="GHEA Grapalat" w:hAnsi="GHEA Grapalat" w:cs="GHEA Grapalat"/>
              </w:rPr>
              <w:t>իրականացված հ</w:t>
            </w:r>
            <w:r w:rsidRPr="00E41886">
              <w:rPr>
                <w:rFonts w:ascii="GHEA Grapalat" w:eastAsia="GHEA Grapalat" w:hAnsi="GHEA Grapalat" w:cs="GHEA Grapalat"/>
              </w:rPr>
              <w:t>արցումների բոլոր պատասխանները</w:t>
            </w:r>
            <w:r w:rsidRPr="005A6062">
              <w:rPr>
                <w:rFonts w:ascii="GHEA Grapalat" w:eastAsia="GHEA Grapalat" w:hAnsi="GHEA Grapalat" w:cs="GHEA Grapalat"/>
              </w:rPr>
              <w:t>, ինչպես նաև հավաքագրված են կարիքները</w:t>
            </w:r>
          </w:p>
        </w:tc>
      </w:tr>
      <w:tr w:rsidR="00613C17" w:rsidRPr="00E41886" w:rsidTr="00613C17">
        <w:trPr>
          <w:trHeight w:val="420"/>
        </w:trPr>
        <w:tc>
          <w:tcPr>
            <w:tcW w:w="2946" w:type="dxa"/>
            <w:shd w:val="clear" w:color="auto" w:fill="D9D9D9"/>
            <w:tcMar>
              <w:top w:w="100" w:type="dxa"/>
              <w:left w:w="100" w:type="dxa"/>
              <w:bottom w:w="100" w:type="dxa"/>
              <w:right w:w="100" w:type="dxa"/>
            </w:tcMar>
            <w:vAlign w:val="center"/>
          </w:tcPr>
          <w:p w:rsidR="00613C17" w:rsidRPr="00E41886" w:rsidRDefault="00613C17" w:rsidP="00613C17">
            <w:pPr>
              <w:rPr>
                <w:rFonts w:ascii="GHEA Grapalat" w:eastAsia="GHEA Grapalat" w:hAnsi="GHEA Grapalat" w:cs="GHEA Grapalat"/>
                <w:b/>
                <w:i/>
                <w:lang w:val="en-US"/>
              </w:rPr>
            </w:pPr>
            <w:r w:rsidRPr="00E41886">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613C17" w:rsidRPr="00E41886" w:rsidRDefault="00613C17" w:rsidP="007337B2">
            <w:pPr>
              <w:numPr>
                <w:ilvl w:val="0"/>
                <w:numId w:val="1"/>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rPr>
              <w:t>Արդարադատության նախարարություն</w:t>
            </w:r>
          </w:p>
          <w:p w:rsidR="00613C17" w:rsidRPr="00BF5DA3" w:rsidRDefault="00613C17" w:rsidP="007337B2">
            <w:pPr>
              <w:numPr>
                <w:ilvl w:val="0"/>
                <w:numId w:val="1"/>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rPr>
              <w:t>Կենտրոնական բանկ (համաձայնությամբ)</w:t>
            </w:r>
          </w:p>
          <w:p w:rsidR="00580012" w:rsidRPr="00E41886" w:rsidRDefault="00580012" w:rsidP="007337B2">
            <w:pPr>
              <w:numPr>
                <w:ilvl w:val="0"/>
                <w:numId w:val="1"/>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rPr>
              <w:t>Միջազգային իրավական հարցերով ներկայացուցիչ</w:t>
            </w:r>
          </w:p>
        </w:tc>
      </w:tr>
      <w:tr w:rsidR="00613C17" w:rsidRPr="00E41886" w:rsidTr="00613C17">
        <w:trPr>
          <w:trHeight w:val="420"/>
        </w:trPr>
        <w:tc>
          <w:tcPr>
            <w:tcW w:w="2946" w:type="dxa"/>
            <w:shd w:val="clear" w:color="auto" w:fill="D9D9D9"/>
            <w:tcMar>
              <w:top w:w="100" w:type="dxa"/>
              <w:left w:w="100" w:type="dxa"/>
              <w:bottom w:w="100" w:type="dxa"/>
              <w:right w:w="100" w:type="dxa"/>
            </w:tcMar>
            <w:vAlign w:val="center"/>
          </w:tcPr>
          <w:p w:rsidR="00613C17" w:rsidRPr="00E41886" w:rsidRDefault="00613C17" w:rsidP="00613C17">
            <w:pPr>
              <w:rPr>
                <w:rFonts w:ascii="GHEA Grapalat" w:eastAsia="GHEA Grapalat" w:hAnsi="GHEA Grapalat" w:cs="GHEA Grapalat"/>
                <w:b/>
                <w:i/>
                <w:lang w:val="en-US"/>
              </w:rPr>
            </w:pPr>
            <w:r w:rsidRPr="00E41886">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613C17" w:rsidRPr="00E41886" w:rsidRDefault="00613C17" w:rsidP="007337B2">
            <w:pPr>
              <w:numPr>
                <w:ilvl w:val="0"/>
                <w:numId w:val="2"/>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rPr>
              <w:t>Ֆինանսավորում չի պահանջվում</w:t>
            </w:r>
          </w:p>
        </w:tc>
      </w:tr>
      <w:tr w:rsidR="00613C17" w:rsidRPr="00E41886" w:rsidTr="00613C17">
        <w:trPr>
          <w:trHeight w:val="437"/>
        </w:trPr>
        <w:tc>
          <w:tcPr>
            <w:tcW w:w="2946" w:type="dxa"/>
            <w:shd w:val="clear" w:color="auto" w:fill="D9D9D9"/>
            <w:tcMar>
              <w:top w:w="100" w:type="dxa"/>
              <w:left w:w="100" w:type="dxa"/>
              <w:bottom w:w="100" w:type="dxa"/>
              <w:right w:w="100" w:type="dxa"/>
            </w:tcMar>
            <w:vAlign w:val="center"/>
          </w:tcPr>
          <w:p w:rsidR="00613C17" w:rsidRPr="00E41886" w:rsidRDefault="00613C17" w:rsidP="00613C17">
            <w:pPr>
              <w:tabs>
                <w:tab w:val="left" w:pos="271"/>
              </w:tabs>
              <w:ind w:left="90"/>
              <w:jc w:val="center"/>
              <w:rPr>
                <w:rFonts w:ascii="GHEA Grapalat" w:eastAsia="GHEA Grapalat" w:hAnsi="GHEA Grapalat" w:cs="GHEA Grapalat"/>
                <w:lang w:val="en-US"/>
              </w:rPr>
            </w:pPr>
          </w:p>
        </w:tc>
        <w:tc>
          <w:tcPr>
            <w:tcW w:w="2946" w:type="dxa"/>
            <w:gridSpan w:val="2"/>
            <w:shd w:val="clear" w:color="auto" w:fill="D9D9D9"/>
            <w:vAlign w:val="center"/>
          </w:tcPr>
          <w:p w:rsidR="00613C17" w:rsidRPr="00E41886" w:rsidRDefault="00613C17"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613C17" w:rsidRPr="00E41886" w:rsidRDefault="00613C17" w:rsidP="00613C17">
            <w:pPr>
              <w:tabs>
                <w:tab w:val="left" w:pos="271"/>
              </w:tabs>
              <w:jc w:val="center"/>
              <w:rPr>
                <w:rFonts w:ascii="GHEA Grapalat" w:eastAsia="GHEA Grapalat" w:hAnsi="GHEA Grapalat" w:cs="GHEA Grapalat"/>
                <w:lang w:val="en-US"/>
              </w:rPr>
            </w:pPr>
            <w:r w:rsidRPr="00E41886">
              <w:rPr>
                <w:rFonts w:ascii="GHEA Grapalat" w:eastAsia="GHEA Grapalat" w:hAnsi="GHEA Grapalat" w:cs="GHEA Grapalat"/>
                <w:b/>
              </w:rPr>
              <w:t>20</w:t>
            </w:r>
            <w:r w:rsidRPr="00E41886">
              <w:rPr>
                <w:rFonts w:ascii="GHEA Grapalat" w:eastAsia="GHEA Grapalat" w:hAnsi="GHEA Grapalat" w:cs="GHEA Grapalat"/>
                <w:b/>
                <w:lang w:val="en-US"/>
              </w:rPr>
              <w:t>22</w:t>
            </w:r>
            <w:r w:rsidRPr="00E41886">
              <w:rPr>
                <w:rFonts w:ascii="GHEA Grapalat" w:eastAsia="GHEA Grapalat" w:hAnsi="GHEA Grapalat" w:cs="GHEA Grapalat"/>
                <w:b/>
              </w:rPr>
              <w:t xml:space="preserve"> թվականի </w:t>
            </w:r>
            <w:r w:rsidRPr="00E41886">
              <w:rPr>
                <w:rFonts w:ascii="GHEA Grapalat" w:eastAsia="GHEA Grapalat" w:hAnsi="GHEA Grapalat" w:cs="GHEA Grapalat"/>
                <w:b/>
                <w:lang w:val="en-US"/>
              </w:rPr>
              <w:t>2-րդ</w:t>
            </w:r>
            <w:r w:rsidRPr="00E41886">
              <w:rPr>
                <w:rFonts w:ascii="GHEA Grapalat" w:eastAsia="GHEA Grapalat" w:hAnsi="GHEA Grapalat" w:cs="GHEA Grapalat"/>
                <w:b/>
              </w:rPr>
              <w:t xml:space="preserve"> կիսամյակ</w:t>
            </w:r>
          </w:p>
        </w:tc>
        <w:tc>
          <w:tcPr>
            <w:tcW w:w="2946" w:type="dxa"/>
            <w:gridSpan w:val="2"/>
            <w:shd w:val="clear" w:color="auto" w:fill="D9D9D9"/>
            <w:vAlign w:val="center"/>
          </w:tcPr>
          <w:p w:rsidR="00613C17" w:rsidRPr="00E41886" w:rsidRDefault="00613C17"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613C17" w:rsidRPr="00E41886" w:rsidRDefault="00613C17" w:rsidP="00613C17">
            <w:pPr>
              <w:jc w:val="center"/>
            </w:pPr>
          </w:p>
        </w:tc>
      </w:tr>
      <w:tr w:rsidR="00613C17" w:rsidRPr="00E41886" w:rsidTr="00613C17">
        <w:trPr>
          <w:trHeight w:val="420"/>
        </w:trPr>
        <w:tc>
          <w:tcPr>
            <w:tcW w:w="2946" w:type="dxa"/>
            <w:shd w:val="clear" w:color="auto" w:fill="auto"/>
            <w:tcMar>
              <w:top w:w="100" w:type="dxa"/>
              <w:left w:w="100" w:type="dxa"/>
              <w:bottom w:w="100" w:type="dxa"/>
              <w:right w:w="100" w:type="dxa"/>
            </w:tcMar>
          </w:tcPr>
          <w:p w:rsidR="00613C17" w:rsidRPr="005A6062" w:rsidRDefault="00613C17" w:rsidP="00613C17">
            <w:pPr>
              <w:rPr>
                <w:rFonts w:ascii="GHEA Grapalat" w:eastAsia="GHEA Grapalat" w:hAnsi="GHEA Grapalat" w:cs="GHEA Grapalat"/>
              </w:rPr>
            </w:pPr>
            <w:r w:rsidRPr="005A6062">
              <w:rPr>
                <w:rFonts w:ascii="GHEA Grapalat" w:eastAsia="GHEA Grapalat" w:hAnsi="GHEA Grapalat" w:cs="GHEA Grapalat"/>
                <w:b/>
              </w:rPr>
              <w:t>3.</w:t>
            </w:r>
            <w:r w:rsidRPr="005A6062">
              <w:rPr>
                <w:rFonts w:ascii="GHEA Grapalat" w:eastAsia="GHEA Grapalat" w:hAnsi="GHEA Grapalat" w:cs="GHEA Grapalat"/>
              </w:rPr>
              <w:t xml:space="preserve"> Հստակեցնել </w:t>
            </w:r>
            <w:r w:rsidRPr="00E41886">
              <w:rPr>
                <w:rFonts w:ascii="GHEA Grapalat" w:eastAsia="GHEA Grapalat" w:hAnsi="GHEA Grapalat" w:cs="GHEA Grapalat"/>
              </w:rPr>
              <w:t>Հայաստանում նոր արբիտրաժային կենտրոնի տեսլական</w:t>
            </w:r>
            <w:r w:rsidRPr="005A6062">
              <w:rPr>
                <w:rFonts w:ascii="GHEA Grapalat" w:eastAsia="GHEA Grapalat" w:hAnsi="GHEA Grapalat" w:cs="GHEA Grapalat"/>
              </w:rPr>
              <w:t>ը՝</w:t>
            </w:r>
            <w:r w:rsidRPr="00E41886">
              <w:rPr>
                <w:rFonts w:ascii="GHEA Grapalat" w:eastAsia="GHEA Grapalat" w:hAnsi="GHEA Grapalat" w:cs="GHEA Grapalat"/>
              </w:rPr>
              <w:t xml:space="preserve"> </w:t>
            </w:r>
            <w:r w:rsidRPr="005A6062">
              <w:rPr>
                <w:rFonts w:ascii="GHEA Grapalat" w:eastAsia="GHEA Grapalat" w:hAnsi="GHEA Grapalat" w:cs="GHEA Grapalat"/>
              </w:rPr>
              <w:t xml:space="preserve">կանխորոշելով կենտրոնի </w:t>
            </w:r>
            <w:r w:rsidRPr="00E41886">
              <w:rPr>
                <w:rFonts w:ascii="GHEA Grapalat" w:eastAsia="GHEA Grapalat" w:hAnsi="GHEA Grapalat" w:cs="GHEA Grapalat"/>
              </w:rPr>
              <w:t>կազմակերպաիրավական ձև</w:t>
            </w:r>
            <w:r w:rsidRPr="005A6062">
              <w:rPr>
                <w:rFonts w:ascii="GHEA Grapalat" w:eastAsia="GHEA Grapalat" w:hAnsi="GHEA Grapalat" w:cs="GHEA Grapalat"/>
              </w:rPr>
              <w:t>ը</w:t>
            </w:r>
            <w:r w:rsidRPr="00E41886">
              <w:rPr>
                <w:rFonts w:ascii="GHEA Grapalat" w:eastAsia="GHEA Grapalat" w:hAnsi="GHEA Grapalat" w:cs="GHEA Grapalat"/>
              </w:rPr>
              <w:t>, կառավարման համակարգ</w:t>
            </w:r>
            <w:r w:rsidRPr="005A6062">
              <w:rPr>
                <w:rFonts w:ascii="GHEA Grapalat" w:eastAsia="GHEA Grapalat" w:hAnsi="GHEA Grapalat" w:cs="GHEA Grapalat"/>
              </w:rPr>
              <w:t>ը</w:t>
            </w:r>
            <w:r w:rsidRPr="00E41886">
              <w:rPr>
                <w:rFonts w:ascii="GHEA Grapalat" w:eastAsia="GHEA Grapalat" w:hAnsi="GHEA Grapalat" w:cs="GHEA Grapalat"/>
              </w:rPr>
              <w:t>, ֆինանսական մոդել</w:t>
            </w:r>
            <w:r w:rsidRPr="005A6062">
              <w:rPr>
                <w:rFonts w:ascii="GHEA Grapalat" w:eastAsia="GHEA Grapalat" w:hAnsi="GHEA Grapalat" w:cs="GHEA Grapalat"/>
              </w:rPr>
              <w:t>ը</w:t>
            </w:r>
            <w:r w:rsidRPr="00E41886">
              <w:rPr>
                <w:rFonts w:ascii="GHEA Grapalat" w:eastAsia="GHEA Grapalat" w:hAnsi="GHEA Grapalat" w:cs="GHEA Grapalat"/>
              </w:rPr>
              <w:t xml:space="preserve"> (ֆինանսավորման աղբյուրներ, ծախսերի ուղղություններ և այլն) </w:t>
            </w:r>
          </w:p>
        </w:tc>
        <w:tc>
          <w:tcPr>
            <w:tcW w:w="2946" w:type="dxa"/>
            <w:gridSpan w:val="2"/>
            <w:shd w:val="clear" w:color="auto" w:fill="auto"/>
          </w:tcPr>
          <w:p w:rsidR="00613C17" w:rsidRPr="005A6062" w:rsidRDefault="00613C17" w:rsidP="00613C17">
            <w:pPr>
              <w:tabs>
                <w:tab w:val="left" w:pos="271"/>
              </w:tabs>
              <w:rPr>
                <w:rFonts w:ascii="GHEA Grapalat" w:eastAsia="GHEA Grapalat" w:hAnsi="GHEA Grapalat" w:cs="GHEA Grapalat"/>
              </w:rPr>
            </w:pPr>
            <w:r w:rsidRPr="00E41886">
              <w:rPr>
                <w:rFonts w:ascii="GHEA Grapalat" w:eastAsia="GHEA Grapalat" w:hAnsi="GHEA Grapalat" w:cs="GHEA Grapalat"/>
              </w:rPr>
              <w:t>Արբիտրաժային կենտրոնի հիմնադրման, դրա կայուն զարգացման ապահովման տեսանկյունից անհրաժեշտ է դրա ստեղծման ուղղությամբ տարվող աշխատանքներ իրականացնել կանխատեսելի հիմքի վրա՝ այդպիսի հիմնական աշխատանքների վերաբերյալ հստակ մոտեցումների առկայությամբ</w:t>
            </w:r>
            <w:r>
              <w:rPr>
                <w:rFonts w:ascii="GHEA Grapalat" w:eastAsia="GHEA Grapalat" w:hAnsi="GHEA Grapalat" w:cs="GHEA Grapalat"/>
              </w:rPr>
              <w:t>:</w:t>
            </w:r>
          </w:p>
          <w:p w:rsidR="00613C17" w:rsidRPr="00A04188" w:rsidRDefault="00613C17" w:rsidP="00613C17">
            <w:pPr>
              <w:tabs>
                <w:tab w:val="left" w:pos="271"/>
              </w:tabs>
              <w:rPr>
                <w:rFonts w:ascii="GHEA Grapalat" w:eastAsia="GHEA Grapalat" w:hAnsi="GHEA Grapalat" w:cs="GHEA Grapalat"/>
              </w:rPr>
            </w:pPr>
            <w:r w:rsidRPr="005A6062">
              <w:rPr>
                <w:rFonts w:ascii="GHEA Grapalat" w:eastAsia="GHEA Grapalat" w:hAnsi="GHEA Grapalat" w:cs="GHEA Grapalat"/>
              </w:rPr>
              <w:t>Սակայն ներկայումս ա</w:t>
            </w:r>
            <w:r w:rsidRPr="00E41886">
              <w:rPr>
                <w:rFonts w:ascii="GHEA Grapalat" w:eastAsia="GHEA Grapalat" w:hAnsi="GHEA Grapalat" w:cs="GHEA Grapalat"/>
              </w:rPr>
              <w:t>ռկա չէ որևէ փաստաթուղթ, որը կսահմանի  արբիտրաժային կենտրոնի հիմնադրման, դրա կայուն զարգացման ապահովման հիմնական ուղղությունները</w:t>
            </w:r>
          </w:p>
        </w:tc>
        <w:tc>
          <w:tcPr>
            <w:tcW w:w="2946" w:type="dxa"/>
            <w:shd w:val="clear" w:color="auto" w:fill="auto"/>
          </w:tcPr>
          <w:p w:rsidR="00613C17" w:rsidRPr="005A6062" w:rsidRDefault="00613C17" w:rsidP="00613C17">
            <w:pPr>
              <w:tabs>
                <w:tab w:val="left" w:pos="271"/>
              </w:tabs>
              <w:rPr>
                <w:rFonts w:ascii="GHEA Grapalat" w:eastAsia="GHEA Grapalat" w:hAnsi="GHEA Grapalat" w:cs="GHEA Grapalat"/>
              </w:rPr>
            </w:pPr>
            <w:r w:rsidRPr="00E41886">
              <w:rPr>
                <w:rFonts w:ascii="GHEA Grapalat" w:eastAsia="GHEA Grapalat" w:hAnsi="GHEA Grapalat" w:cs="GHEA Grapalat"/>
              </w:rPr>
              <w:t xml:space="preserve">Ուրվագծվել են Հայաստանում նոր արբիտրաժային կենտրոնի ստեղծման և զարգացման ուղղությունները, կանխորոշվել </w:t>
            </w:r>
            <w:r w:rsidRPr="005A6062">
              <w:rPr>
                <w:rFonts w:ascii="GHEA Grapalat" w:eastAsia="GHEA Grapalat" w:hAnsi="GHEA Grapalat" w:cs="GHEA Grapalat"/>
              </w:rPr>
              <w:t xml:space="preserve">են </w:t>
            </w:r>
            <w:r w:rsidRPr="00E41886">
              <w:rPr>
                <w:rFonts w:ascii="GHEA Grapalat" w:eastAsia="GHEA Grapalat" w:hAnsi="GHEA Grapalat" w:cs="GHEA Grapalat"/>
              </w:rPr>
              <w:t>դրա կազմակերպաիրավական ձևը, կառուցվածքը, կառավարման համակարգը, ֆինանսական մոդելը</w:t>
            </w:r>
          </w:p>
        </w:tc>
        <w:tc>
          <w:tcPr>
            <w:tcW w:w="2946" w:type="dxa"/>
            <w:gridSpan w:val="2"/>
            <w:shd w:val="clear" w:color="auto" w:fill="auto"/>
          </w:tcPr>
          <w:p w:rsidR="00613C17" w:rsidRPr="00A04188" w:rsidRDefault="00613C17" w:rsidP="00613C17">
            <w:pPr>
              <w:widowControl w:val="0"/>
              <w:rPr>
                <w:rFonts w:ascii="GHEA Grapalat" w:eastAsia="GHEA Grapalat" w:hAnsi="GHEA Grapalat" w:cs="GHEA Grapalat"/>
              </w:rPr>
            </w:pPr>
            <w:r w:rsidRPr="005A6062">
              <w:rPr>
                <w:rFonts w:ascii="GHEA Grapalat" w:eastAsia="GHEA Grapalat" w:hAnsi="GHEA Grapalat" w:cs="GHEA Grapalat"/>
              </w:rPr>
              <w:t>Հայաստանում նոր արբիտրաժային կենտրոնի տեսլականը արտացոլում է վեր հանված կարիքների առնվազն 70 տոկոսը</w:t>
            </w:r>
          </w:p>
        </w:tc>
        <w:tc>
          <w:tcPr>
            <w:tcW w:w="2946" w:type="dxa"/>
            <w:shd w:val="clear" w:color="auto" w:fill="auto"/>
          </w:tcPr>
          <w:p w:rsidR="00613C17" w:rsidRPr="005A6062" w:rsidRDefault="00613C17" w:rsidP="00613C17">
            <w:pPr>
              <w:widowControl w:val="0"/>
              <w:rPr>
                <w:rFonts w:ascii="GHEA Grapalat" w:eastAsia="GHEA Grapalat" w:hAnsi="GHEA Grapalat" w:cs="GHEA Grapalat"/>
              </w:rPr>
            </w:pPr>
            <w:r>
              <w:rPr>
                <w:rFonts w:ascii="GHEA Grapalat" w:eastAsia="GHEA Grapalat" w:hAnsi="GHEA Grapalat" w:cs="GHEA Grapalat"/>
              </w:rPr>
              <w:t xml:space="preserve">Արդարադատության նախարարությունում առկա է </w:t>
            </w:r>
            <w:r w:rsidRPr="00E41886">
              <w:rPr>
                <w:rFonts w:ascii="GHEA Grapalat" w:eastAsia="GHEA Grapalat" w:hAnsi="GHEA Grapalat" w:cs="GHEA Grapalat"/>
              </w:rPr>
              <w:t>Հայաստանում նոր արբիտրաժային կենտրոնի ստեղծման և զարգացման հիմնական ուղղությունները</w:t>
            </w:r>
            <w:r w:rsidRPr="005A6062">
              <w:rPr>
                <w:rFonts w:ascii="GHEA Grapalat" w:eastAsia="GHEA Grapalat" w:hAnsi="GHEA Grapalat" w:cs="GHEA Grapalat"/>
              </w:rPr>
              <w:t xml:space="preserve"> ուրվագծող փաստաթուղթը (փաստաթղթերը) </w:t>
            </w:r>
          </w:p>
        </w:tc>
      </w:tr>
      <w:tr w:rsidR="00613C17" w:rsidRPr="00E41886" w:rsidTr="00613C17">
        <w:trPr>
          <w:trHeight w:val="420"/>
        </w:trPr>
        <w:tc>
          <w:tcPr>
            <w:tcW w:w="2946" w:type="dxa"/>
            <w:shd w:val="clear" w:color="auto" w:fill="D9D9D9"/>
            <w:tcMar>
              <w:top w:w="100" w:type="dxa"/>
              <w:left w:w="100" w:type="dxa"/>
              <w:bottom w:w="100" w:type="dxa"/>
              <w:right w:w="100" w:type="dxa"/>
            </w:tcMar>
            <w:vAlign w:val="center"/>
          </w:tcPr>
          <w:p w:rsidR="00613C17" w:rsidRPr="00E41886" w:rsidRDefault="00613C17" w:rsidP="00613C17">
            <w:pPr>
              <w:rPr>
                <w:rFonts w:ascii="GHEA Grapalat" w:eastAsia="GHEA Grapalat" w:hAnsi="GHEA Grapalat" w:cs="GHEA Grapalat"/>
                <w:b/>
                <w:i/>
                <w:lang w:val="en-US"/>
              </w:rPr>
            </w:pPr>
            <w:r w:rsidRPr="00E41886">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613C17" w:rsidRPr="00E41886" w:rsidRDefault="00613C17" w:rsidP="007337B2">
            <w:pPr>
              <w:numPr>
                <w:ilvl w:val="0"/>
                <w:numId w:val="1"/>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rPr>
              <w:t>Արդարադատության նախարարություն</w:t>
            </w:r>
          </w:p>
          <w:p w:rsidR="00613C17" w:rsidRPr="00BF5DA3" w:rsidRDefault="00613C17" w:rsidP="007337B2">
            <w:pPr>
              <w:numPr>
                <w:ilvl w:val="0"/>
                <w:numId w:val="1"/>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rPr>
              <w:t>Կենտրոնական բանկ (համաձայնությամբ)</w:t>
            </w:r>
          </w:p>
          <w:p w:rsidR="00580012" w:rsidRPr="00E41886" w:rsidRDefault="00580012" w:rsidP="007337B2">
            <w:pPr>
              <w:numPr>
                <w:ilvl w:val="0"/>
                <w:numId w:val="1"/>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rPr>
              <w:t>Միջազգային իրավական հարցերով ներկայացուցիչ</w:t>
            </w:r>
          </w:p>
        </w:tc>
      </w:tr>
      <w:tr w:rsidR="00613C17" w:rsidRPr="00E41886" w:rsidTr="00613C17">
        <w:trPr>
          <w:trHeight w:val="420"/>
        </w:trPr>
        <w:tc>
          <w:tcPr>
            <w:tcW w:w="2946" w:type="dxa"/>
            <w:shd w:val="clear" w:color="auto" w:fill="D9D9D9"/>
            <w:tcMar>
              <w:top w:w="100" w:type="dxa"/>
              <w:left w:w="100" w:type="dxa"/>
              <w:bottom w:w="100" w:type="dxa"/>
              <w:right w:w="100" w:type="dxa"/>
            </w:tcMar>
            <w:vAlign w:val="center"/>
          </w:tcPr>
          <w:p w:rsidR="00613C17" w:rsidRPr="00E41886" w:rsidRDefault="00613C17" w:rsidP="00613C17">
            <w:pPr>
              <w:rPr>
                <w:rFonts w:ascii="GHEA Grapalat" w:eastAsia="GHEA Grapalat" w:hAnsi="GHEA Grapalat" w:cs="GHEA Grapalat"/>
                <w:b/>
                <w:i/>
                <w:lang w:val="en-US"/>
              </w:rPr>
            </w:pPr>
            <w:r w:rsidRPr="00E41886">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613C17" w:rsidRPr="00E41886" w:rsidRDefault="00613C17" w:rsidP="007337B2">
            <w:pPr>
              <w:numPr>
                <w:ilvl w:val="0"/>
                <w:numId w:val="2"/>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rPr>
              <w:t>Ֆինանսավորում չի պահանջվում</w:t>
            </w:r>
          </w:p>
        </w:tc>
      </w:tr>
      <w:tr w:rsidR="00613C17" w:rsidRPr="00E41886" w:rsidTr="00613C17">
        <w:trPr>
          <w:trHeight w:val="437"/>
        </w:trPr>
        <w:tc>
          <w:tcPr>
            <w:tcW w:w="2946" w:type="dxa"/>
            <w:shd w:val="clear" w:color="auto" w:fill="D9D9D9"/>
            <w:tcMar>
              <w:top w:w="100" w:type="dxa"/>
              <w:left w:w="100" w:type="dxa"/>
              <w:bottom w:w="100" w:type="dxa"/>
              <w:right w:w="100" w:type="dxa"/>
            </w:tcMar>
            <w:vAlign w:val="center"/>
          </w:tcPr>
          <w:p w:rsidR="00613C17" w:rsidRPr="00E41886" w:rsidRDefault="00613C17" w:rsidP="00613C17">
            <w:pPr>
              <w:tabs>
                <w:tab w:val="left" w:pos="271"/>
              </w:tabs>
              <w:ind w:left="90"/>
              <w:jc w:val="center"/>
              <w:rPr>
                <w:rFonts w:ascii="GHEA Grapalat" w:eastAsia="GHEA Grapalat" w:hAnsi="GHEA Grapalat" w:cs="GHEA Grapalat"/>
                <w:lang w:val="en-US"/>
              </w:rPr>
            </w:pPr>
          </w:p>
        </w:tc>
        <w:tc>
          <w:tcPr>
            <w:tcW w:w="2946" w:type="dxa"/>
            <w:gridSpan w:val="2"/>
            <w:shd w:val="clear" w:color="auto" w:fill="D9D9D9"/>
            <w:vAlign w:val="center"/>
          </w:tcPr>
          <w:p w:rsidR="00613C17" w:rsidRPr="00E41886" w:rsidRDefault="00613C17"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613C17" w:rsidRPr="00E41886" w:rsidRDefault="00613C17" w:rsidP="00613C17">
            <w:pPr>
              <w:tabs>
                <w:tab w:val="left" w:pos="271"/>
              </w:tabs>
              <w:jc w:val="center"/>
              <w:rPr>
                <w:rFonts w:ascii="GHEA Grapalat" w:eastAsia="GHEA Grapalat" w:hAnsi="GHEA Grapalat" w:cs="GHEA Grapalat"/>
                <w:lang w:val="en-US"/>
              </w:rPr>
            </w:pPr>
            <w:r w:rsidRPr="00E41886">
              <w:rPr>
                <w:rFonts w:ascii="GHEA Grapalat" w:eastAsia="GHEA Grapalat" w:hAnsi="GHEA Grapalat" w:cs="GHEA Grapalat"/>
                <w:b/>
              </w:rPr>
              <w:t>20</w:t>
            </w:r>
            <w:r w:rsidRPr="00E41886">
              <w:rPr>
                <w:rFonts w:ascii="GHEA Grapalat" w:eastAsia="GHEA Grapalat" w:hAnsi="GHEA Grapalat" w:cs="GHEA Grapalat"/>
                <w:b/>
                <w:lang w:val="en-US"/>
              </w:rPr>
              <w:t>23</w:t>
            </w:r>
            <w:r w:rsidRPr="00E41886">
              <w:rPr>
                <w:rFonts w:ascii="GHEA Grapalat" w:eastAsia="GHEA Grapalat" w:hAnsi="GHEA Grapalat" w:cs="GHEA Grapalat"/>
                <w:b/>
              </w:rPr>
              <w:t xml:space="preserve"> թվականի </w:t>
            </w:r>
            <w:r w:rsidRPr="00E41886">
              <w:rPr>
                <w:rFonts w:ascii="GHEA Grapalat" w:eastAsia="GHEA Grapalat" w:hAnsi="GHEA Grapalat" w:cs="GHEA Grapalat"/>
                <w:b/>
                <w:lang w:val="en-US"/>
              </w:rPr>
              <w:t>1-ին</w:t>
            </w:r>
            <w:r w:rsidRPr="00E41886">
              <w:rPr>
                <w:rFonts w:ascii="GHEA Grapalat" w:eastAsia="GHEA Grapalat" w:hAnsi="GHEA Grapalat" w:cs="GHEA Grapalat"/>
                <w:b/>
              </w:rPr>
              <w:t xml:space="preserve"> կիսամյակ</w:t>
            </w:r>
          </w:p>
        </w:tc>
        <w:tc>
          <w:tcPr>
            <w:tcW w:w="2946" w:type="dxa"/>
            <w:gridSpan w:val="2"/>
            <w:shd w:val="clear" w:color="auto" w:fill="D9D9D9"/>
            <w:vAlign w:val="center"/>
          </w:tcPr>
          <w:p w:rsidR="00613C17" w:rsidRPr="00E41886" w:rsidRDefault="00613C17"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613C17" w:rsidRPr="00E41886" w:rsidRDefault="00613C17" w:rsidP="00613C17">
            <w:pPr>
              <w:jc w:val="center"/>
            </w:pPr>
          </w:p>
        </w:tc>
      </w:tr>
      <w:tr w:rsidR="00613C17" w:rsidRPr="00E41886" w:rsidTr="00613C17">
        <w:trPr>
          <w:trHeight w:val="420"/>
        </w:trPr>
        <w:tc>
          <w:tcPr>
            <w:tcW w:w="2946" w:type="dxa"/>
            <w:shd w:val="clear" w:color="auto" w:fill="auto"/>
            <w:tcMar>
              <w:top w:w="100" w:type="dxa"/>
              <w:left w:w="100" w:type="dxa"/>
              <w:bottom w:w="100" w:type="dxa"/>
              <w:right w:w="100" w:type="dxa"/>
            </w:tcMar>
          </w:tcPr>
          <w:p w:rsidR="00613C17" w:rsidRPr="005A6062" w:rsidRDefault="00613C17" w:rsidP="00613C17">
            <w:pPr>
              <w:rPr>
                <w:rFonts w:ascii="GHEA Grapalat" w:eastAsia="GHEA Grapalat" w:hAnsi="GHEA Grapalat" w:cs="GHEA Grapalat"/>
              </w:rPr>
            </w:pPr>
            <w:r w:rsidRPr="005A6062">
              <w:rPr>
                <w:rFonts w:ascii="GHEA Grapalat" w:eastAsia="GHEA Grapalat" w:hAnsi="GHEA Grapalat" w:cs="GHEA Grapalat"/>
                <w:b/>
              </w:rPr>
              <w:t>4.</w:t>
            </w:r>
            <w:r w:rsidRPr="005A6062">
              <w:rPr>
                <w:rFonts w:ascii="GHEA Grapalat" w:eastAsia="GHEA Grapalat" w:hAnsi="GHEA Grapalat" w:cs="GHEA Grapalat"/>
              </w:rPr>
              <w:t xml:space="preserve"> </w:t>
            </w:r>
            <w:r w:rsidRPr="00E41886">
              <w:rPr>
                <w:rFonts w:ascii="GHEA Grapalat" w:eastAsia="GHEA Grapalat" w:hAnsi="GHEA Grapalat" w:cs="GHEA Grapalat"/>
              </w:rPr>
              <w:t>Գործընկերների հետ համատեղ մշակել նոր արբիտրաժային կենտրոնի կանոնները և կենտրոնի պատշաճ գործունեության համար անհրաժեշտ այլ իրավական ակտերը, ներառյալ` կանոնադրությունը</w:t>
            </w:r>
          </w:p>
        </w:tc>
        <w:tc>
          <w:tcPr>
            <w:tcW w:w="2946" w:type="dxa"/>
            <w:gridSpan w:val="2"/>
            <w:shd w:val="clear" w:color="auto" w:fill="auto"/>
          </w:tcPr>
          <w:p w:rsidR="00613C17" w:rsidRPr="005A6062" w:rsidRDefault="00613C17" w:rsidP="00613C17">
            <w:pPr>
              <w:widowControl w:val="0"/>
              <w:jc w:val="both"/>
              <w:rPr>
                <w:rFonts w:ascii="GHEA Grapalat" w:eastAsia="GHEA Grapalat" w:hAnsi="GHEA Grapalat" w:cs="GHEA Grapalat"/>
              </w:rPr>
            </w:pPr>
            <w:r w:rsidRPr="00E41886">
              <w:rPr>
                <w:rFonts w:ascii="GHEA Grapalat" w:eastAsia="GHEA Grapalat" w:hAnsi="GHEA Grapalat" w:cs="GHEA Grapalat"/>
              </w:rPr>
              <w:t>Հայաստանում նոր ստեղծվող արբիտրաժային կենտրոնի պատշաճ գործունեության համար առկա է դրա իրավական ակտերի, ներառյալ` արբիտրաժային կանոնների մշակման անհրաժեշտություն</w:t>
            </w:r>
            <w:r w:rsidRPr="005A6062">
              <w:rPr>
                <w:rFonts w:ascii="GHEA Grapalat" w:eastAsia="GHEA Grapalat" w:hAnsi="GHEA Grapalat" w:cs="GHEA Grapalat"/>
              </w:rPr>
              <w:t>, որոնք ներկայումս մշակված չեն</w:t>
            </w:r>
          </w:p>
        </w:tc>
        <w:tc>
          <w:tcPr>
            <w:tcW w:w="2946" w:type="dxa"/>
            <w:shd w:val="clear" w:color="auto" w:fill="auto"/>
          </w:tcPr>
          <w:p w:rsidR="00613C17" w:rsidRPr="005A6062" w:rsidRDefault="00613C17" w:rsidP="00613C17">
            <w:pPr>
              <w:widowControl w:val="0"/>
              <w:rPr>
                <w:rFonts w:ascii="GHEA Grapalat" w:eastAsia="GHEA Grapalat" w:hAnsi="GHEA Grapalat" w:cs="GHEA Grapalat"/>
              </w:rPr>
            </w:pPr>
            <w:r w:rsidRPr="00E41886">
              <w:rPr>
                <w:rFonts w:ascii="GHEA Grapalat" w:eastAsia="GHEA Grapalat" w:hAnsi="GHEA Grapalat" w:cs="GHEA Grapalat"/>
              </w:rPr>
              <w:t>Մշակվել են նոր արբիտրաժային կենտրոնի գործունեության համար անհրաժեշտ իրավական ակտերը, ներառյալ` արբիտրաժային կանոնները</w:t>
            </w:r>
          </w:p>
        </w:tc>
        <w:tc>
          <w:tcPr>
            <w:tcW w:w="2946" w:type="dxa"/>
            <w:gridSpan w:val="2"/>
            <w:shd w:val="clear" w:color="auto" w:fill="auto"/>
          </w:tcPr>
          <w:p w:rsidR="00613C17" w:rsidRDefault="00613C17" w:rsidP="00613C17">
            <w:pPr>
              <w:widowControl w:val="0"/>
              <w:rPr>
                <w:rFonts w:ascii="GHEA Grapalat" w:eastAsia="GHEA Grapalat" w:hAnsi="GHEA Grapalat" w:cs="GHEA Grapalat"/>
                <w:lang w:val="en-US"/>
              </w:rPr>
            </w:pPr>
            <w:r w:rsidRPr="005A6062">
              <w:rPr>
                <w:rFonts w:ascii="GHEA Grapalat" w:eastAsia="GHEA Grapalat" w:hAnsi="GHEA Grapalat" w:cs="GHEA Grapalat"/>
              </w:rPr>
              <w:t>Հայաստանում նոր արբիտրաժային կենտրոնի ստեղծման և գործարկման նպատակով մշակվել են դրա կանոնադրությունը, առնվազն 2 կանոններ և այլ փաստաթղթեր (անհրաժեշտ փաստաթղթերի առնվազն 80 տոկոսը), որոնց միջոցով երաշխավորվում է նոր արբիտրաժային կենտրոնի գործունեությունը, դրա կողմից վարվող վարույթների պատշաճ իրականացումը</w:t>
            </w:r>
          </w:p>
          <w:p w:rsidR="001365BD" w:rsidRDefault="001365BD" w:rsidP="00613C17">
            <w:pPr>
              <w:widowControl w:val="0"/>
              <w:rPr>
                <w:rFonts w:ascii="GHEA Grapalat" w:eastAsia="GHEA Grapalat" w:hAnsi="GHEA Grapalat" w:cs="GHEA Grapalat"/>
                <w:lang w:val="en-US"/>
              </w:rPr>
            </w:pPr>
          </w:p>
          <w:p w:rsidR="001365BD" w:rsidRDefault="001365BD" w:rsidP="00613C17">
            <w:pPr>
              <w:widowControl w:val="0"/>
              <w:rPr>
                <w:rFonts w:ascii="GHEA Grapalat" w:eastAsia="GHEA Grapalat" w:hAnsi="GHEA Grapalat" w:cs="GHEA Grapalat"/>
                <w:lang w:val="en-US"/>
              </w:rPr>
            </w:pPr>
          </w:p>
          <w:p w:rsidR="001365BD" w:rsidRPr="001365BD" w:rsidRDefault="001365BD" w:rsidP="00613C17">
            <w:pPr>
              <w:widowControl w:val="0"/>
              <w:rPr>
                <w:rFonts w:ascii="GHEA Grapalat" w:eastAsia="GHEA Grapalat" w:hAnsi="GHEA Grapalat" w:cs="GHEA Grapalat"/>
                <w:lang w:val="en-US"/>
              </w:rPr>
            </w:pPr>
          </w:p>
        </w:tc>
        <w:tc>
          <w:tcPr>
            <w:tcW w:w="2946" w:type="dxa"/>
            <w:shd w:val="clear" w:color="auto" w:fill="auto"/>
          </w:tcPr>
          <w:p w:rsidR="00613C17" w:rsidRPr="005A6062" w:rsidRDefault="00613C17" w:rsidP="00613C17">
            <w:pPr>
              <w:widowControl w:val="0"/>
              <w:rPr>
                <w:rFonts w:ascii="GHEA Grapalat" w:eastAsia="GHEA Grapalat" w:hAnsi="GHEA Grapalat" w:cs="GHEA Grapalat"/>
              </w:rPr>
            </w:pPr>
            <w:r w:rsidRPr="00E41886">
              <w:rPr>
                <w:rFonts w:ascii="GHEA Grapalat" w:eastAsia="GHEA Grapalat" w:hAnsi="GHEA Grapalat" w:cs="GHEA Grapalat"/>
              </w:rPr>
              <w:t xml:space="preserve">Արդարադատության նախարարության </w:t>
            </w:r>
            <w:r w:rsidRPr="005A6062">
              <w:rPr>
                <w:rFonts w:ascii="GHEA Grapalat" w:eastAsia="GHEA Grapalat" w:hAnsi="GHEA Grapalat" w:cs="GHEA Grapalat"/>
              </w:rPr>
              <w:t xml:space="preserve">և գործընկերների </w:t>
            </w:r>
            <w:r w:rsidRPr="00E41886">
              <w:rPr>
                <w:rFonts w:ascii="GHEA Grapalat" w:eastAsia="GHEA Grapalat" w:hAnsi="GHEA Grapalat" w:cs="GHEA Grapalat"/>
              </w:rPr>
              <w:t xml:space="preserve">կողմից </w:t>
            </w:r>
            <w:r w:rsidRPr="005A6062">
              <w:rPr>
                <w:rFonts w:ascii="GHEA Grapalat" w:eastAsia="GHEA Grapalat" w:hAnsi="GHEA Grapalat" w:cs="GHEA Grapalat"/>
              </w:rPr>
              <w:t xml:space="preserve">մշակված </w:t>
            </w:r>
            <w:r w:rsidRPr="00E41886">
              <w:rPr>
                <w:rFonts w:ascii="GHEA Grapalat" w:eastAsia="GHEA Grapalat" w:hAnsi="GHEA Grapalat" w:cs="GHEA Grapalat"/>
              </w:rPr>
              <w:t>Հայաստանում նոր արբիտրաժային կենտրոնի պատշաճ գործունեության համար անհրաժեշտ իրավական ակտեր</w:t>
            </w:r>
            <w:r w:rsidRPr="005A6062">
              <w:rPr>
                <w:rFonts w:ascii="GHEA Grapalat" w:eastAsia="GHEA Grapalat" w:hAnsi="GHEA Grapalat" w:cs="GHEA Grapalat"/>
              </w:rPr>
              <w:t xml:space="preserve">ը հրապարակվել </w:t>
            </w:r>
            <w:r w:rsidR="00534E0A">
              <w:rPr>
                <w:rFonts w:ascii="GHEA Grapalat" w:eastAsia="GHEA Grapalat" w:hAnsi="GHEA Grapalat" w:cs="GHEA Grapalat"/>
              </w:rPr>
              <w:t xml:space="preserve">են </w:t>
            </w:r>
            <w:r w:rsidRPr="005A6062">
              <w:rPr>
                <w:rFonts w:ascii="GHEA Grapalat" w:eastAsia="GHEA Grapalat" w:hAnsi="GHEA Grapalat" w:cs="GHEA Grapalat"/>
              </w:rPr>
              <w:t>Արդարադատության նախարարության պաշտոնական կայքէջում</w:t>
            </w:r>
          </w:p>
        </w:tc>
      </w:tr>
      <w:tr w:rsidR="00613C17" w:rsidRPr="00E41886" w:rsidTr="00613C17">
        <w:trPr>
          <w:trHeight w:val="420"/>
        </w:trPr>
        <w:tc>
          <w:tcPr>
            <w:tcW w:w="2946" w:type="dxa"/>
            <w:shd w:val="clear" w:color="auto" w:fill="D9D9D9"/>
            <w:tcMar>
              <w:top w:w="100" w:type="dxa"/>
              <w:left w:w="100" w:type="dxa"/>
              <w:bottom w:w="100" w:type="dxa"/>
              <w:right w:w="100" w:type="dxa"/>
            </w:tcMar>
            <w:vAlign w:val="center"/>
          </w:tcPr>
          <w:p w:rsidR="00613C17" w:rsidRPr="00E41886" w:rsidRDefault="00613C17" w:rsidP="00613C17">
            <w:pPr>
              <w:rPr>
                <w:rFonts w:ascii="GHEA Grapalat" w:eastAsia="GHEA Grapalat" w:hAnsi="GHEA Grapalat" w:cs="GHEA Grapalat"/>
                <w:b/>
                <w:i/>
                <w:lang w:val="en-US"/>
              </w:rPr>
            </w:pPr>
            <w:r w:rsidRPr="00E41886">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613C17" w:rsidRPr="00E41886" w:rsidRDefault="00613C17" w:rsidP="007337B2">
            <w:pPr>
              <w:numPr>
                <w:ilvl w:val="0"/>
                <w:numId w:val="1"/>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rPr>
              <w:t>Արդարադատության նախարարություն</w:t>
            </w:r>
          </w:p>
          <w:p w:rsidR="00613C17" w:rsidRPr="00BF5DA3" w:rsidRDefault="00613C17" w:rsidP="007337B2">
            <w:pPr>
              <w:numPr>
                <w:ilvl w:val="0"/>
                <w:numId w:val="1"/>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rPr>
              <w:t>Կենտրոնական բանկ (համաձայնությամբ)</w:t>
            </w:r>
          </w:p>
          <w:p w:rsidR="00580012" w:rsidRPr="00E41886" w:rsidRDefault="00580012" w:rsidP="007337B2">
            <w:pPr>
              <w:numPr>
                <w:ilvl w:val="0"/>
                <w:numId w:val="1"/>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rPr>
              <w:t>Միջազգային իրավական հարցերով ներկայացուցիչ</w:t>
            </w:r>
          </w:p>
        </w:tc>
      </w:tr>
      <w:tr w:rsidR="00613C17" w:rsidRPr="00E41886" w:rsidTr="00613C17">
        <w:trPr>
          <w:trHeight w:val="420"/>
        </w:trPr>
        <w:tc>
          <w:tcPr>
            <w:tcW w:w="2946" w:type="dxa"/>
            <w:shd w:val="clear" w:color="auto" w:fill="D9D9D9"/>
            <w:tcMar>
              <w:top w:w="100" w:type="dxa"/>
              <w:left w:w="100" w:type="dxa"/>
              <w:bottom w:w="100" w:type="dxa"/>
              <w:right w:w="100" w:type="dxa"/>
            </w:tcMar>
            <w:vAlign w:val="center"/>
          </w:tcPr>
          <w:p w:rsidR="00613C17" w:rsidRPr="00E41886" w:rsidRDefault="00613C17" w:rsidP="00613C17">
            <w:pPr>
              <w:rPr>
                <w:rFonts w:ascii="GHEA Grapalat" w:eastAsia="GHEA Grapalat" w:hAnsi="GHEA Grapalat" w:cs="GHEA Grapalat"/>
                <w:b/>
                <w:i/>
                <w:lang w:val="en-US"/>
              </w:rPr>
            </w:pPr>
            <w:r w:rsidRPr="00E41886">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613C17" w:rsidRDefault="00613C17" w:rsidP="007337B2">
            <w:pPr>
              <w:numPr>
                <w:ilvl w:val="0"/>
                <w:numId w:val="2"/>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lang w:val="en-US"/>
              </w:rPr>
              <w:t>Վարկային և դրամաշնորհային միջոցներ</w:t>
            </w:r>
          </w:p>
          <w:p w:rsidR="00613C17" w:rsidRPr="00E41886" w:rsidRDefault="00613C17" w:rsidP="007337B2">
            <w:pPr>
              <w:numPr>
                <w:ilvl w:val="0"/>
                <w:numId w:val="2"/>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lang w:val="en-US"/>
              </w:rPr>
              <w:t xml:space="preserve">Տարեկան շուրջ </w:t>
            </w:r>
            <w:r w:rsidRPr="00682629">
              <w:rPr>
                <w:rFonts w:ascii="GHEA Grapalat" w:eastAsia="GHEA Grapalat" w:hAnsi="GHEA Grapalat" w:cs="GHEA Grapalat"/>
                <w:lang w:val="en-US"/>
              </w:rPr>
              <w:t>1</w:t>
            </w:r>
            <w:r>
              <w:rPr>
                <w:rFonts w:ascii="GHEA Grapalat" w:eastAsia="GHEA Grapalat" w:hAnsi="GHEA Grapalat" w:cs="GHEA Grapalat"/>
                <w:lang w:val="en-US"/>
              </w:rPr>
              <w:t>2 մլն ՀՀ դրամ՝ որպես ներգրավված փորձագետների վարձատրության գումար</w:t>
            </w:r>
          </w:p>
        </w:tc>
      </w:tr>
      <w:tr w:rsidR="00613C17" w:rsidRPr="00E41886" w:rsidTr="00613C17">
        <w:trPr>
          <w:trHeight w:val="437"/>
        </w:trPr>
        <w:tc>
          <w:tcPr>
            <w:tcW w:w="2946" w:type="dxa"/>
            <w:shd w:val="clear" w:color="auto" w:fill="D9D9D9"/>
            <w:tcMar>
              <w:top w:w="100" w:type="dxa"/>
              <w:left w:w="100" w:type="dxa"/>
              <w:bottom w:w="100" w:type="dxa"/>
              <w:right w:w="100" w:type="dxa"/>
            </w:tcMar>
            <w:vAlign w:val="center"/>
          </w:tcPr>
          <w:p w:rsidR="00613C17" w:rsidRPr="00E41886" w:rsidRDefault="00613C17" w:rsidP="00613C17">
            <w:pPr>
              <w:tabs>
                <w:tab w:val="left" w:pos="271"/>
              </w:tabs>
              <w:ind w:left="90"/>
              <w:jc w:val="center"/>
              <w:rPr>
                <w:rFonts w:ascii="GHEA Grapalat" w:eastAsia="GHEA Grapalat" w:hAnsi="GHEA Grapalat" w:cs="GHEA Grapalat"/>
                <w:lang w:val="en-US"/>
              </w:rPr>
            </w:pPr>
          </w:p>
        </w:tc>
        <w:tc>
          <w:tcPr>
            <w:tcW w:w="2946" w:type="dxa"/>
            <w:gridSpan w:val="2"/>
            <w:shd w:val="clear" w:color="auto" w:fill="D9D9D9"/>
            <w:vAlign w:val="center"/>
          </w:tcPr>
          <w:p w:rsidR="00613C17" w:rsidRPr="00E41886" w:rsidRDefault="00613C17"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613C17" w:rsidRPr="00E41886" w:rsidRDefault="00613C17" w:rsidP="00613C17">
            <w:pPr>
              <w:tabs>
                <w:tab w:val="left" w:pos="271"/>
              </w:tabs>
              <w:jc w:val="center"/>
              <w:rPr>
                <w:rFonts w:ascii="GHEA Grapalat" w:eastAsia="GHEA Grapalat" w:hAnsi="GHEA Grapalat" w:cs="GHEA Grapalat"/>
                <w:lang w:val="en-US"/>
              </w:rPr>
            </w:pPr>
            <w:r w:rsidRPr="00E41886">
              <w:rPr>
                <w:rFonts w:ascii="GHEA Grapalat" w:eastAsia="GHEA Grapalat" w:hAnsi="GHEA Grapalat" w:cs="GHEA Grapalat"/>
                <w:b/>
                <w:bCs/>
              </w:rPr>
              <w:t>202</w:t>
            </w:r>
            <w:r w:rsidRPr="00E41886">
              <w:rPr>
                <w:rFonts w:ascii="GHEA Grapalat" w:eastAsia="GHEA Grapalat" w:hAnsi="GHEA Grapalat" w:cs="GHEA Grapalat"/>
                <w:b/>
                <w:bCs/>
                <w:lang w:val="en-US"/>
              </w:rPr>
              <w:t>3</w:t>
            </w:r>
            <w:r w:rsidRPr="00E41886">
              <w:rPr>
                <w:rFonts w:ascii="GHEA Grapalat" w:eastAsia="GHEA Grapalat" w:hAnsi="GHEA Grapalat" w:cs="GHEA Grapalat"/>
                <w:b/>
                <w:bCs/>
              </w:rPr>
              <w:t xml:space="preserve"> թվականի 2-րդ կիսամյակ</w:t>
            </w:r>
          </w:p>
        </w:tc>
        <w:tc>
          <w:tcPr>
            <w:tcW w:w="2946" w:type="dxa"/>
            <w:gridSpan w:val="2"/>
            <w:shd w:val="clear" w:color="auto" w:fill="D9D9D9"/>
            <w:vAlign w:val="center"/>
          </w:tcPr>
          <w:p w:rsidR="00613C17" w:rsidRPr="00E41886" w:rsidRDefault="00613C17"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613C17" w:rsidRPr="00E41886" w:rsidRDefault="00613C17" w:rsidP="00613C17">
            <w:pPr>
              <w:jc w:val="center"/>
            </w:pPr>
          </w:p>
        </w:tc>
      </w:tr>
      <w:tr w:rsidR="00613C17" w:rsidRPr="00E41886" w:rsidTr="00613C17">
        <w:trPr>
          <w:trHeight w:val="420"/>
        </w:trPr>
        <w:tc>
          <w:tcPr>
            <w:tcW w:w="2946" w:type="dxa"/>
            <w:shd w:val="clear" w:color="auto" w:fill="auto"/>
            <w:tcMar>
              <w:top w:w="100" w:type="dxa"/>
              <w:left w:w="100" w:type="dxa"/>
              <w:bottom w:w="100" w:type="dxa"/>
              <w:right w:w="100" w:type="dxa"/>
            </w:tcMar>
          </w:tcPr>
          <w:p w:rsidR="00613C17" w:rsidRPr="00E41886" w:rsidRDefault="00613C17" w:rsidP="00613C17">
            <w:pPr>
              <w:widowControl w:val="0"/>
              <w:rPr>
                <w:rFonts w:ascii="GHEA Grapalat" w:eastAsia="GHEA Grapalat" w:hAnsi="GHEA Grapalat" w:cs="GHEA Grapalat"/>
                <w:lang w:val="en-US"/>
              </w:rPr>
            </w:pPr>
            <w:r w:rsidRPr="00E41886">
              <w:rPr>
                <w:rFonts w:ascii="GHEA Grapalat" w:eastAsia="GHEA Grapalat" w:hAnsi="GHEA Grapalat" w:cs="GHEA Grapalat"/>
                <w:b/>
                <w:bCs/>
                <w:lang w:val="en-US"/>
              </w:rPr>
              <w:t>5.</w:t>
            </w:r>
            <w:r w:rsidRPr="00E41886">
              <w:rPr>
                <w:rFonts w:ascii="GHEA Grapalat" w:eastAsia="GHEA Grapalat" w:hAnsi="GHEA Grapalat" w:cs="GHEA Grapalat"/>
                <w:bCs/>
                <w:lang w:val="en-US"/>
              </w:rPr>
              <w:t xml:space="preserve"> Հիմնադրել նոր արբիտրաժային կենտրոն</w:t>
            </w:r>
          </w:p>
        </w:tc>
        <w:tc>
          <w:tcPr>
            <w:tcW w:w="2946" w:type="dxa"/>
            <w:gridSpan w:val="2"/>
            <w:shd w:val="clear" w:color="auto" w:fill="auto"/>
          </w:tcPr>
          <w:p w:rsidR="00613C17" w:rsidRPr="00E41886" w:rsidRDefault="00613C17" w:rsidP="00613C17">
            <w:pPr>
              <w:widowControl w:val="0"/>
              <w:jc w:val="both"/>
              <w:rPr>
                <w:rFonts w:ascii="GHEA Grapalat" w:eastAsia="GHEA Grapalat" w:hAnsi="GHEA Grapalat" w:cs="GHEA Grapalat"/>
              </w:rPr>
            </w:pPr>
            <w:r w:rsidRPr="00E41886">
              <w:rPr>
                <w:rFonts w:ascii="GHEA Grapalat" w:eastAsia="GHEA Grapalat" w:hAnsi="GHEA Grapalat" w:cs="GHEA Grapalat"/>
                <w:lang w:val="en-US"/>
              </w:rPr>
              <w:t>Ներկայումս Հայաստանում գործում են մի քանի արբիտրաժային կենտրոններ, որոնք առավելապես գործում են տեղական մակարդակով: Իր հերթին, այդ կենտրոնները քննում են առավելապես գումարի բռնագանձման վերաբերյալ վեճեր, որոնք մեծամասամբ ներկայացվում են ֆինանսական կազմակերպությունների կողմից</w:t>
            </w:r>
          </w:p>
        </w:tc>
        <w:tc>
          <w:tcPr>
            <w:tcW w:w="2946" w:type="dxa"/>
            <w:shd w:val="clear" w:color="auto" w:fill="auto"/>
          </w:tcPr>
          <w:p w:rsidR="00613C17" w:rsidRPr="005A6062" w:rsidRDefault="00613C17" w:rsidP="00613C17">
            <w:pPr>
              <w:widowControl w:val="0"/>
              <w:rPr>
                <w:rFonts w:ascii="GHEA Grapalat" w:eastAsia="GHEA Grapalat" w:hAnsi="GHEA Grapalat" w:cs="GHEA Grapalat"/>
              </w:rPr>
            </w:pPr>
            <w:r w:rsidRPr="00E41886">
              <w:rPr>
                <w:rFonts w:ascii="GHEA Grapalat" w:eastAsia="GHEA Grapalat" w:hAnsi="GHEA Grapalat" w:cs="GHEA Grapalat"/>
              </w:rPr>
              <w:t>Հայաստանում նոր արբիտրաժային կենտրոնը հիմնադրվել է</w:t>
            </w:r>
          </w:p>
        </w:tc>
        <w:tc>
          <w:tcPr>
            <w:tcW w:w="2946" w:type="dxa"/>
            <w:gridSpan w:val="2"/>
            <w:shd w:val="clear" w:color="auto" w:fill="auto"/>
          </w:tcPr>
          <w:p w:rsidR="00613C17" w:rsidRPr="005A6062" w:rsidRDefault="00613C17" w:rsidP="00613C17">
            <w:pPr>
              <w:widowControl w:val="0"/>
              <w:rPr>
                <w:rFonts w:ascii="GHEA Grapalat" w:eastAsia="GHEA Grapalat" w:hAnsi="GHEA Grapalat" w:cs="GHEA Grapalat"/>
              </w:rPr>
            </w:pPr>
            <w:r w:rsidRPr="005A6062">
              <w:rPr>
                <w:rFonts w:ascii="GHEA Grapalat" w:eastAsia="GHEA Grapalat" w:hAnsi="GHEA Grapalat" w:cs="GHEA Grapalat"/>
              </w:rPr>
              <w:t>5.1. Հայաստանում գործում է ևս մեկ արբիտրաժային կենտրոն, որտեղ քննվում են տարածաշրջանային և տեղական առևտրային վեճեր</w:t>
            </w:r>
          </w:p>
          <w:p w:rsidR="00613C17" w:rsidRPr="005A6062" w:rsidRDefault="00613C17" w:rsidP="00613C17">
            <w:pPr>
              <w:tabs>
                <w:tab w:val="left" w:pos="271"/>
              </w:tabs>
              <w:jc w:val="both"/>
              <w:rPr>
                <w:rFonts w:ascii="GHEA Grapalat" w:eastAsia="GHEA Grapalat" w:hAnsi="GHEA Grapalat" w:cs="GHEA Grapalat"/>
              </w:rPr>
            </w:pPr>
            <w:r w:rsidRPr="005A6062">
              <w:rPr>
                <w:rFonts w:ascii="GHEA Grapalat" w:eastAsia="GHEA Grapalat" w:hAnsi="GHEA Grapalat" w:cs="GHEA Grapalat"/>
              </w:rPr>
              <w:t xml:space="preserve">5.2. Նոր արբիտրաժային կենտրոնի հիմնադրումից </w:t>
            </w:r>
            <w:r>
              <w:rPr>
                <w:rFonts w:ascii="GHEA Grapalat" w:eastAsia="GHEA Grapalat" w:hAnsi="GHEA Grapalat" w:cs="GHEA Grapalat"/>
              </w:rPr>
              <w:t>երկու տարվա ընթացքում</w:t>
            </w:r>
            <w:r w:rsidRPr="005A6062">
              <w:rPr>
                <w:rFonts w:ascii="GHEA Grapalat" w:eastAsia="GHEA Grapalat" w:hAnsi="GHEA Grapalat" w:cs="GHEA Grapalat"/>
              </w:rPr>
              <w:t xml:space="preserve"> փոքր հայցապահանջներով</w:t>
            </w:r>
          </w:p>
          <w:p w:rsidR="00613C17" w:rsidRPr="005A6062" w:rsidRDefault="00613C17" w:rsidP="00613C17">
            <w:pPr>
              <w:widowControl w:val="0"/>
              <w:rPr>
                <w:rFonts w:ascii="GHEA Grapalat" w:eastAsia="GHEA Grapalat" w:hAnsi="GHEA Grapalat" w:cs="GHEA Grapalat"/>
              </w:rPr>
            </w:pPr>
            <w:r w:rsidRPr="005A6062">
              <w:rPr>
                <w:rFonts w:ascii="GHEA Grapalat" w:eastAsia="GHEA Grapalat" w:hAnsi="GHEA Grapalat" w:cs="GHEA Grapalat"/>
              </w:rPr>
              <w:t xml:space="preserve">գործերի 30 տոկոսը լուծվում է արբիտրաժային կարգով նոր կենտրոնի կողմից </w:t>
            </w:r>
          </w:p>
          <w:p w:rsidR="00613C17" w:rsidRPr="00A04188" w:rsidRDefault="00613C17" w:rsidP="00613C17">
            <w:pPr>
              <w:widowControl w:val="0"/>
              <w:rPr>
                <w:rFonts w:ascii="GHEA Grapalat" w:eastAsia="GHEA Grapalat" w:hAnsi="GHEA Grapalat" w:cs="GHEA Grapalat"/>
              </w:rPr>
            </w:pPr>
            <w:r w:rsidRPr="00CC43E3">
              <w:rPr>
                <w:rFonts w:ascii="GHEA Grapalat" w:eastAsia="GHEA Grapalat" w:hAnsi="GHEA Grapalat" w:cs="GHEA Grapalat"/>
              </w:rPr>
              <w:t>5.3. Նոր արբիտրաժային կենտրոնի հիմնադրումից եր</w:t>
            </w:r>
            <w:r>
              <w:rPr>
                <w:rFonts w:ascii="GHEA Grapalat" w:eastAsia="GHEA Grapalat" w:hAnsi="GHEA Grapalat" w:cs="GHEA Grapalat"/>
              </w:rPr>
              <w:t xml:space="preserve">եք </w:t>
            </w:r>
            <w:r>
              <w:rPr>
                <w:rFonts w:ascii="GHEA Grapalat" w:eastAsia="GHEA Grapalat" w:hAnsi="GHEA Grapalat" w:cs="GHEA Grapalat"/>
              </w:rPr>
              <w:lastRenderedPageBreak/>
              <w:t>տարվա ընթացքում</w:t>
            </w:r>
            <w:r w:rsidRPr="00CC43E3">
              <w:rPr>
                <w:rFonts w:ascii="GHEA Grapalat" w:eastAsia="GHEA Grapalat" w:hAnsi="GHEA Grapalat" w:cs="GHEA Grapalat"/>
              </w:rPr>
              <w:t xml:space="preserve"> </w:t>
            </w:r>
            <w:r w:rsidRPr="00A04188">
              <w:rPr>
                <w:rFonts w:ascii="GHEA Grapalat" w:eastAsia="GHEA Grapalat" w:hAnsi="GHEA Grapalat" w:cs="GHEA Grapalat"/>
              </w:rPr>
              <w:t xml:space="preserve">առևտրային գործերով </w:t>
            </w:r>
            <w:r w:rsidRPr="00CC43E3">
              <w:rPr>
                <w:rFonts w:ascii="GHEA Grapalat" w:eastAsia="GHEA Grapalat" w:hAnsi="GHEA Grapalat" w:cs="GHEA Grapalat"/>
              </w:rPr>
              <w:t>դատարանների ծանրաբեռնվածությունը նվազել է 20 տոկոսով՝ նոր արբիտրաժային կենտրոնին վերապահվող գործերի թվի աճի արդյունքում</w:t>
            </w:r>
            <w:r w:rsidRPr="00A04188">
              <w:rPr>
                <w:rFonts w:ascii="GHEA Grapalat" w:eastAsia="GHEA Grapalat" w:hAnsi="GHEA Grapalat" w:cs="GHEA Grapalat"/>
              </w:rPr>
              <w:t xml:space="preserve"> (աղբյուր՝ դատական դեպարտամենտի կողմից վարվող վիճակագրություն)</w:t>
            </w:r>
          </w:p>
          <w:p w:rsidR="00613C17" w:rsidRPr="00A04188" w:rsidRDefault="00613C17" w:rsidP="00613C17">
            <w:pPr>
              <w:widowControl w:val="0"/>
              <w:rPr>
                <w:rFonts w:ascii="GHEA Grapalat" w:eastAsia="GHEA Grapalat" w:hAnsi="GHEA Grapalat" w:cs="GHEA Grapalat"/>
              </w:rPr>
            </w:pPr>
            <w:r w:rsidRPr="00A04188">
              <w:rPr>
                <w:rFonts w:ascii="GHEA Grapalat" w:eastAsia="GHEA Grapalat" w:hAnsi="GHEA Grapalat" w:cs="GHEA Grapalat"/>
              </w:rPr>
              <w:t>5.4. Նոր արբիտրաժային կենտրոնի հիմնադրումից երկու տարի հետո գործում է տեղեկատվական</w:t>
            </w:r>
          </w:p>
          <w:p w:rsidR="00613C17" w:rsidRPr="00A04188" w:rsidRDefault="00613C17" w:rsidP="00613C17">
            <w:pPr>
              <w:widowControl w:val="0"/>
              <w:rPr>
                <w:rFonts w:ascii="GHEA Grapalat" w:eastAsia="GHEA Grapalat" w:hAnsi="GHEA Grapalat" w:cs="GHEA Grapalat"/>
              </w:rPr>
            </w:pPr>
            <w:r w:rsidRPr="00A04188">
              <w:rPr>
                <w:rFonts w:ascii="GHEA Grapalat" w:eastAsia="GHEA Grapalat" w:hAnsi="GHEA Grapalat" w:cs="GHEA Grapalat"/>
              </w:rPr>
              <w:t>տեխնոլոգիաների,</w:t>
            </w:r>
          </w:p>
          <w:p w:rsidR="00613C17" w:rsidRPr="00A04188" w:rsidRDefault="00613C17" w:rsidP="00613C17">
            <w:pPr>
              <w:widowControl w:val="0"/>
              <w:rPr>
                <w:rFonts w:ascii="GHEA Grapalat" w:eastAsia="GHEA Grapalat" w:hAnsi="GHEA Grapalat" w:cs="GHEA Grapalat"/>
              </w:rPr>
            </w:pPr>
            <w:r w:rsidRPr="00A04188">
              <w:rPr>
                <w:rFonts w:ascii="GHEA Grapalat" w:eastAsia="GHEA Grapalat" w:hAnsi="GHEA Grapalat" w:cs="GHEA Grapalat"/>
              </w:rPr>
              <w:t>ներդրումային, կորպորատիվ</w:t>
            </w:r>
          </w:p>
          <w:p w:rsidR="00613C17" w:rsidRPr="00A04188" w:rsidRDefault="00613C17" w:rsidP="00613C17">
            <w:pPr>
              <w:widowControl w:val="0"/>
              <w:rPr>
                <w:rFonts w:ascii="GHEA Grapalat" w:eastAsia="GHEA Grapalat" w:hAnsi="GHEA Grapalat" w:cs="GHEA Grapalat"/>
              </w:rPr>
            </w:pPr>
            <w:r w:rsidRPr="00A04188">
              <w:rPr>
                <w:rFonts w:ascii="GHEA Grapalat" w:eastAsia="GHEA Grapalat" w:hAnsi="GHEA Grapalat" w:cs="GHEA Grapalat"/>
              </w:rPr>
              <w:t>վեճերի արդյունավետ</w:t>
            </w:r>
          </w:p>
          <w:p w:rsidR="00613C17" w:rsidRDefault="00613C17" w:rsidP="00613C17">
            <w:pPr>
              <w:widowControl w:val="0"/>
              <w:rPr>
                <w:rFonts w:ascii="GHEA Grapalat" w:eastAsia="GHEA Grapalat" w:hAnsi="GHEA Grapalat" w:cs="GHEA Grapalat"/>
                <w:lang w:val="en-US"/>
              </w:rPr>
            </w:pPr>
            <w:r w:rsidRPr="00A04188">
              <w:rPr>
                <w:rFonts w:ascii="GHEA Grapalat" w:eastAsia="GHEA Grapalat" w:hAnsi="GHEA Grapalat" w:cs="GHEA Grapalat"/>
              </w:rPr>
              <w:t>քննության հարթակ</w:t>
            </w:r>
          </w:p>
          <w:p w:rsidR="001365BD" w:rsidRPr="001365BD" w:rsidRDefault="001365BD" w:rsidP="00613C17">
            <w:pPr>
              <w:widowControl w:val="0"/>
              <w:rPr>
                <w:rFonts w:ascii="GHEA Grapalat" w:eastAsia="GHEA Grapalat" w:hAnsi="GHEA Grapalat" w:cs="GHEA Grapalat"/>
                <w:lang w:val="en-US"/>
              </w:rPr>
            </w:pPr>
          </w:p>
        </w:tc>
        <w:tc>
          <w:tcPr>
            <w:tcW w:w="2946" w:type="dxa"/>
            <w:shd w:val="clear" w:color="auto" w:fill="auto"/>
          </w:tcPr>
          <w:p w:rsidR="00613C17" w:rsidRPr="005A6062" w:rsidRDefault="00613C17" w:rsidP="00613C17">
            <w:pPr>
              <w:widowControl w:val="0"/>
              <w:rPr>
                <w:rFonts w:ascii="GHEA Grapalat" w:eastAsia="GHEA Grapalat" w:hAnsi="GHEA Grapalat" w:cs="GHEA Grapalat"/>
              </w:rPr>
            </w:pPr>
            <w:r w:rsidRPr="00E41886">
              <w:rPr>
                <w:rFonts w:ascii="GHEA Grapalat" w:eastAsia="GHEA Grapalat" w:hAnsi="GHEA Grapalat" w:cs="GHEA Grapalat"/>
              </w:rPr>
              <w:lastRenderedPageBreak/>
              <w:t>Հայաստանում նոր արբիտրաժային կենտրոնը գրանցված է իրավաբանական անձանց պետական գրանցման ռեգիստրում</w:t>
            </w:r>
          </w:p>
        </w:tc>
      </w:tr>
      <w:tr w:rsidR="00613C17" w:rsidRPr="00E41886" w:rsidTr="00613C17">
        <w:trPr>
          <w:trHeight w:val="420"/>
        </w:trPr>
        <w:tc>
          <w:tcPr>
            <w:tcW w:w="2946" w:type="dxa"/>
            <w:shd w:val="clear" w:color="auto" w:fill="D9D9D9"/>
            <w:tcMar>
              <w:top w:w="100" w:type="dxa"/>
              <w:left w:w="100" w:type="dxa"/>
              <w:bottom w:w="100" w:type="dxa"/>
              <w:right w:w="100" w:type="dxa"/>
            </w:tcMar>
            <w:vAlign w:val="center"/>
          </w:tcPr>
          <w:p w:rsidR="00613C17" w:rsidRPr="00E41886" w:rsidRDefault="00613C17" w:rsidP="00613C17">
            <w:pPr>
              <w:rPr>
                <w:rFonts w:ascii="GHEA Grapalat" w:eastAsia="GHEA Grapalat" w:hAnsi="GHEA Grapalat" w:cs="GHEA Grapalat"/>
                <w:b/>
                <w:i/>
                <w:lang w:val="en-US"/>
              </w:rPr>
            </w:pPr>
            <w:r w:rsidRPr="00E41886">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613C17" w:rsidRPr="00E41886" w:rsidRDefault="00613C17" w:rsidP="007337B2">
            <w:pPr>
              <w:numPr>
                <w:ilvl w:val="0"/>
                <w:numId w:val="1"/>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rPr>
              <w:t>Արդարադատության նախարարություն</w:t>
            </w:r>
          </w:p>
          <w:p w:rsidR="00613C17" w:rsidRPr="00BF5DA3" w:rsidRDefault="00613C17" w:rsidP="007337B2">
            <w:pPr>
              <w:numPr>
                <w:ilvl w:val="0"/>
                <w:numId w:val="1"/>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rPr>
              <w:t>Կենտրոնական բանկ (համաձայնությամբ)</w:t>
            </w:r>
          </w:p>
          <w:p w:rsidR="00580012" w:rsidRPr="00E41886" w:rsidRDefault="00580012" w:rsidP="007337B2">
            <w:pPr>
              <w:numPr>
                <w:ilvl w:val="0"/>
                <w:numId w:val="1"/>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rPr>
              <w:t>Միջազգային իրավական հարցերով ներկայացուցիչ</w:t>
            </w:r>
          </w:p>
        </w:tc>
      </w:tr>
      <w:tr w:rsidR="00613C17" w:rsidRPr="00E41886" w:rsidTr="00613C17">
        <w:trPr>
          <w:trHeight w:val="420"/>
        </w:trPr>
        <w:tc>
          <w:tcPr>
            <w:tcW w:w="2946" w:type="dxa"/>
            <w:shd w:val="clear" w:color="auto" w:fill="D9D9D9"/>
            <w:tcMar>
              <w:top w:w="100" w:type="dxa"/>
              <w:left w:w="100" w:type="dxa"/>
              <w:bottom w:w="100" w:type="dxa"/>
              <w:right w:w="100" w:type="dxa"/>
            </w:tcMar>
            <w:vAlign w:val="center"/>
          </w:tcPr>
          <w:p w:rsidR="00613C17" w:rsidRPr="00E41886" w:rsidRDefault="00613C17" w:rsidP="00613C17">
            <w:pPr>
              <w:rPr>
                <w:rFonts w:ascii="GHEA Grapalat" w:eastAsia="GHEA Grapalat" w:hAnsi="GHEA Grapalat" w:cs="GHEA Grapalat"/>
                <w:b/>
                <w:i/>
                <w:lang w:val="en-US"/>
              </w:rPr>
            </w:pPr>
            <w:r w:rsidRPr="00E41886">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613C17" w:rsidRPr="00E41886" w:rsidRDefault="00613C17" w:rsidP="007337B2">
            <w:pPr>
              <w:numPr>
                <w:ilvl w:val="0"/>
                <w:numId w:val="2"/>
              </w:numPr>
              <w:tabs>
                <w:tab w:val="left" w:pos="271"/>
              </w:tabs>
              <w:ind w:left="31" w:firstLine="0"/>
              <w:jc w:val="both"/>
              <w:rPr>
                <w:rFonts w:ascii="GHEA Grapalat" w:eastAsia="GHEA Grapalat" w:hAnsi="GHEA Grapalat" w:cs="GHEA Grapalat"/>
              </w:rPr>
            </w:pPr>
            <w:r w:rsidRPr="00E41886">
              <w:rPr>
                <w:rFonts w:ascii="GHEA Grapalat" w:eastAsia="GHEA Grapalat" w:hAnsi="GHEA Grapalat" w:cs="GHEA Grapalat"/>
                <w:lang w:val="en-US"/>
              </w:rPr>
              <w:t xml:space="preserve">Ֆինանսավորում չի պահանջվում </w:t>
            </w:r>
          </w:p>
          <w:p w:rsidR="00613C17" w:rsidRPr="00E41886" w:rsidRDefault="00613C17" w:rsidP="00613C17">
            <w:pPr>
              <w:tabs>
                <w:tab w:val="left" w:pos="271"/>
              </w:tabs>
              <w:ind w:left="31"/>
              <w:jc w:val="both"/>
              <w:rPr>
                <w:rFonts w:ascii="GHEA Grapalat" w:eastAsia="GHEA Grapalat" w:hAnsi="GHEA Grapalat" w:cs="GHEA Grapalat"/>
                <w:lang w:val="en-US"/>
              </w:rPr>
            </w:pPr>
          </w:p>
        </w:tc>
      </w:tr>
      <w:tr w:rsidR="00613C17" w:rsidRPr="00E41886" w:rsidTr="00613C17">
        <w:trPr>
          <w:trHeight w:val="437"/>
        </w:trPr>
        <w:tc>
          <w:tcPr>
            <w:tcW w:w="2946" w:type="dxa"/>
            <w:shd w:val="clear" w:color="auto" w:fill="D9D9D9"/>
            <w:tcMar>
              <w:top w:w="100" w:type="dxa"/>
              <w:left w:w="100" w:type="dxa"/>
              <w:bottom w:w="100" w:type="dxa"/>
              <w:right w:w="100" w:type="dxa"/>
            </w:tcMar>
            <w:vAlign w:val="center"/>
          </w:tcPr>
          <w:p w:rsidR="00613C17" w:rsidRPr="00E41886" w:rsidRDefault="00613C17" w:rsidP="00613C17">
            <w:pPr>
              <w:tabs>
                <w:tab w:val="left" w:pos="271"/>
              </w:tabs>
              <w:ind w:left="90"/>
              <w:jc w:val="center"/>
              <w:rPr>
                <w:rFonts w:ascii="GHEA Grapalat" w:eastAsia="GHEA Grapalat" w:hAnsi="GHEA Grapalat" w:cs="GHEA Grapalat"/>
                <w:lang w:val="en-US"/>
              </w:rPr>
            </w:pPr>
          </w:p>
        </w:tc>
        <w:tc>
          <w:tcPr>
            <w:tcW w:w="2946" w:type="dxa"/>
            <w:gridSpan w:val="2"/>
            <w:shd w:val="clear" w:color="auto" w:fill="D9D9D9"/>
            <w:vAlign w:val="center"/>
          </w:tcPr>
          <w:p w:rsidR="00613C17" w:rsidRPr="00E41886" w:rsidRDefault="00613C17"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613C17" w:rsidRPr="00E41886" w:rsidRDefault="00613C17" w:rsidP="00613C17">
            <w:pPr>
              <w:tabs>
                <w:tab w:val="left" w:pos="271"/>
              </w:tabs>
              <w:jc w:val="center"/>
              <w:rPr>
                <w:rFonts w:ascii="GHEA Grapalat" w:eastAsia="GHEA Grapalat" w:hAnsi="GHEA Grapalat" w:cs="GHEA Grapalat"/>
                <w:lang w:val="en-US"/>
              </w:rPr>
            </w:pPr>
            <w:r w:rsidRPr="00E41886">
              <w:rPr>
                <w:rFonts w:ascii="GHEA Grapalat" w:eastAsia="GHEA Grapalat" w:hAnsi="GHEA Grapalat" w:cs="GHEA Grapalat"/>
                <w:b/>
                <w:bCs/>
              </w:rPr>
              <w:t>202</w:t>
            </w:r>
            <w:r w:rsidRPr="00E41886">
              <w:rPr>
                <w:rFonts w:ascii="GHEA Grapalat" w:eastAsia="GHEA Grapalat" w:hAnsi="GHEA Grapalat" w:cs="GHEA Grapalat"/>
                <w:b/>
                <w:bCs/>
                <w:lang w:val="en-US"/>
              </w:rPr>
              <w:t>3</w:t>
            </w:r>
            <w:r w:rsidRPr="00E41886">
              <w:rPr>
                <w:rFonts w:ascii="GHEA Grapalat" w:eastAsia="GHEA Grapalat" w:hAnsi="GHEA Grapalat" w:cs="GHEA Grapalat"/>
                <w:b/>
                <w:bCs/>
              </w:rPr>
              <w:t xml:space="preserve"> թվականի 2-րդ կիսամյակ</w:t>
            </w:r>
          </w:p>
        </w:tc>
        <w:tc>
          <w:tcPr>
            <w:tcW w:w="2946" w:type="dxa"/>
            <w:gridSpan w:val="2"/>
            <w:shd w:val="clear" w:color="auto" w:fill="D9D9D9"/>
            <w:vAlign w:val="center"/>
          </w:tcPr>
          <w:p w:rsidR="00613C17" w:rsidRPr="00E41886" w:rsidRDefault="00613C17"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613C17" w:rsidRPr="00E41886" w:rsidRDefault="00613C17" w:rsidP="00613C17">
            <w:pPr>
              <w:jc w:val="center"/>
            </w:pPr>
          </w:p>
        </w:tc>
      </w:tr>
      <w:tr w:rsidR="00613C17" w:rsidRPr="00E41886" w:rsidTr="00613C17">
        <w:trPr>
          <w:trHeight w:val="420"/>
        </w:trPr>
        <w:tc>
          <w:tcPr>
            <w:tcW w:w="2946" w:type="dxa"/>
            <w:shd w:val="clear" w:color="auto" w:fill="auto"/>
            <w:tcMar>
              <w:top w:w="100" w:type="dxa"/>
              <w:left w:w="100" w:type="dxa"/>
              <w:bottom w:w="100" w:type="dxa"/>
              <w:right w:w="100" w:type="dxa"/>
            </w:tcMar>
          </w:tcPr>
          <w:p w:rsidR="00613C17" w:rsidRPr="005A6062" w:rsidRDefault="00613C17" w:rsidP="00613C17">
            <w:pPr>
              <w:widowControl w:val="0"/>
              <w:rPr>
                <w:rFonts w:ascii="GHEA Grapalat" w:eastAsia="GHEA Grapalat" w:hAnsi="GHEA Grapalat" w:cs="GHEA Grapalat"/>
              </w:rPr>
            </w:pPr>
            <w:r w:rsidRPr="005A6062">
              <w:rPr>
                <w:rFonts w:ascii="GHEA Grapalat" w:eastAsia="GHEA Grapalat" w:hAnsi="GHEA Grapalat" w:cs="GHEA Grapalat"/>
                <w:b/>
                <w:bCs/>
              </w:rPr>
              <w:t>6.</w:t>
            </w:r>
            <w:r w:rsidRPr="005A6062">
              <w:rPr>
                <w:rFonts w:ascii="GHEA Grapalat" w:eastAsia="GHEA Grapalat" w:hAnsi="GHEA Grapalat" w:cs="GHEA Grapalat"/>
                <w:bCs/>
              </w:rPr>
              <w:t xml:space="preserve"> Ապահովել Հայաստանում նոր արբիտրաժային կենտրոնի գործունեության համար անհրաժեշտ պայմանները, այդ թվում, շենքային պայմանները և տեխնիկական ապահովումը՝ գործերի էլեկտրոնային կառավարումն ապահովելու համար, այլ անհրաժեշտ </w:t>
            </w:r>
            <w:r>
              <w:rPr>
                <w:rFonts w:ascii="GHEA Grapalat" w:eastAsia="GHEA Grapalat" w:hAnsi="GHEA Grapalat" w:cs="GHEA Grapalat"/>
                <w:bCs/>
              </w:rPr>
              <w:t>վ</w:t>
            </w:r>
            <w:r w:rsidRPr="005A6062">
              <w:rPr>
                <w:rFonts w:ascii="GHEA Grapalat" w:eastAsia="GHEA Grapalat" w:hAnsi="GHEA Grapalat" w:cs="GHEA Grapalat"/>
                <w:bCs/>
              </w:rPr>
              <w:t>ճարները և ծախսերը</w:t>
            </w:r>
          </w:p>
        </w:tc>
        <w:tc>
          <w:tcPr>
            <w:tcW w:w="2946" w:type="dxa"/>
            <w:gridSpan w:val="2"/>
            <w:shd w:val="clear" w:color="auto" w:fill="auto"/>
          </w:tcPr>
          <w:p w:rsidR="00613C17" w:rsidRPr="005A6062" w:rsidRDefault="00613C17" w:rsidP="00613C17">
            <w:pPr>
              <w:widowControl w:val="0"/>
              <w:jc w:val="both"/>
              <w:rPr>
                <w:rFonts w:ascii="GHEA Grapalat" w:eastAsia="GHEA Grapalat" w:hAnsi="GHEA Grapalat" w:cs="GHEA Grapalat"/>
              </w:rPr>
            </w:pPr>
            <w:r w:rsidRPr="00E41886">
              <w:rPr>
                <w:rFonts w:ascii="GHEA Grapalat" w:eastAsia="GHEA Grapalat" w:hAnsi="GHEA Grapalat" w:cs="GHEA Grapalat"/>
              </w:rPr>
              <w:t>Հայաստանում նոր արբիտրաժային կենտրոն</w:t>
            </w:r>
            <w:r w:rsidRPr="005A6062">
              <w:rPr>
                <w:rFonts w:ascii="GHEA Grapalat" w:eastAsia="GHEA Grapalat" w:hAnsi="GHEA Grapalat" w:cs="GHEA Grapalat"/>
              </w:rPr>
              <w:t>ի ծրագրված գործունեության ապահովման նպատակով անհրաժեշտություն է առկա ապահովել դրա.</w:t>
            </w:r>
            <w:r w:rsidRPr="00E41886">
              <w:rPr>
                <w:rFonts w:ascii="GHEA Grapalat" w:eastAsia="GHEA Grapalat" w:hAnsi="GHEA Grapalat" w:cs="GHEA Grapalat"/>
              </w:rPr>
              <w:t xml:space="preserve"> </w:t>
            </w:r>
          </w:p>
          <w:p w:rsidR="00613C17" w:rsidRPr="005A6062" w:rsidRDefault="00613C17" w:rsidP="00613C17">
            <w:pPr>
              <w:widowControl w:val="0"/>
              <w:jc w:val="both"/>
              <w:rPr>
                <w:rFonts w:ascii="GHEA Grapalat" w:eastAsia="GHEA Grapalat" w:hAnsi="GHEA Grapalat" w:cs="GHEA Grapalat"/>
              </w:rPr>
            </w:pPr>
            <w:r w:rsidRPr="005A6062">
              <w:rPr>
                <w:rFonts w:ascii="GHEA Grapalat" w:eastAsia="GHEA Grapalat" w:hAnsi="GHEA Grapalat" w:cs="GHEA Grapalat"/>
              </w:rPr>
              <w:t>- շենքային</w:t>
            </w:r>
            <w:r w:rsidRPr="00E41886">
              <w:rPr>
                <w:rFonts w:ascii="GHEA Grapalat" w:eastAsia="GHEA Grapalat" w:hAnsi="GHEA Grapalat" w:cs="GHEA Grapalat"/>
              </w:rPr>
              <w:t xml:space="preserve"> և նյութատեխնիկական բավարար պայմաններ</w:t>
            </w:r>
            <w:r w:rsidRPr="005A6062">
              <w:rPr>
                <w:rFonts w:ascii="GHEA Grapalat" w:eastAsia="GHEA Grapalat" w:hAnsi="GHEA Grapalat" w:cs="GHEA Grapalat"/>
              </w:rPr>
              <w:t>ը</w:t>
            </w:r>
            <w:r w:rsidRPr="00E41886">
              <w:rPr>
                <w:rFonts w:ascii="GHEA Grapalat" w:eastAsia="GHEA Grapalat" w:hAnsi="GHEA Grapalat" w:cs="GHEA Grapalat"/>
              </w:rPr>
              <w:t xml:space="preserve">, </w:t>
            </w:r>
            <w:r w:rsidRPr="005A6062">
              <w:rPr>
                <w:rFonts w:ascii="GHEA Grapalat" w:eastAsia="GHEA Grapalat" w:hAnsi="GHEA Grapalat" w:cs="GHEA Grapalat"/>
              </w:rPr>
              <w:t xml:space="preserve">- գործերի էլեկտրոնային կառավարման համար անհրաժեշտ </w:t>
            </w:r>
            <w:r w:rsidRPr="00E41886">
              <w:rPr>
                <w:rFonts w:ascii="GHEA Grapalat" w:eastAsia="GHEA Grapalat" w:hAnsi="GHEA Grapalat" w:cs="GHEA Grapalat"/>
              </w:rPr>
              <w:t xml:space="preserve">համակարգչային </w:t>
            </w:r>
            <w:r w:rsidRPr="005A6062">
              <w:rPr>
                <w:rFonts w:ascii="GHEA Grapalat" w:eastAsia="GHEA Grapalat" w:hAnsi="GHEA Grapalat" w:cs="GHEA Grapalat"/>
              </w:rPr>
              <w:t>հարթակը,</w:t>
            </w:r>
          </w:p>
          <w:p w:rsidR="00613C17" w:rsidRPr="005A6062" w:rsidRDefault="00613C17" w:rsidP="00613C17">
            <w:pPr>
              <w:widowControl w:val="0"/>
              <w:jc w:val="both"/>
              <w:rPr>
                <w:rFonts w:ascii="GHEA Grapalat" w:eastAsia="GHEA Grapalat" w:hAnsi="GHEA Grapalat" w:cs="GHEA Grapalat"/>
              </w:rPr>
            </w:pPr>
            <w:r w:rsidRPr="005A6062">
              <w:rPr>
                <w:rFonts w:ascii="GHEA Grapalat" w:eastAsia="GHEA Grapalat" w:hAnsi="GHEA Grapalat" w:cs="GHEA Grapalat"/>
              </w:rPr>
              <w:t>- աշխատակազմի վարձատրությունը,</w:t>
            </w:r>
          </w:p>
          <w:p w:rsidR="00613C17" w:rsidRPr="005A6062" w:rsidRDefault="00613C17" w:rsidP="00613C17">
            <w:pPr>
              <w:widowControl w:val="0"/>
              <w:jc w:val="both"/>
              <w:rPr>
                <w:rFonts w:ascii="GHEA Grapalat" w:eastAsia="GHEA Grapalat" w:hAnsi="GHEA Grapalat" w:cs="GHEA Grapalat"/>
              </w:rPr>
            </w:pPr>
            <w:r w:rsidRPr="005A6062">
              <w:rPr>
                <w:rFonts w:ascii="GHEA Grapalat" w:eastAsia="GHEA Grapalat" w:hAnsi="GHEA Grapalat" w:cs="GHEA Grapalat"/>
              </w:rPr>
              <w:t>- անհրաժեշտ ծառայությունների համար վճարները</w:t>
            </w:r>
          </w:p>
        </w:tc>
        <w:tc>
          <w:tcPr>
            <w:tcW w:w="2946" w:type="dxa"/>
            <w:shd w:val="clear" w:color="auto" w:fill="auto"/>
          </w:tcPr>
          <w:p w:rsidR="00613C17" w:rsidRPr="00E41886" w:rsidRDefault="00613C17" w:rsidP="00613C17">
            <w:pPr>
              <w:widowControl w:val="0"/>
              <w:rPr>
                <w:rFonts w:ascii="GHEA Grapalat" w:eastAsia="GHEA Grapalat" w:hAnsi="GHEA Grapalat" w:cs="GHEA Grapalat"/>
              </w:rPr>
            </w:pPr>
            <w:r w:rsidRPr="00E41886">
              <w:rPr>
                <w:rFonts w:ascii="GHEA Grapalat" w:eastAsia="GHEA Grapalat" w:hAnsi="GHEA Grapalat" w:cs="GHEA Grapalat"/>
              </w:rPr>
              <w:t xml:space="preserve">Ապահովվել են նոր արբիտրաժային կենտրոնի </w:t>
            </w:r>
            <w:r w:rsidRPr="005A6062">
              <w:rPr>
                <w:rFonts w:ascii="GHEA Grapalat" w:eastAsia="GHEA Grapalat" w:hAnsi="GHEA Grapalat" w:cs="GHEA Grapalat"/>
              </w:rPr>
              <w:t xml:space="preserve">նյութական, ներառյալ՝ </w:t>
            </w:r>
            <w:r w:rsidRPr="00E41886">
              <w:rPr>
                <w:rFonts w:ascii="GHEA Grapalat" w:eastAsia="GHEA Grapalat" w:hAnsi="GHEA Grapalat" w:cs="GHEA Grapalat"/>
              </w:rPr>
              <w:t xml:space="preserve">շենքային և նյութատեխնիկական </w:t>
            </w:r>
            <w:r w:rsidRPr="005A6062">
              <w:rPr>
                <w:rFonts w:ascii="GHEA Grapalat" w:eastAsia="GHEA Grapalat" w:hAnsi="GHEA Grapalat" w:cs="GHEA Grapalat"/>
              </w:rPr>
              <w:t xml:space="preserve">այլ </w:t>
            </w:r>
            <w:r w:rsidRPr="00E41886">
              <w:rPr>
                <w:rFonts w:ascii="GHEA Grapalat" w:eastAsia="GHEA Grapalat" w:hAnsi="GHEA Grapalat" w:cs="GHEA Grapalat"/>
              </w:rPr>
              <w:t>պայմանները</w:t>
            </w:r>
          </w:p>
        </w:tc>
        <w:tc>
          <w:tcPr>
            <w:tcW w:w="2946" w:type="dxa"/>
            <w:gridSpan w:val="2"/>
            <w:shd w:val="clear" w:color="auto" w:fill="auto"/>
          </w:tcPr>
          <w:p w:rsidR="00613C17" w:rsidRPr="005A6062" w:rsidRDefault="00613C17" w:rsidP="00613C17">
            <w:pPr>
              <w:widowControl w:val="0"/>
              <w:rPr>
                <w:rFonts w:ascii="GHEA Grapalat" w:eastAsia="GHEA Grapalat" w:hAnsi="GHEA Grapalat" w:cs="GHEA Grapalat"/>
              </w:rPr>
            </w:pPr>
            <w:r w:rsidRPr="005A6062">
              <w:rPr>
                <w:rFonts w:ascii="GHEA Grapalat" w:eastAsia="GHEA Grapalat" w:hAnsi="GHEA Grapalat" w:cs="GHEA Grapalat"/>
              </w:rPr>
              <w:t>6.1. Հայաստանում նոր արբիտրաժային կենտրոնի հիմնադրումից մեկ տարի հետո այն ապահովված  է անհրաժեշտ նյութատեխնիկական պայմանների առնվազն 90 տոկոսով</w:t>
            </w:r>
            <w:r w:rsidR="00534E0A">
              <w:rPr>
                <w:rFonts w:ascii="GHEA Grapalat" w:eastAsia="GHEA Grapalat" w:hAnsi="GHEA Grapalat" w:cs="GHEA Grapalat"/>
              </w:rPr>
              <w:t>,</w:t>
            </w:r>
            <w:r w:rsidRPr="005A6062">
              <w:rPr>
                <w:rFonts w:ascii="GHEA Grapalat" w:eastAsia="GHEA Grapalat" w:hAnsi="GHEA Grapalat" w:cs="GHEA Grapalat"/>
              </w:rPr>
              <w:t xml:space="preserve"> ինչի արդյունքում ապահովվում են արբիտրաժային կենտրոնի բնականոն գործունեությունը և անխափան զարգացումը, գործերի պատշաճ քննությունը:</w:t>
            </w:r>
          </w:p>
          <w:p w:rsidR="00613C17" w:rsidRPr="005A6062" w:rsidRDefault="00613C17" w:rsidP="00613C17">
            <w:pPr>
              <w:widowControl w:val="0"/>
              <w:rPr>
                <w:rFonts w:ascii="GHEA Grapalat" w:eastAsia="GHEA Grapalat" w:hAnsi="GHEA Grapalat" w:cs="GHEA Grapalat"/>
              </w:rPr>
            </w:pPr>
            <w:r w:rsidRPr="005A6062">
              <w:rPr>
                <w:rFonts w:ascii="GHEA Grapalat" w:eastAsia="GHEA Grapalat" w:hAnsi="GHEA Grapalat" w:cs="GHEA Grapalat"/>
              </w:rPr>
              <w:t xml:space="preserve">6.2. Արբիտրաժային նոր կենտրոնի միջոցով ապահովվում է գործերի էլեկտրոնային կառավարումը, որի ներդրումից 1 տարի հետո կենտրոնի կողմից քննվող գործերի 50 տոկոսը գործի քննության տարբեր փուլերում (ներառյալ՝ </w:t>
            </w:r>
            <w:r w:rsidRPr="005A6062">
              <w:rPr>
                <w:rFonts w:ascii="GHEA Grapalat" w:eastAsia="GHEA Grapalat" w:hAnsi="GHEA Grapalat" w:cs="GHEA Grapalat"/>
              </w:rPr>
              <w:lastRenderedPageBreak/>
              <w:t>հայցի ներկայացման փուլը) կառավարվում են  էլեկտրոնային համակարգի միջոցով</w:t>
            </w:r>
          </w:p>
          <w:p w:rsidR="00613C17" w:rsidRDefault="00613C17" w:rsidP="00613C17">
            <w:pPr>
              <w:widowControl w:val="0"/>
              <w:rPr>
                <w:rFonts w:ascii="GHEA Grapalat" w:eastAsia="GHEA Grapalat" w:hAnsi="GHEA Grapalat" w:cs="GHEA Grapalat"/>
              </w:rPr>
            </w:pPr>
            <w:r w:rsidRPr="005A6062">
              <w:rPr>
                <w:rFonts w:ascii="GHEA Grapalat" w:eastAsia="GHEA Grapalat" w:hAnsi="GHEA Grapalat" w:cs="GHEA Grapalat"/>
              </w:rPr>
              <w:t>6.3. Նոր արբիտրաժային կենտորնի աշխատակիցները ստանում են մրցունակ վարձատրություն, ինչն իր հերթին ապահովում է պատշաճ մասնագետների ներգրավումը արբիտրաժային կենտրոնի աշխատանքներին</w:t>
            </w:r>
          </w:p>
          <w:p w:rsidR="00A91389" w:rsidRDefault="00A91389" w:rsidP="00613C17">
            <w:pPr>
              <w:widowControl w:val="0"/>
              <w:rPr>
                <w:rFonts w:ascii="GHEA Grapalat" w:hAnsi="GHEA Grapalat"/>
                <w:lang w:val="en-US"/>
              </w:rPr>
            </w:pPr>
          </w:p>
          <w:p w:rsidR="001365BD" w:rsidRDefault="001365BD" w:rsidP="00613C17">
            <w:pPr>
              <w:widowControl w:val="0"/>
              <w:rPr>
                <w:rFonts w:ascii="GHEA Grapalat" w:hAnsi="GHEA Grapalat"/>
                <w:lang w:val="en-US"/>
              </w:rPr>
            </w:pPr>
          </w:p>
          <w:p w:rsidR="001365BD" w:rsidRDefault="001365BD" w:rsidP="00613C17">
            <w:pPr>
              <w:widowControl w:val="0"/>
              <w:rPr>
                <w:rFonts w:ascii="GHEA Grapalat" w:hAnsi="GHEA Grapalat"/>
                <w:lang w:val="en-US"/>
              </w:rPr>
            </w:pPr>
          </w:p>
          <w:p w:rsidR="001365BD" w:rsidRDefault="001365BD" w:rsidP="00613C17">
            <w:pPr>
              <w:widowControl w:val="0"/>
              <w:rPr>
                <w:rFonts w:ascii="GHEA Grapalat" w:hAnsi="GHEA Grapalat"/>
                <w:lang w:val="en-US"/>
              </w:rPr>
            </w:pPr>
          </w:p>
          <w:p w:rsidR="001365BD" w:rsidRPr="001365BD" w:rsidRDefault="001365BD" w:rsidP="00613C17">
            <w:pPr>
              <w:widowControl w:val="0"/>
              <w:rPr>
                <w:rFonts w:ascii="GHEA Grapalat" w:hAnsi="GHEA Grapalat"/>
                <w:lang w:val="en-US"/>
              </w:rPr>
            </w:pPr>
          </w:p>
        </w:tc>
        <w:tc>
          <w:tcPr>
            <w:tcW w:w="2946" w:type="dxa"/>
            <w:shd w:val="clear" w:color="auto" w:fill="auto"/>
          </w:tcPr>
          <w:p w:rsidR="00613C17" w:rsidRPr="005A6062" w:rsidRDefault="00613C17" w:rsidP="00613C17">
            <w:pPr>
              <w:widowControl w:val="0"/>
              <w:rPr>
                <w:rFonts w:ascii="GHEA Grapalat" w:eastAsia="GHEA Grapalat" w:hAnsi="GHEA Grapalat" w:cs="GHEA Grapalat"/>
              </w:rPr>
            </w:pPr>
            <w:r w:rsidRPr="00E41886">
              <w:rPr>
                <w:rFonts w:ascii="GHEA Grapalat" w:eastAsia="GHEA Grapalat" w:hAnsi="GHEA Grapalat" w:cs="GHEA Grapalat"/>
              </w:rPr>
              <w:lastRenderedPageBreak/>
              <w:t xml:space="preserve">Հայաստանում հիմնադրված նոր արբիտրաժային կենտրոնը գործում է պատշաճ շենքային պայմաններում, նյութատեխնիկական բավարար ապահովվածությամբ և կարող է գործերը քննել </w:t>
            </w:r>
            <w:r w:rsidRPr="005A6062">
              <w:rPr>
                <w:rFonts w:ascii="GHEA Grapalat" w:eastAsia="GHEA Grapalat" w:hAnsi="GHEA Grapalat" w:cs="GHEA Grapalat"/>
              </w:rPr>
              <w:t xml:space="preserve">նաև </w:t>
            </w:r>
            <w:r w:rsidRPr="00E41886">
              <w:rPr>
                <w:rFonts w:ascii="GHEA Grapalat" w:eastAsia="GHEA Grapalat" w:hAnsi="GHEA Grapalat" w:cs="GHEA Grapalat"/>
              </w:rPr>
              <w:t>էլեկտրոնային հարթակի միջոցով</w:t>
            </w:r>
            <w:r w:rsidRPr="005A6062">
              <w:rPr>
                <w:rFonts w:ascii="GHEA Grapalat" w:eastAsia="GHEA Grapalat" w:hAnsi="GHEA Grapalat" w:cs="GHEA Grapalat"/>
              </w:rPr>
              <w:t xml:space="preserve"> </w:t>
            </w:r>
          </w:p>
        </w:tc>
      </w:tr>
      <w:tr w:rsidR="00613C17" w:rsidRPr="00E41886" w:rsidTr="00613C17">
        <w:trPr>
          <w:trHeight w:val="420"/>
        </w:trPr>
        <w:tc>
          <w:tcPr>
            <w:tcW w:w="2946" w:type="dxa"/>
            <w:shd w:val="clear" w:color="auto" w:fill="D9D9D9"/>
            <w:tcMar>
              <w:top w:w="100" w:type="dxa"/>
              <w:left w:w="100" w:type="dxa"/>
              <w:bottom w:w="100" w:type="dxa"/>
              <w:right w:w="100" w:type="dxa"/>
            </w:tcMar>
            <w:vAlign w:val="center"/>
          </w:tcPr>
          <w:p w:rsidR="00613C17" w:rsidRPr="00E41886" w:rsidRDefault="00613C17" w:rsidP="00613C17">
            <w:pPr>
              <w:rPr>
                <w:rFonts w:ascii="GHEA Grapalat" w:eastAsia="GHEA Grapalat" w:hAnsi="GHEA Grapalat" w:cs="GHEA Grapalat"/>
                <w:b/>
                <w:i/>
                <w:lang w:val="en-US"/>
              </w:rPr>
            </w:pPr>
            <w:r w:rsidRPr="00E41886">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613C17" w:rsidRPr="00E41886" w:rsidRDefault="00613C17" w:rsidP="007337B2">
            <w:pPr>
              <w:numPr>
                <w:ilvl w:val="0"/>
                <w:numId w:val="1"/>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rPr>
              <w:t>Արդարադատության նախարարություն</w:t>
            </w:r>
          </w:p>
          <w:p w:rsidR="00613C17" w:rsidRPr="00BF5DA3" w:rsidRDefault="00613C17" w:rsidP="007337B2">
            <w:pPr>
              <w:numPr>
                <w:ilvl w:val="0"/>
                <w:numId w:val="1"/>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rPr>
              <w:t>Կենտրոնական բանկ (համաձայնությամբ)</w:t>
            </w:r>
          </w:p>
          <w:p w:rsidR="00580012" w:rsidRPr="00E41886" w:rsidRDefault="00580012" w:rsidP="007337B2">
            <w:pPr>
              <w:numPr>
                <w:ilvl w:val="0"/>
                <w:numId w:val="1"/>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rPr>
              <w:t>Միջազգային իրավական հարցերով ներկայացուցիչ</w:t>
            </w:r>
          </w:p>
        </w:tc>
      </w:tr>
      <w:tr w:rsidR="00613C17" w:rsidRPr="00E41886" w:rsidTr="00613C17">
        <w:trPr>
          <w:trHeight w:val="420"/>
        </w:trPr>
        <w:tc>
          <w:tcPr>
            <w:tcW w:w="2946" w:type="dxa"/>
            <w:shd w:val="clear" w:color="auto" w:fill="D9D9D9"/>
            <w:tcMar>
              <w:top w:w="100" w:type="dxa"/>
              <w:left w:w="100" w:type="dxa"/>
              <w:bottom w:w="100" w:type="dxa"/>
              <w:right w:w="100" w:type="dxa"/>
            </w:tcMar>
            <w:vAlign w:val="center"/>
          </w:tcPr>
          <w:p w:rsidR="00613C17" w:rsidRPr="00E41886" w:rsidRDefault="00613C17" w:rsidP="00613C17">
            <w:pPr>
              <w:rPr>
                <w:rFonts w:ascii="GHEA Grapalat" w:eastAsia="GHEA Grapalat" w:hAnsi="GHEA Grapalat" w:cs="GHEA Grapalat"/>
                <w:b/>
                <w:i/>
                <w:lang w:val="en-US"/>
              </w:rPr>
            </w:pPr>
            <w:r w:rsidRPr="00E41886">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613C17" w:rsidRPr="00E41886" w:rsidRDefault="00613C17" w:rsidP="007337B2">
            <w:pPr>
              <w:numPr>
                <w:ilvl w:val="0"/>
                <w:numId w:val="2"/>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lang w:val="en-US"/>
              </w:rPr>
              <w:t>Պետական բյուջե, վարկային կամ դրամաշնորհային միջոցներ</w:t>
            </w:r>
          </w:p>
          <w:p w:rsidR="00613C17" w:rsidRPr="00E41886" w:rsidRDefault="00613C17" w:rsidP="007337B2">
            <w:pPr>
              <w:numPr>
                <w:ilvl w:val="0"/>
                <w:numId w:val="2"/>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lang w:val="en-US"/>
              </w:rPr>
              <w:t>Երեք տարի անընդմեջ,</w:t>
            </w:r>
            <w:r w:rsidRPr="00E41886" w:rsidDel="00AF3F4C">
              <w:rPr>
                <w:rFonts w:ascii="GHEA Grapalat" w:eastAsia="GHEA Grapalat" w:hAnsi="GHEA Grapalat" w:cs="GHEA Grapalat"/>
                <w:lang w:val="en-US"/>
              </w:rPr>
              <w:t xml:space="preserve"> </w:t>
            </w:r>
            <w:r w:rsidRPr="00E41886">
              <w:rPr>
                <w:rFonts w:ascii="GHEA Grapalat" w:eastAsia="GHEA Grapalat" w:hAnsi="GHEA Grapalat" w:cs="GHEA Grapalat"/>
                <w:lang w:val="en-US"/>
              </w:rPr>
              <w:t>յուրաքանչյուր տարի 490 մլն ՀՀ դրամ՝ ընդամենը 1 մլրդ 470 մլն ՀՀ դրամ, որը ներառում է նոր արբիտրաժային կենտրոնի աշխատակազմի աշխատավարձերը, անհրաժեշտ ծառայությունների համար վճարները, շենքային պայմանների, գրասենյակի պահման, կայքի մշակման, մարկետինգի, գործերի էլեկտրոնային կառավարման համակարգի և այլ անհրաժեշտ ծախսերը</w:t>
            </w:r>
          </w:p>
        </w:tc>
      </w:tr>
      <w:tr w:rsidR="00613C17" w:rsidRPr="00E41886" w:rsidTr="00613C17">
        <w:trPr>
          <w:trHeight w:val="437"/>
        </w:trPr>
        <w:tc>
          <w:tcPr>
            <w:tcW w:w="2946" w:type="dxa"/>
            <w:shd w:val="clear" w:color="auto" w:fill="D9D9D9"/>
            <w:tcMar>
              <w:top w:w="100" w:type="dxa"/>
              <w:left w:w="100" w:type="dxa"/>
              <w:bottom w:w="100" w:type="dxa"/>
              <w:right w:w="100" w:type="dxa"/>
            </w:tcMar>
            <w:vAlign w:val="center"/>
          </w:tcPr>
          <w:p w:rsidR="00613C17" w:rsidRPr="00E41886" w:rsidRDefault="00613C17" w:rsidP="00613C17">
            <w:pPr>
              <w:tabs>
                <w:tab w:val="left" w:pos="271"/>
              </w:tabs>
              <w:ind w:left="90"/>
              <w:jc w:val="center"/>
              <w:rPr>
                <w:rFonts w:ascii="GHEA Grapalat" w:eastAsia="GHEA Grapalat" w:hAnsi="GHEA Grapalat" w:cs="GHEA Grapalat"/>
                <w:lang w:val="en-US"/>
              </w:rPr>
            </w:pPr>
          </w:p>
        </w:tc>
        <w:tc>
          <w:tcPr>
            <w:tcW w:w="2946" w:type="dxa"/>
            <w:gridSpan w:val="2"/>
            <w:shd w:val="clear" w:color="auto" w:fill="D9D9D9"/>
            <w:vAlign w:val="center"/>
          </w:tcPr>
          <w:p w:rsidR="00613C17" w:rsidRPr="00E41886" w:rsidRDefault="00613C17"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613C17" w:rsidRPr="00E41886" w:rsidRDefault="00613C17" w:rsidP="00613C17">
            <w:pPr>
              <w:tabs>
                <w:tab w:val="left" w:pos="271"/>
              </w:tabs>
              <w:jc w:val="center"/>
              <w:rPr>
                <w:rFonts w:ascii="GHEA Grapalat" w:eastAsia="GHEA Grapalat" w:hAnsi="GHEA Grapalat" w:cs="GHEA Grapalat"/>
                <w:lang w:val="en-US"/>
              </w:rPr>
            </w:pPr>
            <w:r w:rsidRPr="00E41886">
              <w:rPr>
                <w:rFonts w:ascii="GHEA Grapalat" w:eastAsia="GHEA Grapalat" w:hAnsi="GHEA Grapalat" w:cs="GHEA Grapalat"/>
                <w:b/>
                <w:bCs/>
              </w:rPr>
              <w:t>202</w:t>
            </w:r>
            <w:r w:rsidRPr="00E41886">
              <w:rPr>
                <w:rFonts w:ascii="GHEA Grapalat" w:eastAsia="GHEA Grapalat" w:hAnsi="GHEA Grapalat" w:cs="GHEA Grapalat"/>
                <w:b/>
                <w:bCs/>
                <w:lang w:val="en-US"/>
              </w:rPr>
              <w:t>2</w:t>
            </w:r>
            <w:r w:rsidRPr="00E41886">
              <w:rPr>
                <w:rFonts w:ascii="GHEA Grapalat" w:eastAsia="GHEA Grapalat" w:hAnsi="GHEA Grapalat" w:cs="GHEA Grapalat"/>
                <w:b/>
                <w:bCs/>
              </w:rPr>
              <w:t xml:space="preserve"> թվականի 2-րդ կիսամյակ</w:t>
            </w:r>
          </w:p>
        </w:tc>
        <w:tc>
          <w:tcPr>
            <w:tcW w:w="2946" w:type="dxa"/>
            <w:gridSpan w:val="2"/>
            <w:shd w:val="clear" w:color="auto" w:fill="D9D9D9"/>
            <w:vAlign w:val="center"/>
          </w:tcPr>
          <w:p w:rsidR="00613C17" w:rsidRPr="00E41886" w:rsidRDefault="00613C17"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613C17" w:rsidRPr="00E41886" w:rsidRDefault="00613C17" w:rsidP="00613C17">
            <w:pPr>
              <w:jc w:val="center"/>
            </w:pPr>
          </w:p>
        </w:tc>
      </w:tr>
      <w:tr w:rsidR="00613C17" w:rsidRPr="00E41886" w:rsidTr="00613C17">
        <w:trPr>
          <w:trHeight w:val="420"/>
        </w:trPr>
        <w:tc>
          <w:tcPr>
            <w:tcW w:w="2946" w:type="dxa"/>
            <w:shd w:val="clear" w:color="auto" w:fill="auto"/>
            <w:tcMar>
              <w:top w:w="100" w:type="dxa"/>
              <w:left w:w="100" w:type="dxa"/>
              <w:bottom w:w="100" w:type="dxa"/>
              <w:right w:w="100" w:type="dxa"/>
            </w:tcMar>
          </w:tcPr>
          <w:p w:rsidR="00613C17" w:rsidRPr="005A6062" w:rsidRDefault="00613C17" w:rsidP="00613C17">
            <w:pPr>
              <w:widowControl w:val="0"/>
              <w:rPr>
                <w:rFonts w:ascii="GHEA Grapalat" w:eastAsia="GHEA Grapalat" w:hAnsi="GHEA Grapalat" w:cs="GHEA Grapalat"/>
              </w:rPr>
            </w:pPr>
            <w:r w:rsidRPr="005A6062">
              <w:rPr>
                <w:rFonts w:ascii="GHEA Grapalat" w:eastAsia="GHEA Grapalat" w:hAnsi="GHEA Grapalat" w:cs="GHEA Grapalat"/>
                <w:b/>
                <w:bCs/>
              </w:rPr>
              <w:t>7.</w:t>
            </w:r>
            <w:r w:rsidRPr="005A6062">
              <w:rPr>
                <w:rFonts w:ascii="GHEA Grapalat" w:eastAsia="GHEA Grapalat" w:hAnsi="GHEA Grapalat" w:cs="GHEA Grapalat"/>
                <w:bCs/>
              </w:rPr>
              <w:t xml:space="preserve"> Մշակել «Առևտրային արբիտրաժի մասին» օրենքում և հարակից օրենքներում փոփոխություններ նախատեսող իրավական ակտերի նախագծեր</w:t>
            </w:r>
          </w:p>
        </w:tc>
        <w:tc>
          <w:tcPr>
            <w:tcW w:w="2946" w:type="dxa"/>
            <w:gridSpan w:val="2"/>
            <w:shd w:val="clear" w:color="auto" w:fill="auto"/>
          </w:tcPr>
          <w:p w:rsidR="00613C17" w:rsidRPr="00A04188" w:rsidRDefault="00613C17" w:rsidP="00613C17">
            <w:pPr>
              <w:widowControl w:val="0"/>
              <w:tabs>
                <w:tab w:val="left" w:pos="1374"/>
                <w:tab w:val="left" w:pos="1464"/>
                <w:tab w:val="left" w:pos="2724"/>
              </w:tabs>
              <w:ind w:right="112"/>
              <w:jc w:val="both"/>
              <w:rPr>
                <w:rFonts w:ascii="GHEA Grapalat" w:eastAsia="GHEA Grapalat" w:hAnsi="GHEA Grapalat" w:cs="GHEA Grapalat"/>
              </w:rPr>
            </w:pPr>
            <w:r w:rsidRPr="00E41886">
              <w:rPr>
                <w:rFonts w:ascii="GHEA Grapalat" w:eastAsia="GHEA Grapalat" w:hAnsi="GHEA Grapalat" w:cs="GHEA Grapalat"/>
              </w:rPr>
              <w:t>Ներկայումս «Առևտրային արբիտրաժի մասին» օրենքի և հարակից օրենքների առանձին կարգավորումներ կարիք ունեն վերանայման` արբիտրաժի ինստիտուտի արդյունավետության ապահովման նպատակով</w:t>
            </w:r>
            <w:r w:rsidRPr="00A04188">
              <w:rPr>
                <w:rFonts w:ascii="GHEA Grapalat" w:eastAsia="GHEA Grapalat" w:hAnsi="GHEA Grapalat" w:cs="GHEA Grapalat"/>
              </w:rPr>
              <w:t>.</w:t>
            </w:r>
            <w:r w:rsidRPr="005A6062">
              <w:rPr>
                <w:rFonts w:ascii="GHEA Grapalat" w:eastAsia="GHEA Grapalat" w:hAnsi="GHEA Grapalat" w:cs="GHEA Grapalat"/>
              </w:rPr>
              <w:t xml:space="preserve"> </w:t>
            </w:r>
          </w:p>
          <w:p w:rsidR="00613C17" w:rsidRPr="00A04188" w:rsidRDefault="00613C17" w:rsidP="00613C17">
            <w:pPr>
              <w:widowControl w:val="0"/>
              <w:tabs>
                <w:tab w:val="left" w:pos="1374"/>
                <w:tab w:val="left" w:pos="1464"/>
                <w:tab w:val="left" w:pos="2724"/>
              </w:tabs>
              <w:ind w:right="112"/>
              <w:jc w:val="both"/>
              <w:rPr>
                <w:rFonts w:ascii="GHEA Grapalat" w:eastAsia="GHEA Grapalat" w:hAnsi="GHEA Grapalat" w:cs="GHEA Grapalat"/>
              </w:rPr>
            </w:pPr>
            <w:r w:rsidRPr="00A04188">
              <w:rPr>
                <w:rFonts w:ascii="GHEA Grapalat" w:eastAsia="GHEA Grapalat" w:hAnsi="GHEA Grapalat" w:cs="GHEA Grapalat"/>
              </w:rPr>
              <w:t xml:space="preserve">- </w:t>
            </w:r>
            <w:r w:rsidRPr="005A6062">
              <w:rPr>
                <w:rFonts w:ascii="GHEA Grapalat" w:eastAsia="GHEA Grapalat" w:hAnsi="GHEA Grapalat" w:cs="GHEA Grapalat"/>
              </w:rPr>
              <w:t>արբիտրաժի վճիռների չեղարկման և հակադիր կատարման վարույթները հաճախ օգտագործվում են իրավունքի չարաշահմամբ՝ նպատակ հետապնդելով ձգձգել և խոչընդոտել արբիտրաժային վարույթի իրականացումը և կատարումը</w:t>
            </w:r>
            <w:r w:rsidRPr="00A04188">
              <w:rPr>
                <w:rFonts w:ascii="GHEA Grapalat" w:eastAsia="GHEA Grapalat" w:hAnsi="GHEA Grapalat" w:cs="GHEA Grapalat"/>
              </w:rPr>
              <w:t>,</w:t>
            </w:r>
          </w:p>
          <w:p w:rsidR="00613C17" w:rsidRPr="005A6062" w:rsidRDefault="00613C17" w:rsidP="00613C17">
            <w:pPr>
              <w:widowControl w:val="0"/>
              <w:tabs>
                <w:tab w:val="left" w:pos="1374"/>
                <w:tab w:val="left" w:pos="1464"/>
                <w:tab w:val="left" w:pos="2724"/>
              </w:tabs>
              <w:ind w:right="112"/>
              <w:jc w:val="both"/>
              <w:rPr>
                <w:rFonts w:ascii="GHEA Grapalat" w:eastAsia="GHEA Grapalat" w:hAnsi="GHEA Grapalat" w:cs="GHEA Grapalat"/>
              </w:rPr>
            </w:pPr>
            <w:r w:rsidRPr="00A04188">
              <w:rPr>
                <w:rFonts w:ascii="GHEA Grapalat" w:eastAsia="GHEA Grapalat" w:hAnsi="GHEA Grapalat" w:cs="GHEA Grapalat"/>
              </w:rPr>
              <w:t xml:space="preserve">- արբիտրների շահերի </w:t>
            </w:r>
            <w:r w:rsidRPr="00A04188">
              <w:rPr>
                <w:rFonts w:ascii="GHEA Grapalat" w:eastAsia="GHEA Grapalat" w:hAnsi="GHEA Grapalat" w:cs="GHEA Grapalat"/>
              </w:rPr>
              <w:lastRenderedPageBreak/>
              <w:t>բախման վերաբերյալ կարգավորումները ընդհանրական են, որպիսի դեպքում հաճախ հնարավոր չէ հստակ որոշել շահերի բախման իրական դեպքերը</w:t>
            </w:r>
            <w:r w:rsidRPr="005A6062">
              <w:rPr>
                <w:rFonts w:ascii="GHEA Grapalat" w:eastAsia="GHEA Grapalat" w:hAnsi="GHEA Grapalat" w:cs="GHEA Grapalat"/>
              </w:rPr>
              <w:t xml:space="preserve"> </w:t>
            </w:r>
          </w:p>
        </w:tc>
        <w:tc>
          <w:tcPr>
            <w:tcW w:w="2946" w:type="dxa"/>
            <w:shd w:val="clear" w:color="auto" w:fill="auto"/>
          </w:tcPr>
          <w:p w:rsidR="00613C17" w:rsidRPr="005A6062" w:rsidRDefault="00613C17" w:rsidP="00613C17">
            <w:pPr>
              <w:widowControl w:val="0"/>
              <w:rPr>
                <w:rFonts w:ascii="GHEA Grapalat" w:eastAsia="GHEA Grapalat" w:hAnsi="GHEA Grapalat" w:cs="GHEA Grapalat"/>
              </w:rPr>
            </w:pPr>
            <w:r w:rsidRPr="00E41886">
              <w:rPr>
                <w:rFonts w:ascii="GHEA Grapalat" w:eastAsia="GHEA Grapalat" w:hAnsi="GHEA Grapalat" w:cs="GHEA Grapalat"/>
              </w:rPr>
              <w:lastRenderedPageBreak/>
              <w:t>Մշակվել են «Առևտրային արբիտրաժի մասին» օրենքում և հարակից օրենքներում փոփոխություններ նախատեսող նորմատիվ իրավական ակտերի նախագծեր</w:t>
            </w:r>
          </w:p>
        </w:tc>
        <w:tc>
          <w:tcPr>
            <w:tcW w:w="2946" w:type="dxa"/>
            <w:gridSpan w:val="2"/>
            <w:shd w:val="clear" w:color="auto" w:fill="auto"/>
          </w:tcPr>
          <w:p w:rsidR="00613C17" w:rsidRPr="00A04188" w:rsidRDefault="00613C17" w:rsidP="00613C17">
            <w:pPr>
              <w:widowControl w:val="0"/>
              <w:rPr>
                <w:rFonts w:ascii="GHEA Grapalat" w:eastAsia="GHEA Grapalat" w:hAnsi="GHEA Grapalat" w:cs="GHEA Grapalat"/>
              </w:rPr>
            </w:pPr>
            <w:r w:rsidRPr="00A04188">
              <w:rPr>
                <w:rFonts w:ascii="GHEA Grapalat" w:eastAsia="GHEA Grapalat" w:hAnsi="GHEA Grapalat" w:cs="GHEA Grapalat"/>
              </w:rPr>
              <w:t xml:space="preserve">7.1. </w:t>
            </w:r>
            <w:r w:rsidRPr="005A6062">
              <w:rPr>
                <w:rFonts w:ascii="GHEA Grapalat" w:eastAsia="GHEA Grapalat" w:hAnsi="GHEA Grapalat" w:cs="GHEA Grapalat"/>
              </w:rPr>
              <w:t>Օրենսդրական փոփոխությունների արդյունքում արբիտրաժի վճիռների չեղյալ ճանաչման և հարկադիր կատարման վարույթներ</w:t>
            </w:r>
            <w:r w:rsidRPr="00A04188">
              <w:rPr>
                <w:rFonts w:ascii="GHEA Grapalat" w:eastAsia="GHEA Grapalat" w:hAnsi="GHEA Grapalat" w:cs="GHEA Grapalat"/>
              </w:rPr>
              <w:t>ով ժամկետները կրճատվել են շուրջ 30 տոկոսով</w:t>
            </w:r>
          </w:p>
          <w:p w:rsidR="00613C17" w:rsidRPr="00A04188" w:rsidRDefault="00613C17" w:rsidP="00613C17">
            <w:pPr>
              <w:widowControl w:val="0"/>
              <w:rPr>
                <w:rFonts w:ascii="GHEA Grapalat" w:eastAsia="GHEA Grapalat" w:hAnsi="GHEA Grapalat" w:cs="GHEA Grapalat"/>
              </w:rPr>
            </w:pPr>
            <w:r w:rsidRPr="00A04188">
              <w:rPr>
                <w:rFonts w:ascii="GHEA Grapalat" w:eastAsia="GHEA Grapalat" w:hAnsi="GHEA Grapalat" w:cs="GHEA Grapalat"/>
              </w:rPr>
              <w:t>7.2. Հստակեցվել են արբիտրների շահերի բախման օրենսդրական կարգավորումների շրջանակները</w:t>
            </w:r>
          </w:p>
          <w:p w:rsidR="00613C17" w:rsidRPr="005A6062" w:rsidRDefault="00613C17" w:rsidP="00613C17">
            <w:pPr>
              <w:widowControl w:val="0"/>
              <w:rPr>
                <w:rFonts w:ascii="GHEA Grapalat" w:eastAsia="GHEA Grapalat" w:hAnsi="GHEA Grapalat" w:cs="GHEA Grapalat"/>
              </w:rPr>
            </w:pPr>
          </w:p>
        </w:tc>
        <w:tc>
          <w:tcPr>
            <w:tcW w:w="2946" w:type="dxa"/>
            <w:shd w:val="clear" w:color="auto" w:fill="auto"/>
          </w:tcPr>
          <w:p w:rsidR="00613C17" w:rsidRPr="005A6062" w:rsidRDefault="00613C17" w:rsidP="00613C17">
            <w:pPr>
              <w:widowControl w:val="0"/>
              <w:rPr>
                <w:rFonts w:ascii="GHEA Grapalat" w:eastAsia="GHEA Grapalat" w:hAnsi="GHEA Grapalat" w:cs="GHEA Grapalat"/>
              </w:rPr>
            </w:pPr>
            <w:r w:rsidRPr="005A6062">
              <w:rPr>
                <w:rFonts w:ascii="GHEA Grapalat" w:eastAsia="GHEA Grapalat" w:hAnsi="GHEA Grapalat" w:cs="GHEA Grapalat"/>
              </w:rPr>
              <w:t xml:space="preserve">«Առևտրային արբիտրաժի մասին» օրենքում և հարակից օրենքներում փոփոխություններ նախատեսող նորմատիվ իրավական ակտերի նախագծերը ներկայացվել են </w:t>
            </w:r>
            <w:r w:rsidR="00534E0A">
              <w:rPr>
                <w:rFonts w:ascii="GHEA Grapalat" w:eastAsia="GHEA Grapalat" w:hAnsi="GHEA Grapalat" w:cs="GHEA Grapalat"/>
              </w:rPr>
              <w:t>Վ</w:t>
            </w:r>
            <w:r w:rsidRPr="005A6062">
              <w:rPr>
                <w:rFonts w:ascii="GHEA Grapalat" w:eastAsia="GHEA Grapalat" w:hAnsi="GHEA Grapalat" w:cs="GHEA Grapalat"/>
              </w:rPr>
              <w:t>արչապետի աշխատակազմ: Ընդունվել է օրենսդրական նախաձեռնությանը հավանություն տալու մասին Կառավարության որոշում (Կառավարության պաշտոնական կայքէջ)</w:t>
            </w:r>
          </w:p>
        </w:tc>
      </w:tr>
      <w:tr w:rsidR="00613C17" w:rsidRPr="00E41886" w:rsidTr="00613C17">
        <w:trPr>
          <w:trHeight w:val="420"/>
        </w:trPr>
        <w:tc>
          <w:tcPr>
            <w:tcW w:w="2946" w:type="dxa"/>
            <w:shd w:val="clear" w:color="auto" w:fill="D9D9D9"/>
            <w:tcMar>
              <w:top w:w="100" w:type="dxa"/>
              <w:left w:w="100" w:type="dxa"/>
              <w:bottom w:w="100" w:type="dxa"/>
              <w:right w:w="100" w:type="dxa"/>
            </w:tcMar>
            <w:vAlign w:val="center"/>
          </w:tcPr>
          <w:p w:rsidR="00613C17" w:rsidRPr="00E41886" w:rsidRDefault="00613C17" w:rsidP="00613C17">
            <w:pPr>
              <w:rPr>
                <w:rFonts w:ascii="GHEA Grapalat" w:eastAsia="GHEA Grapalat" w:hAnsi="GHEA Grapalat" w:cs="GHEA Grapalat"/>
                <w:b/>
                <w:i/>
                <w:lang w:val="en-US"/>
              </w:rPr>
            </w:pPr>
            <w:r w:rsidRPr="00E41886">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613C17" w:rsidRPr="00E41886" w:rsidRDefault="00613C17" w:rsidP="007337B2">
            <w:pPr>
              <w:numPr>
                <w:ilvl w:val="0"/>
                <w:numId w:val="1"/>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rPr>
              <w:t>Արդարադատության նախարարություն</w:t>
            </w:r>
          </w:p>
          <w:p w:rsidR="00613C17" w:rsidRPr="00E41886" w:rsidRDefault="00613C17" w:rsidP="007337B2">
            <w:pPr>
              <w:numPr>
                <w:ilvl w:val="0"/>
                <w:numId w:val="1"/>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lang w:val="en-US"/>
              </w:rPr>
              <w:t>Բարձրագույն դատական խորհուրդ (համաձայնությամբ)</w:t>
            </w:r>
          </w:p>
          <w:p w:rsidR="00613C17" w:rsidRPr="00BF5DA3" w:rsidRDefault="00613C17" w:rsidP="007337B2">
            <w:pPr>
              <w:numPr>
                <w:ilvl w:val="0"/>
                <w:numId w:val="1"/>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rPr>
              <w:t>Կենտրոնական բանկ (համաձայնությամբ)</w:t>
            </w:r>
          </w:p>
          <w:p w:rsidR="00580012" w:rsidRPr="00E41886" w:rsidRDefault="00580012" w:rsidP="007337B2">
            <w:pPr>
              <w:numPr>
                <w:ilvl w:val="0"/>
                <w:numId w:val="1"/>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rPr>
              <w:t>Միջազգային իրավական հարցերով ներկայացուցիչ</w:t>
            </w:r>
          </w:p>
        </w:tc>
      </w:tr>
      <w:tr w:rsidR="00613C17" w:rsidRPr="00E41886" w:rsidTr="00613C17">
        <w:trPr>
          <w:trHeight w:val="420"/>
        </w:trPr>
        <w:tc>
          <w:tcPr>
            <w:tcW w:w="2946" w:type="dxa"/>
            <w:shd w:val="clear" w:color="auto" w:fill="D9D9D9"/>
            <w:tcMar>
              <w:top w:w="100" w:type="dxa"/>
              <w:left w:w="100" w:type="dxa"/>
              <w:bottom w:w="100" w:type="dxa"/>
              <w:right w:w="100" w:type="dxa"/>
            </w:tcMar>
            <w:vAlign w:val="center"/>
          </w:tcPr>
          <w:p w:rsidR="00613C17" w:rsidRPr="00E41886" w:rsidRDefault="00613C17" w:rsidP="00613C17">
            <w:pPr>
              <w:rPr>
                <w:rFonts w:ascii="GHEA Grapalat" w:eastAsia="GHEA Grapalat" w:hAnsi="GHEA Grapalat" w:cs="GHEA Grapalat"/>
                <w:b/>
                <w:i/>
                <w:lang w:val="en-US"/>
              </w:rPr>
            </w:pPr>
            <w:r w:rsidRPr="00E41886">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613C17" w:rsidRPr="00E41886" w:rsidRDefault="00613C17" w:rsidP="007337B2">
            <w:pPr>
              <w:numPr>
                <w:ilvl w:val="0"/>
                <w:numId w:val="1"/>
              </w:numPr>
              <w:tabs>
                <w:tab w:val="left" w:pos="271"/>
              </w:tabs>
              <w:ind w:left="31" w:firstLine="0"/>
              <w:jc w:val="both"/>
              <w:rPr>
                <w:rFonts w:ascii="GHEA Grapalat" w:eastAsia="GHEA Grapalat" w:hAnsi="GHEA Grapalat" w:cs="GHEA Grapalat"/>
              </w:rPr>
            </w:pPr>
            <w:r w:rsidRPr="00E41886">
              <w:rPr>
                <w:rFonts w:ascii="GHEA Grapalat" w:eastAsia="GHEA Grapalat" w:hAnsi="GHEA Grapalat" w:cs="GHEA Grapalat"/>
              </w:rPr>
              <w:t>Ֆինանսավորում չի պահանջվում</w:t>
            </w:r>
          </w:p>
        </w:tc>
      </w:tr>
      <w:tr w:rsidR="00613C17" w:rsidRPr="00E41886" w:rsidTr="00613C17">
        <w:trPr>
          <w:trHeight w:val="437"/>
        </w:trPr>
        <w:tc>
          <w:tcPr>
            <w:tcW w:w="2946" w:type="dxa"/>
            <w:shd w:val="clear" w:color="auto" w:fill="D9D9D9"/>
            <w:tcMar>
              <w:top w:w="100" w:type="dxa"/>
              <w:left w:w="100" w:type="dxa"/>
              <w:bottom w:w="100" w:type="dxa"/>
              <w:right w:w="100" w:type="dxa"/>
            </w:tcMar>
            <w:vAlign w:val="center"/>
          </w:tcPr>
          <w:p w:rsidR="00613C17" w:rsidRPr="00E41886" w:rsidRDefault="00613C17" w:rsidP="00613C17">
            <w:pPr>
              <w:tabs>
                <w:tab w:val="left" w:pos="271"/>
              </w:tabs>
              <w:ind w:left="90"/>
              <w:jc w:val="center"/>
              <w:rPr>
                <w:rFonts w:ascii="GHEA Grapalat" w:eastAsia="GHEA Grapalat" w:hAnsi="GHEA Grapalat" w:cs="GHEA Grapalat"/>
                <w:lang w:val="en-US"/>
              </w:rPr>
            </w:pPr>
          </w:p>
        </w:tc>
        <w:tc>
          <w:tcPr>
            <w:tcW w:w="2946" w:type="dxa"/>
            <w:gridSpan w:val="2"/>
            <w:shd w:val="clear" w:color="auto" w:fill="D9D9D9"/>
            <w:vAlign w:val="center"/>
          </w:tcPr>
          <w:p w:rsidR="00613C17" w:rsidRPr="00E41886" w:rsidRDefault="00613C17"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613C17" w:rsidRPr="00E41886" w:rsidRDefault="00613C17" w:rsidP="00613C17">
            <w:pPr>
              <w:tabs>
                <w:tab w:val="left" w:pos="271"/>
              </w:tabs>
              <w:jc w:val="center"/>
              <w:rPr>
                <w:rFonts w:ascii="GHEA Grapalat" w:eastAsia="GHEA Grapalat" w:hAnsi="GHEA Grapalat" w:cs="GHEA Grapalat"/>
                <w:lang w:val="en-US"/>
              </w:rPr>
            </w:pPr>
            <w:r w:rsidRPr="00E41886">
              <w:rPr>
                <w:rFonts w:ascii="GHEA Grapalat" w:eastAsia="GHEA Grapalat" w:hAnsi="GHEA Grapalat" w:cs="GHEA Grapalat"/>
                <w:b/>
                <w:bCs/>
              </w:rPr>
              <w:t>202</w:t>
            </w:r>
            <w:r w:rsidRPr="00E41886">
              <w:rPr>
                <w:rFonts w:ascii="GHEA Grapalat" w:eastAsia="GHEA Grapalat" w:hAnsi="GHEA Grapalat" w:cs="GHEA Grapalat"/>
                <w:b/>
                <w:bCs/>
                <w:lang w:val="en-US"/>
              </w:rPr>
              <w:t>2</w:t>
            </w:r>
            <w:r w:rsidRPr="00E41886">
              <w:rPr>
                <w:rFonts w:ascii="GHEA Grapalat" w:eastAsia="GHEA Grapalat" w:hAnsi="GHEA Grapalat" w:cs="GHEA Grapalat"/>
                <w:b/>
                <w:bCs/>
              </w:rPr>
              <w:t xml:space="preserve"> թվականի </w:t>
            </w:r>
            <w:r w:rsidRPr="00E41886">
              <w:rPr>
                <w:rFonts w:ascii="GHEA Grapalat" w:eastAsia="GHEA Grapalat" w:hAnsi="GHEA Grapalat" w:cs="GHEA Grapalat"/>
                <w:b/>
                <w:bCs/>
                <w:lang w:val="en-US"/>
              </w:rPr>
              <w:t>1</w:t>
            </w:r>
            <w:r w:rsidRPr="00E41886">
              <w:rPr>
                <w:rFonts w:ascii="GHEA Grapalat" w:eastAsia="GHEA Grapalat" w:hAnsi="GHEA Grapalat" w:cs="GHEA Grapalat"/>
                <w:b/>
                <w:bCs/>
              </w:rPr>
              <w:t>-</w:t>
            </w:r>
            <w:r w:rsidRPr="00E41886">
              <w:rPr>
                <w:rFonts w:ascii="GHEA Grapalat" w:eastAsia="GHEA Grapalat" w:hAnsi="GHEA Grapalat" w:cs="GHEA Grapalat"/>
                <w:b/>
                <w:bCs/>
                <w:lang w:val="en-US"/>
              </w:rPr>
              <w:t>ին</w:t>
            </w:r>
            <w:r w:rsidRPr="00E41886">
              <w:rPr>
                <w:rFonts w:ascii="GHEA Grapalat" w:eastAsia="GHEA Grapalat" w:hAnsi="GHEA Grapalat" w:cs="GHEA Grapalat"/>
                <w:b/>
                <w:bCs/>
              </w:rPr>
              <w:t xml:space="preserve"> կիսամյակ</w:t>
            </w:r>
          </w:p>
        </w:tc>
        <w:tc>
          <w:tcPr>
            <w:tcW w:w="2946" w:type="dxa"/>
            <w:gridSpan w:val="2"/>
            <w:shd w:val="clear" w:color="auto" w:fill="D9D9D9"/>
            <w:vAlign w:val="center"/>
          </w:tcPr>
          <w:p w:rsidR="00613C17" w:rsidRPr="00E41886" w:rsidRDefault="00613C17"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613C17" w:rsidRPr="00E41886" w:rsidRDefault="00613C17" w:rsidP="00613C17">
            <w:pPr>
              <w:jc w:val="center"/>
            </w:pPr>
          </w:p>
        </w:tc>
      </w:tr>
      <w:tr w:rsidR="00613C17" w:rsidRPr="00E41886" w:rsidTr="00613C17">
        <w:trPr>
          <w:trHeight w:val="420"/>
        </w:trPr>
        <w:tc>
          <w:tcPr>
            <w:tcW w:w="2946" w:type="dxa"/>
            <w:shd w:val="clear" w:color="auto" w:fill="auto"/>
            <w:tcMar>
              <w:top w:w="100" w:type="dxa"/>
              <w:left w:w="100" w:type="dxa"/>
              <w:bottom w:w="100" w:type="dxa"/>
              <w:right w:w="100" w:type="dxa"/>
            </w:tcMar>
          </w:tcPr>
          <w:p w:rsidR="00613C17" w:rsidRPr="005A6062" w:rsidRDefault="00613C17" w:rsidP="00613C17">
            <w:pPr>
              <w:widowControl w:val="0"/>
              <w:rPr>
                <w:rFonts w:ascii="GHEA Grapalat" w:eastAsia="GHEA Grapalat" w:hAnsi="GHEA Grapalat" w:cs="GHEA Grapalat"/>
              </w:rPr>
            </w:pPr>
            <w:r w:rsidRPr="005A6062">
              <w:rPr>
                <w:rFonts w:ascii="GHEA Grapalat" w:eastAsia="GHEA Grapalat" w:hAnsi="GHEA Grapalat" w:cs="GHEA Grapalat"/>
                <w:b/>
                <w:bCs/>
              </w:rPr>
              <w:t>8.</w:t>
            </w:r>
            <w:r w:rsidRPr="005A6062">
              <w:rPr>
                <w:rFonts w:ascii="GHEA Grapalat" w:eastAsia="GHEA Grapalat" w:hAnsi="GHEA Grapalat" w:cs="GHEA Grapalat"/>
                <w:bCs/>
              </w:rPr>
              <w:t xml:space="preserve"> Մշակել «Հաշտարարության մասին» օրենքում և, ըստ անհրաժեշտության հարակից օրենքներում, փոփոխություններ նախատեսող փաթեթ</w:t>
            </w:r>
          </w:p>
        </w:tc>
        <w:tc>
          <w:tcPr>
            <w:tcW w:w="2946" w:type="dxa"/>
            <w:gridSpan w:val="2"/>
            <w:shd w:val="clear" w:color="auto" w:fill="auto"/>
          </w:tcPr>
          <w:p w:rsidR="00613C17" w:rsidRPr="005A6062" w:rsidRDefault="00613C17" w:rsidP="00613C17">
            <w:pPr>
              <w:widowControl w:val="0"/>
              <w:tabs>
                <w:tab w:val="left" w:pos="1374"/>
                <w:tab w:val="left" w:pos="1464"/>
                <w:tab w:val="left" w:pos="2724"/>
              </w:tabs>
              <w:ind w:right="112"/>
              <w:jc w:val="both"/>
              <w:rPr>
                <w:rFonts w:ascii="GHEA Grapalat" w:eastAsia="GHEA Grapalat" w:hAnsi="GHEA Grapalat" w:cs="GHEA Grapalat"/>
              </w:rPr>
            </w:pPr>
            <w:r w:rsidRPr="00E41886">
              <w:rPr>
                <w:rFonts w:ascii="GHEA Grapalat" w:eastAsia="GHEA Grapalat" w:hAnsi="GHEA Grapalat" w:cs="GHEA Grapalat"/>
              </w:rPr>
              <w:t>Ներկայումս «Հաշտարարության մասին» օրենքում նախատեսված չեն</w:t>
            </w:r>
            <w:r w:rsidRPr="005A6062">
              <w:rPr>
                <w:rFonts w:ascii="GHEA Grapalat" w:eastAsia="GHEA Grapalat" w:hAnsi="GHEA Grapalat" w:cs="GHEA Grapalat"/>
              </w:rPr>
              <w:t>.</w:t>
            </w:r>
          </w:p>
          <w:p w:rsidR="00613C17" w:rsidRPr="005A6062" w:rsidRDefault="00613C17" w:rsidP="00613C17">
            <w:pPr>
              <w:widowControl w:val="0"/>
              <w:tabs>
                <w:tab w:val="left" w:pos="1374"/>
                <w:tab w:val="left" w:pos="1464"/>
                <w:tab w:val="left" w:pos="2724"/>
              </w:tabs>
              <w:ind w:right="112"/>
              <w:jc w:val="both"/>
              <w:rPr>
                <w:rFonts w:ascii="GHEA Grapalat" w:eastAsia="GHEA Grapalat" w:hAnsi="GHEA Grapalat" w:cs="GHEA Grapalat"/>
              </w:rPr>
            </w:pPr>
            <w:r w:rsidRPr="005A6062">
              <w:rPr>
                <w:rFonts w:ascii="GHEA Grapalat" w:eastAsia="GHEA Grapalat" w:hAnsi="GHEA Grapalat" w:cs="GHEA Grapalat"/>
              </w:rPr>
              <w:t>-</w:t>
            </w:r>
            <w:r w:rsidRPr="00E41886">
              <w:rPr>
                <w:rFonts w:ascii="GHEA Grapalat" w:eastAsia="GHEA Grapalat" w:hAnsi="GHEA Grapalat" w:cs="GHEA Grapalat"/>
              </w:rPr>
              <w:t xml:space="preserve"> առցանց հաշտարարության, </w:t>
            </w:r>
          </w:p>
          <w:p w:rsidR="00613C17" w:rsidRPr="005A6062" w:rsidRDefault="00613C17" w:rsidP="00613C17">
            <w:pPr>
              <w:widowControl w:val="0"/>
              <w:tabs>
                <w:tab w:val="left" w:pos="1374"/>
                <w:tab w:val="left" w:pos="1464"/>
                <w:tab w:val="left" w:pos="2724"/>
              </w:tabs>
              <w:ind w:right="112"/>
              <w:jc w:val="both"/>
              <w:rPr>
                <w:rFonts w:ascii="GHEA Grapalat" w:eastAsia="GHEA Grapalat" w:hAnsi="GHEA Grapalat" w:cs="GHEA Grapalat"/>
              </w:rPr>
            </w:pPr>
            <w:r w:rsidRPr="005A6062">
              <w:rPr>
                <w:rFonts w:ascii="GHEA Grapalat" w:eastAsia="GHEA Grapalat" w:hAnsi="GHEA Grapalat" w:cs="GHEA Grapalat"/>
              </w:rPr>
              <w:t xml:space="preserve">- </w:t>
            </w:r>
            <w:r w:rsidRPr="00E41886">
              <w:rPr>
                <w:rFonts w:ascii="GHEA Grapalat" w:eastAsia="GHEA Grapalat" w:hAnsi="GHEA Grapalat" w:cs="GHEA Grapalat"/>
              </w:rPr>
              <w:t>ընտանեկան գործերով վեճերով պարտադիր հաշտարարության</w:t>
            </w:r>
            <w:r w:rsidRPr="005A6062">
              <w:rPr>
                <w:rFonts w:ascii="GHEA Grapalat" w:eastAsia="GHEA Grapalat" w:hAnsi="GHEA Grapalat" w:cs="GHEA Grapalat"/>
              </w:rPr>
              <w:t xml:space="preserve"> (օրինակ՝ </w:t>
            </w:r>
            <w:r w:rsidRPr="00E41886">
              <w:rPr>
                <w:rFonts w:ascii="GHEA Grapalat" w:eastAsia="GHEA Grapalat" w:hAnsi="GHEA Grapalat" w:cs="GHEA Grapalat"/>
              </w:rPr>
              <w:t xml:space="preserve">2021 թվականի ընթացքում առաջին ատյանի </w:t>
            </w:r>
            <w:r w:rsidRPr="00E41886">
              <w:rPr>
                <w:rFonts w:ascii="GHEA Grapalat" w:eastAsia="GHEA Grapalat" w:hAnsi="GHEA Grapalat" w:cs="GHEA Grapalat"/>
              </w:rPr>
              <w:lastRenderedPageBreak/>
              <w:t>ընդհանուր իրավասության դատարաններում ստացվել</w:t>
            </w:r>
            <w:r w:rsidRPr="005A6062">
              <w:rPr>
                <w:rFonts w:ascii="GHEA Grapalat" w:eastAsia="GHEA Grapalat" w:hAnsi="GHEA Grapalat" w:cs="GHEA Grapalat"/>
              </w:rPr>
              <w:t xml:space="preserve"> է </w:t>
            </w:r>
            <w:r w:rsidRPr="00E41886">
              <w:rPr>
                <w:rFonts w:ascii="GHEA Grapalat" w:eastAsia="GHEA Grapalat" w:hAnsi="GHEA Grapalat" w:cs="GHEA Grapalat"/>
              </w:rPr>
              <w:t>2819 ընտանեկան գործ, ինչը երբեմն անհարկի ծանրաբեռնում է դատական համակարգը</w:t>
            </w:r>
            <w:r w:rsidRPr="005A6062">
              <w:rPr>
                <w:rFonts w:ascii="GHEA Grapalat" w:eastAsia="GHEA Grapalat" w:hAnsi="GHEA Grapalat" w:cs="GHEA Grapalat"/>
              </w:rPr>
              <w:t>)</w:t>
            </w:r>
            <w:r w:rsidRPr="00E41886">
              <w:rPr>
                <w:rFonts w:ascii="GHEA Grapalat" w:eastAsia="GHEA Grapalat" w:hAnsi="GHEA Grapalat" w:cs="GHEA Grapalat"/>
              </w:rPr>
              <w:t xml:space="preserve"> և</w:t>
            </w:r>
          </w:p>
          <w:p w:rsidR="00613C17" w:rsidRPr="005A6062" w:rsidRDefault="00613C17" w:rsidP="00613C17">
            <w:pPr>
              <w:widowControl w:val="0"/>
              <w:tabs>
                <w:tab w:val="left" w:pos="1374"/>
                <w:tab w:val="left" w:pos="1464"/>
                <w:tab w:val="left" w:pos="2724"/>
              </w:tabs>
              <w:ind w:right="112"/>
              <w:jc w:val="both"/>
              <w:rPr>
                <w:rFonts w:ascii="GHEA Grapalat" w:eastAsia="GHEA Grapalat" w:hAnsi="GHEA Grapalat" w:cs="GHEA Grapalat"/>
              </w:rPr>
            </w:pPr>
            <w:r w:rsidRPr="005A6062">
              <w:rPr>
                <w:rFonts w:ascii="GHEA Grapalat" w:eastAsia="GHEA Grapalat" w:hAnsi="GHEA Grapalat" w:cs="GHEA Grapalat"/>
              </w:rPr>
              <w:t>-</w:t>
            </w:r>
            <w:r w:rsidRPr="00E41886">
              <w:rPr>
                <w:rFonts w:ascii="GHEA Grapalat" w:eastAsia="GHEA Grapalat" w:hAnsi="GHEA Grapalat" w:cs="GHEA Grapalat"/>
              </w:rPr>
              <w:t xml:space="preserve"> հաշտարարության ոլորտի զարգացման համար անհրաժեշտ այլ իրավական կառուցակարգեր: </w:t>
            </w:r>
          </w:p>
        </w:tc>
        <w:tc>
          <w:tcPr>
            <w:tcW w:w="2946" w:type="dxa"/>
            <w:shd w:val="clear" w:color="auto" w:fill="auto"/>
          </w:tcPr>
          <w:p w:rsidR="00613C17" w:rsidRPr="005A6062" w:rsidRDefault="00613C17" w:rsidP="00613C17">
            <w:pPr>
              <w:widowControl w:val="0"/>
              <w:rPr>
                <w:rFonts w:ascii="GHEA Grapalat" w:eastAsia="GHEA Grapalat" w:hAnsi="GHEA Grapalat" w:cs="GHEA Grapalat"/>
              </w:rPr>
            </w:pPr>
            <w:r w:rsidRPr="00E41886">
              <w:rPr>
                <w:rFonts w:ascii="GHEA Grapalat" w:eastAsia="GHEA Grapalat" w:hAnsi="GHEA Grapalat" w:cs="GHEA Grapalat"/>
              </w:rPr>
              <w:lastRenderedPageBreak/>
              <w:t>Մշակվել է «Հաշտարարության մասին» օրենքում և, ըստ անհրաժեշտության հարակից օրենքներում, փոփոխություններ նախատեսող նախագծերի փաթեթ</w:t>
            </w:r>
          </w:p>
        </w:tc>
        <w:tc>
          <w:tcPr>
            <w:tcW w:w="2946" w:type="dxa"/>
            <w:gridSpan w:val="2"/>
            <w:shd w:val="clear" w:color="auto" w:fill="auto"/>
          </w:tcPr>
          <w:p w:rsidR="00613C17" w:rsidRPr="005A6062" w:rsidRDefault="00613C17" w:rsidP="00613C17">
            <w:pPr>
              <w:widowControl w:val="0"/>
              <w:rPr>
                <w:rFonts w:ascii="GHEA Grapalat" w:eastAsia="GHEA Grapalat" w:hAnsi="GHEA Grapalat" w:cs="GHEA Grapalat"/>
              </w:rPr>
            </w:pPr>
            <w:r w:rsidRPr="005A6062">
              <w:rPr>
                <w:rFonts w:ascii="GHEA Grapalat" w:eastAsia="GHEA Grapalat" w:hAnsi="GHEA Grapalat" w:cs="GHEA Grapalat"/>
              </w:rPr>
              <w:t>8.1. Հայաստանում ներդրվել և գործում է առցանց հաշտարարություն իրականացնելու համակարգ</w:t>
            </w:r>
          </w:p>
          <w:p w:rsidR="00613C17" w:rsidRPr="005A6062" w:rsidRDefault="00613C17" w:rsidP="00613C17">
            <w:pPr>
              <w:widowControl w:val="0"/>
              <w:rPr>
                <w:rFonts w:ascii="GHEA Grapalat" w:eastAsia="GHEA Grapalat" w:hAnsi="GHEA Grapalat" w:cs="GHEA Grapalat"/>
              </w:rPr>
            </w:pPr>
            <w:r w:rsidRPr="005A6062">
              <w:rPr>
                <w:rFonts w:ascii="GHEA Grapalat" w:eastAsia="GHEA Grapalat" w:hAnsi="GHEA Grapalat" w:cs="GHEA Grapalat"/>
              </w:rPr>
              <w:t xml:space="preserve">8.2. Որոշ ընտանեկան գործերով իրականացվում է պարտադիր հաշտարարություն, ինչի արդյունքում </w:t>
            </w:r>
            <w:r>
              <w:rPr>
                <w:rFonts w:ascii="GHEA Grapalat" w:eastAsia="GHEA Grapalat" w:hAnsi="GHEA Grapalat" w:cs="GHEA Grapalat"/>
              </w:rPr>
              <w:t xml:space="preserve">պարտադիր </w:t>
            </w:r>
            <w:r>
              <w:rPr>
                <w:rFonts w:ascii="GHEA Grapalat" w:eastAsia="GHEA Grapalat" w:hAnsi="GHEA Grapalat" w:cs="GHEA Grapalat"/>
              </w:rPr>
              <w:lastRenderedPageBreak/>
              <w:t xml:space="preserve">հաշտարարության ներդրումից հետո` երկու տարվա ընթացքում </w:t>
            </w:r>
            <w:r w:rsidRPr="005A6062">
              <w:rPr>
                <w:rFonts w:ascii="GHEA Grapalat" w:eastAsia="GHEA Grapalat" w:hAnsi="GHEA Grapalat" w:cs="GHEA Grapalat"/>
              </w:rPr>
              <w:t>ընտանեկան գործերով</w:t>
            </w:r>
          </w:p>
          <w:p w:rsidR="00613C17" w:rsidRPr="00A04188" w:rsidRDefault="00613C17" w:rsidP="00613C17">
            <w:pPr>
              <w:widowControl w:val="0"/>
              <w:rPr>
                <w:rFonts w:ascii="GHEA Grapalat" w:eastAsia="GHEA Grapalat" w:hAnsi="GHEA Grapalat" w:cs="GHEA Grapalat"/>
              </w:rPr>
            </w:pPr>
            <w:r w:rsidRPr="005A6062">
              <w:rPr>
                <w:rFonts w:ascii="GHEA Grapalat" w:eastAsia="GHEA Grapalat" w:hAnsi="GHEA Grapalat" w:cs="GHEA Grapalat"/>
              </w:rPr>
              <w:t xml:space="preserve">մինչև 30 տոկոսով ավելացել է հաշտության դեպքերի քանակը, և </w:t>
            </w:r>
            <w:r w:rsidRPr="004F2991">
              <w:rPr>
                <w:rFonts w:ascii="GHEA Grapalat" w:eastAsia="GHEA Grapalat" w:hAnsi="GHEA Grapalat" w:cs="GHEA Grapalat"/>
              </w:rPr>
              <w:t>3</w:t>
            </w:r>
            <w:r w:rsidRPr="005A6062">
              <w:rPr>
                <w:rFonts w:ascii="GHEA Grapalat" w:eastAsia="GHEA Grapalat" w:hAnsi="GHEA Grapalat" w:cs="GHEA Grapalat"/>
              </w:rPr>
              <w:t>0 տոկոսով նվազել է դատարանների՝ ընտանեկան գործերով ծանրաբեռնվածությունը</w:t>
            </w:r>
            <w:r w:rsidRPr="00A04188">
              <w:rPr>
                <w:rFonts w:ascii="GHEA Grapalat" w:eastAsia="GHEA Grapalat" w:hAnsi="GHEA Grapalat" w:cs="GHEA Grapalat"/>
              </w:rPr>
              <w:t>(աղբյուր՝ դատական դեպարտամենտի կողմից վարվող վիճակագրություն)</w:t>
            </w:r>
          </w:p>
          <w:p w:rsidR="00613C17" w:rsidRPr="005A6062" w:rsidRDefault="00613C17" w:rsidP="00613C17">
            <w:pPr>
              <w:widowControl w:val="0"/>
              <w:rPr>
                <w:rFonts w:ascii="GHEA Grapalat" w:eastAsia="GHEA Grapalat" w:hAnsi="GHEA Grapalat" w:cs="GHEA Grapalat"/>
              </w:rPr>
            </w:pPr>
            <w:r w:rsidRPr="005A6062">
              <w:rPr>
                <w:rFonts w:ascii="GHEA Grapalat" w:eastAsia="GHEA Grapalat" w:hAnsi="GHEA Grapalat" w:cs="GHEA Grapalat"/>
              </w:rPr>
              <w:t>8.3. Ընդհանուր առմամբ հաշտության իրականացման  դեպքերի քանակ</w:t>
            </w:r>
            <w:r>
              <w:rPr>
                <w:rFonts w:ascii="GHEA Grapalat" w:eastAsia="GHEA Grapalat" w:hAnsi="GHEA Grapalat" w:cs="GHEA Grapalat"/>
              </w:rPr>
              <w:t>ը օրենսդրակա</w:t>
            </w:r>
            <w:r w:rsidRPr="005A6062">
              <w:rPr>
                <w:rFonts w:ascii="GHEA Grapalat" w:eastAsia="GHEA Grapalat" w:hAnsi="GHEA Grapalat" w:cs="GHEA Grapalat"/>
              </w:rPr>
              <w:t>ն</w:t>
            </w:r>
            <w:r>
              <w:rPr>
                <w:rFonts w:ascii="GHEA Grapalat" w:eastAsia="GHEA Grapalat" w:hAnsi="GHEA Grapalat" w:cs="GHEA Grapalat"/>
              </w:rPr>
              <w:t xml:space="preserve"> բարեփոխումներից հետո` երկու տարվա ընթացքում</w:t>
            </w:r>
            <w:r w:rsidRPr="005A6062">
              <w:rPr>
                <w:rFonts w:ascii="GHEA Grapalat" w:eastAsia="GHEA Grapalat" w:hAnsi="GHEA Grapalat" w:cs="GHEA Grapalat"/>
              </w:rPr>
              <w:t xml:space="preserve"> ավելացել է մինչև 15 տոկոսով </w:t>
            </w:r>
          </w:p>
          <w:p w:rsidR="00613C17" w:rsidRPr="00A04188" w:rsidRDefault="00613C17" w:rsidP="00613C17">
            <w:pPr>
              <w:widowControl w:val="0"/>
              <w:rPr>
                <w:rFonts w:ascii="GHEA Grapalat" w:eastAsia="GHEA Grapalat" w:hAnsi="GHEA Grapalat" w:cs="GHEA Grapalat"/>
              </w:rPr>
            </w:pPr>
            <w:r w:rsidRPr="005A6062">
              <w:rPr>
                <w:rFonts w:ascii="GHEA Grapalat" w:eastAsia="GHEA Grapalat" w:hAnsi="GHEA Grapalat" w:cs="GHEA Grapalat"/>
              </w:rPr>
              <w:t xml:space="preserve">8.4. Գործում են նոր իրավակարգավորումներ հաշտարարական գաղտնիքի պահպանման, կողմերի հետ փոխկապակցվածության, հաշտարարների </w:t>
            </w:r>
            <w:r w:rsidRPr="005A6062">
              <w:rPr>
                <w:rFonts w:ascii="GHEA Grapalat" w:eastAsia="GHEA Grapalat" w:hAnsi="GHEA Grapalat" w:cs="GHEA Grapalat"/>
              </w:rPr>
              <w:lastRenderedPageBreak/>
              <w:t>ինքնակարգավորվող կազմակերպության մարմինների, դրանց ձևավորման կարգի և լիազորությունների, հաշտարարների կարգապահական պատասխանատվության վերաբերյալ</w:t>
            </w:r>
          </w:p>
        </w:tc>
        <w:tc>
          <w:tcPr>
            <w:tcW w:w="2946" w:type="dxa"/>
            <w:shd w:val="clear" w:color="auto" w:fill="auto"/>
          </w:tcPr>
          <w:p w:rsidR="00613C17" w:rsidRPr="005A6062" w:rsidRDefault="00613C17" w:rsidP="00613C17">
            <w:pPr>
              <w:widowControl w:val="0"/>
              <w:rPr>
                <w:rFonts w:ascii="GHEA Grapalat" w:eastAsia="GHEA Grapalat" w:hAnsi="GHEA Grapalat" w:cs="GHEA Grapalat"/>
              </w:rPr>
            </w:pPr>
            <w:r w:rsidRPr="00E41886">
              <w:rPr>
                <w:rFonts w:ascii="GHEA Grapalat" w:eastAsia="GHEA Grapalat" w:hAnsi="GHEA Grapalat" w:cs="GHEA Grapalat"/>
              </w:rPr>
              <w:lastRenderedPageBreak/>
              <w:t>«</w:t>
            </w:r>
            <w:r w:rsidRPr="005A6062">
              <w:rPr>
                <w:rFonts w:ascii="GHEA Grapalat" w:eastAsia="GHEA Grapalat" w:hAnsi="GHEA Grapalat" w:cs="GHEA Grapalat"/>
              </w:rPr>
              <w:t xml:space="preserve">Հաշտարարության մասին» օրենքում և, ըստ անհրաժեշտության հարակից օրենքներում, փոփոխություններ նախատեսող նախագծերի փաթեթը ներկայացվել է  Վարչապետի աշխատակազմ: Ընդունվել է օրենսդրական նախաձեռնությանը </w:t>
            </w:r>
            <w:r w:rsidRPr="005A6062">
              <w:rPr>
                <w:rFonts w:ascii="GHEA Grapalat" w:eastAsia="GHEA Grapalat" w:hAnsi="GHEA Grapalat" w:cs="GHEA Grapalat"/>
              </w:rPr>
              <w:lastRenderedPageBreak/>
              <w:t>հավանություն տալու մասին Կառավարության որոշում (Կառավարության պաշտոնական կայքէջ)</w:t>
            </w:r>
          </w:p>
        </w:tc>
      </w:tr>
      <w:tr w:rsidR="00613C17" w:rsidRPr="00E41886" w:rsidTr="00613C17">
        <w:trPr>
          <w:trHeight w:val="420"/>
        </w:trPr>
        <w:tc>
          <w:tcPr>
            <w:tcW w:w="2946" w:type="dxa"/>
            <w:shd w:val="clear" w:color="auto" w:fill="D9D9D9"/>
            <w:tcMar>
              <w:top w:w="100" w:type="dxa"/>
              <w:left w:w="100" w:type="dxa"/>
              <w:bottom w:w="100" w:type="dxa"/>
              <w:right w:w="100" w:type="dxa"/>
            </w:tcMar>
            <w:vAlign w:val="center"/>
          </w:tcPr>
          <w:p w:rsidR="00613C17" w:rsidRPr="00E41886" w:rsidRDefault="00613C17" w:rsidP="00613C17">
            <w:pPr>
              <w:rPr>
                <w:rFonts w:ascii="GHEA Grapalat" w:eastAsia="GHEA Grapalat" w:hAnsi="GHEA Grapalat" w:cs="GHEA Grapalat"/>
                <w:b/>
                <w:i/>
                <w:lang w:val="en-US"/>
              </w:rPr>
            </w:pPr>
            <w:r w:rsidRPr="00E41886">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613C17" w:rsidRPr="00E41886" w:rsidRDefault="00613C17" w:rsidP="007337B2">
            <w:pPr>
              <w:numPr>
                <w:ilvl w:val="0"/>
                <w:numId w:val="1"/>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rPr>
              <w:t>Արդարադատության նախարարություն</w:t>
            </w:r>
          </w:p>
          <w:p w:rsidR="00613C17" w:rsidRPr="00E41886" w:rsidRDefault="00613C17" w:rsidP="007337B2">
            <w:pPr>
              <w:numPr>
                <w:ilvl w:val="0"/>
                <w:numId w:val="1"/>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lang w:val="en-US"/>
              </w:rPr>
              <w:t>Բարձրագույն դատական խորհուրդ (համաձայնությամբ)</w:t>
            </w:r>
          </w:p>
        </w:tc>
      </w:tr>
      <w:tr w:rsidR="00613C17" w:rsidRPr="00E41886" w:rsidTr="00613C17">
        <w:trPr>
          <w:trHeight w:val="420"/>
        </w:trPr>
        <w:tc>
          <w:tcPr>
            <w:tcW w:w="2946" w:type="dxa"/>
            <w:shd w:val="clear" w:color="auto" w:fill="D9D9D9"/>
            <w:tcMar>
              <w:top w:w="100" w:type="dxa"/>
              <w:left w:w="100" w:type="dxa"/>
              <w:bottom w:w="100" w:type="dxa"/>
              <w:right w:w="100" w:type="dxa"/>
            </w:tcMar>
            <w:vAlign w:val="center"/>
          </w:tcPr>
          <w:p w:rsidR="00613C17" w:rsidRPr="00E41886" w:rsidRDefault="00613C17" w:rsidP="00613C17">
            <w:pPr>
              <w:rPr>
                <w:rFonts w:ascii="GHEA Grapalat" w:eastAsia="GHEA Grapalat" w:hAnsi="GHEA Grapalat" w:cs="GHEA Grapalat"/>
                <w:b/>
                <w:i/>
                <w:lang w:val="en-US"/>
              </w:rPr>
            </w:pPr>
            <w:r w:rsidRPr="00E41886">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613C17" w:rsidRPr="00E41886" w:rsidRDefault="00613C17" w:rsidP="007337B2">
            <w:pPr>
              <w:numPr>
                <w:ilvl w:val="0"/>
                <w:numId w:val="1"/>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lang w:val="en-US"/>
              </w:rPr>
              <w:t>Պետական բյուջե, վարկային և դրամաշնորհային միջոցներ</w:t>
            </w:r>
          </w:p>
          <w:p w:rsidR="00613C17" w:rsidRPr="00E41886" w:rsidRDefault="00613C17" w:rsidP="007337B2">
            <w:pPr>
              <w:numPr>
                <w:ilvl w:val="0"/>
                <w:numId w:val="1"/>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lang w:val="en-US"/>
              </w:rPr>
              <w:t>Տարեկան շուրջ 6 մլն ՀՀ դրամ՝ պարտադիր հաշտարարության և դատարանի կողմից նշանակված հաշտարարության իրականացման դեպքերում՝ որպես հաշտարարների փոխհատուցման վճար</w:t>
            </w:r>
          </w:p>
        </w:tc>
      </w:tr>
      <w:tr w:rsidR="00613C17" w:rsidRPr="00E41886" w:rsidTr="00613C17">
        <w:trPr>
          <w:trHeight w:val="437"/>
        </w:trPr>
        <w:tc>
          <w:tcPr>
            <w:tcW w:w="2946" w:type="dxa"/>
            <w:shd w:val="clear" w:color="auto" w:fill="D9D9D9"/>
            <w:tcMar>
              <w:top w:w="100" w:type="dxa"/>
              <w:left w:w="100" w:type="dxa"/>
              <w:bottom w:w="100" w:type="dxa"/>
              <w:right w:w="100" w:type="dxa"/>
            </w:tcMar>
            <w:vAlign w:val="center"/>
          </w:tcPr>
          <w:p w:rsidR="00613C17" w:rsidRPr="00E41886" w:rsidRDefault="00613C17" w:rsidP="00613C17">
            <w:pPr>
              <w:tabs>
                <w:tab w:val="left" w:pos="271"/>
              </w:tabs>
              <w:ind w:left="90"/>
              <w:jc w:val="center"/>
              <w:rPr>
                <w:rFonts w:ascii="GHEA Grapalat" w:eastAsia="GHEA Grapalat" w:hAnsi="GHEA Grapalat" w:cs="GHEA Grapalat"/>
                <w:lang w:val="en-US"/>
              </w:rPr>
            </w:pPr>
          </w:p>
        </w:tc>
        <w:tc>
          <w:tcPr>
            <w:tcW w:w="2946" w:type="dxa"/>
            <w:gridSpan w:val="2"/>
            <w:shd w:val="clear" w:color="auto" w:fill="D9D9D9"/>
            <w:vAlign w:val="center"/>
          </w:tcPr>
          <w:p w:rsidR="00613C17" w:rsidRPr="00E41886" w:rsidRDefault="00613C17"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613C17" w:rsidRPr="00E41886" w:rsidRDefault="00613C17" w:rsidP="00613C17">
            <w:pPr>
              <w:tabs>
                <w:tab w:val="left" w:pos="271"/>
              </w:tabs>
              <w:jc w:val="center"/>
              <w:rPr>
                <w:rFonts w:ascii="GHEA Grapalat" w:eastAsia="GHEA Grapalat" w:hAnsi="GHEA Grapalat" w:cs="GHEA Grapalat"/>
                <w:lang w:val="en-US"/>
              </w:rPr>
            </w:pPr>
            <w:r w:rsidRPr="00E41886">
              <w:rPr>
                <w:rFonts w:ascii="GHEA Grapalat" w:eastAsia="GHEA Grapalat" w:hAnsi="GHEA Grapalat" w:cs="GHEA Grapalat"/>
                <w:b/>
                <w:bCs/>
              </w:rPr>
              <w:t>202</w:t>
            </w:r>
            <w:r w:rsidRPr="00E41886">
              <w:rPr>
                <w:rFonts w:ascii="GHEA Grapalat" w:eastAsia="GHEA Grapalat" w:hAnsi="GHEA Grapalat" w:cs="GHEA Grapalat"/>
                <w:b/>
                <w:bCs/>
                <w:lang w:val="en-US"/>
              </w:rPr>
              <w:t>3</w:t>
            </w:r>
            <w:r w:rsidRPr="00E41886">
              <w:rPr>
                <w:rFonts w:ascii="GHEA Grapalat" w:eastAsia="GHEA Grapalat" w:hAnsi="GHEA Grapalat" w:cs="GHEA Grapalat"/>
                <w:b/>
                <w:bCs/>
              </w:rPr>
              <w:t xml:space="preserve"> թվականի 2-րդ կիսամյակ</w:t>
            </w:r>
          </w:p>
        </w:tc>
        <w:tc>
          <w:tcPr>
            <w:tcW w:w="2946" w:type="dxa"/>
            <w:gridSpan w:val="2"/>
            <w:shd w:val="clear" w:color="auto" w:fill="D9D9D9"/>
            <w:vAlign w:val="center"/>
          </w:tcPr>
          <w:p w:rsidR="00613C17" w:rsidRPr="00E41886" w:rsidRDefault="00613C17" w:rsidP="00613C1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613C17" w:rsidRPr="00E41886" w:rsidRDefault="00613C17" w:rsidP="00613C17">
            <w:pPr>
              <w:jc w:val="center"/>
            </w:pPr>
          </w:p>
        </w:tc>
      </w:tr>
      <w:tr w:rsidR="00613C17" w:rsidRPr="00E41886" w:rsidTr="00613C17">
        <w:trPr>
          <w:trHeight w:val="420"/>
        </w:trPr>
        <w:tc>
          <w:tcPr>
            <w:tcW w:w="2946" w:type="dxa"/>
            <w:shd w:val="clear" w:color="auto" w:fill="auto"/>
            <w:tcMar>
              <w:top w:w="100" w:type="dxa"/>
              <w:left w:w="100" w:type="dxa"/>
              <w:bottom w:w="100" w:type="dxa"/>
              <w:right w:w="100" w:type="dxa"/>
            </w:tcMar>
          </w:tcPr>
          <w:p w:rsidR="00613C17" w:rsidRPr="005A6062" w:rsidRDefault="00613C17" w:rsidP="00613C17">
            <w:pPr>
              <w:widowControl w:val="0"/>
              <w:rPr>
                <w:rFonts w:ascii="GHEA Grapalat" w:eastAsia="GHEA Grapalat" w:hAnsi="GHEA Grapalat" w:cs="GHEA Grapalat"/>
              </w:rPr>
            </w:pPr>
            <w:r w:rsidRPr="005A6062">
              <w:rPr>
                <w:rFonts w:ascii="GHEA Grapalat" w:eastAsia="GHEA Grapalat" w:hAnsi="GHEA Grapalat" w:cs="GHEA Grapalat"/>
                <w:b/>
                <w:bCs/>
              </w:rPr>
              <w:t>9.</w:t>
            </w:r>
            <w:r w:rsidRPr="005A6062">
              <w:rPr>
                <w:rFonts w:ascii="GHEA Grapalat" w:eastAsia="GHEA Grapalat" w:hAnsi="GHEA Grapalat" w:cs="GHEA Grapalat"/>
                <w:bCs/>
              </w:rPr>
              <w:t xml:space="preserve"> Նախաձեռնել անհրաժեշտ միջոցառումներ, այդ թվում ընդունել համապատասխան իրավական ակտեր` «Հաշտարարության մասին» օրենքի փոփոխությունների պատշաճ իրացումն ապահովելու նպատակով</w:t>
            </w:r>
          </w:p>
        </w:tc>
        <w:tc>
          <w:tcPr>
            <w:tcW w:w="2946" w:type="dxa"/>
            <w:gridSpan w:val="2"/>
            <w:shd w:val="clear" w:color="auto" w:fill="auto"/>
          </w:tcPr>
          <w:p w:rsidR="00613C17" w:rsidRPr="005A6062" w:rsidRDefault="00613C17" w:rsidP="00613C17">
            <w:pPr>
              <w:widowControl w:val="0"/>
              <w:tabs>
                <w:tab w:val="left" w:pos="1374"/>
                <w:tab w:val="left" w:pos="1464"/>
                <w:tab w:val="left" w:pos="2724"/>
              </w:tabs>
              <w:ind w:right="112"/>
              <w:jc w:val="both"/>
              <w:rPr>
                <w:rFonts w:ascii="GHEA Grapalat" w:eastAsia="GHEA Grapalat" w:hAnsi="GHEA Grapalat" w:cs="GHEA Grapalat"/>
              </w:rPr>
            </w:pPr>
            <w:r w:rsidRPr="00E41886">
              <w:rPr>
                <w:rFonts w:ascii="GHEA Grapalat" w:eastAsia="GHEA Grapalat" w:hAnsi="GHEA Grapalat" w:cs="GHEA Grapalat"/>
              </w:rPr>
              <w:t>«Հաշտարարության մասին» օրենքում կատարված փոփոխությունների պատշաճ իրացումն ապահովելու նպատակով անհրաժեշտ է իրականացնել նաև այլ միջոցառումներ</w:t>
            </w:r>
            <w:r w:rsidRPr="00E41886" w:rsidDel="005746FD">
              <w:rPr>
                <w:rFonts w:ascii="GHEA Grapalat" w:eastAsia="GHEA Grapalat" w:hAnsi="GHEA Grapalat" w:cs="GHEA Grapalat"/>
              </w:rPr>
              <w:t xml:space="preserve"> </w:t>
            </w:r>
            <w:r w:rsidRPr="005A6062">
              <w:rPr>
                <w:rFonts w:ascii="GHEA Grapalat" w:eastAsia="GHEA Grapalat" w:hAnsi="GHEA Grapalat" w:cs="GHEA Grapalat"/>
              </w:rPr>
              <w:t>՝</w:t>
            </w:r>
            <w:r w:rsidRPr="00E41886">
              <w:rPr>
                <w:rFonts w:ascii="GHEA Grapalat" w:eastAsia="GHEA Grapalat" w:hAnsi="GHEA Grapalat" w:cs="GHEA Grapalat"/>
              </w:rPr>
              <w:t xml:space="preserve"> </w:t>
            </w:r>
          </w:p>
          <w:p w:rsidR="00613C17" w:rsidRPr="005A6062" w:rsidRDefault="00613C17" w:rsidP="00613C17">
            <w:pPr>
              <w:widowControl w:val="0"/>
              <w:tabs>
                <w:tab w:val="left" w:pos="1374"/>
                <w:tab w:val="left" w:pos="1464"/>
                <w:tab w:val="left" w:pos="2724"/>
              </w:tabs>
              <w:ind w:right="112"/>
              <w:jc w:val="both"/>
              <w:rPr>
                <w:rFonts w:ascii="GHEA Grapalat" w:eastAsia="GHEA Grapalat" w:hAnsi="GHEA Grapalat" w:cs="GHEA Grapalat"/>
              </w:rPr>
            </w:pPr>
            <w:r w:rsidRPr="005A6062">
              <w:rPr>
                <w:rFonts w:ascii="GHEA Grapalat" w:eastAsia="GHEA Grapalat" w:hAnsi="GHEA Grapalat" w:cs="GHEA Grapalat"/>
              </w:rPr>
              <w:t xml:space="preserve">- ավելացնել Հայաստանում գործող հաշտարարների թիվը </w:t>
            </w:r>
            <w:r w:rsidRPr="005A6062">
              <w:rPr>
                <w:rFonts w:ascii="GHEA Grapalat" w:eastAsia="GHEA Grapalat" w:hAnsi="GHEA Grapalat" w:cs="GHEA Grapalat"/>
              </w:rPr>
              <w:lastRenderedPageBreak/>
              <w:t>(ներկայումս գործում են որակավորում ունեցող 57 հաշտարարներ, ընդ որում. նրանց մի մասը փաստացի չի զբաղվում հաշտարարական գործունեությամբ),</w:t>
            </w:r>
          </w:p>
          <w:p w:rsidR="00613C17" w:rsidRPr="005A6062" w:rsidRDefault="00613C17" w:rsidP="00613C17">
            <w:pPr>
              <w:widowControl w:val="0"/>
              <w:tabs>
                <w:tab w:val="left" w:pos="1374"/>
                <w:tab w:val="left" w:pos="1464"/>
                <w:tab w:val="left" w:pos="2724"/>
              </w:tabs>
              <w:ind w:right="112"/>
              <w:jc w:val="both"/>
              <w:rPr>
                <w:rFonts w:ascii="GHEA Grapalat" w:eastAsia="GHEA Grapalat" w:hAnsi="GHEA Grapalat" w:cs="GHEA Grapalat"/>
              </w:rPr>
            </w:pPr>
            <w:r w:rsidRPr="005A6062">
              <w:rPr>
                <w:rFonts w:ascii="GHEA Grapalat" w:eastAsia="GHEA Grapalat" w:hAnsi="GHEA Grapalat" w:cs="GHEA Grapalat"/>
              </w:rPr>
              <w:t xml:space="preserve">- </w:t>
            </w:r>
            <w:r w:rsidRPr="00E41886">
              <w:rPr>
                <w:rFonts w:ascii="GHEA Grapalat" w:eastAsia="GHEA Grapalat" w:hAnsi="GHEA Grapalat" w:cs="GHEA Grapalat"/>
              </w:rPr>
              <w:t>վերանայել նոր հաշտարարների ներգրավման, ուսուցման, ռեեստրի վարման և ընտրության իրավական մեխանիզմները,</w:t>
            </w:r>
          </w:p>
          <w:p w:rsidR="00613C17" w:rsidRPr="005A6062" w:rsidRDefault="00613C17" w:rsidP="00613C17">
            <w:pPr>
              <w:widowControl w:val="0"/>
              <w:tabs>
                <w:tab w:val="left" w:pos="1374"/>
                <w:tab w:val="left" w:pos="1464"/>
                <w:tab w:val="left" w:pos="2724"/>
              </w:tabs>
              <w:ind w:right="112"/>
              <w:jc w:val="both"/>
              <w:rPr>
                <w:rFonts w:ascii="GHEA Grapalat" w:eastAsia="GHEA Grapalat" w:hAnsi="GHEA Grapalat" w:cs="GHEA Grapalat"/>
              </w:rPr>
            </w:pPr>
            <w:r w:rsidRPr="005A6062">
              <w:rPr>
                <w:rFonts w:ascii="GHEA Grapalat" w:eastAsia="GHEA Grapalat" w:hAnsi="GHEA Grapalat" w:cs="GHEA Grapalat"/>
              </w:rPr>
              <w:t>-</w:t>
            </w:r>
            <w:r w:rsidRPr="00E41886">
              <w:rPr>
                <w:rFonts w:ascii="GHEA Grapalat" w:eastAsia="GHEA Grapalat" w:hAnsi="GHEA Grapalat" w:cs="GHEA Grapalat"/>
              </w:rPr>
              <w:t xml:space="preserve"> բավարար չափով կարգավորել հաշտարարների որակավորման և վերապատրաստման ընթացակարգերը, </w:t>
            </w:r>
          </w:p>
          <w:p w:rsidR="00613C17" w:rsidRPr="005A6062" w:rsidRDefault="00613C17" w:rsidP="00613C17">
            <w:pPr>
              <w:widowControl w:val="0"/>
              <w:tabs>
                <w:tab w:val="left" w:pos="1374"/>
                <w:tab w:val="left" w:pos="1464"/>
                <w:tab w:val="left" w:pos="2724"/>
              </w:tabs>
              <w:ind w:right="112"/>
              <w:jc w:val="both"/>
              <w:rPr>
                <w:rFonts w:ascii="GHEA Grapalat" w:eastAsia="GHEA Grapalat" w:hAnsi="GHEA Grapalat" w:cs="GHEA Grapalat"/>
              </w:rPr>
            </w:pPr>
            <w:r w:rsidRPr="005A6062">
              <w:rPr>
                <w:rFonts w:ascii="GHEA Grapalat" w:eastAsia="GHEA Grapalat" w:hAnsi="GHEA Grapalat" w:cs="GHEA Grapalat"/>
              </w:rPr>
              <w:t xml:space="preserve">- հաշտարարների որակավորման և վերապատրաստման նպատակով մշակել մասնագիտական պատրաստման և վերապատրաստման նոր ծրագրեր, </w:t>
            </w:r>
          </w:p>
          <w:p w:rsidR="00613C17" w:rsidRPr="00A04188" w:rsidRDefault="00613C17" w:rsidP="00613C17">
            <w:pPr>
              <w:widowControl w:val="0"/>
              <w:tabs>
                <w:tab w:val="left" w:pos="1374"/>
                <w:tab w:val="left" w:pos="1464"/>
                <w:tab w:val="left" w:pos="2724"/>
              </w:tabs>
              <w:ind w:right="112"/>
              <w:jc w:val="both"/>
              <w:rPr>
                <w:rFonts w:ascii="GHEA Grapalat" w:eastAsia="GHEA Grapalat" w:hAnsi="GHEA Grapalat" w:cs="GHEA Grapalat"/>
              </w:rPr>
            </w:pPr>
            <w:r w:rsidRPr="00A04188">
              <w:rPr>
                <w:rFonts w:ascii="GHEA Grapalat" w:eastAsia="GHEA Grapalat" w:hAnsi="GHEA Grapalat" w:cs="GHEA Grapalat"/>
              </w:rPr>
              <w:t xml:space="preserve">- կատարվող բարեփոխումների շրջանակներում համագործակցել </w:t>
            </w:r>
            <w:r w:rsidRPr="00A04188">
              <w:rPr>
                <w:rFonts w:ascii="GHEA Grapalat" w:eastAsia="GHEA Grapalat" w:hAnsi="GHEA Grapalat" w:cs="GHEA Grapalat"/>
              </w:rPr>
              <w:lastRenderedPageBreak/>
              <w:t>հաշտարարների ինքնակարգավորվող կազմակերպության</w:t>
            </w:r>
            <w:r w:rsidR="00F46A22">
              <w:rPr>
                <w:rFonts w:ascii="GHEA Grapalat" w:eastAsia="GHEA Grapalat" w:hAnsi="GHEA Grapalat" w:cs="GHEA Grapalat"/>
                <w:lang w:val="en-US"/>
              </w:rPr>
              <w:t xml:space="preserve"> </w:t>
            </w:r>
            <w:r w:rsidRPr="00A04188">
              <w:rPr>
                <w:rFonts w:ascii="GHEA Grapalat" w:eastAsia="GHEA Grapalat" w:hAnsi="GHEA Grapalat" w:cs="GHEA Grapalat"/>
              </w:rPr>
              <w:t>հետ՝ հաշտարարների ինքնակարգավորվող կազմակերպության կողմից օրենքով սահմանված իրավական ակտերի ընդունումն ապահովելու նպատակով,</w:t>
            </w:r>
          </w:p>
          <w:p w:rsidR="00613C17" w:rsidRPr="00A04188" w:rsidRDefault="00613C17" w:rsidP="00613C17">
            <w:pPr>
              <w:widowControl w:val="0"/>
              <w:tabs>
                <w:tab w:val="left" w:pos="1374"/>
                <w:tab w:val="left" w:pos="1464"/>
                <w:tab w:val="left" w:pos="2724"/>
              </w:tabs>
              <w:ind w:right="112"/>
              <w:jc w:val="both"/>
              <w:rPr>
                <w:rFonts w:ascii="GHEA Grapalat" w:eastAsia="GHEA Grapalat" w:hAnsi="GHEA Grapalat" w:cs="GHEA Grapalat"/>
              </w:rPr>
            </w:pPr>
            <w:r w:rsidRPr="00A04188">
              <w:rPr>
                <w:rFonts w:ascii="GHEA Grapalat" w:eastAsia="GHEA Grapalat" w:hAnsi="GHEA Grapalat" w:cs="GHEA Grapalat"/>
              </w:rPr>
              <w:t>- ներդնել հաշտարարների ռեեստրի վարման և վիճակահանությամբ գործերի բաշխման և այլ գործառույթների համար անհրաժեշտ էլեկտրոնային համակարգ</w:t>
            </w:r>
          </w:p>
        </w:tc>
        <w:tc>
          <w:tcPr>
            <w:tcW w:w="2946" w:type="dxa"/>
            <w:shd w:val="clear" w:color="auto" w:fill="auto"/>
          </w:tcPr>
          <w:p w:rsidR="00613C17" w:rsidRPr="00A04188" w:rsidRDefault="00613C17" w:rsidP="00613C17">
            <w:pPr>
              <w:widowControl w:val="0"/>
              <w:rPr>
                <w:rFonts w:ascii="GHEA Grapalat" w:eastAsia="GHEA Grapalat" w:hAnsi="GHEA Grapalat" w:cs="GHEA Grapalat"/>
              </w:rPr>
            </w:pPr>
            <w:r w:rsidRPr="00E41886">
              <w:rPr>
                <w:rFonts w:ascii="GHEA Grapalat" w:eastAsia="GHEA Grapalat" w:hAnsi="GHEA Grapalat" w:cs="GHEA Grapalat"/>
              </w:rPr>
              <w:lastRenderedPageBreak/>
              <w:t>«Հաշտարարության մասին» օրենքում կատարված փոփոխությունների պատշաճ իրացումն ապահովելու նպատակով նախաձեռնվել են համապատասխան միջոցառումներ</w:t>
            </w:r>
          </w:p>
        </w:tc>
        <w:tc>
          <w:tcPr>
            <w:tcW w:w="2946" w:type="dxa"/>
            <w:gridSpan w:val="2"/>
            <w:shd w:val="clear" w:color="auto" w:fill="auto"/>
          </w:tcPr>
          <w:p w:rsidR="00613C17" w:rsidRPr="00A04188" w:rsidRDefault="00613C17" w:rsidP="00613C17">
            <w:pPr>
              <w:widowControl w:val="0"/>
              <w:rPr>
                <w:rFonts w:ascii="GHEA Grapalat" w:eastAsia="GHEA Grapalat" w:hAnsi="GHEA Grapalat" w:cs="GHEA Grapalat"/>
              </w:rPr>
            </w:pPr>
            <w:r w:rsidRPr="00A04188">
              <w:rPr>
                <w:rFonts w:ascii="GHEA Grapalat" w:eastAsia="GHEA Grapalat" w:hAnsi="GHEA Grapalat" w:cs="GHEA Grapalat"/>
              </w:rPr>
              <w:t>9.1. Փաստացի գործող հաշտարարների թիվն ավելացել</w:t>
            </w:r>
            <w:r w:rsidR="00534E0A">
              <w:rPr>
                <w:rFonts w:ascii="GHEA Grapalat" w:eastAsia="GHEA Grapalat" w:hAnsi="GHEA Grapalat" w:cs="GHEA Grapalat"/>
              </w:rPr>
              <w:t xml:space="preserve"> </w:t>
            </w:r>
            <w:r w:rsidRPr="00A04188">
              <w:rPr>
                <w:rFonts w:ascii="GHEA Grapalat" w:eastAsia="GHEA Grapalat" w:hAnsi="GHEA Grapalat" w:cs="GHEA Grapalat"/>
              </w:rPr>
              <w:t xml:space="preserve">է մինչև 40 տոկոսով </w:t>
            </w:r>
          </w:p>
          <w:p w:rsidR="00613C17" w:rsidRPr="00A04188" w:rsidRDefault="00613C17" w:rsidP="00613C17">
            <w:pPr>
              <w:widowControl w:val="0"/>
              <w:rPr>
                <w:rFonts w:ascii="GHEA Grapalat" w:eastAsia="GHEA Grapalat" w:hAnsi="GHEA Grapalat" w:cs="GHEA Grapalat"/>
              </w:rPr>
            </w:pPr>
            <w:r w:rsidRPr="00A04188">
              <w:rPr>
                <w:rFonts w:ascii="GHEA Grapalat" w:eastAsia="GHEA Grapalat" w:hAnsi="GHEA Grapalat" w:cs="GHEA Grapalat"/>
              </w:rPr>
              <w:t xml:space="preserve">9.2. Գործում են հաշտարարների որակավորման և վերապատրաստման նոր կարգ ու ծրագիր, որոնց հիման վրա օրենսդրական փոփոխություններից մեկ տարի հետո </w:t>
            </w:r>
            <w:r w:rsidRPr="00A04188">
              <w:rPr>
                <w:rFonts w:ascii="GHEA Grapalat" w:eastAsia="GHEA Grapalat" w:hAnsi="GHEA Grapalat" w:cs="GHEA Grapalat"/>
              </w:rPr>
              <w:lastRenderedPageBreak/>
              <w:t xml:space="preserve">որակավորվել կամ վերապատրաստվել են առնվազն 30 հաշտարար </w:t>
            </w:r>
          </w:p>
        </w:tc>
        <w:tc>
          <w:tcPr>
            <w:tcW w:w="2946" w:type="dxa"/>
            <w:shd w:val="clear" w:color="auto" w:fill="auto"/>
          </w:tcPr>
          <w:p w:rsidR="00613C17" w:rsidRPr="00A04188" w:rsidRDefault="00613C17" w:rsidP="00613C17">
            <w:pPr>
              <w:widowControl w:val="0"/>
              <w:rPr>
                <w:rFonts w:ascii="GHEA Grapalat" w:eastAsia="GHEA Grapalat" w:hAnsi="GHEA Grapalat" w:cs="GHEA Grapalat"/>
              </w:rPr>
            </w:pPr>
            <w:r w:rsidRPr="00A04188">
              <w:rPr>
                <w:rFonts w:ascii="GHEA Grapalat" w:eastAsia="GHEA Grapalat" w:hAnsi="GHEA Grapalat" w:cs="GHEA Grapalat"/>
              </w:rPr>
              <w:lastRenderedPageBreak/>
              <w:t xml:space="preserve">Ընդունվել են անհրաժեշտ ենթաօրենսդրական իրավական ակտերը (Պաշտոնական տեղեկագիր): Հաշտարարների ինքնակազմակերպվող կազմակերպությունը ընդունել է անհրաժեշտ իրավական ակտերը (Հաշտարարների ԻԿԿ կայք): </w:t>
            </w:r>
          </w:p>
          <w:p w:rsidR="00613C17" w:rsidRPr="00A04188" w:rsidRDefault="00613C17" w:rsidP="00613C17">
            <w:pPr>
              <w:widowControl w:val="0"/>
              <w:rPr>
                <w:rFonts w:ascii="GHEA Grapalat" w:eastAsia="GHEA Grapalat" w:hAnsi="GHEA Grapalat" w:cs="GHEA Grapalat"/>
              </w:rPr>
            </w:pPr>
            <w:r w:rsidRPr="00A04188">
              <w:rPr>
                <w:rFonts w:ascii="GHEA Grapalat" w:eastAsia="GHEA Grapalat" w:hAnsi="GHEA Grapalat" w:cs="GHEA Grapalat"/>
              </w:rPr>
              <w:lastRenderedPageBreak/>
              <w:t>Նոր հաշտարարների ուսուցման և որակավորման դասընթացների արդյունքները ամփոփվել են Արդարադատության նախարարության պաշտոնական կայք</w:t>
            </w:r>
            <w:r w:rsidR="00534E0A">
              <w:rPr>
                <w:rFonts w:ascii="GHEA Grapalat" w:eastAsia="GHEA Grapalat" w:hAnsi="GHEA Grapalat" w:cs="GHEA Grapalat"/>
              </w:rPr>
              <w:t>է</w:t>
            </w:r>
            <w:r w:rsidRPr="00A04188">
              <w:rPr>
                <w:rFonts w:ascii="GHEA Grapalat" w:eastAsia="GHEA Grapalat" w:hAnsi="GHEA Grapalat" w:cs="GHEA Grapalat"/>
              </w:rPr>
              <w:t xml:space="preserve">ջում: </w:t>
            </w:r>
          </w:p>
          <w:p w:rsidR="00613C17" w:rsidRPr="00A04188" w:rsidRDefault="00613C17" w:rsidP="00613C17">
            <w:pPr>
              <w:widowControl w:val="0"/>
              <w:rPr>
                <w:rFonts w:ascii="GHEA Grapalat" w:eastAsia="GHEA Grapalat" w:hAnsi="GHEA Grapalat" w:cs="GHEA Grapalat"/>
              </w:rPr>
            </w:pPr>
            <w:r w:rsidRPr="00A04188">
              <w:rPr>
                <w:rFonts w:ascii="GHEA Grapalat" w:eastAsia="GHEA Grapalat" w:hAnsi="GHEA Grapalat" w:cs="GHEA Grapalat"/>
              </w:rPr>
              <w:t>Նոր հաշտարարները հաշվառվել են Արդարադատության նախարարության ռեեստրում</w:t>
            </w:r>
          </w:p>
        </w:tc>
      </w:tr>
      <w:tr w:rsidR="00613C17" w:rsidRPr="00E41886" w:rsidTr="00613C17">
        <w:trPr>
          <w:trHeight w:val="420"/>
        </w:trPr>
        <w:tc>
          <w:tcPr>
            <w:tcW w:w="2946" w:type="dxa"/>
            <w:shd w:val="clear" w:color="auto" w:fill="D9D9D9"/>
            <w:tcMar>
              <w:top w:w="100" w:type="dxa"/>
              <w:left w:w="100" w:type="dxa"/>
              <w:bottom w:w="100" w:type="dxa"/>
              <w:right w:w="100" w:type="dxa"/>
            </w:tcMar>
            <w:vAlign w:val="center"/>
          </w:tcPr>
          <w:p w:rsidR="00613C17" w:rsidRPr="00E41886" w:rsidRDefault="00613C17" w:rsidP="00613C17">
            <w:pPr>
              <w:rPr>
                <w:rFonts w:ascii="GHEA Grapalat" w:eastAsia="GHEA Grapalat" w:hAnsi="GHEA Grapalat" w:cs="GHEA Grapalat"/>
                <w:b/>
                <w:i/>
                <w:lang w:val="en-US"/>
              </w:rPr>
            </w:pPr>
            <w:r w:rsidRPr="00E41886">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613C17" w:rsidRPr="00E41886" w:rsidRDefault="00613C17" w:rsidP="007337B2">
            <w:pPr>
              <w:numPr>
                <w:ilvl w:val="0"/>
                <w:numId w:val="1"/>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rPr>
              <w:t>Արդարադատության նախարարություն</w:t>
            </w:r>
          </w:p>
          <w:p w:rsidR="00613C17" w:rsidRPr="00E41886" w:rsidRDefault="00613C17" w:rsidP="007337B2">
            <w:pPr>
              <w:numPr>
                <w:ilvl w:val="0"/>
                <w:numId w:val="1"/>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lang w:val="en-US"/>
              </w:rPr>
              <w:t>Բարձրագույն դատական խորհուրդ (համաձայնությամբ)</w:t>
            </w:r>
          </w:p>
          <w:p w:rsidR="00613C17" w:rsidRPr="00E41886" w:rsidRDefault="00613C17" w:rsidP="007337B2">
            <w:pPr>
              <w:numPr>
                <w:ilvl w:val="0"/>
                <w:numId w:val="1"/>
              </w:numPr>
              <w:tabs>
                <w:tab w:val="left" w:pos="271"/>
              </w:tabs>
              <w:ind w:left="31" w:firstLine="0"/>
              <w:jc w:val="both"/>
              <w:rPr>
                <w:rFonts w:ascii="GHEA Grapalat" w:eastAsia="GHEA Grapalat" w:hAnsi="GHEA Grapalat" w:cs="GHEA Grapalat"/>
                <w:lang w:val="en-US"/>
              </w:rPr>
            </w:pPr>
            <w:r w:rsidRPr="00E41886">
              <w:rPr>
                <w:rFonts w:ascii="GHEA Grapalat" w:eastAsia="GHEA Grapalat" w:hAnsi="GHEA Grapalat" w:cs="GHEA Grapalat"/>
                <w:lang w:val="en-US"/>
              </w:rPr>
              <w:t>Հ</w:t>
            </w:r>
            <w:r w:rsidRPr="00E41886">
              <w:rPr>
                <w:rFonts w:ascii="GHEA Grapalat" w:eastAsia="GHEA Grapalat" w:hAnsi="GHEA Grapalat" w:cs="GHEA Grapalat"/>
              </w:rPr>
              <w:t>աշտարարների ինքնակարգավորվող կազմակերպություն</w:t>
            </w:r>
            <w:r w:rsidRPr="00E41886">
              <w:rPr>
                <w:rFonts w:ascii="GHEA Grapalat" w:eastAsia="GHEA Grapalat" w:hAnsi="GHEA Grapalat" w:cs="GHEA Grapalat"/>
                <w:lang w:val="en-US"/>
              </w:rPr>
              <w:t xml:space="preserve"> </w:t>
            </w:r>
            <w:r w:rsidRPr="00E41886">
              <w:rPr>
                <w:rFonts w:ascii="GHEA Grapalat" w:eastAsia="GHEA Grapalat" w:hAnsi="GHEA Grapalat" w:cs="GHEA Grapalat"/>
              </w:rPr>
              <w:t>(համաձայնությամբ)</w:t>
            </w:r>
          </w:p>
        </w:tc>
      </w:tr>
      <w:tr w:rsidR="00613C17" w:rsidRPr="005A6062" w:rsidTr="00613C17">
        <w:trPr>
          <w:trHeight w:val="420"/>
        </w:trPr>
        <w:tc>
          <w:tcPr>
            <w:tcW w:w="2946" w:type="dxa"/>
            <w:shd w:val="clear" w:color="auto" w:fill="D9D9D9"/>
            <w:tcMar>
              <w:top w:w="100" w:type="dxa"/>
              <w:left w:w="100" w:type="dxa"/>
              <w:bottom w:w="100" w:type="dxa"/>
              <w:right w:w="100" w:type="dxa"/>
            </w:tcMar>
            <w:vAlign w:val="center"/>
          </w:tcPr>
          <w:p w:rsidR="00613C17" w:rsidRPr="00E41886" w:rsidRDefault="00613C17" w:rsidP="00613C17">
            <w:pPr>
              <w:rPr>
                <w:rFonts w:ascii="GHEA Grapalat" w:eastAsia="GHEA Grapalat" w:hAnsi="GHEA Grapalat" w:cs="GHEA Grapalat"/>
                <w:b/>
                <w:i/>
                <w:lang w:val="en-US"/>
              </w:rPr>
            </w:pPr>
            <w:r w:rsidRPr="00E41886">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613C17" w:rsidRPr="00E41886" w:rsidRDefault="00613C17" w:rsidP="007337B2">
            <w:pPr>
              <w:numPr>
                <w:ilvl w:val="0"/>
                <w:numId w:val="1"/>
              </w:numPr>
              <w:tabs>
                <w:tab w:val="left" w:pos="271"/>
              </w:tabs>
              <w:ind w:left="31" w:firstLine="0"/>
              <w:jc w:val="both"/>
              <w:rPr>
                <w:rFonts w:ascii="GHEA Grapalat" w:eastAsia="GHEA Grapalat" w:hAnsi="GHEA Grapalat" w:cs="GHEA Grapalat"/>
              </w:rPr>
            </w:pPr>
            <w:r w:rsidRPr="00E41886">
              <w:rPr>
                <w:rFonts w:ascii="GHEA Grapalat" w:eastAsia="GHEA Grapalat" w:hAnsi="GHEA Grapalat" w:cs="GHEA Grapalat"/>
                <w:lang w:val="en-US"/>
              </w:rPr>
              <w:t>Պետական բյուջե, վ</w:t>
            </w:r>
            <w:r w:rsidRPr="00E41886">
              <w:rPr>
                <w:rFonts w:ascii="GHEA Grapalat" w:eastAsia="GHEA Grapalat" w:hAnsi="GHEA Grapalat" w:cs="GHEA Grapalat"/>
              </w:rPr>
              <w:t>արկային կամ դրամաշնորհային միջոցներ</w:t>
            </w:r>
          </w:p>
          <w:p w:rsidR="00613C17" w:rsidRPr="00E41886" w:rsidRDefault="00DB5572" w:rsidP="007337B2">
            <w:pPr>
              <w:numPr>
                <w:ilvl w:val="0"/>
                <w:numId w:val="1"/>
              </w:numPr>
              <w:tabs>
                <w:tab w:val="left" w:pos="271"/>
              </w:tabs>
              <w:ind w:left="31" w:firstLine="0"/>
              <w:jc w:val="both"/>
              <w:rPr>
                <w:rFonts w:ascii="GHEA Grapalat" w:eastAsia="GHEA Grapalat" w:hAnsi="GHEA Grapalat" w:cs="GHEA Grapalat"/>
              </w:rPr>
            </w:pPr>
            <w:r>
              <w:rPr>
                <w:rFonts w:ascii="GHEA Grapalat" w:eastAsia="GHEA Grapalat" w:hAnsi="GHEA Grapalat" w:cs="GHEA Grapalat"/>
              </w:rPr>
              <w:t>Շուրջ 10 մլն ՀՀ դրամ</w:t>
            </w:r>
          </w:p>
        </w:tc>
      </w:tr>
    </w:tbl>
    <w:p w:rsidR="00613C17" w:rsidRDefault="00613C17" w:rsidP="00D024C4">
      <w:pPr>
        <w:tabs>
          <w:tab w:val="left" w:pos="271"/>
        </w:tabs>
        <w:jc w:val="both"/>
        <w:rPr>
          <w:rFonts w:ascii="GHEA Grapalat" w:eastAsia="GHEA Grapalat" w:hAnsi="GHEA Grapalat" w:cs="GHEA Grapalat"/>
          <w:b/>
        </w:rPr>
      </w:pPr>
    </w:p>
    <w:p w:rsidR="00613C17" w:rsidRDefault="00613C17">
      <w:pPr>
        <w:rPr>
          <w:rFonts w:ascii="GHEA Grapalat" w:eastAsia="GHEA Grapalat" w:hAnsi="GHEA Grapalat" w:cs="GHEA Grapalat"/>
          <w:b/>
        </w:rPr>
      </w:pPr>
      <w:r>
        <w:rPr>
          <w:rFonts w:ascii="GHEA Grapalat" w:eastAsia="GHEA Grapalat" w:hAnsi="GHEA Grapalat" w:cs="GHEA Grapalat"/>
          <w:b/>
        </w:rPr>
        <w:br w:type="page"/>
      </w:r>
    </w:p>
    <w:tbl>
      <w:tblPr>
        <w:tblW w:w="14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2946"/>
        <w:gridCol w:w="1964"/>
        <w:gridCol w:w="982"/>
        <w:gridCol w:w="2946"/>
        <w:gridCol w:w="982"/>
        <w:gridCol w:w="1964"/>
        <w:gridCol w:w="2946"/>
      </w:tblGrid>
      <w:tr w:rsidR="002972BD" w:rsidRPr="00BE2461" w:rsidTr="00443FD7">
        <w:trPr>
          <w:trHeight w:val="420"/>
        </w:trPr>
        <w:tc>
          <w:tcPr>
            <w:tcW w:w="14730" w:type="dxa"/>
            <w:gridSpan w:val="7"/>
            <w:shd w:val="clear" w:color="auto" w:fill="8DB3E2"/>
            <w:tcMar>
              <w:top w:w="100" w:type="dxa"/>
              <w:left w:w="100" w:type="dxa"/>
              <w:bottom w:w="100" w:type="dxa"/>
              <w:right w:w="100" w:type="dxa"/>
            </w:tcMar>
          </w:tcPr>
          <w:p w:rsidR="002972BD" w:rsidRPr="00BE2461" w:rsidRDefault="002972BD" w:rsidP="002972BD">
            <w:pPr>
              <w:widowControl w:val="0"/>
              <w:jc w:val="center"/>
              <w:rPr>
                <w:rFonts w:ascii="GHEA Grapalat" w:eastAsia="GHEA Grapalat" w:hAnsi="GHEA Grapalat" w:cs="GHEA Grapalat"/>
                <w:b/>
              </w:rPr>
            </w:pPr>
            <w:r w:rsidRPr="00BE2461">
              <w:rPr>
                <w:rFonts w:ascii="GHEA Grapalat" w:eastAsia="GHEA Grapalat" w:hAnsi="GHEA Grapalat" w:cs="GHEA Grapalat"/>
                <w:b/>
              </w:rPr>
              <w:lastRenderedPageBreak/>
              <w:t xml:space="preserve">ՆՊԱՏԱԿ </w:t>
            </w:r>
            <w:r w:rsidRPr="00A04188">
              <w:rPr>
                <w:rFonts w:ascii="GHEA Grapalat" w:eastAsia="GHEA Grapalat" w:hAnsi="GHEA Grapalat" w:cs="GHEA Grapalat"/>
                <w:b/>
              </w:rPr>
              <w:t>1</w:t>
            </w:r>
            <w:r w:rsidR="008700CB">
              <w:rPr>
                <w:rFonts w:ascii="GHEA Grapalat" w:eastAsia="GHEA Grapalat" w:hAnsi="GHEA Grapalat" w:cs="GHEA Grapalat"/>
                <w:b/>
                <w:lang w:val="en-US"/>
              </w:rPr>
              <w:t>0</w:t>
            </w:r>
            <w:r w:rsidRPr="00BE2461">
              <w:rPr>
                <w:rFonts w:ascii="GHEA Grapalat" w:eastAsia="GHEA Grapalat" w:hAnsi="GHEA Grapalat" w:cs="GHEA Grapalat"/>
                <w:b/>
              </w:rPr>
              <w:t xml:space="preserve">. </w:t>
            </w:r>
            <w:r w:rsidRPr="00A04188">
              <w:rPr>
                <w:rFonts w:ascii="GHEA Grapalat" w:eastAsia="GHEA Grapalat" w:hAnsi="GHEA Grapalat" w:cs="GHEA Grapalat"/>
                <w:b/>
              </w:rPr>
              <w:t>ԻՐԱՎԱԲԱՆԱԿԱՆ ՕԳՆՈՒԹՅԱՆ ՈԼՈՐՏԻ ԲԱՐԵՓՈԽՈՒՄՆԵՐ</w:t>
            </w:r>
          </w:p>
        </w:tc>
      </w:tr>
      <w:tr w:rsidR="002972BD" w:rsidRPr="00BE2461" w:rsidTr="00443FD7">
        <w:trPr>
          <w:trHeight w:val="420"/>
        </w:trPr>
        <w:tc>
          <w:tcPr>
            <w:tcW w:w="14730" w:type="dxa"/>
            <w:gridSpan w:val="7"/>
            <w:shd w:val="clear" w:color="auto" w:fill="C6D9F1"/>
            <w:tcMar>
              <w:top w:w="100" w:type="dxa"/>
              <w:left w:w="100" w:type="dxa"/>
              <w:bottom w:w="100" w:type="dxa"/>
              <w:right w:w="100" w:type="dxa"/>
            </w:tcMar>
          </w:tcPr>
          <w:p w:rsidR="002972BD" w:rsidRPr="00BE2461" w:rsidRDefault="002972BD" w:rsidP="00443FD7">
            <w:pPr>
              <w:tabs>
                <w:tab w:val="left" w:pos="271"/>
              </w:tabs>
              <w:ind w:left="90"/>
              <w:jc w:val="both"/>
              <w:rPr>
                <w:rFonts w:ascii="GHEA Grapalat" w:eastAsia="GHEA Grapalat" w:hAnsi="GHEA Grapalat" w:cs="GHEA Grapalat"/>
                <w:b/>
              </w:rPr>
            </w:pPr>
            <w:r w:rsidRPr="00BE2461">
              <w:rPr>
                <w:rFonts w:ascii="GHEA Grapalat" w:eastAsia="GHEA Grapalat" w:hAnsi="GHEA Grapalat" w:cs="GHEA Grapalat"/>
                <w:b/>
              </w:rPr>
              <w:t>Ռազմավարական ուղղություններ՝</w:t>
            </w:r>
          </w:p>
          <w:p w:rsidR="002972BD" w:rsidRPr="00687D4D" w:rsidRDefault="002972BD" w:rsidP="007337B2">
            <w:pPr>
              <w:numPr>
                <w:ilvl w:val="0"/>
                <w:numId w:val="14"/>
              </w:numPr>
              <w:tabs>
                <w:tab w:val="left" w:pos="284"/>
              </w:tabs>
              <w:ind w:left="142" w:hanging="11"/>
              <w:jc w:val="both"/>
              <w:rPr>
                <w:rFonts w:ascii="GHEA Grapalat" w:eastAsia="GHEA Grapalat" w:hAnsi="GHEA Grapalat" w:cs="GHEA Grapalat"/>
                <w:b/>
              </w:rPr>
            </w:pPr>
            <w:r w:rsidRPr="00BE2461">
              <w:rPr>
                <w:rFonts w:ascii="GHEA Grapalat" w:eastAsia="GHEA Grapalat" w:hAnsi="GHEA Grapalat" w:cs="GHEA Grapalat"/>
                <w:b/>
              </w:rPr>
              <w:t>Փաստաբանների պալատի ներքին կառուցակարգերի զարգացում</w:t>
            </w:r>
          </w:p>
          <w:p w:rsidR="002972BD" w:rsidRPr="00687D4D" w:rsidRDefault="002972BD" w:rsidP="007337B2">
            <w:pPr>
              <w:numPr>
                <w:ilvl w:val="0"/>
                <w:numId w:val="14"/>
              </w:numPr>
              <w:tabs>
                <w:tab w:val="left" w:pos="284"/>
              </w:tabs>
              <w:ind w:left="142" w:hanging="11"/>
              <w:jc w:val="both"/>
              <w:rPr>
                <w:rFonts w:ascii="GHEA Grapalat" w:eastAsia="GHEA Grapalat" w:hAnsi="GHEA Grapalat" w:cs="GHEA Grapalat"/>
                <w:b/>
              </w:rPr>
            </w:pPr>
            <w:r w:rsidRPr="00BE2461">
              <w:rPr>
                <w:rFonts w:ascii="GHEA Grapalat" w:eastAsia="GHEA Grapalat" w:hAnsi="GHEA Grapalat" w:cs="GHEA Grapalat"/>
                <w:b/>
              </w:rPr>
              <w:t>Անվճար իրավաբանական օգնության շահառուների շրջանակի ընդլայնում</w:t>
            </w:r>
          </w:p>
          <w:p w:rsidR="002972BD" w:rsidRPr="00687D4D" w:rsidRDefault="002972BD" w:rsidP="007337B2">
            <w:pPr>
              <w:numPr>
                <w:ilvl w:val="0"/>
                <w:numId w:val="14"/>
              </w:numPr>
              <w:tabs>
                <w:tab w:val="left" w:pos="284"/>
              </w:tabs>
              <w:ind w:left="142" w:hanging="11"/>
              <w:jc w:val="both"/>
              <w:rPr>
                <w:rFonts w:ascii="GHEA Grapalat" w:eastAsia="GHEA Grapalat" w:hAnsi="GHEA Grapalat" w:cs="GHEA Grapalat"/>
                <w:b/>
              </w:rPr>
            </w:pPr>
            <w:r w:rsidRPr="00BE2461">
              <w:rPr>
                <w:rFonts w:ascii="GHEA Grapalat" w:eastAsia="GHEA Grapalat" w:hAnsi="GHEA Grapalat" w:cs="GHEA Grapalat"/>
                <w:b/>
              </w:rPr>
              <w:t>Անհատույց իրավաբանական օգնության (pro bono) տրամադրման կառուցակարգերի զարգացում</w:t>
            </w:r>
          </w:p>
          <w:p w:rsidR="002972BD" w:rsidRPr="00BE2461" w:rsidRDefault="002972BD" w:rsidP="007337B2">
            <w:pPr>
              <w:numPr>
                <w:ilvl w:val="0"/>
                <w:numId w:val="14"/>
              </w:numPr>
              <w:tabs>
                <w:tab w:val="left" w:pos="284"/>
              </w:tabs>
              <w:ind w:left="142" w:hanging="11"/>
              <w:jc w:val="both"/>
              <w:rPr>
                <w:rFonts w:ascii="GHEA Grapalat" w:eastAsia="GHEA Grapalat" w:hAnsi="GHEA Grapalat" w:cs="GHEA Grapalat"/>
                <w:b/>
              </w:rPr>
            </w:pPr>
            <w:r w:rsidRPr="00BE2461">
              <w:rPr>
                <w:rFonts w:ascii="GHEA Grapalat" w:eastAsia="GHEA Grapalat" w:hAnsi="GHEA Grapalat" w:cs="GHEA Grapalat"/>
                <w:b/>
              </w:rPr>
              <w:t>Փաստաբանների որակավորման ընթացակարգերի վերանայում</w:t>
            </w:r>
          </w:p>
        </w:tc>
      </w:tr>
      <w:tr w:rsidR="002972BD" w:rsidRPr="00BE2461" w:rsidTr="00443FD7">
        <w:trPr>
          <w:trHeight w:val="420"/>
        </w:trPr>
        <w:tc>
          <w:tcPr>
            <w:tcW w:w="4910" w:type="dxa"/>
            <w:gridSpan w:val="2"/>
            <w:shd w:val="clear" w:color="auto" w:fill="D9D9D9"/>
            <w:tcMar>
              <w:top w:w="100" w:type="dxa"/>
              <w:left w:w="100" w:type="dxa"/>
              <w:bottom w:w="100" w:type="dxa"/>
              <w:right w:w="100" w:type="dxa"/>
            </w:tcMar>
          </w:tcPr>
          <w:p w:rsidR="002972BD" w:rsidRPr="00BE2461" w:rsidRDefault="002972BD" w:rsidP="00443FD7">
            <w:pPr>
              <w:tabs>
                <w:tab w:val="left" w:pos="271"/>
              </w:tabs>
              <w:ind w:left="90"/>
              <w:jc w:val="center"/>
              <w:rPr>
                <w:rFonts w:ascii="GHEA Grapalat" w:eastAsia="GHEA Grapalat" w:hAnsi="GHEA Grapalat" w:cs="GHEA Grapalat"/>
                <w:b/>
                <w:lang w:val="en-US"/>
              </w:rPr>
            </w:pPr>
            <w:r w:rsidRPr="00BE2461">
              <w:rPr>
                <w:rFonts w:ascii="GHEA Grapalat" w:eastAsia="GHEA Grapalat" w:hAnsi="GHEA Grapalat" w:cs="GHEA Grapalat"/>
                <w:b/>
                <w:lang w:val="en-US"/>
              </w:rPr>
              <w:t>Վերջնական արդյունք</w:t>
            </w:r>
          </w:p>
        </w:tc>
        <w:tc>
          <w:tcPr>
            <w:tcW w:w="4910" w:type="dxa"/>
            <w:gridSpan w:val="3"/>
            <w:shd w:val="clear" w:color="auto" w:fill="D9D9D9"/>
          </w:tcPr>
          <w:p w:rsidR="002972BD" w:rsidRPr="00BE2461" w:rsidRDefault="002972BD" w:rsidP="00443FD7">
            <w:pPr>
              <w:tabs>
                <w:tab w:val="left" w:pos="271"/>
              </w:tabs>
              <w:ind w:left="90"/>
              <w:jc w:val="center"/>
              <w:rPr>
                <w:rFonts w:ascii="GHEA Grapalat" w:eastAsia="GHEA Grapalat" w:hAnsi="GHEA Grapalat" w:cs="GHEA Grapalat"/>
                <w:b/>
                <w:lang w:val="en-US"/>
              </w:rPr>
            </w:pPr>
            <w:r w:rsidRPr="00BE2461">
              <w:rPr>
                <w:rFonts w:ascii="GHEA Grapalat" w:eastAsia="GHEA Grapalat" w:hAnsi="GHEA Grapalat" w:cs="GHEA Grapalat"/>
                <w:b/>
                <w:lang w:val="en-US"/>
              </w:rPr>
              <w:t>Միջանկյալ արդյունքներ</w:t>
            </w:r>
          </w:p>
        </w:tc>
        <w:tc>
          <w:tcPr>
            <w:tcW w:w="4910" w:type="dxa"/>
            <w:gridSpan w:val="2"/>
            <w:shd w:val="clear" w:color="auto" w:fill="D9D9D9"/>
          </w:tcPr>
          <w:p w:rsidR="002972BD" w:rsidRPr="00BE2461" w:rsidRDefault="002972BD" w:rsidP="00443FD7">
            <w:pPr>
              <w:tabs>
                <w:tab w:val="left" w:pos="271"/>
              </w:tabs>
              <w:ind w:left="90"/>
              <w:jc w:val="center"/>
              <w:rPr>
                <w:rFonts w:ascii="GHEA Grapalat" w:eastAsia="GHEA Grapalat" w:hAnsi="GHEA Grapalat" w:cs="GHEA Grapalat"/>
                <w:b/>
                <w:lang w:val="en-US"/>
              </w:rPr>
            </w:pPr>
            <w:r w:rsidRPr="00BE2461">
              <w:rPr>
                <w:rFonts w:ascii="GHEA Grapalat" w:eastAsia="GHEA Grapalat" w:hAnsi="GHEA Grapalat" w:cs="GHEA Grapalat"/>
                <w:b/>
                <w:lang w:val="en-US"/>
              </w:rPr>
              <w:t>Ուղղակի արդյունքներ</w:t>
            </w:r>
          </w:p>
        </w:tc>
      </w:tr>
      <w:tr w:rsidR="002972BD" w:rsidRPr="00BE2461" w:rsidTr="00443FD7">
        <w:trPr>
          <w:trHeight w:val="420"/>
        </w:trPr>
        <w:tc>
          <w:tcPr>
            <w:tcW w:w="4910" w:type="dxa"/>
            <w:gridSpan w:val="2"/>
            <w:shd w:val="clear" w:color="auto" w:fill="auto"/>
            <w:tcMar>
              <w:top w:w="100" w:type="dxa"/>
              <w:left w:w="100" w:type="dxa"/>
              <w:bottom w:w="100" w:type="dxa"/>
              <w:right w:w="100" w:type="dxa"/>
            </w:tcMar>
          </w:tcPr>
          <w:p w:rsidR="002972BD" w:rsidRPr="00687D4D" w:rsidRDefault="002972BD" w:rsidP="00443FD7">
            <w:pPr>
              <w:tabs>
                <w:tab w:val="left" w:pos="271"/>
              </w:tabs>
              <w:ind w:left="90"/>
              <w:jc w:val="both"/>
              <w:rPr>
                <w:rFonts w:ascii="GHEA Grapalat" w:eastAsia="GHEA Grapalat" w:hAnsi="GHEA Grapalat" w:cs="GHEA Grapalat"/>
              </w:rPr>
            </w:pPr>
            <w:r w:rsidRPr="00687D4D">
              <w:rPr>
                <w:rFonts w:ascii="GHEA Grapalat" w:eastAsia="GHEA Grapalat" w:hAnsi="GHEA Grapalat" w:cs="GHEA Grapalat"/>
              </w:rPr>
              <w:t>Անձանց իրավաբանական օգնություն ստանալու սահմանադրական իրավունքը մեծապես երաշխավորված է</w:t>
            </w:r>
          </w:p>
        </w:tc>
        <w:tc>
          <w:tcPr>
            <w:tcW w:w="4910" w:type="dxa"/>
            <w:gridSpan w:val="3"/>
            <w:shd w:val="clear" w:color="auto" w:fill="auto"/>
          </w:tcPr>
          <w:p w:rsidR="002972BD" w:rsidRPr="00687D4D" w:rsidRDefault="002972BD" w:rsidP="00443FD7">
            <w:pPr>
              <w:tabs>
                <w:tab w:val="left" w:pos="271"/>
              </w:tabs>
              <w:jc w:val="both"/>
              <w:rPr>
                <w:rFonts w:ascii="GHEA Grapalat" w:eastAsia="GHEA Grapalat" w:hAnsi="GHEA Grapalat" w:cs="GHEA Grapalat"/>
              </w:rPr>
            </w:pPr>
            <w:r w:rsidRPr="00687D4D">
              <w:rPr>
                <w:rFonts w:ascii="GHEA Grapalat" w:eastAsia="GHEA Grapalat" w:hAnsi="GHEA Grapalat" w:cs="GHEA Grapalat"/>
              </w:rPr>
              <w:t>1. Վերանայվել է փաստաբանների պալատի կառուցվածքը և կառավարման համակարգը</w:t>
            </w:r>
          </w:p>
          <w:p w:rsidR="002972BD" w:rsidRPr="00687D4D" w:rsidRDefault="002972BD" w:rsidP="00443FD7">
            <w:pPr>
              <w:tabs>
                <w:tab w:val="left" w:pos="271"/>
              </w:tabs>
              <w:jc w:val="both"/>
              <w:rPr>
                <w:rFonts w:ascii="GHEA Grapalat" w:eastAsia="GHEA Grapalat" w:hAnsi="GHEA Grapalat" w:cs="GHEA Grapalat"/>
              </w:rPr>
            </w:pPr>
            <w:r w:rsidRPr="00687D4D">
              <w:rPr>
                <w:rFonts w:ascii="GHEA Grapalat" w:eastAsia="GHEA Grapalat" w:hAnsi="GHEA Grapalat" w:cs="GHEA Grapalat"/>
              </w:rPr>
              <w:t>2. Վերանայվել է անվճար իրավաբանական օգնություն ստանալու սուբյեկտների շրջանակը</w:t>
            </w:r>
          </w:p>
          <w:p w:rsidR="002972BD" w:rsidRPr="00687D4D" w:rsidRDefault="002972BD" w:rsidP="00443FD7">
            <w:pPr>
              <w:tabs>
                <w:tab w:val="left" w:pos="271"/>
              </w:tabs>
              <w:jc w:val="both"/>
              <w:rPr>
                <w:rFonts w:ascii="GHEA Grapalat" w:eastAsia="GHEA Grapalat" w:hAnsi="GHEA Grapalat" w:cs="GHEA Grapalat"/>
              </w:rPr>
            </w:pPr>
            <w:r w:rsidRPr="00687D4D">
              <w:rPr>
                <w:rFonts w:ascii="GHEA Grapalat" w:eastAsia="GHEA Grapalat" w:hAnsi="GHEA Grapalat" w:cs="GHEA Grapalat"/>
              </w:rPr>
              <w:t>3. Ներդրվել են կամավոր անհատույց իրավաբական օգնության (pro bono) մեխանիզմներ</w:t>
            </w:r>
          </w:p>
          <w:p w:rsidR="002972BD" w:rsidRPr="00687D4D" w:rsidRDefault="002972BD" w:rsidP="00443FD7">
            <w:pPr>
              <w:tabs>
                <w:tab w:val="left" w:pos="271"/>
              </w:tabs>
              <w:ind w:left="44"/>
              <w:jc w:val="both"/>
              <w:rPr>
                <w:rFonts w:ascii="GHEA Grapalat" w:eastAsia="GHEA Grapalat" w:hAnsi="GHEA Grapalat" w:cs="GHEA Grapalat"/>
              </w:rPr>
            </w:pPr>
            <w:r w:rsidRPr="00687D4D">
              <w:rPr>
                <w:rFonts w:ascii="GHEA Grapalat" w:eastAsia="GHEA Grapalat" w:hAnsi="GHEA Grapalat" w:cs="GHEA Grapalat"/>
              </w:rPr>
              <w:t>4. Առկա են փաստաբանների որակավորման տարբերակված ընթացակարգեր</w:t>
            </w:r>
          </w:p>
          <w:p w:rsidR="002972BD" w:rsidRPr="00BE2461" w:rsidRDefault="002972BD" w:rsidP="00443FD7">
            <w:pPr>
              <w:widowControl w:val="0"/>
              <w:jc w:val="both"/>
              <w:rPr>
                <w:rFonts w:ascii="GHEA Grapalat" w:eastAsia="GHEA Grapalat" w:hAnsi="GHEA Grapalat" w:cs="GHEA Grapalat"/>
              </w:rPr>
            </w:pPr>
            <w:r w:rsidRPr="00687D4D">
              <w:rPr>
                <w:rFonts w:ascii="GHEA Grapalat" w:eastAsia="GHEA Grapalat" w:hAnsi="GHEA Grapalat" w:cs="GHEA Grapalat"/>
              </w:rPr>
              <w:t xml:space="preserve">5. Առկա են փաստաբանների պալատի՝ կարգապահական պատասխանատվության ենթարկելու վերաբերյալ որոշումների դատական կարգով բողոքարկման վերաբերյալ արդյունավետ կառուցակարգեր </w:t>
            </w:r>
          </w:p>
          <w:p w:rsidR="002972BD" w:rsidRPr="00BE2461" w:rsidRDefault="002972BD" w:rsidP="00443FD7">
            <w:pPr>
              <w:tabs>
                <w:tab w:val="left" w:pos="271"/>
              </w:tabs>
              <w:ind w:left="44"/>
              <w:jc w:val="both"/>
              <w:rPr>
                <w:rFonts w:ascii="GHEA Grapalat" w:eastAsia="GHEA Grapalat" w:hAnsi="GHEA Grapalat" w:cs="GHEA Grapalat"/>
              </w:rPr>
            </w:pPr>
          </w:p>
          <w:p w:rsidR="002972BD" w:rsidRPr="00BE2461" w:rsidRDefault="002972BD" w:rsidP="00443FD7">
            <w:pPr>
              <w:tabs>
                <w:tab w:val="left" w:pos="271"/>
              </w:tabs>
              <w:jc w:val="both"/>
              <w:rPr>
                <w:rFonts w:ascii="GHEA Grapalat" w:eastAsia="GHEA Grapalat" w:hAnsi="GHEA Grapalat" w:cs="GHEA Grapalat"/>
              </w:rPr>
            </w:pPr>
          </w:p>
        </w:tc>
        <w:tc>
          <w:tcPr>
            <w:tcW w:w="4910" w:type="dxa"/>
            <w:gridSpan w:val="2"/>
            <w:shd w:val="clear" w:color="auto" w:fill="auto"/>
          </w:tcPr>
          <w:p w:rsidR="002972BD" w:rsidRPr="00687D4D" w:rsidRDefault="002972BD" w:rsidP="00443FD7">
            <w:pPr>
              <w:tabs>
                <w:tab w:val="left" w:pos="271"/>
              </w:tabs>
              <w:jc w:val="both"/>
              <w:rPr>
                <w:rFonts w:ascii="GHEA Grapalat" w:eastAsia="GHEA Grapalat" w:hAnsi="GHEA Grapalat" w:cs="GHEA Grapalat"/>
              </w:rPr>
            </w:pPr>
            <w:r w:rsidRPr="00687D4D">
              <w:rPr>
                <w:rFonts w:ascii="GHEA Grapalat" w:eastAsia="GHEA Grapalat" w:hAnsi="GHEA Grapalat" w:cs="GHEA Grapalat"/>
              </w:rPr>
              <w:t>1.1. Ա</w:t>
            </w:r>
            <w:r w:rsidRPr="00BE2461">
              <w:rPr>
                <w:rFonts w:ascii="GHEA Grapalat" w:eastAsia="GHEA Grapalat" w:hAnsi="GHEA Grapalat" w:cs="GHEA Grapalat"/>
              </w:rPr>
              <w:t xml:space="preserve">ռավել կատարելագործվել են Փաստաբանների պալատի ներքին կառուցակարգերը </w:t>
            </w:r>
            <w:r w:rsidRPr="00687D4D">
              <w:rPr>
                <w:rFonts w:ascii="GHEA Grapalat" w:eastAsia="GHEA Grapalat" w:hAnsi="GHEA Grapalat" w:cs="GHEA Grapalat"/>
              </w:rPr>
              <w:t>փ</w:t>
            </w:r>
            <w:r w:rsidRPr="00BE2461">
              <w:rPr>
                <w:rFonts w:ascii="GHEA Grapalat" w:eastAsia="GHEA Grapalat" w:hAnsi="GHEA Grapalat" w:cs="GHEA Grapalat"/>
              </w:rPr>
              <w:t>աստաբանների պալատի ինքնավարության շրջանակներում</w:t>
            </w:r>
          </w:p>
          <w:p w:rsidR="002972BD" w:rsidRPr="00687D4D" w:rsidRDefault="002972BD" w:rsidP="00443FD7">
            <w:pPr>
              <w:tabs>
                <w:tab w:val="left" w:pos="271"/>
              </w:tabs>
              <w:jc w:val="both"/>
              <w:rPr>
                <w:rFonts w:ascii="GHEA Grapalat" w:eastAsia="GHEA Grapalat" w:hAnsi="GHEA Grapalat" w:cs="GHEA Grapalat"/>
              </w:rPr>
            </w:pPr>
            <w:r w:rsidRPr="00687D4D">
              <w:rPr>
                <w:rFonts w:ascii="GHEA Grapalat" w:eastAsia="GHEA Grapalat" w:hAnsi="GHEA Grapalat" w:cs="GHEA Grapalat"/>
              </w:rPr>
              <w:t>1.2. Փաստաբանների կարգապահական պատասխանատվության գործերի 100 տոկոսը քննվում են հատուկ այդ նպատակով ստեղծված կոլեգիալ մարմնի կողմից</w:t>
            </w:r>
          </w:p>
          <w:p w:rsidR="002972BD" w:rsidRPr="00687D4D" w:rsidRDefault="002972BD" w:rsidP="00443FD7">
            <w:pPr>
              <w:tabs>
                <w:tab w:val="left" w:pos="271"/>
              </w:tabs>
              <w:jc w:val="both"/>
              <w:rPr>
                <w:rFonts w:ascii="GHEA Grapalat" w:eastAsia="GHEA Grapalat" w:hAnsi="GHEA Grapalat" w:cs="GHEA Grapalat"/>
              </w:rPr>
            </w:pPr>
            <w:r w:rsidRPr="00687D4D">
              <w:rPr>
                <w:rFonts w:ascii="GHEA Grapalat" w:eastAsia="GHEA Grapalat" w:hAnsi="GHEA Grapalat" w:cs="GHEA Grapalat"/>
              </w:rPr>
              <w:t>1.3. Փաստաբանները հնարավորություն ունեն երկու մակարդակով բողոքարկելու կարգապահական վարույթի արդյունքում կայացված որոշումները</w:t>
            </w:r>
          </w:p>
          <w:p w:rsidR="002972BD" w:rsidRDefault="002972BD" w:rsidP="00443FD7">
            <w:pPr>
              <w:tabs>
                <w:tab w:val="left" w:pos="271"/>
              </w:tabs>
              <w:jc w:val="both"/>
              <w:rPr>
                <w:rFonts w:ascii="GHEA Grapalat" w:eastAsia="GHEA Grapalat" w:hAnsi="GHEA Grapalat" w:cs="GHEA Grapalat"/>
              </w:rPr>
            </w:pPr>
            <w:r w:rsidRPr="00687D4D">
              <w:rPr>
                <w:rFonts w:ascii="GHEA Grapalat" w:eastAsia="GHEA Grapalat" w:hAnsi="GHEA Grapalat" w:cs="GHEA Grapalat"/>
              </w:rPr>
              <w:t xml:space="preserve">2.1. Անվճար իրավաբանական օգնություն ստանալու </w:t>
            </w:r>
            <w:r w:rsidR="002C088C">
              <w:rPr>
                <w:rFonts w:ascii="GHEA Grapalat" w:eastAsia="GHEA Grapalat" w:hAnsi="GHEA Grapalat" w:cs="GHEA Grapalat"/>
              </w:rPr>
              <w:t xml:space="preserve">իրավունք ունեցող </w:t>
            </w:r>
            <w:r w:rsidRPr="00687D4D">
              <w:rPr>
                <w:rFonts w:ascii="GHEA Grapalat" w:eastAsia="GHEA Grapalat" w:hAnsi="GHEA Grapalat" w:cs="GHEA Grapalat"/>
              </w:rPr>
              <w:t>շահառուների խմբերը ավելացել են 3-ով</w:t>
            </w:r>
          </w:p>
          <w:p w:rsidR="00E55D4B" w:rsidRPr="00BF5DA3" w:rsidRDefault="00E55D4B" w:rsidP="00443FD7">
            <w:pPr>
              <w:tabs>
                <w:tab w:val="left" w:pos="271"/>
              </w:tabs>
              <w:jc w:val="both"/>
              <w:rPr>
                <w:rFonts w:ascii="GHEA Grapalat" w:eastAsia="GHEA Grapalat" w:hAnsi="GHEA Grapalat" w:cs="GHEA Grapalat"/>
                <w:lang w:val="en-US"/>
              </w:rPr>
            </w:pPr>
            <w:r>
              <w:rPr>
                <w:rFonts w:ascii="GHEA Grapalat" w:eastAsia="GHEA Grapalat" w:hAnsi="GHEA Grapalat" w:cs="GHEA Grapalat"/>
                <w:lang w:val="en-US"/>
              </w:rPr>
              <w:t xml:space="preserve">2.2. Հանրային պաշտպանների թիվը ավելացել է </w:t>
            </w:r>
            <w:r w:rsidR="00E40FF7">
              <w:rPr>
                <w:rFonts w:ascii="GHEA Grapalat" w:eastAsia="GHEA Grapalat" w:hAnsi="GHEA Grapalat" w:cs="GHEA Grapalat"/>
                <w:lang w:val="en-US"/>
              </w:rPr>
              <w:t xml:space="preserve">առնվազն </w:t>
            </w:r>
            <w:r>
              <w:rPr>
                <w:rFonts w:ascii="GHEA Grapalat" w:eastAsia="GHEA Grapalat" w:hAnsi="GHEA Grapalat" w:cs="GHEA Grapalat"/>
                <w:lang w:val="en-US"/>
              </w:rPr>
              <w:t>3-ով</w:t>
            </w:r>
          </w:p>
          <w:p w:rsidR="002972BD" w:rsidRPr="00687D4D" w:rsidRDefault="002972BD" w:rsidP="00443FD7">
            <w:pPr>
              <w:tabs>
                <w:tab w:val="left" w:pos="271"/>
              </w:tabs>
              <w:jc w:val="both"/>
              <w:rPr>
                <w:rFonts w:ascii="GHEA Grapalat" w:eastAsia="GHEA Grapalat" w:hAnsi="GHEA Grapalat" w:cs="GHEA Grapalat"/>
              </w:rPr>
            </w:pPr>
            <w:r w:rsidRPr="00687D4D">
              <w:rPr>
                <w:rFonts w:ascii="GHEA Grapalat" w:eastAsia="GHEA Grapalat" w:hAnsi="GHEA Grapalat" w:cs="GHEA Grapalat"/>
              </w:rPr>
              <w:t xml:space="preserve">3.1. Ներդրվել և գործում են pro-bono իրավաբանական օգնության կառուցակարգեր, որոնցից օգտվել են </w:t>
            </w:r>
            <w:r w:rsidRPr="00687D4D">
              <w:rPr>
                <w:rFonts w:ascii="GHEA Grapalat" w:eastAsia="GHEA Grapalat" w:hAnsi="GHEA Grapalat" w:cs="GHEA Grapalat"/>
              </w:rPr>
              <w:lastRenderedPageBreak/>
              <w:t>առնվազն 3000 քաղաքացիներ</w:t>
            </w:r>
          </w:p>
          <w:p w:rsidR="002972BD" w:rsidRPr="00687D4D" w:rsidRDefault="002972BD" w:rsidP="00443FD7">
            <w:pPr>
              <w:tabs>
                <w:tab w:val="left" w:pos="271"/>
              </w:tabs>
              <w:jc w:val="both"/>
              <w:rPr>
                <w:rFonts w:ascii="GHEA Grapalat" w:eastAsia="GHEA Grapalat" w:hAnsi="GHEA Grapalat" w:cs="GHEA Grapalat"/>
              </w:rPr>
            </w:pPr>
            <w:r w:rsidRPr="00687D4D">
              <w:rPr>
                <w:rFonts w:ascii="GHEA Grapalat" w:eastAsia="GHEA Grapalat" w:hAnsi="GHEA Grapalat" w:cs="GHEA Grapalat"/>
              </w:rPr>
              <w:t xml:space="preserve">3.2. </w:t>
            </w:r>
            <w:r w:rsidRPr="00BE2461">
              <w:rPr>
                <w:rFonts w:ascii="GHEA Grapalat" w:eastAsia="GHEA Grapalat" w:hAnsi="GHEA Grapalat" w:cs="GHEA Grapalat"/>
              </w:rPr>
              <w:t>Հանրային պաշտպանների ծանրաբեռնվածությունը թեթևացել է մինչև 30 տոկոսով</w:t>
            </w:r>
          </w:p>
          <w:p w:rsidR="002972BD" w:rsidRPr="00687D4D" w:rsidRDefault="002972BD" w:rsidP="00443FD7">
            <w:pPr>
              <w:tabs>
                <w:tab w:val="left" w:pos="271"/>
              </w:tabs>
              <w:jc w:val="both"/>
              <w:rPr>
                <w:rFonts w:ascii="GHEA Grapalat" w:eastAsia="GHEA Grapalat" w:hAnsi="GHEA Grapalat" w:cs="GHEA Grapalat"/>
              </w:rPr>
            </w:pPr>
            <w:r w:rsidRPr="00687D4D">
              <w:rPr>
                <w:rFonts w:ascii="GHEA Grapalat" w:eastAsia="GHEA Grapalat" w:hAnsi="GHEA Grapalat" w:cs="GHEA Grapalat"/>
              </w:rPr>
              <w:t>3.3. Փաստաբանների 10 տոկոսը ներգրավված է pro bono էլեկտրոնային հարթակում</w:t>
            </w:r>
          </w:p>
          <w:p w:rsidR="002972BD" w:rsidRPr="00687D4D" w:rsidRDefault="002972BD" w:rsidP="00443FD7">
            <w:pPr>
              <w:tabs>
                <w:tab w:val="left" w:pos="271"/>
              </w:tabs>
              <w:jc w:val="both"/>
              <w:rPr>
                <w:rFonts w:ascii="GHEA Grapalat" w:eastAsia="GHEA Grapalat" w:hAnsi="GHEA Grapalat" w:cs="GHEA Grapalat"/>
              </w:rPr>
            </w:pPr>
            <w:r w:rsidRPr="00687D4D">
              <w:rPr>
                <w:rFonts w:ascii="GHEA Grapalat" w:eastAsia="GHEA Grapalat" w:hAnsi="GHEA Grapalat" w:cs="GHEA Grapalat"/>
              </w:rPr>
              <w:t>4.1. Փաստաբանների որակավորման քննության մասնակիցների առնվազն 20 տոկոսը որակավորումը ստացել է տարբերակված ընթացակարգով</w:t>
            </w:r>
          </w:p>
          <w:p w:rsidR="002972BD" w:rsidRPr="00687D4D" w:rsidRDefault="002972BD" w:rsidP="00443FD7">
            <w:pPr>
              <w:tabs>
                <w:tab w:val="left" w:pos="271"/>
              </w:tabs>
              <w:jc w:val="both"/>
              <w:rPr>
                <w:rFonts w:ascii="GHEA Grapalat" w:eastAsia="GHEA Grapalat" w:hAnsi="GHEA Grapalat" w:cs="GHEA Grapalat"/>
              </w:rPr>
            </w:pPr>
            <w:r w:rsidRPr="00687D4D">
              <w:rPr>
                <w:rFonts w:ascii="GHEA Grapalat" w:eastAsia="GHEA Grapalat" w:hAnsi="GHEA Grapalat" w:cs="GHEA Grapalat"/>
              </w:rPr>
              <w:t>5.1. Առկա է Փաստաբանների պալատի՝ կարգապահական պատասխանատվության ենթարկելու վերաբերյալ որոշումների դատական բողոքարկման ընթացակարգ, որը հնարավորություն է տալիս առավելագույնը 6-ամսյա ժամկետում լուծել գործի ընթացքը</w:t>
            </w:r>
          </w:p>
          <w:p w:rsidR="002972BD" w:rsidRPr="00687D4D" w:rsidRDefault="002972BD" w:rsidP="00443FD7">
            <w:pPr>
              <w:tabs>
                <w:tab w:val="left" w:pos="271"/>
              </w:tabs>
              <w:jc w:val="both"/>
              <w:rPr>
                <w:rFonts w:ascii="GHEA Grapalat" w:eastAsia="GHEA Grapalat" w:hAnsi="GHEA Grapalat" w:cs="GHEA Grapalat"/>
              </w:rPr>
            </w:pPr>
          </w:p>
        </w:tc>
      </w:tr>
      <w:tr w:rsidR="002972BD" w:rsidRPr="00BE2461" w:rsidTr="00443FD7">
        <w:trPr>
          <w:trHeight w:val="420"/>
        </w:trPr>
        <w:tc>
          <w:tcPr>
            <w:tcW w:w="2946" w:type="dxa"/>
            <w:vMerge w:val="restart"/>
            <w:shd w:val="clear" w:color="auto" w:fill="D9D9D9"/>
            <w:tcMar>
              <w:top w:w="100" w:type="dxa"/>
              <w:left w:w="100" w:type="dxa"/>
              <w:bottom w:w="100" w:type="dxa"/>
              <w:right w:w="100" w:type="dxa"/>
            </w:tcMar>
            <w:vAlign w:val="center"/>
          </w:tcPr>
          <w:p w:rsidR="002972BD" w:rsidRPr="00BE2461" w:rsidRDefault="002972BD" w:rsidP="00443FD7">
            <w:pPr>
              <w:tabs>
                <w:tab w:val="left" w:pos="271"/>
              </w:tabs>
              <w:ind w:left="90"/>
              <w:jc w:val="center"/>
              <w:rPr>
                <w:rFonts w:ascii="GHEA Grapalat" w:eastAsia="GHEA Grapalat" w:hAnsi="GHEA Grapalat" w:cs="GHEA Grapalat"/>
                <w:lang w:val="en-US"/>
              </w:rPr>
            </w:pPr>
            <w:r w:rsidRPr="00BE2461">
              <w:rPr>
                <w:rFonts w:ascii="GHEA Grapalat" w:hAnsi="GHEA Grapalat"/>
                <w:b/>
                <w:bCs/>
                <w:color w:val="000000"/>
              </w:rPr>
              <w:lastRenderedPageBreak/>
              <w:t>Գործողություն</w:t>
            </w:r>
          </w:p>
        </w:tc>
        <w:tc>
          <w:tcPr>
            <w:tcW w:w="2946" w:type="dxa"/>
            <w:gridSpan w:val="2"/>
            <w:vMerge w:val="restart"/>
            <w:shd w:val="clear" w:color="auto" w:fill="D9D9D9"/>
            <w:vAlign w:val="center"/>
          </w:tcPr>
          <w:p w:rsidR="002972BD" w:rsidRPr="00BE2461" w:rsidRDefault="002972BD" w:rsidP="00443FD7">
            <w:pPr>
              <w:tabs>
                <w:tab w:val="left" w:pos="271"/>
              </w:tabs>
              <w:jc w:val="center"/>
              <w:rPr>
                <w:rFonts w:ascii="GHEA Grapalat" w:eastAsia="GHEA Grapalat" w:hAnsi="GHEA Grapalat" w:cs="GHEA Grapalat"/>
                <w:lang w:val="en-US"/>
              </w:rPr>
            </w:pPr>
            <w:r w:rsidRPr="00BE2461">
              <w:rPr>
                <w:rFonts w:ascii="GHEA Grapalat" w:hAnsi="GHEA Grapalat"/>
                <w:b/>
                <w:bCs/>
                <w:color w:val="000000"/>
                <w:lang w:val="en-US"/>
              </w:rPr>
              <w:t>Բ</w:t>
            </w:r>
            <w:r w:rsidRPr="00BE2461">
              <w:rPr>
                <w:rFonts w:ascii="GHEA Grapalat" w:hAnsi="GHEA Grapalat"/>
                <w:b/>
                <w:bCs/>
                <w:color w:val="000000"/>
              </w:rPr>
              <w:t>ազային ցուցանիշ (</w:t>
            </w:r>
            <w:r w:rsidRPr="00BE2461">
              <w:rPr>
                <w:rFonts w:ascii="GHEA Grapalat" w:hAnsi="GHEA Grapalat"/>
                <w:b/>
                <w:bCs/>
                <w:color w:val="000000"/>
                <w:lang w:val="en-US"/>
              </w:rPr>
              <w:t>ե</w:t>
            </w:r>
            <w:r w:rsidRPr="00BE2461">
              <w:rPr>
                <w:rFonts w:ascii="GHEA Grapalat" w:hAnsi="GHEA Grapalat"/>
                <w:b/>
                <w:bCs/>
                <w:color w:val="000000"/>
              </w:rPr>
              <w:t>լակետային դրություն)</w:t>
            </w:r>
          </w:p>
        </w:tc>
        <w:tc>
          <w:tcPr>
            <w:tcW w:w="2946" w:type="dxa"/>
            <w:shd w:val="clear" w:color="auto" w:fill="D9D9D9"/>
            <w:vAlign w:val="center"/>
          </w:tcPr>
          <w:p w:rsidR="002972BD" w:rsidRPr="00BE2461" w:rsidRDefault="002972BD" w:rsidP="00443FD7">
            <w:pPr>
              <w:tabs>
                <w:tab w:val="left" w:pos="271"/>
              </w:tabs>
              <w:jc w:val="center"/>
              <w:rPr>
                <w:rFonts w:ascii="GHEA Grapalat" w:eastAsia="GHEA Grapalat" w:hAnsi="GHEA Grapalat" w:cs="GHEA Grapalat"/>
                <w:lang w:val="en-US"/>
              </w:rPr>
            </w:pPr>
            <w:r w:rsidRPr="00BE2461">
              <w:rPr>
                <w:rFonts w:ascii="GHEA Grapalat" w:hAnsi="GHEA Grapalat"/>
                <w:b/>
                <w:bCs/>
                <w:color w:val="000000"/>
              </w:rPr>
              <w:t>Թիրախն ըստ փուլերի</w:t>
            </w:r>
          </w:p>
        </w:tc>
        <w:tc>
          <w:tcPr>
            <w:tcW w:w="2946" w:type="dxa"/>
            <w:gridSpan w:val="2"/>
            <w:vMerge w:val="restart"/>
            <w:shd w:val="clear" w:color="auto" w:fill="D9D9D9"/>
            <w:vAlign w:val="center"/>
          </w:tcPr>
          <w:p w:rsidR="002972BD" w:rsidRPr="00BE2461" w:rsidRDefault="002972BD" w:rsidP="00443FD7">
            <w:pPr>
              <w:tabs>
                <w:tab w:val="left" w:pos="271"/>
              </w:tabs>
              <w:jc w:val="center"/>
              <w:rPr>
                <w:rFonts w:ascii="GHEA Grapalat" w:hAnsi="GHEA Grapalat"/>
                <w:b/>
                <w:bCs/>
                <w:color w:val="000000"/>
                <w:lang w:val="en-US"/>
              </w:rPr>
            </w:pPr>
            <w:r w:rsidRPr="00BE2461">
              <w:rPr>
                <w:rFonts w:ascii="GHEA Grapalat" w:hAnsi="GHEA Grapalat"/>
                <w:b/>
                <w:bCs/>
                <w:color w:val="000000"/>
                <w:lang w:val="en-US"/>
              </w:rPr>
              <w:t>Թ</w:t>
            </w:r>
            <w:r w:rsidRPr="00BE2461">
              <w:rPr>
                <w:rFonts w:ascii="GHEA Grapalat" w:hAnsi="GHEA Grapalat"/>
                <w:b/>
                <w:bCs/>
                <w:color w:val="000000"/>
              </w:rPr>
              <w:t>իրախային ցուցանիշ</w:t>
            </w:r>
          </w:p>
          <w:p w:rsidR="002972BD" w:rsidRPr="00BE2461" w:rsidRDefault="002972BD" w:rsidP="00443FD7">
            <w:pPr>
              <w:tabs>
                <w:tab w:val="left" w:pos="271"/>
              </w:tabs>
              <w:jc w:val="center"/>
              <w:rPr>
                <w:rFonts w:ascii="GHEA Grapalat" w:eastAsia="GHEA Grapalat" w:hAnsi="GHEA Grapalat" w:cs="GHEA Grapalat"/>
                <w:lang w:val="en-US"/>
              </w:rPr>
            </w:pPr>
            <w:r w:rsidRPr="00BE2461">
              <w:rPr>
                <w:rFonts w:ascii="GHEA Grapalat" w:hAnsi="GHEA Grapalat"/>
                <w:b/>
                <w:bCs/>
                <w:color w:val="000000"/>
                <w:lang w:val="en-US"/>
              </w:rPr>
              <w:t>(արդյունք)</w:t>
            </w:r>
          </w:p>
        </w:tc>
        <w:tc>
          <w:tcPr>
            <w:tcW w:w="2946" w:type="dxa"/>
            <w:vMerge w:val="restart"/>
            <w:shd w:val="clear" w:color="auto" w:fill="D9D9D9"/>
            <w:vAlign w:val="center"/>
          </w:tcPr>
          <w:p w:rsidR="002972BD" w:rsidRPr="00BE2461" w:rsidRDefault="002972BD" w:rsidP="00443FD7">
            <w:pPr>
              <w:jc w:val="center"/>
            </w:pPr>
            <w:r w:rsidRPr="00BE2461">
              <w:rPr>
                <w:rFonts w:ascii="GHEA Grapalat" w:hAnsi="GHEA Grapalat"/>
                <w:b/>
                <w:bCs/>
                <w:color w:val="000000"/>
              </w:rPr>
              <w:t>Ստուգման</w:t>
            </w:r>
            <w:r w:rsidRPr="00BE2461">
              <w:rPr>
                <w:lang w:val="en-US"/>
              </w:rPr>
              <w:t xml:space="preserve"> </w:t>
            </w:r>
            <w:r w:rsidRPr="00BE2461">
              <w:rPr>
                <w:rFonts w:ascii="GHEA Grapalat" w:hAnsi="GHEA Grapalat"/>
                <w:b/>
                <w:bCs/>
                <w:color w:val="000000"/>
              </w:rPr>
              <w:t xml:space="preserve">միջոց </w:t>
            </w:r>
            <w:r w:rsidRPr="00BE2461">
              <w:rPr>
                <w:rFonts w:ascii="GHEA Grapalat" w:hAnsi="GHEA Grapalat"/>
                <w:b/>
                <w:bCs/>
                <w:color w:val="000000"/>
                <w:lang w:val="en-US"/>
              </w:rPr>
              <w:t>(</w:t>
            </w:r>
            <w:r w:rsidRPr="00BE2461">
              <w:rPr>
                <w:rFonts w:ascii="GHEA Grapalat" w:hAnsi="GHEA Grapalat"/>
                <w:b/>
                <w:bCs/>
                <w:color w:val="000000"/>
              </w:rPr>
              <w:t>տեղեկատվության հավաքագրման աղբյուր</w:t>
            </w:r>
            <w:r w:rsidRPr="00BE2461">
              <w:rPr>
                <w:rFonts w:ascii="GHEA Grapalat" w:hAnsi="GHEA Grapalat"/>
                <w:b/>
                <w:bCs/>
                <w:color w:val="000000"/>
                <w:lang w:val="en-US"/>
              </w:rPr>
              <w:t>)</w:t>
            </w:r>
          </w:p>
        </w:tc>
      </w:tr>
      <w:tr w:rsidR="002972BD" w:rsidRPr="00BE2461" w:rsidTr="00443FD7">
        <w:trPr>
          <w:trHeight w:val="420"/>
        </w:trPr>
        <w:tc>
          <w:tcPr>
            <w:tcW w:w="2946" w:type="dxa"/>
            <w:vMerge/>
            <w:shd w:val="clear" w:color="auto" w:fill="D9D9D9"/>
            <w:tcMar>
              <w:top w:w="100" w:type="dxa"/>
              <w:left w:w="100" w:type="dxa"/>
              <w:bottom w:w="100" w:type="dxa"/>
              <w:right w:w="100" w:type="dxa"/>
            </w:tcMar>
            <w:vAlign w:val="center"/>
          </w:tcPr>
          <w:p w:rsidR="002972BD" w:rsidRPr="00BE2461" w:rsidRDefault="002972BD" w:rsidP="00443FD7">
            <w:pPr>
              <w:tabs>
                <w:tab w:val="left" w:pos="271"/>
              </w:tabs>
              <w:ind w:left="90"/>
              <w:jc w:val="center"/>
              <w:rPr>
                <w:rFonts w:ascii="GHEA Grapalat" w:hAnsi="GHEA Grapalat"/>
                <w:b/>
                <w:bCs/>
                <w:color w:val="000000"/>
              </w:rPr>
            </w:pPr>
          </w:p>
        </w:tc>
        <w:tc>
          <w:tcPr>
            <w:tcW w:w="2946" w:type="dxa"/>
            <w:gridSpan w:val="2"/>
            <w:vMerge/>
            <w:shd w:val="clear" w:color="auto" w:fill="D9D9D9"/>
            <w:vAlign w:val="center"/>
          </w:tcPr>
          <w:p w:rsidR="002972BD" w:rsidRPr="00BE2461" w:rsidRDefault="002972BD" w:rsidP="00443FD7">
            <w:pPr>
              <w:tabs>
                <w:tab w:val="left" w:pos="271"/>
              </w:tabs>
              <w:jc w:val="center"/>
              <w:rPr>
                <w:rFonts w:ascii="GHEA Grapalat" w:hAnsi="GHEA Grapalat"/>
                <w:b/>
                <w:bCs/>
                <w:color w:val="000000"/>
                <w:lang w:val="en-US"/>
              </w:rPr>
            </w:pPr>
          </w:p>
        </w:tc>
        <w:tc>
          <w:tcPr>
            <w:tcW w:w="2946" w:type="dxa"/>
            <w:shd w:val="clear" w:color="auto" w:fill="D9D9D9"/>
            <w:vAlign w:val="center"/>
          </w:tcPr>
          <w:p w:rsidR="002972BD" w:rsidRPr="00BE2461" w:rsidRDefault="002972BD" w:rsidP="00443FD7">
            <w:pPr>
              <w:tabs>
                <w:tab w:val="left" w:pos="271"/>
              </w:tabs>
              <w:jc w:val="center"/>
              <w:rPr>
                <w:rFonts w:ascii="GHEA Grapalat" w:hAnsi="GHEA Grapalat"/>
                <w:b/>
                <w:bCs/>
                <w:color w:val="000000"/>
              </w:rPr>
            </w:pPr>
            <w:r w:rsidRPr="00BE2461">
              <w:rPr>
                <w:rFonts w:ascii="GHEA Grapalat" w:eastAsia="GHEA Grapalat" w:hAnsi="GHEA Grapalat" w:cs="GHEA Grapalat"/>
                <w:b/>
              </w:rPr>
              <w:t>20</w:t>
            </w:r>
            <w:r w:rsidRPr="00BE2461">
              <w:rPr>
                <w:rFonts w:ascii="GHEA Grapalat" w:eastAsia="GHEA Grapalat" w:hAnsi="GHEA Grapalat" w:cs="GHEA Grapalat"/>
                <w:b/>
                <w:lang w:val="en-US"/>
              </w:rPr>
              <w:t>22</w:t>
            </w:r>
            <w:r w:rsidRPr="00BE2461">
              <w:rPr>
                <w:rFonts w:ascii="GHEA Grapalat" w:eastAsia="GHEA Grapalat" w:hAnsi="GHEA Grapalat" w:cs="GHEA Grapalat"/>
                <w:b/>
              </w:rPr>
              <w:t xml:space="preserve"> թվականի </w:t>
            </w:r>
            <w:r w:rsidRPr="00BE2461">
              <w:rPr>
                <w:rFonts w:ascii="GHEA Grapalat" w:eastAsia="GHEA Grapalat" w:hAnsi="GHEA Grapalat" w:cs="GHEA Grapalat"/>
                <w:b/>
                <w:lang w:val="en-US"/>
              </w:rPr>
              <w:t>2-րդ</w:t>
            </w:r>
            <w:r w:rsidRPr="00BE2461">
              <w:rPr>
                <w:rFonts w:ascii="GHEA Grapalat" w:eastAsia="GHEA Grapalat" w:hAnsi="GHEA Grapalat" w:cs="GHEA Grapalat"/>
                <w:b/>
              </w:rPr>
              <w:t xml:space="preserve"> կիսամյակ</w:t>
            </w:r>
          </w:p>
        </w:tc>
        <w:tc>
          <w:tcPr>
            <w:tcW w:w="2946" w:type="dxa"/>
            <w:gridSpan w:val="2"/>
            <w:vMerge/>
            <w:shd w:val="clear" w:color="auto" w:fill="D9D9D9"/>
            <w:vAlign w:val="center"/>
          </w:tcPr>
          <w:p w:rsidR="002972BD" w:rsidRPr="00BE2461" w:rsidRDefault="002972BD" w:rsidP="00443FD7">
            <w:pPr>
              <w:tabs>
                <w:tab w:val="left" w:pos="271"/>
              </w:tabs>
              <w:jc w:val="center"/>
              <w:rPr>
                <w:rFonts w:ascii="GHEA Grapalat" w:hAnsi="GHEA Grapalat"/>
                <w:b/>
                <w:bCs/>
                <w:color w:val="000000"/>
                <w:lang w:val="en-US"/>
              </w:rPr>
            </w:pPr>
          </w:p>
        </w:tc>
        <w:tc>
          <w:tcPr>
            <w:tcW w:w="2946" w:type="dxa"/>
            <w:vMerge/>
            <w:shd w:val="clear" w:color="auto" w:fill="D9D9D9"/>
            <w:vAlign w:val="center"/>
          </w:tcPr>
          <w:p w:rsidR="002972BD" w:rsidRPr="00BE2461" w:rsidRDefault="002972BD" w:rsidP="00443FD7">
            <w:pPr>
              <w:jc w:val="center"/>
              <w:rPr>
                <w:rFonts w:ascii="GHEA Grapalat" w:hAnsi="GHEA Grapalat"/>
                <w:b/>
                <w:bCs/>
                <w:color w:val="000000"/>
              </w:rPr>
            </w:pPr>
          </w:p>
        </w:tc>
      </w:tr>
      <w:tr w:rsidR="002972BD" w:rsidRPr="00BE2461" w:rsidTr="00443FD7">
        <w:trPr>
          <w:trHeight w:val="420"/>
        </w:trPr>
        <w:tc>
          <w:tcPr>
            <w:tcW w:w="2946" w:type="dxa"/>
            <w:shd w:val="clear" w:color="auto" w:fill="auto"/>
            <w:tcMar>
              <w:top w:w="100" w:type="dxa"/>
              <w:left w:w="100" w:type="dxa"/>
              <w:bottom w:w="100" w:type="dxa"/>
              <w:right w:w="100" w:type="dxa"/>
            </w:tcMar>
          </w:tcPr>
          <w:p w:rsidR="002972BD" w:rsidRPr="00A04188" w:rsidRDefault="002972BD" w:rsidP="00443FD7">
            <w:pPr>
              <w:rPr>
                <w:rFonts w:ascii="GHEA Grapalat" w:eastAsia="GHEA Grapalat" w:hAnsi="GHEA Grapalat" w:cs="GHEA Grapalat"/>
              </w:rPr>
            </w:pPr>
            <w:r w:rsidRPr="00A04188">
              <w:rPr>
                <w:rFonts w:ascii="GHEA Grapalat" w:eastAsia="GHEA Grapalat" w:hAnsi="GHEA Grapalat" w:cs="GHEA Grapalat"/>
                <w:b/>
              </w:rPr>
              <w:t>1.</w:t>
            </w:r>
            <w:r w:rsidRPr="00A04188">
              <w:rPr>
                <w:rFonts w:ascii="GHEA Grapalat" w:eastAsia="GHEA Grapalat" w:hAnsi="GHEA Grapalat" w:cs="GHEA Grapalat"/>
              </w:rPr>
              <w:t xml:space="preserve"> </w:t>
            </w:r>
            <w:r w:rsidRPr="00BE2461">
              <w:rPr>
                <w:rFonts w:ascii="GHEA Grapalat" w:eastAsia="GHEA Grapalat" w:hAnsi="GHEA Grapalat" w:cs="GHEA Grapalat"/>
              </w:rPr>
              <w:t xml:space="preserve">Փաստաբանների պալատում ստեղծել կարգապահական հանձնաժողով, նախատեսել պալատի մարմինների, ինչպես նաև հանրային </w:t>
            </w:r>
            <w:r w:rsidRPr="00BE2461">
              <w:rPr>
                <w:rFonts w:ascii="GHEA Grapalat" w:eastAsia="GHEA Grapalat" w:hAnsi="GHEA Grapalat" w:cs="GHEA Grapalat"/>
              </w:rPr>
              <w:lastRenderedPageBreak/>
              <w:t>պաշտպանի գրասենյակի հաշվետվողականության բարձրացման մեխանիզմներ, սահմանել պալատի մարմինների անդամների և պաշտոնատար անձանց գործունեության անհամատեղելիութ յան որոշ կանոններ, նրանց լիազորությունների դադարման և դադարեցման հիմքեր, վերանայել պալատի մարմինների անդամների ընտրության կարգը</w:t>
            </w:r>
          </w:p>
        </w:tc>
        <w:tc>
          <w:tcPr>
            <w:tcW w:w="2946" w:type="dxa"/>
            <w:gridSpan w:val="2"/>
            <w:shd w:val="clear" w:color="auto" w:fill="auto"/>
          </w:tcPr>
          <w:p w:rsidR="002972BD" w:rsidRPr="00A04188" w:rsidRDefault="002972BD" w:rsidP="00443FD7">
            <w:pPr>
              <w:tabs>
                <w:tab w:val="left" w:pos="271"/>
              </w:tabs>
              <w:rPr>
                <w:rFonts w:ascii="GHEA Grapalat" w:eastAsia="GHEA Grapalat" w:hAnsi="GHEA Grapalat" w:cs="GHEA Grapalat"/>
              </w:rPr>
            </w:pPr>
            <w:r w:rsidRPr="00BE2461">
              <w:rPr>
                <w:rFonts w:ascii="GHEA Grapalat" w:eastAsia="GHEA Grapalat" w:hAnsi="GHEA Grapalat" w:cs="GHEA Grapalat"/>
              </w:rPr>
              <w:lastRenderedPageBreak/>
              <w:t>Ներկայումս</w:t>
            </w:r>
            <w:r w:rsidRPr="00A04188">
              <w:rPr>
                <w:rFonts w:ascii="GHEA Grapalat" w:eastAsia="GHEA Grapalat" w:hAnsi="GHEA Grapalat" w:cs="GHEA Grapalat"/>
              </w:rPr>
              <w:t>.</w:t>
            </w:r>
          </w:p>
          <w:p w:rsidR="002972BD" w:rsidRPr="00A04188" w:rsidRDefault="002972BD" w:rsidP="00443FD7">
            <w:pPr>
              <w:tabs>
                <w:tab w:val="left" w:pos="271"/>
              </w:tabs>
              <w:rPr>
                <w:rFonts w:ascii="GHEA Grapalat" w:eastAsia="GHEA Grapalat" w:hAnsi="GHEA Grapalat" w:cs="GHEA Grapalat"/>
              </w:rPr>
            </w:pPr>
            <w:r w:rsidRPr="00A04188">
              <w:rPr>
                <w:rFonts w:ascii="GHEA Grapalat" w:eastAsia="GHEA Grapalat" w:hAnsi="GHEA Grapalat" w:cs="GHEA Grapalat"/>
              </w:rPr>
              <w:t xml:space="preserve">- </w:t>
            </w:r>
            <w:r w:rsidRPr="00BE2461">
              <w:rPr>
                <w:rFonts w:ascii="GHEA Grapalat" w:eastAsia="GHEA Grapalat" w:hAnsi="GHEA Grapalat" w:cs="GHEA Grapalat"/>
              </w:rPr>
              <w:t>փաստաբանների պալատում գործում է</w:t>
            </w:r>
            <w:r w:rsidRPr="00A04188">
              <w:rPr>
                <w:rFonts w:ascii="GHEA Grapalat" w:eastAsia="GHEA Grapalat" w:hAnsi="GHEA Grapalat" w:cs="GHEA Grapalat"/>
              </w:rPr>
              <w:t xml:space="preserve"> ընդամենը</w:t>
            </w:r>
            <w:r w:rsidRPr="00BE2461">
              <w:rPr>
                <w:rFonts w:ascii="GHEA Grapalat" w:eastAsia="GHEA Grapalat" w:hAnsi="GHEA Grapalat" w:cs="GHEA Grapalat"/>
              </w:rPr>
              <w:t xml:space="preserve"> </w:t>
            </w:r>
            <w:r w:rsidRPr="00A04188">
              <w:rPr>
                <w:rFonts w:ascii="GHEA Grapalat" w:eastAsia="GHEA Grapalat" w:hAnsi="GHEA Grapalat" w:cs="GHEA Grapalat"/>
              </w:rPr>
              <w:t xml:space="preserve">2 </w:t>
            </w:r>
            <w:r w:rsidRPr="00BE2461">
              <w:rPr>
                <w:rFonts w:ascii="GHEA Grapalat" w:eastAsia="GHEA Grapalat" w:hAnsi="GHEA Grapalat" w:cs="GHEA Grapalat"/>
              </w:rPr>
              <w:t>մարմին՝ խորհուրդը և որակավորման հանձնաժողովը</w:t>
            </w:r>
          </w:p>
          <w:p w:rsidR="002972BD" w:rsidRPr="00A04188" w:rsidRDefault="002972BD" w:rsidP="00443FD7">
            <w:pPr>
              <w:tabs>
                <w:tab w:val="left" w:pos="271"/>
              </w:tabs>
              <w:rPr>
                <w:rFonts w:ascii="GHEA Grapalat" w:eastAsia="GHEA Grapalat" w:hAnsi="GHEA Grapalat" w:cs="GHEA Grapalat"/>
              </w:rPr>
            </w:pPr>
            <w:r w:rsidRPr="00A04188">
              <w:rPr>
                <w:rFonts w:ascii="GHEA Grapalat" w:eastAsia="GHEA Grapalat" w:hAnsi="GHEA Grapalat" w:cs="GHEA Grapalat"/>
              </w:rPr>
              <w:lastRenderedPageBreak/>
              <w:t xml:space="preserve">- </w:t>
            </w:r>
            <w:r w:rsidRPr="00BE2461">
              <w:rPr>
                <w:rFonts w:ascii="GHEA Grapalat" w:eastAsia="GHEA Grapalat" w:hAnsi="GHEA Grapalat" w:cs="GHEA Grapalat"/>
              </w:rPr>
              <w:t>փաստաբանների պալատի տարբեր գործառույթներ անհամաչափ են բաշխված դրա մարմինների և նախագահի միջև</w:t>
            </w:r>
          </w:p>
          <w:p w:rsidR="002972BD" w:rsidRPr="00A04188" w:rsidRDefault="002972BD" w:rsidP="00443FD7">
            <w:pPr>
              <w:tabs>
                <w:tab w:val="left" w:pos="271"/>
              </w:tabs>
              <w:rPr>
                <w:rFonts w:ascii="GHEA Grapalat" w:eastAsia="GHEA Grapalat" w:hAnsi="GHEA Grapalat" w:cs="GHEA Grapalat"/>
              </w:rPr>
            </w:pPr>
            <w:r w:rsidRPr="00A04188">
              <w:rPr>
                <w:rFonts w:ascii="GHEA Grapalat" w:eastAsia="GHEA Grapalat" w:hAnsi="GHEA Grapalat" w:cs="GHEA Grapalat"/>
              </w:rPr>
              <w:t xml:space="preserve">- </w:t>
            </w:r>
            <w:r w:rsidRPr="00BE2461">
              <w:rPr>
                <w:rFonts w:ascii="GHEA Grapalat" w:eastAsia="GHEA Grapalat" w:hAnsi="GHEA Grapalat" w:cs="GHEA Grapalat"/>
              </w:rPr>
              <w:t xml:space="preserve">պալատի </w:t>
            </w:r>
            <w:r w:rsidRPr="00A04188">
              <w:rPr>
                <w:rFonts w:ascii="GHEA Grapalat" w:eastAsia="GHEA Grapalat" w:hAnsi="GHEA Grapalat" w:cs="GHEA Grapalat"/>
              </w:rPr>
              <w:t>1</w:t>
            </w:r>
            <w:r w:rsidRPr="00BE2461">
              <w:rPr>
                <w:rFonts w:ascii="GHEA Grapalat" w:eastAsia="GHEA Grapalat" w:hAnsi="GHEA Grapalat" w:cs="GHEA Grapalat"/>
              </w:rPr>
              <w:t xml:space="preserve"> մարմնի անդամը կարող է գործել տարբեր մարմիններում կամ պալատի պաշտոնատար անձը միաժամանակ կարող է հանդիսանալ դրա որևէ մարմնի անդամ</w:t>
            </w:r>
          </w:p>
          <w:p w:rsidR="002972BD" w:rsidRPr="00A04188" w:rsidRDefault="002972BD" w:rsidP="00443FD7">
            <w:pPr>
              <w:tabs>
                <w:tab w:val="left" w:pos="271"/>
              </w:tabs>
              <w:rPr>
                <w:rFonts w:ascii="GHEA Grapalat" w:eastAsia="GHEA Grapalat" w:hAnsi="GHEA Grapalat" w:cs="GHEA Grapalat"/>
              </w:rPr>
            </w:pPr>
            <w:r w:rsidRPr="00A04188">
              <w:rPr>
                <w:rFonts w:ascii="GHEA Grapalat" w:eastAsia="GHEA Grapalat" w:hAnsi="GHEA Grapalat" w:cs="GHEA Grapalat"/>
              </w:rPr>
              <w:t xml:space="preserve">- </w:t>
            </w:r>
            <w:r w:rsidRPr="00BE2461">
              <w:rPr>
                <w:rFonts w:ascii="GHEA Grapalat" w:eastAsia="GHEA Grapalat" w:hAnsi="GHEA Grapalat" w:cs="GHEA Grapalat"/>
              </w:rPr>
              <w:t xml:space="preserve">պալատի մարմինների անդամների և նախագահի լիազորությունների դադարման և դադարեցման դեպքերը սահմանվում են պալատի կանոնադրությամբ, ինչը իրավական որոշակիության </w:t>
            </w:r>
            <w:r w:rsidRPr="001365BD">
              <w:rPr>
                <w:rFonts w:ascii="GHEA Grapalat" w:eastAsia="GHEA Grapalat" w:hAnsi="GHEA Grapalat" w:cs="GHEA Grapalat"/>
                <w:spacing w:val="-4"/>
              </w:rPr>
              <w:t>սկզբունքի տեսանկյունից</w:t>
            </w:r>
            <w:r w:rsidRPr="00BE2461">
              <w:rPr>
                <w:rFonts w:ascii="GHEA Grapalat" w:eastAsia="GHEA Grapalat" w:hAnsi="GHEA Grapalat" w:cs="GHEA Grapalat"/>
              </w:rPr>
              <w:t xml:space="preserve"> խնդրահարույց է թվում</w:t>
            </w:r>
          </w:p>
          <w:p w:rsidR="002972BD" w:rsidRPr="00A04188" w:rsidRDefault="002972BD" w:rsidP="00443FD7">
            <w:pPr>
              <w:tabs>
                <w:tab w:val="left" w:pos="271"/>
              </w:tabs>
              <w:rPr>
                <w:rFonts w:ascii="GHEA Grapalat" w:eastAsia="GHEA Grapalat" w:hAnsi="GHEA Grapalat" w:cs="GHEA Grapalat"/>
              </w:rPr>
            </w:pPr>
            <w:r w:rsidRPr="00A04188">
              <w:rPr>
                <w:rFonts w:ascii="GHEA Grapalat" w:eastAsia="GHEA Grapalat" w:hAnsi="GHEA Grapalat" w:cs="GHEA Grapalat"/>
              </w:rPr>
              <w:t>-</w:t>
            </w:r>
            <w:r w:rsidRPr="00BE2461">
              <w:rPr>
                <w:rFonts w:ascii="GHEA Grapalat" w:eastAsia="GHEA Grapalat" w:hAnsi="GHEA Grapalat" w:cs="GHEA Grapalat"/>
              </w:rPr>
              <w:t xml:space="preserve"> </w:t>
            </w:r>
            <w:r w:rsidRPr="00A04188">
              <w:rPr>
                <w:rFonts w:ascii="GHEA Grapalat" w:eastAsia="GHEA Grapalat" w:hAnsi="GHEA Grapalat" w:cs="GHEA Grapalat"/>
              </w:rPr>
              <w:t xml:space="preserve">պալատի մարմինների անդամների </w:t>
            </w:r>
            <w:r w:rsidRPr="00BE2461">
              <w:rPr>
                <w:rFonts w:ascii="GHEA Grapalat" w:eastAsia="GHEA Grapalat" w:hAnsi="GHEA Grapalat" w:cs="GHEA Grapalat"/>
              </w:rPr>
              <w:t xml:space="preserve">վարկանիշային կարգով ընտրության դեպքում </w:t>
            </w:r>
            <w:r w:rsidRPr="00BE2461">
              <w:rPr>
                <w:rFonts w:ascii="GHEA Grapalat" w:eastAsia="GHEA Grapalat" w:hAnsi="GHEA Grapalat" w:cs="GHEA Grapalat"/>
              </w:rPr>
              <w:lastRenderedPageBreak/>
              <w:t>յուրքանչյուր ընտրող կարող է ձայն տալ այնքան թեկնածուի, որքան ընտրվող մարմնի անդամների թիվն է, ինչի հետևանքով այդ մարմիններում կարող է չապահովվել տարբեր շահերին հարող փաստաբանների ներկայացուցչությունը</w:t>
            </w:r>
          </w:p>
          <w:p w:rsidR="002972BD" w:rsidRPr="00A04188" w:rsidRDefault="002972BD" w:rsidP="00443FD7">
            <w:pPr>
              <w:tabs>
                <w:tab w:val="left" w:pos="271"/>
              </w:tabs>
              <w:spacing w:line="264" w:lineRule="auto"/>
              <w:rPr>
                <w:rFonts w:ascii="GHEA Grapalat" w:eastAsia="GHEA Grapalat" w:hAnsi="GHEA Grapalat" w:cs="GHEA Grapalat"/>
              </w:rPr>
            </w:pPr>
            <w:r w:rsidRPr="00A04188">
              <w:rPr>
                <w:rFonts w:ascii="GHEA Grapalat" w:eastAsia="GHEA Grapalat" w:hAnsi="GHEA Grapalat" w:cs="GHEA Grapalat"/>
              </w:rPr>
              <w:t>- օրենսդրորեն սահմանված չեն պալատի՝ որպես հանրային կարևոր ինստիտուտի հաշվետվողականության մեխանիզմներ</w:t>
            </w:r>
            <w:r w:rsidRPr="00BE2461">
              <w:rPr>
                <w:rFonts w:ascii="GHEA Grapalat" w:eastAsia="GHEA Grapalat" w:hAnsi="GHEA Grapalat" w:cs="GHEA Grapalat"/>
              </w:rPr>
              <w:t xml:space="preserve"> հաշվետվություններ ներկայացնելու, զարգացման ծրագրեր մշակելու, տարեկան կատարողական </w:t>
            </w:r>
            <w:r w:rsidRPr="001365BD">
              <w:rPr>
                <w:rFonts w:ascii="GHEA Grapalat" w:eastAsia="GHEA Grapalat" w:hAnsi="GHEA Grapalat" w:cs="GHEA Grapalat"/>
                <w:spacing w:val="-6"/>
              </w:rPr>
              <w:t>ցուցանիշներ սահմանելու</w:t>
            </w:r>
            <w:r w:rsidRPr="00BE2461">
              <w:rPr>
                <w:rFonts w:ascii="GHEA Grapalat" w:eastAsia="GHEA Grapalat" w:hAnsi="GHEA Grapalat" w:cs="GHEA Grapalat"/>
              </w:rPr>
              <w:t xml:space="preserve"> և այլ մեխանիզմներ</w:t>
            </w:r>
          </w:p>
        </w:tc>
        <w:tc>
          <w:tcPr>
            <w:tcW w:w="2946" w:type="dxa"/>
            <w:shd w:val="clear" w:color="auto" w:fill="auto"/>
          </w:tcPr>
          <w:p w:rsidR="002972BD" w:rsidRPr="00A04188" w:rsidRDefault="002972BD" w:rsidP="00443FD7">
            <w:pPr>
              <w:tabs>
                <w:tab w:val="left" w:pos="271"/>
              </w:tabs>
              <w:rPr>
                <w:rFonts w:ascii="GHEA Grapalat" w:eastAsia="GHEA Grapalat" w:hAnsi="GHEA Grapalat" w:cs="GHEA Grapalat"/>
              </w:rPr>
            </w:pPr>
            <w:r w:rsidRPr="00BE2461">
              <w:rPr>
                <w:rFonts w:ascii="GHEA Grapalat" w:eastAsia="GHEA Grapalat" w:hAnsi="GHEA Grapalat" w:cs="GHEA Grapalat"/>
              </w:rPr>
              <w:lastRenderedPageBreak/>
              <w:t>Մշակվել</w:t>
            </w:r>
            <w:r w:rsidRPr="00A04188">
              <w:rPr>
                <w:rFonts w:ascii="GHEA Grapalat" w:eastAsia="GHEA Grapalat" w:hAnsi="GHEA Grapalat" w:cs="GHEA Grapalat"/>
              </w:rPr>
              <w:t xml:space="preserve"> </w:t>
            </w:r>
            <w:r w:rsidRPr="00BE2461">
              <w:rPr>
                <w:rFonts w:ascii="GHEA Grapalat" w:eastAsia="GHEA Grapalat" w:hAnsi="GHEA Grapalat" w:cs="GHEA Grapalat"/>
              </w:rPr>
              <w:t>է «Փաստաբանության մասին» օրենքում փոփոխություններ նախատեսող իրավական ակտի նախագիծ</w:t>
            </w:r>
          </w:p>
        </w:tc>
        <w:tc>
          <w:tcPr>
            <w:tcW w:w="2946" w:type="dxa"/>
            <w:gridSpan w:val="2"/>
            <w:shd w:val="clear" w:color="auto" w:fill="auto"/>
          </w:tcPr>
          <w:p w:rsidR="002972BD" w:rsidRPr="00A04188" w:rsidRDefault="002972BD" w:rsidP="00443FD7">
            <w:pPr>
              <w:tabs>
                <w:tab w:val="left" w:pos="271"/>
              </w:tabs>
              <w:rPr>
                <w:rFonts w:ascii="GHEA Grapalat" w:eastAsia="GHEA Grapalat" w:hAnsi="GHEA Grapalat" w:cs="GHEA Grapalat"/>
              </w:rPr>
            </w:pPr>
            <w:r w:rsidRPr="00A04188">
              <w:rPr>
                <w:rFonts w:ascii="GHEA Grapalat" w:eastAsia="GHEA Grapalat" w:hAnsi="GHEA Grapalat" w:cs="GHEA Grapalat"/>
              </w:rPr>
              <w:t>1.1. Ա</w:t>
            </w:r>
            <w:r w:rsidRPr="00BE2461">
              <w:rPr>
                <w:rFonts w:ascii="GHEA Grapalat" w:eastAsia="GHEA Grapalat" w:hAnsi="GHEA Grapalat" w:cs="GHEA Grapalat"/>
              </w:rPr>
              <w:t xml:space="preserve">ռավել կատարելագործվել են </w:t>
            </w:r>
            <w:r w:rsidRPr="00A04188">
              <w:rPr>
                <w:rFonts w:ascii="GHEA Grapalat" w:eastAsia="GHEA Grapalat" w:hAnsi="GHEA Grapalat" w:cs="GHEA Grapalat"/>
              </w:rPr>
              <w:t>փ</w:t>
            </w:r>
            <w:r w:rsidRPr="00BE2461">
              <w:rPr>
                <w:rFonts w:ascii="GHEA Grapalat" w:eastAsia="GHEA Grapalat" w:hAnsi="GHEA Grapalat" w:cs="GHEA Grapalat"/>
              </w:rPr>
              <w:t xml:space="preserve">աստաբանների պալատի ներքին կառուցակարգերը </w:t>
            </w:r>
            <w:r w:rsidRPr="00A04188">
              <w:rPr>
                <w:rFonts w:ascii="GHEA Grapalat" w:eastAsia="GHEA Grapalat" w:hAnsi="GHEA Grapalat" w:cs="GHEA Grapalat"/>
              </w:rPr>
              <w:t xml:space="preserve"> </w:t>
            </w:r>
            <w:r w:rsidRPr="00BE2461">
              <w:rPr>
                <w:rFonts w:ascii="GHEA Grapalat" w:eastAsia="GHEA Grapalat" w:hAnsi="GHEA Grapalat" w:cs="GHEA Grapalat"/>
              </w:rPr>
              <w:t xml:space="preserve">Փաստաբանների պալատի </w:t>
            </w:r>
            <w:r w:rsidRPr="00BE2461">
              <w:rPr>
                <w:rFonts w:ascii="GHEA Grapalat" w:eastAsia="GHEA Grapalat" w:hAnsi="GHEA Grapalat" w:cs="GHEA Grapalat"/>
              </w:rPr>
              <w:lastRenderedPageBreak/>
              <w:t>ինքնավարության շրջանակներում</w:t>
            </w:r>
          </w:p>
          <w:p w:rsidR="002972BD" w:rsidRPr="00A04188" w:rsidRDefault="002972BD" w:rsidP="00443FD7">
            <w:pPr>
              <w:tabs>
                <w:tab w:val="left" w:pos="271"/>
              </w:tabs>
              <w:rPr>
                <w:rFonts w:ascii="GHEA Grapalat" w:eastAsia="GHEA Grapalat" w:hAnsi="GHEA Grapalat" w:cs="GHEA Grapalat"/>
              </w:rPr>
            </w:pPr>
            <w:r w:rsidRPr="00A04188">
              <w:rPr>
                <w:rFonts w:ascii="GHEA Grapalat" w:eastAsia="GHEA Grapalat" w:hAnsi="GHEA Grapalat" w:cs="GHEA Grapalat"/>
              </w:rPr>
              <w:t>1.2. Նոր մարմնի՝ կարգապահական հանձնաժողովի ձևավորումից 1 տարի հետո փաստաբանների կարգապահական պատասխանատվության գործերի 100 տոկոսը քննվում են հատուկ այդ նպատակով ստեղծված կոլեգիալ մարմնի կողմից</w:t>
            </w:r>
          </w:p>
          <w:p w:rsidR="002972BD" w:rsidRPr="00A04188" w:rsidRDefault="002972BD" w:rsidP="00443FD7">
            <w:pPr>
              <w:tabs>
                <w:tab w:val="left" w:pos="271"/>
              </w:tabs>
              <w:rPr>
                <w:rFonts w:ascii="GHEA Grapalat" w:eastAsia="GHEA Grapalat" w:hAnsi="GHEA Grapalat" w:cs="GHEA Grapalat"/>
              </w:rPr>
            </w:pPr>
            <w:r w:rsidRPr="00A04188">
              <w:rPr>
                <w:rFonts w:ascii="GHEA Grapalat" w:eastAsia="GHEA Grapalat" w:hAnsi="GHEA Grapalat" w:cs="GHEA Grapalat"/>
              </w:rPr>
              <w:t>1.3. Փաստաբանները հնարավորություն ունեն երկու մակարդակով բողոքարկելու կարգապահական վարույթով կայացված որոշումները</w:t>
            </w:r>
          </w:p>
          <w:p w:rsidR="002972BD" w:rsidRPr="00A04188" w:rsidRDefault="002972BD" w:rsidP="00443FD7">
            <w:pPr>
              <w:tabs>
                <w:tab w:val="left" w:pos="271"/>
              </w:tabs>
              <w:rPr>
                <w:rFonts w:ascii="GHEA Grapalat" w:eastAsia="GHEA Grapalat" w:hAnsi="GHEA Grapalat" w:cs="GHEA Grapalat"/>
              </w:rPr>
            </w:pPr>
            <w:r w:rsidRPr="00A04188">
              <w:rPr>
                <w:rFonts w:ascii="GHEA Grapalat" w:eastAsia="GHEA Grapalat" w:hAnsi="GHEA Grapalat" w:cs="GHEA Grapalat"/>
              </w:rPr>
              <w:t>1.4. Օրենքի փոփոխությունների ընդունումից մեկ տարի հետո փաստաբանների պալատ</w:t>
            </w:r>
            <w:r w:rsidR="002C088C">
              <w:rPr>
                <w:rFonts w:ascii="GHEA Grapalat" w:eastAsia="GHEA Grapalat" w:hAnsi="GHEA Grapalat" w:cs="GHEA Grapalat"/>
              </w:rPr>
              <w:t>ում</w:t>
            </w:r>
            <w:r w:rsidRPr="00A04188">
              <w:rPr>
                <w:rFonts w:ascii="GHEA Grapalat" w:eastAsia="GHEA Grapalat" w:hAnsi="GHEA Grapalat" w:cs="GHEA Grapalat"/>
              </w:rPr>
              <w:t xml:space="preserve"> գործում են նոր ընթացակարգերով ձևավորված առնվազն երկու մարմին</w:t>
            </w:r>
          </w:p>
          <w:p w:rsidR="002972BD" w:rsidRPr="00A04188" w:rsidRDefault="002972BD" w:rsidP="00443FD7">
            <w:pPr>
              <w:tabs>
                <w:tab w:val="left" w:pos="271"/>
              </w:tabs>
              <w:rPr>
                <w:rFonts w:ascii="GHEA Grapalat" w:eastAsia="GHEA Grapalat" w:hAnsi="GHEA Grapalat" w:cs="GHEA Grapalat"/>
              </w:rPr>
            </w:pPr>
            <w:r w:rsidRPr="00A04188">
              <w:rPr>
                <w:rFonts w:ascii="GHEA Grapalat" w:eastAsia="GHEA Grapalat" w:hAnsi="GHEA Grapalat" w:cs="GHEA Grapalat"/>
              </w:rPr>
              <w:t xml:space="preserve">1.5. Օրենքի փոփոխությունների ընդունմանը հաջորդող </w:t>
            </w:r>
            <w:r w:rsidRPr="00A04188">
              <w:rPr>
                <w:rFonts w:ascii="GHEA Grapalat" w:eastAsia="GHEA Grapalat" w:hAnsi="GHEA Grapalat" w:cs="GHEA Grapalat"/>
              </w:rPr>
              <w:lastRenderedPageBreak/>
              <w:t>հաշվետու տարվա համար մշակվել են պալատի մարմինների հաշվետվություններ, ինչպես նաև սահմանվել են հանրային պաշտպանի գրասենյակի զարգացման ծրագրեր և տարեկան կատարողական ցուցանիշներ</w:t>
            </w:r>
          </w:p>
        </w:tc>
        <w:tc>
          <w:tcPr>
            <w:tcW w:w="2946" w:type="dxa"/>
            <w:shd w:val="clear" w:color="auto" w:fill="auto"/>
          </w:tcPr>
          <w:p w:rsidR="002972BD" w:rsidRPr="00A04188" w:rsidRDefault="002972BD" w:rsidP="00443FD7">
            <w:pPr>
              <w:tabs>
                <w:tab w:val="left" w:pos="271"/>
              </w:tabs>
              <w:rPr>
                <w:rFonts w:ascii="GHEA Grapalat" w:eastAsia="GHEA Grapalat" w:hAnsi="GHEA Grapalat" w:cs="GHEA Grapalat"/>
              </w:rPr>
            </w:pPr>
            <w:r w:rsidRPr="00BE2461">
              <w:rPr>
                <w:rFonts w:ascii="GHEA Grapalat" w:eastAsia="GHEA Grapalat" w:hAnsi="GHEA Grapalat" w:cs="GHEA Grapalat"/>
              </w:rPr>
              <w:lastRenderedPageBreak/>
              <w:t xml:space="preserve">«Փաստաբանության մասին» օրենքում փոփոխություններ նախատեսող իրավական ակտի նախագիծը ներկայացվել է </w:t>
            </w:r>
            <w:r w:rsidRPr="00A04188">
              <w:rPr>
                <w:rFonts w:ascii="GHEA Grapalat" w:eastAsia="GHEA Grapalat" w:hAnsi="GHEA Grapalat" w:cs="GHEA Grapalat"/>
              </w:rPr>
              <w:lastRenderedPageBreak/>
              <w:t>Վ</w:t>
            </w:r>
            <w:r w:rsidRPr="00BE2461">
              <w:rPr>
                <w:rFonts w:ascii="GHEA Grapalat" w:eastAsia="GHEA Grapalat" w:hAnsi="GHEA Grapalat" w:cs="GHEA Grapalat"/>
              </w:rPr>
              <w:t>արչապետի աշխատակազմ</w:t>
            </w:r>
            <w:r w:rsidRPr="00A04188">
              <w:rPr>
                <w:rFonts w:ascii="GHEA Grapalat" w:eastAsia="GHEA Grapalat" w:hAnsi="GHEA Grapalat" w:cs="GHEA Grapalat"/>
              </w:rPr>
              <w:t>: Ընդունվել է օրենսդրական նախաձեռնությանը հավանություն տալու մասին Կառավարության որոշում (Կառավարության պաշտոնական կայքէջ)</w:t>
            </w:r>
          </w:p>
        </w:tc>
      </w:tr>
      <w:tr w:rsidR="002972BD" w:rsidRPr="00BE2461" w:rsidTr="00443FD7">
        <w:trPr>
          <w:trHeight w:val="420"/>
        </w:trPr>
        <w:tc>
          <w:tcPr>
            <w:tcW w:w="2946" w:type="dxa"/>
            <w:shd w:val="clear" w:color="auto" w:fill="D9D9D9"/>
            <w:tcMar>
              <w:top w:w="100" w:type="dxa"/>
              <w:left w:w="100" w:type="dxa"/>
              <w:bottom w:w="100" w:type="dxa"/>
              <w:right w:w="100" w:type="dxa"/>
            </w:tcMar>
            <w:vAlign w:val="center"/>
          </w:tcPr>
          <w:p w:rsidR="002972BD" w:rsidRPr="00BE2461" w:rsidRDefault="002972BD" w:rsidP="00443FD7">
            <w:pPr>
              <w:rPr>
                <w:rFonts w:ascii="GHEA Grapalat" w:eastAsia="GHEA Grapalat" w:hAnsi="GHEA Grapalat" w:cs="GHEA Grapalat"/>
                <w:b/>
                <w:i/>
                <w:lang w:val="en-US"/>
              </w:rPr>
            </w:pPr>
            <w:r w:rsidRPr="00BE2461">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2972BD" w:rsidRPr="00BE2461" w:rsidRDefault="002972BD" w:rsidP="007337B2">
            <w:pPr>
              <w:numPr>
                <w:ilvl w:val="0"/>
                <w:numId w:val="1"/>
              </w:numPr>
              <w:tabs>
                <w:tab w:val="left" w:pos="271"/>
              </w:tabs>
              <w:ind w:left="31" w:firstLine="0"/>
              <w:jc w:val="both"/>
              <w:rPr>
                <w:rFonts w:ascii="GHEA Grapalat" w:eastAsia="GHEA Grapalat" w:hAnsi="GHEA Grapalat" w:cs="GHEA Grapalat"/>
                <w:lang w:val="en-US"/>
              </w:rPr>
            </w:pPr>
            <w:r w:rsidRPr="00BE2461">
              <w:rPr>
                <w:rFonts w:ascii="GHEA Grapalat" w:eastAsia="GHEA Grapalat" w:hAnsi="GHEA Grapalat" w:cs="GHEA Grapalat"/>
              </w:rPr>
              <w:t>Արդարադատության նախարարություն</w:t>
            </w:r>
          </w:p>
          <w:p w:rsidR="002972BD" w:rsidRPr="00BE2461" w:rsidRDefault="002972BD" w:rsidP="007337B2">
            <w:pPr>
              <w:numPr>
                <w:ilvl w:val="0"/>
                <w:numId w:val="1"/>
              </w:numPr>
              <w:tabs>
                <w:tab w:val="left" w:pos="271"/>
              </w:tabs>
              <w:ind w:left="31" w:firstLine="0"/>
              <w:jc w:val="both"/>
              <w:rPr>
                <w:rFonts w:ascii="GHEA Grapalat" w:eastAsia="GHEA Grapalat" w:hAnsi="GHEA Grapalat" w:cs="GHEA Grapalat"/>
                <w:lang w:val="en-US"/>
              </w:rPr>
            </w:pPr>
            <w:r w:rsidRPr="00BE2461">
              <w:rPr>
                <w:rFonts w:ascii="GHEA Grapalat" w:eastAsia="GHEA Grapalat" w:hAnsi="GHEA Grapalat" w:cs="GHEA Grapalat"/>
              </w:rPr>
              <w:t>Փաստաբանների պալատ (համաձայնությամբ)</w:t>
            </w:r>
          </w:p>
        </w:tc>
      </w:tr>
      <w:tr w:rsidR="002972BD" w:rsidRPr="00BE2461" w:rsidTr="00443FD7">
        <w:trPr>
          <w:trHeight w:val="420"/>
        </w:trPr>
        <w:tc>
          <w:tcPr>
            <w:tcW w:w="2946" w:type="dxa"/>
            <w:shd w:val="clear" w:color="auto" w:fill="D9D9D9"/>
            <w:tcMar>
              <w:top w:w="100" w:type="dxa"/>
              <w:left w:w="100" w:type="dxa"/>
              <w:bottom w:w="100" w:type="dxa"/>
              <w:right w:w="100" w:type="dxa"/>
            </w:tcMar>
            <w:vAlign w:val="center"/>
          </w:tcPr>
          <w:p w:rsidR="002972BD" w:rsidRPr="00BE2461" w:rsidRDefault="002972BD" w:rsidP="00443FD7">
            <w:pPr>
              <w:rPr>
                <w:rFonts w:ascii="GHEA Grapalat" w:eastAsia="GHEA Grapalat" w:hAnsi="GHEA Grapalat" w:cs="GHEA Grapalat"/>
                <w:b/>
                <w:i/>
                <w:lang w:val="en-US"/>
              </w:rPr>
            </w:pPr>
            <w:r w:rsidRPr="00BE2461">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2972BD" w:rsidRPr="00BE2461" w:rsidRDefault="002972BD" w:rsidP="007337B2">
            <w:pPr>
              <w:numPr>
                <w:ilvl w:val="0"/>
                <w:numId w:val="2"/>
              </w:numPr>
              <w:tabs>
                <w:tab w:val="left" w:pos="271"/>
              </w:tabs>
              <w:ind w:left="31" w:firstLine="0"/>
              <w:jc w:val="both"/>
              <w:rPr>
                <w:rFonts w:ascii="GHEA Grapalat" w:eastAsia="GHEA Grapalat" w:hAnsi="GHEA Grapalat" w:cs="GHEA Grapalat"/>
                <w:lang w:val="en-US"/>
              </w:rPr>
            </w:pPr>
            <w:r w:rsidRPr="00BE2461">
              <w:rPr>
                <w:rFonts w:ascii="GHEA Grapalat" w:eastAsia="GHEA Grapalat" w:hAnsi="GHEA Grapalat" w:cs="GHEA Grapalat"/>
              </w:rPr>
              <w:t>Ֆինանսավորում չի պահանջվում</w:t>
            </w:r>
          </w:p>
        </w:tc>
      </w:tr>
      <w:tr w:rsidR="002972BD" w:rsidRPr="00BE2461" w:rsidTr="00443FD7">
        <w:trPr>
          <w:trHeight w:val="437"/>
        </w:trPr>
        <w:tc>
          <w:tcPr>
            <w:tcW w:w="2946" w:type="dxa"/>
            <w:shd w:val="clear" w:color="auto" w:fill="D9D9D9"/>
            <w:tcMar>
              <w:top w:w="100" w:type="dxa"/>
              <w:left w:w="100" w:type="dxa"/>
              <w:bottom w:w="100" w:type="dxa"/>
              <w:right w:w="100" w:type="dxa"/>
            </w:tcMar>
            <w:vAlign w:val="center"/>
          </w:tcPr>
          <w:p w:rsidR="002972BD" w:rsidRPr="00BE2461" w:rsidRDefault="002972BD" w:rsidP="00443FD7">
            <w:pPr>
              <w:tabs>
                <w:tab w:val="left" w:pos="271"/>
              </w:tabs>
              <w:ind w:left="90"/>
              <w:jc w:val="center"/>
              <w:rPr>
                <w:rFonts w:ascii="GHEA Grapalat" w:eastAsia="GHEA Grapalat" w:hAnsi="GHEA Grapalat" w:cs="GHEA Grapalat"/>
                <w:lang w:val="en-US"/>
              </w:rPr>
            </w:pPr>
          </w:p>
        </w:tc>
        <w:tc>
          <w:tcPr>
            <w:tcW w:w="2946" w:type="dxa"/>
            <w:gridSpan w:val="2"/>
            <w:shd w:val="clear" w:color="auto" w:fill="D9D9D9"/>
            <w:vAlign w:val="center"/>
          </w:tcPr>
          <w:p w:rsidR="002972BD" w:rsidRPr="00BE2461" w:rsidRDefault="002972BD" w:rsidP="00443FD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2972BD" w:rsidRPr="00BE2461" w:rsidRDefault="002972BD" w:rsidP="00443FD7">
            <w:pPr>
              <w:tabs>
                <w:tab w:val="left" w:pos="271"/>
              </w:tabs>
              <w:jc w:val="center"/>
              <w:rPr>
                <w:rFonts w:ascii="GHEA Grapalat" w:eastAsia="GHEA Grapalat" w:hAnsi="GHEA Grapalat" w:cs="GHEA Grapalat"/>
                <w:lang w:val="en-US"/>
              </w:rPr>
            </w:pPr>
            <w:r w:rsidRPr="00BE2461">
              <w:rPr>
                <w:rFonts w:ascii="GHEA Grapalat" w:eastAsia="GHEA Grapalat" w:hAnsi="GHEA Grapalat" w:cs="GHEA Grapalat"/>
                <w:b/>
              </w:rPr>
              <w:t>20</w:t>
            </w:r>
            <w:r w:rsidRPr="00BE2461">
              <w:rPr>
                <w:rFonts w:ascii="GHEA Grapalat" w:eastAsia="GHEA Grapalat" w:hAnsi="GHEA Grapalat" w:cs="GHEA Grapalat"/>
                <w:b/>
                <w:lang w:val="en-US"/>
              </w:rPr>
              <w:t>22</w:t>
            </w:r>
            <w:r w:rsidRPr="00BE2461">
              <w:rPr>
                <w:rFonts w:ascii="GHEA Grapalat" w:eastAsia="GHEA Grapalat" w:hAnsi="GHEA Grapalat" w:cs="GHEA Grapalat"/>
                <w:b/>
              </w:rPr>
              <w:t xml:space="preserve"> թվականի </w:t>
            </w:r>
            <w:r w:rsidRPr="00BE2461">
              <w:rPr>
                <w:rFonts w:ascii="GHEA Grapalat" w:eastAsia="GHEA Grapalat" w:hAnsi="GHEA Grapalat" w:cs="GHEA Grapalat"/>
                <w:b/>
                <w:lang w:val="en-US"/>
              </w:rPr>
              <w:t>2-րդ</w:t>
            </w:r>
            <w:r w:rsidRPr="00BE2461">
              <w:rPr>
                <w:rFonts w:ascii="GHEA Grapalat" w:eastAsia="GHEA Grapalat" w:hAnsi="GHEA Grapalat" w:cs="GHEA Grapalat"/>
                <w:b/>
              </w:rPr>
              <w:t xml:space="preserve"> կիսամյակ</w:t>
            </w:r>
          </w:p>
        </w:tc>
        <w:tc>
          <w:tcPr>
            <w:tcW w:w="2946" w:type="dxa"/>
            <w:gridSpan w:val="2"/>
            <w:shd w:val="clear" w:color="auto" w:fill="D9D9D9"/>
            <w:vAlign w:val="center"/>
          </w:tcPr>
          <w:p w:rsidR="002972BD" w:rsidRPr="00BE2461" w:rsidRDefault="002972BD" w:rsidP="00443FD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2972BD" w:rsidRPr="00BE2461" w:rsidRDefault="002972BD" w:rsidP="00443FD7">
            <w:pPr>
              <w:jc w:val="center"/>
            </w:pPr>
          </w:p>
        </w:tc>
      </w:tr>
      <w:tr w:rsidR="002972BD" w:rsidRPr="00BE2461" w:rsidTr="00443FD7">
        <w:trPr>
          <w:trHeight w:val="420"/>
        </w:trPr>
        <w:tc>
          <w:tcPr>
            <w:tcW w:w="2946" w:type="dxa"/>
            <w:shd w:val="clear" w:color="auto" w:fill="auto"/>
            <w:tcMar>
              <w:top w:w="100" w:type="dxa"/>
              <w:left w:w="100" w:type="dxa"/>
              <w:bottom w:w="100" w:type="dxa"/>
              <w:right w:w="100" w:type="dxa"/>
            </w:tcMar>
          </w:tcPr>
          <w:p w:rsidR="002972BD" w:rsidRPr="00A04188" w:rsidRDefault="002972BD" w:rsidP="00443FD7">
            <w:pPr>
              <w:rPr>
                <w:rFonts w:ascii="GHEA Grapalat" w:eastAsia="GHEA Grapalat" w:hAnsi="GHEA Grapalat" w:cs="GHEA Grapalat"/>
              </w:rPr>
            </w:pPr>
            <w:r w:rsidRPr="00A04188">
              <w:rPr>
                <w:rFonts w:ascii="GHEA Grapalat" w:eastAsia="GHEA Grapalat" w:hAnsi="GHEA Grapalat" w:cs="GHEA Grapalat"/>
                <w:b/>
              </w:rPr>
              <w:t>2.</w:t>
            </w:r>
            <w:r w:rsidRPr="00A04188">
              <w:rPr>
                <w:rFonts w:ascii="GHEA Grapalat" w:eastAsia="GHEA Grapalat" w:hAnsi="GHEA Grapalat" w:cs="GHEA Grapalat"/>
              </w:rPr>
              <w:t xml:space="preserve"> Վերանայել</w:t>
            </w:r>
            <w:r w:rsidRPr="00BE2461">
              <w:rPr>
                <w:rFonts w:ascii="GHEA Grapalat" w:eastAsia="GHEA Grapalat" w:hAnsi="GHEA Grapalat" w:cs="GHEA Grapalat"/>
              </w:rPr>
              <w:t xml:space="preserve"> անվճար իրավաբանական օգնություն ստանալու շահառուների շրջանակը</w:t>
            </w:r>
          </w:p>
        </w:tc>
        <w:tc>
          <w:tcPr>
            <w:tcW w:w="2946" w:type="dxa"/>
            <w:gridSpan w:val="2"/>
            <w:shd w:val="clear" w:color="auto" w:fill="auto"/>
          </w:tcPr>
          <w:p w:rsidR="002972BD" w:rsidRPr="00A04188" w:rsidRDefault="002972BD" w:rsidP="001365BD">
            <w:pPr>
              <w:tabs>
                <w:tab w:val="left" w:pos="271"/>
              </w:tabs>
              <w:spacing w:line="216" w:lineRule="auto"/>
              <w:rPr>
                <w:rFonts w:ascii="GHEA Grapalat" w:eastAsia="GHEA Grapalat" w:hAnsi="GHEA Grapalat" w:cs="GHEA Grapalat"/>
              </w:rPr>
            </w:pPr>
            <w:r w:rsidRPr="00BE2461">
              <w:rPr>
                <w:rFonts w:ascii="GHEA Grapalat" w:eastAsia="GHEA Grapalat" w:hAnsi="GHEA Grapalat" w:cs="GHEA Grapalat"/>
              </w:rPr>
              <w:t>Ներկայումս</w:t>
            </w:r>
            <w:r w:rsidRPr="00A04188">
              <w:rPr>
                <w:rFonts w:ascii="GHEA Grapalat" w:eastAsia="GHEA Grapalat" w:hAnsi="GHEA Grapalat" w:cs="GHEA Grapalat"/>
              </w:rPr>
              <w:t>.</w:t>
            </w:r>
          </w:p>
          <w:p w:rsidR="002972BD" w:rsidRPr="00A04188" w:rsidRDefault="002972BD" w:rsidP="001365BD">
            <w:pPr>
              <w:tabs>
                <w:tab w:val="left" w:pos="271"/>
              </w:tabs>
              <w:spacing w:line="216" w:lineRule="auto"/>
              <w:rPr>
                <w:rFonts w:ascii="GHEA Grapalat" w:eastAsia="GHEA Grapalat" w:hAnsi="GHEA Grapalat" w:cs="GHEA Grapalat"/>
              </w:rPr>
            </w:pPr>
            <w:r w:rsidRPr="00A04188">
              <w:rPr>
                <w:rFonts w:ascii="GHEA Grapalat" w:eastAsia="GHEA Grapalat" w:hAnsi="GHEA Grapalat" w:cs="GHEA Grapalat"/>
              </w:rPr>
              <w:t>-</w:t>
            </w:r>
            <w:r w:rsidRPr="00BE2461">
              <w:rPr>
                <w:rFonts w:ascii="GHEA Grapalat" w:eastAsia="GHEA Grapalat" w:hAnsi="GHEA Grapalat" w:cs="GHEA Grapalat"/>
              </w:rPr>
              <w:t xml:space="preserve"> «Փաստաբանության մասին» օրենքում նախատեսված է </w:t>
            </w:r>
            <w:r w:rsidRPr="001365BD">
              <w:rPr>
                <w:rFonts w:ascii="GHEA Grapalat" w:eastAsia="GHEA Grapalat" w:hAnsi="GHEA Grapalat" w:cs="GHEA Grapalat"/>
                <w:spacing w:val="-4"/>
              </w:rPr>
              <w:t xml:space="preserve">անվճար իրավաբանական </w:t>
            </w:r>
            <w:r w:rsidRPr="00BE2461">
              <w:rPr>
                <w:rFonts w:ascii="GHEA Grapalat" w:eastAsia="GHEA Grapalat" w:hAnsi="GHEA Grapalat" w:cs="GHEA Grapalat"/>
              </w:rPr>
              <w:t xml:space="preserve">օգնություն ստանալու </w:t>
            </w:r>
            <w:r w:rsidR="002C088C">
              <w:rPr>
                <w:rFonts w:ascii="GHEA Grapalat" w:eastAsia="GHEA Grapalat" w:hAnsi="GHEA Grapalat" w:cs="GHEA Grapalat"/>
              </w:rPr>
              <w:t xml:space="preserve">իրավունք ունեցող </w:t>
            </w:r>
            <w:r w:rsidRPr="00BE2461">
              <w:rPr>
                <w:rFonts w:ascii="GHEA Grapalat" w:eastAsia="GHEA Grapalat" w:hAnsi="GHEA Grapalat" w:cs="GHEA Grapalat"/>
              </w:rPr>
              <w:t xml:space="preserve">շահառուների 17 </w:t>
            </w:r>
            <w:r w:rsidRPr="00A04188">
              <w:rPr>
                <w:rFonts w:ascii="GHEA Grapalat" w:eastAsia="GHEA Grapalat" w:hAnsi="GHEA Grapalat" w:cs="GHEA Grapalat"/>
              </w:rPr>
              <w:t>խումբ</w:t>
            </w:r>
            <w:r w:rsidRPr="00BE2461">
              <w:rPr>
                <w:rFonts w:ascii="GHEA Grapalat" w:eastAsia="GHEA Grapalat" w:hAnsi="GHEA Grapalat" w:cs="GHEA Grapalat"/>
              </w:rPr>
              <w:t>, սակայն պետության կողմից անվճար իրավաբանական օգնության գործառույթի ապահովման տեսանկյունից առկա է այդ ցանկի վերանայման և ընդլայնման անհրաժեշտություն</w:t>
            </w:r>
          </w:p>
          <w:p w:rsidR="002972BD" w:rsidRDefault="002972BD" w:rsidP="001365BD">
            <w:pPr>
              <w:tabs>
                <w:tab w:val="left" w:pos="271"/>
              </w:tabs>
              <w:spacing w:line="216" w:lineRule="auto"/>
              <w:rPr>
                <w:rFonts w:ascii="GHEA Grapalat" w:eastAsia="GHEA Grapalat" w:hAnsi="GHEA Grapalat" w:cs="GHEA Grapalat"/>
                <w:lang w:val="en-US"/>
              </w:rPr>
            </w:pPr>
            <w:r w:rsidRPr="00A04188">
              <w:rPr>
                <w:rFonts w:ascii="GHEA Grapalat" w:eastAsia="GHEA Grapalat" w:hAnsi="GHEA Grapalat" w:cs="GHEA Grapalat"/>
              </w:rPr>
              <w:t xml:space="preserve">- անվճար իրավաբանական օգնություն ստանալու </w:t>
            </w:r>
            <w:r w:rsidR="002C088C">
              <w:rPr>
                <w:rFonts w:ascii="GHEA Grapalat" w:eastAsia="GHEA Grapalat" w:hAnsi="GHEA Grapalat" w:cs="GHEA Grapalat"/>
              </w:rPr>
              <w:t xml:space="preserve">իրավունք ունեցող </w:t>
            </w:r>
            <w:r w:rsidRPr="00A04188">
              <w:rPr>
                <w:rFonts w:ascii="GHEA Grapalat" w:eastAsia="GHEA Grapalat" w:hAnsi="GHEA Grapalat" w:cs="GHEA Grapalat"/>
              </w:rPr>
              <w:t>շահառուների վերաբերյալ գործող կարգավորումները հնարավորություն չեն տալիս օբյեկտիվ գնահատել անձանց անվճարունակ լինելու հատկանիշը</w:t>
            </w:r>
          </w:p>
          <w:p w:rsidR="001365BD" w:rsidRPr="001365BD" w:rsidRDefault="001365BD" w:rsidP="001365BD">
            <w:pPr>
              <w:tabs>
                <w:tab w:val="left" w:pos="271"/>
              </w:tabs>
              <w:spacing w:line="216" w:lineRule="auto"/>
              <w:rPr>
                <w:rFonts w:ascii="GHEA Grapalat" w:eastAsia="GHEA Grapalat" w:hAnsi="GHEA Grapalat" w:cs="GHEA Grapalat"/>
                <w:lang w:val="en-US"/>
              </w:rPr>
            </w:pPr>
          </w:p>
        </w:tc>
        <w:tc>
          <w:tcPr>
            <w:tcW w:w="2946" w:type="dxa"/>
            <w:shd w:val="clear" w:color="auto" w:fill="auto"/>
          </w:tcPr>
          <w:p w:rsidR="002972BD" w:rsidRPr="00A04188" w:rsidRDefault="002972BD" w:rsidP="00443FD7">
            <w:pPr>
              <w:tabs>
                <w:tab w:val="left" w:pos="271"/>
              </w:tabs>
              <w:rPr>
                <w:rFonts w:ascii="GHEA Grapalat" w:eastAsia="GHEA Grapalat" w:hAnsi="GHEA Grapalat" w:cs="GHEA Grapalat"/>
              </w:rPr>
            </w:pPr>
            <w:r w:rsidRPr="00BE2461">
              <w:rPr>
                <w:rFonts w:ascii="GHEA Grapalat" w:eastAsia="GHEA Grapalat" w:hAnsi="GHEA Grapalat" w:cs="GHEA Grapalat"/>
              </w:rPr>
              <w:t>Մշակվել</w:t>
            </w:r>
            <w:r w:rsidRPr="00A04188">
              <w:rPr>
                <w:rFonts w:ascii="GHEA Grapalat" w:eastAsia="GHEA Grapalat" w:hAnsi="GHEA Grapalat" w:cs="GHEA Grapalat"/>
              </w:rPr>
              <w:t xml:space="preserve"> </w:t>
            </w:r>
            <w:r w:rsidRPr="00BE2461">
              <w:rPr>
                <w:rFonts w:ascii="GHEA Grapalat" w:eastAsia="GHEA Grapalat" w:hAnsi="GHEA Grapalat" w:cs="GHEA Grapalat"/>
              </w:rPr>
              <w:t>է «Փաստաբանության մասին» օրենքում փոփոխություններ նախատեսող իրավական ակտի նախագիծ</w:t>
            </w:r>
          </w:p>
        </w:tc>
        <w:tc>
          <w:tcPr>
            <w:tcW w:w="2946" w:type="dxa"/>
            <w:gridSpan w:val="2"/>
            <w:shd w:val="clear" w:color="auto" w:fill="auto"/>
          </w:tcPr>
          <w:p w:rsidR="002972BD" w:rsidRPr="00A04188" w:rsidRDefault="002972BD" w:rsidP="00443FD7">
            <w:pPr>
              <w:widowControl w:val="0"/>
              <w:rPr>
                <w:rFonts w:ascii="GHEA Grapalat" w:eastAsia="GHEA Grapalat" w:hAnsi="GHEA Grapalat" w:cs="GHEA Grapalat"/>
              </w:rPr>
            </w:pPr>
            <w:r w:rsidRPr="00A04188">
              <w:rPr>
                <w:rFonts w:ascii="GHEA Grapalat" w:eastAsia="GHEA Grapalat" w:hAnsi="GHEA Grapalat" w:cs="GHEA Grapalat"/>
              </w:rPr>
              <w:t xml:space="preserve">2.1. Անվճար իրավաբանական օգնություն ստանալու </w:t>
            </w:r>
            <w:r w:rsidR="002C088C">
              <w:rPr>
                <w:rFonts w:ascii="GHEA Grapalat" w:eastAsia="GHEA Grapalat" w:hAnsi="GHEA Grapalat" w:cs="GHEA Grapalat"/>
              </w:rPr>
              <w:t xml:space="preserve">իրավունք ունեցող </w:t>
            </w:r>
            <w:r w:rsidRPr="00A04188">
              <w:rPr>
                <w:rFonts w:ascii="GHEA Grapalat" w:eastAsia="GHEA Grapalat" w:hAnsi="GHEA Grapalat" w:cs="GHEA Grapalat"/>
              </w:rPr>
              <w:t>շահառուների խմբերը ավելացել են 3-ով և հաջորդ տարվա ընթացքում նոր խմբերի շուրջ 300 շահառու ստացել է անվճար իրավաբանական օգնություն</w:t>
            </w:r>
          </w:p>
          <w:p w:rsidR="002972BD" w:rsidRPr="00BE2461" w:rsidRDefault="002972BD" w:rsidP="00443FD7">
            <w:pPr>
              <w:widowControl w:val="0"/>
              <w:rPr>
                <w:rFonts w:ascii="GHEA Grapalat" w:eastAsia="GHEA Grapalat" w:hAnsi="GHEA Grapalat" w:cs="GHEA Grapalat"/>
              </w:rPr>
            </w:pPr>
            <w:r w:rsidRPr="00A04188">
              <w:rPr>
                <w:rFonts w:ascii="GHEA Grapalat" w:eastAsia="GHEA Grapalat" w:hAnsi="GHEA Grapalat" w:cs="GHEA Grapalat"/>
              </w:rPr>
              <w:t xml:space="preserve">2.2. Նախատեսվել և գործում են անվճար իրավաբանական օգնություն ստանալու հարաբերություններում անձանց անվճարունակության չափելի հիմքեր և դրանց </w:t>
            </w:r>
            <w:r w:rsidR="002C088C" w:rsidRPr="00A04188">
              <w:rPr>
                <w:rFonts w:ascii="GHEA Grapalat" w:eastAsia="GHEA Grapalat" w:hAnsi="GHEA Grapalat" w:cs="GHEA Grapalat"/>
              </w:rPr>
              <w:t xml:space="preserve">հավաստիության </w:t>
            </w:r>
            <w:r w:rsidRPr="00A04188">
              <w:rPr>
                <w:rFonts w:ascii="GHEA Grapalat" w:eastAsia="GHEA Grapalat" w:hAnsi="GHEA Grapalat" w:cs="GHEA Grapalat"/>
              </w:rPr>
              <w:t>ստուգման կառուցակարգեր</w:t>
            </w:r>
          </w:p>
        </w:tc>
        <w:tc>
          <w:tcPr>
            <w:tcW w:w="2946" w:type="dxa"/>
            <w:shd w:val="clear" w:color="auto" w:fill="auto"/>
          </w:tcPr>
          <w:p w:rsidR="002972BD" w:rsidRPr="00BE2461" w:rsidRDefault="002972BD" w:rsidP="00443FD7">
            <w:pPr>
              <w:widowControl w:val="0"/>
              <w:rPr>
                <w:rFonts w:ascii="GHEA Grapalat" w:eastAsia="GHEA Grapalat" w:hAnsi="GHEA Grapalat" w:cs="GHEA Grapalat"/>
              </w:rPr>
            </w:pPr>
            <w:r w:rsidRPr="00BE2461">
              <w:rPr>
                <w:rFonts w:ascii="GHEA Grapalat" w:eastAsia="GHEA Grapalat" w:hAnsi="GHEA Grapalat" w:cs="GHEA Grapalat"/>
              </w:rPr>
              <w:t xml:space="preserve">«Փաստաբանության մասին» օրենքում փոփոխություններ նախատեսող իրավական ակտի նախագիծը ներկայացվել է </w:t>
            </w:r>
            <w:r w:rsidRPr="00A04188">
              <w:rPr>
                <w:rFonts w:ascii="GHEA Grapalat" w:eastAsia="GHEA Grapalat" w:hAnsi="GHEA Grapalat" w:cs="GHEA Grapalat"/>
              </w:rPr>
              <w:t>Վ</w:t>
            </w:r>
            <w:r w:rsidRPr="00BE2461">
              <w:rPr>
                <w:rFonts w:ascii="GHEA Grapalat" w:eastAsia="GHEA Grapalat" w:hAnsi="GHEA Grapalat" w:cs="GHEA Grapalat"/>
              </w:rPr>
              <w:t>արչապետի աշխատակազմ</w:t>
            </w:r>
            <w:r w:rsidRPr="00A04188">
              <w:rPr>
                <w:rFonts w:ascii="GHEA Grapalat" w:eastAsia="GHEA Grapalat" w:hAnsi="GHEA Grapalat" w:cs="GHEA Grapalat"/>
              </w:rPr>
              <w:t>: Ընդունվել է օրենսդրական նախաձեռնությանը հավանություն տալու մասին Կառավարության որոշում (Կառավարության պաշտոնական կայքէջ)</w:t>
            </w:r>
          </w:p>
        </w:tc>
      </w:tr>
      <w:tr w:rsidR="002972BD" w:rsidRPr="00BE2461" w:rsidTr="00443FD7">
        <w:trPr>
          <w:trHeight w:val="420"/>
        </w:trPr>
        <w:tc>
          <w:tcPr>
            <w:tcW w:w="2946" w:type="dxa"/>
            <w:shd w:val="clear" w:color="auto" w:fill="D9D9D9"/>
            <w:tcMar>
              <w:top w:w="100" w:type="dxa"/>
              <w:left w:w="100" w:type="dxa"/>
              <w:bottom w:w="100" w:type="dxa"/>
              <w:right w:w="100" w:type="dxa"/>
            </w:tcMar>
            <w:vAlign w:val="center"/>
          </w:tcPr>
          <w:p w:rsidR="002972BD" w:rsidRPr="00BE2461" w:rsidRDefault="002972BD" w:rsidP="00443FD7">
            <w:pPr>
              <w:rPr>
                <w:rFonts w:ascii="GHEA Grapalat" w:eastAsia="GHEA Grapalat" w:hAnsi="GHEA Grapalat" w:cs="GHEA Grapalat"/>
                <w:b/>
                <w:i/>
                <w:lang w:val="en-US"/>
              </w:rPr>
            </w:pPr>
            <w:r w:rsidRPr="00BE2461">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2972BD" w:rsidRPr="00BE2461" w:rsidRDefault="002972BD" w:rsidP="007337B2">
            <w:pPr>
              <w:numPr>
                <w:ilvl w:val="0"/>
                <w:numId w:val="1"/>
              </w:numPr>
              <w:tabs>
                <w:tab w:val="left" w:pos="271"/>
              </w:tabs>
              <w:ind w:left="31" w:firstLine="0"/>
              <w:jc w:val="both"/>
              <w:rPr>
                <w:rFonts w:ascii="GHEA Grapalat" w:eastAsia="GHEA Grapalat" w:hAnsi="GHEA Grapalat" w:cs="GHEA Grapalat"/>
                <w:lang w:val="en-US"/>
              </w:rPr>
            </w:pPr>
            <w:r w:rsidRPr="00BE2461">
              <w:rPr>
                <w:rFonts w:ascii="GHEA Grapalat" w:eastAsia="GHEA Grapalat" w:hAnsi="GHEA Grapalat" w:cs="GHEA Grapalat"/>
              </w:rPr>
              <w:t>Արդարադատության նախարարություն</w:t>
            </w:r>
          </w:p>
          <w:p w:rsidR="002972BD" w:rsidRPr="00BE2461" w:rsidRDefault="002972BD" w:rsidP="007337B2">
            <w:pPr>
              <w:numPr>
                <w:ilvl w:val="0"/>
                <w:numId w:val="1"/>
              </w:numPr>
              <w:tabs>
                <w:tab w:val="left" w:pos="271"/>
              </w:tabs>
              <w:ind w:left="31" w:firstLine="0"/>
              <w:jc w:val="both"/>
              <w:rPr>
                <w:rFonts w:ascii="GHEA Grapalat" w:eastAsia="GHEA Grapalat" w:hAnsi="GHEA Grapalat" w:cs="GHEA Grapalat"/>
                <w:lang w:val="en-US"/>
              </w:rPr>
            </w:pPr>
            <w:r w:rsidRPr="00BE2461">
              <w:rPr>
                <w:rFonts w:ascii="GHEA Grapalat" w:eastAsia="GHEA Grapalat" w:hAnsi="GHEA Grapalat" w:cs="GHEA Grapalat"/>
              </w:rPr>
              <w:t>Փաստաբանների պալատ (համաձայնությամբ)</w:t>
            </w:r>
          </w:p>
        </w:tc>
      </w:tr>
      <w:tr w:rsidR="002972BD" w:rsidRPr="00BE2461" w:rsidTr="00443FD7">
        <w:trPr>
          <w:trHeight w:val="420"/>
        </w:trPr>
        <w:tc>
          <w:tcPr>
            <w:tcW w:w="2946" w:type="dxa"/>
            <w:shd w:val="clear" w:color="auto" w:fill="D9D9D9"/>
            <w:tcMar>
              <w:top w:w="100" w:type="dxa"/>
              <w:left w:w="100" w:type="dxa"/>
              <w:bottom w:w="100" w:type="dxa"/>
              <w:right w:w="100" w:type="dxa"/>
            </w:tcMar>
            <w:vAlign w:val="center"/>
          </w:tcPr>
          <w:p w:rsidR="002972BD" w:rsidRPr="00BE2461" w:rsidRDefault="002972BD" w:rsidP="00443FD7">
            <w:pPr>
              <w:rPr>
                <w:rFonts w:ascii="GHEA Grapalat" w:eastAsia="GHEA Grapalat" w:hAnsi="GHEA Grapalat" w:cs="GHEA Grapalat"/>
                <w:b/>
                <w:i/>
                <w:lang w:val="en-US"/>
              </w:rPr>
            </w:pPr>
            <w:r w:rsidRPr="00BE2461">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2972BD" w:rsidRPr="00BE2461" w:rsidRDefault="002972BD" w:rsidP="007337B2">
            <w:pPr>
              <w:numPr>
                <w:ilvl w:val="0"/>
                <w:numId w:val="2"/>
              </w:numPr>
              <w:tabs>
                <w:tab w:val="left" w:pos="271"/>
              </w:tabs>
              <w:ind w:left="31" w:firstLine="0"/>
              <w:jc w:val="both"/>
              <w:rPr>
                <w:rFonts w:ascii="GHEA Grapalat" w:eastAsia="GHEA Grapalat" w:hAnsi="GHEA Grapalat" w:cs="GHEA Grapalat"/>
                <w:lang w:val="en-US"/>
              </w:rPr>
            </w:pPr>
            <w:r w:rsidRPr="00BE2461">
              <w:rPr>
                <w:rFonts w:ascii="GHEA Grapalat" w:eastAsia="GHEA Grapalat" w:hAnsi="GHEA Grapalat" w:cs="GHEA Grapalat"/>
              </w:rPr>
              <w:t>Ֆինանսավորում չի պահանջվում</w:t>
            </w:r>
          </w:p>
        </w:tc>
      </w:tr>
      <w:tr w:rsidR="00DA25D0" w:rsidRPr="00BE2461" w:rsidTr="00443FD7">
        <w:trPr>
          <w:trHeight w:val="437"/>
        </w:trPr>
        <w:tc>
          <w:tcPr>
            <w:tcW w:w="2946" w:type="dxa"/>
            <w:shd w:val="clear" w:color="auto" w:fill="D9D9D9"/>
            <w:tcMar>
              <w:top w:w="100" w:type="dxa"/>
              <w:left w:w="100" w:type="dxa"/>
              <w:bottom w:w="100" w:type="dxa"/>
              <w:right w:w="100" w:type="dxa"/>
            </w:tcMar>
            <w:vAlign w:val="center"/>
          </w:tcPr>
          <w:p w:rsidR="00DA25D0" w:rsidRPr="00BE2461" w:rsidRDefault="00DA25D0" w:rsidP="00443FD7">
            <w:pPr>
              <w:tabs>
                <w:tab w:val="left" w:pos="271"/>
              </w:tabs>
              <w:ind w:left="90"/>
              <w:jc w:val="center"/>
              <w:rPr>
                <w:rFonts w:ascii="GHEA Grapalat" w:eastAsia="GHEA Grapalat" w:hAnsi="GHEA Grapalat" w:cs="GHEA Grapalat"/>
                <w:lang w:val="en-US"/>
              </w:rPr>
            </w:pPr>
          </w:p>
        </w:tc>
        <w:tc>
          <w:tcPr>
            <w:tcW w:w="2946" w:type="dxa"/>
            <w:gridSpan w:val="2"/>
            <w:shd w:val="clear" w:color="auto" w:fill="D9D9D9"/>
            <w:vAlign w:val="center"/>
          </w:tcPr>
          <w:p w:rsidR="00DA25D0" w:rsidRPr="00BE2461" w:rsidRDefault="00DA25D0" w:rsidP="00443FD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DA25D0" w:rsidRPr="00BE2461" w:rsidRDefault="00DA25D0" w:rsidP="00443FD7">
            <w:pPr>
              <w:tabs>
                <w:tab w:val="left" w:pos="271"/>
              </w:tabs>
              <w:jc w:val="center"/>
              <w:rPr>
                <w:rFonts w:ascii="GHEA Grapalat" w:eastAsia="GHEA Grapalat" w:hAnsi="GHEA Grapalat" w:cs="GHEA Grapalat"/>
                <w:lang w:val="en-US"/>
              </w:rPr>
            </w:pPr>
            <w:r w:rsidRPr="00BE2461">
              <w:rPr>
                <w:rFonts w:ascii="GHEA Grapalat" w:eastAsia="GHEA Grapalat" w:hAnsi="GHEA Grapalat" w:cs="GHEA Grapalat"/>
                <w:b/>
              </w:rPr>
              <w:t>20</w:t>
            </w:r>
            <w:r w:rsidRPr="00BE2461">
              <w:rPr>
                <w:rFonts w:ascii="GHEA Grapalat" w:eastAsia="GHEA Grapalat" w:hAnsi="GHEA Grapalat" w:cs="GHEA Grapalat"/>
                <w:b/>
                <w:lang w:val="en-US"/>
              </w:rPr>
              <w:t>2</w:t>
            </w:r>
            <w:r>
              <w:rPr>
                <w:rFonts w:ascii="GHEA Grapalat" w:eastAsia="GHEA Grapalat" w:hAnsi="GHEA Grapalat" w:cs="GHEA Grapalat"/>
                <w:b/>
                <w:lang w:val="en-US"/>
              </w:rPr>
              <w:t>3</w:t>
            </w:r>
            <w:r w:rsidRPr="00BE2461">
              <w:rPr>
                <w:rFonts w:ascii="GHEA Grapalat" w:eastAsia="GHEA Grapalat" w:hAnsi="GHEA Grapalat" w:cs="GHEA Grapalat"/>
                <w:b/>
              </w:rPr>
              <w:t xml:space="preserve"> թվականի </w:t>
            </w:r>
            <w:r w:rsidRPr="00BE2461">
              <w:rPr>
                <w:rFonts w:ascii="GHEA Grapalat" w:eastAsia="GHEA Grapalat" w:hAnsi="GHEA Grapalat" w:cs="GHEA Grapalat"/>
                <w:b/>
                <w:lang w:val="en-US"/>
              </w:rPr>
              <w:t>2-րդ</w:t>
            </w:r>
            <w:r w:rsidRPr="00BE2461">
              <w:rPr>
                <w:rFonts w:ascii="GHEA Grapalat" w:eastAsia="GHEA Grapalat" w:hAnsi="GHEA Grapalat" w:cs="GHEA Grapalat"/>
                <w:b/>
              </w:rPr>
              <w:t xml:space="preserve"> կիսամյակ</w:t>
            </w:r>
          </w:p>
        </w:tc>
        <w:tc>
          <w:tcPr>
            <w:tcW w:w="2946" w:type="dxa"/>
            <w:gridSpan w:val="2"/>
            <w:shd w:val="clear" w:color="auto" w:fill="D9D9D9"/>
            <w:vAlign w:val="center"/>
          </w:tcPr>
          <w:p w:rsidR="00DA25D0" w:rsidRPr="00BE2461" w:rsidRDefault="00DA25D0" w:rsidP="00443FD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DA25D0" w:rsidRPr="00BE2461" w:rsidRDefault="00DA25D0" w:rsidP="00443FD7">
            <w:pPr>
              <w:jc w:val="center"/>
            </w:pPr>
          </w:p>
        </w:tc>
      </w:tr>
      <w:tr w:rsidR="00DA25D0" w:rsidRPr="00BE2461" w:rsidTr="00443FD7">
        <w:trPr>
          <w:trHeight w:val="420"/>
        </w:trPr>
        <w:tc>
          <w:tcPr>
            <w:tcW w:w="2946" w:type="dxa"/>
            <w:shd w:val="clear" w:color="auto" w:fill="auto"/>
            <w:tcMar>
              <w:top w:w="100" w:type="dxa"/>
              <w:left w:w="100" w:type="dxa"/>
              <w:bottom w:w="100" w:type="dxa"/>
              <w:right w:w="100" w:type="dxa"/>
            </w:tcMar>
          </w:tcPr>
          <w:p w:rsidR="00DA25D0" w:rsidRPr="00A04188" w:rsidRDefault="00DA25D0" w:rsidP="00443FD7">
            <w:pPr>
              <w:rPr>
                <w:rFonts w:ascii="GHEA Grapalat" w:eastAsia="GHEA Grapalat" w:hAnsi="GHEA Grapalat" w:cs="GHEA Grapalat"/>
              </w:rPr>
            </w:pPr>
            <w:r>
              <w:rPr>
                <w:rFonts w:ascii="GHEA Grapalat" w:eastAsia="GHEA Grapalat" w:hAnsi="GHEA Grapalat" w:cs="GHEA Grapalat"/>
                <w:b/>
              </w:rPr>
              <w:t>3</w:t>
            </w:r>
            <w:r w:rsidRPr="00A04188">
              <w:rPr>
                <w:rFonts w:ascii="GHEA Grapalat" w:eastAsia="GHEA Grapalat" w:hAnsi="GHEA Grapalat" w:cs="GHEA Grapalat"/>
                <w:b/>
              </w:rPr>
              <w:t>.</w:t>
            </w:r>
            <w:r w:rsidRPr="00A04188">
              <w:rPr>
                <w:rFonts w:ascii="GHEA Grapalat" w:eastAsia="GHEA Grapalat" w:hAnsi="GHEA Grapalat" w:cs="GHEA Grapalat"/>
              </w:rPr>
              <w:t xml:space="preserve"> </w:t>
            </w:r>
            <w:r>
              <w:rPr>
                <w:rFonts w:ascii="GHEA Grapalat" w:eastAsia="GHEA Grapalat" w:hAnsi="GHEA Grapalat" w:cs="GHEA Grapalat"/>
              </w:rPr>
              <w:t>Ավելացնել հանրային պաշտպանների հաստ</w:t>
            </w:r>
            <w:r w:rsidR="00E40FF7">
              <w:rPr>
                <w:rFonts w:ascii="GHEA Grapalat" w:eastAsia="GHEA Grapalat" w:hAnsi="GHEA Grapalat" w:cs="GHEA Grapalat"/>
                <w:lang w:val="en-US"/>
              </w:rPr>
              <w:t>ի</w:t>
            </w:r>
            <w:r>
              <w:rPr>
                <w:rFonts w:ascii="GHEA Grapalat" w:eastAsia="GHEA Grapalat" w:hAnsi="GHEA Grapalat" w:cs="GHEA Grapalat"/>
              </w:rPr>
              <w:t>քների թիվը</w:t>
            </w:r>
          </w:p>
        </w:tc>
        <w:tc>
          <w:tcPr>
            <w:tcW w:w="2946" w:type="dxa"/>
            <w:gridSpan w:val="2"/>
            <w:shd w:val="clear" w:color="auto" w:fill="auto"/>
          </w:tcPr>
          <w:p w:rsidR="00DA25D0" w:rsidRPr="00A04188" w:rsidRDefault="00DA25D0" w:rsidP="00443FD7">
            <w:pPr>
              <w:tabs>
                <w:tab w:val="left" w:pos="271"/>
              </w:tabs>
              <w:rPr>
                <w:rFonts w:ascii="GHEA Grapalat" w:eastAsia="GHEA Grapalat" w:hAnsi="GHEA Grapalat" w:cs="GHEA Grapalat"/>
              </w:rPr>
            </w:pPr>
            <w:r w:rsidRPr="00BE2461">
              <w:rPr>
                <w:rFonts w:ascii="GHEA Grapalat" w:eastAsia="GHEA Grapalat" w:hAnsi="GHEA Grapalat" w:cs="GHEA Grapalat"/>
              </w:rPr>
              <w:t>Ներկայումս</w:t>
            </w:r>
            <w:r w:rsidRPr="00A04188">
              <w:rPr>
                <w:rFonts w:ascii="GHEA Grapalat" w:eastAsia="GHEA Grapalat" w:hAnsi="GHEA Grapalat" w:cs="GHEA Grapalat"/>
              </w:rPr>
              <w:t>.</w:t>
            </w:r>
          </w:p>
          <w:p w:rsidR="00DA25D0" w:rsidRDefault="00DA25D0" w:rsidP="00DA25D0">
            <w:pPr>
              <w:tabs>
                <w:tab w:val="left" w:pos="271"/>
              </w:tabs>
              <w:rPr>
                <w:rFonts w:ascii="GHEA Grapalat" w:eastAsia="GHEA Grapalat" w:hAnsi="GHEA Grapalat" w:cs="GHEA Grapalat"/>
                <w:lang w:val="en-US"/>
              </w:rPr>
            </w:pPr>
            <w:r w:rsidRPr="00A04188">
              <w:rPr>
                <w:rFonts w:ascii="GHEA Grapalat" w:eastAsia="GHEA Grapalat" w:hAnsi="GHEA Grapalat" w:cs="GHEA Grapalat"/>
              </w:rPr>
              <w:t>-</w:t>
            </w:r>
            <w:r w:rsidRPr="00BE2461">
              <w:rPr>
                <w:rFonts w:ascii="GHEA Grapalat" w:eastAsia="GHEA Grapalat" w:hAnsi="GHEA Grapalat" w:cs="GHEA Grapalat"/>
              </w:rPr>
              <w:t xml:space="preserve"> </w:t>
            </w:r>
            <w:r>
              <w:rPr>
                <w:rFonts w:ascii="GHEA Grapalat" w:eastAsia="GHEA Grapalat" w:hAnsi="GHEA Grapalat" w:cs="GHEA Grapalat"/>
                <w:lang w:val="en-US"/>
              </w:rPr>
              <w:t>Հայաստան Հանրապետությունում անվճար իրավաբանական օգնություն ստանալու սահմանադրական իրավունքն ապահովվում է միայն փաստաբանների պալատի հանրային պաշտպանի գրասենյակի միջոցով</w:t>
            </w:r>
          </w:p>
          <w:p w:rsidR="00DA25D0" w:rsidRDefault="00DA25D0" w:rsidP="00DA25D0">
            <w:pPr>
              <w:tabs>
                <w:tab w:val="left" w:pos="271"/>
              </w:tabs>
              <w:rPr>
                <w:rFonts w:ascii="GHEA Grapalat" w:eastAsia="GHEA Grapalat" w:hAnsi="GHEA Grapalat" w:cs="GHEA Grapalat"/>
                <w:lang w:val="en-US"/>
              </w:rPr>
            </w:pPr>
            <w:r>
              <w:rPr>
                <w:rFonts w:ascii="GHEA Grapalat" w:eastAsia="GHEA Grapalat" w:hAnsi="GHEA Grapalat" w:cs="GHEA Grapalat"/>
                <w:lang w:val="en-US"/>
              </w:rPr>
              <w:t>- հանրային պաշտպանի գրասենյակի ծանրաբեռնվածությունը վերջին տարիներին յուրաքանչյուր տարի մեծանում է</w:t>
            </w:r>
          </w:p>
          <w:p w:rsidR="00DA25D0" w:rsidRDefault="00DA25D0" w:rsidP="00DA25D0">
            <w:pPr>
              <w:tabs>
                <w:tab w:val="left" w:pos="271"/>
              </w:tabs>
              <w:rPr>
                <w:rFonts w:ascii="GHEA Grapalat" w:eastAsia="GHEA Grapalat" w:hAnsi="GHEA Grapalat" w:cs="GHEA Grapalat"/>
                <w:lang w:val="en-US"/>
              </w:rPr>
            </w:pPr>
            <w:r>
              <w:rPr>
                <w:rFonts w:ascii="GHEA Grapalat" w:eastAsia="GHEA Grapalat" w:hAnsi="GHEA Grapalat" w:cs="GHEA Grapalat"/>
                <w:lang w:val="en-US"/>
              </w:rPr>
              <w:t>- նման աճ կանխատեսվում է նաև մոտակա տարիներն</w:t>
            </w:r>
          </w:p>
          <w:p w:rsidR="001365BD" w:rsidRPr="00BF5DA3" w:rsidRDefault="001365BD" w:rsidP="00DA25D0">
            <w:pPr>
              <w:tabs>
                <w:tab w:val="left" w:pos="271"/>
              </w:tabs>
              <w:rPr>
                <w:rFonts w:ascii="GHEA Grapalat" w:eastAsia="GHEA Grapalat" w:hAnsi="GHEA Grapalat" w:cs="GHEA Grapalat"/>
                <w:lang w:val="en-US"/>
              </w:rPr>
            </w:pPr>
          </w:p>
        </w:tc>
        <w:tc>
          <w:tcPr>
            <w:tcW w:w="2946" w:type="dxa"/>
            <w:shd w:val="clear" w:color="auto" w:fill="auto"/>
          </w:tcPr>
          <w:p w:rsidR="00DA25D0" w:rsidRPr="00A04188" w:rsidRDefault="00DA25D0" w:rsidP="00443FD7">
            <w:pPr>
              <w:tabs>
                <w:tab w:val="left" w:pos="271"/>
              </w:tabs>
              <w:rPr>
                <w:rFonts w:ascii="GHEA Grapalat" w:eastAsia="GHEA Grapalat" w:hAnsi="GHEA Grapalat" w:cs="GHEA Grapalat"/>
              </w:rPr>
            </w:pPr>
            <w:r w:rsidRPr="00BE2461">
              <w:rPr>
                <w:rFonts w:ascii="GHEA Grapalat" w:eastAsia="GHEA Grapalat" w:hAnsi="GHEA Grapalat" w:cs="GHEA Grapalat"/>
              </w:rPr>
              <w:t>Մշակվել</w:t>
            </w:r>
            <w:r w:rsidRPr="00A04188">
              <w:rPr>
                <w:rFonts w:ascii="GHEA Grapalat" w:eastAsia="GHEA Grapalat" w:hAnsi="GHEA Grapalat" w:cs="GHEA Grapalat"/>
              </w:rPr>
              <w:t xml:space="preserve"> </w:t>
            </w:r>
            <w:r w:rsidRPr="00BE2461">
              <w:rPr>
                <w:rFonts w:ascii="GHEA Grapalat" w:eastAsia="GHEA Grapalat" w:hAnsi="GHEA Grapalat" w:cs="GHEA Grapalat"/>
              </w:rPr>
              <w:t xml:space="preserve">է </w:t>
            </w:r>
            <w:r w:rsidR="00104B04">
              <w:rPr>
                <w:rFonts w:ascii="GHEA Grapalat" w:eastAsia="GHEA Grapalat" w:hAnsi="GHEA Grapalat" w:cs="GHEA Grapalat"/>
              </w:rPr>
              <w:t>հանրային պաշտպանի գրասենյակի հաստիքների թվի ավելացման վերաբերյալ իրավական ակտի նախագիծ</w:t>
            </w:r>
          </w:p>
        </w:tc>
        <w:tc>
          <w:tcPr>
            <w:tcW w:w="2946" w:type="dxa"/>
            <w:gridSpan w:val="2"/>
            <w:shd w:val="clear" w:color="auto" w:fill="auto"/>
          </w:tcPr>
          <w:p w:rsidR="00DA25D0" w:rsidRPr="00BE2461" w:rsidRDefault="00104B04" w:rsidP="00443FD7">
            <w:pPr>
              <w:widowControl w:val="0"/>
              <w:rPr>
                <w:rFonts w:ascii="GHEA Grapalat" w:eastAsia="GHEA Grapalat" w:hAnsi="GHEA Grapalat" w:cs="GHEA Grapalat"/>
              </w:rPr>
            </w:pPr>
            <w:r>
              <w:rPr>
                <w:rFonts w:ascii="GHEA Grapalat" w:eastAsia="GHEA Grapalat" w:hAnsi="GHEA Grapalat" w:cs="GHEA Grapalat"/>
              </w:rPr>
              <w:t>Հանրային պաշտպանի գրասենյակի հաստիքների թիվը ավելացել է առնվազն 3-ով</w:t>
            </w:r>
          </w:p>
        </w:tc>
        <w:tc>
          <w:tcPr>
            <w:tcW w:w="2946" w:type="dxa"/>
            <w:shd w:val="clear" w:color="auto" w:fill="auto"/>
          </w:tcPr>
          <w:p w:rsidR="00DA25D0" w:rsidRPr="00BE2461" w:rsidRDefault="00104B04" w:rsidP="00443FD7">
            <w:pPr>
              <w:widowControl w:val="0"/>
              <w:rPr>
                <w:rFonts w:ascii="GHEA Grapalat" w:eastAsia="GHEA Grapalat" w:hAnsi="GHEA Grapalat" w:cs="GHEA Grapalat"/>
              </w:rPr>
            </w:pPr>
            <w:r>
              <w:rPr>
                <w:rFonts w:ascii="GHEA Grapalat" w:eastAsia="GHEA Grapalat" w:hAnsi="GHEA Grapalat" w:cs="GHEA Grapalat"/>
              </w:rPr>
              <w:t>Հանրային պաշտպանի գրասենյակի հաստիքների թվի ավելացման վերաբերյալ իրավական ակտի նախագիծ</w:t>
            </w:r>
            <w:r w:rsidR="00DA25D0" w:rsidRPr="00BE2461">
              <w:rPr>
                <w:rFonts w:ascii="GHEA Grapalat" w:eastAsia="GHEA Grapalat" w:hAnsi="GHEA Grapalat" w:cs="GHEA Grapalat"/>
              </w:rPr>
              <w:t xml:space="preserve">ը ներկայացվել է </w:t>
            </w:r>
            <w:r w:rsidR="00DA25D0" w:rsidRPr="00A04188">
              <w:rPr>
                <w:rFonts w:ascii="GHEA Grapalat" w:eastAsia="GHEA Grapalat" w:hAnsi="GHEA Grapalat" w:cs="GHEA Grapalat"/>
              </w:rPr>
              <w:t>Վ</w:t>
            </w:r>
            <w:r w:rsidR="00DA25D0" w:rsidRPr="00BE2461">
              <w:rPr>
                <w:rFonts w:ascii="GHEA Grapalat" w:eastAsia="GHEA Grapalat" w:hAnsi="GHEA Grapalat" w:cs="GHEA Grapalat"/>
              </w:rPr>
              <w:t>արչապետի աշխատակազմ</w:t>
            </w:r>
            <w:r w:rsidR="00DA25D0" w:rsidRPr="00A04188">
              <w:rPr>
                <w:rFonts w:ascii="GHEA Grapalat" w:eastAsia="GHEA Grapalat" w:hAnsi="GHEA Grapalat" w:cs="GHEA Grapalat"/>
              </w:rPr>
              <w:t xml:space="preserve"> (Կառավարության պաշտոնական կայքէջ)</w:t>
            </w:r>
          </w:p>
        </w:tc>
      </w:tr>
      <w:tr w:rsidR="00DA25D0" w:rsidRPr="00BE2461" w:rsidTr="00443FD7">
        <w:trPr>
          <w:trHeight w:val="420"/>
        </w:trPr>
        <w:tc>
          <w:tcPr>
            <w:tcW w:w="2946" w:type="dxa"/>
            <w:shd w:val="clear" w:color="auto" w:fill="D9D9D9"/>
            <w:tcMar>
              <w:top w:w="100" w:type="dxa"/>
              <w:left w:w="100" w:type="dxa"/>
              <w:bottom w:w="100" w:type="dxa"/>
              <w:right w:w="100" w:type="dxa"/>
            </w:tcMar>
            <w:vAlign w:val="center"/>
          </w:tcPr>
          <w:p w:rsidR="00DA25D0" w:rsidRPr="00BE2461" w:rsidRDefault="00DA25D0" w:rsidP="00443FD7">
            <w:pPr>
              <w:rPr>
                <w:rFonts w:ascii="GHEA Grapalat" w:eastAsia="GHEA Grapalat" w:hAnsi="GHEA Grapalat" w:cs="GHEA Grapalat"/>
                <w:b/>
                <w:i/>
                <w:lang w:val="en-US"/>
              </w:rPr>
            </w:pPr>
            <w:r w:rsidRPr="00BE2461">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DA25D0" w:rsidRPr="00BE2461" w:rsidRDefault="00DA25D0" w:rsidP="00443FD7">
            <w:pPr>
              <w:numPr>
                <w:ilvl w:val="0"/>
                <w:numId w:val="1"/>
              </w:numPr>
              <w:tabs>
                <w:tab w:val="left" w:pos="271"/>
              </w:tabs>
              <w:ind w:left="31" w:firstLine="0"/>
              <w:jc w:val="both"/>
              <w:rPr>
                <w:rFonts w:ascii="GHEA Grapalat" w:eastAsia="GHEA Grapalat" w:hAnsi="GHEA Grapalat" w:cs="GHEA Grapalat"/>
                <w:lang w:val="en-US"/>
              </w:rPr>
            </w:pPr>
            <w:r w:rsidRPr="00BE2461">
              <w:rPr>
                <w:rFonts w:ascii="GHEA Grapalat" w:eastAsia="GHEA Grapalat" w:hAnsi="GHEA Grapalat" w:cs="GHEA Grapalat"/>
              </w:rPr>
              <w:t>Արդարադատության նախարարություն</w:t>
            </w:r>
          </w:p>
          <w:p w:rsidR="00DA25D0" w:rsidRPr="00BE2461" w:rsidRDefault="00DA25D0" w:rsidP="00443FD7">
            <w:pPr>
              <w:numPr>
                <w:ilvl w:val="0"/>
                <w:numId w:val="1"/>
              </w:numPr>
              <w:tabs>
                <w:tab w:val="left" w:pos="271"/>
              </w:tabs>
              <w:ind w:left="31" w:firstLine="0"/>
              <w:jc w:val="both"/>
              <w:rPr>
                <w:rFonts w:ascii="GHEA Grapalat" w:eastAsia="GHEA Grapalat" w:hAnsi="GHEA Grapalat" w:cs="GHEA Grapalat"/>
                <w:lang w:val="en-US"/>
              </w:rPr>
            </w:pPr>
            <w:r w:rsidRPr="00BE2461">
              <w:rPr>
                <w:rFonts w:ascii="GHEA Grapalat" w:eastAsia="GHEA Grapalat" w:hAnsi="GHEA Grapalat" w:cs="GHEA Grapalat"/>
              </w:rPr>
              <w:t>Փաստաբանների պալատ (համաձայնությամբ)</w:t>
            </w:r>
          </w:p>
        </w:tc>
      </w:tr>
      <w:tr w:rsidR="00DA25D0" w:rsidRPr="00BE2461" w:rsidTr="00443FD7">
        <w:trPr>
          <w:trHeight w:val="420"/>
        </w:trPr>
        <w:tc>
          <w:tcPr>
            <w:tcW w:w="2946" w:type="dxa"/>
            <w:shd w:val="clear" w:color="auto" w:fill="D9D9D9"/>
            <w:tcMar>
              <w:top w:w="100" w:type="dxa"/>
              <w:left w:w="100" w:type="dxa"/>
              <w:bottom w:w="100" w:type="dxa"/>
              <w:right w:w="100" w:type="dxa"/>
            </w:tcMar>
            <w:vAlign w:val="center"/>
          </w:tcPr>
          <w:p w:rsidR="00DA25D0" w:rsidRPr="00BE2461" w:rsidRDefault="00DA25D0" w:rsidP="00443FD7">
            <w:pPr>
              <w:rPr>
                <w:rFonts w:ascii="GHEA Grapalat" w:eastAsia="GHEA Grapalat" w:hAnsi="GHEA Grapalat" w:cs="GHEA Grapalat"/>
                <w:b/>
                <w:i/>
                <w:lang w:val="en-US"/>
              </w:rPr>
            </w:pPr>
            <w:r w:rsidRPr="00BE2461">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DA25D0" w:rsidRPr="00BF5DA3" w:rsidRDefault="00E24F04" w:rsidP="00443FD7">
            <w:pPr>
              <w:numPr>
                <w:ilvl w:val="0"/>
                <w:numId w:val="2"/>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rPr>
              <w:t>Պետական բյուջե</w:t>
            </w:r>
          </w:p>
          <w:p w:rsidR="00E24F04" w:rsidRPr="00BE2461" w:rsidRDefault="00E24F04" w:rsidP="00443FD7">
            <w:pPr>
              <w:numPr>
                <w:ilvl w:val="0"/>
                <w:numId w:val="2"/>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rPr>
              <w:t>Տարեկան շուրջ 20,2 մլն ՀՀ դրամ</w:t>
            </w:r>
          </w:p>
        </w:tc>
      </w:tr>
      <w:tr w:rsidR="002972BD" w:rsidRPr="00BE2461" w:rsidTr="00443FD7">
        <w:trPr>
          <w:trHeight w:val="437"/>
        </w:trPr>
        <w:tc>
          <w:tcPr>
            <w:tcW w:w="2946" w:type="dxa"/>
            <w:shd w:val="clear" w:color="auto" w:fill="D9D9D9"/>
            <w:tcMar>
              <w:top w:w="100" w:type="dxa"/>
              <w:left w:w="100" w:type="dxa"/>
              <w:bottom w:w="100" w:type="dxa"/>
              <w:right w:w="100" w:type="dxa"/>
            </w:tcMar>
            <w:vAlign w:val="center"/>
          </w:tcPr>
          <w:p w:rsidR="002972BD" w:rsidRPr="00BE2461" w:rsidRDefault="002972BD" w:rsidP="00443FD7">
            <w:pPr>
              <w:tabs>
                <w:tab w:val="left" w:pos="271"/>
              </w:tabs>
              <w:ind w:left="90"/>
              <w:jc w:val="center"/>
              <w:rPr>
                <w:rFonts w:ascii="GHEA Grapalat" w:eastAsia="GHEA Grapalat" w:hAnsi="GHEA Grapalat" w:cs="GHEA Grapalat"/>
                <w:lang w:val="en-US"/>
              </w:rPr>
            </w:pPr>
          </w:p>
        </w:tc>
        <w:tc>
          <w:tcPr>
            <w:tcW w:w="2946" w:type="dxa"/>
            <w:gridSpan w:val="2"/>
            <w:shd w:val="clear" w:color="auto" w:fill="D9D9D9"/>
            <w:vAlign w:val="center"/>
          </w:tcPr>
          <w:p w:rsidR="002972BD" w:rsidRPr="00BE2461" w:rsidRDefault="002972BD" w:rsidP="00443FD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2972BD" w:rsidRPr="00BE2461" w:rsidRDefault="002972BD" w:rsidP="00443FD7">
            <w:pPr>
              <w:tabs>
                <w:tab w:val="left" w:pos="271"/>
              </w:tabs>
              <w:jc w:val="center"/>
              <w:rPr>
                <w:rFonts w:ascii="GHEA Grapalat" w:eastAsia="GHEA Grapalat" w:hAnsi="GHEA Grapalat" w:cs="GHEA Grapalat"/>
                <w:lang w:val="en-US"/>
              </w:rPr>
            </w:pPr>
            <w:r w:rsidRPr="00BE2461">
              <w:rPr>
                <w:rFonts w:ascii="GHEA Grapalat" w:eastAsia="GHEA Grapalat" w:hAnsi="GHEA Grapalat" w:cs="GHEA Grapalat"/>
                <w:b/>
              </w:rPr>
              <w:t>20</w:t>
            </w:r>
            <w:r w:rsidRPr="00BE2461">
              <w:rPr>
                <w:rFonts w:ascii="GHEA Grapalat" w:eastAsia="GHEA Grapalat" w:hAnsi="GHEA Grapalat" w:cs="GHEA Grapalat"/>
                <w:b/>
                <w:lang w:val="en-US"/>
              </w:rPr>
              <w:t>22</w:t>
            </w:r>
            <w:r w:rsidRPr="00BE2461">
              <w:rPr>
                <w:rFonts w:ascii="GHEA Grapalat" w:eastAsia="GHEA Grapalat" w:hAnsi="GHEA Grapalat" w:cs="GHEA Grapalat"/>
                <w:b/>
              </w:rPr>
              <w:t xml:space="preserve"> թվականի </w:t>
            </w:r>
            <w:r w:rsidRPr="00BE2461">
              <w:rPr>
                <w:rFonts w:ascii="GHEA Grapalat" w:eastAsia="GHEA Grapalat" w:hAnsi="GHEA Grapalat" w:cs="GHEA Grapalat"/>
                <w:b/>
                <w:lang w:val="en-US"/>
              </w:rPr>
              <w:t>2-րդ</w:t>
            </w:r>
            <w:r w:rsidRPr="00BE2461">
              <w:rPr>
                <w:rFonts w:ascii="GHEA Grapalat" w:eastAsia="GHEA Grapalat" w:hAnsi="GHEA Grapalat" w:cs="GHEA Grapalat"/>
                <w:b/>
              </w:rPr>
              <w:t xml:space="preserve"> կիսամյակ</w:t>
            </w:r>
          </w:p>
        </w:tc>
        <w:tc>
          <w:tcPr>
            <w:tcW w:w="2946" w:type="dxa"/>
            <w:gridSpan w:val="2"/>
            <w:shd w:val="clear" w:color="auto" w:fill="D9D9D9"/>
            <w:vAlign w:val="center"/>
          </w:tcPr>
          <w:p w:rsidR="002972BD" w:rsidRPr="00BE2461" w:rsidRDefault="002972BD" w:rsidP="00443FD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2972BD" w:rsidRPr="00BE2461" w:rsidRDefault="002972BD" w:rsidP="00443FD7">
            <w:pPr>
              <w:jc w:val="center"/>
            </w:pPr>
          </w:p>
        </w:tc>
      </w:tr>
      <w:tr w:rsidR="002972BD" w:rsidRPr="00BE2461" w:rsidTr="00443FD7">
        <w:trPr>
          <w:trHeight w:val="420"/>
        </w:trPr>
        <w:tc>
          <w:tcPr>
            <w:tcW w:w="2946" w:type="dxa"/>
            <w:shd w:val="clear" w:color="auto" w:fill="auto"/>
            <w:tcMar>
              <w:top w:w="100" w:type="dxa"/>
              <w:left w:w="100" w:type="dxa"/>
              <w:bottom w:w="100" w:type="dxa"/>
              <w:right w:w="100" w:type="dxa"/>
            </w:tcMar>
          </w:tcPr>
          <w:p w:rsidR="002972BD" w:rsidRPr="00A04188" w:rsidRDefault="00BB4116" w:rsidP="00443FD7">
            <w:pPr>
              <w:rPr>
                <w:rFonts w:ascii="GHEA Grapalat" w:eastAsia="GHEA Grapalat" w:hAnsi="GHEA Grapalat" w:cs="GHEA Grapalat"/>
              </w:rPr>
            </w:pPr>
            <w:r>
              <w:rPr>
                <w:rFonts w:ascii="GHEA Grapalat" w:eastAsia="GHEA Grapalat" w:hAnsi="GHEA Grapalat" w:cs="GHEA Grapalat"/>
                <w:b/>
                <w:lang w:val="en-US"/>
              </w:rPr>
              <w:t>4</w:t>
            </w:r>
            <w:r w:rsidR="002972BD" w:rsidRPr="00A04188">
              <w:rPr>
                <w:rFonts w:ascii="GHEA Grapalat" w:eastAsia="GHEA Grapalat" w:hAnsi="GHEA Grapalat" w:cs="GHEA Grapalat"/>
                <w:b/>
              </w:rPr>
              <w:t>.</w:t>
            </w:r>
            <w:r w:rsidR="002972BD" w:rsidRPr="00A04188">
              <w:rPr>
                <w:rFonts w:ascii="GHEA Grapalat" w:eastAsia="GHEA Grapalat" w:hAnsi="GHEA Grapalat" w:cs="GHEA Grapalat"/>
              </w:rPr>
              <w:t xml:space="preserve"> </w:t>
            </w:r>
            <w:r w:rsidR="002972BD" w:rsidRPr="00BE2461">
              <w:rPr>
                <w:rFonts w:ascii="GHEA Grapalat" w:eastAsia="GHEA Grapalat" w:hAnsi="GHEA Grapalat" w:cs="GHEA Grapalat"/>
              </w:rPr>
              <w:t>Նախատեսել կամավոր անհատույց իրավաբանական օգնության տրամադրման կառուցակարգեր</w:t>
            </w:r>
          </w:p>
        </w:tc>
        <w:tc>
          <w:tcPr>
            <w:tcW w:w="2946" w:type="dxa"/>
            <w:gridSpan w:val="2"/>
            <w:shd w:val="clear" w:color="auto" w:fill="auto"/>
          </w:tcPr>
          <w:p w:rsidR="002972BD" w:rsidRPr="00A04188" w:rsidRDefault="002972BD" w:rsidP="00443FD7">
            <w:pPr>
              <w:tabs>
                <w:tab w:val="left" w:pos="271"/>
              </w:tabs>
              <w:rPr>
                <w:rFonts w:ascii="GHEA Grapalat" w:eastAsia="GHEA Grapalat" w:hAnsi="GHEA Grapalat" w:cs="GHEA Grapalat"/>
              </w:rPr>
            </w:pPr>
            <w:r w:rsidRPr="00BE2461">
              <w:rPr>
                <w:rFonts w:ascii="GHEA Grapalat" w:eastAsia="GHEA Grapalat" w:hAnsi="GHEA Grapalat" w:cs="GHEA Grapalat"/>
              </w:rPr>
              <w:t>«Փաստաբանության մասին» օրենքում առկա չեն pro bono իրավաբանական օգնության տրամադրման վերաբերյալ համապատասխան կառուցակարգեր, այդ թվում այդպիսի գործունեությունը խրախուսելու մեխանիզմներ</w:t>
            </w:r>
          </w:p>
        </w:tc>
        <w:tc>
          <w:tcPr>
            <w:tcW w:w="2946" w:type="dxa"/>
            <w:shd w:val="clear" w:color="auto" w:fill="auto"/>
          </w:tcPr>
          <w:p w:rsidR="002972BD" w:rsidRPr="00A04188" w:rsidRDefault="002972BD" w:rsidP="00443FD7">
            <w:pPr>
              <w:tabs>
                <w:tab w:val="left" w:pos="271"/>
              </w:tabs>
              <w:rPr>
                <w:rFonts w:ascii="GHEA Grapalat" w:eastAsia="GHEA Grapalat" w:hAnsi="GHEA Grapalat" w:cs="GHEA Grapalat"/>
              </w:rPr>
            </w:pPr>
            <w:r w:rsidRPr="00BE2461">
              <w:rPr>
                <w:rFonts w:ascii="GHEA Grapalat" w:eastAsia="GHEA Grapalat" w:hAnsi="GHEA Grapalat" w:cs="GHEA Grapalat"/>
              </w:rPr>
              <w:t>Մշակվել</w:t>
            </w:r>
            <w:r w:rsidRPr="00A04188">
              <w:rPr>
                <w:rFonts w:ascii="GHEA Grapalat" w:eastAsia="GHEA Grapalat" w:hAnsi="GHEA Grapalat" w:cs="GHEA Grapalat"/>
              </w:rPr>
              <w:t xml:space="preserve"> </w:t>
            </w:r>
            <w:r w:rsidRPr="00BE2461">
              <w:rPr>
                <w:rFonts w:ascii="GHEA Grapalat" w:eastAsia="GHEA Grapalat" w:hAnsi="GHEA Grapalat" w:cs="GHEA Grapalat"/>
              </w:rPr>
              <w:t>է «Փաստաբանության մասին» օրենքում փոփոխություններ նախատեսող իրավական ակտի նախագիծ</w:t>
            </w:r>
          </w:p>
        </w:tc>
        <w:tc>
          <w:tcPr>
            <w:tcW w:w="2946" w:type="dxa"/>
            <w:gridSpan w:val="2"/>
            <w:shd w:val="clear" w:color="auto" w:fill="auto"/>
          </w:tcPr>
          <w:p w:rsidR="002972BD" w:rsidRPr="00A04188" w:rsidRDefault="002972BD" w:rsidP="00443FD7">
            <w:pPr>
              <w:tabs>
                <w:tab w:val="left" w:pos="271"/>
              </w:tabs>
              <w:jc w:val="both"/>
              <w:rPr>
                <w:rFonts w:ascii="GHEA Grapalat" w:eastAsia="GHEA Grapalat" w:hAnsi="GHEA Grapalat" w:cs="GHEA Grapalat"/>
              </w:rPr>
            </w:pPr>
            <w:r w:rsidRPr="00A04188">
              <w:rPr>
                <w:rFonts w:ascii="GHEA Grapalat" w:eastAsia="GHEA Grapalat" w:hAnsi="GHEA Grapalat" w:cs="GHEA Grapalat"/>
              </w:rPr>
              <w:t>3.1. Ներդրվել և գործում են pro-bono իրավաբանական ծառայություններ, որոնցից երեք տարվա ընթացքում օգտվել են առնվազն 3000 քաղաքացիներ</w:t>
            </w:r>
          </w:p>
          <w:p w:rsidR="002972BD" w:rsidRPr="00A04188" w:rsidRDefault="002972BD" w:rsidP="00443FD7">
            <w:pPr>
              <w:widowControl w:val="0"/>
              <w:rPr>
                <w:rFonts w:ascii="GHEA Grapalat" w:eastAsia="GHEA Grapalat" w:hAnsi="GHEA Grapalat" w:cs="GHEA Grapalat"/>
              </w:rPr>
            </w:pPr>
            <w:r w:rsidRPr="00A04188">
              <w:rPr>
                <w:rFonts w:ascii="GHEA Grapalat" w:eastAsia="GHEA Grapalat" w:hAnsi="GHEA Grapalat" w:cs="GHEA Grapalat"/>
              </w:rPr>
              <w:t>3.2. Կառուցակարգերի ներդրումից հետո՝ երեք տարվա ընթացքում հ</w:t>
            </w:r>
            <w:r w:rsidRPr="00BE2461">
              <w:rPr>
                <w:rFonts w:ascii="GHEA Grapalat" w:eastAsia="GHEA Grapalat" w:hAnsi="GHEA Grapalat" w:cs="GHEA Grapalat"/>
              </w:rPr>
              <w:t>անրային պաշտպանների ծանրաբեռնվածությունը թեթևացել է մինչև 30 տոկոսով</w:t>
            </w:r>
          </w:p>
        </w:tc>
        <w:tc>
          <w:tcPr>
            <w:tcW w:w="2946" w:type="dxa"/>
            <w:shd w:val="clear" w:color="auto" w:fill="auto"/>
          </w:tcPr>
          <w:p w:rsidR="002972BD" w:rsidRPr="00BE2461" w:rsidRDefault="002972BD" w:rsidP="00443FD7">
            <w:pPr>
              <w:widowControl w:val="0"/>
              <w:spacing w:line="264" w:lineRule="auto"/>
              <w:rPr>
                <w:rFonts w:ascii="GHEA Grapalat" w:eastAsia="GHEA Grapalat" w:hAnsi="GHEA Grapalat" w:cs="GHEA Grapalat"/>
              </w:rPr>
            </w:pPr>
            <w:r w:rsidRPr="00BE2461">
              <w:rPr>
                <w:rFonts w:ascii="GHEA Grapalat" w:eastAsia="GHEA Grapalat" w:hAnsi="GHEA Grapalat" w:cs="GHEA Grapalat"/>
              </w:rPr>
              <w:t xml:space="preserve">«Փաստաբանության մասին» օրենքում փոփոխություններ նախատեսող իրավական ակտի նախագիծը ներկայացվել է </w:t>
            </w:r>
            <w:r w:rsidRPr="00A04188">
              <w:rPr>
                <w:rFonts w:ascii="GHEA Grapalat" w:eastAsia="GHEA Grapalat" w:hAnsi="GHEA Grapalat" w:cs="GHEA Grapalat"/>
              </w:rPr>
              <w:t>Վ</w:t>
            </w:r>
            <w:r w:rsidRPr="00BE2461">
              <w:rPr>
                <w:rFonts w:ascii="GHEA Grapalat" w:eastAsia="GHEA Grapalat" w:hAnsi="GHEA Grapalat" w:cs="GHEA Grapalat"/>
              </w:rPr>
              <w:t>արչապետի աշխատակազմ</w:t>
            </w:r>
            <w:r w:rsidRPr="00A04188">
              <w:rPr>
                <w:rFonts w:ascii="GHEA Grapalat" w:eastAsia="GHEA Grapalat" w:hAnsi="GHEA Grapalat" w:cs="GHEA Grapalat"/>
              </w:rPr>
              <w:t>: Ընդունվել է օրենսդրական նախաձեռնությանը հավանություն տալու մասին Կառավարության որոշում (Կառավարության պաշտոնական կայքէջ)</w:t>
            </w:r>
          </w:p>
        </w:tc>
      </w:tr>
      <w:tr w:rsidR="002972BD" w:rsidRPr="00BE2461" w:rsidTr="00443FD7">
        <w:trPr>
          <w:trHeight w:val="420"/>
        </w:trPr>
        <w:tc>
          <w:tcPr>
            <w:tcW w:w="2946" w:type="dxa"/>
            <w:shd w:val="clear" w:color="auto" w:fill="D9D9D9"/>
            <w:tcMar>
              <w:top w:w="100" w:type="dxa"/>
              <w:left w:w="100" w:type="dxa"/>
              <w:bottom w:w="100" w:type="dxa"/>
              <w:right w:w="100" w:type="dxa"/>
            </w:tcMar>
            <w:vAlign w:val="center"/>
          </w:tcPr>
          <w:p w:rsidR="002972BD" w:rsidRPr="00BE2461" w:rsidRDefault="002972BD" w:rsidP="00443FD7">
            <w:pPr>
              <w:rPr>
                <w:rFonts w:ascii="GHEA Grapalat" w:eastAsia="GHEA Grapalat" w:hAnsi="GHEA Grapalat" w:cs="GHEA Grapalat"/>
                <w:b/>
                <w:i/>
                <w:lang w:val="en-US"/>
              </w:rPr>
            </w:pPr>
            <w:r w:rsidRPr="00BE2461">
              <w:rPr>
                <w:rFonts w:ascii="GHEA Grapalat" w:eastAsia="GHEA Grapalat" w:hAnsi="GHEA Grapalat" w:cs="GHEA Grapalat"/>
                <w:b/>
                <w:i/>
                <w:lang w:val="en-US"/>
              </w:rPr>
              <w:t>Պատասխանատու մարմին</w:t>
            </w:r>
          </w:p>
        </w:tc>
        <w:tc>
          <w:tcPr>
            <w:tcW w:w="11784" w:type="dxa"/>
            <w:gridSpan w:val="6"/>
            <w:shd w:val="clear" w:color="auto" w:fill="auto"/>
          </w:tcPr>
          <w:p w:rsidR="002972BD" w:rsidRPr="00BE2461" w:rsidRDefault="002972BD" w:rsidP="007337B2">
            <w:pPr>
              <w:numPr>
                <w:ilvl w:val="0"/>
                <w:numId w:val="1"/>
              </w:numPr>
              <w:tabs>
                <w:tab w:val="left" w:pos="271"/>
              </w:tabs>
              <w:ind w:left="31" w:firstLine="0"/>
              <w:jc w:val="both"/>
              <w:rPr>
                <w:rFonts w:ascii="GHEA Grapalat" w:eastAsia="GHEA Grapalat" w:hAnsi="GHEA Grapalat" w:cs="GHEA Grapalat"/>
                <w:lang w:val="en-US"/>
              </w:rPr>
            </w:pPr>
            <w:r w:rsidRPr="00BE2461">
              <w:rPr>
                <w:rFonts w:ascii="GHEA Grapalat" w:eastAsia="GHEA Grapalat" w:hAnsi="GHEA Grapalat" w:cs="GHEA Grapalat"/>
              </w:rPr>
              <w:t>Արդարադատության նախարարություն</w:t>
            </w:r>
          </w:p>
          <w:p w:rsidR="002972BD" w:rsidRPr="00BE2461" w:rsidRDefault="002972BD" w:rsidP="007337B2">
            <w:pPr>
              <w:numPr>
                <w:ilvl w:val="0"/>
                <w:numId w:val="1"/>
              </w:numPr>
              <w:tabs>
                <w:tab w:val="left" w:pos="271"/>
              </w:tabs>
              <w:ind w:left="31" w:firstLine="0"/>
              <w:jc w:val="both"/>
              <w:rPr>
                <w:rFonts w:ascii="GHEA Grapalat" w:eastAsia="GHEA Grapalat" w:hAnsi="GHEA Grapalat" w:cs="GHEA Grapalat"/>
                <w:lang w:val="en-US"/>
              </w:rPr>
            </w:pPr>
            <w:r w:rsidRPr="00BE2461">
              <w:rPr>
                <w:rFonts w:ascii="GHEA Grapalat" w:eastAsia="GHEA Grapalat" w:hAnsi="GHEA Grapalat" w:cs="GHEA Grapalat"/>
              </w:rPr>
              <w:t>Փաստաբանների պալատ (համաձայնությամբ)</w:t>
            </w:r>
          </w:p>
        </w:tc>
      </w:tr>
      <w:tr w:rsidR="002972BD" w:rsidRPr="00BE2461" w:rsidTr="00443FD7">
        <w:trPr>
          <w:trHeight w:val="420"/>
        </w:trPr>
        <w:tc>
          <w:tcPr>
            <w:tcW w:w="2946" w:type="dxa"/>
            <w:shd w:val="clear" w:color="auto" w:fill="D9D9D9"/>
            <w:tcMar>
              <w:top w:w="100" w:type="dxa"/>
              <w:left w:w="100" w:type="dxa"/>
              <w:bottom w:w="100" w:type="dxa"/>
              <w:right w:w="100" w:type="dxa"/>
            </w:tcMar>
            <w:vAlign w:val="center"/>
          </w:tcPr>
          <w:p w:rsidR="002972BD" w:rsidRPr="00BE2461" w:rsidRDefault="002972BD" w:rsidP="00443FD7">
            <w:pPr>
              <w:rPr>
                <w:rFonts w:ascii="GHEA Grapalat" w:eastAsia="GHEA Grapalat" w:hAnsi="GHEA Grapalat" w:cs="GHEA Grapalat"/>
                <w:b/>
                <w:i/>
                <w:lang w:val="en-US"/>
              </w:rPr>
            </w:pPr>
            <w:r w:rsidRPr="00BE2461">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2972BD" w:rsidRPr="00BE2461" w:rsidRDefault="002972BD" w:rsidP="007337B2">
            <w:pPr>
              <w:numPr>
                <w:ilvl w:val="0"/>
                <w:numId w:val="2"/>
              </w:numPr>
              <w:tabs>
                <w:tab w:val="left" w:pos="271"/>
              </w:tabs>
              <w:ind w:left="31" w:firstLine="0"/>
              <w:jc w:val="both"/>
              <w:rPr>
                <w:rFonts w:ascii="GHEA Grapalat" w:eastAsia="GHEA Grapalat" w:hAnsi="GHEA Grapalat" w:cs="GHEA Grapalat"/>
                <w:lang w:val="en-US"/>
              </w:rPr>
            </w:pPr>
            <w:r w:rsidRPr="00BE2461">
              <w:rPr>
                <w:rFonts w:ascii="GHEA Grapalat" w:eastAsia="GHEA Grapalat" w:hAnsi="GHEA Grapalat" w:cs="GHEA Grapalat"/>
              </w:rPr>
              <w:t>Ֆինանսավորում չի պահանջվում</w:t>
            </w:r>
          </w:p>
        </w:tc>
      </w:tr>
      <w:tr w:rsidR="002972BD" w:rsidRPr="00BE2461" w:rsidTr="00443FD7">
        <w:trPr>
          <w:trHeight w:val="437"/>
        </w:trPr>
        <w:tc>
          <w:tcPr>
            <w:tcW w:w="2946" w:type="dxa"/>
            <w:shd w:val="clear" w:color="auto" w:fill="D9D9D9"/>
            <w:tcMar>
              <w:top w:w="100" w:type="dxa"/>
              <w:left w:w="100" w:type="dxa"/>
              <w:bottom w:w="100" w:type="dxa"/>
              <w:right w:w="100" w:type="dxa"/>
            </w:tcMar>
            <w:vAlign w:val="center"/>
          </w:tcPr>
          <w:p w:rsidR="002972BD" w:rsidRPr="00BE2461" w:rsidRDefault="002972BD" w:rsidP="00443FD7">
            <w:pPr>
              <w:tabs>
                <w:tab w:val="left" w:pos="271"/>
              </w:tabs>
              <w:ind w:left="90"/>
              <w:jc w:val="center"/>
              <w:rPr>
                <w:rFonts w:ascii="GHEA Grapalat" w:eastAsia="GHEA Grapalat" w:hAnsi="GHEA Grapalat" w:cs="GHEA Grapalat"/>
                <w:lang w:val="en-US"/>
              </w:rPr>
            </w:pPr>
          </w:p>
        </w:tc>
        <w:tc>
          <w:tcPr>
            <w:tcW w:w="2946" w:type="dxa"/>
            <w:gridSpan w:val="2"/>
            <w:shd w:val="clear" w:color="auto" w:fill="D9D9D9"/>
            <w:vAlign w:val="center"/>
          </w:tcPr>
          <w:p w:rsidR="002972BD" w:rsidRPr="00BE2461" w:rsidRDefault="002972BD" w:rsidP="00443FD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2972BD" w:rsidRPr="00BE2461" w:rsidRDefault="002972BD" w:rsidP="00443FD7">
            <w:pPr>
              <w:tabs>
                <w:tab w:val="left" w:pos="271"/>
              </w:tabs>
              <w:jc w:val="center"/>
              <w:rPr>
                <w:rFonts w:ascii="GHEA Grapalat" w:eastAsia="GHEA Grapalat" w:hAnsi="GHEA Grapalat" w:cs="GHEA Grapalat"/>
                <w:lang w:val="en-US"/>
              </w:rPr>
            </w:pPr>
            <w:r w:rsidRPr="00BE2461">
              <w:rPr>
                <w:rFonts w:ascii="GHEA Grapalat" w:eastAsia="GHEA Grapalat" w:hAnsi="GHEA Grapalat" w:cs="GHEA Grapalat"/>
                <w:b/>
              </w:rPr>
              <w:t>20</w:t>
            </w:r>
            <w:r w:rsidRPr="00BE2461">
              <w:rPr>
                <w:rFonts w:ascii="GHEA Grapalat" w:eastAsia="GHEA Grapalat" w:hAnsi="GHEA Grapalat" w:cs="GHEA Grapalat"/>
                <w:b/>
                <w:lang w:val="en-US"/>
              </w:rPr>
              <w:t>22</w:t>
            </w:r>
            <w:r w:rsidRPr="00BE2461">
              <w:rPr>
                <w:rFonts w:ascii="GHEA Grapalat" w:eastAsia="GHEA Grapalat" w:hAnsi="GHEA Grapalat" w:cs="GHEA Grapalat"/>
                <w:b/>
              </w:rPr>
              <w:t xml:space="preserve"> թվականի </w:t>
            </w:r>
            <w:r w:rsidRPr="00BE2461">
              <w:rPr>
                <w:rFonts w:ascii="GHEA Grapalat" w:eastAsia="GHEA Grapalat" w:hAnsi="GHEA Grapalat" w:cs="GHEA Grapalat"/>
                <w:b/>
                <w:lang w:val="en-US"/>
              </w:rPr>
              <w:t>2-րդ</w:t>
            </w:r>
            <w:r w:rsidRPr="00BE2461">
              <w:rPr>
                <w:rFonts w:ascii="GHEA Grapalat" w:eastAsia="GHEA Grapalat" w:hAnsi="GHEA Grapalat" w:cs="GHEA Grapalat"/>
                <w:b/>
              </w:rPr>
              <w:t xml:space="preserve"> կիսամյակ</w:t>
            </w:r>
          </w:p>
        </w:tc>
        <w:tc>
          <w:tcPr>
            <w:tcW w:w="2946" w:type="dxa"/>
            <w:gridSpan w:val="2"/>
            <w:shd w:val="clear" w:color="auto" w:fill="D9D9D9"/>
            <w:vAlign w:val="center"/>
          </w:tcPr>
          <w:p w:rsidR="002972BD" w:rsidRPr="00BE2461" w:rsidRDefault="002972BD" w:rsidP="00443FD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2972BD" w:rsidRPr="00BE2461" w:rsidRDefault="002972BD" w:rsidP="00443FD7">
            <w:pPr>
              <w:jc w:val="center"/>
            </w:pPr>
          </w:p>
        </w:tc>
      </w:tr>
      <w:tr w:rsidR="002972BD" w:rsidRPr="00BE2461" w:rsidTr="00443FD7">
        <w:trPr>
          <w:trHeight w:val="420"/>
        </w:trPr>
        <w:tc>
          <w:tcPr>
            <w:tcW w:w="2946" w:type="dxa"/>
            <w:shd w:val="clear" w:color="auto" w:fill="auto"/>
            <w:tcMar>
              <w:top w:w="100" w:type="dxa"/>
              <w:left w:w="100" w:type="dxa"/>
              <w:bottom w:w="100" w:type="dxa"/>
              <w:right w:w="100" w:type="dxa"/>
            </w:tcMar>
          </w:tcPr>
          <w:p w:rsidR="002972BD" w:rsidRPr="00A04188" w:rsidRDefault="00BB4116" w:rsidP="00443FD7">
            <w:pPr>
              <w:rPr>
                <w:rFonts w:ascii="GHEA Grapalat" w:eastAsia="GHEA Grapalat" w:hAnsi="GHEA Grapalat" w:cs="GHEA Grapalat"/>
              </w:rPr>
            </w:pPr>
            <w:r>
              <w:rPr>
                <w:rFonts w:ascii="GHEA Grapalat" w:eastAsia="GHEA Grapalat" w:hAnsi="GHEA Grapalat" w:cs="GHEA Grapalat"/>
                <w:b/>
                <w:lang w:val="en-US"/>
              </w:rPr>
              <w:t>5</w:t>
            </w:r>
            <w:r w:rsidR="002972BD" w:rsidRPr="00A04188">
              <w:rPr>
                <w:rFonts w:ascii="GHEA Grapalat" w:eastAsia="GHEA Grapalat" w:hAnsi="GHEA Grapalat" w:cs="GHEA Grapalat"/>
                <w:b/>
              </w:rPr>
              <w:t>.</w:t>
            </w:r>
            <w:r w:rsidR="002972BD" w:rsidRPr="00A04188">
              <w:rPr>
                <w:rFonts w:ascii="GHEA Grapalat" w:eastAsia="GHEA Grapalat" w:hAnsi="GHEA Grapalat" w:cs="GHEA Grapalat"/>
              </w:rPr>
              <w:t xml:space="preserve"> </w:t>
            </w:r>
            <w:r w:rsidR="002972BD" w:rsidRPr="00BE2461">
              <w:rPr>
                <w:rFonts w:ascii="GHEA Grapalat" w:eastAsia="GHEA Grapalat" w:hAnsi="GHEA Grapalat" w:cs="GHEA Grapalat"/>
              </w:rPr>
              <w:t>Վերանայել փաստաբանների որակավորման ընթացակարգերը, այդ թվում՝ Փաստաբանական դպրոցում պարտադիր ուսուցման պահանջը</w:t>
            </w:r>
          </w:p>
        </w:tc>
        <w:tc>
          <w:tcPr>
            <w:tcW w:w="2946" w:type="dxa"/>
            <w:gridSpan w:val="2"/>
            <w:shd w:val="clear" w:color="auto" w:fill="auto"/>
          </w:tcPr>
          <w:p w:rsidR="002972BD" w:rsidRPr="00A04188" w:rsidRDefault="002972BD" w:rsidP="00443FD7">
            <w:pPr>
              <w:widowControl w:val="0"/>
              <w:jc w:val="both"/>
              <w:rPr>
                <w:rFonts w:ascii="GHEA Grapalat" w:eastAsia="GHEA Grapalat" w:hAnsi="GHEA Grapalat" w:cs="GHEA Grapalat"/>
              </w:rPr>
            </w:pPr>
            <w:r w:rsidRPr="00A04188">
              <w:rPr>
                <w:rFonts w:ascii="GHEA Grapalat" w:eastAsia="GHEA Grapalat" w:hAnsi="GHEA Grapalat" w:cs="GHEA Grapalat"/>
              </w:rPr>
              <w:t xml:space="preserve">Ներկայումս օրենսդրորեն նախատեսված չեն փաստաբանների որակավորման տարբերակված ընթացակարգեր, այնինչ, 2020 թվականի ընթացքում փաստաբանական դպրոց ընդունվել է 221 ունկնդիր, որոնցից 40-ը հատուկ դիմորդի ուսուցման ծրագրով, այն է՝ առնվազն հինգ տարվա մասնագիտական ստաժ ունեցող ունկնդիրները (18%): Այսպես, առկա է փաստաբանական համայնք մուտք գործող անձանց զգալի հատված, որոնց մասնագիտական կարգավիճակը որոշակիորեն տարբեր է, սակայն նրանց համար առկա չեն այդ կարգավիճակով </w:t>
            </w:r>
            <w:r w:rsidRPr="00A04188">
              <w:rPr>
                <w:rFonts w:ascii="GHEA Grapalat" w:eastAsia="GHEA Grapalat" w:hAnsi="GHEA Grapalat" w:cs="GHEA Grapalat"/>
              </w:rPr>
              <w:lastRenderedPageBreak/>
              <w:t>պայմանավորված փաստաբանի որակավորման տարբերակված ընթացակարգեր</w:t>
            </w:r>
          </w:p>
        </w:tc>
        <w:tc>
          <w:tcPr>
            <w:tcW w:w="2946" w:type="dxa"/>
            <w:shd w:val="clear" w:color="auto" w:fill="auto"/>
          </w:tcPr>
          <w:p w:rsidR="002972BD" w:rsidRPr="00BE2461" w:rsidRDefault="002972BD" w:rsidP="00443FD7">
            <w:pPr>
              <w:widowControl w:val="0"/>
              <w:rPr>
                <w:rFonts w:ascii="GHEA Grapalat" w:eastAsia="GHEA Grapalat" w:hAnsi="GHEA Grapalat" w:cs="GHEA Grapalat"/>
              </w:rPr>
            </w:pPr>
            <w:r w:rsidRPr="00BE2461">
              <w:rPr>
                <w:rFonts w:ascii="GHEA Grapalat" w:eastAsia="GHEA Grapalat" w:hAnsi="GHEA Grapalat" w:cs="GHEA Grapalat"/>
              </w:rPr>
              <w:lastRenderedPageBreak/>
              <w:t>Մշակվել</w:t>
            </w:r>
            <w:r w:rsidRPr="00A04188">
              <w:rPr>
                <w:rFonts w:ascii="GHEA Grapalat" w:eastAsia="GHEA Grapalat" w:hAnsi="GHEA Grapalat" w:cs="GHEA Grapalat"/>
              </w:rPr>
              <w:t xml:space="preserve"> </w:t>
            </w:r>
            <w:r w:rsidRPr="00BE2461">
              <w:rPr>
                <w:rFonts w:ascii="GHEA Grapalat" w:eastAsia="GHEA Grapalat" w:hAnsi="GHEA Grapalat" w:cs="GHEA Grapalat"/>
              </w:rPr>
              <w:t>է «Փաստաբանության մասին» օրենքում փոփոխություններ նախատեսող իրավական ակտի նախագիծ</w:t>
            </w:r>
          </w:p>
        </w:tc>
        <w:tc>
          <w:tcPr>
            <w:tcW w:w="2946" w:type="dxa"/>
            <w:gridSpan w:val="2"/>
            <w:shd w:val="clear" w:color="auto" w:fill="auto"/>
          </w:tcPr>
          <w:p w:rsidR="002972BD" w:rsidRPr="00A04188" w:rsidRDefault="002972BD" w:rsidP="00443FD7">
            <w:pPr>
              <w:widowControl w:val="0"/>
              <w:rPr>
                <w:rFonts w:ascii="GHEA Grapalat" w:eastAsia="GHEA Grapalat" w:hAnsi="GHEA Grapalat" w:cs="GHEA Grapalat"/>
              </w:rPr>
            </w:pPr>
            <w:r w:rsidRPr="00A04188">
              <w:rPr>
                <w:rFonts w:ascii="GHEA Grapalat" w:eastAsia="GHEA Grapalat" w:hAnsi="GHEA Grapalat" w:cs="GHEA Grapalat"/>
              </w:rPr>
              <w:t>Ընթացակարգերի ներդրումից հետո՝ մեկ տարվա ընթացքում փաստաբանների որակավորման քննության մասնակիցների առնվազն 20 տոկոսը որակավորումը ստացել է տարբերակված ընթացակարգով</w:t>
            </w:r>
          </w:p>
          <w:p w:rsidR="002972BD" w:rsidRPr="00A04188" w:rsidRDefault="002972BD" w:rsidP="00443FD7">
            <w:pPr>
              <w:widowControl w:val="0"/>
              <w:rPr>
                <w:rFonts w:ascii="GHEA Grapalat" w:eastAsia="GHEA Grapalat" w:hAnsi="GHEA Grapalat" w:cs="GHEA Grapalat"/>
              </w:rPr>
            </w:pPr>
          </w:p>
        </w:tc>
        <w:tc>
          <w:tcPr>
            <w:tcW w:w="2946" w:type="dxa"/>
            <w:shd w:val="clear" w:color="auto" w:fill="auto"/>
          </w:tcPr>
          <w:p w:rsidR="002972BD" w:rsidRPr="00BE2461" w:rsidRDefault="002972BD" w:rsidP="00443FD7">
            <w:pPr>
              <w:widowControl w:val="0"/>
              <w:rPr>
                <w:rFonts w:ascii="GHEA Grapalat" w:eastAsia="GHEA Grapalat" w:hAnsi="GHEA Grapalat" w:cs="GHEA Grapalat"/>
              </w:rPr>
            </w:pPr>
            <w:r w:rsidRPr="00BE2461">
              <w:rPr>
                <w:rFonts w:ascii="GHEA Grapalat" w:eastAsia="GHEA Grapalat" w:hAnsi="GHEA Grapalat" w:cs="GHEA Grapalat"/>
              </w:rPr>
              <w:t xml:space="preserve">«Փաստաբանության մասին» օրենքում փոփոխություններ նախատեսող իրավական ակտի նախագիծը ներկայացվել է </w:t>
            </w:r>
            <w:r w:rsidRPr="00A04188">
              <w:rPr>
                <w:rFonts w:ascii="GHEA Grapalat" w:eastAsia="GHEA Grapalat" w:hAnsi="GHEA Grapalat" w:cs="GHEA Grapalat"/>
              </w:rPr>
              <w:t>Վ</w:t>
            </w:r>
            <w:r w:rsidRPr="00BE2461">
              <w:rPr>
                <w:rFonts w:ascii="GHEA Grapalat" w:eastAsia="GHEA Grapalat" w:hAnsi="GHEA Grapalat" w:cs="GHEA Grapalat"/>
              </w:rPr>
              <w:t>արչապետի աշխատակազմ</w:t>
            </w:r>
            <w:r w:rsidRPr="00A04188">
              <w:rPr>
                <w:rFonts w:ascii="GHEA Grapalat" w:eastAsia="GHEA Grapalat" w:hAnsi="GHEA Grapalat" w:cs="GHEA Grapalat"/>
              </w:rPr>
              <w:t>: Ընդունվել է օրենսդրական նախաձեռնությանը հավանություն տալու մասին Կառավարության որոշում (Կառավարության պաշտոնական կայքէջ)</w:t>
            </w:r>
          </w:p>
        </w:tc>
      </w:tr>
      <w:tr w:rsidR="002972BD" w:rsidRPr="00BE2461" w:rsidTr="00443FD7">
        <w:trPr>
          <w:trHeight w:val="420"/>
        </w:trPr>
        <w:tc>
          <w:tcPr>
            <w:tcW w:w="2946" w:type="dxa"/>
            <w:shd w:val="clear" w:color="auto" w:fill="D9D9D9"/>
            <w:tcMar>
              <w:top w:w="100" w:type="dxa"/>
              <w:left w:w="100" w:type="dxa"/>
              <w:bottom w:w="100" w:type="dxa"/>
              <w:right w:w="100" w:type="dxa"/>
            </w:tcMar>
            <w:vAlign w:val="center"/>
          </w:tcPr>
          <w:p w:rsidR="002972BD" w:rsidRPr="00BE2461" w:rsidRDefault="002972BD" w:rsidP="00443FD7">
            <w:pPr>
              <w:rPr>
                <w:rFonts w:ascii="GHEA Grapalat" w:eastAsia="GHEA Grapalat" w:hAnsi="GHEA Grapalat" w:cs="GHEA Grapalat"/>
                <w:b/>
                <w:i/>
                <w:lang w:val="en-US"/>
              </w:rPr>
            </w:pPr>
            <w:r w:rsidRPr="00BE2461">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2972BD" w:rsidRPr="00BE2461" w:rsidRDefault="002972BD" w:rsidP="007337B2">
            <w:pPr>
              <w:numPr>
                <w:ilvl w:val="0"/>
                <w:numId w:val="1"/>
              </w:numPr>
              <w:tabs>
                <w:tab w:val="left" w:pos="271"/>
              </w:tabs>
              <w:ind w:left="31" w:firstLine="0"/>
              <w:jc w:val="both"/>
              <w:rPr>
                <w:rFonts w:ascii="GHEA Grapalat" w:eastAsia="GHEA Grapalat" w:hAnsi="GHEA Grapalat" w:cs="GHEA Grapalat"/>
                <w:lang w:val="en-US"/>
              </w:rPr>
            </w:pPr>
            <w:r w:rsidRPr="00BE2461">
              <w:rPr>
                <w:rFonts w:ascii="GHEA Grapalat" w:eastAsia="GHEA Grapalat" w:hAnsi="GHEA Grapalat" w:cs="GHEA Grapalat"/>
              </w:rPr>
              <w:t>Արդարադատության նախարարություն</w:t>
            </w:r>
          </w:p>
          <w:p w:rsidR="002972BD" w:rsidRPr="00BE2461" w:rsidRDefault="002972BD" w:rsidP="007337B2">
            <w:pPr>
              <w:numPr>
                <w:ilvl w:val="0"/>
                <w:numId w:val="1"/>
              </w:numPr>
              <w:tabs>
                <w:tab w:val="left" w:pos="271"/>
              </w:tabs>
              <w:ind w:left="31" w:firstLine="0"/>
              <w:jc w:val="both"/>
              <w:rPr>
                <w:rFonts w:ascii="GHEA Grapalat" w:eastAsia="GHEA Grapalat" w:hAnsi="GHEA Grapalat" w:cs="GHEA Grapalat"/>
                <w:lang w:val="en-US"/>
              </w:rPr>
            </w:pPr>
            <w:r w:rsidRPr="00BE2461">
              <w:rPr>
                <w:rFonts w:ascii="GHEA Grapalat" w:eastAsia="GHEA Grapalat" w:hAnsi="GHEA Grapalat" w:cs="GHEA Grapalat"/>
              </w:rPr>
              <w:t>Փաստաբանների պալատ (համաձայնությամբ)</w:t>
            </w:r>
          </w:p>
        </w:tc>
      </w:tr>
      <w:tr w:rsidR="002972BD" w:rsidRPr="00BE2461" w:rsidTr="00443FD7">
        <w:trPr>
          <w:trHeight w:val="420"/>
        </w:trPr>
        <w:tc>
          <w:tcPr>
            <w:tcW w:w="2946" w:type="dxa"/>
            <w:shd w:val="clear" w:color="auto" w:fill="D9D9D9"/>
            <w:tcMar>
              <w:top w:w="100" w:type="dxa"/>
              <w:left w:w="100" w:type="dxa"/>
              <w:bottom w:w="100" w:type="dxa"/>
              <w:right w:w="100" w:type="dxa"/>
            </w:tcMar>
            <w:vAlign w:val="center"/>
          </w:tcPr>
          <w:p w:rsidR="002972BD" w:rsidRPr="00BE2461" w:rsidRDefault="002972BD" w:rsidP="00443FD7">
            <w:pPr>
              <w:rPr>
                <w:rFonts w:ascii="GHEA Grapalat" w:eastAsia="GHEA Grapalat" w:hAnsi="GHEA Grapalat" w:cs="GHEA Grapalat"/>
                <w:b/>
                <w:i/>
                <w:lang w:val="en-US"/>
              </w:rPr>
            </w:pPr>
            <w:r w:rsidRPr="00BE2461">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2972BD" w:rsidRPr="00BE2461" w:rsidRDefault="002972BD" w:rsidP="007337B2">
            <w:pPr>
              <w:numPr>
                <w:ilvl w:val="0"/>
                <w:numId w:val="2"/>
              </w:numPr>
              <w:tabs>
                <w:tab w:val="left" w:pos="271"/>
              </w:tabs>
              <w:ind w:left="31" w:firstLine="0"/>
              <w:jc w:val="both"/>
              <w:rPr>
                <w:rFonts w:ascii="GHEA Grapalat" w:eastAsia="GHEA Grapalat" w:hAnsi="GHEA Grapalat" w:cs="GHEA Grapalat"/>
                <w:lang w:val="en-US"/>
              </w:rPr>
            </w:pPr>
            <w:r w:rsidRPr="00BE2461">
              <w:rPr>
                <w:rFonts w:ascii="GHEA Grapalat" w:eastAsia="GHEA Grapalat" w:hAnsi="GHEA Grapalat" w:cs="GHEA Grapalat"/>
              </w:rPr>
              <w:t>Ֆինանսավորում չի պահանջվում</w:t>
            </w:r>
          </w:p>
        </w:tc>
      </w:tr>
      <w:tr w:rsidR="002972BD" w:rsidRPr="00BE2461" w:rsidTr="00443FD7">
        <w:trPr>
          <w:trHeight w:val="437"/>
        </w:trPr>
        <w:tc>
          <w:tcPr>
            <w:tcW w:w="2946" w:type="dxa"/>
            <w:shd w:val="clear" w:color="auto" w:fill="D9D9D9"/>
            <w:tcMar>
              <w:top w:w="100" w:type="dxa"/>
              <w:left w:w="100" w:type="dxa"/>
              <w:bottom w:w="100" w:type="dxa"/>
              <w:right w:w="100" w:type="dxa"/>
            </w:tcMar>
            <w:vAlign w:val="center"/>
          </w:tcPr>
          <w:p w:rsidR="002972BD" w:rsidRPr="00BE2461" w:rsidRDefault="002972BD" w:rsidP="00443FD7">
            <w:pPr>
              <w:tabs>
                <w:tab w:val="left" w:pos="271"/>
              </w:tabs>
              <w:ind w:left="90"/>
              <w:jc w:val="center"/>
              <w:rPr>
                <w:rFonts w:ascii="GHEA Grapalat" w:eastAsia="GHEA Grapalat" w:hAnsi="GHEA Grapalat" w:cs="GHEA Grapalat"/>
                <w:lang w:val="en-US"/>
              </w:rPr>
            </w:pPr>
          </w:p>
        </w:tc>
        <w:tc>
          <w:tcPr>
            <w:tcW w:w="2946" w:type="dxa"/>
            <w:gridSpan w:val="2"/>
            <w:shd w:val="clear" w:color="auto" w:fill="D9D9D9"/>
            <w:vAlign w:val="center"/>
          </w:tcPr>
          <w:p w:rsidR="002972BD" w:rsidRPr="00BE2461" w:rsidRDefault="002972BD" w:rsidP="00443FD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2972BD" w:rsidRPr="00BE2461" w:rsidRDefault="002972BD" w:rsidP="00443FD7">
            <w:pPr>
              <w:tabs>
                <w:tab w:val="left" w:pos="271"/>
              </w:tabs>
              <w:jc w:val="center"/>
              <w:rPr>
                <w:rFonts w:ascii="GHEA Grapalat" w:eastAsia="GHEA Grapalat" w:hAnsi="GHEA Grapalat" w:cs="GHEA Grapalat"/>
                <w:lang w:val="en-US"/>
              </w:rPr>
            </w:pPr>
            <w:r w:rsidRPr="00BE2461">
              <w:rPr>
                <w:rFonts w:ascii="GHEA Grapalat" w:eastAsia="GHEA Grapalat" w:hAnsi="GHEA Grapalat" w:cs="GHEA Grapalat"/>
                <w:b/>
                <w:bCs/>
              </w:rPr>
              <w:t>202</w:t>
            </w:r>
            <w:r w:rsidRPr="00BE2461">
              <w:rPr>
                <w:rFonts w:ascii="GHEA Grapalat" w:eastAsia="GHEA Grapalat" w:hAnsi="GHEA Grapalat" w:cs="GHEA Grapalat"/>
                <w:b/>
                <w:bCs/>
                <w:lang w:val="en-US"/>
              </w:rPr>
              <w:t>5</w:t>
            </w:r>
            <w:r w:rsidRPr="00BE2461">
              <w:rPr>
                <w:rFonts w:ascii="GHEA Grapalat" w:eastAsia="GHEA Grapalat" w:hAnsi="GHEA Grapalat" w:cs="GHEA Grapalat"/>
                <w:b/>
                <w:bCs/>
              </w:rPr>
              <w:t xml:space="preserve"> թվականի 2-րդ կիսամյակ</w:t>
            </w:r>
          </w:p>
        </w:tc>
        <w:tc>
          <w:tcPr>
            <w:tcW w:w="2946" w:type="dxa"/>
            <w:gridSpan w:val="2"/>
            <w:shd w:val="clear" w:color="auto" w:fill="D9D9D9"/>
            <w:vAlign w:val="center"/>
          </w:tcPr>
          <w:p w:rsidR="002972BD" w:rsidRPr="00BE2461" w:rsidRDefault="002972BD" w:rsidP="00443FD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2972BD" w:rsidRPr="00BE2461" w:rsidRDefault="002972BD" w:rsidP="00443FD7">
            <w:pPr>
              <w:jc w:val="center"/>
            </w:pPr>
          </w:p>
        </w:tc>
      </w:tr>
      <w:tr w:rsidR="002972BD" w:rsidRPr="00BE2461" w:rsidTr="00443FD7">
        <w:trPr>
          <w:trHeight w:val="420"/>
        </w:trPr>
        <w:tc>
          <w:tcPr>
            <w:tcW w:w="2946" w:type="dxa"/>
            <w:shd w:val="clear" w:color="auto" w:fill="auto"/>
            <w:tcMar>
              <w:top w:w="100" w:type="dxa"/>
              <w:left w:w="100" w:type="dxa"/>
              <w:bottom w:w="100" w:type="dxa"/>
              <w:right w:w="100" w:type="dxa"/>
            </w:tcMar>
          </w:tcPr>
          <w:p w:rsidR="002972BD" w:rsidRPr="00A04188" w:rsidRDefault="00BB4116" w:rsidP="00443FD7">
            <w:pPr>
              <w:widowControl w:val="0"/>
              <w:rPr>
                <w:rFonts w:ascii="GHEA Grapalat" w:eastAsia="GHEA Grapalat" w:hAnsi="GHEA Grapalat" w:cs="GHEA Grapalat"/>
              </w:rPr>
            </w:pPr>
            <w:r>
              <w:rPr>
                <w:rFonts w:ascii="GHEA Grapalat" w:eastAsia="GHEA Grapalat" w:hAnsi="GHEA Grapalat" w:cs="GHEA Grapalat"/>
                <w:b/>
                <w:bCs/>
                <w:lang w:val="en-US"/>
              </w:rPr>
              <w:t>6</w:t>
            </w:r>
            <w:r w:rsidR="002972BD" w:rsidRPr="00A04188">
              <w:rPr>
                <w:rFonts w:ascii="GHEA Grapalat" w:eastAsia="GHEA Grapalat" w:hAnsi="GHEA Grapalat" w:cs="GHEA Grapalat"/>
                <w:b/>
                <w:bCs/>
              </w:rPr>
              <w:t>.</w:t>
            </w:r>
            <w:r w:rsidR="002972BD" w:rsidRPr="00A04188">
              <w:rPr>
                <w:rFonts w:ascii="GHEA Grapalat" w:eastAsia="GHEA Grapalat" w:hAnsi="GHEA Grapalat" w:cs="GHEA Grapalat"/>
                <w:bCs/>
              </w:rPr>
              <w:t xml:space="preserve"> Նախատեսել </w:t>
            </w:r>
            <w:r w:rsidR="002972BD" w:rsidRPr="00BE2461">
              <w:rPr>
                <w:rFonts w:ascii="GHEA Grapalat" w:eastAsia="GHEA Grapalat" w:hAnsi="GHEA Grapalat" w:cs="GHEA Grapalat"/>
                <w:bCs/>
              </w:rPr>
              <w:t>փաստաբանների պալատի՝ կարգապահական պատասխանատվության ենթարկելու վերաբերյալ որոշումները հատուկ վարույթի շրջանակներում դատական կարգով բողոքարկման ընթացակարգեր</w:t>
            </w:r>
          </w:p>
        </w:tc>
        <w:tc>
          <w:tcPr>
            <w:tcW w:w="2946" w:type="dxa"/>
            <w:gridSpan w:val="2"/>
            <w:shd w:val="clear" w:color="auto" w:fill="auto"/>
          </w:tcPr>
          <w:p w:rsidR="002972BD" w:rsidRPr="00A04188" w:rsidRDefault="002972BD" w:rsidP="00443FD7">
            <w:pPr>
              <w:widowControl w:val="0"/>
              <w:jc w:val="both"/>
              <w:rPr>
                <w:rFonts w:ascii="GHEA Grapalat" w:eastAsia="GHEA Grapalat" w:hAnsi="GHEA Grapalat" w:cs="GHEA Grapalat"/>
              </w:rPr>
            </w:pPr>
            <w:r w:rsidRPr="00A04188">
              <w:rPr>
                <w:rFonts w:ascii="GHEA Grapalat" w:eastAsia="GHEA Grapalat" w:hAnsi="GHEA Grapalat" w:cs="GHEA Grapalat"/>
              </w:rPr>
              <w:t>Ներկայումս փաստաբաններին կարգապահական պատասխանատվության ենթարկելու վերաբերյ</w:t>
            </w:r>
            <w:r w:rsidR="002C088C">
              <w:rPr>
                <w:rFonts w:ascii="GHEA Grapalat" w:eastAsia="GHEA Grapalat" w:hAnsi="GHEA Grapalat" w:cs="GHEA Grapalat"/>
              </w:rPr>
              <w:t>ալ</w:t>
            </w:r>
            <w:r w:rsidRPr="00A04188">
              <w:rPr>
                <w:rFonts w:ascii="GHEA Grapalat" w:eastAsia="GHEA Grapalat" w:hAnsi="GHEA Grapalat" w:cs="GHEA Grapalat"/>
              </w:rPr>
              <w:t xml:space="preserve"> որոշումները դատարանում բողոքարկվում են ընդհանուր կարգով, ընդ որում, առկա է նաև տեսական վեճ նման գործերի քաղաքացիական կամ վարչական դատարանին ենթակայության կապակցությամբ: Արդյունքում </w:t>
            </w:r>
            <w:r w:rsidRPr="00A04188">
              <w:rPr>
                <w:rFonts w:ascii="GHEA Grapalat" w:eastAsia="GHEA Grapalat" w:hAnsi="GHEA Grapalat" w:cs="GHEA Grapalat"/>
              </w:rPr>
              <w:lastRenderedPageBreak/>
              <w:t>կարգապահական պատասխանատվության ենթարկված փաստաբանի կարգավիճակը, հատկապես, արտոնագրի գործողությունը դադարեցվելու դեպքում, երկար ժամանակ մնում է անորոշ՝ մինչև համապատասխան դատական ակտի կայացումը:</w:t>
            </w:r>
          </w:p>
          <w:p w:rsidR="002972BD" w:rsidRPr="00BE2461" w:rsidRDefault="002972BD" w:rsidP="00443FD7">
            <w:pPr>
              <w:widowControl w:val="0"/>
              <w:jc w:val="both"/>
              <w:rPr>
                <w:rFonts w:ascii="GHEA Grapalat" w:eastAsia="GHEA Grapalat" w:hAnsi="GHEA Grapalat" w:cs="GHEA Grapalat"/>
              </w:rPr>
            </w:pPr>
            <w:r w:rsidRPr="00A04188">
              <w:rPr>
                <w:rFonts w:ascii="GHEA Grapalat" w:eastAsia="GHEA Grapalat" w:hAnsi="GHEA Grapalat" w:cs="GHEA Grapalat"/>
              </w:rPr>
              <w:t>Ուստի, փ</w:t>
            </w:r>
            <w:r w:rsidRPr="00BE2461">
              <w:rPr>
                <w:rFonts w:ascii="GHEA Grapalat" w:eastAsia="GHEA Grapalat" w:hAnsi="GHEA Grapalat" w:cs="GHEA Grapalat"/>
              </w:rPr>
              <w:t xml:space="preserve">աստաբանների պալատի ներքին կառուցակարգերի գործունեության արդյունավետության բարձրացման և ապահովման, ինչպես նաև դրա մարմինների որոշումների պատշաճ և ժամանակին կատարման կապակցությամբ առաջացող հարաբերությունների իրավական կարգավորման տեսանկյունից </w:t>
            </w:r>
            <w:r w:rsidRPr="00BE2461">
              <w:rPr>
                <w:rFonts w:ascii="GHEA Grapalat" w:eastAsia="GHEA Grapalat" w:hAnsi="GHEA Grapalat" w:cs="GHEA Grapalat"/>
              </w:rPr>
              <w:lastRenderedPageBreak/>
              <w:t>անհրաժեշտ է ուսումնասիրել նաև նման որոշումների՝ հատուկ վարույթի շրջանակներում դատական կարգով բողոքարկման հնարավորության նպատակահարմարությունը՝ հաշվի առնելով այդ գործընթացների առանձնահատկությունները</w:t>
            </w:r>
          </w:p>
        </w:tc>
        <w:tc>
          <w:tcPr>
            <w:tcW w:w="2946" w:type="dxa"/>
            <w:shd w:val="clear" w:color="auto" w:fill="auto"/>
          </w:tcPr>
          <w:p w:rsidR="002972BD" w:rsidRPr="00A04188" w:rsidRDefault="002972BD" w:rsidP="00443FD7">
            <w:pPr>
              <w:widowControl w:val="0"/>
              <w:rPr>
                <w:rFonts w:ascii="GHEA Grapalat" w:eastAsia="GHEA Grapalat" w:hAnsi="GHEA Grapalat" w:cs="GHEA Grapalat"/>
              </w:rPr>
            </w:pPr>
            <w:r w:rsidRPr="00BE2461">
              <w:rPr>
                <w:rFonts w:ascii="GHEA Grapalat" w:eastAsia="GHEA Grapalat" w:hAnsi="GHEA Grapalat" w:cs="GHEA Grapalat"/>
              </w:rPr>
              <w:lastRenderedPageBreak/>
              <w:t xml:space="preserve">Փաստաբանների պալատի՝ կարգապահական պատասխանատվության ենթարկելու վերաբերյալ որոշումների դատական կարգով բողոքարկման կապակցությամբ կարիքները վերհանված են և դրանց հիման վրա </w:t>
            </w:r>
            <w:r w:rsidRPr="00A04188">
              <w:rPr>
                <w:rFonts w:ascii="GHEA Grapalat" w:eastAsia="GHEA Grapalat" w:hAnsi="GHEA Grapalat" w:cs="GHEA Grapalat"/>
              </w:rPr>
              <w:t>մշակվել է օրենսդրական փոփոխությունների նախագիծ</w:t>
            </w:r>
            <w:r w:rsidR="0083016A">
              <w:rPr>
                <w:rFonts w:ascii="GHEA Grapalat" w:eastAsia="GHEA Grapalat" w:hAnsi="GHEA Grapalat" w:cs="GHEA Grapalat"/>
              </w:rPr>
              <w:t xml:space="preserve"> կամ ուսումնասիրություն, որով արձանագրվում է փոփոխությունների անհրաժեշտության </w:t>
            </w:r>
            <w:r w:rsidR="0083016A">
              <w:rPr>
                <w:rFonts w:ascii="GHEA Grapalat" w:eastAsia="GHEA Grapalat" w:hAnsi="GHEA Grapalat" w:cs="GHEA Grapalat"/>
              </w:rPr>
              <w:lastRenderedPageBreak/>
              <w:t>բացակայությունը</w:t>
            </w:r>
          </w:p>
        </w:tc>
        <w:tc>
          <w:tcPr>
            <w:tcW w:w="2946" w:type="dxa"/>
            <w:gridSpan w:val="2"/>
            <w:shd w:val="clear" w:color="auto" w:fill="auto"/>
          </w:tcPr>
          <w:p w:rsidR="002972BD" w:rsidRPr="00A04188" w:rsidRDefault="002972BD" w:rsidP="00443FD7">
            <w:pPr>
              <w:widowControl w:val="0"/>
              <w:rPr>
                <w:rFonts w:ascii="GHEA Grapalat" w:eastAsia="GHEA Grapalat" w:hAnsi="GHEA Grapalat" w:cs="GHEA Grapalat"/>
                <w:bCs/>
              </w:rPr>
            </w:pPr>
            <w:r w:rsidRPr="00A04188">
              <w:rPr>
                <w:rFonts w:ascii="GHEA Grapalat" w:eastAsia="GHEA Grapalat" w:hAnsi="GHEA Grapalat" w:cs="GHEA Grapalat"/>
              </w:rPr>
              <w:lastRenderedPageBreak/>
              <w:t>Օրենքի փոփոխությունների ընդունումից 1 տարի հետո փ</w:t>
            </w:r>
            <w:r w:rsidRPr="00BE2461">
              <w:rPr>
                <w:rFonts w:ascii="GHEA Grapalat" w:eastAsia="GHEA Grapalat" w:hAnsi="GHEA Grapalat" w:cs="GHEA Grapalat"/>
                <w:bCs/>
              </w:rPr>
              <w:t>աստաբանների պալատի՝ կարգապահական պատասխանատվության ենթարկելու վերաբերյալ որոշումների</w:t>
            </w:r>
            <w:r w:rsidRPr="00A04188">
              <w:rPr>
                <w:rFonts w:ascii="GHEA Grapalat" w:eastAsia="GHEA Grapalat" w:hAnsi="GHEA Grapalat" w:cs="GHEA Grapalat"/>
                <w:bCs/>
              </w:rPr>
              <w:t xml:space="preserve"> դատական բողոքարկման ընթացակարգը տևում է առավելագույնը 6 ամիս</w:t>
            </w:r>
          </w:p>
          <w:p w:rsidR="002972BD" w:rsidRPr="00BE2461" w:rsidRDefault="002972BD" w:rsidP="00443FD7">
            <w:pPr>
              <w:widowControl w:val="0"/>
              <w:rPr>
                <w:rFonts w:ascii="GHEA Grapalat" w:hAnsi="GHEA Grapalat"/>
              </w:rPr>
            </w:pPr>
          </w:p>
        </w:tc>
        <w:tc>
          <w:tcPr>
            <w:tcW w:w="2946" w:type="dxa"/>
            <w:shd w:val="clear" w:color="auto" w:fill="auto"/>
          </w:tcPr>
          <w:p w:rsidR="002972BD" w:rsidRPr="00A04188" w:rsidRDefault="002972BD" w:rsidP="00443FD7">
            <w:pPr>
              <w:widowControl w:val="0"/>
              <w:rPr>
                <w:rFonts w:ascii="GHEA Grapalat" w:eastAsia="GHEA Grapalat" w:hAnsi="GHEA Grapalat" w:cs="GHEA Grapalat"/>
              </w:rPr>
            </w:pPr>
            <w:r w:rsidRPr="00BE2461">
              <w:rPr>
                <w:rFonts w:ascii="GHEA Grapalat" w:eastAsia="GHEA Grapalat" w:hAnsi="GHEA Grapalat" w:cs="GHEA Grapalat"/>
              </w:rPr>
              <w:t>Համապատասխան նորմատիվ իրավական ակտերում փոփոխություններ նախատեսող նախագծերը ներկայացվել են Վարչապետի աշխատակազմ</w:t>
            </w:r>
            <w:r w:rsidRPr="00A04188">
              <w:rPr>
                <w:rFonts w:ascii="GHEA Grapalat" w:eastAsia="GHEA Grapalat" w:hAnsi="GHEA Grapalat" w:cs="GHEA Grapalat"/>
              </w:rPr>
              <w:t>: Ընդունվել է օրենսդրական նախաձեռնությանը հավանություն տալու մասին Կառավարության որոշում (Կառավարության պաշտոնական կայքէջ)</w:t>
            </w:r>
            <w:r w:rsidR="002C088C">
              <w:rPr>
                <w:rFonts w:ascii="GHEA Grapalat" w:eastAsia="GHEA Grapalat" w:hAnsi="GHEA Grapalat" w:cs="GHEA Grapalat"/>
              </w:rPr>
              <w:t xml:space="preserve">, </w:t>
            </w:r>
            <w:r w:rsidR="0083016A">
              <w:rPr>
                <w:rFonts w:ascii="GHEA Grapalat" w:eastAsia="GHEA Grapalat" w:hAnsi="GHEA Grapalat" w:cs="GHEA Grapalat"/>
              </w:rPr>
              <w:t xml:space="preserve">կամ փոփոխությունների </w:t>
            </w:r>
            <w:r w:rsidR="0083016A">
              <w:rPr>
                <w:rFonts w:ascii="GHEA Grapalat" w:eastAsia="GHEA Grapalat" w:hAnsi="GHEA Grapalat" w:cs="GHEA Grapalat"/>
              </w:rPr>
              <w:lastRenderedPageBreak/>
              <w:t>անհրաժեշտությունը բացառող ուսումնասիրությունը առկա է Արդարադատության նախարարությունում</w:t>
            </w:r>
          </w:p>
        </w:tc>
      </w:tr>
      <w:tr w:rsidR="002972BD" w:rsidRPr="00BE2461" w:rsidTr="00443FD7">
        <w:trPr>
          <w:trHeight w:val="420"/>
        </w:trPr>
        <w:tc>
          <w:tcPr>
            <w:tcW w:w="2946" w:type="dxa"/>
            <w:shd w:val="clear" w:color="auto" w:fill="D9D9D9"/>
            <w:tcMar>
              <w:top w:w="100" w:type="dxa"/>
              <w:left w:w="100" w:type="dxa"/>
              <w:bottom w:w="100" w:type="dxa"/>
              <w:right w:w="100" w:type="dxa"/>
            </w:tcMar>
            <w:vAlign w:val="center"/>
          </w:tcPr>
          <w:p w:rsidR="002972BD" w:rsidRPr="00BE2461" w:rsidRDefault="002972BD" w:rsidP="00443FD7">
            <w:pPr>
              <w:rPr>
                <w:rFonts w:ascii="GHEA Grapalat" w:eastAsia="GHEA Grapalat" w:hAnsi="GHEA Grapalat" w:cs="GHEA Grapalat"/>
                <w:b/>
                <w:i/>
                <w:lang w:val="en-US"/>
              </w:rPr>
            </w:pPr>
            <w:r w:rsidRPr="00BE2461">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2972BD" w:rsidRPr="00BE2461" w:rsidRDefault="002972BD" w:rsidP="007337B2">
            <w:pPr>
              <w:numPr>
                <w:ilvl w:val="0"/>
                <w:numId w:val="1"/>
              </w:numPr>
              <w:tabs>
                <w:tab w:val="left" w:pos="271"/>
              </w:tabs>
              <w:ind w:left="31" w:firstLine="0"/>
              <w:jc w:val="both"/>
              <w:rPr>
                <w:rFonts w:ascii="GHEA Grapalat" w:eastAsia="GHEA Grapalat" w:hAnsi="GHEA Grapalat" w:cs="GHEA Grapalat"/>
                <w:lang w:val="en-US"/>
              </w:rPr>
            </w:pPr>
            <w:r w:rsidRPr="00BE2461">
              <w:rPr>
                <w:rFonts w:ascii="GHEA Grapalat" w:eastAsia="GHEA Grapalat" w:hAnsi="GHEA Grapalat" w:cs="GHEA Grapalat"/>
              </w:rPr>
              <w:t>Արդարադատության նախարարություն</w:t>
            </w:r>
          </w:p>
          <w:p w:rsidR="002972BD" w:rsidRPr="00BE2461" w:rsidRDefault="002972BD" w:rsidP="007337B2">
            <w:pPr>
              <w:numPr>
                <w:ilvl w:val="0"/>
                <w:numId w:val="1"/>
              </w:numPr>
              <w:tabs>
                <w:tab w:val="left" w:pos="271"/>
              </w:tabs>
              <w:ind w:left="31" w:firstLine="0"/>
              <w:jc w:val="both"/>
              <w:rPr>
                <w:rFonts w:ascii="GHEA Grapalat" w:eastAsia="GHEA Grapalat" w:hAnsi="GHEA Grapalat" w:cs="GHEA Grapalat"/>
                <w:lang w:val="en-US"/>
              </w:rPr>
            </w:pPr>
            <w:r w:rsidRPr="00BE2461">
              <w:rPr>
                <w:rFonts w:ascii="GHEA Grapalat" w:eastAsia="GHEA Grapalat" w:hAnsi="GHEA Grapalat" w:cs="GHEA Grapalat"/>
              </w:rPr>
              <w:t>Փաստաբանների պալատ (համաձայնությամբ)</w:t>
            </w:r>
          </w:p>
        </w:tc>
      </w:tr>
      <w:tr w:rsidR="002972BD" w:rsidRPr="00BE2461" w:rsidTr="00443FD7">
        <w:trPr>
          <w:trHeight w:val="420"/>
        </w:trPr>
        <w:tc>
          <w:tcPr>
            <w:tcW w:w="2946" w:type="dxa"/>
            <w:shd w:val="clear" w:color="auto" w:fill="D9D9D9"/>
            <w:tcMar>
              <w:top w:w="100" w:type="dxa"/>
              <w:left w:w="100" w:type="dxa"/>
              <w:bottom w:w="100" w:type="dxa"/>
              <w:right w:w="100" w:type="dxa"/>
            </w:tcMar>
            <w:vAlign w:val="center"/>
          </w:tcPr>
          <w:p w:rsidR="002972BD" w:rsidRPr="00BE2461" w:rsidRDefault="002972BD" w:rsidP="00443FD7">
            <w:pPr>
              <w:rPr>
                <w:rFonts w:ascii="GHEA Grapalat" w:eastAsia="GHEA Grapalat" w:hAnsi="GHEA Grapalat" w:cs="GHEA Grapalat"/>
                <w:b/>
                <w:i/>
                <w:lang w:val="en-US"/>
              </w:rPr>
            </w:pPr>
            <w:r w:rsidRPr="00BE2461">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2972BD" w:rsidRPr="00BE2461" w:rsidRDefault="002972BD" w:rsidP="007337B2">
            <w:pPr>
              <w:numPr>
                <w:ilvl w:val="0"/>
                <w:numId w:val="2"/>
              </w:numPr>
              <w:tabs>
                <w:tab w:val="left" w:pos="271"/>
              </w:tabs>
              <w:ind w:left="31" w:firstLine="0"/>
              <w:jc w:val="both"/>
              <w:rPr>
                <w:rFonts w:ascii="GHEA Grapalat" w:eastAsia="GHEA Grapalat" w:hAnsi="GHEA Grapalat" w:cs="GHEA Grapalat"/>
                <w:lang w:val="en-US"/>
              </w:rPr>
            </w:pPr>
            <w:r w:rsidRPr="00BE2461">
              <w:rPr>
                <w:rFonts w:ascii="GHEA Grapalat" w:eastAsia="GHEA Grapalat" w:hAnsi="GHEA Grapalat" w:cs="GHEA Grapalat"/>
              </w:rPr>
              <w:t>Ֆինանսավորում չի պահանջվում</w:t>
            </w:r>
          </w:p>
        </w:tc>
      </w:tr>
      <w:tr w:rsidR="002972BD" w:rsidRPr="00BE2461" w:rsidTr="00443FD7">
        <w:trPr>
          <w:trHeight w:val="437"/>
        </w:trPr>
        <w:tc>
          <w:tcPr>
            <w:tcW w:w="2946" w:type="dxa"/>
            <w:shd w:val="clear" w:color="auto" w:fill="D9D9D9"/>
            <w:tcMar>
              <w:top w:w="100" w:type="dxa"/>
              <w:left w:w="100" w:type="dxa"/>
              <w:bottom w:w="100" w:type="dxa"/>
              <w:right w:w="100" w:type="dxa"/>
            </w:tcMar>
            <w:vAlign w:val="center"/>
          </w:tcPr>
          <w:p w:rsidR="002972BD" w:rsidRPr="00BE2461" w:rsidRDefault="002972BD" w:rsidP="00443FD7">
            <w:pPr>
              <w:tabs>
                <w:tab w:val="left" w:pos="271"/>
              </w:tabs>
              <w:ind w:left="90"/>
              <w:jc w:val="center"/>
              <w:rPr>
                <w:rFonts w:ascii="GHEA Grapalat" w:eastAsia="GHEA Grapalat" w:hAnsi="GHEA Grapalat" w:cs="GHEA Grapalat"/>
                <w:lang w:val="en-US"/>
              </w:rPr>
            </w:pPr>
          </w:p>
        </w:tc>
        <w:tc>
          <w:tcPr>
            <w:tcW w:w="2946" w:type="dxa"/>
            <w:gridSpan w:val="2"/>
            <w:shd w:val="clear" w:color="auto" w:fill="D9D9D9"/>
            <w:vAlign w:val="center"/>
          </w:tcPr>
          <w:p w:rsidR="002972BD" w:rsidRPr="00BE2461" w:rsidRDefault="002972BD" w:rsidP="00443FD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2972BD" w:rsidRPr="00BE2461" w:rsidRDefault="002972BD" w:rsidP="00443FD7">
            <w:pPr>
              <w:tabs>
                <w:tab w:val="left" w:pos="271"/>
              </w:tabs>
              <w:jc w:val="center"/>
              <w:rPr>
                <w:rFonts w:ascii="GHEA Grapalat" w:eastAsia="GHEA Grapalat" w:hAnsi="GHEA Grapalat" w:cs="GHEA Grapalat"/>
                <w:lang w:val="en-US"/>
              </w:rPr>
            </w:pPr>
            <w:r w:rsidRPr="00BE2461">
              <w:rPr>
                <w:rFonts w:ascii="GHEA Grapalat" w:eastAsia="GHEA Grapalat" w:hAnsi="GHEA Grapalat" w:cs="GHEA Grapalat"/>
                <w:b/>
                <w:bCs/>
              </w:rPr>
              <w:t>202</w:t>
            </w:r>
            <w:r w:rsidRPr="00BE2461">
              <w:rPr>
                <w:rFonts w:ascii="GHEA Grapalat" w:eastAsia="GHEA Grapalat" w:hAnsi="GHEA Grapalat" w:cs="GHEA Grapalat"/>
                <w:b/>
                <w:bCs/>
                <w:lang w:val="en-US"/>
              </w:rPr>
              <w:t>5</w:t>
            </w:r>
            <w:r w:rsidRPr="00BE2461">
              <w:rPr>
                <w:rFonts w:ascii="GHEA Grapalat" w:eastAsia="GHEA Grapalat" w:hAnsi="GHEA Grapalat" w:cs="GHEA Grapalat"/>
                <w:b/>
                <w:bCs/>
              </w:rPr>
              <w:t xml:space="preserve"> թվականի 2-րդ կիսամյակ</w:t>
            </w:r>
          </w:p>
        </w:tc>
        <w:tc>
          <w:tcPr>
            <w:tcW w:w="2946" w:type="dxa"/>
            <w:gridSpan w:val="2"/>
            <w:shd w:val="clear" w:color="auto" w:fill="D9D9D9"/>
            <w:vAlign w:val="center"/>
          </w:tcPr>
          <w:p w:rsidR="002972BD" w:rsidRPr="00BE2461" w:rsidRDefault="002972BD" w:rsidP="00443FD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2972BD" w:rsidRPr="00BE2461" w:rsidRDefault="002972BD" w:rsidP="00443FD7">
            <w:pPr>
              <w:jc w:val="center"/>
            </w:pPr>
          </w:p>
        </w:tc>
      </w:tr>
      <w:tr w:rsidR="002972BD" w:rsidRPr="00BE2461" w:rsidTr="00443FD7">
        <w:trPr>
          <w:trHeight w:val="420"/>
        </w:trPr>
        <w:tc>
          <w:tcPr>
            <w:tcW w:w="2946" w:type="dxa"/>
            <w:shd w:val="clear" w:color="auto" w:fill="auto"/>
            <w:tcMar>
              <w:top w:w="100" w:type="dxa"/>
              <w:left w:w="100" w:type="dxa"/>
              <w:bottom w:w="100" w:type="dxa"/>
              <w:right w:w="100" w:type="dxa"/>
            </w:tcMar>
          </w:tcPr>
          <w:p w:rsidR="002972BD" w:rsidRPr="00A04188" w:rsidRDefault="00BB4116" w:rsidP="00443FD7">
            <w:pPr>
              <w:widowControl w:val="0"/>
              <w:rPr>
                <w:rFonts w:ascii="GHEA Grapalat" w:eastAsia="GHEA Grapalat" w:hAnsi="GHEA Grapalat" w:cs="GHEA Grapalat"/>
              </w:rPr>
            </w:pPr>
            <w:r>
              <w:rPr>
                <w:rFonts w:ascii="GHEA Grapalat" w:eastAsia="GHEA Grapalat" w:hAnsi="GHEA Grapalat" w:cs="GHEA Grapalat"/>
                <w:b/>
                <w:bCs/>
                <w:lang w:val="en-US"/>
              </w:rPr>
              <w:t>7</w:t>
            </w:r>
            <w:r w:rsidR="002972BD" w:rsidRPr="00A04188">
              <w:rPr>
                <w:rFonts w:ascii="GHEA Grapalat" w:eastAsia="GHEA Grapalat" w:hAnsi="GHEA Grapalat" w:cs="GHEA Grapalat"/>
                <w:b/>
                <w:bCs/>
              </w:rPr>
              <w:t>.</w:t>
            </w:r>
            <w:r w:rsidR="002972BD" w:rsidRPr="00A04188">
              <w:rPr>
                <w:rFonts w:ascii="GHEA Grapalat" w:eastAsia="GHEA Grapalat" w:hAnsi="GHEA Grapalat" w:cs="GHEA Grapalat"/>
                <w:bCs/>
              </w:rPr>
              <w:t xml:space="preserve"> Նախատեսել </w:t>
            </w:r>
            <w:r w:rsidR="002972BD" w:rsidRPr="00BE2461">
              <w:rPr>
                <w:rFonts w:ascii="GHEA Grapalat" w:eastAsia="GHEA Grapalat" w:hAnsi="GHEA Grapalat" w:cs="GHEA Grapalat"/>
                <w:bCs/>
              </w:rPr>
              <w:t>pro bono իրավաբանական օգնության տրամադրման կառուցակարգերի խրախուսման նոր միջոցներ և դրանց պատշաճ տրամադրումն ապահովող այլ միջոցներ</w:t>
            </w:r>
            <w:r w:rsidR="002972BD" w:rsidRPr="00A04188">
              <w:rPr>
                <w:rFonts w:ascii="GHEA Grapalat" w:eastAsia="GHEA Grapalat" w:hAnsi="GHEA Grapalat" w:cs="GHEA Grapalat"/>
                <w:bCs/>
              </w:rPr>
              <w:t xml:space="preserve">, ինչպես նաև </w:t>
            </w:r>
            <w:r w:rsidR="002972BD" w:rsidRPr="00A04188">
              <w:rPr>
                <w:rFonts w:ascii="GHEA Grapalat" w:eastAsia="GHEA Grapalat" w:hAnsi="GHEA Grapalat" w:cs="GHEA Grapalat"/>
                <w:bCs/>
              </w:rPr>
              <w:lastRenderedPageBreak/>
              <w:t>ստեղծել pro bono էլեկտրոնային հարթակ</w:t>
            </w:r>
          </w:p>
        </w:tc>
        <w:tc>
          <w:tcPr>
            <w:tcW w:w="2946" w:type="dxa"/>
            <w:gridSpan w:val="2"/>
            <w:shd w:val="clear" w:color="auto" w:fill="auto"/>
          </w:tcPr>
          <w:p w:rsidR="002972BD" w:rsidRPr="00BE2461" w:rsidRDefault="002972BD" w:rsidP="00443FD7">
            <w:pPr>
              <w:widowControl w:val="0"/>
              <w:jc w:val="both"/>
              <w:rPr>
                <w:rFonts w:ascii="GHEA Grapalat" w:eastAsia="GHEA Grapalat" w:hAnsi="GHEA Grapalat" w:cs="GHEA Grapalat"/>
              </w:rPr>
            </w:pPr>
            <w:r w:rsidRPr="00BE2461">
              <w:rPr>
                <w:rFonts w:ascii="GHEA Grapalat" w:eastAsia="GHEA Grapalat" w:hAnsi="GHEA Grapalat" w:cs="GHEA Grapalat"/>
              </w:rPr>
              <w:lastRenderedPageBreak/>
              <w:t xml:space="preserve">pro bono իրավաբանական օգնության կառուցակարգերի ներդրումից հետո անհրաժեշտություն է առաջանալու ուսումնասիրել այդ կառուցակարգերի արդյունավետությունը և </w:t>
            </w:r>
            <w:r w:rsidRPr="00BE2461">
              <w:rPr>
                <w:rFonts w:ascii="GHEA Grapalat" w:eastAsia="GHEA Grapalat" w:hAnsi="GHEA Grapalat" w:cs="GHEA Grapalat"/>
              </w:rPr>
              <w:lastRenderedPageBreak/>
              <w:t>քայլեր ձեռնարկել դրանց հաջորդական զարգացումն ապահովելու ուղղությամբ՝ նախատեսելով ինչպես խրախուսման նոր կառուցակարգեր, այնպես էլ դրանց պատշաճ տրամադրման ապահովմանն ուղղված այլ մեխանիզմներ</w:t>
            </w:r>
          </w:p>
        </w:tc>
        <w:tc>
          <w:tcPr>
            <w:tcW w:w="2946" w:type="dxa"/>
            <w:shd w:val="clear" w:color="auto" w:fill="auto"/>
          </w:tcPr>
          <w:p w:rsidR="002972BD" w:rsidRPr="00BE2461" w:rsidRDefault="002972BD" w:rsidP="00443FD7">
            <w:pPr>
              <w:widowControl w:val="0"/>
              <w:rPr>
                <w:rFonts w:ascii="GHEA Grapalat" w:eastAsia="GHEA Grapalat" w:hAnsi="GHEA Grapalat" w:cs="GHEA Grapalat"/>
              </w:rPr>
            </w:pPr>
            <w:r w:rsidRPr="00BE2461">
              <w:rPr>
                <w:rFonts w:ascii="GHEA Grapalat" w:eastAsia="GHEA Grapalat" w:hAnsi="GHEA Grapalat" w:cs="GHEA Grapalat"/>
              </w:rPr>
              <w:lastRenderedPageBreak/>
              <w:t>pro bono իրավաբանական օգնության կառուցակարգեր</w:t>
            </w:r>
            <w:r w:rsidRPr="00A04188">
              <w:rPr>
                <w:rFonts w:ascii="GHEA Grapalat" w:eastAsia="GHEA Grapalat" w:hAnsi="GHEA Grapalat" w:cs="GHEA Grapalat"/>
              </w:rPr>
              <w:t>ի</w:t>
            </w:r>
            <w:r w:rsidRPr="00BE2461">
              <w:rPr>
                <w:rFonts w:ascii="GHEA Grapalat" w:eastAsia="GHEA Grapalat" w:hAnsi="GHEA Grapalat" w:cs="GHEA Grapalat"/>
              </w:rPr>
              <w:t xml:space="preserve"> զարգաց</w:t>
            </w:r>
            <w:r w:rsidRPr="00A04188">
              <w:rPr>
                <w:rFonts w:ascii="GHEA Grapalat" w:eastAsia="GHEA Grapalat" w:hAnsi="GHEA Grapalat" w:cs="GHEA Grapalat"/>
              </w:rPr>
              <w:t xml:space="preserve">ման ուղղությունները վերհանված են </w:t>
            </w:r>
            <w:r w:rsidRPr="00BE2461">
              <w:rPr>
                <w:rFonts w:ascii="GHEA Grapalat" w:eastAsia="GHEA Grapalat" w:hAnsi="GHEA Grapalat" w:cs="GHEA Grapalat"/>
              </w:rPr>
              <w:t xml:space="preserve">և դրանց հիման վրա </w:t>
            </w:r>
            <w:r w:rsidRPr="00A04188">
              <w:rPr>
                <w:rFonts w:ascii="GHEA Grapalat" w:eastAsia="GHEA Grapalat" w:hAnsi="GHEA Grapalat" w:cs="GHEA Grapalat"/>
              </w:rPr>
              <w:t xml:space="preserve">մշակվել է օրենսդրական փոփոխությունների </w:t>
            </w:r>
            <w:r w:rsidRPr="00A04188">
              <w:rPr>
                <w:rFonts w:ascii="GHEA Grapalat" w:eastAsia="GHEA Grapalat" w:hAnsi="GHEA Grapalat" w:cs="GHEA Grapalat"/>
              </w:rPr>
              <w:lastRenderedPageBreak/>
              <w:t>նախագիծ</w:t>
            </w:r>
            <w:r w:rsidR="00444128">
              <w:rPr>
                <w:rFonts w:ascii="GHEA Grapalat" w:eastAsia="GHEA Grapalat" w:hAnsi="GHEA Grapalat" w:cs="GHEA Grapalat"/>
              </w:rPr>
              <w:t xml:space="preserve"> կամ ուսումնասիրություն, որով արձանագրվում է փոփոխությունների անհրաժեշտության բացակայությունը</w:t>
            </w:r>
          </w:p>
        </w:tc>
        <w:tc>
          <w:tcPr>
            <w:tcW w:w="2946" w:type="dxa"/>
            <w:gridSpan w:val="2"/>
            <w:shd w:val="clear" w:color="auto" w:fill="auto"/>
          </w:tcPr>
          <w:p w:rsidR="002972BD" w:rsidRPr="00A04188" w:rsidRDefault="002972BD" w:rsidP="00443FD7">
            <w:pPr>
              <w:widowControl w:val="0"/>
              <w:rPr>
                <w:rFonts w:ascii="GHEA Grapalat" w:eastAsia="GHEA Grapalat" w:hAnsi="GHEA Grapalat" w:cs="GHEA Grapalat"/>
              </w:rPr>
            </w:pPr>
            <w:r w:rsidRPr="00A04188">
              <w:rPr>
                <w:rFonts w:ascii="GHEA Grapalat" w:eastAsia="GHEA Grapalat" w:hAnsi="GHEA Grapalat" w:cs="GHEA Grapalat"/>
              </w:rPr>
              <w:lastRenderedPageBreak/>
              <w:t>6.1. Կառուցակարգերի զարգացումից հետո երեք տարվա ընթացքում pro bono ծառայություններից օգտվել են առնվազն 6000 քաղաքացիներ</w:t>
            </w:r>
          </w:p>
          <w:p w:rsidR="002972BD" w:rsidRPr="00A04188" w:rsidRDefault="002972BD" w:rsidP="00443FD7">
            <w:pPr>
              <w:widowControl w:val="0"/>
              <w:rPr>
                <w:rFonts w:ascii="GHEA Grapalat" w:eastAsia="GHEA Grapalat" w:hAnsi="GHEA Grapalat" w:cs="GHEA Grapalat"/>
                <w:bCs/>
              </w:rPr>
            </w:pPr>
            <w:r w:rsidRPr="00A04188">
              <w:rPr>
                <w:rFonts w:ascii="GHEA Grapalat" w:eastAsia="GHEA Grapalat" w:hAnsi="GHEA Grapalat" w:cs="GHEA Grapalat"/>
                <w:bCs/>
              </w:rPr>
              <w:t xml:space="preserve">6.2. pro-bono հարթակի ներդրումից հետո՝ երեք տարվա ընթացքում </w:t>
            </w:r>
            <w:r w:rsidRPr="00A04188">
              <w:rPr>
                <w:rFonts w:ascii="GHEA Grapalat" w:eastAsia="GHEA Grapalat" w:hAnsi="GHEA Grapalat" w:cs="GHEA Grapalat"/>
                <w:bCs/>
              </w:rPr>
              <w:lastRenderedPageBreak/>
              <w:t>փաստաբանների 10 տոկոսը ներգրավված է pro bono էլեկտրոնային հարթակում</w:t>
            </w:r>
          </w:p>
          <w:p w:rsidR="002972BD" w:rsidRPr="00BE2461" w:rsidRDefault="002972BD" w:rsidP="00443FD7">
            <w:pPr>
              <w:widowControl w:val="0"/>
              <w:rPr>
                <w:rFonts w:ascii="GHEA Grapalat" w:hAnsi="GHEA Grapalat"/>
              </w:rPr>
            </w:pPr>
          </w:p>
        </w:tc>
        <w:tc>
          <w:tcPr>
            <w:tcW w:w="2946" w:type="dxa"/>
            <w:shd w:val="clear" w:color="auto" w:fill="auto"/>
          </w:tcPr>
          <w:p w:rsidR="002972BD" w:rsidRPr="00A04188" w:rsidRDefault="002972BD" w:rsidP="00DC2D56">
            <w:pPr>
              <w:widowControl w:val="0"/>
              <w:rPr>
                <w:rFonts w:ascii="GHEA Grapalat" w:eastAsia="GHEA Grapalat" w:hAnsi="GHEA Grapalat" w:cs="GHEA Grapalat"/>
              </w:rPr>
            </w:pPr>
            <w:r w:rsidRPr="00BE2461">
              <w:rPr>
                <w:rFonts w:ascii="GHEA Grapalat" w:eastAsia="GHEA Grapalat" w:hAnsi="GHEA Grapalat" w:cs="GHEA Grapalat"/>
              </w:rPr>
              <w:lastRenderedPageBreak/>
              <w:t>Համապատասխան նորմատիվ իրավական ակտերում փոփոխություններ նախատեսող նախագծերը ներկայացվել են Վարչապետի աշխատակազմ</w:t>
            </w:r>
            <w:r w:rsidR="00DC2D56">
              <w:rPr>
                <w:rFonts w:ascii="GHEA Grapalat" w:eastAsia="GHEA Grapalat" w:hAnsi="GHEA Grapalat" w:cs="GHEA Grapalat"/>
              </w:rPr>
              <w:t xml:space="preserve"> կամ փոփոխությունների </w:t>
            </w:r>
            <w:r w:rsidR="00DC2D56">
              <w:rPr>
                <w:rFonts w:ascii="GHEA Grapalat" w:eastAsia="GHEA Grapalat" w:hAnsi="GHEA Grapalat" w:cs="GHEA Grapalat"/>
              </w:rPr>
              <w:lastRenderedPageBreak/>
              <w:t>անհրաժեշտությունը բացառող ուսումնասիրությունը առկա է Արդարադատության նախարարությունում</w:t>
            </w:r>
            <w:r w:rsidRPr="00A04188">
              <w:rPr>
                <w:rFonts w:ascii="GHEA Grapalat" w:eastAsia="GHEA Grapalat" w:hAnsi="GHEA Grapalat" w:cs="GHEA Grapalat"/>
              </w:rPr>
              <w:t xml:space="preserve">: </w:t>
            </w:r>
            <w:r w:rsidR="00DC2D56">
              <w:rPr>
                <w:rFonts w:ascii="GHEA Grapalat" w:eastAsia="GHEA Grapalat" w:hAnsi="GHEA Grapalat" w:cs="GHEA Grapalat"/>
                <w:lang w:val="en-US"/>
              </w:rPr>
              <w:t>Նախագծերի փաթեթի առկայության դեպքում ը</w:t>
            </w:r>
            <w:r w:rsidRPr="00A04188">
              <w:rPr>
                <w:rFonts w:ascii="GHEA Grapalat" w:eastAsia="GHEA Grapalat" w:hAnsi="GHEA Grapalat" w:cs="GHEA Grapalat"/>
              </w:rPr>
              <w:t>նդունվել է օրենսդրական նախաձեռնությանը հավանություն տալու մասին Կառավարության որոշում (Կառավարության պաշտոնական կայքէջ)</w:t>
            </w:r>
            <w:r w:rsidR="00444128">
              <w:rPr>
                <w:rFonts w:ascii="GHEA Grapalat" w:eastAsia="GHEA Grapalat" w:hAnsi="GHEA Grapalat" w:cs="GHEA Grapalat"/>
              </w:rPr>
              <w:t xml:space="preserve"> </w:t>
            </w:r>
          </w:p>
        </w:tc>
      </w:tr>
      <w:tr w:rsidR="002972BD" w:rsidRPr="00BE2461" w:rsidTr="00443FD7">
        <w:trPr>
          <w:trHeight w:val="420"/>
        </w:trPr>
        <w:tc>
          <w:tcPr>
            <w:tcW w:w="2946" w:type="dxa"/>
            <w:shd w:val="clear" w:color="auto" w:fill="D9D9D9"/>
            <w:tcMar>
              <w:top w:w="100" w:type="dxa"/>
              <w:left w:w="100" w:type="dxa"/>
              <w:bottom w:w="100" w:type="dxa"/>
              <w:right w:w="100" w:type="dxa"/>
            </w:tcMar>
            <w:vAlign w:val="center"/>
          </w:tcPr>
          <w:p w:rsidR="002972BD" w:rsidRPr="00BE2461" w:rsidRDefault="002972BD" w:rsidP="00443FD7">
            <w:pPr>
              <w:rPr>
                <w:rFonts w:ascii="GHEA Grapalat" w:eastAsia="GHEA Grapalat" w:hAnsi="GHEA Grapalat" w:cs="GHEA Grapalat"/>
                <w:b/>
                <w:i/>
                <w:lang w:val="en-US"/>
              </w:rPr>
            </w:pPr>
            <w:r w:rsidRPr="00BE2461">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2972BD" w:rsidRPr="00BE2461" w:rsidRDefault="002972BD" w:rsidP="007337B2">
            <w:pPr>
              <w:numPr>
                <w:ilvl w:val="0"/>
                <w:numId w:val="1"/>
              </w:numPr>
              <w:tabs>
                <w:tab w:val="left" w:pos="271"/>
              </w:tabs>
              <w:ind w:left="31" w:firstLine="0"/>
              <w:jc w:val="both"/>
              <w:rPr>
                <w:rFonts w:ascii="GHEA Grapalat" w:eastAsia="GHEA Grapalat" w:hAnsi="GHEA Grapalat" w:cs="GHEA Grapalat"/>
                <w:lang w:val="en-US"/>
              </w:rPr>
            </w:pPr>
            <w:r w:rsidRPr="00BE2461">
              <w:rPr>
                <w:rFonts w:ascii="GHEA Grapalat" w:eastAsia="GHEA Grapalat" w:hAnsi="GHEA Grapalat" w:cs="GHEA Grapalat"/>
              </w:rPr>
              <w:t>Արդարադատության նախարարություն</w:t>
            </w:r>
          </w:p>
          <w:p w:rsidR="002972BD" w:rsidRPr="00BE2461" w:rsidRDefault="002972BD" w:rsidP="007337B2">
            <w:pPr>
              <w:numPr>
                <w:ilvl w:val="0"/>
                <w:numId w:val="1"/>
              </w:numPr>
              <w:tabs>
                <w:tab w:val="left" w:pos="271"/>
              </w:tabs>
              <w:ind w:left="31" w:firstLine="0"/>
              <w:jc w:val="both"/>
              <w:rPr>
                <w:rFonts w:ascii="GHEA Grapalat" w:eastAsia="GHEA Grapalat" w:hAnsi="GHEA Grapalat" w:cs="GHEA Grapalat"/>
                <w:lang w:val="en-US"/>
              </w:rPr>
            </w:pPr>
            <w:r w:rsidRPr="00BE2461">
              <w:rPr>
                <w:rFonts w:ascii="GHEA Grapalat" w:eastAsia="GHEA Grapalat" w:hAnsi="GHEA Grapalat" w:cs="GHEA Grapalat"/>
              </w:rPr>
              <w:t>Փաստաբանների պալատ (համաձայնությամբ)</w:t>
            </w:r>
          </w:p>
        </w:tc>
      </w:tr>
      <w:tr w:rsidR="002972BD" w:rsidRPr="002853F2" w:rsidTr="00443FD7">
        <w:trPr>
          <w:trHeight w:val="420"/>
        </w:trPr>
        <w:tc>
          <w:tcPr>
            <w:tcW w:w="2946" w:type="dxa"/>
            <w:shd w:val="clear" w:color="auto" w:fill="D9D9D9"/>
            <w:tcMar>
              <w:top w:w="100" w:type="dxa"/>
              <w:left w:w="100" w:type="dxa"/>
              <w:bottom w:w="100" w:type="dxa"/>
              <w:right w:w="100" w:type="dxa"/>
            </w:tcMar>
            <w:vAlign w:val="center"/>
          </w:tcPr>
          <w:p w:rsidR="002972BD" w:rsidRPr="00BE2461" w:rsidRDefault="002972BD" w:rsidP="00443FD7">
            <w:pPr>
              <w:rPr>
                <w:rFonts w:ascii="GHEA Grapalat" w:eastAsia="GHEA Grapalat" w:hAnsi="GHEA Grapalat" w:cs="GHEA Grapalat"/>
                <w:b/>
                <w:i/>
                <w:lang w:val="en-US"/>
              </w:rPr>
            </w:pPr>
            <w:r w:rsidRPr="00BE2461">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2972BD" w:rsidRPr="00BE2461" w:rsidRDefault="002972BD" w:rsidP="007337B2">
            <w:pPr>
              <w:numPr>
                <w:ilvl w:val="0"/>
                <w:numId w:val="2"/>
              </w:numPr>
              <w:tabs>
                <w:tab w:val="left" w:pos="271"/>
              </w:tabs>
              <w:ind w:left="31" w:firstLine="0"/>
              <w:jc w:val="both"/>
              <w:rPr>
                <w:rFonts w:ascii="GHEA Grapalat" w:eastAsia="GHEA Grapalat" w:hAnsi="GHEA Grapalat" w:cs="GHEA Grapalat"/>
                <w:lang w:val="en-US"/>
              </w:rPr>
            </w:pPr>
            <w:r w:rsidRPr="00BE2461">
              <w:rPr>
                <w:rFonts w:ascii="GHEA Grapalat" w:eastAsia="GHEA Grapalat" w:hAnsi="GHEA Grapalat" w:cs="GHEA Grapalat"/>
                <w:lang w:val="en-US"/>
              </w:rPr>
              <w:t>Պետական բյուջե, վարկային կամ դրամաշնորհային միջոցներ</w:t>
            </w:r>
          </w:p>
          <w:p w:rsidR="002972BD" w:rsidRPr="00BE2461" w:rsidRDefault="00816A4F" w:rsidP="007337B2">
            <w:pPr>
              <w:numPr>
                <w:ilvl w:val="0"/>
                <w:numId w:val="2"/>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lang w:val="en-US"/>
              </w:rPr>
              <w:t>Շուրջ 20 մլն ՀՀ դրամ</w:t>
            </w:r>
          </w:p>
        </w:tc>
      </w:tr>
    </w:tbl>
    <w:p w:rsidR="002972BD" w:rsidRDefault="002972BD" w:rsidP="00D024C4">
      <w:pPr>
        <w:tabs>
          <w:tab w:val="left" w:pos="271"/>
        </w:tabs>
        <w:jc w:val="both"/>
        <w:rPr>
          <w:rFonts w:ascii="GHEA Grapalat" w:eastAsia="GHEA Grapalat" w:hAnsi="GHEA Grapalat" w:cs="GHEA Grapalat"/>
          <w:b/>
        </w:rPr>
      </w:pPr>
    </w:p>
    <w:p w:rsidR="002972BD" w:rsidRDefault="002972BD">
      <w:pPr>
        <w:rPr>
          <w:rFonts w:ascii="GHEA Grapalat" w:eastAsia="GHEA Grapalat" w:hAnsi="GHEA Grapalat" w:cs="GHEA Grapalat"/>
          <w:b/>
        </w:rPr>
      </w:pPr>
      <w:r>
        <w:rPr>
          <w:rFonts w:ascii="GHEA Grapalat" w:eastAsia="GHEA Grapalat" w:hAnsi="GHEA Grapalat" w:cs="GHEA Grapalat"/>
          <w:b/>
        </w:rPr>
        <w:br w:type="page"/>
      </w:r>
    </w:p>
    <w:tbl>
      <w:tblPr>
        <w:tblpPr w:leftFromText="180" w:rightFromText="180" w:vertAnchor="page" w:horzAnchor="margin" w:tblpY="855"/>
        <w:tblW w:w="147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2944"/>
        <w:gridCol w:w="1963"/>
        <w:gridCol w:w="981"/>
        <w:gridCol w:w="2943"/>
        <w:gridCol w:w="981"/>
        <w:gridCol w:w="1962"/>
        <w:gridCol w:w="2940"/>
      </w:tblGrid>
      <w:tr w:rsidR="002972BD" w:rsidRPr="0020043C" w:rsidTr="002972BD">
        <w:trPr>
          <w:trHeight w:val="420"/>
        </w:trPr>
        <w:tc>
          <w:tcPr>
            <w:tcW w:w="14714" w:type="dxa"/>
            <w:gridSpan w:val="7"/>
            <w:shd w:val="clear" w:color="auto" w:fill="8DB3E2"/>
            <w:tcMar>
              <w:top w:w="100" w:type="dxa"/>
              <w:left w:w="100" w:type="dxa"/>
              <w:bottom w:w="100" w:type="dxa"/>
              <w:right w:w="100" w:type="dxa"/>
            </w:tcMar>
          </w:tcPr>
          <w:p w:rsidR="002972BD" w:rsidRPr="0020043C" w:rsidRDefault="002972BD" w:rsidP="00695086">
            <w:pPr>
              <w:widowControl w:val="0"/>
              <w:jc w:val="center"/>
              <w:rPr>
                <w:rFonts w:ascii="GHEA Grapalat" w:eastAsia="GHEA Grapalat" w:hAnsi="GHEA Grapalat" w:cs="GHEA Grapalat"/>
                <w:b/>
              </w:rPr>
            </w:pPr>
            <w:r w:rsidRPr="0020043C">
              <w:rPr>
                <w:rFonts w:ascii="GHEA Grapalat" w:eastAsia="GHEA Grapalat" w:hAnsi="GHEA Grapalat" w:cs="GHEA Grapalat"/>
                <w:b/>
              </w:rPr>
              <w:lastRenderedPageBreak/>
              <w:t xml:space="preserve">ՆՊԱՏԱԿ </w:t>
            </w:r>
            <w:r w:rsidRPr="00A04188">
              <w:rPr>
                <w:rFonts w:ascii="GHEA Grapalat" w:eastAsia="GHEA Grapalat" w:hAnsi="GHEA Grapalat" w:cs="GHEA Grapalat"/>
                <w:b/>
              </w:rPr>
              <w:t>1</w:t>
            </w:r>
            <w:r w:rsidR="008700CB">
              <w:rPr>
                <w:rFonts w:ascii="GHEA Grapalat" w:eastAsia="GHEA Grapalat" w:hAnsi="GHEA Grapalat" w:cs="GHEA Grapalat"/>
                <w:b/>
                <w:lang w:val="en-US"/>
              </w:rPr>
              <w:t>1</w:t>
            </w:r>
            <w:r w:rsidRPr="0020043C">
              <w:rPr>
                <w:rFonts w:ascii="GHEA Grapalat" w:eastAsia="GHEA Grapalat" w:hAnsi="GHEA Grapalat" w:cs="GHEA Grapalat"/>
                <w:b/>
              </w:rPr>
              <w:t>. ՀԱՐԿԱԴԻՐ ԿԱՏԱՐՄԱՆ ՀԱՄԱԿԱՐԳԻ ԲԱՐԵՓՈԽՈՒՄՆԵՐ</w:t>
            </w:r>
          </w:p>
        </w:tc>
      </w:tr>
      <w:tr w:rsidR="002972BD" w:rsidRPr="0020043C" w:rsidTr="002972BD">
        <w:trPr>
          <w:trHeight w:val="420"/>
        </w:trPr>
        <w:tc>
          <w:tcPr>
            <w:tcW w:w="14714" w:type="dxa"/>
            <w:gridSpan w:val="7"/>
            <w:shd w:val="clear" w:color="auto" w:fill="C6D9F1"/>
            <w:tcMar>
              <w:top w:w="100" w:type="dxa"/>
              <w:left w:w="100" w:type="dxa"/>
              <w:bottom w:w="100" w:type="dxa"/>
              <w:right w:w="100" w:type="dxa"/>
            </w:tcMar>
          </w:tcPr>
          <w:p w:rsidR="002972BD" w:rsidRPr="0020043C" w:rsidRDefault="002972BD" w:rsidP="002972BD">
            <w:pPr>
              <w:tabs>
                <w:tab w:val="left" w:pos="271"/>
              </w:tabs>
              <w:ind w:left="90"/>
              <w:jc w:val="both"/>
              <w:rPr>
                <w:rFonts w:ascii="GHEA Grapalat" w:eastAsia="GHEA Grapalat" w:hAnsi="GHEA Grapalat" w:cs="GHEA Grapalat"/>
                <w:b/>
              </w:rPr>
            </w:pPr>
            <w:r w:rsidRPr="0020043C">
              <w:rPr>
                <w:rFonts w:ascii="GHEA Grapalat" w:eastAsia="GHEA Grapalat" w:hAnsi="GHEA Grapalat" w:cs="GHEA Grapalat"/>
                <w:b/>
              </w:rPr>
              <w:t>Ռազմավարական ուղղություններ՝</w:t>
            </w:r>
          </w:p>
          <w:p w:rsidR="002972BD" w:rsidRPr="004364C3" w:rsidRDefault="002972BD" w:rsidP="007337B2">
            <w:pPr>
              <w:numPr>
                <w:ilvl w:val="0"/>
                <w:numId w:val="14"/>
              </w:numPr>
              <w:tabs>
                <w:tab w:val="left" w:pos="284"/>
              </w:tabs>
              <w:ind w:left="142" w:hanging="11"/>
              <w:jc w:val="both"/>
              <w:rPr>
                <w:rFonts w:ascii="GHEA Grapalat" w:eastAsia="GHEA Grapalat" w:hAnsi="GHEA Grapalat" w:cs="GHEA Grapalat"/>
                <w:b/>
              </w:rPr>
            </w:pPr>
            <w:r w:rsidRPr="004364C3">
              <w:rPr>
                <w:rFonts w:ascii="GHEA Grapalat" w:eastAsia="GHEA Grapalat" w:hAnsi="GHEA Grapalat" w:cs="GHEA Grapalat"/>
                <w:b/>
              </w:rPr>
              <w:t xml:space="preserve">Հարկադիր կատարումն ապահովող ծառայության նոր մոդելի </w:t>
            </w:r>
            <w:r>
              <w:rPr>
                <w:rFonts w:ascii="GHEA Grapalat" w:eastAsia="GHEA Grapalat" w:hAnsi="GHEA Grapalat" w:cs="GHEA Grapalat"/>
                <w:b/>
              </w:rPr>
              <w:t>ներդ</w:t>
            </w:r>
            <w:r w:rsidRPr="00A04188">
              <w:rPr>
                <w:rFonts w:ascii="GHEA Grapalat" w:eastAsia="GHEA Grapalat" w:hAnsi="GHEA Grapalat" w:cs="GHEA Grapalat"/>
                <w:b/>
              </w:rPr>
              <w:t>ն</w:t>
            </w:r>
            <w:r w:rsidRPr="004364C3">
              <w:rPr>
                <w:rFonts w:ascii="GHEA Grapalat" w:eastAsia="GHEA Grapalat" w:hAnsi="GHEA Grapalat" w:cs="GHEA Grapalat"/>
                <w:b/>
              </w:rPr>
              <w:t>ում</w:t>
            </w:r>
          </w:p>
          <w:p w:rsidR="002972BD" w:rsidRPr="004364C3" w:rsidRDefault="002972BD" w:rsidP="007337B2">
            <w:pPr>
              <w:numPr>
                <w:ilvl w:val="0"/>
                <w:numId w:val="14"/>
              </w:numPr>
              <w:tabs>
                <w:tab w:val="left" w:pos="284"/>
              </w:tabs>
              <w:ind w:left="142" w:hanging="11"/>
              <w:jc w:val="both"/>
              <w:rPr>
                <w:rFonts w:ascii="GHEA Grapalat" w:eastAsia="GHEA Grapalat" w:hAnsi="GHEA Grapalat" w:cs="GHEA Grapalat"/>
                <w:b/>
              </w:rPr>
            </w:pPr>
            <w:r w:rsidRPr="004364C3">
              <w:rPr>
                <w:rFonts w:ascii="GHEA Grapalat" w:eastAsia="GHEA Grapalat" w:hAnsi="GHEA Grapalat" w:cs="GHEA Grapalat"/>
                <w:b/>
              </w:rPr>
              <w:t xml:space="preserve">Հարկադիր կատարման ոլորտի օրենսդրության համակարգային վերանայում </w:t>
            </w:r>
          </w:p>
          <w:p w:rsidR="002972BD" w:rsidRPr="004364C3" w:rsidRDefault="002972BD" w:rsidP="007337B2">
            <w:pPr>
              <w:numPr>
                <w:ilvl w:val="0"/>
                <w:numId w:val="14"/>
              </w:numPr>
              <w:tabs>
                <w:tab w:val="left" w:pos="284"/>
              </w:tabs>
              <w:ind w:left="142" w:hanging="11"/>
              <w:jc w:val="both"/>
              <w:rPr>
                <w:rFonts w:ascii="GHEA Grapalat" w:eastAsia="GHEA Grapalat" w:hAnsi="GHEA Grapalat" w:cs="GHEA Grapalat"/>
                <w:b/>
              </w:rPr>
            </w:pPr>
            <w:r w:rsidRPr="004364C3">
              <w:rPr>
                <w:rFonts w:ascii="GHEA Grapalat" w:eastAsia="GHEA Grapalat" w:hAnsi="GHEA Grapalat" w:cs="GHEA Grapalat"/>
                <w:b/>
              </w:rPr>
              <w:t>Հարկադիր կատարումն ապահովող ծառայության տեխնիկական հագեցվածության բարելավում</w:t>
            </w:r>
          </w:p>
          <w:p w:rsidR="002972BD" w:rsidRPr="0020043C" w:rsidRDefault="002972BD" w:rsidP="007337B2">
            <w:pPr>
              <w:numPr>
                <w:ilvl w:val="0"/>
                <w:numId w:val="14"/>
              </w:numPr>
              <w:tabs>
                <w:tab w:val="left" w:pos="284"/>
              </w:tabs>
              <w:ind w:left="142" w:hanging="11"/>
              <w:jc w:val="both"/>
              <w:rPr>
                <w:rFonts w:ascii="GHEA Grapalat" w:eastAsia="GHEA Grapalat" w:hAnsi="GHEA Grapalat" w:cs="GHEA Grapalat"/>
                <w:b/>
              </w:rPr>
            </w:pPr>
            <w:r w:rsidRPr="004364C3">
              <w:rPr>
                <w:rFonts w:ascii="GHEA Grapalat" w:eastAsia="GHEA Grapalat" w:hAnsi="GHEA Grapalat" w:cs="GHEA Grapalat"/>
                <w:b/>
              </w:rPr>
              <w:t>Բանկային հաշիվներում և ավանդներում առկա դրամական միջոցների արգելադրման և բռնագանձման գործընթացի oպտիմալացում</w:t>
            </w:r>
          </w:p>
          <w:p w:rsidR="002972BD" w:rsidRPr="0020043C" w:rsidRDefault="002972BD" w:rsidP="007337B2">
            <w:pPr>
              <w:numPr>
                <w:ilvl w:val="0"/>
                <w:numId w:val="14"/>
              </w:numPr>
              <w:tabs>
                <w:tab w:val="left" w:pos="284"/>
              </w:tabs>
              <w:ind w:left="142" w:hanging="11"/>
              <w:jc w:val="both"/>
              <w:rPr>
                <w:rFonts w:ascii="GHEA Grapalat" w:eastAsia="GHEA Grapalat" w:hAnsi="GHEA Grapalat" w:cs="GHEA Grapalat"/>
                <w:b/>
              </w:rPr>
            </w:pPr>
            <w:r w:rsidRPr="0020043C">
              <w:rPr>
                <w:rFonts w:ascii="GHEA Grapalat" w:eastAsia="GHEA Grapalat" w:hAnsi="GHEA Grapalat" w:cs="GHEA Grapalat"/>
                <w:b/>
              </w:rPr>
              <w:t>Հարկադիր կատարումն ապահովող ծառայության անձնակազմի վերապատրաստման և իրազեկման ապահովում</w:t>
            </w:r>
          </w:p>
        </w:tc>
      </w:tr>
      <w:tr w:rsidR="002972BD" w:rsidRPr="0020043C" w:rsidTr="002972BD">
        <w:trPr>
          <w:trHeight w:val="420"/>
        </w:trPr>
        <w:tc>
          <w:tcPr>
            <w:tcW w:w="4907" w:type="dxa"/>
            <w:gridSpan w:val="2"/>
            <w:shd w:val="clear" w:color="auto" w:fill="D9D9D9"/>
            <w:tcMar>
              <w:top w:w="100" w:type="dxa"/>
              <w:left w:w="100" w:type="dxa"/>
              <w:bottom w:w="100" w:type="dxa"/>
              <w:right w:w="100" w:type="dxa"/>
            </w:tcMar>
          </w:tcPr>
          <w:p w:rsidR="002972BD" w:rsidRPr="0020043C" w:rsidRDefault="002972BD" w:rsidP="002972BD">
            <w:pPr>
              <w:tabs>
                <w:tab w:val="left" w:pos="271"/>
              </w:tabs>
              <w:ind w:left="90"/>
              <w:jc w:val="center"/>
              <w:rPr>
                <w:rFonts w:ascii="GHEA Grapalat" w:eastAsia="GHEA Grapalat" w:hAnsi="GHEA Grapalat" w:cs="GHEA Grapalat"/>
                <w:b/>
                <w:lang w:val="en-US"/>
              </w:rPr>
            </w:pPr>
            <w:r w:rsidRPr="0020043C">
              <w:rPr>
                <w:rFonts w:ascii="GHEA Grapalat" w:eastAsia="GHEA Grapalat" w:hAnsi="GHEA Grapalat" w:cs="GHEA Grapalat"/>
                <w:b/>
                <w:lang w:val="en-US"/>
              </w:rPr>
              <w:t>Վերջնական արդյունք</w:t>
            </w:r>
          </w:p>
        </w:tc>
        <w:tc>
          <w:tcPr>
            <w:tcW w:w="4905" w:type="dxa"/>
            <w:gridSpan w:val="3"/>
            <w:shd w:val="clear" w:color="auto" w:fill="D9D9D9"/>
          </w:tcPr>
          <w:p w:rsidR="002972BD" w:rsidRPr="0020043C" w:rsidRDefault="002972BD" w:rsidP="002972BD">
            <w:pPr>
              <w:tabs>
                <w:tab w:val="left" w:pos="271"/>
              </w:tabs>
              <w:ind w:left="90"/>
              <w:jc w:val="center"/>
              <w:rPr>
                <w:rFonts w:ascii="GHEA Grapalat" w:eastAsia="GHEA Grapalat" w:hAnsi="GHEA Grapalat" w:cs="GHEA Grapalat"/>
                <w:b/>
                <w:lang w:val="en-US"/>
              </w:rPr>
            </w:pPr>
            <w:r w:rsidRPr="0020043C">
              <w:rPr>
                <w:rFonts w:ascii="GHEA Grapalat" w:eastAsia="GHEA Grapalat" w:hAnsi="GHEA Grapalat" w:cs="GHEA Grapalat"/>
                <w:b/>
                <w:lang w:val="en-US"/>
              </w:rPr>
              <w:t>Միջանկյալ արդյունքներ</w:t>
            </w:r>
          </w:p>
        </w:tc>
        <w:tc>
          <w:tcPr>
            <w:tcW w:w="4902" w:type="dxa"/>
            <w:gridSpan w:val="2"/>
            <w:shd w:val="clear" w:color="auto" w:fill="D9D9D9"/>
          </w:tcPr>
          <w:p w:rsidR="002972BD" w:rsidRPr="0020043C" w:rsidRDefault="002972BD" w:rsidP="002972BD">
            <w:pPr>
              <w:tabs>
                <w:tab w:val="left" w:pos="271"/>
              </w:tabs>
              <w:ind w:left="90"/>
              <w:jc w:val="center"/>
              <w:rPr>
                <w:rFonts w:ascii="GHEA Grapalat" w:eastAsia="GHEA Grapalat" w:hAnsi="GHEA Grapalat" w:cs="GHEA Grapalat"/>
                <w:b/>
                <w:lang w:val="en-US"/>
              </w:rPr>
            </w:pPr>
            <w:r w:rsidRPr="0020043C">
              <w:rPr>
                <w:rFonts w:ascii="GHEA Grapalat" w:eastAsia="GHEA Grapalat" w:hAnsi="GHEA Grapalat" w:cs="GHEA Grapalat"/>
                <w:b/>
                <w:lang w:val="en-US"/>
              </w:rPr>
              <w:t>Ուղղակի արդյունքներ</w:t>
            </w:r>
          </w:p>
        </w:tc>
      </w:tr>
      <w:tr w:rsidR="002972BD" w:rsidRPr="0020043C" w:rsidTr="002972BD">
        <w:trPr>
          <w:trHeight w:val="420"/>
        </w:trPr>
        <w:tc>
          <w:tcPr>
            <w:tcW w:w="4907" w:type="dxa"/>
            <w:gridSpan w:val="2"/>
            <w:shd w:val="clear" w:color="auto" w:fill="auto"/>
            <w:tcMar>
              <w:top w:w="100" w:type="dxa"/>
              <w:left w:w="100" w:type="dxa"/>
              <w:bottom w:w="100" w:type="dxa"/>
              <w:right w:w="100" w:type="dxa"/>
            </w:tcMar>
          </w:tcPr>
          <w:p w:rsidR="002972BD" w:rsidRPr="0020043C" w:rsidRDefault="002972BD" w:rsidP="002972BD">
            <w:pPr>
              <w:tabs>
                <w:tab w:val="left" w:pos="271"/>
              </w:tabs>
              <w:ind w:left="90"/>
              <w:jc w:val="both"/>
              <w:rPr>
                <w:rFonts w:ascii="GHEA Grapalat" w:eastAsia="GHEA Grapalat" w:hAnsi="GHEA Grapalat" w:cs="GHEA Grapalat"/>
              </w:rPr>
            </w:pPr>
            <w:r w:rsidRPr="0020043C">
              <w:rPr>
                <w:rFonts w:ascii="GHEA Grapalat" w:eastAsia="GHEA Grapalat" w:hAnsi="GHEA Grapalat" w:cs="GHEA Grapalat"/>
              </w:rPr>
              <w:t xml:space="preserve">Բարձրացել է </w:t>
            </w:r>
            <w:r w:rsidRPr="006B5CAB">
              <w:rPr>
                <w:rFonts w:ascii="GHEA Grapalat" w:eastAsia="GHEA Grapalat" w:hAnsi="GHEA Grapalat" w:cs="GHEA Grapalat"/>
              </w:rPr>
              <w:t>կ</w:t>
            </w:r>
            <w:r w:rsidRPr="0020043C">
              <w:rPr>
                <w:rFonts w:ascii="GHEA Grapalat" w:eastAsia="GHEA Grapalat" w:hAnsi="GHEA Grapalat" w:cs="GHEA Grapalat"/>
              </w:rPr>
              <w:t>ատարողական վարույթի արդյունավետությունը, մեծապես երաշխավորված է դատական պաշտպանության իրավունքի անբաժանելի մաս հանդիսացող՝ դատական ակտերի կատարման իրավունքի, ինչպես նաև հարկադիր կատարման ենթակա այլ ակտերի հարկադիր կատար</w:t>
            </w:r>
            <w:r w:rsidRPr="006B5CAB">
              <w:rPr>
                <w:rFonts w:ascii="GHEA Grapalat" w:eastAsia="GHEA Grapalat" w:hAnsi="GHEA Grapalat" w:cs="GHEA Grapalat"/>
              </w:rPr>
              <w:t>մ</w:t>
            </w:r>
            <w:r w:rsidRPr="0020043C">
              <w:rPr>
                <w:rFonts w:ascii="GHEA Grapalat" w:eastAsia="GHEA Grapalat" w:hAnsi="GHEA Grapalat" w:cs="GHEA Grapalat"/>
              </w:rPr>
              <w:t>ան կենսագործումը</w:t>
            </w:r>
          </w:p>
        </w:tc>
        <w:tc>
          <w:tcPr>
            <w:tcW w:w="4905" w:type="dxa"/>
            <w:gridSpan w:val="3"/>
            <w:shd w:val="clear" w:color="auto" w:fill="auto"/>
          </w:tcPr>
          <w:p w:rsidR="002972BD" w:rsidRPr="0020043C" w:rsidRDefault="002972BD" w:rsidP="002972BD">
            <w:pPr>
              <w:tabs>
                <w:tab w:val="left" w:pos="271"/>
              </w:tabs>
              <w:jc w:val="both"/>
              <w:rPr>
                <w:rFonts w:ascii="GHEA Grapalat" w:eastAsia="GHEA Grapalat" w:hAnsi="GHEA Grapalat" w:cs="GHEA Grapalat"/>
              </w:rPr>
            </w:pPr>
            <w:r w:rsidRPr="006B5CAB">
              <w:rPr>
                <w:rFonts w:ascii="GHEA Grapalat" w:eastAsia="GHEA Grapalat" w:hAnsi="GHEA Grapalat" w:cs="GHEA Grapalat"/>
              </w:rPr>
              <w:t xml:space="preserve">1. </w:t>
            </w:r>
            <w:r w:rsidRPr="0020043C">
              <w:rPr>
                <w:rFonts w:ascii="GHEA Grapalat" w:eastAsia="GHEA Grapalat" w:hAnsi="GHEA Grapalat" w:cs="GHEA Grapalat"/>
              </w:rPr>
              <w:t xml:space="preserve">Սահմանվել են </w:t>
            </w:r>
            <w:r>
              <w:rPr>
                <w:rFonts w:ascii="GHEA Grapalat" w:eastAsia="GHEA Grapalat" w:hAnsi="GHEA Grapalat" w:cs="GHEA Grapalat"/>
              </w:rPr>
              <w:t>հարկադիր կատարման ոլորտի</w:t>
            </w:r>
            <w:r w:rsidRPr="004364C3">
              <w:rPr>
                <w:rFonts w:ascii="GHEA Grapalat" w:eastAsia="GHEA Grapalat" w:hAnsi="GHEA Grapalat" w:cs="GHEA Grapalat"/>
              </w:rPr>
              <w:t xml:space="preserve">, </w:t>
            </w:r>
            <w:r w:rsidRPr="0020043C">
              <w:rPr>
                <w:rFonts w:ascii="GHEA Grapalat" w:eastAsia="GHEA Grapalat" w:hAnsi="GHEA Grapalat" w:cs="GHEA Grapalat"/>
              </w:rPr>
              <w:t>կատարողական վարույթների և կատարողական գործողությունների կատարման</w:t>
            </w:r>
            <w:r w:rsidRPr="004364C3">
              <w:rPr>
                <w:rFonts w:ascii="GHEA Grapalat" w:eastAsia="GHEA Grapalat" w:hAnsi="GHEA Grapalat" w:cs="GHEA Grapalat"/>
              </w:rPr>
              <w:t xml:space="preserve"> </w:t>
            </w:r>
            <w:r w:rsidRPr="0020043C">
              <w:rPr>
                <w:rFonts w:ascii="GHEA Grapalat" w:eastAsia="GHEA Grapalat" w:hAnsi="GHEA Grapalat" w:cs="GHEA Grapalat"/>
              </w:rPr>
              <w:t>վերաբերյալ համապարփակ իրավակարգավորումներ</w:t>
            </w:r>
          </w:p>
          <w:p w:rsidR="002972BD" w:rsidRPr="0020043C" w:rsidRDefault="002972BD" w:rsidP="002972BD">
            <w:pPr>
              <w:tabs>
                <w:tab w:val="left" w:pos="271"/>
              </w:tabs>
              <w:jc w:val="both"/>
              <w:rPr>
                <w:rFonts w:ascii="GHEA Grapalat" w:eastAsia="GHEA Grapalat" w:hAnsi="GHEA Grapalat" w:cs="GHEA Grapalat"/>
              </w:rPr>
            </w:pPr>
            <w:r w:rsidRPr="0020043C">
              <w:rPr>
                <w:rFonts w:ascii="GHEA Grapalat" w:eastAsia="GHEA Grapalat" w:hAnsi="GHEA Grapalat" w:cs="GHEA Grapalat"/>
              </w:rPr>
              <w:t>2</w:t>
            </w:r>
            <w:r w:rsidRPr="006B5CAB">
              <w:rPr>
                <w:rFonts w:ascii="GHEA Grapalat" w:eastAsia="GHEA Grapalat" w:hAnsi="GHEA Grapalat" w:cs="GHEA Grapalat"/>
              </w:rPr>
              <w:t xml:space="preserve">. </w:t>
            </w:r>
            <w:r>
              <w:rPr>
                <w:rFonts w:ascii="GHEA Grapalat" w:eastAsia="GHEA Grapalat" w:hAnsi="GHEA Grapalat" w:cs="GHEA Grapalat"/>
              </w:rPr>
              <w:t>Բ</w:t>
            </w:r>
            <w:r w:rsidRPr="0020043C">
              <w:rPr>
                <w:rFonts w:ascii="GHEA Grapalat" w:eastAsia="GHEA Grapalat" w:hAnsi="GHEA Grapalat" w:cs="GHEA Grapalat"/>
              </w:rPr>
              <w:t xml:space="preserve">արելավվել </w:t>
            </w:r>
            <w:r w:rsidR="002C088C">
              <w:rPr>
                <w:rFonts w:ascii="GHEA Grapalat" w:eastAsia="GHEA Grapalat" w:hAnsi="GHEA Grapalat" w:cs="GHEA Grapalat"/>
              </w:rPr>
              <w:t>են</w:t>
            </w:r>
            <w:r w:rsidRPr="0020043C">
              <w:rPr>
                <w:rFonts w:ascii="GHEA Grapalat" w:eastAsia="GHEA Grapalat" w:hAnsi="GHEA Grapalat" w:cs="GHEA Grapalat"/>
              </w:rPr>
              <w:t xml:space="preserve"> Հարկադիր կատարումն ապահովող ծառայության</w:t>
            </w:r>
            <w:r w:rsidRPr="004364C3">
              <w:rPr>
                <w:rFonts w:ascii="GHEA Grapalat" w:eastAsia="GHEA Grapalat" w:hAnsi="GHEA Grapalat" w:cs="GHEA Grapalat"/>
              </w:rPr>
              <w:t xml:space="preserve"> մարդկային ռեսուրսները և</w:t>
            </w:r>
            <w:r w:rsidRPr="0020043C">
              <w:rPr>
                <w:rFonts w:ascii="GHEA Grapalat" w:eastAsia="GHEA Grapalat" w:hAnsi="GHEA Grapalat" w:cs="GHEA Grapalat"/>
              </w:rPr>
              <w:t xml:space="preserve"> տեխնիկական հագեցվածությունը </w:t>
            </w:r>
          </w:p>
          <w:p w:rsidR="002972BD" w:rsidRPr="0020043C" w:rsidRDefault="002972BD" w:rsidP="002972BD">
            <w:pPr>
              <w:tabs>
                <w:tab w:val="left" w:pos="271"/>
              </w:tabs>
              <w:jc w:val="both"/>
              <w:rPr>
                <w:rFonts w:ascii="GHEA Grapalat" w:eastAsia="GHEA Grapalat" w:hAnsi="GHEA Grapalat" w:cs="GHEA Grapalat"/>
              </w:rPr>
            </w:pPr>
            <w:r w:rsidRPr="0020043C">
              <w:rPr>
                <w:rFonts w:ascii="GHEA Grapalat" w:eastAsia="GHEA Grapalat" w:hAnsi="GHEA Grapalat" w:cs="GHEA Grapalat"/>
              </w:rPr>
              <w:t>3</w:t>
            </w:r>
            <w:r w:rsidRPr="004364C3">
              <w:rPr>
                <w:rFonts w:ascii="GHEA Grapalat" w:eastAsia="GHEA Grapalat" w:hAnsi="GHEA Grapalat" w:cs="GHEA Grapalat"/>
              </w:rPr>
              <w:t>.</w:t>
            </w:r>
            <w:r w:rsidRPr="006B5CAB">
              <w:rPr>
                <w:rFonts w:ascii="GHEA Grapalat" w:eastAsia="GHEA Grapalat" w:hAnsi="GHEA Grapalat" w:cs="GHEA Grapalat"/>
              </w:rPr>
              <w:t xml:space="preserve"> </w:t>
            </w:r>
            <w:r w:rsidRPr="0020043C">
              <w:rPr>
                <w:rFonts w:ascii="GHEA Grapalat" w:eastAsia="GHEA Grapalat" w:hAnsi="GHEA Grapalat" w:cs="GHEA Grapalat"/>
              </w:rPr>
              <w:t>Պարտապանի բանկային հաշիվներում առկա դրամական միջոցների արգելադրման, բռնագանձման, ապաարգելադրման գործընթաց</w:t>
            </w:r>
            <w:r w:rsidRPr="006B5CAB">
              <w:rPr>
                <w:rFonts w:ascii="GHEA Grapalat" w:eastAsia="GHEA Grapalat" w:hAnsi="GHEA Grapalat" w:cs="GHEA Grapalat"/>
              </w:rPr>
              <w:t>ներ</w:t>
            </w:r>
            <w:r w:rsidRPr="0020043C">
              <w:rPr>
                <w:rFonts w:ascii="GHEA Grapalat" w:eastAsia="GHEA Grapalat" w:hAnsi="GHEA Grapalat" w:cs="GHEA Grapalat"/>
              </w:rPr>
              <w:t>ի տևողությունը կրճատվել է, գործընթացն իրականացվում է հնարավոր առավելագույն ինքնաշխատ եղանակով</w:t>
            </w:r>
          </w:p>
          <w:p w:rsidR="002972BD" w:rsidRPr="004364C3" w:rsidRDefault="002972BD" w:rsidP="002972BD">
            <w:pPr>
              <w:tabs>
                <w:tab w:val="left" w:pos="271"/>
              </w:tabs>
              <w:jc w:val="both"/>
              <w:rPr>
                <w:rFonts w:ascii="GHEA Grapalat" w:eastAsia="GHEA Grapalat" w:hAnsi="GHEA Grapalat" w:cs="GHEA Grapalat"/>
              </w:rPr>
            </w:pPr>
          </w:p>
          <w:p w:rsidR="002972BD" w:rsidRPr="0020043C" w:rsidRDefault="002972BD" w:rsidP="002972BD">
            <w:pPr>
              <w:pStyle w:val="ListParagraph"/>
              <w:tabs>
                <w:tab w:val="left" w:pos="271"/>
              </w:tabs>
              <w:ind w:left="0"/>
              <w:jc w:val="both"/>
              <w:rPr>
                <w:rFonts w:ascii="GHEA Grapalat" w:eastAsia="GHEA Grapalat" w:hAnsi="GHEA Grapalat" w:cs="GHEA Grapalat"/>
              </w:rPr>
            </w:pPr>
          </w:p>
          <w:p w:rsidR="002972BD" w:rsidRPr="0020043C" w:rsidRDefault="002972BD" w:rsidP="002972BD">
            <w:pPr>
              <w:tabs>
                <w:tab w:val="left" w:pos="271"/>
              </w:tabs>
              <w:jc w:val="both"/>
              <w:rPr>
                <w:rFonts w:ascii="GHEA Grapalat" w:eastAsia="GHEA Grapalat" w:hAnsi="GHEA Grapalat" w:cs="GHEA Grapalat"/>
              </w:rPr>
            </w:pPr>
          </w:p>
          <w:p w:rsidR="002972BD" w:rsidRPr="0020043C" w:rsidRDefault="002972BD" w:rsidP="002972BD">
            <w:pPr>
              <w:tabs>
                <w:tab w:val="left" w:pos="271"/>
              </w:tabs>
              <w:jc w:val="both"/>
              <w:rPr>
                <w:rFonts w:ascii="GHEA Grapalat" w:eastAsia="GHEA Grapalat" w:hAnsi="GHEA Grapalat" w:cs="GHEA Grapalat"/>
              </w:rPr>
            </w:pPr>
          </w:p>
        </w:tc>
        <w:tc>
          <w:tcPr>
            <w:tcW w:w="4902" w:type="dxa"/>
            <w:gridSpan w:val="2"/>
            <w:shd w:val="clear" w:color="auto" w:fill="auto"/>
          </w:tcPr>
          <w:p w:rsidR="002972BD" w:rsidRPr="004364C3" w:rsidRDefault="002972BD" w:rsidP="002972BD">
            <w:pPr>
              <w:tabs>
                <w:tab w:val="left" w:pos="271"/>
              </w:tabs>
              <w:jc w:val="both"/>
              <w:rPr>
                <w:rFonts w:ascii="GHEA Grapalat" w:eastAsia="GHEA Grapalat" w:hAnsi="GHEA Grapalat" w:cs="GHEA Grapalat"/>
              </w:rPr>
            </w:pPr>
            <w:r w:rsidRPr="006B5CAB">
              <w:rPr>
                <w:rFonts w:ascii="GHEA Grapalat" w:eastAsia="GHEA Grapalat" w:hAnsi="GHEA Grapalat" w:cs="GHEA Grapalat"/>
              </w:rPr>
              <w:t xml:space="preserve">1.1. </w:t>
            </w:r>
            <w:r w:rsidRPr="0020043C">
              <w:rPr>
                <w:rFonts w:ascii="GHEA Grapalat" w:eastAsia="GHEA Grapalat" w:hAnsi="GHEA Grapalat" w:cs="GHEA Grapalat"/>
              </w:rPr>
              <w:t>Հարկադիր կատարումն ապահովող ծառայությ</w:t>
            </w:r>
            <w:r>
              <w:rPr>
                <w:rFonts w:ascii="GHEA Grapalat" w:eastAsia="GHEA Grapalat" w:hAnsi="GHEA Grapalat" w:cs="GHEA Grapalat"/>
              </w:rPr>
              <w:t>ուն</w:t>
            </w:r>
            <w:r w:rsidRPr="0020043C">
              <w:rPr>
                <w:rFonts w:ascii="GHEA Grapalat" w:eastAsia="GHEA Grapalat" w:hAnsi="GHEA Grapalat" w:cs="GHEA Grapalat"/>
              </w:rPr>
              <w:t xml:space="preserve">ն </w:t>
            </w:r>
            <w:r>
              <w:rPr>
                <w:rFonts w:ascii="GHEA Grapalat" w:eastAsia="GHEA Grapalat" w:hAnsi="GHEA Grapalat" w:cs="GHEA Grapalat"/>
              </w:rPr>
              <w:t xml:space="preserve">իրականացվում է </w:t>
            </w:r>
            <w:r w:rsidRPr="0020043C">
              <w:rPr>
                <w:rFonts w:ascii="GHEA Grapalat" w:eastAsia="GHEA Grapalat" w:hAnsi="GHEA Grapalat" w:cs="GHEA Grapalat"/>
              </w:rPr>
              <w:t>կազմակերպաիրավական և կառուցվածքային նոր մոդել</w:t>
            </w:r>
            <w:r>
              <w:rPr>
                <w:rFonts w:ascii="GHEA Grapalat" w:eastAsia="GHEA Grapalat" w:hAnsi="GHEA Grapalat" w:cs="GHEA Grapalat"/>
              </w:rPr>
              <w:t>ով</w:t>
            </w:r>
          </w:p>
          <w:p w:rsidR="002972BD" w:rsidRPr="0020043C" w:rsidRDefault="002972BD" w:rsidP="002972BD">
            <w:pPr>
              <w:tabs>
                <w:tab w:val="left" w:pos="271"/>
              </w:tabs>
              <w:jc w:val="both"/>
              <w:rPr>
                <w:rFonts w:ascii="GHEA Grapalat" w:eastAsia="GHEA Grapalat" w:hAnsi="GHEA Grapalat" w:cs="GHEA Grapalat"/>
              </w:rPr>
            </w:pPr>
            <w:r w:rsidRPr="004364C3">
              <w:rPr>
                <w:rFonts w:ascii="GHEA Grapalat" w:eastAsia="GHEA Grapalat" w:hAnsi="GHEA Grapalat" w:cs="GHEA Grapalat"/>
              </w:rPr>
              <w:t>1.2.</w:t>
            </w:r>
            <w:r w:rsidRPr="006B5CAB">
              <w:rPr>
                <w:rFonts w:ascii="GHEA Grapalat" w:eastAsia="GHEA Grapalat" w:hAnsi="GHEA Grapalat" w:cs="GHEA Grapalat"/>
              </w:rPr>
              <w:t xml:space="preserve"> </w:t>
            </w:r>
            <w:r w:rsidRPr="0020043C">
              <w:rPr>
                <w:rFonts w:ascii="GHEA Grapalat" w:eastAsia="GHEA Grapalat" w:hAnsi="GHEA Grapalat" w:cs="GHEA Grapalat"/>
              </w:rPr>
              <w:t>Հարկադիր կատարումն ապահովող ծառայությունում ընդհանուր միջին աշխատավարձը բարձրացել է առնվազն 50 տոկոսով</w:t>
            </w:r>
          </w:p>
          <w:p w:rsidR="002972BD" w:rsidRPr="004364C3" w:rsidRDefault="002972BD" w:rsidP="002972BD">
            <w:pPr>
              <w:widowControl w:val="0"/>
              <w:tabs>
                <w:tab w:val="left" w:pos="432"/>
              </w:tabs>
              <w:jc w:val="both"/>
              <w:rPr>
                <w:rFonts w:ascii="GHEA Grapalat" w:eastAsia="GHEA Grapalat" w:hAnsi="GHEA Grapalat" w:cs="GHEA Grapalat"/>
              </w:rPr>
            </w:pPr>
            <w:r w:rsidRPr="006B5CAB">
              <w:rPr>
                <w:rFonts w:ascii="GHEA Grapalat" w:eastAsia="GHEA Grapalat" w:hAnsi="GHEA Grapalat" w:cs="GHEA Grapalat"/>
              </w:rPr>
              <w:t>1.</w:t>
            </w:r>
            <w:r w:rsidRPr="004364C3">
              <w:rPr>
                <w:rFonts w:ascii="GHEA Grapalat" w:eastAsia="GHEA Grapalat" w:hAnsi="GHEA Grapalat" w:cs="GHEA Grapalat"/>
              </w:rPr>
              <w:t>3</w:t>
            </w:r>
            <w:r w:rsidRPr="006B5CAB">
              <w:rPr>
                <w:rFonts w:ascii="GHEA Grapalat" w:eastAsia="GHEA Grapalat" w:hAnsi="GHEA Grapalat" w:cs="GHEA Grapalat"/>
              </w:rPr>
              <w:t xml:space="preserve">. «Կատարողական վարույթի մասին» նոր օրենսդրության ընդունմամբ ինստիտուցիոնալ կարգավորման են ենթարկվել հարկադիր կատարման ենթակա ակտերի կատարման բոլոր առանձնահատկությունները, </w:t>
            </w:r>
            <w:r w:rsidRPr="004364C3">
              <w:rPr>
                <w:rFonts w:ascii="GHEA Grapalat" w:eastAsia="GHEA Grapalat" w:hAnsi="GHEA Grapalat" w:cs="GHEA Grapalat"/>
              </w:rPr>
              <w:t xml:space="preserve">հարկադիր կատարման ենթակա առնվազն 5 տարբեր բնույթի ակտերի հարկադիր կատարման առանձնահատկությունները, ամրագրվել է ոչ դրամական պահանջների կատարմանն ուղղված առնվազն 1 լրացուցիչ միջոց և կատարողական </w:t>
            </w:r>
            <w:r w:rsidRPr="004364C3">
              <w:rPr>
                <w:rFonts w:ascii="GHEA Grapalat" w:eastAsia="GHEA Grapalat" w:hAnsi="GHEA Grapalat" w:cs="GHEA Grapalat"/>
              </w:rPr>
              <w:lastRenderedPageBreak/>
              <w:t xml:space="preserve">վարույթի շրջանակում կիրառվող հարկադրանքի առնվազն 3 «փափուկ» միջոց </w:t>
            </w:r>
          </w:p>
          <w:p w:rsidR="002972BD" w:rsidRPr="004364C3" w:rsidRDefault="002972BD" w:rsidP="002972BD">
            <w:pPr>
              <w:widowControl w:val="0"/>
              <w:tabs>
                <w:tab w:val="left" w:pos="432"/>
              </w:tabs>
              <w:jc w:val="both"/>
              <w:rPr>
                <w:rFonts w:ascii="GHEA Grapalat" w:eastAsia="GHEA Grapalat" w:hAnsi="GHEA Grapalat" w:cs="GHEA Grapalat"/>
              </w:rPr>
            </w:pPr>
            <w:r w:rsidRPr="004364C3">
              <w:rPr>
                <w:rFonts w:ascii="GHEA Grapalat" w:eastAsia="GHEA Grapalat" w:hAnsi="GHEA Grapalat" w:cs="GHEA Grapalat"/>
              </w:rPr>
              <w:t>1.4. Օրենքի ընդունումից 1 տարի հետո առնվազն 30 տոկոսով կրճատվել է կատարողական գործողությունների կատարման միջին ժամկետը</w:t>
            </w:r>
          </w:p>
          <w:p w:rsidR="002972BD" w:rsidRPr="0020043C" w:rsidRDefault="002972BD" w:rsidP="002972BD">
            <w:pPr>
              <w:tabs>
                <w:tab w:val="left" w:pos="271"/>
              </w:tabs>
              <w:jc w:val="both"/>
              <w:rPr>
                <w:rFonts w:ascii="GHEA Grapalat" w:eastAsia="GHEA Grapalat" w:hAnsi="GHEA Grapalat" w:cs="GHEA Grapalat"/>
              </w:rPr>
            </w:pPr>
            <w:r w:rsidRPr="004364C3">
              <w:rPr>
                <w:rFonts w:ascii="GHEA Grapalat" w:eastAsia="GHEA Grapalat" w:hAnsi="GHEA Grapalat" w:cs="GHEA Grapalat"/>
              </w:rPr>
              <w:t>1.5. Առնվազն 30 տոկոսով ընդլայնվել է կատարողական վարույթի շրջանակում էլեկտրոնային ծանուցման եղանակների և գործիքակազմի կիրառությունը</w:t>
            </w:r>
          </w:p>
          <w:p w:rsidR="002972BD" w:rsidRDefault="002972BD" w:rsidP="002972BD">
            <w:pPr>
              <w:tabs>
                <w:tab w:val="left" w:pos="271"/>
              </w:tabs>
              <w:jc w:val="both"/>
              <w:rPr>
                <w:rFonts w:ascii="GHEA Grapalat" w:eastAsia="GHEA Grapalat" w:hAnsi="GHEA Grapalat" w:cs="GHEA Grapalat"/>
              </w:rPr>
            </w:pPr>
            <w:r w:rsidRPr="00B6090D">
              <w:rPr>
                <w:rFonts w:ascii="GHEA Grapalat" w:eastAsia="GHEA Grapalat" w:hAnsi="GHEA Grapalat" w:cs="GHEA Grapalat"/>
              </w:rPr>
              <w:t>2</w:t>
            </w:r>
            <w:r w:rsidRPr="004364C3">
              <w:rPr>
                <w:rFonts w:ascii="GHEA Grapalat" w:eastAsia="GHEA Grapalat" w:hAnsi="GHEA Grapalat" w:cs="GHEA Grapalat"/>
              </w:rPr>
              <w:t>.</w:t>
            </w:r>
            <w:r w:rsidRPr="006B5CAB">
              <w:rPr>
                <w:rFonts w:ascii="GHEA Grapalat" w:eastAsia="GHEA Grapalat" w:hAnsi="GHEA Grapalat" w:cs="GHEA Grapalat"/>
              </w:rPr>
              <w:t>1</w:t>
            </w:r>
            <w:r w:rsidRPr="004364C3">
              <w:rPr>
                <w:rFonts w:ascii="GHEA Grapalat" w:eastAsia="GHEA Grapalat" w:hAnsi="GHEA Grapalat" w:cs="GHEA Grapalat"/>
              </w:rPr>
              <w:t>. Ա</w:t>
            </w:r>
            <w:r w:rsidRPr="0020043C">
              <w:rPr>
                <w:rFonts w:ascii="GHEA Grapalat" w:eastAsia="GHEA Grapalat" w:hAnsi="GHEA Grapalat" w:cs="GHEA Grapalat"/>
              </w:rPr>
              <w:t xml:space="preserve">րդիականացվել է Հարկադիր կատարումն ապահովող ծառայության ամբողջ սերվերային հանգույցը, ձեռք են բերվել թվով 2 </w:t>
            </w:r>
            <w:r>
              <w:rPr>
                <w:rFonts w:ascii="GHEA Grapalat" w:eastAsia="GHEA Grapalat" w:hAnsi="GHEA Grapalat" w:cs="GHEA Grapalat"/>
              </w:rPr>
              <w:t>տվյալների կենտրոններ (data center)</w:t>
            </w:r>
            <w:r w:rsidRPr="0020043C">
              <w:rPr>
                <w:rFonts w:ascii="GHEA Grapalat" w:eastAsia="GHEA Grapalat" w:hAnsi="GHEA Grapalat" w:cs="GHEA Grapalat"/>
              </w:rPr>
              <w:t>, առնվազն 4 ցանցային կոմուտատորներ, առնվազն 4 ցանցային Fiber Channel կոմուտատորներ, ձեռք են բերվել առնվազն 2 անխափան սնուցման սարքեր, տվյալների պահպանման  առնվազն 2 համակարգ,  առնվազն 2 պահուստային սերվեր</w:t>
            </w:r>
          </w:p>
          <w:p w:rsidR="002972BD" w:rsidRDefault="002972BD" w:rsidP="002972BD">
            <w:pPr>
              <w:tabs>
                <w:tab w:val="left" w:pos="271"/>
              </w:tabs>
              <w:jc w:val="both"/>
              <w:rPr>
                <w:rFonts w:ascii="GHEA Grapalat" w:eastAsia="GHEA Grapalat" w:hAnsi="GHEA Grapalat" w:cs="GHEA Grapalat"/>
              </w:rPr>
            </w:pPr>
            <w:r>
              <w:rPr>
                <w:rFonts w:ascii="GHEA Grapalat" w:eastAsia="GHEA Grapalat" w:hAnsi="GHEA Grapalat" w:cs="GHEA Grapalat"/>
              </w:rPr>
              <w:t xml:space="preserve">2.2. </w:t>
            </w:r>
            <w:r w:rsidRPr="004364C3">
              <w:rPr>
                <w:rFonts w:ascii="GHEA Grapalat" w:eastAsia="GHEA Grapalat" w:hAnsi="GHEA Grapalat" w:cs="GHEA Grapalat"/>
              </w:rPr>
              <w:t xml:space="preserve"> Հարկադիր կատարումն ապահովող ծառայության անձնակազմի առնվազն 60 տոկոսը վերապատրաստվել է</w:t>
            </w:r>
          </w:p>
          <w:p w:rsidR="002972BD" w:rsidRPr="004364C3" w:rsidRDefault="002972BD" w:rsidP="002972BD">
            <w:pPr>
              <w:tabs>
                <w:tab w:val="left" w:pos="271"/>
              </w:tabs>
              <w:jc w:val="both"/>
              <w:rPr>
                <w:rFonts w:ascii="GHEA Grapalat" w:eastAsia="GHEA Grapalat" w:hAnsi="GHEA Grapalat" w:cs="GHEA Grapalat"/>
              </w:rPr>
            </w:pPr>
            <w:r w:rsidRPr="0020043C">
              <w:rPr>
                <w:rFonts w:ascii="GHEA Grapalat" w:eastAsia="GHEA Grapalat" w:hAnsi="GHEA Grapalat" w:cs="GHEA Grapalat"/>
              </w:rPr>
              <w:t>3</w:t>
            </w:r>
            <w:r w:rsidRPr="004364C3">
              <w:rPr>
                <w:rFonts w:ascii="GHEA Grapalat" w:eastAsia="GHEA Grapalat" w:hAnsi="GHEA Grapalat" w:cs="GHEA Grapalat"/>
              </w:rPr>
              <w:t>.</w:t>
            </w:r>
            <w:r w:rsidRPr="006B5CAB">
              <w:rPr>
                <w:rFonts w:ascii="GHEA Grapalat" w:eastAsia="GHEA Grapalat" w:hAnsi="GHEA Grapalat" w:cs="GHEA Grapalat"/>
              </w:rPr>
              <w:t>1</w:t>
            </w:r>
            <w:r w:rsidRPr="004364C3">
              <w:rPr>
                <w:rFonts w:ascii="GHEA Grapalat" w:eastAsia="GHEA Grapalat" w:hAnsi="GHEA Grapalat" w:cs="GHEA Grapalat"/>
              </w:rPr>
              <w:t>.</w:t>
            </w:r>
            <w:r w:rsidRPr="006B5CAB">
              <w:rPr>
                <w:rFonts w:ascii="GHEA Grapalat" w:eastAsia="GHEA Grapalat" w:hAnsi="GHEA Grapalat" w:cs="GHEA Grapalat"/>
              </w:rPr>
              <w:t xml:space="preserve"> </w:t>
            </w:r>
            <w:r w:rsidRPr="004364C3">
              <w:rPr>
                <w:rFonts w:ascii="GHEA Grapalat" w:eastAsia="GHEA Grapalat" w:hAnsi="GHEA Grapalat" w:cs="GHEA Grapalat"/>
              </w:rPr>
              <w:t xml:space="preserve">Պարտապանի բանկային հաշիվներում և ավանդներում առկա դրամական միջոցների արգելադրման, բռնագանձման, ապաարգելադրման գործընթացի միջին տևողությունը կրճատվել է առնվազն 50 տոկոսով և առնվազն 80 տոկոսով  իրականացվում է </w:t>
            </w:r>
            <w:r w:rsidRPr="004364C3">
              <w:rPr>
                <w:rFonts w:ascii="GHEA Grapalat" w:eastAsia="GHEA Grapalat" w:hAnsi="GHEA Grapalat" w:cs="GHEA Grapalat"/>
              </w:rPr>
              <w:lastRenderedPageBreak/>
              <w:t>ինքնաշխատ եղանակով</w:t>
            </w:r>
          </w:p>
          <w:p w:rsidR="002972BD" w:rsidRDefault="002972BD" w:rsidP="002972BD">
            <w:pPr>
              <w:tabs>
                <w:tab w:val="left" w:pos="271"/>
              </w:tabs>
              <w:jc w:val="both"/>
              <w:rPr>
                <w:rFonts w:ascii="GHEA Grapalat" w:eastAsia="GHEA Grapalat" w:hAnsi="GHEA Grapalat" w:cs="GHEA Grapalat"/>
              </w:rPr>
            </w:pPr>
            <w:r w:rsidRPr="004364C3">
              <w:rPr>
                <w:rFonts w:ascii="GHEA Grapalat" w:eastAsia="GHEA Grapalat" w:hAnsi="GHEA Grapalat" w:cs="GHEA Grapalat"/>
              </w:rPr>
              <w:t>3.2.</w:t>
            </w:r>
            <w:r w:rsidRPr="006B5CAB">
              <w:rPr>
                <w:rFonts w:ascii="GHEA Grapalat" w:eastAsia="GHEA Grapalat" w:hAnsi="GHEA Grapalat" w:cs="GHEA Grapalat"/>
              </w:rPr>
              <w:t xml:space="preserve"> Պարտապանի</w:t>
            </w:r>
            <w:r w:rsidRPr="004364C3">
              <w:rPr>
                <w:rFonts w:ascii="GHEA Grapalat" w:eastAsia="GHEA Grapalat" w:hAnsi="GHEA Grapalat" w:cs="GHEA Grapalat"/>
              </w:rPr>
              <w:t xml:space="preserve"> բանկային հաշիվներում և ավանդներում առկա դրամական միջոցների արգելադրման, բռնագանձման, ապաարգելադրման գործընթացի տևողությունը կրճատվել է առնվազն 50 տոկոսով</w:t>
            </w:r>
          </w:p>
        </w:tc>
      </w:tr>
      <w:tr w:rsidR="002972BD" w:rsidRPr="0020043C" w:rsidTr="002972BD">
        <w:trPr>
          <w:trHeight w:val="420"/>
        </w:trPr>
        <w:tc>
          <w:tcPr>
            <w:tcW w:w="2944" w:type="dxa"/>
            <w:vMerge w:val="restart"/>
            <w:shd w:val="clear" w:color="auto" w:fill="D9D9D9"/>
            <w:tcMar>
              <w:top w:w="100" w:type="dxa"/>
              <w:left w:w="100" w:type="dxa"/>
              <w:bottom w:w="100" w:type="dxa"/>
              <w:right w:w="100" w:type="dxa"/>
            </w:tcMar>
            <w:vAlign w:val="center"/>
          </w:tcPr>
          <w:p w:rsidR="002972BD" w:rsidRPr="0020043C" w:rsidRDefault="002972BD" w:rsidP="002972BD">
            <w:pPr>
              <w:tabs>
                <w:tab w:val="left" w:pos="271"/>
              </w:tabs>
              <w:ind w:left="90"/>
              <w:jc w:val="center"/>
              <w:rPr>
                <w:rFonts w:ascii="GHEA Grapalat" w:eastAsia="GHEA Grapalat" w:hAnsi="GHEA Grapalat" w:cs="GHEA Grapalat"/>
                <w:lang w:val="en-US"/>
              </w:rPr>
            </w:pPr>
            <w:r w:rsidRPr="0020043C">
              <w:rPr>
                <w:rFonts w:ascii="GHEA Grapalat" w:hAnsi="GHEA Grapalat"/>
                <w:b/>
                <w:bCs/>
                <w:color w:val="000000"/>
              </w:rPr>
              <w:lastRenderedPageBreak/>
              <w:t>Գործողություն</w:t>
            </w:r>
          </w:p>
        </w:tc>
        <w:tc>
          <w:tcPr>
            <w:tcW w:w="2944" w:type="dxa"/>
            <w:gridSpan w:val="2"/>
            <w:vMerge w:val="restart"/>
            <w:shd w:val="clear" w:color="auto" w:fill="D9D9D9"/>
            <w:vAlign w:val="center"/>
          </w:tcPr>
          <w:p w:rsidR="002972BD" w:rsidRPr="0020043C" w:rsidRDefault="002972BD" w:rsidP="002972BD">
            <w:pPr>
              <w:tabs>
                <w:tab w:val="left" w:pos="271"/>
              </w:tabs>
              <w:jc w:val="center"/>
              <w:rPr>
                <w:rFonts w:ascii="GHEA Grapalat" w:eastAsia="GHEA Grapalat" w:hAnsi="GHEA Grapalat" w:cs="GHEA Grapalat"/>
                <w:lang w:val="en-US"/>
              </w:rPr>
            </w:pPr>
            <w:r w:rsidRPr="0020043C">
              <w:rPr>
                <w:rFonts w:ascii="GHEA Grapalat" w:hAnsi="GHEA Grapalat"/>
                <w:b/>
                <w:bCs/>
                <w:color w:val="000000"/>
                <w:lang w:val="en-US"/>
              </w:rPr>
              <w:t>Բ</w:t>
            </w:r>
            <w:r w:rsidRPr="0020043C">
              <w:rPr>
                <w:rFonts w:ascii="GHEA Grapalat" w:hAnsi="GHEA Grapalat"/>
                <w:b/>
                <w:bCs/>
                <w:color w:val="000000"/>
              </w:rPr>
              <w:t>ազային ցուցանիշ (</w:t>
            </w:r>
            <w:r w:rsidRPr="0020043C">
              <w:rPr>
                <w:rFonts w:ascii="GHEA Grapalat" w:hAnsi="GHEA Grapalat"/>
                <w:b/>
                <w:bCs/>
                <w:color w:val="000000"/>
                <w:lang w:val="en-US"/>
              </w:rPr>
              <w:t>ե</w:t>
            </w:r>
            <w:r w:rsidRPr="0020043C">
              <w:rPr>
                <w:rFonts w:ascii="GHEA Grapalat" w:hAnsi="GHEA Grapalat"/>
                <w:b/>
                <w:bCs/>
                <w:color w:val="000000"/>
              </w:rPr>
              <w:t>լակետային դրություն)</w:t>
            </w:r>
          </w:p>
        </w:tc>
        <w:tc>
          <w:tcPr>
            <w:tcW w:w="2943" w:type="dxa"/>
            <w:shd w:val="clear" w:color="auto" w:fill="D9D9D9"/>
            <w:vAlign w:val="center"/>
          </w:tcPr>
          <w:p w:rsidR="002972BD" w:rsidRPr="0020043C" w:rsidRDefault="002972BD" w:rsidP="002972BD">
            <w:pPr>
              <w:tabs>
                <w:tab w:val="left" w:pos="271"/>
              </w:tabs>
              <w:jc w:val="center"/>
              <w:rPr>
                <w:rFonts w:ascii="GHEA Grapalat" w:eastAsia="GHEA Grapalat" w:hAnsi="GHEA Grapalat" w:cs="GHEA Grapalat"/>
                <w:lang w:val="en-US"/>
              </w:rPr>
            </w:pPr>
            <w:r w:rsidRPr="0020043C">
              <w:rPr>
                <w:rFonts w:ascii="GHEA Grapalat" w:hAnsi="GHEA Grapalat"/>
                <w:b/>
                <w:bCs/>
                <w:color w:val="000000"/>
              </w:rPr>
              <w:t>Թիրախն ըստ փուլերի</w:t>
            </w:r>
          </w:p>
        </w:tc>
        <w:tc>
          <w:tcPr>
            <w:tcW w:w="2943" w:type="dxa"/>
            <w:gridSpan w:val="2"/>
            <w:vMerge w:val="restart"/>
            <w:shd w:val="clear" w:color="auto" w:fill="D9D9D9"/>
            <w:vAlign w:val="center"/>
          </w:tcPr>
          <w:p w:rsidR="002972BD" w:rsidRPr="0020043C" w:rsidRDefault="002972BD" w:rsidP="002972BD">
            <w:pPr>
              <w:tabs>
                <w:tab w:val="left" w:pos="271"/>
              </w:tabs>
              <w:jc w:val="center"/>
              <w:rPr>
                <w:rFonts w:ascii="GHEA Grapalat" w:hAnsi="GHEA Grapalat"/>
                <w:b/>
                <w:bCs/>
                <w:color w:val="000000"/>
                <w:lang w:val="en-US"/>
              </w:rPr>
            </w:pPr>
            <w:r w:rsidRPr="0020043C">
              <w:rPr>
                <w:rFonts w:ascii="GHEA Grapalat" w:hAnsi="GHEA Grapalat"/>
                <w:b/>
                <w:bCs/>
                <w:color w:val="000000"/>
                <w:lang w:val="en-US"/>
              </w:rPr>
              <w:t>Թ</w:t>
            </w:r>
            <w:r w:rsidRPr="0020043C">
              <w:rPr>
                <w:rFonts w:ascii="GHEA Grapalat" w:hAnsi="GHEA Grapalat"/>
                <w:b/>
                <w:bCs/>
                <w:color w:val="000000"/>
              </w:rPr>
              <w:t>իրախային ցուցանիշ</w:t>
            </w:r>
          </w:p>
          <w:p w:rsidR="002972BD" w:rsidRPr="0020043C" w:rsidRDefault="002972BD" w:rsidP="002972BD">
            <w:pPr>
              <w:tabs>
                <w:tab w:val="left" w:pos="271"/>
              </w:tabs>
              <w:jc w:val="center"/>
              <w:rPr>
                <w:rFonts w:ascii="GHEA Grapalat" w:eastAsia="GHEA Grapalat" w:hAnsi="GHEA Grapalat" w:cs="GHEA Grapalat"/>
                <w:lang w:val="en-US"/>
              </w:rPr>
            </w:pPr>
            <w:r w:rsidRPr="0020043C">
              <w:rPr>
                <w:rFonts w:ascii="GHEA Grapalat" w:hAnsi="GHEA Grapalat"/>
                <w:b/>
                <w:bCs/>
                <w:color w:val="000000"/>
                <w:lang w:val="en-US"/>
              </w:rPr>
              <w:t>(արդյունք)</w:t>
            </w:r>
          </w:p>
        </w:tc>
        <w:tc>
          <w:tcPr>
            <w:tcW w:w="2940" w:type="dxa"/>
            <w:vMerge w:val="restart"/>
            <w:shd w:val="clear" w:color="auto" w:fill="D9D9D9"/>
            <w:vAlign w:val="center"/>
          </w:tcPr>
          <w:p w:rsidR="002972BD" w:rsidRPr="0020043C" w:rsidRDefault="002972BD" w:rsidP="002972BD">
            <w:pPr>
              <w:jc w:val="center"/>
              <w:rPr>
                <w:rFonts w:ascii="GHEA Grapalat" w:hAnsi="GHEA Grapalat"/>
              </w:rPr>
            </w:pPr>
            <w:r w:rsidRPr="0020043C">
              <w:rPr>
                <w:rFonts w:ascii="GHEA Grapalat" w:hAnsi="GHEA Grapalat"/>
                <w:b/>
                <w:bCs/>
                <w:color w:val="000000"/>
              </w:rPr>
              <w:t>Ստուգման</w:t>
            </w:r>
            <w:r w:rsidRPr="006B5CAB">
              <w:rPr>
                <w:rFonts w:ascii="GHEA Grapalat" w:hAnsi="GHEA Grapalat"/>
                <w:lang w:val="en-US"/>
              </w:rPr>
              <w:t xml:space="preserve"> </w:t>
            </w:r>
            <w:r w:rsidRPr="0020043C">
              <w:rPr>
                <w:rFonts w:ascii="GHEA Grapalat" w:hAnsi="GHEA Grapalat"/>
                <w:b/>
                <w:bCs/>
                <w:color w:val="000000"/>
              </w:rPr>
              <w:t xml:space="preserve">միջոց </w:t>
            </w:r>
            <w:r w:rsidRPr="0020043C">
              <w:rPr>
                <w:rFonts w:ascii="GHEA Grapalat" w:hAnsi="GHEA Grapalat"/>
                <w:b/>
                <w:bCs/>
                <w:color w:val="000000"/>
                <w:lang w:val="en-US"/>
              </w:rPr>
              <w:t>(</w:t>
            </w:r>
            <w:r w:rsidRPr="0020043C">
              <w:rPr>
                <w:rFonts w:ascii="GHEA Grapalat" w:hAnsi="GHEA Grapalat"/>
                <w:b/>
                <w:bCs/>
                <w:color w:val="000000"/>
              </w:rPr>
              <w:t>տեղեկատվության հավաքագրման աղբյուր</w:t>
            </w:r>
            <w:r w:rsidRPr="0020043C">
              <w:rPr>
                <w:rFonts w:ascii="GHEA Grapalat" w:hAnsi="GHEA Grapalat"/>
                <w:b/>
                <w:bCs/>
                <w:color w:val="000000"/>
                <w:lang w:val="en-US"/>
              </w:rPr>
              <w:t>)</w:t>
            </w:r>
          </w:p>
        </w:tc>
      </w:tr>
      <w:tr w:rsidR="002972BD" w:rsidRPr="0020043C" w:rsidTr="002972BD">
        <w:trPr>
          <w:trHeight w:val="420"/>
        </w:trPr>
        <w:tc>
          <w:tcPr>
            <w:tcW w:w="2944" w:type="dxa"/>
            <w:vMerge/>
            <w:shd w:val="clear" w:color="auto" w:fill="D9D9D9"/>
            <w:tcMar>
              <w:top w:w="100" w:type="dxa"/>
              <w:left w:w="100" w:type="dxa"/>
              <w:bottom w:w="100" w:type="dxa"/>
              <w:right w:w="100" w:type="dxa"/>
            </w:tcMar>
            <w:vAlign w:val="center"/>
          </w:tcPr>
          <w:p w:rsidR="002972BD" w:rsidRPr="0020043C" w:rsidRDefault="002972BD" w:rsidP="002972BD">
            <w:pPr>
              <w:tabs>
                <w:tab w:val="left" w:pos="271"/>
              </w:tabs>
              <w:ind w:left="90"/>
              <w:jc w:val="center"/>
              <w:rPr>
                <w:rFonts w:ascii="GHEA Grapalat" w:hAnsi="GHEA Grapalat"/>
                <w:b/>
                <w:bCs/>
                <w:color w:val="000000"/>
              </w:rPr>
            </w:pPr>
          </w:p>
        </w:tc>
        <w:tc>
          <w:tcPr>
            <w:tcW w:w="2944" w:type="dxa"/>
            <w:gridSpan w:val="2"/>
            <w:vMerge/>
            <w:shd w:val="clear" w:color="auto" w:fill="D9D9D9"/>
            <w:vAlign w:val="center"/>
          </w:tcPr>
          <w:p w:rsidR="002972BD" w:rsidRPr="0020043C" w:rsidRDefault="002972BD" w:rsidP="002972BD">
            <w:pPr>
              <w:tabs>
                <w:tab w:val="left" w:pos="271"/>
              </w:tabs>
              <w:jc w:val="center"/>
              <w:rPr>
                <w:rFonts w:ascii="GHEA Grapalat" w:hAnsi="GHEA Grapalat"/>
                <w:b/>
                <w:bCs/>
                <w:color w:val="000000"/>
                <w:lang w:val="en-US"/>
              </w:rPr>
            </w:pPr>
          </w:p>
        </w:tc>
        <w:tc>
          <w:tcPr>
            <w:tcW w:w="2943" w:type="dxa"/>
            <w:shd w:val="clear" w:color="auto" w:fill="D9D9D9"/>
            <w:vAlign w:val="center"/>
          </w:tcPr>
          <w:p w:rsidR="002972BD" w:rsidRPr="0020043C" w:rsidRDefault="002972BD" w:rsidP="002972BD">
            <w:pPr>
              <w:tabs>
                <w:tab w:val="left" w:pos="271"/>
              </w:tabs>
              <w:jc w:val="center"/>
              <w:rPr>
                <w:rFonts w:ascii="GHEA Grapalat" w:hAnsi="GHEA Grapalat"/>
                <w:b/>
                <w:bCs/>
                <w:color w:val="000000"/>
              </w:rPr>
            </w:pPr>
            <w:r w:rsidRPr="0020043C">
              <w:rPr>
                <w:rFonts w:ascii="GHEA Grapalat" w:hAnsi="GHEA Grapalat"/>
                <w:b/>
              </w:rPr>
              <w:t xml:space="preserve">2022 </w:t>
            </w:r>
            <w:r w:rsidRPr="0020043C">
              <w:rPr>
                <w:rFonts w:ascii="GHEA Grapalat" w:hAnsi="GHEA Grapalat" w:cs="Tahoma"/>
                <w:b/>
              </w:rPr>
              <w:t>թվականի</w:t>
            </w:r>
            <w:r w:rsidRPr="0020043C">
              <w:rPr>
                <w:rFonts w:ascii="GHEA Grapalat" w:hAnsi="GHEA Grapalat"/>
                <w:b/>
              </w:rPr>
              <w:t xml:space="preserve"> 4-րդ եռամսյակ</w:t>
            </w:r>
          </w:p>
        </w:tc>
        <w:tc>
          <w:tcPr>
            <w:tcW w:w="2943" w:type="dxa"/>
            <w:gridSpan w:val="2"/>
            <w:vMerge/>
            <w:shd w:val="clear" w:color="auto" w:fill="D9D9D9"/>
            <w:vAlign w:val="center"/>
          </w:tcPr>
          <w:p w:rsidR="002972BD" w:rsidRPr="0020043C" w:rsidRDefault="002972BD" w:rsidP="002972BD">
            <w:pPr>
              <w:tabs>
                <w:tab w:val="left" w:pos="271"/>
              </w:tabs>
              <w:jc w:val="center"/>
              <w:rPr>
                <w:rFonts w:ascii="GHEA Grapalat" w:hAnsi="GHEA Grapalat"/>
                <w:b/>
                <w:bCs/>
                <w:color w:val="000000"/>
                <w:lang w:val="en-US"/>
              </w:rPr>
            </w:pPr>
          </w:p>
        </w:tc>
        <w:tc>
          <w:tcPr>
            <w:tcW w:w="2940" w:type="dxa"/>
            <w:vMerge/>
            <w:shd w:val="clear" w:color="auto" w:fill="D9D9D9"/>
            <w:vAlign w:val="center"/>
          </w:tcPr>
          <w:p w:rsidR="002972BD" w:rsidRPr="0020043C" w:rsidRDefault="002972BD" w:rsidP="002972BD">
            <w:pPr>
              <w:jc w:val="center"/>
              <w:rPr>
                <w:rFonts w:ascii="GHEA Grapalat" w:hAnsi="GHEA Grapalat"/>
                <w:b/>
                <w:bCs/>
                <w:color w:val="000000"/>
              </w:rPr>
            </w:pPr>
          </w:p>
        </w:tc>
      </w:tr>
      <w:tr w:rsidR="002972BD" w:rsidRPr="0020043C" w:rsidTr="002972BD">
        <w:trPr>
          <w:trHeight w:val="420"/>
        </w:trPr>
        <w:tc>
          <w:tcPr>
            <w:tcW w:w="2944" w:type="dxa"/>
            <w:shd w:val="clear" w:color="auto" w:fill="auto"/>
            <w:tcMar>
              <w:top w:w="100" w:type="dxa"/>
              <w:left w:w="100" w:type="dxa"/>
              <w:bottom w:w="100" w:type="dxa"/>
              <w:right w:w="100" w:type="dxa"/>
            </w:tcMar>
          </w:tcPr>
          <w:p w:rsidR="002972BD" w:rsidRPr="0020043C" w:rsidRDefault="002972BD" w:rsidP="002972BD">
            <w:pPr>
              <w:rPr>
                <w:rFonts w:ascii="GHEA Grapalat" w:eastAsia="GHEA Grapalat" w:hAnsi="GHEA Grapalat" w:cs="GHEA Grapalat"/>
              </w:rPr>
            </w:pPr>
            <w:r w:rsidRPr="0020043C">
              <w:rPr>
                <w:rFonts w:ascii="GHEA Grapalat" w:eastAsia="GHEA Grapalat" w:hAnsi="GHEA Grapalat" w:cs="GHEA Grapalat"/>
                <w:b/>
              </w:rPr>
              <w:t>1.</w:t>
            </w:r>
            <w:r w:rsidRPr="0020043C">
              <w:rPr>
                <w:rFonts w:ascii="GHEA Grapalat" w:eastAsia="GHEA Grapalat" w:hAnsi="GHEA Grapalat" w:cs="GHEA Grapalat"/>
              </w:rPr>
              <w:t xml:space="preserve"> </w:t>
            </w:r>
            <w:r w:rsidRPr="006B5CAB">
              <w:rPr>
                <w:rFonts w:ascii="GHEA Grapalat" w:eastAsia="GHEA Grapalat" w:hAnsi="GHEA Grapalat" w:cs="GHEA Grapalat"/>
              </w:rPr>
              <w:t>Մշա</w:t>
            </w:r>
            <w:r w:rsidRPr="0020043C">
              <w:rPr>
                <w:rFonts w:ascii="GHEA Grapalat" w:eastAsia="GHEA Grapalat" w:hAnsi="GHEA Grapalat" w:cs="GHEA Grapalat"/>
              </w:rPr>
              <w:t>կ</w:t>
            </w:r>
            <w:r w:rsidRPr="006B5CAB">
              <w:rPr>
                <w:rFonts w:ascii="GHEA Grapalat" w:eastAsia="GHEA Grapalat" w:hAnsi="GHEA Grapalat" w:cs="GHEA Grapalat"/>
              </w:rPr>
              <w:t xml:space="preserve">ել </w:t>
            </w:r>
            <w:r w:rsidRPr="0020043C">
              <w:rPr>
                <w:rFonts w:ascii="GHEA Grapalat" w:hAnsi="GHEA Grapalat" w:cs="Sylfaen"/>
                <w:color w:val="000000"/>
              </w:rPr>
              <w:t>Հարկադիր կատարումն ապահովող ծառայության նոր մոդելի ներդրման հայեցակարգ</w:t>
            </w:r>
          </w:p>
        </w:tc>
        <w:tc>
          <w:tcPr>
            <w:tcW w:w="2944" w:type="dxa"/>
            <w:gridSpan w:val="2"/>
            <w:shd w:val="clear" w:color="auto" w:fill="auto"/>
          </w:tcPr>
          <w:p w:rsidR="002972BD" w:rsidRPr="0020043C" w:rsidRDefault="002972BD" w:rsidP="002972BD">
            <w:pPr>
              <w:tabs>
                <w:tab w:val="left" w:pos="271"/>
              </w:tabs>
              <w:jc w:val="both"/>
              <w:rPr>
                <w:rFonts w:ascii="GHEA Grapalat" w:eastAsia="GHEA Grapalat" w:hAnsi="GHEA Grapalat" w:cs="GHEA Grapalat"/>
              </w:rPr>
            </w:pPr>
            <w:r w:rsidRPr="0020043C">
              <w:rPr>
                <w:rFonts w:ascii="GHEA Grapalat" w:eastAsia="GHEA Grapalat" w:hAnsi="GHEA Grapalat" w:cs="GHEA Grapalat"/>
              </w:rPr>
              <w:t>Ներկայումս.</w:t>
            </w:r>
          </w:p>
          <w:p w:rsidR="002972BD" w:rsidRPr="0020043C" w:rsidRDefault="002972BD" w:rsidP="007337B2">
            <w:pPr>
              <w:pStyle w:val="ListParagraph"/>
              <w:numPr>
                <w:ilvl w:val="0"/>
                <w:numId w:val="11"/>
              </w:numPr>
              <w:tabs>
                <w:tab w:val="left" w:pos="90"/>
                <w:tab w:val="left" w:pos="294"/>
              </w:tabs>
              <w:ind w:left="23" w:firstLine="1"/>
              <w:jc w:val="both"/>
              <w:rPr>
                <w:rFonts w:ascii="GHEA Grapalat" w:hAnsi="GHEA Grapalat" w:cs="Sylfaen"/>
                <w:color w:val="000000"/>
              </w:rPr>
            </w:pPr>
            <w:r w:rsidRPr="0020043C">
              <w:rPr>
                <w:rFonts w:ascii="GHEA Grapalat" w:hAnsi="GHEA Grapalat" w:cs="Sylfaen"/>
                <w:color w:val="000000"/>
              </w:rPr>
              <w:t xml:space="preserve">Հարկադիր կատարումն ապահովող ծառայությունը գործում է Արդարադատության նախարարության կազմում՝ որպես նախարարությանը ենթակա մարմին և ապահովում է Հայաստանի Հանրապետությունում հարկադիր կատարման ենթակա ակտերի հարկադիր կատարումը </w:t>
            </w:r>
          </w:p>
          <w:p w:rsidR="002972BD" w:rsidRPr="0020043C" w:rsidRDefault="002972BD" w:rsidP="007337B2">
            <w:pPr>
              <w:pStyle w:val="ListParagraph"/>
              <w:numPr>
                <w:ilvl w:val="0"/>
                <w:numId w:val="11"/>
              </w:numPr>
              <w:tabs>
                <w:tab w:val="left" w:pos="90"/>
                <w:tab w:val="left" w:pos="294"/>
              </w:tabs>
              <w:ind w:left="23" w:firstLine="1"/>
              <w:jc w:val="both"/>
              <w:rPr>
                <w:rFonts w:ascii="GHEA Grapalat" w:hAnsi="GHEA Grapalat" w:cs="Sylfaen"/>
                <w:color w:val="000000"/>
              </w:rPr>
            </w:pPr>
            <w:r w:rsidRPr="0020043C">
              <w:rPr>
                <w:rFonts w:ascii="GHEA Grapalat" w:hAnsi="GHEA Grapalat" w:cs="Sylfaen"/>
                <w:color w:val="000000"/>
              </w:rPr>
              <w:t>հարկադիր կատարող</w:t>
            </w:r>
            <w:r w:rsidRPr="0020043C">
              <w:rPr>
                <w:rFonts w:ascii="GHEA Grapalat" w:hAnsi="GHEA Grapalat" w:cs="Sylfaen"/>
                <w:color w:val="000000"/>
              </w:rPr>
              <w:softHyphen/>
              <w:t xml:space="preserve">ների աշխատանքի վարձատրության համակարգը </w:t>
            </w:r>
            <w:r w:rsidRPr="0020043C">
              <w:rPr>
                <w:rFonts w:ascii="GHEA Grapalat" w:hAnsi="GHEA Grapalat" w:cs="Sylfaen"/>
                <w:color w:val="000000"/>
              </w:rPr>
              <w:lastRenderedPageBreak/>
              <w:t>կատարված աշխատանքի ծավալների կամ որակական ցուցանիշների հետ փոխկապակցված չ</w:t>
            </w:r>
            <w:r w:rsidRPr="006B5CAB">
              <w:rPr>
                <w:rFonts w:ascii="GHEA Grapalat" w:hAnsi="GHEA Grapalat" w:cs="Sylfaen"/>
                <w:color w:val="000000"/>
              </w:rPr>
              <w:t>է</w:t>
            </w:r>
          </w:p>
          <w:p w:rsidR="002972BD" w:rsidRPr="0020043C" w:rsidRDefault="002972BD" w:rsidP="007337B2">
            <w:pPr>
              <w:pStyle w:val="ListParagraph"/>
              <w:numPr>
                <w:ilvl w:val="0"/>
                <w:numId w:val="11"/>
              </w:numPr>
              <w:tabs>
                <w:tab w:val="left" w:pos="90"/>
                <w:tab w:val="left" w:pos="294"/>
              </w:tabs>
              <w:ind w:left="23" w:firstLine="1"/>
              <w:jc w:val="both"/>
              <w:rPr>
                <w:rFonts w:ascii="GHEA Grapalat" w:hAnsi="GHEA Grapalat" w:cs="Sylfaen"/>
                <w:color w:val="000000"/>
              </w:rPr>
            </w:pPr>
            <w:r w:rsidRPr="0020043C">
              <w:rPr>
                <w:rFonts w:ascii="GHEA Grapalat" w:hAnsi="GHEA Grapalat" w:cs="Sylfaen"/>
                <w:color w:val="000000"/>
              </w:rPr>
              <w:t>առկա է հարկադիր կատարողի աշխատանքի արդյունավետության բարձրացման, մոտիվացիոն գործիքակազմի ներդրման և հարկադիր կատարողի սոցիալական երաշխիքների շրջանակի ընդլայնման անհրաժեշտություն</w:t>
            </w:r>
          </w:p>
        </w:tc>
        <w:tc>
          <w:tcPr>
            <w:tcW w:w="2943" w:type="dxa"/>
            <w:shd w:val="clear" w:color="auto" w:fill="auto"/>
          </w:tcPr>
          <w:p w:rsidR="002972BD" w:rsidRPr="0020043C" w:rsidRDefault="002972BD" w:rsidP="002972BD">
            <w:pPr>
              <w:tabs>
                <w:tab w:val="left" w:pos="90"/>
              </w:tabs>
              <w:jc w:val="both"/>
              <w:rPr>
                <w:rFonts w:ascii="GHEA Grapalat" w:eastAsia="GHEA Grapalat" w:hAnsi="GHEA Grapalat" w:cs="GHEA Grapalat"/>
              </w:rPr>
            </w:pPr>
            <w:r w:rsidRPr="0020043C">
              <w:rPr>
                <w:rFonts w:ascii="GHEA Grapalat" w:hAnsi="GHEA Grapalat" w:cs="Sylfaen"/>
                <w:color w:val="000000"/>
              </w:rPr>
              <w:lastRenderedPageBreak/>
              <w:t xml:space="preserve">Իրականացվել են ոլորտային ուսումնասիրություններ՝ ուղղված Հարկադիր կատարումն ապահովող ծառայության կազմակերպաիրավական կարգավիճակի արդյունավետության բարձրացմանը և մշակվել է համապատասխան </w:t>
            </w:r>
            <w:r w:rsidRPr="006B5CAB">
              <w:rPr>
                <w:rFonts w:ascii="GHEA Grapalat" w:hAnsi="GHEA Grapalat" w:cs="Sylfaen"/>
                <w:color w:val="000000"/>
              </w:rPr>
              <w:t>բարեփոխումների</w:t>
            </w:r>
            <w:r w:rsidRPr="0020043C">
              <w:rPr>
                <w:rFonts w:ascii="GHEA Grapalat" w:hAnsi="GHEA Grapalat" w:cs="Sylfaen"/>
                <w:color w:val="000000"/>
              </w:rPr>
              <w:t xml:space="preserve"> հայեցակարգ</w:t>
            </w:r>
          </w:p>
        </w:tc>
        <w:tc>
          <w:tcPr>
            <w:tcW w:w="2943" w:type="dxa"/>
            <w:gridSpan w:val="2"/>
            <w:shd w:val="clear" w:color="auto" w:fill="auto"/>
          </w:tcPr>
          <w:p w:rsidR="002972BD" w:rsidRPr="0020043C" w:rsidRDefault="002972BD" w:rsidP="007337B2">
            <w:pPr>
              <w:pStyle w:val="ListParagraph"/>
              <w:numPr>
                <w:ilvl w:val="1"/>
                <w:numId w:val="19"/>
              </w:numPr>
              <w:tabs>
                <w:tab w:val="left" w:pos="90"/>
                <w:tab w:val="left" w:pos="432"/>
              </w:tabs>
              <w:ind w:left="0" w:firstLine="0"/>
              <w:jc w:val="both"/>
              <w:rPr>
                <w:rFonts w:ascii="GHEA Grapalat" w:hAnsi="GHEA Grapalat" w:cs="Sylfaen"/>
                <w:color w:val="000000"/>
              </w:rPr>
            </w:pPr>
            <w:r w:rsidRPr="0020043C">
              <w:rPr>
                <w:rFonts w:ascii="GHEA Grapalat" w:hAnsi="GHEA Grapalat" w:cs="Sylfaen"/>
                <w:color w:val="000000"/>
              </w:rPr>
              <w:t>Հարկադիր կատարումն ապահովող ծառայության կազմակերպաիրավական կարգավիճակի արդյունավետության բարձրացման</w:t>
            </w:r>
            <w:r w:rsidRPr="0020043C" w:rsidDel="008C34EF">
              <w:rPr>
                <w:rFonts w:ascii="GHEA Grapalat" w:hAnsi="GHEA Grapalat" w:cs="Sylfaen"/>
                <w:color w:val="000000"/>
              </w:rPr>
              <w:t xml:space="preserve"> </w:t>
            </w:r>
            <w:r w:rsidRPr="0020043C">
              <w:rPr>
                <w:rFonts w:ascii="GHEA Grapalat" w:hAnsi="GHEA Grapalat" w:cs="Sylfaen"/>
                <w:color w:val="000000"/>
              </w:rPr>
              <w:t xml:space="preserve">հայեցակարգն արտացոլում է </w:t>
            </w:r>
            <w:r w:rsidRPr="006B5CAB">
              <w:rPr>
                <w:rFonts w:ascii="GHEA Grapalat" w:hAnsi="GHEA Grapalat" w:cs="Sylfaen"/>
                <w:color w:val="000000"/>
              </w:rPr>
              <w:t>արձանագրված խնդիրների առնվազն 70 տոկոսի լուծման ուղիները</w:t>
            </w:r>
          </w:p>
          <w:p w:rsidR="002972BD" w:rsidRPr="0020043C" w:rsidRDefault="002972BD" w:rsidP="002972BD">
            <w:pPr>
              <w:tabs>
                <w:tab w:val="left" w:pos="271"/>
              </w:tabs>
              <w:rPr>
                <w:rFonts w:ascii="GHEA Grapalat" w:eastAsia="GHEA Grapalat" w:hAnsi="GHEA Grapalat" w:cs="GHEA Grapalat"/>
              </w:rPr>
            </w:pPr>
          </w:p>
          <w:p w:rsidR="002972BD" w:rsidRPr="0020043C" w:rsidRDefault="002972BD" w:rsidP="002972BD">
            <w:pPr>
              <w:tabs>
                <w:tab w:val="left" w:pos="271"/>
              </w:tabs>
              <w:rPr>
                <w:rFonts w:ascii="GHEA Grapalat" w:eastAsia="GHEA Grapalat" w:hAnsi="GHEA Grapalat" w:cs="GHEA Grapalat"/>
              </w:rPr>
            </w:pPr>
          </w:p>
        </w:tc>
        <w:tc>
          <w:tcPr>
            <w:tcW w:w="2940" w:type="dxa"/>
            <w:shd w:val="clear" w:color="auto" w:fill="auto"/>
          </w:tcPr>
          <w:p w:rsidR="002972BD" w:rsidRPr="0020043C" w:rsidRDefault="002972BD" w:rsidP="002972BD">
            <w:pPr>
              <w:tabs>
                <w:tab w:val="left" w:pos="90"/>
              </w:tabs>
              <w:jc w:val="both"/>
              <w:rPr>
                <w:rFonts w:ascii="GHEA Grapalat" w:hAnsi="GHEA Grapalat" w:cs="Sylfaen"/>
                <w:color w:val="000000"/>
              </w:rPr>
            </w:pPr>
            <w:r w:rsidRPr="0020043C">
              <w:rPr>
                <w:rFonts w:ascii="GHEA Grapalat" w:hAnsi="GHEA Grapalat" w:cs="Sylfaen"/>
                <w:color w:val="000000"/>
              </w:rPr>
              <w:t xml:space="preserve">Հարկադիր կատարումն ապահովող ծառայության նոր մոդելի ներդրման հայեցակարգը </w:t>
            </w:r>
            <w:r>
              <w:rPr>
                <w:rFonts w:ascii="GHEA Grapalat" w:hAnsi="GHEA Grapalat" w:cs="Sylfaen"/>
                <w:color w:val="000000"/>
              </w:rPr>
              <w:t>առկա է Արդարադատության նախարարությունում</w:t>
            </w:r>
          </w:p>
          <w:p w:rsidR="002972BD" w:rsidRDefault="002972BD" w:rsidP="002972BD">
            <w:pPr>
              <w:tabs>
                <w:tab w:val="left" w:pos="90"/>
              </w:tabs>
              <w:jc w:val="both"/>
              <w:rPr>
                <w:rFonts w:ascii="GHEA Grapalat" w:eastAsia="GHEA Grapalat" w:hAnsi="GHEA Grapalat" w:cs="GHEA Grapalat"/>
              </w:rPr>
            </w:pPr>
          </w:p>
        </w:tc>
      </w:tr>
      <w:tr w:rsidR="002972BD" w:rsidRPr="0020043C" w:rsidTr="002972BD">
        <w:trPr>
          <w:trHeight w:val="420"/>
        </w:trPr>
        <w:tc>
          <w:tcPr>
            <w:tcW w:w="2944" w:type="dxa"/>
            <w:shd w:val="clear" w:color="auto" w:fill="D9D9D9"/>
            <w:tcMar>
              <w:top w:w="100" w:type="dxa"/>
              <w:left w:w="100" w:type="dxa"/>
              <w:bottom w:w="100" w:type="dxa"/>
              <w:right w:w="100" w:type="dxa"/>
            </w:tcMar>
            <w:vAlign w:val="center"/>
          </w:tcPr>
          <w:p w:rsidR="002972BD" w:rsidRPr="0020043C" w:rsidRDefault="002972BD" w:rsidP="002972BD">
            <w:pPr>
              <w:rPr>
                <w:rFonts w:ascii="GHEA Grapalat" w:eastAsia="GHEA Grapalat" w:hAnsi="GHEA Grapalat" w:cs="GHEA Grapalat"/>
                <w:b/>
                <w:i/>
                <w:lang w:val="en-US"/>
              </w:rPr>
            </w:pPr>
            <w:r w:rsidRPr="0020043C">
              <w:rPr>
                <w:rFonts w:ascii="GHEA Grapalat" w:eastAsia="GHEA Grapalat" w:hAnsi="GHEA Grapalat" w:cs="GHEA Grapalat"/>
                <w:b/>
                <w:i/>
                <w:lang w:val="en-US"/>
              </w:rPr>
              <w:lastRenderedPageBreak/>
              <w:t>Պատասխանատու մարմին</w:t>
            </w:r>
          </w:p>
        </w:tc>
        <w:tc>
          <w:tcPr>
            <w:tcW w:w="11770" w:type="dxa"/>
            <w:gridSpan w:val="6"/>
            <w:shd w:val="clear" w:color="auto" w:fill="auto"/>
          </w:tcPr>
          <w:p w:rsidR="002972BD" w:rsidRPr="004364C3" w:rsidRDefault="002972BD" w:rsidP="007337B2">
            <w:pPr>
              <w:numPr>
                <w:ilvl w:val="0"/>
                <w:numId w:val="1"/>
              </w:numPr>
              <w:tabs>
                <w:tab w:val="left" w:pos="271"/>
              </w:tabs>
              <w:ind w:left="31" w:firstLine="0"/>
              <w:jc w:val="both"/>
              <w:rPr>
                <w:rFonts w:ascii="GHEA Grapalat" w:eastAsia="GHEA Grapalat" w:hAnsi="GHEA Grapalat" w:cs="GHEA Grapalat"/>
              </w:rPr>
            </w:pPr>
            <w:r w:rsidRPr="0020043C">
              <w:rPr>
                <w:rFonts w:ascii="GHEA Grapalat" w:eastAsia="GHEA Grapalat" w:hAnsi="GHEA Grapalat" w:cs="GHEA Grapalat"/>
              </w:rPr>
              <w:t>Արդարադատության նախարարություն</w:t>
            </w:r>
          </w:p>
        </w:tc>
      </w:tr>
      <w:tr w:rsidR="002972BD" w:rsidRPr="0020043C" w:rsidTr="002972BD">
        <w:trPr>
          <w:trHeight w:val="420"/>
        </w:trPr>
        <w:tc>
          <w:tcPr>
            <w:tcW w:w="2944" w:type="dxa"/>
            <w:shd w:val="clear" w:color="auto" w:fill="D9D9D9"/>
            <w:tcMar>
              <w:top w:w="100" w:type="dxa"/>
              <w:left w:w="100" w:type="dxa"/>
              <w:bottom w:w="100" w:type="dxa"/>
              <w:right w:w="100" w:type="dxa"/>
            </w:tcMar>
            <w:vAlign w:val="center"/>
          </w:tcPr>
          <w:p w:rsidR="002972BD" w:rsidRPr="0020043C" w:rsidRDefault="002972BD" w:rsidP="002972BD">
            <w:pPr>
              <w:rPr>
                <w:rFonts w:ascii="GHEA Grapalat" w:eastAsia="GHEA Grapalat" w:hAnsi="GHEA Grapalat" w:cs="GHEA Grapalat"/>
                <w:b/>
                <w:i/>
                <w:lang w:val="en-US"/>
              </w:rPr>
            </w:pPr>
            <w:r w:rsidRPr="0020043C">
              <w:rPr>
                <w:rFonts w:ascii="GHEA Grapalat" w:eastAsia="GHEA Grapalat" w:hAnsi="GHEA Grapalat" w:cs="GHEA Grapalat"/>
                <w:b/>
                <w:i/>
                <w:lang w:val="en-US"/>
              </w:rPr>
              <w:t>Ֆինանսավորման աղբյուր և չափ</w:t>
            </w:r>
          </w:p>
        </w:tc>
        <w:tc>
          <w:tcPr>
            <w:tcW w:w="11770" w:type="dxa"/>
            <w:gridSpan w:val="6"/>
            <w:shd w:val="clear" w:color="auto" w:fill="auto"/>
          </w:tcPr>
          <w:p w:rsidR="002972BD" w:rsidRPr="004364C3" w:rsidRDefault="002972BD" w:rsidP="007337B2">
            <w:pPr>
              <w:numPr>
                <w:ilvl w:val="0"/>
                <w:numId w:val="1"/>
              </w:numPr>
              <w:tabs>
                <w:tab w:val="left" w:pos="271"/>
              </w:tabs>
              <w:ind w:left="31" w:firstLine="0"/>
              <w:jc w:val="both"/>
              <w:rPr>
                <w:rFonts w:ascii="GHEA Grapalat" w:eastAsia="GHEA Grapalat" w:hAnsi="GHEA Grapalat" w:cs="GHEA Grapalat"/>
              </w:rPr>
            </w:pPr>
            <w:r w:rsidRPr="0020043C">
              <w:rPr>
                <w:rFonts w:ascii="GHEA Grapalat" w:eastAsia="GHEA Grapalat" w:hAnsi="GHEA Grapalat" w:cs="GHEA Grapalat"/>
              </w:rPr>
              <w:t>Ֆինանսավորում չի պահանջվում</w:t>
            </w:r>
          </w:p>
        </w:tc>
      </w:tr>
      <w:tr w:rsidR="002972BD" w:rsidRPr="0020043C" w:rsidTr="002972BD">
        <w:trPr>
          <w:trHeight w:val="437"/>
        </w:trPr>
        <w:tc>
          <w:tcPr>
            <w:tcW w:w="2944" w:type="dxa"/>
            <w:shd w:val="clear" w:color="auto" w:fill="D9D9D9"/>
            <w:tcMar>
              <w:top w:w="100" w:type="dxa"/>
              <w:left w:w="100" w:type="dxa"/>
              <w:bottom w:w="100" w:type="dxa"/>
              <w:right w:w="100" w:type="dxa"/>
            </w:tcMar>
            <w:vAlign w:val="center"/>
          </w:tcPr>
          <w:p w:rsidR="002972BD" w:rsidRPr="0020043C" w:rsidRDefault="002972BD" w:rsidP="002972BD">
            <w:pPr>
              <w:tabs>
                <w:tab w:val="left" w:pos="271"/>
              </w:tabs>
              <w:ind w:left="90"/>
              <w:jc w:val="center"/>
              <w:rPr>
                <w:rFonts w:ascii="GHEA Grapalat" w:eastAsia="GHEA Grapalat" w:hAnsi="GHEA Grapalat" w:cs="GHEA Grapalat"/>
                <w:lang w:val="en-US"/>
              </w:rPr>
            </w:pPr>
          </w:p>
        </w:tc>
        <w:tc>
          <w:tcPr>
            <w:tcW w:w="2944" w:type="dxa"/>
            <w:gridSpan w:val="2"/>
            <w:shd w:val="clear" w:color="auto" w:fill="D9D9D9"/>
            <w:vAlign w:val="center"/>
          </w:tcPr>
          <w:p w:rsidR="002972BD" w:rsidRPr="0020043C" w:rsidRDefault="002972BD" w:rsidP="002972BD">
            <w:pPr>
              <w:tabs>
                <w:tab w:val="left" w:pos="271"/>
              </w:tabs>
              <w:jc w:val="center"/>
              <w:rPr>
                <w:rFonts w:ascii="GHEA Grapalat" w:eastAsia="GHEA Grapalat" w:hAnsi="GHEA Grapalat" w:cs="GHEA Grapalat"/>
                <w:lang w:val="en-US"/>
              </w:rPr>
            </w:pPr>
          </w:p>
        </w:tc>
        <w:tc>
          <w:tcPr>
            <w:tcW w:w="2943" w:type="dxa"/>
            <w:shd w:val="clear" w:color="auto" w:fill="D9D9D9"/>
            <w:vAlign w:val="center"/>
          </w:tcPr>
          <w:p w:rsidR="002972BD" w:rsidRPr="0020043C" w:rsidRDefault="002972BD" w:rsidP="002972BD">
            <w:pPr>
              <w:tabs>
                <w:tab w:val="left" w:pos="271"/>
              </w:tabs>
              <w:jc w:val="center"/>
              <w:rPr>
                <w:rFonts w:ascii="GHEA Grapalat" w:eastAsia="GHEA Grapalat" w:hAnsi="GHEA Grapalat" w:cs="GHEA Grapalat"/>
                <w:lang w:val="en-US"/>
              </w:rPr>
            </w:pPr>
            <w:r w:rsidRPr="0020043C">
              <w:rPr>
                <w:rFonts w:ascii="GHEA Grapalat" w:hAnsi="GHEA Grapalat"/>
                <w:b/>
              </w:rPr>
              <w:t xml:space="preserve">2023 </w:t>
            </w:r>
            <w:r w:rsidRPr="0020043C">
              <w:rPr>
                <w:rFonts w:ascii="GHEA Grapalat" w:hAnsi="GHEA Grapalat" w:cs="Tahoma"/>
                <w:b/>
              </w:rPr>
              <w:t>թվականի</w:t>
            </w:r>
            <w:r w:rsidRPr="0020043C">
              <w:rPr>
                <w:rFonts w:ascii="GHEA Grapalat" w:hAnsi="GHEA Grapalat"/>
                <w:b/>
              </w:rPr>
              <w:t xml:space="preserve"> 1-ին եռամսյակ</w:t>
            </w:r>
          </w:p>
        </w:tc>
        <w:tc>
          <w:tcPr>
            <w:tcW w:w="2943" w:type="dxa"/>
            <w:gridSpan w:val="2"/>
            <w:shd w:val="clear" w:color="auto" w:fill="D9D9D9"/>
            <w:vAlign w:val="center"/>
          </w:tcPr>
          <w:p w:rsidR="002972BD" w:rsidRPr="0020043C" w:rsidRDefault="002972BD" w:rsidP="002972BD">
            <w:pPr>
              <w:tabs>
                <w:tab w:val="left" w:pos="271"/>
              </w:tabs>
              <w:jc w:val="center"/>
              <w:rPr>
                <w:rFonts w:ascii="GHEA Grapalat" w:eastAsia="GHEA Grapalat" w:hAnsi="GHEA Grapalat" w:cs="GHEA Grapalat"/>
                <w:lang w:val="en-US"/>
              </w:rPr>
            </w:pPr>
          </w:p>
        </w:tc>
        <w:tc>
          <w:tcPr>
            <w:tcW w:w="2940" w:type="dxa"/>
            <w:shd w:val="clear" w:color="auto" w:fill="D9D9D9"/>
            <w:vAlign w:val="center"/>
          </w:tcPr>
          <w:p w:rsidR="002972BD" w:rsidRPr="0020043C" w:rsidRDefault="002972BD" w:rsidP="002972BD">
            <w:pPr>
              <w:jc w:val="center"/>
              <w:rPr>
                <w:rFonts w:ascii="GHEA Grapalat" w:hAnsi="GHEA Grapalat"/>
              </w:rPr>
            </w:pPr>
          </w:p>
        </w:tc>
      </w:tr>
      <w:tr w:rsidR="002972BD" w:rsidRPr="0020043C" w:rsidTr="002972BD">
        <w:trPr>
          <w:trHeight w:val="420"/>
        </w:trPr>
        <w:tc>
          <w:tcPr>
            <w:tcW w:w="2944" w:type="dxa"/>
            <w:shd w:val="clear" w:color="auto" w:fill="auto"/>
            <w:tcMar>
              <w:top w:w="100" w:type="dxa"/>
              <w:left w:w="100" w:type="dxa"/>
              <w:bottom w:w="100" w:type="dxa"/>
              <w:right w:w="100" w:type="dxa"/>
            </w:tcMar>
          </w:tcPr>
          <w:p w:rsidR="002972BD" w:rsidRPr="0020043C" w:rsidRDefault="002972BD" w:rsidP="002972BD">
            <w:pPr>
              <w:rPr>
                <w:rFonts w:ascii="GHEA Grapalat" w:eastAsia="GHEA Grapalat" w:hAnsi="GHEA Grapalat" w:cs="GHEA Grapalat"/>
              </w:rPr>
            </w:pPr>
            <w:r w:rsidRPr="0020043C">
              <w:rPr>
                <w:rFonts w:ascii="GHEA Grapalat" w:eastAsia="GHEA Grapalat" w:hAnsi="GHEA Grapalat" w:cs="GHEA Grapalat"/>
                <w:b/>
              </w:rPr>
              <w:t>2.</w:t>
            </w:r>
            <w:r w:rsidRPr="0020043C">
              <w:rPr>
                <w:rFonts w:ascii="GHEA Grapalat" w:eastAsia="GHEA Grapalat" w:hAnsi="GHEA Grapalat" w:cs="GHEA Grapalat"/>
              </w:rPr>
              <w:t xml:space="preserve"> </w:t>
            </w:r>
            <w:r w:rsidRPr="0020043C">
              <w:rPr>
                <w:rFonts w:ascii="GHEA Grapalat" w:hAnsi="GHEA Grapalat" w:cs="Sylfaen"/>
                <w:color w:val="000000"/>
              </w:rPr>
              <w:t xml:space="preserve">Հարկադիր կատարումն ապահովող ծառայության վերաբերյալ նոր </w:t>
            </w:r>
            <w:r w:rsidRPr="0020043C">
              <w:rPr>
                <w:rFonts w:ascii="GHEA Grapalat" w:hAnsi="GHEA Grapalat" w:cs="Sylfaen"/>
                <w:color w:val="000000"/>
              </w:rPr>
              <w:lastRenderedPageBreak/>
              <w:t xml:space="preserve">օրենսդրության շրջանակներում </w:t>
            </w:r>
            <w:r w:rsidRPr="006B5CAB">
              <w:rPr>
                <w:rFonts w:ascii="GHEA Grapalat" w:hAnsi="GHEA Grapalat" w:cs="Sylfaen"/>
                <w:color w:val="000000"/>
              </w:rPr>
              <w:t xml:space="preserve">ներդնել </w:t>
            </w:r>
            <w:r w:rsidRPr="0020043C">
              <w:rPr>
                <w:rFonts w:ascii="GHEA Grapalat" w:hAnsi="GHEA Grapalat" w:cs="Sylfaen"/>
                <w:color w:val="000000"/>
              </w:rPr>
              <w:t xml:space="preserve">ծառայության նոր մոդել </w:t>
            </w:r>
          </w:p>
        </w:tc>
        <w:tc>
          <w:tcPr>
            <w:tcW w:w="2944" w:type="dxa"/>
            <w:gridSpan w:val="2"/>
            <w:shd w:val="clear" w:color="auto" w:fill="auto"/>
          </w:tcPr>
          <w:p w:rsidR="002972BD" w:rsidRPr="0020043C" w:rsidRDefault="002972BD" w:rsidP="002972BD">
            <w:pPr>
              <w:tabs>
                <w:tab w:val="left" w:pos="271"/>
              </w:tabs>
              <w:jc w:val="both"/>
              <w:rPr>
                <w:rFonts w:ascii="GHEA Grapalat" w:eastAsia="GHEA Grapalat" w:hAnsi="GHEA Grapalat" w:cs="GHEA Grapalat"/>
              </w:rPr>
            </w:pPr>
            <w:r w:rsidRPr="0020043C">
              <w:rPr>
                <w:rFonts w:ascii="GHEA Grapalat" w:eastAsia="GHEA Grapalat" w:hAnsi="GHEA Grapalat" w:cs="GHEA Grapalat"/>
              </w:rPr>
              <w:lastRenderedPageBreak/>
              <w:t>Ներկայումս.</w:t>
            </w:r>
          </w:p>
          <w:p w:rsidR="002972BD" w:rsidRPr="0020043C" w:rsidRDefault="002972BD" w:rsidP="007337B2">
            <w:pPr>
              <w:pStyle w:val="ListParagraph"/>
              <w:numPr>
                <w:ilvl w:val="0"/>
                <w:numId w:val="11"/>
              </w:numPr>
              <w:tabs>
                <w:tab w:val="left" w:pos="90"/>
                <w:tab w:val="left" w:pos="294"/>
              </w:tabs>
              <w:ind w:left="23" w:firstLine="1"/>
              <w:jc w:val="both"/>
              <w:rPr>
                <w:rFonts w:ascii="GHEA Grapalat" w:hAnsi="GHEA Grapalat" w:cs="Sylfaen"/>
                <w:color w:val="000000"/>
              </w:rPr>
            </w:pPr>
            <w:r w:rsidRPr="0020043C">
              <w:rPr>
                <w:rFonts w:ascii="GHEA Grapalat" w:hAnsi="GHEA Grapalat" w:cs="Sylfaen"/>
                <w:color w:val="000000"/>
              </w:rPr>
              <w:t xml:space="preserve">Հարկադիր կատարման ծառայության ոլորտի մի </w:t>
            </w:r>
            <w:r w:rsidRPr="0020043C">
              <w:rPr>
                <w:rFonts w:ascii="GHEA Grapalat" w:hAnsi="GHEA Grapalat" w:cs="Sylfaen"/>
                <w:color w:val="000000"/>
              </w:rPr>
              <w:lastRenderedPageBreak/>
              <w:t>շարք հարցեր կարգավորվում են տարբեր իրավական ակտերով</w:t>
            </w:r>
          </w:p>
          <w:p w:rsidR="002972BD" w:rsidRPr="0020043C" w:rsidRDefault="002972BD" w:rsidP="007337B2">
            <w:pPr>
              <w:pStyle w:val="ListParagraph"/>
              <w:numPr>
                <w:ilvl w:val="0"/>
                <w:numId w:val="11"/>
              </w:numPr>
              <w:tabs>
                <w:tab w:val="left" w:pos="90"/>
                <w:tab w:val="left" w:pos="294"/>
              </w:tabs>
              <w:ind w:left="23" w:firstLine="1"/>
              <w:jc w:val="both"/>
              <w:rPr>
                <w:rFonts w:ascii="GHEA Grapalat" w:hAnsi="GHEA Grapalat" w:cs="Sylfaen"/>
                <w:color w:val="000000"/>
              </w:rPr>
            </w:pPr>
            <w:r w:rsidRPr="0020043C">
              <w:rPr>
                <w:rFonts w:ascii="GHEA Grapalat" w:hAnsi="GHEA Grapalat" w:cs="Sylfaen"/>
                <w:color w:val="000000"/>
              </w:rPr>
              <w:t>Մշակված հայեցակարգի հիման վրա անհրաժեշտություն է առաջանալու վերանայել Հարկադիր կատարումն ապահովող ծառայության վերաբերյալ օրենսդրությունը</w:t>
            </w:r>
          </w:p>
          <w:p w:rsidR="002972BD" w:rsidRPr="0020043C" w:rsidRDefault="002972BD" w:rsidP="007337B2">
            <w:pPr>
              <w:pStyle w:val="ListParagraph"/>
              <w:numPr>
                <w:ilvl w:val="0"/>
                <w:numId w:val="11"/>
              </w:numPr>
              <w:tabs>
                <w:tab w:val="left" w:pos="90"/>
                <w:tab w:val="left" w:pos="294"/>
              </w:tabs>
              <w:ind w:left="23" w:firstLine="1"/>
              <w:jc w:val="both"/>
              <w:rPr>
                <w:rFonts w:ascii="GHEA Grapalat" w:hAnsi="GHEA Grapalat" w:cs="Sylfaen"/>
                <w:color w:val="000000"/>
              </w:rPr>
            </w:pPr>
            <w:r w:rsidRPr="0020043C">
              <w:rPr>
                <w:rFonts w:ascii="GHEA Grapalat" w:hAnsi="GHEA Grapalat" w:cs="Sylfaen"/>
                <w:color w:val="000000"/>
              </w:rPr>
              <w:t xml:space="preserve">Մշակված հայեցակարգի հիման վրա անհրաժեշտություն է առաջանալու ամրագրել  հարկադիր կատարողի աշխատանքի արդյունավետության բարձրացման, մոտիվացիոն գործիքակազմի ներդրման իրավական հիմքերը  </w:t>
            </w:r>
          </w:p>
          <w:p w:rsidR="002972BD" w:rsidRPr="0020043C" w:rsidRDefault="002972BD" w:rsidP="007337B2">
            <w:pPr>
              <w:pStyle w:val="ListParagraph"/>
              <w:numPr>
                <w:ilvl w:val="0"/>
                <w:numId w:val="11"/>
              </w:numPr>
              <w:tabs>
                <w:tab w:val="left" w:pos="90"/>
                <w:tab w:val="left" w:pos="294"/>
              </w:tabs>
              <w:spacing w:before="100" w:beforeAutospacing="1" w:after="100" w:afterAutospacing="1"/>
              <w:ind w:left="23" w:firstLine="1"/>
              <w:jc w:val="both"/>
              <w:outlineLvl w:val="1"/>
              <w:rPr>
                <w:rFonts w:ascii="GHEA Grapalat" w:eastAsia="GHEA Grapalat" w:hAnsi="GHEA Grapalat" w:cs="GHEA Grapalat"/>
              </w:rPr>
            </w:pPr>
            <w:r w:rsidRPr="0020043C">
              <w:rPr>
                <w:rFonts w:ascii="GHEA Grapalat" w:hAnsi="GHEA Grapalat" w:cs="Sylfaen"/>
                <w:color w:val="000000"/>
              </w:rPr>
              <w:t xml:space="preserve">Հարկադիր կատարումն ապահովող ծառայությունում ընդհանուր միջին աշխատավարձը 139,640 ՀՀ դրամ է՝ այն </w:t>
            </w:r>
            <w:r w:rsidRPr="0020043C">
              <w:rPr>
                <w:rFonts w:ascii="GHEA Grapalat" w:hAnsi="GHEA Grapalat" w:cs="Sylfaen"/>
                <w:color w:val="000000"/>
              </w:rPr>
              <w:lastRenderedPageBreak/>
              <w:t>պարագայում, երբ միջին ամսական անվանական աշխատավարձը Հայաստանում 2021 թվականի սեպտեմբերի տվյալներով կազմում է 201,740 ՀՀ դրամ</w:t>
            </w:r>
          </w:p>
        </w:tc>
        <w:tc>
          <w:tcPr>
            <w:tcW w:w="2943" w:type="dxa"/>
            <w:shd w:val="clear" w:color="auto" w:fill="auto"/>
          </w:tcPr>
          <w:p w:rsidR="002972BD" w:rsidRPr="0020043C" w:rsidRDefault="002972BD" w:rsidP="002972BD">
            <w:pPr>
              <w:tabs>
                <w:tab w:val="left" w:pos="90"/>
              </w:tabs>
              <w:jc w:val="both"/>
              <w:rPr>
                <w:rFonts w:ascii="GHEA Grapalat" w:hAnsi="GHEA Grapalat" w:cs="Sylfaen"/>
                <w:color w:val="000000"/>
              </w:rPr>
            </w:pPr>
            <w:r w:rsidRPr="0020043C">
              <w:rPr>
                <w:rFonts w:ascii="GHEA Grapalat" w:hAnsi="GHEA Grapalat" w:cs="Sylfaen"/>
                <w:color w:val="000000"/>
              </w:rPr>
              <w:lastRenderedPageBreak/>
              <w:t xml:space="preserve">Մշակվել է </w:t>
            </w:r>
            <w:r w:rsidRPr="006B5CAB">
              <w:rPr>
                <w:rFonts w:ascii="GHEA Grapalat" w:hAnsi="GHEA Grapalat" w:cs="Sylfaen"/>
                <w:color w:val="000000"/>
              </w:rPr>
              <w:t xml:space="preserve">«Հարկադիր կատարումն ապահովող ծառայության մասին» օրենքում և հարակից </w:t>
            </w:r>
            <w:r w:rsidRPr="006B5CAB">
              <w:rPr>
                <w:rFonts w:ascii="GHEA Grapalat" w:hAnsi="GHEA Grapalat" w:cs="Sylfaen"/>
                <w:color w:val="000000"/>
              </w:rPr>
              <w:lastRenderedPageBreak/>
              <w:t xml:space="preserve">օրենքներում փոփոխություն նախատեսող </w:t>
            </w:r>
            <w:r w:rsidRPr="0020043C">
              <w:rPr>
                <w:rFonts w:ascii="GHEA Grapalat" w:hAnsi="GHEA Grapalat" w:cs="Sylfaen"/>
                <w:color w:val="000000"/>
              </w:rPr>
              <w:t>օրենսդրական փաթեթ</w:t>
            </w:r>
          </w:p>
        </w:tc>
        <w:tc>
          <w:tcPr>
            <w:tcW w:w="2943" w:type="dxa"/>
            <w:gridSpan w:val="2"/>
            <w:shd w:val="clear" w:color="auto" w:fill="auto"/>
          </w:tcPr>
          <w:p w:rsidR="002972BD" w:rsidRDefault="002972BD" w:rsidP="007337B2">
            <w:pPr>
              <w:pStyle w:val="ListParagraph"/>
              <w:numPr>
                <w:ilvl w:val="1"/>
                <w:numId w:val="20"/>
              </w:numPr>
              <w:tabs>
                <w:tab w:val="left" w:pos="90"/>
                <w:tab w:val="left" w:pos="432"/>
              </w:tabs>
              <w:ind w:left="-18" w:firstLine="18"/>
              <w:jc w:val="both"/>
              <w:rPr>
                <w:rFonts w:ascii="GHEA Grapalat" w:hAnsi="GHEA Grapalat" w:cs="Sylfaen"/>
                <w:color w:val="000000"/>
              </w:rPr>
            </w:pPr>
            <w:r w:rsidRPr="0020043C">
              <w:rPr>
                <w:rFonts w:ascii="GHEA Grapalat" w:hAnsi="GHEA Grapalat" w:cs="Sylfaen"/>
                <w:color w:val="000000"/>
              </w:rPr>
              <w:lastRenderedPageBreak/>
              <w:t xml:space="preserve">Հարկադիր կատարումն ապահովող ծառայությունում ընդհանուր միջին </w:t>
            </w:r>
            <w:r w:rsidRPr="0020043C">
              <w:rPr>
                <w:rFonts w:ascii="GHEA Grapalat" w:hAnsi="GHEA Grapalat" w:cs="Sylfaen"/>
                <w:color w:val="000000"/>
              </w:rPr>
              <w:lastRenderedPageBreak/>
              <w:t>աշխատավարձը ելակետային դրության համեմատությամբ  բարձրացել է առնվազն 50 տոկոսով</w:t>
            </w:r>
          </w:p>
          <w:p w:rsidR="002972BD" w:rsidRPr="0020043C" w:rsidRDefault="002972BD" w:rsidP="007337B2">
            <w:pPr>
              <w:pStyle w:val="ListParagraph"/>
              <w:numPr>
                <w:ilvl w:val="1"/>
                <w:numId w:val="20"/>
              </w:numPr>
              <w:tabs>
                <w:tab w:val="left" w:pos="90"/>
                <w:tab w:val="left" w:pos="432"/>
              </w:tabs>
              <w:ind w:left="-18" w:firstLine="18"/>
              <w:jc w:val="both"/>
              <w:rPr>
                <w:rFonts w:ascii="GHEA Grapalat" w:hAnsi="GHEA Grapalat" w:cs="Sylfaen"/>
                <w:color w:val="000000"/>
              </w:rPr>
            </w:pPr>
            <w:r w:rsidRPr="0020043C">
              <w:rPr>
                <w:rFonts w:ascii="GHEA Grapalat" w:hAnsi="GHEA Grapalat" w:cs="Sylfaen"/>
                <w:color w:val="000000"/>
              </w:rPr>
              <w:t>Հարկադիր կատարումն ապահովող ծառայության վերաբերյալ օրենսդրությունն առնվազն 80 տոկոսով համապատասխանեցվել է հարկադիր կատարումն ապահովող ծառայության նոր մոդելի ներդրման հայեցակարգով առաջադրված պահանջներին</w:t>
            </w:r>
          </w:p>
          <w:p w:rsidR="002972BD" w:rsidRPr="0020043C" w:rsidRDefault="002972BD" w:rsidP="007337B2">
            <w:pPr>
              <w:pStyle w:val="ListParagraph"/>
              <w:numPr>
                <w:ilvl w:val="1"/>
                <w:numId w:val="20"/>
              </w:numPr>
              <w:tabs>
                <w:tab w:val="left" w:pos="90"/>
                <w:tab w:val="left" w:pos="432"/>
              </w:tabs>
              <w:ind w:left="-18" w:firstLine="18"/>
              <w:jc w:val="both"/>
              <w:rPr>
                <w:rFonts w:ascii="GHEA Grapalat" w:hAnsi="GHEA Grapalat" w:cs="Sylfaen"/>
                <w:color w:val="000000"/>
              </w:rPr>
            </w:pPr>
            <w:r w:rsidRPr="0020043C">
              <w:rPr>
                <w:rFonts w:ascii="GHEA Grapalat" w:hAnsi="GHEA Grapalat" w:cs="Sylfaen"/>
                <w:color w:val="000000"/>
              </w:rPr>
              <w:t>Հարկադիր կատարումն ապահովող ծառայությունում ընդհանուր միջին աշխատավարձը ելակետային դրության համեմատությամբ  բարձրացել է առնվազն 50 տոկոսով</w:t>
            </w:r>
          </w:p>
          <w:p w:rsidR="002972BD" w:rsidRPr="0020043C" w:rsidRDefault="002972BD" w:rsidP="007337B2">
            <w:pPr>
              <w:pStyle w:val="ListParagraph"/>
              <w:numPr>
                <w:ilvl w:val="1"/>
                <w:numId w:val="20"/>
              </w:numPr>
              <w:tabs>
                <w:tab w:val="left" w:pos="90"/>
                <w:tab w:val="left" w:pos="432"/>
              </w:tabs>
              <w:ind w:left="-18" w:firstLine="18"/>
              <w:jc w:val="both"/>
              <w:rPr>
                <w:rFonts w:ascii="GHEA Grapalat" w:eastAsia="GHEA Grapalat" w:hAnsi="GHEA Grapalat" w:cs="GHEA Grapalat"/>
              </w:rPr>
            </w:pPr>
            <w:r w:rsidRPr="0020043C">
              <w:rPr>
                <w:rFonts w:ascii="GHEA Grapalat" w:hAnsi="GHEA Grapalat" w:cs="Sylfaen"/>
                <w:color w:val="000000"/>
              </w:rPr>
              <w:t xml:space="preserve">Հարկադիր կատարումն ապահովող ծառայության նոր մոդելի ներդրումից </w:t>
            </w:r>
            <w:r>
              <w:rPr>
                <w:rFonts w:ascii="GHEA Grapalat" w:hAnsi="GHEA Grapalat" w:cs="Sylfaen"/>
                <w:color w:val="000000"/>
              </w:rPr>
              <w:t>1</w:t>
            </w:r>
            <w:r w:rsidRPr="0020043C">
              <w:rPr>
                <w:rFonts w:ascii="GHEA Grapalat" w:hAnsi="GHEA Grapalat" w:cs="Sylfaen"/>
                <w:color w:val="000000"/>
              </w:rPr>
              <w:t xml:space="preserve"> տարի </w:t>
            </w:r>
            <w:r>
              <w:rPr>
                <w:rFonts w:ascii="GHEA Grapalat" w:hAnsi="GHEA Grapalat" w:cs="Sylfaen"/>
                <w:color w:val="000000"/>
              </w:rPr>
              <w:lastRenderedPageBreak/>
              <w:t>հետո</w:t>
            </w:r>
            <w:r w:rsidRPr="0020043C">
              <w:rPr>
                <w:rFonts w:ascii="GHEA Grapalat" w:hAnsi="GHEA Grapalat" w:cs="Sylfaen"/>
                <w:color w:val="000000"/>
              </w:rPr>
              <w:t xml:space="preserve"> անձնակազմում </w:t>
            </w:r>
            <w:r>
              <w:rPr>
                <w:rFonts w:ascii="GHEA Grapalat" w:hAnsi="GHEA Grapalat" w:cs="Sylfaen"/>
                <w:color w:val="000000"/>
              </w:rPr>
              <w:t>շուրջ</w:t>
            </w:r>
            <w:r w:rsidRPr="0020043C">
              <w:rPr>
                <w:rFonts w:ascii="GHEA Grapalat" w:hAnsi="GHEA Grapalat" w:cs="Sylfaen"/>
                <w:color w:val="000000"/>
              </w:rPr>
              <w:t xml:space="preserve"> </w:t>
            </w:r>
            <w:r>
              <w:rPr>
                <w:rFonts w:ascii="GHEA Grapalat" w:hAnsi="GHEA Grapalat" w:cs="Sylfaen"/>
                <w:color w:val="000000"/>
              </w:rPr>
              <w:t>2</w:t>
            </w:r>
            <w:r w:rsidRPr="0020043C">
              <w:rPr>
                <w:rFonts w:ascii="GHEA Grapalat" w:hAnsi="GHEA Grapalat" w:cs="Sylfaen"/>
                <w:color w:val="000000"/>
              </w:rPr>
              <w:t>0 տոկոսով ավելացել է բարձրագույն իրավաբանական կրթություն և առնվազն 2 տարվա աշխատանքային փորձ ունեցող աշխատակիցների թիվը</w:t>
            </w:r>
          </w:p>
        </w:tc>
        <w:tc>
          <w:tcPr>
            <w:tcW w:w="2940" w:type="dxa"/>
            <w:shd w:val="clear" w:color="auto" w:fill="auto"/>
          </w:tcPr>
          <w:p w:rsidR="002972BD" w:rsidRPr="0020043C" w:rsidRDefault="002972BD" w:rsidP="002972BD">
            <w:pPr>
              <w:widowControl w:val="0"/>
              <w:rPr>
                <w:rFonts w:ascii="GHEA Grapalat" w:eastAsia="GHEA Grapalat" w:hAnsi="GHEA Grapalat" w:cs="GHEA Grapalat"/>
              </w:rPr>
            </w:pPr>
            <w:r w:rsidRPr="0020043C">
              <w:rPr>
                <w:rFonts w:ascii="GHEA Grapalat" w:hAnsi="GHEA Grapalat" w:cs="Sylfaen"/>
                <w:color w:val="000000"/>
              </w:rPr>
              <w:lastRenderedPageBreak/>
              <w:t xml:space="preserve">Հարկադիր կատարումն ապահովող ծառայության նոր մոդելի ներդրմանն </w:t>
            </w:r>
            <w:r w:rsidRPr="0020043C">
              <w:rPr>
                <w:rFonts w:ascii="GHEA Grapalat" w:hAnsi="GHEA Grapalat" w:cs="Sylfaen"/>
                <w:color w:val="000000"/>
              </w:rPr>
              <w:lastRenderedPageBreak/>
              <w:t>ուղղված օրենսդրական փաթեթը մշակվել է, ուղարկվել է Վարչապետի աշխատակազմ:</w:t>
            </w:r>
            <w:r w:rsidRPr="0020043C">
              <w:rPr>
                <w:rFonts w:ascii="GHEA Grapalat" w:eastAsia="GHEA Grapalat" w:hAnsi="GHEA Grapalat" w:cs="GHEA Grapalat"/>
              </w:rPr>
              <w:t xml:space="preserve"> </w:t>
            </w:r>
          </w:p>
          <w:p w:rsidR="002972BD" w:rsidRPr="0020043C" w:rsidRDefault="002972BD" w:rsidP="002972BD">
            <w:pPr>
              <w:widowControl w:val="0"/>
              <w:rPr>
                <w:rFonts w:ascii="GHEA Grapalat" w:eastAsia="GHEA Grapalat" w:hAnsi="GHEA Grapalat" w:cs="GHEA Grapalat"/>
              </w:rPr>
            </w:pPr>
            <w:r w:rsidRPr="0020043C">
              <w:rPr>
                <w:rFonts w:ascii="GHEA Grapalat" w:eastAsia="GHEA Grapalat" w:hAnsi="GHEA Grapalat" w:cs="GHEA Grapalat"/>
              </w:rPr>
              <w:t>Ընդունվել է օրենսդրական նախաձեռնությանը հավանություն տալու մասին Կառավարության որոշում (Կառավարության պաշտոնական կայքէջ)</w:t>
            </w:r>
          </w:p>
        </w:tc>
      </w:tr>
      <w:tr w:rsidR="002972BD" w:rsidRPr="0020043C" w:rsidTr="002972BD">
        <w:trPr>
          <w:trHeight w:val="420"/>
        </w:trPr>
        <w:tc>
          <w:tcPr>
            <w:tcW w:w="2944" w:type="dxa"/>
            <w:shd w:val="clear" w:color="auto" w:fill="D9D9D9"/>
            <w:tcMar>
              <w:top w:w="100" w:type="dxa"/>
              <w:left w:w="100" w:type="dxa"/>
              <w:bottom w:w="100" w:type="dxa"/>
              <w:right w:w="100" w:type="dxa"/>
            </w:tcMar>
            <w:vAlign w:val="center"/>
          </w:tcPr>
          <w:p w:rsidR="002972BD" w:rsidRPr="0020043C" w:rsidRDefault="002972BD" w:rsidP="002972BD">
            <w:pPr>
              <w:rPr>
                <w:rFonts w:ascii="GHEA Grapalat" w:eastAsia="GHEA Grapalat" w:hAnsi="GHEA Grapalat" w:cs="GHEA Grapalat"/>
                <w:b/>
                <w:i/>
                <w:lang w:val="en-US"/>
              </w:rPr>
            </w:pPr>
            <w:r w:rsidRPr="0020043C">
              <w:rPr>
                <w:rFonts w:ascii="GHEA Grapalat" w:eastAsia="GHEA Grapalat" w:hAnsi="GHEA Grapalat" w:cs="GHEA Grapalat"/>
                <w:b/>
                <w:i/>
                <w:lang w:val="en-US"/>
              </w:rPr>
              <w:lastRenderedPageBreak/>
              <w:t>Պատասխանատու մարմին</w:t>
            </w:r>
          </w:p>
        </w:tc>
        <w:tc>
          <w:tcPr>
            <w:tcW w:w="11770" w:type="dxa"/>
            <w:gridSpan w:val="6"/>
            <w:shd w:val="clear" w:color="auto" w:fill="auto"/>
          </w:tcPr>
          <w:p w:rsidR="002972BD" w:rsidRPr="0020043C" w:rsidRDefault="002972BD" w:rsidP="007337B2">
            <w:pPr>
              <w:numPr>
                <w:ilvl w:val="0"/>
                <w:numId w:val="1"/>
              </w:numPr>
              <w:tabs>
                <w:tab w:val="left" w:pos="271"/>
              </w:tabs>
              <w:ind w:left="31" w:firstLine="0"/>
              <w:jc w:val="both"/>
              <w:rPr>
                <w:rFonts w:ascii="GHEA Grapalat" w:eastAsia="GHEA Grapalat" w:hAnsi="GHEA Grapalat" w:cs="GHEA Grapalat"/>
                <w:lang w:val="en-US"/>
              </w:rPr>
            </w:pPr>
            <w:r w:rsidRPr="0020043C">
              <w:rPr>
                <w:rFonts w:ascii="GHEA Grapalat" w:eastAsia="GHEA Grapalat" w:hAnsi="GHEA Grapalat" w:cs="GHEA Grapalat"/>
              </w:rPr>
              <w:t>Արդարադատության նախարարություն</w:t>
            </w:r>
          </w:p>
          <w:p w:rsidR="002972BD" w:rsidRPr="0020043C" w:rsidRDefault="002972BD" w:rsidP="002972BD">
            <w:pPr>
              <w:tabs>
                <w:tab w:val="left" w:pos="271"/>
              </w:tabs>
              <w:ind w:left="31"/>
              <w:jc w:val="both"/>
              <w:rPr>
                <w:rFonts w:ascii="GHEA Grapalat" w:eastAsia="GHEA Grapalat" w:hAnsi="GHEA Grapalat" w:cs="GHEA Grapalat"/>
                <w:lang w:val="en-US"/>
              </w:rPr>
            </w:pPr>
          </w:p>
        </w:tc>
      </w:tr>
      <w:tr w:rsidR="002972BD" w:rsidRPr="0020043C" w:rsidTr="002972BD">
        <w:trPr>
          <w:trHeight w:val="420"/>
        </w:trPr>
        <w:tc>
          <w:tcPr>
            <w:tcW w:w="2944" w:type="dxa"/>
            <w:shd w:val="clear" w:color="auto" w:fill="D9D9D9"/>
            <w:tcMar>
              <w:top w:w="100" w:type="dxa"/>
              <w:left w:w="100" w:type="dxa"/>
              <w:bottom w:w="100" w:type="dxa"/>
              <w:right w:w="100" w:type="dxa"/>
            </w:tcMar>
            <w:vAlign w:val="center"/>
          </w:tcPr>
          <w:p w:rsidR="002972BD" w:rsidRPr="0020043C" w:rsidRDefault="002972BD" w:rsidP="002972BD">
            <w:pPr>
              <w:rPr>
                <w:rFonts w:ascii="GHEA Grapalat" w:eastAsia="GHEA Grapalat" w:hAnsi="GHEA Grapalat" w:cs="GHEA Grapalat"/>
                <w:b/>
                <w:i/>
                <w:lang w:val="en-US"/>
              </w:rPr>
            </w:pPr>
            <w:r w:rsidRPr="0020043C">
              <w:rPr>
                <w:rFonts w:ascii="GHEA Grapalat" w:eastAsia="GHEA Grapalat" w:hAnsi="GHEA Grapalat" w:cs="GHEA Grapalat"/>
                <w:b/>
                <w:i/>
                <w:lang w:val="en-US"/>
              </w:rPr>
              <w:t>Ֆինանսավորման աղբյուր և չափ</w:t>
            </w:r>
          </w:p>
        </w:tc>
        <w:tc>
          <w:tcPr>
            <w:tcW w:w="11770" w:type="dxa"/>
            <w:gridSpan w:val="6"/>
            <w:shd w:val="clear" w:color="auto" w:fill="auto"/>
          </w:tcPr>
          <w:p w:rsidR="002972BD" w:rsidRPr="0020043C" w:rsidRDefault="00670EAB" w:rsidP="007337B2">
            <w:pPr>
              <w:numPr>
                <w:ilvl w:val="0"/>
                <w:numId w:val="2"/>
              </w:numPr>
              <w:tabs>
                <w:tab w:val="left" w:pos="271"/>
              </w:tabs>
              <w:ind w:left="31" w:firstLine="0"/>
              <w:jc w:val="both"/>
              <w:rPr>
                <w:rFonts w:ascii="GHEA Grapalat" w:eastAsia="GHEA Grapalat" w:hAnsi="GHEA Grapalat" w:cs="GHEA Grapalat"/>
                <w:lang w:val="en-US"/>
              </w:rPr>
            </w:pPr>
            <w:r>
              <w:rPr>
                <w:rFonts w:ascii="GHEA Grapalat" w:hAnsi="GHEA Grapalat"/>
              </w:rPr>
              <w:t>Նոր մոդելով գործող հարկադիր ծառայության բյուջե, իսկ դրա անբավարարության դեպքում` համապատասխան համամասնությամբ պետական բյուջե</w:t>
            </w:r>
          </w:p>
          <w:p w:rsidR="002972BD" w:rsidRPr="0020043C" w:rsidRDefault="00702496" w:rsidP="007337B2">
            <w:pPr>
              <w:numPr>
                <w:ilvl w:val="0"/>
                <w:numId w:val="2"/>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rPr>
              <w:t>Տարեկան մ</w:t>
            </w:r>
            <w:r w:rsidR="00670EAB">
              <w:rPr>
                <w:rFonts w:ascii="GHEA Grapalat" w:eastAsia="GHEA Grapalat" w:hAnsi="GHEA Grapalat" w:cs="GHEA Grapalat"/>
              </w:rPr>
              <w:t>ինչև</w:t>
            </w:r>
            <w:r w:rsidR="003F751C">
              <w:rPr>
                <w:rFonts w:ascii="GHEA Grapalat" w:eastAsia="GHEA Grapalat" w:hAnsi="GHEA Grapalat" w:cs="GHEA Grapalat"/>
              </w:rPr>
              <w:t xml:space="preserve"> </w:t>
            </w:r>
            <w:r>
              <w:rPr>
                <w:rFonts w:ascii="GHEA Grapalat" w:eastAsia="GHEA Grapalat" w:hAnsi="GHEA Grapalat" w:cs="GHEA Grapalat"/>
              </w:rPr>
              <w:t>504</w:t>
            </w:r>
            <w:r w:rsidR="003F751C">
              <w:rPr>
                <w:rFonts w:ascii="GHEA Grapalat" w:eastAsia="GHEA Grapalat" w:hAnsi="GHEA Grapalat" w:cs="GHEA Grapalat"/>
              </w:rPr>
              <w:t xml:space="preserve"> մլն ՀՀ դրամ</w:t>
            </w:r>
          </w:p>
        </w:tc>
      </w:tr>
      <w:tr w:rsidR="002972BD" w:rsidRPr="0020043C" w:rsidTr="002972BD">
        <w:trPr>
          <w:trHeight w:val="437"/>
        </w:trPr>
        <w:tc>
          <w:tcPr>
            <w:tcW w:w="2944" w:type="dxa"/>
            <w:shd w:val="clear" w:color="auto" w:fill="D9D9D9"/>
            <w:tcMar>
              <w:top w:w="100" w:type="dxa"/>
              <w:left w:w="100" w:type="dxa"/>
              <w:bottom w:w="100" w:type="dxa"/>
              <w:right w:w="100" w:type="dxa"/>
            </w:tcMar>
            <w:vAlign w:val="center"/>
          </w:tcPr>
          <w:p w:rsidR="002972BD" w:rsidRPr="0020043C" w:rsidRDefault="002972BD" w:rsidP="002972BD">
            <w:pPr>
              <w:tabs>
                <w:tab w:val="left" w:pos="271"/>
              </w:tabs>
              <w:ind w:left="90"/>
              <w:jc w:val="center"/>
              <w:rPr>
                <w:rFonts w:ascii="GHEA Grapalat" w:eastAsia="GHEA Grapalat" w:hAnsi="GHEA Grapalat" w:cs="GHEA Grapalat"/>
                <w:lang w:val="en-US"/>
              </w:rPr>
            </w:pPr>
          </w:p>
        </w:tc>
        <w:tc>
          <w:tcPr>
            <w:tcW w:w="2944" w:type="dxa"/>
            <w:gridSpan w:val="2"/>
            <w:shd w:val="clear" w:color="auto" w:fill="D9D9D9"/>
            <w:vAlign w:val="center"/>
          </w:tcPr>
          <w:p w:rsidR="002972BD" w:rsidRPr="0020043C" w:rsidRDefault="002972BD" w:rsidP="002972BD">
            <w:pPr>
              <w:tabs>
                <w:tab w:val="left" w:pos="271"/>
              </w:tabs>
              <w:jc w:val="center"/>
              <w:rPr>
                <w:rFonts w:ascii="GHEA Grapalat" w:eastAsia="GHEA Grapalat" w:hAnsi="GHEA Grapalat" w:cs="GHEA Grapalat"/>
                <w:lang w:val="en-US"/>
              </w:rPr>
            </w:pPr>
          </w:p>
        </w:tc>
        <w:tc>
          <w:tcPr>
            <w:tcW w:w="2943" w:type="dxa"/>
            <w:shd w:val="clear" w:color="auto" w:fill="D9D9D9"/>
            <w:vAlign w:val="center"/>
          </w:tcPr>
          <w:p w:rsidR="002972BD" w:rsidRPr="0020043C" w:rsidRDefault="002972BD" w:rsidP="002972BD">
            <w:pPr>
              <w:tabs>
                <w:tab w:val="left" w:pos="271"/>
              </w:tabs>
              <w:jc w:val="center"/>
              <w:rPr>
                <w:rFonts w:ascii="GHEA Grapalat" w:eastAsia="GHEA Grapalat" w:hAnsi="GHEA Grapalat" w:cs="GHEA Grapalat"/>
                <w:lang w:val="en-US"/>
              </w:rPr>
            </w:pPr>
            <w:r w:rsidRPr="0020043C">
              <w:rPr>
                <w:rFonts w:ascii="GHEA Grapalat" w:hAnsi="GHEA Grapalat"/>
                <w:b/>
              </w:rPr>
              <w:t xml:space="preserve">2023 </w:t>
            </w:r>
            <w:r w:rsidRPr="0020043C">
              <w:rPr>
                <w:rFonts w:ascii="GHEA Grapalat" w:hAnsi="GHEA Grapalat" w:cs="Tahoma"/>
                <w:b/>
              </w:rPr>
              <w:t>թվականի</w:t>
            </w:r>
            <w:r w:rsidRPr="0020043C">
              <w:rPr>
                <w:rFonts w:ascii="GHEA Grapalat" w:hAnsi="GHEA Grapalat"/>
                <w:b/>
              </w:rPr>
              <w:t xml:space="preserve"> 1-ին </w:t>
            </w:r>
            <w:r w:rsidR="006C3FE7">
              <w:rPr>
                <w:rFonts w:ascii="GHEA Grapalat" w:hAnsi="GHEA Grapalat"/>
                <w:b/>
              </w:rPr>
              <w:t>կիսամյակ</w:t>
            </w:r>
          </w:p>
        </w:tc>
        <w:tc>
          <w:tcPr>
            <w:tcW w:w="2943" w:type="dxa"/>
            <w:gridSpan w:val="2"/>
            <w:shd w:val="clear" w:color="auto" w:fill="D9D9D9"/>
            <w:vAlign w:val="center"/>
          </w:tcPr>
          <w:p w:rsidR="002972BD" w:rsidRPr="0020043C" w:rsidRDefault="002972BD" w:rsidP="002972BD">
            <w:pPr>
              <w:tabs>
                <w:tab w:val="left" w:pos="271"/>
              </w:tabs>
              <w:jc w:val="center"/>
              <w:rPr>
                <w:rFonts w:ascii="GHEA Grapalat" w:eastAsia="GHEA Grapalat" w:hAnsi="GHEA Grapalat" w:cs="GHEA Grapalat"/>
                <w:lang w:val="en-US"/>
              </w:rPr>
            </w:pPr>
          </w:p>
        </w:tc>
        <w:tc>
          <w:tcPr>
            <w:tcW w:w="2940" w:type="dxa"/>
            <w:shd w:val="clear" w:color="auto" w:fill="D9D9D9"/>
            <w:vAlign w:val="center"/>
          </w:tcPr>
          <w:p w:rsidR="002972BD" w:rsidRPr="0020043C" w:rsidRDefault="002972BD" w:rsidP="002972BD">
            <w:pPr>
              <w:jc w:val="center"/>
              <w:rPr>
                <w:rFonts w:ascii="GHEA Grapalat" w:hAnsi="GHEA Grapalat"/>
              </w:rPr>
            </w:pPr>
          </w:p>
        </w:tc>
      </w:tr>
      <w:tr w:rsidR="002972BD" w:rsidRPr="0020043C" w:rsidTr="002972BD">
        <w:trPr>
          <w:trHeight w:val="167"/>
        </w:trPr>
        <w:tc>
          <w:tcPr>
            <w:tcW w:w="2944" w:type="dxa"/>
            <w:shd w:val="clear" w:color="auto" w:fill="auto"/>
            <w:tcMar>
              <w:top w:w="100" w:type="dxa"/>
              <w:left w:w="100" w:type="dxa"/>
              <w:bottom w:w="100" w:type="dxa"/>
              <w:right w:w="100" w:type="dxa"/>
            </w:tcMar>
          </w:tcPr>
          <w:p w:rsidR="002972BD" w:rsidRPr="0020043C" w:rsidRDefault="002972BD" w:rsidP="002972BD">
            <w:pPr>
              <w:rPr>
                <w:rFonts w:ascii="GHEA Grapalat" w:eastAsia="GHEA Grapalat" w:hAnsi="GHEA Grapalat" w:cs="GHEA Grapalat"/>
              </w:rPr>
            </w:pPr>
            <w:r w:rsidRPr="0020043C">
              <w:rPr>
                <w:rFonts w:ascii="GHEA Grapalat" w:eastAsia="GHEA Grapalat" w:hAnsi="GHEA Grapalat" w:cs="GHEA Grapalat"/>
                <w:b/>
              </w:rPr>
              <w:t xml:space="preserve">3. </w:t>
            </w:r>
            <w:r w:rsidRPr="006B5CAB">
              <w:rPr>
                <w:rFonts w:ascii="GHEA Grapalat" w:eastAsia="GHEA Grapalat" w:hAnsi="GHEA Grapalat" w:cs="GHEA Grapalat"/>
              </w:rPr>
              <w:t xml:space="preserve">Մշակել </w:t>
            </w:r>
            <w:r w:rsidRPr="0020043C">
              <w:rPr>
                <w:rFonts w:ascii="GHEA Grapalat" w:eastAsia="GHEA Grapalat" w:hAnsi="GHEA Grapalat" w:cs="GHEA Grapalat"/>
              </w:rPr>
              <w:t>«Կատարողական վարույթի մասին» օրենքի նախագ</w:t>
            </w:r>
            <w:r w:rsidRPr="006B5CAB">
              <w:rPr>
                <w:rFonts w:ascii="GHEA Grapalat" w:eastAsia="GHEA Grapalat" w:hAnsi="GHEA Grapalat" w:cs="GHEA Grapalat"/>
              </w:rPr>
              <w:t>ի</w:t>
            </w:r>
            <w:r w:rsidRPr="0020043C">
              <w:rPr>
                <w:rFonts w:ascii="GHEA Grapalat" w:eastAsia="GHEA Grapalat" w:hAnsi="GHEA Grapalat" w:cs="GHEA Grapalat"/>
              </w:rPr>
              <w:t xml:space="preserve">ծ </w:t>
            </w:r>
          </w:p>
          <w:p w:rsidR="002972BD" w:rsidRPr="0020043C" w:rsidRDefault="002972BD" w:rsidP="002972BD">
            <w:pPr>
              <w:rPr>
                <w:rFonts w:ascii="GHEA Grapalat" w:eastAsia="GHEA Grapalat" w:hAnsi="GHEA Grapalat" w:cs="GHEA Grapalat"/>
              </w:rPr>
            </w:pPr>
          </w:p>
        </w:tc>
        <w:tc>
          <w:tcPr>
            <w:tcW w:w="2944" w:type="dxa"/>
            <w:gridSpan w:val="2"/>
            <w:shd w:val="clear" w:color="auto" w:fill="auto"/>
          </w:tcPr>
          <w:p w:rsidR="002972BD" w:rsidRPr="0020043C" w:rsidRDefault="002972BD" w:rsidP="002972BD">
            <w:pPr>
              <w:tabs>
                <w:tab w:val="left" w:pos="271"/>
              </w:tabs>
              <w:rPr>
                <w:rFonts w:ascii="GHEA Grapalat" w:eastAsia="GHEA Grapalat" w:hAnsi="GHEA Grapalat" w:cs="GHEA Grapalat"/>
              </w:rPr>
            </w:pPr>
            <w:r w:rsidRPr="0020043C">
              <w:rPr>
                <w:rFonts w:ascii="GHEA Grapalat" w:eastAsia="GHEA Grapalat" w:hAnsi="GHEA Grapalat" w:cs="GHEA Grapalat"/>
              </w:rPr>
              <w:t>Ներկայումս</w:t>
            </w:r>
            <w:r w:rsidRPr="006B5CAB">
              <w:rPr>
                <w:rFonts w:ascii="GHEA Grapalat" w:eastAsia="GHEA Grapalat" w:hAnsi="GHEA Grapalat" w:cs="GHEA Grapalat"/>
              </w:rPr>
              <w:t>՝</w:t>
            </w:r>
          </w:p>
          <w:p w:rsidR="002972BD" w:rsidRDefault="002972BD" w:rsidP="002972BD">
            <w:pPr>
              <w:pStyle w:val="ListParagraph"/>
              <w:tabs>
                <w:tab w:val="left" w:pos="90"/>
                <w:tab w:val="left" w:pos="376"/>
              </w:tabs>
              <w:ind w:left="0"/>
              <w:jc w:val="both"/>
              <w:rPr>
                <w:rFonts w:ascii="GHEA Grapalat" w:hAnsi="GHEA Grapalat"/>
              </w:rPr>
            </w:pPr>
            <w:r w:rsidRPr="006B5CAB">
              <w:rPr>
                <w:rFonts w:ascii="GHEA Grapalat" w:hAnsi="GHEA Grapalat" w:cs="Tahoma"/>
              </w:rPr>
              <w:t xml:space="preserve">- </w:t>
            </w:r>
            <w:r w:rsidRPr="0020043C">
              <w:rPr>
                <w:rFonts w:ascii="GHEA Grapalat" w:hAnsi="GHEA Grapalat" w:cs="Tahoma"/>
              </w:rPr>
              <w:t>հստակեցված</w:t>
            </w:r>
            <w:r w:rsidRPr="0020043C">
              <w:rPr>
                <w:rFonts w:ascii="GHEA Grapalat" w:hAnsi="GHEA Grapalat"/>
              </w:rPr>
              <w:t xml:space="preserve"> </w:t>
            </w:r>
            <w:r w:rsidRPr="0020043C">
              <w:rPr>
                <w:rFonts w:ascii="GHEA Grapalat" w:hAnsi="GHEA Grapalat" w:cs="Tahoma"/>
              </w:rPr>
              <w:t>չեն</w:t>
            </w:r>
            <w:r w:rsidRPr="0020043C">
              <w:rPr>
                <w:rFonts w:ascii="GHEA Grapalat" w:hAnsi="GHEA Grapalat"/>
              </w:rPr>
              <w:t xml:space="preserve"> </w:t>
            </w:r>
            <w:r w:rsidRPr="0020043C">
              <w:rPr>
                <w:rFonts w:ascii="GHEA Grapalat" w:hAnsi="GHEA Grapalat" w:cs="Tahoma"/>
              </w:rPr>
              <w:t>հարկադիր</w:t>
            </w:r>
            <w:r w:rsidRPr="0020043C">
              <w:rPr>
                <w:rFonts w:ascii="GHEA Grapalat" w:hAnsi="GHEA Grapalat"/>
              </w:rPr>
              <w:t xml:space="preserve"> </w:t>
            </w:r>
            <w:r w:rsidRPr="0020043C">
              <w:rPr>
                <w:rFonts w:ascii="GHEA Grapalat" w:hAnsi="GHEA Grapalat" w:cs="Tahoma"/>
              </w:rPr>
              <w:t>կատարման</w:t>
            </w:r>
            <w:r w:rsidRPr="0020043C">
              <w:rPr>
                <w:rFonts w:ascii="GHEA Grapalat" w:hAnsi="GHEA Grapalat"/>
              </w:rPr>
              <w:t xml:space="preserve"> </w:t>
            </w:r>
            <w:r w:rsidRPr="0020043C">
              <w:rPr>
                <w:rFonts w:ascii="GHEA Grapalat" w:hAnsi="GHEA Grapalat" w:cs="Tahoma"/>
              </w:rPr>
              <w:t>ենթակա</w:t>
            </w:r>
            <w:r w:rsidRPr="0020043C">
              <w:rPr>
                <w:rFonts w:ascii="GHEA Grapalat" w:hAnsi="GHEA Grapalat"/>
              </w:rPr>
              <w:t xml:space="preserve"> </w:t>
            </w:r>
            <w:r w:rsidRPr="0020043C">
              <w:rPr>
                <w:rFonts w:ascii="GHEA Grapalat" w:hAnsi="GHEA Grapalat" w:cs="Tahoma"/>
              </w:rPr>
              <w:t>ակտերի</w:t>
            </w:r>
            <w:r w:rsidRPr="0020043C">
              <w:rPr>
                <w:rFonts w:ascii="GHEA Grapalat" w:hAnsi="GHEA Grapalat"/>
              </w:rPr>
              <w:t xml:space="preserve"> </w:t>
            </w:r>
            <w:r w:rsidRPr="0020043C">
              <w:rPr>
                <w:rFonts w:ascii="GHEA Grapalat" w:hAnsi="GHEA Grapalat" w:cs="Tahoma"/>
              </w:rPr>
              <w:t>կատարման</w:t>
            </w:r>
            <w:r w:rsidRPr="0020043C">
              <w:rPr>
                <w:rFonts w:ascii="GHEA Grapalat" w:hAnsi="GHEA Grapalat"/>
              </w:rPr>
              <w:t xml:space="preserve"> </w:t>
            </w:r>
            <w:r w:rsidRPr="0020043C">
              <w:rPr>
                <w:rFonts w:ascii="GHEA Grapalat" w:hAnsi="GHEA Grapalat" w:cs="Tahoma"/>
              </w:rPr>
              <w:t>բոլոր</w:t>
            </w:r>
            <w:r w:rsidRPr="0020043C">
              <w:rPr>
                <w:rFonts w:ascii="GHEA Grapalat" w:hAnsi="GHEA Grapalat"/>
              </w:rPr>
              <w:t xml:space="preserve"> </w:t>
            </w:r>
            <w:r w:rsidRPr="0020043C">
              <w:rPr>
                <w:rFonts w:ascii="GHEA Grapalat" w:hAnsi="GHEA Grapalat" w:cs="Tahoma"/>
              </w:rPr>
              <w:t>առանձնահատկությունները</w:t>
            </w:r>
            <w:r w:rsidRPr="0020043C">
              <w:rPr>
                <w:rFonts w:ascii="GHEA Grapalat" w:hAnsi="GHEA Grapalat"/>
              </w:rPr>
              <w:t xml:space="preserve">, </w:t>
            </w:r>
            <w:r w:rsidRPr="0020043C">
              <w:rPr>
                <w:rFonts w:ascii="GHEA Grapalat" w:hAnsi="GHEA Grapalat" w:cs="Tahoma"/>
              </w:rPr>
              <w:t>դրանցից</w:t>
            </w:r>
            <w:r w:rsidRPr="0020043C">
              <w:rPr>
                <w:rFonts w:ascii="GHEA Grapalat" w:hAnsi="GHEA Grapalat"/>
              </w:rPr>
              <w:t xml:space="preserve"> </w:t>
            </w:r>
            <w:r w:rsidRPr="0020043C">
              <w:rPr>
                <w:rFonts w:ascii="GHEA Grapalat" w:hAnsi="GHEA Grapalat" w:cs="Tahoma"/>
              </w:rPr>
              <w:t>յուրաքանչյուրի</w:t>
            </w:r>
            <w:r w:rsidRPr="0020043C">
              <w:rPr>
                <w:rFonts w:ascii="GHEA Grapalat" w:hAnsi="GHEA Grapalat"/>
              </w:rPr>
              <w:t xml:space="preserve"> </w:t>
            </w:r>
            <w:r w:rsidRPr="0020043C">
              <w:rPr>
                <w:rFonts w:ascii="GHEA Grapalat" w:hAnsi="GHEA Grapalat" w:cs="Tahoma"/>
              </w:rPr>
              <w:t>հարկադիր</w:t>
            </w:r>
            <w:r w:rsidRPr="0020043C">
              <w:rPr>
                <w:rFonts w:ascii="GHEA Grapalat" w:hAnsi="GHEA Grapalat"/>
              </w:rPr>
              <w:t xml:space="preserve"> </w:t>
            </w:r>
            <w:r w:rsidRPr="0020043C">
              <w:rPr>
                <w:rFonts w:ascii="GHEA Grapalat" w:hAnsi="GHEA Grapalat" w:cs="Tahoma"/>
              </w:rPr>
              <w:t>կատարման</w:t>
            </w:r>
            <w:r w:rsidRPr="0020043C">
              <w:rPr>
                <w:rFonts w:ascii="GHEA Grapalat" w:hAnsi="GHEA Grapalat"/>
              </w:rPr>
              <w:t xml:space="preserve"> </w:t>
            </w:r>
            <w:r w:rsidRPr="0020043C">
              <w:rPr>
                <w:rFonts w:ascii="GHEA Grapalat" w:hAnsi="GHEA Grapalat" w:cs="Tahoma"/>
              </w:rPr>
              <w:t>հետ</w:t>
            </w:r>
            <w:r w:rsidRPr="0020043C">
              <w:rPr>
                <w:rFonts w:ascii="GHEA Grapalat" w:hAnsi="GHEA Grapalat"/>
              </w:rPr>
              <w:t xml:space="preserve"> </w:t>
            </w:r>
            <w:r w:rsidRPr="0020043C">
              <w:rPr>
                <w:rFonts w:ascii="GHEA Grapalat" w:hAnsi="GHEA Grapalat" w:cs="Tahoma"/>
              </w:rPr>
              <w:t>կապված</w:t>
            </w:r>
            <w:r w:rsidRPr="0020043C">
              <w:rPr>
                <w:rFonts w:ascii="GHEA Grapalat" w:hAnsi="GHEA Grapalat"/>
              </w:rPr>
              <w:t xml:space="preserve"> </w:t>
            </w:r>
            <w:r w:rsidRPr="0020043C">
              <w:rPr>
                <w:rFonts w:ascii="GHEA Grapalat" w:hAnsi="GHEA Grapalat" w:cs="Tahoma"/>
              </w:rPr>
              <w:t>հարաբերությունները</w:t>
            </w:r>
            <w:r w:rsidRPr="0020043C">
              <w:rPr>
                <w:rFonts w:ascii="GHEA Grapalat" w:hAnsi="GHEA Grapalat"/>
              </w:rPr>
              <w:t xml:space="preserve"> </w:t>
            </w:r>
            <w:r w:rsidRPr="0020043C">
              <w:rPr>
                <w:rFonts w:ascii="GHEA Grapalat" w:hAnsi="GHEA Grapalat" w:cs="Tahoma"/>
              </w:rPr>
              <w:t>առանձին</w:t>
            </w:r>
            <w:r w:rsidRPr="0020043C">
              <w:rPr>
                <w:rFonts w:ascii="GHEA Grapalat" w:hAnsi="GHEA Grapalat"/>
              </w:rPr>
              <w:t xml:space="preserve"> </w:t>
            </w:r>
            <w:r w:rsidRPr="0020043C">
              <w:rPr>
                <w:rFonts w:ascii="GHEA Grapalat" w:hAnsi="GHEA Grapalat" w:cs="Tahoma"/>
              </w:rPr>
              <w:lastRenderedPageBreak/>
              <w:t>ինստիտուցիոնալ</w:t>
            </w:r>
            <w:r w:rsidRPr="0020043C">
              <w:rPr>
                <w:rFonts w:ascii="GHEA Grapalat" w:hAnsi="GHEA Grapalat"/>
              </w:rPr>
              <w:t xml:space="preserve"> </w:t>
            </w:r>
            <w:r w:rsidRPr="0020043C">
              <w:rPr>
                <w:rFonts w:ascii="GHEA Grapalat" w:hAnsi="GHEA Grapalat" w:cs="Tahoma"/>
              </w:rPr>
              <w:t>կարգավորման</w:t>
            </w:r>
            <w:r w:rsidRPr="0020043C">
              <w:rPr>
                <w:rFonts w:ascii="GHEA Grapalat" w:hAnsi="GHEA Grapalat"/>
              </w:rPr>
              <w:t xml:space="preserve"> </w:t>
            </w:r>
            <w:r w:rsidRPr="0020043C">
              <w:rPr>
                <w:rFonts w:ascii="GHEA Grapalat" w:hAnsi="GHEA Grapalat" w:cs="Tahoma"/>
              </w:rPr>
              <w:t>ենթարկված</w:t>
            </w:r>
            <w:r w:rsidRPr="0020043C">
              <w:rPr>
                <w:rFonts w:ascii="GHEA Grapalat" w:hAnsi="GHEA Grapalat"/>
              </w:rPr>
              <w:t xml:space="preserve"> </w:t>
            </w:r>
            <w:r w:rsidRPr="0020043C">
              <w:rPr>
                <w:rFonts w:ascii="GHEA Grapalat" w:hAnsi="GHEA Grapalat" w:cs="Tahoma"/>
              </w:rPr>
              <w:t>չեն</w:t>
            </w:r>
          </w:p>
          <w:p w:rsidR="002972BD" w:rsidRDefault="002972BD" w:rsidP="002972BD">
            <w:pPr>
              <w:pStyle w:val="ListParagraph"/>
              <w:tabs>
                <w:tab w:val="left" w:pos="90"/>
                <w:tab w:val="left" w:pos="376"/>
              </w:tabs>
              <w:ind w:left="0"/>
              <w:jc w:val="both"/>
              <w:rPr>
                <w:rFonts w:ascii="GHEA Grapalat" w:hAnsi="GHEA Grapalat" w:cs="Tahoma"/>
              </w:rPr>
            </w:pPr>
            <w:r w:rsidRPr="006B5CAB">
              <w:rPr>
                <w:rFonts w:ascii="GHEA Grapalat" w:hAnsi="GHEA Grapalat" w:cs="Tahoma"/>
              </w:rPr>
              <w:t xml:space="preserve">- </w:t>
            </w:r>
            <w:r w:rsidRPr="0020043C">
              <w:rPr>
                <w:rFonts w:ascii="GHEA Grapalat" w:hAnsi="GHEA Grapalat" w:cs="Tahoma"/>
              </w:rPr>
              <w:t>առկա է բռնագանձման ենթակա գույքի շրջանակն ընդլայնելու անհրաժեշտություն</w:t>
            </w:r>
          </w:p>
          <w:p w:rsidR="002972BD" w:rsidRDefault="002972BD" w:rsidP="002972BD">
            <w:pPr>
              <w:pStyle w:val="ListParagraph"/>
              <w:tabs>
                <w:tab w:val="left" w:pos="90"/>
                <w:tab w:val="left" w:pos="376"/>
              </w:tabs>
              <w:ind w:left="0"/>
              <w:jc w:val="both"/>
              <w:rPr>
                <w:rFonts w:ascii="GHEA Grapalat" w:hAnsi="GHEA Grapalat" w:cs="Tahoma"/>
              </w:rPr>
            </w:pPr>
            <w:r w:rsidRPr="006B5CAB">
              <w:rPr>
                <w:rFonts w:ascii="GHEA Grapalat" w:hAnsi="GHEA Grapalat" w:cs="Tahoma"/>
              </w:rPr>
              <w:t xml:space="preserve">- </w:t>
            </w:r>
            <w:r w:rsidRPr="0020043C">
              <w:rPr>
                <w:rFonts w:ascii="GHEA Grapalat" w:hAnsi="GHEA Grapalat" w:cs="Tahoma"/>
              </w:rPr>
              <w:t>բռնագանձման ենթակա կատարողական ծախսերի չափի որոշումը սահմանափակված է միայն գույքի արժեքի կամ բռնագանձվող գումարի չափով</w:t>
            </w:r>
          </w:p>
          <w:p w:rsidR="002972BD" w:rsidRDefault="002972BD" w:rsidP="002972BD">
            <w:pPr>
              <w:pStyle w:val="ListParagraph"/>
              <w:tabs>
                <w:tab w:val="left" w:pos="90"/>
                <w:tab w:val="left" w:pos="376"/>
              </w:tabs>
              <w:ind w:left="0"/>
              <w:jc w:val="both"/>
              <w:rPr>
                <w:rFonts w:ascii="GHEA Grapalat" w:hAnsi="GHEA Grapalat" w:cs="Tahoma"/>
              </w:rPr>
            </w:pPr>
            <w:r w:rsidRPr="006B5CAB">
              <w:rPr>
                <w:rFonts w:ascii="GHEA Grapalat" w:hAnsi="GHEA Grapalat" w:cs="Tahoma"/>
              </w:rPr>
              <w:t xml:space="preserve">- </w:t>
            </w:r>
            <w:r w:rsidRPr="0020043C">
              <w:rPr>
                <w:rFonts w:ascii="GHEA Grapalat" w:hAnsi="GHEA Grapalat" w:cs="Tahoma"/>
              </w:rPr>
              <w:t>առկա են կատարողական վարույթի կասեցման տարբերակված հիմքեր, կատարողական վարույթի կասեցման, ավարտի, կարճման հիմքերի և դրանց իրավական հետևանքների հստակեցման անհրաժեշտություն</w:t>
            </w:r>
          </w:p>
          <w:p w:rsidR="002972BD" w:rsidRDefault="002972BD" w:rsidP="002972BD">
            <w:pPr>
              <w:pStyle w:val="ListParagraph"/>
              <w:tabs>
                <w:tab w:val="left" w:pos="90"/>
                <w:tab w:val="left" w:pos="376"/>
              </w:tabs>
              <w:ind w:left="0"/>
              <w:jc w:val="both"/>
              <w:rPr>
                <w:rFonts w:ascii="GHEA Grapalat" w:hAnsi="GHEA Grapalat" w:cs="Tahoma"/>
              </w:rPr>
            </w:pPr>
            <w:r w:rsidRPr="006B5CAB">
              <w:rPr>
                <w:rFonts w:ascii="GHEA Grapalat" w:hAnsi="GHEA Grapalat" w:cs="Tahoma"/>
              </w:rPr>
              <w:t xml:space="preserve">- </w:t>
            </w:r>
            <w:r w:rsidRPr="0020043C">
              <w:rPr>
                <w:rFonts w:ascii="GHEA Grapalat" w:hAnsi="GHEA Grapalat" w:cs="Tahoma"/>
              </w:rPr>
              <w:t xml:space="preserve">առկա է կատարողական գործողությունների </w:t>
            </w:r>
            <w:r w:rsidRPr="0020043C">
              <w:rPr>
                <w:rFonts w:ascii="GHEA Grapalat" w:hAnsi="GHEA Grapalat" w:cs="Tahoma"/>
              </w:rPr>
              <w:lastRenderedPageBreak/>
              <w:t>կատարման ժամկետների նվազեցման անհրաժեշտություն</w:t>
            </w:r>
          </w:p>
          <w:p w:rsidR="002972BD" w:rsidRDefault="002972BD" w:rsidP="002972BD">
            <w:pPr>
              <w:pStyle w:val="ListParagraph"/>
              <w:tabs>
                <w:tab w:val="left" w:pos="90"/>
                <w:tab w:val="left" w:pos="376"/>
              </w:tabs>
              <w:ind w:left="0"/>
              <w:jc w:val="both"/>
              <w:rPr>
                <w:rFonts w:ascii="GHEA Grapalat" w:hAnsi="GHEA Grapalat" w:cs="Tahoma"/>
              </w:rPr>
            </w:pPr>
            <w:r w:rsidRPr="006B5CAB">
              <w:rPr>
                <w:rFonts w:ascii="GHEA Grapalat" w:hAnsi="GHEA Grapalat" w:cs="Tahoma"/>
              </w:rPr>
              <w:t xml:space="preserve">- </w:t>
            </w:r>
            <w:r w:rsidRPr="0020043C">
              <w:rPr>
                <w:rFonts w:ascii="GHEA Grapalat" w:hAnsi="GHEA Grapalat" w:cs="Tahoma"/>
              </w:rPr>
              <w:t>առկա է ոչ դրամական պահանջների կատարմանն ուղղված լրացուցիչ միջոցների ամրագրման անհրաժեշտություն</w:t>
            </w:r>
          </w:p>
          <w:p w:rsidR="002972BD" w:rsidRDefault="002972BD" w:rsidP="002972BD">
            <w:pPr>
              <w:pStyle w:val="ListParagraph"/>
              <w:tabs>
                <w:tab w:val="left" w:pos="90"/>
                <w:tab w:val="left" w:pos="376"/>
              </w:tabs>
              <w:ind w:left="0"/>
              <w:jc w:val="both"/>
              <w:rPr>
                <w:rFonts w:ascii="GHEA Grapalat" w:hAnsi="GHEA Grapalat" w:cs="Tahoma"/>
              </w:rPr>
            </w:pPr>
            <w:r w:rsidRPr="006B5CAB">
              <w:rPr>
                <w:rFonts w:ascii="GHEA Grapalat" w:hAnsi="GHEA Grapalat" w:cs="Tahoma"/>
              </w:rPr>
              <w:t xml:space="preserve">- </w:t>
            </w:r>
            <w:r w:rsidRPr="0020043C">
              <w:rPr>
                <w:rFonts w:ascii="GHEA Grapalat" w:hAnsi="GHEA Grapalat" w:cs="Tahoma"/>
              </w:rPr>
              <w:t>առկա է հարկադրանքի «փափուկ» միջոցների (հարկադիր կատարողի որոշմամբ հետախուզվող տրանսպորտային միջոցների տեխնիկական զննության հնարավորության սահմանափակումը, հետախուզվող ֆիզիկական անձանց և շարժական գույքի՝ Հայաստանի Հանրապետությունից ելքը սահմանափակելը) ներդրման անհրաժեշտություն</w:t>
            </w:r>
          </w:p>
          <w:p w:rsidR="002972BD" w:rsidRDefault="002972BD" w:rsidP="002972BD">
            <w:pPr>
              <w:pStyle w:val="ListParagraph"/>
              <w:tabs>
                <w:tab w:val="left" w:pos="90"/>
                <w:tab w:val="left" w:pos="376"/>
              </w:tabs>
              <w:ind w:left="0"/>
              <w:jc w:val="both"/>
              <w:rPr>
                <w:rFonts w:ascii="GHEA Grapalat" w:eastAsia="GHEA Grapalat" w:hAnsi="GHEA Grapalat" w:cs="GHEA Grapalat"/>
              </w:rPr>
            </w:pPr>
            <w:r w:rsidRPr="006B5CAB">
              <w:rPr>
                <w:rFonts w:ascii="GHEA Grapalat" w:hAnsi="GHEA Grapalat" w:cs="Tahoma"/>
              </w:rPr>
              <w:t xml:space="preserve">- </w:t>
            </w:r>
            <w:r w:rsidRPr="0020043C">
              <w:rPr>
                <w:rFonts w:ascii="GHEA Grapalat" w:hAnsi="GHEA Grapalat" w:cs="Tahoma"/>
              </w:rPr>
              <w:t xml:space="preserve">առկա է կատարողական </w:t>
            </w:r>
            <w:r w:rsidRPr="0020043C">
              <w:rPr>
                <w:rFonts w:ascii="GHEA Grapalat" w:hAnsi="GHEA Grapalat" w:cs="Tahoma"/>
              </w:rPr>
              <w:lastRenderedPageBreak/>
              <w:t>վարույթում ծանուցման եղանակների և գործիքակազմի կատարելագործման անհրաժեշտություն</w:t>
            </w:r>
          </w:p>
        </w:tc>
        <w:tc>
          <w:tcPr>
            <w:tcW w:w="2943" w:type="dxa"/>
            <w:shd w:val="clear" w:color="auto" w:fill="auto"/>
          </w:tcPr>
          <w:p w:rsidR="002972BD" w:rsidRPr="0020043C" w:rsidRDefault="002972BD" w:rsidP="002972BD">
            <w:pPr>
              <w:widowControl w:val="0"/>
              <w:rPr>
                <w:rFonts w:ascii="GHEA Grapalat" w:hAnsi="GHEA Grapalat" w:cs="Calibri"/>
              </w:rPr>
            </w:pPr>
            <w:r w:rsidRPr="006B5CAB">
              <w:rPr>
                <w:rFonts w:ascii="GHEA Grapalat" w:hAnsi="GHEA Grapalat" w:cs="Calibri"/>
              </w:rPr>
              <w:lastRenderedPageBreak/>
              <w:t></w:t>
            </w:r>
            <w:r w:rsidRPr="0020043C">
              <w:rPr>
                <w:rFonts w:ascii="GHEA Grapalat" w:hAnsi="GHEA Grapalat" w:cs="Calibri"/>
              </w:rPr>
              <w:t>Կա</w:t>
            </w:r>
            <w:r w:rsidR="00DC2D56">
              <w:rPr>
                <w:rFonts w:ascii="GHEA Grapalat" w:hAnsi="GHEA Grapalat" w:cs="Calibri"/>
                <w:lang w:val="en-US"/>
              </w:rPr>
              <w:t>տա</w:t>
            </w:r>
            <w:r w:rsidRPr="0020043C">
              <w:rPr>
                <w:rFonts w:ascii="GHEA Grapalat" w:hAnsi="GHEA Grapalat" w:cs="Calibri"/>
              </w:rPr>
              <w:t xml:space="preserve">րողական վարույթի մասին» օրենքի նախագիծը </w:t>
            </w:r>
          </w:p>
          <w:p w:rsidR="002972BD" w:rsidRPr="0020043C" w:rsidRDefault="002972BD" w:rsidP="002972BD">
            <w:pPr>
              <w:widowControl w:val="0"/>
              <w:rPr>
                <w:rFonts w:ascii="GHEA Grapalat" w:hAnsi="GHEA Grapalat" w:cs="Calibri"/>
              </w:rPr>
            </w:pPr>
            <w:r w:rsidRPr="0020043C">
              <w:rPr>
                <w:rFonts w:ascii="GHEA Grapalat" w:hAnsi="GHEA Grapalat" w:cs="Calibri"/>
              </w:rPr>
              <w:t>մշակվել է</w:t>
            </w:r>
          </w:p>
          <w:p w:rsidR="002972BD" w:rsidRPr="0020043C" w:rsidRDefault="002972BD" w:rsidP="002972BD">
            <w:pPr>
              <w:widowControl w:val="0"/>
              <w:rPr>
                <w:rFonts w:ascii="GHEA Grapalat" w:hAnsi="GHEA Grapalat" w:cs="Calibri"/>
              </w:rPr>
            </w:pPr>
          </w:p>
          <w:p w:rsidR="002972BD" w:rsidRPr="0020043C" w:rsidRDefault="002972BD" w:rsidP="002972BD">
            <w:pPr>
              <w:widowControl w:val="0"/>
              <w:rPr>
                <w:rFonts w:ascii="GHEA Grapalat" w:hAnsi="GHEA Grapalat" w:cs="Calibri"/>
              </w:rPr>
            </w:pPr>
          </w:p>
          <w:p w:rsidR="002972BD" w:rsidRPr="0020043C" w:rsidRDefault="002972BD" w:rsidP="002972BD">
            <w:pPr>
              <w:widowControl w:val="0"/>
              <w:rPr>
                <w:rFonts w:ascii="GHEA Grapalat" w:eastAsia="GHEA Grapalat" w:hAnsi="GHEA Grapalat" w:cs="GHEA Grapalat"/>
              </w:rPr>
            </w:pPr>
          </w:p>
        </w:tc>
        <w:tc>
          <w:tcPr>
            <w:tcW w:w="2943" w:type="dxa"/>
            <w:gridSpan w:val="2"/>
            <w:shd w:val="clear" w:color="auto" w:fill="auto"/>
          </w:tcPr>
          <w:p w:rsidR="006C3FE7" w:rsidRPr="006C3FE7" w:rsidRDefault="006C3FE7" w:rsidP="007337B2">
            <w:pPr>
              <w:pStyle w:val="ListParagraph"/>
              <w:widowControl w:val="0"/>
              <w:numPr>
                <w:ilvl w:val="1"/>
                <w:numId w:val="21"/>
              </w:numPr>
              <w:tabs>
                <w:tab w:val="left" w:pos="432"/>
              </w:tabs>
              <w:ind w:left="0" w:hanging="18"/>
              <w:rPr>
                <w:rFonts w:ascii="GHEA Grapalat" w:hAnsi="GHEA Grapalat"/>
                <w:spacing w:val="-2"/>
              </w:rPr>
            </w:pPr>
            <w:r>
              <w:rPr>
                <w:rFonts w:ascii="GHEA Grapalat" w:hAnsi="GHEA Grapalat" w:cs="Tahoma"/>
              </w:rPr>
              <w:t>Շահագրգիռ սուբյեկտների մասնակցությամբ կազմակերպվել է առնվազն 2 հանրային քննարկում</w:t>
            </w:r>
          </w:p>
          <w:p w:rsidR="002972BD" w:rsidRPr="002A7179" w:rsidRDefault="002972BD" w:rsidP="007337B2">
            <w:pPr>
              <w:pStyle w:val="ListParagraph"/>
              <w:widowControl w:val="0"/>
              <w:numPr>
                <w:ilvl w:val="1"/>
                <w:numId w:val="21"/>
              </w:numPr>
              <w:tabs>
                <w:tab w:val="left" w:pos="432"/>
              </w:tabs>
              <w:ind w:left="0" w:hanging="18"/>
              <w:rPr>
                <w:rFonts w:ascii="GHEA Grapalat" w:hAnsi="GHEA Grapalat"/>
                <w:spacing w:val="-2"/>
              </w:rPr>
            </w:pPr>
            <w:r w:rsidRPr="002A7179">
              <w:rPr>
                <w:rFonts w:ascii="GHEA Grapalat" w:hAnsi="GHEA Grapalat" w:cs="Tahoma"/>
                <w:spacing w:val="-2"/>
              </w:rPr>
              <w:t>Ինստիտուցիոնալ կարգավորման են ենթարկվել հարկադիր</w:t>
            </w:r>
            <w:r w:rsidRPr="002A7179">
              <w:rPr>
                <w:rFonts w:ascii="GHEA Grapalat" w:hAnsi="GHEA Grapalat"/>
                <w:spacing w:val="-2"/>
              </w:rPr>
              <w:t xml:space="preserve"> </w:t>
            </w:r>
            <w:r w:rsidRPr="002A7179">
              <w:rPr>
                <w:rFonts w:ascii="GHEA Grapalat" w:hAnsi="GHEA Grapalat" w:cs="Tahoma"/>
                <w:spacing w:val="-2"/>
              </w:rPr>
              <w:t>կատարման</w:t>
            </w:r>
            <w:r w:rsidRPr="002A7179">
              <w:rPr>
                <w:rFonts w:ascii="GHEA Grapalat" w:hAnsi="GHEA Grapalat"/>
                <w:spacing w:val="-2"/>
              </w:rPr>
              <w:t xml:space="preserve"> </w:t>
            </w:r>
            <w:r w:rsidRPr="002A7179">
              <w:rPr>
                <w:rFonts w:ascii="GHEA Grapalat" w:hAnsi="GHEA Grapalat" w:cs="Tahoma"/>
                <w:spacing w:val="-2"/>
              </w:rPr>
              <w:t>ենթակա</w:t>
            </w:r>
            <w:r w:rsidRPr="002A7179">
              <w:rPr>
                <w:rFonts w:ascii="GHEA Grapalat" w:hAnsi="GHEA Grapalat"/>
                <w:spacing w:val="-2"/>
              </w:rPr>
              <w:t xml:space="preserve"> </w:t>
            </w:r>
            <w:r w:rsidRPr="002A7179">
              <w:rPr>
                <w:rFonts w:ascii="GHEA Grapalat" w:hAnsi="GHEA Grapalat" w:cs="Tahoma"/>
                <w:spacing w:val="-2"/>
              </w:rPr>
              <w:t>ակտերի</w:t>
            </w:r>
            <w:r w:rsidRPr="002A7179">
              <w:rPr>
                <w:rFonts w:ascii="GHEA Grapalat" w:hAnsi="GHEA Grapalat"/>
                <w:spacing w:val="-2"/>
              </w:rPr>
              <w:t xml:space="preserve"> </w:t>
            </w:r>
            <w:r w:rsidRPr="002A7179">
              <w:rPr>
                <w:rFonts w:ascii="GHEA Grapalat" w:hAnsi="GHEA Grapalat" w:cs="Tahoma"/>
                <w:spacing w:val="-2"/>
              </w:rPr>
              <w:t>կատարման</w:t>
            </w:r>
            <w:r w:rsidRPr="002A7179">
              <w:rPr>
                <w:rFonts w:ascii="GHEA Grapalat" w:hAnsi="GHEA Grapalat"/>
                <w:spacing w:val="-2"/>
              </w:rPr>
              <w:t xml:space="preserve"> </w:t>
            </w:r>
            <w:r w:rsidRPr="002A7179">
              <w:rPr>
                <w:rFonts w:ascii="GHEA Grapalat" w:hAnsi="GHEA Grapalat" w:cs="Tahoma"/>
                <w:spacing w:val="-2"/>
              </w:rPr>
              <w:t>բոլոր</w:t>
            </w:r>
            <w:r w:rsidRPr="002A7179">
              <w:rPr>
                <w:rFonts w:ascii="GHEA Grapalat" w:hAnsi="GHEA Grapalat"/>
                <w:spacing w:val="-2"/>
              </w:rPr>
              <w:t xml:space="preserve"> </w:t>
            </w:r>
            <w:r w:rsidRPr="002A7179">
              <w:rPr>
                <w:rFonts w:ascii="GHEA Grapalat" w:hAnsi="GHEA Grapalat" w:cs="Tahoma"/>
                <w:spacing w:val="-2"/>
              </w:rPr>
              <w:lastRenderedPageBreak/>
              <w:t>առանձնահատկությունները</w:t>
            </w:r>
            <w:r w:rsidRPr="002A7179">
              <w:rPr>
                <w:rFonts w:ascii="GHEA Grapalat" w:hAnsi="GHEA Grapalat"/>
                <w:spacing w:val="-2"/>
              </w:rPr>
              <w:t xml:space="preserve">, հարկադիր կատարման ենթակա առնվազն 5 տարբեր բնույթի ակտերի՝ գումարի բռնագանձման պահանջով, պահանջատիրոջը գույքի հանձնում ենթադրող, երեխայի տեսակցության վերաբերյալ, </w:t>
            </w:r>
            <w:r w:rsidRPr="002A7179">
              <w:rPr>
                <w:rFonts w:ascii="GHEA Grapalat" w:eastAsiaTheme="minorHAnsi" w:hAnsi="GHEA Grapalat" w:cstheme="minorBidi"/>
                <w:b/>
                <w:bCs/>
                <w:spacing w:val="-2"/>
              </w:rPr>
              <w:t xml:space="preserve"> </w:t>
            </w:r>
            <w:r w:rsidRPr="002A7179">
              <w:rPr>
                <w:rFonts w:ascii="GHEA Grapalat" w:hAnsi="GHEA Grapalat"/>
                <w:bCs/>
                <w:spacing w:val="-2"/>
              </w:rPr>
              <w:t>աշխատանքում վերականգնելու պահանջով</w:t>
            </w:r>
            <w:r w:rsidRPr="002A7179">
              <w:rPr>
                <w:rFonts w:ascii="GHEA Grapalat" w:hAnsi="GHEA Grapalat"/>
                <w:spacing w:val="-2"/>
              </w:rPr>
              <w:t xml:space="preserve">, վտարման պահանջով հարկադիր կատարման ենթակա ակտերի </w:t>
            </w:r>
            <w:r w:rsidRPr="002A7179">
              <w:rPr>
                <w:rFonts w:ascii="GHEA Grapalat" w:hAnsi="GHEA Grapalat" w:cs="Tahoma"/>
                <w:spacing w:val="-2"/>
              </w:rPr>
              <w:t>հարկադիր</w:t>
            </w:r>
            <w:r w:rsidRPr="002A7179">
              <w:rPr>
                <w:rFonts w:ascii="GHEA Grapalat" w:hAnsi="GHEA Grapalat"/>
                <w:spacing w:val="-2"/>
              </w:rPr>
              <w:t xml:space="preserve"> </w:t>
            </w:r>
            <w:r w:rsidRPr="002A7179">
              <w:rPr>
                <w:rFonts w:ascii="GHEA Grapalat" w:hAnsi="GHEA Grapalat" w:cs="Tahoma"/>
                <w:spacing w:val="-2"/>
              </w:rPr>
              <w:t>կատարման</w:t>
            </w:r>
            <w:r w:rsidRPr="002A7179">
              <w:rPr>
                <w:rFonts w:ascii="GHEA Grapalat" w:hAnsi="GHEA Grapalat"/>
                <w:spacing w:val="-2"/>
              </w:rPr>
              <w:t xml:space="preserve"> </w:t>
            </w:r>
            <w:r w:rsidRPr="002A7179">
              <w:rPr>
                <w:rFonts w:ascii="GHEA Grapalat" w:hAnsi="GHEA Grapalat" w:cs="Tahoma"/>
                <w:spacing w:val="-2"/>
              </w:rPr>
              <w:t>առանձնահատկությունները</w:t>
            </w:r>
          </w:p>
          <w:p w:rsidR="002972BD" w:rsidRPr="002A7179" w:rsidRDefault="002972BD" w:rsidP="007337B2">
            <w:pPr>
              <w:pStyle w:val="ListParagraph"/>
              <w:widowControl w:val="0"/>
              <w:numPr>
                <w:ilvl w:val="1"/>
                <w:numId w:val="21"/>
              </w:numPr>
              <w:tabs>
                <w:tab w:val="left" w:pos="432"/>
              </w:tabs>
              <w:ind w:left="0" w:hanging="18"/>
              <w:rPr>
                <w:rFonts w:ascii="GHEA Grapalat" w:hAnsi="GHEA Grapalat" w:cs="Tahoma"/>
                <w:spacing w:val="-2"/>
              </w:rPr>
            </w:pPr>
            <w:r w:rsidRPr="002A7179">
              <w:rPr>
                <w:rFonts w:ascii="GHEA Grapalat" w:hAnsi="GHEA Grapalat" w:cs="Tahoma"/>
                <w:spacing w:val="-2"/>
              </w:rPr>
              <w:t xml:space="preserve">Նախատեսվել են գույքի առնվազն 5 առանձին տեսակների՝ դրամական միջոցների, եկամուտների, շարժական գույքի, պարտապանի՝ այլ անձանց մոտ գտնվող գույքի և պարտապանի՝ այլ անձանց կողմից տնօրինվող եկամուտների </w:t>
            </w:r>
            <w:r w:rsidRPr="002A7179">
              <w:rPr>
                <w:rFonts w:ascii="GHEA Grapalat" w:hAnsi="GHEA Grapalat" w:cs="Tahoma"/>
                <w:spacing w:val="-2"/>
              </w:rPr>
              <w:lastRenderedPageBreak/>
              <w:t xml:space="preserve">բռնագանձման առանձնահատկությունները </w:t>
            </w:r>
          </w:p>
          <w:p w:rsidR="002972BD" w:rsidRPr="002A7179" w:rsidRDefault="002972BD" w:rsidP="007337B2">
            <w:pPr>
              <w:pStyle w:val="ListParagraph"/>
              <w:widowControl w:val="0"/>
              <w:numPr>
                <w:ilvl w:val="1"/>
                <w:numId w:val="21"/>
              </w:numPr>
              <w:tabs>
                <w:tab w:val="left" w:pos="432"/>
              </w:tabs>
              <w:ind w:left="0" w:hanging="18"/>
              <w:rPr>
                <w:rFonts w:ascii="GHEA Grapalat" w:hAnsi="GHEA Grapalat" w:cs="Tahoma"/>
                <w:spacing w:val="-2"/>
              </w:rPr>
            </w:pPr>
            <w:r w:rsidRPr="002A7179">
              <w:rPr>
                <w:rFonts w:ascii="GHEA Grapalat" w:hAnsi="GHEA Grapalat" w:cs="Tahoma"/>
                <w:spacing w:val="-2"/>
              </w:rPr>
              <w:t>Կատարողական ծախսերի չափի հաշվարկման նոր մոդելի արդյունքում կատարողական վարույթի շրջանակում գանձվող ծախսերը առնվազն 50 տոկոսով ավելի համապատասխան են կոնկրետ կատարողական վարույթի շրջանակում իրականացված գործողություններին</w:t>
            </w:r>
          </w:p>
          <w:p w:rsidR="002972BD" w:rsidRPr="002A7179" w:rsidRDefault="002972BD" w:rsidP="007337B2">
            <w:pPr>
              <w:pStyle w:val="ListParagraph"/>
              <w:widowControl w:val="0"/>
              <w:numPr>
                <w:ilvl w:val="1"/>
                <w:numId w:val="21"/>
              </w:numPr>
              <w:tabs>
                <w:tab w:val="left" w:pos="432"/>
              </w:tabs>
              <w:ind w:left="0" w:hanging="18"/>
              <w:rPr>
                <w:rFonts w:ascii="GHEA Grapalat" w:hAnsi="GHEA Grapalat" w:cs="Tahoma"/>
                <w:spacing w:val="-2"/>
              </w:rPr>
            </w:pPr>
            <w:r w:rsidRPr="002A7179">
              <w:rPr>
                <w:rFonts w:ascii="GHEA Grapalat" w:hAnsi="GHEA Grapalat" w:cs="Tahoma"/>
                <w:spacing w:val="-2"/>
              </w:rPr>
              <w:t>Կատարողական վարույթի կասեցման, ավարտի, կարճման հիմքերը և դրանց իրավական հետևանքները հստակեցվել են</w:t>
            </w:r>
          </w:p>
          <w:p w:rsidR="002972BD" w:rsidRPr="002A7179" w:rsidRDefault="002972BD" w:rsidP="007337B2">
            <w:pPr>
              <w:pStyle w:val="ListParagraph"/>
              <w:widowControl w:val="0"/>
              <w:numPr>
                <w:ilvl w:val="1"/>
                <w:numId w:val="21"/>
              </w:numPr>
              <w:tabs>
                <w:tab w:val="left" w:pos="432"/>
              </w:tabs>
              <w:ind w:left="0" w:hanging="18"/>
              <w:rPr>
                <w:rFonts w:ascii="GHEA Grapalat" w:hAnsi="GHEA Grapalat" w:cs="Tahoma"/>
                <w:spacing w:val="-2"/>
              </w:rPr>
            </w:pPr>
            <w:r w:rsidRPr="002A7179">
              <w:rPr>
                <w:rFonts w:ascii="GHEA Grapalat" w:hAnsi="GHEA Grapalat" w:cs="Tahoma"/>
                <w:spacing w:val="-2"/>
              </w:rPr>
              <w:t xml:space="preserve">Օրենքի ընդունումից մեկ տարի հետո առնվազն 30 տոկոսով կրճատվել է կատարողական գործողությունների կատարման միջին </w:t>
            </w:r>
            <w:r w:rsidRPr="002A7179">
              <w:rPr>
                <w:rFonts w:ascii="GHEA Grapalat" w:hAnsi="GHEA Grapalat" w:cs="Tahoma"/>
                <w:spacing w:val="-2"/>
              </w:rPr>
              <w:lastRenderedPageBreak/>
              <w:t>ժամկետը</w:t>
            </w:r>
          </w:p>
          <w:p w:rsidR="002972BD" w:rsidRPr="002A7179" w:rsidRDefault="002972BD" w:rsidP="007337B2">
            <w:pPr>
              <w:pStyle w:val="ListParagraph"/>
              <w:widowControl w:val="0"/>
              <w:numPr>
                <w:ilvl w:val="1"/>
                <w:numId w:val="21"/>
              </w:numPr>
              <w:tabs>
                <w:tab w:val="left" w:pos="432"/>
              </w:tabs>
              <w:ind w:left="0" w:hanging="18"/>
              <w:rPr>
                <w:rFonts w:ascii="GHEA Grapalat" w:hAnsi="GHEA Grapalat" w:cs="Tahoma"/>
                <w:spacing w:val="-2"/>
              </w:rPr>
            </w:pPr>
            <w:r w:rsidRPr="002A7179">
              <w:rPr>
                <w:rFonts w:ascii="GHEA Grapalat" w:hAnsi="GHEA Grapalat" w:cs="Tahoma"/>
                <w:spacing w:val="-2"/>
              </w:rPr>
              <w:t>Ամրագրվել է ոչ դրամական պահանջների կատարմանն ուղղված առնվազն 1 լրացուցիչ միջոց</w:t>
            </w:r>
          </w:p>
          <w:p w:rsidR="002972BD" w:rsidRPr="002A7179" w:rsidRDefault="002972BD" w:rsidP="007337B2">
            <w:pPr>
              <w:pStyle w:val="ListParagraph"/>
              <w:widowControl w:val="0"/>
              <w:numPr>
                <w:ilvl w:val="1"/>
                <w:numId w:val="21"/>
              </w:numPr>
              <w:tabs>
                <w:tab w:val="left" w:pos="432"/>
              </w:tabs>
              <w:ind w:left="0" w:hanging="18"/>
              <w:rPr>
                <w:rFonts w:ascii="GHEA Grapalat" w:hAnsi="GHEA Grapalat" w:cs="Tahoma"/>
                <w:spacing w:val="-2"/>
              </w:rPr>
            </w:pPr>
            <w:r w:rsidRPr="002A7179">
              <w:rPr>
                <w:rFonts w:ascii="GHEA Grapalat" w:hAnsi="GHEA Grapalat" w:cs="Tahoma"/>
                <w:spacing w:val="-2"/>
              </w:rPr>
              <w:t>Ներդրվել են կատարողական վարույթի շրջանակում կիրառվող հարկադրանքի առնվազն 3 «փափուկ» միջոցներ՝ հարկադիր կատարողի որոշմամբ հետախուզվող տրանսպորտային միջոցների տեխնիկական զննության հնարավորության սահմանափակումը, հետախուզվող ֆիզիկական անձանց և շարժական գույքի՝ Հայաստանի Հանրապետությունից ելքը սահմանափակելը</w:t>
            </w:r>
          </w:p>
          <w:p w:rsidR="002972BD" w:rsidRPr="002A7179" w:rsidRDefault="002972BD" w:rsidP="007337B2">
            <w:pPr>
              <w:pStyle w:val="ListParagraph"/>
              <w:widowControl w:val="0"/>
              <w:numPr>
                <w:ilvl w:val="1"/>
                <w:numId w:val="21"/>
              </w:numPr>
              <w:tabs>
                <w:tab w:val="left" w:pos="432"/>
              </w:tabs>
              <w:spacing w:before="100" w:beforeAutospacing="1" w:after="100" w:afterAutospacing="1"/>
              <w:ind w:left="0" w:hanging="18"/>
              <w:outlineLvl w:val="1"/>
              <w:rPr>
                <w:rFonts w:ascii="GHEA Grapalat" w:eastAsia="GHEA Grapalat" w:hAnsi="GHEA Grapalat" w:cs="GHEA Grapalat"/>
                <w:spacing w:val="-2"/>
              </w:rPr>
            </w:pPr>
            <w:r w:rsidRPr="002A7179">
              <w:rPr>
                <w:rFonts w:ascii="GHEA Grapalat" w:hAnsi="GHEA Grapalat" w:cs="Tahoma"/>
                <w:spacing w:val="-2"/>
              </w:rPr>
              <w:t xml:space="preserve">Առնվազն 30 տոկոսով ընդլայնվել է կատարողական վարույթի շրջանակում </w:t>
            </w:r>
            <w:r w:rsidRPr="002A7179">
              <w:rPr>
                <w:rFonts w:ascii="GHEA Grapalat" w:hAnsi="GHEA Grapalat" w:cs="Tahoma"/>
                <w:spacing w:val="-2"/>
              </w:rPr>
              <w:lastRenderedPageBreak/>
              <w:t>էլեկտրոնային ծանուցման եղանակների և գործիքակազմի կիրառությունը</w:t>
            </w:r>
          </w:p>
        </w:tc>
        <w:tc>
          <w:tcPr>
            <w:tcW w:w="2940" w:type="dxa"/>
            <w:shd w:val="clear" w:color="auto" w:fill="auto"/>
          </w:tcPr>
          <w:p w:rsidR="002972BD" w:rsidRPr="0020043C" w:rsidRDefault="002972BD" w:rsidP="002972BD">
            <w:pPr>
              <w:widowControl w:val="0"/>
              <w:rPr>
                <w:rFonts w:ascii="GHEA Grapalat" w:eastAsia="GHEA Grapalat" w:hAnsi="GHEA Grapalat" w:cs="GHEA Grapalat"/>
              </w:rPr>
            </w:pPr>
            <w:r w:rsidRPr="0020043C">
              <w:rPr>
                <w:rFonts w:ascii="GHEA Grapalat" w:hAnsi="GHEA Grapalat" w:cs="Calibri"/>
              </w:rPr>
              <w:lastRenderedPageBreak/>
              <w:t>«</w:t>
            </w:r>
            <w:r w:rsidRPr="0020043C">
              <w:rPr>
                <w:rFonts w:ascii="GHEA Grapalat" w:hAnsi="GHEA Grapalat" w:cs="Tahoma"/>
              </w:rPr>
              <w:t>Կատարողական</w:t>
            </w:r>
            <w:r w:rsidRPr="0020043C">
              <w:rPr>
                <w:rFonts w:ascii="GHEA Grapalat" w:hAnsi="GHEA Grapalat" w:cs="Calibri"/>
              </w:rPr>
              <w:t xml:space="preserve"> </w:t>
            </w:r>
            <w:r w:rsidRPr="0020043C">
              <w:rPr>
                <w:rFonts w:ascii="GHEA Grapalat" w:hAnsi="GHEA Grapalat" w:cs="Tahoma"/>
              </w:rPr>
              <w:t>վարույթի</w:t>
            </w:r>
            <w:r w:rsidRPr="0020043C">
              <w:rPr>
                <w:rFonts w:ascii="GHEA Grapalat" w:hAnsi="GHEA Grapalat" w:cs="Calibri"/>
              </w:rPr>
              <w:t xml:space="preserve"> </w:t>
            </w:r>
            <w:r w:rsidRPr="0020043C">
              <w:rPr>
                <w:rFonts w:ascii="GHEA Grapalat" w:hAnsi="GHEA Grapalat" w:cs="Tahoma"/>
              </w:rPr>
              <w:t>մասին</w:t>
            </w:r>
            <w:r w:rsidRPr="0020043C">
              <w:rPr>
                <w:rFonts w:ascii="GHEA Grapalat" w:hAnsi="GHEA Grapalat" w:cs="Calibri"/>
              </w:rPr>
              <w:t xml:space="preserve">» </w:t>
            </w:r>
            <w:r w:rsidRPr="0020043C">
              <w:rPr>
                <w:rFonts w:ascii="GHEA Grapalat" w:hAnsi="GHEA Grapalat" w:cs="Tahoma"/>
              </w:rPr>
              <w:t>օրենքի</w:t>
            </w:r>
            <w:r w:rsidRPr="0020043C">
              <w:rPr>
                <w:rFonts w:ascii="GHEA Grapalat" w:hAnsi="GHEA Grapalat" w:cs="Calibri"/>
              </w:rPr>
              <w:t xml:space="preserve"> </w:t>
            </w:r>
            <w:r w:rsidRPr="0020043C">
              <w:rPr>
                <w:rFonts w:ascii="GHEA Grapalat" w:hAnsi="GHEA Grapalat" w:cs="Tahoma"/>
              </w:rPr>
              <w:t>նախագիծը</w:t>
            </w:r>
            <w:r w:rsidRPr="0020043C">
              <w:rPr>
                <w:rFonts w:ascii="GHEA Grapalat" w:hAnsi="GHEA Grapalat" w:cs="Calibri"/>
              </w:rPr>
              <w:t xml:space="preserve"> </w:t>
            </w:r>
            <w:r w:rsidRPr="0020043C">
              <w:rPr>
                <w:rFonts w:ascii="GHEA Grapalat" w:hAnsi="GHEA Grapalat" w:cs="Tahoma"/>
              </w:rPr>
              <w:t>մշակված</w:t>
            </w:r>
            <w:r w:rsidRPr="0020043C">
              <w:rPr>
                <w:rFonts w:ascii="GHEA Grapalat" w:hAnsi="GHEA Grapalat" w:cs="Calibri"/>
              </w:rPr>
              <w:t xml:space="preserve"> </w:t>
            </w:r>
            <w:r w:rsidRPr="0020043C">
              <w:rPr>
                <w:rFonts w:ascii="GHEA Grapalat" w:hAnsi="GHEA Grapalat" w:cs="Tahoma"/>
              </w:rPr>
              <w:t>է</w:t>
            </w:r>
            <w:r w:rsidRPr="0020043C">
              <w:rPr>
                <w:rFonts w:ascii="GHEA Grapalat" w:hAnsi="GHEA Grapalat" w:cs="Calibri"/>
              </w:rPr>
              <w:t xml:space="preserve"> </w:t>
            </w:r>
            <w:r w:rsidRPr="0020043C">
              <w:rPr>
                <w:rFonts w:ascii="GHEA Grapalat" w:hAnsi="GHEA Grapalat" w:cs="Tahoma"/>
              </w:rPr>
              <w:t>և</w:t>
            </w:r>
            <w:r w:rsidRPr="0020043C">
              <w:rPr>
                <w:rFonts w:ascii="GHEA Grapalat" w:hAnsi="GHEA Grapalat"/>
              </w:rPr>
              <w:t xml:space="preserve"> </w:t>
            </w:r>
            <w:r w:rsidRPr="0020043C">
              <w:rPr>
                <w:rFonts w:ascii="GHEA Grapalat" w:hAnsi="GHEA Grapalat" w:cs="Tahoma"/>
              </w:rPr>
              <w:t>ներկայացվել</w:t>
            </w:r>
            <w:r w:rsidRPr="0020043C">
              <w:rPr>
                <w:rFonts w:ascii="GHEA Grapalat" w:hAnsi="GHEA Grapalat"/>
              </w:rPr>
              <w:t xml:space="preserve"> </w:t>
            </w:r>
            <w:r w:rsidRPr="0020043C">
              <w:rPr>
                <w:rFonts w:ascii="GHEA Grapalat" w:hAnsi="GHEA Grapalat" w:cs="Tahoma"/>
              </w:rPr>
              <w:t>է</w:t>
            </w:r>
            <w:r w:rsidRPr="0020043C">
              <w:rPr>
                <w:rFonts w:ascii="GHEA Grapalat" w:hAnsi="GHEA Grapalat"/>
              </w:rPr>
              <w:t xml:space="preserve"> </w:t>
            </w:r>
            <w:r w:rsidRPr="00A04188">
              <w:rPr>
                <w:rFonts w:ascii="GHEA Grapalat" w:hAnsi="GHEA Grapalat" w:cs="Tahoma"/>
              </w:rPr>
              <w:t>Վ</w:t>
            </w:r>
            <w:r w:rsidRPr="0020043C">
              <w:rPr>
                <w:rFonts w:ascii="GHEA Grapalat" w:hAnsi="GHEA Grapalat" w:cs="Tahoma"/>
              </w:rPr>
              <w:t>արչապետի աշխատակազմ</w:t>
            </w:r>
            <w:r w:rsidRPr="0020043C">
              <w:rPr>
                <w:rFonts w:ascii="GHEA Grapalat" w:hAnsi="GHEA Grapalat"/>
              </w:rPr>
              <w:t xml:space="preserve">: </w:t>
            </w:r>
            <w:r w:rsidRPr="0020043C">
              <w:rPr>
                <w:rFonts w:ascii="GHEA Grapalat" w:eastAsia="GHEA Grapalat" w:hAnsi="GHEA Grapalat" w:cs="GHEA Grapalat"/>
              </w:rPr>
              <w:t xml:space="preserve">Ընդունվել է օրենսդրական նախաձեռնությանը հավանություն տալու մասին Կառավարության </w:t>
            </w:r>
            <w:r w:rsidRPr="0020043C">
              <w:rPr>
                <w:rFonts w:ascii="GHEA Grapalat" w:eastAsia="GHEA Grapalat" w:hAnsi="GHEA Grapalat" w:cs="GHEA Grapalat"/>
              </w:rPr>
              <w:lastRenderedPageBreak/>
              <w:t>որոշում (Կառավարության պաշտոնական կայքէջ)</w:t>
            </w:r>
          </w:p>
        </w:tc>
      </w:tr>
      <w:tr w:rsidR="002972BD" w:rsidRPr="0020043C" w:rsidTr="002972BD">
        <w:trPr>
          <w:trHeight w:val="420"/>
        </w:trPr>
        <w:tc>
          <w:tcPr>
            <w:tcW w:w="2944" w:type="dxa"/>
            <w:shd w:val="clear" w:color="auto" w:fill="D9D9D9"/>
            <w:tcMar>
              <w:top w:w="100" w:type="dxa"/>
              <w:left w:w="100" w:type="dxa"/>
              <w:bottom w:w="100" w:type="dxa"/>
              <w:right w:w="100" w:type="dxa"/>
            </w:tcMar>
            <w:vAlign w:val="center"/>
          </w:tcPr>
          <w:p w:rsidR="002972BD" w:rsidRPr="0020043C" w:rsidRDefault="002972BD" w:rsidP="002972BD">
            <w:pPr>
              <w:rPr>
                <w:rFonts w:ascii="GHEA Grapalat" w:eastAsia="GHEA Grapalat" w:hAnsi="GHEA Grapalat" w:cs="GHEA Grapalat"/>
                <w:b/>
                <w:i/>
                <w:lang w:val="en-US"/>
              </w:rPr>
            </w:pPr>
            <w:r w:rsidRPr="0020043C">
              <w:rPr>
                <w:rFonts w:ascii="GHEA Grapalat" w:eastAsia="GHEA Grapalat" w:hAnsi="GHEA Grapalat" w:cs="GHEA Grapalat"/>
                <w:b/>
                <w:i/>
                <w:lang w:val="en-US"/>
              </w:rPr>
              <w:lastRenderedPageBreak/>
              <w:t>Պատասխանատու մարմին</w:t>
            </w:r>
          </w:p>
        </w:tc>
        <w:tc>
          <w:tcPr>
            <w:tcW w:w="11770" w:type="dxa"/>
            <w:gridSpan w:val="6"/>
            <w:shd w:val="clear" w:color="auto" w:fill="auto"/>
          </w:tcPr>
          <w:p w:rsidR="002972BD" w:rsidRPr="0020043C" w:rsidRDefault="002972BD" w:rsidP="007337B2">
            <w:pPr>
              <w:numPr>
                <w:ilvl w:val="0"/>
                <w:numId w:val="1"/>
              </w:numPr>
              <w:tabs>
                <w:tab w:val="left" w:pos="271"/>
              </w:tabs>
              <w:ind w:left="31" w:firstLine="0"/>
              <w:jc w:val="both"/>
              <w:rPr>
                <w:rFonts w:ascii="GHEA Grapalat" w:eastAsia="GHEA Grapalat" w:hAnsi="GHEA Grapalat" w:cs="GHEA Grapalat"/>
                <w:lang w:val="en-US"/>
              </w:rPr>
            </w:pPr>
            <w:r w:rsidRPr="0020043C">
              <w:rPr>
                <w:rFonts w:ascii="GHEA Grapalat" w:eastAsia="GHEA Grapalat" w:hAnsi="GHEA Grapalat" w:cs="GHEA Grapalat"/>
              </w:rPr>
              <w:t>Արդարադատության նախարարություն</w:t>
            </w:r>
          </w:p>
          <w:p w:rsidR="002972BD" w:rsidRPr="0020043C" w:rsidRDefault="002972BD" w:rsidP="002972BD">
            <w:pPr>
              <w:tabs>
                <w:tab w:val="left" w:pos="271"/>
              </w:tabs>
              <w:ind w:left="31"/>
              <w:jc w:val="both"/>
              <w:rPr>
                <w:rFonts w:ascii="GHEA Grapalat" w:eastAsia="GHEA Grapalat" w:hAnsi="GHEA Grapalat" w:cs="GHEA Grapalat"/>
                <w:lang w:val="en-US"/>
              </w:rPr>
            </w:pPr>
          </w:p>
        </w:tc>
      </w:tr>
      <w:tr w:rsidR="002972BD" w:rsidRPr="0020043C" w:rsidTr="002972BD">
        <w:trPr>
          <w:trHeight w:val="420"/>
        </w:trPr>
        <w:tc>
          <w:tcPr>
            <w:tcW w:w="2944" w:type="dxa"/>
            <w:shd w:val="clear" w:color="auto" w:fill="D9D9D9"/>
            <w:tcMar>
              <w:top w:w="100" w:type="dxa"/>
              <w:left w:w="100" w:type="dxa"/>
              <w:bottom w:w="100" w:type="dxa"/>
              <w:right w:w="100" w:type="dxa"/>
            </w:tcMar>
            <w:vAlign w:val="center"/>
          </w:tcPr>
          <w:p w:rsidR="002972BD" w:rsidRPr="0020043C" w:rsidRDefault="002972BD" w:rsidP="002972BD">
            <w:pPr>
              <w:rPr>
                <w:rFonts w:ascii="GHEA Grapalat" w:eastAsia="GHEA Grapalat" w:hAnsi="GHEA Grapalat" w:cs="GHEA Grapalat"/>
                <w:b/>
                <w:i/>
                <w:lang w:val="en-US"/>
              </w:rPr>
            </w:pPr>
            <w:r w:rsidRPr="0020043C">
              <w:rPr>
                <w:rFonts w:ascii="GHEA Grapalat" w:eastAsia="GHEA Grapalat" w:hAnsi="GHEA Grapalat" w:cs="GHEA Grapalat"/>
                <w:b/>
                <w:i/>
                <w:lang w:val="en-US"/>
              </w:rPr>
              <w:t>Ֆինանսավորման աղբյուր և չափ</w:t>
            </w:r>
          </w:p>
        </w:tc>
        <w:tc>
          <w:tcPr>
            <w:tcW w:w="11770" w:type="dxa"/>
            <w:gridSpan w:val="6"/>
            <w:shd w:val="clear" w:color="auto" w:fill="auto"/>
          </w:tcPr>
          <w:p w:rsidR="002972BD" w:rsidRPr="00BF5DA3" w:rsidRDefault="006C3FE7" w:rsidP="007337B2">
            <w:pPr>
              <w:numPr>
                <w:ilvl w:val="0"/>
                <w:numId w:val="2"/>
              </w:numPr>
              <w:tabs>
                <w:tab w:val="left" w:pos="271"/>
              </w:tabs>
              <w:ind w:left="31" w:firstLine="0"/>
              <w:jc w:val="both"/>
              <w:rPr>
                <w:rFonts w:ascii="GHEA Grapalat" w:eastAsia="GHEA Grapalat" w:hAnsi="GHEA Grapalat" w:cs="GHEA Grapalat"/>
                <w:lang w:val="en-US"/>
              </w:rPr>
            </w:pPr>
            <w:r w:rsidRPr="0020043C">
              <w:rPr>
                <w:rFonts w:ascii="GHEA Grapalat" w:eastAsia="GHEA Grapalat" w:hAnsi="GHEA Grapalat" w:cs="GHEA Grapalat"/>
              </w:rPr>
              <w:t>Պետական բյուջե</w:t>
            </w:r>
            <w:r>
              <w:rPr>
                <w:rFonts w:ascii="GHEA Grapalat" w:eastAsia="GHEA Grapalat" w:hAnsi="GHEA Grapalat" w:cs="GHEA Grapalat"/>
                <w:lang w:val="en-US"/>
              </w:rPr>
              <w:t>,</w:t>
            </w:r>
            <w:r w:rsidRPr="0020043C">
              <w:rPr>
                <w:rFonts w:ascii="GHEA Grapalat" w:eastAsia="GHEA Grapalat" w:hAnsi="GHEA Grapalat" w:cs="GHEA Grapalat"/>
              </w:rPr>
              <w:t xml:space="preserve"> վարկային</w:t>
            </w:r>
            <w:r>
              <w:rPr>
                <w:rFonts w:ascii="GHEA Grapalat" w:eastAsia="GHEA Grapalat" w:hAnsi="GHEA Grapalat" w:cs="GHEA Grapalat"/>
                <w:lang w:val="en-US"/>
              </w:rPr>
              <w:t xml:space="preserve"> կամ </w:t>
            </w:r>
            <w:r w:rsidRPr="0020043C">
              <w:rPr>
                <w:rFonts w:ascii="GHEA Grapalat" w:eastAsia="GHEA Grapalat" w:hAnsi="GHEA Grapalat" w:cs="GHEA Grapalat"/>
              </w:rPr>
              <w:t>դրամաշնորհային միջոցներ</w:t>
            </w:r>
          </w:p>
          <w:p w:rsidR="006C3FE7" w:rsidRPr="0020043C" w:rsidRDefault="006C3FE7" w:rsidP="007337B2">
            <w:pPr>
              <w:numPr>
                <w:ilvl w:val="0"/>
                <w:numId w:val="2"/>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rPr>
              <w:t>Շուրջ</w:t>
            </w:r>
            <w:r w:rsidRPr="0020043C">
              <w:rPr>
                <w:rFonts w:ascii="GHEA Grapalat" w:eastAsia="GHEA Grapalat" w:hAnsi="GHEA Grapalat" w:cs="GHEA Grapalat"/>
              </w:rPr>
              <w:t xml:space="preserve"> </w:t>
            </w:r>
            <w:r>
              <w:rPr>
                <w:rFonts w:ascii="GHEA Grapalat" w:eastAsia="GHEA Grapalat" w:hAnsi="GHEA Grapalat" w:cs="GHEA Grapalat"/>
              </w:rPr>
              <w:t>24</w:t>
            </w:r>
            <w:r w:rsidRPr="0020043C">
              <w:rPr>
                <w:rFonts w:ascii="GHEA Grapalat" w:eastAsia="GHEA Grapalat" w:hAnsi="GHEA Grapalat" w:cs="GHEA Grapalat"/>
                <w:lang w:val="en-US"/>
              </w:rPr>
              <w:t xml:space="preserve"> մլն</w:t>
            </w:r>
            <w:r w:rsidRPr="0020043C">
              <w:rPr>
                <w:rFonts w:ascii="GHEA Grapalat" w:eastAsia="GHEA Grapalat" w:hAnsi="GHEA Grapalat" w:cs="GHEA Grapalat"/>
              </w:rPr>
              <w:t xml:space="preserve"> ՀՀ դրամ</w:t>
            </w:r>
            <w:r>
              <w:rPr>
                <w:rFonts w:ascii="GHEA Grapalat" w:eastAsia="GHEA Grapalat" w:hAnsi="GHEA Grapalat" w:cs="GHEA Grapalat"/>
              </w:rPr>
              <w:t xml:space="preserve"> (փորձագետների ներգրավման և հանրային քննարկումների կազմակերպման համար)</w:t>
            </w:r>
          </w:p>
        </w:tc>
      </w:tr>
      <w:tr w:rsidR="002972BD" w:rsidRPr="0020043C" w:rsidTr="002972BD">
        <w:trPr>
          <w:trHeight w:val="437"/>
        </w:trPr>
        <w:tc>
          <w:tcPr>
            <w:tcW w:w="2944" w:type="dxa"/>
            <w:shd w:val="clear" w:color="auto" w:fill="D9D9D9"/>
            <w:tcMar>
              <w:top w:w="100" w:type="dxa"/>
              <w:left w:w="100" w:type="dxa"/>
              <w:bottom w:w="100" w:type="dxa"/>
              <w:right w:w="100" w:type="dxa"/>
            </w:tcMar>
            <w:vAlign w:val="center"/>
          </w:tcPr>
          <w:p w:rsidR="002972BD" w:rsidRPr="0020043C" w:rsidRDefault="002972BD" w:rsidP="002972BD">
            <w:pPr>
              <w:tabs>
                <w:tab w:val="left" w:pos="271"/>
              </w:tabs>
              <w:ind w:left="90"/>
              <w:jc w:val="center"/>
              <w:rPr>
                <w:rFonts w:ascii="GHEA Grapalat" w:eastAsia="GHEA Grapalat" w:hAnsi="GHEA Grapalat" w:cs="GHEA Grapalat"/>
              </w:rPr>
            </w:pPr>
          </w:p>
        </w:tc>
        <w:tc>
          <w:tcPr>
            <w:tcW w:w="2944" w:type="dxa"/>
            <w:gridSpan w:val="2"/>
            <w:shd w:val="clear" w:color="auto" w:fill="D9D9D9"/>
            <w:vAlign w:val="center"/>
          </w:tcPr>
          <w:p w:rsidR="002972BD" w:rsidRPr="0020043C" w:rsidRDefault="002972BD" w:rsidP="002972BD">
            <w:pPr>
              <w:tabs>
                <w:tab w:val="left" w:pos="271"/>
              </w:tabs>
              <w:jc w:val="center"/>
              <w:rPr>
                <w:rFonts w:ascii="GHEA Grapalat" w:eastAsia="GHEA Grapalat" w:hAnsi="GHEA Grapalat" w:cs="GHEA Grapalat"/>
              </w:rPr>
            </w:pPr>
          </w:p>
        </w:tc>
        <w:tc>
          <w:tcPr>
            <w:tcW w:w="2943" w:type="dxa"/>
            <w:shd w:val="clear" w:color="auto" w:fill="D9D9D9"/>
            <w:vAlign w:val="center"/>
          </w:tcPr>
          <w:p w:rsidR="002972BD" w:rsidRPr="0020043C" w:rsidRDefault="002972BD" w:rsidP="002972BD">
            <w:pPr>
              <w:tabs>
                <w:tab w:val="left" w:pos="271"/>
              </w:tabs>
              <w:jc w:val="center"/>
              <w:rPr>
                <w:rFonts w:ascii="GHEA Grapalat" w:eastAsia="GHEA Grapalat" w:hAnsi="GHEA Grapalat" w:cs="GHEA Grapalat"/>
                <w:lang w:val="en-US"/>
              </w:rPr>
            </w:pPr>
            <w:r w:rsidRPr="0020043C">
              <w:rPr>
                <w:rFonts w:ascii="GHEA Grapalat" w:hAnsi="GHEA Grapalat"/>
                <w:b/>
              </w:rPr>
              <w:t xml:space="preserve">2022 </w:t>
            </w:r>
            <w:r w:rsidRPr="0020043C">
              <w:rPr>
                <w:rFonts w:ascii="GHEA Grapalat" w:hAnsi="GHEA Grapalat" w:cs="Tahoma"/>
                <w:b/>
              </w:rPr>
              <w:t>թվականի</w:t>
            </w:r>
            <w:r w:rsidRPr="0020043C">
              <w:rPr>
                <w:rFonts w:ascii="GHEA Grapalat" w:hAnsi="GHEA Grapalat"/>
                <w:b/>
              </w:rPr>
              <w:t xml:space="preserve"> </w:t>
            </w:r>
            <w:r w:rsidRPr="0020043C">
              <w:rPr>
                <w:rFonts w:ascii="GHEA Grapalat" w:hAnsi="GHEA Grapalat" w:cs="Tahoma"/>
                <w:b/>
              </w:rPr>
              <w:t>4-րդ եռամսյակ</w:t>
            </w:r>
          </w:p>
        </w:tc>
        <w:tc>
          <w:tcPr>
            <w:tcW w:w="2943" w:type="dxa"/>
            <w:gridSpan w:val="2"/>
            <w:shd w:val="clear" w:color="auto" w:fill="D9D9D9"/>
            <w:vAlign w:val="center"/>
          </w:tcPr>
          <w:p w:rsidR="002972BD" w:rsidRPr="0020043C" w:rsidRDefault="002972BD" w:rsidP="002972BD">
            <w:pPr>
              <w:tabs>
                <w:tab w:val="left" w:pos="271"/>
              </w:tabs>
              <w:jc w:val="center"/>
              <w:rPr>
                <w:rFonts w:ascii="GHEA Grapalat" w:eastAsia="GHEA Grapalat" w:hAnsi="GHEA Grapalat" w:cs="GHEA Grapalat"/>
                <w:lang w:val="en-US"/>
              </w:rPr>
            </w:pPr>
          </w:p>
        </w:tc>
        <w:tc>
          <w:tcPr>
            <w:tcW w:w="2940" w:type="dxa"/>
            <w:shd w:val="clear" w:color="auto" w:fill="D9D9D9"/>
            <w:vAlign w:val="center"/>
          </w:tcPr>
          <w:p w:rsidR="002972BD" w:rsidRPr="0020043C" w:rsidRDefault="002972BD" w:rsidP="002972BD">
            <w:pPr>
              <w:jc w:val="center"/>
              <w:rPr>
                <w:rFonts w:ascii="GHEA Grapalat" w:hAnsi="GHEA Grapalat"/>
              </w:rPr>
            </w:pPr>
          </w:p>
        </w:tc>
      </w:tr>
      <w:tr w:rsidR="002972BD" w:rsidRPr="0020043C" w:rsidTr="002972BD">
        <w:trPr>
          <w:trHeight w:val="420"/>
        </w:trPr>
        <w:tc>
          <w:tcPr>
            <w:tcW w:w="2944" w:type="dxa"/>
            <w:shd w:val="clear" w:color="auto" w:fill="auto"/>
            <w:tcMar>
              <w:top w:w="100" w:type="dxa"/>
              <w:left w:w="100" w:type="dxa"/>
              <w:bottom w:w="100" w:type="dxa"/>
              <w:right w:w="100" w:type="dxa"/>
            </w:tcMar>
          </w:tcPr>
          <w:p w:rsidR="002972BD" w:rsidRPr="0020043C" w:rsidRDefault="002972BD" w:rsidP="002972BD">
            <w:pPr>
              <w:widowControl w:val="0"/>
              <w:rPr>
                <w:rFonts w:ascii="GHEA Grapalat" w:eastAsia="GHEA Grapalat" w:hAnsi="GHEA Grapalat" w:cs="GHEA Grapalat"/>
              </w:rPr>
            </w:pPr>
            <w:r w:rsidRPr="0020043C">
              <w:rPr>
                <w:rFonts w:ascii="GHEA Grapalat" w:eastAsia="GHEA Grapalat" w:hAnsi="GHEA Grapalat" w:cs="GHEA Grapalat"/>
                <w:b/>
                <w:bCs/>
              </w:rPr>
              <w:t>4.</w:t>
            </w:r>
            <w:r w:rsidRPr="0020043C">
              <w:rPr>
                <w:rFonts w:ascii="GHEA Grapalat" w:eastAsia="GHEA Grapalat" w:hAnsi="GHEA Grapalat" w:cs="GHEA Grapalat"/>
                <w:bCs/>
              </w:rPr>
              <w:t xml:space="preserve"> </w:t>
            </w:r>
            <w:r w:rsidRPr="006B5CAB">
              <w:rPr>
                <w:rFonts w:ascii="GHEA Grapalat" w:eastAsia="GHEA Grapalat" w:hAnsi="GHEA Grapalat" w:cs="GHEA Grapalat"/>
                <w:bCs/>
              </w:rPr>
              <w:t xml:space="preserve">Բարելավել </w:t>
            </w:r>
            <w:r w:rsidRPr="0020043C">
              <w:rPr>
                <w:rFonts w:ascii="GHEA Grapalat" w:hAnsi="GHEA Grapalat" w:cs="Tahoma"/>
              </w:rPr>
              <w:t>Հարկադիր</w:t>
            </w:r>
            <w:r w:rsidRPr="0020043C">
              <w:rPr>
                <w:rFonts w:ascii="GHEA Grapalat" w:hAnsi="GHEA Grapalat" w:cs="Sylfaen"/>
              </w:rPr>
              <w:t xml:space="preserve"> </w:t>
            </w:r>
            <w:r w:rsidRPr="0020043C">
              <w:rPr>
                <w:rFonts w:ascii="GHEA Grapalat" w:hAnsi="GHEA Grapalat" w:cs="Tahoma"/>
              </w:rPr>
              <w:t>կատարումն</w:t>
            </w:r>
            <w:r w:rsidRPr="0020043C">
              <w:rPr>
                <w:rFonts w:ascii="GHEA Grapalat" w:hAnsi="GHEA Grapalat" w:cs="Sylfaen"/>
              </w:rPr>
              <w:t xml:space="preserve"> </w:t>
            </w:r>
            <w:r w:rsidRPr="0020043C">
              <w:rPr>
                <w:rFonts w:ascii="GHEA Grapalat" w:hAnsi="GHEA Grapalat" w:cs="Tahoma"/>
              </w:rPr>
              <w:t>ապահովող</w:t>
            </w:r>
            <w:r w:rsidRPr="0020043C">
              <w:rPr>
                <w:rFonts w:ascii="GHEA Grapalat" w:hAnsi="GHEA Grapalat" w:cs="Sylfaen"/>
              </w:rPr>
              <w:t xml:space="preserve"> </w:t>
            </w:r>
            <w:r w:rsidRPr="0020043C">
              <w:rPr>
                <w:rFonts w:ascii="GHEA Grapalat" w:hAnsi="GHEA Grapalat" w:cs="Tahoma"/>
              </w:rPr>
              <w:t>ծառայության</w:t>
            </w:r>
            <w:r w:rsidRPr="0020043C">
              <w:rPr>
                <w:rFonts w:ascii="GHEA Grapalat" w:hAnsi="GHEA Grapalat" w:cs="Sylfaen"/>
              </w:rPr>
              <w:t xml:space="preserve"> </w:t>
            </w:r>
            <w:r w:rsidRPr="0020043C">
              <w:rPr>
                <w:rFonts w:ascii="GHEA Grapalat" w:hAnsi="GHEA Grapalat" w:cs="Tahoma"/>
              </w:rPr>
              <w:t>տեխնիկական</w:t>
            </w:r>
            <w:r w:rsidRPr="0020043C">
              <w:rPr>
                <w:rFonts w:ascii="GHEA Grapalat" w:hAnsi="GHEA Grapalat" w:cs="Sylfaen"/>
              </w:rPr>
              <w:t xml:space="preserve"> </w:t>
            </w:r>
            <w:r w:rsidRPr="0020043C">
              <w:rPr>
                <w:rFonts w:ascii="GHEA Grapalat" w:hAnsi="GHEA Grapalat" w:cs="Tahoma"/>
              </w:rPr>
              <w:t>հագեցվածությ</w:t>
            </w:r>
            <w:r w:rsidRPr="006B5CAB">
              <w:rPr>
                <w:rFonts w:ascii="GHEA Grapalat" w:hAnsi="GHEA Grapalat" w:cs="Tahoma"/>
              </w:rPr>
              <w:t>ունը</w:t>
            </w:r>
            <w:r w:rsidRPr="0020043C">
              <w:rPr>
                <w:rFonts w:ascii="GHEA Grapalat" w:hAnsi="GHEA Grapalat" w:cs="Sylfaen"/>
              </w:rPr>
              <w:t xml:space="preserve"> </w:t>
            </w:r>
          </w:p>
        </w:tc>
        <w:tc>
          <w:tcPr>
            <w:tcW w:w="2944" w:type="dxa"/>
            <w:gridSpan w:val="2"/>
            <w:shd w:val="clear" w:color="auto" w:fill="auto"/>
          </w:tcPr>
          <w:p w:rsidR="002972BD" w:rsidRPr="0020043C" w:rsidRDefault="002972BD" w:rsidP="002972BD">
            <w:pPr>
              <w:widowControl w:val="0"/>
              <w:jc w:val="both"/>
              <w:rPr>
                <w:rFonts w:ascii="GHEA Grapalat" w:eastAsia="GHEA Grapalat" w:hAnsi="GHEA Grapalat" w:cs="GHEA Grapalat"/>
              </w:rPr>
            </w:pPr>
            <w:r w:rsidRPr="0020043C">
              <w:rPr>
                <w:rFonts w:ascii="GHEA Grapalat" w:hAnsi="GHEA Grapalat" w:cs="Sylfaen"/>
              </w:rPr>
              <w:t>Հարկադիր կատարումն ապահովող ծառայության տեխնիկական հագեցվածությունը բարելավման անհրաժեշտություն ունի</w:t>
            </w:r>
            <w:r w:rsidRPr="006B5CAB">
              <w:rPr>
                <w:rFonts w:ascii="GHEA Grapalat" w:hAnsi="GHEA Grapalat" w:cs="Sylfaen"/>
              </w:rPr>
              <w:t>: Մասնավորապես, առկա է</w:t>
            </w:r>
            <w:r w:rsidRPr="0020043C">
              <w:rPr>
                <w:rFonts w:ascii="GHEA Grapalat" w:hAnsi="GHEA Grapalat" w:cs="Sylfaen"/>
              </w:rPr>
              <w:t xml:space="preserve"> սերվերային հանգույցների արդիականացման, պահուստային սերվերների ձեռքբերման,  անհրաժեշտ</w:t>
            </w:r>
            <w:r w:rsidRPr="0020043C">
              <w:rPr>
                <w:rFonts w:ascii="GHEA Grapalat" w:hAnsi="GHEA Grapalat"/>
              </w:rPr>
              <w:t xml:space="preserve"> </w:t>
            </w:r>
            <w:r>
              <w:rPr>
                <w:rFonts w:ascii="GHEA Grapalat" w:hAnsi="GHEA Grapalat" w:cs="Sylfaen"/>
              </w:rPr>
              <w:t xml:space="preserve">տվյալների կենտրոններ (data </w:t>
            </w:r>
            <w:r>
              <w:rPr>
                <w:rFonts w:ascii="GHEA Grapalat" w:hAnsi="GHEA Grapalat" w:cs="Sylfaen"/>
              </w:rPr>
              <w:lastRenderedPageBreak/>
              <w:t>center)</w:t>
            </w:r>
            <w:r w:rsidRPr="0020043C">
              <w:rPr>
                <w:rFonts w:ascii="GHEA Grapalat" w:hAnsi="GHEA Grapalat"/>
              </w:rPr>
              <w:t xml:space="preserve"> ստեղծելու,  </w:t>
            </w:r>
            <w:r w:rsidRPr="0020043C">
              <w:rPr>
                <w:rFonts w:ascii="GHEA Grapalat" w:hAnsi="GHEA Grapalat" w:cs="Sylfaen"/>
              </w:rPr>
              <w:t>բաժանարար</w:t>
            </w:r>
            <w:r w:rsidRPr="0020043C">
              <w:rPr>
                <w:rFonts w:ascii="GHEA Grapalat" w:hAnsi="GHEA Grapalat"/>
              </w:rPr>
              <w:t xml:space="preserve"> </w:t>
            </w:r>
            <w:r w:rsidRPr="0020043C">
              <w:rPr>
                <w:rFonts w:ascii="GHEA Grapalat" w:hAnsi="GHEA Grapalat" w:cs="Sylfaen"/>
              </w:rPr>
              <w:t>կոմուտատորները փոխարինելու</w:t>
            </w:r>
            <w:r w:rsidRPr="0020043C">
              <w:rPr>
                <w:rFonts w:ascii="GHEA Grapalat" w:hAnsi="GHEA Grapalat"/>
              </w:rPr>
              <w:t xml:space="preserve"> </w:t>
            </w:r>
            <w:r w:rsidRPr="0020043C">
              <w:rPr>
                <w:rFonts w:ascii="GHEA Grapalat" w:hAnsi="GHEA Grapalat" w:cs="Sylfaen"/>
              </w:rPr>
              <w:t>և</w:t>
            </w:r>
            <w:r w:rsidRPr="0020043C">
              <w:rPr>
                <w:rFonts w:ascii="GHEA Grapalat" w:hAnsi="GHEA Grapalat"/>
              </w:rPr>
              <w:t xml:space="preserve"> </w:t>
            </w:r>
            <w:r w:rsidRPr="0020043C">
              <w:rPr>
                <w:rFonts w:ascii="GHEA Grapalat" w:hAnsi="GHEA Grapalat" w:cs="Sylfaen"/>
              </w:rPr>
              <w:t>արդիականացնելու</w:t>
            </w:r>
            <w:r w:rsidRPr="0020043C">
              <w:rPr>
                <w:rFonts w:ascii="GHEA Grapalat" w:hAnsi="GHEA Grapalat"/>
              </w:rPr>
              <w:t xml:space="preserve">, </w:t>
            </w:r>
            <w:r w:rsidRPr="0020043C">
              <w:rPr>
                <w:rFonts w:ascii="GHEA Grapalat" w:hAnsi="GHEA Grapalat" w:cs="Sylfaen"/>
              </w:rPr>
              <w:t>անխափան</w:t>
            </w:r>
            <w:r w:rsidRPr="0020043C">
              <w:rPr>
                <w:rFonts w:ascii="GHEA Grapalat" w:hAnsi="GHEA Grapalat"/>
              </w:rPr>
              <w:t xml:space="preserve"> </w:t>
            </w:r>
            <w:r w:rsidRPr="0020043C">
              <w:rPr>
                <w:rFonts w:ascii="GHEA Grapalat" w:hAnsi="GHEA Grapalat" w:cs="Sylfaen"/>
              </w:rPr>
              <w:t>սնուցման</w:t>
            </w:r>
            <w:r w:rsidRPr="0020043C">
              <w:rPr>
                <w:rFonts w:ascii="GHEA Grapalat" w:hAnsi="GHEA Grapalat"/>
              </w:rPr>
              <w:t xml:space="preserve"> </w:t>
            </w:r>
            <w:r w:rsidRPr="0020043C">
              <w:rPr>
                <w:rFonts w:ascii="GHEA Grapalat" w:hAnsi="GHEA Grapalat" w:cs="Sylfaen"/>
              </w:rPr>
              <w:t xml:space="preserve">և </w:t>
            </w:r>
            <w:r w:rsidRPr="0020043C">
              <w:rPr>
                <w:rFonts w:ascii="GHEA Grapalat" w:hAnsi="GHEA Grapalat"/>
              </w:rPr>
              <w:t xml:space="preserve"> </w:t>
            </w:r>
            <w:r w:rsidRPr="0020043C">
              <w:rPr>
                <w:rFonts w:ascii="GHEA Grapalat" w:hAnsi="GHEA Grapalat" w:cs="Sylfaen"/>
              </w:rPr>
              <w:t>արխիվացման</w:t>
            </w:r>
            <w:r w:rsidRPr="0020043C">
              <w:rPr>
                <w:rFonts w:ascii="GHEA Grapalat" w:hAnsi="GHEA Grapalat"/>
              </w:rPr>
              <w:t xml:space="preserve"> </w:t>
            </w:r>
            <w:r w:rsidRPr="0020043C">
              <w:rPr>
                <w:rFonts w:ascii="GHEA Grapalat" w:hAnsi="GHEA Grapalat" w:cs="Sylfaen"/>
              </w:rPr>
              <w:t>սարքավորումներ</w:t>
            </w:r>
            <w:r w:rsidRPr="0020043C">
              <w:rPr>
                <w:rFonts w:ascii="GHEA Grapalat" w:hAnsi="GHEA Grapalat"/>
              </w:rPr>
              <w:t>ի</w:t>
            </w:r>
            <w:r w:rsidR="006C3FE7">
              <w:rPr>
                <w:rFonts w:ascii="GHEA Grapalat" w:hAnsi="GHEA Grapalat"/>
              </w:rPr>
              <w:t xml:space="preserve"> և սերվերային հանգույցի անխափան գործարկման համար անհրաժեշտ այլ սարքավորումների</w:t>
            </w:r>
            <w:r w:rsidR="006C3FE7" w:rsidRPr="0020043C">
              <w:rPr>
                <w:rFonts w:ascii="GHEA Grapalat" w:hAnsi="GHEA Grapalat"/>
              </w:rPr>
              <w:t xml:space="preserve"> </w:t>
            </w:r>
            <w:r w:rsidRPr="0020043C">
              <w:rPr>
                <w:rFonts w:ascii="GHEA Grapalat" w:hAnsi="GHEA Grapalat"/>
              </w:rPr>
              <w:t xml:space="preserve"> ձեռքբերման անհրաժեշտություն</w:t>
            </w:r>
          </w:p>
        </w:tc>
        <w:tc>
          <w:tcPr>
            <w:tcW w:w="2943" w:type="dxa"/>
            <w:shd w:val="clear" w:color="auto" w:fill="auto"/>
          </w:tcPr>
          <w:p w:rsidR="002972BD" w:rsidRPr="0020043C" w:rsidRDefault="002972BD" w:rsidP="002972BD">
            <w:pPr>
              <w:widowControl w:val="0"/>
              <w:rPr>
                <w:rFonts w:ascii="GHEA Grapalat" w:hAnsi="GHEA Grapalat"/>
              </w:rPr>
            </w:pPr>
            <w:r w:rsidRPr="0020043C">
              <w:rPr>
                <w:rFonts w:ascii="GHEA Grapalat" w:hAnsi="GHEA Grapalat"/>
              </w:rPr>
              <w:lastRenderedPageBreak/>
              <w:t xml:space="preserve">Ոլորտի մասնագետների ներգրավմամբ մշակվել և հաստատվել են </w:t>
            </w:r>
            <w:r w:rsidRPr="0020043C">
              <w:rPr>
                <w:rFonts w:ascii="GHEA Grapalat" w:hAnsi="GHEA Grapalat" w:cs="Tahoma"/>
              </w:rPr>
              <w:t>տեխնիկական</w:t>
            </w:r>
            <w:r w:rsidRPr="0020043C">
              <w:rPr>
                <w:rFonts w:ascii="GHEA Grapalat" w:hAnsi="GHEA Grapalat" w:cs="Sylfaen"/>
              </w:rPr>
              <w:t xml:space="preserve"> </w:t>
            </w:r>
            <w:r w:rsidRPr="0020043C">
              <w:rPr>
                <w:rFonts w:ascii="GHEA Grapalat" w:hAnsi="GHEA Grapalat" w:cs="Tahoma"/>
              </w:rPr>
              <w:t>հագեցվածության</w:t>
            </w:r>
            <w:r w:rsidRPr="0020043C">
              <w:rPr>
                <w:rFonts w:ascii="GHEA Grapalat" w:hAnsi="GHEA Grapalat" w:cs="Sylfaen"/>
              </w:rPr>
              <w:t xml:space="preserve"> </w:t>
            </w:r>
            <w:r w:rsidRPr="0020043C">
              <w:rPr>
                <w:rFonts w:ascii="GHEA Grapalat" w:hAnsi="GHEA Grapalat" w:cs="Tahoma"/>
              </w:rPr>
              <w:t>բարելավման համար անհրաժեշտ սարքավորումների տեխնիկական բնութագրերը, ն</w:t>
            </w:r>
            <w:r w:rsidRPr="0020043C">
              <w:rPr>
                <w:rFonts w:ascii="GHEA Grapalat" w:hAnsi="GHEA Grapalat"/>
              </w:rPr>
              <w:t>ախաձեռնվել և համապատասխան ընթացք է ստացել դրանց ձեռքբերման գործընթացը</w:t>
            </w:r>
          </w:p>
          <w:p w:rsidR="002972BD" w:rsidRPr="0020043C" w:rsidRDefault="002972BD" w:rsidP="002972BD">
            <w:pPr>
              <w:widowControl w:val="0"/>
              <w:rPr>
                <w:rFonts w:ascii="GHEA Grapalat" w:eastAsia="GHEA Grapalat" w:hAnsi="GHEA Grapalat" w:cs="GHEA Grapalat"/>
              </w:rPr>
            </w:pPr>
          </w:p>
        </w:tc>
        <w:tc>
          <w:tcPr>
            <w:tcW w:w="2943" w:type="dxa"/>
            <w:gridSpan w:val="2"/>
            <w:shd w:val="clear" w:color="auto" w:fill="auto"/>
          </w:tcPr>
          <w:p w:rsidR="002972BD" w:rsidRDefault="002972BD" w:rsidP="002972BD">
            <w:pPr>
              <w:widowControl w:val="0"/>
              <w:rPr>
                <w:rFonts w:ascii="GHEA Grapalat" w:hAnsi="GHEA Grapalat"/>
              </w:rPr>
            </w:pPr>
            <w:r w:rsidRPr="0020043C">
              <w:rPr>
                <w:rFonts w:ascii="GHEA Grapalat" w:hAnsi="GHEA Grapalat" w:cs="Tahoma"/>
              </w:rPr>
              <w:t xml:space="preserve">Հարկադիր կատարումն ապահովող ծառայության կարիքների համար համակարգչային սերվերների գնման գործընթացը հայտարարվելուց </w:t>
            </w:r>
            <w:r>
              <w:rPr>
                <w:rFonts w:ascii="GHEA Grapalat" w:hAnsi="GHEA Grapalat" w:cs="Tahoma"/>
              </w:rPr>
              <w:t>1</w:t>
            </w:r>
            <w:r w:rsidRPr="0020043C">
              <w:rPr>
                <w:rFonts w:ascii="GHEA Grapalat" w:hAnsi="GHEA Grapalat" w:cs="Tahoma"/>
              </w:rPr>
              <w:t xml:space="preserve"> տարի </w:t>
            </w:r>
            <w:r>
              <w:rPr>
                <w:rFonts w:ascii="GHEA Grapalat" w:hAnsi="GHEA Grapalat" w:cs="Tahoma"/>
              </w:rPr>
              <w:t>հետո</w:t>
            </w:r>
            <w:r w:rsidRPr="0020043C">
              <w:rPr>
                <w:rFonts w:ascii="GHEA Grapalat" w:hAnsi="GHEA Grapalat" w:cs="Tahoma"/>
              </w:rPr>
              <w:t xml:space="preserve"> </w:t>
            </w:r>
            <w:r w:rsidRPr="0020043C">
              <w:rPr>
                <w:rFonts w:ascii="GHEA Grapalat" w:eastAsia="GHEA Grapalat" w:hAnsi="GHEA Grapalat" w:cs="GHEA Grapalat"/>
              </w:rPr>
              <w:t xml:space="preserve">արդիականացվել է Հարկադիր կատարումն ապահովող ծառայության ամբողջ սերվերային հանգույցը, ձեռք են բերվել թվով 2 </w:t>
            </w:r>
            <w:r>
              <w:rPr>
                <w:rFonts w:ascii="GHEA Grapalat" w:eastAsia="GHEA Grapalat" w:hAnsi="GHEA Grapalat" w:cs="GHEA Grapalat"/>
              </w:rPr>
              <w:t xml:space="preserve">տվյալների կենտրոններ </w:t>
            </w:r>
            <w:r>
              <w:rPr>
                <w:rFonts w:ascii="GHEA Grapalat" w:eastAsia="GHEA Grapalat" w:hAnsi="GHEA Grapalat" w:cs="GHEA Grapalat"/>
              </w:rPr>
              <w:lastRenderedPageBreak/>
              <w:t>(data center)</w:t>
            </w:r>
            <w:r w:rsidRPr="0020043C">
              <w:rPr>
                <w:rFonts w:ascii="GHEA Grapalat" w:eastAsia="GHEA Grapalat" w:hAnsi="GHEA Grapalat" w:cs="GHEA Grapalat"/>
              </w:rPr>
              <w:t xml:space="preserve">, առնվազն 4 ցանցային կոմուտատորներ, առնվազն 4 ցանցային </w:t>
            </w:r>
            <w:r w:rsidRPr="006B5CAB">
              <w:rPr>
                <w:rFonts w:ascii="GHEA Grapalat" w:eastAsia="GHEA Grapalat" w:hAnsi="GHEA Grapalat" w:cs="GHEA Grapalat"/>
              </w:rPr>
              <w:t xml:space="preserve">Fiber Channel </w:t>
            </w:r>
            <w:r w:rsidRPr="0020043C">
              <w:rPr>
                <w:rFonts w:ascii="GHEA Grapalat" w:eastAsia="GHEA Grapalat" w:hAnsi="GHEA Grapalat" w:cs="GHEA Grapalat"/>
              </w:rPr>
              <w:t>կոմուտատորներ, ձեռք են բերվել առնվազն 2 անխափան սնուցման սարքեր, տվյալների պահպանման  առնվազն 2 համակարգ,  առնվազն 2 պահուստային սերվեր</w:t>
            </w:r>
            <w:r w:rsidR="006C3FE7">
              <w:rPr>
                <w:rFonts w:ascii="GHEA Grapalat" w:hAnsi="GHEA Grapalat"/>
              </w:rPr>
              <w:t xml:space="preserve"> և սերվերային հանգույցի անխափան գործարկման համար անհրաժեշտ այլ սարքավորումներ</w:t>
            </w:r>
          </w:p>
          <w:p w:rsidR="00BB4116" w:rsidRPr="00BB4116" w:rsidRDefault="00BB4116" w:rsidP="002972BD">
            <w:pPr>
              <w:widowControl w:val="0"/>
              <w:rPr>
                <w:rFonts w:ascii="GHEA Grapalat" w:hAnsi="GHEA Grapalat"/>
                <w:lang w:val="en-US"/>
              </w:rPr>
            </w:pPr>
          </w:p>
        </w:tc>
        <w:tc>
          <w:tcPr>
            <w:tcW w:w="2940" w:type="dxa"/>
            <w:shd w:val="clear" w:color="auto" w:fill="auto"/>
          </w:tcPr>
          <w:p w:rsidR="002972BD" w:rsidRPr="00A04188" w:rsidRDefault="002972BD" w:rsidP="002972BD">
            <w:pPr>
              <w:widowControl w:val="0"/>
              <w:rPr>
                <w:rFonts w:ascii="GHEA Grapalat" w:eastAsia="GHEA Grapalat" w:hAnsi="GHEA Grapalat" w:cs="GHEA Grapalat"/>
              </w:rPr>
            </w:pPr>
            <w:r w:rsidRPr="001C67EB">
              <w:rPr>
                <w:rFonts w:ascii="GHEA Grapalat" w:eastAsia="GHEA Grapalat" w:hAnsi="GHEA Grapalat" w:cs="GHEA Grapalat"/>
              </w:rPr>
              <w:lastRenderedPageBreak/>
              <w:t>Գնման հայտ</w:t>
            </w:r>
            <w:r w:rsidR="006C3FE7">
              <w:rPr>
                <w:rFonts w:ascii="GHEA Grapalat" w:eastAsia="GHEA Grapalat" w:hAnsi="GHEA Grapalat" w:cs="GHEA Grapalat"/>
              </w:rPr>
              <w:t>ը</w:t>
            </w:r>
            <w:r w:rsidRPr="001C67EB">
              <w:rPr>
                <w:rFonts w:ascii="GHEA Grapalat" w:eastAsia="GHEA Grapalat" w:hAnsi="GHEA Grapalat" w:cs="GHEA Grapalat"/>
              </w:rPr>
              <w:t xml:space="preserve"> և համապատասխան փաստաթղթեր</w:t>
            </w:r>
            <w:r>
              <w:rPr>
                <w:rFonts w:ascii="GHEA Grapalat" w:eastAsia="GHEA Grapalat" w:hAnsi="GHEA Grapalat" w:cs="GHEA Grapalat"/>
              </w:rPr>
              <w:t>ը</w:t>
            </w:r>
            <w:r w:rsidRPr="001C67EB">
              <w:rPr>
                <w:rFonts w:ascii="GHEA Grapalat" w:eastAsia="GHEA Grapalat" w:hAnsi="GHEA Grapalat" w:cs="GHEA Grapalat"/>
              </w:rPr>
              <w:t xml:space="preserve"> </w:t>
            </w:r>
            <w:r>
              <w:rPr>
                <w:rFonts w:ascii="GHEA Grapalat" w:eastAsia="GHEA Grapalat" w:hAnsi="GHEA Grapalat" w:cs="GHEA Grapalat"/>
              </w:rPr>
              <w:t>առկա են</w:t>
            </w:r>
          </w:p>
        </w:tc>
      </w:tr>
      <w:tr w:rsidR="002972BD" w:rsidRPr="0020043C" w:rsidTr="002972BD">
        <w:trPr>
          <w:trHeight w:val="420"/>
        </w:trPr>
        <w:tc>
          <w:tcPr>
            <w:tcW w:w="2944" w:type="dxa"/>
            <w:shd w:val="clear" w:color="auto" w:fill="D9D9D9"/>
            <w:tcMar>
              <w:top w:w="100" w:type="dxa"/>
              <w:left w:w="100" w:type="dxa"/>
              <w:bottom w:w="100" w:type="dxa"/>
              <w:right w:w="100" w:type="dxa"/>
            </w:tcMar>
            <w:vAlign w:val="center"/>
          </w:tcPr>
          <w:p w:rsidR="002972BD" w:rsidRPr="0020043C" w:rsidRDefault="002972BD" w:rsidP="002972BD">
            <w:pPr>
              <w:rPr>
                <w:rFonts w:ascii="GHEA Grapalat" w:eastAsia="GHEA Grapalat" w:hAnsi="GHEA Grapalat" w:cs="GHEA Grapalat"/>
                <w:b/>
                <w:i/>
                <w:lang w:val="en-US"/>
              </w:rPr>
            </w:pPr>
            <w:r w:rsidRPr="0020043C">
              <w:rPr>
                <w:rFonts w:ascii="GHEA Grapalat" w:eastAsia="GHEA Grapalat" w:hAnsi="GHEA Grapalat" w:cs="GHEA Grapalat"/>
                <w:b/>
                <w:i/>
                <w:lang w:val="en-US"/>
              </w:rPr>
              <w:lastRenderedPageBreak/>
              <w:t>Պատասխանատու մարմին</w:t>
            </w:r>
          </w:p>
        </w:tc>
        <w:tc>
          <w:tcPr>
            <w:tcW w:w="11770" w:type="dxa"/>
            <w:gridSpan w:val="6"/>
            <w:shd w:val="clear" w:color="auto" w:fill="auto"/>
          </w:tcPr>
          <w:p w:rsidR="002972BD" w:rsidRPr="0020043C" w:rsidRDefault="002972BD" w:rsidP="007337B2">
            <w:pPr>
              <w:numPr>
                <w:ilvl w:val="0"/>
                <w:numId w:val="1"/>
              </w:numPr>
              <w:tabs>
                <w:tab w:val="left" w:pos="271"/>
              </w:tabs>
              <w:ind w:left="31" w:firstLine="0"/>
              <w:jc w:val="both"/>
              <w:rPr>
                <w:rFonts w:ascii="GHEA Grapalat" w:eastAsia="GHEA Grapalat" w:hAnsi="GHEA Grapalat" w:cs="GHEA Grapalat"/>
                <w:lang w:val="en-US"/>
              </w:rPr>
            </w:pPr>
            <w:r w:rsidRPr="0020043C">
              <w:rPr>
                <w:rFonts w:ascii="GHEA Grapalat" w:eastAsia="GHEA Grapalat" w:hAnsi="GHEA Grapalat" w:cs="GHEA Grapalat"/>
              </w:rPr>
              <w:t>Արդարադատության նախարարություն</w:t>
            </w:r>
          </w:p>
          <w:p w:rsidR="002972BD" w:rsidRPr="0020043C" w:rsidRDefault="002972BD" w:rsidP="007337B2">
            <w:pPr>
              <w:numPr>
                <w:ilvl w:val="0"/>
                <w:numId w:val="1"/>
              </w:numPr>
              <w:tabs>
                <w:tab w:val="left" w:pos="271"/>
              </w:tabs>
              <w:ind w:left="31" w:firstLine="0"/>
              <w:jc w:val="both"/>
              <w:rPr>
                <w:rFonts w:ascii="GHEA Grapalat" w:eastAsia="GHEA Grapalat" w:hAnsi="GHEA Grapalat" w:cs="GHEA Grapalat"/>
                <w:lang w:val="en-US"/>
              </w:rPr>
            </w:pPr>
            <w:r w:rsidRPr="0020043C">
              <w:rPr>
                <w:rFonts w:ascii="GHEA Grapalat" w:hAnsi="GHEA Grapalat" w:cs="Tahoma"/>
              </w:rPr>
              <w:t>Բարձր տեխնոլոգիական արդյունաբերության նախարարություն</w:t>
            </w:r>
          </w:p>
        </w:tc>
      </w:tr>
      <w:tr w:rsidR="002972BD" w:rsidRPr="0020043C" w:rsidTr="002972BD">
        <w:trPr>
          <w:trHeight w:val="420"/>
        </w:trPr>
        <w:tc>
          <w:tcPr>
            <w:tcW w:w="2944" w:type="dxa"/>
            <w:shd w:val="clear" w:color="auto" w:fill="D9D9D9"/>
            <w:tcMar>
              <w:top w:w="100" w:type="dxa"/>
              <w:left w:w="100" w:type="dxa"/>
              <w:bottom w:w="100" w:type="dxa"/>
              <w:right w:w="100" w:type="dxa"/>
            </w:tcMar>
            <w:vAlign w:val="center"/>
          </w:tcPr>
          <w:p w:rsidR="002972BD" w:rsidRPr="0020043C" w:rsidRDefault="002972BD" w:rsidP="002972BD">
            <w:pPr>
              <w:rPr>
                <w:rFonts w:ascii="GHEA Grapalat" w:eastAsia="GHEA Grapalat" w:hAnsi="GHEA Grapalat" w:cs="GHEA Grapalat"/>
                <w:b/>
                <w:i/>
                <w:lang w:val="en-US"/>
              </w:rPr>
            </w:pPr>
            <w:r w:rsidRPr="0020043C">
              <w:rPr>
                <w:rFonts w:ascii="GHEA Grapalat" w:eastAsia="GHEA Grapalat" w:hAnsi="GHEA Grapalat" w:cs="GHEA Grapalat"/>
                <w:b/>
                <w:i/>
                <w:lang w:val="en-US"/>
              </w:rPr>
              <w:t>Ֆինանսավորման աղբյուր և չափ</w:t>
            </w:r>
          </w:p>
        </w:tc>
        <w:tc>
          <w:tcPr>
            <w:tcW w:w="11770" w:type="dxa"/>
            <w:gridSpan w:val="6"/>
            <w:shd w:val="clear" w:color="auto" w:fill="auto"/>
          </w:tcPr>
          <w:p w:rsidR="002972BD" w:rsidRPr="0020043C" w:rsidRDefault="002972BD" w:rsidP="007337B2">
            <w:pPr>
              <w:numPr>
                <w:ilvl w:val="0"/>
                <w:numId w:val="2"/>
              </w:numPr>
              <w:tabs>
                <w:tab w:val="left" w:pos="271"/>
              </w:tabs>
              <w:ind w:left="31" w:firstLine="0"/>
              <w:jc w:val="both"/>
              <w:rPr>
                <w:rFonts w:ascii="GHEA Grapalat" w:eastAsia="GHEA Grapalat" w:hAnsi="GHEA Grapalat" w:cs="GHEA Grapalat"/>
                <w:lang w:val="en-US"/>
              </w:rPr>
            </w:pPr>
            <w:r w:rsidRPr="0020043C">
              <w:rPr>
                <w:rFonts w:ascii="GHEA Grapalat" w:eastAsia="GHEA Grapalat" w:hAnsi="GHEA Grapalat" w:cs="GHEA Grapalat"/>
              </w:rPr>
              <w:t>Պետական բյուջե</w:t>
            </w:r>
            <w:r>
              <w:rPr>
                <w:rFonts w:ascii="GHEA Grapalat" w:eastAsia="GHEA Grapalat" w:hAnsi="GHEA Grapalat" w:cs="GHEA Grapalat"/>
                <w:lang w:val="en-US"/>
              </w:rPr>
              <w:t>,</w:t>
            </w:r>
            <w:r w:rsidRPr="0020043C">
              <w:rPr>
                <w:rFonts w:ascii="GHEA Grapalat" w:eastAsia="GHEA Grapalat" w:hAnsi="GHEA Grapalat" w:cs="GHEA Grapalat"/>
              </w:rPr>
              <w:t xml:space="preserve"> վարկային</w:t>
            </w:r>
            <w:r>
              <w:rPr>
                <w:rFonts w:ascii="GHEA Grapalat" w:eastAsia="GHEA Grapalat" w:hAnsi="GHEA Grapalat" w:cs="GHEA Grapalat"/>
                <w:lang w:val="en-US"/>
              </w:rPr>
              <w:t xml:space="preserve"> կամ </w:t>
            </w:r>
            <w:r w:rsidRPr="0020043C">
              <w:rPr>
                <w:rFonts w:ascii="GHEA Grapalat" w:eastAsia="GHEA Grapalat" w:hAnsi="GHEA Grapalat" w:cs="GHEA Grapalat"/>
              </w:rPr>
              <w:t>դրամաշնորհային միջոցներ</w:t>
            </w:r>
          </w:p>
          <w:p w:rsidR="002972BD" w:rsidRPr="0020043C" w:rsidRDefault="006C3FE7" w:rsidP="007337B2">
            <w:pPr>
              <w:numPr>
                <w:ilvl w:val="0"/>
                <w:numId w:val="2"/>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rPr>
              <w:t>Շուրջ 600 մլն ՀՀ դրամ</w:t>
            </w:r>
          </w:p>
        </w:tc>
      </w:tr>
      <w:tr w:rsidR="002972BD" w:rsidRPr="0020043C" w:rsidTr="002972BD">
        <w:trPr>
          <w:trHeight w:val="437"/>
        </w:trPr>
        <w:tc>
          <w:tcPr>
            <w:tcW w:w="2944" w:type="dxa"/>
            <w:shd w:val="clear" w:color="auto" w:fill="D9D9D9"/>
            <w:tcMar>
              <w:top w:w="100" w:type="dxa"/>
              <w:left w:w="100" w:type="dxa"/>
              <w:bottom w:w="100" w:type="dxa"/>
              <w:right w:w="100" w:type="dxa"/>
            </w:tcMar>
            <w:vAlign w:val="center"/>
          </w:tcPr>
          <w:p w:rsidR="002972BD" w:rsidRPr="0020043C" w:rsidRDefault="002972BD" w:rsidP="002972BD">
            <w:pPr>
              <w:tabs>
                <w:tab w:val="left" w:pos="271"/>
              </w:tabs>
              <w:ind w:left="90"/>
              <w:jc w:val="center"/>
              <w:rPr>
                <w:rFonts w:ascii="GHEA Grapalat" w:eastAsia="GHEA Grapalat" w:hAnsi="GHEA Grapalat" w:cs="GHEA Grapalat"/>
                <w:lang w:val="en-US"/>
              </w:rPr>
            </w:pPr>
          </w:p>
        </w:tc>
        <w:tc>
          <w:tcPr>
            <w:tcW w:w="2944" w:type="dxa"/>
            <w:gridSpan w:val="2"/>
            <w:shd w:val="clear" w:color="auto" w:fill="D9D9D9"/>
            <w:vAlign w:val="center"/>
          </w:tcPr>
          <w:p w:rsidR="002972BD" w:rsidRPr="0020043C" w:rsidRDefault="002972BD" w:rsidP="002972BD">
            <w:pPr>
              <w:tabs>
                <w:tab w:val="left" w:pos="271"/>
              </w:tabs>
              <w:jc w:val="center"/>
              <w:rPr>
                <w:rFonts w:ascii="GHEA Grapalat" w:eastAsia="GHEA Grapalat" w:hAnsi="GHEA Grapalat" w:cs="GHEA Grapalat"/>
                <w:lang w:val="en-US"/>
              </w:rPr>
            </w:pPr>
          </w:p>
        </w:tc>
        <w:tc>
          <w:tcPr>
            <w:tcW w:w="2943" w:type="dxa"/>
            <w:shd w:val="clear" w:color="auto" w:fill="D9D9D9"/>
            <w:vAlign w:val="center"/>
          </w:tcPr>
          <w:p w:rsidR="002972BD" w:rsidRPr="0020043C" w:rsidRDefault="002972BD" w:rsidP="002972BD">
            <w:pPr>
              <w:tabs>
                <w:tab w:val="left" w:pos="271"/>
              </w:tabs>
              <w:jc w:val="center"/>
              <w:rPr>
                <w:rFonts w:ascii="GHEA Grapalat" w:eastAsia="GHEA Grapalat" w:hAnsi="GHEA Grapalat" w:cs="GHEA Grapalat"/>
                <w:lang w:val="en-US"/>
              </w:rPr>
            </w:pPr>
            <w:r w:rsidRPr="0020043C">
              <w:rPr>
                <w:rFonts w:ascii="GHEA Grapalat" w:eastAsia="GHEA Grapalat" w:hAnsi="GHEA Grapalat" w:cs="GHEA Grapalat"/>
                <w:b/>
                <w:bCs/>
              </w:rPr>
              <w:t>2023 թվականի 1-ին կիսամյակ</w:t>
            </w:r>
          </w:p>
        </w:tc>
        <w:tc>
          <w:tcPr>
            <w:tcW w:w="2943" w:type="dxa"/>
            <w:gridSpan w:val="2"/>
            <w:shd w:val="clear" w:color="auto" w:fill="D9D9D9"/>
            <w:vAlign w:val="center"/>
          </w:tcPr>
          <w:p w:rsidR="002972BD" w:rsidRPr="0020043C" w:rsidRDefault="002972BD" w:rsidP="002972BD">
            <w:pPr>
              <w:tabs>
                <w:tab w:val="left" w:pos="271"/>
              </w:tabs>
              <w:jc w:val="center"/>
              <w:rPr>
                <w:rFonts w:ascii="GHEA Grapalat" w:eastAsia="GHEA Grapalat" w:hAnsi="GHEA Grapalat" w:cs="GHEA Grapalat"/>
                <w:lang w:val="en-US"/>
              </w:rPr>
            </w:pPr>
          </w:p>
        </w:tc>
        <w:tc>
          <w:tcPr>
            <w:tcW w:w="2940" w:type="dxa"/>
            <w:shd w:val="clear" w:color="auto" w:fill="D9D9D9"/>
            <w:vAlign w:val="center"/>
          </w:tcPr>
          <w:p w:rsidR="002972BD" w:rsidRPr="0020043C" w:rsidRDefault="002972BD" w:rsidP="002972BD">
            <w:pPr>
              <w:jc w:val="center"/>
              <w:rPr>
                <w:rFonts w:ascii="GHEA Grapalat" w:hAnsi="GHEA Grapalat"/>
              </w:rPr>
            </w:pPr>
          </w:p>
        </w:tc>
      </w:tr>
      <w:tr w:rsidR="002972BD" w:rsidRPr="0020043C" w:rsidTr="002972BD">
        <w:trPr>
          <w:trHeight w:val="420"/>
        </w:trPr>
        <w:tc>
          <w:tcPr>
            <w:tcW w:w="2944" w:type="dxa"/>
            <w:shd w:val="clear" w:color="auto" w:fill="auto"/>
            <w:tcMar>
              <w:top w:w="100" w:type="dxa"/>
              <w:left w:w="100" w:type="dxa"/>
              <w:bottom w:w="100" w:type="dxa"/>
              <w:right w:w="100" w:type="dxa"/>
            </w:tcMar>
          </w:tcPr>
          <w:p w:rsidR="002972BD" w:rsidRPr="0020043C" w:rsidRDefault="002972BD" w:rsidP="002972BD">
            <w:pPr>
              <w:tabs>
                <w:tab w:val="left" w:pos="90"/>
                <w:tab w:val="left" w:pos="720"/>
                <w:tab w:val="left" w:pos="1080"/>
              </w:tabs>
              <w:rPr>
                <w:rFonts w:ascii="GHEA Grapalat" w:hAnsi="GHEA Grapalat"/>
              </w:rPr>
            </w:pPr>
            <w:r w:rsidRPr="006B5CAB">
              <w:rPr>
                <w:rFonts w:ascii="GHEA Grapalat" w:eastAsia="GHEA Grapalat" w:hAnsi="GHEA Grapalat" w:cs="GHEA Grapalat"/>
                <w:b/>
                <w:bCs/>
              </w:rPr>
              <w:t>5</w:t>
            </w:r>
            <w:r w:rsidRPr="0020043C">
              <w:rPr>
                <w:rFonts w:ascii="GHEA Grapalat" w:eastAsia="GHEA Grapalat" w:hAnsi="GHEA Grapalat" w:cs="GHEA Grapalat"/>
                <w:b/>
                <w:bCs/>
              </w:rPr>
              <w:t>.</w:t>
            </w:r>
            <w:r w:rsidRPr="0020043C">
              <w:rPr>
                <w:rFonts w:ascii="GHEA Grapalat" w:eastAsia="GHEA Grapalat" w:hAnsi="GHEA Grapalat" w:cs="GHEA Grapalat"/>
                <w:bCs/>
              </w:rPr>
              <w:t xml:space="preserve"> </w:t>
            </w:r>
            <w:r w:rsidRPr="006B5CAB">
              <w:rPr>
                <w:rFonts w:ascii="GHEA Grapalat" w:eastAsia="GHEA Grapalat" w:hAnsi="GHEA Grapalat" w:cs="GHEA Grapalat"/>
                <w:bCs/>
              </w:rPr>
              <w:t xml:space="preserve">Մշակել </w:t>
            </w:r>
            <w:r w:rsidRPr="0020043C">
              <w:rPr>
                <w:rFonts w:ascii="GHEA Grapalat" w:hAnsi="GHEA Grapalat"/>
              </w:rPr>
              <w:t>Հարկադիր կատարման ապահովման նոր օրենսդրական փաթեթ</w:t>
            </w:r>
          </w:p>
          <w:p w:rsidR="002972BD" w:rsidRPr="0020043C" w:rsidRDefault="002972BD" w:rsidP="002972BD">
            <w:pPr>
              <w:widowControl w:val="0"/>
              <w:rPr>
                <w:rFonts w:ascii="GHEA Grapalat" w:eastAsia="GHEA Grapalat" w:hAnsi="GHEA Grapalat" w:cs="GHEA Grapalat"/>
              </w:rPr>
            </w:pPr>
          </w:p>
        </w:tc>
        <w:tc>
          <w:tcPr>
            <w:tcW w:w="2944" w:type="dxa"/>
            <w:gridSpan w:val="2"/>
            <w:shd w:val="clear" w:color="auto" w:fill="auto"/>
          </w:tcPr>
          <w:p w:rsidR="002972BD" w:rsidRPr="00A04188" w:rsidRDefault="002972BD" w:rsidP="002972BD">
            <w:pPr>
              <w:tabs>
                <w:tab w:val="left" w:pos="90"/>
                <w:tab w:val="left" w:pos="271"/>
              </w:tabs>
              <w:jc w:val="both"/>
              <w:rPr>
                <w:rFonts w:ascii="GHEA Grapalat" w:hAnsi="GHEA Grapalat" w:cs="Tahoma"/>
              </w:rPr>
            </w:pPr>
            <w:r w:rsidRPr="00A04188">
              <w:rPr>
                <w:rFonts w:ascii="GHEA Grapalat" w:hAnsi="GHEA Grapalat" w:cs="Tahoma"/>
              </w:rPr>
              <w:lastRenderedPageBreak/>
              <w:t>Ներկայումս անհրաժեշտություն է առաջացել՝</w:t>
            </w:r>
          </w:p>
          <w:p w:rsidR="002972BD" w:rsidRPr="00BF724D" w:rsidRDefault="002972BD" w:rsidP="002972BD">
            <w:pPr>
              <w:tabs>
                <w:tab w:val="left" w:pos="90"/>
                <w:tab w:val="left" w:pos="271"/>
              </w:tabs>
              <w:ind w:left="31"/>
              <w:jc w:val="both"/>
              <w:rPr>
                <w:rFonts w:ascii="GHEA Grapalat" w:hAnsi="GHEA Grapalat"/>
              </w:rPr>
            </w:pPr>
            <w:r w:rsidRPr="00A04188">
              <w:rPr>
                <w:rFonts w:ascii="GHEA Grapalat" w:hAnsi="GHEA Grapalat" w:cs="Tahoma"/>
              </w:rPr>
              <w:t xml:space="preserve">- Շտկել </w:t>
            </w:r>
            <w:r w:rsidRPr="00BF724D">
              <w:rPr>
                <w:rFonts w:ascii="GHEA Grapalat" w:hAnsi="GHEA Grapalat" w:cs="Tahoma"/>
              </w:rPr>
              <w:t xml:space="preserve">«Հարկադիր </w:t>
            </w:r>
            <w:r w:rsidRPr="00BF724D">
              <w:rPr>
                <w:rFonts w:ascii="GHEA Grapalat" w:hAnsi="GHEA Grapalat" w:cs="Tahoma"/>
              </w:rPr>
              <w:lastRenderedPageBreak/>
              <w:t>կատարումն ապահովող ծառայության մասին» գործող օրենքի թերություններ</w:t>
            </w:r>
            <w:r w:rsidRPr="00A04188">
              <w:rPr>
                <w:rFonts w:ascii="GHEA Grapalat" w:hAnsi="GHEA Grapalat" w:cs="Tahoma"/>
              </w:rPr>
              <w:t>ն</w:t>
            </w:r>
            <w:r w:rsidRPr="00BF724D">
              <w:rPr>
                <w:rFonts w:ascii="GHEA Grapalat" w:hAnsi="GHEA Grapalat" w:cs="Tahoma"/>
              </w:rPr>
              <w:t xml:space="preserve"> ու բացթողումներ</w:t>
            </w:r>
            <w:r w:rsidRPr="00A04188">
              <w:rPr>
                <w:rFonts w:ascii="GHEA Grapalat" w:hAnsi="GHEA Grapalat" w:cs="Tahoma"/>
              </w:rPr>
              <w:t>ը</w:t>
            </w:r>
          </w:p>
          <w:p w:rsidR="002972BD" w:rsidRPr="00BF724D" w:rsidRDefault="002972BD" w:rsidP="002972BD">
            <w:pPr>
              <w:tabs>
                <w:tab w:val="left" w:pos="90"/>
                <w:tab w:val="left" w:pos="271"/>
              </w:tabs>
              <w:jc w:val="both"/>
              <w:rPr>
                <w:rFonts w:ascii="GHEA Grapalat" w:hAnsi="GHEA Grapalat"/>
              </w:rPr>
            </w:pPr>
            <w:r>
              <w:rPr>
                <w:rFonts w:ascii="GHEA Grapalat" w:hAnsi="GHEA Grapalat"/>
              </w:rPr>
              <w:t xml:space="preserve">- </w:t>
            </w:r>
            <w:r w:rsidRPr="00BF724D">
              <w:rPr>
                <w:rFonts w:ascii="GHEA Grapalat" w:hAnsi="GHEA Grapalat"/>
              </w:rPr>
              <w:t>«Հարկադիր կատարումն ապահովող ծառայության մասին» օրենքի կարգավորումները համապատասխանեցնել «Կատարողական վարույթի մասին» նոր օրենքի նախագծի կարգավորումներին</w:t>
            </w:r>
          </w:p>
          <w:p w:rsidR="002972BD" w:rsidRPr="00BF724D" w:rsidRDefault="002972BD" w:rsidP="002972BD">
            <w:pPr>
              <w:tabs>
                <w:tab w:val="left" w:pos="90"/>
                <w:tab w:val="left" w:pos="271"/>
              </w:tabs>
              <w:ind w:left="31"/>
              <w:jc w:val="both"/>
              <w:rPr>
                <w:rFonts w:ascii="GHEA Grapalat" w:hAnsi="GHEA Grapalat"/>
              </w:rPr>
            </w:pPr>
            <w:r>
              <w:rPr>
                <w:rFonts w:ascii="GHEA Grapalat" w:hAnsi="GHEA Grapalat" w:cs="Tahoma"/>
              </w:rPr>
              <w:t xml:space="preserve">- </w:t>
            </w:r>
            <w:r w:rsidRPr="00BF724D">
              <w:rPr>
                <w:rFonts w:ascii="GHEA Grapalat" w:hAnsi="GHEA Grapalat" w:cs="Tahoma"/>
              </w:rPr>
              <w:t xml:space="preserve">Բարձրացնել հարկադիր կատարման գործընթացի արդյունավետությունը </w:t>
            </w:r>
          </w:p>
          <w:p w:rsidR="002972BD" w:rsidRPr="00BF724D" w:rsidRDefault="002972BD" w:rsidP="002972BD">
            <w:pPr>
              <w:tabs>
                <w:tab w:val="left" w:pos="90"/>
                <w:tab w:val="left" w:pos="271"/>
              </w:tabs>
              <w:ind w:left="31"/>
              <w:jc w:val="both"/>
              <w:rPr>
                <w:rFonts w:ascii="GHEA Grapalat" w:hAnsi="GHEA Grapalat"/>
              </w:rPr>
            </w:pPr>
            <w:r>
              <w:rPr>
                <w:rFonts w:ascii="GHEA Grapalat" w:hAnsi="GHEA Grapalat" w:cs="Tahoma"/>
              </w:rPr>
              <w:t xml:space="preserve">- </w:t>
            </w:r>
            <w:r w:rsidRPr="00BF724D">
              <w:rPr>
                <w:rFonts w:ascii="GHEA Grapalat" w:hAnsi="GHEA Grapalat" w:cs="Tahoma"/>
              </w:rPr>
              <w:t>Ամրապնդել և ընդլայնել հարկադիր կատարողի սոցիալական երաշխիքները</w:t>
            </w:r>
          </w:p>
          <w:p w:rsidR="002972BD" w:rsidRPr="00BF724D" w:rsidRDefault="002972BD" w:rsidP="002972BD">
            <w:pPr>
              <w:tabs>
                <w:tab w:val="left" w:pos="90"/>
                <w:tab w:val="left" w:pos="271"/>
              </w:tabs>
              <w:ind w:left="31"/>
              <w:jc w:val="both"/>
              <w:rPr>
                <w:rFonts w:ascii="GHEA Grapalat" w:hAnsi="GHEA Grapalat"/>
              </w:rPr>
            </w:pPr>
            <w:r>
              <w:rPr>
                <w:rFonts w:ascii="GHEA Grapalat" w:hAnsi="GHEA Grapalat" w:cs="Tahoma"/>
              </w:rPr>
              <w:t xml:space="preserve">- </w:t>
            </w:r>
            <w:r w:rsidRPr="00BF724D">
              <w:rPr>
                <w:rFonts w:ascii="GHEA Grapalat" w:hAnsi="GHEA Grapalat" w:cs="Tahoma"/>
              </w:rPr>
              <w:t xml:space="preserve">Վերանայել  հարկադիր կատարողի աշխատանքի վարձատրության և աշխատանքի խրախուսման արդյունավետ գործիքակազմի </w:t>
            </w:r>
            <w:r w:rsidRPr="00BF724D">
              <w:rPr>
                <w:rFonts w:ascii="GHEA Grapalat" w:hAnsi="GHEA Grapalat" w:cs="Tahoma"/>
              </w:rPr>
              <w:lastRenderedPageBreak/>
              <w:t>կիրառման համար անհրաժեշտ իրավական հիմքերը</w:t>
            </w:r>
          </w:p>
        </w:tc>
        <w:tc>
          <w:tcPr>
            <w:tcW w:w="2943" w:type="dxa"/>
            <w:shd w:val="clear" w:color="auto" w:fill="auto"/>
          </w:tcPr>
          <w:p w:rsidR="002972BD" w:rsidRPr="0020043C" w:rsidRDefault="002972BD" w:rsidP="002972BD">
            <w:pPr>
              <w:widowControl w:val="0"/>
              <w:rPr>
                <w:rFonts w:ascii="GHEA Grapalat" w:eastAsia="GHEA Grapalat" w:hAnsi="GHEA Grapalat" w:cs="GHEA Grapalat"/>
              </w:rPr>
            </w:pPr>
            <w:r w:rsidRPr="0020043C">
              <w:rPr>
                <w:rFonts w:ascii="GHEA Grapalat" w:hAnsi="GHEA Grapalat"/>
              </w:rPr>
              <w:lastRenderedPageBreak/>
              <w:t xml:space="preserve">Հարկադիր կատարման ապահովման նոր օրենսդրական փաթեթը </w:t>
            </w:r>
            <w:r w:rsidRPr="0020043C">
              <w:rPr>
                <w:rFonts w:ascii="GHEA Grapalat" w:hAnsi="GHEA Grapalat" w:cs="Calibri"/>
              </w:rPr>
              <w:t>մ</w:t>
            </w:r>
            <w:r w:rsidRPr="0020043C">
              <w:rPr>
                <w:rFonts w:ascii="GHEA Grapalat" w:hAnsi="GHEA Grapalat" w:cs="Tahoma"/>
              </w:rPr>
              <w:t xml:space="preserve">շակվել է, սահմանված </w:t>
            </w:r>
            <w:r w:rsidRPr="0020043C">
              <w:rPr>
                <w:rFonts w:ascii="GHEA Grapalat" w:hAnsi="GHEA Grapalat" w:cs="Tahoma"/>
              </w:rPr>
              <w:lastRenderedPageBreak/>
              <w:t>կարգով շրջանառվել և ներկայացվել է Վարչապետի աշխատակազմ</w:t>
            </w:r>
          </w:p>
        </w:tc>
        <w:tc>
          <w:tcPr>
            <w:tcW w:w="2943" w:type="dxa"/>
            <w:gridSpan w:val="2"/>
            <w:shd w:val="clear" w:color="auto" w:fill="auto"/>
          </w:tcPr>
          <w:p w:rsidR="00A97037" w:rsidRDefault="00A97037" w:rsidP="007337B2">
            <w:pPr>
              <w:pStyle w:val="ListParagraph"/>
              <w:widowControl w:val="0"/>
              <w:numPr>
                <w:ilvl w:val="1"/>
                <w:numId w:val="22"/>
              </w:numPr>
              <w:tabs>
                <w:tab w:val="left" w:pos="432"/>
              </w:tabs>
              <w:ind w:left="0" w:hanging="18"/>
              <w:rPr>
                <w:rFonts w:ascii="GHEA Grapalat" w:hAnsi="GHEA Grapalat" w:cs="Tahoma"/>
              </w:rPr>
            </w:pPr>
            <w:r>
              <w:rPr>
                <w:rFonts w:ascii="GHEA Grapalat" w:hAnsi="GHEA Grapalat" w:cs="Tahoma"/>
              </w:rPr>
              <w:lastRenderedPageBreak/>
              <w:t xml:space="preserve">Շահագրգիռ սուբյեկտների մասնակցությամբ կազմակերպվել է </w:t>
            </w:r>
            <w:r>
              <w:rPr>
                <w:rFonts w:ascii="GHEA Grapalat" w:hAnsi="GHEA Grapalat" w:cs="Tahoma"/>
              </w:rPr>
              <w:lastRenderedPageBreak/>
              <w:t>առնվազն 2 հանրային քննարկում</w:t>
            </w:r>
          </w:p>
          <w:p w:rsidR="002972BD" w:rsidRPr="002B6C36" w:rsidRDefault="002972BD" w:rsidP="007337B2">
            <w:pPr>
              <w:pStyle w:val="ListParagraph"/>
              <w:widowControl w:val="0"/>
              <w:numPr>
                <w:ilvl w:val="1"/>
                <w:numId w:val="22"/>
              </w:numPr>
              <w:tabs>
                <w:tab w:val="left" w:pos="432"/>
              </w:tabs>
              <w:ind w:left="0" w:hanging="18"/>
              <w:rPr>
                <w:rFonts w:ascii="GHEA Grapalat" w:hAnsi="GHEA Grapalat" w:cs="Tahoma"/>
              </w:rPr>
            </w:pPr>
            <w:r w:rsidRPr="0020043C">
              <w:rPr>
                <w:rFonts w:ascii="GHEA Grapalat" w:hAnsi="GHEA Grapalat" w:cs="Tahoma"/>
              </w:rPr>
              <w:t>«Հարկադիր կատարումն ապահովող ծառայության մասին» օրենքի արձանագրված թերությունների ու բացթողումների առնվազն 90 տոկոսը շտկվել է</w:t>
            </w:r>
          </w:p>
          <w:p w:rsidR="002972BD" w:rsidRPr="002B6C36" w:rsidRDefault="002972BD" w:rsidP="007337B2">
            <w:pPr>
              <w:pStyle w:val="ListParagraph"/>
              <w:widowControl w:val="0"/>
              <w:numPr>
                <w:ilvl w:val="1"/>
                <w:numId w:val="22"/>
              </w:numPr>
              <w:tabs>
                <w:tab w:val="left" w:pos="432"/>
              </w:tabs>
              <w:ind w:left="0" w:hanging="18"/>
              <w:rPr>
                <w:rFonts w:ascii="GHEA Grapalat" w:hAnsi="GHEA Grapalat" w:cs="Tahoma"/>
              </w:rPr>
            </w:pPr>
            <w:r w:rsidRPr="006B5CAB">
              <w:rPr>
                <w:rFonts w:ascii="GHEA Grapalat" w:hAnsi="GHEA Grapalat" w:cs="Tahoma"/>
              </w:rPr>
              <w:t xml:space="preserve">«Հարկադիր կատարումն ապահովող ծառայության մասին» նոր օրենքը </w:t>
            </w:r>
            <w:r>
              <w:rPr>
                <w:rFonts w:ascii="GHEA Grapalat" w:hAnsi="GHEA Grapalat" w:cs="Tahoma"/>
              </w:rPr>
              <w:t xml:space="preserve">և </w:t>
            </w:r>
            <w:r w:rsidRPr="006B5CAB">
              <w:rPr>
                <w:rFonts w:ascii="GHEA Grapalat" w:hAnsi="GHEA Grapalat" w:cs="Tahoma"/>
              </w:rPr>
              <w:t>«Կատարողական վարույթի մասին» օրենքի կարգա</w:t>
            </w:r>
            <w:r w:rsidRPr="00A04188">
              <w:rPr>
                <w:rFonts w:ascii="GHEA Grapalat" w:hAnsi="GHEA Grapalat" w:cs="Tahoma"/>
              </w:rPr>
              <w:t>վ</w:t>
            </w:r>
            <w:r w:rsidRPr="006B5CAB">
              <w:rPr>
                <w:rFonts w:ascii="GHEA Grapalat" w:hAnsi="GHEA Grapalat" w:cs="Tahoma"/>
              </w:rPr>
              <w:t>որումներ</w:t>
            </w:r>
            <w:r>
              <w:rPr>
                <w:rFonts w:ascii="GHEA Grapalat" w:hAnsi="GHEA Grapalat" w:cs="Tahoma"/>
              </w:rPr>
              <w:t>ը 100 տոկոսով համապատասխանում են միմյանց</w:t>
            </w:r>
          </w:p>
          <w:p w:rsidR="002972BD" w:rsidRPr="002B6C36" w:rsidRDefault="002972BD" w:rsidP="007337B2">
            <w:pPr>
              <w:pStyle w:val="ListParagraph"/>
              <w:widowControl w:val="0"/>
              <w:numPr>
                <w:ilvl w:val="1"/>
                <w:numId w:val="22"/>
              </w:numPr>
              <w:tabs>
                <w:tab w:val="left" w:pos="432"/>
              </w:tabs>
              <w:ind w:left="0" w:hanging="18"/>
              <w:rPr>
                <w:rFonts w:ascii="GHEA Grapalat" w:hAnsi="GHEA Grapalat" w:cs="Tahoma"/>
              </w:rPr>
            </w:pPr>
            <w:r w:rsidRPr="002B6C36">
              <w:rPr>
                <w:rFonts w:ascii="GHEA Grapalat" w:hAnsi="GHEA Grapalat" w:cs="Tahoma"/>
              </w:rPr>
              <w:t xml:space="preserve">Իրավական կարգավորման են ենթարկվել </w:t>
            </w:r>
            <w:r w:rsidRPr="006B5CAB">
              <w:rPr>
                <w:rFonts w:ascii="GHEA Grapalat" w:hAnsi="GHEA Grapalat" w:cs="Tahoma"/>
              </w:rPr>
              <w:t xml:space="preserve"> հարկադիր կատարողի աշխատանքի վարձատրության և աշխատանքի խրախուսման արդյունավետ գործիքակազմի կիրառման համար </w:t>
            </w:r>
            <w:r w:rsidRPr="006B5CAB">
              <w:rPr>
                <w:rFonts w:ascii="GHEA Grapalat" w:hAnsi="GHEA Grapalat" w:cs="Tahoma"/>
              </w:rPr>
              <w:lastRenderedPageBreak/>
              <w:t>անհրաժեշտ իրավական հիմքերի առնվազն 90 տոկոսը</w:t>
            </w:r>
          </w:p>
          <w:p w:rsidR="002972BD" w:rsidRPr="0020043C" w:rsidRDefault="002972BD" w:rsidP="007337B2">
            <w:pPr>
              <w:pStyle w:val="ListParagraph"/>
              <w:widowControl w:val="0"/>
              <w:numPr>
                <w:ilvl w:val="1"/>
                <w:numId w:val="22"/>
              </w:numPr>
              <w:tabs>
                <w:tab w:val="left" w:pos="432"/>
              </w:tabs>
              <w:ind w:left="0" w:hanging="18"/>
              <w:rPr>
                <w:rFonts w:ascii="GHEA Grapalat" w:hAnsi="GHEA Grapalat"/>
              </w:rPr>
            </w:pPr>
            <w:r w:rsidRPr="002B6C36">
              <w:rPr>
                <w:rFonts w:ascii="GHEA Grapalat" w:hAnsi="GHEA Grapalat" w:cs="Tahoma"/>
              </w:rPr>
              <w:t>Առկա են Հարկադիր կատարումն ապահովող ծառայությունում ընդհանուր միջին աշխատավարձը ելակետային դրության համեմատությամբ  առնվազն 50 տոկոսով բարձրացնելու համար անհրաժեշտ իրավական հիմքերը</w:t>
            </w:r>
          </w:p>
        </w:tc>
        <w:tc>
          <w:tcPr>
            <w:tcW w:w="2940" w:type="dxa"/>
            <w:shd w:val="clear" w:color="auto" w:fill="auto"/>
          </w:tcPr>
          <w:p w:rsidR="002972BD" w:rsidRPr="0020043C" w:rsidRDefault="002972BD" w:rsidP="002972BD">
            <w:pPr>
              <w:widowControl w:val="0"/>
              <w:rPr>
                <w:rFonts w:ascii="GHEA Grapalat" w:hAnsi="GHEA Grapalat"/>
              </w:rPr>
            </w:pPr>
            <w:r w:rsidRPr="0020043C">
              <w:rPr>
                <w:rFonts w:ascii="GHEA Grapalat" w:hAnsi="GHEA Grapalat"/>
              </w:rPr>
              <w:lastRenderedPageBreak/>
              <w:t xml:space="preserve">Հարկադիր կատարման ապահովման նոր օրենսդրական փաթեթը </w:t>
            </w:r>
          </w:p>
          <w:p w:rsidR="002972BD" w:rsidRPr="0020043C" w:rsidRDefault="002972BD" w:rsidP="002972BD">
            <w:pPr>
              <w:widowControl w:val="0"/>
              <w:rPr>
                <w:rFonts w:ascii="GHEA Grapalat" w:eastAsia="GHEA Grapalat" w:hAnsi="GHEA Grapalat" w:cs="GHEA Grapalat"/>
              </w:rPr>
            </w:pPr>
            <w:r w:rsidRPr="0020043C">
              <w:rPr>
                <w:rFonts w:ascii="GHEA Grapalat" w:eastAsia="GHEA Grapalat" w:hAnsi="GHEA Grapalat" w:cs="GHEA Grapalat"/>
              </w:rPr>
              <w:t xml:space="preserve">ներկայացվել </w:t>
            </w:r>
            <w:r w:rsidRPr="006B5CAB">
              <w:rPr>
                <w:rFonts w:ascii="GHEA Grapalat" w:eastAsia="GHEA Grapalat" w:hAnsi="GHEA Grapalat" w:cs="GHEA Grapalat"/>
              </w:rPr>
              <w:t>է</w:t>
            </w:r>
            <w:r w:rsidRPr="0020043C">
              <w:rPr>
                <w:rFonts w:ascii="GHEA Grapalat" w:eastAsia="GHEA Grapalat" w:hAnsi="GHEA Grapalat" w:cs="GHEA Grapalat"/>
              </w:rPr>
              <w:t xml:space="preserve"> </w:t>
            </w:r>
            <w:r w:rsidRPr="0020043C">
              <w:rPr>
                <w:rFonts w:ascii="GHEA Grapalat" w:eastAsia="GHEA Grapalat" w:hAnsi="GHEA Grapalat" w:cs="GHEA Grapalat"/>
              </w:rPr>
              <w:lastRenderedPageBreak/>
              <w:t>Վարչապետի աշխատակազմ: Ընդունվել է օրենսդրական նախաձեռնությանը հավանություն տալու մասին Կառավարության որոշում (Կառավարության պաշտոնական կայքէջ)</w:t>
            </w:r>
          </w:p>
        </w:tc>
      </w:tr>
      <w:tr w:rsidR="002972BD" w:rsidRPr="0020043C" w:rsidTr="002972BD">
        <w:trPr>
          <w:trHeight w:val="420"/>
        </w:trPr>
        <w:tc>
          <w:tcPr>
            <w:tcW w:w="2944" w:type="dxa"/>
            <w:shd w:val="clear" w:color="auto" w:fill="D9D9D9"/>
            <w:tcMar>
              <w:top w:w="100" w:type="dxa"/>
              <w:left w:w="100" w:type="dxa"/>
              <w:bottom w:w="100" w:type="dxa"/>
              <w:right w:w="100" w:type="dxa"/>
            </w:tcMar>
            <w:vAlign w:val="center"/>
          </w:tcPr>
          <w:p w:rsidR="002972BD" w:rsidRPr="0020043C" w:rsidRDefault="002972BD" w:rsidP="002972BD">
            <w:pPr>
              <w:rPr>
                <w:rFonts w:ascii="GHEA Grapalat" w:eastAsia="GHEA Grapalat" w:hAnsi="GHEA Grapalat" w:cs="GHEA Grapalat"/>
                <w:b/>
                <w:i/>
                <w:lang w:val="en-US"/>
              </w:rPr>
            </w:pPr>
            <w:r w:rsidRPr="0020043C">
              <w:rPr>
                <w:rFonts w:ascii="GHEA Grapalat" w:eastAsia="GHEA Grapalat" w:hAnsi="GHEA Grapalat" w:cs="GHEA Grapalat"/>
                <w:b/>
                <w:i/>
                <w:lang w:val="en-US"/>
              </w:rPr>
              <w:lastRenderedPageBreak/>
              <w:t>Պատասխանատու մարմին</w:t>
            </w:r>
          </w:p>
        </w:tc>
        <w:tc>
          <w:tcPr>
            <w:tcW w:w="11770" w:type="dxa"/>
            <w:gridSpan w:val="6"/>
            <w:shd w:val="clear" w:color="auto" w:fill="auto"/>
          </w:tcPr>
          <w:p w:rsidR="002972BD" w:rsidRPr="0020043C" w:rsidRDefault="002972BD" w:rsidP="007337B2">
            <w:pPr>
              <w:numPr>
                <w:ilvl w:val="0"/>
                <w:numId w:val="1"/>
              </w:numPr>
              <w:tabs>
                <w:tab w:val="left" w:pos="271"/>
              </w:tabs>
              <w:ind w:left="31" w:firstLine="0"/>
              <w:jc w:val="both"/>
              <w:rPr>
                <w:rFonts w:ascii="GHEA Grapalat" w:eastAsia="GHEA Grapalat" w:hAnsi="GHEA Grapalat" w:cs="GHEA Grapalat"/>
                <w:lang w:val="en-US"/>
              </w:rPr>
            </w:pPr>
            <w:r w:rsidRPr="0020043C">
              <w:rPr>
                <w:rFonts w:ascii="GHEA Grapalat" w:eastAsia="GHEA Grapalat" w:hAnsi="GHEA Grapalat" w:cs="GHEA Grapalat"/>
              </w:rPr>
              <w:t>Արդարադատության նախարարություն</w:t>
            </w:r>
          </w:p>
        </w:tc>
      </w:tr>
      <w:tr w:rsidR="002972BD" w:rsidRPr="0020043C" w:rsidTr="002972BD">
        <w:trPr>
          <w:trHeight w:val="420"/>
        </w:trPr>
        <w:tc>
          <w:tcPr>
            <w:tcW w:w="2944" w:type="dxa"/>
            <w:shd w:val="clear" w:color="auto" w:fill="D9D9D9"/>
            <w:tcMar>
              <w:top w:w="100" w:type="dxa"/>
              <w:left w:w="100" w:type="dxa"/>
              <w:bottom w:w="100" w:type="dxa"/>
              <w:right w:w="100" w:type="dxa"/>
            </w:tcMar>
            <w:vAlign w:val="center"/>
          </w:tcPr>
          <w:p w:rsidR="002972BD" w:rsidRPr="0020043C" w:rsidRDefault="002972BD" w:rsidP="002972BD">
            <w:pPr>
              <w:rPr>
                <w:rFonts w:ascii="GHEA Grapalat" w:eastAsia="GHEA Grapalat" w:hAnsi="GHEA Grapalat" w:cs="GHEA Grapalat"/>
                <w:b/>
                <w:i/>
                <w:lang w:val="en-US"/>
              </w:rPr>
            </w:pPr>
            <w:r w:rsidRPr="0020043C">
              <w:rPr>
                <w:rFonts w:ascii="GHEA Grapalat" w:eastAsia="GHEA Grapalat" w:hAnsi="GHEA Grapalat" w:cs="GHEA Grapalat"/>
                <w:b/>
                <w:i/>
                <w:lang w:val="en-US"/>
              </w:rPr>
              <w:t>Ֆինանսավորման աղբյուր և չափ</w:t>
            </w:r>
          </w:p>
        </w:tc>
        <w:tc>
          <w:tcPr>
            <w:tcW w:w="11770" w:type="dxa"/>
            <w:gridSpan w:val="6"/>
            <w:shd w:val="clear" w:color="auto" w:fill="auto"/>
          </w:tcPr>
          <w:p w:rsidR="002972BD" w:rsidRPr="00BF5DA3" w:rsidRDefault="00A97037" w:rsidP="007337B2">
            <w:pPr>
              <w:numPr>
                <w:ilvl w:val="0"/>
                <w:numId w:val="2"/>
              </w:numPr>
              <w:tabs>
                <w:tab w:val="left" w:pos="271"/>
              </w:tabs>
              <w:ind w:left="31" w:firstLine="0"/>
              <w:jc w:val="both"/>
              <w:rPr>
                <w:rFonts w:ascii="GHEA Grapalat" w:eastAsia="GHEA Grapalat" w:hAnsi="GHEA Grapalat" w:cs="GHEA Grapalat"/>
                <w:lang w:val="en-US"/>
              </w:rPr>
            </w:pPr>
            <w:r w:rsidRPr="0020043C">
              <w:rPr>
                <w:rFonts w:ascii="GHEA Grapalat" w:eastAsia="GHEA Grapalat" w:hAnsi="GHEA Grapalat" w:cs="GHEA Grapalat"/>
              </w:rPr>
              <w:t>Պետական բյուջե</w:t>
            </w:r>
            <w:r>
              <w:rPr>
                <w:rFonts w:ascii="GHEA Grapalat" w:eastAsia="GHEA Grapalat" w:hAnsi="GHEA Grapalat" w:cs="GHEA Grapalat"/>
                <w:lang w:val="en-US"/>
              </w:rPr>
              <w:t>,</w:t>
            </w:r>
            <w:r w:rsidRPr="0020043C">
              <w:rPr>
                <w:rFonts w:ascii="GHEA Grapalat" w:eastAsia="GHEA Grapalat" w:hAnsi="GHEA Grapalat" w:cs="GHEA Grapalat"/>
              </w:rPr>
              <w:t xml:space="preserve"> վարկային</w:t>
            </w:r>
            <w:r>
              <w:rPr>
                <w:rFonts w:ascii="GHEA Grapalat" w:eastAsia="GHEA Grapalat" w:hAnsi="GHEA Grapalat" w:cs="GHEA Grapalat"/>
                <w:lang w:val="en-US"/>
              </w:rPr>
              <w:t xml:space="preserve"> կամ </w:t>
            </w:r>
            <w:r w:rsidRPr="0020043C">
              <w:rPr>
                <w:rFonts w:ascii="GHEA Grapalat" w:eastAsia="GHEA Grapalat" w:hAnsi="GHEA Grapalat" w:cs="GHEA Grapalat"/>
              </w:rPr>
              <w:t>դրամաշնորհային միջոցներ</w:t>
            </w:r>
          </w:p>
          <w:p w:rsidR="00A97037" w:rsidRPr="0020043C" w:rsidRDefault="00A97037" w:rsidP="007337B2">
            <w:pPr>
              <w:numPr>
                <w:ilvl w:val="0"/>
                <w:numId w:val="2"/>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rPr>
              <w:t>Շուրջ</w:t>
            </w:r>
            <w:r w:rsidRPr="0020043C">
              <w:rPr>
                <w:rFonts w:ascii="GHEA Grapalat" w:eastAsia="GHEA Grapalat" w:hAnsi="GHEA Grapalat" w:cs="GHEA Grapalat"/>
              </w:rPr>
              <w:t xml:space="preserve"> </w:t>
            </w:r>
            <w:r>
              <w:rPr>
                <w:rFonts w:ascii="GHEA Grapalat" w:eastAsia="GHEA Grapalat" w:hAnsi="GHEA Grapalat" w:cs="GHEA Grapalat"/>
              </w:rPr>
              <w:t>24</w:t>
            </w:r>
            <w:r w:rsidRPr="0020043C">
              <w:rPr>
                <w:rFonts w:ascii="GHEA Grapalat" w:eastAsia="GHEA Grapalat" w:hAnsi="GHEA Grapalat" w:cs="GHEA Grapalat"/>
                <w:lang w:val="en-US"/>
              </w:rPr>
              <w:t xml:space="preserve"> մլն</w:t>
            </w:r>
            <w:r w:rsidRPr="0020043C">
              <w:rPr>
                <w:rFonts w:ascii="GHEA Grapalat" w:eastAsia="GHEA Grapalat" w:hAnsi="GHEA Grapalat" w:cs="GHEA Grapalat"/>
              </w:rPr>
              <w:t xml:space="preserve"> ՀՀ դրամ</w:t>
            </w:r>
            <w:r>
              <w:rPr>
                <w:rFonts w:ascii="GHEA Grapalat" w:eastAsia="GHEA Grapalat" w:hAnsi="GHEA Grapalat" w:cs="GHEA Grapalat"/>
              </w:rPr>
              <w:t xml:space="preserve"> (փորձագետների ներգրավման և քննարկումների կազմակերպման համար)</w:t>
            </w:r>
          </w:p>
        </w:tc>
      </w:tr>
      <w:tr w:rsidR="002972BD" w:rsidRPr="0020043C" w:rsidTr="002972BD">
        <w:trPr>
          <w:trHeight w:val="437"/>
        </w:trPr>
        <w:tc>
          <w:tcPr>
            <w:tcW w:w="2944" w:type="dxa"/>
            <w:shd w:val="clear" w:color="auto" w:fill="D9D9D9"/>
            <w:tcMar>
              <w:top w:w="100" w:type="dxa"/>
              <w:left w:w="100" w:type="dxa"/>
              <w:bottom w:w="100" w:type="dxa"/>
              <w:right w:w="100" w:type="dxa"/>
            </w:tcMar>
            <w:vAlign w:val="center"/>
          </w:tcPr>
          <w:p w:rsidR="002972BD" w:rsidRPr="0020043C" w:rsidRDefault="002972BD" w:rsidP="002972BD">
            <w:pPr>
              <w:tabs>
                <w:tab w:val="left" w:pos="271"/>
              </w:tabs>
              <w:ind w:left="90"/>
              <w:jc w:val="center"/>
              <w:rPr>
                <w:rFonts w:ascii="GHEA Grapalat" w:eastAsia="GHEA Grapalat" w:hAnsi="GHEA Grapalat" w:cs="GHEA Grapalat"/>
              </w:rPr>
            </w:pPr>
          </w:p>
        </w:tc>
        <w:tc>
          <w:tcPr>
            <w:tcW w:w="2944" w:type="dxa"/>
            <w:gridSpan w:val="2"/>
            <w:shd w:val="clear" w:color="auto" w:fill="D9D9D9"/>
            <w:vAlign w:val="center"/>
          </w:tcPr>
          <w:p w:rsidR="002972BD" w:rsidRPr="0020043C" w:rsidRDefault="002972BD" w:rsidP="002972BD">
            <w:pPr>
              <w:tabs>
                <w:tab w:val="left" w:pos="271"/>
              </w:tabs>
              <w:jc w:val="center"/>
              <w:rPr>
                <w:rFonts w:ascii="GHEA Grapalat" w:eastAsia="GHEA Grapalat" w:hAnsi="GHEA Grapalat" w:cs="GHEA Grapalat"/>
              </w:rPr>
            </w:pPr>
          </w:p>
        </w:tc>
        <w:tc>
          <w:tcPr>
            <w:tcW w:w="2943" w:type="dxa"/>
            <w:shd w:val="clear" w:color="auto" w:fill="D9D9D9"/>
            <w:vAlign w:val="center"/>
          </w:tcPr>
          <w:p w:rsidR="002972BD" w:rsidRPr="0020043C" w:rsidRDefault="002972BD" w:rsidP="002972BD">
            <w:pPr>
              <w:tabs>
                <w:tab w:val="left" w:pos="271"/>
              </w:tabs>
              <w:jc w:val="center"/>
              <w:rPr>
                <w:rFonts w:ascii="GHEA Grapalat" w:eastAsia="GHEA Grapalat" w:hAnsi="GHEA Grapalat" w:cs="GHEA Grapalat"/>
              </w:rPr>
            </w:pPr>
            <w:r w:rsidRPr="0020043C">
              <w:rPr>
                <w:rFonts w:ascii="GHEA Grapalat" w:hAnsi="GHEA Grapalat"/>
                <w:b/>
              </w:rPr>
              <w:t>2023 թվականի 4-րդ եռամսյակ</w:t>
            </w:r>
          </w:p>
        </w:tc>
        <w:tc>
          <w:tcPr>
            <w:tcW w:w="2943" w:type="dxa"/>
            <w:gridSpan w:val="2"/>
            <w:shd w:val="clear" w:color="auto" w:fill="D9D9D9"/>
            <w:vAlign w:val="center"/>
          </w:tcPr>
          <w:p w:rsidR="002972BD" w:rsidRPr="0020043C" w:rsidRDefault="002972BD" w:rsidP="002972BD">
            <w:pPr>
              <w:tabs>
                <w:tab w:val="left" w:pos="271"/>
              </w:tabs>
              <w:jc w:val="center"/>
              <w:rPr>
                <w:rFonts w:ascii="GHEA Grapalat" w:eastAsia="GHEA Grapalat" w:hAnsi="GHEA Grapalat" w:cs="GHEA Grapalat"/>
              </w:rPr>
            </w:pPr>
          </w:p>
        </w:tc>
        <w:tc>
          <w:tcPr>
            <w:tcW w:w="2940" w:type="dxa"/>
            <w:shd w:val="clear" w:color="auto" w:fill="D9D9D9"/>
            <w:vAlign w:val="center"/>
          </w:tcPr>
          <w:p w:rsidR="002972BD" w:rsidRPr="0020043C" w:rsidRDefault="002972BD" w:rsidP="002972BD">
            <w:pPr>
              <w:jc w:val="center"/>
              <w:rPr>
                <w:rFonts w:ascii="GHEA Grapalat" w:hAnsi="GHEA Grapalat"/>
              </w:rPr>
            </w:pPr>
          </w:p>
        </w:tc>
      </w:tr>
      <w:tr w:rsidR="002972BD" w:rsidRPr="0020043C" w:rsidTr="002972BD">
        <w:trPr>
          <w:trHeight w:val="420"/>
        </w:trPr>
        <w:tc>
          <w:tcPr>
            <w:tcW w:w="2944" w:type="dxa"/>
            <w:shd w:val="clear" w:color="auto" w:fill="auto"/>
            <w:tcMar>
              <w:top w:w="100" w:type="dxa"/>
              <w:left w:w="100" w:type="dxa"/>
              <w:bottom w:w="100" w:type="dxa"/>
              <w:right w:w="100" w:type="dxa"/>
            </w:tcMar>
          </w:tcPr>
          <w:p w:rsidR="002972BD" w:rsidRPr="0020043C" w:rsidRDefault="002972BD" w:rsidP="002972BD">
            <w:pPr>
              <w:tabs>
                <w:tab w:val="left" w:pos="90"/>
                <w:tab w:val="left" w:pos="720"/>
                <w:tab w:val="left" w:pos="1080"/>
              </w:tabs>
              <w:rPr>
                <w:rFonts w:ascii="GHEA Grapalat" w:hAnsi="GHEA Grapalat"/>
              </w:rPr>
            </w:pPr>
            <w:r w:rsidRPr="0020043C">
              <w:rPr>
                <w:rFonts w:ascii="GHEA Grapalat" w:eastAsia="GHEA Grapalat" w:hAnsi="GHEA Grapalat" w:cs="GHEA Grapalat"/>
                <w:b/>
                <w:bCs/>
              </w:rPr>
              <w:t>6.</w:t>
            </w:r>
            <w:r w:rsidRPr="0020043C">
              <w:rPr>
                <w:rFonts w:ascii="GHEA Grapalat" w:eastAsia="GHEA Grapalat" w:hAnsi="GHEA Grapalat" w:cs="GHEA Grapalat"/>
                <w:bCs/>
              </w:rPr>
              <w:t xml:space="preserve"> </w:t>
            </w:r>
            <w:r w:rsidRPr="006B5CAB">
              <w:rPr>
                <w:rFonts w:ascii="GHEA Grapalat" w:eastAsia="GHEA Grapalat" w:hAnsi="GHEA Grapalat" w:cs="GHEA Grapalat"/>
                <w:bCs/>
              </w:rPr>
              <w:t xml:space="preserve">Օպտիմալացնել </w:t>
            </w:r>
            <w:r w:rsidRPr="006B5CAB">
              <w:rPr>
                <w:rFonts w:ascii="GHEA Grapalat" w:hAnsi="GHEA Grapalat"/>
              </w:rPr>
              <w:t>բ</w:t>
            </w:r>
            <w:r w:rsidRPr="0020043C">
              <w:rPr>
                <w:rFonts w:ascii="GHEA Grapalat" w:hAnsi="GHEA Grapalat"/>
              </w:rPr>
              <w:t>անկային հաշիվներում և ավանդներում առկա դրամական միջոցների արգելադրման և բռնագանձման գործընթաց</w:t>
            </w:r>
            <w:r w:rsidRPr="006B5CAB">
              <w:rPr>
                <w:rFonts w:ascii="GHEA Grapalat" w:hAnsi="GHEA Grapalat"/>
              </w:rPr>
              <w:t>ը</w:t>
            </w:r>
            <w:r w:rsidRPr="0020043C">
              <w:rPr>
                <w:rFonts w:ascii="GHEA Grapalat" w:hAnsi="GHEA Grapalat"/>
              </w:rPr>
              <w:t xml:space="preserve"> </w:t>
            </w:r>
          </w:p>
          <w:p w:rsidR="002972BD" w:rsidRPr="0020043C" w:rsidRDefault="002972BD" w:rsidP="002972BD">
            <w:pPr>
              <w:widowControl w:val="0"/>
              <w:rPr>
                <w:rFonts w:ascii="GHEA Grapalat" w:eastAsia="GHEA Grapalat" w:hAnsi="GHEA Grapalat" w:cs="GHEA Grapalat"/>
              </w:rPr>
            </w:pPr>
          </w:p>
        </w:tc>
        <w:tc>
          <w:tcPr>
            <w:tcW w:w="2944" w:type="dxa"/>
            <w:gridSpan w:val="2"/>
            <w:shd w:val="clear" w:color="auto" w:fill="auto"/>
          </w:tcPr>
          <w:p w:rsidR="002972BD" w:rsidRPr="0020043C" w:rsidRDefault="002972BD" w:rsidP="002972BD">
            <w:pPr>
              <w:widowControl w:val="0"/>
              <w:tabs>
                <w:tab w:val="left" w:pos="456"/>
              </w:tabs>
              <w:jc w:val="both"/>
              <w:rPr>
                <w:rFonts w:ascii="GHEA Grapalat" w:hAnsi="GHEA Grapalat" w:cs="Tahoma"/>
              </w:rPr>
            </w:pPr>
            <w:r w:rsidRPr="0020043C">
              <w:rPr>
                <w:rFonts w:ascii="GHEA Grapalat" w:hAnsi="GHEA Grapalat" w:cs="Tahoma"/>
              </w:rPr>
              <w:t>Ներկայումս</w:t>
            </w:r>
            <w:r w:rsidRPr="006B5CAB">
              <w:rPr>
                <w:rFonts w:ascii="GHEA Grapalat" w:eastAsia="MS Mincho" w:hAnsi="GHEA Grapalat" w:cs="MS Mincho"/>
              </w:rPr>
              <w:t>՝</w:t>
            </w:r>
          </w:p>
          <w:p w:rsidR="002972BD" w:rsidRDefault="002972BD" w:rsidP="002972BD">
            <w:pPr>
              <w:pStyle w:val="ListParagraph"/>
              <w:tabs>
                <w:tab w:val="left" w:pos="90"/>
                <w:tab w:val="left" w:pos="271"/>
              </w:tabs>
              <w:ind w:left="0"/>
              <w:jc w:val="both"/>
              <w:rPr>
                <w:rFonts w:ascii="GHEA Grapalat" w:hAnsi="GHEA Grapalat" w:cs="Tahoma"/>
              </w:rPr>
            </w:pPr>
            <w:r w:rsidRPr="006B5CAB">
              <w:rPr>
                <w:rFonts w:ascii="GHEA Grapalat" w:hAnsi="GHEA Grapalat" w:cs="Tahoma"/>
              </w:rPr>
              <w:t xml:space="preserve">- պարտապանի բանկային հաշիվներում և ավանդներում առկա դրամական միջոցների արգելադրման, բռնագանձման, ապաարգելադրման, առևտրային բանկերին </w:t>
            </w:r>
            <w:r w:rsidRPr="006B5CAB">
              <w:rPr>
                <w:rFonts w:ascii="GHEA Grapalat" w:hAnsi="GHEA Grapalat" w:cs="Tahoma"/>
              </w:rPr>
              <w:lastRenderedPageBreak/>
              <w:t>արգելանքի և բռնագանձման վերաբերյալ հաղորդագրությունների ուղարկման, դրանց պատասխանների ստացման գործընթացը տևում է միջինում երկու շաբաթ</w:t>
            </w:r>
          </w:p>
          <w:p w:rsidR="002972BD" w:rsidRDefault="002972BD" w:rsidP="002972BD">
            <w:pPr>
              <w:pStyle w:val="ListParagraph"/>
              <w:tabs>
                <w:tab w:val="left" w:pos="90"/>
                <w:tab w:val="left" w:pos="271"/>
              </w:tabs>
              <w:ind w:left="0"/>
              <w:jc w:val="both"/>
              <w:rPr>
                <w:rFonts w:ascii="GHEA Grapalat" w:hAnsi="GHEA Grapalat" w:cs="Tahoma"/>
                <w:lang w:val="en-US"/>
              </w:rPr>
            </w:pPr>
            <w:r w:rsidRPr="006B5CAB">
              <w:rPr>
                <w:rFonts w:ascii="GHEA Grapalat" w:hAnsi="GHEA Grapalat" w:cs="Tahoma"/>
              </w:rPr>
              <w:t>- առկա է բանկային հաշիվներում և ավանդներում առկա դրամական միջոցների արգելադրման, բռնագանձման, ապաարգելադրման, առևտրային բանկերին արգելանքի և բռնագանձման վերաբերյալ հաղորդագրությունների ուղարկման, դրանց պատասխանների ստացման գործընթացի  տևողության կրճատման և արդյունավետության բարձրացման անհրաժեշտություն</w:t>
            </w:r>
          </w:p>
          <w:p w:rsidR="001365BD" w:rsidRDefault="001365BD" w:rsidP="002972BD">
            <w:pPr>
              <w:pStyle w:val="ListParagraph"/>
              <w:tabs>
                <w:tab w:val="left" w:pos="90"/>
                <w:tab w:val="left" w:pos="271"/>
              </w:tabs>
              <w:ind w:left="0"/>
              <w:jc w:val="both"/>
              <w:rPr>
                <w:rFonts w:ascii="GHEA Grapalat" w:hAnsi="GHEA Grapalat" w:cs="Tahoma"/>
                <w:lang w:val="en-US"/>
              </w:rPr>
            </w:pPr>
          </w:p>
          <w:p w:rsidR="001365BD" w:rsidRDefault="001365BD" w:rsidP="002972BD">
            <w:pPr>
              <w:pStyle w:val="ListParagraph"/>
              <w:tabs>
                <w:tab w:val="left" w:pos="90"/>
                <w:tab w:val="left" w:pos="271"/>
              </w:tabs>
              <w:ind w:left="0"/>
              <w:jc w:val="both"/>
              <w:rPr>
                <w:rFonts w:ascii="GHEA Grapalat" w:hAnsi="GHEA Grapalat" w:cs="Tahoma"/>
                <w:lang w:val="en-US"/>
              </w:rPr>
            </w:pPr>
          </w:p>
          <w:p w:rsidR="001365BD" w:rsidRPr="001365BD" w:rsidRDefault="001365BD" w:rsidP="002972BD">
            <w:pPr>
              <w:pStyle w:val="ListParagraph"/>
              <w:tabs>
                <w:tab w:val="left" w:pos="90"/>
                <w:tab w:val="left" w:pos="271"/>
              </w:tabs>
              <w:ind w:left="0"/>
              <w:jc w:val="both"/>
              <w:rPr>
                <w:rFonts w:ascii="GHEA Grapalat" w:hAnsi="GHEA Grapalat" w:cs="Tahoma"/>
                <w:lang w:val="en-US"/>
              </w:rPr>
            </w:pPr>
          </w:p>
        </w:tc>
        <w:tc>
          <w:tcPr>
            <w:tcW w:w="2943" w:type="dxa"/>
            <w:shd w:val="clear" w:color="auto" w:fill="auto"/>
          </w:tcPr>
          <w:p w:rsidR="002972BD" w:rsidRPr="0020043C" w:rsidRDefault="002972BD" w:rsidP="002972BD">
            <w:pPr>
              <w:widowControl w:val="0"/>
              <w:rPr>
                <w:rFonts w:ascii="GHEA Grapalat" w:eastAsia="GHEA Grapalat" w:hAnsi="GHEA Grapalat" w:cs="GHEA Grapalat"/>
              </w:rPr>
            </w:pPr>
            <w:r w:rsidRPr="0020043C">
              <w:rPr>
                <w:rFonts w:ascii="GHEA Grapalat" w:hAnsi="GHEA Grapalat" w:cs="Tahoma"/>
              </w:rPr>
              <w:lastRenderedPageBreak/>
              <w:t xml:space="preserve">Պարտապանի բանկային հաշիվներում և ավանդներում առկա՝ կատարողական վարույթի շրջանակում արգելադրման կամ բռնագանձման ենթակա դրամական միջոցների արգելադրման, </w:t>
            </w:r>
            <w:r w:rsidRPr="0020043C">
              <w:rPr>
                <w:rFonts w:ascii="GHEA Grapalat" w:hAnsi="GHEA Grapalat" w:cs="Tahoma"/>
              </w:rPr>
              <w:lastRenderedPageBreak/>
              <w:t>բռնագանձման և ապաարգելադրման գործընթացում ինքնաշխատ իրականացվող գործողությունների շրջանակը ելակետային դրության համեմատությամբ էականորեն ընդլայնվել է</w:t>
            </w:r>
          </w:p>
          <w:p w:rsidR="002972BD" w:rsidRPr="0020043C" w:rsidRDefault="002972BD" w:rsidP="002972BD">
            <w:pPr>
              <w:tabs>
                <w:tab w:val="left" w:pos="90"/>
                <w:tab w:val="left" w:pos="720"/>
                <w:tab w:val="left" w:pos="1080"/>
              </w:tabs>
              <w:jc w:val="both"/>
              <w:rPr>
                <w:rFonts w:ascii="GHEA Grapalat" w:hAnsi="GHEA Grapalat"/>
              </w:rPr>
            </w:pPr>
          </w:p>
          <w:p w:rsidR="002972BD" w:rsidRPr="0020043C" w:rsidRDefault="002972BD" w:rsidP="002972BD">
            <w:pPr>
              <w:widowControl w:val="0"/>
              <w:rPr>
                <w:rFonts w:ascii="GHEA Grapalat" w:eastAsia="GHEA Grapalat" w:hAnsi="GHEA Grapalat" w:cs="GHEA Grapalat"/>
              </w:rPr>
            </w:pPr>
          </w:p>
        </w:tc>
        <w:tc>
          <w:tcPr>
            <w:tcW w:w="2943" w:type="dxa"/>
            <w:gridSpan w:val="2"/>
            <w:shd w:val="clear" w:color="auto" w:fill="auto"/>
          </w:tcPr>
          <w:p w:rsidR="002972BD" w:rsidRPr="0020043C" w:rsidRDefault="002972BD" w:rsidP="002972BD">
            <w:pPr>
              <w:keepNext/>
              <w:keepLines/>
              <w:widowControl w:val="0"/>
              <w:spacing w:line="276" w:lineRule="auto"/>
              <w:outlineLvl w:val="0"/>
              <w:rPr>
                <w:rFonts w:ascii="GHEA Grapalat" w:hAnsi="GHEA Grapalat"/>
              </w:rPr>
            </w:pPr>
            <w:r w:rsidRPr="0020043C">
              <w:rPr>
                <w:rFonts w:ascii="GHEA Grapalat" w:hAnsi="GHEA Grapalat" w:cs="Tahoma"/>
              </w:rPr>
              <w:lastRenderedPageBreak/>
              <w:t xml:space="preserve">Պարտապանի բանկային հաշիվներում և ավանդներում առկա դրամական միջոցների արգելադրման, բռնագանձման, ապաարգելադրման գործընթացի միջին </w:t>
            </w:r>
            <w:r w:rsidRPr="0020043C">
              <w:rPr>
                <w:rFonts w:ascii="GHEA Grapalat" w:hAnsi="GHEA Grapalat" w:cs="Tahoma"/>
              </w:rPr>
              <w:lastRenderedPageBreak/>
              <w:t>տևողությունը ելակետային դրության համեմատությամբ կրճատվել է առնվազն 50 տոկոսով և առնվազն 80 տոկոսով  իրականացվում է ինքնաշխատ եղանակով</w:t>
            </w:r>
          </w:p>
        </w:tc>
        <w:tc>
          <w:tcPr>
            <w:tcW w:w="2940" w:type="dxa"/>
            <w:shd w:val="clear" w:color="auto" w:fill="auto"/>
          </w:tcPr>
          <w:p w:rsidR="002972BD" w:rsidRPr="0020043C" w:rsidRDefault="002972BD" w:rsidP="002972BD">
            <w:pPr>
              <w:widowControl w:val="0"/>
              <w:rPr>
                <w:rFonts w:ascii="GHEA Grapalat" w:eastAsia="GHEA Grapalat" w:hAnsi="GHEA Grapalat" w:cs="GHEA Grapalat"/>
              </w:rPr>
            </w:pPr>
            <w:r w:rsidRPr="0020043C">
              <w:rPr>
                <w:rFonts w:ascii="GHEA Grapalat" w:hAnsi="GHEA Grapalat" w:cs="Tahoma"/>
              </w:rPr>
              <w:lastRenderedPageBreak/>
              <w:t xml:space="preserve">Հարկադիր կատարումն ապահովող ծառայությունում և առևտրային բոլոր բանկերում ներդրված են և գործում են պարտապանի բանկային հաշիվներում և ավանդներում առկա </w:t>
            </w:r>
            <w:r w:rsidRPr="0020043C">
              <w:rPr>
                <w:rFonts w:ascii="GHEA Grapalat" w:hAnsi="GHEA Grapalat" w:cs="Tahoma"/>
              </w:rPr>
              <w:lastRenderedPageBreak/>
              <w:t>դրամական միջոցների արգելադրման, բռնագանձման, ապաարգելադրման գործընթացը ինքնաշխատ եղանակով իրականացնելու համար անհրաժեշտ ծրագրային ապահովումները և գործիքակազմը</w:t>
            </w:r>
          </w:p>
        </w:tc>
      </w:tr>
      <w:tr w:rsidR="002972BD" w:rsidRPr="0020043C" w:rsidTr="002972BD">
        <w:trPr>
          <w:trHeight w:val="420"/>
        </w:trPr>
        <w:tc>
          <w:tcPr>
            <w:tcW w:w="2944" w:type="dxa"/>
            <w:shd w:val="clear" w:color="auto" w:fill="D9D9D9"/>
            <w:tcMar>
              <w:top w:w="100" w:type="dxa"/>
              <w:left w:w="100" w:type="dxa"/>
              <w:bottom w:w="100" w:type="dxa"/>
              <w:right w:w="100" w:type="dxa"/>
            </w:tcMar>
            <w:vAlign w:val="center"/>
          </w:tcPr>
          <w:p w:rsidR="002972BD" w:rsidRPr="0020043C" w:rsidRDefault="002972BD" w:rsidP="002972BD">
            <w:pPr>
              <w:rPr>
                <w:rFonts w:ascii="GHEA Grapalat" w:eastAsia="GHEA Grapalat" w:hAnsi="GHEA Grapalat" w:cs="GHEA Grapalat"/>
                <w:b/>
                <w:i/>
                <w:lang w:val="en-US"/>
              </w:rPr>
            </w:pPr>
            <w:r w:rsidRPr="0020043C">
              <w:rPr>
                <w:rFonts w:ascii="GHEA Grapalat" w:eastAsia="GHEA Grapalat" w:hAnsi="GHEA Grapalat" w:cs="GHEA Grapalat"/>
                <w:b/>
                <w:i/>
                <w:lang w:val="en-US"/>
              </w:rPr>
              <w:lastRenderedPageBreak/>
              <w:t>Պատասխանատու մարմին</w:t>
            </w:r>
          </w:p>
        </w:tc>
        <w:tc>
          <w:tcPr>
            <w:tcW w:w="11770" w:type="dxa"/>
            <w:gridSpan w:val="6"/>
            <w:shd w:val="clear" w:color="auto" w:fill="auto"/>
          </w:tcPr>
          <w:p w:rsidR="002972BD" w:rsidRPr="0020043C" w:rsidRDefault="002972BD" w:rsidP="007337B2">
            <w:pPr>
              <w:numPr>
                <w:ilvl w:val="0"/>
                <w:numId w:val="1"/>
              </w:numPr>
              <w:tabs>
                <w:tab w:val="left" w:pos="271"/>
              </w:tabs>
              <w:ind w:left="31" w:firstLine="0"/>
              <w:jc w:val="both"/>
              <w:rPr>
                <w:rFonts w:ascii="GHEA Grapalat" w:eastAsia="GHEA Grapalat" w:hAnsi="GHEA Grapalat" w:cs="GHEA Grapalat"/>
                <w:lang w:val="en-US"/>
              </w:rPr>
            </w:pPr>
            <w:r w:rsidRPr="0020043C">
              <w:rPr>
                <w:rFonts w:ascii="GHEA Grapalat" w:eastAsia="GHEA Grapalat" w:hAnsi="GHEA Grapalat" w:cs="GHEA Grapalat"/>
              </w:rPr>
              <w:t>Արդարադատության նախարարություն</w:t>
            </w:r>
          </w:p>
          <w:p w:rsidR="002972BD" w:rsidRPr="0020043C" w:rsidRDefault="002972BD" w:rsidP="007337B2">
            <w:pPr>
              <w:numPr>
                <w:ilvl w:val="0"/>
                <w:numId w:val="1"/>
              </w:numPr>
              <w:tabs>
                <w:tab w:val="left" w:pos="271"/>
              </w:tabs>
              <w:ind w:left="31" w:firstLine="0"/>
              <w:jc w:val="both"/>
              <w:rPr>
                <w:rFonts w:ascii="GHEA Grapalat" w:eastAsia="GHEA Grapalat" w:hAnsi="GHEA Grapalat" w:cs="GHEA Grapalat"/>
                <w:lang w:val="en-US"/>
              </w:rPr>
            </w:pPr>
            <w:r w:rsidRPr="0020043C">
              <w:rPr>
                <w:rFonts w:ascii="GHEA Grapalat" w:hAnsi="GHEA Grapalat" w:cs="Tahoma"/>
              </w:rPr>
              <w:t>Կենտրոնական բանկ</w:t>
            </w:r>
            <w:r>
              <w:rPr>
                <w:rFonts w:ascii="GHEA Grapalat" w:hAnsi="GHEA Grapalat" w:cs="Tahoma"/>
                <w:lang w:val="en-US"/>
              </w:rPr>
              <w:t xml:space="preserve"> (համաձայնությամբ)</w:t>
            </w:r>
          </w:p>
        </w:tc>
      </w:tr>
      <w:tr w:rsidR="002972BD" w:rsidRPr="0020043C" w:rsidTr="002972BD">
        <w:trPr>
          <w:trHeight w:val="420"/>
        </w:trPr>
        <w:tc>
          <w:tcPr>
            <w:tcW w:w="2944" w:type="dxa"/>
            <w:shd w:val="clear" w:color="auto" w:fill="D9D9D9"/>
            <w:tcMar>
              <w:top w:w="100" w:type="dxa"/>
              <w:left w:w="100" w:type="dxa"/>
              <w:bottom w:w="100" w:type="dxa"/>
              <w:right w:w="100" w:type="dxa"/>
            </w:tcMar>
            <w:vAlign w:val="center"/>
          </w:tcPr>
          <w:p w:rsidR="002972BD" w:rsidRPr="0020043C" w:rsidRDefault="002972BD" w:rsidP="002972BD">
            <w:pPr>
              <w:rPr>
                <w:rFonts w:ascii="GHEA Grapalat" w:eastAsia="GHEA Grapalat" w:hAnsi="GHEA Grapalat" w:cs="GHEA Grapalat"/>
                <w:b/>
                <w:i/>
                <w:lang w:val="en-US"/>
              </w:rPr>
            </w:pPr>
            <w:r w:rsidRPr="0020043C">
              <w:rPr>
                <w:rFonts w:ascii="GHEA Grapalat" w:eastAsia="GHEA Grapalat" w:hAnsi="GHEA Grapalat" w:cs="GHEA Grapalat"/>
                <w:b/>
                <w:i/>
                <w:lang w:val="en-US"/>
              </w:rPr>
              <w:t>Ֆինանսավորման աղբյուր և չափ</w:t>
            </w:r>
          </w:p>
        </w:tc>
        <w:tc>
          <w:tcPr>
            <w:tcW w:w="11770" w:type="dxa"/>
            <w:gridSpan w:val="6"/>
            <w:shd w:val="clear" w:color="auto" w:fill="auto"/>
          </w:tcPr>
          <w:p w:rsidR="002972BD" w:rsidRPr="0020043C" w:rsidRDefault="002972BD" w:rsidP="007337B2">
            <w:pPr>
              <w:numPr>
                <w:ilvl w:val="0"/>
                <w:numId w:val="2"/>
              </w:numPr>
              <w:tabs>
                <w:tab w:val="left" w:pos="271"/>
              </w:tabs>
              <w:ind w:left="31" w:firstLine="0"/>
              <w:jc w:val="both"/>
              <w:rPr>
                <w:rFonts w:ascii="GHEA Grapalat" w:eastAsia="GHEA Grapalat" w:hAnsi="GHEA Grapalat" w:cs="GHEA Grapalat"/>
                <w:lang w:val="en-US"/>
              </w:rPr>
            </w:pPr>
            <w:r w:rsidRPr="0020043C">
              <w:rPr>
                <w:rFonts w:ascii="GHEA Grapalat" w:eastAsia="GHEA Grapalat" w:hAnsi="GHEA Grapalat" w:cs="GHEA Grapalat"/>
              </w:rPr>
              <w:t>Պետական բյուջե</w:t>
            </w:r>
            <w:r>
              <w:rPr>
                <w:rFonts w:ascii="GHEA Grapalat" w:eastAsia="GHEA Grapalat" w:hAnsi="GHEA Grapalat" w:cs="GHEA Grapalat"/>
                <w:lang w:val="en-US"/>
              </w:rPr>
              <w:t>,</w:t>
            </w:r>
            <w:r w:rsidRPr="0020043C">
              <w:rPr>
                <w:rFonts w:ascii="GHEA Grapalat" w:eastAsia="GHEA Grapalat" w:hAnsi="GHEA Grapalat" w:cs="GHEA Grapalat"/>
              </w:rPr>
              <w:t xml:space="preserve"> վարկային</w:t>
            </w:r>
            <w:r>
              <w:rPr>
                <w:rFonts w:ascii="GHEA Grapalat" w:eastAsia="GHEA Grapalat" w:hAnsi="GHEA Grapalat" w:cs="GHEA Grapalat"/>
                <w:lang w:val="en-US"/>
              </w:rPr>
              <w:t xml:space="preserve"> կամ </w:t>
            </w:r>
            <w:r w:rsidRPr="0020043C">
              <w:rPr>
                <w:rFonts w:ascii="GHEA Grapalat" w:eastAsia="GHEA Grapalat" w:hAnsi="GHEA Grapalat" w:cs="GHEA Grapalat"/>
              </w:rPr>
              <w:t>դրամաշնորհային միջոցներ</w:t>
            </w:r>
          </w:p>
          <w:p w:rsidR="002972BD" w:rsidRPr="0020043C" w:rsidRDefault="002972BD" w:rsidP="007337B2">
            <w:pPr>
              <w:numPr>
                <w:ilvl w:val="0"/>
                <w:numId w:val="2"/>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rPr>
              <w:t>Շուրջ</w:t>
            </w:r>
            <w:r w:rsidRPr="0020043C">
              <w:rPr>
                <w:rFonts w:ascii="GHEA Grapalat" w:eastAsia="GHEA Grapalat" w:hAnsi="GHEA Grapalat" w:cs="GHEA Grapalat"/>
              </w:rPr>
              <w:t xml:space="preserve"> 30</w:t>
            </w:r>
            <w:r w:rsidRPr="0020043C">
              <w:rPr>
                <w:rFonts w:ascii="GHEA Grapalat" w:eastAsia="GHEA Grapalat" w:hAnsi="GHEA Grapalat" w:cs="GHEA Grapalat"/>
                <w:lang w:val="en-US"/>
              </w:rPr>
              <w:t xml:space="preserve"> մլն</w:t>
            </w:r>
            <w:r w:rsidRPr="0020043C">
              <w:rPr>
                <w:rFonts w:ascii="GHEA Grapalat" w:eastAsia="GHEA Grapalat" w:hAnsi="GHEA Grapalat" w:cs="GHEA Grapalat"/>
              </w:rPr>
              <w:t xml:space="preserve"> ՀՀ դրամ</w:t>
            </w:r>
          </w:p>
        </w:tc>
      </w:tr>
      <w:tr w:rsidR="002972BD" w:rsidRPr="0020043C" w:rsidTr="002972BD">
        <w:trPr>
          <w:trHeight w:val="315"/>
        </w:trPr>
        <w:tc>
          <w:tcPr>
            <w:tcW w:w="2944" w:type="dxa"/>
            <w:vMerge w:val="restart"/>
            <w:shd w:val="clear" w:color="auto" w:fill="D9D9D9"/>
            <w:tcMar>
              <w:top w:w="100" w:type="dxa"/>
              <w:left w:w="100" w:type="dxa"/>
              <w:bottom w:w="100" w:type="dxa"/>
              <w:right w:w="100" w:type="dxa"/>
            </w:tcMar>
            <w:vAlign w:val="center"/>
          </w:tcPr>
          <w:p w:rsidR="002972BD" w:rsidRPr="0020043C" w:rsidRDefault="002972BD" w:rsidP="002972BD">
            <w:pPr>
              <w:tabs>
                <w:tab w:val="left" w:pos="271"/>
              </w:tabs>
              <w:ind w:left="90"/>
              <w:jc w:val="center"/>
              <w:rPr>
                <w:rFonts w:ascii="GHEA Grapalat" w:eastAsia="GHEA Grapalat" w:hAnsi="GHEA Grapalat" w:cs="GHEA Grapalat"/>
                <w:lang w:val="en-US"/>
              </w:rPr>
            </w:pPr>
          </w:p>
        </w:tc>
        <w:tc>
          <w:tcPr>
            <w:tcW w:w="2944" w:type="dxa"/>
            <w:gridSpan w:val="2"/>
            <w:vMerge w:val="restart"/>
            <w:shd w:val="clear" w:color="auto" w:fill="D9D9D9"/>
            <w:vAlign w:val="center"/>
          </w:tcPr>
          <w:p w:rsidR="002972BD" w:rsidRPr="0020043C" w:rsidRDefault="002972BD" w:rsidP="002972BD">
            <w:pPr>
              <w:tabs>
                <w:tab w:val="left" w:pos="271"/>
              </w:tabs>
              <w:jc w:val="center"/>
              <w:rPr>
                <w:rFonts w:ascii="GHEA Grapalat" w:eastAsia="GHEA Grapalat" w:hAnsi="GHEA Grapalat" w:cs="GHEA Grapalat"/>
                <w:lang w:val="en-US"/>
              </w:rPr>
            </w:pPr>
          </w:p>
        </w:tc>
        <w:tc>
          <w:tcPr>
            <w:tcW w:w="2943" w:type="dxa"/>
            <w:shd w:val="clear" w:color="auto" w:fill="D9D9D9"/>
            <w:vAlign w:val="center"/>
          </w:tcPr>
          <w:p w:rsidR="002972BD" w:rsidRPr="0020043C" w:rsidRDefault="002972BD" w:rsidP="002972BD">
            <w:pPr>
              <w:tabs>
                <w:tab w:val="left" w:pos="271"/>
              </w:tabs>
              <w:jc w:val="center"/>
              <w:rPr>
                <w:rFonts w:ascii="GHEA Grapalat" w:eastAsia="GHEA Grapalat" w:hAnsi="GHEA Grapalat" w:cs="GHEA Grapalat"/>
                <w:lang w:val="en-US"/>
              </w:rPr>
            </w:pPr>
            <w:r w:rsidRPr="0020043C">
              <w:rPr>
                <w:rFonts w:ascii="GHEA Grapalat" w:eastAsia="GHEA Grapalat" w:hAnsi="GHEA Grapalat" w:cs="GHEA Grapalat"/>
                <w:b/>
                <w:bCs/>
              </w:rPr>
              <w:t>Թիրախն ըստ փուլերի</w:t>
            </w:r>
          </w:p>
        </w:tc>
        <w:tc>
          <w:tcPr>
            <w:tcW w:w="2943" w:type="dxa"/>
            <w:gridSpan w:val="2"/>
            <w:vMerge w:val="restart"/>
            <w:shd w:val="clear" w:color="auto" w:fill="D9D9D9"/>
            <w:vAlign w:val="center"/>
          </w:tcPr>
          <w:p w:rsidR="002972BD" w:rsidRPr="0020043C" w:rsidRDefault="002972BD" w:rsidP="002972BD">
            <w:pPr>
              <w:tabs>
                <w:tab w:val="left" w:pos="271"/>
              </w:tabs>
              <w:jc w:val="center"/>
              <w:rPr>
                <w:rFonts w:ascii="GHEA Grapalat" w:eastAsia="GHEA Grapalat" w:hAnsi="GHEA Grapalat" w:cs="GHEA Grapalat"/>
                <w:lang w:val="en-US"/>
              </w:rPr>
            </w:pPr>
          </w:p>
        </w:tc>
        <w:tc>
          <w:tcPr>
            <w:tcW w:w="2940" w:type="dxa"/>
            <w:vMerge w:val="restart"/>
            <w:shd w:val="clear" w:color="auto" w:fill="D9D9D9"/>
            <w:vAlign w:val="center"/>
          </w:tcPr>
          <w:p w:rsidR="002972BD" w:rsidRPr="0020043C" w:rsidRDefault="002972BD" w:rsidP="002972BD">
            <w:pPr>
              <w:jc w:val="center"/>
              <w:rPr>
                <w:rFonts w:ascii="GHEA Grapalat" w:hAnsi="GHEA Grapalat"/>
              </w:rPr>
            </w:pPr>
          </w:p>
        </w:tc>
      </w:tr>
      <w:tr w:rsidR="002972BD" w:rsidRPr="0020043C" w:rsidTr="002972BD">
        <w:trPr>
          <w:trHeight w:val="315"/>
        </w:trPr>
        <w:tc>
          <w:tcPr>
            <w:tcW w:w="2944" w:type="dxa"/>
            <w:vMerge/>
            <w:shd w:val="clear" w:color="auto" w:fill="D9D9D9"/>
            <w:tcMar>
              <w:top w:w="100" w:type="dxa"/>
              <w:left w:w="100" w:type="dxa"/>
              <w:bottom w:w="100" w:type="dxa"/>
              <w:right w:w="100" w:type="dxa"/>
            </w:tcMar>
            <w:vAlign w:val="center"/>
          </w:tcPr>
          <w:p w:rsidR="002972BD" w:rsidRPr="0020043C" w:rsidRDefault="002972BD" w:rsidP="002972BD">
            <w:pPr>
              <w:tabs>
                <w:tab w:val="left" w:pos="271"/>
              </w:tabs>
              <w:ind w:left="90"/>
              <w:jc w:val="center"/>
              <w:rPr>
                <w:rFonts w:ascii="GHEA Grapalat" w:eastAsia="GHEA Grapalat" w:hAnsi="GHEA Grapalat" w:cs="GHEA Grapalat"/>
                <w:lang w:val="en-US"/>
              </w:rPr>
            </w:pPr>
          </w:p>
        </w:tc>
        <w:tc>
          <w:tcPr>
            <w:tcW w:w="2944" w:type="dxa"/>
            <w:gridSpan w:val="2"/>
            <w:vMerge/>
            <w:shd w:val="clear" w:color="auto" w:fill="D9D9D9"/>
            <w:vAlign w:val="center"/>
          </w:tcPr>
          <w:p w:rsidR="002972BD" w:rsidRPr="0020043C" w:rsidRDefault="002972BD" w:rsidP="002972BD">
            <w:pPr>
              <w:tabs>
                <w:tab w:val="left" w:pos="271"/>
              </w:tabs>
              <w:jc w:val="center"/>
              <w:rPr>
                <w:rFonts w:ascii="GHEA Grapalat" w:eastAsia="GHEA Grapalat" w:hAnsi="GHEA Grapalat" w:cs="GHEA Grapalat"/>
                <w:lang w:val="en-US"/>
              </w:rPr>
            </w:pPr>
          </w:p>
        </w:tc>
        <w:tc>
          <w:tcPr>
            <w:tcW w:w="2943" w:type="dxa"/>
            <w:shd w:val="clear" w:color="auto" w:fill="D9D9D9"/>
            <w:vAlign w:val="center"/>
          </w:tcPr>
          <w:p w:rsidR="002972BD" w:rsidRPr="0020043C" w:rsidRDefault="002972BD" w:rsidP="002972BD">
            <w:pPr>
              <w:tabs>
                <w:tab w:val="left" w:pos="271"/>
              </w:tabs>
              <w:jc w:val="center"/>
              <w:rPr>
                <w:rFonts w:ascii="GHEA Grapalat" w:eastAsia="GHEA Grapalat" w:hAnsi="GHEA Grapalat" w:cs="GHEA Grapalat"/>
                <w:b/>
                <w:bCs/>
              </w:rPr>
            </w:pPr>
            <w:r w:rsidRPr="0020043C">
              <w:rPr>
                <w:rFonts w:ascii="GHEA Grapalat" w:hAnsi="GHEA Grapalat" w:cs="Tahoma"/>
                <w:b/>
              </w:rPr>
              <w:t>2024 թվականի 1-ին կիսամյակ</w:t>
            </w:r>
          </w:p>
        </w:tc>
        <w:tc>
          <w:tcPr>
            <w:tcW w:w="2943" w:type="dxa"/>
            <w:gridSpan w:val="2"/>
            <w:vMerge/>
            <w:shd w:val="clear" w:color="auto" w:fill="D9D9D9"/>
            <w:vAlign w:val="center"/>
          </w:tcPr>
          <w:p w:rsidR="002972BD" w:rsidRPr="0020043C" w:rsidRDefault="002972BD" w:rsidP="002972BD">
            <w:pPr>
              <w:tabs>
                <w:tab w:val="left" w:pos="271"/>
              </w:tabs>
              <w:jc w:val="center"/>
              <w:rPr>
                <w:rFonts w:ascii="GHEA Grapalat" w:eastAsia="GHEA Grapalat" w:hAnsi="GHEA Grapalat" w:cs="GHEA Grapalat"/>
                <w:lang w:val="en-US"/>
              </w:rPr>
            </w:pPr>
          </w:p>
        </w:tc>
        <w:tc>
          <w:tcPr>
            <w:tcW w:w="2940" w:type="dxa"/>
            <w:vMerge/>
            <w:shd w:val="clear" w:color="auto" w:fill="D9D9D9"/>
            <w:vAlign w:val="center"/>
          </w:tcPr>
          <w:p w:rsidR="002972BD" w:rsidRPr="0020043C" w:rsidRDefault="002972BD" w:rsidP="002972BD">
            <w:pPr>
              <w:jc w:val="center"/>
              <w:rPr>
                <w:rFonts w:ascii="GHEA Grapalat" w:hAnsi="GHEA Grapalat"/>
              </w:rPr>
            </w:pPr>
          </w:p>
        </w:tc>
      </w:tr>
      <w:tr w:rsidR="002972BD" w:rsidRPr="0020043C" w:rsidTr="002972BD">
        <w:trPr>
          <w:trHeight w:val="420"/>
        </w:trPr>
        <w:tc>
          <w:tcPr>
            <w:tcW w:w="2944" w:type="dxa"/>
            <w:shd w:val="clear" w:color="auto" w:fill="auto"/>
            <w:tcMar>
              <w:top w:w="100" w:type="dxa"/>
              <w:left w:w="100" w:type="dxa"/>
              <w:bottom w:w="100" w:type="dxa"/>
              <w:right w:w="100" w:type="dxa"/>
            </w:tcMar>
          </w:tcPr>
          <w:p w:rsidR="002972BD" w:rsidRPr="0020043C" w:rsidRDefault="002972BD" w:rsidP="002972BD">
            <w:pPr>
              <w:tabs>
                <w:tab w:val="left" w:pos="90"/>
                <w:tab w:val="left" w:pos="720"/>
                <w:tab w:val="left" w:pos="1080"/>
              </w:tabs>
              <w:rPr>
                <w:rFonts w:ascii="GHEA Grapalat" w:hAnsi="GHEA Grapalat"/>
              </w:rPr>
            </w:pPr>
            <w:r w:rsidRPr="0020043C">
              <w:rPr>
                <w:rFonts w:ascii="GHEA Grapalat" w:eastAsia="GHEA Grapalat" w:hAnsi="GHEA Grapalat" w:cs="GHEA Grapalat"/>
                <w:b/>
                <w:bCs/>
              </w:rPr>
              <w:t>7</w:t>
            </w:r>
            <w:r w:rsidRPr="006B5CAB">
              <w:rPr>
                <w:rFonts w:ascii="GHEA Grapalat" w:eastAsia="GHEA Grapalat" w:hAnsi="GHEA Grapalat" w:cs="GHEA Grapalat"/>
                <w:b/>
                <w:bCs/>
              </w:rPr>
              <w:t xml:space="preserve">. </w:t>
            </w:r>
            <w:r w:rsidRPr="006B5CAB">
              <w:rPr>
                <w:rFonts w:ascii="GHEA Grapalat" w:hAnsi="GHEA Grapalat"/>
              </w:rPr>
              <w:t xml:space="preserve">Ապահովել </w:t>
            </w:r>
            <w:r w:rsidRPr="0020043C">
              <w:rPr>
                <w:rFonts w:ascii="GHEA Grapalat" w:hAnsi="GHEA Grapalat"/>
              </w:rPr>
              <w:t>Հարկադիր կատարումն ապահովող ծառայության անձնակազմի վերապատրաստ</w:t>
            </w:r>
            <w:r w:rsidRPr="006B5CAB">
              <w:rPr>
                <w:rFonts w:ascii="GHEA Grapalat" w:hAnsi="GHEA Grapalat"/>
              </w:rPr>
              <w:t>ում</w:t>
            </w:r>
            <w:r w:rsidRPr="0020043C">
              <w:rPr>
                <w:rFonts w:ascii="GHEA Grapalat" w:hAnsi="GHEA Grapalat"/>
              </w:rPr>
              <w:t xml:space="preserve">ն </w:t>
            </w:r>
            <w:r w:rsidRPr="006B5CAB">
              <w:rPr>
                <w:rFonts w:ascii="GHEA Grapalat" w:hAnsi="GHEA Grapalat"/>
              </w:rPr>
              <w:t>ու</w:t>
            </w:r>
            <w:r w:rsidRPr="0020043C">
              <w:rPr>
                <w:rFonts w:ascii="GHEA Grapalat" w:hAnsi="GHEA Grapalat"/>
              </w:rPr>
              <w:t xml:space="preserve"> իրազեկ</w:t>
            </w:r>
            <w:r w:rsidRPr="006B5CAB">
              <w:rPr>
                <w:rFonts w:ascii="GHEA Grapalat" w:hAnsi="GHEA Grapalat"/>
              </w:rPr>
              <w:t>ու</w:t>
            </w:r>
            <w:r w:rsidRPr="0020043C">
              <w:rPr>
                <w:rFonts w:ascii="GHEA Grapalat" w:hAnsi="GHEA Grapalat"/>
              </w:rPr>
              <w:t>մ</w:t>
            </w:r>
            <w:r w:rsidRPr="006B5CAB">
              <w:rPr>
                <w:rFonts w:ascii="GHEA Grapalat" w:hAnsi="GHEA Grapalat"/>
              </w:rPr>
              <w:t>ը</w:t>
            </w:r>
          </w:p>
          <w:p w:rsidR="002972BD" w:rsidRPr="0020043C" w:rsidRDefault="002972BD" w:rsidP="002972BD">
            <w:pPr>
              <w:widowControl w:val="0"/>
              <w:rPr>
                <w:rFonts w:ascii="GHEA Grapalat" w:eastAsia="GHEA Grapalat" w:hAnsi="GHEA Grapalat" w:cs="GHEA Grapalat"/>
              </w:rPr>
            </w:pPr>
          </w:p>
        </w:tc>
        <w:tc>
          <w:tcPr>
            <w:tcW w:w="2944" w:type="dxa"/>
            <w:gridSpan w:val="2"/>
            <w:shd w:val="clear" w:color="auto" w:fill="auto"/>
          </w:tcPr>
          <w:p w:rsidR="002972BD" w:rsidRPr="0020043C" w:rsidRDefault="002972BD" w:rsidP="002972BD">
            <w:pPr>
              <w:tabs>
                <w:tab w:val="left" w:pos="90"/>
                <w:tab w:val="left" w:pos="271"/>
              </w:tabs>
              <w:jc w:val="both"/>
              <w:rPr>
                <w:rFonts w:ascii="GHEA Grapalat" w:hAnsi="GHEA Grapalat"/>
              </w:rPr>
            </w:pPr>
            <w:r w:rsidRPr="0020043C">
              <w:rPr>
                <w:rFonts w:ascii="GHEA Grapalat" w:hAnsi="GHEA Grapalat"/>
              </w:rPr>
              <w:t xml:space="preserve">Կատարողական վարույթի մասին համապարփակ իրավակարգավորումների սահմանման, կատարողական վարույթում էլեկտրոնային գործիքակազմի ընդլայնման, տեխնիկական նոր լուծումների մշակման և տեխնիկական հագեցվածության ապահովման առնչությամբ իրականացվող միջոցառումների արդյունավետությունն ու կենսագործումն ապահովելու համար  </w:t>
            </w:r>
            <w:r w:rsidRPr="006B5CAB">
              <w:rPr>
                <w:rFonts w:ascii="GHEA Grapalat" w:hAnsi="GHEA Grapalat"/>
              </w:rPr>
              <w:t>առաջանալու</w:t>
            </w:r>
            <w:r w:rsidRPr="0020043C">
              <w:rPr>
                <w:rFonts w:ascii="GHEA Grapalat" w:hAnsi="GHEA Grapalat"/>
              </w:rPr>
              <w:t xml:space="preserve"> է </w:t>
            </w:r>
            <w:r w:rsidRPr="0020043C">
              <w:rPr>
                <w:rFonts w:ascii="GHEA Grapalat" w:hAnsi="GHEA Grapalat"/>
              </w:rPr>
              <w:lastRenderedPageBreak/>
              <w:t>Հարկադիր կատարումն ապահովող ծառայության անձնակազմի վերապատրաստման անհրաժեշտություն՝ ըստ իրականացված բարեփոխումների ուղղությունների և աշխատակիցների գործառույթներին դրանց առնչության</w:t>
            </w:r>
          </w:p>
        </w:tc>
        <w:tc>
          <w:tcPr>
            <w:tcW w:w="2943" w:type="dxa"/>
            <w:shd w:val="clear" w:color="auto" w:fill="auto"/>
          </w:tcPr>
          <w:p w:rsidR="002972BD" w:rsidRPr="0020043C" w:rsidRDefault="002972BD" w:rsidP="002972BD">
            <w:pPr>
              <w:widowControl w:val="0"/>
              <w:rPr>
                <w:rFonts w:ascii="GHEA Grapalat" w:eastAsia="GHEA Grapalat" w:hAnsi="GHEA Grapalat" w:cs="GHEA Grapalat"/>
              </w:rPr>
            </w:pPr>
            <w:r w:rsidRPr="0020043C">
              <w:rPr>
                <w:rFonts w:ascii="GHEA Grapalat" w:hAnsi="GHEA Grapalat"/>
              </w:rPr>
              <w:lastRenderedPageBreak/>
              <w:t>Կազմակերպվել և անցկացվել են Հարկադիր կատարումն ապահովող ծառայության աշխատակիցների վերապատրաստման դասընթացներ և իրազեկվածության ապահովմանն ուղղված միջոցառումներ</w:t>
            </w:r>
          </w:p>
        </w:tc>
        <w:tc>
          <w:tcPr>
            <w:tcW w:w="2943" w:type="dxa"/>
            <w:gridSpan w:val="2"/>
            <w:shd w:val="clear" w:color="auto" w:fill="auto"/>
          </w:tcPr>
          <w:p w:rsidR="002972BD" w:rsidRPr="0020043C" w:rsidRDefault="002972BD" w:rsidP="002972BD">
            <w:pPr>
              <w:widowControl w:val="0"/>
              <w:rPr>
                <w:rFonts w:ascii="GHEA Grapalat" w:hAnsi="GHEA Grapalat"/>
              </w:rPr>
            </w:pPr>
            <w:r w:rsidRPr="0020043C">
              <w:rPr>
                <w:rFonts w:ascii="GHEA Grapalat" w:hAnsi="GHEA Grapalat"/>
              </w:rPr>
              <w:t>Հարկադիր կատարումն ապահովող ծառայության անձնակազմի առնվազն 60 տոկոսը վերապատրաստվել է՝ ըստ իրականացված բարեփոխումների ուղղությունների և աշխատակիցների գործառույթներին դրանց առնչության</w:t>
            </w:r>
          </w:p>
        </w:tc>
        <w:tc>
          <w:tcPr>
            <w:tcW w:w="2940" w:type="dxa"/>
            <w:shd w:val="clear" w:color="auto" w:fill="auto"/>
          </w:tcPr>
          <w:p w:rsidR="002972BD" w:rsidRPr="0020043C" w:rsidRDefault="002972BD" w:rsidP="002972BD">
            <w:pPr>
              <w:widowControl w:val="0"/>
              <w:rPr>
                <w:rFonts w:ascii="GHEA Grapalat" w:eastAsia="GHEA Grapalat" w:hAnsi="GHEA Grapalat" w:cs="GHEA Grapalat"/>
              </w:rPr>
            </w:pPr>
            <w:r w:rsidRPr="0020043C">
              <w:rPr>
                <w:rFonts w:ascii="GHEA Grapalat" w:hAnsi="GHEA Grapalat"/>
              </w:rPr>
              <w:t>Հարկադիր կատարումն ապահովող ծառայության անձնակազմի վերապատ</w:t>
            </w:r>
            <w:r w:rsidR="008A76F9">
              <w:rPr>
                <w:rFonts w:ascii="GHEA Grapalat" w:hAnsi="GHEA Grapalat"/>
              </w:rPr>
              <w:t>ր</w:t>
            </w:r>
            <w:r w:rsidRPr="0020043C">
              <w:rPr>
                <w:rFonts w:ascii="GHEA Grapalat" w:hAnsi="GHEA Grapalat"/>
              </w:rPr>
              <w:t>աստման դասընթացի մոդուլները</w:t>
            </w:r>
            <w:r w:rsidR="008A76F9">
              <w:rPr>
                <w:rFonts w:ascii="GHEA Grapalat" w:eastAsia="GHEA Grapalat" w:hAnsi="GHEA Grapalat" w:cs="GHEA Grapalat"/>
              </w:rPr>
              <w:t xml:space="preserve">, ինչպես նաև </w:t>
            </w:r>
            <w:r w:rsidR="008A76F9" w:rsidRPr="00983FF6">
              <w:rPr>
                <w:rFonts w:ascii="GHEA Grapalat" w:hAnsi="GHEA Grapalat" w:cs="GHEAGrapalat"/>
                <w:color w:val="000000" w:themeColor="text1"/>
              </w:rPr>
              <w:t xml:space="preserve">վերապատրաստումների արդյունավետության և մասնակիցների բավարարվածության </w:t>
            </w:r>
            <w:r w:rsidR="008A76F9">
              <w:rPr>
                <w:rFonts w:ascii="GHEA Grapalat" w:hAnsi="GHEA Grapalat" w:cs="GHEAGrapalat"/>
                <w:color w:val="000000" w:themeColor="text1"/>
              </w:rPr>
              <w:t>հարցումները</w:t>
            </w:r>
            <w:r w:rsidRPr="0020043C">
              <w:rPr>
                <w:rFonts w:ascii="GHEA Grapalat" w:hAnsi="GHEA Grapalat"/>
              </w:rPr>
              <w:t xml:space="preserve"> </w:t>
            </w:r>
            <w:r w:rsidRPr="0020043C">
              <w:rPr>
                <w:rFonts w:ascii="GHEA Grapalat" w:eastAsia="GHEA Grapalat" w:hAnsi="GHEA Grapalat" w:cs="GHEA Grapalat"/>
              </w:rPr>
              <w:t xml:space="preserve"> առկա են Հարկադիր կատարումն ապահովող ծառայությունում</w:t>
            </w:r>
          </w:p>
        </w:tc>
      </w:tr>
      <w:tr w:rsidR="002972BD" w:rsidRPr="0020043C" w:rsidTr="002972BD">
        <w:trPr>
          <w:trHeight w:val="420"/>
        </w:trPr>
        <w:tc>
          <w:tcPr>
            <w:tcW w:w="2944" w:type="dxa"/>
            <w:shd w:val="clear" w:color="auto" w:fill="D9D9D9"/>
            <w:tcMar>
              <w:top w:w="100" w:type="dxa"/>
              <w:left w:w="100" w:type="dxa"/>
              <w:bottom w:w="100" w:type="dxa"/>
              <w:right w:w="100" w:type="dxa"/>
            </w:tcMar>
            <w:vAlign w:val="center"/>
          </w:tcPr>
          <w:p w:rsidR="002972BD" w:rsidRPr="0020043C" w:rsidRDefault="002972BD" w:rsidP="002972BD">
            <w:pPr>
              <w:rPr>
                <w:rFonts w:ascii="GHEA Grapalat" w:eastAsia="GHEA Grapalat" w:hAnsi="GHEA Grapalat" w:cs="GHEA Grapalat"/>
                <w:b/>
                <w:i/>
                <w:lang w:val="en-US"/>
              </w:rPr>
            </w:pPr>
            <w:r w:rsidRPr="0020043C">
              <w:rPr>
                <w:rFonts w:ascii="GHEA Grapalat" w:eastAsia="GHEA Grapalat" w:hAnsi="GHEA Grapalat" w:cs="GHEA Grapalat"/>
                <w:b/>
                <w:i/>
                <w:lang w:val="en-US"/>
              </w:rPr>
              <w:lastRenderedPageBreak/>
              <w:t>Պատասխանատու մարմին</w:t>
            </w:r>
          </w:p>
        </w:tc>
        <w:tc>
          <w:tcPr>
            <w:tcW w:w="11770" w:type="dxa"/>
            <w:gridSpan w:val="6"/>
            <w:shd w:val="clear" w:color="auto" w:fill="auto"/>
          </w:tcPr>
          <w:p w:rsidR="002972BD" w:rsidRPr="0020043C" w:rsidRDefault="002972BD" w:rsidP="007337B2">
            <w:pPr>
              <w:numPr>
                <w:ilvl w:val="0"/>
                <w:numId w:val="1"/>
              </w:numPr>
              <w:tabs>
                <w:tab w:val="left" w:pos="271"/>
              </w:tabs>
              <w:ind w:left="31" w:firstLine="0"/>
              <w:jc w:val="both"/>
              <w:rPr>
                <w:rFonts w:ascii="GHEA Grapalat" w:eastAsia="GHEA Grapalat" w:hAnsi="GHEA Grapalat" w:cs="GHEA Grapalat"/>
                <w:lang w:val="en-US"/>
              </w:rPr>
            </w:pPr>
            <w:r w:rsidRPr="0020043C">
              <w:rPr>
                <w:rFonts w:ascii="GHEA Grapalat" w:eastAsia="GHEA Grapalat" w:hAnsi="GHEA Grapalat" w:cs="GHEA Grapalat"/>
              </w:rPr>
              <w:t>Արդարադատության նախարարություն</w:t>
            </w:r>
          </w:p>
        </w:tc>
      </w:tr>
      <w:tr w:rsidR="002972BD" w:rsidRPr="0020043C" w:rsidTr="002972BD">
        <w:trPr>
          <w:trHeight w:val="420"/>
        </w:trPr>
        <w:tc>
          <w:tcPr>
            <w:tcW w:w="2944" w:type="dxa"/>
            <w:shd w:val="clear" w:color="auto" w:fill="D9D9D9"/>
            <w:tcMar>
              <w:top w:w="100" w:type="dxa"/>
              <w:left w:w="100" w:type="dxa"/>
              <w:bottom w:w="100" w:type="dxa"/>
              <w:right w:w="100" w:type="dxa"/>
            </w:tcMar>
            <w:vAlign w:val="center"/>
          </w:tcPr>
          <w:p w:rsidR="002972BD" w:rsidRPr="0020043C" w:rsidRDefault="002972BD" w:rsidP="002972BD">
            <w:pPr>
              <w:rPr>
                <w:rFonts w:ascii="GHEA Grapalat" w:eastAsia="GHEA Grapalat" w:hAnsi="GHEA Grapalat" w:cs="GHEA Grapalat"/>
                <w:b/>
                <w:i/>
                <w:lang w:val="en-US"/>
              </w:rPr>
            </w:pPr>
            <w:r w:rsidRPr="0020043C">
              <w:rPr>
                <w:rFonts w:ascii="GHEA Grapalat" w:eastAsia="GHEA Grapalat" w:hAnsi="GHEA Grapalat" w:cs="GHEA Grapalat"/>
                <w:b/>
                <w:i/>
                <w:lang w:val="en-US"/>
              </w:rPr>
              <w:t>Ֆինանսավորման աղբյուր և չափ</w:t>
            </w:r>
          </w:p>
        </w:tc>
        <w:tc>
          <w:tcPr>
            <w:tcW w:w="11770" w:type="dxa"/>
            <w:gridSpan w:val="6"/>
            <w:shd w:val="clear" w:color="auto" w:fill="auto"/>
          </w:tcPr>
          <w:p w:rsidR="002972BD" w:rsidRPr="0020043C" w:rsidRDefault="002972BD" w:rsidP="007337B2">
            <w:pPr>
              <w:numPr>
                <w:ilvl w:val="0"/>
                <w:numId w:val="2"/>
              </w:numPr>
              <w:tabs>
                <w:tab w:val="left" w:pos="271"/>
              </w:tabs>
              <w:ind w:left="31" w:firstLine="0"/>
              <w:jc w:val="both"/>
              <w:rPr>
                <w:rFonts w:ascii="GHEA Grapalat" w:eastAsia="GHEA Grapalat" w:hAnsi="GHEA Grapalat" w:cs="GHEA Grapalat"/>
                <w:lang w:val="en-US"/>
              </w:rPr>
            </w:pPr>
            <w:r w:rsidRPr="0020043C">
              <w:rPr>
                <w:rFonts w:ascii="GHEA Grapalat" w:eastAsia="GHEA Grapalat" w:hAnsi="GHEA Grapalat" w:cs="GHEA Grapalat"/>
                <w:lang w:val="en-US"/>
              </w:rPr>
              <w:t>Պետական բյուջե, վարկային կամ դրամաշնորհային միջոցներ</w:t>
            </w:r>
          </w:p>
          <w:p w:rsidR="002972BD" w:rsidRPr="0020043C" w:rsidRDefault="00A97037" w:rsidP="007337B2">
            <w:pPr>
              <w:numPr>
                <w:ilvl w:val="0"/>
                <w:numId w:val="2"/>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rPr>
              <w:t xml:space="preserve">Շուրջ </w:t>
            </w:r>
            <w:r w:rsidR="00ED140C">
              <w:rPr>
                <w:rFonts w:ascii="GHEA Grapalat" w:eastAsia="GHEA Grapalat" w:hAnsi="GHEA Grapalat" w:cs="GHEA Grapalat"/>
              </w:rPr>
              <w:t>15</w:t>
            </w:r>
            <w:r>
              <w:rPr>
                <w:rFonts w:ascii="GHEA Grapalat" w:eastAsia="GHEA Grapalat" w:hAnsi="GHEA Grapalat" w:cs="GHEA Grapalat"/>
              </w:rPr>
              <w:t xml:space="preserve"> մլն ՀՀ դրամ</w:t>
            </w:r>
          </w:p>
        </w:tc>
      </w:tr>
    </w:tbl>
    <w:p w:rsidR="002972BD" w:rsidRDefault="002972BD" w:rsidP="00D024C4">
      <w:pPr>
        <w:tabs>
          <w:tab w:val="left" w:pos="271"/>
        </w:tabs>
        <w:jc w:val="both"/>
        <w:rPr>
          <w:rFonts w:ascii="GHEA Grapalat" w:eastAsia="GHEA Grapalat" w:hAnsi="GHEA Grapalat" w:cs="GHEA Grapalat"/>
          <w:b/>
        </w:rPr>
      </w:pPr>
    </w:p>
    <w:p w:rsidR="002972BD" w:rsidRDefault="002972BD">
      <w:pPr>
        <w:rPr>
          <w:rFonts w:ascii="GHEA Grapalat" w:eastAsia="GHEA Grapalat" w:hAnsi="GHEA Grapalat" w:cs="GHEA Grapalat"/>
          <w:b/>
        </w:rPr>
      </w:pPr>
      <w:r>
        <w:rPr>
          <w:rFonts w:ascii="GHEA Grapalat" w:eastAsia="GHEA Grapalat" w:hAnsi="GHEA Grapalat" w:cs="GHEA Grapalat"/>
          <w:b/>
        </w:rPr>
        <w:br w:type="page"/>
      </w:r>
    </w:p>
    <w:tbl>
      <w:tblPr>
        <w:tblW w:w="14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2946"/>
        <w:gridCol w:w="1964"/>
        <w:gridCol w:w="982"/>
        <w:gridCol w:w="2946"/>
        <w:gridCol w:w="982"/>
        <w:gridCol w:w="1964"/>
        <w:gridCol w:w="2946"/>
      </w:tblGrid>
      <w:tr w:rsidR="00695086" w:rsidRPr="006F6261" w:rsidTr="00443FD7">
        <w:trPr>
          <w:trHeight w:val="420"/>
        </w:trPr>
        <w:tc>
          <w:tcPr>
            <w:tcW w:w="14730" w:type="dxa"/>
            <w:gridSpan w:val="7"/>
            <w:shd w:val="clear" w:color="auto" w:fill="8DB3E2"/>
            <w:tcMar>
              <w:top w:w="100" w:type="dxa"/>
              <w:left w:w="100" w:type="dxa"/>
              <w:bottom w:w="100" w:type="dxa"/>
              <w:right w:w="100" w:type="dxa"/>
            </w:tcMar>
          </w:tcPr>
          <w:p w:rsidR="00695086" w:rsidRPr="006F6261" w:rsidRDefault="00695086" w:rsidP="00695086">
            <w:pPr>
              <w:tabs>
                <w:tab w:val="left" w:pos="271"/>
              </w:tabs>
              <w:ind w:firstLine="540"/>
              <w:jc w:val="center"/>
              <w:rPr>
                <w:rFonts w:ascii="GHEA Grapalat" w:eastAsia="GHEA Grapalat" w:hAnsi="GHEA Grapalat" w:cs="GHEA Grapalat"/>
                <w:b/>
              </w:rPr>
            </w:pPr>
            <w:r>
              <w:rPr>
                <w:rFonts w:ascii="GHEA Grapalat" w:eastAsia="GHEA Grapalat" w:hAnsi="GHEA Grapalat" w:cs="GHEA Grapalat"/>
                <w:b/>
                <w:lang w:val="en-US"/>
              </w:rPr>
              <w:lastRenderedPageBreak/>
              <w:t>1</w:t>
            </w:r>
            <w:r w:rsidR="008700CB">
              <w:rPr>
                <w:rFonts w:ascii="GHEA Grapalat" w:eastAsia="GHEA Grapalat" w:hAnsi="GHEA Grapalat" w:cs="GHEA Grapalat"/>
                <w:b/>
                <w:lang w:val="en-US"/>
              </w:rPr>
              <w:t>2</w:t>
            </w:r>
            <w:r>
              <w:rPr>
                <w:rFonts w:ascii="GHEA Grapalat" w:eastAsia="GHEA Grapalat" w:hAnsi="GHEA Grapalat" w:cs="GHEA Grapalat"/>
                <w:b/>
                <w:lang w:val="en-US"/>
              </w:rPr>
              <w:t xml:space="preserve">. </w:t>
            </w:r>
            <w:r w:rsidRPr="006F6261">
              <w:rPr>
                <w:rFonts w:ascii="GHEA Grapalat" w:eastAsia="GHEA Grapalat" w:hAnsi="GHEA Grapalat" w:cs="GHEA Grapalat"/>
                <w:b/>
                <w:lang w:val="en-US"/>
              </w:rPr>
              <w:t>ՌԱԶՄԱՎԱՐԱԿԱՆ ԱՅԼ ՈՒՂՂՈՒԹՅՈՒՆՆԵՐ</w:t>
            </w:r>
          </w:p>
        </w:tc>
      </w:tr>
      <w:tr w:rsidR="00695086" w:rsidRPr="006F6261" w:rsidTr="00443FD7">
        <w:trPr>
          <w:trHeight w:val="420"/>
        </w:trPr>
        <w:tc>
          <w:tcPr>
            <w:tcW w:w="14730" w:type="dxa"/>
            <w:gridSpan w:val="7"/>
            <w:shd w:val="clear" w:color="auto" w:fill="C6D9F1"/>
            <w:tcMar>
              <w:top w:w="100" w:type="dxa"/>
              <w:left w:w="100" w:type="dxa"/>
              <w:bottom w:w="100" w:type="dxa"/>
              <w:right w:w="100" w:type="dxa"/>
            </w:tcMar>
          </w:tcPr>
          <w:p w:rsidR="00695086" w:rsidRPr="00E41886" w:rsidRDefault="00695086" w:rsidP="00443FD7">
            <w:pPr>
              <w:tabs>
                <w:tab w:val="left" w:pos="271"/>
              </w:tabs>
              <w:ind w:left="90"/>
              <w:jc w:val="both"/>
              <w:rPr>
                <w:rFonts w:ascii="GHEA Grapalat" w:eastAsia="GHEA Grapalat" w:hAnsi="GHEA Grapalat" w:cs="GHEA Grapalat"/>
                <w:b/>
              </w:rPr>
            </w:pPr>
            <w:r w:rsidRPr="00E41886">
              <w:rPr>
                <w:rFonts w:ascii="GHEA Grapalat" w:eastAsia="GHEA Grapalat" w:hAnsi="GHEA Grapalat" w:cs="GHEA Grapalat"/>
                <w:b/>
              </w:rPr>
              <w:t>Ռազմավարական ուղղություններ՝</w:t>
            </w:r>
          </w:p>
          <w:p w:rsidR="00695086" w:rsidRPr="00A9006F" w:rsidRDefault="00695086" w:rsidP="007337B2">
            <w:pPr>
              <w:numPr>
                <w:ilvl w:val="0"/>
                <w:numId w:val="14"/>
              </w:numPr>
              <w:pBdr>
                <w:top w:val="nil"/>
                <w:left w:val="nil"/>
                <w:bottom w:val="nil"/>
                <w:right w:val="nil"/>
                <w:between w:val="nil"/>
              </w:pBdr>
              <w:tabs>
                <w:tab w:val="left" w:pos="284"/>
              </w:tabs>
              <w:ind w:left="142" w:hanging="11"/>
              <w:jc w:val="both"/>
              <w:rPr>
                <w:rFonts w:ascii="GHEA Grapalat" w:eastAsia="GHEA Grapalat" w:hAnsi="GHEA Grapalat" w:cs="GHEA Grapalat"/>
                <w:b/>
              </w:rPr>
            </w:pPr>
            <w:r w:rsidRPr="00A9006F">
              <w:rPr>
                <w:rFonts w:ascii="GHEA Grapalat" w:eastAsia="GHEA Grapalat" w:hAnsi="GHEA Grapalat" w:cs="GHEA Grapalat"/>
                <w:b/>
              </w:rPr>
              <w:t>Կատարողական մակագրության ինստիտուտի կատարելագործում և կիրառման ընդլայնում</w:t>
            </w:r>
          </w:p>
          <w:p w:rsidR="00695086" w:rsidRPr="00BE44C9" w:rsidRDefault="00695086" w:rsidP="007337B2">
            <w:pPr>
              <w:numPr>
                <w:ilvl w:val="0"/>
                <w:numId w:val="14"/>
              </w:numPr>
              <w:tabs>
                <w:tab w:val="left" w:pos="284"/>
              </w:tabs>
              <w:ind w:left="142" w:hanging="11"/>
              <w:jc w:val="both"/>
              <w:rPr>
                <w:rFonts w:ascii="GHEA Grapalat" w:eastAsia="GHEA Grapalat" w:hAnsi="GHEA Grapalat" w:cs="GHEA Grapalat"/>
                <w:b/>
              </w:rPr>
            </w:pPr>
            <w:r w:rsidRPr="00A9006F">
              <w:rPr>
                <w:rFonts w:ascii="GHEA Grapalat" w:eastAsia="GHEA Grapalat" w:hAnsi="GHEA Grapalat" w:cs="GHEA Grapalat"/>
                <w:b/>
              </w:rPr>
              <w:t>Նոտարին կարգապահական պատասխանատվության ենթարկելու ընթացակարգերի վերանայում</w:t>
            </w:r>
          </w:p>
          <w:p w:rsidR="00695086" w:rsidRPr="009A0A18" w:rsidRDefault="00695086" w:rsidP="007337B2">
            <w:pPr>
              <w:numPr>
                <w:ilvl w:val="0"/>
                <w:numId w:val="14"/>
              </w:numPr>
              <w:tabs>
                <w:tab w:val="left" w:pos="284"/>
              </w:tabs>
              <w:ind w:left="142" w:hanging="11"/>
              <w:jc w:val="both"/>
              <w:rPr>
                <w:rFonts w:ascii="GHEA Grapalat" w:eastAsia="GHEA Grapalat" w:hAnsi="GHEA Grapalat" w:cs="GHEA Grapalat"/>
                <w:b/>
              </w:rPr>
            </w:pPr>
            <w:r w:rsidRPr="004B54CE">
              <w:rPr>
                <w:rFonts w:ascii="GHEA Grapalat" w:eastAsia="GHEA Grapalat" w:hAnsi="GHEA Grapalat" w:cs="GHEA Grapalat"/>
                <w:b/>
              </w:rPr>
              <w:t>Արդարադատության ակադեմիայի գործունեությունը կանոնակարգող միասնական իրավական ակտ</w:t>
            </w:r>
            <w:r w:rsidRPr="00A04188">
              <w:rPr>
                <w:rFonts w:ascii="GHEA Grapalat" w:eastAsia="GHEA Grapalat" w:hAnsi="GHEA Grapalat" w:cs="GHEA Grapalat"/>
                <w:b/>
              </w:rPr>
              <w:t>ի մշակում</w:t>
            </w:r>
          </w:p>
          <w:p w:rsidR="00695086" w:rsidRPr="006F6261" w:rsidRDefault="00695086" w:rsidP="007337B2">
            <w:pPr>
              <w:numPr>
                <w:ilvl w:val="0"/>
                <w:numId w:val="14"/>
              </w:numPr>
              <w:tabs>
                <w:tab w:val="left" w:pos="284"/>
              </w:tabs>
              <w:ind w:left="142" w:hanging="11"/>
              <w:jc w:val="both"/>
              <w:rPr>
                <w:rFonts w:ascii="GHEA Grapalat" w:eastAsia="GHEA Grapalat" w:hAnsi="GHEA Grapalat" w:cs="GHEA Grapalat"/>
                <w:b/>
              </w:rPr>
            </w:pPr>
            <w:r w:rsidRPr="00BF747C">
              <w:rPr>
                <w:rFonts w:ascii="GHEA Grapalat" w:eastAsia="GHEA Grapalat" w:hAnsi="GHEA Grapalat" w:cs="GHEA Grapalat"/>
                <w:b/>
              </w:rPr>
              <w:t>«</w:t>
            </w:r>
            <w:r w:rsidRPr="007303A0">
              <w:rPr>
                <w:rFonts w:ascii="GHEA Grapalat" w:eastAsia="GHEA Grapalat" w:hAnsi="GHEA Grapalat" w:cs="GHEA Grapalat"/>
                <w:b/>
              </w:rPr>
              <w:t>Փ</w:t>
            </w:r>
            <w:r w:rsidRPr="00BF747C">
              <w:rPr>
                <w:rFonts w:ascii="GHEA Grapalat" w:eastAsia="GHEA Grapalat" w:hAnsi="GHEA Grapalat" w:cs="GHEA Grapalat"/>
                <w:b/>
              </w:rPr>
              <w:t>որձագիտական գործունեության մասին» օրենքի նախագծի մշակում</w:t>
            </w:r>
          </w:p>
        </w:tc>
      </w:tr>
      <w:tr w:rsidR="00695086" w:rsidRPr="006F6261" w:rsidTr="00443FD7">
        <w:trPr>
          <w:trHeight w:val="420"/>
        </w:trPr>
        <w:tc>
          <w:tcPr>
            <w:tcW w:w="4910" w:type="dxa"/>
            <w:gridSpan w:val="2"/>
            <w:shd w:val="clear" w:color="auto" w:fill="D9D9D9"/>
            <w:tcMar>
              <w:top w:w="100" w:type="dxa"/>
              <w:left w:w="100" w:type="dxa"/>
              <w:bottom w:w="100" w:type="dxa"/>
              <w:right w:w="100" w:type="dxa"/>
            </w:tcMar>
          </w:tcPr>
          <w:p w:rsidR="00695086" w:rsidRPr="006F6261" w:rsidRDefault="00695086" w:rsidP="00443FD7">
            <w:pPr>
              <w:tabs>
                <w:tab w:val="left" w:pos="271"/>
              </w:tabs>
              <w:ind w:left="90"/>
              <w:jc w:val="center"/>
              <w:rPr>
                <w:rFonts w:ascii="GHEA Grapalat" w:eastAsia="GHEA Grapalat" w:hAnsi="GHEA Grapalat" w:cs="GHEA Grapalat"/>
                <w:b/>
                <w:lang w:val="en-US"/>
              </w:rPr>
            </w:pPr>
            <w:r w:rsidRPr="006F6261">
              <w:rPr>
                <w:rFonts w:ascii="GHEA Grapalat" w:eastAsia="GHEA Grapalat" w:hAnsi="GHEA Grapalat" w:cs="GHEA Grapalat"/>
                <w:b/>
                <w:lang w:val="en-US"/>
              </w:rPr>
              <w:t>Վերջնական արդյունք</w:t>
            </w:r>
          </w:p>
        </w:tc>
        <w:tc>
          <w:tcPr>
            <w:tcW w:w="4910" w:type="dxa"/>
            <w:gridSpan w:val="3"/>
            <w:shd w:val="clear" w:color="auto" w:fill="D9D9D9"/>
          </w:tcPr>
          <w:p w:rsidR="00695086" w:rsidRPr="006F6261" w:rsidRDefault="00695086" w:rsidP="00443FD7">
            <w:pPr>
              <w:tabs>
                <w:tab w:val="left" w:pos="271"/>
              </w:tabs>
              <w:ind w:left="90"/>
              <w:jc w:val="center"/>
              <w:rPr>
                <w:rFonts w:ascii="GHEA Grapalat" w:eastAsia="GHEA Grapalat" w:hAnsi="GHEA Grapalat" w:cs="GHEA Grapalat"/>
                <w:b/>
                <w:lang w:val="en-US"/>
              </w:rPr>
            </w:pPr>
            <w:r w:rsidRPr="006F6261">
              <w:rPr>
                <w:rFonts w:ascii="GHEA Grapalat" w:eastAsia="GHEA Grapalat" w:hAnsi="GHEA Grapalat" w:cs="GHEA Grapalat"/>
                <w:b/>
                <w:lang w:val="en-US"/>
              </w:rPr>
              <w:t>Միջանկյալ արդյունքներ</w:t>
            </w:r>
          </w:p>
        </w:tc>
        <w:tc>
          <w:tcPr>
            <w:tcW w:w="4910" w:type="dxa"/>
            <w:gridSpan w:val="2"/>
            <w:shd w:val="clear" w:color="auto" w:fill="D9D9D9"/>
          </w:tcPr>
          <w:p w:rsidR="00695086" w:rsidRPr="006F6261" w:rsidRDefault="00695086" w:rsidP="00443FD7">
            <w:pPr>
              <w:tabs>
                <w:tab w:val="left" w:pos="271"/>
              </w:tabs>
              <w:ind w:left="90"/>
              <w:jc w:val="center"/>
              <w:rPr>
                <w:rFonts w:ascii="GHEA Grapalat" w:eastAsia="GHEA Grapalat" w:hAnsi="GHEA Grapalat" w:cs="GHEA Grapalat"/>
                <w:b/>
                <w:lang w:val="en-US"/>
              </w:rPr>
            </w:pPr>
            <w:r w:rsidRPr="006F6261">
              <w:rPr>
                <w:rFonts w:ascii="GHEA Grapalat" w:eastAsia="GHEA Grapalat" w:hAnsi="GHEA Grapalat" w:cs="GHEA Grapalat"/>
                <w:b/>
                <w:lang w:val="en-US"/>
              </w:rPr>
              <w:t>Ուղղակի արդյունքներ</w:t>
            </w:r>
          </w:p>
        </w:tc>
      </w:tr>
      <w:tr w:rsidR="00695086" w:rsidRPr="006F6261" w:rsidTr="00443FD7">
        <w:trPr>
          <w:trHeight w:val="420"/>
        </w:trPr>
        <w:tc>
          <w:tcPr>
            <w:tcW w:w="4910" w:type="dxa"/>
            <w:gridSpan w:val="2"/>
            <w:shd w:val="clear" w:color="auto" w:fill="auto"/>
            <w:tcMar>
              <w:top w:w="100" w:type="dxa"/>
              <w:left w:w="100" w:type="dxa"/>
              <w:bottom w:w="100" w:type="dxa"/>
              <w:right w:w="100" w:type="dxa"/>
            </w:tcMar>
          </w:tcPr>
          <w:p w:rsidR="00695086" w:rsidRPr="0029556A" w:rsidRDefault="00695086" w:rsidP="00443FD7">
            <w:pPr>
              <w:tabs>
                <w:tab w:val="left" w:pos="271"/>
              </w:tabs>
              <w:ind w:left="90"/>
              <w:jc w:val="both"/>
              <w:rPr>
                <w:rFonts w:ascii="GHEA Grapalat" w:eastAsia="GHEA Grapalat" w:hAnsi="GHEA Grapalat" w:cs="GHEA Grapalat"/>
              </w:rPr>
            </w:pPr>
            <w:r w:rsidRPr="0029556A">
              <w:rPr>
                <w:rFonts w:ascii="GHEA Grapalat" w:eastAsia="GHEA Grapalat" w:hAnsi="GHEA Grapalat" w:cs="GHEA Grapalat"/>
              </w:rPr>
              <w:t>Ապահովված է բարենպաստ միջավայր արդարադատության համակարգի ընդհանուր զարգացման համար՝</w:t>
            </w:r>
          </w:p>
          <w:p w:rsidR="00695086" w:rsidRPr="0029556A" w:rsidRDefault="00695086" w:rsidP="00443FD7">
            <w:pPr>
              <w:tabs>
                <w:tab w:val="left" w:pos="271"/>
              </w:tabs>
              <w:ind w:left="90"/>
              <w:jc w:val="both"/>
              <w:rPr>
                <w:rFonts w:ascii="GHEA Grapalat" w:eastAsia="GHEA Grapalat" w:hAnsi="GHEA Grapalat" w:cs="GHEA Grapalat"/>
              </w:rPr>
            </w:pPr>
            <w:r w:rsidRPr="0029556A">
              <w:rPr>
                <w:rFonts w:ascii="GHEA Grapalat" w:eastAsia="GHEA Grapalat" w:hAnsi="GHEA Grapalat" w:cs="GHEA Grapalat"/>
              </w:rPr>
              <w:t>-</w:t>
            </w:r>
            <w:r w:rsidRPr="00A9006F">
              <w:rPr>
                <w:rFonts w:ascii="GHEA Grapalat" w:eastAsia="GHEA Grapalat" w:hAnsi="GHEA Grapalat" w:cs="GHEA Grapalat"/>
              </w:rPr>
              <w:t xml:space="preserve"> Բարձրացել է նոտարական ինստիտուտի գործունեության արդյունավետությունը</w:t>
            </w:r>
          </w:p>
          <w:p w:rsidR="00695086" w:rsidRPr="0029556A" w:rsidRDefault="00695086" w:rsidP="00443FD7">
            <w:pPr>
              <w:tabs>
                <w:tab w:val="left" w:pos="271"/>
              </w:tabs>
              <w:ind w:left="90"/>
              <w:jc w:val="both"/>
              <w:rPr>
                <w:rFonts w:ascii="GHEA Grapalat" w:eastAsia="GHEA Grapalat" w:hAnsi="GHEA Grapalat" w:cs="GHEA Grapalat"/>
              </w:rPr>
            </w:pPr>
            <w:r w:rsidRPr="0029556A">
              <w:rPr>
                <w:rFonts w:ascii="GHEA Grapalat" w:eastAsia="GHEA Grapalat" w:hAnsi="GHEA Grapalat" w:cs="GHEA Grapalat"/>
              </w:rPr>
              <w:t>- Արդարադատության ակադեմիայի արդյունավետությունը բարձրացված է</w:t>
            </w:r>
          </w:p>
          <w:p w:rsidR="00695086" w:rsidRPr="0029556A" w:rsidRDefault="00695086" w:rsidP="00443FD7">
            <w:pPr>
              <w:tabs>
                <w:tab w:val="left" w:pos="271"/>
              </w:tabs>
              <w:ind w:left="90"/>
              <w:jc w:val="both"/>
              <w:rPr>
                <w:rFonts w:ascii="GHEA Grapalat" w:eastAsia="GHEA Grapalat" w:hAnsi="GHEA Grapalat" w:cs="GHEA Grapalat"/>
              </w:rPr>
            </w:pPr>
            <w:r w:rsidRPr="0029556A">
              <w:rPr>
                <w:rFonts w:ascii="GHEA Grapalat" w:eastAsia="GHEA Grapalat" w:hAnsi="GHEA Grapalat" w:cs="GHEA Grapalat"/>
              </w:rPr>
              <w:t xml:space="preserve">- </w:t>
            </w:r>
            <w:r w:rsidRPr="007303A0">
              <w:rPr>
                <w:rFonts w:ascii="GHEA Grapalat" w:eastAsia="GHEA Grapalat" w:hAnsi="GHEA Grapalat" w:cs="GHEA Grapalat"/>
              </w:rPr>
              <w:t xml:space="preserve">Հայաստանում փորձագիտական գործունեության արդյունավետությունը </w:t>
            </w:r>
            <w:r w:rsidRPr="005D5F46">
              <w:rPr>
                <w:rFonts w:ascii="GHEA Grapalat" w:eastAsia="GHEA Grapalat" w:hAnsi="GHEA Grapalat" w:cs="GHEA Grapalat"/>
              </w:rPr>
              <w:t>բարձրացված է</w:t>
            </w:r>
            <w:r w:rsidRPr="007303A0">
              <w:rPr>
                <w:rFonts w:ascii="GHEA Grapalat" w:eastAsia="GHEA Grapalat" w:hAnsi="GHEA Grapalat" w:cs="GHEA Grapalat"/>
              </w:rPr>
              <w:t xml:space="preserve">, ինչը դրական ազդեցություն է գործել </w:t>
            </w:r>
            <w:r w:rsidRPr="005D5F46">
              <w:rPr>
                <w:rFonts w:ascii="GHEA Grapalat" w:eastAsia="GHEA Grapalat" w:hAnsi="GHEA Grapalat" w:cs="GHEA Grapalat"/>
              </w:rPr>
              <w:t>դատական և այլ վարույթներում ապացուցման գործընթացի պատշաճ ապահովման վրա</w:t>
            </w:r>
          </w:p>
          <w:p w:rsidR="00695086" w:rsidRPr="00F7572F" w:rsidRDefault="00695086" w:rsidP="00443FD7">
            <w:pPr>
              <w:tabs>
                <w:tab w:val="left" w:pos="271"/>
              </w:tabs>
              <w:ind w:left="90"/>
              <w:jc w:val="both"/>
              <w:rPr>
                <w:rFonts w:ascii="GHEA Grapalat" w:eastAsia="GHEA Grapalat" w:hAnsi="GHEA Grapalat" w:cs="GHEA Grapalat"/>
              </w:rPr>
            </w:pPr>
          </w:p>
        </w:tc>
        <w:tc>
          <w:tcPr>
            <w:tcW w:w="4910" w:type="dxa"/>
            <w:gridSpan w:val="3"/>
            <w:shd w:val="clear" w:color="auto" w:fill="auto"/>
          </w:tcPr>
          <w:p w:rsidR="00695086" w:rsidRPr="00616FB5" w:rsidRDefault="00695086" w:rsidP="00443FD7">
            <w:pPr>
              <w:tabs>
                <w:tab w:val="left" w:pos="271"/>
              </w:tabs>
              <w:jc w:val="both"/>
              <w:rPr>
                <w:rFonts w:ascii="GHEA Grapalat" w:eastAsia="GHEA Grapalat" w:hAnsi="GHEA Grapalat" w:cs="GHEA Grapalat"/>
              </w:rPr>
            </w:pPr>
            <w:r w:rsidRPr="0029556A">
              <w:rPr>
                <w:rFonts w:ascii="GHEA Grapalat" w:eastAsia="GHEA Grapalat" w:hAnsi="GHEA Grapalat" w:cs="GHEA Grapalat"/>
              </w:rPr>
              <w:t xml:space="preserve">1. </w:t>
            </w:r>
            <w:r>
              <w:rPr>
                <w:rFonts w:ascii="GHEA Grapalat" w:eastAsia="GHEA Grapalat" w:hAnsi="GHEA Grapalat" w:cs="GHEA Grapalat"/>
              </w:rPr>
              <w:t xml:space="preserve">Ներդրվել </w:t>
            </w:r>
            <w:r w:rsidRPr="00616FB5">
              <w:rPr>
                <w:rFonts w:ascii="GHEA Grapalat" w:eastAsia="GHEA Grapalat" w:hAnsi="GHEA Grapalat" w:cs="GHEA Grapalat"/>
              </w:rPr>
              <w:t xml:space="preserve">է նոտարի կողմից  էլեկտրոնային եղանակով կատարողական մակագրության թերթի տրամադրման </w:t>
            </w:r>
            <w:r>
              <w:rPr>
                <w:rFonts w:ascii="GHEA Grapalat" w:eastAsia="GHEA Grapalat" w:hAnsi="GHEA Grapalat" w:cs="GHEA Grapalat"/>
              </w:rPr>
              <w:t>ընթացակարգ</w:t>
            </w:r>
            <w:r w:rsidRPr="00616FB5">
              <w:rPr>
                <w:rFonts w:ascii="GHEA Grapalat" w:eastAsia="GHEA Grapalat" w:hAnsi="GHEA Grapalat" w:cs="GHEA Grapalat"/>
              </w:rPr>
              <w:t xml:space="preserve"> </w:t>
            </w:r>
          </w:p>
          <w:p w:rsidR="00695086" w:rsidRPr="0029556A" w:rsidRDefault="00695086" w:rsidP="00443FD7">
            <w:pPr>
              <w:tabs>
                <w:tab w:val="left" w:pos="271"/>
              </w:tabs>
              <w:jc w:val="both"/>
              <w:rPr>
                <w:rFonts w:ascii="GHEA Grapalat" w:eastAsia="GHEA Grapalat" w:hAnsi="GHEA Grapalat" w:cs="GHEA Grapalat"/>
              </w:rPr>
            </w:pPr>
            <w:r w:rsidRPr="0029556A">
              <w:rPr>
                <w:rFonts w:ascii="GHEA Grapalat" w:eastAsia="GHEA Grapalat" w:hAnsi="GHEA Grapalat" w:cs="GHEA Grapalat"/>
              </w:rPr>
              <w:t xml:space="preserve">2. </w:t>
            </w:r>
            <w:r w:rsidRPr="00616FB5">
              <w:rPr>
                <w:rFonts w:ascii="GHEA Grapalat" w:eastAsia="GHEA Grapalat" w:hAnsi="GHEA Grapalat" w:cs="GHEA Grapalat"/>
              </w:rPr>
              <w:t>Վերանայվել են նոտարին կարգապահական պատասխանատվության ենթարկելու ընթա</w:t>
            </w:r>
            <w:r>
              <w:rPr>
                <w:rFonts w:ascii="GHEA Grapalat" w:eastAsia="GHEA Grapalat" w:hAnsi="GHEA Grapalat" w:cs="GHEA Grapalat"/>
              </w:rPr>
              <w:t>ցակար</w:t>
            </w:r>
            <w:r w:rsidRPr="00616FB5">
              <w:rPr>
                <w:rFonts w:ascii="GHEA Grapalat" w:eastAsia="GHEA Grapalat" w:hAnsi="GHEA Grapalat" w:cs="GHEA Grapalat"/>
              </w:rPr>
              <w:t>գերը</w:t>
            </w:r>
            <w:r w:rsidRPr="006F6261">
              <w:rPr>
                <w:rFonts w:ascii="GHEA Grapalat" w:eastAsia="GHEA Grapalat" w:hAnsi="GHEA Grapalat" w:cs="GHEA Grapalat"/>
              </w:rPr>
              <w:t xml:space="preserve"> </w:t>
            </w:r>
          </w:p>
          <w:p w:rsidR="00695086" w:rsidRPr="0029556A" w:rsidRDefault="00695086" w:rsidP="00443FD7">
            <w:pPr>
              <w:tabs>
                <w:tab w:val="left" w:pos="271"/>
              </w:tabs>
              <w:jc w:val="both"/>
              <w:rPr>
                <w:rFonts w:ascii="GHEA Grapalat" w:eastAsia="GHEA Grapalat" w:hAnsi="GHEA Grapalat" w:cs="GHEA Grapalat"/>
              </w:rPr>
            </w:pPr>
            <w:r w:rsidRPr="0029556A">
              <w:rPr>
                <w:rFonts w:ascii="GHEA Grapalat" w:eastAsia="GHEA Grapalat" w:hAnsi="GHEA Grapalat" w:cs="GHEA Grapalat"/>
              </w:rPr>
              <w:t>3</w:t>
            </w:r>
            <w:r w:rsidRPr="006F6261">
              <w:rPr>
                <w:rFonts w:ascii="GHEA Grapalat" w:eastAsia="GHEA Grapalat" w:hAnsi="GHEA Grapalat" w:cs="GHEA Grapalat"/>
              </w:rPr>
              <w:t xml:space="preserve">. </w:t>
            </w:r>
            <w:r w:rsidRPr="0029556A">
              <w:rPr>
                <w:rFonts w:ascii="GHEA Grapalat" w:eastAsia="GHEA Grapalat" w:hAnsi="GHEA Grapalat" w:cs="GHEA Grapalat"/>
              </w:rPr>
              <w:t>Բարելավվել է</w:t>
            </w:r>
            <w:r w:rsidRPr="006F6261">
              <w:rPr>
                <w:rFonts w:ascii="GHEA Grapalat" w:eastAsia="GHEA Grapalat" w:hAnsi="GHEA Grapalat" w:cs="GHEA Grapalat"/>
              </w:rPr>
              <w:t xml:space="preserve"> Արդարադատության ակադեմիայի գործունեությունը կանոնակարգող </w:t>
            </w:r>
            <w:r w:rsidRPr="0029556A">
              <w:rPr>
                <w:rFonts w:ascii="GHEA Grapalat" w:eastAsia="GHEA Grapalat" w:hAnsi="GHEA Grapalat" w:cs="GHEA Grapalat"/>
              </w:rPr>
              <w:t>իրավական դաշտը</w:t>
            </w:r>
          </w:p>
          <w:p w:rsidR="00695086" w:rsidRPr="0029556A" w:rsidRDefault="00695086" w:rsidP="00443FD7">
            <w:pPr>
              <w:tabs>
                <w:tab w:val="left" w:pos="271"/>
              </w:tabs>
              <w:jc w:val="both"/>
              <w:rPr>
                <w:rFonts w:ascii="GHEA Grapalat" w:eastAsia="GHEA Grapalat" w:hAnsi="GHEA Grapalat" w:cs="GHEA Grapalat"/>
              </w:rPr>
            </w:pPr>
            <w:r w:rsidRPr="0029556A">
              <w:rPr>
                <w:rFonts w:ascii="GHEA Grapalat" w:eastAsia="GHEA Grapalat" w:hAnsi="GHEA Grapalat" w:cs="GHEA Grapalat"/>
              </w:rPr>
              <w:t xml:space="preserve">4. </w:t>
            </w:r>
            <w:r w:rsidRPr="00F059E1">
              <w:rPr>
                <w:rFonts w:ascii="GHEA Grapalat" w:eastAsia="GHEA Grapalat" w:hAnsi="GHEA Grapalat" w:cs="GHEA Grapalat"/>
              </w:rPr>
              <w:t>Ներդրվել են փորձագիտական գործունեության արդյունավետության բարձրացմանը նպաստող կառուցակարգեր</w:t>
            </w:r>
          </w:p>
          <w:p w:rsidR="00695086" w:rsidRPr="0029556A" w:rsidRDefault="00695086" w:rsidP="00443FD7">
            <w:pPr>
              <w:tabs>
                <w:tab w:val="left" w:pos="271"/>
              </w:tabs>
              <w:jc w:val="both"/>
              <w:rPr>
                <w:rFonts w:ascii="GHEA Grapalat" w:eastAsia="GHEA Grapalat" w:hAnsi="GHEA Grapalat" w:cs="GHEA Grapalat"/>
              </w:rPr>
            </w:pPr>
            <w:r w:rsidRPr="0029556A">
              <w:rPr>
                <w:rFonts w:ascii="GHEA Grapalat" w:eastAsia="GHEA Grapalat" w:hAnsi="GHEA Grapalat" w:cs="GHEA Grapalat"/>
              </w:rPr>
              <w:t xml:space="preserve">5. </w:t>
            </w:r>
            <w:r w:rsidRPr="00F059E1">
              <w:rPr>
                <w:rFonts w:ascii="GHEA Grapalat" w:eastAsia="GHEA Grapalat" w:hAnsi="GHEA Grapalat" w:cs="GHEA Grapalat"/>
              </w:rPr>
              <w:t>Սահմանվել են փորձաքննությունների իրականացման նկատմամբ վերահսկողական գործիքակազմեր</w:t>
            </w:r>
          </w:p>
        </w:tc>
        <w:tc>
          <w:tcPr>
            <w:tcW w:w="4910" w:type="dxa"/>
            <w:gridSpan w:val="2"/>
            <w:shd w:val="clear" w:color="auto" w:fill="auto"/>
          </w:tcPr>
          <w:p w:rsidR="00695086" w:rsidRPr="003F6EE6" w:rsidRDefault="00695086" w:rsidP="00443FD7">
            <w:pPr>
              <w:tabs>
                <w:tab w:val="left" w:pos="271"/>
              </w:tabs>
              <w:jc w:val="both"/>
              <w:rPr>
                <w:rFonts w:ascii="GHEA Grapalat" w:eastAsia="GHEA Grapalat" w:hAnsi="GHEA Grapalat" w:cs="GHEA Grapalat"/>
              </w:rPr>
            </w:pPr>
            <w:r w:rsidRPr="0029556A">
              <w:rPr>
                <w:rFonts w:ascii="GHEA Grapalat" w:eastAsia="GHEA Grapalat" w:hAnsi="GHEA Grapalat" w:cs="GHEA Grapalat"/>
              </w:rPr>
              <w:t>1.1. 1.1.</w:t>
            </w:r>
            <w:r w:rsidRPr="003F6EE6">
              <w:rPr>
                <w:rFonts w:ascii="GHEA Grapalat" w:eastAsia="GHEA Grapalat" w:hAnsi="GHEA Grapalat" w:cs="GHEA Grapalat"/>
              </w:rPr>
              <w:t xml:space="preserve"> Առկա են նոտարի կողմից Էլեկտրոնային եղանակով վավերացված պայմանագրերի համար էլեկտրոնային եղանակով կատարողական մակագրության թերթի տրամադրման օրենսդրական հիմքեր</w:t>
            </w:r>
          </w:p>
          <w:p w:rsidR="00695086" w:rsidRPr="003F6EE6" w:rsidRDefault="00695086" w:rsidP="00443FD7">
            <w:pPr>
              <w:tabs>
                <w:tab w:val="left" w:pos="101"/>
                <w:tab w:val="left" w:pos="271"/>
              </w:tabs>
              <w:jc w:val="both"/>
              <w:rPr>
                <w:rFonts w:ascii="GHEA Grapalat" w:eastAsia="GHEA Grapalat" w:hAnsi="GHEA Grapalat" w:cs="GHEA Grapalat"/>
              </w:rPr>
            </w:pPr>
            <w:r w:rsidRPr="0029556A">
              <w:rPr>
                <w:rFonts w:ascii="GHEA Grapalat" w:eastAsia="GHEA Grapalat" w:hAnsi="GHEA Grapalat" w:cs="GHEA Grapalat"/>
              </w:rPr>
              <w:t xml:space="preserve">1.2. </w:t>
            </w:r>
            <w:r w:rsidRPr="003F6EE6">
              <w:rPr>
                <w:rFonts w:ascii="GHEA Grapalat" w:eastAsia="GHEA Grapalat" w:hAnsi="GHEA Grapalat" w:cs="GHEA Grapalat"/>
              </w:rPr>
              <w:t>Նոտարների կողմից տրամադրված կատարողական մակագրության թերթերի  առնվազն 25 տոկոսը տրամադրվել է էլեկտրոնային եղանակով</w:t>
            </w:r>
          </w:p>
          <w:p w:rsidR="00695086" w:rsidRPr="0029556A" w:rsidRDefault="00695086" w:rsidP="00443FD7">
            <w:pPr>
              <w:tabs>
                <w:tab w:val="left" w:pos="271"/>
              </w:tabs>
              <w:jc w:val="both"/>
              <w:rPr>
                <w:rFonts w:ascii="GHEA Grapalat" w:eastAsia="GHEA Grapalat" w:hAnsi="GHEA Grapalat" w:cs="GHEA Grapalat"/>
              </w:rPr>
            </w:pPr>
            <w:r w:rsidRPr="0029556A">
              <w:rPr>
                <w:rFonts w:ascii="GHEA Grapalat" w:eastAsia="GHEA Grapalat" w:hAnsi="GHEA Grapalat" w:cs="GHEA Grapalat"/>
              </w:rPr>
              <w:t xml:space="preserve">2.1. </w:t>
            </w:r>
            <w:r w:rsidRPr="003F6EE6">
              <w:rPr>
                <w:rFonts w:ascii="GHEA Grapalat" w:eastAsia="GHEA Grapalat" w:hAnsi="GHEA Grapalat" w:cs="GHEA Grapalat"/>
              </w:rPr>
              <w:t>Սահմանվել են կարգապահական վարույթի արդյունքների հիման վրա վարույթ հարուցող անձի կողմից ընդունվող որոշումների   պատճառաբանվածության, հիմնավորվածության</w:t>
            </w:r>
            <w:r w:rsidRPr="0029556A">
              <w:rPr>
                <w:rFonts w:ascii="GHEA Grapalat" w:eastAsia="GHEA Grapalat" w:hAnsi="GHEA Grapalat" w:cs="GHEA Grapalat"/>
              </w:rPr>
              <w:t>, ինչպես նաև</w:t>
            </w:r>
            <w:r w:rsidRPr="003F6EE6">
              <w:rPr>
                <w:rFonts w:ascii="GHEA Grapalat" w:eastAsia="GHEA Grapalat" w:hAnsi="GHEA Grapalat" w:cs="GHEA Grapalat"/>
              </w:rPr>
              <w:t xml:space="preserve"> դրանց բովանդակությունը </w:t>
            </w:r>
            <w:r w:rsidRPr="0029556A">
              <w:rPr>
                <w:rFonts w:ascii="GHEA Grapalat" w:eastAsia="GHEA Grapalat" w:hAnsi="GHEA Grapalat" w:cs="GHEA Grapalat"/>
              </w:rPr>
              <w:t xml:space="preserve">ներկայացվող </w:t>
            </w:r>
            <w:r w:rsidRPr="003F6EE6">
              <w:rPr>
                <w:rFonts w:ascii="GHEA Grapalat" w:eastAsia="GHEA Grapalat" w:hAnsi="GHEA Grapalat" w:cs="GHEA Grapalat"/>
              </w:rPr>
              <w:t>պահանջները։</w:t>
            </w:r>
          </w:p>
          <w:p w:rsidR="00695086" w:rsidRPr="003F6EE6" w:rsidRDefault="00695086" w:rsidP="00443FD7">
            <w:pPr>
              <w:tabs>
                <w:tab w:val="left" w:pos="271"/>
              </w:tabs>
              <w:jc w:val="both"/>
              <w:rPr>
                <w:rFonts w:ascii="GHEA Grapalat" w:eastAsia="GHEA Grapalat" w:hAnsi="GHEA Grapalat" w:cs="GHEA Grapalat"/>
              </w:rPr>
            </w:pPr>
            <w:r w:rsidRPr="0029556A">
              <w:rPr>
                <w:rFonts w:ascii="GHEA Grapalat" w:eastAsia="GHEA Grapalat" w:hAnsi="GHEA Grapalat" w:cs="GHEA Grapalat"/>
              </w:rPr>
              <w:t xml:space="preserve">2.2. </w:t>
            </w:r>
            <w:r w:rsidRPr="003F6EE6">
              <w:rPr>
                <w:rFonts w:ascii="GHEA Grapalat" w:eastAsia="GHEA Grapalat" w:hAnsi="GHEA Grapalat" w:cs="GHEA Grapalat"/>
              </w:rPr>
              <w:t xml:space="preserve">Կարգապահական վարույթի արդյունքների հիման վրա վարույթ հարուցող անձի կողմից ընդունվող որոշումների 100 տոկոսը  </w:t>
            </w:r>
            <w:r w:rsidRPr="003F6EE6">
              <w:rPr>
                <w:rFonts w:ascii="GHEA Grapalat" w:eastAsia="GHEA Grapalat" w:hAnsi="GHEA Grapalat" w:cs="GHEA Grapalat"/>
              </w:rPr>
              <w:lastRenderedPageBreak/>
              <w:t>համապատասխանում է սահմանված օրինակելի ձևանմուշներին</w:t>
            </w:r>
          </w:p>
          <w:p w:rsidR="00695086" w:rsidRPr="0029556A" w:rsidRDefault="00695086" w:rsidP="00443FD7">
            <w:pPr>
              <w:tabs>
                <w:tab w:val="left" w:pos="271"/>
              </w:tabs>
              <w:rPr>
                <w:rFonts w:ascii="GHEA Grapalat" w:eastAsia="GHEA Grapalat" w:hAnsi="GHEA Grapalat" w:cs="GHEA Grapalat"/>
              </w:rPr>
            </w:pPr>
            <w:r w:rsidRPr="0029556A">
              <w:rPr>
                <w:rFonts w:ascii="GHEA Grapalat" w:eastAsia="GHEA Grapalat" w:hAnsi="GHEA Grapalat" w:cs="GHEA Grapalat"/>
              </w:rPr>
              <w:t>2.3.</w:t>
            </w:r>
            <w:r w:rsidRPr="00352194">
              <w:rPr>
                <w:rFonts w:ascii="GHEA Grapalat" w:eastAsia="GHEA Grapalat" w:hAnsi="GHEA Grapalat" w:cs="GHEA Grapalat"/>
              </w:rPr>
              <w:t xml:space="preserve"> </w:t>
            </w:r>
            <w:r w:rsidRPr="0029556A">
              <w:rPr>
                <w:rFonts w:ascii="GHEA Grapalat" w:eastAsia="GHEA Grapalat" w:hAnsi="GHEA Grapalat" w:cs="GHEA Grapalat"/>
              </w:rPr>
              <w:t>Գ</w:t>
            </w:r>
            <w:r w:rsidRPr="00352194">
              <w:rPr>
                <w:rFonts w:ascii="GHEA Grapalat" w:eastAsia="GHEA Grapalat" w:hAnsi="GHEA Grapalat" w:cs="GHEA Grapalat"/>
              </w:rPr>
              <w:t xml:space="preserve">ործում է նոտարին կարգապահական պատասխանատվության ենթարկելու մասին որոշումները </w:t>
            </w:r>
            <w:r w:rsidR="0005707D">
              <w:rPr>
                <w:rFonts w:ascii="GHEA Grapalat" w:eastAsia="GHEA Grapalat" w:hAnsi="GHEA Grapalat" w:cs="GHEA Grapalat"/>
              </w:rPr>
              <w:t>վարչական</w:t>
            </w:r>
            <w:r w:rsidR="0005707D" w:rsidRPr="00352194">
              <w:rPr>
                <w:rFonts w:ascii="GHEA Grapalat" w:eastAsia="GHEA Grapalat" w:hAnsi="GHEA Grapalat" w:cs="GHEA Grapalat"/>
              </w:rPr>
              <w:t xml:space="preserve"> </w:t>
            </w:r>
            <w:r w:rsidRPr="00352194">
              <w:rPr>
                <w:rFonts w:ascii="GHEA Grapalat" w:eastAsia="GHEA Grapalat" w:hAnsi="GHEA Grapalat" w:cs="GHEA Grapalat"/>
              </w:rPr>
              <w:t>կարգով բողոքարկելու</w:t>
            </w:r>
            <w:r w:rsidRPr="0029556A">
              <w:rPr>
                <w:rFonts w:ascii="GHEA Grapalat" w:eastAsia="GHEA Grapalat" w:hAnsi="GHEA Grapalat" w:cs="GHEA Grapalat"/>
              </w:rPr>
              <w:t>, ինչպես նաև կարգապահական պատասխանատվության ինտիտուտի արդյունավետությունը</w:t>
            </w:r>
            <w:r w:rsidRPr="00352194">
              <w:rPr>
                <w:rFonts w:ascii="GHEA Grapalat" w:eastAsia="GHEA Grapalat" w:hAnsi="GHEA Grapalat" w:cs="GHEA Grapalat"/>
              </w:rPr>
              <w:t xml:space="preserve"> </w:t>
            </w:r>
            <w:r w:rsidRPr="0029556A">
              <w:rPr>
                <w:rFonts w:ascii="GHEA Grapalat" w:eastAsia="GHEA Grapalat" w:hAnsi="GHEA Grapalat" w:cs="GHEA Grapalat"/>
              </w:rPr>
              <w:t>վերահսկելու</w:t>
            </w:r>
            <w:r w:rsidRPr="00352194">
              <w:rPr>
                <w:rFonts w:ascii="GHEA Grapalat" w:eastAsia="GHEA Grapalat" w:hAnsi="GHEA Grapalat" w:cs="GHEA Grapalat"/>
              </w:rPr>
              <w:t xml:space="preserve"> ընթացակարգ</w:t>
            </w:r>
          </w:p>
          <w:p w:rsidR="00695086" w:rsidRPr="0029556A" w:rsidRDefault="00695086" w:rsidP="00443FD7">
            <w:pPr>
              <w:tabs>
                <w:tab w:val="left" w:pos="271"/>
              </w:tabs>
              <w:rPr>
                <w:rFonts w:ascii="GHEA Grapalat" w:eastAsia="GHEA Grapalat" w:hAnsi="GHEA Grapalat" w:cs="GHEA Grapalat"/>
              </w:rPr>
            </w:pPr>
            <w:r w:rsidRPr="0029556A">
              <w:rPr>
                <w:rFonts w:ascii="GHEA Grapalat" w:eastAsia="GHEA Grapalat" w:hAnsi="GHEA Grapalat" w:cs="GHEA Grapalat"/>
              </w:rPr>
              <w:t>3.1. Արդարադատության ակադեմիայի ունկնդիրների նկատմամբ կիրառվող կարգապահական տույժերին վերաբերող  հարցերը կանոնակարգված են</w:t>
            </w:r>
          </w:p>
          <w:p w:rsidR="00695086" w:rsidRPr="0029556A" w:rsidRDefault="00695086" w:rsidP="00443FD7">
            <w:pPr>
              <w:tabs>
                <w:tab w:val="left" w:pos="271"/>
              </w:tabs>
              <w:rPr>
                <w:rFonts w:ascii="GHEA Grapalat" w:eastAsia="GHEA Grapalat" w:hAnsi="GHEA Grapalat" w:cs="GHEA Grapalat"/>
              </w:rPr>
            </w:pPr>
            <w:r w:rsidRPr="0029556A">
              <w:rPr>
                <w:rFonts w:ascii="GHEA Grapalat" w:eastAsia="GHEA Grapalat" w:hAnsi="GHEA Grapalat" w:cs="GHEA Grapalat"/>
              </w:rPr>
              <w:t>3.2. Գործում են Արդարադատության ակադեմիայի կառավարման և ղեկավարման մարմինների նոր գործունեության կարգ և լիազորություններ, քննությունների կազմակերպման, անցկացման և դրանց արդյունքների բողոքարկման նոր կարգավորումներ, ունկնդրին տարկետում տալու հնարավորություն</w:t>
            </w:r>
          </w:p>
          <w:p w:rsidR="00695086" w:rsidRPr="0029556A" w:rsidRDefault="00695086" w:rsidP="00443FD7">
            <w:pPr>
              <w:tabs>
                <w:tab w:val="left" w:pos="271"/>
              </w:tabs>
              <w:rPr>
                <w:rFonts w:ascii="GHEA Grapalat" w:eastAsia="GHEA Grapalat" w:hAnsi="GHEA Grapalat" w:cs="GHEA Grapalat"/>
              </w:rPr>
            </w:pPr>
            <w:r w:rsidRPr="0029556A">
              <w:rPr>
                <w:rFonts w:ascii="GHEA Grapalat" w:eastAsia="GHEA Grapalat" w:hAnsi="GHEA Grapalat" w:cs="GHEA Grapalat"/>
              </w:rPr>
              <w:t>3</w:t>
            </w:r>
            <w:r w:rsidRPr="006F6261">
              <w:rPr>
                <w:rFonts w:ascii="GHEA Grapalat" w:eastAsia="GHEA Grapalat" w:hAnsi="GHEA Grapalat" w:cs="GHEA Grapalat"/>
              </w:rPr>
              <w:t xml:space="preserve">.3. </w:t>
            </w:r>
            <w:r w:rsidRPr="0029556A">
              <w:rPr>
                <w:rFonts w:ascii="GHEA Grapalat" w:eastAsia="GHEA Grapalat" w:hAnsi="GHEA Grapalat" w:cs="GHEA Grapalat"/>
              </w:rPr>
              <w:t>Ա</w:t>
            </w:r>
            <w:r w:rsidRPr="006F6261">
              <w:rPr>
                <w:rFonts w:ascii="GHEA Grapalat" w:eastAsia="GHEA Grapalat" w:hAnsi="GHEA Grapalat" w:cs="GHEA Grapalat"/>
              </w:rPr>
              <w:t xml:space="preserve">ռնվազն 260  դատավորներ և դատավորների թեկնածուների ցուցակում ընդգրկված անձինք, առնվազն 390 դատախազներ, </w:t>
            </w:r>
            <w:r w:rsidRPr="0029556A">
              <w:rPr>
                <w:rFonts w:ascii="GHEA Grapalat" w:eastAsia="GHEA Grapalat" w:hAnsi="GHEA Grapalat" w:cs="GHEA Grapalat"/>
              </w:rPr>
              <w:t>Ք</w:t>
            </w:r>
            <w:r w:rsidRPr="006F6261">
              <w:rPr>
                <w:rFonts w:ascii="GHEA Grapalat" w:eastAsia="GHEA Grapalat" w:hAnsi="GHEA Grapalat" w:cs="GHEA Grapalat"/>
              </w:rPr>
              <w:t xml:space="preserve">ննչական կոմիտեում </w:t>
            </w:r>
            <w:r w:rsidRPr="0029556A">
              <w:rPr>
                <w:rFonts w:ascii="GHEA Grapalat" w:eastAsia="GHEA Grapalat" w:hAnsi="GHEA Grapalat" w:cs="GHEA Grapalat"/>
              </w:rPr>
              <w:t>ինքնավար պաշտոն զբաղեցնող առնվազն 700 անձինք</w:t>
            </w:r>
            <w:r w:rsidRPr="006F6261">
              <w:rPr>
                <w:rFonts w:ascii="GHEA Grapalat" w:eastAsia="GHEA Grapalat" w:hAnsi="GHEA Grapalat" w:cs="GHEA Grapalat"/>
              </w:rPr>
              <w:t xml:space="preserve">, ինչպես նաև </w:t>
            </w:r>
            <w:r w:rsidRPr="0029556A">
              <w:rPr>
                <w:rFonts w:ascii="GHEA Grapalat" w:eastAsia="GHEA Grapalat" w:hAnsi="GHEA Grapalat" w:cs="GHEA Grapalat"/>
              </w:rPr>
              <w:t xml:space="preserve">Հակակոռուպցիոն կոմիտեում ինքնավար պաշտոն զբաղեցնող առնվազն 25 </w:t>
            </w:r>
            <w:r w:rsidRPr="0029556A">
              <w:rPr>
                <w:rFonts w:ascii="GHEA Grapalat" w:eastAsia="GHEA Grapalat" w:hAnsi="GHEA Grapalat" w:cs="GHEA Grapalat"/>
              </w:rPr>
              <w:lastRenderedPageBreak/>
              <w:t>անձինք վերապատրաստված են</w:t>
            </w:r>
          </w:p>
          <w:p w:rsidR="00695086" w:rsidRPr="0029556A" w:rsidRDefault="00695086" w:rsidP="00443FD7">
            <w:pPr>
              <w:tabs>
                <w:tab w:val="left" w:pos="271"/>
              </w:tabs>
              <w:jc w:val="both"/>
              <w:rPr>
                <w:rFonts w:ascii="GHEA Grapalat" w:eastAsia="GHEA Grapalat" w:hAnsi="GHEA Grapalat" w:cs="GHEA Grapalat"/>
              </w:rPr>
            </w:pPr>
            <w:r w:rsidRPr="0029556A">
              <w:rPr>
                <w:rFonts w:ascii="GHEA Grapalat" w:eastAsia="GHEA Grapalat" w:hAnsi="GHEA Grapalat" w:cs="GHEA Grapalat"/>
              </w:rPr>
              <w:t>4.1. Հայաստանում գործող փորձագիտական կազմակերպությունների և այլ միավորների 50 և ավելի տոկոսը գործում է օրենսդրությամբ դրանց կարգավիճակին ներկայացվող չափորոշիչներին համապատասխան</w:t>
            </w:r>
          </w:p>
          <w:p w:rsidR="00695086" w:rsidRPr="0029556A" w:rsidRDefault="00695086" w:rsidP="00443FD7">
            <w:pPr>
              <w:tabs>
                <w:tab w:val="left" w:pos="271"/>
              </w:tabs>
              <w:jc w:val="both"/>
              <w:rPr>
                <w:rFonts w:ascii="GHEA Grapalat" w:eastAsia="GHEA Grapalat" w:hAnsi="GHEA Grapalat" w:cs="GHEA Grapalat"/>
              </w:rPr>
            </w:pPr>
            <w:r w:rsidRPr="0029556A">
              <w:rPr>
                <w:rFonts w:ascii="GHEA Grapalat" w:eastAsia="GHEA Grapalat" w:hAnsi="GHEA Grapalat" w:cs="GHEA Grapalat"/>
              </w:rPr>
              <w:t>4.2. Հայաստանում գործող փորձագիտական կազմակերպությունների և այլ միավորների փորձագետների առնվազն 50 տոկոսի որակավորումը ստուգված է փորձագետի կարգավիճակին ներկայացվող օրենսդրական չափորոշիչներին համապատասխան</w:t>
            </w:r>
          </w:p>
          <w:p w:rsidR="00695086" w:rsidRPr="0029556A" w:rsidRDefault="00695086" w:rsidP="00443FD7">
            <w:pPr>
              <w:tabs>
                <w:tab w:val="left" w:pos="271"/>
              </w:tabs>
              <w:jc w:val="both"/>
              <w:rPr>
                <w:rFonts w:ascii="GHEA Grapalat" w:eastAsia="GHEA Grapalat" w:hAnsi="GHEA Grapalat" w:cs="GHEA Grapalat"/>
              </w:rPr>
            </w:pPr>
            <w:r w:rsidRPr="0029556A">
              <w:rPr>
                <w:rFonts w:ascii="GHEA Grapalat" w:eastAsia="GHEA Grapalat" w:hAnsi="GHEA Grapalat" w:cs="GHEA Grapalat"/>
              </w:rPr>
              <w:t>4.3. Հայաստանում գործող փորձագիտական կազմակերպությունների և այլ միավորների փորձագետների առնվազն 50 տոկոսը վերապատրաստված է փորձագետի կարգավիճակին ներկայացվող օրենսդրական չափորոշիչներին համապատասխան</w:t>
            </w:r>
          </w:p>
          <w:p w:rsidR="00695086" w:rsidRPr="0029556A" w:rsidRDefault="00695086" w:rsidP="00443FD7">
            <w:pPr>
              <w:tabs>
                <w:tab w:val="left" w:pos="271"/>
              </w:tabs>
              <w:jc w:val="both"/>
              <w:rPr>
                <w:rFonts w:ascii="GHEA Grapalat" w:eastAsia="GHEA Grapalat" w:hAnsi="GHEA Grapalat" w:cs="GHEA Grapalat"/>
              </w:rPr>
            </w:pPr>
            <w:r w:rsidRPr="0029556A">
              <w:rPr>
                <w:rFonts w:ascii="GHEA Grapalat" w:eastAsia="GHEA Grapalat" w:hAnsi="GHEA Grapalat" w:cs="GHEA Grapalat"/>
              </w:rPr>
              <w:t>4.4. Հայաստանում գործող փորձագիտական կազմակերպությունների և այլ միավորների 100 տոկոսը գործում է փորձաքննության կատարման ընթացքում կիրառվող միատեսակ մեթոդաբանական չափորոշիչների հաշվառմամբ</w:t>
            </w:r>
          </w:p>
          <w:p w:rsidR="00695086" w:rsidRPr="0029556A" w:rsidRDefault="00695086" w:rsidP="00443FD7">
            <w:pPr>
              <w:tabs>
                <w:tab w:val="left" w:pos="271"/>
              </w:tabs>
              <w:jc w:val="both"/>
              <w:rPr>
                <w:rFonts w:ascii="GHEA Grapalat" w:eastAsia="GHEA Grapalat" w:hAnsi="GHEA Grapalat" w:cs="GHEA Grapalat"/>
              </w:rPr>
            </w:pPr>
            <w:r w:rsidRPr="0029556A">
              <w:rPr>
                <w:rFonts w:ascii="GHEA Grapalat" w:eastAsia="GHEA Grapalat" w:hAnsi="GHEA Grapalat" w:cs="GHEA Grapalat"/>
              </w:rPr>
              <w:t xml:space="preserve">5.1. Հայաստանում գործող փորձագիտական կազմակերպությունների և այլ միավորների 100 տոկոսը գործում է փորձագետի պատասխանատվության </w:t>
            </w:r>
            <w:r w:rsidRPr="0029556A">
              <w:rPr>
                <w:rFonts w:ascii="GHEA Grapalat" w:eastAsia="GHEA Grapalat" w:hAnsi="GHEA Grapalat" w:cs="GHEA Grapalat"/>
              </w:rPr>
              <w:lastRenderedPageBreak/>
              <w:t>իրավական բարեփոխված կառուցակարգի կիրառմամբ</w:t>
            </w:r>
          </w:p>
          <w:p w:rsidR="00695086" w:rsidRPr="0029556A" w:rsidRDefault="00695086" w:rsidP="00443FD7">
            <w:pPr>
              <w:tabs>
                <w:tab w:val="left" w:pos="271"/>
              </w:tabs>
              <w:jc w:val="both"/>
              <w:rPr>
                <w:rFonts w:ascii="GHEA Grapalat" w:eastAsia="GHEA Grapalat" w:hAnsi="GHEA Grapalat" w:cs="GHEA Grapalat"/>
              </w:rPr>
            </w:pPr>
            <w:r w:rsidRPr="0029556A">
              <w:rPr>
                <w:rFonts w:ascii="GHEA Grapalat" w:eastAsia="GHEA Grapalat" w:hAnsi="GHEA Grapalat" w:cs="GHEA Grapalat"/>
              </w:rPr>
              <w:t>5.2. Դատական փորձաքննությունների 100 տոկոսը կատարվում է դրանց կատարման համար սահմանված ողջամիտ ժամկետների որոշման չափանիշների հաշվառմամբ</w:t>
            </w:r>
          </w:p>
        </w:tc>
      </w:tr>
      <w:tr w:rsidR="00695086" w:rsidRPr="00BE2461" w:rsidTr="00443FD7">
        <w:trPr>
          <w:trHeight w:val="420"/>
        </w:trPr>
        <w:tc>
          <w:tcPr>
            <w:tcW w:w="2946" w:type="dxa"/>
            <w:vMerge w:val="restart"/>
            <w:shd w:val="clear" w:color="auto" w:fill="D9D9D9"/>
            <w:tcMar>
              <w:top w:w="100" w:type="dxa"/>
              <w:left w:w="100" w:type="dxa"/>
              <w:bottom w:w="100" w:type="dxa"/>
              <w:right w:w="100" w:type="dxa"/>
            </w:tcMar>
            <w:vAlign w:val="center"/>
          </w:tcPr>
          <w:p w:rsidR="00695086" w:rsidRPr="00BE2461" w:rsidRDefault="00695086" w:rsidP="00443FD7">
            <w:pPr>
              <w:tabs>
                <w:tab w:val="left" w:pos="271"/>
              </w:tabs>
              <w:ind w:left="90"/>
              <w:jc w:val="center"/>
              <w:rPr>
                <w:rFonts w:ascii="GHEA Grapalat" w:eastAsia="GHEA Grapalat" w:hAnsi="GHEA Grapalat" w:cs="GHEA Grapalat"/>
                <w:lang w:val="en-US"/>
              </w:rPr>
            </w:pPr>
            <w:r w:rsidRPr="00BE2461">
              <w:rPr>
                <w:rFonts w:ascii="GHEA Grapalat" w:hAnsi="GHEA Grapalat"/>
                <w:b/>
                <w:bCs/>
                <w:color w:val="000000"/>
              </w:rPr>
              <w:lastRenderedPageBreak/>
              <w:t>Գործողություն</w:t>
            </w:r>
          </w:p>
        </w:tc>
        <w:tc>
          <w:tcPr>
            <w:tcW w:w="2946" w:type="dxa"/>
            <w:gridSpan w:val="2"/>
            <w:vMerge w:val="restart"/>
            <w:shd w:val="clear" w:color="auto" w:fill="D9D9D9"/>
            <w:vAlign w:val="center"/>
          </w:tcPr>
          <w:p w:rsidR="00695086" w:rsidRPr="00BE2461" w:rsidRDefault="00695086" w:rsidP="00443FD7">
            <w:pPr>
              <w:tabs>
                <w:tab w:val="left" w:pos="271"/>
              </w:tabs>
              <w:jc w:val="center"/>
              <w:rPr>
                <w:rFonts w:ascii="GHEA Grapalat" w:eastAsia="GHEA Grapalat" w:hAnsi="GHEA Grapalat" w:cs="GHEA Grapalat"/>
                <w:lang w:val="en-US"/>
              </w:rPr>
            </w:pPr>
            <w:r w:rsidRPr="00BE2461">
              <w:rPr>
                <w:rFonts w:ascii="GHEA Grapalat" w:hAnsi="GHEA Grapalat"/>
                <w:b/>
                <w:bCs/>
                <w:color w:val="000000"/>
                <w:lang w:val="en-US"/>
              </w:rPr>
              <w:t>Բ</w:t>
            </w:r>
            <w:r w:rsidRPr="00BE2461">
              <w:rPr>
                <w:rFonts w:ascii="GHEA Grapalat" w:hAnsi="GHEA Grapalat"/>
                <w:b/>
                <w:bCs/>
                <w:color w:val="000000"/>
              </w:rPr>
              <w:t>ազային ցուցանիշ (</w:t>
            </w:r>
            <w:r w:rsidRPr="00BE2461">
              <w:rPr>
                <w:rFonts w:ascii="GHEA Grapalat" w:hAnsi="GHEA Grapalat"/>
                <w:b/>
                <w:bCs/>
                <w:color w:val="000000"/>
                <w:lang w:val="en-US"/>
              </w:rPr>
              <w:t>ե</w:t>
            </w:r>
            <w:r w:rsidRPr="00BE2461">
              <w:rPr>
                <w:rFonts w:ascii="GHEA Grapalat" w:hAnsi="GHEA Grapalat"/>
                <w:b/>
                <w:bCs/>
                <w:color w:val="000000"/>
              </w:rPr>
              <w:t>լակետային դրություն)</w:t>
            </w:r>
          </w:p>
        </w:tc>
        <w:tc>
          <w:tcPr>
            <w:tcW w:w="2946" w:type="dxa"/>
            <w:shd w:val="clear" w:color="auto" w:fill="D9D9D9"/>
            <w:vAlign w:val="center"/>
          </w:tcPr>
          <w:p w:rsidR="00695086" w:rsidRPr="00BE2461" w:rsidRDefault="00695086" w:rsidP="00443FD7">
            <w:pPr>
              <w:tabs>
                <w:tab w:val="left" w:pos="271"/>
              </w:tabs>
              <w:jc w:val="center"/>
              <w:rPr>
                <w:rFonts w:ascii="GHEA Grapalat" w:eastAsia="GHEA Grapalat" w:hAnsi="GHEA Grapalat" w:cs="GHEA Grapalat"/>
                <w:lang w:val="en-US"/>
              </w:rPr>
            </w:pPr>
            <w:r w:rsidRPr="00BE2461">
              <w:rPr>
                <w:rFonts w:ascii="GHEA Grapalat" w:hAnsi="GHEA Grapalat"/>
                <w:b/>
                <w:bCs/>
                <w:color w:val="000000"/>
              </w:rPr>
              <w:t>Թիրախն ըստ փուլերի</w:t>
            </w:r>
          </w:p>
        </w:tc>
        <w:tc>
          <w:tcPr>
            <w:tcW w:w="2946" w:type="dxa"/>
            <w:gridSpan w:val="2"/>
            <w:vMerge w:val="restart"/>
            <w:shd w:val="clear" w:color="auto" w:fill="D9D9D9"/>
            <w:vAlign w:val="center"/>
          </w:tcPr>
          <w:p w:rsidR="00695086" w:rsidRPr="00BE2461" w:rsidRDefault="00695086" w:rsidP="00443FD7">
            <w:pPr>
              <w:tabs>
                <w:tab w:val="left" w:pos="271"/>
              </w:tabs>
              <w:jc w:val="center"/>
              <w:rPr>
                <w:rFonts w:ascii="GHEA Grapalat" w:hAnsi="GHEA Grapalat"/>
                <w:b/>
                <w:bCs/>
                <w:color w:val="000000"/>
                <w:lang w:val="en-US"/>
              </w:rPr>
            </w:pPr>
            <w:r w:rsidRPr="00BE2461">
              <w:rPr>
                <w:rFonts w:ascii="GHEA Grapalat" w:hAnsi="GHEA Grapalat"/>
                <w:b/>
                <w:bCs/>
                <w:color w:val="000000"/>
                <w:lang w:val="en-US"/>
              </w:rPr>
              <w:t>Թ</w:t>
            </w:r>
            <w:r w:rsidRPr="00BE2461">
              <w:rPr>
                <w:rFonts w:ascii="GHEA Grapalat" w:hAnsi="GHEA Grapalat"/>
                <w:b/>
                <w:bCs/>
                <w:color w:val="000000"/>
              </w:rPr>
              <w:t>իրախային ցուցանիշ</w:t>
            </w:r>
          </w:p>
          <w:p w:rsidR="00695086" w:rsidRPr="00BE2461" w:rsidRDefault="00695086" w:rsidP="00443FD7">
            <w:pPr>
              <w:tabs>
                <w:tab w:val="left" w:pos="271"/>
              </w:tabs>
              <w:jc w:val="center"/>
              <w:rPr>
                <w:rFonts w:ascii="GHEA Grapalat" w:eastAsia="GHEA Grapalat" w:hAnsi="GHEA Grapalat" w:cs="GHEA Grapalat"/>
                <w:lang w:val="en-US"/>
              </w:rPr>
            </w:pPr>
            <w:r w:rsidRPr="00BE2461">
              <w:rPr>
                <w:rFonts w:ascii="GHEA Grapalat" w:hAnsi="GHEA Grapalat"/>
                <w:b/>
                <w:bCs/>
                <w:color w:val="000000"/>
                <w:lang w:val="en-US"/>
              </w:rPr>
              <w:t>(արդյունք)</w:t>
            </w:r>
          </w:p>
        </w:tc>
        <w:tc>
          <w:tcPr>
            <w:tcW w:w="2946" w:type="dxa"/>
            <w:vMerge w:val="restart"/>
            <w:shd w:val="clear" w:color="auto" w:fill="D9D9D9"/>
            <w:vAlign w:val="center"/>
          </w:tcPr>
          <w:p w:rsidR="00695086" w:rsidRPr="00BE2461" w:rsidRDefault="00695086" w:rsidP="00443FD7">
            <w:pPr>
              <w:jc w:val="center"/>
            </w:pPr>
            <w:r w:rsidRPr="00BE2461">
              <w:rPr>
                <w:rFonts w:ascii="GHEA Grapalat" w:hAnsi="GHEA Grapalat"/>
                <w:b/>
                <w:bCs/>
                <w:color w:val="000000"/>
              </w:rPr>
              <w:t>Ստուգման</w:t>
            </w:r>
            <w:r w:rsidRPr="00BE2461">
              <w:rPr>
                <w:lang w:val="en-US"/>
              </w:rPr>
              <w:t xml:space="preserve"> </w:t>
            </w:r>
            <w:r w:rsidRPr="00BE2461">
              <w:rPr>
                <w:rFonts w:ascii="GHEA Grapalat" w:hAnsi="GHEA Grapalat"/>
                <w:b/>
                <w:bCs/>
                <w:color w:val="000000"/>
              </w:rPr>
              <w:t xml:space="preserve">միջոց </w:t>
            </w:r>
            <w:r w:rsidRPr="00BE2461">
              <w:rPr>
                <w:rFonts w:ascii="GHEA Grapalat" w:hAnsi="GHEA Grapalat"/>
                <w:b/>
                <w:bCs/>
                <w:color w:val="000000"/>
                <w:lang w:val="en-US"/>
              </w:rPr>
              <w:t>(</w:t>
            </w:r>
            <w:r w:rsidRPr="00BE2461">
              <w:rPr>
                <w:rFonts w:ascii="GHEA Grapalat" w:hAnsi="GHEA Grapalat"/>
                <w:b/>
                <w:bCs/>
                <w:color w:val="000000"/>
              </w:rPr>
              <w:t>տեղեկատվության հավաքագրման աղբյուր</w:t>
            </w:r>
            <w:r w:rsidRPr="00BE2461">
              <w:rPr>
                <w:rFonts w:ascii="GHEA Grapalat" w:hAnsi="GHEA Grapalat"/>
                <w:b/>
                <w:bCs/>
                <w:color w:val="000000"/>
                <w:lang w:val="en-US"/>
              </w:rPr>
              <w:t>)</w:t>
            </w:r>
          </w:p>
        </w:tc>
      </w:tr>
      <w:tr w:rsidR="00695086" w:rsidRPr="00BE2461" w:rsidTr="00443FD7">
        <w:trPr>
          <w:trHeight w:val="420"/>
        </w:trPr>
        <w:tc>
          <w:tcPr>
            <w:tcW w:w="2946" w:type="dxa"/>
            <w:vMerge/>
            <w:shd w:val="clear" w:color="auto" w:fill="D9D9D9"/>
            <w:tcMar>
              <w:top w:w="100" w:type="dxa"/>
              <w:left w:w="100" w:type="dxa"/>
              <w:bottom w:w="100" w:type="dxa"/>
              <w:right w:w="100" w:type="dxa"/>
            </w:tcMar>
            <w:vAlign w:val="center"/>
          </w:tcPr>
          <w:p w:rsidR="00695086" w:rsidRPr="00BE2461" w:rsidRDefault="00695086" w:rsidP="00443FD7">
            <w:pPr>
              <w:tabs>
                <w:tab w:val="left" w:pos="271"/>
              </w:tabs>
              <w:ind w:left="90"/>
              <w:jc w:val="center"/>
              <w:rPr>
                <w:rFonts w:ascii="GHEA Grapalat" w:hAnsi="GHEA Grapalat"/>
                <w:b/>
                <w:bCs/>
                <w:color w:val="000000"/>
              </w:rPr>
            </w:pPr>
          </w:p>
        </w:tc>
        <w:tc>
          <w:tcPr>
            <w:tcW w:w="2946" w:type="dxa"/>
            <w:gridSpan w:val="2"/>
            <w:vMerge/>
            <w:shd w:val="clear" w:color="auto" w:fill="D9D9D9"/>
            <w:vAlign w:val="center"/>
          </w:tcPr>
          <w:p w:rsidR="00695086" w:rsidRPr="00BE2461" w:rsidRDefault="00695086" w:rsidP="00443FD7">
            <w:pPr>
              <w:tabs>
                <w:tab w:val="left" w:pos="271"/>
              </w:tabs>
              <w:jc w:val="center"/>
              <w:rPr>
                <w:rFonts w:ascii="GHEA Grapalat" w:hAnsi="GHEA Grapalat"/>
                <w:b/>
                <w:bCs/>
                <w:color w:val="000000"/>
                <w:lang w:val="en-US"/>
              </w:rPr>
            </w:pPr>
          </w:p>
        </w:tc>
        <w:tc>
          <w:tcPr>
            <w:tcW w:w="2946" w:type="dxa"/>
            <w:shd w:val="clear" w:color="auto" w:fill="D9D9D9"/>
            <w:vAlign w:val="center"/>
          </w:tcPr>
          <w:p w:rsidR="00695086" w:rsidRPr="00BE2461" w:rsidRDefault="00695086" w:rsidP="00443FD7">
            <w:pPr>
              <w:tabs>
                <w:tab w:val="left" w:pos="271"/>
              </w:tabs>
              <w:jc w:val="center"/>
              <w:rPr>
                <w:rFonts w:ascii="GHEA Grapalat" w:hAnsi="GHEA Grapalat"/>
                <w:b/>
                <w:bCs/>
                <w:color w:val="000000"/>
              </w:rPr>
            </w:pPr>
            <w:r w:rsidRPr="00BE2461">
              <w:rPr>
                <w:rFonts w:ascii="GHEA Grapalat" w:eastAsia="GHEA Grapalat" w:hAnsi="GHEA Grapalat" w:cs="GHEA Grapalat"/>
                <w:b/>
              </w:rPr>
              <w:t>20</w:t>
            </w:r>
            <w:r>
              <w:rPr>
                <w:rFonts w:ascii="GHEA Grapalat" w:eastAsia="GHEA Grapalat" w:hAnsi="GHEA Grapalat" w:cs="GHEA Grapalat"/>
                <w:b/>
                <w:lang w:val="en-US"/>
              </w:rPr>
              <w:t>23</w:t>
            </w:r>
            <w:r w:rsidRPr="00BE2461">
              <w:rPr>
                <w:rFonts w:ascii="GHEA Grapalat" w:eastAsia="GHEA Grapalat" w:hAnsi="GHEA Grapalat" w:cs="GHEA Grapalat"/>
                <w:b/>
              </w:rPr>
              <w:t xml:space="preserve"> թվականի </w:t>
            </w:r>
            <w:r w:rsidRPr="00BE2461">
              <w:rPr>
                <w:rFonts w:ascii="GHEA Grapalat" w:eastAsia="GHEA Grapalat" w:hAnsi="GHEA Grapalat" w:cs="GHEA Grapalat"/>
                <w:b/>
                <w:lang w:val="en-US"/>
              </w:rPr>
              <w:t>2-րդ</w:t>
            </w:r>
            <w:r w:rsidRPr="00BE2461">
              <w:rPr>
                <w:rFonts w:ascii="GHEA Grapalat" w:eastAsia="GHEA Grapalat" w:hAnsi="GHEA Grapalat" w:cs="GHEA Grapalat"/>
                <w:b/>
              </w:rPr>
              <w:t xml:space="preserve"> կիսամյակ</w:t>
            </w:r>
          </w:p>
        </w:tc>
        <w:tc>
          <w:tcPr>
            <w:tcW w:w="2946" w:type="dxa"/>
            <w:gridSpan w:val="2"/>
            <w:vMerge/>
            <w:shd w:val="clear" w:color="auto" w:fill="D9D9D9"/>
            <w:vAlign w:val="center"/>
          </w:tcPr>
          <w:p w:rsidR="00695086" w:rsidRPr="00BE2461" w:rsidRDefault="00695086" w:rsidP="00443FD7">
            <w:pPr>
              <w:tabs>
                <w:tab w:val="left" w:pos="271"/>
              </w:tabs>
              <w:jc w:val="center"/>
              <w:rPr>
                <w:rFonts w:ascii="GHEA Grapalat" w:hAnsi="GHEA Grapalat"/>
                <w:b/>
                <w:bCs/>
                <w:color w:val="000000"/>
                <w:lang w:val="en-US"/>
              </w:rPr>
            </w:pPr>
          </w:p>
        </w:tc>
        <w:tc>
          <w:tcPr>
            <w:tcW w:w="2946" w:type="dxa"/>
            <w:vMerge/>
            <w:shd w:val="clear" w:color="auto" w:fill="D9D9D9"/>
            <w:vAlign w:val="center"/>
          </w:tcPr>
          <w:p w:rsidR="00695086" w:rsidRPr="00BE2461" w:rsidRDefault="00695086" w:rsidP="00443FD7">
            <w:pPr>
              <w:jc w:val="center"/>
              <w:rPr>
                <w:rFonts w:ascii="GHEA Grapalat" w:hAnsi="GHEA Grapalat"/>
                <w:b/>
                <w:bCs/>
                <w:color w:val="000000"/>
              </w:rPr>
            </w:pPr>
          </w:p>
        </w:tc>
      </w:tr>
      <w:tr w:rsidR="00695086" w:rsidRPr="00BE2461" w:rsidTr="00443FD7">
        <w:trPr>
          <w:trHeight w:val="420"/>
        </w:trPr>
        <w:tc>
          <w:tcPr>
            <w:tcW w:w="2946" w:type="dxa"/>
            <w:shd w:val="clear" w:color="auto" w:fill="auto"/>
            <w:tcMar>
              <w:top w:w="100" w:type="dxa"/>
              <w:left w:w="100" w:type="dxa"/>
              <w:bottom w:w="100" w:type="dxa"/>
              <w:right w:w="100" w:type="dxa"/>
            </w:tcMar>
          </w:tcPr>
          <w:p w:rsidR="00695086" w:rsidRPr="004E6C13" w:rsidRDefault="00695086" w:rsidP="00443FD7">
            <w:pPr>
              <w:widowControl w:val="0"/>
              <w:pBdr>
                <w:top w:val="nil"/>
                <w:left w:val="nil"/>
                <w:bottom w:val="nil"/>
                <w:right w:val="nil"/>
                <w:between w:val="nil"/>
              </w:pBdr>
              <w:spacing w:after="200" w:line="276" w:lineRule="auto"/>
              <w:jc w:val="both"/>
              <w:rPr>
                <w:rFonts w:ascii="GHEA Grapalat" w:hAnsi="GHEA Grapalat"/>
              </w:rPr>
            </w:pPr>
            <w:r w:rsidRPr="00A04188">
              <w:rPr>
                <w:rFonts w:ascii="GHEA Grapalat" w:hAnsi="GHEA Grapalat"/>
              </w:rPr>
              <w:t>1. Կատարելագործել և</w:t>
            </w:r>
            <w:r w:rsidRPr="004E6C13">
              <w:rPr>
                <w:rFonts w:ascii="GHEA Grapalat" w:hAnsi="GHEA Grapalat"/>
              </w:rPr>
              <w:t xml:space="preserve"> </w:t>
            </w:r>
            <w:r w:rsidRPr="00A04188">
              <w:rPr>
                <w:rFonts w:ascii="GHEA Grapalat" w:hAnsi="GHEA Grapalat"/>
              </w:rPr>
              <w:t>ընդլայնել կ</w:t>
            </w:r>
            <w:r w:rsidRPr="004E6C13">
              <w:rPr>
                <w:rFonts w:ascii="GHEA Grapalat" w:hAnsi="GHEA Grapalat"/>
              </w:rPr>
              <w:t xml:space="preserve">ատարողական մակագրության ինստիտուտի </w:t>
            </w:r>
            <w:r w:rsidRPr="00A04188">
              <w:rPr>
                <w:rFonts w:ascii="GHEA Grapalat" w:hAnsi="GHEA Grapalat"/>
              </w:rPr>
              <w:t>կիրառումը</w:t>
            </w:r>
          </w:p>
          <w:p w:rsidR="00695086" w:rsidRPr="00BB517C" w:rsidRDefault="00695086" w:rsidP="00443FD7">
            <w:pPr>
              <w:rPr>
                <w:rFonts w:ascii="GHEA Grapalat" w:eastAsia="GHEA Grapalat" w:hAnsi="GHEA Grapalat" w:cs="GHEA Grapalat"/>
              </w:rPr>
            </w:pPr>
          </w:p>
        </w:tc>
        <w:tc>
          <w:tcPr>
            <w:tcW w:w="2946" w:type="dxa"/>
            <w:gridSpan w:val="2"/>
            <w:shd w:val="clear" w:color="auto" w:fill="auto"/>
          </w:tcPr>
          <w:p w:rsidR="00695086" w:rsidRPr="00A04188" w:rsidRDefault="00695086" w:rsidP="00443FD7">
            <w:pPr>
              <w:tabs>
                <w:tab w:val="left" w:pos="271"/>
              </w:tabs>
              <w:rPr>
                <w:rFonts w:ascii="GHEA Grapalat" w:eastAsia="GHEA Grapalat" w:hAnsi="GHEA Grapalat" w:cs="GHEA Grapalat"/>
              </w:rPr>
            </w:pPr>
            <w:r w:rsidRPr="00BB517C">
              <w:rPr>
                <w:rFonts w:ascii="GHEA Grapalat" w:eastAsia="GHEA Grapalat" w:hAnsi="GHEA Grapalat" w:cs="GHEA Grapalat"/>
              </w:rPr>
              <w:t>Ներկայումս</w:t>
            </w:r>
            <w:r w:rsidRPr="00A04188">
              <w:rPr>
                <w:rFonts w:ascii="Cambria Math" w:eastAsia="GHEA Grapalat" w:hAnsi="Cambria Math" w:cs="Cambria Math"/>
              </w:rPr>
              <w:t xml:space="preserve"> </w:t>
            </w:r>
            <w:r w:rsidRPr="00BB517C">
              <w:rPr>
                <w:rFonts w:ascii="GHEA Grapalat" w:eastAsia="GHEA Grapalat" w:hAnsi="GHEA Grapalat" w:cs="GHEA Grapalat"/>
              </w:rPr>
              <w:t xml:space="preserve">նոտարի կողմից կատարողական մակագրության թերթը էլեկտրոնային եղանակով տրամադրելու </w:t>
            </w:r>
            <w:r>
              <w:rPr>
                <w:rFonts w:ascii="GHEA Grapalat" w:eastAsia="GHEA Grapalat" w:hAnsi="GHEA Grapalat" w:cs="GHEA Grapalat"/>
              </w:rPr>
              <w:t>իրավական հնարավորություն առկա չէ</w:t>
            </w:r>
            <w:r w:rsidRPr="00BB517C">
              <w:rPr>
                <w:rFonts w:ascii="GHEA Grapalat" w:eastAsia="GHEA Grapalat" w:hAnsi="GHEA Grapalat" w:cs="GHEA Grapalat"/>
              </w:rPr>
              <w:t>,</w:t>
            </w:r>
            <w:r>
              <w:rPr>
                <w:rFonts w:ascii="GHEA Grapalat" w:eastAsia="GHEA Grapalat" w:hAnsi="GHEA Grapalat" w:cs="GHEA Grapalat"/>
              </w:rPr>
              <w:t xml:space="preserve"> ինչը խոչընդոտում է </w:t>
            </w:r>
            <w:r w:rsidRPr="00BB517C">
              <w:rPr>
                <w:rFonts w:ascii="GHEA Grapalat" w:eastAsia="GHEA Grapalat" w:hAnsi="GHEA Grapalat" w:cs="GHEA Grapalat"/>
              </w:rPr>
              <w:t xml:space="preserve">նոտարի կողմից կատարողական </w:t>
            </w:r>
            <w:r>
              <w:rPr>
                <w:rFonts w:ascii="GHEA Grapalat" w:eastAsia="GHEA Grapalat" w:hAnsi="GHEA Grapalat" w:cs="GHEA Grapalat"/>
              </w:rPr>
              <w:t xml:space="preserve">մակագրության </w:t>
            </w:r>
            <w:r w:rsidRPr="00BB517C">
              <w:rPr>
                <w:rFonts w:ascii="GHEA Grapalat" w:eastAsia="GHEA Grapalat" w:hAnsi="GHEA Grapalat" w:cs="GHEA Grapalat"/>
              </w:rPr>
              <w:t xml:space="preserve">թերթի տրամադրման </w:t>
            </w:r>
            <w:r>
              <w:rPr>
                <w:rFonts w:ascii="GHEA Grapalat" w:eastAsia="GHEA Grapalat" w:hAnsi="GHEA Grapalat" w:cs="GHEA Grapalat"/>
              </w:rPr>
              <w:t>ինստիտուտի զարգացմանը</w:t>
            </w:r>
          </w:p>
        </w:tc>
        <w:tc>
          <w:tcPr>
            <w:tcW w:w="2946" w:type="dxa"/>
            <w:shd w:val="clear" w:color="auto" w:fill="auto"/>
          </w:tcPr>
          <w:p w:rsidR="00695086" w:rsidRDefault="00695086" w:rsidP="00443FD7">
            <w:pPr>
              <w:widowControl w:val="0"/>
              <w:ind w:right="270"/>
              <w:jc w:val="both"/>
              <w:rPr>
                <w:rFonts w:ascii="GHEA Grapalat" w:eastAsia="GHEA Grapalat" w:hAnsi="GHEA Grapalat" w:cs="GHEA Grapalat"/>
              </w:rPr>
            </w:pPr>
            <w:r w:rsidRPr="009C21FA">
              <w:rPr>
                <w:rFonts w:ascii="GHEA Grapalat" w:eastAsia="GHEA Grapalat" w:hAnsi="GHEA Grapalat" w:cs="GHEA Grapalat"/>
              </w:rPr>
              <w:t>Մշակվել է Նոտարիատի մասին</w:t>
            </w:r>
            <w:r>
              <w:rPr>
                <w:rFonts w:ascii="GHEA Grapalat" w:eastAsia="GHEA Grapalat" w:hAnsi="GHEA Grapalat" w:cs="GHEA Grapalat"/>
              </w:rPr>
              <w:t xml:space="preserve"> </w:t>
            </w:r>
            <w:r w:rsidRPr="009C21FA">
              <w:rPr>
                <w:rFonts w:ascii="GHEA Grapalat" w:eastAsia="GHEA Grapalat" w:hAnsi="GHEA Grapalat" w:cs="GHEA Grapalat"/>
              </w:rPr>
              <w:t>օրենքում փոփոխություններ նախատեսող իրավական ակտի նախագիծ</w:t>
            </w:r>
          </w:p>
          <w:p w:rsidR="00695086" w:rsidRPr="002E22E9" w:rsidRDefault="00695086" w:rsidP="00443FD7">
            <w:pPr>
              <w:widowControl w:val="0"/>
              <w:ind w:right="270"/>
              <w:jc w:val="both"/>
              <w:rPr>
                <w:rFonts w:ascii="GHEA Grapalat" w:eastAsia="GHEA Grapalat" w:hAnsi="GHEA Grapalat" w:cs="GHEA Grapalat"/>
              </w:rPr>
            </w:pPr>
          </w:p>
        </w:tc>
        <w:tc>
          <w:tcPr>
            <w:tcW w:w="2946" w:type="dxa"/>
            <w:gridSpan w:val="2"/>
            <w:shd w:val="clear" w:color="auto" w:fill="auto"/>
          </w:tcPr>
          <w:p w:rsidR="00695086" w:rsidRPr="00A04188" w:rsidRDefault="00695086" w:rsidP="00443FD7">
            <w:pPr>
              <w:tabs>
                <w:tab w:val="left" w:pos="0"/>
              </w:tabs>
              <w:rPr>
                <w:rFonts w:ascii="GHEA Grapalat" w:eastAsia="GHEA Grapalat" w:hAnsi="GHEA Grapalat" w:cs="GHEA Grapalat"/>
              </w:rPr>
            </w:pPr>
            <w:r w:rsidRPr="00A04188">
              <w:rPr>
                <w:rFonts w:ascii="GHEA Grapalat" w:eastAsia="GHEA Grapalat" w:hAnsi="GHEA Grapalat" w:cs="GHEA Grapalat"/>
              </w:rPr>
              <w:t xml:space="preserve">1.1. Գործում է նոտարների կողմից </w:t>
            </w:r>
            <w:r w:rsidRPr="007B0758">
              <w:rPr>
                <w:rFonts w:ascii="GHEA Grapalat" w:eastAsia="GHEA Grapalat" w:hAnsi="GHEA Grapalat" w:cs="GHEA Grapalat"/>
              </w:rPr>
              <w:t xml:space="preserve">վավերացված պայմանագրերի համար </w:t>
            </w:r>
            <w:r w:rsidRPr="00A04188">
              <w:rPr>
                <w:rFonts w:ascii="GHEA Grapalat" w:eastAsia="GHEA Grapalat" w:hAnsi="GHEA Grapalat" w:cs="GHEA Grapalat"/>
              </w:rPr>
              <w:t>է</w:t>
            </w:r>
            <w:r w:rsidRPr="007B0758">
              <w:rPr>
                <w:rFonts w:ascii="GHEA Grapalat" w:eastAsia="GHEA Grapalat" w:hAnsi="GHEA Grapalat" w:cs="GHEA Grapalat"/>
              </w:rPr>
              <w:t>լեկտրոնային եղանակով կատարողական մակագրության թերթ տրամադր</w:t>
            </w:r>
            <w:r w:rsidRPr="00A04188">
              <w:rPr>
                <w:rFonts w:ascii="GHEA Grapalat" w:eastAsia="GHEA Grapalat" w:hAnsi="GHEA Grapalat" w:cs="GHEA Grapalat"/>
              </w:rPr>
              <w:t>ելու</w:t>
            </w:r>
            <w:r w:rsidRPr="007B0758">
              <w:rPr>
                <w:rFonts w:ascii="GHEA Grapalat" w:eastAsia="GHEA Grapalat" w:hAnsi="GHEA Grapalat" w:cs="GHEA Grapalat"/>
              </w:rPr>
              <w:t xml:space="preserve"> </w:t>
            </w:r>
            <w:r w:rsidRPr="00A04188">
              <w:rPr>
                <w:rFonts w:ascii="GHEA Grapalat" w:eastAsia="GHEA Grapalat" w:hAnsi="GHEA Grapalat" w:cs="GHEA Grapalat"/>
              </w:rPr>
              <w:t>հնարավորություն</w:t>
            </w:r>
          </w:p>
          <w:p w:rsidR="00695086" w:rsidRPr="007B0758" w:rsidRDefault="00695086" w:rsidP="00443FD7">
            <w:pPr>
              <w:tabs>
                <w:tab w:val="left" w:pos="0"/>
              </w:tabs>
              <w:rPr>
                <w:rFonts w:ascii="GHEA Grapalat" w:eastAsia="GHEA Grapalat" w:hAnsi="GHEA Grapalat" w:cs="GHEA Grapalat"/>
              </w:rPr>
            </w:pPr>
            <w:r w:rsidRPr="00A04188">
              <w:rPr>
                <w:rFonts w:ascii="GHEA Grapalat" w:eastAsia="GHEA Grapalat" w:hAnsi="GHEA Grapalat" w:cs="GHEA Grapalat"/>
              </w:rPr>
              <w:t xml:space="preserve">1.2. </w:t>
            </w:r>
            <w:r w:rsidRPr="007B0758">
              <w:rPr>
                <w:rFonts w:ascii="GHEA Grapalat" w:eastAsia="GHEA Grapalat" w:hAnsi="GHEA Grapalat" w:cs="GHEA Grapalat"/>
              </w:rPr>
              <w:t xml:space="preserve">Օրենսդրական փոփոխությունների ընդունումից և տեխնիկական հնարավորության </w:t>
            </w:r>
            <w:r>
              <w:rPr>
                <w:rFonts w:ascii="GHEA Grapalat" w:eastAsia="GHEA Grapalat" w:hAnsi="GHEA Grapalat" w:cs="GHEA Grapalat"/>
              </w:rPr>
              <w:t>ներդ</w:t>
            </w:r>
            <w:r w:rsidRPr="00A04188">
              <w:rPr>
                <w:rFonts w:ascii="GHEA Grapalat" w:eastAsia="GHEA Grapalat" w:hAnsi="GHEA Grapalat" w:cs="GHEA Grapalat"/>
              </w:rPr>
              <w:t>ն</w:t>
            </w:r>
            <w:r w:rsidRPr="007B0758">
              <w:rPr>
                <w:rFonts w:ascii="GHEA Grapalat" w:eastAsia="GHEA Grapalat" w:hAnsi="GHEA Grapalat" w:cs="GHEA Grapalat"/>
              </w:rPr>
              <w:t xml:space="preserve">ումից հետո </w:t>
            </w:r>
            <w:r w:rsidRPr="00A04188">
              <w:rPr>
                <w:rFonts w:ascii="GHEA Grapalat" w:eastAsia="GHEA Grapalat" w:hAnsi="GHEA Grapalat" w:cs="GHEA Grapalat"/>
              </w:rPr>
              <w:t>1</w:t>
            </w:r>
            <w:r w:rsidRPr="007B0758">
              <w:rPr>
                <w:rFonts w:ascii="GHEA Grapalat" w:eastAsia="GHEA Grapalat" w:hAnsi="GHEA Grapalat" w:cs="GHEA Grapalat"/>
              </w:rPr>
              <w:t xml:space="preserve"> տարվա ընթացքում նոտարների կողմից տրամադրվող կատարողական </w:t>
            </w:r>
            <w:r w:rsidRPr="007B0758">
              <w:rPr>
                <w:rFonts w:ascii="GHEA Grapalat" w:eastAsia="GHEA Grapalat" w:hAnsi="GHEA Grapalat" w:cs="GHEA Grapalat"/>
              </w:rPr>
              <w:lastRenderedPageBreak/>
              <w:t>մակագրության թերթերի 25 տոկոսը տրամադրվել է էլեկտրոնային եղանակով</w:t>
            </w:r>
          </w:p>
        </w:tc>
        <w:tc>
          <w:tcPr>
            <w:tcW w:w="2946" w:type="dxa"/>
            <w:shd w:val="clear" w:color="auto" w:fill="auto"/>
          </w:tcPr>
          <w:p w:rsidR="00695086" w:rsidRPr="002E22E9" w:rsidRDefault="00695086" w:rsidP="00443FD7">
            <w:pPr>
              <w:tabs>
                <w:tab w:val="left" w:pos="271"/>
              </w:tabs>
              <w:rPr>
                <w:rFonts w:ascii="GHEA Grapalat" w:eastAsia="GHEA Grapalat" w:hAnsi="GHEA Grapalat" w:cs="GHEA Grapalat"/>
              </w:rPr>
            </w:pPr>
            <w:r w:rsidRPr="009C21FA">
              <w:rPr>
                <w:rFonts w:ascii="GHEA Grapalat" w:eastAsia="GHEA Grapalat" w:hAnsi="GHEA Grapalat" w:cs="GHEA Grapalat"/>
              </w:rPr>
              <w:lastRenderedPageBreak/>
              <w:t xml:space="preserve">«Նոտարիատի մասին»  օրենքում փոփոխություններ նախատեսող իրավական ակտի նախագիծը ներկայացվել է </w:t>
            </w:r>
            <w:r w:rsidRPr="00A04188">
              <w:rPr>
                <w:rFonts w:ascii="GHEA Grapalat" w:eastAsia="GHEA Grapalat" w:hAnsi="GHEA Grapalat" w:cs="GHEA Grapalat"/>
              </w:rPr>
              <w:t>Վ</w:t>
            </w:r>
            <w:r w:rsidRPr="009C21FA">
              <w:rPr>
                <w:rFonts w:ascii="GHEA Grapalat" w:eastAsia="GHEA Grapalat" w:hAnsi="GHEA Grapalat" w:cs="GHEA Grapalat"/>
              </w:rPr>
              <w:t>արչապետի աշխատակազմ: Ընդունվել է օրենսդրական նախաձեռնությանը հավանություն տալու մասին Կառավարության որոշում (Կառավարության պաշտոնական կայքէջ)</w:t>
            </w:r>
          </w:p>
        </w:tc>
      </w:tr>
      <w:tr w:rsidR="00695086" w:rsidRPr="00BE2461" w:rsidTr="00443FD7">
        <w:trPr>
          <w:trHeight w:val="420"/>
        </w:trPr>
        <w:tc>
          <w:tcPr>
            <w:tcW w:w="2946" w:type="dxa"/>
            <w:shd w:val="clear" w:color="auto" w:fill="D9D9D9"/>
            <w:tcMar>
              <w:top w:w="100" w:type="dxa"/>
              <w:left w:w="100" w:type="dxa"/>
              <w:bottom w:w="100" w:type="dxa"/>
              <w:right w:w="100" w:type="dxa"/>
            </w:tcMar>
            <w:vAlign w:val="center"/>
          </w:tcPr>
          <w:p w:rsidR="00695086" w:rsidRPr="00BE2461" w:rsidRDefault="00695086" w:rsidP="00443FD7">
            <w:pPr>
              <w:rPr>
                <w:rFonts w:ascii="GHEA Grapalat" w:eastAsia="GHEA Grapalat" w:hAnsi="GHEA Grapalat" w:cs="GHEA Grapalat"/>
                <w:b/>
                <w:i/>
                <w:lang w:val="en-US"/>
              </w:rPr>
            </w:pPr>
            <w:r w:rsidRPr="00BE2461">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695086" w:rsidRPr="00077450" w:rsidRDefault="00695086" w:rsidP="007337B2">
            <w:pPr>
              <w:numPr>
                <w:ilvl w:val="0"/>
                <w:numId w:val="1"/>
              </w:numPr>
              <w:tabs>
                <w:tab w:val="left" w:pos="271"/>
              </w:tabs>
              <w:ind w:left="31" w:firstLine="0"/>
              <w:jc w:val="both"/>
              <w:rPr>
                <w:rFonts w:ascii="GHEA Grapalat" w:eastAsia="GHEA Grapalat" w:hAnsi="GHEA Grapalat" w:cs="GHEA Grapalat"/>
              </w:rPr>
            </w:pPr>
            <w:r>
              <w:rPr>
                <w:rFonts w:ascii="GHEA Grapalat" w:eastAsia="GHEA Grapalat" w:hAnsi="GHEA Grapalat" w:cs="GHEA Grapalat"/>
              </w:rPr>
              <w:t>Արդարադատության նախարարություն</w:t>
            </w:r>
          </w:p>
          <w:p w:rsidR="00695086" w:rsidRPr="00077450" w:rsidRDefault="00695086" w:rsidP="007337B2">
            <w:pPr>
              <w:numPr>
                <w:ilvl w:val="0"/>
                <w:numId w:val="1"/>
              </w:numPr>
              <w:tabs>
                <w:tab w:val="left" w:pos="271"/>
              </w:tabs>
              <w:ind w:left="31" w:firstLine="0"/>
              <w:jc w:val="both"/>
              <w:rPr>
                <w:rFonts w:ascii="GHEA Grapalat" w:eastAsia="GHEA Grapalat" w:hAnsi="GHEA Grapalat" w:cs="GHEA Grapalat"/>
              </w:rPr>
            </w:pPr>
            <w:r>
              <w:rPr>
                <w:rFonts w:ascii="GHEA Grapalat" w:eastAsia="GHEA Grapalat" w:hAnsi="GHEA Grapalat" w:cs="GHEA Grapalat"/>
              </w:rPr>
              <w:t xml:space="preserve">Նոտարական պալատ </w:t>
            </w:r>
            <w:r w:rsidRPr="00077450">
              <w:rPr>
                <w:rFonts w:ascii="GHEA Grapalat" w:eastAsia="GHEA Grapalat" w:hAnsi="GHEA Grapalat" w:cs="GHEA Grapalat"/>
              </w:rPr>
              <w:t>(</w:t>
            </w:r>
            <w:r>
              <w:rPr>
                <w:rFonts w:ascii="GHEA Grapalat" w:eastAsia="GHEA Grapalat" w:hAnsi="GHEA Grapalat" w:cs="GHEA Grapalat"/>
              </w:rPr>
              <w:t>համաձայնությամբ</w:t>
            </w:r>
            <w:r w:rsidRPr="00077450">
              <w:rPr>
                <w:rFonts w:ascii="GHEA Grapalat" w:eastAsia="GHEA Grapalat" w:hAnsi="GHEA Grapalat" w:cs="GHEA Grapalat"/>
              </w:rPr>
              <w:t>)</w:t>
            </w:r>
          </w:p>
        </w:tc>
      </w:tr>
      <w:tr w:rsidR="00695086" w:rsidRPr="00BE2461" w:rsidTr="00443FD7">
        <w:trPr>
          <w:trHeight w:val="420"/>
        </w:trPr>
        <w:tc>
          <w:tcPr>
            <w:tcW w:w="2946" w:type="dxa"/>
            <w:shd w:val="clear" w:color="auto" w:fill="D9D9D9"/>
            <w:tcMar>
              <w:top w:w="100" w:type="dxa"/>
              <w:left w:w="100" w:type="dxa"/>
              <w:bottom w:w="100" w:type="dxa"/>
              <w:right w:w="100" w:type="dxa"/>
            </w:tcMar>
            <w:vAlign w:val="center"/>
          </w:tcPr>
          <w:p w:rsidR="00695086" w:rsidRPr="00BE2461" w:rsidRDefault="00695086" w:rsidP="00443FD7">
            <w:pPr>
              <w:rPr>
                <w:rFonts w:ascii="GHEA Grapalat" w:eastAsia="GHEA Grapalat" w:hAnsi="GHEA Grapalat" w:cs="GHEA Grapalat"/>
                <w:b/>
                <w:i/>
                <w:lang w:val="en-US"/>
              </w:rPr>
            </w:pPr>
            <w:r w:rsidRPr="00BE2461">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695086" w:rsidRPr="00077450" w:rsidRDefault="00695086" w:rsidP="007337B2">
            <w:pPr>
              <w:numPr>
                <w:ilvl w:val="0"/>
                <w:numId w:val="1"/>
              </w:numPr>
              <w:tabs>
                <w:tab w:val="left" w:pos="271"/>
              </w:tabs>
              <w:ind w:left="31" w:firstLine="0"/>
              <w:jc w:val="both"/>
              <w:rPr>
                <w:rFonts w:ascii="GHEA Grapalat" w:eastAsia="GHEA Grapalat" w:hAnsi="GHEA Grapalat" w:cs="GHEA Grapalat"/>
              </w:rPr>
            </w:pPr>
            <w:r>
              <w:rPr>
                <w:rFonts w:ascii="GHEA Grapalat" w:eastAsia="GHEA Grapalat" w:hAnsi="GHEA Grapalat" w:cs="GHEA Grapalat"/>
              </w:rPr>
              <w:t>Ֆինանսավորում չի պահանջվում</w:t>
            </w:r>
          </w:p>
        </w:tc>
      </w:tr>
      <w:tr w:rsidR="00695086" w:rsidRPr="00BE2461" w:rsidTr="00443FD7">
        <w:trPr>
          <w:trHeight w:val="437"/>
        </w:trPr>
        <w:tc>
          <w:tcPr>
            <w:tcW w:w="2946" w:type="dxa"/>
            <w:shd w:val="clear" w:color="auto" w:fill="D9D9D9"/>
            <w:tcMar>
              <w:top w:w="100" w:type="dxa"/>
              <w:left w:w="100" w:type="dxa"/>
              <w:bottom w:w="100" w:type="dxa"/>
              <w:right w:w="100" w:type="dxa"/>
            </w:tcMar>
            <w:vAlign w:val="center"/>
          </w:tcPr>
          <w:p w:rsidR="00695086" w:rsidRPr="00BE2461" w:rsidRDefault="00695086" w:rsidP="00443FD7">
            <w:pPr>
              <w:tabs>
                <w:tab w:val="left" w:pos="271"/>
              </w:tabs>
              <w:ind w:left="90"/>
              <w:jc w:val="center"/>
              <w:rPr>
                <w:rFonts w:ascii="GHEA Grapalat" w:eastAsia="GHEA Grapalat" w:hAnsi="GHEA Grapalat" w:cs="GHEA Grapalat"/>
                <w:lang w:val="en-US"/>
              </w:rPr>
            </w:pPr>
          </w:p>
        </w:tc>
        <w:tc>
          <w:tcPr>
            <w:tcW w:w="2946" w:type="dxa"/>
            <w:gridSpan w:val="2"/>
            <w:shd w:val="clear" w:color="auto" w:fill="D9D9D9"/>
            <w:vAlign w:val="center"/>
          </w:tcPr>
          <w:p w:rsidR="00695086" w:rsidRPr="00BE2461" w:rsidRDefault="00695086" w:rsidP="00443FD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695086" w:rsidRPr="00BE2461" w:rsidRDefault="00695086" w:rsidP="00443FD7">
            <w:pPr>
              <w:tabs>
                <w:tab w:val="left" w:pos="271"/>
              </w:tabs>
              <w:jc w:val="center"/>
              <w:rPr>
                <w:rFonts w:ascii="GHEA Grapalat" w:eastAsia="GHEA Grapalat" w:hAnsi="GHEA Grapalat" w:cs="GHEA Grapalat"/>
                <w:lang w:val="en-US"/>
              </w:rPr>
            </w:pPr>
            <w:r w:rsidRPr="00BE2461">
              <w:rPr>
                <w:rFonts w:ascii="GHEA Grapalat" w:eastAsia="GHEA Grapalat" w:hAnsi="GHEA Grapalat" w:cs="GHEA Grapalat"/>
                <w:b/>
              </w:rPr>
              <w:t>20</w:t>
            </w:r>
            <w:r>
              <w:rPr>
                <w:rFonts w:ascii="GHEA Grapalat" w:eastAsia="GHEA Grapalat" w:hAnsi="GHEA Grapalat" w:cs="GHEA Grapalat"/>
                <w:b/>
                <w:lang w:val="en-US"/>
              </w:rPr>
              <w:t>23</w:t>
            </w:r>
            <w:r w:rsidRPr="00BE2461">
              <w:rPr>
                <w:rFonts w:ascii="GHEA Grapalat" w:eastAsia="GHEA Grapalat" w:hAnsi="GHEA Grapalat" w:cs="GHEA Grapalat"/>
                <w:b/>
              </w:rPr>
              <w:t xml:space="preserve"> թվականի </w:t>
            </w:r>
            <w:r w:rsidRPr="00BE2461">
              <w:rPr>
                <w:rFonts w:ascii="GHEA Grapalat" w:eastAsia="GHEA Grapalat" w:hAnsi="GHEA Grapalat" w:cs="GHEA Grapalat"/>
                <w:b/>
                <w:lang w:val="en-US"/>
              </w:rPr>
              <w:t>2-րդ</w:t>
            </w:r>
            <w:r w:rsidRPr="00BE2461">
              <w:rPr>
                <w:rFonts w:ascii="GHEA Grapalat" w:eastAsia="GHEA Grapalat" w:hAnsi="GHEA Grapalat" w:cs="GHEA Grapalat"/>
                <w:b/>
              </w:rPr>
              <w:t xml:space="preserve"> կիսամյակ</w:t>
            </w:r>
          </w:p>
        </w:tc>
        <w:tc>
          <w:tcPr>
            <w:tcW w:w="2946" w:type="dxa"/>
            <w:gridSpan w:val="2"/>
            <w:shd w:val="clear" w:color="auto" w:fill="D9D9D9"/>
            <w:vAlign w:val="center"/>
          </w:tcPr>
          <w:p w:rsidR="00695086" w:rsidRPr="00BE2461" w:rsidRDefault="00695086" w:rsidP="00443FD7">
            <w:pPr>
              <w:tabs>
                <w:tab w:val="left" w:pos="271"/>
              </w:tabs>
              <w:jc w:val="center"/>
              <w:rPr>
                <w:rFonts w:ascii="GHEA Grapalat" w:eastAsia="GHEA Grapalat" w:hAnsi="GHEA Grapalat" w:cs="GHEA Grapalat"/>
                <w:lang w:val="en-US"/>
              </w:rPr>
            </w:pPr>
          </w:p>
        </w:tc>
        <w:tc>
          <w:tcPr>
            <w:tcW w:w="2946" w:type="dxa"/>
            <w:shd w:val="clear" w:color="auto" w:fill="D9D9D9"/>
            <w:vAlign w:val="center"/>
          </w:tcPr>
          <w:p w:rsidR="00695086" w:rsidRPr="00BE2461" w:rsidRDefault="00695086" w:rsidP="00443FD7">
            <w:pPr>
              <w:jc w:val="center"/>
            </w:pPr>
          </w:p>
        </w:tc>
      </w:tr>
      <w:tr w:rsidR="00695086" w:rsidRPr="00BE2461" w:rsidTr="00443FD7">
        <w:trPr>
          <w:trHeight w:val="420"/>
        </w:trPr>
        <w:tc>
          <w:tcPr>
            <w:tcW w:w="2946" w:type="dxa"/>
            <w:shd w:val="clear" w:color="auto" w:fill="auto"/>
            <w:tcMar>
              <w:top w:w="100" w:type="dxa"/>
              <w:left w:w="100" w:type="dxa"/>
              <w:bottom w:w="100" w:type="dxa"/>
              <w:right w:w="100" w:type="dxa"/>
            </w:tcMar>
          </w:tcPr>
          <w:p w:rsidR="00695086" w:rsidRPr="00276B14" w:rsidRDefault="00695086" w:rsidP="00443FD7">
            <w:pPr>
              <w:widowControl w:val="0"/>
              <w:pBdr>
                <w:top w:val="nil"/>
                <w:left w:val="nil"/>
                <w:bottom w:val="nil"/>
                <w:right w:val="nil"/>
                <w:between w:val="nil"/>
              </w:pBdr>
              <w:spacing w:after="200" w:line="276" w:lineRule="auto"/>
              <w:jc w:val="both"/>
              <w:rPr>
                <w:rFonts w:ascii="GHEA Grapalat" w:hAnsi="GHEA Grapalat"/>
              </w:rPr>
            </w:pPr>
            <w:r w:rsidRPr="00276B14">
              <w:rPr>
                <w:rFonts w:ascii="GHEA Grapalat" w:eastAsia="GHEA Grapalat" w:hAnsi="GHEA Grapalat" w:cs="GHEA Grapalat"/>
                <w:b/>
              </w:rPr>
              <w:t>2.</w:t>
            </w:r>
            <w:r w:rsidRPr="00A04188">
              <w:rPr>
                <w:rFonts w:ascii="GHEA Grapalat" w:eastAsia="GHEA Grapalat" w:hAnsi="GHEA Grapalat" w:cs="GHEA Grapalat"/>
                <w:b/>
              </w:rPr>
              <w:t xml:space="preserve"> </w:t>
            </w:r>
            <w:r w:rsidRPr="00A04188">
              <w:rPr>
                <w:rFonts w:ascii="GHEA Grapalat" w:eastAsia="GHEA Grapalat" w:hAnsi="GHEA Grapalat" w:cs="GHEA Grapalat"/>
              </w:rPr>
              <w:t>Վերանայել</w:t>
            </w:r>
            <w:r w:rsidRPr="00A04188">
              <w:rPr>
                <w:rFonts w:ascii="GHEA Grapalat" w:eastAsia="GHEA Grapalat" w:hAnsi="GHEA Grapalat" w:cs="GHEA Grapalat"/>
                <w:b/>
              </w:rPr>
              <w:t xml:space="preserve"> </w:t>
            </w:r>
            <w:r w:rsidRPr="00A04188">
              <w:rPr>
                <w:rFonts w:ascii="GHEA Grapalat" w:eastAsia="GHEA Grapalat" w:hAnsi="GHEA Grapalat" w:cs="GHEA Grapalat"/>
              </w:rPr>
              <w:t>ն</w:t>
            </w:r>
            <w:r w:rsidRPr="00276B14">
              <w:rPr>
                <w:rFonts w:ascii="GHEA Grapalat" w:eastAsia="Sylfaen" w:hAnsi="GHEA Grapalat" w:cs="Sylfaen"/>
              </w:rPr>
              <w:t>ոտարին կարգապահական պատասխանատվության ենթարկելու ընթացակարգեր</w:t>
            </w:r>
            <w:r w:rsidRPr="00A04188">
              <w:rPr>
                <w:rFonts w:ascii="GHEA Grapalat" w:eastAsia="Sylfaen" w:hAnsi="GHEA Grapalat" w:cs="Sylfaen"/>
              </w:rPr>
              <w:t>ը</w:t>
            </w:r>
          </w:p>
          <w:p w:rsidR="00695086" w:rsidRPr="002E22E9" w:rsidRDefault="00695086" w:rsidP="00443FD7">
            <w:pPr>
              <w:rPr>
                <w:rFonts w:ascii="GHEA Grapalat" w:eastAsia="GHEA Grapalat" w:hAnsi="GHEA Grapalat" w:cs="GHEA Grapalat"/>
              </w:rPr>
            </w:pPr>
          </w:p>
        </w:tc>
        <w:tc>
          <w:tcPr>
            <w:tcW w:w="2946" w:type="dxa"/>
            <w:gridSpan w:val="2"/>
            <w:shd w:val="clear" w:color="auto" w:fill="auto"/>
          </w:tcPr>
          <w:p w:rsidR="00695086" w:rsidRPr="00A04188" w:rsidRDefault="00695086" w:rsidP="00443FD7">
            <w:pPr>
              <w:tabs>
                <w:tab w:val="left" w:pos="271"/>
              </w:tabs>
              <w:rPr>
                <w:rFonts w:ascii="GHEA Grapalat" w:eastAsia="GHEA Grapalat" w:hAnsi="GHEA Grapalat" w:cs="GHEA Grapalat"/>
              </w:rPr>
            </w:pPr>
            <w:r w:rsidRPr="00276B14">
              <w:rPr>
                <w:rFonts w:ascii="GHEA Grapalat" w:eastAsia="GHEA Grapalat" w:hAnsi="GHEA Grapalat" w:cs="GHEA Grapalat"/>
              </w:rPr>
              <w:t>Ներկայումս</w:t>
            </w:r>
            <w:r w:rsidRPr="00A04188">
              <w:rPr>
                <w:rFonts w:ascii="GHEA Grapalat" w:eastAsia="GHEA Grapalat" w:hAnsi="GHEA Grapalat" w:cs="GHEA Grapalat"/>
              </w:rPr>
              <w:t>.</w:t>
            </w:r>
          </w:p>
          <w:p w:rsidR="00695086" w:rsidRPr="00276B14" w:rsidRDefault="00695086" w:rsidP="00443FD7">
            <w:pPr>
              <w:tabs>
                <w:tab w:val="left" w:pos="271"/>
              </w:tabs>
              <w:rPr>
                <w:rFonts w:ascii="GHEA Grapalat" w:eastAsia="GHEA Grapalat" w:hAnsi="GHEA Grapalat" w:cs="GHEA Grapalat"/>
              </w:rPr>
            </w:pPr>
            <w:r w:rsidRPr="00276B14">
              <w:rPr>
                <w:rFonts w:ascii="GHEA Grapalat" w:eastAsia="GHEA Grapalat" w:hAnsi="GHEA Grapalat" w:cs="GHEA Grapalat"/>
              </w:rPr>
              <w:t xml:space="preserve">- </w:t>
            </w:r>
            <w:r>
              <w:rPr>
                <w:rFonts w:ascii="GHEA Grapalat" w:eastAsia="GHEA Grapalat" w:hAnsi="GHEA Grapalat" w:cs="GHEA Grapalat"/>
              </w:rPr>
              <w:t xml:space="preserve"> </w:t>
            </w:r>
            <w:r w:rsidRPr="009C21FA">
              <w:rPr>
                <w:rFonts w:ascii="GHEA Grapalat" w:eastAsia="GHEA Grapalat" w:hAnsi="GHEA Grapalat" w:cs="GHEA Grapalat"/>
              </w:rPr>
              <w:t xml:space="preserve">Նոտարիատի մասին </w:t>
            </w:r>
            <w:r>
              <w:rPr>
                <w:rFonts w:ascii="GHEA Grapalat" w:eastAsia="GHEA Grapalat" w:hAnsi="GHEA Grapalat" w:cs="GHEA Grapalat"/>
              </w:rPr>
              <w:t xml:space="preserve">օրենքով սահմանված չէ կարգապահական պատասխանատվության ենթարկելու Նոտարական պալատի վարչության որոշումները </w:t>
            </w:r>
            <w:r w:rsidR="0005707D">
              <w:rPr>
                <w:rFonts w:ascii="GHEA Grapalat" w:eastAsia="GHEA Grapalat" w:hAnsi="GHEA Grapalat" w:cs="GHEA Grapalat"/>
              </w:rPr>
              <w:t xml:space="preserve">վարչական </w:t>
            </w:r>
            <w:r>
              <w:rPr>
                <w:rFonts w:ascii="GHEA Grapalat" w:eastAsia="GHEA Grapalat" w:hAnsi="GHEA Grapalat" w:cs="GHEA Grapalat"/>
              </w:rPr>
              <w:t>կարգով բողոքարկելու հնարավորություն</w:t>
            </w:r>
            <w:r w:rsidRPr="00A04188">
              <w:rPr>
                <w:rFonts w:ascii="GHEA Grapalat" w:eastAsia="GHEA Grapalat" w:hAnsi="GHEA Grapalat" w:cs="GHEA Grapalat"/>
              </w:rPr>
              <w:t xml:space="preserve">ը, ինչը կարող է նպաստել նոտարների կարգապահական պատասխանատվության ինստիտուտի արդյունավետության </w:t>
            </w:r>
            <w:r w:rsidRPr="00A04188">
              <w:rPr>
                <w:rFonts w:ascii="GHEA Grapalat" w:eastAsia="GHEA Grapalat" w:hAnsi="GHEA Grapalat" w:cs="GHEA Grapalat"/>
              </w:rPr>
              <w:lastRenderedPageBreak/>
              <w:t>բարձրացմանը և դատարանների՝ նման գործերով ծանրաբեռնվածության նվազեցմանը</w:t>
            </w:r>
            <w:r>
              <w:rPr>
                <w:rFonts w:ascii="GHEA Grapalat" w:eastAsia="GHEA Grapalat" w:hAnsi="GHEA Grapalat" w:cs="GHEA Grapalat"/>
              </w:rPr>
              <w:t xml:space="preserve"> </w:t>
            </w:r>
          </w:p>
          <w:p w:rsidR="00695086" w:rsidRPr="002E22E9" w:rsidRDefault="00695086" w:rsidP="00443FD7">
            <w:pPr>
              <w:tabs>
                <w:tab w:val="left" w:pos="271"/>
              </w:tabs>
              <w:rPr>
                <w:rFonts w:ascii="GHEA Grapalat" w:eastAsia="GHEA Grapalat" w:hAnsi="GHEA Grapalat" w:cs="GHEA Grapalat"/>
              </w:rPr>
            </w:pPr>
            <w:r w:rsidRPr="00276B14">
              <w:rPr>
                <w:rFonts w:ascii="GHEA Grapalat" w:eastAsia="GHEA Grapalat" w:hAnsi="GHEA Grapalat" w:cs="GHEA Grapalat"/>
              </w:rPr>
              <w:t xml:space="preserve">- կարգապահական վարույթի արդյունքների հիման վրա վարույթ հարուցող անձի կողմից ընդունվող որոշումների </w:t>
            </w:r>
            <w:r>
              <w:rPr>
                <w:rFonts w:ascii="GHEA Grapalat" w:eastAsia="GHEA Grapalat" w:hAnsi="GHEA Grapalat" w:cs="GHEA Grapalat"/>
              </w:rPr>
              <w:t>համար սահմանված չ</w:t>
            </w:r>
            <w:r w:rsidRPr="00A04188">
              <w:rPr>
                <w:rFonts w:ascii="GHEA Grapalat" w:eastAsia="GHEA Grapalat" w:hAnsi="GHEA Grapalat" w:cs="GHEA Grapalat"/>
              </w:rPr>
              <w:t>են</w:t>
            </w:r>
            <w:r>
              <w:rPr>
                <w:rFonts w:ascii="GHEA Grapalat" w:eastAsia="GHEA Grapalat" w:hAnsi="GHEA Grapalat" w:cs="GHEA Grapalat"/>
              </w:rPr>
              <w:t xml:space="preserve"> օրինակելի ձև</w:t>
            </w:r>
            <w:r w:rsidRPr="00A04188">
              <w:rPr>
                <w:rFonts w:ascii="GHEA Grapalat" w:eastAsia="GHEA Grapalat" w:hAnsi="GHEA Grapalat" w:cs="GHEA Grapalat"/>
              </w:rPr>
              <w:t>ան</w:t>
            </w:r>
            <w:r>
              <w:rPr>
                <w:rFonts w:ascii="GHEA Grapalat" w:eastAsia="GHEA Grapalat" w:hAnsi="GHEA Grapalat" w:cs="GHEA Grapalat"/>
              </w:rPr>
              <w:t xml:space="preserve">մուշներ, </w:t>
            </w:r>
            <w:r w:rsidRPr="00A04188">
              <w:rPr>
                <w:rFonts w:ascii="GHEA Grapalat" w:eastAsia="GHEA Grapalat" w:hAnsi="GHEA Grapalat" w:cs="GHEA Grapalat"/>
              </w:rPr>
              <w:t>ինչպես նաև</w:t>
            </w:r>
            <w:r>
              <w:rPr>
                <w:rFonts w:ascii="GHEA Grapalat" w:eastAsia="GHEA Grapalat" w:hAnsi="GHEA Grapalat" w:cs="GHEA Grapalat"/>
              </w:rPr>
              <w:t xml:space="preserve"> բացակայում </w:t>
            </w:r>
            <w:r w:rsidRPr="00A04188">
              <w:rPr>
                <w:rFonts w:ascii="GHEA Grapalat" w:eastAsia="GHEA Grapalat" w:hAnsi="GHEA Grapalat" w:cs="GHEA Grapalat"/>
              </w:rPr>
              <w:t>են</w:t>
            </w:r>
            <w:r>
              <w:rPr>
                <w:rFonts w:ascii="GHEA Grapalat" w:eastAsia="GHEA Grapalat" w:hAnsi="GHEA Grapalat" w:cs="GHEA Grapalat"/>
              </w:rPr>
              <w:t xml:space="preserve"> որոշման հիմնավորվածության և պատճառաբանվածության մասին պահանջ</w:t>
            </w:r>
            <w:r w:rsidRPr="00A04188">
              <w:rPr>
                <w:rFonts w:ascii="GHEA Grapalat" w:eastAsia="GHEA Grapalat" w:hAnsi="GHEA Grapalat" w:cs="GHEA Grapalat"/>
              </w:rPr>
              <w:t>ներ</w:t>
            </w:r>
            <w:r>
              <w:rPr>
                <w:rFonts w:ascii="GHEA Grapalat" w:eastAsia="GHEA Grapalat" w:hAnsi="GHEA Grapalat" w:cs="GHEA Grapalat"/>
              </w:rPr>
              <w:t>ը</w:t>
            </w:r>
          </w:p>
        </w:tc>
        <w:tc>
          <w:tcPr>
            <w:tcW w:w="2946" w:type="dxa"/>
            <w:shd w:val="clear" w:color="auto" w:fill="auto"/>
          </w:tcPr>
          <w:p w:rsidR="00695086" w:rsidRPr="00A04188" w:rsidRDefault="00695086" w:rsidP="00443FD7">
            <w:pPr>
              <w:tabs>
                <w:tab w:val="left" w:pos="271"/>
              </w:tabs>
              <w:rPr>
                <w:rFonts w:ascii="GHEA Grapalat" w:eastAsia="GHEA Grapalat" w:hAnsi="GHEA Grapalat" w:cs="GHEA Grapalat"/>
              </w:rPr>
            </w:pPr>
            <w:r w:rsidRPr="009C21FA">
              <w:rPr>
                <w:rFonts w:ascii="GHEA Grapalat" w:eastAsia="GHEA Grapalat" w:hAnsi="GHEA Grapalat" w:cs="GHEA Grapalat"/>
              </w:rPr>
              <w:lastRenderedPageBreak/>
              <w:t>Մշակվել է Նոտարիատի մասին օրենքում</w:t>
            </w:r>
            <w:r w:rsidRPr="00A04188">
              <w:rPr>
                <w:rFonts w:ascii="GHEA Grapalat" w:eastAsia="GHEA Grapalat" w:hAnsi="GHEA Grapalat" w:cs="GHEA Grapalat"/>
              </w:rPr>
              <w:t xml:space="preserve"> և, ըստ անհրաժեշտության,</w:t>
            </w:r>
            <w:r w:rsidRPr="009C21FA">
              <w:rPr>
                <w:rFonts w:ascii="GHEA Grapalat" w:eastAsia="GHEA Grapalat" w:hAnsi="GHEA Grapalat" w:cs="GHEA Grapalat"/>
              </w:rPr>
              <w:t xml:space="preserve"> </w:t>
            </w:r>
            <w:r w:rsidRPr="00A04188">
              <w:rPr>
                <w:rFonts w:ascii="GHEA Grapalat" w:eastAsia="GHEA Grapalat" w:hAnsi="GHEA Grapalat" w:cs="GHEA Grapalat"/>
              </w:rPr>
              <w:t xml:space="preserve">այլ իրավական ակտերում </w:t>
            </w:r>
            <w:r w:rsidRPr="009C21FA">
              <w:rPr>
                <w:rFonts w:ascii="GHEA Grapalat" w:eastAsia="GHEA Grapalat" w:hAnsi="GHEA Grapalat" w:cs="GHEA Grapalat"/>
              </w:rPr>
              <w:t>փոփոխություններ նախատեսող իրավական ակտ</w:t>
            </w:r>
            <w:r w:rsidRPr="00A04188">
              <w:rPr>
                <w:rFonts w:ascii="GHEA Grapalat" w:eastAsia="GHEA Grapalat" w:hAnsi="GHEA Grapalat" w:cs="GHEA Grapalat"/>
              </w:rPr>
              <w:t>եր</w:t>
            </w:r>
            <w:r w:rsidRPr="009C21FA">
              <w:rPr>
                <w:rFonts w:ascii="GHEA Grapalat" w:eastAsia="GHEA Grapalat" w:hAnsi="GHEA Grapalat" w:cs="GHEA Grapalat"/>
              </w:rPr>
              <w:t xml:space="preserve">ի </w:t>
            </w:r>
            <w:r>
              <w:rPr>
                <w:rFonts w:ascii="GHEA Grapalat" w:eastAsia="GHEA Grapalat" w:hAnsi="GHEA Grapalat" w:cs="GHEA Grapalat"/>
              </w:rPr>
              <w:t>նախագ</w:t>
            </w:r>
            <w:r w:rsidRPr="009C21FA">
              <w:rPr>
                <w:rFonts w:ascii="GHEA Grapalat" w:eastAsia="GHEA Grapalat" w:hAnsi="GHEA Grapalat" w:cs="GHEA Grapalat"/>
              </w:rPr>
              <w:t>ծ</w:t>
            </w:r>
            <w:r w:rsidRPr="00A04188">
              <w:rPr>
                <w:rFonts w:ascii="GHEA Grapalat" w:eastAsia="GHEA Grapalat" w:hAnsi="GHEA Grapalat" w:cs="GHEA Grapalat"/>
              </w:rPr>
              <w:t>երի փաթեթ</w:t>
            </w:r>
          </w:p>
        </w:tc>
        <w:tc>
          <w:tcPr>
            <w:tcW w:w="2946" w:type="dxa"/>
            <w:gridSpan w:val="2"/>
            <w:shd w:val="clear" w:color="auto" w:fill="auto"/>
          </w:tcPr>
          <w:p w:rsidR="00695086" w:rsidRPr="00E40464" w:rsidRDefault="00695086" w:rsidP="00443FD7">
            <w:pPr>
              <w:widowControl w:val="0"/>
              <w:tabs>
                <w:tab w:val="left" w:pos="-56"/>
                <w:tab w:val="left" w:pos="-22"/>
              </w:tabs>
              <w:rPr>
                <w:rFonts w:ascii="GHEA Grapalat" w:eastAsia="GHEA Grapalat" w:hAnsi="GHEA Grapalat" w:cs="GHEA Grapalat"/>
              </w:rPr>
            </w:pPr>
            <w:r w:rsidRPr="00A04188">
              <w:rPr>
                <w:rFonts w:ascii="GHEA Grapalat" w:eastAsia="GHEA Grapalat" w:hAnsi="GHEA Grapalat" w:cs="GHEA Grapalat"/>
              </w:rPr>
              <w:t xml:space="preserve">2.1. </w:t>
            </w:r>
            <w:r w:rsidRPr="00E40464">
              <w:rPr>
                <w:rFonts w:ascii="GHEA Grapalat" w:eastAsia="GHEA Grapalat" w:hAnsi="GHEA Grapalat" w:cs="GHEA Grapalat"/>
              </w:rPr>
              <w:t>Օրենսդրական փոփոխություների ընդունումից հետո կարգապահական վարույթի արդյունքների հիման վրա վարույթ հարուցող անձի կողմից որոշումների</w:t>
            </w:r>
            <w:r w:rsidRPr="00A04188">
              <w:rPr>
                <w:rFonts w:ascii="GHEA Grapalat" w:eastAsia="GHEA Grapalat" w:hAnsi="GHEA Grapalat" w:cs="GHEA Grapalat"/>
              </w:rPr>
              <w:t xml:space="preserve"> առնվազն</w:t>
            </w:r>
            <w:r w:rsidRPr="00E40464">
              <w:rPr>
                <w:rFonts w:ascii="GHEA Grapalat" w:eastAsia="GHEA Grapalat" w:hAnsi="GHEA Grapalat" w:cs="GHEA Grapalat"/>
              </w:rPr>
              <w:t xml:space="preserve"> </w:t>
            </w:r>
            <w:r w:rsidRPr="00A04188">
              <w:rPr>
                <w:rFonts w:ascii="GHEA Grapalat" w:eastAsia="GHEA Grapalat" w:hAnsi="GHEA Grapalat" w:cs="GHEA Grapalat"/>
              </w:rPr>
              <w:t>9</w:t>
            </w:r>
            <w:r w:rsidRPr="00E40464">
              <w:rPr>
                <w:rFonts w:ascii="GHEA Grapalat" w:eastAsia="GHEA Grapalat" w:hAnsi="GHEA Grapalat" w:cs="GHEA Grapalat"/>
              </w:rPr>
              <w:t>0 տոկոսը ընդունվում են սահմանված   պատճառաբանվածության և հիմնավորվածության պահանջների պահպանմամբ</w:t>
            </w:r>
          </w:p>
          <w:p w:rsidR="00695086" w:rsidRPr="00A04188" w:rsidRDefault="00695086" w:rsidP="00443FD7">
            <w:pPr>
              <w:widowControl w:val="0"/>
              <w:tabs>
                <w:tab w:val="left" w:pos="-56"/>
              </w:tabs>
              <w:rPr>
                <w:rFonts w:ascii="GHEA Grapalat" w:eastAsia="GHEA Grapalat" w:hAnsi="GHEA Grapalat" w:cs="GHEA Grapalat"/>
              </w:rPr>
            </w:pPr>
            <w:r w:rsidRPr="00A04188">
              <w:rPr>
                <w:rFonts w:ascii="GHEA Grapalat" w:eastAsia="GHEA Grapalat" w:hAnsi="GHEA Grapalat" w:cs="GHEA Grapalat"/>
              </w:rPr>
              <w:t>2.2. Կ</w:t>
            </w:r>
            <w:r w:rsidRPr="00E40464">
              <w:rPr>
                <w:rFonts w:ascii="GHEA Grapalat" w:eastAsia="GHEA Grapalat" w:hAnsi="GHEA Grapalat" w:cs="GHEA Grapalat"/>
              </w:rPr>
              <w:t xml:space="preserve">արգապահական վարույթի արդյունքների հիման վրա վարույթ </w:t>
            </w:r>
            <w:r w:rsidRPr="00E40464">
              <w:rPr>
                <w:rFonts w:ascii="GHEA Grapalat" w:eastAsia="GHEA Grapalat" w:hAnsi="GHEA Grapalat" w:cs="GHEA Grapalat"/>
              </w:rPr>
              <w:lastRenderedPageBreak/>
              <w:t xml:space="preserve">հարուցող անձի կողմից ընդունվող </w:t>
            </w:r>
            <w:r>
              <w:rPr>
                <w:rFonts w:ascii="GHEA Grapalat" w:eastAsia="GHEA Grapalat" w:hAnsi="GHEA Grapalat" w:cs="GHEA Grapalat"/>
              </w:rPr>
              <w:t>որոշումներ</w:t>
            </w:r>
            <w:r w:rsidRPr="00A04188">
              <w:rPr>
                <w:rFonts w:ascii="GHEA Grapalat" w:eastAsia="GHEA Grapalat" w:hAnsi="GHEA Grapalat" w:cs="GHEA Grapalat"/>
              </w:rPr>
              <w:t>ը ընդունվում են</w:t>
            </w:r>
            <w:r w:rsidRPr="00E40464">
              <w:rPr>
                <w:rFonts w:ascii="GHEA Grapalat" w:eastAsia="GHEA Grapalat" w:hAnsi="GHEA Grapalat" w:cs="GHEA Grapalat"/>
              </w:rPr>
              <w:t xml:space="preserve">  օրինակելի ձևանմուշն</w:t>
            </w:r>
            <w:r>
              <w:rPr>
                <w:rFonts w:ascii="GHEA Grapalat" w:eastAsia="GHEA Grapalat" w:hAnsi="GHEA Grapalat" w:cs="GHEA Grapalat"/>
              </w:rPr>
              <w:t>եր</w:t>
            </w:r>
            <w:r w:rsidRPr="00A04188">
              <w:rPr>
                <w:rFonts w:ascii="GHEA Grapalat" w:eastAsia="GHEA Grapalat" w:hAnsi="GHEA Grapalat" w:cs="GHEA Grapalat"/>
              </w:rPr>
              <w:t>ի հիման վրա</w:t>
            </w:r>
          </w:p>
          <w:p w:rsidR="00695086" w:rsidRPr="00A04188" w:rsidRDefault="00695086" w:rsidP="00443FD7">
            <w:pPr>
              <w:widowControl w:val="0"/>
              <w:tabs>
                <w:tab w:val="left" w:pos="-56"/>
              </w:tabs>
              <w:rPr>
                <w:rFonts w:ascii="GHEA Grapalat" w:eastAsia="GHEA Grapalat" w:hAnsi="GHEA Grapalat" w:cs="GHEA Grapalat"/>
              </w:rPr>
            </w:pPr>
            <w:r w:rsidRPr="00A04188">
              <w:rPr>
                <w:rFonts w:ascii="GHEA Grapalat" w:eastAsia="GHEA Grapalat" w:hAnsi="GHEA Grapalat" w:cs="GHEA Grapalat"/>
              </w:rPr>
              <w:t>2.3. Գ</w:t>
            </w:r>
            <w:r w:rsidRPr="00352194">
              <w:rPr>
                <w:rFonts w:ascii="GHEA Grapalat" w:eastAsia="GHEA Grapalat" w:hAnsi="GHEA Grapalat" w:cs="GHEA Grapalat"/>
              </w:rPr>
              <w:t xml:space="preserve">ործում է նոտարին կարգապահական պատասխանատվության ենթարկելու մասին որոշումները </w:t>
            </w:r>
            <w:r w:rsidR="0005707D">
              <w:rPr>
                <w:rFonts w:ascii="GHEA Grapalat" w:eastAsia="GHEA Grapalat" w:hAnsi="GHEA Grapalat" w:cs="GHEA Grapalat"/>
              </w:rPr>
              <w:t>վարչական</w:t>
            </w:r>
            <w:r w:rsidR="0005707D" w:rsidRPr="00352194">
              <w:rPr>
                <w:rFonts w:ascii="GHEA Grapalat" w:eastAsia="GHEA Grapalat" w:hAnsi="GHEA Grapalat" w:cs="GHEA Grapalat"/>
              </w:rPr>
              <w:t xml:space="preserve"> </w:t>
            </w:r>
            <w:r w:rsidRPr="00352194">
              <w:rPr>
                <w:rFonts w:ascii="GHEA Grapalat" w:eastAsia="GHEA Grapalat" w:hAnsi="GHEA Grapalat" w:cs="GHEA Grapalat"/>
              </w:rPr>
              <w:t>կարգով</w:t>
            </w:r>
            <w:r w:rsidRPr="00A04188">
              <w:rPr>
                <w:rFonts w:ascii="GHEA Grapalat" w:eastAsia="GHEA Grapalat" w:hAnsi="GHEA Grapalat" w:cs="GHEA Grapalat"/>
              </w:rPr>
              <w:t xml:space="preserve"> բողոքարկելու, ինչպես նաև կարգապահական պատասխանատվության ինտիտուտի արդյունավետությունը</w:t>
            </w:r>
            <w:r w:rsidRPr="00352194">
              <w:rPr>
                <w:rFonts w:ascii="GHEA Grapalat" w:eastAsia="GHEA Grapalat" w:hAnsi="GHEA Grapalat" w:cs="GHEA Grapalat"/>
              </w:rPr>
              <w:t xml:space="preserve"> </w:t>
            </w:r>
            <w:r w:rsidRPr="00A04188">
              <w:rPr>
                <w:rFonts w:ascii="GHEA Grapalat" w:eastAsia="GHEA Grapalat" w:hAnsi="GHEA Grapalat" w:cs="GHEA Grapalat"/>
              </w:rPr>
              <w:t xml:space="preserve">վերահսկելու </w:t>
            </w:r>
            <w:r w:rsidRPr="00352194">
              <w:rPr>
                <w:rFonts w:ascii="GHEA Grapalat" w:eastAsia="GHEA Grapalat" w:hAnsi="GHEA Grapalat" w:cs="GHEA Grapalat"/>
              </w:rPr>
              <w:t>ընթացակարգ</w:t>
            </w:r>
          </w:p>
        </w:tc>
        <w:tc>
          <w:tcPr>
            <w:tcW w:w="2946" w:type="dxa"/>
            <w:shd w:val="clear" w:color="auto" w:fill="auto"/>
          </w:tcPr>
          <w:p w:rsidR="00695086" w:rsidRPr="00A04188" w:rsidRDefault="00695086" w:rsidP="00443FD7">
            <w:pPr>
              <w:widowControl w:val="0"/>
              <w:rPr>
                <w:rFonts w:ascii="GHEA Grapalat" w:eastAsia="GHEA Grapalat" w:hAnsi="GHEA Grapalat" w:cs="GHEA Grapalat"/>
              </w:rPr>
            </w:pPr>
            <w:r w:rsidRPr="009C21FA">
              <w:rPr>
                <w:rFonts w:ascii="GHEA Grapalat" w:eastAsia="GHEA Grapalat" w:hAnsi="GHEA Grapalat" w:cs="GHEA Grapalat"/>
              </w:rPr>
              <w:lastRenderedPageBreak/>
              <w:t>Նոտարիատի մասին օրենքում</w:t>
            </w:r>
            <w:r w:rsidRPr="00A04188">
              <w:rPr>
                <w:rFonts w:ascii="GHEA Grapalat" w:eastAsia="GHEA Grapalat" w:hAnsi="GHEA Grapalat" w:cs="GHEA Grapalat"/>
              </w:rPr>
              <w:t xml:space="preserve"> և, ըստ անհրաժեշտության,</w:t>
            </w:r>
            <w:r w:rsidRPr="009C21FA">
              <w:rPr>
                <w:rFonts w:ascii="GHEA Grapalat" w:eastAsia="GHEA Grapalat" w:hAnsi="GHEA Grapalat" w:cs="GHEA Grapalat"/>
              </w:rPr>
              <w:t xml:space="preserve"> </w:t>
            </w:r>
            <w:r w:rsidRPr="00A04188">
              <w:rPr>
                <w:rFonts w:ascii="GHEA Grapalat" w:eastAsia="GHEA Grapalat" w:hAnsi="GHEA Grapalat" w:cs="GHEA Grapalat"/>
              </w:rPr>
              <w:t xml:space="preserve">այլ իրավական ակտերում </w:t>
            </w:r>
            <w:r w:rsidRPr="009C21FA">
              <w:rPr>
                <w:rFonts w:ascii="GHEA Grapalat" w:eastAsia="GHEA Grapalat" w:hAnsi="GHEA Grapalat" w:cs="GHEA Grapalat"/>
              </w:rPr>
              <w:t>փոփոխություններ նախատեսող իրավական ակտ</w:t>
            </w:r>
            <w:r w:rsidRPr="00A04188">
              <w:rPr>
                <w:rFonts w:ascii="GHEA Grapalat" w:eastAsia="GHEA Grapalat" w:hAnsi="GHEA Grapalat" w:cs="GHEA Grapalat"/>
              </w:rPr>
              <w:t>եր</w:t>
            </w:r>
            <w:r w:rsidRPr="009C21FA">
              <w:rPr>
                <w:rFonts w:ascii="GHEA Grapalat" w:eastAsia="GHEA Grapalat" w:hAnsi="GHEA Grapalat" w:cs="GHEA Grapalat"/>
              </w:rPr>
              <w:t xml:space="preserve">ի </w:t>
            </w:r>
            <w:r>
              <w:rPr>
                <w:rFonts w:ascii="GHEA Grapalat" w:eastAsia="GHEA Grapalat" w:hAnsi="GHEA Grapalat" w:cs="GHEA Grapalat"/>
              </w:rPr>
              <w:t>նախագ</w:t>
            </w:r>
            <w:r w:rsidRPr="009C21FA">
              <w:rPr>
                <w:rFonts w:ascii="GHEA Grapalat" w:eastAsia="GHEA Grapalat" w:hAnsi="GHEA Grapalat" w:cs="GHEA Grapalat"/>
              </w:rPr>
              <w:t>ծ</w:t>
            </w:r>
            <w:r w:rsidRPr="00A04188">
              <w:rPr>
                <w:rFonts w:ascii="GHEA Grapalat" w:eastAsia="GHEA Grapalat" w:hAnsi="GHEA Grapalat" w:cs="GHEA Grapalat"/>
              </w:rPr>
              <w:t>երի փաթեթ</w:t>
            </w:r>
            <w:r w:rsidRPr="009C21FA">
              <w:rPr>
                <w:rFonts w:ascii="GHEA Grapalat" w:eastAsia="GHEA Grapalat" w:hAnsi="GHEA Grapalat" w:cs="GHEA Grapalat"/>
              </w:rPr>
              <w:t xml:space="preserve">ը ներկայացվել է </w:t>
            </w:r>
            <w:r w:rsidRPr="00A04188">
              <w:rPr>
                <w:rFonts w:ascii="GHEA Grapalat" w:eastAsia="GHEA Grapalat" w:hAnsi="GHEA Grapalat" w:cs="GHEA Grapalat"/>
              </w:rPr>
              <w:t>Վ</w:t>
            </w:r>
            <w:r w:rsidRPr="009C21FA">
              <w:rPr>
                <w:rFonts w:ascii="GHEA Grapalat" w:eastAsia="GHEA Grapalat" w:hAnsi="GHEA Grapalat" w:cs="GHEA Grapalat"/>
              </w:rPr>
              <w:t xml:space="preserve">արչապետի աշխատակազմ: Ընդունվել է օրենսդրական նախաձեռնությանը հավանություն տալու մասին Կառավարության որոշում (Կառավարության </w:t>
            </w:r>
            <w:r w:rsidRPr="009C21FA">
              <w:rPr>
                <w:rFonts w:ascii="GHEA Grapalat" w:eastAsia="GHEA Grapalat" w:hAnsi="GHEA Grapalat" w:cs="GHEA Grapalat"/>
              </w:rPr>
              <w:lastRenderedPageBreak/>
              <w:t>պաշտոնական կայքէջ)</w:t>
            </w:r>
          </w:p>
        </w:tc>
      </w:tr>
      <w:tr w:rsidR="00695086" w:rsidRPr="00BE2461" w:rsidTr="00443FD7">
        <w:trPr>
          <w:trHeight w:val="420"/>
        </w:trPr>
        <w:tc>
          <w:tcPr>
            <w:tcW w:w="2946" w:type="dxa"/>
            <w:shd w:val="clear" w:color="auto" w:fill="D9D9D9"/>
            <w:tcMar>
              <w:top w:w="100" w:type="dxa"/>
              <w:left w:w="100" w:type="dxa"/>
              <w:bottom w:w="100" w:type="dxa"/>
              <w:right w:w="100" w:type="dxa"/>
            </w:tcMar>
            <w:vAlign w:val="center"/>
          </w:tcPr>
          <w:p w:rsidR="00695086" w:rsidRPr="00BE2461" w:rsidRDefault="00695086" w:rsidP="00443FD7">
            <w:pPr>
              <w:rPr>
                <w:rFonts w:ascii="GHEA Grapalat" w:eastAsia="GHEA Grapalat" w:hAnsi="GHEA Grapalat" w:cs="GHEA Grapalat"/>
                <w:b/>
                <w:i/>
                <w:lang w:val="en-US"/>
              </w:rPr>
            </w:pPr>
            <w:r w:rsidRPr="00BE2461">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695086" w:rsidRPr="00BB517C" w:rsidRDefault="00695086" w:rsidP="007337B2">
            <w:pPr>
              <w:numPr>
                <w:ilvl w:val="0"/>
                <w:numId w:val="1"/>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rPr>
              <w:t>Արդարադատության նախարարություն</w:t>
            </w:r>
          </w:p>
          <w:p w:rsidR="00695086" w:rsidRPr="00BE2461" w:rsidRDefault="00695086" w:rsidP="007337B2">
            <w:pPr>
              <w:numPr>
                <w:ilvl w:val="0"/>
                <w:numId w:val="1"/>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rPr>
              <w:t xml:space="preserve">Նոտարական պալատ </w:t>
            </w:r>
            <w:r>
              <w:rPr>
                <w:rFonts w:ascii="GHEA Grapalat" w:eastAsia="GHEA Grapalat" w:hAnsi="GHEA Grapalat" w:cs="GHEA Grapalat"/>
                <w:lang w:val="ru-RU"/>
              </w:rPr>
              <w:t>(</w:t>
            </w:r>
            <w:r>
              <w:rPr>
                <w:rFonts w:ascii="GHEA Grapalat" w:eastAsia="GHEA Grapalat" w:hAnsi="GHEA Grapalat" w:cs="GHEA Grapalat"/>
              </w:rPr>
              <w:t>համաձայնությամբ</w:t>
            </w:r>
            <w:r>
              <w:rPr>
                <w:rFonts w:ascii="GHEA Grapalat" w:eastAsia="GHEA Grapalat" w:hAnsi="GHEA Grapalat" w:cs="GHEA Grapalat"/>
                <w:lang w:val="ru-RU"/>
              </w:rPr>
              <w:t>)</w:t>
            </w:r>
          </w:p>
        </w:tc>
      </w:tr>
      <w:tr w:rsidR="00695086" w:rsidRPr="00BE2461" w:rsidTr="00443FD7">
        <w:trPr>
          <w:trHeight w:val="420"/>
        </w:trPr>
        <w:tc>
          <w:tcPr>
            <w:tcW w:w="2946" w:type="dxa"/>
            <w:shd w:val="clear" w:color="auto" w:fill="D9D9D9"/>
            <w:tcMar>
              <w:top w:w="100" w:type="dxa"/>
              <w:left w:w="100" w:type="dxa"/>
              <w:bottom w:w="100" w:type="dxa"/>
              <w:right w:w="100" w:type="dxa"/>
            </w:tcMar>
            <w:vAlign w:val="center"/>
          </w:tcPr>
          <w:p w:rsidR="00695086" w:rsidRPr="00BE2461" w:rsidRDefault="00695086" w:rsidP="00443FD7">
            <w:pPr>
              <w:rPr>
                <w:rFonts w:ascii="GHEA Grapalat" w:eastAsia="GHEA Grapalat" w:hAnsi="GHEA Grapalat" w:cs="GHEA Grapalat"/>
                <w:b/>
                <w:i/>
                <w:lang w:val="en-US"/>
              </w:rPr>
            </w:pPr>
            <w:r w:rsidRPr="00BE2461">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695086" w:rsidRPr="00BE2461" w:rsidRDefault="00695086" w:rsidP="007337B2">
            <w:pPr>
              <w:numPr>
                <w:ilvl w:val="0"/>
                <w:numId w:val="2"/>
              </w:numPr>
              <w:tabs>
                <w:tab w:val="left" w:pos="271"/>
              </w:tabs>
              <w:ind w:left="31" w:firstLine="0"/>
              <w:jc w:val="both"/>
              <w:rPr>
                <w:rFonts w:ascii="GHEA Grapalat" w:eastAsia="GHEA Grapalat" w:hAnsi="GHEA Grapalat" w:cs="GHEA Grapalat"/>
                <w:lang w:val="en-US"/>
              </w:rPr>
            </w:pPr>
            <w:r>
              <w:rPr>
                <w:rFonts w:ascii="GHEA Grapalat" w:eastAsia="GHEA Grapalat" w:hAnsi="GHEA Grapalat" w:cs="GHEA Grapalat"/>
              </w:rPr>
              <w:t>Ֆինանսավորում չի պահանջվում</w:t>
            </w:r>
          </w:p>
        </w:tc>
      </w:tr>
      <w:tr w:rsidR="00695086" w:rsidRPr="006F6261" w:rsidTr="00443FD7">
        <w:trPr>
          <w:trHeight w:val="15"/>
        </w:trPr>
        <w:tc>
          <w:tcPr>
            <w:tcW w:w="2946" w:type="dxa"/>
            <w:shd w:val="clear" w:color="auto" w:fill="D9D9D9"/>
            <w:tcMar>
              <w:top w:w="100" w:type="dxa"/>
              <w:left w:w="100" w:type="dxa"/>
              <w:bottom w:w="100" w:type="dxa"/>
              <w:right w:w="100" w:type="dxa"/>
            </w:tcMar>
            <w:vAlign w:val="center"/>
          </w:tcPr>
          <w:p w:rsidR="00695086" w:rsidRPr="006F6261" w:rsidRDefault="00695086" w:rsidP="00443FD7">
            <w:pPr>
              <w:tabs>
                <w:tab w:val="left" w:pos="271"/>
              </w:tabs>
              <w:ind w:left="90"/>
              <w:jc w:val="center"/>
              <w:rPr>
                <w:rFonts w:ascii="GHEA Grapalat" w:eastAsia="GHEA Grapalat" w:hAnsi="GHEA Grapalat" w:cs="GHEA Grapalat"/>
              </w:rPr>
            </w:pPr>
          </w:p>
        </w:tc>
        <w:tc>
          <w:tcPr>
            <w:tcW w:w="2946" w:type="dxa"/>
            <w:gridSpan w:val="2"/>
            <w:shd w:val="clear" w:color="auto" w:fill="D9D9D9"/>
            <w:vAlign w:val="center"/>
          </w:tcPr>
          <w:p w:rsidR="00695086" w:rsidRPr="006F6261" w:rsidRDefault="00695086" w:rsidP="00443FD7">
            <w:pPr>
              <w:tabs>
                <w:tab w:val="left" w:pos="271"/>
              </w:tabs>
              <w:jc w:val="center"/>
              <w:rPr>
                <w:rFonts w:ascii="GHEA Grapalat" w:eastAsia="GHEA Grapalat" w:hAnsi="GHEA Grapalat" w:cs="GHEA Grapalat"/>
              </w:rPr>
            </w:pPr>
          </w:p>
        </w:tc>
        <w:tc>
          <w:tcPr>
            <w:tcW w:w="2946" w:type="dxa"/>
            <w:shd w:val="clear" w:color="auto" w:fill="D9D9D9"/>
            <w:vAlign w:val="center"/>
          </w:tcPr>
          <w:p w:rsidR="00695086" w:rsidRPr="006F6261" w:rsidRDefault="00695086" w:rsidP="00443FD7">
            <w:pPr>
              <w:tabs>
                <w:tab w:val="left" w:pos="271"/>
              </w:tabs>
              <w:jc w:val="center"/>
              <w:rPr>
                <w:rFonts w:ascii="GHEA Grapalat" w:eastAsia="GHEA Grapalat" w:hAnsi="GHEA Grapalat" w:cs="GHEA Grapalat"/>
              </w:rPr>
            </w:pPr>
            <w:r w:rsidRPr="006F6261">
              <w:rPr>
                <w:rFonts w:ascii="GHEA Grapalat" w:eastAsia="GHEA Grapalat" w:hAnsi="GHEA Grapalat" w:cs="GHEA Grapalat"/>
                <w:b/>
              </w:rPr>
              <w:t>20</w:t>
            </w:r>
            <w:r w:rsidRPr="006F6261">
              <w:rPr>
                <w:rFonts w:ascii="GHEA Grapalat" w:eastAsia="GHEA Grapalat" w:hAnsi="GHEA Grapalat" w:cs="GHEA Grapalat"/>
                <w:b/>
                <w:lang w:val="en-US"/>
              </w:rPr>
              <w:t>23</w:t>
            </w:r>
            <w:r w:rsidRPr="006F6261">
              <w:rPr>
                <w:rFonts w:ascii="GHEA Grapalat" w:eastAsia="GHEA Grapalat" w:hAnsi="GHEA Grapalat" w:cs="GHEA Grapalat"/>
                <w:b/>
              </w:rPr>
              <w:t xml:space="preserve"> թվականի </w:t>
            </w:r>
            <w:r w:rsidRPr="006F6261">
              <w:rPr>
                <w:rFonts w:ascii="GHEA Grapalat" w:eastAsia="GHEA Grapalat" w:hAnsi="GHEA Grapalat" w:cs="GHEA Grapalat"/>
                <w:b/>
                <w:lang w:val="en-US"/>
              </w:rPr>
              <w:t>1-ին</w:t>
            </w:r>
            <w:r w:rsidRPr="006F6261">
              <w:rPr>
                <w:rFonts w:ascii="GHEA Grapalat" w:eastAsia="GHEA Grapalat" w:hAnsi="GHEA Grapalat" w:cs="GHEA Grapalat"/>
                <w:b/>
              </w:rPr>
              <w:t xml:space="preserve"> </w:t>
            </w:r>
            <w:r w:rsidRPr="006F6261">
              <w:rPr>
                <w:rFonts w:ascii="GHEA Grapalat" w:eastAsia="GHEA Grapalat" w:hAnsi="GHEA Grapalat" w:cs="GHEA Grapalat"/>
                <w:b/>
                <w:lang w:val="en-US"/>
              </w:rPr>
              <w:t>եռամսյակ</w:t>
            </w:r>
          </w:p>
        </w:tc>
        <w:tc>
          <w:tcPr>
            <w:tcW w:w="2946" w:type="dxa"/>
            <w:gridSpan w:val="2"/>
            <w:shd w:val="clear" w:color="auto" w:fill="D9D9D9"/>
            <w:vAlign w:val="center"/>
          </w:tcPr>
          <w:p w:rsidR="00695086" w:rsidRPr="006F6261" w:rsidRDefault="00695086" w:rsidP="00443FD7">
            <w:pPr>
              <w:tabs>
                <w:tab w:val="left" w:pos="271"/>
              </w:tabs>
              <w:jc w:val="center"/>
              <w:rPr>
                <w:rFonts w:ascii="GHEA Grapalat" w:eastAsia="GHEA Grapalat" w:hAnsi="GHEA Grapalat" w:cs="GHEA Grapalat"/>
              </w:rPr>
            </w:pPr>
          </w:p>
        </w:tc>
        <w:tc>
          <w:tcPr>
            <w:tcW w:w="2946" w:type="dxa"/>
            <w:shd w:val="clear" w:color="auto" w:fill="D9D9D9"/>
            <w:vAlign w:val="center"/>
          </w:tcPr>
          <w:p w:rsidR="00695086" w:rsidRPr="006F6261" w:rsidRDefault="00695086" w:rsidP="00443FD7">
            <w:pPr>
              <w:jc w:val="center"/>
              <w:rPr>
                <w:rFonts w:ascii="GHEA Grapalat" w:hAnsi="GHEA Grapalat"/>
              </w:rPr>
            </w:pPr>
          </w:p>
        </w:tc>
      </w:tr>
      <w:tr w:rsidR="00695086" w:rsidRPr="006F6261" w:rsidTr="00443FD7">
        <w:trPr>
          <w:trHeight w:val="420"/>
        </w:trPr>
        <w:tc>
          <w:tcPr>
            <w:tcW w:w="2946" w:type="dxa"/>
            <w:shd w:val="clear" w:color="auto" w:fill="auto"/>
            <w:tcMar>
              <w:top w:w="100" w:type="dxa"/>
              <w:left w:w="100" w:type="dxa"/>
              <w:bottom w:w="100" w:type="dxa"/>
              <w:right w:w="100" w:type="dxa"/>
            </w:tcMar>
          </w:tcPr>
          <w:p w:rsidR="00695086" w:rsidRPr="006F6261" w:rsidRDefault="00695086" w:rsidP="00443FD7">
            <w:pPr>
              <w:tabs>
                <w:tab w:val="left" w:pos="271"/>
              </w:tabs>
              <w:rPr>
                <w:rFonts w:ascii="GHEA Grapalat" w:eastAsia="GHEA Grapalat" w:hAnsi="GHEA Grapalat" w:cs="GHEA Grapalat"/>
              </w:rPr>
            </w:pPr>
            <w:r w:rsidRPr="00A04188">
              <w:rPr>
                <w:rFonts w:ascii="GHEA Grapalat" w:eastAsia="GHEA Grapalat" w:hAnsi="GHEA Grapalat" w:cs="GHEA Grapalat"/>
                <w:b/>
              </w:rPr>
              <w:t>3.</w:t>
            </w:r>
            <w:r w:rsidRPr="00A04188">
              <w:rPr>
                <w:rFonts w:ascii="GHEA Grapalat" w:eastAsia="GHEA Grapalat" w:hAnsi="GHEA Grapalat" w:cs="GHEA Grapalat"/>
              </w:rPr>
              <w:t xml:space="preserve"> </w:t>
            </w:r>
            <w:r w:rsidRPr="006F6261">
              <w:rPr>
                <w:rFonts w:ascii="GHEA Grapalat" w:eastAsia="GHEA Grapalat" w:hAnsi="GHEA Grapalat" w:cs="GHEA Grapalat"/>
              </w:rPr>
              <w:t xml:space="preserve">Մշակել Արդարադատության ակադեմիայի գործունեությունը </w:t>
            </w:r>
            <w:r w:rsidRPr="006F6261">
              <w:rPr>
                <w:rFonts w:ascii="GHEA Grapalat" w:eastAsia="GHEA Grapalat" w:hAnsi="GHEA Grapalat" w:cs="GHEA Grapalat"/>
              </w:rPr>
              <w:lastRenderedPageBreak/>
              <w:t>կանոնակարգող միասնական իրավական ակտ</w:t>
            </w:r>
          </w:p>
          <w:p w:rsidR="00695086" w:rsidRPr="006F6261" w:rsidRDefault="00695086" w:rsidP="00443FD7">
            <w:pPr>
              <w:rPr>
                <w:rFonts w:ascii="GHEA Grapalat" w:eastAsia="GHEA Grapalat" w:hAnsi="GHEA Grapalat" w:cs="GHEA Grapalat"/>
              </w:rPr>
            </w:pPr>
          </w:p>
        </w:tc>
        <w:tc>
          <w:tcPr>
            <w:tcW w:w="2946" w:type="dxa"/>
            <w:gridSpan w:val="2"/>
            <w:shd w:val="clear" w:color="auto" w:fill="auto"/>
          </w:tcPr>
          <w:p w:rsidR="00695086" w:rsidRPr="00A04188" w:rsidRDefault="00695086" w:rsidP="00443FD7">
            <w:pPr>
              <w:widowControl w:val="0"/>
              <w:rPr>
                <w:rFonts w:ascii="GHEA Grapalat" w:eastAsia="GHEA Grapalat" w:hAnsi="GHEA Grapalat" w:cs="GHEA Grapalat"/>
                <w:bCs/>
              </w:rPr>
            </w:pPr>
            <w:r w:rsidRPr="006F6261">
              <w:rPr>
                <w:rFonts w:ascii="GHEA Grapalat" w:eastAsia="GHEA Grapalat" w:hAnsi="GHEA Grapalat" w:cs="GHEA Grapalat"/>
                <w:bCs/>
              </w:rPr>
              <w:lastRenderedPageBreak/>
              <w:t xml:space="preserve">Ներկայումս գործող «Արդարադատության ակադեմիայի մասին» օրենքն ընդունվել է 2013 </w:t>
            </w:r>
            <w:r w:rsidRPr="006F6261">
              <w:rPr>
                <w:rFonts w:ascii="GHEA Grapalat" w:eastAsia="GHEA Grapalat" w:hAnsi="GHEA Grapalat" w:cs="GHEA Grapalat"/>
                <w:bCs/>
              </w:rPr>
              <w:lastRenderedPageBreak/>
              <w:t>թվականին և, կապված պետական ու հասարակական կյանքում տեղի ունեցած և շարունակվող բարեփոխումների հետ՝ այն կարիք ունի էական փոփոխությունների: Այս համատեքստում անհրաժեշտ է օրենքը համադրելի դարձնել այժմյան զարգացումներին և գործող օրենսդրությանը:</w:t>
            </w:r>
          </w:p>
          <w:p w:rsidR="00695086" w:rsidRPr="00A04188" w:rsidRDefault="00695086" w:rsidP="00443FD7">
            <w:pPr>
              <w:widowControl w:val="0"/>
              <w:rPr>
                <w:rFonts w:ascii="GHEA Grapalat" w:eastAsia="GHEA Grapalat" w:hAnsi="GHEA Grapalat" w:cs="GHEA Grapalat"/>
                <w:bCs/>
              </w:rPr>
            </w:pPr>
            <w:r w:rsidRPr="00A04188">
              <w:rPr>
                <w:rFonts w:ascii="GHEA Grapalat" w:eastAsia="GHEA Grapalat" w:hAnsi="GHEA Grapalat" w:cs="GHEA Grapalat"/>
                <w:bCs/>
              </w:rPr>
              <w:t xml:space="preserve">Մասնավորապես, օրենքի կիրարկման արդյունքում ի հայտ են եկել Արդարադատության ակադեմիայում ուսումնական գործընթացին առնչվող հարաբերություններն իրավական փակուղի տանող խնդիրներ՝ կապված ունկնդիրների նկատմամբ կիրառվող կարգապահական տույժերին վերաբերող  հարցերի, Ակադեմիայի կառավարման և </w:t>
            </w:r>
            <w:r w:rsidRPr="00A04188">
              <w:rPr>
                <w:rFonts w:ascii="GHEA Grapalat" w:eastAsia="GHEA Grapalat" w:hAnsi="GHEA Grapalat" w:cs="GHEA Grapalat"/>
                <w:bCs/>
              </w:rPr>
              <w:lastRenderedPageBreak/>
              <w:t>ղեկավարման մարմինների գործունեության կարգն ու լիազորությունները սահմանող կարգավորումների, քննությունների կազմակերպման, անցկացման և դրանց արդյունքների բողոքարկման հարաբերությունների  կարգավորումների,  ունկնդրին տարկետում տալու կարգավորման բացակայության հետ և այլն</w:t>
            </w:r>
          </w:p>
        </w:tc>
        <w:tc>
          <w:tcPr>
            <w:tcW w:w="2946" w:type="dxa"/>
            <w:shd w:val="clear" w:color="auto" w:fill="auto"/>
          </w:tcPr>
          <w:p w:rsidR="00695086" w:rsidRPr="00A04188" w:rsidRDefault="00695086" w:rsidP="00443FD7">
            <w:pPr>
              <w:tabs>
                <w:tab w:val="left" w:pos="271"/>
              </w:tabs>
              <w:ind w:left="44"/>
              <w:rPr>
                <w:rFonts w:ascii="GHEA Grapalat" w:eastAsia="GHEA Grapalat" w:hAnsi="GHEA Grapalat" w:cs="GHEA Grapalat"/>
              </w:rPr>
            </w:pPr>
            <w:r w:rsidRPr="006F6261">
              <w:rPr>
                <w:rFonts w:ascii="GHEA Grapalat" w:eastAsia="GHEA Grapalat" w:hAnsi="GHEA Grapalat" w:cs="GHEA Grapalat"/>
                <w:bCs/>
              </w:rPr>
              <w:lastRenderedPageBreak/>
              <w:t xml:space="preserve">Մշակվել </w:t>
            </w:r>
            <w:r w:rsidRPr="006F6261">
              <w:rPr>
                <w:rFonts w:ascii="GHEA Grapalat" w:eastAsia="GHEA Grapalat" w:hAnsi="GHEA Grapalat" w:cs="GHEA Grapalat"/>
              </w:rPr>
              <w:t xml:space="preserve">Արդարադատության ակադեմիայի գործունեությունը </w:t>
            </w:r>
            <w:r w:rsidRPr="006F6261">
              <w:rPr>
                <w:rFonts w:ascii="GHEA Grapalat" w:eastAsia="GHEA Grapalat" w:hAnsi="GHEA Grapalat" w:cs="GHEA Grapalat"/>
              </w:rPr>
              <w:lastRenderedPageBreak/>
              <w:t>կանոնակարգող միասնական իրավական ակտի</w:t>
            </w:r>
            <w:r w:rsidRPr="00A04188">
              <w:rPr>
                <w:rFonts w:ascii="GHEA Grapalat" w:eastAsia="GHEA Grapalat" w:hAnsi="GHEA Grapalat" w:cs="GHEA Grapalat"/>
              </w:rPr>
              <w:t xml:space="preserve"> և</w:t>
            </w:r>
            <w:r w:rsidRPr="006F6261">
              <w:rPr>
                <w:rFonts w:ascii="GHEA Grapalat" w:eastAsia="GHEA Grapalat" w:hAnsi="GHEA Grapalat" w:cs="GHEA Grapalat"/>
              </w:rPr>
              <w:t>,</w:t>
            </w:r>
            <w:r w:rsidRPr="00A04188">
              <w:rPr>
                <w:rFonts w:ascii="GHEA Grapalat" w:eastAsia="GHEA Grapalat" w:hAnsi="GHEA Grapalat" w:cs="GHEA Grapalat"/>
              </w:rPr>
              <w:t xml:space="preserve"> ըստ անհրաժեշտության,</w:t>
            </w:r>
            <w:r w:rsidRPr="006F6261">
              <w:rPr>
                <w:rFonts w:ascii="GHEA Grapalat" w:eastAsia="GHEA Grapalat" w:hAnsi="GHEA Grapalat" w:cs="GHEA Grapalat"/>
              </w:rPr>
              <w:t xml:space="preserve"> հարակից իրավական ակտերի նախագծերի </w:t>
            </w:r>
            <w:r w:rsidRPr="00A04188">
              <w:rPr>
                <w:rFonts w:ascii="GHEA Grapalat" w:eastAsia="GHEA Grapalat" w:hAnsi="GHEA Grapalat" w:cs="GHEA Grapalat"/>
              </w:rPr>
              <w:t>փաթեթ</w:t>
            </w:r>
          </w:p>
          <w:p w:rsidR="00695086" w:rsidRPr="006F6261" w:rsidRDefault="00695086" w:rsidP="00443FD7">
            <w:pPr>
              <w:widowControl w:val="0"/>
              <w:rPr>
                <w:rFonts w:ascii="GHEA Grapalat" w:eastAsia="GHEA Grapalat" w:hAnsi="GHEA Grapalat" w:cs="GHEA Grapalat"/>
                <w:bCs/>
              </w:rPr>
            </w:pPr>
            <w:r w:rsidRPr="006F6261">
              <w:rPr>
                <w:rFonts w:ascii="GHEA Grapalat" w:eastAsia="GHEA Grapalat" w:hAnsi="GHEA Grapalat" w:cs="GHEA Grapalat"/>
                <w:bCs/>
              </w:rPr>
              <w:t xml:space="preserve"> </w:t>
            </w:r>
          </w:p>
          <w:p w:rsidR="00695086" w:rsidRPr="006F6261" w:rsidRDefault="00695086" w:rsidP="00443FD7">
            <w:pPr>
              <w:widowControl w:val="0"/>
              <w:rPr>
                <w:rFonts w:ascii="GHEA Grapalat" w:eastAsia="GHEA Grapalat" w:hAnsi="GHEA Grapalat" w:cs="GHEA Grapalat"/>
              </w:rPr>
            </w:pPr>
          </w:p>
        </w:tc>
        <w:tc>
          <w:tcPr>
            <w:tcW w:w="2946" w:type="dxa"/>
            <w:gridSpan w:val="2"/>
            <w:shd w:val="clear" w:color="auto" w:fill="auto"/>
          </w:tcPr>
          <w:p w:rsidR="00695086" w:rsidRPr="00A04188" w:rsidRDefault="00695086" w:rsidP="00443FD7">
            <w:pPr>
              <w:widowControl w:val="0"/>
              <w:rPr>
                <w:rFonts w:ascii="GHEA Grapalat" w:eastAsia="GHEA Grapalat" w:hAnsi="GHEA Grapalat" w:cs="GHEA Grapalat"/>
                <w:bCs/>
              </w:rPr>
            </w:pPr>
            <w:r w:rsidRPr="00A04188">
              <w:rPr>
                <w:rFonts w:ascii="GHEA Grapalat" w:eastAsia="GHEA Grapalat" w:hAnsi="GHEA Grapalat" w:cs="GHEA Grapalat"/>
              </w:rPr>
              <w:lastRenderedPageBreak/>
              <w:t>3.1.</w:t>
            </w:r>
            <w:r w:rsidRPr="00A04188">
              <w:rPr>
                <w:rFonts w:ascii="GHEA Grapalat" w:eastAsia="GHEA Grapalat" w:hAnsi="GHEA Grapalat" w:cs="GHEA Grapalat"/>
                <w:bCs/>
              </w:rPr>
              <w:t xml:space="preserve"> Արդարադատության ակադեմիայի ունկնդիրների նկատմամբ կիրառվող </w:t>
            </w:r>
            <w:r w:rsidRPr="00A04188">
              <w:rPr>
                <w:rFonts w:ascii="GHEA Grapalat" w:eastAsia="GHEA Grapalat" w:hAnsi="GHEA Grapalat" w:cs="GHEA Grapalat"/>
                <w:bCs/>
              </w:rPr>
              <w:lastRenderedPageBreak/>
              <w:t>կարգապահական տույժերին վերաբերող  հարցերը կանոնակարգված են</w:t>
            </w:r>
          </w:p>
          <w:p w:rsidR="00695086" w:rsidRPr="00A04188" w:rsidRDefault="00695086" w:rsidP="00443FD7">
            <w:pPr>
              <w:widowControl w:val="0"/>
              <w:rPr>
                <w:rFonts w:ascii="GHEA Grapalat" w:eastAsia="GHEA Grapalat" w:hAnsi="GHEA Grapalat" w:cs="GHEA Grapalat"/>
                <w:bCs/>
              </w:rPr>
            </w:pPr>
            <w:r w:rsidRPr="00A04188">
              <w:rPr>
                <w:rFonts w:ascii="GHEA Grapalat" w:eastAsia="GHEA Grapalat" w:hAnsi="GHEA Grapalat" w:cs="GHEA Grapalat"/>
              </w:rPr>
              <w:t>3.2.</w:t>
            </w:r>
            <w:r w:rsidRPr="00A04188">
              <w:rPr>
                <w:rFonts w:ascii="GHEA Grapalat" w:eastAsia="GHEA Grapalat" w:hAnsi="GHEA Grapalat" w:cs="GHEA Grapalat"/>
                <w:bCs/>
              </w:rPr>
              <w:t xml:space="preserve"> Գործում են Արդարադատության ակադեմիայի կառավարման և ղեկավարման մարմինների նոր գործունեության կարգ և լիազորություններ, քննությունների կազմակերպման, անցկացման և դրանց արդյունքների բողոքարկման նոր կարգավորումներ, ունկնդրին տարկետում տալու հնարավորություն</w:t>
            </w:r>
          </w:p>
          <w:p w:rsidR="00695086" w:rsidRPr="00A04188" w:rsidRDefault="00695086" w:rsidP="00443FD7">
            <w:pPr>
              <w:widowControl w:val="0"/>
              <w:rPr>
                <w:rFonts w:ascii="GHEA Grapalat" w:eastAsia="GHEA Grapalat" w:hAnsi="GHEA Grapalat" w:cs="GHEA Grapalat"/>
              </w:rPr>
            </w:pPr>
            <w:r w:rsidRPr="00A04188">
              <w:rPr>
                <w:rFonts w:ascii="GHEA Grapalat" w:eastAsia="GHEA Grapalat" w:hAnsi="GHEA Grapalat" w:cs="GHEA Grapalat"/>
                <w:bCs/>
              </w:rPr>
              <w:t>3.3.</w:t>
            </w:r>
            <w:r w:rsidRPr="00A04188">
              <w:rPr>
                <w:rFonts w:ascii="GHEA Grapalat" w:eastAsia="GHEA Grapalat" w:hAnsi="GHEA Grapalat" w:cs="GHEA Grapalat"/>
              </w:rPr>
              <w:t xml:space="preserve"> Օրենսդրական փոփոխություններից 3 տարի հետո առնվազն </w:t>
            </w:r>
            <w:r w:rsidRPr="006F6261">
              <w:rPr>
                <w:rFonts w:ascii="GHEA Grapalat" w:eastAsia="GHEA Grapalat" w:hAnsi="GHEA Grapalat" w:cs="GHEA Grapalat"/>
              </w:rPr>
              <w:t xml:space="preserve">260  դատավորներ և դատավորների թեկնածուների ցուցակում ընդգրկված անձինք, առնվազն 390 դատախազներ, </w:t>
            </w:r>
            <w:r w:rsidRPr="00A04188">
              <w:rPr>
                <w:rFonts w:ascii="GHEA Grapalat" w:eastAsia="GHEA Grapalat" w:hAnsi="GHEA Grapalat" w:cs="GHEA Grapalat"/>
              </w:rPr>
              <w:t>Ք</w:t>
            </w:r>
            <w:r w:rsidRPr="006F6261">
              <w:rPr>
                <w:rFonts w:ascii="GHEA Grapalat" w:eastAsia="GHEA Grapalat" w:hAnsi="GHEA Grapalat" w:cs="GHEA Grapalat"/>
              </w:rPr>
              <w:t xml:space="preserve">ննչական կոմիտեում </w:t>
            </w:r>
            <w:r w:rsidRPr="006F6261">
              <w:rPr>
                <w:rFonts w:ascii="GHEA Grapalat" w:hAnsi="GHEA Grapalat" w:cs="Sylfaen"/>
              </w:rPr>
              <w:t xml:space="preserve">ինքնավար պաշտոն զբաղեցնող առնվազն </w:t>
            </w:r>
            <w:r w:rsidRPr="006F6261">
              <w:rPr>
                <w:rFonts w:ascii="GHEA Grapalat" w:hAnsi="GHEA Grapalat" w:cs="Sylfaen"/>
              </w:rPr>
              <w:lastRenderedPageBreak/>
              <w:t>700 անձինք</w:t>
            </w:r>
            <w:r w:rsidRPr="006F6261">
              <w:rPr>
                <w:rFonts w:ascii="GHEA Grapalat" w:eastAsia="GHEA Grapalat" w:hAnsi="GHEA Grapalat" w:cs="GHEA Grapalat"/>
              </w:rPr>
              <w:t xml:space="preserve">, ինչպես նաև </w:t>
            </w:r>
            <w:r w:rsidRPr="006F6261">
              <w:rPr>
                <w:rFonts w:ascii="GHEA Grapalat" w:hAnsi="GHEA Grapalat" w:cs="Sylfaen"/>
              </w:rPr>
              <w:t>Հակակոռուպցիոն կոմիտեում ինքնավար պաշտոն զբաղեցնող առնվազն 25 անձինք</w:t>
            </w:r>
            <w:r w:rsidRPr="00A04188">
              <w:rPr>
                <w:rFonts w:ascii="GHEA Grapalat" w:hAnsi="GHEA Grapalat" w:cs="Sylfaen"/>
              </w:rPr>
              <w:t xml:space="preserve"> վերապատրաստված են</w:t>
            </w:r>
          </w:p>
          <w:p w:rsidR="00695086" w:rsidRPr="00A04188" w:rsidRDefault="00695086" w:rsidP="00443FD7">
            <w:pPr>
              <w:tabs>
                <w:tab w:val="left" w:pos="271"/>
              </w:tabs>
              <w:rPr>
                <w:rFonts w:ascii="GHEA Grapalat" w:eastAsia="GHEA Grapalat" w:hAnsi="GHEA Grapalat" w:cs="GHEA Grapalat"/>
                <w:bCs/>
              </w:rPr>
            </w:pPr>
          </w:p>
        </w:tc>
        <w:tc>
          <w:tcPr>
            <w:tcW w:w="2946" w:type="dxa"/>
            <w:shd w:val="clear" w:color="auto" w:fill="auto"/>
          </w:tcPr>
          <w:p w:rsidR="00695086" w:rsidRPr="006F6261" w:rsidRDefault="00695086" w:rsidP="00443FD7">
            <w:pPr>
              <w:widowControl w:val="0"/>
              <w:rPr>
                <w:rFonts w:ascii="GHEA Grapalat" w:eastAsia="GHEA Grapalat" w:hAnsi="GHEA Grapalat" w:cs="GHEA Grapalat"/>
                <w:bCs/>
              </w:rPr>
            </w:pPr>
            <w:r w:rsidRPr="006F6261">
              <w:rPr>
                <w:rFonts w:ascii="GHEA Grapalat" w:eastAsia="GHEA Grapalat" w:hAnsi="GHEA Grapalat" w:cs="GHEA Grapalat"/>
              </w:rPr>
              <w:lastRenderedPageBreak/>
              <w:t xml:space="preserve">Արդարադատության ակադեմիայի գործունեությունը կանոնակարգող </w:t>
            </w:r>
            <w:r w:rsidRPr="006F6261">
              <w:rPr>
                <w:rFonts w:ascii="GHEA Grapalat" w:eastAsia="GHEA Grapalat" w:hAnsi="GHEA Grapalat" w:cs="GHEA Grapalat"/>
              </w:rPr>
              <w:lastRenderedPageBreak/>
              <w:t>միասնական իրավական ակտի</w:t>
            </w:r>
            <w:r w:rsidRPr="00A04188">
              <w:rPr>
                <w:rFonts w:ascii="GHEA Grapalat" w:eastAsia="GHEA Grapalat" w:hAnsi="GHEA Grapalat" w:cs="GHEA Grapalat"/>
              </w:rPr>
              <w:t xml:space="preserve"> և</w:t>
            </w:r>
            <w:r w:rsidRPr="006F6261">
              <w:rPr>
                <w:rFonts w:ascii="GHEA Grapalat" w:eastAsia="GHEA Grapalat" w:hAnsi="GHEA Grapalat" w:cs="GHEA Grapalat"/>
              </w:rPr>
              <w:t>,</w:t>
            </w:r>
            <w:r w:rsidRPr="00A04188">
              <w:rPr>
                <w:rFonts w:ascii="GHEA Grapalat" w:eastAsia="GHEA Grapalat" w:hAnsi="GHEA Grapalat" w:cs="GHEA Grapalat"/>
              </w:rPr>
              <w:t xml:space="preserve"> ըստ անհրաժեշտության,</w:t>
            </w:r>
            <w:r w:rsidRPr="006F6261">
              <w:rPr>
                <w:rFonts w:ascii="GHEA Grapalat" w:eastAsia="GHEA Grapalat" w:hAnsi="GHEA Grapalat" w:cs="GHEA Grapalat"/>
              </w:rPr>
              <w:t xml:space="preserve"> հարակից իրավական ակտերի նախագծերի </w:t>
            </w:r>
            <w:r w:rsidRPr="00A04188">
              <w:rPr>
                <w:rFonts w:ascii="GHEA Grapalat" w:eastAsia="GHEA Grapalat" w:hAnsi="GHEA Grapalat" w:cs="GHEA Grapalat"/>
              </w:rPr>
              <w:t>փաթեթը</w:t>
            </w:r>
            <w:r w:rsidRPr="006F6261">
              <w:rPr>
                <w:rFonts w:ascii="GHEA Grapalat" w:eastAsia="GHEA Grapalat" w:hAnsi="GHEA Grapalat" w:cs="GHEA Grapalat"/>
              </w:rPr>
              <w:t xml:space="preserve"> </w:t>
            </w:r>
            <w:r w:rsidRPr="006F6261">
              <w:rPr>
                <w:rFonts w:ascii="GHEA Grapalat" w:eastAsia="GHEA Grapalat" w:hAnsi="GHEA Grapalat" w:cs="GHEA Grapalat"/>
                <w:bCs/>
              </w:rPr>
              <w:t xml:space="preserve">ներկայացվել </w:t>
            </w:r>
            <w:r w:rsidRPr="00A04188">
              <w:rPr>
                <w:rFonts w:ascii="GHEA Grapalat" w:eastAsia="GHEA Grapalat" w:hAnsi="GHEA Grapalat" w:cs="GHEA Grapalat"/>
                <w:bCs/>
              </w:rPr>
              <w:t>է</w:t>
            </w:r>
            <w:r w:rsidRPr="006F6261">
              <w:rPr>
                <w:rFonts w:ascii="GHEA Grapalat" w:eastAsia="GHEA Grapalat" w:hAnsi="GHEA Grapalat" w:cs="GHEA Grapalat"/>
                <w:bCs/>
              </w:rPr>
              <w:t xml:space="preserve"> Վարչապետի աշխատա</w:t>
            </w:r>
          </w:p>
          <w:p w:rsidR="00695086" w:rsidRPr="00A04188" w:rsidRDefault="00695086" w:rsidP="00443FD7">
            <w:pPr>
              <w:tabs>
                <w:tab w:val="left" w:pos="271"/>
              </w:tabs>
              <w:rPr>
                <w:rFonts w:ascii="GHEA Grapalat" w:eastAsia="GHEA Grapalat" w:hAnsi="GHEA Grapalat" w:cs="GHEA Grapalat"/>
                <w:bCs/>
              </w:rPr>
            </w:pPr>
            <w:r w:rsidRPr="006F6261">
              <w:rPr>
                <w:rFonts w:ascii="GHEA Grapalat" w:eastAsia="GHEA Grapalat" w:hAnsi="GHEA Grapalat" w:cs="GHEA Grapalat"/>
                <w:bCs/>
              </w:rPr>
              <w:t>կազմ</w:t>
            </w:r>
            <w:r w:rsidRPr="00A04188">
              <w:rPr>
                <w:rFonts w:ascii="GHEA Grapalat" w:eastAsia="GHEA Grapalat" w:hAnsi="GHEA Grapalat" w:cs="GHEA Grapalat"/>
                <w:bCs/>
              </w:rPr>
              <w:t>:</w:t>
            </w:r>
          </w:p>
          <w:p w:rsidR="00695086" w:rsidRPr="00A04188" w:rsidRDefault="00695086" w:rsidP="00443FD7">
            <w:pPr>
              <w:tabs>
                <w:tab w:val="left" w:pos="271"/>
              </w:tabs>
              <w:rPr>
                <w:rFonts w:ascii="GHEA Grapalat" w:eastAsia="GHEA Grapalat" w:hAnsi="GHEA Grapalat" w:cs="GHEA Grapalat"/>
                <w:bCs/>
              </w:rPr>
            </w:pPr>
            <w:r w:rsidRPr="00A04188">
              <w:rPr>
                <w:rFonts w:ascii="GHEA Grapalat" w:eastAsia="GHEA Grapalat" w:hAnsi="GHEA Grapalat" w:cs="GHEA Grapalat"/>
                <w:bCs/>
              </w:rPr>
              <w:t>Ընդունվել է օրենսդրական նախաձեռնությանը հավանություն տալու Կառավարության որոշում</w:t>
            </w:r>
          </w:p>
          <w:p w:rsidR="00695086" w:rsidRPr="006F6261" w:rsidRDefault="00695086" w:rsidP="00443FD7">
            <w:pPr>
              <w:tabs>
                <w:tab w:val="left" w:pos="271"/>
              </w:tabs>
              <w:jc w:val="both"/>
              <w:rPr>
                <w:rFonts w:ascii="GHEA Grapalat" w:eastAsia="GHEA Grapalat" w:hAnsi="GHEA Grapalat" w:cs="GHEA Grapalat"/>
                <w:lang w:val="en-US"/>
              </w:rPr>
            </w:pPr>
            <w:r w:rsidRPr="006F6261">
              <w:rPr>
                <w:rFonts w:ascii="GHEA Grapalat" w:eastAsia="GHEA Grapalat" w:hAnsi="GHEA Grapalat" w:cs="GHEA Grapalat"/>
                <w:lang w:val="en-US"/>
              </w:rPr>
              <w:t xml:space="preserve">(Կառավարության </w:t>
            </w:r>
            <w:r w:rsidRPr="00BE2461">
              <w:rPr>
                <w:rFonts w:ascii="GHEA Grapalat" w:eastAsia="GHEA Grapalat" w:hAnsi="GHEA Grapalat" w:cs="GHEA Grapalat"/>
                <w:lang w:val="en-US"/>
              </w:rPr>
              <w:t xml:space="preserve">պաշտոնական </w:t>
            </w:r>
            <w:r w:rsidRPr="006F6261">
              <w:rPr>
                <w:rFonts w:ascii="GHEA Grapalat" w:eastAsia="GHEA Grapalat" w:hAnsi="GHEA Grapalat" w:cs="GHEA Grapalat"/>
                <w:lang w:val="en-US"/>
              </w:rPr>
              <w:t>կայքէջ)</w:t>
            </w:r>
          </w:p>
          <w:p w:rsidR="00695086" w:rsidRPr="006F6261" w:rsidRDefault="00695086" w:rsidP="00443FD7">
            <w:pPr>
              <w:tabs>
                <w:tab w:val="left" w:pos="271"/>
              </w:tabs>
              <w:rPr>
                <w:rFonts w:ascii="GHEA Grapalat" w:eastAsia="GHEA Grapalat" w:hAnsi="GHEA Grapalat" w:cs="GHEA Grapalat"/>
                <w:lang w:val="en-US"/>
              </w:rPr>
            </w:pPr>
            <w:r w:rsidRPr="006F6261">
              <w:rPr>
                <w:rFonts w:ascii="GHEA Grapalat" w:eastAsia="GHEA Grapalat" w:hAnsi="GHEA Grapalat" w:cs="GHEA Grapalat"/>
                <w:bCs/>
                <w:lang w:val="en-US"/>
              </w:rPr>
              <w:t xml:space="preserve"> </w:t>
            </w:r>
          </w:p>
        </w:tc>
      </w:tr>
      <w:tr w:rsidR="00695086" w:rsidRPr="006F6261" w:rsidTr="00443FD7">
        <w:trPr>
          <w:trHeight w:val="420"/>
        </w:trPr>
        <w:tc>
          <w:tcPr>
            <w:tcW w:w="2946" w:type="dxa"/>
            <w:shd w:val="clear" w:color="auto" w:fill="D9D9D9"/>
            <w:tcMar>
              <w:top w:w="100" w:type="dxa"/>
              <w:left w:w="100" w:type="dxa"/>
              <w:bottom w:w="100" w:type="dxa"/>
              <w:right w:w="100" w:type="dxa"/>
            </w:tcMar>
            <w:vAlign w:val="center"/>
          </w:tcPr>
          <w:p w:rsidR="00695086" w:rsidRPr="006F6261" w:rsidRDefault="00695086" w:rsidP="00443FD7">
            <w:pPr>
              <w:rPr>
                <w:rFonts w:ascii="GHEA Grapalat" w:eastAsia="GHEA Grapalat" w:hAnsi="GHEA Grapalat" w:cs="GHEA Grapalat"/>
                <w:b/>
                <w:i/>
                <w:lang w:val="en-US"/>
              </w:rPr>
            </w:pPr>
            <w:r w:rsidRPr="006F6261">
              <w:rPr>
                <w:rFonts w:ascii="GHEA Grapalat" w:eastAsia="GHEA Grapalat" w:hAnsi="GHEA Grapalat" w:cs="GHEA Grapalat"/>
                <w:b/>
                <w:i/>
                <w:lang w:val="en-US"/>
              </w:rPr>
              <w:lastRenderedPageBreak/>
              <w:t>Պատասխանատու մարմին</w:t>
            </w:r>
          </w:p>
        </w:tc>
        <w:tc>
          <w:tcPr>
            <w:tcW w:w="11784" w:type="dxa"/>
            <w:gridSpan w:val="6"/>
            <w:shd w:val="clear" w:color="auto" w:fill="auto"/>
          </w:tcPr>
          <w:p w:rsidR="00695086" w:rsidRPr="00A978CF" w:rsidRDefault="00695086" w:rsidP="007337B2">
            <w:pPr>
              <w:numPr>
                <w:ilvl w:val="0"/>
                <w:numId w:val="1"/>
              </w:numPr>
              <w:tabs>
                <w:tab w:val="left" w:pos="271"/>
              </w:tabs>
              <w:ind w:left="31" w:firstLine="0"/>
              <w:jc w:val="both"/>
              <w:rPr>
                <w:rFonts w:ascii="GHEA Grapalat" w:eastAsia="GHEA Grapalat" w:hAnsi="GHEA Grapalat" w:cs="GHEA Grapalat"/>
              </w:rPr>
            </w:pPr>
            <w:r w:rsidRPr="00A978CF">
              <w:rPr>
                <w:rFonts w:ascii="GHEA Grapalat" w:eastAsia="GHEA Grapalat" w:hAnsi="GHEA Grapalat" w:cs="GHEA Grapalat"/>
              </w:rPr>
              <w:t>Արդարադատության նախարարություն</w:t>
            </w:r>
          </w:p>
          <w:p w:rsidR="00695086" w:rsidRPr="00A978CF" w:rsidRDefault="00695086" w:rsidP="007337B2">
            <w:pPr>
              <w:numPr>
                <w:ilvl w:val="0"/>
                <w:numId w:val="1"/>
              </w:numPr>
              <w:tabs>
                <w:tab w:val="left" w:pos="271"/>
              </w:tabs>
              <w:ind w:left="31" w:firstLine="0"/>
              <w:jc w:val="both"/>
              <w:rPr>
                <w:rFonts w:ascii="GHEA Grapalat" w:eastAsia="GHEA Grapalat" w:hAnsi="GHEA Grapalat" w:cs="GHEA Grapalat"/>
              </w:rPr>
            </w:pPr>
            <w:r w:rsidRPr="00A978CF">
              <w:rPr>
                <w:rFonts w:ascii="GHEA Grapalat" w:eastAsia="GHEA Grapalat" w:hAnsi="GHEA Grapalat" w:cs="GHEA Grapalat"/>
              </w:rPr>
              <w:t>Արդարադատության ակադեմիա (համաձայնությամբ)</w:t>
            </w:r>
          </w:p>
        </w:tc>
      </w:tr>
      <w:tr w:rsidR="00695086" w:rsidRPr="006F6261" w:rsidTr="00443FD7">
        <w:trPr>
          <w:trHeight w:val="420"/>
        </w:trPr>
        <w:tc>
          <w:tcPr>
            <w:tcW w:w="2946" w:type="dxa"/>
            <w:shd w:val="clear" w:color="auto" w:fill="D9D9D9"/>
            <w:tcMar>
              <w:top w:w="100" w:type="dxa"/>
              <w:left w:w="100" w:type="dxa"/>
              <w:bottom w:w="100" w:type="dxa"/>
              <w:right w:w="100" w:type="dxa"/>
            </w:tcMar>
            <w:vAlign w:val="center"/>
          </w:tcPr>
          <w:p w:rsidR="00695086" w:rsidRPr="006F6261" w:rsidRDefault="00695086" w:rsidP="00443FD7">
            <w:pPr>
              <w:rPr>
                <w:rFonts w:ascii="GHEA Grapalat" w:eastAsia="GHEA Grapalat" w:hAnsi="GHEA Grapalat" w:cs="GHEA Grapalat"/>
                <w:b/>
                <w:i/>
                <w:lang w:val="en-US"/>
              </w:rPr>
            </w:pPr>
            <w:r w:rsidRPr="006F6261">
              <w:rPr>
                <w:rFonts w:ascii="GHEA Grapalat" w:eastAsia="GHEA Grapalat" w:hAnsi="GHEA Grapalat" w:cs="GHEA Grapalat"/>
                <w:b/>
                <w:i/>
                <w:lang w:val="en-US"/>
              </w:rPr>
              <w:t>Ֆինանսավորման աղբյուր և չափ</w:t>
            </w:r>
          </w:p>
        </w:tc>
        <w:tc>
          <w:tcPr>
            <w:tcW w:w="11784" w:type="dxa"/>
            <w:gridSpan w:val="6"/>
            <w:shd w:val="clear" w:color="auto" w:fill="auto"/>
          </w:tcPr>
          <w:p w:rsidR="00695086" w:rsidRPr="00A978CF" w:rsidRDefault="00695086" w:rsidP="007337B2">
            <w:pPr>
              <w:numPr>
                <w:ilvl w:val="0"/>
                <w:numId w:val="2"/>
              </w:numPr>
              <w:tabs>
                <w:tab w:val="left" w:pos="271"/>
              </w:tabs>
              <w:ind w:left="31" w:firstLine="0"/>
              <w:jc w:val="both"/>
              <w:rPr>
                <w:rFonts w:ascii="GHEA Grapalat" w:eastAsia="GHEA Grapalat" w:hAnsi="GHEA Grapalat" w:cs="GHEA Grapalat"/>
              </w:rPr>
            </w:pPr>
            <w:r w:rsidRPr="00A978CF">
              <w:rPr>
                <w:rFonts w:ascii="GHEA Grapalat" w:eastAsia="GHEA Grapalat" w:hAnsi="GHEA Grapalat" w:cs="GHEA Grapalat"/>
              </w:rPr>
              <w:t>Ֆինանսավորում չի պահանջվում</w:t>
            </w:r>
          </w:p>
        </w:tc>
      </w:tr>
      <w:tr w:rsidR="00695086" w:rsidRPr="00BE2461" w:rsidTr="00443FD7">
        <w:trPr>
          <w:trHeight w:val="420"/>
        </w:trPr>
        <w:tc>
          <w:tcPr>
            <w:tcW w:w="2946" w:type="dxa"/>
            <w:shd w:val="clear" w:color="auto" w:fill="auto"/>
            <w:tcMar>
              <w:top w:w="100" w:type="dxa"/>
              <w:left w:w="100" w:type="dxa"/>
              <w:bottom w:w="100" w:type="dxa"/>
              <w:right w:w="100" w:type="dxa"/>
            </w:tcMar>
          </w:tcPr>
          <w:p w:rsidR="00695086" w:rsidRPr="007B1237" w:rsidRDefault="00695086" w:rsidP="00443FD7">
            <w:pPr>
              <w:tabs>
                <w:tab w:val="left" w:pos="540"/>
              </w:tabs>
              <w:rPr>
                <w:rFonts w:ascii="GHEA Grapalat" w:eastAsia="GHEA Grapalat" w:hAnsi="GHEA Grapalat" w:cs="GHEA Grapalat"/>
              </w:rPr>
            </w:pPr>
            <w:r w:rsidRPr="00A04188">
              <w:rPr>
                <w:rFonts w:ascii="GHEA Grapalat" w:eastAsia="GHEA Grapalat" w:hAnsi="GHEA Grapalat" w:cs="GHEA Grapalat"/>
                <w:b/>
              </w:rPr>
              <w:t>4.</w:t>
            </w:r>
            <w:r w:rsidRPr="00A04188">
              <w:rPr>
                <w:rFonts w:ascii="GHEA Grapalat" w:eastAsia="GHEA Grapalat" w:hAnsi="GHEA Grapalat" w:cs="GHEA Grapalat"/>
              </w:rPr>
              <w:t xml:space="preserve"> </w:t>
            </w:r>
            <w:r w:rsidRPr="007B1237">
              <w:rPr>
                <w:rFonts w:ascii="GHEA Grapalat" w:eastAsia="GHEA Grapalat" w:hAnsi="GHEA Grapalat" w:cs="GHEA Grapalat"/>
              </w:rPr>
              <w:t>Մշակել «Փորձագիտական գործունեության մասին» օրենքի նախագիծ</w:t>
            </w:r>
          </w:p>
        </w:tc>
        <w:tc>
          <w:tcPr>
            <w:tcW w:w="2946" w:type="dxa"/>
            <w:gridSpan w:val="2"/>
            <w:shd w:val="clear" w:color="auto" w:fill="auto"/>
          </w:tcPr>
          <w:p w:rsidR="00695086" w:rsidRPr="007C5D50" w:rsidRDefault="00695086" w:rsidP="00443FD7">
            <w:pPr>
              <w:tabs>
                <w:tab w:val="left" w:pos="271"/>
              </w:tabs>
              <w:rPr>
                <w:rFonts w:ascii="GHEA Grapalat" w:hAnsi="GHEA Grapalat"/>
              </w:rPr>
            </w:pPr>
            <w:r w:rsidRPr="00F96951">
              <w:rPr>
                <w:rFonts w:ascii="GHEA Grapalat" w:hAnsi="GHEA Grapalat"/>
              </w:rPr>
              <w:t xml:space="preserve">Ներկայումս առկա չէ փորձագիտական գործունեության </w:t>
            </w:r>
            <w:r w:rsidRPr="00BC0081">
              <w:rPr>
                <w:rFonts w:ascii="GHEA Grapalat" w:hAnsi="GHEA Grapalat"/>
              </w:rPr>
              <w:t>ոլորտը կարգավորող</w:t>
            </w:r>
            <w:r w:rsidRPr="00F96951">
              <w:rPr>
                <w:rFonts w:ascii="GHEA Grapalat" w:hAnsi="GHEA Grapalat"/>
              </w:rPr>
              <w:t xml:space="preserve"> օրենք,</w:t>
            </w:r>
            <w:r w:rsidRPr="005D5F46">
              <w:rPr>
                <w:rFonts w:ascii="GHEA Grapalat" w:hAnsi="GHEA Grapalat"/>
              </w:rPr>
              <w:t xml:space="preserve"> </w:t>
            </w:r>
            <w:r w:rsidRPr="00BC0081">
              <w:rPr>
                <w:rFonts w:ascii="GHEA Grapalat" w:hAnsi="GHEA Grapalat"/>
              </w:rPr>
              <w:t>ինչպիսի</w:t>
            </w:r>
            <w:r w:rsidRPr="00F96951">
              <w:rPr>
                <w:rFonts w:ascii="GHEA Grapalat" w:hAnsi="GHEA Grapalat"/>
              </w:rPr>
              <w:t xml:space="preserve"> պայմաններում փորձաքննությունների իրականացման հետ</w:t>
            </w:r>
            <w:r>
              <w:rPr>
                <w:rFonts w:ascii="GHEA Grapalat" w:hAnsi="GHEA Grapalat"/>
              </w:rPr>
              <w:t xml:space="preserve"> կապված իրավահարաբերություն</w:t>
            </w:r>
            <w:r>
              <w:rPr>
                <w:rFonts w:ascii="GHEA Grapalat" w:hAnsi="GHEA Grapalat"/>
              </w:rPr>
              <w:lastRenderedPageBreak/>
              <w:t>ներ</w:t>
            </w:r>
            <w:r w:rsidRPr="007303A0">
              <w:rPr>
                <w:rFonts w:ascii="GHEA Grapalat" w:hAnsi="GHEA Grapalat"/>
              </w:rPr>
              <w:t>ն</w:t>
            </w:r>
            <w:r w:rsidRPr="00F96951">
              <w:rPr>
                <w:rFonts w:ascii="GHEA Grapalat" w:hAnsi="GHEA Grapalat"/>
              </w:rPr>
              <w:t xml:space="preserve"> ամբողջական և համապարփակ </w:t>
            </w:r>
            <w:r w:rsidRPr="005D5F46">
              <w:rPr>
                <w:rFonts w:ascii="GHEA Grapalat" w:hAnsi="GHEA Grapalat"/>
              </w:rPr>
              <w:t xml:space="preserve">կերպով </w:t>
            </w:r>
            <w:r w:rsidRPr="00F96951">
              <w:rPr>
                <w:rFonts w:ascii="GHEA Grapalat" w:hAnsi="GHEA Grapalat"/>
              </w:rPr>
              <w:t>կարգավոր</w:t>
            </w:r>
            <w:r w:rsidRPr="00A74F33">
              <w:rPr>
                <w:rFonts w:ascii="GHEA Grapalat" w:hAnsi="GHEA Grapalat"/>
              </w:rPr>
              <w:t xml:space="preserve">ված </w:t>
            </w:r>
            <w:r w:rsidRPr="00F96951">
              <w:rPr>
                <w:rFonts w:ascii="GHEA Grapalat" w:hAnsi="GHEA Grapalat"/>
              </w:rPr>
              <w:t>չ</w:t>
            </w:r>
            <w:r w:rsidRPr="00BC0081">
              <w:rPr>
                <w:rFonts w:ascii="GHEA Grapalat" w:hAnsi="GHEA Grapalat"/>
              </w:rPr>
              <w:t>են</w:t>
            </w:r>
          </w:p>
        </w:tc>
        <w:tc>
          <w:tcPr>
            <w:tcW w:w="2946" w:type="dxa"/>
            <w:shd w:val="clear" w:color="auto" w:fill="auto"/>
          </w:tcPr>
          <w:p w:rsidR="00695086" w:rsidRPr="005D5F46" w:rsidRDefault="00695086" w:rsidP="00443FD7">
            <w:pPr>
              <w:tabs>
                <w:tab w:val="left" w:pos="271"/>
              </w:tabs>
              <w:rPr>
                <w:rFonts w:ascii="GHEA Grapalat" w:eastAsia="GHEA Grapalat" w:hAnsi="GHEA Grapalat" w:cs="GHEA Grapalat"/>
              </w:rPr>
            </w:pPr>
            <w:r w:rsidRPr="00F96951">
              <w:rPr>
                <w:rFonts w:ascii="GHEA Grapalat" w:eastAsia="GHEA Grapalat" w:hAnsi="GHEA Grapalat" w:cs="GHEA Grapalat"/>
              </w:rPr>
              <w:lastRenderedPageBreak/>
              <w:t>Մշակ</w:t>
            </w:r>
            <w:r w:rsidRPr="00BC0081">
              <w:rPr>
                <w:rFonts w:ascii="GHEA Grapalat" w:eastAsia="GHEA Grapalat" w:hAnsi="GHEA Grapalat" w:cs="GHEA Grapalat"/>
              </w:rPr>
              <w:t>վ</w:t>
            </w:r>
            <w:r w:rsidRPr="00F96951">
              <w:rPr>
                <w:rFonts w:ascii="GHEA Grapalat" w:eastAsia="GHEA Grapalat" w:hAnsi="GHEA Grapalat" w:cs="GHEA Grapalat"/>
              </w:rPr>
              <w:t xml:space="preserve">ել </w:t>
            </w:r>
            <w:r w:rsidRPr="00BC0081">
              <w:rPr>
                <w:rFonts w:ascii="GHEA Grapalat" w:eastAsia="GHEA Grapalat" w:hAnsi="GHEA Grapalat" w:cs="GHEA Grapalat"/>
              </w:rPr>
              <w:t xml:space="preserve">է </w:t>
            </w:r>
            <w:r w:rsidRPr="00F96951">
              <w:rPr>
                <w:rFonts w:ascii="GHEA Grapalat" w:eastAsia="GHEA Grapalat" w:hAnsi="GHEA Grapalat" w:cs="GHEA Grapalat"/>
              </w:rPr>
              <w:t>«</w:t>
            </w:r>
            <w:r w:rsidRPr="007303A0">
              <w:rPr>
                <w:rFonts w:ascii="GHEA Grapalat" w:eastAsia="GHEA Grapalat" w:hAnsi="GHEA Grapalat" w:cs="GHEA Grapalat"/>
              </w:rPr>
              <w:t>Փ</w:t>
            </w:r>
            <w:r w:rsidRPr="006E6B1A">
              <w:rPr>
                <w:rFonts w:ascii="GHEA Grapalat" w:eastAsia="GHEA Grapalat" w:hAnsi="GHEA Grapalat" w:cs="GHEA Grapalat"/>
              </w:rPr>
              <w:t xml:space="preserve">որձագիտական </w:t>
            </w:r>
            <w:r w:rsidRPr="00F96951">
              <w:rPr>
                <w:rFonts w:ascii="GHEA Grapalat" w:eastAsia="GHEA Grapalat" w:hAnsi="GHEA Grapalat" w:cs="GHEA Grapalat"/>
              </w:rPr>
              <w:t xml:space="preserve">գործունեության մասին» </w:t>
            </w:r>
            <w:r w:rsidRPr="005D5F46">
              <w:rPr>
                <w:rFonts w:ascii="GHEA Grapalat" w:eastAsia="GHEA Grapalat" w:hAnsi="GHEA Grapalat" w:cs="GHEA Grapalat"/>
              </w:rPr>
              <w:t>օրենքի և, ըստ անհրաժեշտության,</w:t>
            </w:r>
            <w:r>
              <w:rPr>
                <w:rFonts w:ascii="GHEA Grapalat" w:eastAsia="GHEA Grapalat" w:hAnsi="GHEA Grapalat" w:cs="GHEA Grapalat"/>
              </w:rPr>
              <w:t xml:space="preserve"> </w:t>
            </w:r>
            <w:r w:rsidRPr="005D5F46">
              <w:rPr>
                <w:rFonts w:ascii="GHEA Grapalat" w:eastAsia="GHEA Grapalat" w:hAnsi="GHEA Grapalat" w:cs="GHEA Grapalat"/>
              </w:rPr>
              <w:t>հարակից իրավական</w:t>
            </w:r>
          </w:p>
          <w:p w:rsidR="00695086" w:rsidRPr="008A6FF1" w:rsidRDefault="00695086" w:rsidP="00443FD7">
            <w:pPr>
              <w:tabs>
                <w:tab w:val="left" w:pos="271"/>
              </w:tabs>
              <w:rPr>
                <w:rFonts w:ascii="GHEA Grapalat" w:eastAsia="GHEA Grapalat" w:hAnsi="GHEA Grapalat" w:cs="GHEA Grapalat"/>
                <w:lang w:val="ru-RU"/>
              </w:rPr>
            </w:pPr>
            <w:r w:rsidRPr="00BE2461">
              <w:rPr>
                <w:rFonts w:ascii="GHEA Grapalat" w:eastAsia="GHEA Grapalat" w:hAnsi="GHEA Grapalat" w:cs="GHEA Grapalat"/>
              </w:rPr>
              <w:t>ակտ</w:t>
            </w:r>
            <w:r>
              <w:rPr>
                <w:rFonts w:ascii="GHEA Grapalat" w:eastAsia="GHEA Grapalat" w:hAnsi="GHEA Grapalat" w:cs="GHEA Grapalat"/>
                <w:lang w:val="ru-RU"/>
              </w:rPr>
              <w:t>եր</w:t>
            </w:r>
            <w:r w:rsidRPr="00BE2461">
              <w:rPr>
                <w:rFonts w:ascii="GHEA Grapalat" w:eastAsia="GHEA Grapalat" w:hAnsi="GHEA Grapalat" w:cs="GHEA Grapalat"/>
              </w:rPr>
              <w:t>ի նախագծ</w:t>
            </w:r>
            <w:r>
              <w:rPr>
                <w:rFonts w:ascii="GHEA Grapalat" w:eastAsia="GHEA Grapalat" w:hAnsi="GHEA Grapalat" w:cs="GHEA Grapalat"/>
                <w:lang w:val="ru-RU"/>
              </w:rPr>
              <w:t>երի</w:t>
            </w:r>
            <w:r>
              <w:rPr>
                <w:rFonts w:ascii="GHEA Grapalat" w:eastAsia="GHEA Grapalat" w:hAnsi="GHEA Grapalat" w:cs="GHEA Grapalat"/>
              </w:rPr>
              <w:t xml:space="preserve"> </w:t>
            </w:r>
            <w:r>
              <w:rPr>
                <w:rFonts w:ascii="GHEA Grapalat" w:eastAsia="GHEA Grapalat" w:hAnsi="GHEA Grapalat" w:cs="GHEA Grapalat"/>
                <w:lang w:val="ru-RU"/>
              </w:rPr>
              <w:t>փաթեթ</w:t>
            </w:r>
          </w:p>
        </w:tc>
        <w:tc>
          <w:tcPr>
            <w:tcW w:w="2946" w:type="dxa"/>
            <w:gridSpan w:val="2"/>
            <w:shd w:val="clear" w:color="auto" w:fill="auto"/>
          </w:tcPr>
          <w:p w:rsidR="00695086" w:rsidRPr="0022181F" w:rsidRDefault="00695086" w:rsidP="00443FD7">
            <w:pPr>
              <w:spacing w:line="264" w:lineRule="auto"/>
              <w:jc w:val="both"/>
              <w:rPr>
                <w:rFonts w:ascii="GHEA Grapalat" w:eastAsia="GHEA Grapalat" w:hAnsi="GHEA Grapalat" w:cs="GHEA Grapalat"/>
              </w:rPr>
            </w:pPr>
            <w:r w:rsidRPr="00A04188">
              <w:rPr>
                <w:rFonts w:ascii="GHEA Grapalat" w:eastAsia="GHEA Grapalat" w:hAnsi="GHEA Grapalat" w:cs="GHEA Grapalat"/>
                <w:lang w:val="ru-RU"/>
              </w:rPr>
              <w:t xml:space="preserve">4.1. </w:t>
            </w:r>
            <w:r w:rsidRPr="0022181F">
              <w:rPr>
                <w:rFonts w:ascii="GHEA Grapalat" w:eastAsia="GHEA Grapalat" w:hAnsi="GHEA Grapalat" w:cs="GHEA Grapalat"/>
                <w:lang w:val="ru-RU"/>
              </w:rPr>
              <w:t>Նախագծերի փաթեթի ընդունումից 1 տարի հետո</w:t>
            </w:r>
            <w:r w:rsidRPr="0022181F">
              <w:rPr>
                <w:rFonts w:ascii="GHEA Grapalat" w:hAnsi="GHEA Grapalat" w:cs="Sylfaen"/>
                <w:lang w:val="ru-RU"/>
              </w:rPr>
              <w:t xml:space="preserve"> փորձագիտական</w:t>
            </w:r>
            <w:r w:rsidRPr="0022181F">
              <w:rPr>
                <w:rFonts w:ascii="GHEA Grapalat" w:hAnsi="GHEA Grapalat" w:cs="Sylfaen"/>
              </w:rPr>
              <w:t xml:space="preserve"> </w:t>
            </w:r>
            <w:r w:rsidRPr="0022181F">
              <w:rPr>
                <w:rFonts w:ascii="GHEA Grapalat" w:hAnsi="GHEA Grapalat" w:cs="Sylfaen"/>
                <w:lang w:val="ru-RU"/>
              </w:rPr>
              <w:t xml:space="preserve">կազմակերպությունների և այլ միավորների 50 և ավելի տոկոսը գործում է օրենսդրությամբ դրանց </w:t>
            </w:r>
            <w:r w:rsidRPr="0022181F">
              <w:rPr>
                <w:rFonts w:ascii="GHEA Grapalat" w:hAnsi="GHEA Grapalat" w:cs="Sylfaen"/>
                <w:lang w:val="ru-RU"/>
              </w:rPr>
              <w:lastRenderedPageBreak/>
              <w:t>կարգավիճակին ներկայացվող</w:t>
            </w:r>
            <w:r w:rsidRPr="0022181F">
              <w:rPr>
                <w:rFonts w:ascii="GHEA Grapalat" w:hAnsi="GHEA Grapalat" w:cs="Sylfaen"/>
              </w:rPr>
              <w:t xml:space="preserve"> </w:t>
            </w:r>
            <w:r w:rsidRPr="0022181F">
              <w:rPr>
                <w:rFonts w:ascii="GHEA Grapalat" w:hAnsi="GHEA Grapalat" w:cs="Sylfaen"/>
                <w:lang w:val="ru-RU"/>
              </w:rPr>
              <w:t>չափորոշիչներին համապատասխան</w:t>
            </w:r>
          </w:p>
          <w:p w:rsidR="00695086" w:rsidRPr="0022181F" w:rsidRDefault="00695086" w:rsidP="00443FD7">
            <w:pPr>
              <w:tabs>
                <w:tab w:val="left" w:pos="72"/>
              </w:tabs>
              <w:spacing w:line="264" w:lineRule="auto"/>
              <w:jc w:val="both"/>
              <w:rPr>
                <w:rFonts w:ascii="GHEA Grapalat" w:eastAsia="GHEA Grapalat" w:hAnsi="GHEA Grapalat" w:cs="GHEA Grapalat"/>
              </w:rPr>
            </w:pPr>
            <w:r w:rsidRPr="00A04188">
              <w:rPr>
                <w:rFonts w:ascii="GHEA Grapalat" w:eastAsia="GHEA Grapalat" w:hAnsi="GHEA Grapalat" w:cs="GHEA Grapalat"/>
              </w:rPr>
              <w:t xml:space="preserve">4.2. </w:t>
            </w:r>
            <w:r w:rsidRPr="0022181F">
              <w:rPr>
                <w:rFonts w:ascii="GHEA Grapalat" w:eastAsia="GHEA Grapalat" w:hAnsi="GHEA Grapalat" w:cs="GHEA Grapalat"/>
              </w:rPr>
              <w:t>Օրենսդրական փոփոխություններից</w:t>
            </w:r>
            <w:r w:rsidRPr="0022181F">
              <w:rPr>
                <w:rFonts w:ascii="Sylfaen" w:hAnsi="Sylfaen"/>
              </w:rPr>
              <w:t xml:space="preserve"> </w:t>
            </w:r>
            <w:r w:rsidRPr="0022181F">
              <w:rPr>
                <w:rFonts w:ascii="GHEA Grapalat" w:hAnsi="GHEA Grapalat" w:cs="Sylfaen"/>
              </w:rPr>
              <w:t xml:space="preserve">2 տարի հետո </w:t>
            </w:r>
            <w:r w:rsidRPr="0022181F">
              <w:rPr>
                <w:rFonts w:ascii="GHEA Grapalat" w:eastAsia="GHEA Grapalat" w:hAnsi="GHEA Grapalat" w:cs="GHEA Grapalat"/>
              </w:rPr>
              <w:t>փորձաքննություններն իրականացվում են միատեսակ չափորոշիչներով որակավորված և վերապատրաստված՝ գործող փորձագետների առնվազն 50 տոկոսի կողմից</w:t>
            </w:r>
          </w:p>
          <w:p w:rsidR="00695086" w:rsidRPr="0022181F" w:rsidRDefault="00695086" w:rsidP="00443FD7">
            <w:pPr>
              <w:tabs>
                <w:tab w:val="left" w:pos="72"/>
              </w:tabs>
              <w:spacing w:line="264" w:lineRule="auto"/>
              <w:jc w:val="both"/>
              <w:rPr>
                <w:rFonts w:ascii="GHEA Grapalat" w:eastAsia="GHEA Grapalat" w:hAnsi="GHEA Grapalat" w:cs="GHEA Grapalat"/>
              </w:rPr>
            </w:pPr>
            <w:r w:rsidRPr="00A04188">
              <w:rPr>
                <w:rFonts w:ascii="GHEA Grapalat" w:eastAsia="GHEA Grapalat" w:hAnsi="GHEA Grapalat" w:cs="GHEA Grapalat"/>
              </w:rPr>
              <w:t xml:space="preserve">4.3. </w:t>
            </w:r>
            <w:r w:rsidRPr="0022181F">
              <w:rPr>
                <w:rFonts w:ascii="GHEA Grapalat" w:eastAsia="GHEA Grapalat" w:hAnsi="GHEA Grapalat" w:cs="GHEA Grapalat"/>
              </w:rPr>
              <w:t>Օրենսդրական փոփոխությոններից</w:t>
            </w:r>
            <w:r w:rsidRPr="0022181F">
              <w:rPr>
                <w:rFonts w:ascii="Sylfaen" w:hAnsi="Sylfaen"/>
              </w:rPr>
              <w:t xml:space="preserve"> </w:t>
            </w:r>
            <w:r w:rsidRPr="0022181F">
              <w:rPr>
                <w:rFonts w:ascii="GHEA Grapalat" w:eastAsia="GHEA Grapalat" w:hAnsi="GHEA Grapalat" w:cs="GHEA Grapalat"/>
              </w:rPr>
              <w:t xml:space="preserve">1 տարի հետո փորձագիտական  կազմակերպությունների </w:t>
            </w:r>
            <w:r w:rsidRPr="0022181F">
              <w:rPr>
                <w:rFonts w:ascii="GHEA Grapalat" w:hAnsi="GHEA Grapalat" w:cs="Sylfaen"/>
              </w:rPr>
              <w:t>և այլ միավորների</w:t>
            </w:r>
            <w:r w:rsidRPr="0022181F">
              <w:rPr>
                <w:rFonts w:ascii="GHEA Grapalat" w:eastAsia="GHEA Grapalat" w:hAnsi="GHEA Grapalat" w:cs="GHEA Grapalat"/>
              </w:rPr>
              <w:t xml:space="preserve"> առնվազն 50 տոկոսը գործում է փորձագետի անկախության միատեսակ չափանիշներով</w:t>
            </w:r>
          </w:p>
          <w:p w:rsidR="00695086" w:rsidRPr="0022181F" w:rsidRDefault="00695086" w:rsidP="00443FD7">
            <w:pPr>
              <w:tabs>
                <w:tab w:val="left" w:pos="72"/>
              </w:tabs>
              <w:spacing w:line="264" w:lineRule="auto"/>
              <w:jc w:val="both"/>
              <w:rPr>
                <w:rFonts w:ascii="GHEA Grapalat" w:eastAsia="GHEA Grapalat" w:hAnsi="GHEA Grapalat" w:cs="GHEA Grapalat"/>
              </w:rPr>
            </w:pPr>
            <w:r w:rsidRPr="00A04188">
              <w:rPr>
                <w:rFonts w:ascii="GHEA Grapalat" w:eastAsia="GHEA Grapalat" w:hAnsi="GHEA Grapalat" w:cs="GHEA Grapalat"/>
              </w:rPr>
              <w:t xml:space="preserve">4.4. </w:t>
            </w:r>
            <w:r w:rsidRPr="0022181F">
              <w:rPr>
                <w:rFonts w:ascii="GHEA Grapalat" w:eastAsia="GHEA Grapalat" w:hAnsi="GHEA Grapalat" w:cs="GHEA Grapalat"/>
              </w:rPr>
              <w:t xml:space="preserve">Մեթոդաբանական չափորոշիչների </w:t>
            </w:r>
            <w:r w:rsidRPr="0022181F">
              <w:rPr>
                <w:rFonts w:ascii="GHEA Grapalat" w:eastAsia="GHEA Grapalat" w:hAnsi="GHEA Grapalat" w:cs="GHEA Grapalat"/>
              </w:rPr>
              <w:lastRenderedPageBreak/>
              <w:t>ընդունումից 2 տարի հետո դրանց տիրույթում գտնվող փորձաքննությունների 100 տոկոսն իրականացվում է այդ չափորոշիչների հաշվառմամբ</w:t>
            </w:r>
          </w:p>
          <w:p w:rsidR="00695086" w:rsidRPr="0022181F" w:rsidRDefault="00695086" w:rsidP="00443FD7">
            <w:pPr>
              <w:tabs>
                <w:tab w:val="left" w:pos="72"/>
              </w:tabs>
              <w:spacing w:line="264" w:lineRule="auto"/>
              <w:jc w:val="both"/>
              <w:rPr>
                <w:rFonts w:ascii="GHEA Grapalat" w:eastAsia="GHEA Grapalat" w:hAnsi="GHEA Grapalat" w:cs="GHEA Grapalat"/>
              </w:rPr>
            </w:pPr>
            <w:r w:rsidRPr="00A04188">
              <w:rPr>
                <w:rFonts w:ascii="GHEA Grapalat" w:eastAsia="GHEA Grapalat" w:hAnsi="GHEA Grapalat" w:cs="GHEA Grapalat"/>
              </w:rPr>
              <w:t xml:space="preserve">4.5. </w:t>
            </w:r>
            <w:r w:rsidRPr="0022181F">
              <w:rPr>
                <w:rFonts w:ascii="GHEA Grapalat" w:eastAsia="GHEA Grapalat" w:hAnsi="GHEA Grapalat" w:cs="GHEA Grapalat"/>
              </w:rPr>
              <w:t xml:space="preserve">Գործող դատավարական ընթացակարգերին զուգահեռ գործում է փորձագետի կարգապահական պատասխանատվության իրավական ընթացակարգ, ինչի շնորհիվ </w:t>
            </w:r>
            <w:r w:rsidRPr="00A04188">
              <w:rPr>
                <w:rFonts w:ascii="GHEA Grapalat" w:eastAsia="GHEA Grapalat" w:hAnsi="GHEA Grapalat" w:cs="GHEA Grapalat"/>
              </w:rPr>
              <w:t xml:space="preserve">օրենսդրական փոփոխությունների ընդունումից 2 տարի հետո </w:t>
            </w:r>
            <w:r w:rsidRPr="0022181F">
              <w:rPr>
                <w:rFonts w:ascii="GHEA Grapalat" w:eastAsia="GHEA Grapalat" w:hAnsi="GHEA Grapalat" w:cs="GHEA Grapalat"/>
              </w:rPr>
              <w:t>առնվազն 20 տոկոսով նվազել են լրացուցիչ և կրկնակի փորձաքննությունների նշանակման դեպքերը</w:t>
            </w:r>
          </w:p>
          <w:p w:rsidR="00695086" w:rsidRPr="0022181F" w:rsidRDefault="00695086" w:rsidP="00443FD7">
            <w:pPr>
              <w:tabs>
                <w:tab w:val="left" w:pos="72"/>
              </w:tabs>
              <w:spacing w:line="264" w:lineRule="auto"/>
              <w:jc w:val="both"/>
              <w:rPr>
                <w:rFonts w:ascii="GHEA Grapalat" w:eastAsia="GHEA Grapalat" w:hAnsi="GHEA Grapalat" w:cs="GHEA Grapalat"/>
              </w:rPr>
            </w:pPr>
            <w:r w:rsidRPr="00A04188">
              <w:rPr>
                <w:rFonts w:ascii="GHEA Grapalat" w:eastAsia="GHEA Grapalat" w:hAnsi="GHEA Grapalat" w:cs="GHEA Grapalat"/>
              </w:rPr>
              <w:t xml:space="preserve">4.6. </w:t>
            </w:r>
            <w:r w:rsidRPr="0022181F">
              <w:rPr>
                <w:rFonts w:ascii="GHEA Grapalat" w:eastAsia="GHEA Grapalat" w:hAnsi="GHEA Grapalat" w:cs="GHEA Grapalat"/>
              </w:rPr>
              <w:t xml:space="preserve">Դատական փորձաքննությունների 100%-ը կատարվում են դրանց կատարման </w:t>
            </w:r>
            <w:r w:rsidRPr="0022181F">
              <w:rPr>
                <w:rFonts w:ascii="GHEA Grapalat" w:eastAsia="GHEA Grapalat" w:hAnsi="GHEA Grapalat" w:cs="GHEA Grapalat"/>
              </w:rPr>
              <w:lastRenderedPageBreak/>
              <w:t>համար սահմանված ողջամիտ ժամկետների որոշման չափանիշների հաշվառմամբ</w:t>
            </w:r>
          </w:p>
        </w:tc>
        <w:tc>
          <w:tcPr>
            <w:tcW w:w="2946" w:type="dxa"/>
            <w:shd w:val="clear" w:color="auto" w:fill="auto"/>
          </w:tcPr>
          <w:p w:rsidR="00695086" w:rsidRPr="007C5D50" w:rsidRDefault="00695086" w:rsidP="00443FD7">
            <w:pPr>
              <w:tabs>
                <w:tab w:val="left" w:pos="271"/>
              </w:tabs>
              <w:rPr>
                <w:rFonts w:ascii="GHEA Grapalat" w:eastAsia="GHEA Grapalat" w:hAnsi="GHEA Grapalat" w:cs="GHEA Grapalat"/>
              </w:rPr>
            </w:pPr>
            <w:r w:rsidRPr="00BC0081">
              <w:rPr>
                <w:rFonts w:ascii="GHEA Grapalat" w:eastAsia="GHEA Grapalat" w:hAnsi="GHEA Grapalat" w:cs="GHEA Grapalat"/>
              </w:rPr>
              <w:lastRenderedPageBreak/>
              <w:t>«</w:t>
            </w:r>
            <w:r w:rsidRPr="007303A0">
              <w:rPr>
                <w:rFonts w:ascii="GHEA Grapalat" w:eastAsia="GHEA Grapalat" w:hAnsi="GHEA Grapalat" w:cs="GHEA Grapalat"/>
              </w:rPr>
              <w:t>Փ</w:t>
            </w:r>
            <w:r w:rsidRPr="006E6B1A">
              <w:rPr>
                <w:rFonts w:ascii="GHEA Grapalat" w:eastAsia="GHEA Grapalat" w:hAnsi="GHEA Grapalat" w:cs="GHEA Grapalat"/>
              </w:rPr>
              <w:t xml:space="preserve">որձագիտական </w:t>
            </w:r>
            <w:r w:rsidRPr="00BC0081">
              <w:rPr>
                <w:rFonts w:ascii="GHEA Grapalat" w:eastAsia="GHEA Grapalat" w:hAnsi="GHEA Grapalat" w:cs="GHEA Grapalat"/>
              </w:rPr>
              <w:t>գործունեության մասին» օրենքի նախագիծը  ներկայացվել է Վարչապետի աշխատակազմ</w:t>
            </w:r>
          </w:p>
          <w:p w:rsidR="00695086" w:rsidRPr="00BC0081" w:rsidRDefault="00695086" w:rsidP="00443FD7">
            <w:pPr>
              <w:tabs>
                <w:tab w:val="left" w:pos="271"/>
              </w:tabs>
              <w:rPr>
                <w:rFonts w:ascii="GHEA Grapalat" w:eastAsia="GHEA Grapalat" w:hAnsi="GHEA Grapalat" w:cs="GHEA Grapalat"/>
              </w:rPr>
            </w:pPr>
            <w:r w:rsidRPr="00BC0081">
              <w:rPr>
                <w:rFonts w:ascii="GHEA Grapalat" w:eastAsia="GHEA Grapalat" w:hAnsi="GHEA Grapalat" w:cs="GHEA Grapalat"/>
              </w:rPr>
              <w:t xml:space="preserve">Ընդունվել է օրենսդրական նախաձեռնությանը </w:t>
            </w:r>
            <w:r w:rsidRPr="00BC0081">
              <w:rPr>
                <w:rFonts w:ascii="GHEA Grapalat" w:eastAsia="GHEA Grapalat" w:hAnsi="GHEA Grapalat" w:cs="GHEA Grapalat"/>
              </w:rPr>
              <w:lastRenderedPageBreak/>
              <w:t>հավանություն տալու մասին Կառավարության որոշում (Կառավարության պաշտոնական կայքէջ)</w:t>
            </w:r>
          </w:p>
          <w:p w:rsidR="00695086" w:rsidRPr="00C657D9" w:rsidRDefault="00695086" w:rsidP="00443FD7">
            <w:pPr>
              <w:tabs>
                <w:tab w:val="left" w:pos="271"/>
              </w:tabs>
              <w:rPr>
                <w:rFonts w:ascii="GHEA Grapalat" w:eastAsia="GHEA Grapalat" w:hAnsi="GHEA Grapalat" w:cs="GHEA Grapalat"/>
                <w:color w:val="FF0000"/>
              </w:rPr>
            </w:pPr>
          </w:p>
        </w:tc>
      </w:tr>
      <w:tr w:rsidR="00695086" w:rsidRPr="00BE2461" w:rsidTr="00443FD7">
        <w:trPr>
          <w:trHeight w:val="420"/>
        </w:trPr>
        <w:tc>
          <w:tcPr>
            <w:tcW w:w="2946" w:type="dxa"/>
            <w:shd w:val="clear" w:color="auto" w:fill="D9D9D9"/>
            <w:tcMar>
              <w:top w:w="100" w:type="dxa"/>
              <w:left w:w="100" w:type="dxa"/>
              <w:bottom w:w="100" w:type="dxa"/>
              <w:right w:w="100" w:type="dxa"/>
            </w:tcMar>
            <w:vAlign w:val="center"/>
          </w:tcPr>
          <w:p w:rsidR="00695086" w:rsidRPr="00BE2461" w:rsidRDefault="00695086" w:rsidP="00443FD7">
            <w:pPr>
              <w:rPr>
                <w:rFonts w:ascii="GHEA Grapalat" w:eastAsia="GHEA Grapalat" w:hAnsi="GHEA Grapalat" w:cs="GHEA Grapalat"/>
                <w:b/>
                <w:i/>
                <w:lang w:val="en-US"/>
              </w:rPr>
            </w:pPr>
            <w:r w:rsidRPr="00BE2461">
              <w:rPr>
                <w:rFonts w:ascii="GHEA Grapalat" w:eastAsia="GHEA Grapalat" w:hAnsi="GHEA Grapalat" w:cs="GHEA Grapalat"/>
                <w:b/>
                <w:i/>
                <w:lang w:val="en-US"/>
              </w:rPr>
              <w:lastRenderedPageBreak/>
              <w:t>Պատասխանատումարմին</w:t>
            </w:r>
          </w:p>
        </w:tc>
        <w:tc>
          <w:tcPr>
            <w:tcW w:w="11784" w:type="dxa"/>
            <w:gridSpan w:val="6"/>
            <w:shd w:val="clear" w:color="auto" w:fill="auto"/>
          </w:tcPr>
          <w:p w:rsidR="00695086" w:rsidRPr="00A978CF" w:rsidRDefault="00695086" w:rsidP="007337B2">
            <w:pPr>
              <w:numPr>
                <w:ilvl w:val="0"/>
                <w:numId w:val="1"/>
              </w:numPr>
              <w:tabs>
                <w:tab w:val="left" w:pos="271"/>
              </w:tabs>
              <w:ind w:left="31" w:firstLine="0"/>
              <w:jc w:val="both"/>
              <w:rPr>
                <w:rFonts w:ascii="GHEA Grapalat" w:eastAsia="GHEA Grapalat" w:hAnsi="GHEA Grapalat" w:cs="GHEA Grapalat"/>
              </w:rPr>
            </w:pPr>
            <w:r w:rsidRPr="00BE2461">
              <w:rPr>
                <w:rFonts w:ascii="GHEA Grapalat" w:eastAsia="GHEA Grapalat" w:hAnsi="GHEA Grapalat" w:cs="GHEA Grapalat"/>
              </w:rPr>
              <w:t>Արդարադատության նախարարություն</w:t>
            </w:r>
          </w:p>
          <w:p w:rsidR="00695086" w:rsidRPr="00A978CF" w:rsidRDefault="00695086" w:rsidP="007337B2">
            <w:pPr>
              <w:numPr>
                <w:ilvl w:val="0"/>
                <w:numId w:val="1"/>
              </w:numPr>
              <w:tabs>
                <w:tab w:val="left" w:pos="271"/>
              </w:tabs>
              <w:ind w:left="31" w:firstLine="0"/>
              <w:jc w:val="both"/>
              <w:rPr>
                <w:rFonts w:ascii="GHEA Grapalat" w:eastAsia="GHEA Grapalat" w:hAnsi="GHEA Grapalat" w:cs="GHEA Grapalat"/>
              </w:rPr>
            </w:pPr>
            <w:r w:rsidRPr="00A978CF">
              <w:rPr>
                <w:rFonts w:ascii="GHEA Grapalat" w:eastAsia="GHEA Grapalat" w:hAnsi="GHEA Grapalat" w:cs="GHEA Grapalat"/>
              </w:rPr>
              <w:t>Փորձագիտական կազմակերպություններ և այլ միավորներ (համաձայնությամբ)</w:t>
            </w:r>
          </w:p>
        </w:tc>
      </w:tr>
      <w:tr w:rsidR="00695086" w:rsidRPr="00BE2461" w:rsidTr="00443FD7">
        <w:trPr>
          <w:trHeight w:val="420"/>
        </w:trPr>
        <w:tc>
          <w:tcPr>
            <w:tcW w:w="2946" w:type="dxa"/>
            <w:shd w:val="clear" w:color="auto" w:fill="D9D9D9"/>
            <w:tcMar>
              <w:top w:w="100" w:type="dxa"/>
              <w:left w:w="100" w:type="dxa"/>
              <w:bottom w:w="100" w:type="dxa"/>
              <w:right w:w="100" w:type="dxa"/>
            </w:tcMar>
            <w:vAlign w:val="center"/>
          </w:tcPr>
          <w:p w:rsidR="00695086" w:rsidRPr="00BE2461" w:rsidRDefault="00695086" w:rsidP="00443FD7">
            <w:pPr>
              <w:rPr>
                <w:rFonts w:ascii="GHEA Grapalat" w:eastAsia="GHEA Grapalat" w:hAnsi="GHEA Grapalat" w:cs="GHEA Grapalat"/>
                <w:b/>
                <w:i/>
                <w:lang w:val="en-US"/>
              </w:rPr>
            </w:pPr>
            <w:r w:rsidRPr="00BE2461">
              <w:rPr>
                <w:rFonts w:ascii="GHEA Grapalat" w:eastAsia="GHEA Grapalat" w:hAnsi="GHEA Grapalat" w:cs="GHEA Grapalat"/>
                <w:b/>
                <w:i/>
                <w:lang w:val="en-US"/>
              </w:rPr>
              <w:t>Ֆինանսավորման</w:t>
            </w:r>
            <w:r>
              <w:rPr>
                <w:rFonts w:ascii="GHEA Grapalat" w:eastAsia="GHEA Grapalat" w:hAnsi="GHEA Grapalat" w:cs="GHEA Grapalat"/>
                <w:b/>
                <w:i/>
                <w:lang w:val="en-US"/>
              </w:rPr>
              <w:t xml:space="preserve"> </w:t>
            </w:r>
            <w:r w:rsidRPr="00BE2461">
              <w:rPr>
                <w:rFonts w:ascii="GHEA Grapalat" w:eastAsia="GHEA Grapalat" w:hAnsi="GHEA Grapalat" w:cs="GHEA Grapalat"/>
                <w:b/>
                <w:i/>
                <w:lang w:val="en-US"/>
              </w:rPr>
              <w:t>աղբյուր և չափ</w:t>
            </w:r>
          </w:p>
        </w:tc>
        <w:tc>
          <w:tcPr>
            <w:tcW w:w="11784" w:type="dxa"/>
            <w:gridSpan w:val="6"/>
            <w:shd w:val="clear" w:color="auto" w:fill="auto"/>
          </w:tcPr>
          <w:p w:rsidR="00695086" w:rsidRPr="00A978CF" w:rsidRDefault="00695086" w:rsidP="007337B2">
            <w:pPr>
              <w:numPr>
                <w:ilvl w:val="0"/>
                <w:numId w:val="2"/>
              </w:numPr>
              <w:tabs>
                <w:tab w:val="left" w:pos="271"/>
              </w:tabs>
              <w:ind w:left="31" w:firstLine="0"/>
              <w:jc w:val="both"/>
              <w:rPr>
                <w:rFonts w:ascii="GHEA Grapalat" w:eastAsia="GHEA Grapalat" w:hAnsi="GHEA Grapalat" w:cs="GHEA Grapalat"/>
              </w:rPr>
            </w:pPr>
            <w:r w:rsidRPr="00BE2461">
              <w:rPr>
                <w:rFonts w:ascii="GHEA Grapalat" w:eastAsia="GHEA Grapalat" w:hAnsi="GHEA Grapalat" w:cs="GHEA Grapalat"/>
              </w:rPr>
              <w:t>Ֆինանսավորում չի պահանջվում</w:t>
            </w:r>
          </w:p>
        </w:tc>
      </w:tr>
    </w:tbl>
    <w:p w:rsidR="00D74401" w:rsidRPr="00D024C4" w:rsidRDefault="00D74401" w:rsidP="00D024C4">
      <w:pPr>
        <w:tabs>
          <w:tab w:val="left" w:pos="271"/>
        </w:tabs>
        <w:jc w:val="both"/>
        <w:rPr>
          <w:rFonts w:ascii="GHEA Grapalat" w:eastAsia="GHEA Grapalat" w:hAnsi="GHEA Grapalat" w:cs="GHEA Grapalat"/>
          <w:b/>
        </w:rPr>
      </w:pPr>
    </w:p>
    <w:sectPr w:rsidR="00D74401" w:rsidRPr="00D024C4" w:rsidSect="00A773C8">
      <w:footerReference w:type="default" r:id="rId10"/>
      <w:pgSz w:w="15840" w:h="12240" w:orient="landscape"/>
      <w:pgMar w:top="562" w:right="389" w:bottom="432" w:left="706" w:header="0" w:footer="43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A77" w:rsidRDefault="00AD7A77" w:rsidP="00C43BAB">
      <w:r>
        <w:separator/>
      </w:r>
    </w:p>
  </w:endnote>
  <w:endnote w:type="continuationSeparator" w:id="0">
    <w:p w:rsidR="00AD7A77" w:rsidRDefault="00AD7A77" w:rsidP="00C43B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IDFont+F2">
    <w:altName w:val="Arial Unicode MS"/>
    <w:panose1 w:val="00000000000000000000"/>
    <w:charset w:val="80"/>
    <w:family w:val="auto"/>
    <w:notTrueType/>
    <w:pitch w:val="default"/>
    <w:sig w:usb0="00000000" w:usb1="080F0000" w:usb2="00000010" w:usb3="00000000" w:csb0="00120000" w:csb1="00000000"/>
  </w:font>
  <w:font w:name="Arial Unicode">
    <w:altName w:val="Arial"/>
    <w:panose1 w:val="020B0604020202020204"/>
    <w:charset w:val="00"/>
    <w:family w:val="swiss"/>
    <w:pitch w:val="variable"/>
    <w:sig w:usb0="00000287" w:usb1="00000000" w:usb2="00000000" w:usb3="00000000" w:csb0="0000009F" w:csb1="00000000"/>
  </w:font>
  <w:font w:name="GHEAGrapalat">
    <w:altName w:val="Calibri"/>
    <w:panose1 w:val="02000506050000020003"/>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FD7" w:rsidRDefault="00B00B18">
    <w:pPr>
      <w:pBdr>
        <w:top w:val="nil"/>
        <w:left w:val="nil"/>
        <w:bottom w:val="nil"/>
        <w:right w:val="nil"/>
        <w:between w:val="nil"/>
      </w:pBdr>
      <w:tabs>
        <w:tab w:val="center" w:pos="4680"/>
        <w:tab w:val="right" w:pos="9360"/>
      </w:tabs>
      <w:jc w:val="center"/>
      <w:rPr>
        <w:color w:val="000000"/>
      </w:rPr>
    </w:pPr>
    <w:r>
      <w:rPr>
        <w:color w:val="000000"/>
      </w:rPr>
      <w:fldChar w:fldCharType="begin"/>
    </w:r>
    <w:r w:rsidR="00443FD7">
      <w:rPr>
        <w:color w:val="000000"/>
      </w:rPr>
      <w:instrText>PAGE</w:instrText>
    </w:r>
    <w:r>
      <w:rPr>
        <w:color w:val="000000"/>
      </w:rPr>
      <w:fldChar w:fldCharType="separate"/>
    </w:r>
    <w:r w:rsidR="00DA28A4">
      <w:rPr>
        <w:noProof/>
        <w:color w:val="000000"/>
      </w:rPr>
      <w:t>78</w:t>
    </w:r>
    <w:r>
      <w:rPr>
        <w:color w:val="000000"/>
      </w:rPr>
      <w:fldChar w:fldCharType="end"/>
    </w:r>
  </w:p>
  <w:p w:rsidR="00443FD7" w:rsidRDefault="00443FD7">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A77" w:rsidRDefault="00AD7A77" w:rsidP="00C43BAB">
      <w:r>
        <w:separator/>
      </w:r>
    </w:p>
  </w:footnote>
  <w:footnote w:type="continuationSeparator" w:id="0">
    <w:p w:rsidR="00AD7A77" w:rsidRDefault="00AD7A77" w:rsidP="00C43B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6C49"/>
    <w:multiLevelType w:val="multilevel"/>
    <w:tmpl w:val="8F6A7970"/>
    <w:lvl w:ilvl="0">
      <w:start w:val="2"/>
      <w:numFmt w:val="decimal"/>
      <w:lvlText w:val="%1."/>
      <w:lvlJc w:val="left"/>
      <w:pPr>
        <w:ind w:left="360" w:hanging="360"/>
      </w:pPr>
      <w:rPr>
        <w:rFonts w:eastAsia="GHEA Grapalat" w:cs="GHEA Grapalat" w:hint="default"/>
        <w:color w:val="auto"/>
      </w:rPr>
    </w:lvl>
    <w:lvl w:ilvl="1">
      <w:start w:val="1"/>
      <w:numFmt w:val="decimal"/>
      <w:lvlText w:val="%1.%2."/>
      <w:lvlJc w:val="left"/>
      <w:pPr>
        <w:ind w:left="720" w:hanging="720"/>
      </w:pPr>
      <w:rPr>
        <w:rFonts w:eastAsia="GHEA Grapalat" w:cs="GHEA Grapalat" w:hint="default"/>
        <w:color w:val="auto"/>
      </w:rPr>
    </w:lvl>
    <w:lvl w:ilvl="2">
      <w:start w:val="1"/>
      <w:numFmt w:val="decimal"/>
      <w:lvlText w:val="%1.%2.%3."/>
      <w:lvlJc w:val="left"/>
      <w:pPr>
        <w:ind w:left="720" w:hanging="720"/>
      </w:pPr>
      <w:rPr>
        <w:rFonts w:eastAsia="GHEA Grapalat" w:cs="GHEA Grapalat" w:hint="default"/>
        <w:color w:val="auto"/>
      </w:rPr>
    </w:lvl>
    <w:lvl w:ilvl="3">
      <w:start w:val="1"/>
      <w:numFmt w:val="decimal"/>
      <w:lvlText w:val="%1.%2.%3.%4."/>
      <w:lvlJc w:val="left"/>
      <w:pPr>
        <w:ind w:left="1080" w:hanging="1080"/>
      </w:pPr>
      <w:rPr>
        <w:rFonts w:eastAsia="GHEA Grapalat" w:cs="GHEA Grapalat" w:hint="default"/>
        <w:color w:val="auto"/>
      </w:rPr>
    </w:lvl>
    <w:lvl w:ilvl="4">
      <w:start w:val="1"/>
      <w:numFmt w:val="decimal"/>
      <w:lvlText w:val="%1.%2.%3.%4.%5."/>
      <w:lvlJc w:val="left"/>
      <w:pPr>
        <w:ind w:left="1080" w:hanging="1080"/>
      </w:pPr>
      <w:rPr>
        <w:rFonts w:eastAsia="GHEA Grapalat" w:cs="GHEA Grapalat" w:hint="default"/>
        <w:color w:val="auto"/>
      </w:rPr>
    </w:lvl>
    <w:lvl w:ilvl="5">
      <w:start w:val="1"/>
      <w:numFmt w:val="decimal"/>
      <w:lvlText w:val="%1.%2.%3.%4.%5.%6."/>
      <w:lvlJc w:val="left"/>
      <w:pPr>
        <w:ind w:left="1440" w:hanging="1440"/>
      </w:pPr>
      <w:rPr>
        <w:rFonts w:eastAsia="GHEA Grapalat" w:cs="GHEA Grapalat" w:hint="default"/>
        <w:color w:val="auto"/>
      </w:rPr>
    </w:lvl>
    <w:lvl w:ilvl="6">
      <w:start w:val="1"/>
      <w:numFmt w:val="decimal"/>
      <w:lvlText w:val="%1.%2.%3.%4.%5.%6.%7."/>
      <w:lvlJc w:val="left"/>
      <w:pPr>
        <w:ind w:left="1800" w:hanging="1800"/>
      </w:pPr>
      <w:rPr>
        <w:rFonts w:eastAsia="GHEA Grapalat" w:cs="GHEA Grapalat" w:hint="default"/>
        <w:color w:val="auto"/>
      </w:rPr>
    </w:lvl>
    <w:lvl w:ilvl="7">
      <w:start w:val="1"/>
      <w:numFmt w:val="decimal"/>
      <w:lvlText w:val="%1.%2.%3.%4.%5.%6.%7.%8."/>
      <w:lvlJc w:val="left"/>
      <w:pPr>
        <w:ind w:left="1800" w:hanging="1800"/>
      </w:pPr>
      <w:rPr>
        <w:rFonts w:eastAsia="GHEA Grapalat" w:cs="GHEA Grapalat" w:hint="default"/>
        <w:color w:val="auto"/>
      </w:rPr>
    </w:lvl>
    <w:lvl w:ilvl="8">
      <w:start w:val="1"/>
      <w:numFmt w:val="decimal"/>
      <w:lvlText w:val="%1.%2.%3.%4.%5.%6.%7.%8.%9."/>
      <w:lvlJc w:val="left"/>
      <w:pPr>
        <w:ind w:left="2160" w:hanging="2160"/>
      </w:pPr>
      <w:rPr>
        <w:rFonts w:eastAsia="GHEA Grapalat" w:cs="GHEA Grapalat" w:hint="default"/>
        <w:color w:val="auto"/>
      </w:rPr>
    </w:lvl>
  </w:abstractNum>
  <w:abstractNum w:abstractNumId="1">
    <w:nsid w:val="021C25C5"/>
    <w:multiLevelType w:val="hybridMultilevel"/>
    <w:tmpl w:val="62C8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70424"/>
    <w:multiLevelType w:val="multilevel"/>
    <w:tmpl w:val="0CF8C4C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9164EB2"/>
    <w:multiLevelType w:val="hybridMultilevel"/>
    <w:tmpl w:val="B374F444"/>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4">
    <w:nsid w:val="0BC11A50"/>
    <w:multiLevelType w:val="multilevel"/>
    <w:tmpl w:val="40DA5BFC"/>
    <w:lvl w:ilvl="0">
      <w:start w:val="1"/>
      <w:numFmt w:val="decimal"/>
      <w:lvlText w:val="%1."/>
      <w:lvlJc w:val="left"/>
      <w:pPr>
        <w:ind w:left="360" w:hanging="360"/>
      </w:pPr>
      <w:rPr>
        <w:rFonts w:hint="default"/>
      </w:rPr>
    </w:lvl>
    <w:lvl w:ilvl="1">
      <w:start w:val="1"/>
      <w:numFmt w:val="none"/>
      <w:lvlText w:val="2.1."/>
      <w:lvlJc w:val="left"/>
      <w:pPr>
        <w:ind w:left="360" w:hanging="360"/>
      </w:pPr>
      <w:rPr>
        <w:rFonts w:hint="default"/>
        <w:b w:val="0"/>
        <w:sz w:val="24"/>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F4C175F"/>
    <w:multiLevelType w:val="hybridMultilevel"/>
    <w:tmpl w:val="A02E6CB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120448BC"/>
    <w:multiLevelType w:val="hybridMultilevel"/>
    <w:tmpl w:val="46FC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8C61FE"/>
    <w:multiLevelType w:val="hybridMultilevel"/>
    <w:tmpl w:val="262E03C6"/>
    <w:lvl w:ilvl="0" w:tplc="172EC4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F11445"/>
    <w:multiLevelType w:val="hybridMultilevel"/>
    <w:tmpl w:val="80129A0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3358748D"/>
    <w:multiLevelType w:val="hybridMultilevel"/>
    <w:tmpl w:val="A3D25DDC"/>
    <w:lvl w:ilvl="0" w:tplc="67DE1268">
      <w:start w:val="1"/>
      <w:numFmt w:val="decimal"/>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2A7C76"/>
    <w:multiLevelType w:val="multilevel"/>
    <w:tmpl w:val="FC481274"/>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4DC0F8A"/>
    <w:multiLevelType w:val="hybridMultilevel"/>
    <w:tmpl w:val="832A5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F67338"/>
    <w:multiLevelType w:val="hybridMultilevel"/>
    <w:tmpl w:val="D8AA9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3875E8"/>
    <w:multiLevelType w:val="multilevel"/>
    <w:tmpl w:val="0F20ABA2"/>
    <w:lvl w:ilvl="0">
      <w:start w:val="1"/>
      <w:numFmt w:val="bullet"/>
      <w:lvlText w:val="●"/>
      <w:lvlJc w:val="left"/>
      <w:pPr>
        <w:ind w:left="720" w:hanging="29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FC6603D"/>
    <w:multiLevelType w:val="hybridMultilevel"/>
    <w:tmpl w:val="39E8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510B5E"/>
    <w:multiLevelType w:val="hybridMultilevel"/>
    <w:tmpl w:val="EAE4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132C92"/>
    <w:multiLevelType w:val="hybridMultilevel"/>
    <w:tmpl w:val="B90A56A6"/>
    <w:lvl w:ilvl="0" w:tplc="181658A8">
      <w:start w:val="1"/>
      <w:numFmt w:val="decimal"/>
      <w:lvlText w:val="22.%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7">
    <w:nsid w:val="5833597B"/>
    <w:multiLevelType w:val="multilevel"/>
    <w:tmpl w:val="F6C6AC38"/>
    <w:lvl w:ilvl="0">
      <w:start w:val="1"/>
      <w:numFmt w:val="bullet"/>
      <w:lvlText w:val="●"/>
      <w:lvlJc w:val="left"/>
      <w:pPr>
        <w:ind w:left="720" w:hanging="29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5BA87B86"/>
    <w:multiLevelType w:val="hybridMultilevel"/>
    <w:tmpl w:val="56D81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B56C31"/>
    <w:multiLevelType w:val="hybridMultilevel"/>
    <w:tmpl w:val="19A8AF8E"/>
    <w:lvl w:ilvl="0" w:tplc="A95A5B4E">
      <w:start w:val="9"/>
      <w:numFmt w:val="bullet"/>
      <w:lvlText w:val="-"/>
      <w:lvlJc w:val="left"/>
      <w:pPr>
        <w:ind w:left="720" w:hanging="360"/>
      </w:pPr>
      <w:rPr>
        <w:rFonts w:ascii="GHEA Grapalat" w:eastAsia="Times New Roman" w:hAnsi="GHEA Grapalat" w:cs="Sylfaen"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0">
    <w:nsid w:val="645F5CE3"/>
    <w:multiLevelType w:val="multilevel"/>
    <w:tmpl w:val="8F6A7970"/>
    <w:lvl w:ilvl="0">
      <w:start w:val="1"/>
      <w:numFmt w:val="decimal"/>
      <w:lvlText w:val="%1."/>
      <w:lvlJc w:val="left"/>
      <w:pPr>
        <w:ind w:left="360" w:hanging="360"/>
      </w:pPr>
      <w:rPr>
        <w:rFonts w:eastAsia="GHEA Grapalat" w:cs="GHEA Grapalat" w:hint="default"/>
        <w:color w:val="auto"/>
      </w:rPr>
    </w:lvl>
    <w:lvl w:ilvl="1">
      <w:start w:val="1"/>
      <w:numFmt w:val="decimal"/>
      <w:lvlText w:val="%1.%2."/>
      <w:lvlJc w:val="left"/>
      <w:pPr>
        <w:ind w:left="720" w:hanging="720"/>
      </w:pPr>
      <w:rPr>
        <w:rFonts w:eastAsia="GHEA Grapalat" w:cs="GHEA Grapalat" w:hint="default"/>
        <w:color w:val="auto"/>
      </w:rPr>
    </w:lvl>
    <w:lvl w:ilvl="2">
      <w:start w:val="1"/>
      <w:numFmt w:val="decimal"/>
      <w:lvlText w:val="%1.%2.%3."/>
      <w:lvlJc w:val="left"/>
      <w:pPr>
        <w:ind w:left="720" w:hanging="720"/>
      </w:pPr>
      <w:rPr>
        <w:rFonts w:eastAsia="GHEA Grapalat" w:cs="GHEA Grapalat" w:hint="default"/>
        <w:color w:val="auto"/>
      </w:rPr>
    </w:lvl>
    <w:lvl w:ilvl="3">
      <w:start w:val="1"/>
      <w:numFmt w:val="decimal"/>
      <w:lvlText w:val="%1.%2.%3.%4."/>
      <w:lvlJc w:val="left"/>
      <w:pPr>
        <w:ind w:left="1080" w:hanging="1080"/>
      </w:pPr>
      <w:rPr>
        <w:rFonts w:eastAsia="GHEA Grapalat" w:cs="GHEA Grapalat" w:hint="default"/>
        <w:color w:val="auto"/>
      </w:rPr>
    </w:lvl>
    <w:lvl w:ilvl="4">
      <w:start w:val="1"/>
      <w:numFmt w:val="decimal"/>
      <w:lvlText w:val="%1.%2.%3.%4.%5."/>
      <w:lvlJc w:val="left"/>
      <w:pPr>
        <w:ind w:left="1080" w:hanging="1080"/>
      </w:pPr>
      <w:rPr>
        <w:rFonts w:eastAsia="GHEA Grapalat" w:cs="GHEA Grapalat" w:hint="default"/>
        <w:color w:val="auto"/>
      </w:rPr>
    </w:lvl>
    <w:lvl w:ilvl="5">
      <w:start w:val="1"/>
      <w:numFmt w:val="decimal"/>
      <w:lvlText w:val="%1.%2.%3.%4.%5.%6."/>
      <w:lvlJc w:val="left"/>
      <w:pPr>
        <w:ind w:left="1440" w:hanging="1440"/>
      </w:pPr>
      <w:rPr>
        <w:rFonts w:eastAsia="GHEA Grapalat" w:cs="GHEA Grapalat" w:hint="default"/>
        <w:color w:val="auto"/>
      </w:rPr>
    </w:lvl>
    <w:lvl w:ilvl="6">
      <w:start w:val="1"/>
      <w:numFmt w:val="decimal"/>
      <w:lvlText w:val="%1.%2.%3.%4.%5.%6.%7."/>
      <w:lvlJc w:val="left"/>
      <w:pPr>
        <w:ind w:left="1800" w:hanging="1800"/>
      </w:pPr>
      <w:rPr>
        <w:rFonts w:eastAsia="GHEA Grapalat" w:cs="GHEA Grapalat" w:hint="default"/>
        <w:color w:val="auto"/>
      </w:rPr>
    </w:lvl>
    <w:lvl w:ilvl="7">
      <w:start w:val="1"/>
      <w:numFmt w:val="decimal"/>
      <w:lvlText w:val="%1.%2.%3.%4.%5.%6.%7.%8."/>
      <w:lvlJc w:val="left"/>
      <w:pPr>
        <w:ind w:left="1800" w:hanging="1800"/>
      </w:pPr>
      <w:rPr>
        <w:rFonts w:eastAsia="GHEA Grapalat" w:cs="GHEA Grapalat" w:hint="default"/>
        <w:color w:val="auto"/>
      </w:rPr>
    </w:lvl>
    <w:lvl w:ilvl="8">
      <w:start w:val="1"/>
      <w:numFmt w:val="decimal"/>
      <w:lvlText w:val="%1.%2.%3.%4.%5.%6.%7.%8.%9."/>
      <w:lvlJc w:val="left"/>
      <w:pPr>
        <w:ind w:left="2160" w:hanging="2160"/>
      </w:pPr>
      <w:rPr>
        <w:rFonts w:eastAsia="GHEA Grapalat" w:cs="GHEA Grapalat" w:hint="default"/>
        <w:color w:val="auto"/>
      </w:rPr>
    </w:lvl>
  </w:abstractNum>
  <w:abstractNum w:abstractNumId="21">
    <w:nsid w:val="77A01A5F"/>
    <w:multiLevelType w:val="hybridMultilevel"/>
    <w:tmpl w:val="DEE0E886"/>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2">
    <w:nsid w:val="7AA55BEA"/>
    <w:multiLevelType w:val="multilevel"/>
    <w:tmpl w:val="F06A91A6"/>
    <w:lvl w:ilvl="0">
      <w:start w:val="3"/>
      <w:numFmt w:val="decimal"/>
      <w:lvlText w:val="%1."/>
      <w:lvlJc w:val="left"/>
      <w:pPr>
        <w:ind w:left="375" w:hanging="375"/>
      </w:pPr>
      <w:rPr>
        <w:rFonts w:ascii="GHEA Grapalat" w:hAnsi="GHEA Grapalat" w:cs="Tahoma" w:hint="default"/>
      </w:rPr>
    </w:lvl>
    <w:lvl w:ilvl="1">
      <w:start w:val="1"/>
      <w:numFmt w:val="decimal"/>
      <w:lvlText w:val="%1.%2."/>
      <w:lvlJc w:val="left"/>
      <w:pPr>
        <w:ind w:left="1429" w:hanging="720"/>
      </w:pPr>
      <w:rPr>
        <w:rFonts w:ascii="GHEA Grapalat" w:hAnsi="GHEA Grapalat" w:cs="Tahoma" w:hint="default"/>
      </w:rPr>
    </w:lvl>
    <w:lvl w:ilvl="2">
      <w:start w:val="1"/>
      <w:numFmt w:val="decimal"/>
      <w:lvlText w:val="%1.%2.%3."/>
      <w:lvlJc w:val="left"/>
      <w:pPr>
        <w:ind w:left="720" w:hanging="720"/>
      </w:pPr>
      <w:rPr>
        <w:rFonts w:ascii="GHEA Grapalat" w:hAnsi="GHEA Grapalat" w:cs="Tahoma" w:hint="default"/>
      </w:rPr>
    </w:lvl>
    <w:lvl w:ilvl="3">
      <w:start w:val="1"/>
      <w:numFmt w:val="decimal"/>
      <w:lvlText w:val="%1.%2.%3.%4."/>
      <w:lvlJc w:val="left"/>
      <w:pPr>
        <w:ind w:left="1080" w:hanging="1080"/>
      </w:pPr>
      <w:rPr>
        <w:rFonts w:ascii="GHEA Grapalat" w:hAnsi="GHEA Grapalat" w:cs="Tahoma" w:hint="default"/>
      </w:rPr>
    </w:lvl>
    <w:lvl w:ilvl="4">
      <w:start w:val="1"/>
      <w:numFmt w:val="decimal"/>
      <w:lvlText w:val="%1.%2.%3.%4.%5."/>
      <w:lvlJc w:val="left"/>
      <w:pPr>
        <w:ind w:left="1080" w:hanging="1080"/>
      </w:pPr>
      <w:rPr>
        <w:rFonts w:ascii="GHEA Grapalat" w:hAnsi="GHEA Grapalat" w:cs="Tahoma" w:hint="default"/>
      </w:rPr>
    </w:lvl>
    <w:lvl w:ilvl="5">
      <w:start w:val="1"/>
      <w:numFmt w:val="decimal"/>
      <w:lvlText w:val="%1.%2.%3.%4.%5.%6."/>
      <w:lvlJc w:val="left"/>
      <w:pPr>
        <w:ind w:left="1440" w:hanging="1440"/>
      </w:pPr>
      <w:rPr>
        <w:rFonts w:ascii="GHEA Grapalat" w:hAnsi="GHEA Grapalat" w:cs="Tahoma" w:hint="default"/>
      </w:rPr>
    </w:lvl>
    <w:lvl w:ilvl="6">
      <w:start w:val="1"/>
      <w:numFmt w:val="decimal"/>
      <w:lvlText w:val="%1.%2.%3.%4.%5.%6.%7."/>
      <w:lvlJc w:val="left"/>
      <w:pPr>
        <w:ind w:left="1440" w:hanging="1440"/>
      </w:pPr>
      <w:rPr>
        <w:rFonts w:ascii="GHEA Grapalat" w:hAnsi="GHEA Grapalat" w:cs="Tahoma" w:hint="default"/>
      </w:rPr>
    </w:lvl>
    <w:lvl w:ilvl="7">
      <w:start w:val="1"/>
      <w:numFmt w:val="decimal"/>
      <w:lvlText w:val="%1.%2.%3.%4.%5.%6.%7.%8."/>
      <w:lvlJc w:val="left"/>
      <w:pPr>
        <w:ind w:left="1800" w:hanging="1800"/>
      </w:pPr>
      <w:rPr>
        <w:rFonts w:ascii="GHEA Grapalat" w:hAnsi="GHEA Grapalat" w:cs="Tahoma" w:hint="default"/>
      </w:rPr>
    </w:lvl>
    <w:lvl w:ilvl="8">
      <w:start w:val="1"/>
      <w:numFmt w:val="decimal"/>
      <w:lvlText w:val="%1.%2.%3.%4.%5.%6.%7.%8.%9."/>
      <w:lvlJc w:val="left"/>
      <w:pPr>
        <w:ind w:left="1800" w:hanging="1800"/>
      </w:pPr>
      <w:rPr>
        <w:rFonts w:ascii="GHEA Grapalat" w:hAnsi="GHEA Grapalat" w:cs="Tahoma" w:hint="default"/>
      </w:rPr>
    </w:lvl>
  </w:abstractNum>
  <w:num w:numId="1">
    <w:abstractNumId w:val="12"/>
  </w:num>
  <w:num w:numId="2">
    <w:abstractNumId w:val="7"/>
  </w:num>
  <w:num w:numId="3">
    <w:abstractNumId w:val="13"/>
  </w:num>
  <w:num w:numId="4">
    <w:abstractNumId w:val="17"/>
  </w:num>
  <w:num w:numId="5">
    <w:abstractNumId w:val="15"/>
  </w:num>
  <w:num w:numId="6">
    <w:abstractNumId w:val="6"/>
  </w:num>
  <w:num w:numId="7">
    <w:abstractNumId w:val="11"/>
  </w:num>
  <w:num w:numId="8">
    <w:abstractNumId w:val="18"/>
  </w:num>
  <w:num w:numId="9">
    <w:abstractNumId w:val="14"/>
  </w:num>
  <w:num w:numId="10">
    <w:abstractNumId w:val="1"/>
  </w:num>
  <w:num w:numId="11">
    <w:abstractNumId w:val="19"/>
  </w:num>
  <w:num w:numId="12">
    <w:abstractNumId w:val="16"/>
  </w:num>
  <w:num w:numId="13">
    <w:abstractNumId w:val="8"/>
  </w:num>
  <w:num w:numId="14">
    <w:abstractNumId w:val="5"/>
  </w:num>
  <w:num w:numId="15">
    <w:abstractNumId w:val="9"/>
  </w:num>
  <w:num w:numId="16">
    <w:abstractNumId w:val="2"/>
  </w:num>
  <w:num w:numId="17">
    <w:abstractNumId w:val="3"/>
  </w:num>
  <w:num w:numId="18">
    <w:abstractNumId w:val="21"/>
  </w:num>
  <w:num w:numId="19">
    <w:abstractNumId w:val="20"/>
  </w:num>
  <w:num w:numId="20">
    <w:abstractNumId w:val="0"/>
  </w:num>
  <w:num w:numId="21">
    <w:abstractNumId w:val="22"/>
  </w:num>
  <w:num w:numId="22">
    <w:abstractNumId w:val="10"/>
  </w:num>
  <w:num w:numId="23">
    <w:abstractNumId w:val="4"/>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C43BAB"/>
    <w:rsid w:val="00001562"/>
    <w:rsid w:val="00002B9C"/>
    <w:rsid w:val="00010A4C"/>
    <w:rsid w:val="00011D53"/>
    <w:rsid w:val="000141F6"/>
    <w:rsid w:val="0001794A"/>
    <w:rsid w:val="00020F95"/>
    <w:rsid w:val="00021442"/>
    <w:rsid w:val="000309E2"/>
    <w:rsid w:val="0003439E"/>
    <w:rsid w:val="000362BC"/>
    <w:rsid w:val="00040A22"/>
    <w:rsid w:val="00041081"/>
    <w:rsid w:val="00043104"/>
    <w:rsid w:val="000458BF"/>
    <w:rsid w:val="000471C4"/>
    <w:rsid w:val="00047F19"/>
    <w:rsid w:val="0005707D"/>
    <w:rsid w:val="000610FD"/>
    <w:rsid w:val="00061A3D"/>
    <w:rsid w:val="00062990"/>
    <w:rsid w:val="00062E31"/>
    <w:rsid w:val="00064967"/>
    <w:rsid w:val="00064EA6"/>
    <w:rsid w:val="00066D86"/>
    <w:rsid w:val="00067DB0"/>
    <w:rsid w:val="00080FD0"/>
    <w:rsid w:val="0008471B"/>
    <w:rsid w:val="0009423D"/>
    <w:rsid w:val="000945BC"/>
    <w:rsid w:val="000972FC"/>
    <w:rsid w:val="000A315E"/>
    <w:rsid w:val="000A5413"/>
    <w:rsid w:val="000A7752"/>
    <w:rsid w:val="000A7E2E"/>
    <w:rsid w:val="000B7D27"/>
    <w:rsid w:val="000C0100"/>
    <w:rsid w:val="000C19AC"/>
    <w:rsid w:val="000C21B2"/>
    <w:rsid w:val="000C40F3"/>
    <w:rsid w:val="000C70D9"/>
    <w:rsid w:val="000D1349"/>
    <w:rsid w:val="000D1E30"/>
    <w:rsid w:val="000D31BB"/>
    <w:rsid w:val="000D59CE"/>
    <w:rsid w:val="000D5B5D"/>
    <w:rsid w:val="000E05C7"/>
    <w:rsid w:val="000E3EAF"/>
    <w:rsid w:val="000F3A19"/>
    <w:rsid w:val="000F5516"/>
    <w:rsid w:val="001005B0"/>
    <w:rsid w:val="001005BC"/>
    <w:rsid w:val="00101C34"/>
    <w:rsid w:val="00103140"/>
    <w:rsid w:val="001034DE"/>
    <w:rsid w:val="00104B04"/>
    <w:rsid w:val="0010500A"/>
    <w:rsid w:val="00106921"/>
    <w:rsid w:val="00106D34"/>
    <w:rsid w:val="00107B04"/>
    <w:rsid w:val="0011490D"/>
    <w:rsid w:val="00114D8A"/>
    <w:rsid w:val="00117124"/>
    <w:rsid w:val="00122AB1"/>
    <w:rsid w:val="00122FA5"/>
    <w:rsid w:val="001270E0"/>
    <w:rsid w:val="00130CFB"/>
    <w:rsid w:val="00130DF3"/>
    <w:rsid w:val="00131894"/>
    <w:rsid w:val="001365BD"/>
    <w:rsid w:val="001370D3"/>
    <w:rsid w:val="00137276"/>
    <w:rsid w:val="00141208"/>
    <w:rsid w:val="00146D2D"/>
    <w:rsid w:val="00151D7F"/>
    <w:rsid w:val="001549C2"/>
    <w:rsid w:val="001554CF"/>
    <w:rsid w:val="0016178A"/>
    <w:rsid w:val="00164B91"/>
    <w:rsid w:val="001703C6"/>
    <w:rsid w:val="00170960"/>
    <w:rsid w:val="001716D4"/>
    <w:rsid w:val="00172671"/>
    <w:rsid w:val="001755A1"/>
    <w:rsid w:val="00180F40"/>
    <w:rsid w:val="0018414E"/>
    <w:rsid w:val="00184EA3"/>
    <w:rsid w:val="00185F43"/>
    <w:rsid w:val="00187CA3"/>
    <w:rsid w:val="001901D2"/>
    <w:rsid w:val="001916DB"/>
    <w:rsid w:val="00197367"/>
    <w:rsid w:val="001A2632"/>
    <w:rsid w:val="001A319C"/>
    <w:rsid w:val="001A44BD"/>
    <w:rsid w:val="001A45BF"/>
    <w:rsid w:val="001A65C9"/>
    <w:rsid w:val="001B00E7"/>
    <w:rsid w:val="001B2708"/>
    <w:rsid w:val="001B6B76"/>
    <w:rsid w:val="001C01AE"/>
    <w:rsid w:val="001C0AEE"/>
    <w:rsid w:val="001C1057"/>
    <w:rsid w:val="001C1302"/>
    <w:rsid w:val="001C36A9"/>
    <w:rsid w:val="001C3F6B"/>
    <w:rsid w:val="001C4464"/>
    <w:rsid w:val="001C5EC9"/>
    <w:rsid w:val="001D06BF"/>
    <w:rsid w:val="001D06F2"/>
    <w:rsid w:val="001D6A74"/>
    <w:rsid w:val="001D6D54"/>
    <w:rsid w:val="001E0301"/>
    <w:rsid w:val="001F0A8A"/>
    <w:rsid w:val="001F0F41"/>
    <w:rsid w:val="001F3526"/>
    <w:rsid w:val="00200387"/>
    <w:rsid w:val="0020098C"/>
    <w:rsid w:val="0020236A"/>
    <w:rsid w:val="0020644B"/>
    <w:rsid w:val="00206DAD"/>
    <w:rsid w:val="00207D13"/>
    <w:rsid w:val="00210182"/>
    <w:rsid w:val="002114FC"/>
    <w:rsid w:val="0021571B"/>
    <w:rsid w:val="00222CE4"/>
    <w:rsid w:val="00223A97"/>
    <w:rsid w:val="00223EE9"/>
    <w:rsid w:val="00227D0C"/>
    <w:rsid w:val="002314AE"/>
    <w:rsid w:val="0023246F"/>
    <w:rsid w:val="00234033"/>
    <w:rsid w:val="00234CE3"/>
    <w:rsid w:val="002354BB"/>
    <w:rsid w:val="002355C2"/>
    <w:rsid w:val="002379DF"/>
    <w:rsid w:val="00244CE6"/>
    <w:rsid w:val="002453E1"/>
    <w:rsid w:val="00246375"/>
    <w:rsid w:val="00253CC4"/>
    <w:rsid w:val="00256C84"/>
    <w:rsid w:val="002572BC"/>
    <w:rsid w:val="00267AD1"/>
    <w:rsid w:val="00277C57"/>
    <w:rsid w:val="00280C5D"/>
    <w:rsid w:val="002825BC"/>
    <w:rsid w:val="00282C69"/>
    <w:rsid w:val="00282DE7"/>
    <w:rsid w:val="00284A6B"/>
    <w:rsid w:val="002853F2"/>
    <w:rsid w:val="00291CCB"/>
    <w:rsid w:val="00294843"/>
    <w:rsid w:val="0029567B"/>
    <w:rsid w:val="002972BD"/>
    <w:rsid w:val="002A1A08"/>
    <w:rsid w:val="002A2404"/>
    <w:rsid w:val="002A2DD2"/>
    <w:rsid w:val="002A761E"/>
    <w:rsid w:val="002A7ACA"/>
    <w:rsid w:val="002B0F08"/>
    <w:rsid w:val="002B1B8B"/>
    <w:rsid w:val="002B3ACA"/>
    <w:rsid w:val="002B5365"/>
    <w:rsid w:val="002C0168"/>
    <w:rsid w:val="002C088C"/>
    <w:rsid w:val="002C18D3"/>
    <w:rsid w:val="002C1A15"/>
    <w:rsid w:val="002C4037"/>
    <w:rsid w:val="002C41F9"/>
    <w:rsid w:val="002C60EF"/>
    <w:rsid w:val="002D044C"/>
    <w:rsid w:val="002D0710"/>
    <w:rsid w:val="002D28AE"/>
    <w:rsid w:val="002D2DBF"/>
    <w:rsid w:val="002D43AE"/>
    <w:rsid w:val="002D59D0"/>
    <w:rsid w:val="002D6EEB"/>
    <w:rsid w:val="002D76DF"/>
    <w:rsid w:val="002D7FEF"/>
    <w:rsid w:val="002E06E7"/>
    <w:rsid w:val="002E0A19"/>
    <w:rsid w:val="002E1EEC"/>
    <w:rsid w:val="002E22E9"/>
    <w:rsid w:val="002E3684"/>
    <w:rsid w:val="002E4248"/>
    <w:rsid w:val="002E5472"/>
    <w:rsid w:val="002E54DE"/>
    <w:rsid w:val="002E7449"/>
    <w:rsid w:val="002F16C1"/>
    <w:rsid w:val="00302E1F"/>
    <w:rsid w:val="00305887"/>
    <w:rsid w:val="003062A0"/>
    <w:rsid w:val="003102AE"/>
    <w:rsid w:val="003109C1"/>
    <w:rsid w:val="00312A47"/>
    <w:rsid w:val="00312A73"/>
    <w:rsid w:val="00314A0D"/>
    <w:rsid w:val="00322AC4"/>
    <w:rsid w:val="003230F2"/>
    <w:rsid w:val="0032368F"/>
    <w:rsid w:val="00323EDF"/>
    <w:rsid w:val="00331B95"/>
    <w:rsid w:val="00340E48"/>
    <w:rsid w:val="0035190A"/>
    <w:rsid w:val="0035418E"/>
    <w:rsid w:val="0035704A"/>
    <w:rsid w:val="003661AF"/>
    <w:rsid w:val="00370A79"/>
    <w:rsid w:val="003738F0"/>
    <w:rsid w:val="00374B2A"/>
    <w:rsid w:val="00374BCE"/>
    <w:rsid w:val="00381EB0"/>
    <w:rsid w:val="00381FB2"/>
    <w:rsid w:val="003844F2"/>
    <w:rsid w:val="00384D9B"/>
    <w:rsid w:val="003852D9"/>
    <w:rsid w:val="00385392"/>
    <w:rsid w:val="00387443"/>
    <w:rsid w:val="00387827"/>
    <w:rsid w:val="003944BE"/>
    <w:rsid w:val="0039453B"/>
    <w:rsid w:val="003A01D5"/>
    <w:rsid w:val="003A2263"/>
    <w:rsid w:val="003A5094"/>
    <w:rsid w:val="003A7C8D"/>
    <w:rsid w:val="003B03A6"/>
    <w:rsid w:val="003B07E8"/>
    <w:rsid w:val="003B3EA8"/>
    <w:rsid w:val="003B409D"/>
    <w:rsid w:val="003C0FF5"/>
    <w:rsid w:val="003C7EAD"/>
    <w:rsid w:val="003D0E02"/>
    <w:rsid w:val="003D10F7"/>
    <w:rsid w:val="003D3C83"/>
    <w:rsid w:val="003E3258"/>
    <w:rsid w:val="003E6641"/>
    <w:rsid w:val="003F01E9"/>
    <w:rsid w:val="003F48A0"/>
    <w:rsid w:val="003F5DB5"/>
    <w:rsid w:val="003F751C"/>
    <w:rsid w:val="00401C9D"/>
    <w:rsid w:val="00401F70"/>
    <w:rsid w:val="0040682F"/>
    <w:rsid w:val="004068E4"/>
    <w:rsid w:val="00410A09"/>
    <w:rsid w:val="004162D3"/>
    <w:rsid w:val="004227F0"/>
    <w:rsid w:val="004228D7"/>
    <w:rsid w:val="00423A2E"/>
    <w:rsid w:val="00425E5F"/>
    <w:rsid w:val="00425ECB"/>
    <w:rsid w:val="00430399"/>
    <w:rsid w:val="00436EAB"/>
    <w:rsid w:val="00437D4C"/>
    <w:rsid w:val="004400A6"/>
    <w:rsid w:val="00443C51"/>
    <w:rsid w:val="00443FD7"/>
    <w:rsid w:val="004440B7"/>
    <w:rsid w:val="00444128"/>
    <w:rsid w:val="0044791A"/>
    <w:rsid w:val="004506C6"/>
    <w:rsid w:val="00451E40"/>
    <w:rsid w:val="004539D9"/>
    <w:rsid w:val="00453FF9"/>
    <w:rsid w:val="004551B4"/>
    <w:rsid w:val="00456253"/>
    <w:rsid w:val="00465025"/>
    <w:rsid w:val="00472030"/>
    <w:rsid w:val="004753CF"/>
    <w:rsid w:val="00475C1C"/>
    <w:rsid w:val="00477A53"/>
    <w:rsid w:val="00480614"/>
    <w:rsid w:val="0048264C"/>
    <w:rsid w:val="004865DD"/>
    <w:rsid w:val="004868DF"/>
    <w:rsid w:val="004875CD"/>
    <w:rsid w:val="004877F1"/>
    <w:rsid w:val="004878AC"/>
    <w:rsid w:val="0049028D"/>
    <w:rsid w:val="00494573"/>
    <w:rsid w:val="004961DB"/>
    <w:rsid w:val="00496287"/>
    <w:rsid w:val="00496AAC"/>
    <w:rsid w:val="00497B94"/>
    <w:rsid w:val="004A127B"/>
    <w:rsid w:val="004A3A34"/>
    <w:rsid w:val="004A607B"/>
    <w:rsid w:val="004B11F5"/>
    <w:rsid w:val="004B386D"/>
    <w:rsid w:val="004B5330"/>
    <w:rsid w:val="004B69D4"/>
    <w:rsid w:val="004B7ADE"/>
    <w:rsid w:val="004C56FB"/>
    <w:rsid w:val="004C77FE"/>
    <w:rsid w:val="004D5C3A"/>
    <w:rsid w:val="004D6C3A"/>
    <w:rsid w:val="004E04E3"/>
    <w:rsid w:val="004E0549"/>
    <w:rsid w:val="004E0D8E"/>
    <w:rsid w:val="004E3068"/>
    <w:rsid w:val="00503294"/>
    <w:rsid w:val="00504027"/>
    <w:rsid w:val="00504987"/>
    <w:rsid w:val="0050711B"/>
    <w:rsid w:val="0051125A"/>
    <w:rsid w:val="00512656"/>
    <w:rsid w:val="005134B4"/>
    <w:rsid w:val="00514572"/>
    <w:rsid w:val="005158F1"/>
    <w:rsid w:val="00517762"/>
    <w:rsid w:val="005218BE"/>
    <w:rsid w:val="00523DB2"/>
    <w:rsid w:val="00525101"/>
    <w:rsid w:val="005253A5"/>
    <w:rsid w:val="00526ADC"/>
    <w:rsid w:val="005315F4"/>
    <w:rsid w:val="0053300C"/>
    <w:rsid w:val="00534E0A"/>
    <w:rsid w:val="0053567F"/>
    <w:rsid w:val="0053584A"/>
    <w:rsid w:val="00535DE1"/>
    <w:rsid w:val="00541C4C"/>
    <w:rsid w:val="005422EA"/>
    <w:rsid w:val="00544676"/>
    <w:rsid w:val="00544F13"/>
    <w:rsid w:val="00545A76"/>
    <w:rsid w:val="00553F7B"/>
    <w:rsid w:val="0055591E"/>
    <w:rsid w:val="00560293"/>
    <w:rsid w:val="0056295A"/>
    <w:rsid w:val="00562E9F"/>
    <w:rsid w:val="00564E0A"/>
    <w:rsid w:val="0056560F"/>
    <w:rsid w:val="00575475"/>
    <w:rsid w:val="00576744"/>
    <w:rsid w:val="00576A3F"/>
    <w:rsid w:val="00580012"/>
    <w:rsid w:val="00580801"/>
    <w:rsid w:val="00581E9F"/>
    <w:rsid w:val="00585E97"/>
    <w:rsid w:val="00597F34"/>
    <w:rsid w:val="005A048B"/>
    <w:rsid w:val="005A56F7"/>
    <w:rsid w:val="005B0F36"/>
    <w:rsid w:val="005B1655"/>
    <w:rsid w:val="005B1B87"/>
    <w:rsid w:val="005B1BB2"/>
    <w:rsid w:val="005B2C60"/>
    <w:rsid w:val="005B3F8B"/>
    <w:rsid w:val="005B505F"/>
    <w:rsid w:val="005B7A27"/>
    <w:rsid w:val="005B7F95"/>
    <w:rsid w:val="005C0779"/>
    <w:rsid w:val="005C09FF"/>
    <w:rsid w:val="005C4ED3"/>
    <w:rsid w:val="005D2DC2"/>
    <w:rsid w:val="005D5FF5"/>
    <w:rsid w:val="005E41D9"/>
    <w:rsid w:val="005E45EB"/>
    <w:rsid w:val="005E69CE"/>
    <w:rsid w:val="005F4C98"/>
    <w:rsid w:val="00600937"/>
    <w:rsid w:val="00602F4B"/>
    <w:rsid w:val="006035A4"/>
    <w:rsid w:val="006052BF"/>
    <w:rsid w:val="00606E14"/>
    <w:rsid w:val="00612842"/>
    <w:rsid w:val="00612AB5"/>
    <w:rsid w:val="006134E4"/>
    <w:rsid w:val="00613C17"/>
    <w:rsid w:val="006151AA"/>
    <w:rsid w:val="00615E82"/>
    <w:rsid w:val="00616B17"/>
    <w:rsid w:val="006179F7"/>
    <w:rsid w:val="00620163"/>
    <w:rsid w:val="006209DC"/>
    <w:rsid w:val="0062165D"/>
    <w:rsid w:val="00625539"/>
    <w:rsid w:val="00630072"/>
    <w:rsid w:val="00630D0D"/>
    <w:rsid w:val="00631D77"/>
    <w:rsid w:val="00634049"/>
    <w:rsid w:val="00636694"/>
    <w:rsid w:val="00637296"/>
    <w:rsid w:val="0064392D"/>
    <w:rsid w:val="006440F3"/>
    <w:rsid w:val="00644A98"/>
    <w:rsid w:val="00652D8A"/>
    <w:rsid w:val="0066459B"/>
    <w:rsid w:val="00664ACB"/>
    <w:rsid w:val="00670EAB"/>
    <w:rsid w:val="00674718"/>
    <w:rsid w:val="00675ECE"/>
    <w:rsid w:val="00676210"/>
    <w:rsid w:val="00676710"/>
    <w:rsid w:val="00677430"/>
    <w:rsid w:val="00677F9E"/>
    <w:rsid w:val="00680198"/>
    <w:rsid w:val="00681419"/>
    <w:rsid w:val="00686B7C"/>
    <w:rsid w:val="006911C0"/>
    <w:rsid w:val="00691A01"/>
    <w:rsid w:val="0069504B"/>
    <w:rsid w:val="00695086"/>
    <w:rsid w:val="006962E4"/>
    <w:rsid w:val="00697FA6"/>
    <w:rsid w:val="006A04D9"/>
    <w:rsid w:val="006A35D5"/>
    <w:rsid w:val="006A40E2"/>
    <w:rsid w:val="006A5F7E"/>
    <w:rsid w:val="006A759F"/>
    <w:rsid w:val="006B22F0"/>
    <w:rsid w:val="006B488D"/>
    <w:rsid w:val="006C3FE7"/>
    <w:rsid w:val="006C43F2"/>
    <w:rsid w:val="006D3AD3"/>
    <w:rsid w:val="006D51BC"/>
    <w:rsid w:val="006D6706"/>
    <w:rsid w:val="006D7462"/>
    <w:rsid w:val="006D7F8B"/>
    <w:rsid w:val="006E0D99"/>
    <w:rsid w:val="006E0F37"/>
    <w:rsid w:val="006E1C5B"/>
    <w:rsid w:val="006E4500"/>
    <w:rsid w:val="006E5D04"/>
    <w:rsid w:val="006E66B0"/>
    <w:rsid w:val="00702496"/>
    <w:rsid w:val="00702B4E"/>
    <w:rsid w:val="007067FD"/>
    <w:rsid w:val="0071255E"/>
    <w:rsid w:val="0071661D"/>
    <w:rsid w:val="00720932"/>
    <w:rsid w:val="00721367"/>
    <w:rsid w:val="0072378B"/>
    <w:rsid w:val="00723BF8"/>
    <w:rsid w:val="00723EAF"/>
    <w:rsid w:val="00724C91"/>
    <w:rsid w:val="00726600"/>
    <w:rsid w:val="0073246F"/>
    <w:rsid w:val="00732FD8"/>
    <w:rsid w:val="007337B2"/>
    <w:rsid w:val="00737192"/>
    <w:rsid w:val="007377DD"/>
    <w:rsid w:val="007430AF"/>
    <w:rsid w:val="00743559"/>
    <w:rsid w:val="0075554F"/>
    <w:rsid w:val="0076045C"/>
    <w:rsid w:val="007631C4"/>
    <w:rsid w:val="0076351D"/>
    <w:rsid w:val="0076417B"/>
    <w:rsid w:val="00764BB2"/>
    <w:rsid w:val="0077030C"/>
    <w:rsid w:val="00770344"/>
    <w:rsid w:val="00772145"/>
    <w:rsid w:val="007756E0"/>
    <w:rsid w:val="00775923"/>
    <w:rsid w:val="0077724A"/>
    <w:rsid w:val="00781415"/>
    <w:rsid w:val="00794862"/>
    <w:rsid w:val="0079644C"/>
    <w:rsid w:val="007970E5"/>
    <w:rsid w:val="007977DD"/>
    <w:rsid w:val="007B2C11"/>
    <w:rsid w:val="007B6D20"/>
    <w:rsid w:val="007C0261"/>
    <w:rsid w:val="007C140E"/>
    <w:rsid w:val="007C1D1E"/>
    <w:rsid w:val="007C21CD"/>
    <w:rsid w:val="007C3990"/>
    <w:rsid w:val="007C562D"/>
    <w:rsid w:val="007C63FE"/>
    <w:rsid w:val="007C7702"/>
    <w:rsid w:val="007C7D11"/>
    <w:rsid w:val="007D018F"/>
    <w:rsid w:val="007D373C"/>
    <w:rsid w:val="007D54A1"/>
    <w:rsid w:val="007E08DC"/>
    <w:rsid w:val="007E2171"/>
    <w:rsid w:val="007F0C9D"/>
    <w:rsid w:val="007F27B1"/>
    <w:rsid w:val="007F2CEC"/>
    <w:rsid w:val="007F56A5"/>
    <w:rsid w:val="007F7008"/>
    <w:rsid w:val="008040E1"/>
    <w:rsid w:val="0080418C"/>
    <w:rsid w:val="00805F27"/>
    <w:rsid w:val="00811112"/>
    <w:rsid w:val="00811524"/>
    <w:rsid w:val="0081207E"/>
    <w:rsid w:val="00815C23"/>
    <w:rsid w:val="00815E18"/>
    <w:rsid w:val="00816A4F"/>
    <w:rsid w:val="00823CCF"/>
    <w:rsid w:val="0082422F"/>
    <w:rsid w:val="008263AF"/>
    <w:rsid w:val="0082648B"/>
    <w:rsid w:val="0083016A"/>
    <w:rsid w:val="00830B75"/>
    <w:rsid w:val="008312AC"/>
    <w:rsid w:val="00833B44"/>
    <w:rsid w:val="008420E7"/>
    <w:rsid w:val="00844789"/>
    <w:rsid w:val="0085304F"/>
    <w:rsid w:val="008534C3"/>
    <w:rsid w:val="008543D8"/>
    <w:rsid w:val="00855F6A"/>
    <w:rsid w:val="00861CAF"/>
    <w:rsid w:val="008628EB"/>
    <w:rsid w:val="008646C1"/>
    <w:rsid w:val="008653EB"/>
    <w:rsid w:val="008675E0"/>
    <w:rsid w:val="008700CB"/>
    <w:rsid w:val="00870882"/>
    <w:rsid w:val="00870EA1"/>
    <w:rsid w:val="00872422"/>
    <w:rsid w:val="008725EF"/>
    <w:rsid w:val="00872622"/>
    <w:rsid w:val="00872967"/>
    <w:rsid w:val="00872E0E"/>
    <w:rsid w:val="00883155"/>
    <w:rsid w:val="00884243"/>
    <w:rsid w:val="00884767"/>
    <w:rsid w:val="008852C6"/>
    <w:rsid w:val="00886F76"/>
    <w:rsid w:val="008A76F9"/>
    <w:rsid w:val="008A7DE4"/>
    <w:rsid w:val="008B1E13"/>
    <w:rsid w:val="008B39C1"/>
    <w:rsid w:val="008C00F2"/>
    <w:rsid w:val="008C018C"/>
    <w:rsid w:val="008C1079"/>
    <w:rsid w:val="008C42F1"/>
    <w:rsid w:val="008C45B9"/>
    <w:rsid w:val="008C60C8"/>
    <w:rsid w:val="008C6634"/>
    <w:rsid w:val="008C6E96"/>
    <w:rsid w:val="008D40F2"/>
    <w:rsid w:val="008D4127"/>
    <w:rsid w:val="008D4872"/>
    <w:rsid w:val="008D7C1B"/>
    <w:rsid w:val="008E058D"/>
    <w:rsid w:val="008E5861"/>
    <w:rsid w:val="008E67C5"/>
    <w:rsid w:val="008E6874"/>
    <w:rsid w:val="008E7877"/>
    <w:rsid w:val="008F2E00"/>
    <w:rsid w:val="008F74E5"/>
    <w:rsid w:val="00902190"/>
    <w:rsid w:val="00902519"/>
    <w:rsid w:val="0090497F"/>
    <w:rsid w:val="00905814"/>
    <w:rsid w:val="00910400"/>
    <w:rsid w:val="00910A93"/>
    <w:rsid w:val="00910F3A"/>
    <w:rsid w:val="00911EE0"/>
    <w:rsid w:val="00912E03"/>
    <w:rsid w:val="00931B6A"/>
    <w:rsid w:val="00932021"/>
    <w:rsid w:val="00932320"/>
    <w:rsid w:val="00934914"/>
    <w:rsid w:val="00936CF8"/>
    <w:rsid w:val="00937305"/>
    <w:rsid w:val="00940EAD"/>
    <w:rsid w:val="009421CE"/>
    <w:rsid w:val="00943E36"/>
    <w:rsid w:val="0095041D"/>
    <w:rsid w:val="009521DA"/>
    <w:rsid w:val="00952C6F"/>
    <w:rsid w:val="009536FA"/>
    <w:rsid w:val="00954B90"/>
    <w:rsid w:val="00955306"/>
    <w:rsid w:val="00956A70"/>
    <w:rsid w:val="0096083D"/>
    <w:rsid w:val="00960D53"/>
    <w:rsid w:val="00963A89"/>
    <w:rsid w:val="00970566"/>
    <w:rsid w:val="00973F66"/>
    <w:rsid w:val="00977FBF"/>
    <w:rsid w:val="0098054B"/>
    <w:rsid w:val="009808AC"/>
    <w:rsid w:val="0098205E"/>
    <w:rsid w:val="009845A2"/>
    <w:rsid w:val="0098612C"/>
    <w:rsid w:val="00986898"/>
    <w:rsid w:val="009906B9"/>
    <w:rsid w:val="009915B8"/>
    <w:rsid w:val="0099453F"/>
    <w:rsid w:val="009A00EB"/>
    <w:rsid w:val="009A1326"/>
    <w:rsid w:val="009A3001"/>
    <w:rsid w:val="009A3FB7"/>
    <w:rsid w:val="009A5205"/>
    <w:rsid w:val="009A6517"/>
    <w:rsid w:val="009A6675"/>
    <w:rsid w:val="009A726D"/>
    <w:rsid w:val="009B02B2"/>
    <w:rsid w:val="009B2D80"/>
    <w:rsid w:val="009B3B6B"/>
    <w:rsid w:val="009B4FC3"/>
    <w:rsid w:val="009C1C0D"/>
    <w:rsid w:val="009C2A1A"/>
    <w:rsid w:val="009C3CE2"/>
    <w:rsid w:val="009C4551"/>
    <w:rsid w:val="009C6C72"/>
    <w:rsid w:val="009C7675"/>
    <w:rsid w:val="009D4430"/>
    <w:rsid w:val="009D59E4"/>
    <w:rsid w:val="009D5FDB"/>
    <w:rsid w:val="009D6EF6"/>
    <w:rsid w:val="009E105F"/>
    <w:rsid w:val="009E14BE"/>
    <w:rsid w:val="009E1F8D"/>
    <w:rsid w:val="009E209C"/>
    <w:rsid w:val="009E3F39"/>
    <w:rsid w:val="009F2791"/>
    <w:rsid w:val="00A01998"/>
    <w:rsid w:val="00A019C6"/>
    <w:rsid w:val="00A01A39"/>
    <w:rsid w:val="00A04188"/>
    <w:rsid w:val="00A064C1"/>
    <w:rsid w:val="00A1155B"/>
    <w:rsid w:val="00A137DC"/>
    <w:rsid w:val="00A13E0D"/>
    <w:rsid w:val="00A15BD0"/>
    <w:rsid w:val="00A15C45"/>
    <w:rsid w:val="00A22DD1"/>
    <w:rsid w:val="00A247B6"/>
    <w:rsid w:val="00A24F85"/>
    <w:rsid w:val="00A27C4B"/>
    <w:rsid w:val="00A31175"/>
    <w:rsid w:val="00A376F9"/>
    <w:rsid w:val="00A4377B"/>
    <w:rsid w:val="00A4687D"/>
    <w:rsid w:val="00A472CD"/>
    <w:rsid w:val="00A51436"/>
    <w:rsid w:val="00A51D66"/>
    <w:rsid w:val="00A51E84"/>
    <w:rsid w:val="00A5624C"/>
    <w:rsid w:val="00A60956"/>
    <w:rsid w:val="00A60D13"/>
    <w:rsid w:val="00A6107F"/>
    <w:rsid w:val="00A61329"/>
    <w:rsid w:val="00A64AB9"/>
    <w:rsid w:val="00A64DB4"/>
    <w:rsid w:val="00A6651E"/>
    <w:rsid w:val="00A71AA7"/>
    <w:rsid w:val="00A75C2A"/>
    <w:rsid w:val="00A76663"/>
    <w:rsid w:val="00A773C8"/>
    <w:rsid w:val="00A8064C"/>
    <w:rsid w:val="00A82E0C"/>
    <w:rsid w:val="00A83745"/>
    <w:rsid w:val="00A83CDF"/>
    <w:rsid w:val="00A8572A"/>
    <w:rsid w:val="00A85B61"/>
    <w:rsid w:val="00A9102C"/>
    <w:rsid w:val="00A91389"/>
    <w:rsid w:val="00A923DE"/>
    <w:rsid w:val="00A928F5"/>
    <w:rsid w:val="00A92C95"/>
    <w:rsid w:val="00A96859"/>
    <w:rsid w:val="00A97037"/>
    <w:rsid w:val="00AA44E5"/>
    <w:rsid w:val="00AA5DAF"/>
    <w:rsid w:val="00AA603D"/>
    <w:rsid w:val="00AA690E"/>
    <w:rsid w:val="00AA7148"/>
    <w:rsid w:val="00AB1905"/>
    <w:rsid w:val="00AB27FF"/>
    <w:rsid w:val="00AB477E"/>
    <w:rsid w:val="00AB754E"/>
    <w:rsid w:val="00AB756C"/>
    <w:rsid w:val="00AC329E"/>
    <w:rsid w:val="00AC33ED"/>
    <w:rsid w:val="00AC58FF"/>
    <w:rsid w:val="00AC5FB3"/>
    <w:rsid w:val="00AD13A6"/>
    <w:rsid w:val="00AD4C4B"/>
    <w:rsid w:val="00AD6B67"/>
    <w:rsid w:val="00AD6C63"/>
    <w:rsid w:val="00AD6E76"/>
    <w:rsid w:val="00AD7A77"/>
    <w:rsid w:val="00AE1013"/>
    <w:rsid w:val="00AE5E55"/>
    <w:rsid w:val="00AE6D58"/>
    <w:rsid w:val="00AF165E"/>
    <w:rsid w:val="00AF22AD"/>
    <w:rsid w:val="00AF2DC9"/>
    <w:rsid w:val="00AF5751"/>
    <w:rsid w:val="00B00698"/>
    <w:rsid w:val="00B00B18"/>
    <w:rsid w:val="00B011D0"/>
    <w:rsid w:val="00B01776"/>
    <w:rsid w:val="00B05C65"/>
    <w:rsid w:val="00B13D96"/>
    <w:rsid w:val="00B23415"/>
    <w:rsid w:val="00B260F8"/>
    <w:rsid w:val="00B26D8F"/>
    <w:rsid w:val="00B31352"/>
    <w:rsid w:val="00B31BDC"/>
    <w:rsid w:val="00B32A3E"/>
    <w:rsid w:val="00B331F0"/>
    <w:rsid w:val="00B34A01"/>
    <w:rsid w:val="00B35E66"/>
    <w:rsid w:val="00B36360"/>
    <w:rsid w:val="00B40EC2"/>
    <w:rsid w:val="00B4358A"/>
    <w:rsid w:val="00B508B4"/>
    <w:rsid w:val="00B52D84"/>
    <w:rsid w:val="00B574D3"/>
    <w:rsid w:val="00B61764"/>
    <w:rsid w:val="00B71F5A"/>
    <w:rsid w:val="00B7567B"/>
    <w:rsid w:val="00B82B83"/>
    <w:rsid w:val="00B831D4"/>
    <w:rsid w:val="00B84273"/>
    <w:rsid w:val="00B84A00"/>
    <w:rsid w:val="00B8552B"/>
    <w:rsid w:val="00B87E10"/>
    <w:rsid w:val="00B923F9"/>
    <w:rsid w:val="00B94D44"/>
    <w:rsid w:val="00BA32F2"/>
    <w:rsid w:val="00BA3E36"/>
    <w:rsid w:val="00BB0490"/>
    <w:rsid w:val="00BB12DA"/>
    <w:rsid w:val="00BB153C"/>
    <w:rsid w:val="00BB20A3"/>
    <w:rsid w:val="00BB28BA"/>
    <w:rsid w:val="00BB4116"/>
    <w:rsid w:val="00BC1DB9"/>
    <w:rsid w:val="00BC1F31"/>
    <w:rsid w:val="00BC3CFD"/>
    <w:rsid w:val="00BC4098"/>
    <w:rsid w:val="00BC4934"/>
    <w:rsid w:val="00BD0749"/>
    <w:rsid w:val="00BD0E69"/>
    <w:rsid w:val="00BD3ADB"/>
    <w:rsid w:val="00BD482A"/>
    <w:rsid w:val="00BE20CB"/>
    <w:rsid w:val="00BE2461"/>
    <w:rsid w:val="00BF1467"/>
    <w:rsid w:val="00BF332C"/>
    <w:rsid w:val="00BF42FE"/>
    <w:rsid w:val="00BF5DA3"/>
    <w:rsid w:val="00C00292"/>
    <w:rsid w:val="00C00B4D"/>
    <w:rsid w:val="00C02B5B"/>
    <w:rsid w:val="00C02D49"/>
    <w:rsid w:val="00C03C08"/>
    <w:rsid w:val="00C0428B"/>
    <w:rsid w:val="00C10217"/>
    <w:rsid w:val="00C15B8F"/>
    <w:rsid w:val="00C20CAE"/>
    <w:rsid w:val="00C3173E"/>
    <w:rsid w:val="00C31A3F"/>
    <w:rsid w:val="00C326DE"/>
    <w:rsid w:val="00C34FE4"/>
    <w:rsid w:val="00C41F10"/>
    <w:rsid w:val="00C4376C"/>
    <w:rsid w:val="00C43BAB"/>
    <w:rsid w:val="00C45DB4"/>
    <w:rsid w:val="00C46152"/>
    <w:rsid w:val="00C4662E"/>
    <w:rsid w:val="00C501DF"/>
    <w:rsid w:val="00C51F4C"/>
    <w:rsid w:val="00C52E0F"/>
    <w:rsid w:val="00C52FE3"/>
    <w:rsid w:val="00C54787"/>
    <w:rsid w:val="00C62BB6"/>
    <w:rsid w:val="00C632AD"/>
    <w:rsid w:val="00C652EA"/>
    <w:rsid w:val="00C671EE"/>
    <w:rsid w:val="00C73D09"/>
    <w:rsid w:val="00C76EB5"/>
    <w:rsid w:val="00C77EA4"/>
    <w:rsid w:val="00C81218"/>
    <w:rsid w:val="00C904A8"/>
    <w:rsid w:val="00C90AFC"/>
    <w:rsid w:val="00C914E1"/>
    <w:rsid w:val="00CA02A8"/>
    <w:rsid w:val="00CA0498"/>
    <w:rsid w:val="00CA1C91"/>
    <w:rsid w:val="00CA20DF"/>
    <w:rsid w:val="00CA367F"/>
    <w:rsid w:val="00CA4A75"/>
    <w:rsid w:val="00CA6865"/>
    <w:rsid w:val="00CA6ADA"/>
    <w:rsid w:val="00CB1C74"/>
    <w:rsid w:val="00CB21C0"/>
    <w:rsid w:val="00CB26EF"/>
    <w:rsid w:val="00CB2C40"/>
    <w:rsid w:val="00CB3C08"/>
    <w:rsid w:val="00CB686A"/>
    <w:rsid w:val="00CB727E"/>
    <w:rsid w:val="00CC2023"/>
    <w:rsid w:val="00CC75EC"/>
    <w:rsid w:val="00CD2F7D"/>
    <w:rsid w:val="00CD6A61"/>
    <w:rsid w:val="00CD6C3A"/>
    <w:rsid w:val="00CE0EB7"/>
    <w:rsid w:val="00CE1B9D"/>
    <w:rsid w:val="00CE7537"/>
    <w:rsid w:val="00CE7D79"/>
    <w:rsid w:val="00CF1D16"/>
    <w:rsid w:val="00CF3CD9"/>
    <w:rsid w:val="00CF407C"/>
    <w:rsid w:val="00CF6341"/>
    <w:rsid w:val="00CF7D05"/>
    <w:rsid w:val="00D01719"/>
    <w:rsid w:val="00D024C4"/>
    <w:rsid w:val="00D1045A"/>
    <w:rsid w:val="00D10BAF"/>
    <w:rsid w:val="00D10E34"/>
    <w:rsid w:val="00D111CC"/>
    <w:rsid w:val="00D1189A"/>
    <w:rsid w:val="00D12B71"/>
    <w:rsid w:val="00D133DB"/>
    <w:rsid w:val="00D20522"/>
    <w:rsid w:val="00D21095"/>
    <w:rsid w:val="00D33AAD"/>
    <w:rsid w:val="00D37B49"/>
    <w:rsid w:val="00D4439A"/>
    <w:rsid w:val="00D44B72"/>
    <w:rsid w:val="00D4606C"/>
    <w:rsid w:val="00D50B65"/>
    <w:rsid w:val="00D54AB5"/>
    <w:rsid w:val="00D60CE1"/>
    <w:rsid w:val="00D60D93"/>
    <w:rsid w:val="00D74401"/>
    <w:rsid w:val="00D75B5C"/>
    <w:rsid w:val="00D818A8"/>
    <w:rsid w:val="00D90A91"/>
    <w:rsid w:val="00D91D38"/>
    <w:rsid w:val="00D929BD"/>
    <w:rsid w:val="00D92B2E"/>
    <w:rsid w:val="00D97077"/>
    <w:rsid w:val="00DA1C5C"/>
    <w:rsid w:val="00DA1CF3"/>
    <w:rsid w:val="00DA25D0"/>
    <w:rsid w:val="00DA28A4"/>
    <w:rsid w:val="00DA5C34"/>
    <w:rsid w:val="00DA68A7"/>
    <w:rsid w:val="00DA7B12"/>
    <w:rsid w:val="00DB1D17"/>
    <w:rsid w:val="00DB5572"/>
    <w:rsid w:val="00DB5596"/>
    <w:rsid w:val="00DB7FE8"/>
    <w:rsid w:val="00DC2D56"/>
    <w:rsid w:val="00DC58F0"/>
    <w:rsid w:val="00DC75C5"/>
    <w:rsid w:val="00DC7EFB"/>
    <w:rsid w:val="00DD0592"/>
    <w:rsid w:val="00DD68FE"/>
    <w:rsid w:val="00DD7BA9"/>
    <w:rsid w:val="00DE047B"/>
    <w:rsid w:val="00DE0F87"/>
    <w:rsid w:val="00DE5EAB"/>
    <w:rsid w:val="00DE6768"/>
    <w:rsid w:val="00DF2038"/>
    <w:rsid w:val="00DF53A4"/>
    <w:rsid w:val="00DF5FD7"/>
    <w:rsid w:val="00DF6D92"/>
    <w:rsid w:val="00E0740C"/>
    <w:rsid w:val="00E1175F"/>
    <w:rsid w:val="00E160D0"/>
    <w:rsid w:val="00E1632F"/>
    <w:rsid w:val="00E170AF"/>
    <w:rsid w:val="00E2462F"/>
    <w:rsid w:val="00E24F04"/>
    <w:rsid w:val="00E25345"/>
    <w:rsid w:val="00E34CC4"/>
    <w:rsid w:val="00E40FF7"/>
    <w:rsid w:val="00E4291A"/>
    <w:rsid w:val="00E45067"/>
    <w:rsid w:val="00E51461"/>
    <w:rsid w:val="00E522A8"/>
    <w:rsid w:val="00E55383"/>
    <w:rsid w:val="00E55D4B"/>
    <w:rsid w:val="00E56294"/>
    <w:rsid w:val="00E622A2"/>
    <w:rsid w:val="00E6331F"/>
    <w:rsid w:val="00E636A8"/>
    <w:rsid w:val="00E6468C"/>
    <w:rsid w:val="00E64C9A"/>
    <w:rsid w:val="00E66307"/>
    <w:rsid w:val="00E7199A"/>
    <w:rsid w:val="00E71E03"/>
    <w:rsid w:val="00E83E10"/>
    <w:rsid w:val="00E84014"/>
    <w:rsid w:val="00E863DB"/>
    <w:rsid w:val="00E8794A"/>
    <w:rsid w:val="00E87E8B"/>
    <w:rsid w:val="00E91562"/>
    <w:rsid w:val="00E94F58"/>
    <w:rsid w:val="00EA133B"/>
    <w:rsid w:val="00EA3A3B"/>
    <w:rsid w:val="00EA3D85"/>
    <w:rsid w:val="00EA47D0"/>
    <w:rsid w:val="00EA64F0"/>
    <w:rsid w:val="00EA6C9B"/>
    <w:rsid w:val="00EA7824"/>
    <w:rsid w:val="00EB05B1"/>
    <w:rsid w:val="00EB0FEA"/>
    <w:rsid w:val="00EB2D5D"/>
    <w:rsid w:val="00EB3575"/>
    <w:rsid w:val="00EB4984"/>
    <w:rsid w:val="00EB7D01"/>
    <w:rsid w:val="00EC228D"/>
    <w:rsid w:val="00EC6D69"/>
    <w:rsid w:val="00EC6FC0"/>
    <w:rsid w:val="00ED00F3"/>
    <w:rsid w:val="00ED140C"/>
    <w:rsid w:val="00ED2E90"/>
    <w:rsid w:val="00ED3F21"/>
    <w:rsid w:val="00ED515A"/>
    <w:rsid w:val="00ED6634"/>
    <w:rsid w:val="00ED77B0"/>
    <w:rsid w:val="00EE3042"/>
    <w:rsid w:val="00EE5924"/>
    <w:rsid w:val="00EF4775"/>
    <w:rsid w:val="00EF52CC"/>
    <w:rsid w:val="00EF5F11"/>
    <w:rsid w:val="00EF7128"/>
    <w:rsid w:val="00F00D48"/>
    <w:rsid w:val="00F01454"/>
    <w:rsid w:val="00F01614"/>
    <w:rsid w:val="00F0304B"/>
    <w:rsid w:val="00F04227"/>
    <w:rsid w:val="00F0541B"/>
    <w:rsid w:val="00F06D06"/>
    <w:rsid w:val="00F0771F"/>
    <w:rsid w:val="00F07F09"/>
    <w:rsid w:val="00F100FC"/>
    <w:rsid w:val="00F13BCC"/>
    <w:rsid w:val="00F14865"/>
    <w:rsid w:val="00F155A8"/>
    <w:rsid w:val="00F1717F"/>
    <w:rsid w:val="00F214D9"/>
    <w:rsid w:val="00F23E02"/>
    <w:rsid w:val="00F24670"/>
    <w:rsid w:val="00F25056"/>
    <w:rsid w:val="00F355B1"/>
    <w:rsid w:val="00F35ECA"/>
    <w:rsid w:val="00F3723B"/>
    <w:rsid w:val="00F434CD"/>
    <w:rsid w:val="00F46A22"/>
    <w:rsid w:val="00F50F86"/>
    <w:rsid w:val="00F518B8"/>
    <w:rsid w:val="00F54334"/>
    <w:rsid w:val="00F5445E"/>
    <w:rsid w:val="00F56D49"/>
    <w:rsid w:val="00F62674"/>
    <w:rsid w:val="00F6325E"/>
    <w:rsid w:val="00F634A0"/>
    <w:rsid w:val="00F63C27"/>
    <w:rsid w:val="00F64030"/>
    <w:rsid w:val="00F65049"/>
    <w:rsid w:val="00F66251"/>
    <w:rsid w:val="00F74E15"/>
    <w:rsid w:val="00F75C5A"/>
    <w:rsid w:val="00F75CD5"/>
    <w:rsid w:val="00F7678B"/>
    <w:rsid w:val="00F77104"/>
    <w:rsid w:val="00F77C74"/>
    <w:rsid w:val="00F8174A"/>
    <w:rsid w:val="00F845BC"/>
    <w:rsid w:val="00F8496F"/>
    <w:rsid w:val="00F8505B"/>
    <w:rsid w:val="00F85066"/>
    <w:rsid w:val="00F87E65"/>
    <w:rsid w:val="00F90E59"/>
    <w:rsid w:val="00F95B69"/>
    <w:rsid w:val="00F97149"/>
    <w:rsid w:val="00FA0C7E"/>
    <w:rsid w:val="00FA68D7"/>
    <w:rsid w:val="00FB08CF"/>
    <w:rsid w:val="00FB2BD6"/>
    <w:rsid w:val="00FB311E"/>
    <w:rsid w:val="00FB3529"/>
    <w:rsid w:val="00FB3DCA"/>
    <w:rsid w:val="00FC18E0"/>
    <w:rsid w:val="00FC4C62"/>
    <w:rsid w:val="00FC502C"/>
    <w:rsid w:val="00FC5EA5"/>
    <w:rsid w:val="00FD4F49"/>
    <w:rsid w:val="00FE46E2"/>
    <w:rsid w:val="00FE48AE"/>
    <w:rsid w:val="00FE756A"/>
    <w:rsid w:val="00FF48A5"/>
    <w:rsid w:val="00FF5C48"/>
    <w:rsid w:val="00FF7F62"/>
    <w:rsid w:val="00FF7F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E30"/>
    <w:rPr>
      <w:sz w:val="24"/>
      <w:szCs w:val="24"/>
      <w:lang w:val="hy-AM"/>
    </w:rPr>
  </w:style>
  <w:style w:type="paragraph" w:styleId="Heading1">
    <w:name w:val="heading 1"/>
    <w:basedOn w:val="Normal"/>
    <w:next w:val="Normal"/>
    <w:link w:val="Heading1Char"/>
    <w:uiPriority w:val="9"/>
    <w:qFormat/>
    <w:rsid w:val="00587B64"/>
    <w:pPr>
      <w:keepNext/>
      <w:keepLines/>
      <w:spacing w:before="480" w:line="276" w:lineRule="auto"/>
      <w:outlineLvl w:val="0"/>
    </w:pPr>
    <w:rPr>
      <w:rFonts w:ascii="Cambria" w:hAnsi="Cambria"/>
      <w:b/>
      <w:bCs/>
      <w:color w:val="365F91"/>
      <w:sz w:val="28"/>
      <w:szCs w:val="28"/>
    </w:rPr>
  </w:style>
  <w:style w:type="paragraph" w:styleId="Heading2">
    <w:name w:val="heading 2"/>
    <w:basedOn w:val="Normal"/>
    <w:link w:val="Heading2Char"/>
    <w:uiPriority w:val="9"/>
    <w:qFormat/>
    <w:rsid w:val="00592C04"/>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587B64"/>
    <w:pPr>
      <w:spacing w:before="100" w:beforeAutospacing="1" w:after="100" w:afterAutospacing="1"/>
      <w:outlineLvl w:val="2"/>
    </w:pPr>
    <w:rPr>
      <w:b/>
      <w:bCs/>
      <w:sz w:val="27"/>
      <w:szCs w:val="27"/>
    </w:rPr>
  </w:style>
  <w:style w:type="paragraph" w:styleId="Heading4">
    <w:name w:val="heading 4"/>
    <w:basedOn w:val="Normal1"/>
    <w:next w:val="Normal1"/>
    <w:rsid w:val="00C43BAB"/>
    <w:pPr>
      <w:keepNext/>
      <w:keepLines/>
      <w:spacing w:before="240" w:after="40"/>
      <w:outlineLvl w:val="3"/>
    </w:pPr>
    <w:rPr>
      <w:b/>
    </w:rPr>
  </w:style>
  <w:style w:type="paragraph" w:styleId="Heading5">
    <w:name w:val="heading 5"/>
    <w:basedOn w:val="Normal1"/>
    <w:next w:val="Normal1"/>
    <w:rsid w:val="00C43BAB"/>
    <w:pPr>
      <w:keepNext/>
      <w:keepLines/>
      <w:spacing w:before="220" w:after="40"/>
      <w:outlineLvl w:val="4"/>
    </w:pPr>
    <w:rPr>
      <w:b/>
      <w:sz w:val="22"/>
      <w:szCs w:val="22"/>
    </w:rPr>
  </w:style>
  <w:style w:type="paragraph" w:styleId="Heading6">
    <w:name w:val="heading 6"/>
    <w:basedOn w:val="Normal1"/>
    <w:next w:val="Normal1"/>
    <w:rsid w:val="00C43BA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43BAB"/>
    <w:rPr>
      <w:sz w:val="24"/>
      <w:szCs w:val="24"/>
      <w:lang w:val="hy-AM"/>
    </w:rPr>
  </w:style>
  <w:style w:type="paragraph" w:styleId="Title">
    <w:name w:val="Title"/>
    <w:basedOn w:val="Normal1"/>
    <w:next w:val="Normal1"/>
    <w:rsid w:val="00C43BAB"/>
    <w:pPr>
      <w:keepNext/>
      <w:keepLines/>
      <w:spacing w:before="480" w:after="120"/>
    </w:pPr>
    <w:rPr>
      <w:b/>
      <w:sz w:val="72"/>
      <w:szCs w:val="72"/>
    </w:rPr>
  </w:style>
  <w:style w:type="paragraph" w:styleId="Header">
    <w:name w:val="header"/>
    <w:basedOn w:val="Normal"/>
    <w:link w:val="HeaderChar"/>
    <w:uiPriority w:val="99"/>
    <w:unhideWhenUsed/>
    <w:rsid w:val="00DB2FC3"/>
    <w:pPr>
      <w:tabs>
        <w:tab w:val="center" w:pos="4680"/>
        <w:tab w:val="right" w:pos="9360"/>
      </w:tabs>
    </w:pPr>
  </w:style>
  <w:style w:type="character" w:customStyle="1" w:styleId="HeaderChar">
    <w:name w:val="Header Char"/>
    <w:basedOn w:val="DefaultParagraphFont"/>
    <w:link w:val="Header"/>
    <w:uiPriority w:val="99"/>
    <w:rsid w:val="00DB2F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2FC3"/>
    <w:pPr>
      <w:tabs>
        <w:tab w:val="center" w:pos="4680"/>
        <w:tab w:val="right" w:pos="9360"/>
      </w:tabs>
    </w:pPr>
  </w:style>
  <w:style w:type="character" w:customStyle="1" w:styleId="FooterChar">
    <w:name w:val="Footer Char"/>
    <w:basedOn w:val="DefaultParagraphFont"/>
    <w:link w:val="Footer"/>
    <w:uiPriority w:val="99"/>
    <w:rsid w:val="00DB2FC3"/>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List Paragraph (numbered (a)),OBC Bullet,List Paragraph11,Normal numbered,List Paragraph1,List Paragraph2,List Paragraph3,Numbered List Paragraph,Bullet paras,Liste 1,3"/>
    <w:basedOn w:val="Normal"/>
    <w:link w:val="ListParagraphChar"/>
    <w:qFormat/>
    <w:rsid w:val="008A15CD"/>
    <w:pPr>
      <w:ind w:left="720"/>
      <w:contextualSpacing/>
    </w:pPr>
  </w:style>
  <w:style w:type="character" w:customStyle="1" w:styleId="Heading2Char">
    <w:name w:val="Heading 2 Char"/>
    <w:basedOn w:val="DefaultParagraphFont"/>
    <w:link w:val="Heading2"/>
    <w:uiPriority w:val="9"/>
    <w:rsid w:val="00592C04"/>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92C04"/>
    <w:rPr>
      <w:color w:val="0000FF"/>
      <w:u w:val="single"/>
    </w:rPr>
  </w:style>
  <w:style w:type="character" w:customStyle="1" w:styleId="adr">
    <w:name w:val="adr"/>
    <w:basedOn w:val="DefaultParagraphFont"/>
    <w:rsid w:val="00592C04"/>
  </w:style>
  <w:style w:type="table" w:styleId="TableGrid">
    <w:name w:val="Table Grid"/>
    <w:basedOn w:val="TableNormal"/>
    <w:uiPriority w:val="59"/>
    <w:rsid w:val="00592C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2E6AB8"/>
    <w:pPr>
      <w:spacing w:before="100" w:beforeAutospacing="1" w:after="100" w:afterAutospacing="1"/>
    </w:pPr>
  </w:style>
  <w:style w:type="paragraph" w:styleId="FootnoteText">
    <w:name w:val="footnote text"/>
    <w:aliases w:val="Footnote Text Char Char Char,Footnote Text Char Char,Fußnote,fn,Footnote Text Char1 Char1,Footnote Text Char1 Char Char,single space,FOOTNOTES,ADB,WB-Fußnotentext,Footnote,footnote text Char,single space Char Char"/>
    <w:basedOn w:val="Normal"/>
    <w:link w:val="FootnoteTextChar"/>
    <w:unhideWhenUsed/>
    <w:rsid w:val="002E6AB8"/>
    <w:rPr>
      <w:rFonts w:ascii="Calibri" w:hAnsi="Calibri"/>
      <w:sz w:val="20"/>
      <w:szCs w:val="20"/>
    </w:rPr>
  </w:style>
  <w:style w:type="character" w:customStyle="1" w:styleId="FootnoteTextChar">
    <w:name w:val="Footnote Text Char"/>
    <w:aliases w:val="Footnote Text Char Char Char Char,Footnote Text Char Char Char1,Fußnote Char,fn Char,Footnote Text Char1 Char1 Char,Footnote Text Char1 Char Char Char,single space Char,FOOTNOTES Char,ADB Char,WB-Fußnotentext Char,Footnote Char"/>
    <w:basedOn w:val="DefaultParagraphFont"/>
    <w:link w:val="FootnoteText"/>
    <w:rsid w:val="002E6AB8"/>
    <w:rPr>
      <w:rFonts w:ascii="Calibri" w:eastAsia="Times New Roman" w:hAnsi="Calibri" w:cs="Times New Roman"/>
      <w:sz w:val="20"/>
      <w:szCs w:val="20"/>
    </w:rPr>
  </w:style>
  <w:style w:type="character" w:styleId="FootnoteReference">
    <w:name w:val="footnote reference"/>
    <w:aliases w:val="BVI fnr,Balloon Text Char1,Balloon Text Char2 Char1,Balloon Text Char1 Char Char1"/>
    <w:unhideWhenUsed/>
    <w:rsid w:val="002E6AB8"/>
    <w:rPr>
      <w:vertAlign w:val="superscript"/>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List Paragraph1 Char,List Paragraph2 Char,3 Char"/>
    <w:link w:val="ListParagraph"/>
    <w:qFormat/>
    <w:rsid w:val="002E6AB8"/>
    <w:rPr>
      <w:rFonts w:ascii="Times New Roman" w:eastAsia="Times New Roman" w:hAnsi="Times New Roman" w:cs="Times New Roman"/>
      <w:sz w:val="24"/>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2E6AB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87B64"/>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587B64"/>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587B64"/>
    <w:rPr>
      <w:rFonts w:ascii="Tahoma" w:hAnsi="Tahoma" w:cs="Tahoma"/>
      <w:sz w:val="16"/>
      <w:szCs w:val="16"/>
    </w:rPr>
  </w:style>
  <w:style w:type="character" w:customStyle="1" w:styleId="BalloonTextChar">
    <w:name w:val="Balloon Text Char"/>
    <w:basedOn w:val="DefaultParagraphFont"/>
    <w:link w:val="BalloonText"/>
    <w:uiPriority w:val="99"/>
    <w:semiHidden/>
    <w:rsid w:val="00587B64"/>
    <w:rPr>
      <w:rFonts w:ascii="Tahoma" w:eastAsia="Times New Roman" w:hAnsi="Tahoma" w:cs="Tahoma"/>
      <w:sz w:val="16"/>
      <w:szCs w:val="16"/>
    </w:rPr>
  </w:style>
  <w:style w:type="character" w:styleId="Strong">
    <w:name w:val="Strong"/>
    <w:basedOn w:val="DefaultParagraphFont"/>
    <w:uiPriority w:val="22"/>
    <w:qFormat/>
    <w:rsid w:val="00587B64"/>
    <w:rPr>
      <w:rFonts w:cs="Times New Roman"/>
      <w:b/>
      <w:bCs/>
    </w:rPr>
  </w:style>
  <w:style w:type="character" w:styleId="Emphasis">
    <w:name w:val="Emphasis"/>
    <w:basedOn w:val="DefaultParagraphFont"/>
    <w:uiPriority w:val="20"/>
    <w:qFormat/>
    <w:rsid w:val="00587B64"/>
    <w:rPr>
      <w:rFonts w:cs="Times New Roman"/>
      <w:i/>
      <w:iCs/>
    </w:rPr>
  </w:style>
  <w:style w:type="character" w:styleId="CommentReference">
    <w:name w:val="annotation reference"/>
    <w:basedOn w:val="DefaultParagraphFont"/>
    <w:uiPriority w:val="99"/>
    <w:semiHidden/>
    <w:unhideWhenUsed/>
    <w:rsid w:val="00587B64"/>
    <w:rPr>
      <w:rFonts w:cs="Times New Roman"/>
      <w:sz w:val="16"/>
      <w:szCs w:val="16"/>
    </w:rPr>
  </w:style>
  <w:style w:type="paragraph" w:styleId="CommentText">
    <w:name w:val="annotation text"/>
    <w:basedOn w:val="Normal"/>
    <w:link w:val="CommentTextChar"/>
    <w:uiPriority w:val="99"/>
    <w:semiHidden/>
    <w:unhideWhenUsed/>
    <w:rsid w:val="00587B64"/>
    <w:pPr>
      <w:spacing w:after="200"/>
    </w:pPr>
    <w:rPr>
      <w:rFonts w:ascii="Calibri" w:hAnsi="Calibri" w:cs="Arial"/>
      <w:sz w:val="20"/>
      <w:szCs w:val="20"/>
    </w:rPr>
  </w:style>
  <w:style w:type="character" w:customStyle="1" w:styleId="CommentTextChar">
    <w:name w:val="Comment Text Char"/>
    <w:basedOn w:val="DefaultParagraphFont"/>
    <w:link w:val="CommentText"/>
    <w:uiPriority w:val="99"/>
    <w:semiHidden/>
    <w:rsid w:val="00587B64"/>
    <w:rPr>
      <w:rFonts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587B64"/>
    <w:rPr>
      <w:b/>
      <w:bCs/>
    </w:rPr>
  </w:style>
  <w:style w:type="character" w:customStyle="1" w:styleId="CommentSubjectChar">
    <w:name w:val="Comment Subject Char"/>
    <w:basedOn w:val="CommentTextChar"/>
    <w:link w:val="CommentSubject"/>
    <w:uiPriority w:val="99"/>
    <w:semiHidden/>
    <w:rsid w:val="00587B64"/>
    <w:rPr>
      <w:rFonts w:eastAsia="Times New Roman" w:cs="Arial"/>
      <w:b/>
      <w:bCs/>
      <w:sz w:val="20"/>
      <w:szCs w:val="20"/>
    </w:rPr>
  </w:style>
  <w:style w:type="paragraph" w:customStyle="1" w:styleId="yiv7118272084msonormal">
    <w:name w:val="yiv7118272084msonormal"/>
    <w:basedOn w:val="Normal"/>
    <w:rsid w:val="00587B64"/>
    <w:pPr>
      <w:spacing w:before="100" w:beforeAutospacing="1" w:after="100" w:afterAutospacing="1"/>
    </w:pPr>
  </w:style>
  <w:style w:type="character" w:customStyle="1" w:styleId="mechtexChar">
    <w:name w:val="mechtex Char"/>
    <w:link w:val="mechtex"/>
    <w:locked/>
    <w:rsid w:val="00587B64"/>
    <w:rPr>
      <w:rFonts w:ascii="Arial Armenian" w:hAnsi="Arial Armenian"/>
      <w:lang w:eastAsia="ru-RU"/>
    </w:rPr>
  </w:style>
  <w:style w:type="paragraph" w:customStyle="1" w:styleId="mechtex">
    <w:name w:val="mechtex"/>
    <w:basedOn w:val="Normal"/>
    <w:link w:val="mechtexChar"/>
    <w:qFormat/>
    <w:rsid w:val="00587B64"/>
    <w:pPr>
      <w:jc w:val="center"/>
    </w:pPr>
    <w:rPr>
      <w:rFonts w:ascii="Arial Armenian" w:hAnsi="Arial Armenian"/>
      <w:sz w:val="20"/>
      <w:szCs w:val="20"/>
      <w:lang w:eastAsia="ru-RU"/>
    </w:rPr>
  </w:style>
  <w:style w:type="paragraph" w:styleId="NoSpacing">
    <w:name w:val="No Spacing"/>
    <w:uiPriority w:val="1"/>
    <w:qFormat/>
    <w:rsid w:val="005209B2"/>
    <w:rPr>
      <w:rFonts w:ascii="Calibri" w:eastAsia="Calibri" w:hAnsi="Calibri" w:cs="Calibri"/>
      <w:sz w:val="24"/>
      <w:szCs w:val="24"/>
      <w:lang w:val="hy-AM"/>
    </w:rPr>
  </w:style>
  <w:style w:type="paragraph" w:styleId="Subtitle">
    <w:name w:val="Subtitle"/>
    <w:basedOn w:val="Normal"/>
    <w:next w:val="Normal"/>
    <w:rsid w:val="00C43BAB"/>
    <w:pPr>
      <w:keepNext/>
      <w:keepLines/>
      <w:spacing w:before="360" w:after="80"/>
    </w:pPr>
    <w:rPr>
      <w:rFonts w:ascii="Georgia" w:eastAsia="Georgia" w:hAnsi="Georgia" w:cs="Georgia"/>
      <w:i/>
      <w:color w:val="666666"/>
      <w:sz w:val="48"/>
      <w:szCs w:val="48"/>
    </w:rPr>
  </w:style>
  <w:style w:type="table" w:customStyle="1" w:styleId="4">
    <w:name w:val="4"/>
    <w:basedOn w:val="TableNormal"/>
    <w:rsid w:val="00C43BAB"/>
    <w:tblPr>
      <w:tblStyleRowBandSize w:val="1"/>
      <w:tblStyleColBandSize w:val="1"/>
      <w:tblInd w:w="0" w:type="dxa"/>
      <w:tblCellMar>
        <w:top w:w="0" w:type="dxa"/>
        <w:left w:w="115" w:type="dxa"/>
        <w:bottom w:w="0" w:type="dxa"/>
        <w:right w:w="115" w:type="dxa"/>
      </w:tblCellMar>
    </w:tblPr>
  </w:style>
  <w:style w:type="table" w:customStyle="1" w:styleId="2">
    <w:name w:val="2"/>
    <w:basedOn w:val="TableNormal"/>
    <w:rsid w:val="00C43BAB"/>
    <w:tblPr>
      <w:tblStyleRowBandSize w:val="1"/>
      <w:tblStyleColBandSize w:val="1"/>
      <w:tblInd w:w="0" w:type="dxa"/>
      <w:tblCellMar>
        <w:top w:w="100" w:type="dxa"/>
        <w:left w:w="100" w:type="dxa"/>
        <w:bottom w:w="100" w:type="dxa"/>
        <w:right w:w="100" w:type="dxa"/>
      </w:tblCellMar>
    </w:tblPr>
  </w:style>
  <w:style w:type="table" w:customStyle="1" w:styleId="1">
    <w:name w:val="1"/>
    <w:basedOn w:val="TableNormal"/>
    <w:rsid w:val="00C43BAB"/>
    <w:tblPr>
      <w:tblStyleRowBandSize w:val="1"/>
      <w:tblStyleColBandSize w:val="1"/>
      <w:tblInd w:w="0" w:type="dxa"/>
      <w:tblCellMar>
        <w:top w:w="0" w:type="dxa"/>
        <w:left w:w="115" w:type="dxa"/>
        <w:bottom w:w="0" w:type="dxa"/>
        <w:right w:w="115" w:type="dxa"/>
      </w:tblCellMar>
    </w:tblPr>
  </w:style>
  <w:style w:type="paragraph" w:styleId="Revision">
    <w:name w:val="Revision"/>
    <w:hidden/>
    <w:uiPriority w:val="99"/>
    <w:semiHidden/>
    <w:rsid w:val="00732FD8"/>
    <w:rPr>
      <w:sz w:val="24"/>
      <w:szCs w:val="24"/>
      <w:lang w:val="hy-AM"/>
    </w:rPr>
  </w:style>
  <w:style w:type="paragraph" w:customStyle="1" w:styleId="Normal11">
    <w:name w:val="Normal11"/>
    <w:qFormat/>
    <w:rsid w:val="006D51BC"/>
    <w:pPr>
      <w:spacing w:after="160" w:line="259" w:lineRule="auto"/>
      <w:ind w:firstLine="720"/>
    </w:pPr>
    <w:rPr>
      <w:rFonts w:ascii="Calibri" w:eastAsia="Calibri" w:hAnsi="Calibri" w:cs="Calibri"/>
      <w:sz w:val="22"/>
      <w:szCs w:val="22"/>
      <w:lang w:val="hy-AM"/>
    </w:rPr>
  </w:style>
  <w:style w:type="character" w:customStyle="1" w:styleId="a">
    <w:name w:val="Основной текст_"/>
    <w:link w:val="a0"/>
    <w:rsid w:val="006D51BC"/>
    <w:rPr>
      <w:rFonts w:ascii="Tahoma" w:eastAsia="Tahoma" w:hAnsi="Tahoma" w:cs="Tahoma"/>
      <w:sz w:val="19"/>
      <w:szCs w:val="19"/>
      <w:shd w:val="clear" w:color="auto" w:fill="FFFFFF"/>
    </w:rPr>
  </w:style>
  <w:style w:type="paragraph" w:customStyle="1" w:styleId="a0">
    <w:name w:val="Основной текст"/>
    <w:basedOn w:val="Normal"/>
    <w:link w:val="a"/>
    <w:rsid w:val="006D51BC"/>
    <w:pPr>
      <w:widowControl w:val="0"/>
      <w:shd w:val="clear" w:color="auto" w:fill="FFFFFF"/>
      <w:spacing w:before="180" w:after="360" w:line="415" w:lineRule="exact"/>
      <w:ind w:hanging="380"/>
      <w:jc w:val="both"/>
    </w:pPr>
    <w:rPr>
      <w:rFonts w:ascii="Tahoma" w:eastAsia="Tahoma" w:hAnsi="Tahoma"/>
      <w:sz w:val="19"/>
      <w:szCs w:val="19"/>
    </w:rPr>
  </w:style>
  <w:style w:type="paragraph" w:customStyle="1" w:styleId="Text1">
    <w:name w:val="Text 1"/>
    <w:basedOn w:val="Normal"/>
    <w:rsid w:val="002379DF"/>
    <w:pPr>
      <w:spacing w:before="120" w:after="120"/>
      <w:ind w:left="850"/>
      <w:jc w:val="both"/>
    </w:pPr>
    <w:rPr>
      <w:lang w:val="en-GB"/>
    </w:rPr>
  </w:style>
  <w:style w:type="paragraph" w:customStyle="1" w:styleId="Text2">
    <w:name w:val="Text 2"/>
    <w:basedOn w:val="Normal"/>
    <w:rsid w:val="002379DF"/>
    <w:pPr>
      <w:spacing w:before="120" w:after="120"/>
      <w:ind w:left="850"/>
      <w:jc w:val="both"/>
    </w:pPr>
    <w:rPr>
      <w:lang w:val="en-GB"/>
    </w:rPr>
  </w:style>
</w:styles>
</file>

<file path=word/webSettings.xml><?xml version="1.0" encoding="utf-8"?>
<w:webSettings xmlns:r="http://schemas.openxmlformats.org/officeDocument/2006/relationships" xmlns:w="http://schemas.openxmlformats.org/wordprocessingml/2006/main">
  <w:divs>
    <w:div w:id="827133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arlis.am/DocumentView.aspx?docid=1505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oWlLpBF/10rPtl3aa5tFNNaBww==">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97C3DA-1631-48BA-BE56-C6A94F3A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169</Pages>
  <Words>25632</Words>
  <Characters>146109</Characters>
  <Application>Microsoft Office Word</Application>
  <DocSecurity>0</DocSecurity>
  <Lines>1217</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 Gevorgyan</dc:creator>
  <cp:lastModifiedBy>T-Dadunc</cp:lastModifiedBy>
  <cp:revision>2</cp:revision>
  <cp:lastPrinted>2022-03-26T11:05:00Z</cp:lastPrinted>
  <dcterms:created xsi:type="dcterms:W3CDTF">2022-06-02T13:02:00Z</dcterms:created>
  <dcterms:modified xsi:type="dcterms:W3CDTF">2022-06-02T13:02:00Z</dcterms:modified>
</cp:coreProperties>
</file>