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4212B" w14:textId="05F21DE4" w:rsidR="00587A80" w:rsidRDefault="00587A80" w:rsidP="00587A80">
      <w:pPr>
        <w:shd w:val="clear" w:color="auto" w:fill="FFFFFF"/>
        <w:spacing w:after="0" w:line="276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6B56F75B" w14:textId="77777777" w:rsidR="000211D0" w:rsidRPr="000211D0" w:rsidRDefault="000211D0" w:rsidP="000211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right"/>
        <w:rPr>
          <w:rFonts w:ascii="GHEA Grapalat" w:eastAsia="GHEA Grapalat" w:hAnsi="GHEA Grapalat" w:cs="GHEA Grapalat"/>
          <w:b/>
          <w:color w:val="000000"/>
          <w:sz w:val="24"/>
          <w:szCs w:val="24"/>
          <w:u w:val="single"/>
        </w:rPr>
      </w:pPr>
      <w:r w:rsidRPr="000211D0">
        <w:rPr>
          <w:rFonts w:ascii="GHEA Grapalat" w:eastAsia="GHEA Grapalat" w:hAnsi="GHEA Grapalat" w:cs="GHEA Grapalat"/>
          <w:b/>
          <w:color w:val="000000"/>
          <w:sz w:val="24"/>
          <w:szCs w:val="24"/>
          <w:u w:val="single"/>
        </w:rPr>
        <w:t>ՆԱԽԱԳԻԾ</w:t>
      </w:r>
    </w:p>
    <w:p w14:paraId="025C4B02" w14:textId="77777777" w:rsidR="000211D0" w:rsidRPr="000211D0" w:rsidRDefault="000211D0" w:rsidP="000211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  <w:u w:val="single"/>
        </w:rPr>
      </w:pPr>
    </w:p>
    <w:p w14:paraId="29B64366" w14:textId="77777777" w:rsidR="000211D0" w:rsidRPr="000211D0" w:rsidRDefault="000211D0" w:rsidP="000211D0">
      <w:pPr>
        <w:shd w:val="clear" w:color="auto" w:fill="FFFFFF"/>
        <w:spacing w:after="0" w:line="276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0211D0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ՀԱՅԱՍՏԱՆԻ</w:t>
      </w:r>
      <w:r w:rsidRPr="000211D0">
        <w:rPr>
          <w:rFonts w:ascii="Courier New" w:hAnsi="Courier New" w:cs="Courier New"/>
          <w:b/>
          <w:color w:val="000000"/>
          <w:sz w:val="24"/>
          <w:szCs w:val="24"/>
        </w:rPr>
        <w:t> </w:t>
      </w:r>
      <w:r w:rsidRPr="000211D0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ՀԱՆՐԱՊԵՏՈՒԹՅԱՆ</w:t>
      </w:r>
      <w:r w:rsidRPr="000211D0">
        <w:rPr>
          <w:rFonts w:ascii="Courier New" w:hAnsi="Courier New" w:cs="Courier New"/>
          <w:b/>
          <w:color w:val="000000"/>
          <w:sz w:val="24"/>
          <w:szCs w:val="24"/>
        </w:rPr>
        <w:t> </w:t>
      </w:r>
      <w:r w:rsidRPr="000211D0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ԿԱՌԱՎԱՐՈՒԹՅՈՒՆ</w:t>
      </w:r>
    </w:p>
    <w:p w14:paraId="50447852" w14:textId="77777777" w:rsidR="000211D0" w:rsidRPr="000211D0" w:rsidRDefault="000211D0" w:rsidP="000211D0">
      <w:pPr>
        <w:shd w:val="clear" w:color="auto" w:fill="FFFFFF"/>
        <w:spacing w:after="0" w:line="276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0211D0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Ո</w:t>
      </w:r>
      <w:r w:rsidRPr="000211D0">
        <w:rPr>
          <w:rFonts w:ascii="Courier New" w:hAnsi="Courier New" w:cs="Courier New"/>
          <w:b/>
          <w:color w:val="000000"/>
          <w:sz w:val="24"/>
          <w:szCs w:val="24"/>
        </w:rPr>
        <w:t> </w:t>
      </w:r>
      <w:r w:rsidRPr="000211D0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Ր</w:t>
      </w:r>
      <w:r w:rsidRPr="000211D0">
        <w:rPr>
          <w:rFonts w:ascii="Courier New" w:hAnsi="Courier New" w:cs="Courier New"/>
          <w:b/>
          <w:color w:val="000000"/>
          <w:sz w:val="24"/>
          <w:szCs w:val="24"/>
        </w:rPr>
        <w:t> </w:t>
      </w:r>
      <w:r w:rsidRPr="000211D0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Ո</w:t>
      </w:r>
      <w:r w:rsidRPr="000211D0">
        <w:rPr>
          <w:rFonts w:ascii="Courier New" w:hAnsi="Courier New" w:cs="Courier New"/>
          <w:b/>
          <w:color w:val="000000"/>
          <w:sz w:val="24"/>
          <w:szCs w:val="24"/>
        </w:rPr>
        <w:t> </w:t>
      </w:r>
      <w:r w:rsidRPr="000211D0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Շ</w:t>
      </w:r>
      <w:r w:rsidRPr="000211D0">
        <w:rPr>
          <w:rFonts w:ascii="Courier New" w:hAnsi="Courier New" w:cs="Courier New"/>
          <w:b/>
          <w:color w:val="000000"/>
          <w:sz w:val="24"/>
          <w:szCs w:val="24"/>
        </w:rPr>
        <w:t> </w:t>
      </w:r>
      <w:r w:rsidRPr="000211D0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ՈՒ</w:t>
      </w:r>
      <w:r w:rsidRPr="000211D0">
        <w:rPr>
          <w:rFonts w:ascii="Courier New" w:hAnsi="Courier New" w:cs="Courier New"/>
          <w:b/>
          <w:color w:val="000000"/>
          <w:sz w:val="24"/>
          <w:szCs w:val="24"/>
        </w:rPr>
        <w:t> </w:t>
      </w:r>
      <w:r w:rsidRPr="000211D0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Մ</w:t>
      </w:r>
    </w:p>
    <w:p w14:paraId="6DC8D194" w14:textId="77777777" w:rsidR="000211D0" w:rsidRPr="000211D0" w:rsidRDefault="000211D0" w:rsidP="000211D0">
      <w:pPr>
        <w:shd w:val="clear" w:color="auto" w:fill="FFFFFF"/>
        <w:spacing w:after="0" w:line="276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4C1D1B44" w14:textId="77777777" w:rsidR="000211D0" w:rsidRPr="000211D0" w:rsidRDefault="000211D0" w:rsidP="000211D0">
      <w:pPr>
        <w:shd w:val="clear" w:color="auto" w:fill="FFFFFF"/>
        <w:spacing w:after="0" w:line="276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0211D0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«——» «——————» 202</w:t>
      </w:r>
      <w:r w:rsidRPr="00080D60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2</w:t>
      </w:r>
      <w:r w:rsidRPr="000211D0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թվականի №----Ն</w:t>
      </w:r>
    </w:p>
    <w:p w14:paraId="13ABED54" w14:textId="77777777" w:rsidR="000211D0" w:rsidRPr="000211D0" w:rsidRDefault="000211D0" w:rsidP="000211D0">
      <w:pPr>
        <w:shd w:val="clear" w:color="auto" w:fill="FFFFFF"/>
        <w:spacing w:after="0" w:line="276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45BC5907" w14:textId="32F8A29B" w:rsidR="000211D0" w:rsidRPr="000211D0" w:rsidRDefault="000211D0" w:rsidP="000211D0">
      <w:pPr>
        <w:shd w:val="clear" w:color="auto" w:fill="FFFFFF"/>
        <w:spacing w:after="0" w:line="276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0211D0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ՀԱՅԱՍՏԱՆԻ</w:t>
      </w:r>
      <w:r w:rsidRPr="000211D0">
        <w:rPr>
          <w:rFonts w:ascii="Courier New" w:hAnsi="Courier New" w:cs="Courier New"/>
          <w:b/>
          <w:color w:val="000000"/>
          <w:sz w:val="24"/>
          <w:szCs w:val="24"/>
        </w:rPr>
        <w:t> </w:t>
      </w:r>
      <w:r w:rsidRPr="000211D0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ՀԱՆՐԱՊԵՏՈՒԹՅԱՆ</w:t>
      </w:r>
      <w:r w:rsidRPr="000211D0">
        <w:rPr>
          <w:rFonts w:ascii="Courier New" w:hAnsi="Courier New" w:cs="Courier New"/>
          <w:b/>
          <w:color w:val="000000"/>
          <w:sz w:val="24"/>
          <w:szCs w:val="24"/>
        </w:rPr>
        <w:t> </w:t>
      </w:r>
      <w:r w:rsidRPr="000211D0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ԿԱՌԱՎԱՐՈՒԹՅԱՆ</w:t>
      </w:r>
      <w:r w:rsidRPr="000211D0">
        <w:rPr>
          <w:rFonts w:ascii="Courier New" w:hAnsi="Courier New" w:cs="Courier New"/>
          <w:b/>
          <w:color w:val="000000"/>
          <w:sz w:val="24"/>
          <w:szCs w:val="24"/>
        </w:rPr>
        <w:t> </w:t>
      </w:r>
      <w:r w:rsidRPr="000211D0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2021</w:t>
      </w:r>
      <w:r w:rsidRPr="000211D0">
        <w:rPr>
          <w:rFonts w:ascii="Courier New" w:hAnsi="Courier New" w:cs="Courier New"/>
          <w:b/>
          <w:color w:val="000000"/>
          <w:sz w:val="24"/>
          <w:szCs w:val="24"/>
        </w:rPr>
        <w:t> </w:t>
      </w:r>
      <w:r w:rsidRPr="000211D0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ԹՎԱԿԱՆԻ ՀՈԿՏԵՄԲԵՐԻ</w:t>
      </w:r>
      <w:r w:rsidRPr="000211D0">
        <w:rPr>
          <w:rFonts w:ascii="Courier New" w:hAnsi="Courier New" w:cs="Courier New"/>
          <w:b/>
          <w:color w:val="000000"/>
          <w:sz w:val="24"/>
          <w:szCs w:val="24"/>
        </w:rPr>
        <w:t> 2</w:t>
      </w:r>
      <w:r w:rsidRPr="000211D0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1-Ի N 1746-Ն</w:t>
      </w:r>
      <w:r w:rsidRPr="000211D0">
        <w:rPr>
          <w:rFonts w:ascii="Courier New" w:hAnsi="Courier New" w:cs="Courier New"/>
          <w:b/>
          <w:color w:val="000000"/>
          <w:sz w:val="24"/>
          <w:szCs w:val="24"/>
        </w:rPr>
        <w:t> </w:t>
      </w:r>
      <w:r w:rsidRPr="000211D0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ՈՐՈՇՄԱՆ ՄԵՋ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ՓՈՓՈԽՈՒԹՅՈՒՆ</w:t>
      </w:r>
      <w:r w:rsidRPr="000211D0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ԿԱՏԱՐԵԼՈՒ</w:t>
      </w:r>
      <w:r w:rsidRPr="000211D0">
        <w:rPr>
          <w:rFonts w:ascii="Courier New" w:hAnsi="Courier New" w:cs="Courier New"/>
          <w:b/>
          <w:color w:val="000000"/>
          <w:sz w:val="24"/>
          <w:szCs w:val="24"/>
        </w:rPr>
        <w:t> </w:t>
      </w:r>
      <w:r w:rsidRPr="000211D0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ՄԱՍԻՆ</w:t>
      </w:r>
    </w:p>
    <w:p w14:paraId="65B02D25" w14:textId="77777777" w:rsidR="000211D0" w:rsidRPr="000211D0" w:rsidRDefault="000211D0" w:rsidP="000211D0">
      <w:pPr>
        <w:shd w:val="clear" w:color="auto" w:fill="FFFFFF"/>
        <w:spacing w:after="0" w:line="276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0211D0">
        <w:rPr>
          <w:rFonts w:ascii="Courier New" w:hAnsi="Courier New" w:cs="Courier New"/>
          <w:color w:val="000000"/>
          <w:sz w:val="24"/>
          <w:szCs w:val="24"/>
        </w:rPr>
        <w:t> </w:t>
      </w:r>
    </w:p>
    <w:p w14:paraId="32C0C8D9" w14:textId="7D3C615B" w:rsidR="000211D0" w:rsidRPr="000211D0" w:rsidRDefault="000211D0" w:rsidP="000211D0">
      <w:pPr>
        <w:shd w:val="clear" w:color="auto" w:fill="FFFFFF"/>
        <w:spacing w:after="0" w:line="276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0211D0">
        <w:rPr>
          <w:rFonts w:ascii="GHEA Grapalat" w:eastAsia="GHEA Grapalat" w:hAnsi="GHEA Grapalat" w:cs="GHEA Grapalat"/>
          <w:color w:val="000000"/>
          <w:sz w:val="24"/>
          <w:szCs w:val="24"/>
        </w:rPr>
        <w:t>Հիմք ընդունելով «Իրավաբանական անձանց պետական գրանցման, իրավաբանական անձանց առանձնացված ստորաբաժանումների, հիմնարկների և անհատ ձեռնարկատերերի պետական հաշվառման մասին» Հայաստանի Հանրապետության օրենքի 10-րդ հոդվածի 2-րդ մասը և «Նորմատիվ իրավական ակտերի մասին» օրենքի 33-րդ և 34-րդ հոդվածները՝ Հայաստանի Հանրապետության կառավարությունը որոշում է.</w:t>
      </w:r>
    </w:p>
    <w:p w14:paraId="2927E6CA" w14:textId="77777777" w:rsidR="00587A80" w:rsidRDefault="00587A80" w:rsidP="00587A80">
      <w:pPr>
        <w:shd w:val="clear" w:color="auto" w:fill="FFFFFF"/>
        <w:spacing w:after="0" w:line="276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1. Հայաստանի Հանրապետության կառավարության 2021 թվականի հոկտեմբերի 21-ի «Իրավաբանական անձանց պետական գրանցման հետ կապված լրացուցիչ վճարովի ծառայությունների ամբողջական ցանկը, այդ ծառայությունների իրականացման կարգը և վճարների չափերը հաստատելու և Հայաստանի Հանրապետության կառավարության 2011 թվականի հունիսի 2-ի N 860-Ն որոշման մեջ փոփոխություններ կատարելու մասին» N 1746-Ն որոշման N 1 հավելվածի 11-րդ կետի 1-ին ենթակետը շարադրել հետևյալ խմբագրությամբ.</w:t>
      </w:r>
    </w:p>
    <w:p w14:paraId="7ACDAAF9" w14:textId="77777777" w:rsidR="00587A80" w:rsidRDefault="00587A80" w:rsidP="00587A80">
      <w:pPr>
        <w:shd w:val="clear" w:color="auto" w:fill="FFFFFF"/>
        <w:spacing w:after="0" w:line="276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«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  <w:gridCol w:w="2803"/>
        <w:gridCol w:w="6148"/>
        <w:gridCol w:w="763"/>
      </w:tblGrid>
      <w:tr w:rsidR="00677FF3" w:rsidRPr="000211D0" w14:paraId="44D89E20" w14:textId="77777777" w:rsidTr="00587A8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24F942" w14:textId="77777777" w:rsidR="00587A80" w:rsidRPr="000211D0" w:rsidRDefault="00587A80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7B3AE9" w14:textId="77777777" w:rsidR="00587A80" w:rsidRPr="000211D0" w:rsidRDefault="00587A8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211D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1) փաստաբանների կամ փաստաբանական գրասենյակների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B76C29" w14:textId="61B871B1" w:rsidR="00587A80" w:rsidRPr="000211D0" w:rsidRDefault="00587A80" w:rsidP="00A52E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211D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մեկ ամսվա համար նախատեսված վճար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BD57A8" w14:textId="77777777" w:rsidR="00587A80" w:rsidRPr="000211D0" w:rsidRDefault="00587A8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211D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50000</w:t>
            </w:r>
          </w:p>
        </w:tc>
      </w:tr>
      <w:tr w:rsidR="00677FF3" w:rsidRPr="000211D0" w14:paraId="31628322" w14:textId="77777777" w:rsidTr="00587A8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370026" w14:textId="77777777" w:rsidR="00587A80" w:rsidRPr="000211D0" w:rsidRDefault="00587A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0D996E" w14:textId="77777777" w:rsidR="00587A80" w:rsidRPr="000211D0" w:rsidRDefault="00587A8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C3F2D2" w14:textId="072275A1" w:rsidR="00587A80" w:rsidRPr="000211D0" w:rsidRDefault="00587A80" w:rsidP="00A52E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211D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մեկ տարվա համար</w:t>
            </w:r>
            <w:bookmarkStart w:id="0" w:name="_GoBack"/>
            <w:bookmarkEnd w:id="0"/>
            <w:r w:rsidRPr="000211D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նախատեսված վճար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471E4E" w14:textId="77777777" w:rsidR="00587A80" w:rsidRPr="000211D0" w:rsidRDefault="00587A8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211D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500000</w:t>
            </w:r>
          </w:p>
        </w:tc>
      </w:tr>
      <w:tr w:rsidR="00677FF3" w:rsidRPr="000211D0" w14:paraId="1884F9FF" w14:textId="77777777" w:rsidTr="00587A8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4D7F4D" w14:textId="77777777" w:rsidR="00587A80" w:rsidRPr="000211D0" w:rsidRDefault="00587A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197F8B" w14:textId="77777777" w:rsidR="00587A80" w:rsidRPr="000211D0" w:rsidRDefault="00587A8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3ED7C8" w14:textId="15992423" w:rsidR="00587A80" w:rsidRPr="000211D0" w:rsidRDefault="00677FF3" w:rsidP="000211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Փաստաբանական գրասենյակին </w:t>
            </w:r>
            <w:r w:rsidR="0021548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</w:t>
            </w:r>
            <w:r w:rsidR="00587A80" w:rsidRPr="000211D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ույն ն</w:t>
            </w:r>
            <w:r w:rsidR="000211D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ս</w:t>
            </w:r>
            <w:r w:rsidR="00587A80" w:rsidRPr="000211D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տավայրում լրացուցիչ մուտքի անուն և գաղտնաբառ տրամադրելու դեպքում յուրաքանչյուր լրացուցիչ </w:t>
            </w:r>
            <w:r w:rsidR="000211D0" w:rsidRPr="000211D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մուտքի անունի և գաղտնաբառի</w:t>
            </w:r>
            <w:r w:rsidR="00587A80" w:rsidRPr="000211D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համար մեկ ամսվա համար նախատեսված վճար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E8D6CA" w14:textId="77777777" w:rsidR="00587A80" w:rsidRPr="000211D0" w:rsidRDefault="00587A8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0211D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17000</w:t>
            </w:r>
          </w:p>
        </w:tc>
      </w:tr>
      <w:tr w:rsidR="00677FF3" w:rsidRPr="000211D0" w14:paraId="0EE05406" w14:textId="77777777" w:rsidTr="00587A8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A1DCBC" w14:textId="77777777" w:rsidR="000211D0" w:rsidRPr="000211D0" w:rsidRDefault="000211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9DD6A3" w14:textId="77777777" w:rsidR="000211D0" w:rsidRPr="000211D0" w:rsidRDefault="000211D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4009D9" w14:textId="2F0C0A50" w:rsidR="000211D0" w:rsidRPr="000211D0" w:rsidRDefault="00677FF3" w:rsidP="000211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Փաստաբանական գրասենյակին </w:t>
            </w:r>
            <w:r w:rsidR="0021548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</w:t>
            </w:r>
            <w:r w:rsidR="00215482" w:rsidRPr="000211D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ույն </w:t>
            </w:r>
            <w:r w:rsidR="000211D0" w:rsidRPr="000211D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</w:t>
            </w:r>
            <w:r w:rsidR="00FA0A1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ս</w:t>
            </w:r>
            <w:r w:rsidR="000211D0" w:rsidRPr="000211D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տավայրում լրացուցիչ մուտքի անուն և գաղտնաբառ տրամադրելու դեպքում յուրաքանչյուր լրացուցիչ մուտքի անունի և գաղտնաբառի համար մեկ </w:t>
            </w:r>
            <w:r w:rsidR="000211D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տարվա</w:t>
            </w:r>
            <w:r w:rsidR="000211D0" w:rsidRPr="000211D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համար նախատեսված վճար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C6B37C" w14:textId="21057FE0" w:rsidR="000211D0" w:rsidRPr="000211D0" w:rsidRDefault="000211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211D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17000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14:paraId="407773CB" w14:textId="77777777" w:rsidR="00587A80" w:rsidRDefault="00587A80" w:rsidP="00587A80">
      <w:pPr>
        <w:shd w:val="clear" w:color="auto" w:fill="FFFFFF"/>
        <w:spacing w:after="0" w:line="276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»:</w:t>
      </w:r>
    </w:p>
    <w:p w14:paraId="10AE02FD" w14:textId="77777777" w:rsidR="000211D0" w:rsidRDefault="000211D0" w:rsidP="000211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080D60">
        <w:rPr>
          <w:rFonts w:ascii="GHEA Grapalat" w:eastAsia="GHEA Grapalat" w:hAnsi="GHEA Grapalat" w:cs="GHEA Grapalat"/>
          <w:sz w:val="24"/>
          <w:szCs w:val="24"/>
        </w:rPr>
        <w:t xml:space="preserve">2. </w:t>
      </w:r>
      <w:r w:rsidRPr="00080D6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Սույն որոշումն ուժի մեջ է մտնում պաշտոնական </w:t>
      </w:r>
      <w:r w:rsidRPr="00080D60">
        <w:rPr>
          <w:rFonts w:ascii="GHEA Grapalat" w:eastAsia="GHEA Grapalat" w:hAnsi="GHEA Grapalat" w:cs="GHEA Grapalat"/>
          <w:sz w:val="24"/>
          <w:szCs w:val="24"/>
        </w:rPr>
        <w:t>հրապարակմանը հաջորդող օրվանից:</w:t>
      </w:r>
    </w:p>
    <w:p w14:paraId="41A20983" w14:textId="77777777" w:rsidR="00587A80" w:rsidRDefault="00587A80" w:rsidP="00587A80">
      <w:pPr>
        <w:shd w:val="clear" w:color="auto" w:fill="FFFFFF"/>
        <w:spacing w:after="0" w:line="276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4D55916E" w14:textId="77777777" w:rsidR="0083406B" w:rsidRPr="00A33171" w:rsidRDefault="0083406B" w:rsidP="006C1A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sectPr w:rsidR="0083406B" w:rsidRPr="00A33171" w:rsidSect="001B3171">
      <w:pgSz w:w="11907" w:h="16840" w:code="9"/>
      <w:pgMar w:top="567" w:right="624" w:bottom="624" w:left="136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3227B"/>
    <w:multiLevelType w:val="multilevel"/>
    <w:tmpl w:val="1C1487C2"/>
    <w:lvl w:ilvl="0">
      <w:start w:val="1"/>
      <w:numFmt w:val="decimal"/>
      <w:lvlText w:val="%1."/>
      <w:lvlJc w:val="left"/>
      <w:pPr>
        <w:ind w:left="117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7A325D5"/>
    <w:multiLevelType w:val="hybridMultilevel"/>
    <w:tmpl w:val="0F4AD6AC"/>
    <w:lvl w:ilvl="0" w:tplc="2A345478">
      <w:start w:val="3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E6C"/>
    <w:rsid w:val="000052E9"/>
    <w:rsid w:val="00014051"/>
    <w:rsid w:val="0001717F"/>
    <w:rsid w:val="000211D0"/>
    <w:rsid w:val="00022584"/>
    <w:rsid w:val="00057697"/>
    <w:rsid w:val="0006247D"/>
    <w:rsid w:val="00080D60"/>
    <w:rsid w:val="00093B76"/>
    <w:rsid w:val="000B42D5"/>
    <w:rsid w:val="000B6DC5"/>
    <w:rsid w:val="000C573B"/>
    <w:rsid w:val="000D69C9"/>
    <w:rsid w:val="000E53A6"/>
    <w:rsid w:val="00104C55"/>
    <w:rsid w:val="00105B11"/>
    <w:rsid w:val="00121646"/>
    <w:rsid w:val="001420AE"/>
    <w:rsid w:val="00146889"/>
    <w:rsid w:val="001569FB"/>
    <w:rsid w:val="00175242"/>
    <w:rsid w:val="001B3171"/>
    <w:rsid w:val="001D445C"/>
    <w:rsid w:val="00213789"/>
    <w:rsid w:val="00215482"/>
    <w:rsid w:val="00243EC9"/>
    <w:rsid w:val="00244EBA"/>
    <w:rsid w:val="0025005C"/>
    <w:rsid w:val="00275D9F"/>
    <w:rsid w:val="002C316E"/>
    <w:rsid w:val="002D50DB"/>
    <w:rsid w:val="002D52B1"/>
    <w:rsid w:val="003130FA"/>
    <w:rsid w:val="00317ED4"/>
    <w:rsid w:val="00337C0A"/>
    <w:rsid w:val="00341BDC"/>
    <w:rsid w:val="00385C4E"/>
    <w:rsid w:val="003A247D"/>
    <w:rsid w:val="003B5E58"/>
    <w:rsid w:val="003C1731"/>
    <w:rsid w:val="003E33E5"/>
    <w:rsid w:val="003F5D81"/>
    <w:rsid w:val="003F70B6"/>
    <w:rsid w:val="00413327"/>
    <w:rsid w:val="00413780"/>
    <w:rsid w:val="00422035"/>
    <w:rsid w:val="00426AC5"/>
    <w:rsid w:val="00477A8A"/>
    <w:rsid w:val="0048417B"/>
    <w:rsid w:val="004B7134"/>
    <w:rsid w:val="004C2291"/>
    <w:rsid w:val="00510496"/>
    <w:rsid w:val="00511540"/>
    <w:rsid w:val="00562034"/>
    <w:rsid w:val="005643E3"/>
    <w:rsid w:val="00571731"/>
    <w:rsid w:val="00573B36"/>
    <w:rsid w:val="00587A80"/>
    <w:rsid w:val="005A5D90"/>
    <w:rsid w:val="005B38EE"/>
    <w:rsid w:val="005B46A1"/>
    <w:rsid w:val="005E7E8F"/>
    <w:rsid w:val="0062762E"/>
    <w:rsid w:val="0063287B"/>
    <w:rsid w:val="006348CC"/>
    <w:rsid w:val="00677FF3"/>
    <w:rsid w:val="006B2B31"/>
    <w:rsid w:val="006B7D2D"/>
    <w:rsid w:val="006C1A16"/>
    <w:rsid w:val="006D483D"/>
    <w:rsid w:val="006E2118"/>
    <w:rsid w:val="007007C9"/>
    <w:rsid w:val="007144B2"/>
    <w:rsid w:val="007150F0"/>
    <w:rsid w:val="00721D33"/>
    <w:rsid w:val="00741CF5"/>
    <w:rsid w:val="00752A2E"/>
    <w:rsid w:val="007735B0"/>
    <w:rsid w:val="007F1380"/>
    <w:rsid w:val="007F530B"/>
    <w:rsid w:val="0081125A"/>
    <w:rsid w:val="00811863"/>
    <w:rsid w:val="0083406B"/>
    <w:rsid w:val="008628C0"/>
    <w:rsid w:val="00870B9C"/>
    <w:rsid w:val="008D49AB"/>
    <w:rsid w:val="008E7139"/>
    <w:rsid w:val="00930544"/>
    <w:rsid w:val="00940717"/>
    <w:rsid w:val="0096533C"/>
    <w:rsid w:val="0096538A"/>
    <w:rsid w:val="00A25BBD"/>
    <w:rsid w:val="00A33171"/>
    <w:rsid w:val="00A3573D"/>
    <w:rsid w:val="00A4041F"/>
    <w:rsid w:val="00A4278F"/>
    <w:rsid w:val="00A52E92"/>
    <w:rsid w:val="00A828C1"/>
    <w:rsid w:val="00A91FB1"/>
    <w:rsid w:val="00AB4A71"/>
    <w:rsid w:val="00AB711C"/>
    <w:rsid w:val="00AD783A"/>
    <w:rsid w:val="00AE5C9B"/>
    <w:rsid w:val="00AE6A91"/>
    <w:rsid w:val="00AF0F01"/>
    <w:rsid w:val="00AF1490"/>
    <w:rsid w:val="00B11DC9"/>
    <w:rsid w:val="00B37350"/>
    <w:rsid w:val="00B41C20"/>
    <w:rsid w:val="00B42F74"/>
    <w:rsid w:val="00B562F2"/>
    <w:rsid w:val="00B85B70"/>
    <w:rsid w:val="00B85B95"/>
    <w:rsid w:val="00BA1174"/>
    <w:rsid w:val="00BB3A31"/>
    <w:rsid w:val="00BE5454"/>
    <w:rsid w:val="00C071C3"/>
    <w:rsid w:val="00C275DE"/>
    <w:rsid w:val="00C5494F"/>
    <w:rsid w:val="00C728E5"/>
    <w:rsid w:val="00C7336E"/>
    <w:rsid w:val="00C8654F"/>
    <w:rsid w:val="00C90E6C"/>
    <w:rsid w:val="00CB50FE"/>
    <w:rsid w:val="00CC579B"/>
    <w:rsid w:val="00CD2F00"/>
    <w:rsid w:val="00CD48EA"/>
    <w:rsid w:val="00CF37E7"/>
    <w:rsid w:val="00CF67BA"/>
    <w:rsid w:val="00D049C2"/>
    <w:rsid w:val="00D13474"/>
    <w:rsid w:val="00D219CA"/>
    <w:rsid w:val="00D44D27"/>
    <w:rsid w:val="00D45D12"/>
    <w:rsid w:val="00D55AC4"/>
    <w:rsid w:val="00D56F9F"/>
    <w:rsid w:val="00D76C2F"/>
    <w:rsid w:val="00D86A0C"/>
    <w:rsid w:val="00DA0239"/>
    <w:rsid w:val="00DA1B2D"/>
    <w:rsid w:val="00DA7DE7"/>
    <w:rsid w:val="00DB4106"/>
    <w:rsid w:val="00DC7BC1"/>
    <w:rsid w:val="00E12854"/>
    <w:rsid w:val="00E141E1"/>
    <w:rsid w:val="00E15204"/>
    <w:rsid w:val="00E221F7"/>
    <w:rsid w:val="00E5534B"/>
    <w:rsid w:val="00E66FA3"/>
    <w:rsid w:val="00E82E33"/>
    <w:rsid w:val="00E84297"/>
    <w:rsid w:val="00E924E4"/>
    <w:rsid w:val="00E939A3"/>
    <w:rsid w:val="00EE7A1B"/>
    <w:rsid w:val="00F2355A"/>
    <w:rsid w:val="00F30504"/>
    <w:rsid w:val="00F4382D"/>
    <w:rsid w:val="00F4725C"/>
    <w:rsid w:val="00F5388D"/>
    <w:rsid w:val="00F67532"/>
    <w:rsid w:val="00F934DD"/>
    <w:rsid w:val="00FA0A16"/>
    <w:rsid w:val="00FA28FA"/>
    <w:rsid w:val="00FB10FD"/>
    <w:rsid w:val="00FC3BA9"/>
    <w:rsid w:val="00FE6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77D33"/>
  <w15:docId w15:val="{D224E621-060D-4B3D-9E63-7FCED2835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y-AM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3C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c-date">
    <w:name w:val="dec-date"/>
    <w:basedOn w:val="Normal"/>
    <w:rsid w:val="00DF2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c-name">
    <w:name w:val="dec-name"/>
    <w:basedOn w:val="Normal"/>
    <w:rsid w:val="00DF2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F2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64374"/>
    <w:rPr>
      <w:b/>
      <w:bCs/>
    </w:rPr>
  </w:style>
  <w:style w:type="paragraph" w:styleId="ListParagraph">
    <w:name w:val="List Paragraph"/>
    <w:basedOn w:val="Normal"/>
    <w:uiPriority w:val="34"/>
    <w:qFormat/>
    <w:rsid w:val="005C0B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A7B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7B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7B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B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B43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5B46A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0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F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2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+pQPIQabu9WO1BdoMEG6xiibDw==">AMUW2mXB+4AquYaV10WCLVGW1wXQFzcnbsqoe3LbJi9GuONZe72u0cxmrKmnQe9m77KXLPplTB/P73WUOPbGzVNPBsPcFp56bW3SlJ5zB0mfp37+oWmxmkA=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5E1EFE7-4EDA-4D20-9A93-CD262C2E3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keywords>https:/mul2-moj.gov.am/tasks/346028/oneclick/2 Naxagic-1110-N-21-12-21-trk.docx?token=875afb348b2932712b32ec986f21614b</cp:keywords>
  <cp:lastModifiedBy>A-Sujyan</cp:lastModifiedBy>
  <cp:revision>9</cp:revision>
  <dcterms:created xsi:type="dcterms:W3CDTF">2022-05-20T11:10:00Z</dcterms:created>
  <dcterms:modified xsi:type="dcterms:W3CDTF">2022-06-02T07:57:00Z</dcterms:modified>
</cp:coreProperties>
</file>