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86A" w:rsidRPr="00D5486A" w:rsidRDefault="00D5486A" w:rsidP="00D5486A">
      <w:pPr>
        <w:spacing w:line="360" w:lineRule="auto"/>
        <w:jc w:val="right"/>
        <w:rPr>
          <w:rFonts w:ascii="GHEA Grapalat" w:hAnsi="GHEA Grapalat" w:cs="GHEA Grapalat"/>
          <w:b/>
          <w:bCs/>
          <w:sz w:val="24"/>
          <w:szCs w:val="24"/>
          <w:lang w:val="hy-AM"/>
        </w:rPr>
      </w:pPr>
      <w:bookmarkStart w:id="0" w:name="_GoBack"/>
      <w:r w:rsidRPr="00D5486A">
        <w:rPr>
          <w:rFonts w:ascii="GHEA Grapalat" w:hAnsi="GHEA Grapalat"/>
          <w:sz w:val="24"/>
          <w:szCs w:val="24"/>
          <w:lang w:val="hy-AM"/>
        </w:rPr>
        <w:tab/>
      </w:r>
      <w:r w:rsidRPr="00D5486A">
        <w:rPr>
          <w:rFonts w:ascii="GHEA Grapalat" w:hAnsi="GHEA Grapalat" w:cs="GHEA Grapalat"/>
          <w:b/>
          <w:bCs/>
          <w:sz w:val="24"/>
          <w:szCs w:val="24"/>
          <w:lang w:val="hy-AM"/>
        </w:rPr>
        <w:t>ՆԱԽԱԳԻԾ</w:t>
      </w:r>
    </w:p>
    <w:p w:rsidR="00D5486A" w:rsidRPr="00D5486A" w:rsidRDefault="00D5486A" w:rsidP="00D5486A">
      <w:pPr>
        <w:spacing w:line="360" w:lineRule="auto"/>
        <w:jc w:val="right"/>
        <w:rPr>
          <w:rFonts w:ascii="GHEA Grapalat" w:hAnsi="GHEA Grapalat" w:cs="GHEA Grapalat"/>
          <w:b/>
          <w:bCs/>
          <w:sz w:val="24"/>
          <w:szCs w:val="24"/>
          <w:lang w:val="hy-AM"/>
        </w:rPr>
      </w:pPr>
    </w:p>
    <w:p w:rsidR="00D5486A" w:rsidRPr="00D5486A" w:rsidRDefault="00D5486A" w:rsidP="00D5486A">
      <w:pPr>
        <w:spacing w:line="360" w:lineRule="auto"/>
        <w:jc w:val="center"/>
        <w:rPr>
          <w:rFonts w:ascii="GHEA Grapalat" w:hAnsi="GHEA Grapalat" w:cs="GHEA Grapalat"/>
          <w:b/>
          <w:bCs/>
          <w:sz w:val="24"/>
          <w:szCs w:val="24"/>
          <w:lang w:val="hy-AM"/>
        </w:rPr>
      </w:pPr>
      <w:r w:rsidRPr="00D5486A">
        <w:rPr>
          <w:rFonts w:ascii="GHEA Grapalat" w:hAnsi="GHEA Grapalat" w:cs="GHEA Grapalat"/>
          <w:b/>
          <w:bCs/>
          <w:sz w:val="24"/>
          <w:szCs w:val="24"/>
          <w:lang w:val="hy-AM"/>
        </w:rPr>
        <w:t>ՀԱՅԱՍՏԱՆԻ    ՀԱՆՐԱՊԵՏՈՒԹՅԱՆ  ԿԱՌԱՎԱՐՈՒԹՅՈՒՆ</w:t>
      </w:r>
    </w:p>
    <w:p w:rsidR="00D5486A" w:rsidRPr="00D5486A" w:rsidRDefault="00D5486A" w:rsidP="00D5486A">
      <w:pPr>
        <w:spacing w:line="360" w:lineRule="auto"/>
        <w:jc w:val="center"/>
        <w:rPr>
          <w:rFonts w:ascii="GHEA Grapalat" w:hAnsi="GHEA Grapalat" w:cs="GHEA Grapalat"/>
          <w:b/>
          <w:bCs/>
          <w:sz w:val="24"/>
          <w:szCs w:val="24"/>
          <w:lang w:val="hy-AM"/>
        </w:rPr>
      </w:pPr>
      <w:r w:rsidRPr="00D5486A">
        <w:rPr>
          <w:rFonts w:ascii="GHEA Grapalat" w:hAnsi="GHEA Grapalat" w:cs="GHEA Grapalat"/>
          <w:b/>
          <w:bCs/>
          <w:sz w:val="24"/>
          <w:szCs w:val="24"/>
          <w:lang w:val="hy-AM"/>
        </w:rPr>
        <w:t>ՈՐՈՇՈՒՄ</w:t>
      </w:r>
    </w:p>
    <w:p w:rsidR="00D5486A" w:rsidRPr="00D5486A" w:rsidRDefault="00D5486A" w:rsidP="00D5486A">
      <w:pPr>
        <w:spacing w:line="360" w:lineRule="auto"/>
        <w:jc w:val="center"/>
        <w:rPr>
          <w:rFonts w:ascii="GHEA Grapalat" w:hAnsi="GHEA Grapalat" w:cs="GHEA Grapalat"/>
          <w:b/>
          <w:bCs/>
          <w:sz w:val="24"/>
          <w:szCs w:val="24"/>
          <w:lang w:val="hy-AM"/>
        </w:rPr>
      </w:pPr>
      <w:r w:rsidRPr="00D5486A">
        <w:rPr>
          <w:rFonts w:ascii="GHEA Grapalat" w:hAnsi="GHEA Grapalat" w:cs="GHEA Grapalat"/>
          <w:b/>
          <w:bCs/>
          <w:sz w:val="24"/>
          <w:szCs w:val="24"/>
          <w:lang w:val="hy-AM"/>
        </w:rPr>
        <w:t>_____2022 ԹՎԱԿԱՆ     N  _  Ն</w:t>
      </w:r>
    </w:p>
    <w:p w:rsidR="00D21E09" w:rsidRPr="00D5486A" w:rsidRDefault="00D21E09" w:rsidP="00D5486A">
      <w:pPr>
        <w:tabs>
          <w:tab w:val="left" w:pos="2925"/>
        </w:tabs>
        <w:rPr>
          <w:rFonts w:ascii="GHEA Grapalat" w:hAnsi="GHEA Grapalat"/>
          <w:sz w:val="24"/>
          <w:szCs w:val="24"/>
          <w:lang w:val="hy-AM"/>
        </w:rPr>
      </w:pPr>
    </w:p>
    <w:p w:rsidR="00D21E09" w:rsidRPr="00D5486A" w:rsidRDefault="00D21E09" w:rsidP="00D21E09">
      <w:pPr>
        <w:jc w:val="center"/>
        <w:rPr>
          <w:rFonts w:ascii="GHEA Grapalat" w:hAnsi="GHEA Grapalat"/>
          <w:sz w:val="24"/>
          <w:szCs w:val="24"/>
          <w:lang w:val="hy-AM"/>
        </w:rPr>
      </w:pPr>
    </w:p>
    <w:p w:rsidR="00D21E09" w:rsidRPr="00A3206D" w:rsidRDefault="00D21E09" w:rsidP="00A3206D">
      <w:pPr>
        <w:spacing w:line="360" w:lineRule="auto"/>
        <w:jc w:val="center"/>
        <w:rPr>
          <w:rFonts w:ascii="GHEA Grapalat" w:hAnsi="GHEA Grapalat"/>
          <w:b/>
          <w:bCs/>
          <w:spacing w:val="-6"/>
          <w:sz w:val="24"/>
          <w:szCs w:val="24"/>
          <w:lang w:val="hy-AM"/>
        </w:rPr>
      </w:pPr>
      <w:r w:rsidRPr="00A3206D">
        <w:rPr>
          <w:rFonts w:ascii="GHEA Grapalat" w:hAnsi="GHEA Grapalat" w:cs="GHEA Grapalat"/>
          <w:b/>
          <w:spacing w:val="-6"/>
          <w:sz w:val="24"/>
          <w:szCs w:val="24"/>
          <w:lang w:val="hy-AM"/>
        </w:rPr>
        <w:t xml:space="preserve">ՀԱՅԱՍՏԱՆԻ ՀԱՆՐԱՊԵՏՈՒԹՅԱՆ ԿՐԹՈՒԹՅԱՆ, ԳԻՏՈՒԹՅԱՆ, ՄՇԱԿՈՒՅԹԻ ԵՎ ՍՊՈՐՏԻ ՆԱԽԱՐԱՐՈՒԹՅԱՆ </w:t>
      </w:r>
      <w:r w:rsidRPr="00A3206D">
        <w:rPr>
          <w:rFonts w:ascii="GHEA Grapalat" w:hAnsi="GHEA Grapalat"/>
          <w:b/>
          <w:bCs/>
          <w:spacing w:val="-6"/>
          <w:sz w:val="24"/>
          <w:szCs w:val="24"/>
          <w:lang w:val="hy-AM"/>
        </w:rPr>
        <w:t xml:space="preserve">«ՎԱՆԱՁՈՐԻ ՊԵՏԱԿԱՆ ԳՅՈՒՂԱՏՆՏԵՍԱԿԱՆ ՔՈԼԵՋ» ՊԵՏԱԿԱՆ ՈՉ ԱՌԵՎՏՐԱՅԻՆ ԿԱԶՄԱԿԵՐՊՈՒԹՅՈՒՆԸ «ՎԱՆԱՁՈՐԻ ՊԵՏԱԿԱՆ ԳՅՈՒՂԱՏՆՏԵՍԱԿԱՆ ՔՈԼԵՋ»  </w:t>
      </w:r>
      <w:r w:rsidRPr="00A3206D">
        <w:rPr>
          <w:rFonts w:ascii="GHEA Grapalat" w:hAnsi="GHEA Grapalat"/>
          <w:b/>
          <w:spacing w:val="-6"/>
          <w:sz w:val="24"/>
          <w:szCs w:val="24"/>
          <w:lang w:val="hy-AM"/>
        </w:rPr>
        <w:t xml:space="preserve">ՀԻՄՆԱԴՐԱՄԻ ՎԵՐԱԿԱԶՄԱՎՈՐԵԼՈՒ, </w:t>
      </w:r>
      <w:r w:rsidRPr="00A3206D">
        <w:rPr>
          <w:rFonts w:ascii="GHEA Grapalat" w:hAnsi="GHEA Grapalat"/>
          <w:b/>
          <w:bCs/>
          <w:spacing w:val="-6"/>
          <w:sz w:val="24"/>
          <w:szCs w:val="24"/>
          <w:lang w:val="hy-AM"/>
        </w:rPr>
        <w:t xml:space="preserve">ՎԱՆԱՁՈՐԻ ՊԵՏԱԿԱՆ ԳՅՈՒՂԱՏՆՏԵՍԱԿԱՆ ՔՈԼԵՋ» </w:t>
      </w:r>
      <w:r w:rsidRPr="00A3206D">
        <w:rPr>
          <w:rFonts w:ascii="GHEA Grapalat" w:hAnsi="GHEA Grapalat"/>
          <w:b/>
          <w:spacing w:val="-6"/>
          <w:sz w:val="24"/>
          <w:szCs w:val="24"/>
          <w:lang w:val="hy-AM"/>
        </w:rPr>
        <w:t xml:space="preserve">ՀԻՄՆԱԴՐԱՄԸ </w:t>
      </w:r>
      <w:r w:rsidRPr="00A3206D">
        <w:rPr>
          <w:rFonts w:ascii="GHEA Grapalat" w:hAnsi="GHEA Grapalat"/>
          <w:b/>
          <w:spacing w:val="-6"/>
          <w:sz w:val="24"/>
          <w:szCs w:val="24"/>
          <w:lang w:val="pt-BR"/>
        </w:rPr>
        <w:t>«</w:t>
      </w:r>
      <w:r w:rsidRPr="00A3206D">
        <w:rPr>
          <w:rFonts w:ascii="GHEA Grapalat" w:hAnsi="GHEA Grapalat"/>
          <w:b/>
          <w:spacing w:val="-6"/>
          <w:sz w:val="24"/>
          <w:szCs w:val="24"/>
          <w:lang w:val="hy-AM"/>
        </w:rPr>
        <w:t>ՀԱՅԱՍՏԱՆԻ ԱԶԳԱՅԻՆ ԱԳՐԱՐԱՅԻՆ ՀԱՄԱԼՍԱՐԱՆ</w:t>
      </w:r>
      <w:r w:rsidRPr="00A3206D">
        <w:rPr>
          <w:rFonts w:ascii="GHEA Grapalat" w:hAnsi="GHEA Grapalat"/>
          <w:b/>
          <w:spacing w:val="-6"/>
          <w:sz w:val="24"/>
          <w:szCs w:val="24"/>
          <w:lang w:val="pt-BR"/>
        </w:rPr>
        <w:t xml:space="preserve">» </w:t>
      </w:r>
      <w:r w:rsidRPr="00A3206D">
        <w:rPr>
          <w:rFonts w:ascii="GHEA Grapalat" w:hAnsi="GHEA Grapalat"/>
          <w:b/>
          <w:spacing w:val="-6"/>
          <w:sz w:val="24"/>
          <w:szCs w:val="24"/>
          <w:lang w:val="hy-AM"/>
        </w:rPr>
        <w:t xml:space="preserve">ՀԻՄՆԱԴՐԱՄԻՆ </w:t>
      </w:r>
      <w:r w:rsidRPr="00A3206D">
        <w:rPr>
          <w:rFonts w:ascii="GHEA Grapalat" w:hAnsi="GHEA Grapalat" w:cs="Tahoma"/>
          <w:b/>
          <w:spacing w:val="-6"/>
          <w:sz w:val="24"/>
          <w:szCs w:val="24"/>
          <w:lang w:val="hy-AM"/>
        </w:rPr>
        <w:t xml:space="preserve">ՄԻԱՑՄԱՆ </w:t>
      </w:r>
      <w:r w:rsidRPr="00A3206D">
        <w:rPr>
          <w:rFonts w:ascii="GHEA Grapalat" w:hAnsi="GHEA Grapalat" w:cs="Tahoma"/>
          <w:b/>
          <w:spacing w:val="-6"/>
          <w:sz w:val="24"/>
          <w:szCs w:val="24"/>
          <w:lang w:val="fr-FR"/>
        </w:rPr>
        <w:t xml:space="preserve">ՁԵՎՈՎ ՎԵՐԱԿԱԶՄԱԿԵՐՊԵԼՈՒ </w:t>
      </w:r>
      <w:r w:rsidR="00C42447" w:rsidRPr="00A3206D">
        <w:rPr>
          <w:rFonts w:ascii="GHEA Grapalat" w:hAnsi="GHEA Grapalat" w:cs="Tahoma"/>
          <w:b/>
          <w:spacing w:val="-6"/>
          <w:sz w:val="24"/>
          <w:szCs w:val="24"/>
          <w:lang w:val="hy-AM"/>
        </w:rPr>
        <w:t xml:space="preserve">ԵՎ </w:t>
      </w:r>
      <w:r w:rsidR="00C42447" w:rsidRPr="00A3206D">
        <w:rPr>
          <w:rFonts w:ascii="GHEA Grapalat" w:hAnsi="GHEA Grapalat" w:cs="GHEA Grapalat"/>
          <w:b/>
          <w:spacing w:val="-6"/>
          <w:sz w:val="24"/>
          <w:szCs w:val="24"/>
          <w:lang w:val="hy-AM"/>
        </w:rPr>
        <w:t xml:space="preserve">ՀԱՅԱՍՏԱՆԻ ՀԱՆՐԱՊԵՏՈՒԹՅԱՆ ԿԱՌԱՎԱՐՈՒԹՅԱՆ </w:t>
      </w:r>
      <w:r w:rsidR="00C42447" w:rsidRPr="00A3206D">
        <w:rPr>
          <w:rFonts w:ascii="GHEA Grapalat" w:hAnsi="GHEA Grapalat"/>
          <w:b/>
          <w:sz w:val="24"/>
          <w:szCs w:val="24"/>
          <w:lang w:val="hy-AM"/>
        </w:rPr>
        <w:t>2022 ԹՎԱԿԱՆԻ ՓԵՏՐՎԱՐԻ 17-Ի</w:t>
      </w:r>
      <w:r w:rsidR="00C42447" w:rsidRPr="00A3206D">
        <w:rPr>
          <w:rFonts w:ascii="GHEA Grapalat" w:hAnsi="GHEA Grapalat"/>
          <w:b/>
          <w:bCs/>
          <w:spacing w:val="-6"/>
          <w:sz w:val="24"/>
          <w:szCs w:val="24"/>
          <w:lang w:val="hy-AM"/>
        </w:rPr>
        <w:t xml:space="preserve"> </w:t>
      </w:r>
      <w:r w:rsidR="00C42447" w:rsidRPr="00A3206D">
        <w:rPr>
          <w:rFonts w:ascii="GHEA Grapalat" w:hAnsi="GHEA Grapalat"/>
          <w:b/>
          <w:sz w:val="24"/>
          <w:szCs w:val="24"/>
          <w:lang w:val="hy-AM"/>
        </w:rPr>
        <w:t>N 163</w:t>
      </w:r>
      <w:r w:rsidR="00224298" w:rsidRPr="00A3206D">
        <w:rPr>
          <w:rFonts w:ascii="GHEA Grapalat" w:hAnsi="GHEA Grapalat"/>
          <w:b/>
          <w:sz w:val="24"/>
          <w:szCs w:val="24"/>
          <w:lang w:val="hy-AM"/>
        </w:rPr>
        <w:t>-Ն</w:t>
      </w:r>
      <w:r w:rsidR="00C42447" w:rsidRPr="00A3206D">
        <w:rPr>
          <w:rFonts w:ascii="GHEA Grapalat" w:hAnsi="GHEA Grapalat"/>
          <w:b/>
          <w:sz w:val="24"/>
          <w:szCs w:val="24"/>
          <w:lang w:val="hy-AM"/>
        </w:rPr>
        <w:t xml:space="preserve"> ՈՐՈՇՈՒՄԸ ՈՒԺԸ ԿՈՐՑՐԱԾ ՃԱՆԱՉԵԼՈՒ </w:t>
      </w:r>
      <w:r w:rsidRPr="00A3206D">
        <w:rPr>
          <w:rFonts w:ascii="GHEA Grapalat" w:hAnsi="GHEA Grapalat"/>
          <w:b/>
          <w:bCs/>
          <w:spacing w:val="-6"/>
          <w:sz w:val="24"/>
          <w:szCs w:val="24"/>
          <w:lang w:val="hy-AM"/>
        </w:rPr>
        <w:t>ՄԱՍԻՆ</w:t>
      </w:r>
    </w:p>
    <w:p w:rsidR="00D21E09" w:rsidRPr="00D5486A" w:rsidRDefault="00D21E09" w:rsidP="00D21E09">
      <w:pPr>
        <w:jc w:val="center"/>
        <w:rPr>
          <w:rFonts w:ascii="GHEA Grapalat" w:hAnsi="GHEA Grapalat"/>
          <w:bCs/>
          <w:sz w:val="24"/>
          <w:szCs w:val="24"/>
          <w:lang w:val="hy-AM"/>
        </w:rPr>
      </w:pPr>
      <w:r w:rsidRPr="00D5486A">
        <w:rPr>
          <w:rStyle w:val="Strong"/>
          <w:rFonts w:ascii="GHEA Grapalat" w:hAnsi="GHEA Grapalat" w:cs="Sylfaen"/>
          <w:bCs/>
          <w:color w:val="000000"/>
          <w:sz w:val="24"/>
          <w:szCs w:val="24"/>
          <w:shd w:val="clear" w:color="auto" w:fill="FFFFFF"/>
          <w:lang w:val="hy-AM"/>
        </w:rPr>
        <w:t>-------------------------------------------------------------------------------------</w:t>
      </w:r>
      <w:r w:rsidR="00C42447" w:rsidRPr="00C42447">
        <w:rPr>
          <w:rFonts w:ascii="GHEA Grapalat" w:hAnsi="GHEA Grapalat"/>
          <w:sz w:val="24"/>
          <w:szCs w:val="24"/>
          <w:lang w:val="hy-AM"/>
        </w:rPr>
        <w:t xml:space="preserve"> </w:t>
      </w:r>
      <w:r w:rsidRPr="00D5486A">
        <w:rPr>
          <w:rStyle w:val="Strong"/>
          <w:rFonts w:ascii="GHEA Grapalat" w:hAnsi="GHEA Grapalat" w:cs="Sylfaen"/>
          <w:bCs/>
          <w:color w:val="000000"/>
          <w:sz w:val="24"/>
          <w:szCs w:val="24"/>
          <w:shd w:val="clear" w:color="auto" w:fill="FFFFFF"/>
          <w:lang w:val="hy-AM"/>
        </w:rPr>
        <w:t>----</w:t>
      </w:r>
      <w:r w:rsidRPr="00D5486A">
        <w:rPr>
          <w:rFonts w:ascii="GHEA Grapalat" w:hAnsi="GHEA Grapalat"/>
          <w:bCs/>
          <w:sz w:val="24"/>
          <w:szCs w:val="24"/>
          <w:lang w:val="hy-AM"/>
        </w:rPr>
        <w:t>-------------</w:t>
      </w:r>
    </w:p>
    <w:p w:rsidR="00D21E09" w:rsidRPr="00D5486A" w:rsidRDefault="00D21E09" w:rsidP="00D21E09">
      <w:pPr>
        <w:ind w:firstLine="375"/>
        <w:jc w:val="center"/>
        <w:rPr>
          <w:rFonts w:ascii="GHEA Grapalat" w:hAnsi="GHEA Grapalat"/>
          <w:sz w:val="24"/>
          <w:szCs w:val="24"/>
          <w:lang w:val="hy-AM"/>
        </w:rPr>
      </w:pPr>
    </w:p>
    <w:p w:rsidR="00D21E09" w:rsidRPr="00D5486A" w:rsidRDefault="00D21E09" w:rsidP="00D21E09">
      <w:pPr>
        <w:ind w:firstLine="375"/>
        <w:jc w:val="center"/>
        <w:rPr>
          <w:rFonts w:ascii="GHEA Grapalat" w:hAnsi="GHEA Grapalat"/>
          <w:sz w:val="24"/>
          <w:szCs w:val="24"/>
          <w:lang w:val="hy-AM"/>
        </w:rPr>
      </w:pPr>
    </w:p>
    <w:p w:rsidR="00D21E09" w:rsidRPr="00D5486A" w:rsidRDefault="00D21E09" w:rsidP="00D21E09">
      <w:pPr>
        <w:spacing w:line="336" w:lineRule="auto"/>
        <w:ind w:firstLine="567"/>
        <w:jc w:val="both"/>
        <w:rPr>
          <w:rFonts w:ascii="GHEA Grapalat" w:hAnsi="GHEA Grapalat"/>
          <w:sz w:val="24"/>
          <w:szCs w:val="24"/>
          <w:lang w:val="hy-AM"/>
        </w:rPr>
      </w:pPr>
      <w:r w:rsidRPr="00D5486A">
        <w:rPr>
          <w:rFonts w:ascii="GHEA Grapalat" w:hAnsi="GHEA Grapalat" w:cs="GHEA Grapalat"/>
          <w:spacing w:val="-6"/>
          <w:sz w:val="24"/>
          <w:szCs w:val="24"/>
          <w:lang w:val="hy-AM"/>
        </w:rPr>
        <w:t xml:space="preserve">Հիմք ընդունելով </w:t>
      </w:r>
      <w:r w:rsidRPr="00D5486A">
        <w:rPr>
          <w:rFonts w:ascii="GHEA Grapalat" w:hAnsi="GHEA Grapalat"/>
          <w:spacing w:val="-6"/>
          <w:sz w:val="24"/>
          <w:szCs w:val="24"/>
          <w:lang w:val="hy-AM"/>
        </w:rPr>
        <w:t>Հայաստանի Հանրապետության քաղաքացիական օրենսգրքի</w:t>
      </w:r>
      <w:r w:rsidRPr="00D5486A">
        <w:rPr>
          <w:rFonts w:ascii="GHEA Grapalat" w:hAnsi="GHEA Grapalat"/>
          <w:sz w:val="24"/>
          <w:szCs w:val="24"/>
          <w:lang w:val="hy-AM"/>
        </w:rPr>
        <w:t xml:space="preserve"> 63-րդ հո</w:t>
      </w:r>
      <w:r w:rsidR="00D5486A" w:rsidRPr="00D5486A">
        <w:rPr>
          <w:rFonts w:ascii="GHEA Grapalat" w:hAnsi="GHEA Grapalat"/>
          <w:sz w:val="24"/>
          <w:szCs w:val="24"/>
          <w:lang w:val="hy-AM"/>
        </w:rPr>
        <w:t>դվածը, 64-րդ հոդվածի 2-րդ մասը,</w:t>
      </w:r>
      <w:r w:rsidRPr="00D5486A">
        <w:rPr>
          <w:rFonts w:ascii="GHEA Grapalat" w:hAnsi="GHEA Grapalat"/>
          <w:sz w:val="24"/>
          <w:szCs w:val="24"/>
          <w:lang w:val="hy-AM"/>
        </w:rPr>
        <w:t xml:space="preserve"> </w:t>
      </w:r>
      <w:r w:rsidRPr="00D5486A">
        <w:rPr>
          <w:rFonts w:ascii="GHEA Grapalat" w:hAnsi="GHEA Grapalat" w:cs="GHEA Grapalat"/>
          <w:sz w:val="24"/>
          <w:szCs w:val="24"/>
          <w:lang w:val="hy-AM"/>
        </w:rPr>
        <w:t xml:space="preserve">685-րդ </w:t>
      </w:r>
      <w:r w:rsidRPr="00D5486A">
        <w:rPr>
          <w:rFonts w:ascii="GHEA Grapalat" w:hAnsi="GHEA Grapalat"/>
          <w:sz w:val="24"/>
          <w:szCs w:val="24"/>
          <w:lang w:val="hy-AM"/>
        </w:rPr>
        <w:t>հոդվածը</w:t>
      </w:r>
      <w:r w:rsidR="00C42447">
        <w:rPr>
          <w:rFonts w:ascii="GHEA Grapalat" w:hAnsi="GHEA Grapalat"/>
          <w:sz w:val="24"/>
          <w:szCs w:val="24"/>
          <w:lang w:val="hy-AM"/>
        </w:rPr>
        <w:t>,</w:t>
      </w:r>
      <w:r w:rsidR="00D5486A" w:rsidRPr="00D5486A">
        <w:rPr>
          <w:rFonts w:ascii="GHEA Grapalat" w:hAnsi="GHEA Grapalat"/>
          <w:sz w:val="24"/>
          <w:szCs w:val="24"/>
          <w:lang w:val="hy-AM"/>
        </w:rPr>
        <w:t xml:space="preserve"> </w:t>
      </w:r>
      <w:r w:rsidR="00C42447">
        <w:rPr>
          <w:rFonts w:ascii="GHEA Grapalat" w:hAnsi="GHEA Grapalat"/>
          <w:color w:val="000000"/>
          <w:sz w:val="24"/>
          <w:szCs w:val="24"/>
          <w:lang w:val="hy-AM"/>
        </w:rPr>
        <w:t>«Նորմատիվ իրավական ակտերի մասին» Հայաստանի Հանրապետության օրենքի</w:t>
      </w:r>
      <w:r w:rsidR="00C42447">
        <w:rPr>
          <w:rFonts w:ascii="GHEA Grapalat" w:hAnsi="GHEA Grapalat" w:cs="GHEA Grapalat"/>
          <w:sz w:val="24"/>
          <w:szCs w:val="24"/>
          <w:shd w:val="clear" w:color="auto" w:fill="FFFFFF"/>
          <w:lang w:val="hy-AM"/>
        </w:rPr>
        <w:t xml:space="preserve"> 37-րդ հոդվածը</w:t>
      </w:r>
      <w:r w:rsidR="00D5486A" w:rsidRPr="00D5486A">
        <w:rPr>
          <w:rFonts w:ascii="GHEA Grapalat" w:hAnsi="GHEA Grapalat"/>
          <w:sz w:val="24"/>
          <w:szCs w:val="24"/>
          <w:lang w:val="hy-AM"/>
        </w:rPr>
        <w:t>՝</w:t>
      </w:r>
      <w:r w:rsidRPr="00D5486A">
        <w:rPr>
          <w:rFonts w:ascii="GHEA Grapalat" w:hAnsi="GHEA Grapalat"/>
          <w:sz w:val="24"/>
          <w:szCs w:val="24"/>
          <w:lang w:val="hy-AM"/>
        </w:rPr>
        <w:t xml:space="preserve"> </w:t>
      </w:r>
      <w:r w:rsidRPr="00D5486A">
        <w:rPr>
          <w:rFonts w:ascii="GHEA Grapalat" w:hAnsi="GHEA Grapalat" w:cs="Sylfaen"/>
          <w:spacing w:val="-8"/>
          <w:sz w:val="24"/>
          <w:szCs w:val="24"/>
          <w:lang w:val="hy-AM"/>
        </w:rPr>
        <w:t>Հայաստանի</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Հանրապետության</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կառավարությունը</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ո</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ր</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ո</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շ</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ու</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մ</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է</w:t>
      </w:r>
      <w:r w:rsidRPr="00D5486A">
        <w:rPr>
          <w:rFonts w:ascii="GHEA Grapalat" w:hAnsi="GHEA Grapalat" w:cs="Arial Armenian"/>
          <w:spacing w:val="-8"/>
          <w:sz w:val="24"/>
          <w:szCs w:val="24"/>
          <w:lang w:val="hy-AM"/>
        </w:rPr>
        <w:t>.</w:t>
      </w:r>
    </w:p>
    <w:p w:rsidR="00D21E09" w:rsidRPr="00D5486A" w:rsidRDefault="00D21E09" w:rsidP="00D21E09">
      <w:pPr>
        <w:spacing w:line="336" w:lineRule="auto"/>
        <w:ind w:firstLine="567"/>
        <w:jc w:val="both"/>
        <w:rPr>
          <w:rFonts w:ascii="GHEA Grapalat" w:hAnsi="GHEA Grapalat"/>
          <w:color w:val="000000"/>
          <w:spacing w:val="-6"/>
          <w:sz w:val="24"/>
          <w:szCs w:val="24"/>
          <w:lang w:val="hy-AM"/>
        </w:rPr>
      </w:pPr>
      <w:r w:rsidRPr="00D5486A">
        <w:rPr>
          <w:rFonts w:ascii="GHEA Grapalat" w:hAnsi="GHEA Grapalat"/>
          <w:color w:val="000000"/>
          <w:spacing w:val="-6"/>
          <w:sz w:val="24"/>
          <w:szCs w:val="24"/>
          <w:lang w:val="hy-AM"/>
        </w:rPr>
        <w:t>1</w:t>
      </w:r>
      <w:r w:rsidRPr="00D5486A">
        <w:rPr>
          <w:rFonts w:ascii="GHEA Grapalat" w:hAnsi="GHEA Grapalat"/>
          <w:color w:val="000000"/>
          <w:spacing w:val="-6"/>
          <w:sz w:val="24"/>
          <w:szCs w:val="24"/>
          <w:lang w:val="pt-BR"/>
        </w:rPr>
        <w:t>.</w:t>
      </w:r>
      <w:r w:rsidRPr="00D5486A">
        <w:rPr>
          <w:rFonts w:ascii="GHEA Grapalat" w:hAnsi="GHEA Grapalat"/>
          <w:color w:val="000000"/>
          <w:spacing w:val="-6"/>
          <w:sz w:val="24"/>
          <w:szCs w:val="24"/>
          <w:lang w:val="hy-AM"/>
        </w:rPr>
        <w:t xml:space="preserve"> </w:t>
      </w:r>
      <w:r w:rsidRPr="00D5486A">
        <w:rPr>
          <w:rFonts w:ascii="GHEA Grapalat" w:hAnsi="GHEA Grapalat" w:cs="GHEA Grapalat"/>
          <w:spacing w:val="-6"/>
          <w:sz w:val="24"/>
          <w:szCs w:val="24"/>
          <w:lang w:val="hy-AM"/>
        </w:rPr>
        <w:t>Հայաստանի Հանրապետության կրթության, գիտության, մշակույթի և սպորտի նախարարության</w:t>
      </w:r>
      <w:r w:rsidRPr="00D5486A">
        <w:rPr>
          <w:rFonts w:ascii="GHEA Grapalat" w:hAnsi="GHEA Grapalat" w:cs="GHEA Grapalat"/>
          <w:sz w:val="24"/>
          <w:szCs w:val="24"/>
          <w:lang w:val="hy-AM"/>
        </w:rPr>
        <w:t xml:space="preserve"> «Վանաձորի պետական գյուղատնտեսական քոլեջ» </w:t>
      </w:r>
      <w:r w:rsidRPr="00D5486A">
        <w:rPr>
          <w:rFonts w:ascii="GHEA Grapalat" w:hAnsi="GHEA Grapalat"/>
          <w:color w:val="000000"/>
          <w:sz w:val="24"/>
          <w:szCs w:val="24"/>
          <w:lang w:val="hy-AM"/>
        </w:rPr>
        <w:t xml:space="preserve">պետական </w:t>
      </w:r>
      <w:r w:rsidRPr="00D5486A">
        <w:rPr>
          <w:rFonts w:ascii="GHEA Grapalat" w:hAnsi="GHEA Grapalat"/>
          <w:color w:val="000000"/>
          <w:spacing w:val="-2"/>
          <w:sz w:val="24"/>
          <w:szCs w:val="24"/>
          <w:lang w:val="hy-AM"/>
        </w:rPr>
        <w:t>ոչ առևտրային կազմակերպությունը</w:t>
      </w:r>
      <w:r w:rsidRPr="00D5486A">
        <w:rPr>
          <w:rFonts w:ascii="GHEA Grapalat" w:hAnsi="GHEA Grapalat"/>
          <w:color w:val="000000"/>
          <w:spacing w:val="-2"/>
          <w:sz w:val="24"/>
          <w:szCs w:val="24"/>
          <w:lang w:val="pt-BR"/>
        </w:rPr>
        <w:t xml:space="preserve"> (պետական գրանցման համարը՝</w:t>
      </w:r>
      <w:r w:rsidRPr="00D5486A">
        <w:rPr>
          <w:rFonts w:ascii="GHEA Grapalat" w:hAnsi="GHEA Grapalat"/>
          <w:color w:val="000000"/>
          <w:spacing w:val="-2"/>
          <w:sz w:val="24"/>
          <w:szCs w:val="24"/>
          <w:lang w:val="hy-AM"/>
        </w:rPr>
        <w:t xml:space="preserve"> </w:t>
      </w:r>
      <w:r w:rsidRPr="00D5486A">
        <w:rPr>
          <w:rFonts w:ascii="GHEA Grapalat" w:hAnsi="GHEA Grapalat"/>
          <w:color w:val="000000"/>
          <w:spacing w:val="-2"/>
          <w:sz w:val="24"/>
          <w:szCs w:val="24"/>
          <w:lang w:val="pt-BR"/>
        </w:rPr>
        <w:t>2</w:t>
      </w:r>
      <w:r w:rsidRPr="00D5486A">
        <w:rPr>
          <w:rFonts w:ascii="GHEA Grapalat" w:hAnsi="GHEA Grapalat"/>
          <w:color w:val="000000"/>
          <w:spacing w:val="-2"/>
          <w:sz w:val="24"/>
          <w:szCs w:val="24"/>
          <w:lang w:val="hy-AM"/>
        </w:rPr>
        <w:t>6</w:t>
      </w:r>
      <w:r w:rsidRPr="00D5486A">
        <w:rPr>
          <w:rFonts w:ascii="GHEA Grapalat" w:hAnsi="GHEA Grapalat"/>
          <w:color w:val="000000"/>
          <w:spacing w:val="-2"/>
          <w:sz w:val="24"/>
          <w:szCs w:val="24"/>
          <w:lang w:val="pt-BR"/>
        </w:rPr>
        <w:t>.210.0</w:t>
      </w:r>
      <w:r w:rsidRPr="00D5486A">
        <w:rPr>
          <w:rFonts w:ascii="GHEA Grapalat" w:hAnsi="GHEA Grapalat"/>
          <w:color w:val="000000"/>
          <w:spacing w:val="-2"/>
          <w:sz w:val="24"/>
          <w:szCs w:val="24"/>
          <w:lang w:val="hy-AM"/>
        </w:rPr>
        <w:t>2107</w:t>
      </w:r>
      <w:r w:rsidRPr="00D5486A">
        <w:rPr>
          <w:rFonts w:ascii="GHEA Grapalat" w:hAnsi="GHEA Grapalat"/>
          <w:color w:val="000000"/>
          <w:spacing w:val="-2"/>
          <w:sz w:val="24"/>
          <w:szCs w:val="24"/>
          <w:lang w:val="pt-BR"/>
        </w:rPr>
        <w:t xml:space="preserve">) </w:t>
      </w:r>
      <w:r w:rsidRPr="00D5486A">
        <w:rPr>
          <w:rFonts w:ascii="GHEA Grapalat" w:hAnsi="GHEA Grapalat"/>
          <w:color w:val="000000"/>
          <w:spacing w:val="-6"/>
          <w:sz w:val="24"/>
          <w:szCs w:val="24"/>
          <w:lang w:val="pt-BR"/>
        </w:rPr>
        <w:t xml:space="preserve">վերակազմավորման ձևով </w:t>
      </w:r>
      <w:r w:rsidRPr="00D5486A">
        <w:rPr>
          <w:rFonts w:ascii="GHEA Grapalat" w:hAnsi="GHEA Grapalat"/>
          <w:color w:val="000000"/>
          <w:spacing w:val="-6"/>
          <w:sz w:val="24"/>
          <w:szCs w:val="24"/>
          <w:lang w:val="hy-AM"/>
        </w:rPr>
        <w:t xml:space="preserve">վերակազմակերպել </w:t>
      </w:r>
      <w:r w:rsidRPr="00D5486A">
        <w:rPr>
          <w:rFonts w:ascii="GHEA Grapalat" w:hAnsi="GHEA Grapalat" w:cs="GHEA Grapalat"/>
          <w:spacing w:val="-6"/>
          <w:sz w:val="24"/>
          <w:szCs w:val="24"/>
          <w:lang w:val="hy-AM"/>
        </w:rPr>
        <w:t>«Վանաձորի պետական գյուղատնտե</w:t>
      </w:r>
      <w:r w:rsidRPr="00D5486A">
        <w:rPr>
          <w:rFonts w:ascii="GHEA Grapalat" w:hAnsi="GHEA Grapalat" w:cs="GHEA Grapalat"/>
          <w:spacing w:val="-6"/>
          <w:sz w:val="24"/>
          <w:szCs w:val="24"/>
          <w:lang w:val="hy-AM"/>
        </w:rPr>
        <w:softHyphen/>
        <w:t xml:space="preserve">սական քոլեջ» </w:t>
      </w:r>
      <w:r w:rsidRPr="00D5486A">
        <w:rPr>
          <w:rFonts w:ascii="GHEA Grapalat" w:hAnsi="GHEA Grapalat"/>
          <w:color w:val="000000"/>
          <w:spacing w:val="-6"/>
          <w:sz w:val="24"/>
          <w:szCs w:val="24"/>
          <w:lang w:val="hy-AM"/>
        </w:rPr>
        <w:t>հիմնադրամի</w:t>
      </w:r>
      <w:r w:rsidRPr="00D5486A">
        <w:rPr>
          <w:rFonts w:ascii="GHEA Grapalat" w:hAnsi="GHEA Grapalat"/>
          <w:color w:val="000000"/>
          <w:spacing w:val="-6"/>
          <w:sz w:val="24"/>
          <w:szCs w:val="24"/>
          <w:lang w:val="pt-BR"/>
        </w:rPr>
        <w:t xml:space="preserve"> (այսուհետ՝ հիմնադրամ):</w:t>
      </w:r>
    </w:p>
    <w:p w:rsidR="00D21E09" w:rsidRPr="00D5486A" w:rsidRDefault="00D21E09" w:rsidP="00D21E09">
      <w:pPr>
        <w:tabs>
          <w:tab w:val="left" w:pos="993"/>
        </w:tabs>
        <w:spacing w:line="336" w:lineRule="auto"/>
        <w:ind w:firstLine="567"/>
        <w:jc w:val="both"/>
        <w:rPr>
          <w:rFonts w:ascii="GHEA Grapalat" w:hAnsi="GHEA Grapalat"/>
          <w:color w:val="000000"/>
          <w:sz w:val="24"/>
          <w:szCs w:val="24"/>
          <w:lang w:val="pt-BR"/>
        </w:rPr>
      </w:pPr>
      <w:r w:rsidRPr="00D5486A">
        <w:rPr>
          <w:rFonts w:ascii="GHEA Grapalat" w:hAnsi="GHEA Grapalat"/>
          <w:color w:val="000000"/>
          <w:sz w:val="24"/>
          <w:szCs w:val="24"/>
          <w:lang w:val="hy-AM"/>
        </w:rPr>
        <w:t>2. Հաստատել</w:t>
      </w:r>
      <w:r w:rsidRPr="00D5486A">
        <w:rPr>
          <w:rFonts w:ascii="GHEA Grapalat" w:hAnsi="GHEA Grapalat"/>
          <w:color w:val="000000"/>
          <w:sz w:val="24"/>
          <w:szCs w:val="24"/>
          <w:lang w:val="pt-BR"/>
        </w:rPr>
        <w:t xml:space="preserve"> հիմնադրամի </w:t>
      </w:r>
      <w:r w:rsidRPr="00D5486A">
        <w:rPr>
          <w:rFonts w:ascii="GHEA Grapalat" w:hAnsi="GHEA Grapalat"/>
          <w:color w:val="000000"/>
          <w:sz w:val="24"/>
          <w:szCs w:val="24"/>
          <w:lang w:val="hy-AM"/>
        </w:rPr>
        <w:t>կանոնադրությունը</w:t>
      </w:r>
      <w:r w:rsidRPr="00D5486A">
        <w:rPr>
          <w:rFonts w:ascii="GHEA Grapalat" w:hAnsi="GHEA Grapalat"/>
          <w:color w:val="000000"/>
          <w:sz w:val="24"/>
          <w:szCs w:val="24"/>
          <w:lang w:val="pt-BR"/>
        </w:rPr>
        <w:t xml:space="preserve">` </w:t>
      </w:r>
      <w:r w:rsidRPr="00D5486A">
        <w:rPr>
          <w:rFonts w:ascii="GHEA Grapalat" w:hAnsi="GHEA Grapalat"/>
          <w:color w:val="000000"/>
          <w:sz w:val="24"/>
          <w:szCs w:val="24"/>
          <w:lang w:val="hy-AM"/>
        </w:rPr>
        <w:t>համաձայն հավելվածի</w:t>
      </w:r>
      <w:r w:rsidRPr="00D5486A">
        <w:rPr>
          <w:rFonts w:ascii="GHEA Grapalat" w:hAnsi="GHEA Grapalat"/>
          <w:color w:val="000000"/>
          <w:sz w:val="24"/>
          <w:szCs w:val="24"/>
          <w:lang w:val="pt-BR"/>
        </w:rPr>
        <w:t>:</w:t>
      </w:r>
    </w:p>
    <w:p w:rsidR="00D21E09" w:rsidRPr="00D5486A" w:rsidRDefault="00D21E09" w:rsidP="00D21E09">
      <w:pPr>
        <w:tabs>
          <w:tab w:val="left" w:pos="993"/>
        </w:tabs>
        <w:spacing w:line="336" w:lineRule="auto"/>
        <w:ind w:firstLine="567"/>
        <w:jc w:val="both"/>
        <w:rPr>
          <w:rFonts w:ascii="GHEA Grapalat" w:hAnsi="GHEA Grapalat"/>
          <w:color w:val="000000"/>
          <w:sz w:val="24"/>
          <w:szCs w:val="24"/>
          <w:lang w:val="pt-BR"/>
        </w:rPr>
      </w:pPr>
      <w:r w:rsidRPr="00D5486A">
        <w:rPr>
          <w:rFonts w:ascii="GHEA Grapalat" w:hAnsi="GHEA Grapalat"/>
          <w:color w:val="000000"/>
          <w:sz w:val="24"/>
          <w:szCs w:val="24"/>
          <w:lang w:val="hy-AM"/>
        </w:rPr>
        <w:lastRenderedPageBreak/>
        <w:t>3. Հայաստանի Հանրապետության անունից հանդես եկող պետական կառա</w:t>
      </w:r>
      <w:r w:rsidRPr="00D5486A">
        <w:rPr>
          <w:rFonts w:ascii="GHEA Grapalat" w:hAnsi="GHEA Grapalat"/>
          <w:color w:val="000000"/>
          <w:sz w:val="24"/>
          <w:szCs w:val="24"/>
          <w:lang w:val="hy-AM"/>
        </w:rPr>
        <w:softHyphen/>
        <w:t xml:space="preserve">վարման լիազոր մարմին սահմանել </w:t>
      </w:r>
      <w:r w:rsidRPr="00D5486A">
        <w:rPr>
          <w:rFonts w:ascii="GHEA Grapalat" w:eastAsiaTheme="minorHAnsi" w:hAnsi="GHEA Grapalat" w:cstheme="minorBidi"/>
          <w:bCs/>
          <w:sz w:val="24"/>
          <w:szCs w:val="24"/>
          <w:lang w:val="hy-AM" w:eastAsia="en-US"/>
        </w:rPr>
        <w:t>Հայաստանի Հանրապետության կրթության, գիտության, մշակույթի և սպորտի նախարարությունը</w:t>
      </w:r>
      <w:r w:rsidRPr="00D5486A">
        <w:rPr>
          <w:rFonts w:ascii="GHEA Grapalat" w:hAnsi="GHEA Grapalat"/>
          <w:color w:val="000000"/>
          <w:sz w:val="24"/>
          <w:szCs w:val="24"/>
          <w:lang w:val="pt-BR"/>
        </w:rPr>
        <w:t xml:space="preserve">: </w:t>
      </w:r>
    </w:p>
    <w:p w:rsidR="00D21E09" w:rsidRPr="00D5486A" w:rsidRDefault="00D21E09" w:rsidP="00D21E09">
      <w:pPr>
        <w:tabs>
          <w:tab w:val="left" w:pos="567"/>
          <w:tab w:val="left" w:pos="709"/>
          <w:tab w:val="left" w:pos="993"/>
        </w:tabs>
        <w:spacing w:line="336" w:lineRule="auto"/>
        <w:ind w:firstLine="567"/>
        <w:jc w:val="both"/>
        <w:rPr>
          <w:rFonts w:ascii="GHEA Grapalat" w:hAnsi="GHEA Grapalat"/>
          <w:sz w:val="24"/>
          <w:szCs w:val="24"/>
          <w:lang w:val="pt-BR"/>
        </w:rPr>
      </w:pPr>
      <w:r w:rsidRPr="00D5486A">
        <w:rPr>
          <w:rFonts w:ascii="GHEA Grapalat" w:hAnsi="GHEA Grapalat"/>
          <w:color w:val="000000"/>
          <w:sz w:val="24"/>
          <w:szCs w:val="24"/>
          <w:lang w:val="hy-AM"/>
        </w:rPr>
        <w:t xml:space="preserve">4. </w:t>
      </w:r>
      <w:r w:rsidRPr="00D5486A">
        <w:rPr>
          <w:rFonts w:ascii="GHEA Grapalat" w:hAnsi="GHEA Grapalat"/>
          <w:color w:val="000000"/>
          <w:sz w:val="24"/>
          <w:szCs w:val="24"/>
          <w:lang w:val="pt-BR"/>
        </w:rPr>
        <w:t xml:space="preserve">Հիմնադրամի </w:t>
      </w:r>
      <w:r w:rsidRPr="00D5486A">
        <w:rPr>
          <w:rFonts w:ascii="GHEA Grapalat" w:hAnsi="GHEA Grapalat"/>
          <w:color w:val="000000"/>
          <w:sz w:val="24"/>
          <w:szCs w:val="24"/>
        </w:rPr>
        <w:t>տնօրեն</w:t>
      </w:r>
      <w:r w:rsidRPr="00D5486A">
        <w:rPr>
          <w:rFonts w:ascii="GHEA Grapalat" w:hAnsi="GHEA Grapalat"/>
          <w:color w:val="000000"/>
          <w:sz w:val="24"/>
          <w:szCs w:val="24"/>
          <w:lang w:val="hy-AM"/>
        </w:rPr>
        <w:t xml:space="preserve">ի </w:t>
      </w:r>
      <w:r w:rsidRPr="00D5486A">
        <w:rPr>
          <w:rFonts w:ascii="GHEA Grapalat" w:hAnsi="GHEA Grapalat"/>
          <w:color w:val="000000"/>
          <w:sz w:val="24"/>
          <w:szCs w:val="24"/>
        </w:rPr>
        <w:t>ժամանակավոր</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պաշտոնակատար</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նշանակել</w:t>
      </w:r>
      <w:r w:rsidRPr="00D5486A">
        <w:rPr>
          <w:rFonts w:ascii="GHEA Grapalat" w:hAnsi="GHEA Grapalat"/>
          <w:color w:val="000000"/>
          <w:sz w:val="24"/>
          <w:szCs w:val="24"/>
          <w:lang w:val="hy-AM"/>
        </w:rPr>
        <w:t xml:space="preserve"> </w:t>
      </w:r>
      <w:r w:rsidRPr="00D5486A">
        <w:rPr>
          <w:rFonts w:ascii="GHEA Grapalat" w:hAnsi="GHEA Grapalat"/>
          <w:color w:val="000000"/>
          <w:spacing w:val="-8"/>
          <w:sz w:val="24"/>
          <w:szCs w:val="24"/>
          <w:lang w:val="hy-AM"/>
        </w:rPr>
        <w:t xml:space="preserve">Վարդան Սիմոնյանին </w:t>
      </w:r>
      <w:r w:rsidRPr="00D5486A">
        <w:rPr>
          <w:rFonts w:ascii="GHEA Grapalat" w:hAnsi="GHEA Grapalat"/>
          <w:spacing w:val="-8"/>
          <w:sz w:val="24"/>
          <w:szCs w:val="24"/>
          <w:lang w:val="pt-BR"/>
        </w:rPr>
        <w:t>(</w:t>
      </w:r>
      <w:r w:rsidRPr="00D5486A">
        <w:rPr>
          <w:rFonts w:ascii="GHEA Grapalat" w:hAnsi="GHEA Grapalat"/>
          <w:spacing w:val="-8"/>
          <w:sz w:val="24"/>
          <w:szCs w:val="24"/>
        </w:rPr>
        <w:t>անձնագիր</w:t>
      </w:r>
      <w:r w:rsidRPr="00D5486A">
        <w:rPr>
          <w:rFonts w:ascii="GHEA Grapalat" w:hAnsi="GHEA Grapalat"/>
          <w:spacing w:val="-8"/>
          <w:sz w:val="24"/>
          <w:szCs w:val="24"/>
          <w:lang w:val="pt-BR"/>
        </w:rPr>
        <w:t xml:space="preserve">` </w:t>
      </w:r>
      <w:r w:rsidRPr="00D5486A">
        <w:rPr>
          <w:rFonts w:ascii="GHEA Grapalat" w:hAnsi="GHEA Grapalat"/>
          <w:spacing w:val="-8"/>
          <w:sz w:val="24"/>
          <w:szCs w:val="24"/>
          <w:lang w:val="hy-AM"/>
        </w:rPr>
        <w:t>AN0726954</w:t>
      </w:r>
      <w:r w:rsidRPr="00D5486A">
        <w:rPr>
          <w:rFonts w:ascii="GHEA Grapalat" w:hAnsi="GHEA Grapalat"/>
          <w:spacing w:val="-8"/>
          <w:sz w:val="24"/>
          <w:szCs w:val="24"/>
          <w:lang w:val="pt-BR"/>
        </w:rPr>
        <w:t xml:space="preserve">, </w:t>
      </w:r>
      <w:r w:rsidRPr="00D5486A">
        <w:rPr>
          <w:rFonts w:ascii="GHEA Grapalat" w:hAnsi="GHEA Grapalat"/>
          <w:spacing w:val="-8"/>
          <w:sz w:val="24"/>
          <w:szCs w:val="24"/>
        </w:rPr>
        <w:t>տրված՝</w:t>
      </w:r>
      <w:r w:rsidRPr="00D5486A">
        <w:rPr>
          <w:rFonts w:ascii="GHEA Grapalat" w:hAnsi="GHEA Grapalat"/>
          <w:spacing w:val="-8"/>
          <w:sz w:val="24"/>
          <w:szCs w:val="24"/>
          <w:lang w:val="hy-AM"/>
        </w:rPr>
        <w:t xml:space="preserve"> 27</w:t>
      </w:r>
      <w:r w:rsidRPr="00D5486A">
        <w:rPr>
          <w:rFonts w:ascii="GHEA Grapalat" w:hAnsi="GHEA Grapalat"/>
          <w:spacing w:val="-8"/>
          <w:sz w:val="24"/>
          <w:szCs w:val="24"/>
          <w:lang w:val="pt-BR"/>
        </w:rPr>
        <w:t>.</w:t>
      </w:r>
      <w:r w:rsidRPr="00D5486A">
        <w:rPr>
          <w:rFonts w:ascii="GHEA Grapalat" w:hAnsi="GHEA Grapalat"/>
          <w:spacing w:val="-8"/>
          <w:sz w:val="24"/>
          <w:szCs w:val="24"/>
          <w:lang w:val="hy-AM"/>
        </w:rPr>
        <w:t>11</w:t>
      </w:r>
      <w:r w:rsidRPr="00D5486A">
        <w:rPr>
          <w:rFonts w:ascii="GHEA Grapalat" w:hAnsi="GHEA Grapalat"/>
          <w:spacing w:val="-8"/>
          <w:sz w:val="24"/>
          <w:szCs w:val="24"/>
          <w:lang w:val="pt-BR"/>
        </w:rPr>
        <w:t>.201</w:t>
      </w:r>
      <w:r w:rsidRPr="00D5486A">
        <w:rPr>
          <w:rFonts w:ascii="GHEA Grapalat" w:hAnsi="GHEA Grapalat"/>
          <w:spacing w:val="-8"/>
          <w:sz w:val="24"/>
          <w:szCs w:val="24"/>
          <w:lang w:val="hy-AM"/>
        </w:rPr>
        <w:t xml:space="preserve">3 </w:t>
      </w:r>
      <w:r w:rsidRPr="00D5486A">
        <w:rPr>
          <w:rFonts w:ascii="GHEA Grapalat" w:hAnsi="GHEA Grapalat"/>
          <w:spacing w:val="-8"/>
          <w:sz w:val="24"/>
          <w:szCs w:val="24"/>
        </w:rPr>
        <w:t>թ</w:t>
      </w:r>
      <w:r w:rsidRPr="00D5486A">
        <w:rPr>
          <w:rFonts w:ascii="GHEA Grapalat" w:hAnsi="GHEA Grapalat"/>
          <w:spacing w:val="-8"/>
          <w:sz w:val="24"/>
          <w:szCs w:val="24"/>
          <w:lang w:val="pt-BR"/>
        </w:rPr>
        <w:t>., 01</w:t>
      </w:r>
      <w:r w:rsidRPr="00D5486A">
        <w:rPr>
          <w:rFonts w:ascii="GHEA Grapalat" w:hAnsi="GHEA Grapalat"/>
          <w:spacing w:val="-8"/>
          <w:sz w:val="24"/>
          <w:szCs w:val="24"/>
          <w:lang w:val="hy-AM"/>
        </w:rPr>
        <w:t>8</w:t>
      </w:r>
      <w:r w:rsidRPr="00D5486A">
        <w:rPr>
          <w:rFonts w:ascii="GHEA Grapalat" w:hAnsi="GHEA Grapalat"/>
          <w:spacing w:val="-8"/>
          <w:sz w:val="24"/>
          <w:szCs w:val="24"/>
          <w:lang w:val="pt-BR"/>
        </w:rPr>
        <w:t>-</w:t>
      </w:r>
      <w:r w:rsidRPr="00D5486A">
        <w:rPr>
          <w:rFonts w:ascii="GHEA Grapalat" w:hAnsi="GHEA Grapalat"/>
          <w:spacing w:val="-8"/>
          <w:sz w:val="24"/>
          <w:szCs w:val="24"/>
        </w:rPr>
        <w:t>ի</w:t>
      </w:r>
      <w:r w:rsidRPr="00D5486A">
        <w:rPr>
          <w:rFonts w:ascii="GHEA Grapalat" w:hAnsi="GHEA Grapalat"/>
          <w:sz w:val="24"/>
          <w:szCs w:val="24"/>
          <w:lang w:val="hy-AM"/>
        </w:rPr>
        <w:t xml:space="preserve"> </w:t>
      </w:r>
      <w:r w:rsidRPr="00D5486A">
        <w:rPr>
          <w:rFonts w:ascii="GHEA Grapalat" w:hAnsi="GHEA Grapalat"/>
          <w:sz w:val="24"/>
          <w:szCs w:val="24"/>
        </w:rPr>
        <w:t>կողմից</w:t>
      </w:r>
      <w:r w:rsidRPr="00D5486A">
        <w:rPr>
          <w:rFonts w:ascii="GHEA Grapalat" w:hAnsi="GHEA Grapalat"/>
          <w:sz w:val="24"/>
          <w:szCs w:val="24"/>
          <w:lang w:val="pt-BR"/>
        </w:rPr>
        <w:t>):</w:t>
      </w:r>
    </w:p>
    <w:p w:rsidR="00D21E09" w:rsidRPr="00D5486A" w:rsidRDefault="00D21E09" w:rsidP="00D21E09">
      <w:pPr>
        <w:spacing w:line="336" w:lineRule="auto"/>
        <w:ind w:firstLine="567"/>
        <w:jc w:val="both"/>
        <w:rPr>
          <w:rFonts w:ascii="GHEA Grapalat" w:hAnsi="GHEA Grapalat"/>
          <w:color w:val="000000"/>
          <w:spacing w:val="-6"/>
          <w:sz w:val="24"/>
          <w:szCs w:val="24"/>
          <w:lang w:val="hy-AM"/>
        </w:rPr>
      </w:pPr>
      <w:r w:rsidRPr="00D5486A">
        <w:rPr>
          <w:rFonts w:ascii="GHEA Grapalat" w:hAnsi="GHEA Grapalat"/>
          <w:color w:val="000000"/>
          <w:sz w:val="24"/>
          <w:szCs w:val="24"/>
          <w:lang w:val="hy-AM"/>
        </w:rPr>
        <w:t>5</w:t>
      </w:r>
      <w:r w:rsidRPr="00D5486A">
        <w:rPr>
          <w:rFonts w:ascii="GHEA Grapalat" w:hAnsi="GHEA Grapalat"/>
          <w:color w:val="000000"/>
          <w:sz w:val="24"/>
          <w:szCs w:val="24"/>
          <w:lang w:val="pt-BR"/>
        </w:rPr>
        <w:t xml:space="preserve">. </w:t>
      </w:r>
      <w:r w:rsidRPr="00D5486A">
        <w:rPr>
          <w:rFonts w:ascii="GHEA Grapalat" w:hAnsi="GHEA Grapalat"/>
          <w:color w:val="000000"/>
          <w:sz w:val="24"/>
          <w:szCs w:val="24"/>
        </w:rPr>
        <w:t>Առաջարկել</w:t>
      </w:r>
      <w:r w:rsidRPr="00D5486A">
        <w:rPr>
          <w:rFonts w:ascii="GHEA Grapalat" w:hAnsi="GHEA Grapalat"/>
          <w:color w:val="000000"/>
          <w:sz w:val="24"/>
          <w:szCs w:val="24"/>
          <w:lang w:val="hy-AM"/>
        </w:rPr>
        <w:t xml:space="preserve"> տնօրենի </w:t>
      </w:r>
      <w:r w:rsidRPr="00D5486A">
        <w:rPr>
          <w:rFonts w:ascii="GHEA Grapalat" w:hAnsi="GHEA Grapalat"/>
          <w:color w:val="000000"/>
          <w:sz w:val="24"/>
          <w:szCs w:val="24"/>
        </w:rPr>
        <w:t>ժամանակավոր</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պաշտոնակատարին</w:t>
      </w:r>
      <w:r w:rsidRPr="00D5486A">
        <w:rPr>
          <w:rFonts w:ascii="GHEA Grapalat" w:hAnsi="GHEA Grapalat"/>
          <w:color w:val="000000"/>
          <w:sz w:val="24"/>
          <w:szCs w:val="24"/>
          <w:lang w:val="pt-BR"/>
        </w:rPr>
        <w:t xml:space="preserve">` </w:t>
      </w:r>
      <w:r w:rsidRPr="00D5486A">
        <w:rPr>
          <w:rFonts w:ascii="GHEA Grapalat" w:hAnsi="GHEA Grapalat"/>
          <w:color w:val="000000"/>
          <w:sz w:val="24"/>
          <w:szCs w:val="24"/>
        </w:rPr>
        <w:t>սույն</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որոշումն</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ուժի</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մեջ</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մտնելուց</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հետո</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երկամսյա</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ժամկետում</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Հայաստանի</w:t>
      </w:r>
      <w:r w:rsidRPr="00D5486A">
        <w:rPr>
          <w:rFonts w:ascii="GHEA Grapalat" w:hAnsi="GHEA Grapalat"/>
          <w:color w:val="000000"/>
          <w:sz w:val="24"/>
          <w:szCs w:val="24"/>
          <w:lang w:val="hy-AM"/>
        </w:rPr>
        <w:t xml:space="preserve"> </w:t>
      </w:r>
      <w:r w:rsidRPr="00D5486A">
        <w:rPr>
          <w:rFonts w:ascii="GHEA Grapalat" w:hAnsi="GHEA Grapalat"/>
          <w:color w:val="000000"/>
          <w:sz w:val="24"/>
          <w:szCs w:val="24"/>
        </w:rPr>
        <w:t>Հանրապետության</w:t>
      </w:r>
      <w:r w:rsidRPr="00D5486A">
        <w:rPr>
          <w:rFonts w:ascii="GHEA Grapalat" w:hAnsi="GHEA Grapalat"/>
          <w:color w:val="000000"/>
          <w:sz w:val="24"/>
          <w:szCs w:val="24"/>
          <w:lang w:val="hy-AM"/>
        </w:rPr>
        <w:t xml:space="preserve"> </w:t>
      </w:r>
      <w:r w:rsidRPr="00D5486A">
        <w:rPr>
          <w:rFonts w:ascii="GHEA Grapalat" w:hAnsi="GHEA Grapalat"/>
          <w:color w:val="000000"/>
          <w:spacing w:val="-6"/>
          <w:sz w:val="24"/>
          <w:szCs w:val="24"/>
        </w:rPr>
        <w:t>օրենսդրությամբ</w:t>
      </w:r>
      <w:r w:rsidRPr="00D5486A">
        <w:rPr>
          <w:rFonts w:ascii="GHEA Grapalat" w:hAnsi="GHEA Grapalat"/>
          <w:color w:val="000000"/>
          <w:spacing w:val="-6"/>
          <w:sz w:val="24"/>
          <w:szCs w:val="24"/>
          <w:lang w:val="hy-AM"/>
        </w:rPr>
        <w:t xml:space="preserve"> </w:t>
      </w:r>
      <w:r w:rsidRPr="00D5486A">
        <w:rPr>
          <w:rFonts w:ascii="GHEA Grapalat" w:hAnsi="GHEA Grapalat"/>
          <w:color w:val="000000"/>
          <w:spacing w:val="-6"/>
          <w:sz w:val="24"/>
          <w:szCs w:val="24"/>
        </w:rPr>
        <w:t>սահմանված</w:t>
      </w:r>
      <w:r w:rsidRPr="00D5486A">
        <w:rPr>
          <w:rFonts w:ascii="GHEA Grapalat" w:hAnsi="GHEA Grapalat"/>
          <w:color w:val="000000"/>
          <w:spacing w:val="-6"/>
          <w:sz w:val="24"/>
          <w:szCs w:val="24"/>
          <w:lang w:val="hy-AM"/>
        </w:rPr>
        <w:t xml:space="preserve"> </w:t>
      </w:r>
      <w:r w:rsidRPr="00D5486A">
        <w:rPr>
          <w:rFonts w:ascii="GHEA Grapalat" w:hAnsi="GHEA Grapalat"/>
          <w:color w:val="000000"/>
          <w:spacing w:val="-6"/>
          <w:sz w:val="24"/>
          <w:szCs w:val="24"/>
        </w:rPr>
        <w:t>կարգով</w:t>
      </w:r>
      <w:r w:rsidRPr="00D5486A">
        <w:rPr>
          <w:rFonts w:ascii="GHEA Grapalat" w:hAnsi="GHEA Grapalat"/>
          <w:color w:val="000000"/>
          <w:spacing w:val="-6"/>
          <w:sz w:val="24"/>
          <w:szCs w:val="24"/>
          <w:lang w:val="hy-AM"/>
        </w:rPr>
        <w:t xml:space="preserve"> </w:t>
      </w:r>
      <w:r w:rsidRPr="00D5486A">
        <w:rPr>
          <w:rFonts w:ascii="GHEA Grapalat" w:hAnsi="GHEA Grapalat"/>
          <w:color w:val="000000"/>
          <w:spacing w:val="-6"/>
          <w:sz w:val="24"/>
          <w:szCs w:val="24"/>
        </w:rPr>
        <w:t>ապահովել</w:t>
      </w:r>
      <w:r w:rsidRPr="00D5486A">
        <w:rPr>
          <w:rFonts w:ascii="GHEA Grapalat" w:hAnsi="GHEA Grapalat"/>
          <w:color w:val="000000"/>
          <w:spacing w:val="-6"/>
          <w:sz w:val="24"/>
          <w:szCs w:val="24"/>
          <w:lang w:val="hy-AM"/>
        </w:rPr>
        <w:t xml:space="preserve"> </w:t>
      </w:r>
      <w:r w:rsidRPr="00D5486A">
        <w:rPr>
          <w:rFonts w:ascii="GHEA Grapalat" w:hAnsi="GHEA Grapalat"/>
          <w:color w:val="000000"/>
          <w:spacing w:val="-6"/>
          <w:sz w:val="24"/>
          <w:szCs w:val="24"/>
        </w:rPr>
        <w:t>հիմնադրամի</w:t>
      </w:r>
      <w:r w:rsidRPr="00D5486A">
        <w:rPr>
          <w:rFonts w:ascii="GHEA Grapalat" w:hAnsi="GHEA Grapalat"/>
          <w:color w:val="000000"/>
          <w:spacing w:val="-6"/>
          <w:sz w:val="24"/>
          <w:szCs w:val="24"/>
          <w:lang w:val="hy-AM"/>
        </w:rPr>
        <w:t xml:space="preserve"> </w:t>
      </w:r>
      <w:r w:rsidRPr="00D5486A">
        <w:rPr>
          <w:rFonts w:ascii="GHEA Grapalat" w:hAnsi="GHEA Grapalat"/>
          <w:color w:val="000000"/>
          <w:spacing w:val="-6"/>
          <w:sz w:val="24"/>
          <w:szCs w:val="24"/>
        </w:rPr>
        <w:t>պետական</w:t>
      </w:r>
      <w:r w:rsidRPr="00D5486A">
        <w:rPr>
          <w:rFonts w:ascii="GHEA Grapalat" w:hAnsi="GHEA Grapalat"/>
          <w:color w:val="000000"/>
          <w:spacing w:val="-6"/>
          <w:sz w:val="24"/>
          <w:szCs w:val="24"/>
          <w:lang w:val="hy-AM"/>
        </w:rPr>
        <w:t xml:space="preserve"> </w:t>
      </w:r>
      <w:r w:rsidRPr="00D5486A">
        <w:rPr>
          <w:rFonts w:ascii="GHEA Grapalat" w:hAnsi="GHEA Grapalat"/>
          <w:color w:val="000000"/>
          <w:spacing w:val="-6"/>
          <w:sz w:val="24"/>
          <w:szCs w:val="24"/>
        </w:rPr>
        <w:t>գրան</w:t>
      </w:r>
      <w:r w:rsidRPr="00D5486A">
        <w:rPr>
          <w:rFonts w:ascii="GHEA Grapalat" w:hAnsi="GHEA Grapalat"/>
          <w:color w:val="000000"/>
          <w:spacing w:val="-6"/>
          <w:sz w:val="24"/>
          <w:szCs w:val="24"/>
          <w:lang w:val="pt-BR"/>
        </w:rPr>
        <w:softHyphen/>
      </w:r>
      <w:r w:rsidRPr="00D5486A">
        <w:rPr>
          <w:rFonts w:ascii="GHEA Grapalat" w:hAnsi="GHEA Grapalat"/>
          <w:color w:val="000000"/>
          <w:spacing w:val="-6"/>
          <w:sz w:val="24"/>
          <w:szCs w:val="24"/>
        </w:rPr>
        <w:t>ցումը</w:t>
      </w:r>
      <w:r w:rsidRPr="00D5486A">
        <w:rPr>
          <w:rFonts w:ascii="GHEA Grapalat" w:hAnsi="GHEA Grapalat"/>
          <w:color w:val="000000"/>
          <w:spacing w:val="-6"/>
          <w:sz w:val="24"/>
          <w:szCs w:val="24"/>
          <w:lang w:val="pt-BR"/>
        </w:rPr>
        <w:t>:</w:t>
      </w:r>
    </w:p>
    <w:p w:rsidR="00D21E09" w:rsidRPr="00D5486A" w:rsidRDefault="00D21E09" w:rsidP="00D21E09">
      <w:pPr>
        <w:pStyle w:val="norm"/>
        <w:spacing w:line="336" w:lineRule="auto"/>
        <w:ind w:firstLine="567"/>
        <w:rPr>
          <w:rFonts w:ascii="GHEA Grapalat" w:eastAsia="Calibri" w:hAnsi="GHEA Grapalat"/>
          <w:color w:val="000000"/>
          <w:sz w:val="24"/>
          <w:szCs w:val="24"/>
          <w:lang w:val="pt-BR"/>
        </w:rPr>
      </w:pPr>
      <w:r w:rsidRPr="00D5486A">
        <w:rPr>
          <w:rFonts w:ascii="GHEA Grapalat" w:eastAsia="Calibri" w:hAnsi="GHEA Grapalat"/>
          <w:color w:val="000000"/>
          <w:spacing w:val="-6"/>
          <w:sz w:val="24"/>
          <w:szCs w:val="24"/>
          <w:lang w:val="hy-AM"/>
        </w:rPr>
        <w:t>6</w:t>
      </w:r>
      <w:r w:rsidRPr="00D5486A">
        <w:rPr>
          <w:rFonts w:ascii="GHEA Grapalat" w:eastAsia="Calibri" w:hAnsi="GHEA Grapalat"/>
          <w:color w:val="000000"/>
          <w:spacing w:val="-6"/>
          <w:sz w:val="24"/>
          <w:szCs w:val="24"/>
          <w:lang w:val="pt-BR"/>
        </w:rPr>
        <w:t>.</w:t>
      </w:r>
      <w:r w:rsidRPr="00D5486A">
        <w:rPr>
          <w:rFonts w:ascii="GHEA Grapalat" w:eastAsia="Calibri" w:hAnsi="GHEA Grapalat"/>
          <w:color w:val="000000"/>
          <w:spacing w:val="-6"/>
          <w:sz w:val="24"/>
          <w:szCs w:val="24"/>
          <w:lang w:val="hy-AM"/>
        </w:rPr>
        <w:t xml:space="preserve"> </w:t>
      </w:r>
      <w:r w:rsidRPr="00D5486A">
        <w:rPr>
          <w:rFonts w:ascii="GHEA Grapalat" w:hAnsi="GHEA Grapalat" w:cs="GHEA Grapalat"/>
          <w:spacing w:val="-6"/>
          <w:sz w:val="24"/>
          <w:szCs w:val="24"/>
          <w:lang w:val="hy-AM"/>
        </w:rPr>
        <w:t>Հայաստանի Հանրապետության կրթության, գիտության, մշակույթի և սպորտի</w:t>
      </w:r>
      <w:r w:rsidRPr="00D5486A">
        <w:rPr>
          <w:rFonts w:ascii="GHEA Grapalat" w:hAnsi="GHEA Grapalat" w:cs="GHEA Grapalat"/>
          <w:sz w:val="24"/>
          <w:szCs w:val="24"/>
          <w:lang w:val="hy-AM"/>
        </w:rPr>
        <w:t xml:space="preserve">  </w:t>
      </w:r>
      <w:r w:rsidRPr="00D5486A">
        <w:rPr>
          <w:rFonts w:ascii="GHEA Grapalat" w:eastAsia="Calibri" w:hAnsi="GHEA Grapalat"/>
          <w:color w:val="000000"/>
          <w:sz w:val="24"/>
          <w:szCs w:val="24"/>
          <w:lang w:val="hy-AM"/>
        </w:rPr>
        <w:t>նախարարին՝</w:t>
      </w:r>
    </w:p>
    <w:p w:rsidR="00D21E09" w:rsidRPr="00D5486A" w:rsidRDefault="00D21E09" w:rsidP="00D21E09">
      <w:pPr>
        <w:pStyle w:val="norm"/>
        <w:spacing w:line="336" w:lineRule="auto"/>
        <w:ind w:firstLine="567"/>
        <w:rPr>
          <w:rFonts w:ascii="GHEA Grapalat" w:eastAsia="Calibri" w:hAnsi="GHEA Grapalat"/>
          <w:color w:val="000000"/>
          <w:sz w:val="24"/>
          <w:szCs w:val="24"/>
          <w:lang w:val="pt-BR"/>
        </w:rPr>
      </w:pPr>
      <w:r w:rsidRPr="00D5486A">
        <w:rPr>
          <w:rFonts w:ascii="GHEA Grapalat" w:eastAsia="Calibri" w:hAnsi="GHEA Grapalat"/>
          <w:color w:val="000000"/>
          <w:sz w:val="24"/>
          <w:szCs w:val="24"/>
          <w:lang w:val="pt-BR"/>
        </w:rPr>
        <w:t xml:space="preserve">1)  </w:t>
      </w:r>
      <w:r w:rsidRPr="00D5486A">
        <w:rPr>
          <w:rFonts w:ascii="GHEA Grapalat" w:eastAsia="Calibri" w:hAnsi="GHEA Grapalat"/>
          <w:color w:val="000000"/>
          <w:sz w:val="24"/>
          <w:szCs w:val="24"/>
          <w:lang w:val="en-GB"/>
        </w:rPr>
        <w:t>սույն</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որոշումն</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ուժի</w:t>
      </w:r>
      <w:r w:rsidRPr="00D5486A">
        <w:rPr>
          <w:rFonts w:ascii="GHEA Grapalat" w:eastAsia="Calibri" w:hAnsi="GHEA Grapalat"/>
          <w:color w:val="000000"/>
          <w:sz w:val="24"/>
          <w:szCs w:val="24"/>
          <w:lang w:val="hy-AM"/>
        </w:rPr>
        <w:t xml:space="preserve"> մեջ </w:t>
      </w:r>
      <w:r w:rsidRPr="00D5486A">
        <w:rPr>
          <w:rFonts w:ascii="GHEA Grapalat" w:eastAsia="Calibri" w:hAnsi="GHEA Grapalat"/>
          <w:color w:val="000000"/>
          <w:sz w:val="24"/>
          <w:szCs w:val="24"/>
          <w:lang w:val="en-GB"/>
        </w:rPr>
        <w:t>մտնելուց</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հետո</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մեկամսյա</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ժամկետում՝</w:t>
      </w:r>
    </w:p>
    <w:p w:rsidR="00D21E09" w:rsidRPr="00D5486A" w:rsidRDefault="00D21E09" w:rsidP="00D21E09">
      <w:pPr>
        <w:pStyle w:val="norm"/>
        <w:tabs>
          <w:tab w:val="decimal" w:pos="1134"/>
        </w:tabs>
        <w:spacing w:line="336" w:lineRule="auto"/>
        <w:ind w:firstLine="567"/>
        <w:rPr>
          <w:rFonts w:ascii="GHEA Grapalat" w:eastAsia="Calibri" w:hAnsi="GHEA Grapalat"/>
          <w:color w:val="000000"/>
          <w:sz w:val="24"/>
          <w:szCs w:val="24"/>
          <w:lang w:val="pt-BR"/>
        </w:rPr>
      </w:pPr>
      <w:r w:rsidRPr="00D5486A">
        <w:rPr>
          <w:rFonts w:ascii="GHEA Grapalat" w:eastAsia="Calibri" w:hAnsi="GHEA Grapalat"/>
          <w:color w:val="000000"/>
          <w:sz w:val="24"/>
          <w:szCs w:val="24"/>
          <w:lang w:val="en-GB"/>
        </w:rPr>
        <w:t>ա</w:t>
      </w:r>
      <w:r w:rsidRPr="00D5486A">
        <w:rPr>
          <w:rFonts w:ascii="GHEA Grapalat" w:eastAsia="Calibri" w:hAnsi="GHEA Grapalat"/>
          <w:color w:val="000000"/>
          <w:sz w:val="24"/>
          <w:szCs w:val="24"/>
          <w:lang w:val="pt-BR"/>
        </w:rPr>
        <w:t>.</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ապահովել</w:t>
      </w:r>
      <w:r w:rsidRPr="00D5486A">
        <w:rPr>
          <w:rFonts w:ascii="GHEA Grapalat" w:eastAsia="Calibri" w:hAnsi="GHEA Grapalat"/>
          <w:color w:val="000000"/>
          <w:sz w:val="24"/>
          <w:szCs w:val="24"/>
          <w:lang w:val="hy-AM"/>
        </w:rPr>
        <w:t xml:space="preserve"> </w:t>
      </w:r>
      <w:r w:rsidRPr="00D5486A">
        <w:rPr>
          <w:rFonts w:ascii="GHEA Grapalat" w:hAnsi="GHEA Grapalat" w:cs="GHEA Grapalat"/>
          <w:sz w:val="24"/>
          <w:szCs w:val="24"/>
          <w:lang w:val="hy-AM"/>
        </w:rPr>
        <w:t xml:space="preserve">Հայաստանի Հանրապետության կրթության, գիտության, </w:t>
      </w:r>
      <w:r w:rsidRPr="00D5486A">
        <w:rPr>
          <w:rFonts w:ascii="GHEA Grapalat" w:hAnsi="GHEA Grapalat" w:cs="GHEA Grapalat"/>
          <w:spacing w:val="-8"/>
          <w:sz w:val="24"/>
          <w:szCs w:val="24"/>
          <w:lang w:val="hy-AM"/>
        </w:rPr>
        <w:t>մշակույթի և սպորտի  նախարարության «Վանաձորի պետական</w:t>
      </w:r>
      <w:r w:rsidRPr="00D5486A">
        <w:rPr>
          <w:rFonts w:ascii="GHEA Grapalat" w:hAnsi="GHEA Grapalat" w:cs="GHEA Grapalat"/>
          <w:sz w:val="24"/>
          <w:szCs w:val="24"/>
          <w:lang w:val="hy-AM"/>
        </w:rPr>
        <w:t xml:space="preserve"> գյուղատնտեսական </w:t>
      </w:r>
      <w:r w:rsidRPr="00D5486A">
        <w:rPr>
          <w:rFonts w:ascii="GHEA Grapalat" w:hAnsi="GHEA Grapalat" w:cs="GHEA Grapalat"/>
          <w:spacing w:val="-6"/>
          <w:sz w:val="24"/>
          <w:szCs w:val="24"/>
          <w:lang w:val="hy-AM"/>
        </w:rPr>
        <w:t xml:space="preserve">քոլեջ» </w:t>
      </w:r>
      <w:r w:rsidRPr="00D5486A">
        <w:rPr>
          <w:rFonts w:ascii="GHEA Grapalat" w:eastAsia="Calibri" w:hAnsi="GHEA Grapalat"/>
          <w:color w:val="000000"/>
          <w:spacing w:val="-6"/>
          <w:sz w:val="24"/>
          <w:szCs w:val="24"/>
          <w:lang w:val="en-GB"/>
        </w:rPr>
        <w:t>պետական</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ոչ</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առևտրային</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կազմակերպությանը</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սեփականության</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իրավունքով</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և</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անհատույց</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օգտա</w:t>
      </w:r>
      <w:r w:rsidRPr="00D5486A">
        <w:rPr>
          <w:rFonts w:ascii="GHEA Grapalat" w:eastAsia="Calibri" w:hAnsi="GHEA Grapalat"/>
          <w:color w:val="000000"/>
          <w:spacing w:val="-6"/>
          <w:sz w:val="24"/>
          <w:szCs w:val="24"/>
          <w:lang w:val="pt-BR"/>
        </w:rPr>
        <w:softHyphen/>
      </w:r>
      <w:r w:rsidRPr="00D5486A">
        <w:rPr>
          <w:rFonts w:ascii="GHEA Grapalat" w:eastAsia="Calibri" w:hAnsi="GHEA Grapalat"/>
          <w:color w:val="000000"/>
          <w:spacing w:val="-6"/>
          <w:sz w:val="24"/>
          <w:szCs w:val="24"/>
          <w:lang w:val="en-GB"/>
        </w:rPr>
        <w:t>գործման</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իրավունքով</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պատկանող</w:t>
      </w:r>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գույքի</w:t>
      </w:r>
      <w:r w:rsidRPr="00D5486A">
        <w:rPr>
          <w:rFonts w:ascii="GHEA Grapalat" w:eastAsia="Calibri" w:hAnsi="GHEA Grapalat"/>
          <w:color w:val="000000"/>
          <w:spacing w:val="-6"/>
          <w:sz w:val="24"/>
          <w:szCs w:val="24"/>
          <w:lang w:val="pt-BR"/>
        </w:rPr>
        <w:t>,</w:t>
      </w:r>
      <w:r w:rsidRPr="00D5486A">
        <w:rPr>
          <w:rFonts w:ascii="GHEA Grapalat" w:eastAsia="Calibri" w:hAnsi="GHEA Grapalat"/>
          <w:color w:val="000000"/>
          <w:sz w:val="24"/>
          <w:szCs w:val="24"/>
          <w:lang w:val="pt-BR"/>
        </w:rPr>
        <w:t xml:space="preserve"> </w:t>
      </w:r>
      <w:r w:rsidRPr="00D5486A">
        <w:rPr>
          <w:rFonts w:ascii="GHEA Grapalat" w:eastAsia="Calibri" w:hAnsi="GHEA Grapalat"/>
          <w:color w:val="000000"/>
          <w:sz w:val="24"/>
          <w:szCs w:val="24"/>
          <w:lang w:val="en-GB"/>
        </w:rPr>
        <w:t>ինչպես</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նաև</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պարտավորու</w:t>
      </w:r>
      <w:r w:rsidRPr="00D5486A">
        <w:rPr>
          <w:rFonts w:ascii="GHEA Grapalat" w:eastAsia="Calibri" w:hAnsi="GHEA Grapalat"/>
          <w:color w:val="000000"/>
          <w:sz w:val="24"/>
          <w:szCs w:val="24"/>
          <w:lang w:val="pt-BR"/>
        </w:rPr>
        <w:softHyphen/>
      </w:r>
      <w:r w:rsidRPr="00D5486A">
        <w:rPr>
          <w:rFonts w:ascii="GHEA Grapalat" w:eastAsia="Calibri" w:hAnsi="GHEA Grapalat"/>
          <w:color w:val="000000"/>
          <w:sz w:val="24"/>
          <w:szCs w:val="24"/>
          <w:lang w:val="en-GB"/>
        </w:rPr>
        <w:t>թյուն</w:t>
      </w:r>
      <w:r w:rsidRPr="00D5486A">
        <w:rPr>
          <w:rFonts w:ascii="GHEA Grapalat" w:eastAsia="Calibri" w:hAnsi="GHEA Grapalat"/>
          <w:color w:val="000000"/>
          <w:sz w:val="24"/>
          <w:szCs w:val="24"/>
          <w:lang w:val="pt-BR"/>
        </w:rPr>
        <w:softHyphen/>
      </w:r>
      <w:r w:rsidRPr="00D5486A">
        <w:rPr>
          <w:rFonts w:ascii="GHEA Grapalat" w:eastAsia="Calibri" w:hAnsi="GHEA Grapalat"/>
          <w:color w:val="000000"/>
          <w:sz w:val="24"/>
          <w:szCs w:val="24"/>
          <w:lang w:val="en-GB"/>
        </w:rPr>
        <w:t>ների</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կազմի</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ճշտման</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գործընթացը</w:t>
      </w:r>
      <w:r w:rsidRPr="00D5486A">
        <w:rPr>
          <w:rFonts w:ascii="GHEA Grapalat" w:eastAsia="Calibri" w:hAnsi="GHEA Grapalat"/>
          <w:color w:val="000000"/>
          <w:sz w:val="24"/>
          <w:szCs w:val="24"/>
          <w:lang w:val="pt-BR"/>
        </w:rPr>
        <w:t>,</w:t>
      </w:r>
    </w:p>
    <w:p w:rsidR="00D21E09" w:rsidRPr="00D5486A" w:rsidRDefault="00D21E09" w:rsidP="00D21E09">
      <w:pPr>
        <w:pStyle w:val="norm"/>
        <w:spacing w:line="336" w:lineRule="auto"/>
        <w:ind w:firstLine="567"/>
        <w:rPr>
          <w:rFonts w:ascii="GHEA Grapalat" w:eastAsia="Calibri" w:hAnsi="GHEA Grapalat"/>
          <w:color w:val="000000"/>
          <w:spacing w:val="-4"/>
          <w:sz w:val="24"/>
          <w:szCs w:val="24"/>
          <w:lang w:val="pt-BR"/>
        </w:rPr>
      </w:pPr>
      <w:r w:rsidRPr="00D5486A">
        <w:rPr>
          <w:rFonts w:ascii="GHEA Grapalat" w:eastAsia="Calibri" w:hAnsi="GHEA Grapalat"/>
          <w:color w:val="000000"/>
          <w:sz w:val="24"/>
          <w:szCs w:val="24"/>
          <w:lang w:val="en-GB"/>
        </w:rPr>
        <w:t>բ</w:t>
      </w:r>
      <w:r w:rsidRPr="00D5486A">
        <w:rPr>
          <w:rFonts w:ascii="GHEA Grapalat" w:eastAsia="Calibri" w:hAnsi="GHEA Grapalat"/>
          <w:color w:val="000000"/>
          <w:sz w:val="24"/>
          <w:szCs w:val="24"/>
          <w:lang w:val="pt-BR"/>
        </w:rPr>
        <w:t xml:space="preserve">. </w:t>
      </w:r>
      <w:r w:rsidRPr="00D5486A">
        <w:rPr>
          <w:rFonts w:ascii="GHEA Grapalat" w:eastAsia="Calibri" w:hAnsi="GHEA Grapalat"/>
          <w:color w:val="000000"/>
          <w:sz w:val="24"/>
          <w:szCs w:val="24"/>
          <w:lang w:val="en-GB"/>
        </w:rPr>
        <w:t>հաստատել</w:t>
      </w:r>
      <w:r w:rsidRPr="00D5486A">
        <w:rPr>
          <w:rFonts w:ascii="GHEA Grapalat" w:eastAsia="Calibri" w:hAnsi="GHEA Grapalat"/>
          <w:color w:val="000000"/>
          <w:sz w:val="24"/>
          <w:szCs w:val="24"/>
          <w:lang w:val="hy-AM"/>
        </w:rPr>
        <w:t xml:space="preserve"> </w:t>
      </w:r>
      <w:r w:rsidRPr="00D5486A">
        <w:rPr>
          <w:rFonts w:ascii="GHEA Grapalat" w:hAnsi="GHEA Grapalat" w:cs="GHEA Grapalat"/>
          <w:sz w:val="24"/>
          <w:szCs w:val="24"/>
          <w:lang w:val="hy-AM"/>
        </w:rPr>
        <w:t xml:space="preserve">Հայաստանի Հանրապետության կրթության, գիտության, </w:t>
      </w:r>
      <w:r w:rsidRPr="00D5486A">
        <w:rPr>
          <w:rFonts w:ascii="GHEA Grapalat" w:hAnsi="GHEA Grapalat" w:cs="GHEA Grapalat"/>
          <w:spacing w:val="-8"/>
          <w:sz w:val="24"/>
          <w:szCs w:val="24"/>
          <w:lang w:val="hy-AM"/>
        </w:rPr>
        <w:t>մշակույթի և սպորտի  նախարարությ</w:t>
      </w:r>
      <w:r w:rsidRPr="00D5486A">
        <w:rPr>
          <w:rFonts w:ascii="GHEA Grapalat" w:eastAsia="Calibri" w:hAnsi="GHEA Grapalat"/>
          <w:color w:val="000000"/>
          <w:spacing w:val="-8"/>
          <w:sz w:val="24"/>
          <w:szCs w:val="24"/>
          <w:lang w:val="en-GB"/>
        </w:rPr>
        <w:t>ան</w:t>
      </w:r>
      <w:r w:rsidRPr="00D5486A">
        <w:rPr>
          <w:rFonts w:ascii="GHEA Grapalat" w:eastAsia="Calibri" w:hAnsi="GHEA Grapalat"/>
          <w:color w:val="000000"/>
          <w:spacing w:val="-8"/>
          <w:sz w:val="24"/>
          <w:szCs w:val="24"/>
          <w:lang w:val="pt-BR"/>
        </w:rPr>
        <w:t xml:space="preserve"> «</w:t>
      </w:r>
      <w:r w:rsidRPr="00D5486A">
        <w:rPr>
          <w:rFonts w:ascii="GHEA Grapalat" w:eastAsia="Calibri" w:hAnsi="GHEA Grapalat"/>
          <w:color w:val="000000"/>
          <w:spacing w:val="-8"/>
          <w:sz w:val="24"/>
          <w:szCs w:val="24"/>
          <w:lang w:val="en-GB"/>
        </w:rPr>
        <w:t>Վանաձորի</w:t>
      </w:r>
      <w:r w:rsidRPr="00D5486A">
        <w:rPr>
          <w:rFonts w:ascii="GHEA Grapalat" w:eastAsia="Calibri" w:hAnsi="GHEA Grapalat"/>
          <w:color w:val="000000"/>
          <w:spacing w:val="-8"/>
          <w:sz w:val="24"/>
          <w:szCs w:val="24"/>
          <w:lang w:val="hy-AM"/>
        </w:rPr>
        <w:t xml:space="preserve"> </w:t>
      </w:r>
      <w:r w:rsidRPr="00D5486A">
        <w:rPr>
          <w:rFonts w:ascii="GHEA Grapalat" w:eastAsia="Calibri" w:hAnsi="GHEA Grapalat"/>
          <w:color w:val="000000"/>
          <w:spacing w:val="-8"/>
          <w:sz w:val="24"/>
          <w:szCs w:val="24"/>
          <w:lang w:val="en-GB"/>
        </w:rPr>
        <w:t>պետական</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գյուղատնտեսական</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քոլեջ</w:t>
      </w:r>
      <w:r w:rsidRPr="00D5486A">
        <w:rPr>
          <w:rFonts w:ascii="GHEA Grapalat" w:eastAsia="Calibri" w:hAnsi="GHEA Grapalat"/>
          <w:color w:val="000000"/>
          <w:sz w:val="24"/>
          <w:szCs w:val="24"/>
          <w:lang w:val="pt-BR"/>
        </w:rPr>
        <w:t xml:space="preserve">» </w:t>
      </w:r>
      <w:r w:rsidRPr="00D5486A">
        <w:rPr>
          <w:rFonts w:ascii="GHEA Grapalat" w:eastAsia="Calibri" w:hAnsi="GHEA Grapalat"/>
          <w:color w:val="000000"/>
          <w:sz w:val="24"/>
          <w:szCs w:val="24"/>
          <w:lang w:val="en-GB"/>
        </w:rPr>
        <w:t>պետական</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ոչ</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առևտրային</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կազմակերպության</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գույքի</w:t>
      </w:r>
      <w:r w:rsidRPr="00D5486A">
        <w:rPr>
          <w:rFonts w:ascii="GHEA Grapalat" w:eastAsia="Calibri" w:hAnsi="GHEA Grapalat"/>
          <w:color w:val="000000"/>
          <w:sz w:val="24"/>
          <w:szCs w:val="24"/>
          <w:lang w:val="pt-BR"/>
        </w:rPr>
        <w:t xml:space="preserve">, </w:t>
      </w:r>
      <w:r w:rsidRPr="00D5486A">
        <w:rPr>
          <w:rFonts w:ascii="GHEA Grapalat" w:eastAsia="Calibri" w:hAnsi="GHEA Grapalat"/>
          <w:color w:val="000000"/>
          <w:sz w:val="24"/>
          <w:szCs w:val="24"/>
          <w:lang w:val="en-GB"/>
        </w:rPr>
        <w:t>այլ</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գույքային</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իրավունք</w:t>
      </w:r>
      <w:r w:rsidRPr="00D5486A">
        <w:rPr>
          <w:rFonts w:ascii="GHEA Grapalat" w:eastAsia="Calibri" w:hAnsi="GHEA Grapalat"/>
          <w:color w:val="000000"/>
          <w:sz w:val="24"/>
          <w:szCs w:val="24"/>
          <w:lang w:val="pt-BR"/>
        </w:rPr>
        <w:softHyphen/>
      </w:r>
      <w:r w:rsidRPr="00D5486A">
        <w:rPr>
          <w:rFonts w:ascii="GHEA Grapalat" w:eastAsia="Calibri" w:hAnsi="GHEA Grapalat"/>
          <w:color w:val="000000"/>
          <w:sz w:val="24"/>
          <w:szCs w:val="24"/>
          <w:lang w:val="en-GB"/>
        </w:rPr>
        <w:t>ների</w:t>
      </w:r>
      <w:r w:rsidRPr="00D5486A">
        <w:rPr>
          <w:rFonts w:ascii="GHEA Grapalat" w:eastAsia="Calibri" w:hAnsi="GHEA Grapalat"/>
          <w:color w:val="000000"/>
          <w:sz w:val="24"/>
          <w:szCs w:val="24"/>
          <w:lang w:val="pt-BR"/>
        </w:rPr>
        <w:t xml:space="preserve">, </w:t>
      </w:r>
      <w:r w:rsidRPr="00D5486A">
        <w:rPr>
          <w:rFonts w:ascii="GHEA Grapalat" w:eastAsia="Calibri" w:hAnsi="GHEA Grapalat"/>
          <w:color w:val="000000"/>
          <w:sz w:val="24"/>
          <w:szCs w:val="24"/>
          <w:lang w:val="en-GB"/>
        </w:rPr>
        <w:t>ինչպես</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նաև</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պարտատերերին</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և</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պարտապանների</w:t>
      </w:r>
      <w:r w:rsidRPr="00D5486A">
        <w:rPr>
          <w:rFonts w:ascii="GHEA Grapalat" w:eastAsia="Calibri" w:hAnsi="GHEA Grapalat"/>
          <w:color w:val="000000"/>
          <w:sz w:val="24"/>
          <w:szCs w:val="24"/>
          <w:lang w:val="hy-AM"/>
        </w:rPr>
        <w:t xml:space="preserve">ն </w:t>
      </w:r>
      <w:r w:rsidRPr="00D5486A">
        <w:rPr>
          <w:rFonts w:ascii="GHEA Grapalat" w:eastAsia="Calibri" w:hAnsi="GHEA Grapalat"/>
          <w:color w:val="000000"/>
          <w:sz w:val="24"/>
          <w:szCs w:val="24"/>
          <w:lang w:val="en-GB"/>
        </w:rPr>
        <w:t>վերաբերող</w:t>
      </w:r>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pacing w:val="-4"/>
          <w:sz w:val="24"/>
          <w:szCs w:val="24"/>
          <w:lang w:val="en-GB"/>
        </w:rPr>
        <w:t>բոլոր</w:t>
      </w:r>
      <w:r w:rsidRPr="00D5486A">
        <w:rPr>
          <w:rFonts w:ascii="GHEA Grapalat" w:eastAsia="Calibri" w:hAnsi="GHEA Grapalat"/>
          <w:color w:val="000000"/>
          <w:spacing w:val="-4"/>
          <w:sz w:val="24"/>
          <w:szCs w:val="24"/>
          <w:lang w:val="pt-BR"/>
        </w:rPr>
        <w:t xml:space="preserve"> (</w:t>
      </w:r>
      <w:r w:rsidRPr="00D5486A">
        <w:rPr>
          <w:rFonts w:ascii="GHEA Grapalat" w:eastAsia="Calibri" w:hAnsi="GHEA Grapalat"/>
          <w:color w:val="000000"/>
          <w:spacing w:val="-4"/>
          <w:sz w:val="24"/>
          <w:szCs w:val="24"/>
          <w:lang w:val="en-GB"/>
        </w:rPr>
        <w:t>ներառյալ</w:t>
      </w:r>
      <w:r w:rsidRPr="00D5486A">
        <w:rPr>
          <w:rFonts w:ascii="GHEA Grapalat" w:eastAsia="Calibri" w:hAnsi="GHEA Grapalat"/>
          <w:color w:val="000000"/>
          <w:spacing w:val="-4"/>
          <w:sz w:val="24"/>
          <w:szCs w:val="24"/>
          <w:lang w:val="hy-AM"/>
        </w:rPr>
        <w:t xml:space="preserve">՝ </w:t>
      </w:r>
      <w:r w:rsidRPr="00D5486A">
        <w:rPr>
          <w:rFonts w:ascii="GHEA Grapalat" w:eastAsia="Calibri" w:hAnsi="GHEA Grapalat"/>
          <w:color w:val="000000"/>
          <w:spacing w:val="-4"/>
          <w:sz w:val="24"/>
          <w:szCs w:val="24"/>
          <w:lang w:val="en-GB"/>
        </w:rPr>
        <w:t>վիճարկվող</w:t>
      </w:r>
      <w:r w:rsidRPr="00D5486A">
        <w:rPr>
          <w:rFonts w:ascii="GHEA Grapalat" w:eastAsia="Calibri" w:hAnsi="GHEA Grapalat"/>
          <w:color w:val="000000"/>
          <w:spacing w:val="-4"/>
          <w:sz w:val="24"/>
          <w:szCs w:val="24"/>
          <w:lang w:val="pt-BR"/>
        </w:rPr>
        <w:t xml:space="preserve">) </w:t>
      </w:r>
      <w:r w:rsidRPr="00D5486A">
        <w:rPr>
          <w:rFonts w:ascii="GHEA Grapalat" w:eastAsia="Calibri" w:hAnsi="GHEA Grapalat"/>
          <w:color w:val="000000"/>
          <w:spacing w:val="-4"/>
          <w:sz w:val="24"/>
          <w:szCs w:val="24"/>
          <w:lang w:val="en-GB"/>
        </w:rPr>
        <w:t>պար</w:t>
      </w:r>
      <w:r w:rsidRPr="00D5486A">
        <w:rPr>
          <w:rFonts w:ascii="GHEA Grapalat" w:eastAsia="Calibri" w:hAnsi="GHEA Grapalat"/>
          <w:color w:val="000000"/>
          <w:spacing w:val="-4"/>
          <w:sz w:val="24"/>
          <w:szCs w:val="24"/>
          <w:lang w:val="pt-BR"/>
        </w:rPr>
        <w:softHyphen/>
      </w:r>
      <w:r w:rsidRPr="00D5486A">
        <w:rPr>
          <w:rFonts w:ascii="GHEA Grapalat" w:eastAsia="Calibri" w:hAnsi="GHEA Grapalat"/>
          <w:color w:val="000000"/>
          <w:spacing w:val="-4"/>
          <w:sz w:val="24"/>
          <w:szCs w:val="24"/>
          <w:lang w:val="en-GB"/>
        </w:rPr>
        <w:t>տա</w:t>
      </w:r>
      <w:r w:rsidRPr="00D5486A">
        <w:rPr>
          <w:rFonts w:ascii="GHEA Grapalat" w:eastAsia="Calibri" w:hAnsi="GHEA Grapalat"/>
          <w:color w:val="000000"/>
          <w:spacing w:val="-4"/>
          <w:sz w:val="24"/>
          <w:szCs w:val="24"/>
          <w:lang w:val="pt-BR"/>
        </w:rPr>
        <w:softHyphen/>
      </w:r>
      <w:r w:rsidRPr="00D5486A">
        <w:rPr>
          <w:rFonts w:ascii="GHEA Grapalat" w:eastAsia="Calibri" w:hAnsi="GHEA Grapalat"/>
          <w:color w:val="000000"/>
          <w:spacing w:val="-4"/>
          <w:sz w:val="24"/>
          <w:szCs w:val="24"/>
          <w:lang w:val="en-GB"/>
        </w:rPr>
        <w:t>վորությունների</w:t>
      </w:r>
      <w:r w:rsidRPr="00D5486A">
        <w:rPr>
          <w:rFonts w:ascii="GHEA Grapalat" w:eastAsia="Calibri" w:hAnsi="GHEA Grapalat"/>
          <w:color w:val="000000"/>
          <w:spacing w:val="-4"/>
          <w:sz w:val="24"/>
          <w:szCs w:val="24"/>
          <w:lang w:val="pt-BR"/>
        </w:rPr>
        <w:t>`</w:t>
      </w:r>
      <w:r w:rsidRPr="00D5486A">
        <w:rPr>
          <w:rFonts w:ascii="GHEA Grapalat" w:eastAsia="Calibri" w:hAnsi="GHEA Grapalat"/>
          <w:color w:val="000000"/>
          <w:spacing w:val="-4"/>
          <w:sz w:val="24"/>
          <w:szCs w:val="24"/>
          <w:lang w:val="hy-AM"/>
        </w:rPr>
        <w:t xml:space="preserve"> </w:t>
      </w:r>
      <w:r w:rsidRPr="00D5486A">
        <w:rPr>
          <w:rFonts w:ascii="GHEA Grapalat" w:eastAsia="Calibri" w:hAnsi="GHEA Grapalat"/>
          <w:color w:val="000000"/>
          <w:spacing w:val="-4"/>
          <w:sz w:val="24"/>
          <w:szCs w:val="24"/>
          <w:lang w:val="en-GB"/>
        </w:rPr>
        <w:t>հիմնադրամին</w:t>
      </w:r>
      <w:r w:rsidRPr="00D5486A">
        <w:rPr>
          <w:rFonts w:ascii="GHEA Grapalat" w:eastAsia="Calibri" w:hAnsi="GHEA Grapalat"/>
          <w:color w:val="000000"/>
          <w:spacing w:val="-4"/>
          <w:sz w:val="24"/>
          <w:szCs w:val="24"/>
          <w:lang w:val="hy-AM"/>
        </w:rPr>
        <w:t xml:space="preserve"> </w:t>
      </w:r>
      <w:r w:rsidRPr="00D5486A">
        <w:rPr>
          <w:rFonts w:ascii="GHEA Grapalat" w:eastAsia="Calibri" w:hAnsi="GHEA Grapalat"/>
          <w:color w:val="000000"/>
          <w:spacing w:val="-4"/>
          <w:sz w:val="24"/>
          <w:szCs w:val="24"/>
          <w:lang w:val="en-GB"/>
        </w:rPr>
        <w:t>փոխանցման</w:t>
      </w:r>
      <w:r w:rsidRPr="00D5486A">
        <w:rPr>
          <w:rFonts w:ascii="GHEA Grapalat" w:eastAsia="Calibri" w:hAnsi="GHEA Grapalat"/>
          <w:color w:val="000000"/>
          <w:spacing w:val="-4"/>
          <w:sz w:val="24"/>
          <w:szCs w:val="24"/>
          <w:lang w:val="hy-AM"/>
        </w:rPr>
        <w:t xml:space="preserve"> </w:t>
      </w:r>
      <w:r w:rsidRPr="00D5486A">
        <w:rPr>
          <w:rFonts w:ascii="GHEA Grapalat" w:eastAsia="Calibri" w:hAnsi="GHEA Grapalat"/>
          <w:color w:val="000000"/>
          <w:spacing w:val="-4"/>
          <w:sz w:val="24"/>
          <w:szCs w:val="24"/>
          <w:lang w:val="en-GB"/>
        </w:rPr>
        <w:t>ակտը</w:t>
      </w:r>
      <w:r w:rsidRPr="00D5486A">
        <w:rPr>
          <w:rFonts w:ascii="GHEA Grapalat" w:eastAsia="Calibri" w:hAnsi="GHEA Grapalat"/>
          <w:color w:val="000000"/>
          <w:spacing w:val="-4"/>
          <w:sz w:val="24"/>
          <w:szCs w:val="24"/>
          <w:lang w:val="pt-BR"/>
        </w:rPr>
        <w:t>.</w:t>
      </w:r>
    </w:p>
    <w:p w:rsidR="00D21E09" w:rsidRPr="00D5486A" w:rsidRDefault="00D21E09" w:rsidP="00D21E09">
      <w:pPr>
        <w:pStyle w:val="norm"/>
        <w:spacing w:line="336" w:lineRule="auto"/>
        <w:ind w:firstLine="567"/>
        <w:rPr>
          <w:rFonts w:ascii="GHEA Grapalat" w:eastAsia="Calibri" w:hAnsi="GHEA Grapalat"/>
          <w:sz w:val="24"/>
          <w:szCs w:val="24"/>
          <w:lang w:val="pt-BR"/>
        </w:rPr>
      </w:pPr>
      <w:r w:rsidRPr="00D5486A">
        <w:rPr>
          <w:rFonts w:ascii="GHEA Grapalat" w:eastAsia="Calibri" w:hAnsi="GHEA Grapalat"/>
          <w:spacing w:val="-6"/>
          <w:sz w:val="24"/>
          <w:szCs w:val="24"/>
          <w:lang w:val="pt-BR"/>
        </w:rPr>
        <w:t xml:space="preserve">2) հիմնադրամի </w:t>
      </w:r>
      <w:r w:rsidRPr="00D5486A">
        <w:rPr>
          <w:rFonts w:ascii="GHEA Grapalat" w:eastAsia="Calibri" w:hAnsi="GHEA Grapalat"/>
          <w:spacing w:val="-6"/>
          <w:sz w:val="24"/>
          <w:szCs w:val="24"/>
          <w:lang w:val="en-GB"/>
        </w:rPr>
        <w:t>պետական</w:t>
      </w:r>
      <w:r w:rsidRPr="00D5486A">
        <w:rPr>
          <w:rFonts w:ascii="GHEA Grapalat" w:eastAsia="Calibri" w:hAnsi="GHEA Grapalat"/>
          <w:spacing w:val="-6"/>
          <w:sz w:val="24"/>
          <w:szCs w:val="24"/>
          <w:lang w:val="hy-AM"/>
        </w:rPr>
        <w:t xml:space="preserve"> </w:t>
      </w:r>
      <w:r w:rsidRPr="00D5486A">
        <w:rPr>
          <w:rFonts w:ascii="GHEA Grapalat" w:eastAsia="Calibri" w:hAnsi="GHEA Grapalat"/>
          <w:spacing w:val="-6"/>
          <w:sz w:val="24"/>
          <w:szCs w:val="24"/>
          <w:lang w:val="en-GB"/>
        </w:rPr>
        <w:t>գրանցումից</w:t>
      </w:r>
      <w:r w:rsidRPr="00D5486A">
        <w:rPr>
          <w:rFonts w:ascii="GHEA Grapalat" w:eastAsia="Calibri" w:hAnsi="GHEA Grapalat"/>
          <w:spacing w:val="-6"/>
          <w:sz w:val="24"/>
          <w:szCs w:val="24"/>
          <w:lang w:val="hy-AM"/>
        </w:rPr>
        <w:t xml:space="preserve"> </w:t>
      </w:r>
      <w:r w:rsidRPr="00D5486A">
        <w:rPr>
          <w:rFonts w:ascii="GHEA Grapalat" w:eastAsia="Calibri" w:hAnsi="GHEA Grapalat"/>
          <w:spacing w:val="-6"/>
          <w:sz w:val="24"/>
          <w:szCs w:val="24"/>
          <w:lang w:val="en-GB"/>
        </w:rPr>
        <w:t>հետո</w:t>
      </w:r>
      <w:r w:rsidRPr="00D5486A">
        <w:rPr>
          <w:rFonts w:ascii="GHEA Grapalat" w:eastAsia="Calibri" w:hAnsi="GHEA Grapalat"/>
          <w:spacing w:val="-6"/>
          <w:sz w:val="24"/>
          <w:szCs w:val="24"/>
          <w:lang w:val="hy-AM"/>
        </w:rPr>
        <w:t xml:space="preserve"> մեկ</w:t>
      </w:r>
      <w:r w:rsidRPr="00D5486A">
        <w:rPr>
          <w:rFonts w:ascii="GHEA Grapalat" w:eastAsia="Calibri" w:hAnsi="GHEA Grapalat"/>
          <w:spacing w:val="-6"/>
          <w:sz w:val="24"/>
          <w:szCs w:val="24"/>
          <w:lang w:val="en-GB"/>
        </w:rPr>
        <w:t>ամսյա</w:t>
      </w:r>
      <w:r w:rsidRPr="00D5486A">
        <w:rPr>
          <w:rFonts w:ascii="GHEA Grapalat" w:eastAsia="Calibri" w:hAnsi="GHEA Grapalat"/>
          <w:spacing w:val="-6"/>
          <w:sz w:val="24"/>
          <w:szCs w:val="24"/>
          <w:lang w:val="hy-AM"/>
        </w:rPr>
        <w:t xml:space="preserve"> </w:t>
      </w:r>
      <w:r w:rsidRPr="00D5486A">
        <w:rPr>
          <w:rFonts w:ascii="GHEA Grapalat" w:eastAsia="Calibri" w:hAnsi="GHEA Grapalat"/>
          <w:spacing w:val="-6"/>
          <w:sz w:val="24"/>
          <w:szCs w:val="24"/>
          <w:lang w:val="en-GB"/>
        </w:rPr>
        <w:t>ժամկետում</w:t>
      </w:r>
      <w:r w:rsidRPr="00D5486A">
        <w:rPr>
          <w:rFonts w:ascii="GHEA Grapalat" w:eastAsia="Calibri" w:hAnsi="GHEA Grapalat"/>
          <w:spacing w:val="-6"/>
          <w:sz w:val="24"/>
          <w:szCs w:val="24"/>
          <w:lang w:val="hy-AM"/>
        </w:rPr>
        <w:t xml:space="preserve"> </w:t>
      </w:r>
      <w:r w:rsidRPr="00D5486A">
        <w:rPr>
          <w:rFonts w:ascii="GHEA Grapalat" w:eastAsia="Calibri" w:hAnsi="GHEA Grapalat"/>
          <w:spacing w:val="-6"/>
          <w:sz w:val="24"/>
          <w:szCs w:val="24"/>
          <w:lang w:val="en-GB"/>
        </w:rPr>
        <w:t>ապահովել</w:t>
      </w:r>
      <w:r w:rsidRPr="00D5486A">
        <w:rPr>
          <w:rFonts w:ascii="GHEA Grapalat" w:eastAsia="Calibri" w:hAnsi="GHEA Grapalat"/>
          <w:sz w:val="24"/>
          <w:szCs w:val="24"/>
          <w:lang w:val="hy-AM"/>
        </w:rPr>
        <w:t xml:space="preserve"> </w:t>
      </w:r>
      <w:r w:rsidRPr="00D5486A">
        <w:rPr>
          <w:rFonts w:ascii="GHEA Grapalat" w:hAnsi="GHEA Grapalat" w:cs="GHEA Grapalat"/>
          <w:sz w:val="24"/>
          <w:szCs w:val="24"/>
          <w:lang w:val="hy-AM"/>
        </w:rPr>
        <w:t xml:space="preserve">Հայաստանի Հանրապետության կրթության, գիտության, մշակույթի և սպորտի նախարարության «Վանաձորի պետական գյուղատնտեսական քոլեջ» </w:t>
      </w:r>
      <w:r w:rsidRPr="00D5486A">
        <w:rPr>
          <w:rFonts w:ascii="GHEA Grapalat" w:eastAsia="Calibri" w:hAnsi="GHEA Grapalat"/>
          <w:sz w:val="24"/>
          <w:szCs w:val="24"/>
          <w:lang w:val="en-GB"/>
        </w:rPr>
        <w:t>պետական</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ոչ</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առևտրային</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կազմակերպությանը</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սեփականության</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իրավունքով</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պատ</w:t>
      </w:r>
      <w:r w:rsidRPr="00D5486A">
        <w:rPr>
          <w:rFonts w:ascii="GHEA Grapalat" w:eastAsia="Calibri" w:hAnsi="GHEA Grapalat"/>
          <w:sz w:val="24"/>
          <w:szCs w:val="24"/>
          <w:lang w:val="pt-BR"/>
        </w:rPr>
        <w:softHyphen/>
      </w:r>
      <w:r w:rsidRPr="00D5486A">
        <w:rPr>
          <w:rFonts w:ascii="GHEA Grapalat" w:eastAsia="Calibri" w:hAnsi="GHEA Grapalat"/>
          <w:sz w:val="24"/>
          <w:szCs w:val="24"/>
          <w:lang w:val="en-GB"/>
        </w:rPr>
        <w:t>կ</w:t>
      </w:r>
      <w:r w:rsidRPr="00D5486A">
        <w:rPr>
          <w:rFonts w:ascii="GHEA Grapalat" w:eastAsia="Calibri" w:hAnsi="GHEA Grapalat"/>
          <w:sz w:val="24"/>
          <w:szCs w:val="24"/>
          <w:lang w:val="pt-BR"/>
        </w:rPr>
        <w:softHyphen/>
      </w:r>
      <w:r w:rsidRPr="00D5486A">
        <w:rPr>
          <w:rFonts w:ascii="GHEA Grapalat" w:eastAsia="Calibri" w:hAnsi="GHEA Grapalat"/>
          <w:sz w:val="24"/>
          <w:szCs w:val="24"/>
          <w:lang w:val="en-GB"/>
        </w:rPr>
        <w:t>ա</w:t>
      </w:r>
      <w:r w:rsidRPr="00D5486A">
        <w:rPr>
          <w:rFonts w:ascii="GHEA Grapalat" w:eastAsia="Calibri" w:hAnsi="GHEA Grapalat"/>
          <w:sz w:val="24"/>
          <w:szCs w:val="24"/>
          <w:lang w:val="pt-BR"/>
        </w:rPr>
        <w:softHyphen/>
      </w:r>
      <w:r w:rsidRPr="00D5486A">
        <w:rPr>
          <w:rFonts w:ascii="GHEA Grapalat" w:eastAsia="Calibri" w:hAnsi="GHEA Grapalat"/>
          <w:sz w:val="24"/>
          <w:szCs w:val="24"/>
          <w:lang w:val="en-GB"/>
        </w:rPr>
        <w:t>նող</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գույքը</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սեփականության</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իրավունքով</w:t>
      </w:r>
      <w:r w:rsidRPr="00D5486A">
        <w:rPr>
          <w:rFonts w:ascii="GHEA Grapalat" w:eastAsia="Calibri" w:hAnsi="GHEA Grapalat"/>
          <w:sz w:val="24"/>
          <w:szCs w:val="24"/>
          <w:lang w:val="pt-BR"/>
        </w:rPr>
        <w:t xml:space="preserve"> հիմնադրամին </w:t>
      </w:r>
      <w:r w:rsidRPr="00D5486A">
        <w:rPr>
          <w:rFonts w:ascii="GHEA Grapalat" w:eastAsia="Calibri" w:hAnsi="GHEA Grapalat"/>
          <w:sz w:val="24"/>
          <w:szCs w:val="24"/>
          <w:lang w:val="en-GB"/>
        </w:rPr>
        <w:t>փոխանցելու</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հանձնման</w:t>
      </w:r>
      <w:r w:rsidRPr="00D5486A">
        <w:rPr>
          <w:rFonts w:ascii="GHEA Grapalat" w:eastAsia="Calibri" w:hAnsi="GHEA Grapalat"/>
          <w:sz w:val="24"/>
          <w:szCs w:val="24"/>
          <w:lang w:val="pt-BR"/>
        </w:rPr>
        <w:t>-</w:t>
      </w:r>
      <w:r w:rsidRPr="00D5486A">
        <w:rPr>
          <w:rFonts w:ascii="GHEA Grapalat" w:eastAsia="Calibri" w:hAnsi="GHEA Grapalat"/>
          <w:sz w:val="24"/>
          <w:szCs w:val="24"/>
          <w:lang w:val="en-GB"/>
        </w:rPr>
        <w:t>ընդուն</w:t>
      </w:r>
      <w:r w:rsidRPr="00D5486A">
        <w:rPr>
          <w:rFonts w:ascii="GHEA Grapalat" w:eastAsia="Calibri" w:hAnsi="GHEA Grapalat"/>
          <w:sz w:val="24"/>
          <w:szCs w:val="24"/>
          <w:lang w:val="pt-BR"/>
        </w:rPr>
        <w:softHyphen/>
      </w:r>
      <w:r w:rsidRPr="00D5486A">
        <w:rPr>
          <w:rFonts w:ascii="GHEA Grapalat" w:eastAsia="Calibri" w:hAnsi="GHEA Grapalat"/>
          <w:sz w:val="24"/>
          <w:szCs w:val="24"/>
          <w:lang w:val="en-GB"/>
        </w:rPr>
        <w:t>ման</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գործըն</w:t>
      </w:r>
      <w:r w:rsidRPr="00D5486A">
        <w:rPr>
          <w:rFonts w:ascii="GHEA Grapalat" w:eastAsia="Calibri" w:hAnsi="GHEA Grapalat"/>
          <w:sz w:val="24"/>
          <w:szCs w:val="24"/>
          <w:lang w:val="pt-BR"/>
        </w:rPr>
        <w:softHyphen/>
      </w:r>
      <w:r w:rsidRPr="00D5486A">
        <w:rPr>
          <w:rFonts w:ascii="GHEA Grapalat" w:eastAsia="Calibri" w:hAnsi="GHEA Grapalat"/>
          <w:sz w:val="24"/>
          <w:szCs w:val="24"/>
          <w:lang w:val="en-GB"/>
        </w:rPr>
        <w:t>թացը։</w:t>
      </w:r>
    </w:p>
    <w:p w:rsidR="00D21E09" w:rsidRPr="00D5486A" w:rsidRDefault="00D21E09" w:rsidP="00D21E09">
      <w:pPr>
        <w:pStyle w:val="norm"/>
        <w:spacing w:line="336" w:lineRule="auto"/>
        <w:ind w:firstLine="567"/>
        <w:rPr>
          <w:rFonts w:ascii="GHEA Grapalat" w:eastAsia="Calibri" w:hAnsi="GHEA Grapalat"/>
          <w:sz w:val="24"/>
          <w:szCs w:val="24"/>
          <w:lang w:val="pt-BR"/>
        </w:rPr>
      </w:pPr>
      <w:r w:rsidRPr="00D5486A">
        <w:rPr>
          <w:rFonts w:ascii="GHEA Grapalat" w:eastAsia="Calibri" w:hAnsi="GHEA Grapalat"/>
          <w:sz w:val="24"/>
          <w:szCs w:val="24"/>
          <w:lang w:val="hy-AM"/>
        </w:rPr>
        <w:t>7</w:t>
      </w:r>
      <w:r w:rsidRPr="00D5486A">
        <w:rPr>
          <w:rFonts w:ascii="GHEA Grapalat" w:eastAsia="Calibri" w:hAnsi="GHEA Grapalat"/>
          <w:sz w:val="24"/>
          <w:szCs w:val="24"/>
          <w:lang w:val="pt-BR"/>
        </w:rPr>
        <w:t xml:space="preserve">. </w:t>
      </w:r>
      <w:r w:rsidRPr="00D5486A">
        <w:rPr>
          <w:rFonts w:ascii="GHEA Grapalat" w:eastAsia="Calibri" w:hAnsi="GHEA Grapalat"/>
          <w:sz w:val="24"/>
          <w:szCs w:val="24"/>
          <w:lang w:val="en-GB"/>
        </w:rPr>
        <w:t>Սահմանել</w:t>
      </w:r>
      <w:r w:rsidRPr="00D5486A">
        <w:rPr>
          <w:rFonts w:ascii="GHEA Grapalat" w:eastAsia="Calibri" w:hAnsi="GHEA Grapalat"/>
          <w:sz w:val="24"/>
          <w:szCs w:val="24"/>
          <w:lang w:val="pt-BR"/>
        </w:rPr>
        <w:t xml:space="preserve">, </w:t>
      </w:r>
      <w:r w:rsidRPr="00D5486A">
        <w:rPr>
          <w:rFonts w:ascii="GHEA Grapalat" w:eastAsia="Calibri" w:hAnsi="GHEA Grapalat"/>
          <w:sz w:val="24"/>
          <w:szCs w:val="24"/>
          <w:lang w:val="en-GB"/>
        </w:rPr>
        <w:t>որ</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pt-BR"/>
        </w:rPr>
        <w:t>հիմնադրամը</w:t>
      </w:r>
      <w:r w:rsidRPr="00D5486A">
        <w:rPr>
          <w:rFonts w:ascii="GHEA Grapalat" w:eastAsia="Calibri" w:hAnsi="GHEA Grapalat"/>
          <w:sz w:val="24"/>
          <w:szCs w:val="24"/>
          <w:lang w:val="hy-AM"/>
        </w:rPr>
        <w:t xml:space="preserve"> </w:t>
      </w:r>
      <w:r w:rsidRPr="00D5486A">
        <w:rPr>
          <w:rFonts w:ascii="GHEA Grapalat" w:hAnsi="GHEA Grapalat" w:cs="GHEA Grapalat"/>
          <w:sz w:val="24"/>
          <w:szCs w:val="24"/>
          <w:lang w:val="hy-AM"/>
        </w:rPr>
        <w:t xml:space="preserve">Հայաստանի Հանրապետության կրթության, գիտության, մշակույթի և սպորտի նախարարության «Վանաձորի պետական </w:t>
      </w:r>
      <w:r w:rsidRPr="00D5486A">
        <w:rPr>
          <w:rFonts w:ascii="GHEA Grapalat" w:hAnsi="GHEA Grapalat" w:cs="GHEA Grapalat"/>
          <w:spacing w:val="-2"/>
          <w:sz w:val="24"/>
          <w:szCs w:val="24"/>
          <w:lang w:val="hy-AM"/>
        </w:rPr>
        <w:t xml:space="preserve">գյուղատնտեսական քոլեջ» </w:t>
      </w:r>
      <w:r w:rsidRPr="00D5486A">
        <w:rPr>
          <w:rFonts w:ascii="GHEA Grapalat" w:eastAsia="Calibri" w:hAnsi="GHEA Grapalat"/>
          <w:spacing w:val="-2"/>
          <w:sz w:val="24"/>
          <w:szCs w:val="24"/>
          <w:lang w:val="en-GB"/>
        </w:rPr>
        <w:t>պետա</w:t>
      </w:r>
      <w:r w:rsidRPr="00D5486A">
        <w:rPr>
          <w:rFonts w:ascii="GHEA Grapalat" w:eastAsia="Calibri" w:hAnsi="GHEA Grapalat"/>
          <w:spacing w:val="-2"/>
          <w:sz w:val="24"/>
          <w:szCs w:val="24"/>
          <w:lang w:val="pt-BR"/>
        </w:rPr>
        <w:softHyphen/>
      </w:r>
      <w:r w:rsidRPr="00D5486A">
        <w:rPr>
          <w:rFonts w:ascii="GHEA Grapalat" w:eastAsia="Calibri" w:hAnsi="GHEA Grapalat"/>
          <w:spacing w:val="-2"/>
          <w:sz w:val="24"/>
          <w:szCs w:val="24"/>
          <w:lang w:val="en-GB"/>
        </w:rPr>
        <w:t>կան</w:t>
      </w:r>
      <w:r w:rsidRPr="00D5486A">
        <w:rPr>
          <w:rFonts w:ascii="GHEA Grapalat" w:eastAsia="Calibri" w:hAnsi="GHEA Grapalat"/>
          <w:spacing w:val="-2"/>
          <w:sz w:val="24"/>
          <w:szCs w:val="24"/>
          <w:lang w:val="hy-AM"/>
        </w:rPr>
        <w:t xml:space="preserve"> </w:t>
      </w:r>
      <w:r w:rsidRPr="00D5486A">
        <w:rPr>
          <w:rFonts w:ascii="GHEA Grapalat" w:eastAsia="Calibri" w:hAnsi="GHEA Grapalat"/>
          <w:spacing w:val="-2"/>
          <w:sz w:val="24"/>
          <w:szCs w:val="24"/>
          <w:lang w:val="en-GB"/>
        </w:rPr>
        <w:t>ոչ</w:t>
      </w:r>
      <w:r w:rsidRPr="00D5486A">
        <w:rPr>
          <w:rFonts w:ascii="GHEA Grapalat" w:eastAsia="Calibri" w:hAnsi="GHEA Grapalat"/>
          <w:spacing w:val="-2"/>
          <w:sz w:val="24"/>
          <w:szCs w:val="24"/>
          <w:lang w:val="hy-AM"/>
        </w:rPr>
        <w:t xml:space="preserve"> </w:t>
      </w:r>
      <w:r w:rsidRPr="00D5486A">
        <w:rPr>
          <w:rFonts w:ascii="GHEA Grapalat" w:eastAsia="Calibri" w:hAnsi="GHEA Grapalat"/>
          <w:spacing w:val="-2"/>
          <w:sz w:val="24"/>
          <w:szCs w:val="24"/>
          <w:lang w:val="en-GB"/>
        </w:rPr>
        <w:t>առևտրային</w:t>
      </w:r>
      <w:r w:rsidRPr="00D5486A">
        <w:rPr>
          <w:rFonts w:ascii="GHEA Grapalat" w:eastAsia="Calibri" w:hAnsi="GHEA Grapalat"/>
          <w:spacing w:val="-2"/>
          <w:sz w:val="24"/>
          <w:szCs w:val="24"/>
          <w:lang w:val="hy-AM"/>
        </w:rPr>
        <w:t xml:space="preserve"> </w:t>
      </w:r>
      <w:r w:rsidRPr="00D5486A">
        <w:rPr>
          <w:rFonts w:ascii="GHEA Grapalat" w:eastAsia="Calibri" w:hAnsi="GHEA Grapalat"/>
          <w:spacing w:val="-2"/>
          <w:sz w:val="24"/>
          <w:szCs w:val="24"/>
          <w:lang w:val="en-GB"/>
        </w:rPr>
        <w:t>կազմակերպության</w:t>
      </w:r>
      <w:r w:rsidRPr="00D5486A">
        <w:rPr>
          <w:rFonts w:ascii="GHEA Grapalat" w:eastAsia="Calibri" w:hAnsi="GHEA Grapalat"/>
          <w:spacing w:val="-2"/>
          <w:sz w:val="24"/>
          <w:szCs w:val="24"/>
          <w:lang w:val="hy-AM"/>
        </w:rPr>
        <w:t xml:space="preserve"> </w:t>
      </w:r>
      <w:r w:rsidRPr="00D5486A">
        <w:rPr>
          <w:rFonts w:ascii="GHEA Grapalat" w:eastAsia="Calibri" w:hAnsi="GHEA Grapalat"/>
          <w:spacing w:val="-2"/>
          <w:sz w:val="24"/>
          <w:szCs w:val="24"/>
          <w:lang w:val="en-GB"/>
        </w:rPr>
        <w:t>իրավա</w:t>
      </w:r>
      <w:r w:rsidRPr="00D5486A">
        <w:rPr>
          <w:rFonts w:ascii="GHEA Grapalat" w:eastAsia="Calibri" w:hAnsi="GHEA Grapalat"/>
          <w:spacing w:val="-2"/>
          <w:sz w:val="24"/>
          <w:szCs w:val="24"/>
          <w:lang w:val="pt-BR"/>
        </w:rPr>
        <w:softHyphen/>
      </w:r>
      <w:r w:rsidRPr="00D5486A">
        <w:rPr>
          <w:rFonts w:ascii="GHEA Grapalat" w:eastAsia="Calibri" w:hAnsi="GHEA Grapalat"/>
          <w:spacing w:val="-2"/>
          <w:sz w:val="24"/>
          <w:szCs w:val="24"/>
          <w:lang w:val="pt-BR"/>
        </w:rPr>
        <w:softHyphen/>
      </w:r>
      <w:r w:rsidRPr="00D5486A">
        <w:rPr>
          <w:rFonts w:ascii="GHEA Grapalat" w:eastAsia="Calibri" w:hAnsi="GHEA Grapalat"/>
          <w:spacing w:val="-2"/>
          <w:sz w:val="24"/>
          <w:szCs w:val="24"/>
          <w:lang w:val="en-GB"/>
        </w:rPr>
        <w:lastRenderedPageBreak/>
        <w:t>հաջորդն</w:t>
      </w:r>
      <w:r w:rsidRPr="00D5486A">
        <w:rPr>
          <w:rFonts w:ascii="GHEA Grapalat" w:eastAsia="Calibri" w:hAnsi="GHEA Grapalat"/>
          <w:spacing w:val="-2"/>
          <w:sz w:val="24"/>
          <w:szCs w:val="24"/>
          <w:lang w:val="hy-AM"/>
        </w:rPr>
        <w:t xml:space="preserve"> </w:t>
      </w:r>
      <w:r w:rsidRPr="00D5486A">
        <w:rPr>
          <w:rFonts w:ascii="GHEA Grapalat" w:eastAsia="Calibri" w:hAnsi="GHEA Grapalat"/>
          <w:spacing w:val="-2"/>
          <w:sz w:val="24"/>
          <w:szCs w:val="24"/>
          <w:lang w:val="en-GB"/>
        </w:rPr>
        <w:t>է</w:t>
      </w:r>
      <w:r w:rsidRPr="00D5486A">
        <w:rPr>
          <w:rFonts w:ascii="GHEA Grapalat" w:eastAsia="Calibri" w:hAnsi="GHEA Grapalat"/>
          <w:spacing w:val="-2"/>
          <w:sz w:val="24"/>
          <w:szCs w:val="24"/>
          <w:lang w:val="hy-AM"/>
        </w:rPr>
        <w:t xml:space="preserve">, </w:t>
      </w:r>
      <w:r w:rsidRPr="00D5486A">
        <w:rPr>
          <w:rFonts w:ascii="GHEA Grapalat" w:eastAsia="Calibri" w:hAnsi="GHEA Grapalat"/>
          <w:spacing w:val="-2"/>
          <w:sz w:val="24"/>
          <w:szCs w:val="24"/>
          <w:lang w:val="en-GB"/>
        </w:rPr>
        <w:t>և</w:t>
      </w:r>
      <w:r w:rsidRPr="00D5486A">
        <w:rPr>
          <w:rFonts w:ascii="GHEA Grapalat" w:eastAsia="Calibri" w:hAnsi="GHEA Grapalat"/>
          <w:spacing w:val="-2"/>
          <w:sz w:val="24"/>
          <w:szCs w:val="24"/>
          <w:lang w:val="hy-AM"/>
        </w:rPr>
        <w:t xml:space="preserve"> </w:t>
      </w:r>
      <w:r w:rsidRPr="00D5486A">
        <w:rPr>
          <w:rFonts w:ascii="GHEA Grapalat" w:eastAsia="Calibri" w:hAnsi="GHEA Grapalat"/>
          <w:spacing w:val="-2"/>
          <w:sz w:val="24"/>
          <w:szCs w:val="24"/>
          <w:lang w:val="en-GB"/>
        </w:rPr>
        <w:t>նրան</w:t>
      </w:r>
      <w:r w:rsidRPr="00D5486A">
        <w:rPr>
          <w:rFonts w:ascii="GHEA Grapalat" w:eastAsia="Calibri" w:hAnsi="GHEA Grapalat"/>
          <w:spacing w:val="-2"/>
          <w:sz w:val="24"/>
          <w:szCs w:val="24"/>
          <w:lang w:val="hy-AM"/>
        </w:rPr>
        <w:t xml:space="preserve"> </w:t>
      </w:r>
      <w:r w:rsidRPr="00D5486A">
        <w:rPr>
          <w:rFonts w:ascii="GHEA Grapalat" w:eastAsia="Calibri" w:hAnsi="GHEA Grapalat"/>
          <w:spacing w:val="-2"/>
          <w:sz w:val="24"/>
          <w:szCs w:val="24"/>
          <w:lang w:val="en-GB"/>
        </w:rPr>
        <w:t>են</w:t>
      </w:r>
      <w:r w:rsidRPr="00D5486A">
        <w:rPr>
          <w:rFonts w:ascii="GHEA Grapalat" w:eastAsia="Calibri" w:hAnsi="GHEA Grapalat"/>
          <w:spacing w:val="-2"/>
          <w:sz w:val="24"/>
          <w:szCs w:val="24"/>
          <w:lang w:val="hy-AM"/>
        </w:rPr>
        <w:t xml:space="preserve"> </w:t>
      </w:r>
      <w:r w:rsidRPr="00D5486A">
        <w:rPr>
          <w:rFonts w:ascii="GHEA Grapalat" w:eastAsia="Calibri" w:hAnsi="GHEA Grapalat"/>
          <w:spacing w:val="-2"/>
          <w:sz w:val="24"/>
          <w:szCs w:val="24"/>
          <w:lang w:val="en-GB"/>
        </w:rPr>
        <w:t>անցնում</w:t>
      </w:r>
      <w:r w:rsidRPr="00D5486A">
        <w:rPr>
          <w:rFonts w:ascii="GHEA Grapalat" w:eastAsia="Calibri" w:hAnsi="GHEA Grapalat"/>
          <w:spacing w:val="-2"/>
          <w:sz w:val="24"/>
          <w:szCs w:val="24"/>
          <w:lang w:val="hy-AM"/>
        </w:rPr>
        <w:t xml:space="preserve"> </w:t>
      </w:r>
      <w:r w:rsidRPr="00D5486A">
        <w:rPr>
          <w:rFonts w:ascii="GHEA Grapalat" w:eastAsia="Calibri" w:hAnsi="GHEA Grapalat"/>
          <w:spacing w:val="-2"/>
          <w:sz w:val="24"/>
          <w:szCs w:val="24"/>
          <w:lang w:val="en-GB"/>
        </w:rPr>
        <w:t>վերակազ</w:t>
      </w:r>
      <w:r w:rsidRPr="00D5486A">
        <w:rPr>
          <w:rFonts w:ascii="GHEA Grapalat" w:eastAsia="Calibri" w:hAnsi="GHEA Grapalat"/>
          <w:spacing w:val="-2"/>
          <w:sz w:val="24"/>
          <w:szCs w:val="24"/>
          <w:lang w:val="pt-BR"/>
        </w:rPr>
        <w:softHyphen/>
      </w:r>
      <w:r w:rsidRPr="00D5486A">
        <w:rPr>
          <w:rFonts w:ascii="GHEA Grapalat" w:eastAsia="Calibri" w:hAnsi="GHEA Grapalat"/>
          <w:spacing w:val="-2"/>
          <w:sz w:val="24"/>
          <w:szCs w:val="24"/>
          <w:lang w:val="en-GB"/>
        </w:rPr>
        <w:t>մա</w:t>
      </w:r>
      <w:r w:rsidRPr="00D5486A">
        <w:rPr>
          <w:rFonts w:ascii="GHEA Grapalat" w:eastAsia="Calibri" w:hAnsi="GHEA Grapalat"/>
          <w:spacing w:val="-2"/>
          <w:sz w:val="24"/>
          <w:szCs w:val="24"/>
          <w:lang w:val="pt-BR"/>
        </w:rPr>
        <w:softHyphen/>
      </w:r>
      <w:r w:rsidRPr="00D5486A">
        <w:rPr>
          <w:rFonts w:ascii="GHEA Grapalat" w:eastAsia="Calibri" w:hAnsi="GHEA Grapalat"/>
          <w:spacing w:val="-2"/>
          <w:sz w:val="24"/>
          <w:szCs w:val="24"/>
          <w:lang w:val="en-GB"/>
        </w:rPr>
        <w:t>կերպված</w:t>
      </w:r>
      <w:r w:rsidRPr="00D5486A">
        <w:rPr>
          <w:rFonts w:ascii="GHEA Grapalat" w:eastAsia="Calibri" w:hAnsi="GHEA Grapalat"/>
          <w:spacing w:val="-2"/>
          <w:sz w:val="24"/>
          <w:szCs w:val="24"/>
          <w:lang w:val="hy-AM"/>
        </w:rPr>
        <w:t xml:space="preserve"> </w:t>
      </w:r>
      <w:r w:rsidRPr="00D5486A">
        <w:rPr>
          <w:rFonts w:ascii="GHEA Grapalat" w:eastAsia="Calibri" w:hAnsi="GHEA Grapalat"/>
          <w:spacing w:val="-2"/>
          <w:sz w:val="24"/>
          <w:szCs w:val="24"/>
          <w:lang w:val="en-GB"/>
        </w:rPr>
        <w:t>իրավաբանական</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անձի</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իրավունքներն</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ու</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պար</w:t>
      </w:r>
      <w:r w:rsidRPr="00D5486A">
        <w:rPr>
          <w:rFonts w:ascii="GHEA Grapalat" w:eastAsia="Calibri" w:hAnsi="GHEA Grapalat"/>
          <w:sz w:val="24"/>
          <w:szCs w:val="24"/>
          <w:lang w:val="pt-BR"/>
        </w:rPr>
        <w:softHyphen/>
      </w:r>
      <w:r w:rsidRPr="00D5486A">
        <w:rPr>
          <w:rFonts w:ascii="GHEA Grapalat" w:eastAsia="Calibri" w:hAnsi="GHEA Grapalat"/>
          <w:sz w:val="24"/>
          <w:szCs w:val="24"/>
          <w:lang w:val="en-GB"/>
        </w:rPr>
        <w:t>տականություն</w:t>
      </w:r>
      <w:r w:rsidRPr="00D5486A">
        <w:rPr>
          <w:rFonts w:ascii="GHEA Grapalat" w:eastAsia="Calibri" w:hAnsi="GHEA Grapalat"/>
          <w:sz w:val="24"/>
          <w:szCs w:val="24"/>
          <w:lang w:val="pt-BR"/>
        </w:rPr>
        <w:softHyphen/>
      </w:r>
      <w:r w:rsidRPr="00D5486A">
        <w:rPr>
          <w:rFonts w:ascii="GHEA Grapalat" w:eastAsia="Calibri" w:hAnsi="GHEA Grapalat"/>
          <w:sz w:val="24"/>
          <w:szCs w:val="24"/>
          <w:lang w:val="en-GB"/>
        </w:rPr>
        <w:t>ները՝</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փոխանց</w:t>
      </w:r>
      <w:r w:rsidRPr="00D5486A">
        <w:rPr>
          <w:rFonts w:ascii="GHEA Grapalat" w:eastAsia="Calibri" w:hAnsi="GHEA Grapalat"/>
          <w:sz w:val="24"/>
          <w:szCs w:val="24"/>
          <w:lang w:val="pt-BR"/>
        </w:rPr>
        <w:softHyphen/>
      </w:r>
      <w:r w:rsidRPr="00D5486A">
        <w:rPr>
          <w:rFonts w:ascii="GHEA Grapalat" w:eastAsia="Calibri" w:hAnsi="GHEA Grapalat"/>
          <w:sz w:val="24"/>
          <w:szCs w:val="24"/>
          <w:lang w:val="en-GB"/>
        </w:rPr>
        <w:t>ման</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ակտին</w:t>
      </w:r>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en-GB"/>
        </w:rPr>
        <w:t>համա</w:t>
      </w:r>
      <w:r w:rsidRPr="00D5486A">
        <w:rPr>
          <w:rFonts w:ascii="GHEA Grapalat" w:eastAsia="Calibri" w:hAnsi="GHEA Grapalat"/>
          <w:sz w:val="24"/>
          <w:szCs w:val="24"/>
          <w:lang w:val="pt-BR"/>
        </w:rPr>
        <w:softHyphen/>
      </w:r>
      <w:r w:rsidRPr="00D5486A">
        <w:rPr>
          <w:rFonts w:ascii="GHEA Grapalat" w:eastAsia="Calibri" w:hAnsi="GHEA Grapalat"/>
          <w:sz w:val="24"/>
          <w:szCs w:val="24"/>
          <w:lang w:val="en-GB"/>
        </w:rPr>
        <w:t>պա</w:t>
      </w:r>
      <w:r w:rsidRPr="00D5486A">
        <w:rPr>
          <w:rFonts w:ascii="GHEA Grapalat" w:eastAsia="Calibri" w:hAnsi="GHEA Grapalat"/>
          <w:sz w:val="24"/>
          <w:szCs w:val="24"/>
          <w:lang w:val="pt-BR"/>
        </w:rPr>
        <w:softHyphen/>
      </w:r>
      <w:r w:rsidRPr="00D5486A">
        <w:rPr>
          <w:rFonts w:ascii="GHEA Grapalat" w:eastAsia="Calibri" w:hAnsi="GHEA Grapalat"/>
          <w:sz w:val="24"/>
          <w:szCs w:val="24"/>
          <w:lang w:val="en-GB"/>
        </w:rPr>
        <w:t>տաս</w:t>
      </w:r>
      <w:r w:rsidRPr="00D5486A">
        <w:rPr>
          <w:rFonts w:ascii="GHEA Grapalat" w:eastAsia="Calibri" w:hAnsi="GHEA Grapalat"/>
          <w:sz w:val="24"/>
          <w:szCs w:val="24"/>
          <w:lang w:val="pt-BR"/>
        </w:rPr>
        <w:softHyphen/>
      </w:r>
      <w:r w:rsidRPr="00D5486A">
        <w:rPr>
          <w:rFonts w:ascii="GHEA Grapalat" w:eastAsia="Calibri" w:hAnsi="GHEA Grapalat"/>
          <w:sz w:val="24"/>
          <w:szCs w:val="24"/>
          <w:lang w:val="en-GB"/>
        </w:rPr>
        <w:t>խան</w:t>
      </w:r>
      <w:r w:rsidRPr="00D5486A">
        <w:rPr>
          <w:rFonts w:ascii="GHEA Grapalat" w:eastAsia="Calibri" w:hAnsi="GHEA Grapalat"/>
          <w:sz w:val="24"/>
          <w:szCs w:val="24"/>
          <w:lang w:val="pt-BR"/>
        </w:rPr>
        <w:t>:</w:t>
      </w:r>
    </w:p>
    <w:p w:rsidR="00D21E09" w:rsidRPr="00D5486A" w:rsidRDefault="00D21E09" w:rsidP="00D21E09">
      <w:pPr>
        <w:spacing w:line="336" w:lineRule="auto"/>
        <w:ind w:firstLine="567"/>
        <w:jc w:val="both"/>
        <w:rPr>
          <w:rFonts w:ascii="GHEA Grapalat" w:hAnsi="GHEA Grapalat"/>
          <w:sz w:val="24"/>
          <w:szCs w:val="24"/>
          <w:lang w:val="hy-AM"/>
        </w:rPr>
      </w:pPr>
      <w:r w:rsidRPr="00D5486A">
        <w:rPr>
          <w:rFonts w:ascii="GHEA Grapalat" w:hAnsi="GHEA Grapalat" w:cs="Tahoma"/>
          <w:sz w:val="24"/>
          <w:szCs w:val="24"/>
          <w:lang w:val="hy-AM"/>
        </w:rPr>
        <w:t xml:space="preserve">8. </w:t>
      </w:r>
      <w:r w:rsidRPr="00D5486A">
        <w:rPr>
          <w:rFonts w:ascii="GHEA Grapalat" w:hAnsi="GHEA Grapalat"/>
          <w:sz w:val="24"/>
          <w:szCs w:val="24"/>
          <w:lang w:val="hy-AM"/>
        </w:rPr>
        <w:t xml:space="preserve">Սույն որոշման 5-րդ կետի աշխատանքների ավարտից հետո </w:t>
      </w:r>
      <w:r w:rsidRPr="00D5486A">
        <w:rPr>
          <w:rFonts w:ascii="GHEA Grapalat" w:hAnsi="GHEA Grapalat"/>
          <w:sz w:val="24"/>
          <w:szCs w:val="24"/>
          <w:lang w:val="pt-BR"/>
        </w:rPr>
        <w:t>«</w:t>
      </w:r>
      <w:r w:rsidRPr="00D5486A">
        <w:rPr>
          <w:rFonts w:ascii="GHEA Grapalat" w:hAnsi="GHEA Grapalat"/>
          <w:sz w:val="24"/>
          <w:szCs w:val="24"/>
          <w:lang w:val="hy-AM"/>
        </w:rPr>
        <w:t>Վանաձորի պետական գյուղատնտեսական քոլեջ</w:t>
      </w:r>
      <w:r w:rsidRPr="00D5486A">
        <w:rPr>
          <w:rFonts w:ascii="GHEA Grapalat" w:hAnsi="GHEA Grapalat"/>
          <w:sz w:val="24"/>
          <w:szCs w:val="24"/>
          <w:lang w:val="pt-BR"/>
        </w:rPr>
        <w:t xml:space="preserve">» </w:t>
      </w:r>
      <w:r w:rsidRPr="00D5486A">
        <w:rPr>
          <w:rFonts w:ascii="GHEA Grapalat" w:hAnsi="GHEA Grapalat"/>
          <w:sz w:val="24"/>
          <w:szCs w:val="24"/>
          <w:lang w:val="hy-AM"/>
        </w:rPr>
        <w:t>հիմնադրամը միացման ձևով վերակազ</w:t>
      </w:r>
      <w:r w:rsidRPr="00D5486A">
        <w:rPr>
          <w:rFonts w:ascii="GHEA Grapalat" w:hAnsi="GHEA Grapalat"/>
          <w:sz w:val="24"/>
          <w:szCs w:val="24"/>
          <w:lang w:val="hy-AM"/>
        </w:rPr>
        <w:softHyphen/>
        <w:t>մակերպել՝ միացնելով</w:t>
      </w:r>
      <w:r w:rsidRPr="00D5486A">
        <w:rPr>
          <w:rFonts w:ascii="GHEA Grapalat" w:hAnsi="GHEA Grapalat"/>
          <w:sz w:val="24"/>
          <w:szCs w:val="24"/>
          <w:lang w:val="pt-BR"/>
        </w:rPr>
        <w:t xml:space="preserve"> «</w:t>
      </w:r>
      <w:r w:rsidRPr="00D5486A">
        <w:rPr>
          <w:rFonts w:ascii="GHEA Grapalat" w:hAnsi="GHEA Grapalat"/>
          <w:sz w:val="24"/>
          <w:szCs w:val="24"/>
          <w:lang w:val="hy-AM"/>
        </w:rPr>
        <w:t>Հայաստանի ազգային ագրարային համա</w:t>
      </w:r>
      <w:r w:rsidRPr="00D5486A">
        <w:rPr>
          <w:rFonts w:ascii="GHEA Grapalat" w:hAnsi="GHEA Grapalat"/>
          <w:sz w:val="24"/>
          <w:szCs w:val="24"/>
          <w:lang w:val="pt-BR"/>
        </w:rPr>
        <w:softHyphen/>
      </w:r>
      <w:r w:rsidRPr="00D5486A">
        <w:rPr>
          <w:rFonts w:ascii="GHEA Grapalat" w:hAnsi="GHEA Grapalat"/>
          <w:sz w:val="24"/>
          <w:szCs w:val="24"/>
          <w:lang w:val="hy-AM"/>
        </w:rPr>
        <w:t>լսա</w:t>
      </w:r>
      <w:r w:rsidRPr="00D5486A">
        <w:rPr>
          <w:rFonts w:ascii="GHEA Grapalat" w:hAnsi="GHEA Grapalat"/>
          <w:sz w:val="24"/>
          <w:szCs w:val="24"/>
          <w:lang w:val="pt-BR"/>
        </w:rPr>
        <w:softHyphen/>
      </w:r>
      <w:r w:rsidRPr="00D5486A">
        <w:rPr>
          <w:rFonts w:ascii="GHEA Grapalat" w:hAnsi="GHEA Grapalat"/>
          <w:sz w:val="24"/>
          <w:szCs w:val="24"/>
          <w:lang w:val="hy-AM"/>
        </w:rPr>
        <w:t>րան</w:t>
      </w:r>
      <w:r w:rsidRPr="00D5486A">
        <w:rPr>
          <w:rFonts w:ascii="GHEA Grapalat" w:hAnsi="GHEA Grapalat"/>
          <w:sz w:val="24"/>
          <w:szCs w:val="24"/>
          <w:lang w:val="pt-BR"/>
        </w:rPr>
        <w:t xml:space="preserve">» </w:t>
      </w:r>
      <w:r w:rsidRPr="00D5486A">
        <w:rPr>
          <w:rFonts w:ascii="GHEA Grapalat" w:hAnsi="GHEA Grapalat"/>
          <w:sz w:val="24"/>
          <w:szCs w:val="24"/>
          <w:lang w:val="hy-AM"/>
        </w:rPr>
        <w:t>հիմնադրամին</w:t>
      </w:r>
      <w:r w:rsidRPr="00D5486A">
        <w:rPr>
          <w:rFonts w:ascii="GHEA Grapalat" w:hAnsi="GHEA Grapalat"/>
          <w:sz w:val="24"/>
          <w:szCs w:val="24"/>
          <w:lang w:val="pt-BR"/>
        </w:rPr>
        <w:t>:</w:t>
      </w:r>
    </w:p>
    <w:p w:rsidR="00D21E09" w:rsidRPr="00D5486A" w:rsidRDefault="00D21E09" w:rsidP="00D21E09">
      <w:pPr>
        <w:spacing w:line="336" w:lineRule="auto"/>
        <w:ind w:firstLine="567"/>
        <w:jc w:val="both"/>
        <w:rPr>
          <w:rFonts w:ascii="GHEA Grapalat" w:hAnsi="GHEA Grapalat"/>
          <w:sz w:val="24"/>
          <w:szCs w:val="24"/>
          <w:lang w:val="pt-BR"/>
        </w:rPr>
      </w:pPr>
      <w:r w:rsidRPr="00D5486A">
        <w:rPr>
          <w:rFonts w:ascii="GHEA Grapalat" w:hAnsi="GHEA Grapalat"/>
          <w:sz w:val="24"/>
          <w:szCs w:val="24"/>
          <w:lang w:val="hy-AM"/>
        </w:rPr>
        <w:t>9</w:t>
      </w:r>
      <w:r w:rsidRPr="00D5486A">
        <w:rPr>
          <w:rFonts w:ascii="GHEA Grapalat" w:hAnsi="GHEA Grapalat"/>
          <w:sz w:val="24"/>
          <w:szCs w:val="24"/>
          <w:lang w:val="pt-BR"/>
        </w:rPr>
        <w:t xml:space="preserve">. </w:t>
      </w:r>
      <w:r w:rsidRPr="00D5486A">
        <w:rPr>
          <w:rFonts w:ascii="GHEA Grapalat" w:hAnsi="GHEA Grapalat"/>
          <w:sz w:val="24"/>
          <w:szCs w:val="24"/>
          <w:lang w:val="hy-AM"/>
        </w:rPr>
        <w:t>Սահմանել</w:t>
      </w:r>
      <w:r w:rsidRPr="00D5486A">
        <w:rPr>
          <w:rFonts w:ascii="GHEA Grapalat" w:hAnsi="GHEA Grapalat"/>
          <w:sz w:val="24"/>
          <w:szCs w:val="24"/>
          <w:lang w:val="pt-BR"/>
        </w:rPr>
        <w:t xml:space="preserve">, </w:t>
      </w:r>
      <w:r w:rsidRPr="00D5486A">
        <w:rPr>
          <w:rFonts w:ascii="GHEA Grapalat" w:hAnsi="GHEA Grapalat"/>
          <w:sz w:val="24"/>
          <w:szCs w:val="24"/>
          <w:lang w:val="hy-AM"/>
        </w:rPr>
        <w:t>որ՝</w:t>
      </w:r>
    </w:p>
    <w:p w:rsidR="00D21E09" w:rsidRPr="00D5486A" w:rsidRDefault="00D21E09" w:rsidP="00D21E09">
      <w:pPr>
        <w:spacing w:line="336" w:lineRule="auto"/>
        <w:ind w:firstLine="567"/>
        <w:jc w:val="both"/>
        <w:rPr>
          <w:rFonts w:ascii="GHEA Grapalat" w:hAnsi="GHEA Grapalat"/>
          <w:sz w:val="24"/>
          <w:szCs w:val="24"/>
          <w:lang w:val="pt-BR"/>
        </w:rPr>
      </w:pPr>
      <w:r w:rsidRPr="00D5486A">
        <w:rPr>
          <w:rFonts w:ascii="GHEA Grapalat" w:hAnsi="GHEA Grapalat"/>
          <w:sz w:val="24"/>
          <w:szCs w:val="24"/>
          <w:lang w:val="pt-BR"/>
        </w:rPr>
        <w:t>1) «</w:t>
      </w:r>
      <w:r w:rsidRPr="00D5486A">
        <w:rPr>
          <w:rFonts w:ascii="GHEA Grapalat" w:hAnsi="GHEA Grapalat"/>
          <w:sz w:val="24"/>
          <w:szCs w:val="24"/>
          <w:lang w:val="hy-AM"/>
        </w:rPr>
        <w:t>Վանաձորի պետական գյուղատնտեսական քոլեջ</w:t>
      </w:r>
      <w:r w:rsidRPr="00D5486A">
        <w:rPr>
          <w:rFonts w:ascii="GHEA Grapalat" w:hAnsi="GHEA Grapalat"/>
          <w:sz w:val="24"/>
          <w:szCs w:val="24"/>
          <w:lang w:val="pt-BR"/>
        </w:rPr>
        <w:t>»</w:t>
      </w:r>
      <w:r w:rsidRPr="00D5486A">
        <w:rPr>
          <w:rFonts w:ascii="GHEA Grapalat" w:hAnsi="GHEA Grapalat"/>
          <w:sz w:val="24"/>
          <w:szCs w:val="24"/>
          <w:lang w:val="hy-AM"/>
        </w:rPr>
        <w:t xml:space="preserve"> հիմնադրամի </w:t>
      </w:r>
      <w:r w:rsidRPr="00D5486A">
        <w:rPr>
          <w:rFonts w:ascii="GHEA Grapalat" w:hAnsi="GHEA Grapalat"/>
          <w:spacing w:val="-8"/>
          <w:sz w:val="24"/>
          <w:szCs w:val="24"/>
          <w:lang w:val="hy-AM"/>
        </w:rPr>
        <w:t>իրավա</w:t>
      </w:r>
      <w:r w:rsidRPr="00D5486A">
        <w:rPr>
          <w:rFonts w:ascii="GHEA Grapalat" w:hAnsi="GHEA Grapalat"/>
          <w:spacing w:val="-8"/>
          <w:sz w:val="24"/>
          <w:szCs w:val="24"/>
          <w:lang w:val="hy-AM"/>
        </w:rPr>
        <w:softHyphen/>
        <w:t>հաջորդը</w:t>
      </w:r>
      <w:r w:rsidRPr="00D5486A">
        <w:rPr>
          <w:rFonts w:ascii="GHEA Grapalat" w:hAnsi="GHEA Grapalat"/>
          <w:spacing w:val="-8"/>
          <w:sz w:val="24"/>
          <w:szCs w:val="24"/>
          <w:lang w:val="pt-BR"/>
        </w:rPr>
        <w:t xml:space="preserve"> «</w:t>
      </w:r>
      <w:r w:rsidRPr="00D5486A">
        <w:rPr>
          <w:rFonts w:ascii="GHEA Grapalat" w:hAnsi="GHEA Grapalat"/>
          <w:spacing w:val="-8"/>
          <w:sz w:val="24"/>
          <w:szCs w:val="24"/>
          <w:lang w:val="hy-AM"/>
        </w:rPr>
        <w:t>Հայաստանի ազգային  ագրարային համա</w:t>
      </w:r>
      <w:r w:rsidRPr="00D5486A">
        <w:rPr>
          <w:rFonts w:ascii="GHEA Grapalat" w:hAnsi="GHEA Grapalat"/>
          <w:spacing w:val="-8"/>
          <w:sz w:val="24"/>
          <w:szCs w:val="24"/>
          <w:lang w:val="pt-BR"/>
        </w:rPr>
        <w:softHyphen/>
      </w:r>
      <w:r w:rsidRPr="00D5486A">
        <w:rPr>
          <w:rFonts w:ascii="GHEA Grapalat" w:hAnsi="GHEA Grapalat"/>
          <w:spacing w:val="-8"/>
          <w:sz w:val="24"/>
          <w:szCs w:val="24"/>
          <w:lang w:val="hy-AM"/>
        </w:rPr>
        <w:t>լսա</w:t>
      </w:r>
      <w:r w:rsidRPr="00D5486A">
        <w:rPr>
          <w:rFonts w:ascii="GHEA Grapalat" w:hAnsi="GHEA Grapalat"/>
          <w:spacing w:val="-8"/>
          <w:sz w:val="24"/>
          <w:szCs w:val="24"/>
          <w:lang w:val="pt-BR"/>
        </w:rPr>
        <w:softHyphen/>
      </w:r>
      <w:r w:rsidRPr="00D5486A">
        <w:rPr>
          <w:rFonts w:ascii="GHEA Grapalat" w:hAnsi="GHEA Grapalat"/>
          <w:spacing w:val="-8"/>
          <w:sz w:val="24"/>
          <w:szCs w:val="24"/>
          <w:lang w:val="hy-AM"/>
        </w:rPr>
        <w:t>րան</w:t>
      </w:r>
      <w:r w:rsidRPr="00D5486A">
        <w:rPr>
          <w:rFonts w:ascii="GHEA Grapalat" w:hAnsi="GHEA Grapalat"/>
          <w:spacing w:val="-8"/>
          <w:sz w:val="24"/>
          <w:szCs w:val="24"/>
          <w:lang w:val="pt-BR"/>
        </w:rPr>
        <w:t>»</w:t>
      </w:r>
      <w:r w:rsidRPr="00D5486A">
        <w:rPr>
          <w:rFonts w:ascii="GHEA Grapalat" w:hAnsi="GHEA Grapalat"/>
          <w:sz w:val="24"/>
          <w:szCs w:val="24"/>
          <w:lang w:val="pt-BR"/>
        </w:rPr>
        <w:t xml:space="preserve"> </w:t>
      </w:r>
      <w:r w:rsidRPr="00D5486A">
        <w:rPr>
          <w:rFonts w:ascii="GHEA Grapalat" w:hAnsi="GHEA Grapalat"/>
          <w:sz w:val="24"/>
          <w:szCs w:val="24"/>
          <w:lang w:val="hy-AM"/>
        </w:rPr>
        <w:t>հիմնադրամն է</w:t>
      </w:r>
      <w:r w:rsidRPr="00D5486A">
        <w:rPr>
          <w:rFonts w:ascii="GHEA Grapalat" w:hAnsi="GHEA Grapalat"/>
          <w:sz w:val="24"/>
          <w:szCs w:val="24"/>
          <w:lang w:val="pt-BR"/>
        </w:rPr>
        <w:t xml:space="preserve">, </w:t>
      </w:r>
      <w:r w:rsidRPr="00D5486A">
        <w:rPr>
          <w:rFonts w:ascii="GHEA Grapalat" w:hAnsi="GHEA Grapalat"/>
          <w:sz w:val="24"/>
          <w:szCs w:val="24"/>
          <w:lang w:val="hy-AM"/>
        </w:rPr>
        <w:t>և վերջինիս են անցնում միացված իրավաբանական անձի իրավունքներն ու պարտականությունները</w:t>
      </w:r>
      <w:r w:rsidRPr="00D5486A">
        <w:rPr>
          <w:rFonts w:ascii="GHEA Grapalat" w:hAnsi="GHEA Grapalat"/>
          <w:sz w:val="24"/>
          <w:szCs w:val="24"/>
          <w:lang w:val="pt-BR"/>
        </w:rPr>
        <w:t xml:space="preserve">` </w:t>
      </w:r>
      <w:r w:rsidRPr="00D5486A">
        <w:rPr>
          <w:rFonts w:ascii="GHEA Grapalat" w:hAnsi="GHEA Grapalat"/>
          <w:sz w:val="24"/>
          <w:szCs w:val="24"/>
          <w:lang w:val="hy-AM"/>
        </w:rPr>
        <w:t>փոխանցման  ակտին  համապատասխան</w:t>
      </w:r>
      <w:r w:rsidRPr="00D5486A">
        <w:rPr>
          <w:rFonts w:ascii="GHEA Grapalat" w:hAnsi="GHEA Grapalat"/>
          <w:sz w:val="24"/>
          <w:szCs w:val="24"/>
          <w:lang w:val="pt-BR"/>
        </w:rPr>
        <w:t>.</w:t>
      </w:r>
    </w:p>
    <w:p w:rsidR="00D21E09" w:rsidRPr="00D5486A" w:rsidRDefault="00D21E09" w:rsidP="00D21E09">
      <w:pPr>
        <w:spacing w:line="336" w:lineRule="auto"/>
        <w:ind w:firstLine="567"/>
        <w:jc w:val="both"/>
        <w:rPr>
          <w:rFonts w:ascii="GHEA Grapalat" w:hAnsi="GHEA Grapalat"/>
          <w:sz w:val="24"/>
          <w:szCs w:val="24"/>
          <w:lang w:val="pt-BR"/>
        </w:rPr>
      </w:pPr>
      <w:r w:rsidRPr="00D5486A">
        <w:rPr>
          <w:rFonts w:ascii="GHEA Grapalat" w:hAnsi="GHEA Grapalat"/>
          <w:spacing w:val="-6"/>
          <w:sz w:val="24"/>
          <w:szCs w:val="24"/>
          <w:lang w:val="pt-BR"/>
        </w:rPr>
        <w:t xml:space="preserve">2) </w:t>
      </w:r>
      <w:r w:rsidRPr="00D5486A">
        <w:rPr>
          <w:rFonts w:ascii="GHEA Grapalat" w:hAnsi="GHEA Grapalat"/>
          <w:spacing w:val="-6"/>
          <w:sz w:val="24"/>
          <w:szCs w:val="24"/>
        </w:rPr>
        <w:t>վերակազմակերպման</w:t>
      </w:r>
      <w:r w:rsidRPr="00D5486A">
        <w:rPr>
          <w:rFonts w:ascii="GHEA Grapalat" w:hAnsi="GHEA Grapalat"/>
          <w:spacing w:val="-6"/>
          <w:sz w:val="24"/>
          <w:szCs w:val="24"/>
          <w:lang w:val="hy-AM"/>
        </w:rPr>
        <w:t xml:space="preserve"> </w:t>
      </w:r>
      <w:r w:rsidRPr="00D5486A">
        <w:rPr>
          <w:rFonts w:ascii="GHEA Grapalat" w:hAnsi="GHEA Grapalat"/>
          <w:spacing w:val="-6"/>
          <w:sz w:val="24"/>
          <w:szCs w:val="24"/>
        </w:rPr>
        <w:t>հետ</w:t>
      </w:r>
      <w:r w:rsidRPr="00D5486A">
        <w:rPr>
          <w:rFonts w:ascii="GHEA Grapalat" w:hAnsi="GHEA Grapalat"/>
          <w:spacing w:val="-6"/>
          <w:sz w:val="24"/>
          <w:szCs w:val="24"/>
          <w:lang w:val="hy-AM"/>
        </w:rPr>
        <w:t xml:space="preserve"> </w:t>
      </w:r>
      <w:r w:rsidRPr="00D5486A">
        <w:rPr>
          <w:rFonts w:ascii="GHEA Grapalat" w:hAnsi="GHEA Grapalat"/>
          <w:spacing w:val="-6"/>
          <w:sz w:val="24"/>
          <w:szCs w:val="24"/>
        </w:rPr>
        <w:t>կապված</w:t>
      </w:r>
      <w:r w:rsidRPr="00D5486A">
        <w:rPr>
          <w:rFonts w:ascii="GHEA Grapalat" w:hAnsi="GHEA Grapalat"/>
          <w:spacing w:val="-6"/>
          <w:sz w:val="24"/>
          <w:szCs w:val="24"/>
          <w:lang w:val="hy-AM"/>
        </w:rPr>
        <w:t xml:space="preserve"> </w:t>
      </w:r>
      <w:r w:rsidRPr="00D5486A">
        <w:rPr>
          <w:rFonts w:ascii="GHEA Grapalat" w:hAnsi="GHEA Grapalat"/>
          <w:spacing w:val="-6"/>
          <w:sz w:val="24"/>
          <w:szCs w:val="24"/>
        </w:rPr>
        <w:t>ծախսերը</w:t>
      </w:r>
      <w:r w:rsidRPr="00D5486A">
        <w:rPr>
          <w:rFonts w:ascii="GHEA Grapalat" w:hAnsi="GHEA Grapalat"/>
          <w:spacing w:val="-6"/>
          <w:sz w:val="24"/>
          <w:szCs w:val="24"/>
          <w:lang w:val="hy-AM"/>
        </w:rPr>
        <w:t xml:space="preserve"> </w:t>
      </w:r>
      <w:r w:rsidRPr="00D5486A">
        <w:rPr>
          <w:rFonts w:ascii="GHEA Grapalat" w:hAnsi="GHEA Grapalat"/>
          <w:spacing w:val="-6"/>
          <w:sz w:val="24"/>
          <w:szCs w:val="24"/>
        </w:rPr>
        <w:t>կատարվելու</w:t>
      </w:r>
      <w:r w:rsidRPr="00D5486A">
        <w:rPr>
          <w:rFonts w:ascii="GHEA Grapalat" w:hAnsi="GHEA Grapalat"/>
          <w:spacing w:val="-6"/>
          <w:sz w:val="24"/>
          <w:szCs w:val="24"/>
          <w:lang w:val="hy-AM"/>
        </w:rPr>
        <w:t xml:space="preserve"> </w:t>
      </w:r>
      <w:r w:rsidRPr="00D5486A">
        <w:rPr>
          <w:rFonts w:ascii="GHEA Grapalat" w:hAnsi="GHEA Grapalat"/>
          <w:spacing w:val="-6"/>
          <w:sz w:val="24"/>
          <w:szCs w:val="24"/>
        </w:rPr>
        <w:t>են</w:t>
      </w:r>
      <w:r w:rsidRPr="00D5486A">
        <w:rPr>
          <w:rFonts w:ascii="GHEA Grapalat" w:hAnsi="GHEA Grapalat"/>
          <w:spacing w:val="-6"/>
          <w:sz w:val="24"/>
          <w:szCs w:val="24"/>
          <w:lang w:val="pt-BR"/>
        </w:rPr>
        <w:t xml:space="preserve"> «</w:t>
      </w:r>
      <w:r w:rsidRPr="00D5486A">
        <w:rPr>
          <w:rFonts w:ascii="GHEA Grapalat" w:hAnsi="GHEA Grapalat"/>
          <w:spacing w:val="-6"/>
          <w:sz w:val="24"/>
          <w:szCs w:val="24"/>
        </w:rPr>
        <w:t>Հայաստանի</w:t>
      </w:r>
      <w:r w:rsidRPr="00D5486A">
        <w:rPr>
          <w:rFonts w:ascii="GHEA Grapalat" w:hAnsi="GHEA Grapalat"/>
          <w:sz w:val="24"/>
          <w:szCs w:val="24"/>
          <w:lang w:val="hy-AM"/>
        </w:rPr>
        <w:t xml:space="preserve"> </w:t>
      </w:r>
      <w:r w:rsidRPr="00D5486A">
        <w:rPr>
          <w:rFonts w:ascii="GHEA Grapalat" w:hAnsi="GHEA Grapalat"/>
          <w:sz w:val="24"/>
          <w:szCs w:val="24"/>
        </w:rPr>
        <w:t>ազգային</w:t>
      </w:r>
      <w:r w:rsidRPr="00D5486A">
        <w:rPr>
          <w:rFonts w:ascii="GHEA Grapalat" w:hAnsi="GHEA Grapalat"/>
          <w:sz w:val="24"/>
          <w:szCs w:val="24"/>
          <w:lang w:val="hy-AM"/>
        </w:rPr>
        <w:t xml:space="preserve"> </w:t>
      </w:r>
      <w:r w:rsidRPr="00D5486A">
        <w:rPr>
          <w:rFonts w:ascii="GHEA Grapalat" w:hAnsi="GHEA Grapalat"/>
          <w:sz w:val="24"/>
          <w:szCs w:val="24"/>
        </w:rPr>
        <w:t>ագրարային</w:t>
      </w:r>
      <w:r w:rsidRPr="00D5486A">
        <w:rPr>
          <w:rFonts w:ascii="GHEA Grapalat" w:hAnsi="GHEA Grapalat"/>
          <w:sz w:val="24"/>
          <w:szCs w:val="24"/>
          <w:lang w:val="hy-AM"/>
        </w:rPr>
        <w:t xml:space="preserve">  </w:t>
      </w:r>
      <w:r w:rsidRPr="00D5486A">
        <w:rPr>
          <w:rFonts w:ascii="GHEA Grapalat" w:hAnsi="GHEA Grapalat"/>
          <w:sz w:val="24"/>
          <w:szCs w:val="24"/>
        </w:rPr>
        <w:t>համա</w:t>
      </w:r>
      <w:r w:rsidRPr="00D5486A">
        <w:rPr>
          <w:rFonts w:ascii="GHEA Grapalat" w:hAnsi="GHEA Grapalat"/>
          <w:sz w:val="24"/>
          <w:szCs w:val="24"/>
          <w:lang w:val="pt-BR"/>
        </w:rPr>
        <w:softHyphen/>
      </w:r>
      <w:r w:rsidRPr="00D5486A">
        <w:rPr>
          <w:rFonts w:ascii="GHEA Grapalat" w:hAnsi="GHEA Grapalat"/>
          <w:sz w:val="24"/>
          <w:szCs w:val="24"/>
        </w:rPr>
        <w:t>լսա</w:t>
      </w:r>
      <w:r w:rsidRPr="00D5486A">
        <w:rPr>
          <w:rFonts w:ascii="GHEA Grapalat" w:hAnsi="GHEA Grapalat"/>
          <w:sz w:val="24"/>
          <w:szCs w:val="24"/>
          <w:lang w:val="pt-BR"/>
        </w:rPr>
        <w:softHyphen/>
      </w:r>
      <w:r w:rsidRPr="00D5486A">
        <w:rPr>
          <w:rFonts w:ascii="GHEA Grapalat" w:hAnsi="GHEA Grapalat"/>
          <w:sz w:val="24"/>
          <w:szCs w:val="24"/>
        </w:rPr>
        <w:t>րան</w:t>
      </w:r>
      <w:r w:rsidRPr="00D5486A">
        <w:rPr>
          <w:rFonts w:ascii="GHEA Grapalat" w:hAnsi="GHEA Grapalat"/>
          <w:sz w:val="24"/>
          <w:szCs w:val="24"/>
          <w:lang w:val="pt-BR"/>
        </w:rPr>
        <w:t xml:space="preserve">» </w:t>
      </w:r>
      <w:r w:rsidRPr="00D5486A">
        <w:rPr>
          <w:rFonts w:ascii="GHEA Grapalat" w:hAnsi="GHEA Grapalat"/>
          <w:sz w:val="24"/>
          <w:szCs w:val="24"/>
        </w:rPr>
        <w:t>հիմնադրամի</w:t>
      </w:r>
      <w:r w:rsidRPr="00D5486A">
        <w:rPr>
          <w:rFonts w:ascii="GHEA Grapalat" w:hAnsi="GHEA Grapalat"/>
          <w:sz w:val="24"/>
          <w:szCs w:val="24"/>
          <w:lang w:val="hy-AM"/>
        </w:rPr>
        <w:t xml:space="preserve">  </w:t>
      </w:r>
      <w:r w:rsidRPr="00D5486A">
        <w:rPr>
          <w:rFonts w:ascii="GHEA Grapalat" w:hAnsi="GHEA Grapalat"/>
          <w:sz w:val="24"/>
          <w:szCs w:val="24"/>
        </w:rPr>
        <w:t>միջոցների</w:t>
      </w:r>
      <w:r w:rsidRPr="00D5486A">
        <w:rPr>
          <w:rFonts w:ascii="GHEA Grapalat" w:hAnsi="GHEA Grapalat"/>
          <w:sz w:val="24"/>
          <w:szCs w:val="24"/>
          <w:lang w:val="hy-AM"/>
        </w:rPr>
        <w:t xml:space="preserve">  </w:t>
      </w:r>
      <w:r w:rsidRPr="00D5486A">
        <w:rPr>
          <w:rFonts w:ascii="GHEA Grapalat" w:hAnsi="GHEA Grapalat"/>
          <w:sz w:val="24"/>
          <w:szCs w:val="24"/>
        </w:rPr>
        <w:t>հաշվին</w:t>
      </w:r>
      <w:r w:rsidRPr="00D5486A">
        <w:rPr>
          <w:rFonts w:ascii="GHEA Grapalat" w:hAnsi="GHEA Grapalat"/>
          <w:sz w:val="24"/>
          <w:szCs w:val="24"/>
          <w:lang w:val="pt-BR"/>
        </w:rPr>
        <w:t>:</w:t>
      </w:r>
    </w:p>
    <w:p w:rsidR="006B489B" w:rsidRDefault="00D21E09" w:rsidP="00D54703">
      <w:pPr>
        <w:pStyle w:val="norm"/>
        <w:spacing w:line="336" w:lineRule="auto"/>
        <w:ind w:firstLine="567"/>
        <w:rPr>
          <w:rFonts w:ascii="GHEA Grapalat" w:hAnsi="GHEA Grapalat"/>
          <w:sz w:val="24"/>
          <w:szCs w:val="24"/>
          <w:lang w:val="hy-AM"/>
        </w:rPr>
      </w:pPr>
      <w:r w:rsidRPr="00D5486A">
        <w:rPr>
          <w:rFonts w:ascii="GHEA Grapalat" w:hAnsi="GHEA Grapalat"/>
          <w:sz w:val="24"/>
          <w:szCs w:val="24"/>
          <w:lang w:val="hy-AM"/>
        </w:rPr>
        <w:t>10</w:t>
      </w:r>
      <w:r w:rsidRPr="00D5486A">
        <w:rPr>
          <w:rFonts w:ascii="GHEA Grapalat" w:hAnsi="GHEA Grapalat"/>
          <w:sz w:val="24"/>
          <w:szCs w:val="24"/>
          <w:lang w:val="pt-BR"/>
        </w:rPr>
        <w:t xml:space="preserve">. </w:t>
      </w:r>
      <w:r w:rsidRPr="00D5486A">
        <w:rPr>
          <w:rFonts w:ascii="GHEA Grapalat" w:hAnsi="GHEA Grapalat" w:cs="GHEA Grapalat"/>
          <w:sz w:val="24"/>
          <w:szCs w:val="24"/>
          <w:lang w:val="hy-AM"/>
        </w:rPr>
        <w:t>Հայաստանի Հանրապետութ</w:t>
      </w:r>
      <w:r w:rsidRPr="00D5486A">
        <w:rPr>
          <w:rFonts w:ascii="GHEA Grapalat" w:hAnsi="GHEA Grapalat"/>
          <w:sz w:val="24"/>
          <w:szCs w:val="24"/>
          <w:lang w:val="hy-AM"/>
        </w:rPr>
        <w:t>յան կրթության</w:t>
      </w:r>
      <w:r w:rsidRPr="00D5486A">
        <w:rPr>
          <w:rFonts w:ascii="GHEA Grapalat" w:hAnsi="GHEA Grapalat"/>
          <w:sz w:val="24"/>
          <w:szCs w:val="24"/>
          <w:lang w:val="pt-BR"/>
        </w:rPr>
        <w:t xml:space="preserve">, </w:t>
      </w:r>
      <w:r w:rsidRPr="00D5486A">
        <w:rPr>
          <w:rFonts w:ascii="GHEA Grapalat" w:hAnsi="GHEA Grapalat"/>
          <w:sz w:val="24"/>
          <w:szCs w:val="24"/>
          <w:lang w:val="hy-AM"/>
        </w:rPr>
        <w:t>գիտության</w:t>
      </w:r>
      <w:r w:rsidRPr="00D5486A">
        <w:rPr>
          <w:rFonts w:ascii="GHEA Grapalat" w:hAnsi="GHEA Grapalat"/>
          <w:sz w:val="24"/>
          <w:szCs w:val="24"/>
          <w:lang w:val="pt-BR"/>
        </w:rPr>
        <w:t xml:space="preserve">, </w:t>
      </w:r>
      <w:r w:rsidRPr="00D5486A">
        <w:rPr>
          <w:rFonts w:ascii="GHEA Grapalat" w:hAnsi="GHEA Grapalat"/>
          <w:sz w:val="24"/>
          <w:szCs w:val="24"/>
          <w:lang w:val="hy-AM"/>
        </w:rPr>
        <w:t xml:space="preserve">մշակույթի և սպորտի նախարարին՝ </w:t>
      </w:r>
    </w:p>
    <w:p w:rsidR="006B489B" w:rsidRDefault="006B489B" w:rsidP="00D54703">
      <w:pPr>
        <w:pStyle w:val="norm"/>
        <w:spacing w:line="336" w:lineRule="auto"/>
        <w:ind w:firstLine="567"/>
        <w:rPr>
          <w:rFonts w:ascii="GHEA Grapalat" w:eastAsia="Calibri" w:hAnsi="GHEA Grapalat"/>
          <w:color w:val="000000"/>
          <w:sz w:val="24"/>
          <w:szCs w:val="24"/>
          <w:lang w:val="hy-AM"/>
        </w:rPr>
      </w:pPr>
      <w:r w:rsidRPr="00D5486A">
        <w:rPr>
          <w:rFonts w:ascii="GHEA Grapalat" w:eastAsiaTheme="minorHAnsi" w:hAnsi="GHEA Grapalat" w:cstheme="minorBidi"/>
          <w:spacing w:val="-4"/>
          <w:sz w:val="24"/>
          <w:szCs w:val="24"/>
          <w:lang w:val="pt-BR" w:eastAsia="en-US"/>
        </w:rPr>
        <w:t>1)</w:t>
      </w:r>
      <w:r>
        <w:rPr>
          <w:rFonts w:ascii="GHEA Grapalat" w:eastAsiaTheme="minorHAnsi" w:hAnsi="GHEA Grapalat" w:cstheme="minorBidi"/>
          <w:spacing w:val="-4"/>
          <w:sz w:val="24"/>
          <w:szCs w:val="24"/>
          <w:lang w:val="hy-AM" w:eastAsia="en-US"/>
        </w:rPr>
        <w:t xml:space="preserve"> </w:t>
      </w:r>
      <w:r w:rsidR="00D21E09" w:rsidRPr="00D5486A">
        <w:rPr>
          <w:rFonts w:ascii="GHEA Grapalat" w:hAnsi="GHEA Grapalat"/>
          <w:sz w:val="24"/>
          <w:szCs w:val="24"/>
          <w:lang w:val="hy-AM"/>
        </w:rPr>
        <w:t>ապահովել</w:t>
      </w:r>
      <w:r w:rsidR="00D54703">
        <w:rPr>
          <w:rFonts w:ascii="GHEA Grapalat" w:hAnsi="GHEA Grapalat"/>
          <w:sz w:val="24"/>
          <w:szCs w:val="24"/>
          <w:lang w:val="hy-AM"/>
        </w:rPr>
        <w:t xml:space="preserve"> </w:t>
      </w:r>
      <w:r w:rsidR="00D21E09" w:rsidRPr="006B489B">
        <w:rPr>
          <w:rFonts w:ascii="GHEA Grapalat" w:eastAsiaTheme="minorHAnsi" w:hAnsi="GHEA Grapalat" w:cstheme="minorBidi"/>
          <w:spacing w:val="-4"/>
          <w:sz w:val="24"/>
          <w:szCs w:val="24"/>
          <w:lang w:val="hy-AM" w:eastAsia="en-US"/>
        </w:rPr>
        <w:t>վերակազմակերպմամբ</w:t>
      </w:r>
      <w:r w:rsidR="00D21E09" w:rsidRPr="00D5486A">
        <w:rPr>
          <w:rFonts w:ascii="GHEA Grapalat" w:eastAsiaTheme="minorHAnsi" w:hAnsi="GHEA Grapalat" w:cstheme="minorBidi"/>
          <w:spacing w:val="-4"/>
          <w:sz w:val="24"/>
          <w:szCs w:val="24"/>
          <w:lang w:val="hy-AM" w:eastAsia="en-US"/>
        </w:rPr>
        <w:t xml:space="preserve"> </w:t>
      </w:r>
      <w:r w:rsidR="00D21E09" w:rsidRPr="006B489B">
        <w:rPr>
          <w:rFonts w:ascii="GHEA Grapalat" w:eastAsiaTheme="minorHAnsi" w:hAnsi="GHEA Grapalat" w:cstheme="minorBidi"/>
          <w:spacing w:val="-4"/>
          <w:sz w:val="24"/>
          <w:szCs w:val="24"/>
          <w:lang w:val="hy-AM" w:eastAsia="en-US"/>
        </w:rPr>
        <w:t>պայմանավորված</w:t>
      </w:r>
      <w:r w:rsidR="00427107">
        <w:rPr>
          <w:rFonts w:ascii="GHEA Grapalat" w:eastAsiaTheme="minorHAnsi" w:hAnsi="GHEA Grapalat" w:cstheme="minorBidi"/>
          <w:spacing w:val="-4"/>
          <w:sz w:val="24"/>
          <w:szCs w:val="24"/>
          <w:lang w:val="hy-AM" w:eastAsia="en-US"/>
        </w:rPr>
        <w:t xml:space="preserve"> </w:t>
      </w:r>
      <w:r w:rsidR="00427107" w:rsidRPr="00D5486A">
        <w:rPr>
          <w:rFonts w:ascii="GHEA Grapalat" w:eastAsia="Calibri" w:hAnsi="GHEA Grapalat"/>
          <w:color w:val="000000"/>
          <w:spacing w:val="-8"/>
          <w:sz w:val="24"/>
          <w:szCs w:val="24"/>
          <w:lang w:val="pt-BR"/>
        </w:rPr>
        <w:t>«</w:t>
      </w:r>
      <w:r w:rsidR="00427107" w:rsidRPr="00427107">
        <w:rPr>
          <w:rFonts w:ascii="GHEA Grapalat" w:eastAsia="Calibri" w:hAnsi="GHEA Grapalat"/>
          <w:color w:val="000000"/>
          <w:spacing w:val="-8"/>
          <w:sz w:val="24"/>
          <w:szCs w:val="24"/>
          <w:lang w:val="hy-AM"/>
        </w:rPr>
        <w:t>Վանաձորի</w:t>
      </w:r>
      <w:r w:rsidR="00427107" w:rsidRPr="00D5486A">
        <w:rPr>
          <w:rFonts w:ascii="GHEA Grapalat" w:eastAsia="Calibri" w:hAnsi="GHEA Grapalat"/>
          <w:color w:val="000000"/>
          <w:spacing w:val="-8"/>
          <w:sz w:val="24"/>
          <w:szCs w:val="24"/>
          <w:lang w:val="hy-AM"/>
        </w:rPr>
        <w:t xml:space="preserve"> </w:t>
      </w:r>
      <w:r w:rsidR="00427107" w:rsidRPr="00427107">
        <w:rPr>
          <w:rFonts w:ascii="GHEA Grapalat" w:eastAsia="Calibri" w:hAnsi="GHEA Grapalat"/>
          <w:color w:val="000000"/>
          <w:spacing w:val="-8"/>
          <w:sz w:val="24"/>
          <w:szCs w:val="24"/>
          <w:lang w:val="hy-AM"/>
        </w:rPr>
        <w:t>պետական</w:t>
      </w:r>
      <w:r w:rsidR="00427107" w:rsidRPr="00D5486A">
        <w:rPr>
          <w:rFonts w:ascii="GHEA Grapalat" w:eastAsia="Calibri" w:hAnsi="GHEA Grapalat"/>
          <w:color w:val="000000"/>
          <w:sz w:val="24"/>
          <w:szCs w:val="24"/>
          <w:lang w:val="hy-AM"/>
        </w:rPr>
        <w:t xml:space="preserve"> </w:t>
      </w:r>
      <w:r w:rsidR="00427107" w:rsidRPr="00427107">
        <w:rPr>
          <w:rFonts w:ascii="GHEA Grapalat" w:eastAsia="Calibri" w:hAnsi="GHEA Grapalat"/>
          <w:color w:val="000000"/>
          <w:sz w:val="24"/>
          <w:szCs w:val="24"/>
          <w:lang w:val="hy-AM"/>
        </w:rPr>
        <w:t>գյուղատնտեսական</w:t>
      </w:r>
      <w:r w:rsidR="00427107" w:rsidRPr="00D5486A">
        <w:rPr>
          <w:rFonts w:ascii="GHEA Grapalat" w:eastAsia="Calibri" w:hAnsi="GHEA Grapalat"/>
          <w:color w:val="000000"/>
          <w:sz w:val="24"/>
          <w:szCs w:val="24"/>
          <w:lang w:val="hy-AM"/>
        </w:rPr>
        <w:t xml:space="preserve"> </w:t>
      </w:r>
      <w:r w:rsidR="00427107" w:rsidRPr="00427107">
        <w:rPr>
          <w:rFonts w:ascii="GHEA Grapalat" w:eastAsia="Calibri" w:hAnsi="GHEA Grapalat"/>
          <w:color w:val="000000"/>
          <w:sz w:val="24"/>
          <w:szCs w:val="24"/>
          <w:lang w:val="hy-AM"/>
        </w:rPr>
        <w:t>քոլեջ</w:t>
      </w:r>
      <w:r w:rsidR="00427107" w:rsidRPr="00D5486A">
        <w:rPr>
          <w:rFonts w:ascii="GHEA Grapalat" w:eastAsia="Calibri" w:hAnsi="GHEA Grapalat"/>
          <w:color w:val="000000"/>
          <w:sz w:val="24"/>
          <w:szCs w:val="24"/>
          <w:lang w:val="pt-BR"/>
        </w:rPr>
        <w:t xml:space="preserve">» </w:t>
      </w:r>
      <w:r w:rsidR="00427107">
        <w:rPr>
          <w:rFonts w:ascii="GHEA Grapalat" w:eastAsia="Calibri" w:hAnsi="GHEA Grapalat"/>
          <w:color w:val="000000"/>
          <w:sz w:val="24"/>
          <w:szCs w:val="24"/>
          <w:lang w:val="hy-AM"/>
        </w:rPr>
        <w:t xml:space="preserve">հիմնադրամի </w:t>
      </w:r>
      <w:r w:rsidR="00427107" w:rsidRPr="00427107">
        <w:rPr>
          <w:rFonts w:ascii="GHEA Grapalat" w:eastAsia="Calibri" w:hAnsi="GHEA Grapalat"/>
          <w:color w:val="000000"/>
          <w:sz w:val="24"/>
          <w:szCs w:val="24"/>
          <w:lang w:val="hy-AM"/>
        </w:rPr>
        <w:t>գույքի</w:t>
      </w:r>
      <w:r w:rsidR="00427107" w:rsidRPr="00D5486A">
        <w:rPr>
          <w:rFonts w:ascii="GHEA Grapalat" w:eastAsia="Calibri" w:hAnsi="GHEA Grapalat"/>
          <w:color w:val="000000"/>
          <w:sz w:val="24"/>
          <w:szCs w:val="24"/>
          <w:lang w:val="pt-BR"/>
        </w:rPr>
        <w:t xml:space="preserve">, </w:t>
      </w:r>
      <w:r w:rsidR="00427107" w:rsidRPr="00427107">
        <w:rPr>
          <w:rFonts w:ascii="GHEA Grapalat" w:eastAsia="Calibri" w:hAnsi="GHEA Grapalat"/>
          <w:color w:val="000000"/>
          <w:sz w:val="24"/>
          <w:szCs w:val="24"/>
          <w:lang w:val="hy-AM"/>
        </w:rPr>
        <w:t>այլ</w:t>
      </w:r>
      <w:r w:rsidR="00427107" w:rsidRPr="00D5486A">
        <w:rPr>
          <w:rFonts w:ascii="GHEA Grapalat" w:eastAsia="Calibri" w:hAnsi="GHEA Grapalat"/>
          <w:color w:val="000000"/>
          <w:sz w:val="24"/>
          <w:szCs w:val="24"/>
          <w:lang w:val="hy-AM"/>
        </w:rPr>
        <w:t xml:space="preserve"> </w:t>
      </w:r>
      <w:r w:rsidR="00427107" w:rsidRPr="00427107">
        <w:rPr>
          <w:rFonts w:ascii="GHEA Grapalat" w:eastAsia="Calibri" w:hAnsi="GHEA Grapalat"/>
          <w:color w:val="000000"/>
          <w:sz w:val="24"/>
          <w:szCs w:val="24"/>
          <w:lang w:val="hy-AM"/>
        </w:rPr>
        <w:t>գույքային</w:t>
      </w:r>
      <w:r w:rsidR="00427107" w:rsidRPr="00D5486A">
        <w:rPr>
          <w:rFonts w:ascii="GHEA Grapalat" w:eastAsia="Calibri" w:hAnsi="GHEA Grapalat"/>
          <w:color w:val="000000"/>
          <w:sz w:val="24"/>
          <w:szCs w:val="24"/>
          <w:lang w:val="hy-AM"/>
        </w:rPr>
        <w:t xml:space="preserve"> </w:t>
      </w:r>
      <w:r w:rsidR="00427107" w:rsidRPr="00427107">
        <w:rPr>
          <w:rFonts w:ascii="GHEA Grapalat" w:eastAsia="Calibri" w:hAnsi="GHEA Grapalat"/>
          <w:color w:val="000000"/>
          <w:sz w:val="24"/>
          <w:szCs w:val="24"/>
          <w:lang w:val="hy-AM"/>
        </w:rPr>
        <w:t>իրավունք</w:t>
      </w:r>
      <w:r w:rsidR="00427107" w:rsidRPr="00D5486A">
        <w:rPr>
          <w:rFonts w:ascii="GHEA Grapalat" w:eastAsia="Calibri" w:hAnsi="GHEA Grapalat"/>
          <w:color w:val="000000"/>
          <w:sz w:val="24"/>
          <w:szCs w:val="24"/>
          <w:lang w:val="pt-BR"/>
        </w:rPr>
        <w:softHyphen/>
      </w:r>
      <w:r w:rsidR="00427107" w:rsidRPr="00427107">
        <w:rPr>
          <w:rFonts w:ascii="GHEA Grapalat" w:eastAsia="Calibri" w:hAnsi="GHEA Grapalat"/>
          <w:color w:val="000000"/>
          <w:sz w:val="24"/>
          <w:szCs w:val="24"/>
          <w:lang w:val="hy-AM"/>
        </w:rPr>
        <w:t>ների</w:t>
      </w:r>
      <w:r w:rsidR="00427107" w:rsidRPr="00D5486A">
        <w:rPr>
          <w:rFonts w:ascii="GHEA Grapalat" w:eastAsia="Calibri" w:hAnsi="GHEA Grapalat"/>
          <w:color w:val="000000"/>
          <w:sz w:val="24"/>
          <w:szCs w:val="24"/>
          <w:lang w:val="pt-BR"/>
        </w:rPr>
        <w:t xml:space="preserve">, </w:t>
      </w:r>
      <w:r w:rsidR="00427107" w:rsidRPr="00427107">
        <w:rPr>
          <w:rFonts w:ascii="GHEA Grapalat" w:eastAsia="Calibri" w:hAnsi="GHEA Grapalat"/>
          <w:color w:val="000000"/>
          <w:sz w:val="24"/>
          <w:szCs w:val="24"/>
          <w:lang w:val="hy-AM"/>
        </w:rPr>
        <w:t>ինչպես</w:t>
      </w:r>
      <w:r w:rsidR="00427107" w:rsidRPr="00D5486A">
        <w:rPr>
          <w:rFonts w:ascii="GHEA Grapalat" w:eastAsia="Calibri" w:hAnsi="GHEA Grapalat"/>
          <w:color w:val="000000"/>
          <w:sz w:val="24"/>
          <w:szCs w:val="24"/>
          <w:lang w:val="hy-AM"/>
        </w:rPr>
        <w:t xml:space="preserve"> </w:t>
      </w:r>
      <w:r w:rsidR="00427107" w:rsidRPr="00427107">
        <w:rPr>
          <w:rFonts w:ascii="GHEA Grapalat" w:eastAsia="Calibri" w:hAnsi="GHEA Grapalat"/>
          <w:color w:val="000000"/>
          <w:sz w:val="24"/>
          <w:szCs w:val="24"/>
          <w:lang w:val="hy-AM"/>
        </w:rPr>
        <w:t>նաև</w:t>
      </w:r>
      <w:r w:rsidR="00427107" w:rsidRPr="00D5486A">
        <w:rPr>
          <w:rFonts w:ascii="GHEA Grapalat" w:eastAsia="Calibri" w:hAnsi="GHEA Grapalat"/>
          <w:color w:val="000000"/>
          <w:sz w:val="24"/>
          <w:szCs w:val="24"/>
          <w:lang w:val="hy-AM"/>
        </w:rPr>
        <w:t xml:space="preserve"> </w:t>
      </w:r>
      <w:r w:rsidR="00427107" w:rsidRPr="00427107">
        <w:rPr>
          <w:rFonts w:ascii="GHEA Grapalat" w:eastAsia="Calibri" w:hAnsi="GHEA Grapalat"/>
          <w:color w:val="000000"/>
          <w:sz w:val="24"/>
          <w:szCs w:val="24"/>
          <w:lang w:val="hy-AM"/>
        </w:rPr>
        <w:t>պարտատերերին</w:t>
      </w:r>
      <w:r w:rsidR="00427107" w:rsidRPr="00D5486A">
        <w:rPr>
          <w:rFonts w:ascii="GHEA Grapalat" w:eastAsia="Calibri" w:hAnsi="GHEA Grapalat"/>
          <w:color w:val="000000"/>
          <w:sz w:val="24"/>
          <w:szCs w:val="24"/>
          <w:lang w:val="hy-AM"/>
        </w:rPr>
        <w:t xml:space="preserve"> </w:t>
      </w:r>
      <w:r w:rsidR="00427107" w:rsidRPr="00427107">
        <w:rPr>
          <w:rFonts w:ascii="GHEA Grapalat" w:eastAsia="Calibri" w:hAnsi="GHEA Grapalat"/>
          <w:color w:val="000000"/>
          <w:sz w:val="24"/>
          <w:szCs w:val="24"/>
          <w:lang w:val="hy-AM"/>
        </w:rPr>
        <w:t>և</w:t>
      </w:r>
      <w:r w:rsidR="00427107" w:rsidRPr="00D5486A">
        <w:rPr>
          <w:rFonts w:ascii="GHEA Grapalat" w:eastAsia="Calibri" w:hAnsi="GHEA Grapalat"/>
          <w:color w:val="000000"/>
          <w:sz w:val="24"/>
          <w:szCs w:val="24"/>
          <w:lang w:val="hy-AM"/>
        </w:rPr>
        <w:t xml:space="preserve"> </w:t>
      </w:r>
      <w:r w:rsidR="00427107" w:rsidRPr="00427107">
        <w:rPr>
          <w:rFonts w:ascii="GHEA Grapalat" w:eastAsia="Calibri" w:hAnsi="GHEA Grapalat"/>
          <w:color w:val="000000"/>
          <w:sz w:val="24"/>
          <w:szCs w:val="24"/>
          <w:lang w:val="hy-AM"/>
        </w:rPr>
        <w:t>պարտապանների</w:t>
      </w:r>
      <w:r w:rsidR="00427107" w:rsidRPr="00D5486A">
        <w:rPr>
          <w:rFonts w:ascii="GHEA Grapalat" w:eastAsia="Calibri" w:hAnsi="GHEA Grapalat"/>
          <w:color w:val="000000"/>
          <w:sz w:val="24"/>
          <w:szCs w:val="24"/>
          <w:lang w:val="hy-AM"/>
        </w:rPr>
        <w:t xml:space="preserve">ն </w:t>
      </w:r>
      <w:r w:rsidR="00427107" w:rsidRPr="00427107">
        <w:rPr>
          <w:rFonts w:ascii="GHEA Grapalat" w:eastAsia="Calibri" w:hAnsi="GHEA Grapalat"/>
          <w:color w:val="000000"/>
          <w:sz w:val="24"/>
          <w:szCs w:val="24"/>
          <w:lang w:val="hy-AM"/>
        </w:rPr>
        <w:t>վերաբերող</w:t>
      </w:r>
      <w:r w:rsidR="00427107" w:rsidRPr="00D5486A">
        <w:rPr>
          <w:rFonts w:ascii="GHEA Grapalat" w:eastAsia="Calibri" w:hAnsi="GHEA Grapalat"/>
          <w:color w:val="000000"/>
          <w:sz w:val="24"/>
          <w:szCs w:val="24"/>
          <w:lang w:val="hy-AM"/>
        </w:rPr>
        <w:t xml:space="preserve"> </w:t>
      </w:r>
      <w:r w:rsidR="00427107" w:rsidRPr="00427107">
        <w:rPr>
          <w:rFonts w:ascii="GHEA Grapalat" w:eastAsia="Calibri" w:hAnsi="GHEA Grapalat"/>
          <w:color w:val="000000"/>
          <w:spacing w:val="-4"/>
          <w:sz w:val="24"/>
          <w:szCs w:val="24"/>
          <w:lang w:val="hy-AM"/>
        </w:rPr>
        <w:t>բոլոր</w:t>
      </w:r>
      <w:r w:rsidR="00427107" w:rsidRPr="00D5486A">
        <w:rPr>
          <w:rFonts w:ascii="GHEA Grapalat" w:eastAsia="Calibri" w:hAnsi="GHEA Grapalat"/>
          <w:color w:val="000000"/>
          <w:spacing w:val="-4"/>
          <w:sz w:val="24"/>
          <w:szCs w:val="24"/>
          <w:lang w:val="pt-BR"/>
        </w:rPr>
        <w:t xml:space="preserve"> (</w:t>
      </w:r>
      <w:r w:rsidR="00427107" w:rsidRPr="00427107">
        <w:rPr>
          <w:rFonts w:ascii="GHEA Grapalat" w:eastAsia="Calibri" w:hAnsi="GHEA Grapalat"/>
          <w:color w:val="000000"/>
          <w:spacing w:val="-4"/>
          <w:sz w:val="24"/>
          <w:szCs w:val="24"/>
          <w:lang w:val="hy-AM"/>
        </w:rPr>
        <w:t>ներառյալ</w:t>
      </w:r>
      <w:r w:rsidR="00427107" w:rsidRPr="00D5486A">
        <w:rPr>
          <w:rFonts w:ascii="GHEA Grapalat" w:eastAsia="Calibri" w:hAnsi="GHEA Grapalat"/>
          <w:color w:val="000000"/>
          <w:spacing w:val="-4"/>
          <w:sz w:val="24"/>
          <w:szCs w:val="24"/>
          <w:lang w:val="hy-AM"/>
        </w:rPr>
        <w:t xml:space="preserve">՝ </w:t>
      </w:r>
      <w:r w:rsidR="00427107" w:rsidRPr="00427107">
        <w:rPr>
          <w:rFonts w:ascii="GHEA Grapalat" w:eastAsia="Calibri" w:hAnsi="GHEA Grapalat"/>
          <w:color w:val="000000"/>
          <w:spacing w:val="-4"/>
          <w:sz w:val="24"/>
          <w:szCs w:val="24"/>
          <w:lang w:val="hy-AM"/>
        </w:rPr>
        <w:t>վիճարկվող</w:t>
      </w:r>
      <w:r w:rsidR="00427107" w:rsidRPr="00D5486A">
        <w:rPr>
          <w:rFonts w:ascii="GHEA Grapalat" w:eastAsia="Calibri" w:hAnsi="GHEA Grapalat"/>
          <w:color w:val="000000"/>
          <w:spacing w:val="-4"/>
          <w:sz w:val="24"/>
          <w:szCs w:val="24"/>
          <w:lang w:val="pt-BR"/>
        </w:rPr>
        <w:t xml:space="preserve">) </w:t>
      </w:r>
      <w:r w:rsidR="00427107" w:rsidRPr="00427107">
        <w:rPr>
          <w:rFonts w:ascii="GHEA Grapalat" w:eastAsia="Calibri" w:hAnsi="GHEA Grapalat"/>
          <w:color w:val="000000"/>
          <w:spacing w:val="-4"/>
          <w:sz w:val="24"/>
          <w:szCs w:val="24"/>
          <w:lang w:val="hy-AM"/>
        </w:rPr>
        <w:t>պար</w:t>
      </w:r>
      <w:r w:rsidR="00427107" w:rsidRPr="00D5486A">
        <w:rPr>
          <w:rFonts w:ascii="GHEA Grapalat" w:eastAsia="Calibri" w:hAnsi="GHEA Grapalat"/>
          <w:color w:val="000000"/>
          <w:spacing w:val="-4"/>
          <w:sz w:val="24"/>
          <w:szCs w:val="24"/>
          <w:lang w:val="pt-BR"/>
        </w:rPr>
        <w:softHyphen/>
      </w:r>
      <w:r w:rsidR="00427107" w:rsidRPr="00427107">
        <w:rPr>
          <w:rFonts w:ascii="GHEA Grapalat" w:eastAsia="Calibri" w:hAnsi="GHEA Grapalat"/>
          <w:color w:val="000000"/>
          <w:spacing w:val="-4"/>
          <w:sz w:val="24"/>
          <w:szCs w:val="24"/>
          <w:lang w:val="hy-AM"/>
        </w:rPr>
        <w:t>տա</w:t>
      </w:r>
      <w:r w:rsidR="00427107" w:rsidRPr="00D5486A">
        <w:rPr>
          <w:rFonts w:ascii="GHEA Grapalat" w:eastAsia="Calibri" w:hAnsi="GHEA Grapalat"/>
          <w:color w:val="000000"/>
          <w:spacing w:val="-4"/>
          <w:sz w:val="24"/>
          <w:szCs w:val="24"/>
          <w:lang w:val="pt-BR"/>
        </w:rPr>
        <w:softHyphen/>
      </w:r>
      <w:r w:rsidR="00427107" w:rsidRPr="00427107">
        <w:rPr>
          <w:rFonts w:ascii="GHEA Grapalat" w:eastAsia="Calibri" w:hAnsi="GHEA Grapalat"/>
          <w:color w:val="000000"/>
          <w:spacing w:val="-4"/>
          <w:sz w:val="24"/>
          <w:szCs w:val="24"/>
          <w:lang w:val="hy-AM"/>
        </w:rPr>
        <w:t>վորությունների</w:t>
      </w:r>
      <w:r w:rsidR="00427107" w:rsidRPr="00D5486A">
        <w:rPr>
          <w:rFonts w:ascii="GHEA Grapalat" w:eastAsia="Calibri" w:hAnsi="GHEA Grapalat"/>
          <w:color w:val="000000"/>
          <w:spacing w:val="-4"/>
          <w:sz w:val="24"/>
          <w:szCs w:val="24"/>
          <w:lang w:val="pt-BR"/>
        </w:rPr>
        <w:t>`</w:t>
      </w:r>
      <w:r w:rsidR="00427107" w:rsidRPr="00D5486A">
        <w:rPr>
          <w:rFonts w:ascii="GHEA Grapalat" w:eastAsia="Calibri" w:hAnsi="GHEA Grapalat"/>
          <w:color w:val="000000"/>
          <w:spacing w:val="-4"/>
          <w:sz w:val="24"/>
          <w:szCs w:val="24"/>
          <w:lang w:val="hy-AM"/>
        </w:rPr>
        <w:t xml:space="preserve"> </w:t>
      </w:r>
      <w:r w:rsidR="00427107" w:rsidRPr="00427107">
        <w:rPr>
          <w:rFonts w:ascii="GHEA Grapalat" w:eastAsia="Calibri" w:hAnsi="GHEA Grapalat"/>
          <w:color w:val="000000"/>
          <w:spacing w:val="-4"/>
          <w:sz w:val="24"/>
          <w:szCs w:val="24"/>
          <w:lang w:val="hy-AM"/>
        </w:rPr>
        <w:t>հիմնադրամին</w:t>
      </w:r>
      <w:r w:rsidR="00427107" w:rsidRPr="00D5486A">
        <w:rPr>
          <w:rFonts w:ascii="GHEA Grapalat" w:eastAsia="Calibri" w:hAnsi="GHEA Grapalat"/>
          <w:color w:val="000000"/>
          <w:spacing w:val="-4"/>
          <w:sz w:val="24"/>
          <w:szCs w:val="24"/>
          <w:lang w:val="hy-AM"/>
        </w:rPr>
        <w:t xml:space="preserve"> </w:t>
      </w:r>
      <w:r w:rsidR="00427107" w:rsidRPr="00427107">
        <w:rPr>
          <w:rFonts w:ascii="GHEA Grapalat" w:eastAsia="Calibri" w:hAnsi="GHEA Grapalat"/>
          <w:color w:val="000000"/>
          <w:spacing w:val="-4"/>
          <w:sz w:val="24"/>
          <w:szCs w:val="24"/>
          <w:lang w:val="hy-AM"/>
        </w:rPr>
        <w:t>փոխանցման</w:t>
      </w:r>
      <w:r w:rsidR="00427107" w:rsidRPr="00D5486A">
        <w:rPr>
          <w:rFonts w:ascii="GHEA Grapalat" w:eastAsia="Calibri" w:hAnsi="GHEA Grapalat"/>
          <w:color w:val="000000"/>
          <w:spacing w:val="-4"/>
          <w:sz w:val="24"/>
          <w:szCs w:val="24"/>
          <w:lang w:val="hy-AM"/>
        </w:rPr>
        <w:t xml:space="preserve"> </w:t>
      </w:r>
      <w:r w:rsidR="00427107">
        <w:rPr>
          <w:rFonts w:ascii="GHEA Grapalat" w:eastAsia="Calibri" w:hAnsi="GHEA Grapalat"/>
          <w:color w:val="000000"/>
          <w:spacing w:val="-4"/>
          <w:sz w:val="24"/>
          <w:szCs w:val="24"/>
          <w:lang w:val="hy-AM"/>
        </w:rPr>
        <w:t>ակտի կազման,</w:t>
      </w:r>
      <w:r w:rsidR="00D21E09" w:rsidRPr="00D5486A">
        <w:rPr>
          <w:rFonts w:ascii="GHEA Grapalat" w:eastAsiaTheme="minorHAnsi" w:hAnsi="GHEA Grapalat" w:cstheme="minorBidi"/>
          <w:spacing w:val="-4"/>
          <w:sz w:val="24"/>
          <w:szCs w:val="24"/>
          <w:lang w:val="hy-AM" w:eastAsia="en-US"/>
        </w:rPr>
        <w:t xml:space="preserve"> </w:t>
      </w:r>
      <w:r w:rsidR="00427107" w:rsidRPr="00D5486A">
        <w:rPr>
          <w:rFonts w:ascii="GHEA Grapalat" w:hAnsi="GHEA Grapalat"/>
          <w:spacing w:val="-6"/>
          <w:sz w:val="24"/>
          <w:szCs w:val="24"/>
          <w:lang w:val="pt-BR"/>
        </w:rPr>
        <w:t>«</w:t>
      </w:r>
      <w:r w:rsidR="00427107" w:rsidRPr="00D5486A">
        <w:rPr>
          <w:rFonts w:ascii="GHEA Grapalat" w:hAnsi="GHEA Grapalat"/>
          <w:spacing w:val="-6"/>
          <w:sz w:val="24"/>
          <w:szCs w:val="24"/>
          <w:lang w:val="hy-AM"/>
        </w:rPr>
        <w:t>Վանաձորի պետական գյուղատնտե</w:t>
      </w:r>
      <w:r w:rsidR="00427107" w:rsidRPr="00D5486A">
        <w:rPr>
          <w:rFonts w:ascii="GHEA Grapalat" w:hAnsi="GHEA Grapalat"/>
          <w:spacing w:val="-6"/>
          <w:sz w:val="24"/>
          <w:szCs w:val="24"/>
          <w:lang w:val="hy-AM"/>
        </w:rPr>
        <w:softHyphen/>
        <w:t>սական</w:t>
      </w:r>
      <w:r w:rsidR="00427107" w:rsidRPr="00D5486A">
        <w:rPr>
          <w:rFonts w:ascii="GHEA Grapalat" w:hAnsi="GHEA Grapalat"/>
          <w:sz w:val="24"/>
          <w:szCs w:val="24"/>
          <w:lang w:val="hy-AM"/>
        </w:rPr>
        <w:t xml:space="preserve"> քոլեջ</w:t>
      </w:r>
      <w:r w:rsidR="00427107" w:rsidRPr="00D5486A">
        <w:rPr>
          <w:rFonts w:ascii="GHEA Grapalat" w:hAnsi="GHEA Grapalat"/>
          <w:sz w:val="24"/>
          <w:szCs w:val="24"/>
          <w:lang w:val="pt-BR"/>
        </w:rPr>
        <w:t>»</w:t>
      </w:r>
      <w:r w:rsidR="00427107">
        <w:rPr>
          <w:rFonts w:ascii="GHEA Grapalat" w:hAnsi="GHEA Grapalat"/>
          <w:sz w:val="24"/>
          <w:szCs w:val="24"/>
          <w:lang w:val="hy-AM"/>
        </w:rPr>
        <w:t xml:space="preserve"> և </w:t>
      </w:r>
      <w:r w:rsidR="00427107" w:rsidRPr="00D5486A">
        <w:rPr>
          <w:rFonts w:ascii="GHEA Grapalat" w:hAnsi="GHEA Grapalat"/>
          <w:spacing w:val="-6"/>
          <w:sz w:val="24"/>
          <w:szCs w:val="24"/>
          <w:lang w:val="pt-BR"/>
        </w:rPr>
        <w:t>«</w:t>
      </w:r>
      <w:r w:rsidR="00427107" w:rsidRPr="00D54703">
        <w:rPr>
          <w:rFonts w:ascii="GHEA Grapalat" w:hAnsi="GHEA Grapalat"/>
          <w:spacing w:val="-6"/>
          <w:sz w:val="24"/>
          <w:szCs w:val="24"/>
          <w:lang w:val="hy-AM"/>
        </w:rPr>
        <w:t>Հայաստանի</w:t>
      </w:r>
      <w:r w:rsidR="00427107" w:rsidRPr="00D5486A">
        <w:rPr>
          <w:rFonts w:ascii="GHEA Grapalat" w:hAnsi="GHEA Grapalat"/>
          <w:sz w:val="24"/>
          <w:szCs w:val="24"/>
          <w:lang w:val="hy-AM"/>
        </w:rPr>
        <w:t xml:space="preserve"> </w:t>
      </w:r>
      <w:r w:rsidR="00427107" w:rsidRPr="00D54703">
        <w:rPr>
          <w:rFonts w:ascii="GHEA Grapalat" w:hAnsi="GHEA Grapalat"/>
          <w:sz w:val="24"/>
          <w:szCs w:val="24"/>
          <w:lang w:val="hy-AM"/>
        </w:rPr>
        <w:t>ազգային</w:t>
      </w:r>
      <w:r w:rsidR="00427107" w:rsidRPr="00D5486A">
        <w:rPr>
          <w:rFonts w:ascii="GHEA Grapalat" w:hAnsi="GHEA Grapalat"/>
          <w:sz w:val="24"/>
          <w:szCs w:val="24"/>
          <w:lang w:val="hy-AM"/>
        </w:rPr>
        <w:t xml:space="preserve"> </w:t>
      </w:r>
      <w:r w:rsidR="00427107" w:rsidRPr="00D54703">
        <w:rPr>
          <w:rFonts w:ascii="GHEA Grapalat" w:hAnsi="GHEA Grapalat"/>
          <w:sz w:val="24"/>
          <w:szCs w:val="24"/>
          <w:lang w:val="hy-AM"/>
        </w:rPr>
        <w:t>ագրարային</w:t>
      </w:r>
      <w:r w:rsidR="00427107" w:rsidRPr="00D5486A">
        <w:rPr>
          <w:rFonts w:ascii="GHEA Grapalat" w:hAnsi="GHEA Grapalat"/>
          <w:sz w:val="24"/>
          <w:szCs w:val="24"/>
          <w:lang w:val="hy-AM"/>
        </w:rPr>
        <w:t xml:space="preserve">  </w:t>
      </w:r>
      <w:r w:rsidR="00427107" w:rsidRPr="00D54703">
        <w:rPr>
          <w:rFonts w:ascii="GHEA Grapalat" w:hAnsi="GHEA Grapalat"/>
          <w:sz w:val="24"/>
          <w:szCs w:val="24"/>
          <w:lang w:val="hy-AM"/>
        </w:rPr>
        <w:t>համա</w:t>
      </w:r>
      <w:r w:rsidR="00427107" w:rsidRPr="00D5486A">
        <w:rPr>
          <w:rFonts w:ascii="GHEA Grapalat" w:hAnsi="GHEA Grapalat"/>
          <w:sz w:val="24"/>
          <w:szCs w:val="24"/>
          <w:lang w:val="pt-BR"/>
        </w:rPr>
        <w:softHyphen/>
      </w:r>
      <w:r w:rsidR="00427107" w:rsidRPr="00D54703">
        <w:rPr>
          <w:rFonts w:ascii="GHEA Grapalat" w:hAnsi="GHEA Grapalat"/>
          <w:sz w:val="24"/>
          <w:szCs w:val="24"/>
          <w:lang w:val="hy-AM"/>
        </w:rPr>
        <w:t>լսա</w:t>
      </w:r>
      <w:r w:rsidR="00427107" w:rsidRPr="00D5486A">
        <w:rPr>
          <w:rFonts w:ascii="GHEA Grapalat" w:hAnsi="GHEA Grapalat"/>
          <w:sz w:val="24"/>
          <w:szCs w:val="24"/>
          <w:lang w:val="pt-BR"/>
        </w:rPr>
        <w:softHyphen/>
      </w:r>
      <w:r w:rsidR="00427107" w:rsidRPr="00D54703">
        <w:rPr>
          <w:rFonts w:ascii="GHEA Grapalat" w:hAnsi="GHEA Grapalat"/>
          <w:sz w:val="24"/>
          <w:szCs w:val="24"/>
          <w:lang w:val="hy-AM"/>
        </w:rPr>
        <w:t>րան</w:t>
      </w:r>
      <w:r w:rsidR="00427107" w:rsidRPr="00D5486A">
        <w:rPr>
          <w:rFonts w:ascii="GHEA Grapalat" w:hAnsi="GHEA Grapalat"/>
          <w:sz w:val="24"/>
          <w:szCs w:val="24"/>
          <w:lang w:val="pt-BR"/>
        </w:rPr>
        <w:t xml:space="preserve">» </w:t>
      </w:r>
      <w:r w:rsidR="00427107" w:rsidRPr="00D54703">
        <w:rPr>
          <w:rFonts w:ascii="GHEA Grapalat" w:hAnsi="GHEA Grapalat"/>
          <w:sz w:val="24"/>
          <w:szCs w:val="24"/>
          <w:lang w:val="hy-AM"/>
        </w:rPr>
        <w:t>հիմնադրամ</w:t>
      </w:r>
      <w:r w:rsidR="00D94C16">
        <w:rPr>
          <w:rFonts w:ascii="GHEA Grapalat" w:hAnsi="GHEA Grapalat"/>
          <w:sz w:val="24"/>
          <w:szCs w:val="24"/>
          <w:lang w:val="hy-AM"/>
        </w:rPr>
        <w:t>ների միջև կնքվող</w:t>
      </w:r>
      <w:r w:rsidR="00427107">
        <w:rPr>
          <w:rFonts w:ascii="GHEA Grapalat" w:hAnsi="GHEA Grapalat"/>
          <w:sz w:val="24"/>
          <w:szCs w:val="24"/>
          <w:lang w:val="hy-AM"/>
        </w:rPr>
        <w:t xml:space="preserve"> միացման պայմանագրի</w:t>
      </w:r>
      <w:r w:rsidR="00427107" w:rsidRPr="006B489B">
        <w:rPr>
          <w:rFonts w:ascii="GHEA Grapalat" w:eastAsiaTheme="minorHAnsi" w:hAnsi="GHEA Grapalat" w:cstheme="minorBidi"/>
          <w:spacing w:val="-4"/>
          <w:sz w:val="24"/>
          <w:szCs w:val="24"/>
          <w:lang w:val="hy-AM" w:eastAsia="en-US"/>
        </w:rPr>
        <w:t xml:space="preserve"> </w:t>
      </w:r>
      <w:r w:rsidR="00D21E09" w:rsidRPr="006B489B">
        <w:rPr>
          <w:rFonts w:ascii="GHEA Grapalat" w:eastAsiaTheme="minorHAnsi" w:hAnsi="GHEA Grapalat" w:cstheme="minorBidi"/>
          <w:spacing w:val="-4"/>
          <w:sz w:val="24"/>
          <w:szCs w:val="24"/>
          <w:lang w:val="hy-AM" w:eastAsia="en-US"/>
        </w:rPr>
        <w:t>կնքման</w:t>
      </w:r>
      <w:r w:rsidR="00D21E09" w:rsidRPr="00D5486A">
        <w:rPr>
          <w:rFonts w:ascii="GHEA Grapalat" w:eastAsia="Calibri" w:hAnsi="GHEA Grapalat"/>
          <w:sz w:val="24"/>
          <w:szCs w:val="24"/>
          <w:lang w:val="pt-BR" w:eastAsia="en-US"/>
        </w:rPr>
        <w:t xml:space="preserve"> </w:t>
      </w:r>
      <w:r w:rsidR="00D54703">
        <w:rPr>
          <w:rFonts w:ascii="GHEA Grapalat" w:eastAsia="Calibri" w:hAnsi="GHEA Grapalat"/>
          <w:sz w:val="24"/>
          <w:szCs w:val="24"/>
          <w:lang w:val="hy-AM" w:eastAsia="en-US"/>
        </w:rPr>
        <w:t xml:space="preserve">և </w:t>
      </w:r>
      <w:r w:rsidR="00D54703" w:rsidRPr="006B489B">
        <w:rPr>
          <w:rFonts w:ascii="GHEA Grapalat" w:eastAsiaTheme="minorHAnsi" w:hAnsi="GHEA Grapalat" w:cstheme="minorBidi"/>
          <w:sz w:val="24"/>
          <w:szCs w:val="24"/>
          <w:lang w:val="hy-AM" w:eastAsia="en-US"/>
        </w:rPr>
        <w:t>գույքի</w:t>
      </w:r>
      <w:r w:rsidR="00D54703" w:rsidRPr="00D5486A">
        <w:rPr>
          <w:rFonts w:ascii="GHEA Grapalat" w:eastAsiaTheme="minorHAnsi" w:hAnsi="GHEA Grapalat" w:cstheme="minorBidi"/>
          <w:sz w:val="24"/>
          <w:szCs w:val="24"/>
          <w:lang w:val="hy-AM" w:eastAsia="en-US"/>
        </w:rPr>
        <w:t xml:space="preserve"> </w:t>
      </w:r>
      <w:r w:rsidR="00D54703" w:rsidRPr="006B489B">
        <w:rPr>
          <w:rFonts w:ascii="GHEA Grapalat" w:eastAsiaTheme="minorHAnsi" w:hAnsi="GHEA Grapalat" w:cstheme="minorBidi"/>
          <w:sz w:val="24"/>
          <w:szCs w:val="24"/>
          <w:lang w:val="hy-AM" w:eastAsia="en-US"/>
        </w:rPr>
        <w:t>հանձնման</w:t>
      </w:r>
      <w:r w:rsidR="00D54703" w:rsidRPr="00D5486A">
        <w:rPr>
          <w:rFonts w:ascii="GHEA Grapalat" w:eastAsiaTheme="minorHAnsi" w:hAnsi="GHEA Grapalat" w:cstheme="minorBidi"/>
          <w:sz w:val="24"/>
          <w:szCs w:val="24"/>
          <w:lang w:val="pt-BR" w:eastAsia="en-US"/>
        </w:rPr>
        <w:t>-</w:t>
      </w:r>
      <w:r w:rsidR="00D54703" w:rsidRPr="006B489B">
        <w:rPr>
          <w:rFonts w:ascii="GHEA Grapalat" w:eastAsiaTheme="minorHAnsi" w:hAnsi="GHEA Grapalat" w:cstheme="minorBidi"/>
          <w:sz w:val="24"/>
          <w:szCs w:val="24"/>
          <w:lang w:val="hy-AM" w:eastAsia="en-US"/>
        </w:rPr>
        <w:t>ընդունման</w:t>
      </w:r>
      <w:r w:rsidR="00D54703" w:rsidRPr="00D54703">
        <w:rPr>
          <w:rFonts w:ascii="GHEA Grapalat" w:eastAsiaTheme="minorHAnsi" w:hAnsi="GHEA Grapalat" w:cstheme="minorBidi"/>
          <w:sz w:val="24"/>
          <w:szCs w:val="24"/>
          <w:lang w:val="pt-BR" w:eastAsia="en-US"/>
        </w:rPr>
        <w:t xml:space="preserve"> </w:t>
      </w:r>
      <w:r w:rsidR="00D54703" w:rsidRPr="006B489B">
        <w:rPr>
          <w:rFonts w:ascii="GHEA Grapalat" w:eastAsiaTheme="minorHAnsi" w:hAnsi="GHEA Grapalat" w:cstheme="minorBidi"/>
          <w:sz w:val="24"/>
          <w:szCs w:val="24"/>
          <w:lang w:val="hy-AM" w:eastAsia="en-US"/>
        </w:rPr>
        <w:t>աշխատանքների</w:t>
      </w:r>
      <w:r w:rsidR="00D54703" w:rsidRPr="00D5486A">
        <w:rPr>
          <w:rFonts w:ascii="GHEA Grapalat" w:eastAsiaTheme="minorHAnsi" w:hAnsi="GHEA Grapalat" w:cstheme="minorBidi"/>
          <w:sz w:val="24"/>
          <w:szCs w:val="24"/>
          <w:lang w:val="hy-AM" w:eastAsia="en-US"/>
        </w:rPr>
        <w:t xml:space="preserve">  </w:t>
      </w:r>
      <w:r w:rsidR="00D54703" w:rsidRPr="006B489B">
        <w:rPr>
          <w:rFonts w:ascii="GHEA Grapalat" w:eastAsiaTheme="minorHAnsi" w:hAnsi="GHEA Grapalat" w:cstheme="minorBidi"/>
          <w:sz w:val="24"/>
          <w:szCs w:val="24"/>
          <w:lang w:val="hy-AM" w:eastAsia="en-US"/>
        </w:rPr>
        <w:t>կատար</w:t>
      </w:r>
      <w:r w:rsidR="00D54703" w:rsidRPr="00D5486A">
        <w:rPr>
          <w:rFonts w:ascii="GHEA Grapalat" w:eastAsia="Calibri" w:hAnsi="GHEA Grapalat"/>
          <w:sz w:val="24"/>
          <w:szCs w:val="24"/>
          <w:lang w:val="pt-BR" w:eastAsia="en-US"/>
        </w:rPr>
        <w:t>ումը</w:t>
      </w:r>
      <w:r w:rsidR="00427107">
        <w:rPr>
          <w:rFonts w:ascii="GHEA Grapalat" w:eastAsia="Calibri" w:hAnsi="GHEA Grapalat"/>
          <w:sz w:val="24"/>
          <w:szCs w:val="24"/>
          <w:lang w:val="hy-AM" w:eastAsia="en-US"/>
        </w:rPr>
        <w:t>.</w:t>
      </w:r>
      <w:r w:rsidR="00D54703" w:rsidRPr="00D54703">
        <w:rPr>
          <w:rFonts w:ascii="GHEA Grapalat" w:eastAsia="Calibri" w:hAnsi="GHEA Grapalat"/>
          <w:color w:val="000000"/>
          <w:sz w:val="24"/>
          <w:szCs w:val="24"/>
          <w:lang w:val="pt-BR"/>
        </w:rPr>
        <w:t xml:space="preserve"> </w:t>
      </w:r>
    </w:p>
    <w:p w:rsidR="00D54703" w:rsidRPr="00D54703" w:rsidRDefault="00427107" w:rsidP="00D54703">
      <w:pPr>
        <w:pStyle w:val="norm"/>
        <w:spacing w:line="336" w:lineRule="auto"/>
        <w:ind w:firstLine="567"/>
        <w:rPr>
          <w:rFonts w:ascii="GHEA Grapalat" w:eastAsia="Calibri" w:hAnsi="GHEA Grapalat"/>
          <w:sz w:val="24"/>
          <w:szCs w:val="24"/>
          <w:lang w:val="hy-AM" w:eastAsia="en-US"/>
        </w:rPr>
      </w:pPr>
      <w:r>
        <w:rPr>
          <w:rFonts w:ascii="GHEA Grapalat" w:eastAsiaTheme="minorHAnsi" w:hAnsi="GHEA Grapalat" w:cstheme="minorBidi"/>
          <w:spacing w:val="-4"/>
          <w:sz w:val="24"/>
          <w:szCs w:val="24"/>
          <w:lang w:val="hy-AM" w:eastAsia="en-US"/>
        </w:rPr>
        <w:t>2</w:t>
      </w:r>
      <w:r w:rsidRPr="00D5486A">
        <w:rPr>
          <w:rFonts w:ascii="GHEA Grapalat" w:eastAsiaTheme="minorHAnsi" w:hAnsi="GHEA Grapalat" w:cstheme="minorBidi"/>
          <w:spacing w:val="-4"/>
          <w:sz w:val="24"/>
          <w:szCs w:val="24"/>
          <w:lang w:val="pt-BR" w:eastAsia="en-US"/>
        </w:rPr>
        <w:t>)</w:t>
      </w:r>
      <w:r w:rsidR="006B489B">
        <w:rPr>
          <w:rFonts w:ascii="GHEA Grapalat" w:eastAsia="Calibri" w:hAnsi="GHEA Grapalat"/>
          <w:sz w:val="24"/>
          <w:szCs w:val="24"/>
          <w:lang w:val="hy-AM" w:eastAsia="en-US"/>
        </w:rPr>
        <w:t xml:space="preserve"> </w:t>
      </w:r>
      <w:r>
        <w:rPr>
          <w:rFonts w:ascii="GHEA Grapalat" w:eastAsia="Calibri" w:hAnsi="GHEA Grapalat"/>
          <w:sz w:val="24"/>
          <w:szCs w:val="24"/>
          <w:lang w:val="hy-AM" w:eastAsia="en-US"/>
        </w:rPr>
        <w:t>ս</w:t>
      </w:r>
      <w:r w:rsidR="00D54703">
        <w:rPr>
          <w:rFonts w:ascii="GHEA Grapalat" w:eastAsia="Calibri" w:hAnsi="GHEA Grapalat"/>
          <w:sz w:val="24"/>
          <w:szCs w:val="24"/>
          <w:lang w:val="hy-AM" w:eastAsia="en-US"/>
        </w:rPr>
        <w:t>ույն որոշման 10-րդ կետի</w:t>
      </w:r>
      <w:r>
        <w:rPr>
          <w:rFonts w:ascii="GHEA Grapalat" w:eastAsia="Calibri" w:hAnsi="GHEA Grapalat"/>
          <w:sz w:val="24"/>
          <w:szCs w:val="24"/>
          <w:lang w:val="hy-AM" w:eastAsia="en-US"/>
        </w:rPr>
        <w:t xml:space="preserve"> 1-ին ենթակետի </w:t>
      </w:r>
      <w:r w:rsidR="00D54703">
        <w:rPr>
          <w:rFonts w:ascii="GHEA Grapalat" w:eastAsia="Calibri" w:hAnsi="GHEA Grapalat"/>
          <w:sz w:val="24"/>
          <w:szCs w:val="24"/>
          <w:lang w:val="hy-AM" w:eastAsia="en-US"/>
        </w:rPr>
        <w:t xml:space="preserve"> աշխատանքների ավարտից հետո եռամսյա </w:t>
      </w:r>
      <w:r w:rsidR="006B489B">
        <w:rPr>
          <w:rFonts w:ascii="GHEA Grapalat" w:eastAsia="Calibri" w:hAnsi="GHEA Grapalat"/>
          <w:sz w:val="24"/>
          <w:szCs w:val="24"/>
          <w:lang w:val="hy-AM" w:eastAsia="en-US"/>
        </w:rPr>
        <w:t>ժ</w:t>
      </w:r>
      <w:r w:rsidR="00D54703">
        <w:rPr>
          <w:rFonts w:ascii="GHEA Grapalat" w:eastAsia="Calibri" w:hAnsi="GHEA Grapalat"/>
          <w:sz w:val="24"/>
          <w:szCs w:val="24"/>
          <w:lang w:val="hy-AM" w:eastAsia="en-US"/>
        </w:rPr>
        <w:t>ամկետում Հայաստանի Հանրապետության կառավարության հաստ</w:t>
      </w:r>
      <w:r w:rsidR="006B489B">
        <w:rPr>
          <w:rFonts w:ascii="GHEA Grapalat" w:eastAsia="Calibri" w:hAnsi="GHEA Grapalat"/>
          <w:sz w:val="24"/>
          <w:szCs w:val="24"/>
          <w:lang w:val="hy-AM" w:eastAsia="en-US"/>
        </w:rPr>
        <w:t>ատմանը</w:t>
      </w:r>
      <w:r w:rsidR="00D54703">
        <w:rPr>
          <w:rFonts w:ascii="GHEA Grapalat" w:eastAsia="Calibri" w:hAnsi="GHEA Grapalat"/>
          <w:sz w:val="24"/>
          <w:szCs w:val="24"/>
          <w:lang w:val="hy-AM" w:eastAsia="en-US"/>
        </w:rPr>
        <w:t xml:space="preserve"> ներկայացնել </w:t>
      </w:r>
      <w:r w:rsidR="00D54703" w:rsidRPr="00D5486A">
        <w:rPr>
          <w:rFonts w:ascii="GHEA Grapalat" w:hAnsi="GHEA Grapalat"/>
          <w:spacing w:val="-6"/>
          <w:sz w:val="24"/>
          <w:szCs w:val="24"/>
          <w:lang w:val="pt-BR"/>
        </w:rPr>
        <w:t>«</w:t>
      </w:r>
      <w:r w:rsidR="00D54703" w:rsidRPr="00D5486A">
        <w:rPr>
          <w:rFonts w:ascii="GHEA Grapalat" w:hAnsi="GHEA Grapalat"/>
          <w:spacing w:val="-6"/>
          <w:sz w:val="24"/>
          <w:szCs w:val="24"/>
          <w:lang w:val="hy-AM"/>
        </w:rPr>
        <w:t>Վանաձորի պետական գյուղատնտե</w:t>
      </w:r>
      <w:r w:rsidR="00D54703" w:rsidRPr="00D5486A">
        <w:rPr>
          <w:rFonts w:ascii="GHEA Grapalat" w:hAnsi="GHEA Grapalat"/>
          <w:spacing w:val="-6"/>
          <w:sz w:val="24"/>
          <w:szCs w:val="24"/>
          <w:lang w:val="hy-AM"/>
        </w:rPr>
        <w:softHyphen/>
        <w:t>սական</w:t>
      </w:r>
      <w:r w:rsidR="00D54703" w:rsidRPr="00D5486A">
        <w:rPr>
          <w:rFonts w:ascii="GHEA Grapalat" w:hAnsi="GHEA Grapalat"/>
          <w:sz w:val="24"/>
          <w:szCs w:val="24"/>
          <w:lang w:val="hy-AM"/>
        </w:rPr>
        <w:t xml:space="preserve"> քոլեջ</w:t>
      </w:r>
      <w:r w:rsidR="00D54703" w:rsidRPr="00D5486A">
        <w:rPr>
          <w:rFonts w:ascii="GHEA Grapalat" w:hAnsi="GHEA Grapalat"/>
          <w:sz w:val="24"/>
          <w:szCs w:val="24"/>
          <w:lang w:val="pt-BR"/>
        </w:rPr>
        <w:t>»</w:t>
      </w:r>
      <w:r w:rsidR="00D54703">
        <w:rPr>
          <w:rFonts w:ascii="GHEA Grapalat" w:hAnsi="GHEA Grapalat"/>
          <w:sz w:val="24"/>
          <w:szCs w:val="24"/>
          <w:lang w:val="hy-AM"/>
        </w:rPr>
        <w:t xml:space="preserve"> և </w:t>
      </w:r>
      <w:r w:rsidR="00D54703" w:rsidRPr="00D5486A">
        <w:rPr>
          <w:rFonts w:ascii="GHEA Grapalat" w:hAnsi="GHEA Grapalat"/>
          <w:spacing w:val="-6"/>
          <w:sz w:val="24"/>
          <w:szCs w:val="24"/>
          <w:lang w:val="pt-BR"/>
        </w:rPr>
        <w:t>«</w:t>
      </w:r>
      <w:r w:rsidR="00D54703" w:rsidRPr="00D54703">
        <w:rPr>
          <w:rFonts w:ascii="GHEA Grapalat" w:hAnsi="GHEA Grapalat"/>
          <w:spacing w:val="-6"/>
          <w:sz w:val="24"/>
          <w:szCs w:val="24"/>
          <w:lang w:val="hy-AM"/>
        </w:rPr>
        <w:t>Հայաստանի</w:t>
      </w:r>
      <w:r w:rsidR="00D54703" w:rsidRPr="00D5486A">
        <w:rPr>
          <w:rFonts w:ascii="GHEA Grapalat" w:hAnsi="GHEA Grapalat"/>
          <w:sz w:val="24"/>
          <w:szCs w:val="24"/>
          <w:lang w:val="hy-AM"/>
        </w:rPr>
        <w:t xml:space="preserve"> </w:t>
      </w:r>
      <w:r w:rsidR="00D54703" w:rsidRPr="00D54703">
        <w:rPr>
          <w:rFonts w:ascii="GHEA Grapalat" w:hAnsi="GHEA Grapalat"/>
          <w:sz w:val="24"/>
          <w:szCs w:val="24"/>
          <w:lang w:val="hy-AM"/>
        </w:rPr>
        <w:t>ազգային</w:t>
      </w:r>
      <w:r w:rsidR="00D54703" w:rsidRPr="00D5486A">
        <w:rPr>
          <w:rFonts w:ascii="GHEA Grapalat" w:hAnsi="GHEA Grapalat"/>
          <w:sz w:val="24"/>
          <w:szCs w:val="24"/>
          <w:lang w:val="hy-AM"/>
        </w:rPr>
        <w:t xml:space="preserve"> </w:t>
      </w:r>
      <w:r w:rsidR="00D54703" w:rsidRPr="00D54703">
        <w:rPr>
          <w:rFonts w:ascii="GHEA Grapalat" w:hAnsi="GHEA Grapalat"/>
          <w:sz w:val="24"/>
          <w:szCs w:val="24"/>
          <w:lang w:val="hy-AM"/>
        </w:rPr>
        <w:t>ագրարային</w:t>
      </w:r>
      <w:r w:rsidR="00D54703" w:rsidRPr="00D5486A">
        <w:rPr>
          <w:rFonts w:ascii="GHEA Grapalat" w:hAnsi="GHEA Grapalat"/>
          <w:sz w:val="24"/>
          <w:szCs w:val="24"/>
          <w:lang w:val="hy-AM"/>
        </w:rPr>
        <w:t xml:space="preserve">  </w:t>
      </w:r>
      <w:r w:rsidR="00D54703" w:rsidRPr="00D54703">
        <w:rPr>
          <w:rFonts w:ascii="GHEA Grapalat" w:hAnsi="GHEA Grapalat"/>
          <w:sz w:val="24"/>
          <w:szCs w:val="24"/>
          <w:lang w:val="hy-AM"/>
        </w:rPr>
        <w:t>համա</w:t>
      </w:r>
      <w:r w:rsidR="00D54703" w:rsidRPr="00D5486A">
        <w:rPr>
          <w:rFonts w:ascii="GHEA Grapalat" w:hAnsi="GHEA Grapalat"/>
          <w:sz w:val="24"/>
          <w:szCs w:val="24"/>
          <w:lang w:val="pt-BR"/>
        </w:rPr>
        <w:softHyphen/>
      </w:r>
      <w:r w:rsidR="00D54703" w:rsidRPr="00D54703">
        <w:rPr>
          <w:rFonts w:ascii="GHEA Grapalat" w:hAnsi="GHEA Grapalat"/>
          <w:sz w:val="24"/>
          <w:szCs w:val="24"/>
          <w:lang w:val="hy-AM"/>
        </w:rPr>
        <w:t>լսա</w:t>
      </w:r>
      <w:r w:rsidR="00D54703" w:rsidRPr="00D5486A">
        <w:rPr>
          <w:rFonts w:ascii="GHEA Grapalat" w:hAnsi="GHEA Grapalat"/>
          <w:sz w:val="24"/>
          <w:szCs w:val="24"/>
          <w:lang w:val="pt-BR"/>
        </w:rPr>
        <w:softHyphen/>
      </w:r>
      <w:r w:rsidR="00D54703" w:rsidRPr="00D54703">
        <w:rPr>
          <w:rFonts w:ascii="GHEA Grapalat" w:hAnsi="GHEA Grapalat"/>
          <w:sz w:val="24"/>
          <w:szCs w:val="24"/>
          <w:lang w:val="hy-AM"/>
        </w:rPr>
        <w:t>րան</w:t>
      </w:r>
      <w:r w:rsidR="00D54703" w:rsidRPr="00D5486A">
        <w:rPr>
          <w:rFonts w:ascii="GHEA Grapalat" w:hAnsi="GHEA Grapalat"/>
          <w:sz w:val="24"/>
          <w:szCs w:val="24"/>
          <w:lang w:val="pt-BR"/>
        </w:rPr>
        <w:t xml:space="preserve">» </w:t>
      </w:r>
      <w:r w:rsidR="00D54703" w:rsidRPr="00D54703">
        <w:rPr>
          <w:rFonts w:ascii="GHEA Grapalat" w:hAnsi="GHEA Grapalat"/>
          <w:sz w:val="24"/>
          <w:szCs w:val="24"/>
          <w:lang w:val="hy-AM"/>
        </w:rPr>
        <w:t>հիմնադրամ</w:t>
      </w:r>
      <w:r w:rsidR="00D54703">
        <w:rPr>
          <w:rFonts w:ascii="GHEA Grapalat" w:hAnsi="GHEA Grapalat"/>
          <w:sz w:val="24"/>
          <w:szCs w:val="24"/>
          <w:lang w:val="hy-AM"/>
        </w:rPr>
        <w:t>ների միջև կնքված միացման պայմանագիրը,</w:t>
      </w:r>
      <w:r w:rsidR="00B53209">
        <w:rPr>
          <w:rFonts w:ascii="GHEA Grapalat" w:hAnsi="GHEA Grapalat"/>
          <w:sz w:val="24"/>
          <w:szCs w:val="24"/>
          <w:lang w:val="hy-AM"/>
        </w:rPr>
        <w:t xml:space="preserve"> միացման կարգը և պայմանները,</w:t>
      </w:r>
      <w:r w:rsidR="006B489B">
        <w:rPr>
          <w:rFonts w:ascii="GHEA Grapalat" w:hAnsi="GHEA Grapalat"/>
          <w:sz w:val="24"/>
          <w:szCs w:val="24"/>
          <w:lang w:val="hy-AM"/>
        </w:rPr>
        <w:t xml:space="preserve"> </w:t>
      </w:r>
      <w:r w:rsidR="006B489B" w:rsidRPr="006B489B">
        <w:rPr>
          <w:rFonts w:ascii="GHEA Grapalat" w:eastAsia="Calibri" w:hAnsi="GHEA Grapalat"/>
          <w:color w:val="000000"/>
          <w:sz w:val="24"/>
          <w:szCs w:val="24"/>
          <w:lang w:val="hy-AM"/>
        </w:rPr>
        <w:t>գույքի</w:t>
      </w:r>
      <w:r w:rsidR="006B489B" w:rsidRPr="00D5486A">
        <w:rPr>
          <w:rFonts w:ascii="GHEA Grapalat" w:eastAsia="Calibri" w:hAnsi="GHEA Grapalat"/>
          <w:color w:val="000000"/>
          <w:sz w:val="24"/>
          <w:szCs w:val="24"/>
          <w:lang w:val="pt-BR"/>
        </w:rPr>
        <w:t xml:space="preserve">, </w:t>
      </w:r>
      <w:r w:rsidR="006B489B" w:rsidRPr="006B489B">
        <w:rPr>
          <w:rFonts w:ascii="GHEA Grapalat" w:eastAsia="Calibri" w:hAnsi="GHEA Grapalat"/>
          <w:color w:val="000000"/>
          <w:sz w:val="24"/>
          <w:szCs w:val="24"/>
          <w:lang w:val="hy-AM"/>
        </w:rPr>
        <w:t>այլ</w:t>
      </w:r>
      <w:r w:rsidR="006B489B" w:rsidRPr="00D5486A">
        <w:rPr>
          <w:rFonts w:ascii="GHEA Grapalat" w:eastAsia="Calibri" w:hAnsi="GHEA Grapalat"/>
          <w:color w:val="000000"/>
          <w:sz w:val="24"/>
          <w:szCs w:val="24"/>
          <w:lang w:val="hy-AM"/>
        </w:rPr>
        <w:t xml:space="preserve"> </w:t>
      </w:r>
      <w:r w:rsidR="006B489B" w:rsidRPr="006B489B">
        <w:rPr>
          <w:rFonts w:ascii="GHEA Grapalat" w:eastAsia="Calibri" w:hAnsi="GHEA Grapalat"/>
          <w:color w:val="000000"/>
          <w:sz w:val="24"/>
          <w:szCs w:val="24"/>
          <w:lang w:val="hy-AM"/>
        </w:rPr>
        <w:t>գույքային</w:t>
      </w:r>
      <w:r w:rsidR="006B489B" w:rsidRPr="00D5486A">
        <w:rPr>
          <w:rFonts w:ascii="GHEA Grapalat" w:eastAsia="Calibri" w:hAnsi="GHEA Grapalat"/>
          <w:color w:val="000000"/>
          <w:sz w:val="24"/>
          <w:szCs w:val="24"/>
          <w:lang w:val="hy-AM"/>
        </w:rPr>
        <w:t xml:space="preserve"> </w:t>
      </w:r>
      <w:r w:rsidR="006B489B" w:rsidRPr="006B489B">
        <w:rPr>
          <w:rFonts w:ascii="GHEA Grapalat" w:eastAsia="Calibri" w:hAnsi="GHEA Grapalat"/>
          <w:color w:val="000000"/>
          <w:sz w:val="24"/>
          <w:szCs w:val="24"/>
          <w:lang w:val="hy-AM"/>
        </w:rPr>
        <w:t>իրավունք</w:t>
      </w:r>
      <w:r w:rsidR="006B489B" w:rsidRPr="00D5486A">
        <w:rPr>
          <w:rFonts w:ascii="GHEA Grapalat" w:eastAsia="Calibri" w:hAnsi="GHEA Grapalat"/>
          <w:color w:val="000000"/>
          <w:sz w:val="24"/>
          <w:szCs w:val="24"/>
          <w:lang w:val="pt-BR"/>
        </w:rPr>
        <w:softHyphen/>
      </w:r>
      <w:r w:rsidR="006B489B" w:rsidRPr="006B489B">
        <w:rPr>
          <w:rFonts w:ascii="GHEA Grapalat" w:eastAsia="Calibri" w:hAnsi="GHEA Grapalat"/>
          <w:color w:val="000000"/>
          <w:sz w:val="24"/>
          <w:szCs w:val="24"/>
          <w:lang w:val="hy-AM"/>
        </w:rPr>
        <w:t>ների</w:t>
      </w:r>
      <w:r w:rsidR="006B489B" w:rsidRPr="00D5486A">
        <w:rPr>
          <w:rFonts w:ascii="GHEA Grapalat" w:eastAsia="Calibri" w:hAnsi="GHEA Grapalat"/>
          <w:color w:val="000000"/>
          <w:sz w:val="24"/>
          <w:szCs w:val="24"/>
          <w:lang w:val="pt-BR"/>
        </w:rPr>
        <w:t xml:space="preserve">, </w:t>
      </w:r>
      <w:r w:rsidR="006B489B" w:rsidRPr="006B489B">
        <w:rPr>
          <w:rFonts w:ascii="GHEA Grapalat" w:eastAsia="Calibri" w:hAnsi="GHEA Grapalat"/>
          <w:color w:val="000000"/>
          <w:sz w:val="24"/>
          <w:szCs w:val="24"/>
          <w:lang w:val="hy-AM"/>
        </w:rPr>
        <w:t>ինչպես</w:t>
      </w:r>
      <w:r w:rsidR="006B489B" w:rsidRPr="00D5486A">
        <w:rPr>
          <w:rFonts w:ascii="GHEA Grapalat" w:eastAsia="Calibri" w:hAnsi="GHEA Grapalat"/>
          <w:color w:val="000000"/>
          <w:sz w:val="24"/>
          <w:szCs w:val="24"/>
          <w:lang w:val="hy-AM"/>
        </w:rPr>
        <w:t xml:space="preserve"> </w:t>
      </w:r>
      <w:r w:rsidR="006B489B" w:rsidRPr="006B489B">
        <w:rPr>
          <w:rFonts w:ascii="GHEA Grapalat" w:eastAsia="Calibri" w:hAnsi="GHEA Grapalat"/>
          <w:color w:val="000000"/>
          <w:sz w:val="24"/>
          <w:szCs w:val="24"/>
          <w:lang w:val="hy-AM"/>
        </w:rPr>
        <w:t>նաև</w:t>
      </w:r>
      <w:r w:rsidR="006B489B" w:rsidRPr="00D5486A">
        <w:rPr>
          <w:rFonts w:ascii="GHEA Grapalat" w:eastAsia="Calibri" w:hAnsi="GHEA Grapalat"/>
          <w:color w:val="000000"/>
          <w:sz w:val="24"/>
          <w:szCs w:val="24"/>
          <w:lang w:val="hy-AM"/>
        </w:rPr>
        <w:t xml:space="preserve"> </w:t>
      </w:r>
      <w:r w:rsidR="006B489B" w:rsidRPr="006B489B">
        <w:rPr>
          <w:rFonts w:ascii="GHEA Grapalat" w:eastAsia="Calibri" w:hAnsi="GHEA Grapalat"/>
          <w:color w:val="000000"/>
          <w:sz w:val="24"/>
          <w:szCs w:val="24"/>
          <w:lang w:val="hy-AM"/>
        </w:rPr>
        <w:t>պարտատերերին</w:t>
      </w:r>
      <w:r w:rsidR="006B489B" w:rsidRPr="00D5486A">
        <w:rPr>
          <w:rFonts w:ascii="GHEA Grapalat" w:eastAsia="Calibri" w:hAnsi="GHEA Grapalat"/>
          <w:color w:val="000000"/>
          <w:sz w:val="24"/>
          <w:szCs w:val="24"/>
          <w:lang w:val="hy-AM"/>
        </w:rPr>
        <w:t xml:space="preserve"> </w:t>
      </w:r>
      <w:r w:rsidR="006B489B" w:rsidRPr="006B489B">
        <w:rPr>
          <w:rFonts w:ascii="GHEA Grapalat" w:eastAsia="Calibri" w:hAnsi="GHEA Grapalat"/>
          <w:color w:val="000000"/>
          <w:sz w:val="24"/>
          <w:szCs w:val="24"/>
          <w:lang w:val="hy-AM"/>
        </w:rPr>
        <w:t>և</w:t>
      </w:r>
      <w:r w:rsidR="006B489B" w:rsidRPr="00D5486A">
        <w:rPr>
          <w:rFonts w:ascii="GHEA Grapalat" w:eastAsia="Calibri" w:hAnsi="GHEA Grapalat"/>
          <w:color w:val="000000"/>
          <w:sz w:val="24"/>
          <w:szCs w:val="24"/>
          <w:lang w:val="hy-AM"/>
        </w:rPr>
        <w:t xml:space="preserve"> </w:t>
      </w:r>
      <w:r w:rsidR="006B489B" w:rsidRPr="006B489B">
        <w:rPr>
          <w:rFonts w:ascii="GHEA Grapalat" w:eastAsia="Calibri" w:hAnsi="GHEA Grapalat"/>
          <w:color w:val="000000"/>
          <w:sz w:val="24"/>
          <w:szCs w:val="24"/>
          <w:lang w:val="hy-AM"/>
        </w:rPr>
        <w:t>պարտապանների</w:t>
      </w:r>
      <w:r w:rsidR="006B489B" w:rsidRPr="00D5486A">
        <w:rPr>
          <w:rFonts w:ascii="GHEA Grapalat" w:eastAsia="Calibri" w:hAnsi="GHEA Grapalat"/>
          <w:color w:val="000000"/>
          <w:sz w:val="24"/>
          <w:szCs w:val="24"/>
          <w:lang w:val="hy-AM"/>
        </w:rPr>
        <w:t xml:space="preserve">ն </w:t>
      </w:r>
      <w:r w:rsidR="006B489B" w:rsidRPr="006B489B">
        <w:rPr>
          <w:rFonts w:ascii="GHEA Grapalat" w:eastAsia="Calibri" w:hAnsi="GHEA Grapalat"/>
          <w:color w:val="000000"/>
          <w:sz w:val="24"/>
          <w:szCs w:val="24"/>
          <w:lang w:val="hy-AM"/>
        </w:rPr>
        <w:lastRenderedPageBreak/>
        <w:t>վերաբերող</w:t>
      </w:r>
      <w:r w:rsidR="006B489B" w:rsidRPr="00D5486A">
        <w:rPr>
          <w:rFonts w:ascii="GHEA Grapalat" w:eastAsia="Calibri" w:hAnsi="GHEA Grapalat"/>
          <w:color w:val="000000"/>
          <w:sz w:val="24"/>
          <w:szCs w:val="24"/>
          <w:lang w:val="hy-AM"/>
        </w:rPr>
        <w:t xml:space="preserve"> </w:t>
      </w:r>
      <w:r w:rsidR="006B489B" w:rsidRPr="006B489B">
        <w:rPr>
          <w:rFonts w:ascii="GHEA Grapalat" w:eastAsia="Calibri" w:hAnsi="GHEA Grapalat"/>
          <w:color w:val="000000"/>
          <w:spacing w:val="-4"/>
          <w:sz w:val="24"/>
          <w:szCs w:val="24"/>
          <w:lang w:val="hy-AM"/>
        </w:rPr>
        <w:t>բոլոր</w:t>
      </w:r>
      <w:r w:rsidR="006B489B" w:rsidRPr="00D5486A">
        <w:rPr>
          <w:rFonts w:ascii="GHEA Grapalat" w:eastAsia="Calibri" w:hAnsi="GHEA Grapalat"/>
          <w:color w:val="000000"/>
          <w:spacing w:val="-4"/>
          <w:sz w:val="24"/>
          <w:szCs w:val="24"/>
          <w:lang w:val="pt-BR"/>
        </w:rPr>
        <w:t xml:space="preserve"> (</w:t>
      </w:r>
      <w:r w:rsidR="006B489B" w:rsidRPr="006B489B">
        <w:rPr>
          <w:rFonts w:ascii="GHEA Grapalat" w:eastAsia="Calibri" w:hAnsi="GHEA Grapalat"/>
          <w:color w:val="000000"/>
          <w:spacing w:val="-4"/>
          <w:sz w:val="24"/>
          <w:szCs w:val="24"/>
          <w:lang w:val="hy-AM"/>
        </w:rPr>
        <w:t>ներառյալ</w:t>
      </w:r>
      <w:r w:rsidR="006B489B" w:rsidRPr="00D5486A">
        <w:rPr>
          <w:rFonts w:ascii="GHEA Grapalat" w:eastAsia="Calibri" w:hAnsi="GHEA Grapalat"/>
          <w:color w:val="000000"/>
          <w:spacing w:val="-4"/>
          <w:sz w:val="24"/>
          <w:szCs w:val="24"/>
          <w:lang w:val="hy-AM"/>
        </w:rPr>
        <w:t xml:space="preserve">՝ </w:t>
      </w:r>
      <w:r w:rsidR="006B489B" w:rsidRPr="006B489B">
        <w:rPr>
          <w:rFonts w:ascii="GHEA Grapalat" w:eastAsia="Calibri" w:hAnsi="GHEA Grapalat"/>
          <w:color w:val="000000"/>
          <w:spacing w:val="-4"/>
          <w:sz w:val="24"/>
          <w:szCs w:val="24"/>
          <w:lang w:val="hy-AM"/>
        </w:rPr>
        <w:t>վիճարկվող</w:t>
      </w:r>
      <w:r w:rsidR="006B489B" w:rsidRPr="00D5486A">
        <w:rPr>
          <w:rFonts w:ascii="GHEA Grapalat" w:eastAsia="Calibri" w:hAnsi="GHEA Grapalat"/>
          <w:color w:val="000000"/>
          <w:spacing w:val="-4"/>
          <w:sz w:val="24"/>
          <w:szCs w:val="24"/>
          <w:lang w:val="pt-BR"/>
        </w:rPr>
        <w:t xml:space="preserve">) </w:t>
      </w:r>
      <w:r w:rsidR="006B489B" w:rsidRPr="006B489B">
        <w:rPr>
          <w:rFonts w:ascii="GHEA Grapalat" w:eastAsia="Calibri" w:hAnsi="GHEA Grapalat"/>
          <w:color w:val="000000"/>
          <w:spacing w:val="-4"/>
          <w:sz w:val="24"/>
          <w:szCs w:val="24"/>
          <w:lang w:val="hy-AM"/>
        </w:rPr>
        <w:t>պար</w:t>
      </w:r>
      <w:r w:rsidR="006B489B" w:rsidRPr="00D5486A">
        <w:rPr>
          <w:rFonts w:ascii="GHEA Grapalat" w:eastAsia="Calibri" w:hAnsi="GHEA Grapalat"/>
          <w:color w:val="000000"/>
          <w:spacing w:val="-4"/>
          <w:sz w:val="24"/>
          <w:szCs w:val="24"/>
          <w:lang w:val="pt-BR"/>
        </w:rPr>
        <w:softHyphen/>
      </w:r>
      <w:r w:rsidR="006B489B" w:rsidRPr="006B489B">
        <w:rPr>
          <w:rFonts w:ascii="GHEA Grapalat" w:eastAsia="Calibri" w:hAnsi="GHEA Grapalat"/>
          <w:color w:val="000000"/>
          <w:spacing w:val="-4"/>
          <w:sz w:val="24"/>
          <w:szCs w:val="24"/>
          <w:lang w:val="hy-AM"/>
        </w:rPr>
        <w:t>տա</w:t>
      </w:r>
      <w:r w:rsidR="006B489B" w:rsidRPr="00D5486A">
        <w:rPr>
          <w:rFonts w:ascii="GHEA Grapalat" w:eastAsia="Calibri" w:hAnsi="GHEA Grapalat"/>
          <w:color w:val="000000"/>
          <w:spacing w:val="-4"/>
          <w:sz w:val="24"/>
          <w:szCs w:val="24"/>
          <w:lang w:val="pt-BR"/>
        </w:rPr>
        <w:softHyphen/>
      </w:r>
      <w:r w:rsidR="006B489B" w:rsidRPr="006B489B">
        <w:rPr>
          <w:rFonts w:ascii="GHEA Grapalat" w:eastAsia="Calibri" w:hAnsi="GHEA Grapalat"/>
          <w:color w:val="000000"/>
          <w:spacing w:val="-4"/>
          <w:sz w:val="24"/>
          <w:szCs w:val="24"/>
          <w:lang w:val="hy-AM"/>
        </w:rPr>
        <w:t>վորությունների</w:t>
      </w:r>
      <w:r w:rsidR="006B489B">
        <w:rPr>
          <w:rFonts w:ascii="GHEA Grapalat" w:eastAsia="Calibri" w:hAnsi="GHEA Grapalat"/>
          <w:color w:val="000000"/>
          <w:spacing w:val="-4"/>
          <w:sz w:val="24"/>
          <w:szCs w:val="24"/>
          <w:lang w:val="hy-AM"/>
        </w:rPr>
        <w:t xml:space="preserve">  </w:t>
      </w:r>
      <w:r w:rsidR="00D54703">
        <w:rPr>
          <w:rFonts w:ascii="GHEA Grapalat" w:hAnsi="GHEA Grapalat"/>
          <w:sz w:val="24"/>
          <w:szCs w:val="24"/>
          <w:lang w:val="hy-AM"/>
        </w:rPr>
        <w:t>փոխանցման ակտը</w:t>
      </w:r>
      <w:r w:rsidR="006B489B">
        <w:rPr>
          <w:rFonts w:ascii="GHEA Grapalat" w:hAnsi="GHEA Grapalat"/>
          <w:sz w:val="24"/>
          <w:szCs w:val="24"/>
          <w:lang w:val="hy-AM"/>
        </w:rPr>
        <w:t>.</w:t>
      </w:r>
    </w:p>
    <w:p w:rsidR="00D21E09" w:rsidRPr="00D5486A" w:rsidRDefault="00D21E09" w:rsidP="00D21E09">
      <w:pPr>
        <w:spacing w:line="336" w:lineRule="auto"/>
        <w:ind w:firstLine="567"/>
        <w:jc w:val="both"/>
        <w:rPr>
          <w:rFonts w:ascii="GHEA Grapalat" w:hAnsi="GHEA Grapalat"/>
          <w:sz w:val="24"/>
          <w:szCs w:val="24"/>
          <w:lang w:val="pt-BR"/>
        </w:rPr>
      </w:pPr>
      <w:r w:rsidRPr="00D5486A">
        <w:rPr>
          <w:rFonts w:ascii="GHEA Grapalat" w:hAnsi="GHEA Grapalat"/>
          <w:spacing w:val="-6"/>
          <w:sz w:val="24"/>
          <w:szCs w:val="24"/>
          <w:lang w:val="pt-BR"/>
        </w:rPr>
        <w:t xml:space="preserve">2) </w:t>
      </w:r>
      <w:r w:rsidRPr="00D94C16">
        <w:rPr>
          <w:rFonts w:ascii="GHEA Grapalat" w:hAnsi="GHEA Grapalat"/>
          <w:spacing w:val="-6"/>
          <w:sz w:val="24"/>
          <w:szCs w:val="24"/>
          <w:lang w:val="hy-AM"/>
        </w:rPr>
        <w:t>սույն</w:t>
      </w:r>
      <w:r w:rsidRPr="00D5486A">
        <w:rPr>
          <w:rFonts w:ascii="GHEA Grapalat" w:hAnsi="GHEA Grapalat"/>
          <w:spacing w:val="-6"/>
          <w:sz w:val="24"/>
          <w:szCs w:val="24"/>
          <w:lang w:val="hy-AM"/>
        </w:rPr>
        <w:t xml:space="preserve"> </w:t>
      </w:r>
      <w:r w:rsidRPr="00D94C16">
        <w:rPr>
          <w:rFonts w:ascii="GHEA Grapalat" w:hAnsi="GHEA Grapalat"/>
          <w:spacing w:val="-6"/>
          <w:sz w:val="24"/>
          <w:szCs w:val="24"/>
          <w:lang w:val="hy-AM"/>
        </w:rPr>
        <w:t>որոշմամբ</w:t>
      </w:r>
      <w:r w:rsidRPr="00D5486A">
        <w:rPr>
          <w:rFonts w:ascii="GHEA Grapalat" w:hAnsi="GHEA Grapalat"/>
          <w:spacing w:val="-6"/>
          <w:sz w:val="24"/>
          <w:szCs w:val="24"/>
          <w:lang w:val="hy-AM"/>
        </w:rPr>
        <w:t xml:space="preserve"> </w:t>
      </w:r>
      <w:r w:rsidRPr="00D94C16">
        <w:rPr>
          <w:rFonts w:ascii="GHEA Grapalat" w:hAnsi="GHEA Grapalat"/>
          <w:spacing w:val="-6"/>
          <w:sz w:val="24"/>
          <w:szCs w:val="24"/>
          <w:lang w:val="hy-AM"/>
        </w:rPr>
        <w:t>վերակազմակերպված</w:t>
      </w:r>
      <w:r w:rsidRPr="00D5486A">
        <w:rPr>
          <w:rFonts w:ascii="GHEA Grapalat" w:hAnsi="GHEA Grapalat"/>
          <w:spacing w:val="-6"/>
          <w:sz w:val="24"/>
          <w:szCs w:val="24"/>
          <w:lang w:val="hy-AM"/>
        </w:rPr>
        <w:t xml:space="preserve"> </w:t>
      </w:r>
      <w:r w:rsidRPr="00D5486A">
        <w:rPr>
          <w:rFonts w:ascii="GHEA Grapalat" w:hAnsi="GHEA Grapalat"/>
          <w:spacing w:val="-6"/>
          <w:sz w:val="24"/>
          <w:szCs w:val="24"/>
          <w:lang w:val="pt-BR"/>
        </w:rPr>
        <w:t>«</w:t>
      </w:r>
      <w:r w:rsidRPr="00D5486A">
        <w:rPr>
          <w:rFonts w:ascii="GHEA Grapalat" w:hAnsi="GHEA Grapalat"/>
          <w:spacing w:val="-6"/>
          <w:sz w:val="24"/>
          <w:szCs w:val="24"/>
          <w:lang w:val="hy-AM"/>
        </w:rPr>
        <w:t>Վանաձորի պետական գյուղատնտե</w:t>
      </w:r>
      <w:r w:rsidRPr="00D5486A">
        <w:rPr>
          <w:rFonts w:ascii="GHEA Grapalat" w:hAnsi="GHEA Grapalat"/>
          <w:spacing w:val="-6"/>
          <w:sz w:val="24"/>
          <w:szCs w:val="24"/>
          <w:lang w:val="hy-AM"/>
        </w:rPr>
        <w:softHyphen/>
        <w:t>սական</w:t>
      </w:r>
      <w:r w:rsidRPr="00D5486A">
        <w:rPr>
          <w:rFonts w:ascii="GHEA Grapalat" w:hAnsi="GHEA Grapalat"/>
          <w:sz w:val="24"/>
          <w:szCs w:val="24"/>
          <w:lang w:val="hy-AM"/>
        </w:rPr>
        <w:t xml:space="preserve"> քոլեջ</w:t>
      </w:r>
      <w:r w:rsidRPr="00D5486A">
        <w:rPr>
          <w:rFonts w:ascii="GHEA Grapalat" w:hAnsi="GHEA Grapalat"/>
          <w:sz w:val="24"/>
          <w:szCs w:val="24"/>
          <w:lang w:val="pt-BR"/>
        </w:rPr>
        <w:t>»</w:t>
      </w:r>
      <w:r w:rsidRPr="00D5486A">
        <w:rPr>
          <w:rFonts w:ascii="GHEA Grapalat" w:hAnsi="GHEA Grapalat"/>
          <w:sz w:val="24"/>
          <w:szCs w:val="24"/>
          <w:lang w:val="hy-AM"/>
        </w:rPr>
        <w:t xml:space="preserve"> հիմնադրամի </w:t>
      </w:r>
      <w:r w:rsidRPr="00D94C16">
        <w:rPr>
          <w:rFonts w:ascii="GHEA Grapalat" w:hAnsi="GHEA Grapalat"/>
          <w:sz w:val="24"/>
          <w:szCs w:val="24"/>
          <w:lang w:val="hy-AM"/>
        </w:rPr>
        <w:t>գործունեության</w:t>
      </w:r>
      <w:r w:rsidRPr="00D5486A">
        <w:rPr>
          <w:rFonts w:ascii="GHEA Grapalat" w:hAnsi="GHEA Grapalat"/>
          <w:sz w:val="24"/>
          <w:szCs w:val="24"/>
          <w:lang w:val="hy-AM"/>
        </w:rPr>
        <w:t xml:space="preserve"> </w:t>
      </w:r>
      <w:r w:rsidRPr="00D94C16">
        <w:rPr>
          <w:rFonts w:ascii="GHEA Grapalat" w:hAnsi="GHEA Grapalat"/>
          <w:sz w:val="24"/>
          <w:szCs w:val="24"/>
          <w:lang w:val="hy-AM"/>
        </w:rPr>
        <w:t>դադարման</w:t>
      </w:r>
      <w:r w:rsidRPr="00D5486A">
        <w:rPr>
          <w:rFonts w:ascii="GHEA Grapalat" w:hAnsi="GHEA Grapalat"/>
          <w:sz w:val="24"/>
          <w:szCs w:val="24"/>
          <w:lang w:val="hy-AM"/>
        </w:rPr>
        <w:t xml:space="preserve"> </w:t>
      </w:r>
      <w:r w:rsidRPr="00D94C16">
        <w:rPr>
          <w:rFonts w:ascii="GHEA Grapalat" w:hAnsi="GHEA Grapalat"/>
          <w:sz w:val="24"/>
          <w:szCs w:val="24"/>
          <w:lang w:val="hy-AM"/>
        </w:rPr>
        <w:t>պետական</w:t>
      </w:r>
      <w:r w:rsidRPr="00D5486A">
        <w:rPr>
          <w:rFonts w:ascii="GHEA Grapalat" w:hAnsi="GHEA Grapalat"/>
          <w:sz w:val="24"/>
          <w:szCs w:val="24"/>
          <w:lang w:val="hy-AM"/>
        </w:rPr>
        <w:t xml:space="preserve"> </w:t>
      </w:r>
      <w:r w:rsidRPr="00D94C16">
        <w:rPr>
          <w:rFonts w:ascii="GHEA Grapalat" w:hAnsi="GHEA Grapalat"/>
          <w:sz w:val="24"/>
          <w:szCs w:val="24"/>
          <w:lang w:val="hy-AM"/>
        </w:rPr>
        <w:t>գրանցումը</w:t>
      </w:r>
      <w:r w:rsidRPr="00D5486A">
        <w:rPr>
          <w:rFonts w:ascii="GHEA Grapalat" w:hAnsi="GHEA Grapalat"/>
          <w:sz w:val="24"/>
          <w:szCs w:val="24"/>
          <w:lang w:val="pt-BR"/>
        </w:rPr>
        <w:t>.</w:t>
      </w:r>
    </w:p>
    <w:p w:rsidR="00D21E09" w:rsidRPr="00D5486A" w:rsidRDefault="00D21E09" w:rsidP="00D21E09">
      <w:pPr>
        <w:spacing w:line="336" w:lineRule="auto"/>
        <w:ind w:firstLine="567"/>
        <w:jc w:val="both"/>
        <w:rPr>
          <w:rFonts w:ascii="GHEA Grapalat" w:hAnsi="GHEA Grapalat"/>
          <w:sz w:val="24"/>
          <w:szCs w:val="24"/>
          <w:lang w:val="hy-AM"/>
        </w:rPr>
      </w:pPr>
      <w:r w:rsidRPr="00D5486A">
        <w:rPr>
          <w:rFonts w:ascii="GHEA Grapalat" w:hAnsi="GHEA Grapalat"/>
          <w:spacing w:val="-4"/>
          <w:sz w:val="24"/>
          <w:szCs w:val="24"/>
          <w:lang w:val="pt-BR"/>
        </w:rPr>
        <w:t xml:space="preserve">3) </w:t>
      </w:r>
      <w:r w:rsidRPr="00D5486A">
        <w:rPr>
          <w:rFonts w:ascii="GHEA Grapalat" w:hAnsi="GHEA Grapalat"/>
          <w:spacing w:val="-4"/>
          <w:sz w:val="24"/>
          <w:szCs w:val="24"/>
        </w:rPr>
        <w:t>սույն</w:t>
      </w:r>
      <w:r w:rsidRPr="00D5486A">
        <w:rPr>
          <w:rFonts w:ascii="GHEA Grapalat" w:hAnsi="GHEA Grapalat"/>
          <w:spacing w:val="-4"/>
          <w:sz w:val="24"/>
          <w:szCs w:val="24"/>
          <w:lang w:val="hy-AM"/>
        </w:rPr>
        <w:t xml:space="preserve"> </w:t>
      </w:r>
      <w:r w:rsidRPr="00D5486A">
        <w:rPr>
          <w:rFonts w:ascii="GHEA Grapalat" w:hAnsi="GHEA Grapalat"/>
          <w:spacing w:val="-4"/>
          <w:sz w:val="24"/>
          <w:szCs w:val="24"/>
        </w:rPr>
        <w:t>որոշմամբ</w:t>
      </w:r>
      <w:r w:rsidRPr="00D5486A">
        <w:rPr>
          <w:rFonts w:ascii="GHEA Grapalat" w:hAnsi="GHEA Grapalat"/>
          <w:spacing w:val="-4"/>
          <w:sz w:val="24"/>
          <w:szCs w:val="24"/>
          <w:lang w:val="hy-AM"/>
        </w:rPr>
        <w:t xml:space="preserve"> </w:t>
      </w:r>
      <w:r w:rsidRPr="00D5486A">
        <w:rPr>
          <w:rFonts w:ascii="GHEA Grapalat" w:hAnsi="GHEA Grapalat"/>
          <w:spacing w:val="-4"/>
          <w:sz w:val="24"/>
          <w:szCs w:val="24"/>
        </w:rPr>
        <w:t>վերակազմակերպված</w:t>
      </w:r>
      <w:r w:rsidRPr="00D5486A">
        <w:rPr>
          <w:rFonts w:ascii="GHEA Grapalat" w:hAnsi="GHEA Grapalat"/>
          <w:spacing w:val="-4"/>
          <w:sz w:val="24"/>
          <w:szCs w:val="24"/>
          <w:lang w:val="pt-BR"/>
        </w:rPr>
        <w:t>`</w:t>
      </w:r>
      <w:r w:rsidRPr="00D5486A">
        <w:rPr>
          <w:rFonts w:ascii="GHEA Grapalat" w:hAnsi="GHEA Grapalat"/>
          <w:spacing w:val="-4"/>
          <w:sz w:val="24"/>
          <w:szCs w:val="24"/>
          <w:lang w:val="hy-AM"/>
        </w:rPr>
        <w:t xml:space="preserve"> Վանաձորի </w:t>
      </w:r>
      <w:r w:rsidRPr="00D5486A">
        <w:rPr>
          <w:rFonts w:ascii="GHEA Grapalat" w:hAnsi="GHEA Grapalat"/>
          <w:spacing w:val="-4"/>
          <w:sz w:val="24"/>
          <w:szCs w:val="24"/>
        </w:rPr>
        <w:t>պետական</w:t>
      </w:r>
      <w:r w:rsidRPr="00D5486A">
        <w:rPr>
          <w:rFonts w:ascii="GHEA Grapalat" w:hAnsi="GHEA Grapalat"/>
          <w:spacing w:val="-4"/>
          <w:sz w:val="24"/>
          <w:szCs w:val="24"/>
          <w:lang w:val="hy-AM"/>
        </w:rPr>
        <w:t xml:space="preserve"> </w:t>
      </w:r>
      <w:r w:rsidRPr="00D5486A">
        <w:rPr>
          <w:rFonts w:ascii="GHEA Grapalat" w:hAnsi="GHEA Grapalat"/>
          <w:spacing w:val="-4"/>
          <w:sz w:val="24"/>
          <w:szCs w:val="24"/>
        </w:rPr>
        <w:t>գյու</w:t>
      </w:r>
      <w:r w:rsidRPr="00D5486A">
        <w:rPr>
          <w:rFonts w:ascii="GHEA Grapalat" w:hAnsi="GHEA Grapalat"/>
          <w:spacing w:val="-4"/>
          <w:sz w:val="24"/>
          <w:szCs w:val="24"/>
          <w:lang w:val="pt-BR"/>
        </w:rPr>
        <w:softHyphen/>
      </w:r>
      <w:r w:rsidRPr="00D5486A">
        <w:rPr>
          <w:rFonts w:ascii="GHEA Grapalat" w:hAnsi="GHEA Grapalat"/>
          <w:spacing w:val="-4"/>
          <w:sz w:val="24"/>
          <w:szCs w:val="24"/>
        </w:rPr>
        <w:t>ղատնտե</w:t>
      </w:r>
      <w:r w:rsidRPr="00D5486A">
        <w:rPr>
          <w:rFonts w:ascii="GHEA Grapalat" w:hAnsi="GHEA Grapalat"/>
          <w:spacing w:val="-4"/>
          <w:sz w:val="24"/>
          <w:szCs w:val="24"/>
          <w:lang w:val="pt-BR"/>
        </w:rPr>
        <w:softHyphen/>
      </w:r>
      <w:r w:rsidRPr="00D5486A">
        <w:rPr>
          <w:rFonts w:ascii="GHEA Grapalat" w:hAnsi="GHEA Grapalat"/>
          <w:spacing w:val="-4"/>
          <w:sz w:val="24"/>
          <w:szCs w:val="24"/>
        </w:rPr>
        <w:t>սական</w:t>
      </w:r>
      <w:r w:rsidRPr="00D5486A">
        <w:rPr>
          <w:rFonts w:ascii="GHEA Grapalat" w:hAnsi="GHEA Grapalat"/>
          <w:sz w:val="24"/>
          <w:szCs w:val="24"/>
          <w:lang w:val="hy-AM"/>
        </w:rPr>
        <w:t xml:space="preserve"> </w:t>
      </w:r>
      <w:r w:rsidRPr="00D5486A">
        <w:rPr>
          <w:rFonts w:ascii="GHEA Grapalat" w:hAnsi="GHEA Grapalat"/>
          <w:sz w:val="24"/>
          <w:szCs w:val="24"/>
        </w:rPr>
        <w:t>քոլեջի</w:t>
      </w:r>
      <w:r w:rsidRPr="00D5486A">
        <w:rPr>
          <w:rFonts w:ascii="GHEA Grapalat" w:hAnsi="GHEA Grapalat"/>
          <w:sz w:val="24"/>
          <w:szCs w:val="24"/>
          <w:lang w:val="hy-AM"/>
        </w:rPr>
        <w:t xml:space="preserve"> </w:t>
      </w:r>
      <w:r w:rsidRPr="00D5486A">
        <w:rPr>
          <w:rFonts w:ascii="GHEA Grapalat" w:hAnsi="GHEA Grapalat"/>
          <w:sz w:val="24"/>
          <w:szCs w:val="24"/>
        </w:rPr>
        <w:t>սովորողների</w:t>
      </w:r>
      <w:r w:rsidRPr="00D5486A">
        <w:rPr>
          <w:rFonts w:ascii="GHEA Grapalat" w:hAnsi="GHEA Grapalat"/>
          <w:sz w:val="24"/>
          <w:szCs w:val="24"/>
          <w:lang w:val="pt-BR"/>
        </w:rPr>
        <w:t xml:space="preserve">` </w:t>
      </w:r>
      <w:r w:rsidRPr="00D5486A">
        <w:rPr>
          <w:rFonts w:ascii="GHEA Grapalat" w:hAnsi="GHEA Grapalat"/>
          <w:sz w:val="24"/>
          <w:szCs w:val="24"/>
        </w:rPr>
        <w:t>միջին</w:t>
      </w:r>
      <w:r w:rsidRPr="00D5486A">
        <w:rPr>
          <w:rFonts w:ascii="GHEA Grapalat" w:hAnsi="GHEA Grapalat"/>
          <w:sz w:val="24"/>
          <w:szCs w:val="24"/>
          <w:lang w:val="hy-AM"/>
        </w:rPr>
        <w:t xml:space="preserve"> </w:t>
      </w:r>
      <w:r w:rsidRPr="00D5486A">
        <w:rPr>
          <w:rFonts w:ascii="GHEA Grapalat" w:hAnsi="GHEA Grapalat"/>
          <w:sz w:val="24"/>
          <w:szCs w:val="24"/>
        </w:rPr>
        <w:t>մասնագիտական</w:t>
      </w:r>
      <w:r w:rsidRPr="00D5486A">
        <w:rPr>
          <w:rFonts w:ascii="GHEA Grapalat" w:hAnsi="GHEA Grapalat"/>
          <w:sz w:val="24"/>
          <w:szCs w:val="24"/>
          <w:lang w:val="hy-AM"/>
        </w:rPr>
        <w:t xml:space="preserve"> </w:t>
      </w:r>
      <w:r w:rsidRPr="00D5486A">
        <w:rPr>
          <w:rFonts w:ascii="GHEA Grapalat" w:hAnsi="GHEA Grapalat"/>
          <w:sz w:val="24"/>
          <w:szCs w:val="24"/>
        </w:rPr>
        <w:t>կրթական</w:t>
      </w:r>
      <w:r w:rsidRPr="00D5486A">
        <w:rPr>
          <w:rFonts w:ascii="GHEA Grapalat" w:hAnsi="GHEA Grapalat"/>
          <w:sz w:val="24"/>
          <w:szCs w:val="24"/>
          <w:lang w:val="hy-AM"/>
        </w:rPr>
        <w:t xml:space="preserve"> </w:t>
      </w:r>
      <w:r w:rsidRPr="00D5486A">
        <w:rPr>
          <w:rFonts w:ascii="GHEA Grapalat" w:hAnsi="GHEA Grapalat"/>
          <w:sz w:val="24"/>
          <w:szCs w:val="24"/>
        </w:rPr>
        <w:t>ծրագրերով</w:t>
      </w:r>
      <w:r w:rsidRPr="00D5486A">
        <w:rPr>
          <w:rFonts w:ascii="GHEA Grapalat" w:hAnsi="GHEA Grapalat"/>
          <w:sz w:val="24"/>
          <w:szCs w:val="24"/>
          <w:lang w:val="hy-AM"/>
        </w:rPr>
        <w:t xml:space="preserve"> </w:t>
      </w:r>
      <w:r w:rsidRPr="00D5486A">
        <w:rPr>
          <w:rFonts w:ascii="GHEA Grapalat" w:hAnsi="GHEA Grapalat"/>
          <w:spacing w:val="-2"/>
          <w:sz w:val="24"/>
          <w:szCs w:val="24"/>
        </w:rPr>
        <w:t>շարու</w:t>
      </w:r>
      <w:r w:rsidRPr="00D5486A">
        <w:rPr>
          <w:rFonts w:ascii="GHEA Grapalat" w:hAnsi="GHEA Grapalat"/>
          <w:spacing w:val="-2"/>
          <w:sz w:val="24"/>
          <w:szCs w:val="24"/>
          <w:lang w:val="pt-BR"/>
        </w:rPr>
        <w:softHyphen/>
      </w:r>
      <w:r w:rsidRPr="00D5486A">
        <w:rPr>
          <w:rFonts w:ascii="GHEA Grapalat" w:hAnsi="GHEA Grapalat"/>
          <w:spacing w:val="-2"/>
          <w:sz w:val="24"/>
          <w:szCs w:val="24"/>
        </w:rPr>
        <w:t>նակական</w:t>
      </w:r>
      <w:r w:rsidRPr="00D5486A">
        <w:rPr>
          <w:rFonts w:ascii="GHEA Grapalat" w:hAnsi="GHEA Grapalat"/>
          <w:spacing w:val="-2"/>
          <w:sz w:val="24"/>
          <w:szCs w:val="24"/>
          <w:lang w:val="hy-AM"/>
        </w:rPr>
        <w:t xml:space="preserve"> </w:t>
      </w:r>
      <w:r w:rsidRPr="00D5486A">
        <w:rPr>
          <w:rFonts w:ascii="GHEA Grapalat" w:hAnsi="GHEA Grapalat"/>
          <w:spacing w:val="-2"/>
          <w:sz w:val="24"/>
          <w:szCs w:val="24"/>
        </w:rPr>
        <w:t>ուսումնառության</w:t>
      </w:r>
      <w:r w:rsidRPr="00D5486A">
        <w:rPr>
          <w:rFonts w:ascii="GHEA Grapalat" w:hAnsi="GHEA Grapalat"/>
          <w:spacing w:val="-2"/>
          <w:sz w:val="24"/>
          <w:szCs w:val="24"/>
          <w:lang w:val="hy-AM"/>
        </w:rPr>
        <w:t xml:space="preserve"> </w:t>
      </w:r>
      <w:r w:rsidRPr="00D5486A">
        <w:rPr>
          <w:rFonts w:ascii="GHEA Grapalat" w:hAnsi="GHEA Grapalat"/>
          <w:spacing w:val="-2"/>
          <w:sz w:val="24"/>
          <w:szCs w:val="24"/>
        </w:rPr>
        <w:t>բնականոն</w:t>
      </w:r>
      <w:r w:rsidRPr="00D5486A">
        <w:rPr>
          <w:rFonts w:ascii="GHEA Grapalat" w:hAnsi="GHEA Grapalat"/>
          <w:spacing w:val="-2"/>
          <w:sz w:val="24"/>
          <w:szCs w:val="24"/>
          <w:lang w:val="hy-AM"/>
        </w:rPr>
        <w:t xml:space="preserve"> </w:t>
      </w:r>
      <w:r w:rsidRPr="00D5486A">
        <w:rPr>
          <w:rFonts w:ascii="GHEA Grapalat" w:hAnsi="GHEA Grapalat"/>
          <w:spacing w:val="-2"/>
          <w:sz w:val="24"/>
          <w:szCs w:val="24"/>
        </w:rPr>
        <w:t>գործընթացը</w:t>
      </w:r>
      <w:r w:rsidRPr="00D5486A">
        <w:rPr>
          <w:rFonts w:ascii="GHEA Grapalat" w:hAnsi="GHEA Grapalat"/>
          <w:spacing w:val="-2"/>
          <w:sz w:val="24"/>
          <w:szCs w:val="24"/>
          <w:lang w:val="pt-BR"/>
        </w:rPr>
        <w:t xml:space="preserve"> «</w:t>
      </w:r>
      <w:r w:rsidRPr="00D5486A">
        <w:rPr>
          <w:rFonts w:ascii="GHEA Grapalat" w:hAnsi="GHEA Grapalat"/>
          <w:spacing w:val="-2"/>
          <w:sz w:val="24"/>
          <w:szCs w:val="24"/>
        </w:rPr>
        <w:t>Հայաստանի</w:t>
      </w:r>
      <w:r w:rsidRPr="00D5486A">
        <w:rPr>
          <w:rFonts w:ascii="GHEA Grapalat" w:hAnsi="GHEA Grapalat"/>
          <w:spacing w:val="-2"/>
          <w:sz w:val="24"/>
          <w:szCs w:val="24"/>
          <w:lang w:val="hy-AM"/>
        </w:rPr>
        <w:t xml:space="preserve"> </w:t>
      </w:r>
      <w:r w:rsidRPr="00D5486A">
        <w:rPr>
          <w:rFonts w:ascii="GHEA Grapalat" w:hAnsi="GHEA Grapalat"/>
          <w:spacing w:val="-2"/>
          <w:sz w:val="24"/>
          <w:szCs w:val="24"/>
        </w:rPr>
        <w:t>ազգային</w:t>
      </w:r>
      <w:r w:rsidRPr="00D5486A">
        <w:rPr>
          <w:rFonts w:ascii="GHEA Grapalat" w:hAnsi="GHEA Grapalat"/>
          <w:spacing w:val="-2"/>
          <w:sz w:val="24"/>
          <w:szCs w:val="24"/>
          <w:lang w:val="hy-AM"/>
        </w:rPr>
        <w:t xml:space="preserve"> </w:t>
      </w:r>
      <w:r w:rsidRPr="00D5486A">
        <w:rPr>
          <w:rFonts w:ascii="GHEA Grapalat" w:hAnsi="GHEA Grapalat"/>
          <w:spacing w:val="-2"/>
          <w:sz w:val="24"/>
          <w:szCs w:val="24"/>
        </w:rPr>
        <w:t>ագրարային</w:t>
      </w:r>
      <w:r w:rsidRPr="00D5486A">
        <w:rPr>
          <w:rFonts w:ascii="GHEA Grapalat" w:hAnsi="GHEA Grapalat"/>
          <w:spacing w:val="-2"/>
          <w:sz w:val="24"/>
          <w:szCs w:val="24"/>
          <w:lang w:val="hy-AM"/>
        </w:rPr>
        <w:t xml:space="preserve"> </w:t>
      </w:r>
      <w:r w:rsidRPr="00D5486A">
        <w:rPr>
          <w:rFonts w:ascii="GHEA Grapalat" w:hAnsi="GHEA Grapalat"/>
          <w:spacing w:val="-2"/>
          <w:sz w:val="24"/>
          <w:szCs w:val="24"/>
        </w:rPr>
        <w:t>համա</w:t>
      </w:r>
      <w:r w:rsidRPr="00D5486A">
        <w:rPr>
          <w:rFonts w:ascii="GHEA Grapalat" w:hAnsi="GHEA Grapalat"/>
          <w:spacing w:val="-2"/>
          <w:sz w:val="24"/>
          <w:szCs w:val="24"/>
          <w:lang w:val="pt-BR"/>
        </w:rPr>
        <w:softHyphen/>
      </w:r>
      <w:r w:rsidRPr="00D5486A">
        <w:rPr>
          <w:rFonts w:ascii="GHEA Grapalat" w:hAnsi="GHEA Grapalat"/>
          <w:spacing w:val="-2"/>
          <w:sz w:val="24"/>
          <w:szCs w:val="24"/>
        </w:rPr>
        <w:t>լսա</w:t>
      </w:r>
      <w:r w:rsidRPr="00D5486A">
        <w:rPr>
          <w:rFonts w:ascii="GHEA Grapalat" w:hAnsi="GHEA Grapalat"/>
          <w:spacing w:val="-2"/>
          <w:sz w:val="24"/>
          <w:szCs w:val="24"/>
          <w:lang w:val="pt-BR"/>
        </w:rPr>
        <w:softHyphen/>
      </w:r>
      <w:r w:rsidRPr="00D5486A">
        <w:rPr>
          <w:rFonts w:ascii="GHEA Grapalat" w:hAnsi="GHEA Grapalat"/>
          <w:spacing w:val="-2"/>
          <w:sz w:val="24"/>
          <w:szCs w:val="24"/>
        </w:rPr>
        <w:t>րան</w:t>
      </w:r>
      <w:r w:rsidRPr="00D5486A">
        <w:rPr>
          <w:rFonts w:ascii="GHEA Grapalat" w:hAnsi="GHEA Grapalat"/>
          <w:spacing w:val="-2"/>
          <w:sz w:val="24"/>
          <w:szCs w:val="24"/>
          <w:lang w:val="pt-BR"/>
        </w:rPr>
        <w:t xml:space="preserve">» </w:t>
      </w:r>
      <w:r w:rsidRPr="00D5486A">
        <w:rPr>
          <w:rFonts w:ascii="GHEA Grapalat" w:hAnsi="GHEA Grapalat"/>
          <w:spacing w:val="-2"/>
          <w:sz w:val="24"/>
          <w:szCs w:val="24"/>
        </w:rPr>
        <w:t>հիմնադրամի</w:t>
      </w:r>
      <w:r w:rsidRPr="00D5486A">
        <w:rPr>
          <w:rFonts w:ascii="GHEA Grapalat" w:hAnsi="GHEA Grapalat"/>
          <w:spacing w:val="-2"/>
          <w:sz w:val="24"/>
          <w:szCs w:val="24"/>
          <w:lang w:val="hy-AM"/>
        </w:rPr>
        <w:t xml:space="preserve"> Վանաձորի մասնաճյուղի</w:t>
      </w:r>
      <w:r w:rsidRPr="00D5486A">
        <w:rPr>
          <w:rFonts w:ascii="GHEA Grapalat" w:hAnsi="GHEA Grapalat"/>
          <w:sz w:val="24"/>
          <w:szCs w:val="24"/>
          <w:lang w:val="hy-AM"/>
        </w:rPr>
        <w:t xml:space="preserve">  </w:t>
      </w:r>
      <w:r w:rsidRPr="00D5486A">
        <w:rPr>
          <w:rFonts w:ascii="GHEA Grapalat" w:hAnsi="GHEA Grapalat"/>
          <w:sz w:val="24"/>
          <w:szCs w:val="24"/>
        </w:rPr>
        <w:t>կազմում</w:t>
      </w:r>
      <w:r w:rsidRPr="00D5486A">
        <w:rPr>
          <w:rFonts w:ascii="GHEA Grapalat" w:hAnsi="GHEA Grapalat"/>
          <w:sz w:val="24"/>
          <w:szCs w:val="24"/>
          <w:lang w:val="pt-BR"/>
        </w:rPr>
        <w:t>:</w:t>
      </w:r>
    </w:p>
    <w:p w:rsidR="00D21E09" w:rsidRPr="00D5486A" w:rsidRDefault="00D21E09" w:rsidP="00D21E09">
      <w:pPr>
        <w:spacing w:line="336" w:lineRule="auto"/>
        <w:ind w:firstLine="567"/>
        <w:jc w:val="both"/>
        <w:rPr>
          <w:rFonts w:ascii="GHEA Grapalat" w:hAnsi="GHEA Grapalat"/>
          <w:spacing w:val="-6"/>
          <w:sz w:val="24"/>
          <w:szCs w:val="24"/>
          <w:lang w:val="hy-AM"/>
        </w:rPr>
      </w:pPr>
      <w:r w:rsidRPr="00D5486A">
        <w:rPr>
          <w:rFonts w:ascii="GHEA Grapalat" w:hAnsi="GHEA Grapalat"/>
          <w:spacing w:val="-2"/>
          <w:sz w:val="24"/>
          <w:szCs w:val="24"/>
          <w:lang w:val="hy-AM"/>
        </w:rPr>
        <w:t>11</w:t>
      </w:r>
      <w:r w:rsidRPr="00D5486A">
        <w:rPr>
          <w:rFonts w:ascii="GHEA Grapalat" w:hAnsi="GHEA Grapalat"/>
          <w:spacing w:val="-2"/>
          <w:sz w:val="24"/>
          <w:szCs w:val="24"/>
          <w:lang w:val="pt-BR"/>
        </w:rPr>
        <w:t xml:space="preserve">. </w:t>
      </w:r>
      <w:r w:rsidRPr="00D5486A">
        <w:rPr>
          <w:rFonts w:ascii="GHEA Grapalat" w:hAnsi="GHEA Grapalat"/>
          <w:spacing w:val="-2"/>
          <w:sz w:val="24"/>
          <w:szCs w:val="24"/>
          <w:lang w:val="hy-AM"/>
        </w:rPr>
        <w:t>Հայաստանի Հանրապետության կառավարության 2012 թվականի հունիսի  14-ի «Հայաստանի պետական ագրարային համալսարան» պետական ոչ առևտրա</w:t>
      </w:r>
      <w:r w:rsidRPr="00D5486A">
        <w:rPr>
          <w:rFonts w:ascii="GHEA Grapalat" w:hAnsi="GHEA Grapalat"/>
          <w:spacing w:val="-2"/>
          <w:sz w:val="24"/>
          <w:szCs w:val="24"/>
          <w:lang w:val="hy-AM"/>
        </w:rPr>
        <w:softHyphen/>
        <w:t>յին</w:t>
      </w:r>
      <w:r w:rsidRPr="00D5486A">
        <w:rPr>
          <w:rFonts w:ascii="GHEA Grapalat" w:hAnsi="GHEA Grapalat"/>
          <w:spacing w:val="-6"/>
          <w:sz w:val="24"/>
          <w:szCs w:val="24"/>
          <w:lang w:val="hy-AM"/>
        </w:rPr>
        <w:t xml:space="preserve"> կազմակերպությունը «Հայաստանի ազգային ագրարային համալսարան» հիմ</w:t>
      </w:r>
      <w:r w:rsidRPr="00D5486A">
        <w:rPr>
          <w:rFonts w:ascii="GHEA Grapalat" w:hAnsi="GHEA Grapalat"/>
          <w:spacing w:val="-6"/>
          <w:sz w:val="24"/>
          <w:szCs w:val="24"/>
          <w:lang w:val="hy-AM"/>
        </w:rPr>
        <w:softHyphen/>
        <w:t>նադրամի վերակազմավորելու, «Հայաստանի Հանրապետության</w:t>
      </w:r>
      <w:r w:rsidRPr="00D5486A">
        <w:rPr>
          <w:rFonts w:ascii="GHEA Grapalat" w:hAnsi="GHEA Grapalat" w:cs="GHEA Grapalat"/>
          <w:bCs/>
          <w:color w:val="000000"/>
          <w:spacing w:val="-6"/>
          <w:sz w:val="24"/>
          <w:szCs w:val="24"/>
          <w:lang w:val="hy-AM"/>
        </w:rPr>
        <w:t xml:space="preserve"> կառավարությանն</w:t>
      </w:r>
      <w:r w:rsidRPr="00D5486A">
        <w:rPr>
          <w:rFonts w:ascii="GHEA Grapalat" w:hAnsi="GHEA Grapalat" w:cs="GHEA Grapalat"/>
          <w:bCs/>
          <w:color w:val="000000"/>
          <w:spacing w:val="-4"/>
          <w:sz w:val="24"/>
          <w:szCs w:val="24"/>
          <w:lang w:val="hy-AM"/>
        </w:rPr>
        <w:t xml:space="preserve"> առընթեր պետական գույքի կառավարման վարչության </w:t>
      </w:r>
      <w:r w:rsidRPr="00D5486A">
        <w:rPr>
          <w:rFonts w:ascii="GHEA Grapalat" w:hAnsi="GHEA Grapalat" w:cs="GHEA Grapalat"/>
          <w:bCs/>
          <w:color w:val="000000"/>
          <w:spacing w:val="-6"/>
          <w:sz w:val="24"/>
          <w:szCs w:val="24"/>
          <w:lang w:val="hy-AM"/>
        </w:rPr>
        <w:t>աշխատակազմ</w:t>
      </w:r>
      <w:r w:rsidRPr="00D5486A">
        <w:rPr>
          <w:rFonts w:ascii="GHEA Grapalat" w:hAnsi="GHEA Grapalat" w:cs="GHEA Grapalat"/>
          <w:bCs/>
          <w:color w:val="000000"/>
          <w:spacing w:val="-6"/>
          <w:sz w:val="24"/>
          <w:szCs w:val="24"/>
          <w:lang w:val="pt-BR"/>
        </w:rPr>
        <w:t xml:space="preserve">» </w:t>
      </w:r>
      <w:r w:rsidR="00A3206D">
        <w:rPr>
          <w:rFonts w:ascii="GHEA Grapalat" w:hAnsi="GHEA Grapalat" w:cs="GHEA Grapalat"/>
          <w:bCs/>
          <w:color w:val="000000"/>
          <w:spacing w:val="-6"/>
          <w:sz w:val="24"/>
          <w:szCs w:val="24"/>
          <w:lang w:val="hy-AM"/>
        </w:rPr>
        <w:t xml:space="preserve"> </w:t>
      </w:r>
      <w:r w:rsidRPr="00D5486A">
        <w:rPr>
          <w:rFonts w:ascii="GHEA Grapalat" w:hAnsi="GHEA Grapalat" w:cs="GHEA Grapalat"/>
          <w:bCs/>
          <w:color w:val="000000"/>
          <w:spacing w:val="-6"/>
          <w:sz w:val="24"/>
          <w:szCs w:val="24"/>
          <w:lang w:val="hy-AM"/>
        </w:rPr>
        <w:t>պետական կառավարչական հիմնարկին գույք հանձնելու մասին</w:t>
      </w:r>
      <w:r w:rsidRPr="00D5486A">
        <w:rPr>
          <w:rFonts w:ascii="GHEA Grapalat" w:hAnsi="GHEA Grapalat"/>
          <w:spacing w:val="-6"/>
          <w:sz w:val="24"/>
          <w:szCs w:val="24"/>
          <w:lang w:val="pt-BR"/>
        </w:rPr>
        <w:t>» N 872-</w:t>
      </w:r>
      <w:r w:rsidRPr="00D5486A">
        <w:rPr>
          <w:rFonts w:ascii="GHEA Grapalat" w:hAnsi="GHEA Grapalat"/>
          <w:spacing w:val="-6"/>
          <w:sz w:val="24"/>
          <w:szCs w:val="24"/>
          <w:lang w:val="hy-AM"/>
        </w:rPr>
        <w:t>Ն որոշմամբ հաստատ</w:t>
      </w:r>
      <w:r w:rsidRPr="00D5486A">
        <w:rPr>
          <w:rFonts w:ascii="GHEA Grapalat" w:hAnsi="GHEA Grapalat"/>
          <w:spacing w:val="-6"/>
          <w:sz w:val="24"/>
          <w:szCs w:val="24"/>
          <w:lang w:val="hy-AM"/>
        </w:rPr>
        <w:softHyphen/>
        <w:t>ված կանոնադրության մեջ կատարել հետևյալ լրացումը՝</w:t>
      </w:r>
      <w:r w:rsidRPr="00D5486A">
        <w:rPr>
          <w:rFonts w:ascii="Calibri" w:hAnsi="Calibri" w:cs="Calibri"/>
          <w:spacing w:val="-6"/>
          <w:sz w:val="24"/>
          <w:szCs w:val="24"/>
          <w:lang w:val="pt-BR"/>
        </w:rPr>
        <w:t> </w:t>
      </w:r>
    </w:p>
    <w:p w:rsidR="00D21E09" w:rsidRDefault="00D21E09" w:rsidP="00D21E09">
      <w:pPr>
        <w:spacing w:line="336" w:lineRule="auto"/>
        <w:ind w:firstLine="567"/>
        <w:jc w:val="both"/>
        <w:rPr>
          <w:rFonts w:ascii="GHEA Grapalat" w:hAnsi="GHEA Grapalat"/>
          <w:spacing w:val="-4"/>
          <w:sz w:val="24"/>
          <w:szCs w:val="24"/>
          <w:lang w:val="hy-AM"/>
        </w:rPr>
      </w:pPr>
      <w:r w:rsidRPr="00D5486A">
        <w:rPr>
          <w:rFonts w:ascii="GHEA Grapalat" w:hAnsi="GHEA Grapalat"/>
          <w:sz w:val="24"/>
          <w:szCs w:val="24"/>
          <w:lang w:val="hy-AM"/>
        </w:rPr>
        <w:t xml:space="preserve">1) </w:t>
      </w:r>
      <w:r w:rsidRPr="00D5486A">
        <w:rPr>
          <w:rFonts w:ascii="GHEA Grapalat" w:hAnsi="GHEA Grapalat"/>
          <w:sz w:val="24"/>
          <w:szCs w:val="24"/>
          <w:lang w:val="pt-BR"/>
        </w:rPr>
        <w:t>2-</w:t>
      </w:r>
      <w:r w:rsidRPr="00D5486A">
        <w:rPr>
          <w:rFonts w:ascii="GHEA Grapalat" w:hAnsi="GHEA Grapalat"/>
          <w:sz w:val="24"/>
          <w:szCs w:val="24"/>
          <w:lang w:val="hy-AM"/>
        </w:rPr>
        <w:t>րդ կետը</w:t>
      </w:r>
      <w:r w:rsidRPr="00D5486A">
        <w:rPr>
          <w:rFonts w:ascii="GHEA Grapalat" w:hAnsi="GHEA Grapalat"/>
          <w:sz w:val="24"/>
          <w:szCs w:val="24"/>
          <w:lang w:val="pt-BR"/>
        </w:rPr>
        <w:t xml:space="preserve"> «</w:t>
      </w:r>
      <w:r w:rsidRPr="00D5486A">
        <w:rPr>
          <w:rFonts w:ascii="GHEA Grapalat" w:hAnsi="GHEA Grapalat"/>
          <w:sz w:val="24"/>
          <w:szCs w:val="24"/>
          <w:lang w:val="hy-AM"/>
        </w:rPr>
        <w:t xml:space="preserve">, </w:t>
      </w:r>
      <w:r w:rsidRPr="00D5486A">
        <w:rPr>
          <w:rFonts w:ascii="GHEA Grapalat" w:hAnsi="GHEA Grapalat"/>
          <w:sz w:val="24"/>
          <w:szCs w:val="24"/>
          <w:lang w:val="pt-BR"/>
        </w:rPr>
        <w:t>«</w:t>
      </w:r>
      <w:r w:rsidRPr="00D5486A">
        <w:rPr>
          <w:rFonts w:ascii="GHEA Grapalat" w:hAnsi="GHEA Grapalat"/>
          <w:sz w:val="24"/>
          <w:szCs w:val="24"/>
          <w:lang w:val="hy-AM"/>
        </w:rPr>
        <w:t>Երևանի պետական գյուղատնտեսական քոլեջ</w:t>
      </w:r>
      <w:r w:rsidRPr="00D5486A">
        <w:rPr>
          <w:rFonts w:ascii="GHEA Grapalat" w:hAnsi="GHEA Grapalat"/>
          <w:sz w:val="24"/>
          <w:szCs w:val="24"/>
          <w:lang w:val="pt-BR"/>
        </w:rPr>
        <w:t xml:space="preserve">» </w:t>
      </w:r>
      <w:r w:rsidRPr="00D5486A">
        <w:rPr>
          <w:rFonts w:ascii="GHEA Grapalat" w:hAnsi="GHEA Grapalat"/>
          <w:sz w:val="24"/>
          <w:szCs w:val="24"/>
          <w:lang w:val="hy-AM"/>
        </w:rPr>
        <w:t xml:space="preserve">պետական </w:t>
      </w:r>
      <w:r w:rsidRPr="00D5486A">
        <w:rPr>
          <w:rFonts w:ascii="GHEA Grapalat" w:hAnsi="GHEA Grapalat"/>
          <w:spacing w:val="-4"/>
          <w:sz w:val="24"/>
          <w:szCs w:val="24"/>
          <w:lang w:val="hy-AM"/>
        </w:rPr>
        <w:t>ոչ առևտրային</w:t>
      </w:r>
      <w:r w:rsidRPr="00D5486A">
        <w:rPr>
          <w:rFonts w:ascii="GHEA Grapalat" w:hAnsi="GHEA Grapalat"/>
          <w:spacing w:val="-4"/>
          <w:sz w:val="24"/>
          <w:szCs w:val="24"/>
          <w:lang w:val="pt-BR"/>
        </w:rPr>
        <w:t xml:space="preserve">» </w:t>
      </w:r>
      <w:r w:rsidRPr="00D5486A">
        <w:rPr>
          <w:rFonts w:ascii="GHEA Grapalat" w:hAnsi="GHEA Grapalat"/>
          <w:spacing w:val="-4"/>
          <w:sz w:val="24"/>
          <w:szCs w:val="24"/>
          <w:lang w:val="hy-AM"/>
        </w:rPr>
        <w:t>բառերից հետո լրացնել</w:t>
      </w:r>
      <w:r w:rsidRPr="00D5486A">
        <w:rPr>
          <w:rFonts w:ascii="GHEA Grapalat" w:hAnsi="GHEA Grapalat"/>
          <w:spacing w:val="-4"/>
          <w:sz w:val="24"/>
          <w:szCs w:val="24"/>
          <w:lang w:val="pt-BR"/>
        </w:rPr>
        <w:t xml:space="preserve"> «</w:t>
      </w:r>
      <w:r w:rsidRPr="00D5486A">
        <w:rPr>
          <w:rFonts w:ascii="GHEA Grapalat" w:hAnsi="GHEA Grapalat"/>
          <w:spacing w:val="-4"/>
          <w:sz w:val="24"/>
          <w:szCs w:val="24"/>
          <w:lang w:val="hy-AM"/>
        </w:rPr>
        <w:t xml:space="preserve">կազմակերպության, </w:t>
      </w:r>
      <w:r w:rsidRPr="00D5486A">
        <w:rPr>
          <w:rFonts w:ascii="GHEA Grapalat" w:hAnsi="GHEA Grapalat"/>
          <w:spacing w:val="-4"/>
          <w:sz w:val="24"/>
          <w:szCs w:val="24"/>
          <w:lang w:val="pt-BR"/>
        </w:rPr>
        <w:t>«</w:t>
      </w:r>
      <w:r w:rsidRPr="00D5486A">
        <w:rPr>
          <w:rFonts w:ascii="GHEA Grapalat" w:hAnsi="GHEA Grapalat"/>
          <w:spacing w:val="-4"/>
          <w:sz w:val="24"/>
          <w:szCs w:val="24"/>
          <w:lang w:val="hy-AM"/>
        </w:rPr>
        <w:t>Վանաձորի պետա</w:t>
      </w:r>
      <w:r w:rsidRPr="00D5486A">
        <w:rPr>
          <w:rFonts w:ascii="GHEA Grapalat" w:hAnsi="GHEA Grapalat"/>
          <w:spacing w:val="-4"/>
          <w:sz w:val="24"/>
          <w:szCs w:val="24"/>
          <w:lang w:val="hy-AM"/>
        </w:rPr>
        <w:softHyphen/>
        <w:t>կան գյուղատնտեսական  քոլեջ</w:t>
      </w:r>
      <w:r w:rsidRPr="00D5486A">
        <w:rPr>
          <w:rFonts w:ascii="GHEA Grapalat" w:hAnsi="GHEA Grapalat"/>
          <w:spacing w:val="-4"/>
          <w:sz w:val="24"/>
          <w:szCs w:val="24"/>
          <w:lang w:val="pt-BR"/>
        </w:rPr>
        <w:t xml:space="preserve">» </w:t>
      </w:r>
      <w:r w:rsidRPr="00D5486A">
        <w:rPr>
          <w:rFonts w:ascii="GHEA Grapalat" w:hAnsi="GHEA Grapalat"/>
          <w:spacing w:val="-4"/>
          <w:sz w:val="24"/>
          <w:szCs w:val="24"/>
          <w:lang w:val="hy-AM"/>
        </w:rPr>
        <w:t>հիմնադրամի</w:t>
      </w:r>
      <w:r w:rsidRPr="00D5486A">
        <w:rPr>
          <w:rFonts w:ascii="GHEA Grapalat" w:hAnsi="GHEA Grapalat"/>
          <w:spacing w:val="-4"/>
          <w:sz w:val="24"/>
          <w:szCs w:val="24"/>
          <w:lang w:val="pt-BR"/>
        </w:rPr>
        <w:t>»</w:t>
      </w:r>
      <w:r w:rsidRPr="00D5486A">
        <w:rPr>
          <w:rFonts w:ascii="GHEA Grapalat" w:hAnsi="GHEA Grapalat"/>
          <w:spacing w:val="-4"/>
          <w:sz w:val="24"/>
          <w:szCs w:val="24"/>
          <w:lang w:val="hy-AM"/>
        </w:rPr>
        <w:t xml:space="preserve"> բառերով</w:t>
      </w:r>
      <w:r w:rsidRPr="00D5486A">
        <w:rPr>
          <w:rFonts w:ascii="GHEA Grapalat" w:hAnsi="GHEA Grapalat"/>
          <w:spacing w:val="-4"/>
          <w:sz w:val="24"/>
          <w:szCs w:val="24"/>
          <w:lang w:val="pt-BR"/>
        </w:rPr>
        <w:t xml:space="preserve">: </w:t>
      </w:r>
    </w:p>
    <w:p w:rsidR="00606069" w:rsidRPr="00606069" w:rsidRDefault="00606069" w:rsidP="00D21E09">
      <w:pPr>
        <w:spacing w:line="336" w:lineRule="auto"/>
        <w:ind w:firstLine="567"/>
        <w:jc w:val="both"/>
        <w:rPr>
          <w:rFonts w:ascii="GHEA Grapalat" w:hAnsi="GHEA Grapalat"/>
          <w:spacing w:val="-4"/>
          <w:sz w:val="24"/>
          <w:szCs w:val="24"/>
          <w:lang w:val="hy-AM"/>
        </w:rPr>
      </w:pPr>
      <w:r>
        <w:rPr>
          <w:rFonts w:ascii="GHEA Grapalat" w:hAnsi="GHEA Grapalat"/>
          <w:spacing w:val="-4"/>
          <w:sz w:val="24"/>
          <w:szCs w:val="24"/>
          <w:lang w:val="hy-AM"/>
        </w:rPr>
        <w:t>12.</w:t>
      </w:r>
      <w:r w:rsidRPr="00606069">
        <w:rPr>
          <w:rFonts w:ascii="GHEA Grapalat" w:hAnsi="GHEA Grapalat" w:cs="Sylfaen"/>
          <w:sz w:val="24"/>
          <w:lang w:val="hy-AM"/>
        </w:rPr>
        <w:t xml:space="preserve"> </w:t>
      </w:r>
      <w:r>
        <w:rPr>
          <w:rFonts w:ascii="GHEA Grapalat" w:hAnsi="GHEA Grapalat" w:cs="Sylfaen"/>
          <w:sz w:val="24"/>
          <w:lang w:val="hy-AM"/>
        </w:rPr>
        <w:t xml:space="preserve">Սույն որոշման 11-րդ կետը երրորդ անձանց համար ուժի մեջ է մտնում միացող հիմնադրամի՝ </w:t>
      </w:r>
      <w:r w:rsidRPr="00EC3F70">
        <w:rPr>
          <w:rFonts w:ascii="GHEA Grapalat" w:hAnsi="GHEA Grapalat"/>
          <w:sz w:val="24"/>
          <w:szCs w:val="24"/>
          <w:lang w:val="hy-AM"/>
        </w:rPr>
        <w:t>«Վանաձորի պետական գյուղատնտեսական քոլեջ» հիմնադրամ</w:t>
      </w:r>
      <w:r>
        <w:rPr>
          <w:rFonts w:ascii="GHEA Grapalat" w:hAnsi="GHEA Grapalat"/>
          <w:sz w:val="24"/>
          <w:szCs w:val="24"/>
          <w:lang w:val="hy-AM"/>
        </w:rPr>
        <w:t>ի գործունեության դադարման պետական գրանցման պահից։</w:t>
      </w:r>
    </w:p>
    <w:p w:rsidR="00D21E09" w:rsidRPr="00D5486A" w:rsidRDefault="00606069" w:rsidP="00D21E09">
      <w:pPr>
        <w:spacing w:line="336" w:lineRule="auto"/>
        <w:ind w:firstLine="567"/>
        <w:jc w:val="both"/>
        <w:rPr>
          <w:rFonts w:ascii="GHEA Grapalat" w:hAnsi="GHEA Grapalat"/>
          <w:sz w:val="24"/>
          <w:szCs w:val="24"/>
          <w:lang w:val="hy-AM"/>
        </w:rPr>
      </w:pPr>
      <w:r>
        <w:rPr>
          <w:rFonts w:ascii="GHEA Grapalat" w:hAnsi="GHEA Grapalat"/>
          <w:sz w:val="24"/>
          <w:szCs w:val="24"/>
          <w:lang w:val="hy-AM"/>
        </w:rPr>
        <w:t>13</w:t>
      </w:r>
      <w:r w:rsidR="00D21E09" w:rsidRPr="00D5486A">
        <w:rPr>
          <w:rFonts w:ascii="GHEA Grapalat" w:hAnsi="GHEA Grapalat"/>
          <w:sz w:val="24"/>
          <w:szCs w:val="24"/>
          <w:lang w:val="hy-AM"/>
        </w:rPr>
        <w:t xml:space="preserve">. </w:t>
      </w:r>
      <w:r w:rsidR="00D21E09" w:rsidRPr="00D5486A">
        <w:rPr>
          <w:rFonts w:ascii="GHEA Grapalat" w:hAnsi="GHEA Grapalat" w:cs="Sylfaen"/>
          <w:bCs/>
          <w:color w:val="000000"/>
          <w:spacing w:val="-8"/>
          <w:sz w:val="24"/>
          <w:szCs w:val="24"/>
          <w:lang w:val="fr-FR" w:eastAsia="en-US"/>
        </w:rPr>
        <w:t>Հայաստանի</w:t>
      </w:r>
      <w:r w:rsidR="00D21E09" w:rsidRPr="00D5486A">
        <w:rPr>
          <w:rFonts w:ascii="GHEA Grapalat" w:hAnsi="GHEA Grapalat" w:cs="Arial Armenian"/>
          <w:bCs/>
          <w:color w:val="000000"/>
          <w:spacing w:val="-8"/>
          <w:sz w:val="24"/>
          <w:szCs w:val="24"/>
          <w:lang w:val="fr-FR" w:eastAsia="en-US"/>
        </w:rPr>
        <w:t xml:space="preserve"> </w:t>
      </w:r>
      <w:r w:rsidR="00D21E09" w:rsidRPr="00D5486A">
        <w:rPr>
          <w:rFonts w:ascii="GHEA Grapalat" w:hAnsi="GHEA Grapalat" w:cs="Sylfaen"/>
          <w:bCs/>
          <w:color w:val="000000"/>
          <w:spacing w:val="-8"/>
          <w:sz w:val="24"/>
          <w:szCs w:val="24"/>
          <w:lang w:val="fr-FR" w:eastAsia="en-US"/>
        </w:rPr>
        <w:t>Հանրա</w:t>
      </w:r>
      <w:r w:rsidR="00D21E09" w:rsidRPr="00D5486A">
        <w:rPr>
          <w:rFonts w:ascii="GHEA Grapalat" w:hAnsi="GHEA Grapalat" w:cs="Sylfaen"/>
          <w:bCs/>
          <w:color w:val="000000"/>
          <w:spacing w:val="-8"/>
          <w:sz w:val="24"/>
          <w:szCs w:val="24"/>
          <w:lang w:val="fr-FR" w:eastAsia="en-US"/>
        </w:rPr>
        <w:softHyphen/>
        <w:t>պետության</w:t>
      </w:r>
      <w:r w:rsidR="00D21E09" w:rsidRPr="00D5486A">
        <w:rPr>
          <w:rFonts w:ascii="GHEA Grapalat" w:hAnsi="GHEA Grapalat" w:cs="Sylfaen"/>
          <w:bCs/>
          <w:color w:val="000000"/>
          <w:spacing w:val="-8"/>
          <w:sz w:val="24"/>
          <w:szCs w:val="24"/>
          <w:lang w:val="hy-AM" w:eastAsia="en-US"/>
        </w:rPr>
        <w:t xml:space="preserve"> տ</w:t>
      </w:r>
      <w:r w:rsidR="00D21E09" w:rsidRPr="00D5486A">
        <w:rPr>
          <w:rFonts w:ascii="GHEA Grapalat" w:hAnsi="GHEA Grapalat"/>
          <w:sz w:val="24"/>
          <w:szCs w:val="24"/>
          <w:lang w:val="hy-AM"/>
        </w:rPr>
        <w:t>արածքային կառավարման և ենթակա</w:t>
      </w:r>
      <w:r w:rsidR="00D21E09" w:rsidRPr="00D5486A">
        <w:rPr>
          <w:rFonts w:ascii="GHEA Grapalat" w:hAnsi="GHEA Grapalat"/>
          <w:sz w:val="24"/>
          <w:szCs w:val="24"/>
          <w:lang w:val="hy-AM"/>
        </w:rPr>
        <w:softHyphen/>
        <w:t>ռուց</w:t>
      </w:r>
      <w:r w:rsidR="00D21E09" w:rsidRPr="00D5486A">
        <w:rPr>
          <w:rFonts w:ascii="GHEA Grapalat" w:hAnsi="GHEA Grapalat"/>
          <w:sz w:val="24"/>
          <w:szCs w:val="24"/>
          <w:lang w:val="hy-AM"/>
        </w:rPr>
        <w:softHyphen/>
        <w:t xml:space="preserve">վածքների նախարարության պետական գույքի կառավարման կոմիտեի </w:t>
      </w:r>
      <w:r w:rsidR="00D21E09" w:rsidRPr="00D5486A">
        <w:rPr>
          <w:rFonts w:ascii="GHEA Grapalat" w:hAnsi="GHEA Grapalat"/>
          <w:spacing w:val="-6"/>
          <w:sz w:val="24"/>
          <w:szCs w:val="24"/>
          <w:lang w:val="hy-AM"/>
        </w:rPr>
        <w:t>նախագահին՝ սույն որոշման 10-րդ կետի 2-րդ ենթակետի աշխատանքների ավարտից հետո վեցամսյա ժամկետում «Հայաստանի ազգային ագրարային</w:t>
      </w:r>
      <w:r w:rsidR="00D21E09" w:rsidRPr="00D5486A">
        <w:rPr>
          <w:rFonts w:ascii="GHEA Grapalat" w:hAnsi="GHEA Grapalat"/>
          <w:sz w:val="24"/>
          <w:szCs w:val="24"/>
          <w:lang w:val="hy-AM"/>
        </w:rPr>
        <w:t xml:space="preserve"> </w:t>
      </w:r>
      <w:r w:rsidR="00D21E09" w:rsidRPr="00D5486A">
        <w:rPr>
          <w:rFonts w:ascii="GHEA Grapalat" w:hAnsi="GHEA Grapalat"/>
          <w:spacing w:val="-6"/>
          <w:sz w:val="24"/>
          <w:szCs w:val="24"/>
          <w:lang w:val="hy-AM"/>
        </w:rPr>
        <w:t>համալսարան» հիմնադրամի հետ կնքել Հայաստանի Հանրապետության կրթության, գիտության, մշակույթի և սպորտի նախարարության «Վանաձորի</w:t>
      </w:r>
      <w:r w:rsidR="00D21E09" w:rsidRPr="00D5486A">
        <w:rPr>
          <w:rFonts w:ascii="GHEA Grapalat" w:hAnsi="GHEA Grapalat"/>
          <w:sz w:val="24"/>
          <w:szCs w:val="24"/>
          <w:lang w:val="hy-AM"/>
        </w:rPr>
        <w:t xml:space="preserve"> պետական գյուղատնտե</w:t>
      </w:r>
      <w:r w:rsidR="00D21E09" w:rsidRPr="00D5486A">
        <w:rPr>
          <w:rFonts w:ascii="GHEA Grapalat" w:hAnsi="GHEA Grapalat"/>
          <w:sz w:val="24"/>
          <w:szCs w:val="24"/>
          <w:lang w:val="hy-AM"/>
        </w:rPr>
        <w:softHyphen/>
        <w:t>սա</w:t>
      </w:r>
      <w:r w:rsidR="00D21E09" w:rsidRPr="00D5486A">
        <w:rPr>
          <w:rFonts w:ascii="GHEA Grapalat" w:hAnsi="GHEA Grapalat"/>
          <w:sz w:val="24"/>
          <w:szCs w:val="24"/>
          <w:lang w:val="hy-AM"/>
        </w:rPr>
        <w:softHyphen/>
        <w:t>կան քոլեջ» պետական ոչ առևտրային կազմակերպության հետ 2017 թվականի օգոստոսի 3-ին N 96/0017 և N 97/0017 կնքված անհատույց օգտագործման պայմա</w:t>
      </w:r>
      <w:r w:rsidR="00D21E09" w:rsidRPr="00D5486A">
        <w:rPr>
          <w:rFonts w:ascii="GHEA Grapalat" w:hAnsi="GHEA Grapalat"/>
          <w:sz w:val="24"/>
          <w:szCs w:val="24"/>
          <w:lang w:val="hy-AM"/>
        </w:rPr>
        <w:softHyphen/>
        <w:t xml:space="preserve">նագրերում </w:t>
      </w:r>
      <w:r w:rsidR="00D21E09" w:rsidRPr="00D5486A">
        <w:rPr>
          <w:rFonts w:ascii="GHEA Grapalat" w:hAnsi="GHEA Grapalat"/>
          <w:sz w:val="24"/>
          <w:szCs w:val="24"/>
          <w:lang w:val="pt-BR"/>
        </w:rPr>
        <w:t>(</w:t>
      </w:r>
      <w:r w:rsidR="00D21E09" w:rsidRPr="00D5486A">
        <w:rPr>
          <w:rFonts w:ascii="GHEA Grapalat" w:hAnsi="GHEA Grapalat"/>
          <w:sz w:val="24"/>
          <w:szCs w:val="24"/>
          <w:lang w:val="hy-AM"/>
        </w:rPr>
        <w:t xml:space="preserve">Հիմք ընդունելով չափագրման արդյունքում ստացված </w:t>
      </w:r>
      <w:r w:rsidR="00D21E09" w:rsidRPr="00D5486A">
        <w:rPr>
          <w:rFonts w:ascii="GHEA Grapalat" w:eastAsiaTheme="minorHAnsi" w:hAnsi="GHEA Grapalat" w:cstheme="minorBidi"/>
          <w:bCs/>
          <w:sz w:val="24"/>
          <w:szCs w:val="24"/>
          <w:lang w:val="hy-AM" w:eastAsia="en-US"/>
        </w:rPr>
        <w:t>տվյալները</w:t>
      </w:r>
      <w:r w:rsidR="00D21E09" w:rsidRPr="00D5486A">
        <w:rPr>
          <w:rFonts w:ascii="GHEA Grapalat" w:hAnsi="GHEA Grapalat"/>
          <w:sz w:val="24"/>
          <w:szCs w:val="24"/>
          <w:lang w:val="hy-AM"/>
        </w:rPr>
        <w:t xml:space="preserve">) սույն որոշումից բխող փոփոխություններ կատարելու </w:t>
      </w:r>
      <w:r w:rsidR="00D21E09" w:rsidRPr="00D5486A">
        <w:rPr>
          <w:rFonts w:ascii="GHEA Grapalat" w:hAnsi="GHEA Grapalat"/>
          <w:sz w:val="24"/>
          <w:szCs w:val="24"/>
          <w:lang w:val="hy-AM"/>
        </w:rPr>
        <w:lastRenderedPageBreak/>
        <w:t>մասին համաձայնագրեր (այսուհետ՝ համաձայ</w:t>
      </w:r>
      <w:r w:rsidR="00D21E09" w:rsidRPr="00D5486A">
        <w:rPr>
          <w:rFonts w:ascii="GHEA Grapalat" w:hAnsi="GHEA Grapalat"/>
          <w:sz w:val="24"/>
          <w:szCs w:val="24"/>
          <w:lang w:val="hy-AM"/>
        </w:rPr>
        <w:softHyphen/>
        <w:t>նագրեր)՝ դրանցում սահմանելով, որ համաձայնագրերի նոտարական վավերացման և համաձայնագրերից ծագող գույքային իրավունք</w:t>
      </w:r>
      <w:r w:rsidR="00D21E09" w:rsidRPr="00D5486A">
        <w:rPr>
          <w:rFonts w:ascii="GHEA Grapalat" w:hAnsi="GHEA Grapalat"/>
          <w:sz w:val="24"/>
          <w:szCs w:val="24"/>
          <w:lang w:val="hy-AM"/>
        </w:rPr>
        <w:softHyphen/>
        <w:t>ների գրանցման ծախսերը ենթակա են իրականացման «Հայաստանի ազգային ագրարային համալսարան» հիմնադրամի միջոցների հաշվին:</w:t>
      </w:r>
    </w:p>
    <w:p w:rsidR="00063367" w:rsidRPr="00D5486A" w:rsidRDefault="00063367" w:rsidP="00063367">
      <w:pPr>
        <w:spacing w:line="360" w:lineRule="auto"/>
        <w:jc w:val="both"/>
        <w:rPr>
          <w:rFonts w:ascii="GHEA Grapalat" w:hAnsi="GHEA Grapalat"/>
          <w:bCs/>
          <w:spacing w:val="-6"/>
          <w:sz w:val="24"/>
          <w:szCs w:val="24"/>
          <w:lang w:val="hy-AM"/>
        </w:rPr>
      </w:pPr>
      <w:r w:rsidRPr="00D5486A">
        <w:rPr>
          <w:rFonts w:ascii="GHEA Grapalat" w:hAnsi="GHEA Grapalat"/>
          <w:sz w:val="24"/>
          <w:szCs w:val="24"/>
          <w:lang w:val="hy-AM"/>
        </w:rPr>
        <w:t xml:space="preserve">        </w:t>
      </w:r>
      <w:r w:rsidR="00D21E09" w:rsidRPr="00D5486A">
        <w:rPr>
          <w:rFonts w:ascii="GHEA Grapalat" w:hAnsi="GHEA Grapalat"/>
          <w:sz w:val="24"/>
          <w:szCs w:val="24"/>
          <w:lang w:val="hy-AM"/>
        </w:rPr>
        <w:t xml:space="preserve">13. Ուժը կորցրած ճանաչել Հայաստանի Հանրապետության կառավարության 2022 թվականի փետրվարի 17-ի </w:t>
      </w:r>
      <w:r w:rsidR="00D21E09" w:rsidRPr="00D5486A">
        <w:rPr>
          <w:rFonts w:ascii="GHEA Grapalat" w:hAnsi="GHEA Grapalat"/>
          <w:spacing w:val="-6"/>
          <w:sz w:val="24"/>
          <w:szCs w:val="24"/>
          <w:lang w:val="hy-AM"/>
        </w:rPr>
        <w:t>«</w:t>
      </w:r>
      <w:r w:rsidRPr="00D5486A">
        <w:rPr>
          <w:rFonts w:ascii="GHEA Grapalat" w:hAnsi="GHEA Grapalat" w:cs="GHEA Grapalat"/>
          <w:spacing w:val="-6"/>
          <w:sz w:val="24"/>
          <w:szCs w:val="24"/>
          <w:lang w:val="hy-AM"/>
        </w:rPr>
        <w:t xml:space="preserve">Հայաստանի Հանրապետության կրթության, գիտության, մշակույթի և սպորտի նախարարության </w:t>
      </w:r>
      <w:r w:rsidRPr="00D5486A">
        <w:rPr>
          <w:rFonts w:ascii="GHEA Grapalat" w:hAnsi="GHEA Grapalat"/>
          <w:bCs/>
          <w:spacing w:val="-6"/>
          <w:sz w:val="24"/>
          <w:szCs w:val="24"/>
          <w:lang w:val="hy-AM"/>
        </w:rPr>
        <w:t xml:space="preserve">«Վանաձորի պետական գյուղատնտեսական քոլեջ» պետական ոչ առևտրային կազմակերպությունը «Վանաձորի պետական գյուղատնտեսական քոլեջ»  </w:t>
      </w:r>
      <w:r w:rsidRPr="00D5486A">
        <w:rPr>
          <w:rFonts w:ascii="GHEA Grapalat" w:hAnsi="GHEA Grapalat"/>
          <w:spacing w:val="-6"/>
          <w:sz w:val="24"/>
          <w:szCs w:val="24"/>
          <w:lang w:val="hy-AM"/>
        </w:rPr>
        <w:t>հիմնադրամի վերակազմավորելու, «</w:t>
      </w:r>
      <w:r w:rsidRPr="00D5486A">
        <w:rPr>
          <w:rFonts w:ascii="GHEA Grapalat" w:hAnsi="GHEA Grapalat"/>
          <w:bCs/>
          <w:spacing w:val="-6"/>
          <w:sz w:val="24"/>
          <w:szCs w:val="24"/>
          <w:lang w:val="hy-AM"/>
        </w:rPr>
        <w:t xml:space="preserve">Վանաձորի պետական գյուղատնտեսական քոլեջ» </w:t>
      </w:r>
      <w:r w:rsidRPr="00D5486A">
        <w:rPr>
          <w:rFonts w:ascii="GHEA Grapalat" w:hAnsi="GHEA Grapalat"/>
          <w:spacing w:val="-6"/>
          <w:sz w:val="24"/>
          <w:szCs w:val="24"/>
          <w:lang w:val="hy-AM"/>
        </w:rPr>
        <w:t xml:space="preserve">հիմնադրամը </w:t>
      </w:r>
      <w:r w:rsidRPr="00D5486A">
        <w:rPr>
          <w:rFonts w:ascii="GHEA Grapalat" w:hAnsi="GHEA Grapalat"/>
          <w:spacing w:val="-6"/>
          <w:sz w:val="24"/>
          <w:szCs w:val="24"/>
          <w:lang w:val="pt-BR"/>
        </w:rPr>
        <w:t>«</w:t>
      </w:r>
      <w:r w:rsidRPr="00D5486A">
        <w:rPr>
          <w:rFonts w:ascii="GHEA Grapalat" w:hAnsi="GHEA Grapalat"/>
          <w:spacing w:val="-6"/>
          <w:sz w:val="24"/>
          <w:szCs w:val="24"/>
          <w:lang w:val="hy-AM"/>
        </w:rPr>
        <w:t>Հայաստանի ազգային ագրարային համալսարան</w:t>
      </w:r>
      <w:r w:rsidRPr="00D5486A">
        <w:rPr>
          <w:rFonts w:ascii="GHEA Grapalat" w:hAnsi="GHEA Grapalat"/>
          <w:spacing w:val="-6"/>
          <w:sz w:val="24"/>
          <w:szCs w:val="24"/>
          <w:lang w:val="pt-BR"/>
        </w:rPr>
        <w:t xml:space="preserve">» </w:t>
      </w:r>
      <w:r w:rsidRPr="00D5486A">
        <w:rPr>
          <w:rFonts w:ascii="GHEA Grapalat" w:hAnsi="GHEA Grapalat"/>
          <w:spacing w:val="-6"/>
          <w:sz w:val="24"/>
          <w:szCs w:val="24"/>
          <w:lang w:val="hy-AM"/>
        </w:rPr>
        <w:t xml:space="preserve">հիմնադրամին </w:t>
      </w:r>
      <w:r w:rsidRPr="00D5486A">
        <w:rPr>
          <w:rFonts w:ascii="GHEA Grapalat" w:hAnsi="GHEA Grapalat" w:cs="Tahoma"/>
          <w:spacing w:val="-6"/>
          <w:sz w:val="24"/>
          <w:szCs w:val="24"/>
          <w:lang w:val="hy-AM"/>
        </w:rPr>
        <w:t xml:space="preserve">միացման </w:t>
      </w:r>
      <w:r w:rsidRPr="00D5486A">
        <w:rPr>
          <w:rFonts w:ascii="GHEA Grapalat" w:hAnsi="GHEA Grapalat" w:cs="Tahoma"/>
          <w:spacing w:val="-6"/>
          <w:sz w:val="24"/>
          <w:szCs w:val="24"/>
          <w:lang w:val="fr-FR"/>
        </w:rPr>
        <w:t>ձ</w:t>
      </w:r>
      <w:r w:rsidRPr="00D5486A">
        <w:rPr>
          <w:rFonts w:ascii="GHEA Grapalat" w:hAnsi="GHEA Grapalat" w:cs="Tahoma"/>
          <w:spacing w:val="-6"/>
          <w:sz w:val="24"/>
          <w:szCs w:val="24"/>
          <w:lang w:val="hy-AM"/>
        </w:rPr>
        <w:t>և</w:t>
      </w:r>
      <w:r w:rsidRPr="00D5486A">
        <w:rPr>
          <w:rFonts w:ascii="GHEA Grapalat" w:hAnsi="GHEA Grapalat" w:cs="Tahoma"/>
          <w:spacing w:val="-6"/>
          <w:sz w:val="24"/>
          <w:szCs w:val="24"/>
          <w:lang w:val="fr-FR"/>
        </w:rPr>
        <w:t xml:space="preserve">ով վերակազմակերպելու </w:t>
      </w:r>
      <w:r w:rsidRPr="00D5486A">
        <w:rPr>
          <w:rFonts w:ascii="GHEA Grapalat" w:hAnsi="GHEA Grapalat"/>
          <w:bCs/>
          <w:spacing w:val="-6"/>
          <w:sz w:val="24"/>
          <w:szCs w:val="24"/>
          <w:lang w:val="hy-AM"/>
        </w:rPr>
        <w:t>մասին»</w:t>
      </w:r>
      <w:r w:rsidRPr="00D5486A">
        <w:rPr>
          <w:rFonts w:ascii="GHEA Grapalat" w:hAnsi="GHEA Grapalat"/>
          <w:sz w:val="24"/>
          <w:szCs w:val="24"/>
          <w:lang w:val="hy-AM"/>
        </w:rPr>
        <w:t xml:space="preserve"> N 163 որոշումը:</w:t>
      </w:r>
    </w:p>
    <w:p w:rsidR="00D21E09" w:rsidRPr="00D5486A" w:rsidRDefault="00063367" w:rsidP="00D21E09">
      <w:pPr>
        <w:pStyle w:val="norm"/>
        <w:spacing w:line="336" w:lineRule="auto"/>
        <w:ind w:firstLine="567"/>
        <w:rPr>
          <w:rFonts w:ascii="GHEA Grapalat" w:hAnsi="GHEA Grapalat"/>
          <w:sz w:val="24"/>
          <w:szCs w:val="24"/>
          <w:lang w:val="pt-BR"/>
        </w:rPr>
      </w:pPr>
      <w:r w:rsidRPr="00D5486A">
        <w:rPr>
          <w:rFonts w:ascii="GHEA Grapalat" w:hAnsi="GHEA Grapalat"/>
          <w:spacing w:val="-6"/>
          <w:sz w:val="24"/>
          <w:szCs w:val="24"/>
          <w:lang w:val="hy-AM"/>
        </w:rPr>
        <w:t>14</w:t>
      </w:r>
      <w:r w:rsidR="00D21E09" w:rsidRPr="00D5486A">
        <w:rPr>
          <w:rFonts w:ascii="GHEA Grapalat" w:hAnsi="GHEA Grapalat"/>
          <w:spacing w:val="-6"/>
          <w:sz w:val="24"/>
          <w:szCs w:val="24"/>
          <w:lang w:val="pt-BR"/>
        </w:rPr>
        <w:t xml:space="preserve">. </w:t>
      </w:r>
      <w:r w:rsidR="00D21E09" w:rsidRPr="00D5486A">
        <w:rPr>
          <w:rFonts w:ascii="GHEA Grapalat" w:hAnsi="GHEA Grapalat"/>
          <w:spacing w:val="-6"/>
          <w:sz w:val="24"/>
          <w:szCs w:val="24"/>
          <w:lang w:val="hy-AM"/>
        </w:rPr>
        <w:t>Սույն որոշումն ուժի մեջ է մտնում պաշտոնական հրապարակմանը հաջորդող օրվանից</w:t>
      </w:r>
      <w:r w:rsidR="00D21E09" w:rsidRPr="00D5486A">
        <w:rPr>
          <w:rFonts w:ascii="GHEA Grapalat" w:hAnsi="GHEA Grapalat"/>
          <w:sz w:val="24"/>
          <w:szCs w:val="24"/>
          <w:lang w:val="pt-BR"/>
        </w:rPr>
        <w:t>:</w:t>
      </w:r>
    </w:p>
    <w:p w:rsidR="00D21E09" w:rsidRPr="00D5486A" w:rsidRDefault="00D21E09" w:rsidP="00D21E09">
      <w:pPr>
        <w:pStyle w:val="mechtex"/>
        <w:rPr>
          <w:rFonts w:ascii="GHEA Grapalat" w:hAnsi="GHEA Grapalat" w:cs="Arial"/>
          <w:sz w:val="24"/>
          <w:szCs w:val="24"/>
          <w:lang w:val="pt-BR"/>
        </w:rPr>
      </w:pPr>
    </w:p>
    <w:p w:rsidR="00D21E09" w:rsidRPr="00D5486A" w:rsidRDefault="00D21E09" w:rsidP="00D21E09">
      <w:pPr>
        <w:pStyle w:val="mechtex"/>
        <w:ind w:firstLine="567"/>
        <w:jc w:val="left"/>
        <w:rPr>
          <w:rFonts w:ascii="GHEA Grapalat" w:hAnsi="GHEA Grapalat" w:cs="Arial Armenian"/>
          <w:sz w:val="24"/>
          <w:szCs w:val="24"/>
          <w:lang w:val="hy-AM"/>
        </w:rPr>
      </w:pPr>
      <w:r w:rsidRPr="00D5486A">
        <w:rPr>
          <w:rFonts w:ascii="GHEA Grapalat" w:hAnsi="GHEA Grapalat" w:cs="Sylfaen"/>
          <w:sz w:val="24"/>
          <w:szCs w:val="24"/>
          <w:lang w:val="hy-AM"/>
        </w:rPr>
        <w:t>ՀԱՅԱՍՏԱՆԻ</w:t>
      </w:r>
      <w:r w:rsidRPr="00D5486A">
        <w:rPr>
          <w:rFonts w:ascii="GHEA Grapalat" w:hAnsi="GHEA Grapalat" w:cs="Arial Armenian"/>
          <w:sz w:val="24"/>
          <w:szCs w:val="24"/>
          <w:lang w:val="hy-AM"/>
        </w:rPr>
        <w:t xml:space="preserve"> </w:t>
      </w:r>
      <w:r w:rsidRPr="00D5486A">
        <w:rPr>
          <w:rFonts w:ascii="GHEA Grapalat" w:hAnsi="GHEA Grapalat" w:cs="Sylfaen"/>
          <w:sz w:val="24"/>
          <w:szCs w:val="24"/>
          <w:lang w:val="hy-AM"/>
        </w:rPr>
        <w:t>ՀԱՆՐԱՊԵՏՈՒԹՅԱՆ</w:t>
      </w:r>
    </w:p>
    <w:p w:rsidR="00D21E09" w:rsidRPr="00D5486A" w:rsidRDefault="00D21E09" w:rsidP="00D21E09">
      <w:pPr>
        <w:pStyle w:val="NormalWeb"/>
        <w:tabs>
          <w:tab w:val="left" w:pos="993"/>
          <w:tab w:val="left" w:pos="1260"/>
        </w:tabs>
        <w:spacing w:before="0" w:beforeAutospacing="0" w:after="0" w:afterAutospacing="0"/>
        <w:contextualSpacing/>
        <w:jc w:val="both"/>
        <w:rPr>
          <w:rFonts w:ascii="GHEA Grapalat" w:hAnsi="GHEA Grapalat" w:cs="Sylfaen"/>
          <w:lang w:val="hy-AM"/>
        </w:rPr>
      </w:pPr>
      <w:r w:rsidRPr="00D5486A">
        <w:rPr>
          <w:rFonts w:ascii="GHEA Grapalat" w:hAnsi="GHEA Grapalat"/>
          <w:lang w:val="hy-AM"/>
        </w:rPr>
        <w:t xml:space="preserve">                        </w:t>
      </w:r>
      <w:r w:rsidRPr="00D5486A">
        <w:rPr>
          <w:rFonts w:ascii="GHEA Grapalat" w:hAnsi="GHEA Grapalat" w:cs="Sylfaen"/>
          <w:lang w:val="hy-AM"/>
        </w:rPr>
        <w:t>ՎԱՐՉԱՊԵՏ</w:t>
      </w:r>
      <w:r w:rsidR="00063367" w:rsidRPr="00D5486A">
        <w:rPr>
          <w:rFonts w:ascii="GHEA Grapalat" w:hAnsi="GHEA Grapalat" w:cs="Arial Armenian"/>
          <w:lang w:val="hy-AM"/>
        </w:rPr>
        <w:tab/>
      </w:r>
      <w:r w:rsidR="00063367" w:rsidRPr="00D5486A">
        <w:rPr>
          <w:rFonts w:ascii="GHEA Grapalat" w:hAnsi="GHEA Grapalat" w:cs="Arial Armenian"/>
          <w:lang w:val="hy-AM"/>
        </w:rPr>
        <w:tab/>
      </w:r>
      <w:r w:rsidR="00063367" w:rsidRPr="00D5486A">
        <w:rPr>
          <w:rFonts w:ascii="GHEA Grapalat" w:hAnsi="GHEA Grapalat" w:cs="Arial Armenian"/>
          <w:lang w:val="hy-AM"/>
        </w:rPr>
        <w:tab/>
        <w:t xml:space="preserve">              </w:t>
      </w:r>
      <w:r w:rsidRPr="00D5486A">
        <w:rPr>
          <w:rFonts w:ascii="GHEA Grapalat" w:hAnsi="GHEA Grapalat" w:cs="Arial Armenian"/>
          <w:lang w:val="hy-AM"/>
        </w:rPr>
        <w:t xml:space="preserve">               Ն</w:t>
      </w:r>
      <w:r w:rsidRPr="00D5486A">
        <w:rPr>
          <w:rFonts w:ascii="GHEA Grapalat" w:hAnsi="GHEA Grapalat" w:cs="Sylfaen"/>
          <w:lang w:val="hy-AM"/>
        </w:rPr>
        <w:t>.</w:t>
      </w:r>
      <w:r w:rsidRPr="00D5486A">
        <w:rPr>
          <w:rFonts w:ascii="GHEA Grapalat" w:hAnsi="GHEA Grapalat" w:cs="Arial Armenian"/>
          <w:lang w:val="hy-AM"/>
        </w:rPr>
        <w:t xml:space="preserve"> ՓԱՇԻՆ</w:t>
      </w:r>
      <w:r w:rsidRPr="00D5486A">
        <w:rPr>
          <w:rFonts w:ascii="GHEA Grapalat" w:hAnsi="GHEA Grapalat" w:cs="Sylfaen"/>
          <w:lang w:val="hy-AM"/>
        </w:rPr>
        <w:t>ՅԱՆ</w:t>
      </w:r>
    </w:p>
    <w:p w:rsidR="00D5486A" w:rsidRPr="00D5486A" w:rsidRDefault="00D21E09" w:rsidP="00D5486A">
      <w:pPr>
        <w:spacing w:line="360" w:lineRule="auto"/>
        <w:rPr>
          <w:rFonts w:ascii="GHEA Grapalat" w:hAnsi="GHEA Grapalat"/>
          <w:spacing w:val="-6"/>
          <w:sz w:val="24"/>
          <w:szCs w:val="24"/>
          <w:lang w:val="hy-AM"/>
        </w:rPr>
      </w:pPr>
      <w:r w:rsidRPr="00D5486A">
        <w:rPr>
          <w:rFonts w:ascii="GHEA Grapalat" w:hAnsi="GHEA Grapalat" w:cs="Sylfaen"/>
          <w:sz w:val="24"/>
          <w:szCs w:val="24"/>
          <w:lang w:val="hy-AM"/>
        </w:rPr>
        <w:t xml:space="preserve">  Երևան</w:t>
      </w:r>
      <w:r w:rsidRPr="00D5486A">
        <w:rPr>
          <w:rFonts w:ascii="GHEA Grapalat" w:hAnsi="GHEA Grapalat"/>
          <w:spacing w:val="-6"/>
          <w:sz w:val="24"/>
          <w:szCs w:val="24"/>
          <w:lang w:val="hy-AM"/>
        </w:rPr>
        <w:t xml:space="preserve">            </w:t>
      </w:r>
      <w:bookmarkEnd w:id="0"/>
    </w:p>
    <w:sectPr w:rsidR="00D5486A" w:rsidRPr="00D5486A" w:rsidSect="00D21E09">
      <w:headerReference w:type="even" r:id="rId8"/>
      <w:headerReference w:type="default" r:id="rId9"/>
      <w:footerReference w:type="even" r:id="rId10"/>
      <w:pgSz w:w="11909" w:h="16834" w:code="9"/>
      <w:pgMar w:top="1440" w:right="1440" w:bottom="1021" w:left="1440" w:header="720" w:footer="576"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C2D" w:rsidRDefault="00E76C2D" w:rsidP="00CF2682">
      <w:r>
        <w:separator/>
      </w:r>
    </w:p>
  </w:endnote>
  <w:endnote w:type="continuationSeparator" w:id="0">
    <w:p w:rsidR="00E76C2D" w:rsidRDefault="00E76C2D" w:rsidP="00CF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Russian Baltica">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09" w:rsidRDefault="00E76C2D">
    <w:pPr>
      <w:pStyle w:val="Footer"/>
    </w:pPr>
    <w:r>
      <w:rPr>
        <w:noProof/>
        <w:sz w:val="18"/>
      </w:rPr>
      <w:fldChar w:fldCharType="begin"/>
    </w:r>
    <w:r>
      <w:rPr>
        <w:noProof/>
        <w:sz w:val="18"/>
      </w:rPr>
      <w:instrText xml:space="preserve"> FILENAME  \* MERGEFORMAT </w:instrText>
    </w:r>
    <w:r>
      <w:rPr>
        <w:noProof/>
        <w:sz w:val="18"/>
      </w:rPr>
      <w:fldChar w:fldCharType="separate"/>
    </w:r>
    <w:r w:rsidR="00D21E09">
      <w:rPr>
        <w:noProof/>
        <w:sz w:val="18"/>
      </w:rPr>
      <w:t>Normal.dot</w:t>
    </w:r>
    <w:r>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C2D" w:rsidRDefault="00E76C2D" w:rsidP="00CF2682">
      <w:r>
        <w:separator/>
      </w:r>
    </w:p>
  </w:footnote>
  <w:footnote w:type="continuationSeparator" w:id="0">
    <w:p w:rsidR="00E76C2D" w:rsidRDefault="00E76C2D" w:rsidP="00CF2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09" w:rsidRDefault="005438F9">
    <w:pPr>
      <w:pStyle w:val="Header"/>
      <w:framePr w:wrap="around" w:vAnchor="text" w:hAnchor="margin" w:xAlign="center" w:y="1"/>
      <w:rPr>
        <w:rStyle w:val="PageNumber"/>
      </w:rPr>
    </w:pPr>
    <w:r>
      <w:rPr>
        <w:rStyle w:val="PageNumber"/>
      </w:rPr>
      <w:fldChar w:fldCharType="begin"/>
    </w:r>
    <w:r w:rsidR="00D21E09">
      <w:rPr>
        <w:rStyle w:val="PageNumber"/>
      </w:rPr>
      <w:instrText xml:space="preserve">PAGE  </w:instrText>
    </w:r>
    <w:r>
      <w:rPr>
        <w:rStyle w:val="PageNumber"/>
      </w:rPr>
      <w:fldChar w:fldCharType="separate"/>
    </w:r>
    <w:r w:rsidR="00D21E09">
      <w:rPr>
        <w:rStyle w:val="PageNumber"/>
        <w:noProof/>
      </w:rPr>
      <w:t>2</w:t>
    </w:r>
    <w:r>
      <w:rPr>
        <w:rStyle w:val="PageNumber"/>
      </w:rPr>
      <w:fldChar w:fldCharType="end"/>
    </w:r>
  </w:p>
  <w:p w:rsidR="00D21E09" w:rsidRDefault="00D21E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09" w:rsidRDefault="005438F9">
    <w:pPr>
      <w:pStyle w:val="Header"/>
      <w:framePr w:wrap="around" w:vAnchor="text" w:hAnchor="margin" w:xAlign="center" w:y="1"/>
      <w:rPr>
        <w:rStyle w:val="PageNumber"/>
      </w:rPr>
    </w:pPr>
    <w:r>
      <w:rPr>
        <w:rStyle w:val="PageNumber"/>
      </w:rPr>
      <w:fldChar w:fldCharType="begin"/>
    </w:r>
    <w:r w:rsidR="00D21E09">
      <w:rPr>
        <w:rStyle w:val="PageNumber"/>
      </w:rPr>
      <w:instrText xml:space="preserve">PAGE  </w:instrText>
    </w:r>
    <w:r>
      <w:rPr>
        <w:rStyle w:val="PageNumber"/>
      </w:rPr>
      <w:fldChar w:fldCharType="separate"/>
    </w:r>
    <w:r w:rsidR="00331FFF">
      <w:rPr>
        <w:rStyle w:val="PageNumber"/>
        <w:noProof/>
      </w:rPr>
      <w:t>5</w:t>
    </w:r>
    <w:r>
      <w:rPr>
        <w:rStyle w:val="PageNumber"/>
      </w:rPr>
      <w:fldChar w:fldCharType="end"/>
    </w:r>
  </w:p>
  <w:p w:rsidR="00D21E09" w:rsidRDefault="00D21E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3432CE"/>
    <w:multiLevelType w:val="hybridMultilevel"/>
    <w:tmpl w:val="F22C1E5C"/>
    <w:lvl w:ilvl="0" w:tplc="1E74AB1C">
      <w:start w:val="1"/>
      <w:numFmt w:val="decimal"/>
      <w:lvlText w:val="%1."/>
      <w:lvlJc w:val="left"/>
      <w:pPr>
        <w:ind w:left="645" w:hanging="645"/>
      </w:pPr>
      <w:rPr>
        <w:rFonts w:hint="default"/>
        <w:lang w:val="hy-AM"/>
      </w:rPr>
    </w:lvl>
    <w:lvl w:ilvl="1" w:tplc="001A1C5C">
      <w:start w:val="1"/>
      <w:numFmt w:val="decimal"/>
      <w:lvlText w:val="%2)"/>
      <w:lvlJc w:val="left"/>
      <w:pPr>
        <w:ind w:left="644" w:hanging="360"/>
      </w:pPr>
      <w:rPr>
        <w:rFonts w:hint="default"/>
        <w:lang w:val="hy-AM"/>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E09"/>
    <w:rsid w:val="00063367"/>
    <w:rsid w:val="001E6750"/>
    <w:rsid w:val="00215AE4"/>
    <w:rsid w:val="00224298"/>
    <w:rsid w:val="00282DFE"/>
    <w:rsid w:val="002E2325"/>
    <w:rsid w:val="00331FFF"/>
    <w:rsid w:val="00427107"/>
    <w:rsid w:val="005154B9"/>
    <w:rsid w:val="005438F9"/>
    <w:rsid w:val="005737BF"/>
    <w:rsid w:val="005A7F95"/>
    <w:rsid w:val="00606069"/>
    <w:rsid w:val="00681437"/>
    <w:rsid w:val="006B489B"/>
    <w:rsid w:val="006F6680"/>
    <w:rsid w:val="0074278E"/>
    <w:rsid w:val="008D616E"/>
    <w:rsid w:val="00973EA5"/>
    <w:rsid w:val="00A3206D"/>
    <w:rsid w:val="00A73BED"/>
    <w:rsid w:val="00AB1991"/>
    <w:rsid w:val="00B326E8"/>
    <w:rsid w:val="00B53209"/>
    <w:rsid w:val="00B968E5"/>
    <w:rsid w:val="00C42447"/>
    <w:rsid w:val="00CA45E6"/>
    <w:rsid w:val="00CE4863"/>
    <w:rsid w:val="00CF2682"/>
    <w:rsid w:val="00D21E09"/>
    <w:rsid w:val="00D54703"/>
    <w:rsid w:val="00D5486A"/>
    <w:rsid w:val="00D94C16"/>
    <w:rsid w:val="00E76C2D"/>
    <w:rsid w:val="00F7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209FA-5F02-41C2-8265-AD41EFB5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E09"/>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1E09"/>
    <w:pPr>
      <w:tabs>
        <w:tab w:val="center" w:pos="4320"/>
        <w:tab w:val="right" w:pos="8640"/>
      </w:tabs>
    </w:pPr>
  </w:style>
  <w:style w:type="character" w:customStyle="1" w:styleId="HeaderChar">
    <w:name w:val="Header Char"/>
    <w:basedOn w:val="DefaultParagraphFont"/>
    <w:link w:val="Header"/>
    <w:rsid w:val="00D21E09"/>
    <w:rPr>
      <w:rFonts w:ascii="Arial Armenian" w:eastAsia="Times New Roman" w:hAnsi="Arial Armenian" w:cs="Times New Roman"/>
      <w:sz w:val="20"/>
      <w:szCs w:val="20"/>
      <w:lang w:eastAsia="ru-RU"/>
    </w:rPr>
  </w:style>
  <w:style w:type="paragraph" w:styleId="Footer">
    <w:name w:val="footer"/>
    <w:basedOn w:val="Normal"/>
    <w:link w:val="FooterChar"/>
    <w:rsid w:val="00D21E09"/>
    <w:pPr>
      <w:tabs>
        <w:tab w:val="center" w:pos="4320"/>
        <w:tab w:val="right" w:pos="8640"/>
      </w:tabs>
    </w:pPr>
  </w:style>
  <w:style w:type="character" w:customStyle="1" w:styleId="FooterChar">
    <w:name w:val="Footer Char"/>
    <w:basedOn w:val="DefaultParagraphFont"/>
    <w:link w:val="Footer"/>
    <w:rsid w:val="00D21E09"/>
    <w:rPr>
      <w:rFonts w:ascii="Arial Armenian" w:eastAsia="Times New Roman" w:hAnsi="Arial Armenian" w:cs="Times New Roman"/>
      <w:sz w:val="20"/>
      <w:szCs w:val="20"/>
      <w:lang w:eastAsia="ru-RU"/>
    </w:rPr>
  </w:style>
  <w:style w:type="character" w:styleId="PageNumber">
    <w:name w:val="page number"/>
    <w:basedOn w:val="DefaultParagraphFont"/>
    <w:rsid w:val="00D21E09"/>
  </w:style>
  <w:style w:type="paragraph" w:customStyle="1" w:styleId="norm">
    <w:name w:val="norm"/>
    <w:basedOn w:val="Normal"/>
    <w:link w:val="normChar"/>
    <w:qFormat/>
    <w:rsid w:val="00D21E09"/>
    <w:pPr>
      <w:spacing w:line="480" w:lineRule="auto"/>
      <w:ind w:firstLine="709"/>
      <w:jc w:val="both"/>
    </w:pPr>
    <w:rPr>
      <w:sz w:val="22"/>
    </w:rPr>
  </w:style>
  <w:style w:type="paragraph" w:customStyle="1" w:styleId="mechtex">
    <w:name w:val="mechtex"/>
    <w:basedOn w:val="Normal"/>
    <w:link w:val="mechtexChar"/>
    <w:qFormat/>
    <w:rsid w:val="00D21E09"/>
    <w:pPr>
      <w:jc w:val="center"/>
    </w:pPr>
    <w:rPr>
      <w:sz w:val="22"/>
    </w:rPr>
  </w:style>
  <w:style w:type="paragraph" w:customStyle="1" w:styleId="Style15">
    <w:name w:val="Style1.5"/>
    <w:basedOn w:val="Normal"/>
    <w:rsid w:val="00D21E09"/>
    <w:pPr>
      <w:spacing w:line="360" w:lineRule="auto"/>
      <w:ind w:firstLine="709"/>
      <w:jc w:val="both"/>
    </w:pPr>
    <w:rPr>
      <w:sz w:val="22"/>
    </w:rPr>
  </w:style>
  <w:style w:type="paragraph" w:customStyle="1" w:styleId="Style1">
    <w:name w:val="Style1"/>
    <w:basedOn w:val="mechtex"/>
    <w:rsid w:val="00D21E09"/>
    <w:pPr>
      <w:jc w:val="both"/>
    </w:pPr>
  </w:style>
  <w:style w:type="paragraph" w:customStyle="1" w:styleId="russtyle">
    <w:name w:val="russtyle"/>
    <w:basedOn w:val="Normal"/>
    <w:rsid w:val="00D21E09"/>
    <w:rPr>
      <w:rFonts w:ascii="Russian Baltica" w:hAnsi="Russian Baltica"/>
      <w:sz w:val="22"/>
    </w:rPr>
  </w:style>
  <w:style w:type="character" w:customStyle="1" w:styleId="PersonalComposeStyle">
    <w:name w:val="Personal Compose Style"/>
    <w:basedOn w:val="DefaultParagraphFont"/>
    <w:rsid w:val="00D21E09"/>
    <w:rPr>
      <w:rFonts w:ascii="Arial" w:hAnsi="Arial" w:cs="Arial"/>
      <w:color w:val="auto"/>
      <w:sz w:val="20"/>
    </w:rPr>
  </w:style>
  <w:style w:type="character" w:customStyle="1" w:styleId="PersonalReplyStyle">
    <w:name w:val="Personal Reply Style"/>
    <w:basedOn w:val="DefaultParagraphFont"/>
    <w:rsid w:val="00D21E09"/>
    <w:rPr>
      <w:rFonts w:ascii="Arial" w:hAnsi="Arial" w:cs="Arial"/>
      <w:color w:val="auto"/>
      <w:sz w:val="20"/>
    </w:rPr>
  </w:style>
  <w:style w:type="paragraph" w:customStyle="1" w:styleId="Style2">
    <w:name w:val="Style2"/>
    <w:basedOn w:val="mechtex"/>
    <w:rsid w:val="00D21E09"/>
    <w:rPr>
      <w:w w:val="90"/>
    </w:rPr>
  </w:style>
  <w:style w:type="paragraph" w:customStyle="1" w:styleId="Style3">
    <w:name w:val="Style3"/>
    <w:basedOn w:val="mechtex"/>
    <w:rsid w:val="00D21E09"/>
    <w:rPr>
      <w:w w:val="90"/>
    </w:rPr>
  </w:style>
  <w:style w:type="paragraph" w:customStyle="1" w:styleId="Style6">
    <w:name w:val="Style6"/>
    <w:basedOn w:val="mechtex"/>
    <w:rsid w:val="00D21E09"/>
  </w:style>
  <w:style w:type="character" w:customStyle="1" w:styleId="mechtexChar">
    <w:name w:val="mechtex Char"/>
    <w:link w:val="mechtex"/>
    <w:rsid w:val="00D21E09"/>
    <w:rPr>
      <w:rFonts w:ascii="Arial Armenian" w:eastAsia="Times New Roman" w:hAnsi="Arial Armenian" w:cs="Times New Roman"/>
      <w:szCs w:val="20"/>
      <w:lang w:eastAsia="ru-RU"/>
    </w:rPr>
  </w:style>
  <w:style w:type="character" w:styleId="Strong">
    <w:name w:val="Strong"/>
    <w:basedOn w:val="DefaultParagraphFont"/>
    <w:uiPriority w:val="22"/>
    <w:qFormat/>
    <w:rsid w:val="00D21E09"/>
    <w:rPr>
      <w:b/>
    </w:rPr>
  </w:style>
  <w:style w:type="character" w:customStyle="1" w:styleId="normChar">
    <w:name w:val="norm Char"/>
    <w:basedOn w:val="DefaultParagraphFont"/>
    <w:link w:val="norm"/>
    <w:locked/>
    <w:rsid w:val="00D21E09"/>
    <w:rPr>
      <w:rFonts w:ascii="Arial Armenian" w:eastAsia="Times New Roman" w:hAnsi="Arial Armenian" w:cs="Times New Roman"/>
      <w:szCs w:val="20"/>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qFormat/>
    <w:rsid w:val="00D21E09"/>
    <w:pPr>
      <w:spacing w:before="100" w:beforeAutospacing="1" w:after="100" w:afterAutospacing="1"/>
    </w:pPr>
    <w:rPr>
      <w:rFonts w:ascii="Times New Roman" w:hAnsi="Times New Roman"/>
      <w:sz w:val="24"/>
      <w:szCs w:val="24"/>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D21E09"/>
    <w:rPr>
      <w:rFonts w:ascii="Times New Roman" w:eastAsia="Times New Roman" w:hAnsi="Times New Roman" w:cs="Times New Roman"/>
      <w:sz w:val="24"/>
      <w:szCs w:val="24"/>
      <w:lang w:val="ru-RU" w:eastAsia="ru-RU"/>
    </w:rPr>
  </w:style>
  <w:style w:type="character" w:styleId="Emphasis">
    <w:name w:val="Emphasis"/>
    <w:basedOn w:val="DefaultParagraphFont"/>
    <w:uiPriority w:val="20"/>
    <w:qFormat/>
    <w:rsid w:val="00D21E09"/>
    <w:rPr>
      <w:i/>
      <w:iCs/>
    </w:rPr>
  </w:style>
  <w:style w:type="paragraph" w:styleId="ListParagraph">
    <w:name w:val="List Paragraph"/>
    <w:aliases w:val="Akapit z listą BS,List Paragraph 1,List_Paragraph,Multilevel para_II,List Paragraph1,Bullet1,References,List Paragraph (numbered (a)),IBL List Paragraph,List Paragraph nowy,Numbered List Paragraph"/>
    <w:basedOn w:val="Normal"/>
    <w:link w:val="ListParagraphChar"/>
    <w:uiPriority w:val="34"/>
    <w:qFormat/>
    <w:rsid w:val="00D21E0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D21E09"/>
  </w:style>
  <w:style w:type="character" w:customStyle="1" w:styleId="mechtex0">
    <w:name w:val="mechtex Знак"/>
    <w:locked/>
    <w:rsid w:val="00D21E09"/>
    <w:rPr>
      <w:rFonts w:ascii="Arial Armenian" w:hAnsi="Arial Armenian"/>
      <w:sz w:val="22"/>
      <w:lang w:eastAsia="ru-RU"/>
    </w:rPr>
  </w:style>
  <w:style w:type="paragraph" w:styleId="BalloonText">
    <w:name w:val="Balloon Text"/>
    <w:basedOn w:val="Normal"/>
    <w:link w:val="BalloonTextChar"/>
    <w:rsid w:val="00D21E09"/>
    <w:rPr>
      <w:rFonts w:ascii="Tahoma" w:hAnsi="Tahoma" w:cs="Tahoma"/>
      <w:sz w:val="16"/>
      <w:szCs w:val="16"/>
    </w:rPr>
  </w:style>
  <w:style w:type="character" w:customStyle="1" w:styleId="BalloonTextChar">
    <w:name w:val="Balloon Text Char"/>
    <w:basedOn w:val="DefaultParagraphFont"/>
    <w:link w:val="BalloonText"/>
    <w:rsid w:val="00D21E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C6455-5709-4172-8A15-5731A5DA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dc:creator>
  <cp:keywords/>
  <dc:description/>
  <cp:lastModifiedBy>Пользователь Windows</cp:lastModifiedBy>
  <cp:revision>2</cp:revision>
  <dcterms:created xsi:type="dcterms:W3CDTF">2022-06-01T07:30:00Z</dcterms:created>
  <dcterms:modified xsi:type="dcterms:W3CDTF">2022-06-01T07:30:00Z</dcterms:modified>
</cp:coreProperties>
</file>