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4F780" w14:textId="77777777" w:rsidR="0068188D" w:rsidRPr="00051E62" w:rsidRDefault="0068188D" w:rsidP="00051E62">
      <w:pPr>
        <w:shd w:val="clear" w:color="auto" w:fill="FFFFFF"/>
        <w:spacing w:after="0" w:line="240" w:lineRule="auto"/>
        <w:ind w:firstLine="375"/>
        <w:jc w:val="both"/>
        <w:rPr>
          <w:rFonts w:ascii="GHEA Grapalat" w:eastAsia="Times New Roman" w:hAnsi="GHEA Grapalat" w:cs="Times New Roman"/>
          <w:color w:val="000000"/>
          <w:lang w:val="hy-AM"/>
        </w:rPr>
      </w:pPr>
    </w:p>
    <w:p w14:paraId="5477E402" w14:textId="77777777" w:rsidR="0068188D" w:rsidRPr="00842E8C" w:rsidRDefault="0068188D" w:rsidP="00081626">
      <w:pPr>
        <w:spacing w:line="240" w:lineRule="auto"/>
        <w:ind w:right="9"/>
        <w:jc w:val="right"/>
        <w:rPr>
          <w:rFonts w:ascii="GHEA Grapalat" w:hAnsi="GHEA Grapalat" w:cs="Sylfaen"/>
          <w:b/>
          <w:sz w:val="24"/>
          <w:szCs w:val="24"/>
          <w:lang w:val="hy-AM"/>
        </w:rPr>
      </w:pPr>
      <w:r w:rsidRPr="00842E8C">
        <w:rPr>
          <w:rFonts w:ascii="GHEA Grapalat" w:hAnsi="GHEA Grapalat" w:cs="Sylfaen"/>
          <w:b/>
          <w:bCs/>
          <w:color w:val="000000"/>
          <w:sz w:val="24"/>
          <w:szCs w:val="24"/>
          <w:lang w:val="hy-AM"/>
        </w:rPr>
        <w:t>ՆԱԽԱԳԻԾ</w:t>
      </w:r>
    </w:p>
    <w:p w14:paraId="1672F9F8" w14:textId="77777777" w:rsidR="0068188D" w:rsidRPr="00842E8C" w:rsidRDefault="0068188D" w:rsidP="00081626">
      <w:pPr>
        <w:shd w:val="clear" w:color="auto" w:fill="FFFFFF"/>
        <w:spacing w:after="100" w:afterAutospacing="1" w:line="240" w:lineRule="auto"/>
        <w:jc w:val="center"/>
        <w:rPr>
          <w:rFonts w:ascii="GHEA Grapalat" w:hAnsi="GHEA Grapalat"/>
          <w:b/>
          <w:color w:val="000000"/>
          <w:sz w:val="24"/>
          <w:szCs w:val="24"/>
          <w:lang w:val="hy-AM"/>
        </w:rPr>
      </w:pPr>
      <w:r w:rsidRPr="00842E8C">
        <w:rPr>
          <w:rFonts w:ascii="GHEA Grapalat" w:hAnsi="GHEA Grapalat" w:cs="Sylfaen"/>
          <w:b/>
          <w:bCs/>
          <w:color w:val="000000"/>
          <w:sz w:val="24"/>
          <w:szCs w:val="24"/>
          <w:lang w:val="hy-AM"/>
        </w:rPr>
        <w:t>ՀԱՅԱՍՏԱՆԻ</w:t>
      </w:r>
      <w:r w:rsidRPr="00842E8C">
        <w:rPr>
          <w:rFonts w:ascii="GHEA Grapalat" w:hAnsi="GHEA Grapalat"/>
          <w:b/>
          <w:bCs/>
          <w:color w:val="000000"/>
          <w:sz w:val="24"/>
          <w:szCs w:val="24"/>
          <w:lang w:val="hy-AM"/>
        </w:rPr>
        <w:t xml:space="preserve"> </w:t>
      </w:r>
      <w:r w:rsidRPr="00842E8C">
        <w:rPr>
          <w:rFonts w:ascii="GHEA Grapalat" w:hAnsi="GHEA Grapalat" w:cs="Sylfaen"/>
          <w:b/>
          <w:bCs/>
          <w:color w:val="000000"/>
          <w:sz w:val="24"/>
          <w:szCs w:val="24"/>
          <w:lang w:val="hy-AM"/>
        </w:rPr>
        <w:t>ՀԱՆՐԱՊԵՏՈՒԹՅԱՆ</w:t>
      </w:r>
      <w:r w:rsidRPr="00842E8C">
        <w:rPr>
          <w:rFonts w:ascii="GHEA Grapalat" w:hAnsi="GHEA Grapalat"/>
          <w:b/>
          <w:bCs/>
          <w:color w:val="000000"/>
          <w:sz w:val="24"/>
          <w:szCs w:val="24"/>
          <w:lang w:val="hy-AM"/>
        </w:rPr>
        <w:t xml:space="preserve"> </w:t>
      </w:r>
      <w:r w:rsidRPr="00842E8C">
        <w:rPr>
          <w:rFonts w:ascii="GHEA Grapalat" w:hAnsi="GHEA Grapalat" w:cs="Sylfaen"/>
          <w:b/>
          <w:bCs/>
          <w:color w:val="000000"/>
          <w:sz w:val="24"/>
          <w:szCs w:val="24"/>
          <w:lang w:val="hy-AM"/>
        </w:rPr>
        <w:t>ԿԱՌԱՎԱՐՈՒԹՅՈՒՆ</w:t>
      </w:r>
    </w:p>
    <w:p w14:paraId="53EC5F62" w14:textId="77777777" w:rsidR="0068188D" w:rsidRPr="00842E8C" w:rsidRDefault="0068188D" w:rsidP="00081626">
      <w:pPr>
        <w:shd w:val="clear" w:color="auto" w:fill="FFFFFF"/>
        <w:spacing w:line="240" w:lineRule="auto"/>
        <w:ind w:firstLine="269"/>
        <w:jc w:val="center"/>
        <w:rPr>
          <w:rFonts w:ascii="GHEA Grapalat" w:hAnsi="GHEA Grapalat"/>
          <w:b/>
          <w:color w:val="000000"/>
          <w:sz w:val="24"/>
          <w:szCs w:val="24"/>
          <w:lang w:val="hy-AM"/>
        </w:rPr>
      </w:pPr>
      <w:r w:rsidRPr="00842E8C">
        <w:rPr>
          <w:rFonts w:ascii="GHEA Grapalat" w:hAnsi="GHEA Grapalat" w:cs="Sylfaen"/>
          <w:b/>
          <w:bCs/>
          <w:color w:val="000000"/>
          <w:sz w:val="24"/>
          <w:szCs w:val="24"/>
          <w:lang w:val="hy-AM"/>
        </w:rPr>
        <w:t>Ո</w:t>
      </w:r>
      <w:r w:rsidRPr="00842E8C">
        <w:rPr>
          <w:rFonts w:ascii="GHEA Grapalat" w:hAnsi="GHEA Grapalat"/>
          <w:b/>
          <w:bCs/>
          <w:color w:val="000000"/>
          <w:sz w:val="24"/>
          <w:szCs w:val="24"/>
          <w:lang w:val="hy-AM"/>
        </w:rPr>
        <w:t xml:space="preserve"> </w:t>
      </w:r>
      <w:r w:rsidRPr="00842E8C">
        <w:rPr>
          <w:rFonts w:ascii="GHEA Grapalat" w:hAnsi="GHEA Grapalat" w:cs="Sylfaen"/>
          <w:b/>
          <w:bCs/>
          <w:color w:val="000000"/>
          <w:sz w:val="24"/>
          <w:szCs w:val="24"/>
          <w:lang w:val="hy-AM"/>
        </w:rPr>
        <w:t>Ր</w:t>
      </w:r>
      <w:r w:rsidRPr="00842E8C">
        <w:rPr>
          <w:rFonts w:ascii="GHEA Grapalat" w:hAnsi="GHEA Grapalat"/>
          <w:b/>
          <w:bCs/>
          <w:color w:val="000000"/>
          <w:sz w:val="24"/>
          <w:szCs w:val="24"/>
          <w:lang w:val="hy-AM"/>
        </w:rPr>
        <w:t xml:space="preserve"> </w:t>
      </w:r>
      <w:r w:rsidRPr="00842E8C">
        <w:rPr>
          <w:rFonts w:ascii="GHEA Grapalat" w:hAnsi="GHEA Grapalat" w:cs="Sylfaen"/>
          <w:b/>
          <w:bCs/>
          <w:color w:val="000000"/>
          <w:sz w:val="24"/>
          <w:szCs w:val="24"/>
          <w:lang w:val="hy-AM"/>
        </w:rPr>
        <w:t>Ո</w:t>
      </w:r>
      <w:r w:rsidRPr="00842E8C">
        <w:rPr>
          <w:rFonts w:ascii="GHEA Grapalat" w:hAnsi="GHEA Grapalat"/>
          <w:b/>
          <w:bCs/>
          <w:color w:val="000000"/>
          <w:sz w:val="24"/>
          <w:szCs w:val="24"/>
          <w:lang w:val="hy-AM"/>
        </w:rPr>
        <w:t xml:space="preserve"> </w:t>
      </w:r>
      <w:r w:rsidRPr="00842E8C">
        <w:rPr>
          <w:rFonts w:ascii="GHEA Grapalat" w:hAnsi="GHEA Grapalat" w:cs="Sylfaen"/>
          <w:b/>
          <w:bCs/>
          <w:color w:val="000000"/>
          <w:sz w:val="24"/>
          <w:szCs w:val="24"/>
          <w:lang w:val="hy-AM"/>
        </w:rPr>
        <w:t>Շ</w:t>
      </w:r>
      <w:r w:rsidRPr="00842E8C">
        <w:rPr>
          <w:rFonts w:ascii="GHEA Grapalat" w:hAnsi="GHEA Grapalat"/>
          <w:b/>
          <w:bCs/>
          <w:color w:val="000000"/>
          <w:sz w:val="24"/>
          <w:szCs w:val="24"/>
          <w:lang w:val="hy-AM"/>
        </w:rPr>
        <w:t xml:space="preserve"> </w:t>
      </w:r>
      <w:r w:rsidRPr="00842E8C">
        <w:rPr>
          <w:rFonts w:ascii="GHEA Grapalat" w:hAnsi="GHEA Grapalat" w:cs="Sylfaen"/>
          <w:b/>
          <w:bCs/>
          <w:color w:val="000000"/>
          <w:sz w:val="24"/>
          <w:szCs w:val="24"/>
          <w:lang w:val="hy-AM"/>
        </w:rPr>
        <w:t>ՈՒ</w:t>
      </w:r>
      <w:r w:rsidRPr="00842E8C">
        <w:rPr>
          <w:rFonts w:ascii="GHEA Grapalat" w:hAnsi="GHEA Grapalat"/>
          <w:b/>
          <w:bCs/>
          <w:color w:val="000000"/>
          <w:sz w:val="24"/>
          <w:szCs w:val="24"/>
          <w:lang w:val="hy-AM"/>
        </w:rPr>
        <w:t xml:space="preserve"> </w:t>
      </w:r>
      <w:r w:rsidRPr="00842E8C">
        <w:rPr>
          <w:rFonts w:ascii="GHEA Grapalat" w:hAnsi="GHEA Grapalat" w:cs="Sylfaen"/>
          <w:b/>
          <w:bCs/>
          <w:color w:val="000000"/>
          <w:sz w:val="24"/>
          <w:szCs w:val="24"/>
          <w:lang w:val="hy-AM"/>
        </w:rPr>
        <w:t>Մ</w:t>
      </w:r>
    </w:p>
    <w:p w14:paraId="2E140699" w14:textId="77777777" w:rsidR="0068188D" w:rsidRPr="00842E8C" w:rsidRDefault="0068188D" w:rsidP="00081626">
      <w:pPr>
        <w:shd w:val="clear" w:color="auto" w:fill="FFFFFF"/>
        <w:spacing w:line="240" w:lineRule="auto"/>
        <w:ind w:firstLine="269"/>
        <w:jc w:val="center"/>
        <w:rPr>
          <w:rFonts w:ascii="GHEA Grapalat" w:hAnsi="GHEA Grapalat"/>
          <w:color w:val="000000"/>
          <w:sz w:val="24"/>
          <w:szCs w:val="24"/>
          <w:lang w:val="hy-AM"/>
        </w:rPr>
      </w:pPr>
      <w:r w:rsidRPr="00842E8C">
        <w:rPr>
          <w:rFonts w:ascii="Sylfaen" w:hAnsi="Sylfaen"/>
          <w:color w:val="000000"/>
          <w:sz w:val="24"/>
          <w:szCs w:val="24"/>
          <w:lang w:val="hy-AM"/>
        </w:rPr>
        <w:t> </w:t>
      </w:r>
    </w:p>
    <w:p w14:paraId="514DE6CF" w14:textId="77777777" w:rsidR="0068188D" w:rsidRPr="00842E8C" w:rsidRDefault="0068188D" w:rsidP="00081626">
      <w:pPr>
        <w:shd w:val="clear" w:color="auto" w:fill="FFFFFF"/>
        <w:spacing w:line="240" w:lineRule="auto"/>
        <w:ind w:firstLine="269"/>
        <w:jc w:val="center"/>
        <w:rPr>
          <w:rFonts w:ascii="GHEA Grapalat" w:hAnsi="GHEA Grapalat"/>
          <w:color w:val="000000"/>
          <w:sz w:val="24"/>
          <w:szCs w:val="24"/>
          <w:lang w:val="hy-AM"/>
        </w:rPr>
      </w:pPr>
      <w:r w:rsidRPr="00842E8C">
        <w:rPr>
          <w:rFonts w:ascii="GHEA Grapalat" w:hAnsi="GHEA Grapalat"/>
          <w:color w:val="000000"/>
          <w:sz w:val="24"/>
          <w:szCs w:val="24"/>
          <w:lang w:val="hy-AM"/>
        </w:rPr>
        <w:t xml:space="preserve">… </w:t>
      </w:r>
      <w:r w:rsidRPr="00842E8C">
        <w:rPr>
          <w:rFonts w:ascii="GHEA Grapalat" w:hAnsi="GHEA Grapalat" w:cs="Sylfaen"/>
          <w:color w:val="000000"/>
          <w:sz w:val="24"/>
          <w:szCs w:val="24"/>
          <w:lang w:val="hy-AM"/>
        </w:rPr>
        <w:t>………</w:t>
      </w:r>
      <w:r w:rsidRPr="00842E8C">
        <w:rPr>
          <w:rFonts w:ascii="GHEA Grapalat" w:hAnsi="GHEA Grapalat"/>
          <w:color w:val="000000"/>
          <w:sz w:val="24"/>
          <w:szCs w:val="24"/>
          <w:lang w:val="hy-AM"/>
        </w:rPr>
        <w:t xml:space="preserve"> 2022 </w:t>
      </w:r>
      <w:r w:rsidRPr="00842E8C">
        <w:rPr>
          <w:rFonts w:ascii="GHEA Grapalat" w:hAnsi="GHEA Grapalat" w:cs="Sylfaen"/>
          <w:color w:val="000000"/>
          <w:sz w:val="24"/>
          <w:szCs w:val="24"/>
          <w:lang w:val="hy-AM"/>
        </w:rPr>
        <w:t>թվականի</w:t>
      </w:r>
      <w:r w:rsidRPr="00842E8C">
        <w:rPr>
          <w:rFonts w:ascii="GHEA Grapalat" w:hAnsi="GHEA Grapalat"/>
          <w:color w:val="000000"/>
          <w:sz w:val="24"/>
          <w:szCs w:val="24"/>
          <w:lang w:val="hy-AM"/>
        </w:rPr>
        <w:t xml:space="preserve"> N …-</w:t>
      </w:r>
      <w:r w:rsidRPr="00842E8C">
        <w:rPr>
          <w:rFonts w:ascii="GHEA Grapalat" w:hAnsi="GHEA Grapalat" w:cs="Sylfaen"/>
          <w:color w:val="000000"/>
          <w:sz w:val="24"/>
          <w:szCs w:val="24"/>
          <w:lang w:val="hy-AM"/>
        </w:rPr>
        <w:t>Ն</w:t>
      </w:r>
    </w:p>
    <w:p w14:paraId="349C7B20" w14:textId="77777777" w:rsidR="0068188D" w:rsidRPr="00842E8C" w:rsidRDefault="0068188D" w:rsidP="00081626">
      <w:pPr>
        <w:shd w:val="clear" w:color="auto" w:fill="FFFFFF"/>
        <w:spacing w:line="240" w:lineRule="auto"/>
        <w:ind w:firstLine="269"/>
        <w:jc w:val="center"/>
        <w:rPr>
          <w:rFonts w:ascii="GHEA Grapalat" w:hAnsi="GHEA Grapalat"/>
          <w:color w:val="000000"/>
          <w:sz w:val="24"/>
          <w:szCs w:val="24"/>
          <w:lang w:val="hy-AM"/>
        </w:rPr>
      </w:pPr>
      <w:r w:rsidRPr="00842E8C">
        <w:rPr>
          <w:rFonts w:ascii="Sylfaen" w:hAnsi="Sylfaen"/>
          <w:color w:val="000000"/>
          <w:sz w:val="24"/>
          <w:szCs w:val="24"/>
          <w:lang w:val="hy-AM"/>
        </w:rPr>
        <w:t> </w:t>
      </w:r>
    </w:p>
    <w:p w14:paraId="5DB6E8CF" w14:textId="661E12CB" w:rsidR="00666CE9" w:rsidRPr="00842E8C" w:rsidRDefault="000D1471" w:rsidP="00081626">
      <w:pPr>
        <w:pStyle w:val="mechtex"/>
        <w:rPr>
          <w:rFonts w:ascii="GHEA Grapalat" w:hAnsi="GHEA Grapalat" w:cs="Sylfaen"/>
          <w:b/>
          <w:bCs/>
          <w:color w:val="000000"/>
          <w:sz w:val="24"/>
          <w:szCs w:val="24"/>
          <w:lang w:val="hy-AM"/>
        </w:rPr>
      </w:pPr>
      <w:r w:rsidRPr="00842E8C">
        <w:rPr>
          <w:rFonts w:ascii="GHEA Grapalat" w:hAnsi="GHEA Grapalat" w:cs="Sylfaen"/>
          <w:b/>
          <w:bCs/>
          <w:color w:val="000000"/>
          <w:sz w:val="24"/>
          <w:szCs w:val="24"/>
          <w:lang w:val="hy-AM"/>
        </w:rPr>
        <w:t>ՀԱՅԱՍՏԱՆԻ ՀԱՆՐԱՊԵՏՈՒԹՅԱՆ ԿԱՌԱՎԱՐՈՒԹՅԱՆ 2020 ԹՎԱԿԱՆԻ ԴԵԿՏԵՄԲԵՐԻ 30-Ի N2206-Ն ՈՐՈՇՄԱՆ ՄԵՋ ՓՈՓՈԽՈՒԹՅՈՒՆՆԵՐ</w:t>
      </w:r>
      <w:r w:rsidR="004F69E6" w:rsidRPr="00842E8C">
        <w:rPr>
          <w:rFonts w:ascii="GHEA Grapalat" w:hAnsi="GHEA Grapalat" w:cs="Sylfaen"/>
          <w:b/>
          <w:bCs/>
          <w:color w:val="000000"/>
          <w:sz w:val="24"/>
          <w:szCs w:val="24"/>
        </w:rPr>
        <w:t xml:space="preserve"> </w:t>
      </w:r>
      <w:r w:rsidR="004F69E6" w:rsidRPr="00842E8C">
        <w:rPr>
          <w:rFonts w:ascii="GHEA Grapalat" w:hAnsi="GHEA Grapalat" w:cs="Sylfaen"/>
          <w:b/>
          <w:bCs/>
          <w:color w:val="000000"/>
          <w:sz w:val="24"/>
          <w:szCs w:val="24"/>
          <w:lang w:val="hy-AM"/>
        </w:rPr>
        <w:t>ԵՎ ԼՐԱՑՈՒՄ</w:t>
      </w:r>
      <w:r w:rsidR="002158D4">
        <w:rPr>
          <w:rFonts w:ascii="GHEA Grapalat" w:hAnsi="GHEA Grapalat" w:cs="Sylfaen"/>
          <w:b/>
          <w:bCs/>
          <w:color w:val="000000"/>
          <w:sz w:val="24"/>
          <w:szCs w:val="24"/>
        </w:rPr>
        <w:t>ԵՐ</w:t>
      </w:r>
      <w:r w:rsidRPr="00842E8C">
        <w:rPr>
          <w:rFonts w:ascii="GHEA Grapalat" w:hAnsi="GHEA Grapalat" w:cs="Sylfaen"/>
          <w:b/>
          <w:bCs/>
          <w:color w:val="000000"/>
          <w:sz w:val="24"/>
          <w:szCs w:val="24"/>
          <w:lang w:val="hy-AM"/>
        </w:rPr>
        <w:t xml:space="preserve"> ԿԱՏԱՐԵԼՈՒ ԵՎ </w:t>
      </w:r>
      <w:r w:rsidR="0068188D" w:rsidRPr="00842E8C">
        <w:rPr>
          <w:rFonts w:ascii="GHEA Grapalat" w:hAnsi="GHEA Grapalat" w:cs="Sylfaen"/>
          <w:b/>
          <w:bCs/>
          <w:color w:val="000000"/>
          <w:sz w:val="24"/>
          <w:szCs w:val="24"/>
          <w:lang w:val="hy-AM"/>
        </w:rPr>
        <w:t>ՀԱՆՐԱՅԻՆ</w:t>
      </w:r>
      <w:r w:rsidR="0068188D" w:rsidRPr="00842E8C">
        <w:rPr>
          <w:rFonts w:ascii="GHEA Grapalat" w:hAnsi="GHEA Grapalat"/>
          <w:b/>
          <w:bCs/>
          <w:color w:val="000000"/>
          <w:sz w:val="24"/>
          <w:szCs w:val="24"/>
          <w:lang w:val="hy-AM"/>
        </w:rPr>
        <w:t xml:space="preserve"> </w:t>
      </w:r>
      <w:r w:rsidR="0068188D" w:rsidRPr="00842E8C">
        <w:rPr>
          <w:rFonts w:ascii="GHEA Grapalat" w:hAnsi="GHEA Grapalat" w:cs="Sylfaen"/>
          <w:b/>
          <w:bCs/>
          <w:color w:val="000000"/>
          <w:sz w:val="24"/>
          <w:szCs w:val="24"/>
          <w:lang w:val="hy-AM"/>
        </w:rPr>
        <w:t>ԾԱՌԱՅՈՂՆԵՐԻՆ</w:t>
      </w:r>
      <w:r w:rsidR="0068188D" w:rsidRPr="00842E8C">
        <w:rPr>
          <w:rFonts w:ascii="GHEA Grapalat" w:hAnsi="GHEA Grapalat"/>
          <w:b/>
          <w:bCs/>
          <w:color w:val="000000"/>
          <w:sz w:val="24"/>
          <w:szCs w:val="24"/>
          <w:lang w:val="hy-AM"/>
        </w:rPr>
        <w:t xml:space="preserve"> </w:t>
      </w:r>
      <w:r w:rsidR="0068188D" w:rsidRPr="00842E8C">
        <w:rPr>
          <w:rFonts w:ascii="GHEA Grapalat" w:hAnsi="GHEA Grapalat" w:cs="Sylfaen"/>
          <w:b/>
          <w:bCs/>
          <w:color w:val="000000"/>
          <w:sz w:val="24"/>
          <w:szCs w:val="24"/>
          <w:lang w:val="hy-AM"/>
        </w:rPr>
        <w:t>ԲՆԱԿԱՐԱՆՆԵՐՈՎ</w:t>
      </w:r>
      <w:r w:rsidR="0068188D" w:rsidRPr="00842E8C">
        <w:rPr>
          <w:rFonts w:ascii="GHEA Grapalat" w:hAnsi="GHEA Grapalat"/>
          <w:b/>
          <w:bCs/>
          <w:color w:val="000000"/>
          <w:sz w:val="24"/>
          <w:szCs w:val="24"/>
          <w:lang w:val="hy-AM"/>
        </w:rPr>
        <w:t xml:space="preserve"> </w:t>
      </w:r>
      <w:r w:rsidR="0068188D" w:rsidRPr="00842E8C">
        <w:rPr>
          <w:rFonts w:ascii="GHEA Grapalat" w:hAnsi="GHEA Grapalat" w:cs="Sylfaen"/>
          <w:b/>
          <w:bCs/>
          <w:color w:val="000000"/>
          <w:sz w:val="24"/>
          <w:szCs w:val="24"/>
          <w:lang w:val="hy-AM"/>
        </w:rPr>
        <w:t>ԱՊԱՀՈՎՄԱՆ</w:t>
      </w:r>
      <w:r w:rsidR="0068188D" w:rsidRPr="00842E8C">
        <w:rPr>
          <w:rFonts w:ascii="GHEA Grapalat" w:hAnsi="GHEA Grapalat"/>
          <w:b/>
          <w:bCs/>
          <w:color w:val="000000"/>
          <w:sz w:val="24"/>
          <w:szCs w:val="24"/>
          <w:lang w:val="hy-AM"/>
        </w:rPr>
        <w:t xml:space="preserve"> </w:t>
      </w:r>
      <w:r w:rsidR="0068188D" w:rsidRPr="00842E8C">
        <w:rPr>
          <w:rFonts w:ascii="GHEA Grapalat" w:hAnsi="GHEA Grapalat" w:cs="Sylfaen"/>
          <w:b/>
          <w:bCs/>
          <w:color w:val="000000"/>
          <w:sz w:val="24"/>
          <w:szCs w:val="24"/>
          <w:lang w:val="hy-AM"/>
        </w:rPr>
        <w:t>ԾՐԱԳՐԻ</w:t>
      </w:r>
      <w:r w:rsidR="0068188D" w:rsidRPr="00842E8C">
        <w:rPr>
          <w:rFonts w:ascii="GHEA Grapalat" w:hAnsi="GHEA Grapalat"/>
          <w:b/>
          <w:bCs/>
          <w:color w:val="000000"/>
          <w:sz w:val="24"/>
          <w:szCs w:val="24"/>
          <w:lang w:val="hy-AM"/>
        </w:rPr>
        <w:t xml:space="preserve"> </w:t>
      </w:r>
      <w:r w:rsidR="0068188D" w:rsidRPr="00842E8C">
        <w:rPr>
          <w:rFonts w:ascii="GHEA Grapalat" w:hAnsi="GHEA Grapalat" w:cs="Sylfaen"/>
          <w:b/>
          <w:bCs/>
          <w:color w:val="000000"/>
          <w:sz w:val="24"/>
          <w:szCs w:val="24"/>
          <w:lang w:val="hy-AM"/>
        </w:rPr>
        <w:t>ՇՐՋԱՆԱԿՆԵՐՈՒՄ</w:t>
      </w:r>
      <w:r w:rsidR="0068188D" w:rsidRPr="00842E8C">
        <w:rPr>
          <w:rFonts w:ascii="GHEA Grapalat" w:hAnsi="GHEA Grapalat"/>
          <w:b/>
          <w:bCs/>
          <w:color w:val="000000"/>
          <w:sz w:val="24"/>
          <w:szCs w:val="24"/>
          <w:lang w:val="hy-AM"/>
        </w:rPr>
        <w:t xml:space="preserve"> </w:t>
      </w:r>
      <w:r w:rsidR="0068188D" w:rsidRPr="00842E8C">
        <w:rPr>
          <w:rFonts w:ascii="GHEA Grapalat" w:hAnsi="GHEA Grapalat" w:cs="Sylfaen"/>
          <w:b/>
          <w:bCs/>
          <w:color w:val="000000"/>
          <w:sz w:val="24"/>
          <w:szCs w:val="24"/>
          <w:lang w:val="hy-AM"/>
        </w:rPr>
        <w:t>ԵՐԵՎԱՆ</w:t>
      </w:r>
      <w:r w:rsidR="0068188D" w:rsidRPr="00842E8C">
        <w:rPr>
          <w:rFonts w:ascii="GHEA Grapalat" w:hAnsi="GHEA Grapalat"/>
          <w:b/>
          <w:bCs/>
          <w:color w:val="000000"/>
          <w:sz w:val="24"/>
          <w:szCs w:val="24"/>
          <w:lang w:val="hy-AM"/>
        </w:rPr>
        <w:t xml:space="preserve"> </w:t>
      </w:r>
      <w:r w:rsidR="0068188D" w:rsidRPr="00842E8C">
        <w:rPr>
          <w:rFonts w:ascii="GHEA Grapalat" w:hAnsi="GHEA Grapalat" w:cs="Sylfaen"/>
          <w:b/>
          <w:bCs/>
          <w:color w:val="000000"/>
          <w:sz w:val="24"/>
          <w:szCs w:val="24"/>
          <w:lang w:val="hy-AM"/>
        </w:rPr>
        <w:t>ՔԱՂԱՔԻ ԳՐԻԲՈՅԵԴՈՎԻ ՓՈՂՈՑԻ N 48 ՀԱՍՑԵՈՒՄ ԿԱՌՈՒՑՎՈՂ ԲԱԶՄԱԲՆԱԿԱՐԱՆ</w:t>
      </w:r>
      <w:r w:rsidR="0068188D" w:rsidRPr="00842E8C">
        <w:rPr>
          <w:rFonts w:ascii="GHEA Grapalat" w:hAnsi="GHEA Grapalat"/>
          <w:b/>
          <w:bCs/>
          <w:color w:val="000000"/>
          <w:sz w:val="24"/>
          <w:szCs w:val="24"/>
          <w:lang w:val="hy-AM"/>
        </w:rPr>
        <w:t xml:space="preserve"> </w:t>
      </w:r>
      <w:r w:rsidR="0068188D" w:rsidRPr="00842E8C">
        <w:rPr>
          <w:rFonts w:ascii="GHEA Grapalat" w:hAnsi="GHEA Grapalat" w:cs="Sylfaen"/>
          <w:b/>
          <w:bCs/>
          <w:color w:val="000000"/>
          <w:sz w:val="24"/>
          <w:szCs w:val="24"/>
          <w:lang w:val="hy-AM"/>
        </w:rPr>
        <w:t>ՇԵՆՔԱՅԻՆ</w:t>
      </w:r>
      <w:r w:rsidR="0068188D" w:rsidRPr="00842E8C">
        <w:rPr>
          <w:rFonts w:ascii="GHEA Grapalat" w:hAnsi="GHEA Grapalat"/>
          <w:b/>
          <w:bCs/>
          <w:color w:val="000000"/>
          <w:sz w:val="24"/>
          <w:szCs w:val="24"/>
          <w:lang w:val="hy-AM"/>
        </w:rPr>
        <w:t xml:space="preserve"> </w:t>
      </w:r>
      <w:r w:rsidR="0068188D" w:rsidRPr="00842E8C">
        <w:rPr>
          <w:rFonts w:ascii="GHEA Grapalat" w:hAnsi="GHEA Grapalat" w:cs="Sylfaen"/>
          <w:b/>
          <w:bCs/>
          <w:color w:val="000000"/>
          <w:sz w:val="24"/>
          <w:szCs w:val="24"/>
          <w:lang w:val="hy-AM"/>
        </w:rPr>
        <w:t>ՀԱՄԱԼԻՐԻ ԵՐԿՐՈՐԴ ՓՈՒԼԻ</w:t>
      </w:r>
      <w:r w:rsidR="0068188D" w:rsidRPr="00842E8C">
        <w:rPr>
          <w:rFonts w:ascii="GHEA Grapalat" w:hAnsi="GHEA Grapalat"/>
          <w:b/>
          <w:bCs/>
          <w:color w:val="000000"/>
          <w:sz w:val="24"/>
          <w:szCs w:val="24"/>
          <w:lang w:val="hy-AM"/>
        </w:rPr>
        <w:t xml:space="preserve"> </w:t>
      </w:r>
      <w:r w:rsidR="0068188D" w:rsidRPr="00842E8C">
        <w:rPr>
          <w:rFonts w:ascii="GHEA Grapalat" w:hAnsi="GHEA Grapalat" w:cs="Sylfaen"/>
          <w:b/>
          <w:bCs/>
          <w:color w:val="000000"/>
          <w:sz w:val="24"/>
          <w:szCs w:val="24"/>
          <w:lang w:val="hy-AM"/>
        </w:rPr>
        <w:t>ԲՆԱԿԱՐԱՆՆԵՐԻ</w:t>
      </w:r>
      <w:r w:rsidR="0068188D" w:rsidRPr="00842E8C">
        <w:rPr>
          <w:rFonts w:ascii="GHEA Grapalat" w:hAnsi="GHEA Grapalat"/>
          <w:b/>
          <w:bCs/>
          <w:color w:val="000000"/>
          <w:sz w:val="24"/>
          <w:szCs w:val="24"/>
          <w:lang w:val="hy-AM"/>
        </w:rPr>
        <w:t xml:space="preserve"> ԵՎ ԱՎՏՈԿԱՅԱՆԱՏԵՂԻՆԵՐԻ </w:t>
      </w:r>
      <w:r w:rsidR="0068188D" w:rsidRPr="00842E8C">
        <w:rPr>
          <w:rFonts w:ascii="GHEA Grapalat" w:hAnsi="GHEA Grapalat" w:cs="Sylfaen"/>
          <w:b/>
          <w:bCs/>
          <w:color w:val="000000"/>
          <w:sz w:val="24"/>
          <w:szCs w:val="24"/>
          <w:lang w:val="hy-AM"/>
        </w:rPr>
        <w:t>ՎԱՃԱՌՔԻ</w:t>
      </w:r>
      <w:r w:rsidR="0068188D" w:rsidRPr="00842E8C">
        <w:rPr>
          <w:rFonts w:ascii="GHEA Grapalat" w:hAnsi="GHEA Grapalat"/>
          <w:b/>
          <w:bCs/>
          <w:color w:val="000000"/>
          <w:sz w:val="24"/>
          <w:szCs w:val="24"/>
          <w:lang w:val="hy-AM"/>
        </w:rPr>
        <w:t xml:space="preserve"> </w:t>
      </w:r>
      <w:r w:rsidR="0068188D" w:rsidRPr="00842E8C">
        <w:rPr>
          <w:rFonts w:ascii="GHEA Grapalat" w:hAnsi="GHEA Grapalat" w:cs="Sylfaen"/>
          <w:b/>
          <w:bCs/>
          <w:color w:val="000000"/>
          <w:sz w:val="24"/>
          <w:szCs w:val="24"/>
          <w:lang w:val="hy-AM"/>
        </w:rPr>
        <w:t xml:space="preserve">ԿԱՐԳԸ ՀԱՍՏԱՏԵԼՈՒ </w:t>
      </w:r>
      <w:r w:rsidRPr="00842E8C">
        <w:rPr>
          <w:rFonts w:ascii="GHEA Grapalat" w:hAnsi="GHEA Grapalat" w:cs="Sylfaen"/>
          <w:b/>
          <w:bCs/>
          <w:color w:val="000000"/>
          <w:sz w:val="24"/>
          <w:szCs w:val="24"/>
          <w:lang w:val="hy-AM"/>
        </w:rPr>
        <w:t>ՄԱՍԻՆ</w:t>
      </w:r>
    </w:p>
    <w:p w14:paraId="29524F2C" w14:textId="77777777" w:rsidR="0068188D" w:rsidRPr="00842E8C" w:rsidRDefault="0068188D" w:rsidP="00081626">
      <w:pPr>
        <w:shd w:val="clear" w:color="auto" w:fill="FFFFFF"/>
        <w:spacing w:after="0" w:line="240" w:lineRule="auto"/>
        <w:ind w:firstLine="375"/>
        <w:jc w:val="both"/>
        <w:rPr>
          <w:rFonts w:ascii="GHEA Grapalat" w:hAnsi="GHEA Grapalat" w:cs="Sylfaen"/>
          <w:b/>
          <w:bCs/>
          <w:color w:val="000000"/>
          <w:sz w:val="24"/>
          <w:szCs w:val="24"/>
          <w:lang w:val="hy-AM" w:eastAsia="ru-RU"/>
        </w:rPr>
      </w:pPr>
    </w:p>
    <w:p w14:paraId="55B412FD" w14:textId="5D966482"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 xml:space="preserve">Հայաստանի Հանրապետության Սահմանադրության 86-րդ հոդվածի 3-րդ մասին, </w:t>
      </w:r>
      <w:r w:rsidR="000D1471" w:rsidRPr="00842E8C">
        <w:rPr>
          <w:rFonts w:ascii="GHEA Grapalat" w:hAnsi="GHEA Grapalat" w:cs="GHEA Grapalat"/>
          <w:sz w:val="24"/>
          <w:szCs w:val="24"/>
          <w:lang w:val="hy-AM"/>
        </w:rPr>
        <w:t>Նորմատիվ իրավական ակտերի մասին</w:t>
      </w:r>
      <w:r w:rsidR="004F69E6" w:rsidRPr="00842E8C">
        <w:rPr>
          <w:rFonts w:ascii="GHEA Grapalat" w:hAnsi="GHEA Grapalat" w:cs="GHEA Grapalat"/>
          <w:sz w:val="24"/>
          <w:szCs w:val="24"/>
          <w:lang w:val="hy-AM"/>
        </w:rPr>
        <w:t xml:space="preserve"> </w:t>
      </w:r>
      <w:r w:rsidR="000D1471" w:rsidRPr="00842E8C">
        <w:rPr>
          <w:rFonts w:ascii="GHEA Grapalat" w:hAnsi="GHEA Grapalat" w:cs="GHEA Grapalat"/>
          <w:sz w:val="24"/>
          <w:szCs w:val="24"/>
          <w:lang w:val="hy-AM"/>
        </w:rPr>
        <w:t>օրենքի</w:t>
      </w:r>
      <w:r w:rsidR="004F69E6" w:rsidRPr="00842E8C">
        <w:rPr>
          <w:rFonts w:ascii="GHEA Grapalat" w:hAnsi="GHEA Grapalat" w:cs="GHEA Grapalat"/>
          <w:sz w:val="24"/>
          <w:szCs w:val="24"/>
          <w:lang w:val="hy-AM"/>
        </w:rPr>
        <w:t xml:space="preserve"> </w:t>
      </w:r>
      <w:r w:rsidR="000D1471" w:rsidRPr="00842E8C">
        <w:rPr>
          <w:rFonts w:ascii="GHEA Grapalat" w:hAnsi="GHEA Grapalat" w:cs="GHEA Grapalat"/>
          <w:sz w:val="24"/>
          <w:szCs w:val="24"/>
          <w:lang w:val="hy-AM"/>
        </w:rPr>
        <w:t xml:space="preserve">34-րդ հոդվածի 1-ին </w:t>
      </w:r>
      <w:r w:rsidR="00467259">
        <w:rPr>
          <w:rFonts w:ascii="GHEA Grapalat" w:hAnsi="GHEA Grapalat" w:cs="GHEA Grapalat"/>
          <w:sz w:val="24"/>
          <w:szCs w:val="24"/>
          <w:lang w:val="hy-AM"/>
        </w:rPr>
        <w:t xml:space="preserve">ու 3-րդ </w:t>
      </w:r>
      <w:r w:rsidR="000D1471" w:rsidRPr="00842E8C">
        <w:rPr>
          <w:rFonts w:ascii="GHEA Grapalat" w:hAnsi="GHEA Grapalat" w:cs="GHEA Grapalat"/>
          <w:sz w:val="24"/>
          <w:szCs w:val="24"/>
          <w:lang w:val="hy-AM"/>
        </w:rPr>
        <w:t xml:space="preserve">մասին և </w:t>
      </w:r>
      <w:r w:rsidR="004F69E6" w:rsidRPr="00842E8C">
        <w:rPr>
          <w:rFonts w:ascii="GHEA Grapalat" w:eastAsia="Times New Roman" w:hAnsi="GHEA Grapalat" w:cs="Times New Roman"/>
          <w:color w:val="000000"/>
          <w:sz w:val="24"/>
          <w:szCs w:val="24"/>
          <w:lang w:val="hy-AM"/>
        </w:rPr>
        <w:t xml:space="preserve">«Քաղաքաշինության մասին» </w:t>
      </w:r>
      <w:r w:rsidRPr="00842E8C">
        <w:rPr>
          <w:rFonts w:ascii="GHEA Grapalat" w:eastAsia="Times New Roman" w:hAnsi="GHEA Grapalat" w:cs="Times New Roman"/>
          <w:color w:val="000000"/>
          <w:sz w:val="24"/>
          <w:szCs w:val="24"/>
          <w:lang w:val="hy-AM"/>
        </w:rPr>
        <w:t>օրենքի</w:t>
      </w:r>
      <w:r w:rsidR="000D1471"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Times New Roman"/>
          <w:color w:val="000000"/>
          <w:sz w:val="24"/>
          <w:szCs w:val="24"/>
          <w:lang w:val="hy-AM"/>
        </w:rPr>
        <w:t>10.1-ին հոդվածի 3-րդ մասի 14-րդ կետին համապատասխան` բնակարանային շինարարությունը խրախուսելու և կառուցապատման ներդրումային ծրագրերի իրականացմանն աջակցելու նպատակով Հայաստանի Հանրապետության կառավարությունը</w:t>
      </w:r>
      <w:r w:rsidRPr="00842E8C">
        <w:rPr>
          <w:rFonts w:ascii="Calibri" w:eastAsia="Times New Roman" w:hAnsi="Calibri" w:cs="Calibri"/>
          <w:color w:val="000000"/>
          <w:sz w:val="24"/>
          <w:szCs w:val="24"/>
          <w:lang w:val="hy-AM"/>
        </w:rPr>
        <w:t> </w:t>
      </w:r>
      <w:r w:rsidRPr="00842E8C">
        <w:rPr>
          <w:rFonts w:ascii="GHEA Grapalat" w:eastAsia="Times New Roman" w:hAnsi="GHEA Grapalat" w:cs="Times New Roman"/>
          <w:b/>
          <w:bCs/>
          <w:i/>
          <w:iCs/>
          <w:color w:val="000000"/>
          <w:sz w:val="24"/>
          <w:szCs w:val="24"/>
          <w:lang w:val="hy-AM"/>
        </w:rPr>
        <w:t>որոշում է.</w:t>
      </w:r>
    </w:p>
    <w:p w14:paraId="3ACBF0F8" w14:textId="26CA4166" w:rsidR="00560B4E" w:rsidRPr="00734FC6" w:rsidRDefault="00D106C4" w:rsidP="00081626">
      <w:pPr>
        <w:pStyle w:val="ListParagraph"/>
        <w:numPr>
          <w:ilvl w:val="0"/>
          <w:numId w:val="2"/>
        </w:numPr>
        <w:shd w:val="clear" w:color="auto" w:fill="FFFFFF"/>
        <w:ind w:left="-270" w:firstLine="360"/>
        <w:jc w:val="both"/>
        <w:rPr>
          <w:rFonts w:ascii="GHEA Grapalat" w:hAnsi="GHEA Grapalat"/>
          <w:color w:val="000000"/>
          <w:szCs w:val="24"/>
          <w:shd w:val="clear" w:color="auto" w:fill="FFFFFF"/>
        </w:rPr>
      </w:pPr>
      <w:r w:rsidRPr="00842E8C">
        <w:rPr>
          <w:rFonts w:ascii="GHEA Grapalat" w:hAnsi="GHEA Grapalat" w:cs="GHEA Grapalat"/>
          <w:szCs w:val="24"/>
          <w:lang w:val="hy-AM"/>
        </w:rPr>
        <w:t>Հայաստանի Հանրապետության կառավարության 2020 թվականի դեկտեմբերի 30-ի «Հանրային ծառայողներին բնակարաններով ապահովման ծրագրի շրջանակներում Երևան քաղաքի</w:t>
      </w:r>
      <w:r w:rsidRPr="00842E8C">
        <w:rPr>
          <w:rFonts w:ascii="GHEA Grapalat" w:hAnsi="GHEA Grapalat"/>
          <w:color w:val="000000"/>
          <w:szCs w:val="24"/>
          <w:shd w:val="clear" w:color="auto" w:fill="FFFFFF"/>
        </w:rPr>
        <w:t xml:space="preserve"> </w:t>
      </w:r>
      <w:r w:rsidRPr="00842E8C">
        <w:rPr>
          <w:rFonts w:ascii="GHEA Grapalat" w:hAnsi="GHEA Grapalat"/>
          <w:color w:val="000000"/>
          <w:szCs w:val="24"/>
          <w:shd w:val="clear" w:color="auto" w:fill="FFFFFF"/>
          <w:lang w:val="hy-AM"/>
        </w:rPr>
        <w:t xml:space="preserve">Գրիբոյեդովի </w:t>
      </w:r>
      <w:r w:rsidRPr="00842E8C">
        <w:rPr>
          <w:rFonts w:ascii="GHEA Grapalat" w:hAnsi="GHEA Grapalat"/>
          <w:color w:val="000000"/>
          <w:szCs w:val="24"/>
          <w:shd w:val="clear" w:color="auto" w:fill="FFFFFF"/>
        </w:rPr>
        <w:t xml:space="preserve">փողոցի N 48 հասցեում կառուցվող բազմաբնակարան շենքային համալիրի բնակարանների և ավտոկայանատեղիների </w:t>
      </w:r>
      <w:r w:rsidRPr="00734FC6">
        <w:rPr>
          <w:rFonts w:ascii="GHEA Grapalat" w:hAnsi="GHEA Grapalat"/>
          <w:color w:val="000000"/>
          <w:szCs w:val="24"/>
          <w:shd w:val="clear" w:color="auto" w:fill="FFFFFF"/>
        </w:rPr>
        <w:t>վաճառքի կարգը հաստատելու մասին» N2206-Ն որոշման մեջ կատարել հետևյալ</w:t>
      </w:r>
      <w:r w:rsidRPr="00734FC6">
        <w:rPr>
          <w:rFonts w:ascii="GHEA Grapalat" w:hAnsi="GHEA Grapalat"/>
          <w:color w:val="000000"/>
          <w:szCs w:val="24"/>
          <w:shd w:val="clear" w:color="auto" w:fill="FFFFFF"/>
          <w:lang w:val="hy-AM"/>
        </w:rPr>
        <w:t xml:space="preserve"> փոփոխությունները</w:t>
      </w:r>
      <w:r w:rsidR="00842E8C" w:rsidRPr="00734FC6">
        <w:rPr>
          <w:rFonts w:ascii="GHEA Grapalat" w:hAnsi="GHEA Grapalat"/>
          <w:color w:val="000000"/>
          <w:szCs w:val="24"/>
          <w:shd w:val="clear" w:color="auto" w:fill="FFFFFF"/>
          <w:lang w:val="hy-AM"/>
        </w:rPr>
        <w:t xml:space="preserve"> և լրացում</w:t>
      </w:r>
      <w:r w:rsidR="002158D4">
        <w:rPr>
          <w:rFonts w:ascii="GHEA Grapalat" w:hAnsi="GHEA Grapalat"/>
          <w:color w:val="000000"/>
          <w:szCs w:val="24"/>
          <w:shd w:val="clear" w:color="auto" w:fill="FFFFFF"/>
          <w:lang w:val="en-US"/>
        </w:rPr>
        <w:t>ներ</w:t>
      </w:r>
      <w:r w:rsidR="00842E8C" w:rsidRPr="00734FC6">
        <w:rPr>
          <w:rFonts w:ascii="GHEA Grapalat" w:hAnsi="GHEA Grapalat"/>
          <w:color w:val="000000"/>
          <w:szCs w:val="24"/>
          <w:shd w:val="clear" w:color="auto" w:fill="FFFFFF"/>
          <w:lang w:val="hy-AM"/>
        </w:rPr>
        <w:t>ը</w:t>
      </w:r>
      <w:r w:rsidRPr="00734FC6">
        <w:rPr>
          <w:rFonts w:ascii="GHEA Grapalat" w:hAnsi="GHEA Grapalat"/>
          <w:color w:val="000000"/>
          <w:szCs w:val="24"/>
          <w:shd w:val="clear" w:color="auto" w:fill="FFFFFF"/>
          <w:lang w:val="hy-AM"/>
        </w:rPr>
        <w:t>.</w:t>
      </w:r>
    </w:p>
    <w:p w14:paraId="061DC2C1" w14:textId="3CA36C19" w:rsidR="000357C3" w:rsidRPr="00842E8C" w:rsidRDefault="006458DB" w:rsidP="00081626">
      <w:pPr>
        <w:pStyle w:val="ListParagraph"/>
        <w:numPr>
          <w:ilvl w:val="0"/>
          <w:numId w:val="4"/>
        </w:numPr>
        <w:shd w:val="clear" w:color="auto" w:fill="FFFFFF"/>
        <w:ind w:left="-270" w:firstLine="360"/>
        <w:jc w:val="both"/>
        <w:rPr>
          <w:rFonts w:ascii="GHEA Grapalat" w:hAnsi="GHEA Grapalat"/>
          <w:color w:val="000000"/>
          <w:szCs w:val="24"/>
          <w:shd w:val="clear" w:color="auto" w:fill="FFFFFF"/>
        </w:rPr>
      </w:pPr>
      <w:r w:rsidRPr="00734FC6">
        <w:rPr>
          <w:rFonts w:ascii="GHEA Grapalat" w:hAnsi="GHEA Grapalat" w:cs="GHEA Grapalat"/>
          <w:szCs w:val="24"/>
          <w:lang w:val="hy-AM"/>
        </w:rPr>
        <w:t>ո</w:t>
      </w:r>
      <w:r w:rsidR="000357C3" w:rsidRPr="00734FC6">
        <w:rPr>
          <w:rFonts w:ascii="GHEA Grapalat" w:hAnsi="GHEA Grapalat" w:cs="GHEA Grapalat"/>
          <w:szCs w:val="24"/>
          <w:lang w:val="hy-AM"/>
        </w:rPr>
        <w:t>րոշման 1-ին կետ</w:t>
      </w:r>
      <w:r w:rsidR="00734FC6" w:rsidRPr="00081626">
        <w:rPr>
          <w:rFonts w:ascii="GHEA Grapalat" w:hAnsi="GHEA Grapalat" w:cs="GHEA Grapalat"/>
          <w:szCs w:val="24"/>
        </w:rPr>
        <w:t>ում «համաձայն հավելվածի» բառերը փոխարինել «համաձայն N1 հավելվածի» բառերով</w:t>
      </w:r>
      <w:r w:rsidR="00E82D7E">
        <w:rPr>
          <w:rFonts w:ascii="GHEA Grapalat" w:hAnsi="GHEA Grapalat" w:cs="GHEA Grapalat"/>
          <w:szCs w:val="24"/>
        </w:rPr>
        <w:t>.</w:t>
      </w:r>
      <w:r w:rsidR="00734FC6" w:rsidRPr="00081626">
        <w:rPr>
          <w:rFonts w:ascii="GHEA Grapalat" w:hAnsi="GHEA Grapalat" w:cs="GHEA Grapalat"/>
          <w:szCs w:val="24"/>
        </w:rPr>
        <w:t xml:space="preserve"> </w:t>
      </w:r>
    </w:p>
    <w:p w14:paraId="60F71764" w14:textId="3B01B3DE" w:rsidR="000357C3" w:rsidRPr="00E91039" w:rsidRDefault="00E82D7E" w:rsidP="00081626">
      <w:pPr>
        <w:pStyle w:val="ListParagraph"/>
        <w:numPr>
          <w:ilvl w:val="0"/>
          <w:numId w:val="4"/>
        </w:numPr>
        <w:shd w:val="clear" w:color="auto" w:fill="FFFFFF"/>
        <w:ind w:left="-270" w:right="-82" w:firstLine="360"/>
        <w:jc w:val="both"/>
        <w:rPr>
          <w:rFonts w:ascii="GHEA Grapalat" w:hAnsi="GHEA Grapalat" w:cs="GHEA Grapalat"/>
          <w:szCs w:val="24"/>
          <w:lang w:val="hy-AM"/>
        </w:rPr>
      </w:pPr>
      <w:r>
        <w:rPr>
          <w:rFonts w:ascii="GHEA Grapalat" w:hAnsi="GHEA Grapalat" w:cs="GHEA Grapalat"/>
          <w:szCs w:val="24"/>
        </w:rPr>
        <w:t>ո</w:t>
      </w:r>
      <w:r w:rsidR="00A65420" w:rsidRPr="00E91039">
        <w:rPr>
          <w:rFonts w:ascii="GHEA Grapalat" w:hAnsi="GHEA Grapalat" w:cs="GHEA Grapalat"/>
          <w:szCs w:val="24"/>
          <w:lang w:val="hy-AM"/>
        </w:rPr>
        <w:t>րոշման 1-ին կետը</w:t>
      </w:r>
      <w:r w:rsidR="000357C3" w:rsidRPr="00E91039">
        <w:rPr>
          <w:rFonts w:ascii="GHEA Grapalat" w:hAnsi="GHEA Grapalat" w:cs="GHEA Grapalat"/>
          <w:szCs w:val="24"/>
          <w:lang w:val="hy-AM"/>
        </w:rPr>
        <w:t xml:space="preserve"> լրացնել հետևյալ բովանդակությամբ նոր 1.1 կետով.</w:t>
      </w:r>
    </w:p>
    <w:p w14:paraId="5B2C0787" w14:textId="4B5E239D" w:rsidR="000357C3" w:rsidRPr="00081626" w:rsidRDefault="00A65420" w:rsidP="00081626">
      <w:pPr>
        <w:pStyle w:val="ListParagraph"/>
        <w:shd w:val="clear" w:color="auto" w:fill="FFFFFF"/>
        <w:ind w:left="-270" w:right="-82"/>
        <w:jc w:val="both"/>
        <w:rPr>
          <w:rFonts w:ascii="GHEA Grapalat" w:hAnsi="GHEA Grapalat" w:cs="GHEA Grapalat"/>
          <w:szCs w:val="24"/>
        </w:rPr>
      </w:pPr>
      <w:r w:rsidRPr="00E6561C">
        <w:rPr>
          <w:rFonts w:ascii="GHEA Grapalat" w:hAnsi="GHEA Grapalat"/>
          <w:szCs w:val="24"/>
          <w:lang w:val="hy-AM"/>
        </w:rPr>
        <w:t xml:space="preserve"> </w:t>
      </w:r>
      <w:r w:rsidR="000357C3" w:rsidRPr="00E6561C">
        <w:rPr>
          <w:rFonts w:ascii="GHEA Grapalat" w:hAnsi="GHEA Grapalat"/>
          <w:szCs w:val="24"/>
          <w:lang w:val="hy-AM"/>
        </w:rPr>
        <w:t xml:space="preserve">«1.1 Հաստատել հանրային ծառայողներին բնակարաններով ապահովման ծրագրի շրջանակներում </w:t>
      </w:r>
      <w:r w:rsidRPr="00E6561C">
        <w:rPr>
          <w:rFonts w:ascii="GHEA Grapalat" w:hAnsi="GHEA Grapalat"/>
          <w:szCs w:val="24"/>
          <w:lang w:val="hy-AM"/>
        </w:rPr>
        <w:t xml:space="preserve">Երևան քաղաքի Գրիբոյեդովի փողոցի </w:t>
      </w:r>
      <w:r w:rsidR="000357C3" w:rsidRPr="00E6561C">
        <w:rPr>
          <w:rFonts w:ascii="GHEA Grapalat" w:hAnsi="GHEA Grapalat"/>
          <w:szCs w:val="24"/>
          <w:lang w:val="hy-AM"/>
        </w:rPr>
        <w:t>N 48 հասցեում (Արաբկիր վարչական շրջան) «ՕՐԴ ԴԵՎԵԼՈՓՄԵՆԹ» սահմանափակ պատասխանատվությամբ ընկերության կողմից (այսուհետ՝ Կառուցապատող) կառուցվող բազմաբնակարան շենքային համալիրից երկրորդ փուլի բնակարանների և ավտոկայանատեղիների վաճառքի կարգը` համաձայն N2 հավելվածի:»</w:t>
      </w:r>
      <w:r w:rsidR="00E82D7E">
        <w:rPr>
          <w:rFonts w:ascii="GHEA Grapalat" w:hAnsi="GHEA Grapalat"/>
          <w:szCs w:val="24"/>
        </w:rPr>
        <w:t>.</w:t>
      </w:r>
    </w:p>
    <w:p w14:paraId="5B53EE98" w14:textId="09B12C87" w:rsidR="003038F3" w:rsidRPr="0095632F" w:rsidRDefault="0095632F" w:rsidP="00081626">
      <w:pPr>
        <w:pStyle w:val="ListParagraph"/>
        <w:numPr>
          <w:ilvl w:val="0"/>
          <w:numId w:val="4"/>
        </w:numPr>
        <w:shd w:val="clear" w:color="auto" w:fill="FFFFFF"/>
        <w:ind w:left="-270" w:right="-82" w:firstLine="360"/>
        <w:jc w:val="both"/>
        <w:rPr>
          <w:rFonts w:ascii="GHEA Grapalat" w:hAnsi="GHEA Grapalat" w:cs="GHEA Grapalat"/>
          <w:szCs w:val="24"/>
          <w:lang w:val="hy-AM"/>
        </w:rPr>
      </w:pPr>
      <w:r>
        <w:rPr>
          <w:rFonts w:ascii="GHEA Grapalat" w:hAnsi="GHEA Grapalat"/>
          <w:color w:val="000000"/>
          <w:szCs w:val="24"/>
        </w:rPr>
        <w:t>ո</w:t>
      </w:r>
      <w:r w:rsidR="003038F3" w:rsidRPr="0095632F">
        <w:rPr>
          <w:rFonts w:ascii="GHEA Grapalat" w:hAnsi="GHEA Grapalat"/>
          <w:color w:val="000000"/>
          <w:szCs w:val="24"/>
          <w:lang w:val="en-US"/>
        </w:rPr>
        <w:t xml:space="preserve">րոշման </w:t>
      </w:r>
      <w:r w:rsidR="003038F3" w:rsidRPr="00E6561C">
        <w:rPr>
          <w:rFonts w:ascii="GHEA Grapalat" w:hAnsi="GHEA Grapalat"/>
          <w:color w:val="000000"/>
          <w:szCs w:val="24"/>
          <w:shd w:val="clear" w:color="auto" w:fill="FFFFFF"/>
          <w:lang w:val="hy-AM"/>
        </w:rPr>
        <w:t xml:space="preserve">2-րդ կետի </w:t>
      </w:r>
      <w:r w:rsidR="003038F3" w:rsidRPr="00E6561C">
        <w:rPr>
          <w:rFonts w:ascii="GHEA Grapalat" w:hAnsi="GHEA Grapalat" w:cs="GHEA Grapalat"/>
          <w:szCs w:val="24"/>
          <w:lang w:val="hy-AM"/>
        </w:rPr>
        <w:t>1-ին ենթակետում «1000</w:t>
      </w:r>
      <w:r w:rsidR="00EE3D1F" w:rsidRPr="00E6561C">
        <w:rPr>
          <w:rFonts w:ascii="GHEA Grapalat" w:hAnsi="GHEA Grapalat" w:cs="GHEA Grapalat"/>
          <w:szCs w:val="24"/>
          <w:lang w:val="hy-AM"/>
        </w:rPr>
        <w:t>» թվեր</w:t>
      </w:r>
      <w:r w:rsidR="003038F3" w:rsidRPr="00E6561C">
        <w:rPr>
          <w:rFonts w:ascii="GHEA Grapalat" w:hAnsi="GHEA Grapalat" w:cs="GHEA Grapalat"/>
          <w:szCs w:val="24"/>
          <w:lang w:val="hy-AM"/>
        </w:rPr>
        <w:t xml:space="preserve">ը </w:t>
      </w:r>
      <w:r w:rsidR="00663913" w:rsidRPr="00E6561C">
        <w:rPr>
          <w:rFonts w:ascii="GHEA Grapalat" w:hAnsi="GHEA Grapalat" w:cs="GHEA Grapalat"/>
          <w:szCs w:val="24"/>
          <w:lang w:val="hy-AM"/>
        </w:rPr>
        <w:t>փոխարինել «826</w:t>
      </w:r>
      <w:r w:rsidR="003038F3" w:rsidRPr="00E6561C">
        <w:rPr>
          <w:rFonts w:ascii="GHEA Grapalat" w:hAnsi="GHEA Grapalat" w:cs="GHEA Grapalat"/>
          <w:szCs w:val="24"/>
          <w:lang w:val="hy-AM"/>
        </w:rPr>
        <w:t>» թվ</w:t>
      </w:r>
      <w:r w:rsidR="00EE3D1F" w:rsidRPr="00E6561C">
        <w:rPr>
          <w:rFonts w:ascii="GHEA Grapalat" w:hAnsi="GHEA Grapalat" w:cs="GHEA Grapalat"/>
          <w:szCs w:val="24"/>
          <w:lang w:val="en-US"/>
        </w:rPr>
        <w:t>եր</w:t>
      </w:r>
      <w:r w:rsidR="003038F3" w:rsidRPr="00E6561C">
        <w:rPr>
          <w:rFonts w:ascii="GHEA Grapalat" w:hAnsi="GHEA Grapalat" w:cs="GHEA Grapalat"/>
          <w:szCs w:val="24"/>
          <w:lang w:val="hy-AM"/>
        </w:rPr>
        <w:t>ով</w:t>
      </w:r>
      <w:r>
        <w:rPr>
          <w:rFonts w:ascii="GHEA Grapalat" w:hAnsi="GHEA Grapalat" w:cs="GHEA Grapalat"/>
          <w:szCs w:val="24"/>
        </w:rPr>
        <w:t>.</w:t>
      </w:r>
    </w:p>
    <w:p w14:paraId="1A3101D8" w14:textId="0532F096" w:rsidR="00EE3D1F" w:rsidRPr="00E91039" w:rsidRDefault="0095632F" w:rsidP="00081626">
      <w:pPr>
        <w:pStyle w:val="ListParagraph"/>
        <w:numPr>
          <w:ilvl w:val="0"/>
          <w:numId w:val="4"/>
        </w:numPr>
        <w:shd w:val="clear" w:color="auto" w:fill="FFFFFF"/>
        <w:ind w:left="-270" w:right="-82" w:firstLine="360"/>
        <w:jc w:val="both"/>
        <w:rPr>
          <w:rFonts w:ascii="GHEA Grapalat" w:hAnsi="GHEA Grapalat" w:cs="GHEA Grapalat"/>
          <w:szCs w:val="24"/>
          <w:lang w:val="hy-AM"/>
        </w:rPr>
      </w:pPr>
      <w:r>
        <w:rPr>
          <w:rFonts w:ascii="GHEA Grapalat" w:hAnsi="GHEA Grapalat" w:cs="GHEA Grapalat"/>
          <w:szCs w:val="24"/>
        </w:rPr>
        <w:t>ո</w:t>
      </w:r>
      <w:r w:rsidR="006458DB" w:rsidRPr="0095632F">
        <w:rPr>
          <w:rFonts w:ascii="GHEA Grapalat" w:hAnsi="GHEA Grapalat" w:cs="GHEA Grapalat"/>
          <w:szCs w:val="24"/>
          <w:lang w:val="en-US"/>
        </w:rPr>
        <w:t xml:space="preserve">րոշման </w:t>
      </w:r>
      <w:r w:rsidR="00EE3D1F" w:rsidRPr="00E6561C">
        <w:rPr>
          <w:rFonts w:ascii="GHEA Grapalat" w:hAnsi="GHEA Grapalat" w:cs="GHEA Grapalat"/>
          <w:szCs w:val="24"/>
          <w:lang w:val="hy-AM"/>
        </w:rPr>
        <w:t>2-րդ կետի 1-ին ենթակետի «բ» պարբերությունում</w:t>
      </w:r>
      <w:r w:rsidR="00EE3D1F" w:rsidRPr="00E6561C">
        <w:rPr>
          <w:rFonts w:ascii="GHEA Grapalat" w:hAnsi="GHEA Grapalat" w:cs="GHEA Grapalat"/>
          <w:szCs w:val="24"/>
          <w:lang w:val="en-US"/>
        </w:rPr>
        <w:t xml:space="preserve"> </w:t>
      </w:r>
      <w:r w:rsidR="00EE3D1F" w:rsidRPr="00E6561C">
        <w:rPr>
          <w:rFonts w:ascii="GHEA Grapalat" w:hAnsi="GHEA Grapalat" w:cs="GHEA Grapalat"/>
          <w:szCs w:val="24"/>
          <w:lang w:val="hy-AM"/>
        </w:rPr>
        <w:t>«522» թվեր</w:t>
      </w:r>
      <w:r w:rsidR="00663913" w:rsidRPr="00E6561C">
        <w:rPr>
          <w:rFonts w:ascii="GHEA Grapalat" w:hAnsi="GHEA Grapalat" w:cs="GHEA Grapalat"/>
          <w:szCs w:val="24"/>
          <w:lang w:val="hy-AM"/>
        </w:rPr>
        <w:t>ը փոխարինել «348</w:t>
      </w:r>
      <w:r w:rsidR="00EE3D1F" w:rsidRPr="00E6561C">
        <w:rPr>
          <w:rFonts w:ascii="GHEA Grapalat" w:hAnsi="GHEA Grapalat" w:cs="GHEA Grapalat"/>
          <w:szCs w:val="24"/>
          <w:lang w:val="hy-AM"/>
        </w:rPr>
        <w:t>» թվ</w:t>
      </w:r>
      <w:r w:rsidR="00EE3D1F" w:rsidRPr="00E6561C">
        <w:rPr>
          <w:rFonts w:ascii="GHEA Grapalat" w:hAnsi="GHEA Grapalat" w:cs="GHEA Grapalat"/>
          <w:szCs w:val="24"/>
          <w:lang w:val="en-US"/>
        </w:rPr>
        <w:t>եր</w:t>
      </w:r>
      <w:r w:rsidR="00EE3D1F" w:rsidRPr="00E6561C">
        <w:rPr>
          <w:rFonts w:ascii="GHEA Grapalat" w:hAnsi="GHEA Grapalat" w:cs="GHEA Grapalat"/>
          <w:szCs w:val="24"/>
          <w:lang w:val="hy-AM"/>
        </w:rPr>
        <w:t>ով</w:t>
      </w:r>
      <w:r>
        <w:rPr>
          <w:rFonts w:ascii="GHEA Grapalat" w:hAnsi="GHEA Grapalat" w:cs="GHEA Grapalat"/>
          <w:szCs w:val="24"/>
        </w:rPr>
        <w:t>.</w:t>
      </w:r>
    </w:p>
    <w:p w14:paraId="78A7F4BC" w14:textId="7000E2D3" w:rsidR="00734FC6" w:rsidRPr="00081626" w:rsidRDefault="0095632F" w:rsidP="00081626">
      <w:pPr>
        <w:pStyle w:val="ListParagraph"/>
        <w:numPr>
          <w:ilvl w:val="0"/>
          <w:numId w:val="4"/>
        </w:numPr>
        <w:shd w:val="clear" w:color="auto" w:fill="FFFFFF"/>
        <w:ind w:left="-270" w:right="-82" w:firstLine="360"/>
        <w:jc w:val="both"/>
        <w:rPr>
          <w:rFonts w:ascii="GHEA Grapalat" w:hAnsi="GHEA Grapalat" w:cs="GHEA Grapalat"/>
          <w:b/>
          <w:szCs w:val="24"/>
          <w:lang w:val="hy-AM"/>
        </w:rPr>
      </w:pPr>
      <w:r>
        <w:rPr>
          <w:rFonts w:ascii="GHEA Grapalat" w:hAnsi="GHEA Grapalat" w:cs="GHEA Grapalat"/>
          <w:szCs w:val="24"/>
        </w:rPr>
        <w:t>ո</w:t>
      </w:r>
      <w:r w:rsidR="00734FC6" w:rsidRPr="00E91039">
        <w:rPr>
          <w:rFonts w:ascii="GHEA Grapalat" w:hAnsi="GHEA Grapalat" w:cs="GHEA Grapalat"/>
          <w:szCs w:val="24"/>
          <w:lang w:val="en-US"/>
        </w:rPr>
        <w:t xml:space="preserve">րոշման </w:t>
      </w:r>
      <w:r w:rsidR="00734FC6" w:rsidRPr="0095632F">
        <w:rPr>
          <w:rFonts w:ascii="GHEA Grapalat" w:hAnsi="GHEA Grapalat" w:cs="GHEA Grapalat"/>
          <w:szCs w:val="24"/>
          <w:lang w:val="hy-AM"/>
        </w:rPr>
        <w:t>2-րդ կետի 1-ին ենթակետի «</w:t>
      </w:r>
      <w:r w:rsidR="00734FC6" w:rsidRPr="00081626">
        <w:rPr>
          <w:rFonts w:ascii="GHEA Grapalat" w:hAnsi="GHEA Grapalat" w:cs="GHEA Grapalat"/>
          <w:szCs w:val="24"/>
          <w:lang w:val="en-US"/>
        </w:rPr>
        <w:t>գ</w:t>
      </w:r>
      <w:r w:rsidR="00734FC6" w:rsidRPr="00E91039">
        <w:rPr>
          <w:rFonts w:ascii="GHEA Grapalat" w:hAnsi="GHEA Grapalat" w:cs="GHEA Grapalat"/>
          <w:szCs w:val="24"/>
          <w:lang w:val="hy-AM"/>
        </w:rPr>
        <w:t>» պարբերություն</w:t>
      </w:r>
      <w:r w:rsidR="00734FC6" w:rsidRPr="0095632F">
        <w:rPr>
          <w:rFonts w:ascii="GHEA Grapalat" w:hAnsi="GHEA Grapalat" w:cs="GHEA Grapalat"/>
          <w:szCs w:val="24"/>
          <w:lang w:val="en-US"/>
        </w:rPr>
        <w:t>ը հանել</w:t>
      </w:r>
      <w:r>
        <w:rPr>
          <w:rFonts w:ascii="GHEA Grapalat" w:hAnsi="GHEA Grapalat" w:cs="GHEA Grapalat"/>
          <w:szCs w:val="24"/>
          <w:lang w:val="en-US"/>
        </w:rPr>
        <w:t>.</w:t>
      </w:r>
    </w:p>
    <w:p w14:paraId="12552632" w14:textId="3BC2DCCD" w:rsidR="002E23BC" w:rsidRPr="00081626" w:rsidRDefault="0095632F" w:rsidP="00081626">
      <w:pPr>
        <w:pStyle w:val="ListParagraph"/>
        <w:numPr>
          <w:ilvl w:val="0"/>
          <w:numId w:val="4"/>
        </w:numPr>
        <w:shd w:val="clear" w:color="auto" w:fill="FFFFFF"/>
        <w:ind w:left="-270" w:right="-82" w:firstLine="360"/>
        <w:jc w:val="both"/>
        <w:rPr>
          <w:rFonts w:ascii="GHEA Grapalat" w:hAnsi="GHEA Grapalat" w:cs="GHEA Grapalat"/>
          <w:szCs w:val="24"/>
        </w:rPr>
      </w:pPr>
      <w:r>
        <w:rPr>
          <w:rFonts w:ascii="GHEA Grapalat" w:hAnsi="GHEA Grapalat" w:cs="GHEA Grapalat"/>
          <w:szCs w:val="24"/>
        </w:rPr>
        <w:lastRenderedPageBreak/>
        <w:t>ո</w:t>
      </w:r>
      <w:r w:rsidR="002E23BC" w:rsidRPr="00081626">
        <w:rPr>
          <w:rFonts w:ascii="GHEA Grapalat" w:hAnsi="GHEA Grapalat" w:cs="GHEA Grapalat"/>
          <w:szCs w:val="24"/>
        </w:rPr>
        <w:t>րոշման 2-րդ կետ</w:t>
      </w:r>
      <w:r w:rsidR="003F2C8B">
        <w:rPr>
          <w:rFonts w:ascii="GHEA Grapalat" w:hAnsi="GHEA Grapalat" w:cs="GHEA Grapalat"/>
          <w:szCs w:val="24"/>
        </w:rPr>
        <w:t xml:space="preserve">ը լրացնել հետևյալ բովանդակությամբ </w:t>
      </w:r>
      <w:r w:rsidR="002E23BC" w:rsidRPr="00081626">
        <w:rPr>
          <w:rFonts w:ascii="GHEA Grapalat" w:hAnsi="GHEA Grapalat" w:cs="GHEA Grapalat"/>
          <w:szCs w:val="24"/>
        </w:rPr>
        <w:t>նոր</w:t>
      </w:r>
      <w:r w:rsidR="003F2C8B">
        <w:rPr>
          <w:rFonts w:ascii="GHEA Grapalat" w:hAnsi="GHEA Grapalat" w:cs="GHEA Grapalat"/>
          <w:szCs w:val="24"/>
        </w:rPr>
        <w:t>՝ 3-րդ ենթակետով.</w:t>
      </w:r>
      <w:r w:rsidR="002E23BC" w:rsidRPr="00081626">
        <w:rPr>
          <w:rFonts w:ascii="GHEA Grapalat" w:hAnsi="GHEA Grapalat" w:cs="GHEA Grapalat"/>
          <w:szCs w:val="24"/>
        </w:rPr>
        <w:t xml:space="preserve"> «3) սույն որոշմամբ սահմանված կարգ</w:t>
      </w:r>
      <w:r w:rsidR="00E91039">
        <w:rPr>
          <w:rFonts w:ascii="GHEA Grapalat" w:hAnsi="GHEA Grapalat" w:cs="GHEA Grapalat"/>
          <w:szCs w:val="24"/>
        </w:rPr>
        <w:t>եր</w:t>
      </w:r>
      <w:r w:rsidR="002E23BC" w:rsidRPr="00081626">
        <w:rPr>
          <w:rFonts w:ascii="GHEA Grapalat" w:hAnsi="GHEA Grapalat" w:cs="GHEA Grapalat"/>
          <w:szCs w:val="24"/>
        </w:rPr>
        <w:t>ով վաճառքի ենթակա է թվով 826 բնակարան, յուրաքանչյուր բնակարանի հետ, որպես մեկ գույքային միավոր, մեկ</w:t>
      </w:r>
      <w:r w:rsidR="000B1ED5">
        <w:rPr>
          <w:rFonts w:ascii="GHEA Grapalat" w:hAnsi="GHEA Grapalat" w:cs="GHEA Grapalat"/>
          <w:szCs w:val="24"/>
          <w:lang w:val="hy-AM"/>
        </w:rPr>
        <w:t xml:space="preserve"> </w:t>
      </w:r>
      <w:r w:rsidR="002E23BC" w:rsidRPr="00081626">
        <w:rPr>
          <w:rFonts w:ascii="GHEA Grapalat" w:hAnsi="GHEA Grapalat" w:cs="GHEA Grapalat"/>
          <w:szCs w:val="24"/>
        </w:rPr>
        <w:t>ավտոկայանատեղի:»</w:t>
      </w:r>
      <w:r w:rsidR="00E82D7E">
        <w:rPr>
          <w:rFonts w:ascii="GHEA Grapalat" w:hAnsi="GHEA Grapalat" w:cs="GHEA Grapalat"/>
          <w:szCs w:val="24"/>
        </w:rPr>
        <w:t>.</w:t>
      </w:r>
    </w:p>
    <w:p w14:paraId="2B237A41" w14:textId="5B3AB4CE" w:rsidR="002E23BC" w:rsidRDefault="00F020A4" w:rsidP="00081626">
      <w:pPr>
        <w:pStyle w:val="ListParagraph"/>
        <w:numPr>
          <w:ilvl w:val="0"/>
          <w:numId w:val="4"/>
        </w:numPr>
        <w:shd w:val="clear" w:color="auto" w:fill="FFFFFF"/>
        <w:ind w:left="-270" w:right="-82" w:firstLine="360"/>
        <w:jc w:val="both"/>
        <w:rPr>
          <w:rFonts w:ascii="GHEA Grapalat" w:hAnsi="GHEA Grapalat" w:cs="GHEA Grapalat"/>
          <w:szCs w:val="24"/>
        </w:rPr>
      </w:pPr>
      <w:r>
        <w:rPr>
          <w:rFonts w:ascii="GHEA Grapalat" w:hAnsi="GHEA Grapalat" w:cs="GHEA Grapalat"/>
          <w:szCs w:val="24"/>
        </w:rPr>
        <w:t>ո</w:t>
      </w:r>
      <w:r w:rsidR="002E23BC" w:rsidRPr="00081626">
        <w:rPr>
          <w:rFonts w:ascii="GHEA Grapalat" w:hAnsi="GHEA Grapalat" w:cs="GHEA Grapalat"/>
          <w:szCs w:val="24"/>
        </w:rPr>
        <w:t xml:space="preserve">րոշման 2.1-րդ կետի 1-ին ենթակետում </w:t>
      </w:r>
      <w:r w:rsidR="009567C4" w:rsidRPr="00081626">
        <w:rPr>
          <w:rFonts w:ascii="GHEA Grapalat" w:hAnsi="GHEA Grapalat" w:cs="GHEA Grapalat"/>
          <w:szCs w:val="24"/>
        </w:rPr>
        <w:t>««ա» պարբերությունում նշված 478» բառերը և թվերը հանել</w:t>
      </w:r>
      <w:r w:rsidR="00E82D7E">
        <w:rPr>
          <w:rFonts w:ascii="GHEA Grapalat" w:hAnsi="GHEA Grapalat" w:cs="GHEA Grapalat"/>
          <w:szCs w:val="24"/>
        </w:rPr>
        <w:t>.</w:t>
      </w:r>
    </w:p>
    <w:p w14:paraId="5D633B11" w14:textId="4D90BF16" w:rsidR="002C3625" w:rsidRPr="00081626" w:rsidRDefault="00F020A4" w:rsidP="00081626">
      <w:pPr>
        <w:pStyle w:val="ListParagraph"/>
        <w:numPr>
          <w:ilvl w:val="0"/>
          <w:numId w:val="4"/>
        </w:numPr>
        <w:shd w:val="clear" w:color="auto" w:fill="FFFFFF"/>
        <w:ind w:left="-270" w:right="-82" w:firstLine="360"/>
        <w:jc w:val="both"/>
        <w:rPr>
          <w:rFonts w:ascii="GHEA Grapalat" w:hAnsi="GHEA Grapalat" w:cs="GHEA Grapalat"/>
          <w:szCs w:val="24"/>
        </w:rPr>
      </w:pPr>
      <w:r>
        <w:rPr>
          <w:rFonts w:ascii="GHEA Grapalat" w:hAnsi="GHEA Grapalat" w:cs="GHEA Grapalat"/>
          <w:szCs w:val="24"/>
        </w:rPr>
        <w:t>ո</w:t>
      </w:r>
      <w:r w:rsidR="002C3625" w:rsidRPr="00910CC2">
        <w:rPr>
          <w:rFonts w:ascii="GHEA Grapalat" w:hAnsi="GHEA Grapalat" w:cs="GHEA Grapalat"/>
          <w:szCs w:val="24"/>
        </w:rPr>
        <w:t>րոշման 2.1</w:t>
      </w:r>
      <w:r w:rsidR="002C3625">
        <w:rPr>
          <w:rFonts w:ascii="GHEA Grapalat" w:hAnsi="GHEA Grapalat" w:cs="GHEA Grapalat"/>
          <w:szCs w:val="24"/>
        </w:rPr>
        <w:t>-րդ կետի 3-րդ</w:t>
      </w:r>
      <w:r w:rsidR="002C3625" w:rsidRPr="00910CC2">
        <w:rPr>
          <w:rFonts w:ascii="GHEA Grapalat" w:hAnsi="GHEA Grapalat" w:cs="GHEA Grapalat"/>
          <w:szCs w:val="24"/>
        </w:rPr>
        <w:t xml:space="preserve"> ենթակետում «</w:t>
      </w:r>
      <w:r w:rsidR="002C3625">
        <w:rPr>
          <w:rFonts w:ascii="GHEA Grapalat" w:hAnsi="GHEA Grapalat" w:cs="GHEA Grapalat"/>
          <w:szCs w:val="24"/>
        </w:rPr>
        <w:t>սույն որոշմամբ հաստատված կարգով» բառերը փոխարինել</w:t>
      </w:r>
      <w:r w:rsidR="002C3625" w:rsidRPr="00910CC2">
        <w:rPr>
          <w:rFonts w:ascii="GHEA Grapalat" w:hAnsi="GHEA Grapalat" w:cs="GHEA Grapalat"/>
          <w:szCs w:val="24"/>
        </w:rPr>
        <w:t xml:space="preserve"> «</w:t>
      </w:r>
      <w:r w:rsidR="002C3625">
        <w:rPr>
          <w:rFonts w:ascii="GHEA Grapalat" w:hAnsi="GHEA Grapalat" w:cs="GHEA Grapalat"/>
          <w:szCs w:val="24"/>
        </w:rPr>
        <w:t>սույն որոշմամբ հաստատված կարգերով» բառերով</w:t>
      </w:r>
      <w:r w:rsidR="000930C3">
        <w:rPr>
          <w:rFonts w:ascii="GHEA Grapalat" w:hAnsi="GHEA Grapalat" w:cs="GHEA Grapalat"/>
          <w:szCs w:val="24"/>
        </w:rPr>
        <w:t>.</w:t>
      </w:r>
    </w:p>
    <w:p w14:paraId="3298675C" w14:textId="763734CD" w:rsidR="009567C4" w:rsidRPr="00081626" w:rsidRDefault="00F020A4" w:rsidP="00081626">
      <w:pPr>
        <w:pStyle w:val="ListParagraph"/>
        <w:numPr>
          <w:ilvl w:val="0"/>
          <w:numId w:val="4"/>
        </w:numPr>
        <w:shd w:val="clear" w:color="auto" w:fill="FFFFFF"/>
        <w:ind w:left="-270" w:right="-82" w:firstLine="360"/>
        <w:jc w:val="both"/>
        <w:rPr>
          <w:rFonts w:ascii="GHEA Grapalat" w:hAnsi="GHEA Grapalat" w:cs="GHEA Grapalat"/>
          <w:szCs w:val="24"/>
        </w:rPr>
      </w:pPr>
      <w:r>
        <w:rPr>
          <w:rFonts w:ascii="GHEA Grapalat" w:hAnsi="GHEA Grapalat" w:cs="GHEA Grapalat"/>
          <w:szCs w:val="24"/>
        </w:rPr>
        <w:t>ո</w:t>
      </w:r>
      <w:r w:rsidR="009567C4" w:rsidRPr="00081626">
        <w:rPr>
          <w:rFonts w:ascii="GHEA Grapalat" w:hAnsi="GHEA Grapalat" w:cs="GHEA Grapalat"/>
          <w:szCs w:val="24"/>
        </w:rPr>
        <w:t>րոշման 3-րդ կետում «ելքերն իրականացնել» բառերից հետո ավելացնել «յուրաքանչյուր փուլի համար առանձին» բառերը:</w:t>
      </w:r>
    </w:p>
    <w:p w14:paraId="73F9EA20" w14:textId="51E9FA80" w:rsidR="00C7081F" w:rsidRPr="00081626" w:rsidRDefault="000930C3" w:rsidP="00081626">
      <w:pPr>
        <w:pStyle w:val="ListParagraph"/>
        <w:numPr>
          <w:ilvl w:val="0"/>
          <w:numId w:val="4"/>
        </w:numPr>
        <w:shd w:val="clear" w:color="auto" w:fill="FFFFFF"/>
        <w:ind w:left="-270" w:right="-82" w:firstLine="360"/>
        <w:jc w:val="both"/>
        <w:rPr>
          <w:rFonts w:ascii="GHEA Grapalat" w:hAnsi="GHEA Grapalat" w:cs="GHEA Grapalat"/>
          <w:szCs w:val="24"/>
        </w:rPr>
      </w:pPr>
      <w:r>
        <w:rPr>
          <w:rFonts w:ascii="GHEA Grapalat" w:hAnsi="GHEA Grapalat" w:cs="GHEA Grapalat"/>
          <w:szCs w:val="24"/>
          <w:lang w:val="hy-AM"/>
        </w:rPr>
        <w:t>ո</w:t>
      </w:r>
      <w:r w:rsidR="009567C4" w:rsidRPr="00081626">
        <w:rPr>
          <w:rFonts w:ascii="GHEA Grapalat" w:hAnsi="GHEA Grapalat" w:cs="GHEA Grapalat"/>
          <w:szCs w:val="24"/>
        </w:rPr>
        <w:t>րոշման 4-րդ կետում «ստացված տոկոսները» բառերից հետո ավելացնել</w:t>
      </w:r>
      <w:r w:rsidR="000B1ED5">
        <w:rPr>
          <w:rFonts w:ascii="GHEA Grapalat" w:hAnsi="GHEA Grapalat" w:cs="GHEA Grapalat"/>
          <w:szCs w:val="24"/>
          <w:lang w:val="hy-AM"/>
        </w:rPr>
        <w:t xml:space="preserve"> </w:t>
      </w:r>
      <w:r w:rsidR="009567C4" w:rsidRPr="00081626">
        <w:rPr>
          <w:rFonts w:ascii="GHEA Grapalat" w:hAnsi="GHEA Grapalat" w:cs="GHEA Grapalat"/>
          <w:szCs w:val="24"/>
        </w:rPr>
        <w:t>«(1-ին փուլի դեպքում)» բառերը</w:t>
      </w:r>
      <w:r>
        <w:rPr>
          <w:rFonts w:ascii="GHEA Grapalat" w:hAnsi="GHEA Grapalat" w:cs="GHEA Grapalat"/>
          <w:szCs w:val="24"/>
          <w:lang w:val="hy-AM"/>
        </w:rPr>
        <w:t>.</w:t>
      </w:r>
    </w:p>
    <w:p w14:paraId="3AB2F698" w14:textId="183BD446" w:rsidR="009567C4" w:rsidRPr="00C7081F" w:rsidRDefault="00C7081F" w:rsidP="00081626">
      <w:pPr>
        <w:pStyle w:val="ListParagraph"/>
        <w:numPr>
          <w:ilvl w:val="0"/>
          <w:numId w:val="4"/>
        </w:numPr>
        <w:shd w:val="clear" w:color="auto" w:fill="FFFFFF"/>
        <w:ind w:left="-270" w:right="-82" w:firstLine="360"/>
        <w:jc w:val="both"/>
        <w:rPr>
          <w:rFonts w:cs="GHEA Grapalat"/>
          <w:szCs w:val="24"/>
        </w:rPr>
      </w:pPr>
      <w:r>
        <w:rPr>
          <w:rFonts w:ascii="GHEA Grapalat" w:hAnsi="GHEA Grapalat" w:cs="GHEA Grapalat"/>
          <w:szCs w:val="24"/>
          <w:lang w:val="hy-AM"/>
        </w:rPr>
        <w:t>որոշման 4-րդ կետի 3-րդ ենթակետը շարադրել հետևյալ խմբագրությամբ.</w:t>
      </w:r>
    </w:p>
    <w:p w14:paraId="07E17C5E" w14:textId="77777777" w:rsidR="00FF7005" w:rsidRPr="00081626" w:rsidRDefault="00FF7005" w:rsidP="00081626">
      <w:pPr>
        <w:shd w:val="clear" w:color="auto" w:fill="FFFFFF"/>
        <w:spacing w:after="0"/>
        <w:ind w:right="-82"/>
        <w:jc w:val="both"/>
        <w:rPr>
          <w:rFonts w:ascii="GHEA Grapalat" w:hAnsi="GHEA Grapalat" w:cs="GHEA Grapalat"/>
          <w:szCs w:val="24"/>
        </w:rPr>
      </w:pPr>
      <w:r w:rsidRPr="00081626">
        <w:rPr>
          <w:rFonts w:ascii="GHEA Grapalat" w:eastAsia="Times New Roman" w:hAnsi="GHEA Grapalat" w:cs="GHEA Grapalat"/>
          <w:sz w:val="24"/>
          <w:szCs w:val="24"/>
          <w:lang w:val="en-GB"/>
        </w:rPr>
        <w:t xml:space="preserve">«3) </w:t>
      </w:r>
      <w:r w:rsidRPr="00081626">
        <w:rPr>
          <w:rFonts w:ascii="GHEA Grapalat" w:hAnsi="GHEA Grapalat" w:cs="GHEA Grapalat"/>
          <w:sz w:val="24"/>
          <w:szCs w:val="24"/>
          <w:lang w:val="hy-AM"/>
        </w:rPr>
        <w:t>սույն որոշմամբ հաստատված կարգերով սահմանված՝</w:t>
      </w:r>
    </w:p>
    <w:p w14:paraId="706CE3A2" w14:textId="77777777" w:rsidR="00FF7005" w:rsidRPr="00081626" w:rsidRDefault="00FF7005" w:rsidP="00081626">
      <w:pPr>
        <w:shd w:val="clear" w:color="auto" w:fill="FFFFFF"/>
        <w:spacing w:after="0"/>
        <w:ind w:right="-82"/>
        <w:jc w:val="both"/>
        <w:rPr>
          <w:rFonts w:ascii="GHEA Grapalat" w:hAnsi="GHEA Grapalat" w:cs="GHEA Grapalat"/>
          <w:szCs w:val="24"/>
        </w:rPr>
      </w:pPr>
      <w:r w:rsidRPr="00081626">
        <w:rPr>
          <w:rFonts w:ascii="GHEA Grapalat" w:hAnsi="GHEA Grapalat" w:cs="GHEA Grapalat"/>
          <w:sz w:val="24"/>
          <w:szCs w:val="24"/>
        </w:rPr>
        <w:t xml:space="preserve">ա. </w:t>
      </w:r>
      <w:r w:rsidRPr="00081626">
        <w:rPr>
          <w:rFonts w:ascii="GHEA Grapalat" w:hAnsi="GHEA Grapalat" w:cs="GHEA Grapalat"/>
          <w:sz w:val="24"/>
          <w:szCs w:val="24"/>
          <w:lang w:val="hy-AM"/>
        </w:rPr>
        <w:t>Հայաստանի Հանրապետության պետական բյուջե փոխանցվող տուգանքի գումարները</w:t>
      </w:r>
      <w:r w:rsidRPr="00081626">
        <w:rPr>
          <w:rFonts w:ascii="GHEA Grapalat" w:eastAsia="Times New Roman" w:hAnsi="GHEA Grapalat" w:cs="GHEA Grapalat"/>
          <w:sz w:val="24"/>
          <w:szCs w:val="24"/>
        </w:rPr>
        <w:t>,</w:t>
      </w:r>
    </w:p>
    <w:p w14:paraId="48E071CF" w14:textId="03866BD7" w:rsidR="00EB4B62" w:rsidRPr="00081626" w:rsidRDefault="00FF7005" w:rsidP="00081626">
      <w:pPr>
        <w:shd w:val="clear" w:color="auto" w:fill="FFFFFF"/>
        <w:spacing w:after="0"/>
        <w:ind w:right="-82"/>
        <w:jc w:val="both"/>
        <w:rPr>
          <w:rFonts w:ascii="GHEA Grapalat" w:hAnsi="GHEA Grapalat" w:cs="GHEA Grapalat"/>
          <w:sz w:val="24"/>
          <w:szCs w:val="24"/>
        </w:rPr>
      </w:pPr>
      <w:r w:rsidRPr="00081626">
        <w:rPr>
          <w:rFonts w:ascii="GHEA Grapalat" w:hAnsi="GHEA Grapalat" w:cs="GHEA Grapalat"/>
          <w:sz w:val="24"/>
          <w:szCs w:val="24"/>
        </w:rPr>
        <w:t xml:space="preserve">բ. </w:t>
      </w:r>
      <w:r w:rsidRPr="00081626">
        <w:rPr>
          <w:rFonts w:ascii="GHEA Grapalat" w:hAnsi="GHEA Grapalat" w:cs="GHEA Grapalat"/>
          <w:sz w:val="24"/>
          <w:szCs w:val="24"/>
          <w:lang w:val="hy-AM"/>
        </w:rPr>
        <w:t>գրավի առարկայի (</w:t>
      </w:r>
      <w:r w:rsidRPr="00081626">
        <w:rPr>
          <w:rFonts w:ascii="GHEA Grapalat" w:hAnsi="GHEA Grapalat" w:cs="GHEA Grapalat"/>
          <w:sz w:val="24"/>
          <w:szCs w:val="24"/>
        </w:rPr>
        <w:t>հետգնման</w:t>
      </w:r>
      <w:r w:rsidRPr="00081626">
        <w:rPr>
          <w:rFonts w:ascii="GHEA Grapalat" w:hAnsi="GHEA Grapalat" w:cs="GHEA Grapalat"/>
          <w:sz w:val="24"/>
          <w:szCs w:val="24"/>
          <w:lang w:val="hy-AM"/>
        </w:rPr>
        <w:t>)</w:t>
      </w:r>
      <w:r w:rsidRPr="00081626">
        <w:rPr>
          <w:rFonts w:ascii="GHEA Grapalat" w:eastAsia="Times New Roman" w:hAnsi="GHEA Grapalat" w:cs="GHEA Grapalat"/>
          <w:sz w:val="24"/>
          <w:szCs w:val="24"/>
          <w:lang w:val="en-GB"/>
        </w:rPr>
        <w:t xml:space="preserve"> </w:t>
      </w:r>
      <w:r w:rsidRPr="00081626">
        <w:rPr>
          <w:rFonts w:ascii="GHEA Grapalat" w:hAnsi="GHEA Grapalat" w:cs="GHEA Grapalat"/>
          <w:sz w:val="24"/>
          <w:szCs w:val="24"/>
        </w:rPr>
        <w:t>գծով</w:t>
      </w:r>
      <w:r w:rsidRPr="00081626">
        <w:rPr>
          <w:rFonts w:ascii="GHEA Grapalat" w:hAnsi="GHEA Grapalat" w:cs="GHEA Grapalat"/>
          <w:sz w:val="24"/>
          <w:szCs w:val="24"/>
          <w:lang w:val="hy-AM"/>
        </w:rPr>
        <w:t xml:space="preserve"> փոխանց</w:t>
      </w:r>
      <w:r w:rsidRPr="00081626">
        <w:rPr>
          <w:rFonts w:ascii="GHEA Grapalat" w:hAnsi="GHEA Grapalat" w:cs="GHEA Grapalat"/>
          <w:sz w:val="24"/>
          <w:szCs w:val="24"/>
        </w:rPr>
        <w:t>ում</w:t>
      </w:r>
      <w:r w:rsidRPr="00081626">
        <w:rPr>
          <w:rFonts w:ascii="GHEA Grapalat" w:hAnsi="GHEA Grapalat" w:cs="GHEA Grapalat"/>
          <w:sz w:val="24"/>
          <w:szCs w:val="24"/>
          <w:lang w:val="hy-AM"/>
        </w:rPr>
        <w:t>ն</w:t>
      </w:r>
      <w:r w:rsidRPr="00081626">
        <w:rPr>
          <w:rFonts w:ascii="GHEA Grapalat" w:hAnsi="GHEA Grapalat" w:cs="GHEA Grapalat"/>
          <w:sz w:val="24"/>
          <w:szCs w:val="24"/>
        </w:rPr>
        <w:t>երը</w:t>
      </w:r>
      <w:r w:rsidRPr="00081626">
        <w:rPr>
          <w:rFonts w:ascii="GHEA Grapalat" w:eastAsia="Times New Roman" w:hAnsi="GHEA Grapalat" w:cs="GHEA Grapalat"/>
          <w:sz w:val="24"/>
          <w:szCs w:val="24"/>
          <w:lang w:val="en-GB"/>
        </w:rPr>
        <w:t>»</w:t>
      </w:r>
      <w:r w:rsidRPr="00081626">
        <w:rPr>
          <w:rFonts w:ascii="GHEA Grapalat" w:hAnsi="GHEA Grapalat" w:cs="GHEA Grapalat"/>
          <w:sz w:val="24"/>
          <w:szCs w:val="24"/>
          <w:lang w:val="hy-AM"/>
        </w:rPr>
        <w:t>.</w:t>
      </w:r>
    </w:p>
    <w:p w14:paraId="38CA2215" w14:textId="67578378" w:rsidR="00253245" w:rsidRPr="00081626" w:rsidRDefault="00253245" w:rsidP="00081626">
      <w:pPr>
        <w:pStyle w:val="ListParagraph"/>
        <w:numPr>
          <w:ilvl w:val="0"/>
          <w:numId w:val="4"/>
        </w:numPr>
        <w:shd w:val="clear" w:color="auto" w:fill="FFFFFF"/>
        <w:ind w:left="-270" w:right="-82" w:firstLine="360"/>
        <w:jc w:val="both"/>
        <w:rPr>
          <w:rFonts w:ascii="GHEA Grapalat" w:hAnsi="GHEA Grapalat" w:cs="GHEA Grapalat"/>
          <w:szCs w:val="24"/>
        </w:rPr>
      </w:pPr>
      <w:r>
        <w:rPr>
          <w:rFonts w:ascii="GHEA Grapalat" w:hAnsi="GHEA Grapalat" w:cs="GHEA Grapalat"/>
          <w:szCs w:val="24"/>
          <w:lang w:val="hy-AM"/>
        </w:rPr>
        <w:t>որոշման 5-րդ կետի 1-ին և 2-րդ ենթակետերում</w:t>
      </w:r>
      <w:r>
        <w:rPr>
          <w:rFonts w:ascii="GHEA Grapalat" w:hAnsi="GHEA Grapalat" w:cs="GHEA Grapalat"/>
          <w:szCs w:val="24"/>
        </w:rPr>
        <w:t xml:space="preserve"> </w:t>
      </w:r>
      <w:r w:rsidRPr="00910CC2">
        <w:rPr>
          <w:rFonts w:ascii="GHEA Grapalat" w:hAnsi="GHEA Grapalat" w:cs="GHEA Grapalat"/>
          <w:szCs w:val="24"/>
        </w:rPr>
        <w:t>«</w:t>
      </w:r>
      <w:r>
        <w:rPr>
          <w:rFonts w:ascii="GHEA Grapalat" w:hAnsi="GHEA Grapalat" w:cs="GHEA Grapalat"/>
          <w:szCs w:val="24"/>
        </w:rPr>
        <w:t>սույն որոշմամբ հաստատված կարգով» բառերը փոխարինել</w:t>
      </w:r>
      <w:r w:rsidRPr="00910CC2">
        <w:rPr>
          <w:rFonts w:ascii="GHEA Grapalat" w:hAnsi="GHEA Grapalat" w:cs="GHEA Grapalat"/>
          <w:szCs w:val="24"/>
        </w:rPr>
        <w:t xml:space="preserve"> «</w:t>
      </w:r>
      <w:r>
        <w:rPr>
          <w:rFonts w:ascii="GHEA Grapalat" w:hAnsi="GHEA Grapalat" w:cs="GHEA Grapalat"/>
          <w:szCs w:val="24"/>
        </w:rPr>
        <w:t>սույն որոշմամբ հաստատված կարգերով» բառերով.</w:t>
      </w:r>
    </w:p>
    <w:p w14:paraId="7974190E" w14:textId="07331ACA" w:rsidR="000F209D" w:rsidRPr="00253245" w:rsidRDefault="000930C3" w:rsidP="00081626">
      <w:pPr>
        <w:pStyle w:val="ListParagraph"/>
        <w:numPr>
          <w:ilvl w:val="0"/>
          <w:numId w:val="4"/>
        </w:numPr>
        <w:shd w:val="clear" w:color="auto" w:fill="FFFFFF"/>
        <w:ind w:left="-270" w:right="-82" w:firstLine="360"/>
        <w:jc w:val="both"/>
        <w:rPr>
          <w:rStyle w:val="Strong"/>
          <w:rFonts w:ascii="GHEA Grapalat" w:eastAsiaTheme="minorHAnsi" w:hAnsi="GHEA Grapalat" w:cs="GHEA Grapalat"/>
          <w:bCs w:val="0"/>
          <w:sz w:val="22"/>
          <w:szCs w:val="24"/>
          <w:lang w:val="hy-AM"/>
        </w:rPr>
      </w:pPr>
      <w:r w:rsidRPr="00081626">
        <w:rPr>
          <w:rFonts w:ascii="GHEA Grapalat" w:hAnsi="GHEA Grapalat" w:cs="GHEA Grapalat"/>
          <w:szCs w:val="24"/>
          <w:lang w:val="hy-AM"/>
        </w:rPr>
        <w:t>ո</w:t>
      </w:r>
      <w:r w:rsidR="000F209D" w:rsidRPr="00081626">
        <w:rPr>
          <w:rFonts w:ascii="GHEA Grapalat" w:hAnsi="GHEA Grapalat" w:cs="GHEA Grapalat"/>
          <w:szCs w:val="24"/>
          <w:lang w:val="hy-AM"/>
        </w:rPr>
        <w:t>րոշմա</w:t>
      </w:r>
      <w:r w:rsidR="009D22A3" w:rsidRPr="00081626">
        <w:rPr>
          <w:rFonts w:ascii="GHEA Grapalat" w:hAnsi="GHEA Grapalat" w:cs="GHEA Grapalat"/>
          <w:szCs w:val="24"/>
          <w:lang w:val="en-US"/>
        </w:rPr>
        <w:t xml:space="preserve">ն N1 </w:t>
      </w:r>
      <w:r w:rsidR="009D22A3" w:rsidRPr="00081626">
        <w:rPr>
          <w:rFonts w:ascii="GHEA Grapalat" w:hAnsi="GHEA Grapalat" w:cs="GHEA Grapalat"/>
          <w:szCs w:val="24"/>
          <w:lang w:val="hy-AM"/>
        </w:rPr>
        <w:t>հավելվածով</w:t>
      </w:r>
      <w:r w:rsidR="000F209D" w:rsidRPr="00081626">
        <w:rPr>
          <w:rFonts w:ascii="GHEA Grapalat" w:hAnsi="GHEA Grapalat" w:cs="GHEA Grapalat"/>
          <w:szCs w:val="24"/>
          <w:lang w:val="hy-AM"/>
        </w:rPr>
        <w:t xml:space="preserve"> հաստատված կարգի 7-րդ </w:t>
      </w:r>
      <w:r w:rsidR="00A65420" w:rsidRPr="00081626">
        <w:rPr>
          <w:rFonts w:ascii="GHEA Grapalat" w:hAnsi="GHEA Grapalat" w:cs="GHEA Grapalat"/>
          <w:szCs w:val="24"/>
          <w:lang w:val="hy-AM"/>
        </w:rPr>
        <w:t>գլխի</w:t>
      </w:r>
      <w:r w:rsidR="000F209D" w:rsidRPr="00081626">
        <w:rPr>
          <w:rFonts w:ascii="GHEA Grapalat" w:hAnsi="GHEA Grapalat" w:cs="GHEA Grapalat"/>
          <w:szCs w:val="24"/>
          <w:lang w:val="hy-AM"/>
        </w:rPr>
        <w:t xml:space="preserve"> </w:t>
      </w:r>
      <w:r w:rsidR="00FD6CA2" w:rsidRPr="00081626">
        <w:rPr>
          <w:rFonts w:ascii="GHEA Grapalat" w:hAnsi="GHEA Grapalat" w:cs="GHEA Grapalat"/>
          <w:szCs w:val="24"/>
          <w:lang w:val="hy-AM"/>
        </w:rPr>
        <w:t>«</w:t>
      </w:r>
      <w:r w:rsidR="000F209D" w:rsidRPr="00253245">
        <w:rPr>
          <w:rStyle w:val="Strong"/>
          <w:rFonts w:ascii="GHEA Grapalat" w:hAnsi="GHEA Grapalat"/>
          <w:b w:val="0"/>
          <w:color w:val="000000"/>
          <w:szCs w:val="24"/>
          <w:shd w:val="clear" w:color="auto" w:fill="FFFFFF"/>
        </w:rPr>
        <w:t>Արտաքին հարդարման, հարթ տանիքի կառուցման և բարեկարգման աշխատանքներ</w:t>
      </w:r>
      <w:r w:rsidR="003C6CC6" w:rsidRPr="00253245">
        <w:rPr>
          <w:rStyle w:val="Strong"/>
          <w:rFonts w:ascii="GHEA Grapalat" w:hAnsi="GHEA Grapalat"/>
          <w:b w:val="0"/>
          <w:color w:val="000000"/>
          <w:szCs w:val="24"/>
          <w:shd w:val="clear" w:color="auto" w:fill="FFFFFF"/>
          <w:lang w:val="hy-AM"/>
        </w:rPr>
        <w:t>ը</w:t>
      </w:r>
      <w:r w:rsidR="00FD6CA2" w:rsidRPr="00253245">
        <w:rPr>
          <w:rStyle w:val="Strong"/>
          <w:rFonts w:ascii="GHEA Grapalat" w:hAnsi="GHEA Grapalat"/>
          <w:b w:val="0"/>
          <w:color w:val="000000"/>
          <w:szCs w:val="24"/>
          <w:shd w:val="clear" w:color="auto" w:fill="FFFFFF"/>
          <w:lang w:val="hy-AM"/>
        </w:rPr>
        <w:t>»</w:t>
      </w:r>
      <w:r w:rsidR="00A65420" w:rsidRPr="00253245">
        <w:rPr>
          <w:rStyle w:val="Strong"/>
          <w:rFonts w:ascii="GHEA Grapalat" w:hAnsi="GHEA Grapalat"/>
          <w:b w:val="0"/>
          <w:color w:val="000000"/>
          <w:szCs w:val="24"/>
          <w:shd w:val="clear" w:color="auto" w:fill="FFFFFF"/>
          <w:lang w:val="hy-AM"/>
        </w:rPr>
        <w:t xml:space="preserve"> մասի</w:t>
      </w:r>
      <w:r w:rsidR="005F77E3" w:rsidRPr="00253245">
        <w:rPr>
          <w:rStyle w:val="Strong"/>
          <w:rFonts w:ascii="GHEA Grapalat" w:hAnsi="GHEA Grapalat"/>
          <w:b w:val="0"/>
          <w:color w:val="000000"/>
          <w:szCs w:val="24"/>
          <w:shd w:val="clear" w:color="auto" w:fill="FFFFFF"/>
          <w:lang w:val="hy-AM"/>
        </w:rPr>
        <w:t xml:space="preserve"> 1-ին կետի</w:t>
      </w:r>
      <w:r w:rsidR="000F209D" w:rsidRPr="00253245">
        <w:rPr>
          <w:rStyle w:val="Strong"/>
          <w:rFonts w:ascii="GHEA Grapalat" w:hAnsi="GHEA Grapalat"/>
          <w:b w:val="0"/>
          <w:color w:val="000000"/>
          <w:szCs w:val="24"/>
          <w:shd w:val="clear" w:color="auto" w:fill="FFFFFF"/>
          <w:lang w:val="hy-AM"/>
        </w:rPr>
        <w:t xml:space="preserve"> </w:t>
      </w:r>
      <w:r w:rsidR="003C6CC6" w:rsidRPr="00253245">
        <w:rPr>
          <w:rStyle w:val="Strong"/>
          <w:rFonts w:ascii="GHEA Grapalat" w:hAnsi="GHEA Grapalat"/>
          <w:b w:val="0"/>
          <w:color w:val="000000"/>
          <w:szCs w:val="24"/>
          <w:shd w:val="clear" w:color="auto" w:fill="FFFFFF"/>
          <w:lang w:val="hy-AM"/>
        </w:rPr>
        <w:t xml:space="preserve">2-րդ </w:t>
      </w:r>
      <w:r w:rsidR="00A65420" w:rsidRPr="00253245">
        <w:rPr>
          <w:rStyle w:val="Strong"/>
          <w:rFonts w:ascii="GHEA Grapalat" w:hAnsi="GHEA Grapalat"/>
          <w:b w:val="0"/>
          <w:color w:val="000000"/>
          <w:szCs w:val="24"/>
          <w:shd w:val="clear" w:color="auto" w:fill="FFFFFF"/>
          <w:lang w:val="hy-AM"/>
        </w:rPr>
        <w:t>սյունակով</w:t>
      </w:r>
      <w:r w:rsidR="003C6CC6" w:rsidRPr="00253245">
        <w:rPr>
          <w:rStyle w:val="Strong"/>
          <w:rFonts w:ascii="GHEA Grapalat" w:hAnsi="GHEA Grapalat"/>
          <w:b w:val="0"/>
          <w:color w:val="000000"/>
          <w:szCs w:val="24"/>
          <w:shd w:val="clear" w:color="auto" w:fill="FFFFFF"/>
          <w:lang w:val="hy-AM"/>
        </w:rPr>
        <w:t xml:space="preserve"> ներկայացված նկարագիրը շարադրել </w:t>
      </w:r>
      <w:r w:rsidR="00A65420" w:rsidRPr="00253245">
        <w:rPr>
          <w:rStyle w:val="Strong"/>
          <w:rFonts w:ascii="GHEA Grapalat" w:hAnsi="GHEA Grapalat"/>
          <w:b w:val="0"/>
          <w:color w:val="000000"/>
          <w:szCs w:val="24"/>
          <w:shd w:val="clear" w:color="auto" w:fill="FFFFFF"/>
          <w:lang w:val="hy-AM"/>
        </w:rPr>
        <w:t>նոր</w:t>
      </w:r>
      <w:r w:rsidR="003C6CC6" w:rsidRPr="00253245">
        <w:rPr>
          <w:rStyle w:val="Strong"/>
          <w:rFonts w:ascii="GHEA Grapalat" w:hAnsi="GHEA Grapalat"/>
          <w:b w:val="0"/>
          <w:color w:val="000000"/>
          <w:szCs w:val="24"/>
          <w:shd w:val="clear" w:color="auto" w:fill="FFFFFF"/>
          <w:lang w:val="hy-AM"/>
        </w:rPr>
        <w:t xml:space="preserve"> խմբագրությամբ.</w:t>
      </w:r>
    </w:p>
    <w:p w14:paraId="21F1EF5D" w14:textId="6D09C9B7" w:rsidR="00890923" w:rsidRPr="00842E8C" w:rsidRDefault="003C6CC6" w:rsidP="00081626">
      <w:pPr>
        <w:pStyle w:val="ListParagraph"/>
        <w:shd w:val="clear" w:color="auto" w:fill="FFFFFF"/>
        <w:ind w:left="-270" w:right="-82"/>
        <w:jc w:val="both"/>
        <w:rPr>
          <w:rFonts w:ascii="GHEA Grapalat" w:hAnsi="GHEA Grapalat" w:cs="GHEA Grapalat"/>
          <w:b/>
          <w:szCs w:val="24"/>
          <w:lang w:val="hy-AM"/>
        </w:rPr>
      </w:pPr>
      <w:r w:rsidRPr="00842E8C">
        <w:rPr>
          <w:rStyle w:val="Strong"/>
          <w:rFonts w:ascii="GHEA Grapalat" w:hAnsi="GHEA Grapalat"/>
          <w:b w:val="0"/>
          <w:color w:val="000000"/>
          <w:szCs w:val="24"/>
          <w:shd w:val="clear" w:color="auto" w:fill="FFFFFF"/>
          <w:lang w:val="hy-AM"/>
        </w:rPr>
        <w:t>«</w:t>
      </w:r>
      <w:r w:rsidRPr="00842E8C">
        <w:rPr>
          <w:rFonts w:ascii="GHEA Grapalat" w:hAnsi="GHEA Grapalat"/>
          <w:color w:val="000000"/>
          <w:szCs w:val="24"/>
        </w:rPr>
        <w:t>Շենքի ճակատային մա</w:t>
      </w:r>
      <w:r w:rsidR="004D3F2E">
        <w:rPr>
          <w:rFonts w:ascii="GHEA Grapalat" w:hAnsi="GHEA Grapalat"/>
          <w:color w:val="000000"/>
          <w:szCs w:val="24"/>
        </w:rPr>
        <w:t xml:space="preserve">սի երեսապատում՝ տուֆի, բազալտի </w:t>
      </w:r>
      <w:r w:rsidRPr="00842E8C">
        <w:rPr>
          <w:rFonts w:ascii="GHEA Grapalat" w:hAnsi="GHEA Grapalat"/>
          <w:color w:val="000000"/>
          <w:szCs w:val="24"/>
        </w:rPr>
        <w:t>սալիկներով, իսկ ոչ ճակատային (բակային) մասերը՝ բարձրակարգ սվաղով` ներկված ճակատային ներկով կամ շենքի բոլոր ճակատների և ոչ ճակատային (բակային) մասեր</w:t>
      </w:r>
      <w:r w:rsidR="00434292" w:rsidRPr="00842E8C">
        <w:rPr>
          <w:rFonts w:ascii="GHEA Grapalat" w:hAnsi="GHEA Grapalat"/>
          <w:color w:val="000000"/>
          <w:szCs w:val="24"/>
        </w:rPr>
        <w:t>ի երեսապատում</w:t>
      </w:r>
      <w:r w:rsidRPr="00842E8C">
        <w:rPr>
          <w:rFonts w:ascii="GHEA Grapalat" w:hAnsi="GHEA Grapalat"/>
          <w:color w:val="000000"/>
          <w:szCs w:val="24"/>
        </w:rPr>
        <w:t xml:space="preserve"> տրավերտինապեմզային սալով՝ ջերմամեկուսիչ շերտով</w:t>
      </w:r>
      <w:r w:rsidRPr="00842E8C">
        <w:rPr>
          <w:rStyle w:val="Strong"/>
          <w:rFonts w:ascii="GHEA Grapalat" w:hAnsi="GHEA Grapalat"/>
          <w:b w:val="0"/>
          <w:color w:val="000000"/>
          <w:szCs w:val="24"/>
          <w:shd w:val="clear" w:color="auto" w:fill="FFFFFF"/>
          <w:lang w:val="hy-AM"/>
        </w:rPr>
        <w:t>»:</w:t>
      </w:r>
    </w:p>
    <w:p w14:paraId="23D35547" w14:textId="13E25AE8" w:rsidR="00971395" w:rsidRPr="00842E8C" w:rsidRDefault="00550790"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w:t>
      </w:r>
      <w:r w:rsidR="00971395" w:rsidRPr="00842E8C">
        <w:rPr>
          <w:rFonts w:ascii="GHEA Grapalat" w:eastAsia="Times New Roman" w:hAnsi="GHEA Grapalat" w:cs="Times New Roman"/>
          <w:color w:val="000000"/>
          <w:sz w:val="24"/>
          <w:szCs w:val="24"/>
        </w:rPr>
        <w:t>. Սույն որոշումն ուժի մեջ է մտնում պաշտոնական հրապարակմանը հաջորդող օրվանից:</w:t>
      </w:r>
    </w:p>
    <w:p w14:paraId="1E967B34" w14:textId="60F60DAB" w:rsidR="001736BB" w:rsidRPr="00842E8C" w:rsidRDefault="001736BB"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p>
    <w:p w14:paraId="60F0C164" w14:textId="0017FE07" w:rsidR="001736BB" w:rsidRDefault="001736BB" w:rsidP="00081626">
      <w:pPr>
        <w:shd w:val="clear" w:color="auto" w:fill="FFFFFF"/>
        <w:spacing w:after="0" w:line="240" w:lineRule="auto"/>
        <w:ind w:left="-270"/>
        <w:jc w:val="both"/>
        <w:rPr>
          <w:rFonts w:ascii="Calibri" w:eastAsia="Times New Roman" w:hAnsi="Calibri" w:cs="Calibri"/>
          <w:color w:val="000000"/>
          <w:sz w:val="24"/>
          <w:szCs w:val="24"/>
        </w:rPr>
      </w:pPr>
    </w:p>
    <w:p w14:paraId="337900B3" w14:textId="441CA8AC"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1A7FA734" w14:textId="2E3E2BC4"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2221C8AF" w14:textId="051CAA2F"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bookmarkStart w:id="0" w:name="_GoBack"/>
      <w:bookmarkEnd w:id="0"/>
    </w:p>
    <w:p w14:paraId="37B980ED" w14:textId="6293D23F"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5BF5A608" w14:textId="79EF775D"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72C331A7" w14:textId="4554D212"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620BE6DC" w14:textId="7DA47C74"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2A477BFB" w14:textId="136C202E"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361B4FF1" w14:textId="50D6921D"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52B039E7" w14:textId="4DAA24D0"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13532DDC" w14:textId="791312C8"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6BC475E5" w14:textId="6AEBBA1D"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704FE856" w14:textId="44912A8C"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101A07B7" w14:textId="51A6BC90"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049CCC4A" w14:textId="0E55DC8C"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0EFA9A0A" w14:textId="3EF4276F" w:rsidR="00B5146E"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379990D6" w14:textId="77777777" w:rsidR="00B5146E" w:rsidRPr="00842E8C" w:rsidRDefault="00B5146E" w:rsidP="00081626">
      <w:pPr>
        <w:shd w:val="clear" w:color="auto" w:fill="FFFFFF"/>
        <w:spacing w:after="0" w:line="240" w:lineRule="auto"/>
        <w:ind w:left="-270"/>
        <w:jc w:val="both"/>
        <w:rPr>
          <w:rFonts w:ascii="Calibri" w:eastAsia="Times New Roman" w:hAnsi="Calibri" w:cs="Calibri"/>
          <w:color w:val="000000"/>
          <w:sz w:val="24"/>
          <w:szCs w:val="24"/>
        </w:rPr>
      </w:pPr>
    </w:p>
    <w:p w14:paraId="7C50CD9A" w14:textId="77777777" w:rsidR="00681944" w:rsidRPr="00842E8C" w:rsidRDefault="00681944" w:rsidP="00081626">
      <w:pPr>
        <w:shd w:val="clear" w:color="auto" w:fill="FFFFFF"/>
        <w:spacing w:after="0" w:line="240" w:lineRule="auto"/>
        <w:ind w:left="-270"/>
        <w:jc w:val="both"/>
        <w:rPr>
          <w:rFonts w:ascii="Calibri" w:eastAsia="Times New Roman" w:hAnsi="Calibri" w:cs="Calibri"/>
          <w:color w:val="000000"/>
          <w:sz w:val="24"/>
          <w:szCs w:val="24"/>
        </w:rPr>
      </w:pPr>
    </w:p>
    <w:p w14:paraId="7BDD2C01" w14:textId="77777777" w:rsidR="0068188D" w:rsidRPr="00842E8C" w:rsidRDefault="0068188D" w:rsidP="00081626">
      <w:pPr>
        <w:spacing w:line="240" w:lineRule="auto"/>
        <w:ind w:left="-270"/>
        <w:jc w:val="right"/>
        <w:rPr>
          <w:rFonts w:ascii="GHEA Grapalat" w:hAnsi="GHEA Grapalat"/>
          <w:b/>
          <w:color w:val="000000"/>
          <w:sz w:val="24"/>
          <w:szCs w:val="24"/>
          <w:lang w:val="hy-AM"/>
        </w:rPr>
      </w:pPr>
      <w:r w:rsidRPr="00842E8C">
        <w:rPr>
          <w:rFonts w:ascii="GHEA Grapalat" w:hAnsi="GHEA Grapalat" w:cs="Sylfaen"/>
          <w:b/>
          <w:bCs/>
          <w:color w:val="000000"/>
          <w:sz w:val="24"/>
          <w:szCs w:val="24"/>
          <w:lang w:val="hy-AM"/>
        </w:rPr>
        <w:t>Հավելված</w:t>
      </w:r>
    </w:p>
    <w:p w14:paraId="6EEE23E9" w14:textId="77777777" w:rsidR="0068188D" w:rsidRPr="00842E8C" w:rsidRDefault="0068188D" w:rsidP="00081626">
      <w:pPr>
        <w:spacing w:line="240" w:lineRule="auto"/>
        <w:ind w:left="-270" w:firstLine="269"/>
        <w:jc w:val="right"/>
        <w:rPr>
          <w:rFonts w:ascii="GHEA Grapalat" w:hAnsi="GHEA Grapalat"/>
          <w:b/>
          <w:color w:val="000000"/>
          <w:sz w:val="24"/>
          <w:szCs w:val="24"/>
          <w:lang w:val="hy-AM"/>
        </w:rPr>
      </w:pPr>
      <w:r w:rsidRPr="00842E8C">
        <w:rPr>
          <w:rFonts w:ascii="GHEA Grapalat" w:hAnsi="GHEA Grapalat" w:cs="Sylfaen"/>
          <w:b/>
          <w:bCs/>
          <w:color w:val="000000"/>
          <w:sz w:val="24"/>
          <w:szCs w:val="24"/>
          <w:lang w:val="hy-AM"/>
        </w:rPr>
        <w:t>ՀՀ</w:t>
      </w:r>
      <w:r w:rsidRPr="00842E8C">
        <w:rPr>
          <w:rFonts w:ascii="GHEA Grapalat" w:hAnsi="GHEA Grapalat"/>
          <w:b/>
          <w:bCs/>
          <w:color w:val="000000"/>
          <w:sz w:val="24"/>
          <w:szCs w:val="24"/>
          <w:lang w:val="hy-AM"/>
        </w:rPr>
        <w:t xml:space="preserve"> </w:t>
      </w:r>
      <w:r w:rsidRPr="00842E8C">
        <w:rPr>
          <w:rFonts w:ascii="GHEA Grapalat" w:hAnsi="GHEA Grapalat" w:cs="Sylfaen"/>
          <w:b/>
          <w:bCs/>
          <w:color w:val="000000"/>
          <w:sz w:val="24"/>
          <w:szCs w:val="24"/>
          <w:lang w:val="hy-AM"/>
        </w:rPr>
        <w:t>կառավարության</w:t>
      </w:r>
      <w:r w:rsidRPr="00842E8C">
        <w:rPr>
          <w:rFonts w:ascii="GHEA Grapalat" w:hAnsi="GHEA Grapalat"/>
          <w:b/>
          <w:bCs/>
          <w:color w:val="000000"/>
          <w:sz w:val="24"/>
          <w:szCs w:val="24"/>
          <w:lang w:val="hy-AM"/>
        </w:rPr>
        <w:t xml:space="preserve"> 2022 </w:t>
      </w:r>
      <w:r w:rsidRPr="00842E8C">
        <w:rPr>
          <w:rFonts w:ascii="GHEA Grapalat" w:hAnsi="GHEA Grapalat" w:cs="Sylfaen"/>
          <w:b/>
          <w:bCs/>
          <w:color w:val="000000"/>
          <w:sz w:val="24"/>
          <w:szCs w:val="24"/>
          <w:lang w:val="hy-AM"/>
        </w:rPr>
        <w:t>թվականի</w:t>
      </w:r>
    </w:p>
    <w:p w14:paraId="40E4A418" w14:textId="77777777" w:rsidR="0068188D" w:rsidRPr="00842E8C" w:rsidRDefault="0068188D" w:rsidP="00081626">
      <w:pPr>
        <w:shd w:val="clear" w:color="auto" w:fill="FFFFFF"/>
        <w:spacing w:line="240" w:lineRule="auto"/>
        <w:ind w:left="-270" w:firstLine="269"/>
        <w:jc w:val="right"/>
        <w:rPr>
          <w:rFonts w:ascii="GHEA Grapalat" w:hAnsi="GHEA Grapalat" w:cs="Sylfaen"/>
          <w:b/>
          <w:bCs/>
          <w:color w:val="000000"/>
          <w:sz w:val="24"/>
          <w:szCs w:val="24"/>
          <w:lang w:val="hy-AM"/>
        </w:rPr>
      </w:pPr>
      <w:r w:rsidRPr="00842E8C">
        <w:rPr>
          <w:rFonts w:ascii="GHEA Grapalat" w:hAnsi="GHEA Grapalat" w:cs="Sylfaen"/>
          <w:b/>
          <w:bCs/>
          <w:color w:val="000000"/>
          <w:sz w:val="24"/>
          <w:szCs w:val="24"/>
          <w:lang w:val="hy-AM"/>
        </w:rPr>
        <w:t>………</w:t>
      </w:r>
      <w:r w:rsidRPr="00842E8C">
        <w:rPr>
          <w:rFonts w:ascii="GHEA Grapalat" w:hAnsi="GHEA Grapalat"/>
          <w:b/>
          <w:bCs/>
          <w:color w:val="000000"/>
          <w:sz w:val="24"/>
          <w:szCs w:val="24"/>
          <w:lang w:val="hy-AM"/>
        </w:rPr>
        <w:t xml:space="preserve"> -</w:t>
      </w:r>
      <w:r w:rsidRPr="00842E8C">
        <w:rPr>
          <w:rFonts w:ascii="GHEA Grapalat" w:hAnsi="GHEA Grapalat" w:cs="Sylfaen"/>
          <w:b/>
          <w:bCs/>
          <w:color w:val="000000"/>
          <w:sz w:val="24"/>
          <w:szCs w:val="24"/>
          <w:lang w:val="hy-AM"/>
        </w:rPr>
        <w:t>ի</w:t>
      </w:r>
      <w:r w:rsidRPr="00842E8C">
        <w:rPr>
          <w:rFonts w:ascii="GHEA Grapalat" w:hAnsi="GHEA Grapalat"/>
          <w:b/>
          <w:bCs/>
          <w:color w:val="000000"/>
          <w:sz w:val="24"/>
          <w:szCs w:val="24"/>
          <w:lang w:val="hy-AM"/>
        </w:rPr>
        <w:t xml:space="preserve"> N …-</w:t>
      </w:r>
      <w:r w:rsidRPr="00842E8C">
        <w:rPr>
          <w:rFonts w:ascii="GHEA Grapalat" w:hAnsi="GHEA Grapalat" w:cs="Sylfaen"/>
          <w:b/>
          <w:bCs/>
          <w:color w:val="000000"/>
          <w:sz w:val="24"/>
          <w:szCs w:val="24"/>
          <w:lang w:val="hy-AM"/>
        </w:rPr>
        <w:t>Ն</w:t>
      </w:r>
      <w:r w:rsidRPr="00842E8C">
        <w:rPr>
          <w:rFonts w:ascii="GHEA Grapalat" w:hAnsi="GHEA Grapalat"/>
          <w:b/>
          <w:bCs/>
          <w:color w:val="000000"/>
          <w:sz w:val="24"/>
          <w:szCs w:val="24"/>
          <w:lang w:val="hy-AM"/>
        </w:rPr>
        <w:t xml:space="preserve"> </w:t>
      </w:r>
      <w:r w:rsidRPr="00842E8C">
        <w:rPr>
          <w:rFonts w:ascii="GHEA Grapalat" w:hAnsi="GHEA Grapalat" w:cs="Sylfaen"/>
          <w:b/>
          <w:bCs/>
          <w:color w:val="000000"/>
          <w:sz w:val="24"/>
          <w:szCs w:val="24"/>
          <w:lang w:val="hy-AM"/>
        </w:rPr>
        <w:t>որոշման</w:t>
      </w:r>
    </w:p>
    <w:p w14:paraId="6FA2201B" w14:textId="05AB4985" w:rsidR="004F69E6" w:rsidRPr="00842E8C" w:rsidRDefault="004F69E6" w:rsidP="00081626">
      <w:pPr>
        <w:spacing w:line="240" w:lineRule="auto"/>
        <w:ind w:left="-270"/>
        <w:jc w:val="right"/>
        <w:rPr>
          <w:rFonts w:ascii="GHEA Grapalat" w:hAnsi="GHEA Grapalat"/>
          <w:b/>
          <w:color w:val="000000"/>
          <w:sz w:val="24"/>
          <w:szCs w:val="24"/>
        </w:rPr>
      </w:pPr>
      <w:r w:rsidRPr="00842E8C">
        <w:rPr>
          <w:rFonts w:ascii="GHEA Grapalat" w:hAnsi="GHEA Grapalat" w:cs="Sylfaen"/>
          <w:b/>
          <w:bCs/>
          <w:color w:val="000000"/>
          <w:sz w:val="24"/>
          <w:szCs w:val="24"/>
          <w:lang w:val="hy-AM"/>
        </w:rPr>
        <w:t xml:space="preserve">Հավելված </w:t>
      </w:r>
      <w:r w:rsidRPr="00842E8C">
        <w:rPr>
          <w:rFonts w:ascii="GHEA Grapalat" w:hAnsi="GHEA Grapalat" w:cs="Sylfaen"/>
          <w:b/>
          <w:bCs/>
          <w:color w:val="000000"/>
          <w:sz w:val="24"/>
          <w:szCs w:val="24"/>
        </w:rPr>
        <w:t>N 2</w:t>
      </w:r>
    </w:p>
    <w:p w14:paraId="39B6AB6A" w14:textId="46F3B188" w:rsidR="004F69E6" w:rsidRPr="00842E8C" w:rsidRDefault="004F69E6" w:rsidP="00081626">
      <w:pPr>
        <w:spacing w:line="240" w:lineRule="auto"/>
        <w:ind w:left="-270" w:firstLine="269"/>
        <w:jc w:val="right"/>
        <w:rPr>
          <w:rFonts w:ascii="GHEA Grapalat" w:hAnsi="GHEA Grapalat"/>
          <w:b/>
          <w:color w:val="000000"/>
          <w:sz w:val="24"/>
          <w:szCs w:val="24"/>
          <w:lang w:val="hy-AM"/>
        </w:rPr>
      </w:pPr>
      <w:r w:rsidRPr="00842E8C">
        <w:rPr>
          <w:rFonts w:ascii="GHEA Grapalat" w:hAnsi="GHEA Grapalat" w:cs="Sylfaen"/>
          <w:b/>
          <w:bCs/>
          <w:color w:val="000000"/>
          <w:sz w:val="24"/>
          <w:szCs w:val="24"/>
          <w:lang w:val="hy-AM"/>
        </w:rPr>
        <w:t>ՀՀ</w:t>
      </w:r>
      <w:r w:rsidRPr="00842E8C">
        <w:rPr>
          <w:rFonts w:ascii="GHEA Grapalat" w:hAnsi="GHEA Grapalat"/>
          <w:b/>
          <w:bCs/>
          <w:color w:val="000000"/>
          <w:sz w:val="24"/>
          <w:szCs w:val="24"/>
          <w:lang w:val="hy-AM"/>
        </w:rPr>
        <w:t xml:space="preserve"> </w:t>
      </w:r>
      <w:r w:rsidRPr="00842E8C">
        <w:rPr>
          <w:rFonts w:ascii="GHEA Grapalat" w:hAnsi="GHEA Grapalat" w:cs="Sylfaen"/>
          <w:b/>
          <w:bCs/>
          <w:color w:val="000000"/>
          <w:sz w:val="24"/>
          <w:szCs w:val="24"/>
          <w:lang w:val="hy-AM"/>
        </w:rPr>
        <w:t>կառավարության</w:t>
      </w:r>
      <w:r w:rsidR="001C78F4" w:rsidRPr="00842E8C">
        <w:rPr>
          <w:rFonts w:ascii="GHEA Grapalat" w:hAnsi="GHEA Grapalat"/>
          <w:b/>
          <w:bCs/>
          <w:color w:val="000000"/>
          <w:sz w:val="24"/>
          <w:szCs w:val="24"/>
          <w:lang w:val="hy-AM"/>
        </w:rPr>
        <w:t xml:space="preserve"> 2020</w:t>
      </w:r>
      <w:r w:rsidRPr="00842E8C">
        <w:rPr>
          <w:rFonts w:ascii="GHEA Grapalat" w:hAnsi="GHEA Grapalat"/>
          <w:b/>
          <w:bCs/>
          <w:color w:val="000000"/>
          <w:sz w:val="24"/>
          <w:szCs w:val="24"/>
          <w:lang w:val="hy-AM"/>
        </w:rPr>
        <w:t xml:space="preserve"> </w:t>
      </w:r>
      <w:r w:rsidRPr="00842E8C">
        <w:rPr>
          <w:rFonts w:ascii="GHEA Grapalat" w:hAnsi="GHEA Grapalat" w:cs="Sylfaen"/>
          <w:b/>
          <w:bCs/>
          <w:color w:val="000000"/>
          <w:sz w:val="24"/>
          <w:szCs w:val="24"/>
          <w:lang w:val="hy-AM"/>
        </w:rPr>
        <w:t>թվականի</w:t>
      </w:r>
    </w:p>
    <w:p w14:paraId="1E780FB4" w14:textId="7B792347" w:rsidR="0068188D" w:rsidRPr="00842E8C" w:rsidRDefault="004F69E6" w:rsidP="00081626">
      <w:pPr>
        <w:spacing w:line="240" w:lineRule="auto"/>
        <w:jc w:val="right"/>
        <w:rPr>
          <w:rFonts w:ascii="GHEA Grapalat" w:hAnsi="GHEA Grapalat"/>
          <w:sz w:val="24"/>
          <w:szCs w:val="24"/>
          <w:lang w:val="hy-AM"/>
        </w:rPr>
      </w:pPr>
      <w:r w:rsidRPr="00842E8C">
        <w:rPr>
          <w:rFonts w:ascii="GHEA Grapalat" w:hAnsi="GHEA Grapalat" w:cs="Sylfaen"/>
          <w:b/>
          <w:bCs/>
          <w:color w:val="000000"/>
          <w:sz w:val="24"/>
          <w:szCs w:val="24"/>
        </w:rPr>
        <w:t xml:space="preserve">                                                              դեկտեմբերի 30</w:t>
      </w:r>
      <w:r w:rsidRPr="00842E8C">
        <w:rPr>
          <w:rFonts w:ascii="GHEA Grapalat" w:hAnsi="GHEA Grapalat"/>
          <w:b/>
          <w:bCs/>
          <w:color w:val="000000"/>
          <w:sz w:val="24"/>
          <w:szCs w:val="24"/>
          <w:lang w:val="hy-AM"/>
        </w:rPr>
        <w:t>-</w:t>
      </w:r>
      <w:r w:rsidRPr="00842E8C">
        <w:rPr>
          <w:rFonts w:ascii="GHEA Grapalat" w:hAnsi="GHEA Grapalat" w:cs="Sylfaen"/>
          <w:b/>
          <w:bCs/>
          <w:color w:val="000000"/>
          <w:sz w:val="24"/>
          <w:szCs w:val="24"/>
          <w:lang w:val="hy-AM"/>
        </w:rPr>
        <w:t>ի</w:t>
      </w:r>
      <w:r w:rsidRPr="00842E8C">
        <w:rPr>
          <w:rFonts w:ascii="GHEA Grapalat" w:hAnsi="GHEA Grapalat"/>
          <w:b/>
          <w:bCs/>
          <w:color w:val="000000"/>
          <w:sz w:val="24"/>
          <w:szCs w:val="24"/>
          <w:lang w:val="hy-AM"/>
        </w:rPr>
        <w:t xml:space="preserve"> N 2206-</w:t>
      </w:r>
      <w:r w:rsidRPr="00842E8C">
        <w:rPr>
          <w:rFonts w:ascii="GHEA Grapalat" w:hAnsi="GHEA Grapalat" w:cs="Sylfaen"/>
          <w:b/>
          <w:bCs/>
          <w:color w:val="000000"/>
          <w:sz w:val="24"/>
          <w:szCs w:val="24"/>
          <w:lang w:val="hy-AM"/>
        </w:rPr>
        <w:t>Ն</w:t>
      </w:r>
      <w:r w:rsidRPr="00842E8C">
        <w:rPr>
          <w:rFonts w:ascii="GHEA Grapalat" w:hAnsi="GHEA Grapalat"/>
          <w:b/>
          <w:bCs/>
          <w:color w:val="000000"/>
          <w:sz w:val="24"/>
          <w:szCs w:val="24"/>
          <w:lang w:val="hy-AM"/>
        </w:rPr>
        <w:t xml:space="preserve"> </w:t>
      </w:r>
      <w:r w:rsidRPr="00842E8C">
        <w:rPr>
          <w:rFonts w:ascii="GHEA Grapalat" w:hAnsi="GHEA Grapalat" w:cs="Sylfaen"/>
          <w:b/>
          <w:bCs/>
          <w:color w:val="000000"/>
          <w:sz w:val="24"/>
          <w:szCs w:val="24"/>
          <w:lang w:val="hy-AM"/>
        </w:rPr>
        <w:t>որոշման</w:t>
      </w:r>
    </w:p>
    <w:p w14:paraId="7EFF1DD7" w14:textId="77777777" w:rsidR="0068188D" w:rsidRPr="00842E8C" w:rsidRDefault="0068188D" w:rsidP="00081626">
      <w:pPr>
        <w:spacing w:line="240" w:lineRule="auto"/>
        <w:ind w:left="-270" w:right="491"/>
        <w:rPr>
          <w:rFonts w:ascii="GHEA Grapalat" w:hAnsi="GHEA Grapalat"/>
          <w:sz w:val="24"/>
          <w:szCs w:val="24"/>
          <w:lang w:val="hy-AM"/>
        </w:rPr>
      </w:pPr>
    </w:p>
    <w:p w14:paraId="1C28BCD1" w14:textId="2A238444" w:rsidR="0068188D" w:rsidRPr="00842E8C" w:rsidRDefault="0068188D" w:rsidP="00081626">
      <w:pPr>
        <w:spacing w:line="240" w:lineRule="auto"/>
        <w:ind w:left="-270" w:right="491"/>
        <w:rPr>
          <w:rFonts w:ascii="GHEA Grapalat" w:hAnsi="GHEA Grapalat"/>
          <w:b/>
          <w:sz w:val="24"/>
          <w:szCs w:val="24"/>
          <w:lang w:val="hy-AM"/>
        </w:rPr>
      </w:pPr>
      <w:r w:rsidRPr="00842E8C">
        <w:rPr>
          <w:rFonts w:ascii="GHEA Grapalat" w:hAnsi="GHEA Grapalat"/>
          <w:sz w:val="24"/>
          <w:szCs w:val="24"/>
          <w:lang w:val="hy-AM"/>
        </w:rPr>
        <w:t xml:space="preserve">                                                  </w:t>
      </w:r>
      <w:r w:rsidRPr="00842E8C">
        <w:rPr>
          <w:rFonts w:ascii="GHEA Grapalat" w:hAnsi="GHEA Grapalat"/>
          <w:b/>
          <w:sz w:val="24"/>
          <w:szCs w:val="24"/>
          <w:lang w:val="hy-AM"/>
        </w:rPr>
        <w:t xml:space="preserve">   </w:t>
      </w:r>
      <w:r w:rsidR="000B1ED5">
        <w:rPr>
          <w:rFonts w:ascii="GHEA Grapalat" w:hAnsi="GHEA Grapalat"/>
          <w:b/>
          <w:sz w:val="24"/>
          <w:szCs w:val="24"/>
          <w:lang w:val="hy-AM"/>
        </w:rPr>
        <w:t xml:space="preserve">   </w:t>
      </w:r>
      <w:r w:rsidRPr="00842E8C">
        <w:rPr>
          <w:rFonts w:ascii="GHEA Grapalat" w:hAnsi="GHEA Grapalat"/>
          <w:b/>
          <w:sz w:val="24"/>
          <w:szCs w:val="24"/>
          <w:lang w:val="hy-AM"/>
        </w:rPr>
        <w:t xml:space="preserve">Կ Ա Ր Գ </w:t>
      </w:r>
    </w:p>
    <w:p w14:paraId="61E04D34" w14:textId="77777777" w:rsidR="0068188D" w:rsidRPr="00842E8C" w:rsidRDefault="0068188D" w:rsidP="00081626">
      <w:pPr>
        <w:spacing w:line="240" w:lineRule="auto"/>
        <w:ind w:left="-270" w:right="491"/>
        <w:rPr>
          <w:rFonts w:ascii="GHEA Grapalat" w:hAnsi="GHEA Grapalat"/>
          <w:b/>
          <w:sz w:val="24"/>
          <w:szCs w:val="24"/>
          <w:lang w:val="hy-AM"/>
        </w:rPr>
      </w:pPr>
      <w:r w:rsidRPr="00842E8C">
        <w:rPr>
          <w:rFonts w:ascii="GHEA Grapalat" w:hAnsi="GHEA Grapalat"/>
          <w:b/>
          <w:sz w:val="24"/>
          <w:szCs w:val="24"/>
          <w:lang w:val="hy-AM"/>
        </w:rPr>
        <w:t xml:space="preserve"> </w:t>
      </w:r>
    </w:p>
    <w:p w14:paraId="74FEB554" w14:textId="77777777" w:rsidR="0068188D" w:rsidRPr="00842E8C" w:rsidRDefault="0068188D" w:rsidP="00081626">
      <w:pPr>
        <w:spacing w:line="240" w:lineRule="auto"/>
        <w:ind w:left="-270" w:right="6" w:hanging="10"/>
        <w:jc w:val="center"/>
        <w:rPr>
          <w:rFonts w:ascii="GHEA Grapalat" w:hAnsi="GHEA Grapalat"/>
          <w:b/>
          <w:sz w:val="24"/>
          <w:szCs w:val="24"/>
          <w:lang w:val="hy-AM"/>
        </w:rPr>
      </w:pPr>
      <w:r w:rsidRPr="00842E8C">
        <w:rPr>
          <w:rFonts w:ascii="GHEA Grapalat" w:hAnsi="GHEA Grapalat"/>
          <w:b/>
          <w:sz w:val="24"/>
          <w:szCs w:val="24"/>
          <w:lang w:val="hy-AM"/>
        </w:rPr>
        <w:t xml:space="preserve">ՀԱՆՐԱՅԻՆ ԾԱՌԱՅՈՂՆԵՐԻՆ  ԲՆԱԿԱՐԱՆՆԵՐՈՎ ԱՊԱՀՈՎՄԱՆ ԾՐԱԳՐԻ ՇՐՋԱՆԱԿՆԵՐՈՒՄ ԵՐԵՎԱՆ ՔԱՂԱՔԻ ԳՐԻԲՈՅԵԴՈՎԻ ՓՈՂՈՑԻ N 48 ՀԱՍՑԵՈՒՄ ԿԱՌՈՒՑՎՈՂ ԲԱԶՄԱԲՆԱԿԱՐԱՆ ՇԵՆՔԱՅԻՆ ՀԱՄԱԼԻՐԻ ԵՐԿՐՈՐԴ ՓՈՒԼԻ ՇՐՋԱՆԱԿՆԵՐՈՒՄ ԲՆԱԿԱՐԱՆՆԵՐԻ ԵՎ ԱՎՏՈԿԱՅԱՆԱՏԵՂԻՆԵՐԻ ՎԱՃԱՌՔԻ </w:t>
      </w:r>
    </w:p>
    <w:p w14:paraId="6A7F57DE" w14:textId="77777777" w:rsidR="0068188D" w:rsidRPr="00842E8C" w:rsidRDefault="0068188D" w:rsidP="00081626">
      <w:pPr>
        <w:spacing w:line="240" w:lineRule="auto"/>
        <w:ind w:left="-270"/>
        <w:jc w:val="center"/>
        <w:rPr>
          <w:rFonts w:ascii="GHEA Grapalat" w:hAnsi="GHEA Grapalat"/>
          <w:sz w:val="24"/>
          <w:szCs w:val="24"/>
          <w:lang w:val="hy-AM"/>
        </w:rPr>
      </w:pPr>
      <w:r w:rsidRPr="00842E8C">
        <w:rPr>
          <w:rFonts w:ascii="GHEA Grapalat" w:eastAsia="Sylfaen" w:hAnsi="GHEA Grapalat" w:cs="Sylfaen"/>
          <w:sz w:val="24"/>
          <w:szCs w:val="24"/>
          <w:lang w:val="hy-AM"/>
        </w:rPr>
        <w:t xml:space="preserve"> </w:t>
      </w:r>
      <w:r w:rsidRPr="00842E8C">
        <w:rPr>
          <w:rFonts w:ascii="GHEA Grapalat" w:hAnsi="GHEA Grapalat"/>
          <w:sz w:val="24"/>
          <w:szCs w:val="24"/>
          <w:lang w:val="hy-AM"/>
        </w:rPr>
        <w:t xml:space="preserve"> </w:t>
      </w:r>
    </w:p>
    <w:p w14:paraId="325ABF55" w14:textId="77777777" w:rsidR="0068188D" w:rsidRPr="00842E8C" w:rsidRDefault="0068188D" w:rsidP="00081626">
      <w:pPr>
        <w:pStyle w:val="Heading1"/>
        <w:spacing w:before="0"/>
        <w:ind w:left="-270" w:right="9"/>
        <w:rPr>
          <w:rFonts w:ascii="GHEA Grapalat" w:hAnsi="GHEA Grapalat"/>
          <w:szCs w:val="24"/>
          <w:lang w:val="hy-AM"/>
        </w:rPr>
      </w:pPr>
      <w:r w:rsidRPr="00842E8C">
        <w:rPr>
          <w:rFonts w:ascii="GHEA Grapalat" w:hAnsi="GHEA Grapalat"/>
          <w:szCs w:val="24"/>
          <w:lang w:val="hy-AM"/>
        </w:rPr>
        <w:t xml:space="preserve">I. ԸՆԴՀԱՆՈՒՐ ԴՐՈՒՅԹՆԵՐ </w:t>
      </w:r>
    </w:p>
    <w:p w14:paraId="5E6AF7FE" w14:textId="77777777" w:rsidR="00971395" w:rsidRPr="00842E8C" w:rsidRDefault="00971395" w:rsidP="00081626">
      <w:pPr>
        <w:shd w:val="clear" w:color="auto" w:fill="FFFFFF"/>
        <w:spacing w:after="0" w:line="240" w:lineRule="auto"/>
        <w:ind w:left="-270"/>
        <w:jc w:val="both"/>
        <w:rPr>
          <w:rFonts w:ascii="GHEA Grapalat" w:eastAsia="Times New Roman" w:hAnsi="GHEA Grapalat" w:cs="Times New Roman"/>
          <w:color w:val="000000"/>
          <w:sz w:val="24"/>
          <w:szCs w:val="24"/>
          <w:lang w:val="hy-AM"/>
        </w:rPr>
      </w:pPr>
      <w:r w:rsidRPr="00842E8C">
        <w:rPr>
          <w:rFonts w:ascii="Calibri" w:eastAsia="Times New Roman" w:hAnsi="Calibri" w:cs="Calibri"/>
          <w:color w:val="000000"/>
          <w:sz w:val="24"/>
          <w:szCs w:val="24"/>
          <w:lang w:val="hy-AM"/>
        </w:rPr>
        <w:t> </w:t>
      </w:r>
    </w:p>
    <w:p w14:paraId="48B8BC7D" w14:textId="0E3E422D" w:rsidR="00971395" w:rsidRPr="00035ADE"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 xml:space="preserve">1. Սույն կարգով </w:t>
      </w:r>
      <w:r w:rsidR="001E33C9">
        <w:rPr>
          <w:rFonts w:ascii="GHEA Grapalat" w:eastAsia="Times New Roman" w:hAnsi="GHEA Grapalat" w:cs="Times New Roman"/>
          <w:color w:val="000000"/>
          <w:sz w:val="24"/>
          <w:szCs w:val="24"/>
          <w:lang w:val="hy-AM"/>
        </w:rPr>
        <w:t>սահմանվում է</w:t>
      </w:r>
      <w:r w:rsidRPr="00842E8C">
        <w:rPr>
          <w:rFonts w:ascii="GHEA Grapalat" w:eastAsia="Times New Roman" w:hAnsi="GHEA Grapalat" w:cs="Times New Roman"/>
          <w:color w:val="000000"/>
          <w:sz w:val="24"/>
          <w:szCs w:val="24"/>
          <w:lang w:val="hy-AM"/>
        </w:rPr>
        <w:t xml:space="preserve"> հանրային ծառայողներին բնակարաններ</w:t>
      </w:r>
      <w:r w:rsidR="005D6F3A" w:rsidRPr="00842E8C">
        <w:rPr>
          <w:rFonts w:ascii="GHEA Grapalat" w:eastAsia="Times New Roman" w:hAnsi="GHEA Grapalat" w:cs="Times New Roman"/>
          <w:color w:val="000000"/>
          <w:sz w:val="24"/>
          <w:szCs w:val="24"/>
          <w:lang w:val="hy-AM"/>
        </w:rPr>
        <w:t>ով ապահովման ծրագրի (այսուհետ` Ծ</w:t>
      </w:r>
      <w:r w:rsidRPr="00842E8C">
        <w:rPr>
          <w:rFonts w:ascii="GHEA Grapalat" w:eastAsia="Times New Roman" w:hAnsi="GHEA Grapalat" w:cs="Times New Roman"/>
          <w:color w:val="000000"/>
          <w:sz w:val="24"/>
          <w:szCs w:val="24"/>
          <w:lang w:val="hy-AM"/>
        </w:rPr>
        <w:t xml:space="preserve">րագիր) </w:t>
      </w:r>
      <w:r w:rsidR="00D92378" w:rsidRPr="00842E8C">
        <w:rPr>
          <w:rFonts w:ascii="GHEA Grapalat" w:eastAsia="Times New Roman" w:hAnsi="GHEA Grapalat" w:cs="Times New Roman"/>
          <w:color w:val="000000"/>
          <w:sz w:val="24"/>
          <w:szCs w:val="24"/>
        </w:rPr>
        <w:t xml:space="preserve">երկրորդ փուլի </w:t>
      </w:r>
      <w:r w:rsidRPr="00842E8C">
        <w:rPr>
          <w:rFonts w:ascii="GHEA Grapalat" w:eastAsia="Times New Roman" w:hAnsi="GHEA Grapalat" w:cs="Times New Roman"/>
          <w:color w:val="000000"/>
          <w:sz w:val="24"/>
          <w:szCs w:val="24"/>
          <w:lang w:val="hy-AM"/>
        </w:rPr>
        <w:t xml:space="preserve">շրջանակներում Երևան քաղաքի Գրիբոյեդովի փողոցի N 48 հասցեում (Արաբկիր վարչական շրջան) </w:t>
      </w:r>
      <w:r w:rsidR="00E61194"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Times New Roman"/>
          <w:color w:val="000000"/>
          <w:sz w:val="24"/>
          <w:szCs w:val="24"/>
          <w:lang w:val="hy-AM"/>
        </w:rPr>
        <w:t>«ՕՐԴ ԴԵՎԵԼՈՓՄԵՆԹ» սահմանափակ պատասխանատվությամբ ընկերության կողմից (այսուհետ՝ Կառուցապատող)</w:t>
      </w:r>
      <w:r w:rsidR="00D92378"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Times New Roman"/>
          <w:color w:val="000000"/>
          <w:sz w:val="24"/>
          <w:szCs w:val="24"/>
          <w:lang w:val="hy-AM"/>
        </w:rPr>
        <w:t xml:space="preserve">կառուցվող բազմաբնակարան շենքային համալիրի բնակարանների և ավտոկայանատեղիների վաճառքի </w:t>
      </w:r>
      <w:r w:rsidR="006675E3" w:rsidRPr="00081626">
        <w:rPr>
          <w:rFonts w:ascii="GHEA Grapalat" w:eastAsia="Times New Roman" w:hAnsi="GHEA Grapalat" w:cs="Times New Roman"/>
          <w:color w:val="000000"/>
          <w:sz w:val="24"/>
          <w:szCs w:val="24"/>
        </w:rPr>
        <w:t>կազմակերպման գործընթացը:</w:t>
      </w:r>
    </w:p>
    <w:p w14:paraId="7223F2DB" w14:textId="572080F1"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2. Ծրագրի շահառու դառնալուն կարող են հավակնել Պետության աջակցությամբ իրականացվող պետական ծառայողներին բնակարաններով ապահովման ծրագրերի շահառու չհանդիսացող (Երևան քաղաքի Ադոնցի փողոցի N 6/1, N 6/2, N 6</w:t>
      </w:r>
      <w:r w:rsidR="00CC06CE"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Times New Roman"/>
          <w:color w:val="000000"/>
          <w:sz w:val="24"/>
          <w:szCs w:val="24"/>
          <w:lang w:val="hy-AM"/>
        </w:rPr>
        <w:t>N 4,</w:t>
      </w:r>
      <w:r w:rsidR="005C6367"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Times New Roman"/>
          <w:color w:val="000000"/>
          <w:sz w:val="24"/>
          <w:szCs w:val="24"/>
          <w:lang w:val="hy-AM"/>
        </w:rPr>
        <w:t>N 4/3</w:t>
      </w:r>
      <w:r w:rsidR="00D40422" w:rsidRPr="00842E8C">
        <w:rPr>
          <w:rFonts w:ascii="GHEA Grapalat" w:eastAsia="Times New Roman" w:hAnsi="GHEA Grapalat" w:cs="Times New Roman"/>
          <w:color w:val="000000"/>
          <w:sz w:val="24"/>
          <w:szCs w:val="24"/>
          <w:lang w:val="hy-AM"/>
        </w:rPr>
        <w:t>,</w:t>
      </w:r>
      <w:r w:rsidRPr="00842E8C">
        <w:rPr>
          <w:rFonts w:ascii="GHEA Grapalat" w:eastAsia="Times New Roman" w:hAnsi="GHEA Grapalat" w:cs="Times New Roman"/>
          <w:color w:val="000000"/>
          <w:sz w:val="24"/>
          <w:szCs w:val="24"/>
          <w:lang w:val="hy-AM"/>
        </w:rPr>
        <w:t xml:space="preserve"> N 19/8</w:t>
      </w:r>
      <w:r w:rsidR="00A42046" w:rsidRPr="00842E8C">
        <w:rPr>
          <w:rFonts w:ascii="GHEA Grapalat" w:eastAsia="Times New Roman" w:hAnsi="GHEA Grapalat" w:cs="Times New Roman"/>
          <w:color w:val="000000"/>
          <w:sz w:val="24"/>
          <w:szCs w:val="24"/>
          <w:lang w:val="hy-AM"/>
        </w:rPr>
        <w:t>, ինչպես նաև</w:t>
      </w:r>
      <w:r w:rsidR="00CC06CE" w:rsidRPr="00842E8C">
        <w:rPr>
          <w:rFonts w:ascii="GHEA Grapalat" w:eastAsia="Times New Roman" w:hAnsi="GHEA Grapalat" w:cs="Times New Roman"/>
          <w:color w:val="000000"/>
          <w:sz w:val="24"/>
          <w:szCs w:val="24"/>
          <w:lang w:val="hy-AM"/>
        </w:rPr>
        <w:t xml:space="preserve"> Գրիբոյեդովի փողոցի N 48</w:t>
      </w:r>
      <w:r w:rsidR="00C23735" w:rsidRPr="00842E8C">
        <w:rPr>
          <w:rFonts w:ascii="GHEA Grapalat" w:eastAsia="Times New Roman" w:hAnsi="GHEA Grapalat" w:cs="Times New Roman"/>
          <w:color w:val="000000"/>
          <w:sz w:val="24"/>
          <w:szCs w:val="24"/>
        </w:rPr>
        <w:t xml:space="preserve"> (</w:t>
      </w:r>
      <w:r w:rsidR="00CC06CE" w:rsidRPr="00842E8C">
        <w:rPr>
          <w:rFonts w:ascii="GHEA Grapalat" w:eastAsia="Times New Roman" w:hAnsi="GHEA Grapalat" w:cs="Times New Roman"/>
          <w:color w:val="000000"/>
          <w:sz w:val="24"/>
          <w:szCs w:val="24"/>
          <w:lang w:val="hy-AM"/>
        </w:rPr>
        <w:t>առաջին փուլ</w:t>
      </w:r>
      <w:r w:rsidR="00C23735"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Times New Roman"/>
          <w:color w:val="000000"/>
          <w:sz w:val="24"/>
          <w:szCs w:val="24"/>
          <w:lang w:val="hy-AM"/>
        </w:rPr>
        <w:t xml:space="preserve">հասցեներում </w:t>
      </w:r>
      <w:r w:rsidR="00C23735" w:rsidRPr="00842E8C">
        <w:rPr>
          <w:rFonts w:ascii="GHEA Grapalat" w:eastAsia="Times New Roman" w:hAnsi="GHEA Grapalat" w:cs="Times New Roman"/>
          <w:color w:val="000000"/>
          <w:sz w:val="24"/>
          <w:szCs w:val="24"/>
        </w:rPr>
        <w:t xml:space="preserve">կառուցված կամ </w:t>
      </w:r>
      <w:r w:rsidRPr="00842E8C">
        <w:rPr>
          <w:rFonts w:ascii="GHEA Grapalat" w:eastAsia="Times New Roman" w:hAnsi="GHEA Grapalat" w:cs="Times New Roman"/>
          <w:color w:val="000000"/>
          <w:sz w:val="24"/>
          <w:szCs w:val="24"/>
          <w:lang w:val="hy-AM"/>
        </w:rPr>
        <w:t>կառուցվող բազմաբնակարան շենքային համալիրներում բնակարանի ձեռք բերման իրավունք չստացած անձինք) և «Հանրային ծառայության մասին» օրենքով նախատեսված պաշտոններ զբաղեցնող, ինչպես նաև «Հանրային ծառայության մասին» օրենքով նախատեսված մարմինների հաստիքացուցակով նախատեսված քաղաքացիական աշխատանք կատարող և տեխնիկական սպասարկում իրականացնող անձինք (այսուհետ՝ սույն կարգի կիրառման իմաստով՝ ծառայողներ), որոնց գործատուն և աշխատավայրը գտնվում են Երևան քաղաքում։</w:t>
      </w:r>
    </w:p>
    <w:p w14:paraId="6828A787"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3. Ծրագրի շահառու դառնալուն կարող են հավակնել նաև օտարերկրյա պետություններում գտնվող` Հայաստանի Հանրապետության դիվանագիտական ծառայության մարմիններում դիվանագիտական պաշտոն զբաղեցնող անձինք:</w:t>
      </w:r>
    </w:p>
    <w:p w14:paraId="7AAFDC80" w14:textId="6FC94A8D"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lastRenderedPageBreak/>
        <w:t>4. Ծրագրի շահառու դառնալուն կարող են հավակնել նաև Հայաստանի Հանրապետության վարչապետի համաձայնությամբ, որպես խրախուսում (երկարամյա ծառայության, աշխատանքային գործունեության ընթացքում ցուցաբերած բարձր արդյունավետության և ներդրած նշանակալի ավանդի համար), պետական և տեղական ինքնակառավարման մարմինների ենթակայության տակ գործող պետական և համայնքային ոչ առևտրային կազմակերպությունների, հարյուր տոկոս պետական բաժնեմաս ունեցող առևտրային կազմակերպությունների, ինչպես նաև ծրագրերի իրականացման գրասենյակների այն աշխատակիցները, որոնց գործատուն</w:t>
      </w:r>
      <w:r w:rsidR="001459DC" w:rsidRPr="00842E8C">
        <w:rPr>
          <w:rFonts w:ascii="GHEA Grapalat" w:eastAsia="Times New Roman" w:hAnsi="GHEA Grapalat" w:cs="Times New Roman"/>
          <w:color w:val="000000"/>
          <w:sz w:val="24"/>
          <w:szCs w:val="24"/>
          <w:lang w:val="hy-AM"/>
        </w:rPr>
        <w:t xml:space="preserve"> և աշխատավայրը </w:t>
      </w:r>
      <w:r w:rsidRPr="00842E8C">
        <w:rPr>
          <w:rFonts w:ascii="GHEA Grapalat" w:eastAsia="Times New Roman" w:hAnsi="GHEA Grapalat" w:cs="Times New Roman"/>
          <w:color w:val="000000"/>
          <w:sz w:val="24"/>
          <w:szCs w:val="24"/>
          <w:lang w:val="hy-AM"/>
        </w:rPr>
        <w:t>գտնվում է Երևան քաղաքում։ Վարչապետի համաձայնությունը կարող է տրվել համապատասխան լիազոր մարմնի ղեկավարի գրավոր հիմնավորված միջնորդության առկայության դեպքում: Վարչապետի համաձայնությունը ստացած մարմինների աշխատողների դիմ</w:t>
      </w:r>
      <w:r w:rsidR="00D74307" w:rsidRPr="00842E8C">
        <w:rPr>
          <w:rFonts w:ascii="GHEA Grapalat" w:eastAsia="Times New Roman" w:hAnsi="GHEA Grapalat" w:cs="Times New Roman"/>
          <w:color w:val="000000"/>
          <w:sz w:val="24"/>
          <w:szCs w:val="24"/>
          <w:lang w:val="hy-AM"/>
        </w:rPr>
        <w:t>ում</w:t>
      </w:r>
      <w:r w:rsidRPr="00842E8C">
        <w:rPr>
          <w:rFonts w:ascii="GHEA Grapalat" w:eastAsia="Times New Roman" w:hAnsi="GHEA Grapalat" w:cs="Times New Roman"/>
          <w:color w:val="000000"/>
          <w:sz w:val="24"/>
          <w:szCs w:val="24"/>
          <w:lang w:val="hy-AM"/>
        </w:rPr>
        <w:t>-հայտերը ներառվում են համապատասխան լիազոր մարմնի գերատեսչական տեղեկանքում։</w:t>
      </w:r>
    </w:p>
    <w:p w14:paraId="47AB215F"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5. Սույն կարգի կիրառման նպատակով պետության և ծառայողի միջև հարաբերությունների գլխավոր սկզբունքները ծառայողի վճարունակությունը և նրա կողմից ստանձնված պարտավորությունների կատարման պատշաճությունն են:</w:t>
      </w:r>
    </w:p>
    <w:p w14:paraId="0B2C118E"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6. Ծրագրի շրջանակներում ծառայողի ընտանիքի անդամ են համարվում ծառայողի ամուսինը, երեխաները և ծնողները:</w:t>
      </w:r>
    </w:p>
    <w:p w14:paraId="34AA3879" w14:textId="057D6263"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 xml:space="preserve">7. Ծառայողի համաձայնության դեպքում </w:t>
      </w:r>
      <w:r w:rsidR="00197DA2">
        <w:rPr>
          <w:rFonts w:ascii="GHEA Grapalat" w:eastAsia="Times New Roman" w:hAnsi="GHEA Grapalat" w:cs="Times New Roman"/>
          <w:color w:val="000000"/>
          <w:sz w:val="24"/>
          <w:szCs w:val="24"/>
        </w:rPr>
        <w:t xml:space="preserve">հիփոթեքային վարկի միջոցով գույքային միավորի ձեռքբերման համար գնման ֆինանսավորմանը կարող են մասնակցել նաև Հայաստանի Հանրապետության քաղաքացի հանդիսացող </w:t>
      </w:r>
      <w:r w:rsidRPr="00842E8C">
        <w:rPr>
          <w:rFonts w:ascii="GHEA Grapalat" w:eastAsia="Times New Roman" w:hAnsi="GHEA Grapalat" w:cs="Times New Roman"/>
          <w:color w:val="000000"/>
          <w:sz w:val="24"/>
          <w:szCs w:val="24"/>
          <w:lang w:val="hy-AM"/>
        </w:rPr>
        <w:t>երրորդ անձինք (այդ թվում՝ ընտանիքի անդամ չհանդիսացող անձինք):</w:t>
      </w:r>
    </w:p>
    <w:p w14:paraId="0145432B" w14:textId="39FCBCEB" w:rsidR="00971395"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8. Ծրագրի շրջանակներում տրամադրված հիպոթեքային վարկի սպասարկման ընթացքում շահառուի ցանկությամբ և վարկատու կազմակերպության (գործընկեր ֆինանսական կազմակերպության) համաձայնությամբ համավարկառուն, այդ թվում՝ համասեփականատերը (համավարկառուները, համասեփականատերերը) կարող է (կարող են) փոխվել (կամ ավելանալ նոր համավարկառու, համասեփականատեր), եթե վերջինս ցանկանում է բնակարանի ձեռքբերման նպատակով գնման ֆինանսավորման համար իր հետ վարկային պարտավորություններ ստանձնած անձին փոխարինել (կամ համալրել) մեկ այլ անձով:</w:t>
      </w:r>
    </w:p>
    <w:p w14:paraId="2FE85C9D" w14:textId="36341F9F" w:rsidR="00BD76D8" w:rsidRPr="00081626" w:rsidRDefault="00BD76D8"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9. Սույն կարգի 7-րդ և 8-րդ կետերի հիման վրա գույքային միավորների գնման գործընթացում երրորդ անձանց ներգրավելուն Կոմիտեն տալիս է իր համաձայնությունը, եթե </w:t>
      </w:r>
      <w:r w:rsidR="00C927F9" w:rsidRPr="00842E8C">
        <w:rPr>
          <w:rFonts w:ascii="GHEA Grapalat" w:eastAsia="Times New Roman" w:hAnsi="GHEA Grapalat" w:cs="Times New Roman"/>
          <w:color w:val="000000"/>
          <w:sz w:val="24"/>
          <w:szCs w:val="24"/>
          <w:lang w:val="hy-AM"/>
        </w:rPr>
        <w:t>պետական ծառայողներին</w:t>
      </w:r>
      <w:r w:rsidR="00772485">
        <w:rPr>
          <w:rFonts w:ascii="GHEA Grapalat" w:eastAsia="Times New Roman" w:hAnsi="GHEA Grapalat" w:cs="Times New Roman"/>
          <w:color w:val="000000"/>
          <w:sz w:val="24"/>
          <w:szCs w:val="24"/>
          <w:lang w:val="hy-AM"/>
        </w:rPr>
        <w:t xml:space="preserve"> </w:t>
      </w:r>
      <w:r w:rsidR="00C927F9" w:rsidRPr="00842E8C">
        <w:rPr>
          <w:rFonts w:ascii="GHEA Grapalat" w:eastAsia="Times New Roman" w:hAnsi="GHEA Grapalat" w:cs="Times New Roman"/>
          <w:color w:val="000000"/>
          <w:sz w:val="24"/>
          <w:szCs w:val="24"/>
          <w:lang w:val="hy-AM"/>
        </w:rPr>
        <w:t>բնակարաններով ապահովման ծրագր</w:t>
      </w:r>
      <w:r w:rsidR="00772485">
        <w:rPr>
          <w:rFonts w:ascii="GHEA Grapalat" w:eastAsia="Times New Roman" w:hAnsi="GHEA Grapalat" w:cs="Times New Roman"/>
          <w:color w:val="000000"/>
          <w:sz w:val="24"/>
          <w:szCs w:val="24"/>
          <w:lang w:val="hy-AM"/>
        </w:rPr>
        <w:t>եր</w:t>
      </w:r>
      <w:r w:rsidR="00C927F9" w:rsidRPr="00842E8C">
        <w:rPr>
          <w:rFonts w:ascii="GHEA Grapalat" w:eastAsia="Times New Roman" w:hAnsi="GHEA Grapalat" w:cs="Times New Roman"/>
          <w:color w:val="000000"/>
          <w:sz w:val="24"/>
          <w:szCs w:val="24"/>
          <w:lang w:val="hy-AM"/>
        </w:rPr>
        <w:t xml:space="preserve">ի շրջանակներում (հասցեներ՝ Երևան </w:t>
      </w:r>
      <w:r w:rsidR="00C927F9" w:rsidRPr="000A6CC3">
        <w:rPr>
          <w:rFonts w:ascii="GHEA Grapalat" w:eastAsia="Times New Roman" w:hAnsi="GHEA Grapalat" w:cs="Times New Roman"/>
          <w:color w:val="000000"/>
          <w:sz w:val="24"/>
          <w:szCs w:val="24"/>
          <w:lang w:val="hy-AM"/>
        </w:rPr>
        <w:t>քաղաքի Ադոնցի փողոցի N 6/1, N 6/2, N 6,</w:t>
      </w:r>
      <w:r w:rsidR="00C927F9" w:rsidRPr="0015323F">
        <w:rPr>
          <w:rFonts w:ascii="GHEA Grapalat" w:eastAsia="Times New Roman" w:hAnsi="GHEA Grapalat" w:cs="Times New Roman"/>
          <w:color w:val="000000"/>
          <w:sz w:val="24"/>
          <w:szCs w:val="24"/>
          <w:lang w:val="hy-AM"/>
        </w:rPr>
        <w:t xml:space="preserve"> NN 4 և 4/3, N 19/8</w:t>
      </w:r>
      <w:r w:rsidR="00C927F9" w:rsidRPr="005D3E4E">
        <w:rPr>
          <w:rFonts w:ascii="GHEA Grapalat" w:eastAsia="Times New Roman" w:hAnsi="GHEA Grapalat" w:cs="Times New Roman"/>
          <w:color w:val="000000"/>
          <w:sz w:val="24"/>
          <w:szCs w:val="24"/>
          <w:lang w:val="hy-AM"/>
        </w:rPr>
        <w:t xml:space="preserve">, ինչպես նաև Գրիբոյեդովի </w:t>
      </w:r>
      <w:r w:rsidR="00C927F9" w:rsidRPr="00F76D1C">
        <w:rPr>
          <w:rFonts w:ascii="GHEA Grapalat" w:eastAsia="Times New Roman" w:hAnsi="GHEA Grapalat" w:cs="Times New Roman"/>
          <w:color w:val="000000"/>
          <w:sz w:val="24"/>
          <w:szCs w:val="24"/>
        </w:rPr>
        <w:t xml:space="preserve">փողոցի </w:t>
      </w:r>
      <w:r w:rsidR="00C927F9" w:rsidRPr="00F76D1C">
        <w:rPr>
          <w:rFonts w:ascii="GHEA Grapalat" w:eastAsia="Times New Roman" w:hAnsi="GHEA Grapalat" w:cs="Times New Roman"/>
          <w:color w:val="000000"/>
          <w:sz w:val="24"/>
          <w:szCs w:val="24"/>
          <w:lang w:val="hy-AM"/>
        </w:rPr>
        <w:t>N 48</w:t>
      </w:r>
      <w:r w:rsidR="00C927F9" w:rsidRPr="00F76D1C">
        <w:rPr>
          <w:rFonts w:ascii="GHEA Grapalat" w:eastAsia="Times New Roman" w:hAnsi="GHEA Grapalat" w:cs="Times New Roman"/>
          <w:color w:val="000000"/>
          <w:sz w:val="24"/>
          <w:szCs w:val="24"/>
        </w:rPr>
        <w:t xml:space="preserve"> </w:t>
      </w:r>
      <w:r w:rsidR="00C927F9" w:rsidRPr="002C5290">
        <w:rPr>
          <w:rFonts w:ascii="GHEA Grapalat" w:eastAsia="Times New Roman" w:hAnsi="GHEA Grapalat" w:cs="Times New Roman"/>
          <w:color w:val="000000"/>
          <w:sz w:val="24"/>
          <w:szCs w:val="24"/>
        </w:rPr>
        <w:t>(1-ին փուլ) հասցեներ</w:t>
      </w:r>
      <w:r w:rsidR="00C927F9" w:rsidRPr="000A6CC3">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rPr>
        <w:t xml:space="preserve">նրանց հետ չի կնքվել </w:t>
      </w:r>
      <w:r w:rsidRPr="0015323F">
        <w:rPr>
          <w:rFonts w:ascii="GHEA Grapalat" w:eastAsia="Times New Roman" w:hAnsi="GHEA Grapalat" w:cs="Times New Roman"/>
          <w:color w:val="000000"/>
          <w:sz w:val="24"/>
          <w:szCs w:val="24"/>
          <w:lang w:val="hy-AM"/>
        </w:rPr>
        <w:t>անշարժ գույքի առուվաճառքի նախնական կամ անշարժ գույքի գնման իրավունքի պայմանագիր</w:t>
      </w:r>
      <w:r>
        <w:rPr>
          <w:rFonts w:ascii="GHEA Grapalat" w:eastAsia="Times New Roman" w:hAnsi="GHEA Grapalat" w:cs="Times New Roman"/>
          <w:color w:val="000000"/>
          <w:sz w:val="24"/>
          <w:szCs w:val="24"/>
        </w:rPr>
        <w:t xml:space="preserve">:  </w:t>
      </w:r>
    </w:p>
    <w:p w14:paraId="0ABFA316" w14:textId="5C398EC2" w:rsidR="00EB45EC"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Calibri" w:eastAsia="Times New Roman" w:hAnsi="Calibri" w:cs="Calibri"/>
          <w:color w:val="000000"/>
          <w:sz w:val="24"/>
          <w:szCs w:val="24"/>
          <w:lang w:val="hy-AM"/>
        </w:rPr>
        <w:t> </w:t>
      </w:r>
    </w:p>
    <w:p w14:paraId="58CC5F37" w14:textId="77777777" w:rsidR="00000FFB" w:rsidRPr="00842E8C" w:rsidRDefault="00000FFB" w:rsidP="00081626">
      <w:pPr>
        <w:shd w:val="clear" w:color="auto" w:fill="FFFFFF"/>
        <w:spacing w:after="0" w:line="240" w:lineRule="auto"/>
        <w:ind w:left="-270" w:firstLine="375"/>
        <w:jc w:val="center"/>
        <w:rPr>
          <w:rFonts w:ascii="GHEA Grapalat" w:eastAsia="Times New Roman" w:hAnsi="GHEA Grapalat" w:cs="Times New Roman"/>
          <w:b/>
          <w:bCs/>
          <w:color w:val="000000"/>
          <w:sz w:val="24"/>
          <w:szCs w:val="24"/>
          <w:lang w:val="hy-AM"/>
        </w:rPr>
      </w:pPr>
    </w:p>
    <w:p w14:paraId="64452051" w14:textId="0FD21D6D" w:rsidR="00971395" w:rsidRPr="00842E8C" w:rsidRDefault="00971395" w:rsidP="00081626">
      <w:pPr>
        <w:shd w:val="clear" w:color="auto" w:fill="FFFFFF"/>
        <w:spacing w:after="0" w:line="240" w:lineRule="auto"/>
        <w:ind w:left="-270" w:firstLine="375"/>
        <w:jc w:val="center"/>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b/>
          <w:bCs/>
          <w:color w:val="000000"/>
          <w:sz w:val="24"/>
          <w:szCs w:val="24"/>
          <w:lang w:val="hy-AM"/>
        </w:rPr>
        <w:t>I</w:t>
      </w:r>
      <w:r w:rsidR="0068188D" w:rsidRPr="00842E8C">
        <w:rPr>
          <w:rFonts w:ascii="GHEA Grapalat" w:eastAsia="Times New Roman" w:hAnsi="GHEA Grapalat" w:cs="Times New Roman"/>
          <w:b/>
          <w:bCs/>
          <w:color w:val="000000"/>
          <w:sz w:val="24"/>
          <w:szCs w:val="24"/>
          <w:lang w:val="hy-AM"/>
        </w:rPr>
        <w:t>I</w:t>
      </w:r>
      <w:r w:rsidRPr="00842E8C">
        <w:rPr>
          <w:rFonts w:ascii="GHEA Grapalat" w:eastAsia="Times New Roman" w:hAnsi="GHEA Grapalat" w:cs="Times New Roman"/>
          <w:b/>
          <w:bCs/>
          <w:color w:val="000000"/>
          <w:sz w:val="24"/>
          <w:szCs w:val="24"/>
          <w:lang w:val="hy-AM"/>
        </w:rPr>
        <w:t>. ԴԻՄՈՒՄ-ՀԱՅՏԵՐԻ ՀԱՎԱՔԱԳՐՈՒՄԸ</w:t>
      </w:r>
    </w:p>
    <w:p w14:paraId="4AF5BD09" w14:textId="77777777" w:rsidR="00971395" w:rsidRPr="00842E8C" w:rsidRDefault="00971395" w:rsidP="00081626">
      <w:pPr>
        <w:shd w:val="clear" w:color="auto" w:fill="FFFFFF"/>
        <w:spacing w:after="0" w:line="240" w:lineRule="auto"/>
        <w:ind w:left="-270" w:firstLine="375"/>
        <w:jc w:val="center"/>
        <w:rPr>
          <w:rFonts w:ascii="GHEA Grapalat" w:eastAsia="Times New Roman" w:hAnsi="GHEA Grapalat" w:cs="Times New Roman"/>
          <w:color w:val="000000"/>
          <w:sz w:val="24"/>
          <w:szCs w:val="24"/>
          <w:lang w:val="hy-AM"/>
        </w:rPr>
      </w:pPr>
    </w:p>
    <w:p w14:paraId="5061D48A" w14:textId="1136B52D" w:rsidR="00971395" w:rsidRPr="00842E8C" w:rsidRDefault="00C927F9"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rPr>
        <w:t>10</w:t>
      </w:r>
      <w:r w:rsidR="00971395" w:rsidRPr="00842E8C">
        <w:rPr>
          <w:rFonts w:ascii="GHEA Grapalat" w:eastAsia="Times New Roman" w:hAnsi="GHEA Grapalat" w:cs="Times New Roman"/>
          <w:color w:val="000000"/>
          <w:sz w:val="24"/>
          <w:szCs w:val="24"/>
          <w:lang w:val="hy-AM"/>
        </w:rPr>
        <w:t xml:space="preserve">. Ծրագրի շրջանակներում սույն կարգի պայմաններով Երևան քաղաքի Գրիբոյեդովի փողոցի N 48 հասցեում (Արաբկիր վարչական շրջան) կառուցվող բազմաբնակարան շենքային համալիրից </w:t>
      </w:r>
      <w:r w:rsidR="00FE4E92" w:rsidRPr="00842E8C">
        <w:rPr>
          <w:rFonts w:ascii="GHEA Grapalat" w:eastAsia="Times New Roman" w:hAnsi="GHEA Grapalat" w:cs="Times New Roman"/>
          <w:color w:val="000000"/>
          <w:sz w:val="24"/>
          <w:szCs w:val="24"/>
          <w:lang w:val="hy-AM"/>
        </w:rPr>
        <w:t xml:space="preserve">երկրորդ փուլի շրջանակներում </w:t>
      </w:r>
      <w:r w:rsidR="00971395" w:rsidRPr="00842E8C">
        <w:rPr>
          <w:rFonts w:ascii="GHEA Grapalat" w:eastAsia="Times New Roman" w:hAnsi="GHEA Grapalat" w:cs="Times New Roman"/>
          <w:color w:val="000000"/>
          <w:sz w:val="24"/>
          <w:szCs w:val="24"/>
          <w:lang w:val="hy-AM"/>
        </w:rPr>
        <w:t>բնակարան</w:t>
      </w:r>
      <w:r w:rsidR="00E61194" w:rsidRPr="00842E8C">
        <w:rPr>
          <w:rFonts w:ascii="GHEA Grapalat" w:eastAsia="Times New Roman" w:hAnsi="GHEA Grapalat" w:cs="Times New Roman"/>
          <w:color w:val="000000"/>
          <w:sz w:val="24"/>
          <w:szCs w:val="24"/>
          <w:lang w:val="hy-AM"/>
        </w:rPr>
        <w:t xml:space="preserve"> և ավտոկայանատեղի</w:t>
      </w:r>
      <w:r w:rsidR="00971395" w:rsidRPr="00842E8C">
        <w:rPr>
          <w:rFonts w:ascii="GHEA Grapalat" w:eastAsia="Times New Roman" w:hAnsi="GHEA Grapalat" w:cs="Times New Roman"/>
          <w:color w:val="000000"/>
          <w:sz w:val="24"/>
          <w:szCs w:val="24"/>
          <w:lang w:val="hy-AM"/>
        </w:rPr>
        <w:t xml:space="preserve"> </w:t>
      </w:r>
      <w:r w:rsidR="00971395" w:rsidRPr="00842E8C">
        <w:rPr>
          <w:rFonts w:ascii="GHEA Grapalat" w:eastAsia="Times New Roman" w:hAnsi="GHEA Grapalat" w:cs="Times New Roman"/>
          <w:color w:val="000000"/>
          <w:sz w:val="24"/>
          <w:szCs w:val="24"/>
          <w:lang w:val="hy-AM"/>
        </w:rPr>
        <w:lastRenderedPageBreak/>
        <w:t>գնելու ցանկություն ունեցող ծառայողը Կոմիտեի նախագահի հրամանով սահմանված ժամկետում և սահմանած ձևով դիմում-հայտ է ներկայացնում իր գերատեսչության գլխավոր քարտուղարին (աշխատակազմի ղեկավարին): Դիմում-հայտը ներկայացնելու փաստը համարվում է սույն կարգով նախատեսված քաղաքացիաիրավական հարաբերությունների՝ պետության առաջարկած պայմանների ընդունում ծառայողի կողմից` ներառյալ տուգանային պատասխանատվության պայմանները:</w:t>
      </w:r>
    </w:p>
    <w:p w14:paraId="54239CE8" w14:textId="29839ECE"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1</w:t>
      </w:r>
      <w:r w:rsidR="00C927F9">
        <w:rPr>
          <w:rFonts w:ascii="GHEA Grapalat" w:eastAsia="Times New Roman" w:hAnsi="GHEA Grapalat" w:cs="Times New Roman"/>
          <w:color w:val="000000"/>
          <w:sz w:val="24"/>
          <w:szCs w:val="24"/>
        </w:rPr>
        <w:t>1</w:t>
      </w:r>
      <w:r w:rsidRPr="00842E8C">
        <w:rPr>
          <w:rFonts w:ascii="GHEA Grapalat" w:eastAsia="Times New Roman" w:hAnsi="GHEA Grapalat" w:cs="Times New Roman"/>
          <w:color w:val="000000"/>
          <w:sz w:val="24"/>
          <w:szCs w:val="24"/>
          <w:lang w:val="hy-AM"/>
        </w:rPr>
        <w:t xml:space="preserve">. Դիմում-հայտում նշվում են ծառայողի էլեկտրոնային փոստի հասցեն, հեռախոսահամարը, </w:t>
      </w:r>
      <w:r w:rsidR="00EE7A1D" w:rsidRPr="00842E8C">
        <w:rPr>
          <w:rFonts w:ascii="GHEA Grapalat" w:eastAsia="Times New Roman" w:hAnsi="GHEA Grapalat" w:cs="Times New Roman"/>
          <w:color w:val="000000"/>
          <w:sz w:val="24"/>
          <w:szCs w:val="24"/>
          <w:lang w:val="hy-AM"/>
        </w:rPr>
        <w:t xml:space="preserve">ծառայողին պատկանող բանկային հաշվեհամարը, </w:t>
      </w:r>
      <w:r w:rsidRPr="00842E8C">
        <w:rPr>
          <w:rFonts w:ascii="GHEA Grapalat" w:eastAsia="Times New Roman" w:hAnsi="GHEA Grapalat" w:cs="Times New Roman"/>
          <w:color w:val="000000"/>
          <w:sz w:val="24"/>
          <w:szCs w:val="24"/>
          <w:lang w:val="hy-AM"/>
        </w:rPr>
        <w:t>ընտանիքի կազմը (նշելով անունները, ազգանունները),</w:t>
      </w:r>
      <w:r w:rsidR="00EE7A1D"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Times New Roman"/>
          <w:color w:val="000000"/>
          <w:sz w:val="24"/>
          <w:szCs w:val="24"/>
          <w:lang w:val="hy-AM"/>
        </w:rPr>
        <w:t xml:space="preserve">ինչպես նաև ծառայողը  պետք է հավաստի իր և իր </w:t>
      </w:r>
      <w:r w:rsidR="007C707C">
        <w:rPr>
          <w:rFonts w:ascii="GHEA Grapalat" w:eastAsia="Times New Roman" w:hAnsi="GHEA Grapalat" w:cs="Times New Roman"/>
          <w:color w:val="000000"/>
          <w:sz w:val="24"/>
          <w:szCs w:val="24"/>
          <w:lang w:val="hy-AM"/>
        </w:rPr>
        <w:t>ամուսնու</w:t>
      </w:r>
      <w:r w:rsidRPr="00842E8C">
        <w:rPr>
          <w:rFonts w:ascii="GHEA Grapalat" w:eastAsia="Times New Roman" w:hAnsi="GHEA Grapalat" w:cs="Times New Roman"/>
          <w:color w:val="000000"/>
          <w:sz w:val="24"/>
          <w:szCs w:val="24"/>
          <w:lang w:val="hy-AM"/>
        </w:rPr>
        <w:t xml:space="preserve"> կողմից պետական ծառայողներին բնակարաններով ապահովման որևէ ծրագրի շրջանակներում անշարժ գույքի առուվաճառքի նախնական</w:t>
      </w:r>
      <w:r w:rsidR="00D14523" w:rsidRPr="00842E8C">
        <w:rPr>
          <w:rFonts w:ascii="GHEA Grapalat" w:eastAsia="Times New Roman" w:hAnsi="GHEA Grapalat" w:cs="Times New Roman"/>
          <w:color w:val="000000"/>
          <w:sz w:val="24"/>
          <w:szCs w:val="24"/>
          <w:lang w:val="hy-AM"/>
        </w:rPr>
        <w:t xml:space="preserve"> կամ անշարժ գույքի գնման իրավունքի</w:t>
      </w:r>
      <w:r w:rsidRPr="00842E8C">
        <w:rPr>
          <w:rFonts w:ascii="GHEA Grapalat" w:eastAsia="Times New Roman" w:hAnsi="GHEA Grapalat" w:cs="Times New Roman"/>
          <w:color w:val="000000"/>
          <w:sz w:val="24"/>
          <w:szCs w:val="24"/>
          <w:lang w:val="hy-AM"/>
        </w:rPr>
        <w:t xml:space="preserve"> պայմանագրի առկայության կամ բացակայության փաստը.</w:t>
      </w:r>
    </w:p>
    <w:p w14:paraId="754743E6" w14:textId="396FFE9B"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1</w:t>
      </w:r>
      <w:r w:rsidR="006B57AB">
        <w:rPr>
          <w:rFonts w:ascii="GHEA Grapalat" w:eastAsia="Times New Roman" w:hAnsi="GHEA Grapalat" w:cs="Times New Roman"/>
          <w:color w:val="000000"/>
          <w:sz w:val="24"/>
          <w:szCs w:val="24"/>
        </w:rPr>
        <w:t>2</w:t>
      </w:r>
      <w:r w:rsidRPr="00842E8C">
        <w:rPr>
          <w:rFonts w:ascii="GHEA Grapalat" w:eastAsia="Times New Roman" w:hAnsi="GHEA Grapalat" w:cs="Times New Roman"/>
          <w:color w:val="000000"/>
          <w:sz w:val="24"/>
          <w:szCs w:val="24"/>
          <w:lang w:val="hy-AM"/>
        </w:rPr>
        <w:t>. Դիմում-հայտին կից ներկայացվում են`</w:t>
      </w:r>
    </w:p>
    <w:p w14:paraId="4A04C3AB" w14:textId="14446DED"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1) ծառայողի և նրա ընտանիքի անդամների</w:t>
      </w:r>
      <w:r w:rsidR="00815644"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Times New Roman"/>
          <w:color w:val="000000"/>
          <w:sz w:val="24"/>
          <w:szCs w:val="24"/>
          <w:lang w:val="hy-AM"/>
        </w:rPr>
        <w:t>անձը հաստատող փաստաթղթերի պատճենները.</w:t>
      </w:r>
    </w:p>
    <w:p w14:paraId="33D34D5D" w14:textId="706CE301"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2) ամուսնության</w:t>
      </w:r>
      <w:r w:rsidR="007C707C">
        <w:rPr>
          <w:rFonts w:ascii="GHEA Grapalat" w:eastAsia="Times New Roman" w:hAnsi="GHEA Grapalat" w:cs="Times New Roman"/>
          <w:color w:val="000000"/>
          <w:sz w:val="24"/>
          <w:szCs w:val="24"/>
          <w:lang w:val="hy-AM"/>
        </w:rPr>
        <w:t xml:space="preserve">, ամուսնալուծության </w:t>
      </w:r>
      <w:r w:rsidRPr="00842E8C">
        <w:rPr>
          <w:rFonts w:ascii="GHEA Grapalat" w:eastAsia="Times New Roman" w:hAnsi="GHEA Grapalat" w:cs="Times New Roman"/>
          <w:color w:val="000000"/>
          <w:sz w:val="24"/>
          <w:szCs w:val="24"/>
          <w:lang w:val="hy-AM"/>
        </w:rPr>
        <w:t>վկայական</w:t>
      </w:r>
      <w:r w:rsidR="007C707C">
        <w:rPr>
          <w:rFonts w:ascii="GHEA Grapalat" w:eastAsia="Times New Roman" w:hAnsi="GHEA Grapalat" w:cs="Times New Roman"/>
          <w:color w:val="000000"/>
          <w:sz w:val="24"/>
          <w:szCs w:val="24"/>
          <w:lang w:val="hy-AM"/>
        </w:rPr>
        <w:t>ներ</w:t>
      </w:r>
      <w:r w:rsidRPr="00842E8C">
        <w:rPr>
          <w:rFonts w:ascii="GHEA Grapalat" w:eastAsia="Times New Roman" w:hAnsi="GHEA Grapalat" w:cs="Times New Roman"/>
          <w:color w:val="000000"/>
          <w:sz w:val="24"/>
          <w:szCs w:val="24"/>
          <w:lang w:val="hy-AM"/>
        </w:rPr>
        <w:t>ի պատճեն</w:t>
      </w:r>
      <w:r w:rsidR="007C707C">
        <w:rPr>
          <w:rFonts w:ascii="GHEA Grapalat" w:eastAsia="Times New Roman" w:hAnsi="GHEA Grapalat" w:cs="Times New Roman"/>
          <w:color w:val="000000"/>
          <w:sz w:val="24"/>
          <w:szCs w:val="24"/>
          <w:lang w:val="hy-AM"/>
        </w:rPr>
        <w:t>ներ</w:t>
      </w:r>
      <w:r w:rsidRPr="00842E8C">
        <w:rPr>
          <w:rFonts w:ascii="GHEA Grapalat" w:eastAsia="Times New Roman" w:hAnsi="GHEA Grapalat" w:cs="Times New Roman"/>
          <w:color w:val="000000"/>
          <w:sz w:val="24"/>
          <w:szCs w:val="24"/>
          <w:lang w:val="hy-AM"/>
        </w:rPr>
        <w:t>ը.</w:t>
      </w:r>
    </w:p>
    <w:p w14:paraId="4C4BC53F" w14:textId="1C4D8B49"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1</w:t>
      </w:r>
      <w:r w:rsidR="006B57AB">
        <w:rPr>
          <w:rFonts w:ascii="GHEA Grapalat" w:eastAsia="Times New Roman" w:hAnsi="GHEA Grapalat" w:cs="Times New Roman"/>
          <w:color w:val="000000"/>
          <w:sz w:val="24"/>
          <w:szCs w:val="24"/>
        </w:rPr>
        <w:t>3</w:t>
      </w:r>
      <w:r w:rsidRPr="00842E8C">
        <w:rPr>
          <w:rFonts w:ascii="GHEA Grapalat" w:eastAsia="Times New Roman" w:hAnsi="GHEA Grapalat" w:cs="Times New Roman"/>
          <w:color w:val="000000"/>
          <w:sz w:val="24"/>
          <w:szCs w:val="24"/>
          <w:lang w:val="hy-AM"/>
        </w:rPr>
        <w:t>. Յուրաքանչյուր գերատեսչության աշխատողների կողմից ներկայացված դիմում հայտերը հավաքագրվում և ամփոփվում են տվյալ գերատեսչությունում, դրանց տվյալները լրացվում են Կոմիտեի նախագահի կողմից սահմանված ձևով գերատեսչական տեղեկանքում և դիմում-հայտերի հետ միասին ներկայացվում են Կոմիտե՝ ըստ Կոմիտեի նախագահի կողմից սահմանված և Կոմիտեի կայքում հրապարակված ժամկետների:</w:t>
      </w:r>
    </w:p>
    <w:p w14:paraId="11DAE146" w14:textId="27268577" w:rsidR="00971395" w:rsidRPr="00842E8C" w:rsidRDefault="00971395" w:rsidP="00081626">
      <w:pPr>
        <w:shd w:val="clear" w:color="auto" w:fill="FFFFFF"/>
        <w:spacing w:after="0" w:line="240" w:lineRule="auto"/>
        <w:ind w:left="-270" w:firstLine="375"/>
        <w:jc w:val="both"/>
        <w:rPr>
          <w:rFonts w:ascii="Sylfaen" w:eastAsia="Times New Roman" w:hAnsi="Sylfaen" w:cs="Calibri"/>
          <w:color w:val="000000"/>
          <w:sz w:val="24"/>
          <w:szCs w:val="24"/>
          <w:lang w:val="hy-AM"/>
        </w:rPr>
      </w:pPr>
      <w:r w:rsidRPr="00842E8C">
        <w:rPr>
          <w:rFonts w:ascii="Calibri" w:eastAsia="Times New Roman" w:hAnsi="Calibri" w:cs="Calibri"/>
          <w:color w:val="000000"/>
          <w:sz w:val="24"/>
          <w:szCs w:val="24"/>
          <w:lang w:val="hy-AM"/>
        </w:rPr>
        <w:t> </w:t>
      </w:r>
    </w:p>
    <w:p w14:paraId="0BDAE9AB" w14:textId="68430AE1" w:rsidR="00106F31" w:rsidRPr="00842E8C" w:rsidRDefault="00106F31" w:rsidP="00081626">
      <w:pPr>
        <w:shd w:val="clear" w:color="auto" w:fill="FFFFFF"/>
        <w:spacing w:after="0" w:line="240" w:lineRule="auto"/>
        <w:ind w:left="-270" w:firstLine="375"/>
        <w:jc w:val="both"/>
        <w:rPr>
          <w:rFonts w:ascii="Sylfaen" w:eastAsia="Times New Roman" w:hAnsi="Sylfaen" w:cs="Calibri"/>
          <w:color w:val="000000"/>
          <w:sz w:val="24"/>
          <w:szCs w:val="24"/>
          <w:lang w:val="hy-AM"/>
        </w:rPr>
      </w:pPr>
    </w:p>
    <w:p w14:paraId="6F0537B2" w14:textId="36369F53" w:rsidR="00106F31" w:rsidRPr="00842E8C" w:rsidRDefault="00106F31" w:rsidP="00081626">
      <w:pPr>
        <w:shd w:val="clear" w:color="auto" w:fill="FFFFFF"/>
        <w:spacing w:after="0" w:line="240" w:lineRule="auto"/>
        <w:ind w:left="-270" w:firstLine="375"/>
        <w:jc w:val="both"/>
        <w:rPr>
          <w:rFonts w:ascii="Sylfaen" w:eastAsia="Times New Roman" w:hAnsi="Sylfaen" w:cs="Calibri"/>
          <w:color w:val="000000"/>
          <w:sz w:val="24"/>
          <w:szCs w:val="24"/>
          <w:lang w:val="hy-AM"/>
        </w:rPr>
      </w:pPr>
    </w:p>
    <w:p w14:paraId="688B1023" w14:textId="77777777" w:rsidR="00106F31" w:rsidRPr="00842E8C" w:rsidRDefault="00106F31" w:rsidP="00081626">
      <w:pPr>
        <w:shd w:val="clear" w:color="auto" w:fill="FFFFFF"/>
        <w:spacing w:after="0" w:line="240" w:lineRule="auto"/>
        <w:ind w:left="-270" w:firstLine="375"/>
        <w:jc w:val="both"/>
        <w:rPr>
          <w:rFonts w:ascii="Sylfaen" w:eastAsia="Times New Roman" w:hAnsi="Sylfaen" w:cs="Times New Roman"/>
          <w:color w:val="000000"/>
          <w:sz w:val="24"/>
          <w:szCs w:val="24"/>
          <w:lang w:val="hy-AM"/>
        </w:rPr>
      </w:pPr>
    </w:p>
    <w:p w14:paraId="1500F6AD" w14:textId="1F31938A" w:rsidR="00971395" w:rsidRPr="00842E8C" w:rsidRDefault="00971395" w:rsidP="00081626">
      <w:pPr>
        <w:shd w:val="clear" w:color="auto" w:fill="FFFFFF"/>
        <w:spacing w:after="0" w:line="240" w:lineRule="auto"/>
        <w:ind w:left="-270" w:firstLine="375"/>
        <w:jc w:val="center"/>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b/>
          <w:bCs/>
          <w:color w:val="000000"/>
          <w:sz w:val="24"/>
          <w:szCs w:val="24"/>
          <w:lang w:val="hy-AM"/>
        </w:rPr>
        <w:t>I</w:t>
      </w:r>
      <w:r w:rsidR="007D3886" w:rsidRPr="00842E8C">
        <w:rPr>
          <w:rFonts w:ascii="GHEA Grapalat" w:eastAsia="Times New Roman" w:hAnsi="GHEA Grapalat" w:cs="Times New Roman"/>
          <w:b/>
          <w:bCs/>
          <w:color w:val="000000"/>
          <w:sz w:val="24"/>
          <w:szCs w:val="24"/>
          <w:lang w:val="hy-AM"/>
        </w:rPr>
        <w:t>I</w:t>
      </w:r>
      <w:r w:rsidRPr="00842E8C">
        <w:rPr>
          <w:rFonts w:ascii="GHEA Grapalat" w:eastAsia="Times New Roman" w:hAnsi="GHEA Grapalat" w:cs="Times New Roman"/>
          <w:b/>
          <w:bCs/>
          <w:color w:val="000000"/>
          <w:sz w:val="24"/>
          <w:szCs w:val="24"/>
          <w:lang w:val="hy-AM"/>
        </w:rPr>
        <w:t>I. ՊԱՀԱՆՋԱՐԿԻ ՁԵՎԱՎՈՐՈՒՄԸ</w:t>
      </w:r>
    </w:p>
    <w:p w14:paraId="6103FFD2"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Calibri" w:eastAsia="Times New Roman" w:hAnsi="Calibri" w:cs="Calibri"/>
          <w:color w:val="000000"/>
          <w:sz w:val="24"/>
          <w:szCs w:val="24"/>
          <w:lang w:val="hy-AM"/>
        </w:rPr>
        <w:t> </w:t>
      </w:r>
    </w:p>
    <w:p w14:paraId="717A053C" w14:textId="65E534FA"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1</w:t>
      </w:r>
      <w:r w:rsidR="00E1687D">
        <w:rPr>
          <w:rFonts w:ascii="GHEA Grapalat" w:eastAsia="Times New Roman" w:hAnsi="GHEA Grapalat" w:cs="Times New Roman"/>
          <w:color w:val="000000"/>
          <w:sz w:val="24"/>
          <w:szCs w:val="24"/>
        </w:rPr>
        <w:t>4</w:t>
      </w:r>
      <w:r w:rsidRPr="00842E8C">
        <w:rPr>
          <w:rFonts w:ascii="GHEA Grapalat" w:eastAsia="Times New Roman" w:hAnsi="GHEA Grapalat" w:cs="Times New Roman"/>
          <w:color w:val="000000"/>
          <w:sz w:val="24"/>
          <w:szCs w:val="24"/>
          <w:lang w:val="hy-AM"/>
        </w:rPr>
        <w:t>. Կոմիտեն հավակնորդների ցուցակը կազմելու համար.</w:t>
      </w:r>
    </w:p>
    <w:p w14:paraId="7127C8DA" w14:textId="252E4346"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1) սույն կարգ</w:t>
      </w:r>
      <w:r w:rsidR="00E1687D">
        <w:rPr>
          <w:rFonts w:ascii="GHEA Grapalat" w:eastAsia="Times New Roman" w:hAnsi="GHEA Grapalat" w:cs="Times New Roman"/>
          <w:color w:val="000000"/>
          <w:sz w:val="24"/>
          <w:szCs w:val="24"/>
        </w:rPr>
        <w:t xml:space="preserve">ով </w:t>
      </w:r>
      <w:r w:rsidRPr="00842E8C">
        <w:rPr>
          <w:rFonts w:ascii="GHEA Grapalat" w:eastAsia="Times New Roman" w:hAnsi="GHEA Grapalat" w:cs="Times New Roman"/>
          <w:color w:val="000000"/>
          <w:sz w:val="24"/>
          <w:szCs w:val="24"/>
          <w:lang w:val="hy-AM"/>
        </w:rPr>
        <w:t>նախատեսված գերատեսչական տեղեկանքները</w:t>
      </w:r>
      <w:r w:rsidR="002221A6" w:rsidRPr="00842E8C">
        <w:rPr>
          <w:rFonts w:ascii="GHEA Grapalat" w:eastAsia="Times New Roman" w:hAnsi="GHEA Grapalat" w:cs="Times New Roman"/>
          <w:color w:val="000000"/>
          <w:sz w:val="24"/>
          <w:szCs w:val="24"/>
          <w:lang w:val="hy-AM"/>
        </w:rPr>
        <w:t xml:space="preserve"> և </w:t>
      </w:r>
      <w:r w:rsidRPr="00842E8C">
        <w:rPr>
          <w:rFonts w:ascii="GHEA Grapalat" w:eastAsia="Times New Roman" w:hAnsi="GHEA Grapalat" w:cs="Times New Roman"/>
          <w:color w:val="000000"/>
          <w:sz w:val="24"/>
          <w:szCs w:val="24"/>
          <w:lang w:val="hy-AM"/>
        </w:rPr>
        <w:t xml:space="preserve"> դիմում-հայտերը</w:t>
      </w:r>
      <w:r w:rsidR="002221A6"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Times New Roman"/>
          <w:color w:val="000000"/>
          <w:sz w:val="24"/>
          <w:szCs w:val="24"/>
          <w:lang w:val="hy-AM"/>
        </w:rPr>
        <w:t>համապատասխան գերատեսչություններից ստանալուց և ամփոփելուց հետո Կառուցապատողի կողմից սպասարկվող կայքէջում մուտքագրում է յուրաքանչյուր գերատեսչությունից ստացված ծառայողների տվյալները.</w:t>
      </w:r>
    </w:p>
    <w:p w14:paraId="1E514F5B" w14:textId="1E348A5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2) յուրաքանչյուր գերատեսչություն իր կողմից ներկայացրած գերատեսչական տեղեկան</w:t>
      </w:r>
      <w:r w:rsidR="00CF7A60" w:rsidRPr="00842E8C">
        <w:rPr>
          <w:rFonts w:ascii="GHEA Grapalat" w:eastAsia="Times New Roman" w:hAnsi="GHEA Grapalat" w:cs="Times New Roman"/>
          <w:color w:val="000000"/>
          <w:sz w:val="24"/>
          <w:szCs w:val="24"/>
          <w:lang w:val="hy-AM"/>
        </w:rPr>
        <w:t>քի հիման վրա Ծ</w:t>
      </w:r>
      <w:r w:rsidR="001459DC" w:rsidRPr="00842E8C">
        <w:rPr>
          <w:rFonts w:ascii="GHEA Grapalat" w:eastAsia="Times New Roman" w:hAnsi="GHEA Grapalat" w:cs="Times New Roman"/>
          <w:color w:val="000000"/>
          <w:sz w:val="24"/>
          <w:szCs w:val="24"/>
          <w:lang w:val="hy-AM"/>
        </w:rPr>
        <w:t xml:space="preserve">րագրի կայքէջում </w:t>
      </w:r>
      <w:r w:rsidRPr="00842E8C">
        <w:rPr>
          <w:rFonts w:ascii="GHEA Grapalat" w:eastAsia="Times New Roman" w:hAnsi="GHEA Grapalat" w:cs="Times New Roman"/>
          <w:color w:val="000000"/>
          <w:sz w:val="24"/>
          <w:szCs w:val="24"/>
          <w:lang w:val="hy-AM"/>
        </w:rPr>
        <w:t>էլեկտրոնային եղանակով հաստատում է կազմված ծառայողների ցանկը.</w:t>
      </w:r>
    </w:p>
    <w:p w14:paraId="305E08C9" w14:textId="77D3EBAB"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 xml:space="preserve">3) Կոմիտեի նախագահի կողմից սահմանված ձևով և սահմանված ժամկետում բոլոր գերատեսչությունների կողմից ցանկերը էլեկտրոնային եղանակով հաստատվելուց հետո Կոմիտեն կազմում է </w:t>
      </w:r>
      <w:r w:rsidR="0066329C" w:rsidRPr="00842E8C">
        <w:rPr>
          <w:rFonts w:ascii="GHEA Grapalat" w:eastAsia="Times New Roman" w:hAnsi="GHEA Grapalat" w:cs="Times New Roman"/>
          <w:color w:val="000000"/>
          <w:sz w:val="24"/>
          <w:szCs w:val="24"/>
          <w:lang w:val="hy-AM"/>
        </w:rPr>
        <w:t xml:space="preserve">Երևան քաղաքի Գրիբոյեդովի փողոցի </w:t>
      </w:r>
      <w:r w:rsidRPr="00842E8C">
        <w:rPr>
          <w:rFonts w:ascii="GHEA Grapalat" w:eastAsia="Times New Roman" w:hAnsi="GHEA Grapalat" w:cs="Times New Roman"/>
          <w:color w:val="000000"/>
          <w:sz w:val="24"/>
          <w:szCs w:val="24"/>
          <w:lang w:val="hy-AM"/>
        </w:rPr>
        <w:t xml:space="preserve">N 48 հասցեում (Արաբկիր վարչական շրջան) կառուցվող բազմաբնակարան շենքային համալիրից </w:t>
      </w:r>
      <w:r w:rsidR="0037599F" w:rsidRPr="00842E8C">
        <w:rPr>
          <w:rFonts w:ascii="GHEA Grapalat" w:eastAsia="Times New Roman" w:hAnsi="GHEA Grapalat" w:cs="Times New Roman"/>
          <w:color w:val="000000"/>
          <w:sz w:val="24"/>
          <w:szCs w:val="24"/>
          <w:lang w:val="hy-AM"/>
        </w:rPr>
        <w:t xml:space="preserve">երկրորդ փուլի շրջանակներում </w:t>
      </w:r>
      <w:r w:rsidRPr="00842E8C">
        <w:rPr>
          <w:rFonts w:ascii="GHEA Grapalat" w:eastAsia="Times New Roman" w:hAnsi="GHEA Grapalat" w:cs="Times New Roman"/>
          <w:color w:val="000000"/>
          <w:sz w:val="24"/>
          <w:szCs w:val="24"/>
          <w:lang w:val="hy-AM"/>
        </w:rPr>
        <w:t>բնակարան գնելու հավակնորդ ծառայողների ցուցակը (այսուհետ՝ հավակնորդների ցուցակ): Հավակնորդների ցուցակը հաստատվում է Կոմիտեի նախագահի հրամանով և հրապարակվում Կոմիտեի կայքում, որից հետո էլեկտրոնային եղանակով հաստատվում է նաև Կառուցապատողի կողմից սպասարկվող կայքէջում:</w:t>
      </w:r>
    </w:p>
    <w:p w14:paraId="2283DFBD" w14:textId="7AD78FD8"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1</w:t>
      </w:r>
      <w:r w:rsidR="00E1687D">
        <w:rPr>
          <w:rFonts w:ascii="GHEA Grapalat" w:eastAsia="Times New Roman" w:hAnsi="GHEA Grapalat" w:cs="Times New Roman"/>
          <w:color w:val="000000"/>
          <w:sz w:val="24"/>
          <w:szCs w:val="24"/>
        </w:rPr>
        <w:t>5</w:t>
      </w:r>
      <w:r w:rsidRPr="00842E8C">
        <w:rPr>
          <w:rFonts w:ascii="GHEA Grapalat" w:eastAsia="Times New Roman" w:hAnsi="GHEA Grapalat" w:cs="Times New Roman"/>
          <w:color w:val="000000"/>
          <w:sz w:val="24"/>
          <w:szCs w:val="24"/>
          <w:lang w:val="hy-AM"/>
        </w:rPr>
        <w:t>. Հավակնորդների ցուցակից ծառայողը համարվում է ինքնաբերաբար հանված, եթե՝</w:t>
      </w:r>
    </w:p>
    <w:p w14:paraId="0AD705EA" w14:textId="313990BE" w:rsidR="005C229F" w:rsidRPr="00081626"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lang w:val="hy-AM"/>
        </w:rPr>
        <w:lastRenderedPageBreak/>
        <w:t xml:space="preserve">1) պետական ծառայողներին բնակարաններով ապահովման ծրագրի շրջանակներում (հասցեներ՝ Երևան </w:t>
      </w:r>
      <w:r w:rsidRPr="000A6CC3">
        <w:rPr>
          <w:rFonts w:ascii="GHEA Grapalat" w:eastAsia="Times New Roman" w:hAnsi="GHEA Grapalat" w:cs="Times New Roman"/>
          <w:color w:val="000000"/>
          <w:sz w:val="24"/>
          <w:szCs w:val="24"/>
          <w:lang w:val="hy-AM"/>
        </w:rPr>
        <w:t>քաղաքի Ա</w:t>
      </w:r>
      <w:r w:rsidR="0066329C" w:rsidRPr="000A6CC3">
        <w:rPr>
          <w:rFonts w:ascii="GHEA Grapalat" w:eastAsia="Times New Roman" w:hAnsi="GHEA Grapalat" w:cs="Times New Roman"/>
          <w:color w:val="000000"/>
          <w:sz w:val="24"/>
          <w:szCs w:val="24"/>
          <w:lang w:val="hy-AM"/>
        </w:rPr>
        <w:t>դոնցի փողոցի N 6/1, N 6/2, N 6,</w:t>
      </w:r>
      <w:r w:rsidRPr="0015323F">
        <w:rPr>
          <w:rFonts w:ascii="GHEA Grapalat" w:eastAsia="Times New Roman" w:hAnsi="GHEA Grapalat" w:cs="Times New Roman"/>
          <w:color w:val="000000"/>
          <w:sz w:val="24"/>
          <w:szCs w:val="24"/>
          <w:lang w:val="hy-AM"/>
        </w:rPr>
        <w:t xml:space="preserve"> NN 4 և 4/3, </w:t>
      </w:r>
      <w:r w:rsidR="00E61194" w:rsidRPr="0015323F">
        <w:rPr>
          <w:rFonts w:ascii="GHEA Grapalat" w:eastAsia="Times New Roman" w:hAnsi="GHEA Grapalat" w:cs="Times New Roman"/>
          <w:color w:val="000000"/>
          <w:sz w:val="24"/>
          <w:szCs w:val="24"/>
          <w:lang w:val="hy-AM"/>
        </w:rPr>
        <w:t xml:space="preserve">N </w:t>
      </w:r>
      <w:r w:rsidRPr="0015323F">
        <w:rPr>
          <w:rFonts w:ascii="GHEA Grapalat" w:eastAsia="Times New Roman" w:hAnsi="GHEA Grapalat" w:cs="Times New Roman"/>
          <w:color w:val="000000"/>
          <w:sz w:val="24"/>
          <w:szCs w:val="24"/>
          <w:lang w:val="hy-AM"/>
        </w:rPr>
        <w:t>19/</w:t>
      </w:r>
      <w:r w:rsidR="00E61194" w:rsidRPr="0015323F">
        <w:rPr>
          <w:rFonts w:ascii="GHEA Grapalat" w:eastAsia="Times New Roman" w:hAnsi="GHEA Grapalat" w:cs="Times New Roman"/>
          <w:color w:val="000000"/>
          <w:sz w:val="24"/>
          <w:szCs w:val="24"/>
          <w:lang w:val="hy-AM"/>
        </w:rPr>
        <w:t>8</w:t>
      </w:r>
      <w:r w:rsidR="0037599F" w:rsidRPr="005D3E4E">
        <w:rPr>
          <w:rFonts w:ascii="GHEA Grapalat" w:eastAsia="Times New Roman" w:hAnsi="GHEA Grapalat" w:cs="Times New Roman"/>
          <w:color w:val="000000"/>
          <w:sz w:val="24"/>
          <w:szCs w:val="24"/>
          <w:lang w:val="hy-AM"/>
        </w:rPr>
        <w:t xml:space="preserve">, ինչպես նաև Գրիբոյեդովի </w:t>
      </w:r>
      <w:r w:rsidR="00E61194" w:rsidRPr="00F76D1C">
        <w:rPr>
          <w:rFonts w:ascii="GHEA Grapalat" w:eastAsia="Times New Roman" w:hAnsi="GHEA Grapalat" w:cs="Times New Roman"/>
          <w:color w:val="000000"/>
          <w:sz w:val="24"/>
          <w:szCs w:val="24"/>
        </w:rPr>
        <w:t xml:space="preserve">փողոցի </w:t>
      </w:r>
      <w:r w:rsidR="0037599F" w:rsidRPr="00F76D1C">
        <w:rPr>
          <w:rFonts w:ascii="GHEA Grapalat" w:eastAsia="Times New Roman" w:hAnsi="GHEA Grapalat" w:cs="Times New Roman"/>
          <w:color w:val="000000"/>
          <w:sz w:val="24"/>
          <w:szCs w:val="24"/>
          <w:lang w:val="hy-AM"/>
        </w:rPr>
        <w:t>N 48</w:t>
      </w:r>
      <w:r w:rsidRPr="000A6CC3">
        <w:rPr>
          <w:rFonts w:ascii="GHEA Grapalat" w:eastAsia="Times New Roman" w:hAnsi="GHEA Grapalat" w:cs="Times New Roman"/>
          <w:color w:val="000000"/>
          <w:sz w:val="24"/>
          <w:szCs w:val="24"/>
          <w:lang w:val="hy-AM"/>
        </w:rPr>
        <w:t>)</w:t>
      </w:r>
      <w:r w:rsidR="0066329C" w:rsidRPr="000A6CC3">
        <w:rPr>
          <w:rFonts w:ascii="GHEA Grapalat" w:eastAsia="Times New Roman" w:hAnsi="GHEA Grapalat" w:cs="Times New Roman"/>
          <w:color w:val="000000"/>
          <w:sz w:val="24"/>
          <w:szCs w:val="24"/>
          <w:lang w:val="hy-AM"/>
        </w:rPr>
        <w:t xml:space="preserve"> </w:t>
      </w:r>
      <w:r w:rsidRPr="000A6CC3">
        <w:rPr>
          <w:rFonts w:ascii="GHEA Grapalat" w:eastAsia="Times New Roman" w:hAnsi="GHEA Grapalat" w:cs="Times New Roman"/>
          <w:color w:val="000000"/>
          <w:sz w:val="24"/>
          <w:szCs w:val="24"/>
          <w:lang w:val="hy-AM"/>
        </w:rPr>
        <w:t>կնք</w:t>
      </w:r>
      <w:r w:rsidRPr="0015323F">
        <w:rPr>
          <w:rFonts w:ascii="GHEA Grapalat" w:eastAsia="Times New Roman" w:hAnsi="GHEA Grapalat" w:cs="Times New Roman"/>
          <w:color w:val="000000"/>
          <w:sz w:val="24"/>
          <w:szCs w:val="24"/>
          <w:lang w:val="hy-AM"/>
        </w:rPr>
        <w:t xml:space="preserve">ել է անշարժ գույքի առուվաճառքի նախնական </w:t>
      </w:r>
      <w:r w:rsidR="004544E8" w:rsidRPr="0015323F">
        <w:rPr>
          <w:rFonts w:ascii="GHEA Grapalat" w:eastAsia="Times New Roman" w:hAnsi="GHEA Grapalat" w:cs="Times New Roman"/>
          <w:color w:val="000000"/>
          <w:sz w:val="24"/>
          <w:szCs w:val="24"/>
          <w:lang w:val="hy-AM"/>
        </w:rPr>
        <w:t xml:space="preserve">կամ անշարժ գույքի գնման իրավունքի </w:t>
      </w:r>
      <w:r w:rsidRPr="0015323F">
        <w:rPr>
          <w:rFonts w:ascii="GHEA Grapalat" w:eastAsia="Times New Roman" w:hAnsi="GHEA Grapalat" w:cs="Times New Roman"/>
          <w:color w:val="000000"/>
          <w:sz w:val="24"/>
          <w:szCs w:val="24"/>
          <w:lang w:val="hy-AM"/>
        </w:rPr>
        <w:t>պայմանագիր (առանց որևէ բացառության)</w:t>
      </w:r>
      <w:r w:rsidR="00CB55E6">
        <w:rPr>
          <w:rFonts w:ascii="GHEA Grapalat" w:eastAsia="Times New Roman" w:hAnsi="GHEA Grapalat" w:cs="Times New Roman"/>
          <w:color w:val="000000"/>
          <w:sz w:val="24"/>
          <w:szCs w:val="24"/>
        </w:rPr>
        <w:t>.</w:t>
      </w:r>
    </w:p>
    <w:p w14:paraId="6666513F" w14:textId="42A3E6F3" w:rsidR="00971395" w:rsidRPr="00E60A58" w:rsidRDefault="005C229F"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2) </w:t>
      </w:r>
      <w:r w:rsidR="00E60A58" w:rsidRPr="00E60A58">
        <w:rPr>
          <w:rFonts w:ascii="GHEA Grapalat" w:hAnsi="GHEA Grapalat"/>
          <w:color w:val="000000"/>
          <w:sz w:val="24"/>
          <w:szCs w:val="24"/>
          <w:shd w:val="clear" w:color="auto" w:fill="FFFFFF"/>
        </w:rPr>
        <w:t>վերջինիս ամուսինը պետական ծառայողներին բնակարաններով ապահովման որևէ ծրագրի շրջանակներում (հասցեներ՝ Երևան քաղաքի Ադոնցի փողոցի</w:t>
      </w:r>
      <w:r w:rsidR="00AF126F">
        <w:rPr>
          <w:rFonts w:ascii="GHEA Grapalat" w:hAnsi="GHEA Grapalat"/>
          <w:color w:val="000000"/>
          <w:sz w:val="24"/>
          <w:szCs w:val="24"/>
          <w:shd w:val="clear" w:color="auto" w:fill="FFFFFF"/>
        </w:rPr>
        <w:t xml:space="preserve"> N 6/1, N 6/2, N 6,               </w:t>
      </w:r>
      <w:r w:rsidR="00E60A58" w:rsidRPr="00E60A58">
        <w:rPr>
          <w:rFonts w:ascii="GHEA Grapalat" w:hAnsi="GHEA Grapalat"/>
          <w:color w:val="000000"/>
          <w:sz w:val="24"/>
          <w:szCs w:val="24"/>
          <w:shd w:val="clear" w:color="auto" w:fill="FFFFFF"/>
        </w:rPr>
        <w:t>NN 4 և</w:t>
      </w:r>
      <w:r w:rsidR="0094278A">
        <w:rPr>
          <w:rFonts w:ascii="GHEA Grapalat" w:hAnsi="GHEA Grapalat"/>
          <w:color w:val="000000"/>
          <w:sz w:val="24"/>
          <w:szCs w:val="24"/>
          <w:shd w:val="clear" w:color="auto" w:fill="FFFFFF"/>
        </w:rPr>
        <w:t xml:space="preserve"> 4/3, </w:t>
      </w:r>
      <w:r w:rsidR="00040370" w:rsidRPr="00E60A58">
        <w:rPr>
          <w:rFonts w:ascii="GHEA Grapalat" w:hAnsi="GHEA Grapalat"/>
          <w:color w:val="000000"/>
          <w:sz w:val="24"/>
          <w:szCs w:val="24"/>
          <w:shd w:val="clear" w:color="auto" w:fill="FFFFFF"/>
        </w:rPr>
        <w:t>19/8</w:t>
      </w:r>
      <w:r w:rsidR="00040370">
        <w:rPr>
          <w:rFonts w:ascii="GHEA Grapalat" w:hAnsi="GHEA Grapalat"/>
          <w:color w:val="000000"/>
          <w:sz w:val="24"/>
          <w:szCs w:val="24"/>
          <w:shd w:val="clear" w:color="auto" w:fill="FFFFFF"/>
        </w:rPr>
        <w:t xml:space="preserve">, </w:t>
      </w:r>
      <w:r w:rsidR="00E60A58" w:rsidRPr="00E60A58">
        <w:rPr>
          <w:rFonts w:ascii="GHEA Grapalat" w:hAnsi="GHEA Grapalat"/>
          <w:color w:val="000000"/>
          <w:sz w:val="24"/>
          <w:szCs w:val="24"/>
          <w:shd w:val="clear" w:color="auto" w:fill="FFFFFF"/>
        </w:rPr>
        <w:t>ինչպես նաև</w:t>
      </w:r>
      <w:r w:rsidR="00040370">
        <w:rPr>
          <w:rFonts w:ascii="GHEA Grapalat" w:hAnsi="GHEA Grapalat"/>
          <w:color w:val="000000"/>
          <w:sz w:val="24"/>
          <w:szCs w:val="24"/>
          <w:shd w:val="clear" w:color="auto" w:fill="FFFFFF"/>
        </w:rPr>
        <w:t xml:space="preserve"> Գրիբոյեդովի</w:t>
      </w:r>
      <w:r w:rsidR="0094278A">
        <w:rPr>
          <w:rFonts w:ascii="GHEA Grapalat" w:hAnsi="GHEA Grapalat"/>
          <w:color w:val="000000"/>
          <w:sz w:val="24"/>
          <w:szCs w:val="24"/>
          <w:shd w:val="clear" w:color="auto" w:fill="FFFFFF"/>
          <w:lang w:val="hy-AM"/>
        </w:rPr>
        <w:t xml:space="preserve"> փողոցի</w:t>
      </w:r>
      <w:r w:rsidR="00040370">
        <w:rPr>
          <w:rFonts w:ascii="GHEA Grapalat" w:hAnsi="GHEA Grapalat"/>
          <w:color w:val="000000"/>
          <w:sz w:val="24"/>
          <w:szCs w:val="24"/>
          <w:shd w:val="clear" w:color="auto" w:fill="FFFFFF"/>
        </w:rPr>
        <w:t xml:space="preserve"> N 48</w:t>
      </w:r>
      <w:r w:rsidR="00E60A58" w:rsidRPr="00E60A58">
        <w:rPr>
          <w:rFonts w:ascii="GHEA Grapalat" w:hAnsi="GHEA Grapalat"/>
          <w:color w:val="000000"/>
          <w:sz w:val="24"/>
          <w:szCs w:val="24"/>
          <w:shd w:val="clear" w:color="auto" w:fill="FFFFFF"/>
        </w:rPr>
        <w:t>) կնքել է անշարժ գույքի առուվաճառքի նախնական</w:t>
      </w:r>
      <w:r w:rsidR="006E6087">
        <w:rPr>
          <w:rFonts w:ascii="GHEA Grapalat" w:hAnsi="GHEA Grapalat"/>
          <w:color w:val="000000"/>
          <w:sz w:val="24"/>
          <w:szCs w:val="24"/>
          <w:shd w:val="clear" w:color="auto" w:fill="FFFFFF"/>
        </w:rPr>
        <w:t xml:space="preserve"> </w:t>
      </w:r>
      <w:r w:rsidR="00726AD3" w:rsidRPr="0015323F">
        <w:rPr>
          <w:rFonts w:ascii="GHEA Grapalat" w:eastAsia="Times New Roman" w:hAnsi="GHEA Grapalat" w:cs="Times New Roman"/>
          <w:color w:val="000000"/>
          <w:sz w:val="24"/>
          <w:szCs w:val="24"/>
          <w:lang w:val="hy-AM"/>
        </w:rPr>
        <w:t>կամ անշարժ գույքի գնման իրավունքի պայ</w:t>
      </w:r>
      <w:r w:rsidR="00726AD3">
        <w:rPr>
          <w:rFonts w:ascii="GHEA Grapalat" w:eastAsia="Times New Roman" w:hAnsi="GHEA Grapalat" w:cs="Times New Roman"/>
          <w:color w:val="000000"/>
          <w:sz w:val="24"/>
          <w:szCs w:val="24"/>
          <w:lang w:val="hy-AM"/>
        </w:rPr>
        <w:t>մանագիր</w:t>
      </w:r>
      <w:r w:rsidR="00E60A58" w:rsidRPr="00E60A58">
        <w:rPr>
          <w:rFonts w:ascii="GHEA Grapalat" w:hAnsi="GHEA Grapalat"/>
          <w:color w:val="000000"/>
          <w:sz w:val="24"/>
          <w:szCs w:val="24"/>
          <w:shd w:val="clear" w:color="auto" w:fill="FFFFFF"/>
        </w:rPr>
        <w:t>.</w:t>
      </w:r>
    </w:p>
    <w:p w14:paraId="7E47CCDA"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3) մինչև վիճակահանության կազմակերպումը գրավոր դիմել է իրեն այդ ցուցակից հանելու մասին.</w:t>
      </w:r>
    </w:p>
    <w:p w14:paraId="238AC7C6"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4) մահացել է կամ ճանաչվել է մահացած կամ անհայտ բացակայող.</w:t>
      </w:r>
    </w:p>
    <w:p w14:paraId="1E1EC515" w14:textId="365483D8" w:rsidR="00971395" w:rsidRPr="00081626"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lang w:val="hy-AM"/>
        </w:rPr>
        <w:t xml:space="preserve">5) Կոմիտեն </w:t>
      </w:r>
      <w:r w:rsidR="00473B35">
        <w:rPr>
          <w:rFonts w:ascii="GHEA Grapalat" w:eastAsia="Times New Roman" w:hAnsi="GHEA Grapalat" w:cs="Times New Roman"/>
          <w:color w:val="000000"/>
          <w:sz w:val="24"/>
          <w:szCs w:val="24"/>
        </w:rPr>
        <w:t xml:space="preserve">Ծառայողի գործատուից </w:t>
      </w:r>
      <w:r w:rsidRPr="00842E8C">
        <w:rPr>
          <w:rFonts w:ascii="GHEA Grapalat" w:eastAsia="Times New Roman" w:hAnsi="GHEA Grapalat" w:cs="Times New Roman"/>
          <w:color w:val="000000"/>
          <w:sz w:val="24"/>
          <w:szCs w:val="24"/>
          <w:lang w:val="hy-AM"/>
        </w:rPr>
        <w:t xml:space="preserve">ստացել է </w:t>
      </w:r>
      <w:r w:rsidR="00473B35">
        <w:rPr>
          <w:rFonts w:ascii="GHEA Grapalat" w:eastAsia="Times New Roman" w:hAnsi="GHEA Grapalat" w:cs="Times New Roman"/>
          <w:color w:val="000000"/>
          <w:sz w:val="24"/>
          <w:szCs w:val="24"/>
        </w:rPr>
        <w:t xml:space="preserve">գրավոր </w:t>
      </w:r>
      <w:r w:rsidRPr="00842E8C">
        <w:rPr>
          <w:rFonts w:ascii="GHEA Grapalat" w:eastAsia="Times New Roman" w:hAnsi="GHEA Grapalat" w:cs="Times New Roman"/>
          <w:color w:val="000000"/>
          <w:sz w:val="24"/>
          <w:szCs w:val="24"/>
          <w:lang w:val="hy-AM"/>
        </w:rPr>
        <w:t xml:space="preserve"> տեղեկատվություն, որ մինչև </w:t>
      </w:r>
      <w:r w:rsidR="006A7204" w:rsidRPr="00842E8C">
        <w:rPr>
          <w:rFonts w:ascii="GHEA Grapalat" w:eastAsia="Times New Roman" w:hAnsi="GHEA Grapalat" w:cs="Times New Roman"/>
          <w:color w:val="000000"/>
          <w:sz w:val="24"/>
          <w:szCs w:val="24"/>
          <w:lang w:val="hy-AM"/>
        </w:rPr>
        <w:t xml:space="preserve">անշարժ գույքի գնման իրավունքի </w:t>
      </w:r>
      <w:r w:rsidRPr="00842E8C">
        <w:rPr>
          <w:rFonts w:ascii="GHEA Grapalat" w:eastAsia="Times New Roman" w:hAnsi="GHEA Grapalat" w:cs="Times New Roman"/>
          <w:color w:val="000000"/>
          <w:sz w:val="24"/>
          <w:szCs w:val="24"/>
          <w:lang w:val="hy-AM"/>
        </w:rPr>
        <w:t>պայմանագիր կնքելը հավակնորդը որևէ հիմքով ազատվել է պետական ոլորտի ծառայությունից՝ բացառությամբ նրա, ով ազատ</w:t>
      </w:r>
      <w:r w:rsidR="00890EEB" w:rsidRPr="00842E8C">
        <w:rPr>
          <w:rFonts w:ascii="GHEA Grapalat" w:eastAsia="Times New Roman" w:hAnsi="GHEA Grapalat" w:cs="Times New Roman"/>
          <w:color w:val="000000"/>
          <w:sz w:val="24"/>
          <w:szCs w:val="24"/>
          <w:lang w:val="hy-AM"/>
        </w:rPr>
        <w:t xml:space="preserve">վելուց հետո մինչև </w:t>
      </w:r>
      <w:r w:rsidR="003240B6">
        <w:rPr>
          <w:rFonts w:ascii="GHEA Grapalat" w:eastAsia="Times New Roman" w:hAnsi="GHEA Grapalat" w:cs="Times New Roman"/>
          <w:color w:val="000000"/>
          <w:sz w:val="24"/>
          <w:szCs w:val="24"/>
        </w:rPr>
        <w:t xml:space="preserve">նրա անձնական էջի ակտիվացման </w:t>
      </w:r>
      <w:r w:rsidRPr="00842E8C">
        <w:rPr>
          <w:rFonts w:ascii="GHEA Grapalat" w:eastAsia="Times New Roman" w:hAnsi="GHEA Grapalat" w:cs="Times New Roman"/>
          <w:color w:val="000000"/>
          <w:sz w:val="24"/>
          <w:szCs w:val="24"/>
          <w:lang w:val="hy-AM"/>
        </w:rPr>
        <w:t>առաջին օրն աշխատանքի (ծառայության) է ընդունվել պետական ոլորտի այլ գործատուի մոտ և այդ փաստը հաստատող փաստաթղթերը ներկայացրել է Կոմիտե</w:t>
      </w:r>
      <w:r w:rsidR="00473B35">
        <w:rPr>
          <w:rFonts w:ascii="GHEA Grapalat" w:eastAsia="Times New Roman" w:hAnsi="GHEA Grapalat" w:cs="Times New Roman"/>
          <w:color w:val="000000"/>
          <w:sz w:val="24"/>
          <w:szCs w:val="24"/>
        </w:rPr>
        <w:t>: Ծառայողի գործատուն պարտավոր է եռօրյա ժամկետում Կոմիտեին տրամադրել Ծառայողի աշխատանքից ազատման վերաբերյալ տեղեկատվություն:</w:t>
      </w:r>
    </w:p>
    <w:p w14:paraId="1D7B7B6A"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6) պարզվել է, որ հավակնորդը չի բավարարում սույն կարգի պայմաններով սահմանված մասնակցության պահանջներից որևիցե մեկին.</w:t>
      </w:r>
    </w:p>
    <w:p w14:paraId="253A619C" w14:textId="7B6655AD"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7) սահմանված ժամկետնե</w:t>
      </w:r>
      <w:r w:rsidR="00106F31" w:rsidRPr="00842E8C">
        <w:rPr>
          <w:rFonts w:ascii="GHEA Grapalat" w:eastAsia="Times New Roman" w:hAnsi="GHEA Grapalat" w:cs="Times New Roman"/>
          <w:color w:val="000000"/>
          <w:sz w:val="24"/>
          <w:szCs w:val="24"/>
          <w:lang w:val="hy-AM"/>
        </w:rPr>
        <w:t>րում չի մասնակցել սույն կարգ</w:t>
      </w:r>
      <w:r w:rsidR="00604D18">
        <w:rPr>
          <w:rFonts w:ascii="GHEA Grapalat" w:eastAsia="Times New Roman" w:hAnsi="GHEA Grapalat" w:cs="Times New Roman"/>
          <w:color w:val="000000"/>
          <w:sz w:val="24"/>
          <w:szCs w:val="24"/>
        </w:rPr>
        <w:t>ով</w:t>
      </w:r>
      <w:r w:rsidRPr="00842E8C">
        <w:rPr>
          <w:rFonts w:ascii="GHEA Grapalat" w:eastAsia="Times New Roman" w:hAnsi="GHEA Grapalat" w:cs="Times New Roman"/>
          <w:color w:val="000000"/>
          <w:sz w:val="24"/>
          <w:szCs w:val="24"/>
          <w:lang w:val="hy-AM"/>
        </w:rPr>
        <w:t xml:space="preserve"> սահմանված բաշխման նախապատրաստման գործընթացին.</w:t>
      </w:r>
    </w:p>
    <w:p w14:paraId="4BBF57D1" w14:textId="1BFBC924"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8</w:t>
      </w:r>
      <w:r w:rsidR="00106F31" w:rsidRPr="00842E8C">
        <w:rPr>
          <w:rFonts w:ascii="GHEA Grapalat" w:eastAsia="Times New Roman" w:hAnsi="GHEA Grapalat" w:cs="Times New Roman"/>
          <w:color w:val="000000"/>
          <w:sz w:val="24"/>
          <w:szCs w:val="24"/>
          <w:lang w:val="hy-AM"/>
        </w:rPr>
        <w:t>) չի ակցեպտավորել սույն կարգ</w:t>
      </w:r>
      <w:r w:rsidR="00473B35">
        <w:rPr>
          <w:rFonts w:ascii="GHEA Grapalat" w:eastAsia="Times New Roman" w:hAnsi="GHEA Grapalat" w:cs="Times New Roman"/>
          <w:color w:val="000000"/>
          <w:sz w:val="24"/>
          <w:szCs w:val="24"/>
        </w:rPr>
        <w:t>ով սահմանված ժամկետում</w:t>
      </w:r>
      <w:r w:rsidRPr="00842E8C">
        <w:rPr>
          <w:rFonts w:ascii="GHEA Grapalat" w:eastAsia="Times New Roman" w:hAnsi="GHEA Grapalat" w:cs="Times New Roman"/>
          <w:color w:val="000000"/>
          <w:sz w:val="24"/>
          <w:szCs w:val="24"/>
          <w:lang w:val="hy-AM"/>
        </w:rPr>
        <w:t xml:space="preserve"> իրեն ներկայացվա</w:t>
      </w:r>
      <w:r w:rsidR="00610E16" w:rsidRPr="00842E8C">
        <w:rPr>
          <w:rFonts w:ascii="GHEA Grapalat" w:eastAsia="Times New Roman" w:hAnsi="GHEA Grapalat" w:cs="Times New Roman"/>
          <w:color w:val="000000"/>
          <w:sz w:val="24"/>
          <w:szCs w:val="24"/>
          <w:lang w:val="hy-AM"/>
        </w:rPr>
        <w:t>ծ անշարժ գույքի գնման իրավունքի</w:t>
      </w:r>
      <w:r w:rsidRPr="00842E8C">
        <w:rPr>
          <w:rFonts w:ascii="GHEA Grapalat" w:eastAsia="Times New Roman" w:hAnsi="GHEA Grapalat" w:cs="Times New Roman"/>
          <w:color w:val="000000"/>
          <w:sz w:val="24"/>
          <w:szCs w:val="24"/>
          <w:lang w:val="hy-AM"/>
        </w:rPr>
        <w:t xml:space="preserve"> պայմանագրի կնքման առաջարկը:</w:t>
      </w:r>
    </w:p>
    <w:p w14:paraId="0698C4F8"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Հավակնորդների ցուցակի կազմում յուրաքանչյուր փոփոխությունից հետո հնգօրյա ժամկետում թարմացված ցուցակը հրապարակվում է Կոմիտեի պաշտոնական կայքում:</w:t>
      </w:r>
    </w:p>
    <w:p w14:paraId="2DC921FB"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Calibri" w:eastAsia="Times New Roman" w:hAnsi="Calibri" w:cs="Calibri"/>
          <w:color w:val="000000"/>
          <w:sz w:val="24"/>
          <w:szCs w:val="24"/>
          <w:lang w:val="hy-AM"/>
        </w:rPr>
        <w:t> </w:t>
      </w:r>
    </w:p>
    <w:p w14:paraId="18296364" w14:textId="6F180EE6" w:rsidR="00971395" w:rsidRPr="00842E8C" w:rsidRDefault="00971395" w:rsidP="00081626">
      <w:pPr>
        <w:shd w:val="clear" w:color="auto" w:fill="FFFFFF"/>
        <w:spacing w:after="0" w:line="240" w:lineRule="auto"/>
        <w:ind w:left="-270" w:firstLine="375"/>
        <w:jc w:val="center"/>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b/>
          <w:bCs/>
          <w:color w:val="000000"/>
          <w:sz w:val="24"/>
          <w:szCs w:val="24"/>
          <w:lang w:val="hy-AM"/>
        </w:rPr>
        <w:t>I</w:t>
      </w:r>
      <w:r w:rsidR="00AB7067" w:rsidRPr="00842E8C">
        <w:rPr>
          <w:rFonts w:ascii="GHEA Grapalat" w:eastAsia="Times New Roman" w:hAnsi="GHEA Grapalat" w:cs="Times New Roman"/>
          <w:b/>
          <w:bCs/>
          <w:color w:val="000000"/>
          <w:sz w:val="24"/>
          <w:szCs w:val="24"/>
          <w:lang w:val="hy-AM"/>
        </w:rPr>
        <w:t>V</w:t>
      </w:r>
      <w:r w:rsidRPr="00842E8C">
        <w:rPr>
          <w:rFonts w:ascii="GHEA Grapalat" w:eastAsia="Times New Roman" w:hAnsi="GHEA Grapalat" w:cs="Times New Roman"/>
          <w:b/>
          <w:bCs/>
          <w:color w:val="000000"/>
          <w:sz w:val="24"/>
          <w:szCs w:val="24"/>
          <w:lang w:val="hy-AM"/>
        </w:rPr>
        <w:t>. ՊԵՏՈՒԹՅԱՆ ԵՎ ԿԱՌՈՒՑԱՊԱՏՈՂԻ ՀԱՐԱԲԵՐՈՒԹՅՈՒՆՆԵՐԸ</w:t>
      </w:r>
    </w:p>
    <w:p w14:paraId="06D6B891"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Calibri" w:eastAsia="Times New Roman" w:hAnsi="Calibri" w:cs="Calibri"/>
          <w:color w:val="000000"/>
          <w:sz w:val="24"/>
          <w:szCs w:val="24"/>
          <w:lang w:val="hy-AM"/>
        </w:rPr>
        <w:t> </w:t>
      </w:r>
    </w:p>
    <w:p w14:paraId="76733FDB" w14:textId="25603B4D"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1</w:t>
      </w:r>
      <w:r w:rsidR="00E1687D">
        <w:rPr>
          <w:rFonts w:ascii="GHEA Grapalat" w:eastAsia="Times New Roman" w:hAnsi="GHEA Grapalat" w:cs="Times New Roman"/>
          <w:color w:val="000000"/>
          <w:sz w:val="24"/>
          <w:szCs w:val="24"/>
        </w:rPr>
        <w:t>6</w:t>
      </w:r>
      <w:r w:rsidRPr="00842E8C">
        <w:rPr>
          <w:rFonts w:ascii="GHEA Grapalat" w:eastAsia="Times New Roman" w:hAnsi="GHEA Grapalat" w:cs="Times New Roman"/>
          <w:color w:val="000000"/>
          <w:sz w:val="24"/>
          <w:szCs w:val="24"/>
          <w:lang w:val="hy-AM"/>
        </w:rPr>
        <w:t xml:space="preserve">. Հայաստանի Հանրապետության, ի դեմս Կոմիտեի և Երևան քաղաքի Գրիբոյեդովի փողոցի N 48 հասցեում (Արաբկիր վարչական շրջան) կառուցվող բազմաբնակարան շենքային համալիրի Կառուցապատող «ՕՐԴ ԴԵՎԵԼՈՓՄԵՆԹ» սահմանափակ պատասխանատվությամբ ընկերության միջև Հայաստանի Հանրապետության քաղաքացիական օրենսգրքի 445-րդ հոդվածի պահանջներին համապատասխան կնքվում է առուվաճառքի նախնական պայմանագիր, որով Կառուցապատողը պարտավորվում է իր սեփականությունը հանդիսացող հողամասի վրա կառուցվող բազմաբնակարան շենքային համալիրի կառուցման ավարտից հետո ինքնուրույն գույքային միավոր գրանցված բնակելի նշանակության տարածքների և ավտոկայանատեղիների </w:t>
      </w:r>
      <w:r w:rsidR="00487FFE" w:rsidRPr="00842E8C">
        <w:rPr>
          <w:rFonts w:ascii="GHEA Grapalat" w:eastAsia="Times New Roman" w:hAnsi="GHEA Grapalat" w:cs="Times New Roman"/>
          <w:color w:val="000000"/>
          <w:sz w:val="24"/>
          <w:szCs w:val="24"/>
          <w:lang w:val="hy-AM"/>
        </w:rPr>
        <w:t>սեփականության իրավունքի փոխանցման ակտեր</w:t>
      </w:r>
      <w:r w:rsidRPr="00842E8C">
        <w:rPr>
          <w:rFonts w:ascii="GHEA Grapalat" w:eastAsia="Times New Roman" w:hAnsi="GHEA Grapalat" w:cs="Times New Roman"/>
          <w:color w:val="000000"/>
          <w:sz w:val="24"/>
          <w:szCs w:val="24"/>
          <w:lang w:val="hy-AM"/>
        </w:rPr>
        <w:t xml:space="preserve"> կնքել պետության նշած անձանց (շահառուների) հետ: Միաժամանակ կնքվում է նաև Կառուցապատվող հողամասի առաջնային գրավի կամ հաջորդող գրավի պայմանագիր՝ սույն որոշմամբ հաստատված կարգով սահմանված հիմնական պայմաններով: Կառուցապատվող հողամասի հաջորդող գրավի պայմանագիր կարող է կնքվել միայն նշված հողամասի առաջնային գրավի իրավունքը պատկանող Գրավառուի </w:t>
      </w:r>
      <w:r w:rsidRPr="00842E8C">
        <w:rPr>
          <w:rFonts w:ascii="GHEA Grapalat" w:eastAsia="Times New Roman" w:hAnsi="GHEA Grapalat" w:cs="Times New Roman"/>
          <w:color w:val="000000"/>
          <w:sz w:val="24"/>
          <w:szCs w:val="24"/>
          <w:lang w:val="hy-AM"/>
        </w:rPr>
        <w:lastRenderedPageBreak/>
        <w:t xml:space="preserve">կողմից կառուցվող բազմաբնակարան շենքային համալիրի բնակարանների առաջնային գրավի իրավունքը ի օգուտ Պետությանը զիջելու պարագայում: Գրավի առարկա է հանդիսանում Կառուցապատողին սեփականության իրավունքով պատկանող այն հողամասը, որը ներառում է </w:t>
      </w:r>
      <w:r w:rsidR="00CF7A60" w:rsidRPr="00842E8C">
        <w:rPr>
          <w:rFonts w:ascii="GHEA Grapalat" w:eastAsia="Times New Roman" w:hAnsi="GHEA Grapalat" w:cs="Times New Roman"/>
          <w:color w:val="000000"/>
          <w:sz w:val="24"/>
          <w:szCs w:val="24"/>
          <w:lang w:val="hy-AM"/>
        </w:rPr>
        <w:t>Ծ</w:t>
      </w:r>
      <w:r w:rsidR="00090A92" w:rsidRPr="00842E8C">
        <w:rPr>
          <w:rFonts w:ascii="GHEA Grapalat" w:eastAsia="Times New Roman" w:hAnsi="GHEA Grapalat" w:cs="Times New Roman"/>
          <w:color w:val="000000"/>
          <w:sz w:val="24"/>
          <w:szCs w:val="24"/>
          <w:lang w:val="hy-AM"/>
        </w:rPr>
        <w:t>րագրի շրջանակներում թվով 348</w:t>
      </w:r>
      <w:r w:rsidRPr="00842E8C">
        <w:rPr>
          <w:rFonts w:ascii="GHEA Grapalat" w:eastAsia="Times New Roman" w:hAnsi="GHEA Grapalat" w:cs="Times New Roman"/>
          <w:color w:val="000000"/>
          <w:sz w:val="24"/>
          <w:szCs w:val="24"/>
          <w:lang w:val="hy-AM"/>
        </w:rPr>
        <w:t xml:space="preserve"> բնակարանի (</w:t>
      </w:r>
      <w:r w:rsidR="00C47014" w:rsidRPr="00842E8C">
        <w:rPr>
          <w:rFonts w:ascii="GHEA Grapalat" w:eastAsia="Times New Roman" w:hAnsi="GHEA Grapalat" w:cs="Times New Roman"/>
          <w:color w:val="000000"/>
          <w:sz w:val="24"/>
          <w:szCs w:val="24"/>
          <w:lang w:val="hy-AM"/>
        </w:rPr>
        <w:t>երկրորդ</w:t>
      </w:r>
      <w:r w:rsidRPr="00842E8C">
        <w:rPr>
          <w:rFonts w:ascii="GHEA Grapalat" w:eastAsia="Times New Roman" w:hAnsi="GHEA Grapalat" w:cs="Times New Roman"/>
          <w:color w:val="000000"/>
          <w:sz w:val="24"/>
          <w:szCs w:val="24"/>
          <w:lang w:val="hy-AM"/>
        </w:rPr>
        <w:t xml:space="preserve"> փուլ) կառուցման համար նախագծով նախատեսված տվյալ շենքային համալիրի կառուցապատման մակերեսը, ներքին բակի մակերեսը՝ ներառյալ տվյալ շենքային համալիրի միջմասնաշենքային տարածքները և շենքային համալիրի արտաքին պարագծից մինչև 1,5 մետր հեռավորության վրա ընկած հատվածը, որը համաձայն նախագծի նախատեսված է որպես շենքի սալվածք:</w:t>
      </w:r>
    </w:p>
    <w:p w14:paraId="3E65A2B4" w14:textId="77CFCEEA"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1</w:t>
      </w:r>
      <w:r w:rsidR="00E1687D">
        <w:rPr>
          <w:rFonts w:ascii="GHEA Grapalat" w:eastAsia="Times New Roman" w:hAnsi="GHEA Grapalat" w:cs="Times New Roman"/>
          <w:color w:val="000000"/>
          <w:sz w:val="24"/>
          <w:szCs w:val="24"/>
        </w:rPr>
        <w:t>7</w:t>
      </w:r>
      <w:r w:rsidRPr="00842E8C">
        <w:rPr>
          <w:rFonts w:ascii="GHEA Grapalat" w:eastAsia="Times New Roman" w:hAnsi="GHEA Grapalat" w:cs="Times New Roman"/>
          <w:color w:val="000000"/>
          <w:sz w:val="24"/>
          <w:szCs w:val="24"/>
          <w:lang w:val="hy-AM"/>
        </w:rPr>
        <w:t>. Պետության և Կառուցապատողի միջև կնքվող բնակելի նշանակության տարածքների և ավտոկայանատեղիների առուվաճառքի նախնական պայմանագրի հիմնական պայմաններն են`</w:t>
      </w:r>
    </w:p>
    <w:p w14:paraId="5C1FADD4"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1)</w:t>
      </w:r>
      <w:r w:rsidRPr="00842E8C">
        <w:rPr>
          <w:rFonts w:ascii="Calibri" w:eastAsia="Times New Roman" w:hAnsi="Calibri" w:cs="Calibri"/>
          <w:color w:val="000000"/>
          <w:sz w:val="24"/>
          <w:szCs w:val="24"/>
          <w:lang w:val="hy-AM"/>
        </w:rPr>
        <w:t> </w:t>
      </w:r>
      <w:r w:rsidRPr="00842E8C">
        <w:rPr>
          <w:rFonts w:ascii="GHEA Grapalat" w:eastAsia="Times New Roman" w:hAnsi="GHEA Grapalat" w:cs="Times New Roman"/>
          <w:b/>
          <w:bCs/>
          <w:color w:val="000000"/>
          <w:sz w:val="24"/>
          <w:szCs w:val="24"/>
          <w:lang w:val="hy-AM"/>
        </w:rPr>
        <w:t>հիմնական պայմանագրով միավորի նախատեսվող գինը՝</w:t>
      </w:r>
      <w:r w:rsidRPr="00842E8C">
        <w:rPr>
          <w:rFonts w:ascii="Calibri" w:eastAsia="Times New Roman" w:hAnsi="Calibri" w:cs="Calibri"/>
          <w:color w:val="000000"/>
          <w:sz w:val="24"/>
          <w:szCs w:val="24"/>
          <w:lang w:val="hy-AM"/>
        </w:rPr>
        <w:t> </w:t>
      </w:r>
      <w:r w:rsidRPr="00842E8C">
        <w:rPr>
          <w:rFonts w:ascii="GHEA Grapalat" w:eastAsia="Times New Roman" w:hAnsi="GHEA Grapalat" w:cs="Arial Unicode"/>
          <w:color w:val="000000"/>
          <w:sz w:val="24"/>
          <w:szCs w:val="24"/>
          <w:lang w:val="hy-AM"/>
        </w:rPr>
        <w:t>բնակարանի</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համար՝</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գրանցված</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ներքին</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մակերեսը</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բազմապատկած՝</w:t>
      </w:r>
    </w:p>
    <w:p w14:paraId="465C8112" w14:textId="58CA4B39"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ա. սույն կարգով ն</w:t>
      </w:r>
      <w:r w:rsidR="007E473E" w:rsidRPr="00842E8C">
        <w:rPr>
          <w:rFonts w:ascii="GHEA Grapalat" w:eastAsia="Times New Roman" w:hAnsi="GHEA Grapalat" w:cs="Times New Roman"/>
          <w:color w:val="000000"/>
          <w:sz w:val="24"/>
          <w:szCs w:val="24"/>
          <w:lang w:val="hy-AM"/>
        </w:rPr>
        <w:t>ախատեսված ներքին հարդարմամբ՝ 402</w:t>
      </w:r>
      <w:r w:rsidRPr="00842E8C">
        <w:rPr>
          <w:rFonts w:ascii="GHEA Grapalat" w:eastAsia="Times New Roman" w:hAnsi="GHEA Grapalat" w:cs="Times New Roman"/>
          <w:color w:val="000000"/>
          <w:sz w:val="24"/>
          <w:szCs w:val="24"/>
          <w:lang w:val="hy-AM"/>
        </w:rPr>
        <w:t>,000 ՀՀ դրամով` ներառյալ ավելացված արժեքի հարկը.</w:t>
      </w:r>
    </w:p>
    <w:p w14:paraId="65D06E52" w14:textId="18BFEE06"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բ. առանց ներքին հարդարման, սակայն արտաքին դռների և պատուհանների տեղադրմամբ, սվաղած պատերով և միջնապատերով, ցեմենտյա շաղախից հատակով, ջեռուցման, ջրահեռացման, ջրամատակարարման խողովակներով և էլեկտրա</w:t>
      </w:r>
      <w:r w:rsidR="007E473E" w:rsidRPr="00842E8C">
        <w:rPr>
          <w:rFonts w:ascii="GHEA Grapalat" w:eastAsia="Times New Roman" w:hAnsi="GHEA Grapalat" w:cs="Times New Roman"/>
          <w:color w:val="000000"/>
          <w:sz w:val="24"/>
          <w:szCs w:val="24"/>
          <w:lang w:val="hy-AM"/>
        </w:rPr>
        <w:t>մատակարարման լարանցումներով՝ 364</w:t>
      </w:r>
      <w:r w:rsidRPr="00842E8C">
        <w:rPr>
          <w:rFonts w:ascii="GHEA Grapalat" w:eastAsia="Times New Roman" w:hAnsi="GHEA Grapalat" w:cs="Times New Roman"/>
          <w:color w:val="000000"/>
          <w:sz w:val="24"/>
          <w:szCs w:val="24"/>
          <w:lang w:val="hy-AM"/>
        </w:rPr>
        <w:t>,000 ՀՀ դրամով` ներառյալ ավելացված արժեքի հարկը.</w:t>
      </w:r>
    </w:p>
    <w:p w14:paraId="08253761" w14:textId="45E01225" w:rsidR="00971395" w:rsidRPr="00842E8C" w:rsidRDefault="00A3426F"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գ. ավտոկայանատեղիի համար՝ 2,858</w:t>
      </w:r>
      <w:r w:rsidR="00971395" w:rsidRPr="00842E8C">
        <w:rPr>
          <w:rFonts w:ascii="GHEA Grapalat" w:eastAsia="Times New Roman" w:hAnsi="GHEA Grapalat" w:cs="Times New Roman"/>
          <w:color w:val="000000"/>
          <w:sz w:val="24"/>
          <w:szCs w:val="24"/>
          <w:lang w:val="hy-AM"/>
        </w:rPr>
        <w:t>,000 ՀՀ դրամով` ներառյալ ավելացված արժեքի հարկը:</w:t>
      </w:r>
    </w:p>
    <w:p w14:paraId="16CA33D2" w14:textId="7A41CDF5"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2)</w:t>
      </w:r>
      <w:r w:rsidRPr="00842E8C">
        <w:rPr>
          <w:rFonts w:ascii="Calibri" w:eastAsia="Times New Roman" w:hAnsi="Calibri" w:cs="Calibri"/>
          <w:color w:val="000000"/>
          <w:sz w:val="24"/>
          <w:szCs w:val="24"/>
          <w:lang w:val="hy-AM"/>
        </w:rPr>
        <w:t> </w:t>
      </w:r>
      <w:r w:rsidRPr="00842E8C">
        <w:rPr>
          <w:rFonts w:ascii="GHEA Grapalat" w:eastAsia="Times New Roman" w:hAnsi="GHEA Grapalat" w:cs="Times New Roman"/>
          <w:b/>
          <w:bCs/>
          <w:color w:val="000000"/>
          <w:sz w:val="24"/>
          <w:szCs w:val="24"/>
          <w:lang w:val="hy-AM"/>
        </w:rPr>
        <w:t>միավորի կողմնորոշիչ գինը</w:t>
      </w:r>
      <w:r w:rsidR="00B33B5E"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բնակարանի</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նախագծային</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մակերեսի</w:t>
      </w:r>
      <w:r w:rsidRPr="00842E8C">
        <w:rPr>
          <w:rFonts w:ascii="GHEA Grapalat" w:eastAsia="Times New Roman" w:hAnsi="GHEA Grapalat" w:cs="Times New Roman"/>
          <w:color w:val="000000"/>
          <w:sz w:val="24"/>
          <w:szCs w:val="24"/>
          <w:lang w:val="hy-AM"/>
        </w:rPr>
        <w:t xml:space="preserve"> 97 </w:t>
      </w:r>
      <w:r w:rsidRPr="00842E8C">
        <w:rPr>
          <w:rFonts w:ascii="GHEA Grapalat" w:eastAsia="Times New Roman" w:hAnsi="GHEA Grapalat" w:cs="Arial Unicode"/>
          <w:color w:val="000000"/>
          <w:sz w:val="24"/>
          <w:szCs w:val="24"/>
          <w:lang w:val="hy-AM"/>
        </w:rPr>
        <w:t>տոկոսը</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բազմապատկա</w:t>
      </w:r>
      <w:r w:rsidR="00A3426F" w:rsidRPr="00842E8C">
        <w:rPr>
          <w:rFonts w:ascii="GHEA Grapalat" w:eastAsia="Times New Roman" w:hAnsi="GHEA Grapalat" w:cs="Times New Roman"/>
          <w:color w:val="000000"/>
          <w:sz w:val="24"/>
          <w:szCs w:val="24"/>
          <w:lang w:val="hy-AM"/>
        </w:rPr>
        <w:t>ծ 402</w:t>
      </w:r>
      <w:r w:rsidRPr="00842E8C">
        <w:rPr>
          <w:rFonts w:ascii="GHEA Grapalat" w:eastAsia="Times New Roman" w:hAnsi="GHEA Grapalat" w:cs="Times New Roman"/>
          <w:color w:val="000000"/>
          <w:sz w:val="24"/>
          <w:szCs w:val="24"/>
          <w:lang w:val="hy-AM"/>
        </w:rPr>
        <w:t>,000 ՀՀ դրամով` ներառյալ ավելացված արժեքի հարկը (առանց ներ</w:t>
      </w:r>
      <w:r w:rsidR="00A3426F" w:rsidRPr="00842E8C">
        <w:rPr>
          <w:rFonts w:ascii="GHEA Grapalat" w:eastAsia="Times New Roman" w:hAnsi="GHEA Grapalat" w:cs="Times New Roman"/>
          <w:color w:val="000000"/>
          <w:sz w:val="24"/>
          <w:szCs w:val="24"/>
          <w:lang w:val="hy-AM"/>
        </w:rPr>
        <w:t>քին հարդարման՝ 364</w:t>
      </w:r>
      <w:r w:rsidRPr="00842E8C">
        <w:rPr>
          <w:rFonts w:ascii="GHEA Grapalat" w:eastAsia="Times New Roman" w:hAnsi="GHEA Grapalat" w:cs="Times New Roman"/>
          <w:color w:val="000000"/>
          <w:sz w:val="24"/>
          <w:szCs w:val="24"/>
          <w:lang w:val="hy-AM"/>
        </w:rPr>
        <w:t>,000 ՀՀ դրամով՝ ներառյալ ավելացված արժեքի հարկը) և ավտոկա</w:t>
      </w:r>
      <w:r w:rsidR="007E473E" w:rsidRPr="00842E8C">
        <w:rPr>
          <w:rFonts w:ascii="GHEA Grapalat" w:eastAsia="Times New Roman" w:hAnsi="GHEA Grapalat" w:cs="Times New Roman"/>
          <w:color w:val="000000"/>
          <w:sz w:val="24"/>
          <w:szCs w:val="24"/>
          <w:lang w:val="hy-AM"/>
        </w:rPr>
        <w:t>յանատեղիի համար հաստատուն՝ 2,858</w:t>
      </w:r>
      <w:r w:rsidRPr="00842E8C">
        <w:rPr>
          <w:rFonts w:ascii="GHEA Grapalat" w:eastAsia="Times New Roman" w:hAnsi="GHEA Grapalat" w:cs="Times New Roman"/>
          <w:color w:val="000000"/>
          <w:sz w:val="24"/>
          <w:szCs w:val="24"/>
          <w:lang w:val="hy-AM"/>
        </w:rPr>
        <w:t xml:space="preserve">,000 ՀՀ դրամ արժեքի ընդհանուր գումարն է` ներառյալ ավելացված արժեքի հարկը: </w:t>
      </w:r>
      <w:r w:rsidR="00600751" w:rsidRPr="00842E8C">
        <w:rPr>
          <w:rFonts w:ascii="GHEA Grapalat" w:eastAsia="Times New Roman" w:hAnsi="GHEA Grapalat" w:cs="Times New Roman"/>
          <w:color w:val="000000"/>
          <w:sz w:val="24"/>
          <w:szCs w:val="24"/>
          <w:lang w:val="hy-AM"/>
        </w:rPr>
        <w:t>Անշարժ գույքի սեփականության իրավունքի փոխանցման ակտի</w:t>
      </w:r>
      <w:r w:rsidRPr="00842E8C">
        <w:rPr>
          <w:rFonts w:ascii="GHEA Grapalat" w:eastAsia="Times New Roman" w:hAnsi="GHEA Grapalat" w:cs="Times New Roman"/>
          <w:color w:val="000000"/>
          <w:sz w:val="24"/>
          <w:szCs w:val="24"/>
          <w:lang w:val="hy-AM"/>
        </w:rPr>
        <w:t xml:space="preserve"> կնքման փուլում, ելնելով բնակարանի գրանցված մակերեսից, միավորի գնի և միավորի կողմնորոշիչ գնի միջև դրական տարբերություն առաջանալու դեպքում գնորդը պետք է լրավճարի այդ տարբերությունը,</w:t>
      </w:r>
      <w:r w:rsidR="00A374D9">
        <w:rPr>
          <w:rFonts w:ascii="GHEA Grapalat" w:eastAsia="Times New Roman" w:hAnsi="GHEA Grapalat" w:cs="Times New Roman"/>
          <w:color w:val="000000"/>
          <w:sz w:val="24"/>
          <w:szCs w:val="24"/>
        </w:rPr>
        <w:t xml:space="preserve"> որը կփոխանցվի Կառուցապատողին,</w:t>
      </w:r>
      <w:r w:rsidRPr="00842E8C">
        <w:rPr>
          <w:rFonts w:ascii="GHEA Grapalat" w:eastAsia="Times New Roman" w:hAnsi="GHEA Grapalat" w:cs="Times New Roman"/>
          <w:color w:val="000000"/>
          <w:sz w:val="24"/>
          <w:szCs w:val="24"/>
          <w:lang w:val="hy-AM"/>
        </w:rPr>
        <w:t xml:space="preserve"> իսկ բացասական տարբերության դեպքում` այդ տարբերությունը Կառուցապատողին փոխանցված լինելու դեպքում պետք է վերադարձվի Կոմիտեին և Կոմիտեի կողմից՝ գնորդին</w:t>
      </w:r>
      <w:r w:rsidR="00A374D9">
        <w:rPr>
          <w:rFonts w:ascii="GHEA Grapalat" w:eastAsia="Times New Roman" w:hAnsi="GHEA Grapalat" w:cs="Times New Roman"/>
          <w:color w:val="000000"/>
          <w:sz w:val="24"/>
          <w:szCs w:val="24"/>
        </w:rPr>
        <w:t>,</w:t>
      </w:r>
    </w:p>
    <w:p w14:paraId="6632BFE0" w14:textId="655B06E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3)</w:t>
      </w:r>
      <w:r w:rsidRPr="00842E8C">
        <w:rPr>
          <w:rFonts w:ascii="Calibri" w:eastAsia="Times New Roman" w:hAnsi="Calibri" w:cs="Calibri"/>
          <w:color w:val="000000"/>
          <w:sz w:val="24"/>
          <w:szCs w:val="24"/>
          <w:lang w:val="hy-AM"/>
        </w:rPr>
        <w:t> </w:t>
      </w:r>
      <w:r w:rsidRPr="00842E8C">
        <w:rPr>
          <w:rFonts w:ascii="GHEA Grapalat" w:eastAsia="Times New Roman" w:hAnsi="GHEA Grapalat" w:cs="Times New Roman"/>
          <w:b/>
          <w:bCs/>
          <w:color w:val="000000"/>
          <w:sz w:val="24"/>
          <w:szCs w:val="24"/>
          <w:lang w:val="hy-AM"/>
        </w:rPr>
        <w:t>ծավալը՝</w:t>
      </w:r>
      <w:r w:rsidRPr="00842E8C">
        <w:rPr>
          <w:rFonts w:ascii="Calibri" w:eastAsia="Times New Roman" w:hAnsi="Calibri" w:cs="Calibri"/>
          <w:color w:val="000000"/>
          <w:sz w:val="24"/>
          <w:szCs w:val="24"/>
          <w:lang w:val="hy-AM"/>
        </w:rPr>
        <w:t> </w:t>
      </w:r>
      <w:r w:rsidRPr="00842E8C">
        <w:rPr>
          <w:rFonts w:ascii="GHEA Grapalat" w:eastAsia="Times New Roman" w:hAnsi="GHEA Grapalat" w:cs="Arial Unicode"/>
          <w:color w:val="000000"/>
          <w:sz w:val="24"/>
          <w:szCs w:val="24"/>
          <w:lang w:val="hy-AM"/>
        </w:rPr>
        <w:t>նախնական՝</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մոտավորապես</w:t>
      </w:r>
      <w:r w:rsidRPr="00842E8C">
        <w:rPr>
          <w:rFonts w:ascii="GHEA Grapalat" w:eastAsia="Times New Roman" w:hAnsi="GHEA Grapalat" w:cs="Times New Roman"/>
          <w:color w:val="000000"/>
          <w:sz w:val="24"/>
          <w:szCs w:val="24"/>
          <w:lang w:val="hy-AM"/>
        </w:rPr>
        <w:t xml:space="preserve"> </w:t>
      </w:r>
      <w:r w:rsidR="00F447AF" w:rsidRPr="00842E8C">
        <w:rPr>
          <w:rFonts w:ascii="GHEA Grapalat" w:eastAsia="Times New Roman" w:hAnsi="GHEA Grapalat" w:cs="Times New Roman"/>
          <w:color w:val="000000"/>
          <w:sz w:val="24"/>
          <w:szCs w:val="24"/>
          <w:lang w:val="hy-AM"/>
        </w:rPr>
        <w:t>բնակարանների մակերս</w:t>
      </w:r>
      <w:r w:rsidR="00090A92" w:rsidRPr="00842E8C">
        <w:rPr>
          <w:rFonts w:ascii="GHEA Grapalat" w:eastAsia="Times New Roman" w:hAnsi="GHEA Grapalat" w:cs="Times New Roman"/>
          <w:color w:val="000000"/>
          <w:sz w:val="24"/>
          <w:szCs w:val="24"/>
          <w:lang w:val="hy-AM"/>
        </w:rPr>
        <w:t xml:space="preserve"> 30979,2</w:t>
      </w:r>
      <w:r w:rsidR="00332EC7"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քառ</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մետր</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ընդհանուր</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մակերեսով</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մինչև</w:t>
      </w:r>
      <w:r w:rsidR="00201AA9" w:rsidRPr="00842E8C">
        <w:rPr>
          <w:rFonts w:ascii="GHEA Grapalat" w:eastAsia="Times New Roman" w:hAnsi="GHEA Grapalat" w:cs="Times New Roman"/>
          <w:color w:val="000000"/>
          <w:sz w:val="24"/>
          <w:szCs w:val="24"/>
          <w:lang w:val="hy-AM"/>
        </w:rPr>
        <w:t xml:space="preserve"> 348</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բնակարան</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և</w:t>
      </w:r>
      <w:r w:rsidR="00201AA9" w:rsidRPr="00842E8C">
        <w:rPr>
          <w:rFonts w:ascii="GHEA Grapalat" w:eastAsia="Times New Roman" w:hAnsi="GHEA Grapalat" w:cs="Times New Roman"/>
          <w:color w:val="000000"/>
          <w:sz w:val="24"/>
          <w:szCs w:val="24"/>
          <w:lang w:val="hy-AM"/>
        </w:rPr>
        <w:t xml:space="preserve"> 348</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ավտոկայանատեղի</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Շահառուների</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հետ</w:t>
      </w:r>
      <w:r w:rsidRPr="00842E8C">
        <w:rPr>
          <w:rFonts w:ascii="GHEA Grapalat" w:eastAsia="Times New Roman" w:hAnsi="GHEA Grapalat" w:cs="Times New Roman"/>
          <w:color w:val="000000"/>
          <w:sz w:val="24"/>
          <w:szCs w:val="24"/>
          <w:lang w:val="hy-AM"/>
        </w:rPr>
        <w:t xml:space="preserve"> </w:t>
      </w:r>
      <w:r w:rsidR="00AC5B6C" w:rsidRPr="00842E8C">
        <w:rPr>
          <w:rFonts w:ascii="GHEA Grapalat" w:eastAsia="Times New Roman" w:hAnsi="GHEA Grapalat" w:cs="Arial Unicode"/>
          <w:color w:val="000000"/>
          <w:sz w:val="24"/>
          <w:szCs w:val="24"/>
          <w:lang w:val="hy-AM"/>
        </w:rPr>
        <w:t>անշարժ գույքի գնման իրավունքի</w:t>
      </w:r>
      <w:r w:rsidR="00AC5B6C"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պայմանագրերի</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կնքումն</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ավարտելո</w:t>
      </w:r>
      <w:r w:rsidRPr="00842E8C">
        <w:rPr>
          <w:rFonts w:ascii="GHEA Grapalat" w:eastAsia="Times New Roman" w:hAnsi="GHEA Grapalat" w:cs="Times New Roman"/>
          <w:color w:val="000000"/>
          <w:sz w:val="24"/>
          <w:szCs w:val="24"/>
          <w:lang w:val="hy-AM"/>
        </w:rPr>
        <w:t>ւց մինչև երկամսյա ժամկետում կարող է կատարվել գ</w:t>
      </w:r>
      <w:r w:rsidR="00CF7A60" w:rsidRPr="00842E8C">
        <w:rPr>
          <w:rFonts w:ascii="GHEA Grapalat" w:eastAsia="Times New Roman" w:hAnsi="GHEA Grapalat" w:cs="Times New Roman"/>
          <w:color w:val="000000"/>
          <w:sz w:val="24"/>
          <w:szCs w:val="24"/>
          <w:lang w:val="hy-AM"/>
        </w:rPr>
        <w:t>նման ծավալների ճշտում՝ ելնելով Ծ</w:t>
      </w:r>
      <w:r w:rsidRPr="00842E8C">
        <w:rPr>
          <w:rFonts w:ascii="GHEA Grapalat" w:eastAsia="Times New Roman" w:hAnsi="GHEA Grapalat" w:cs="Times New Roman"/>
          <w:color w:val="000000"/>
          <w:sz w:val="24"/>
          <w:szCs w:val="24"/>
          <w:lang w:val="hy-AM"/>
        </w:rPr>
        <w:t>րագրի շահառուների պահանջարկի մակարդակից.</w:t>
      </w:r>
    </w:p>
    <w:p w14:paraId="43F7E43E"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4)</w:t>
      </w:r>
      <w:r w:rsidRPr="00842E8C">
        <w:rPr>
          <w:rFonts w:ascii="Calibri" w:eastAsia="Times New Roman" w:hAnsi="Calibri" w:cs="Calibri"/>
          <w:color w:val="000000"/>
          <w:sz w:val="24"/>
          <w:szCs w:val="24"/>
          <w:lang w:val="hy-AM"/>
        </w:rPr>
        <w:t> </w:t>
      </w:r>
      <w:r w:rsidRPr="00842E8C">
        <w:rPr>
          <w:rFonts w:ascii="GHEA Grapalat" w:eastAsia="Times New Roman" w:hAnsi="GHEA Grapalat" w:cs="Times New Roman"/>
          <w:b/>
          <w:bCs/>
          <w:color w:val="000000"/>
          <w:sz w:val="24"/>
          <w:szCs w:val="24"/>
          <w:lang w:val="hy-AM"/>
        </w:rPr>
        <w:t>հիմնական պայմանագրի առարկայի բնութագրերը</w:t>
      </w:r>
      <w:r w:rsidRPr="00842E8C">
        <w:rPr>
          <w:rFonts w:ascii="GHEA Grapalat" w:eastAsia="Times New Roman" w:hAnsi="GHEA Grapalat" w:cs="Times New Roman"/>
          <w:color w:val="000000"/>
          <w:sz w:val="24"/>
          <w:szCs w:val="24"/>
          <w:lang w:val="hy-AM"/>
        </w:rPr>
        <w:t>` ըստ սույն կարգի.</w:t>
      </w:r>
    </w:p>
    <w:p w14:paraId="17FBFFA2" w14:textId="09FD0863"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5)</w:t>
      </w:r>
      <w:r w:rsidRPr="00842E8C">
        <w:rPr>
          <w:rFonts w:ascii="Calibri" w:eastAsia="Times New Roman" w:hAnsi="Calibri" w:cs="Calibri"/>
          <w:color w:val="000000"/>
          <w:sz w:val="24"/>
          <w:szCs w:val="24"/>
          <w:lang w:val="hy-AM"/>
        </w:rPr>
        <w:t> </w:t>
      </w:r>
      <w:r w:rsidRPr="00842E8C">
        <w:rPr>
          <w:rFonts w:ascii="GHEA Grapalat" w:eastAsia="Times New Roman" w:hAnsi="GHEA Grapalat" w:cs="Times New Roman"/>
          <w:b/>
          <w:bCs/>
          <w:color w:val="000000"/>
          <w:sz w:val="24"/>
          <w:szCs w:val="24"/>
          <w:lang w:val="hy-AM"/>
        </w:rPr>
        <w:t>գնման առարկայի նույնականացումը՝</w:t>
      </w:r>
      <w:r w:rsidRPr="00842E8C">
        <w:rPr>
          <w:rFonts w:ascii="Calibri" w:eastAsia="Times New Roman" w:hAnsi="Calibri" w:cs="Calibri"/>
          <w:color w:val="000000"/>
          <w:sz w:val="24"/>
          <w:szCs w:val="24"/>
          <w:lang w:val="hy-AM"/>
        </w:rPr>
        <w:t> </w:t>
      </w:r>
      <w:r w:rsidRPr="00842E8C">
        <w:rPr>
          <w:rFonts w:ascii="GHEA Grapalat" w:eastAsia="Times New Roman" w:hAnsi="GHEA Grapalat" w:cs="Arial Unicode"/>
          <w:color w:val="000000"/>
          <w:sz w:val="24"/>
          <w:szCs w:val="24"/>
          <w:lang w:val="hy-AM"/>
        </w:rPr>
        <w:t>ըստ</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Երևանի</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քաղաքապետարանի</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հետ</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համաձայնեց</w:t>
      </w:r>
      <w:r w:rsidRPr="00842E8C">
        <w:rPr>
          <w:rFonts w:ascii="GHEA Grapalat" w:eastAsia="Times New Roman" w:hAnsi="GHEA Grapalat" w:cs="Times New Roman"/>
          <w:color w:val="000000"/>
          <w:sz w:val="24"/>
          <w:szCs w:val="24"/>
          <w:lang w:val="hy-AM"/>
        </w:rPr>
        <w:t xml:space="preserve">ված կառուցման նախագծից տվյալ գույքերի հատակագծերի, որոնք կցվում են </w:t>
      </w:r>
      <w:r w:rsidR="0003006A" w:rsidRPr="00842E8C">
        <w:rPr>
          <w:rFonts w:ascii="GHEA Grapalat" w:eastAsia="Times New Roman" w:hAnsi="GHEA Grapalat" w:cs="Times New Roman"/>
          <w:color w:val="000000"/>
          <w:sz w:val="24"/>
          <w:szCs w:val="24"/>
          <w:lang w:val="hy-AM"/>
        </w:rPr>
        <w:t>անշարժ գույքի գնման իրավունքի</w:t>
      </w:r>
      <w:r w:rsidRPr="00842E8C">
        <w:rPr>
          <w:rFonts w:ascii="GHEA Grapalat" w:eastAsia="Times New Roman" w:hAnsi="GHEA Grapalat" w:cs="Times New Roman"/>
          <w:color w:val="000000"/>
          <w:sz w:val="24"/>
          <w:szCs w:val="24"/>
          <w:lang w:val="hy-AM"/>
        </w:rPr>
        <w:t xml:space="preserve"> պայմանագրին՝ որպես հավելվածներ (շենքային </w:t>
      </w:r>
      <w:r w:rsidRPr="00842E8C">
        <w:rPr>
          <w:rFonts w:ascii="GHEA Grapalat" w:eastAsia="Times New Roman" w:hAnsi="GHEA Grapalat" w:cs="Times New Roman"/>
          <w:color w:val="000000"/>
          <w:sz w:val="24"/>
          <w:szCs w:val="24"/>
          <w:lang w:val="hy-AM"/>
        </w:rPr>
        <w:lastRenderedPageBreak/>
        <w:t>համալիրի նախագծային փաստաթղթերի համալիր փորձաքննության և շինարարության թույլտվության հիմքով).</w:t>
      </w:r>
    </w:p>
    <w:p w14:paraId="398AACEA" w14:textId="33091046"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lang w:val="hy-AM"/>
        </w:rPr>
        <w:t>6)</w:t>
      </w:r>
      <w:r w:rsidRPr="00842E8C">
        <w:rPr>
          <w:rFonts w:ascii="Calibri" w:eastAsia="Times New Roman" w:hAnsi="Calibri" w:cs="Calibri"/>
          <w:color w:val="000000"/>
          <w:sz w:val="24"/>
          <w:szCs w:val="24"/>
          <w:lang w:val="hy-AM"/>
        </w:rPr>
        <w:t> </w:t>
      </w:r>
      <w:r w:rsidRPr="00842E8C">
        <w:rPr>
          <w:rFonts w:ascii="GHEA Grapalat" w:eastAsia="Times New Roman" w:hAnsi="GHEA Grapalat" w:cs="Times New Roman"/>
          <w:b/>
          <w:bCs/>
          <w:color w:val="000000"/>
          <w:sz w:val="24"/>
          <w:szCs w:val="24"/>
          <w:lang w:val="hy-AM"/>
        </w:rPr>
        <w:t>Կառուցապատողին ֆինանսավորման վճարումը փուլային կամ միանվագ՝</w:t>
      </w:r>
      <w:r w:rsidRPr="00842E8C">
        <w:rPr>
          <w:rFonts w:ascii="Calibri" w:eastAsia="Times New Roman" w:hAnsi="Calibri" w:cs="Calibri"/>
          <w:color w:val="000000"/>
          <w:sz w:val="24"/>
          <w:szCs w:val="24"/>
          <w:lang w:val="hy-AM"/>
        </w:rPr>
        <w:t> </w:t>
      </w:r>
      <w:r w:rsidRPr="00842E8C">
        <w:rPr>
          <w:rFonts w:ascii="GHEA Grapalat" w:eastAsia="Times New Roman" w:hAnsi="GHEA Grapalat" w:cs="Arial Unicode"/>
          <w:color w:val="000000"/>
          <w:sz w:val="24"/>
          <w:szCs w:val="24"/>
          <w:lang w:val="hy-AM"/>
        </w:rPr>
        <w:t>ըստ</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տվյալ</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բնակարանի</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շահառուի</w:t>
      </w:r>
      <w:r w:rsidR="00C47014" w:rsidRPr="00842E8C">
        <w:rPr>
          <w:rFonts w:ascii="GHEA Grapalat" w:eastAsia="Times New Roman" w:hAnsi="GHEA Grapalat" w:cs="Arial Unicode"/>
          <w:color w:val="000000"/>
          <w:sz w:val="24"/>
          <w:szCs w:val="24"/>
          <w:lang w:val="hy-AM"/>
        </w:rPr>
        <w:t xml:space="preserve">, </w:t>
      </w:r>
      <w:r w:rsidRPr="00842E8C">
        <w:rPr>
          <w:rFonts w:ascii="GHEA Grapalat" w:eastAsia="Times New Roman" w:hAnsi="GHEA Grapalat" w:cs="Arial Unicode"/>
          <w:color w:val="000000"/>
          <w:sz w:val="24"/>
          <w:szCs w:val="24"/>
          <w:lang w:val="hy-AM"/>
        </w:rPr>
        <w:t>պետության</w:t>
      </w:r>
      <w:r w:rsidR="00C47014" w:rsidRPr="00842E8C">
        <w:rPr>
          <w:rFonts w:ascii="GHEA Grapalat" w:eastAsia="Times New Roman" w:hAnsi="GHEA Grapalat" w:cs="Arial Unicode"/>
          <w:color w:val="000000"/>
          <w:sz w:val="24"/>
          <w:szCs w:val="24"/>
          <w:lang w:val="hy-AM"/>
        </w:rPr>
        <w:t xml:space="preserve"> և հիփոթեքի դեպքում</w:t>
      </w:r>
      <w:r w:rsidR="00C868BA" w:rsidRPr="00842E8C">
        <w:rPr>
          <w:rFonts w:ascii="GHEA Grapalat" w:eastAsia="Times New Roman" w:hAnsi="GHEA Grapalat" w:cs="Arial Unicode"/>
          <w:color w:val="000000"/>
          <w:sz w:val="24"/>
          <w:szCs w:val="24"/>
          <w:lang w:val="hy-AM"/>
        </w:rPr>
        <w:t>՝ նաև վարկատուի միջև</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կնք</w:t>
      </w:r>
      <w:r w:rsidR="00965DCC" w:rsidRPr="00842E8C">
        <w:rPr>
          <w:rFonts w:ascii="GHEA Grapalat" w:eastAsia="Times New Roman" w:hAnsi="GHEA Grapalat" w:cs="Arial Unicode"/>
          <w:color w:val="000000"/>
          <w:sz w:val="24"/>
          <w:szCs w:val="24"/>
          <w:lang w:val="hy-AM"/>
        </w:rPr>
        <w:t>վ</w:t>
      </w:r>
      <w:r w:rsidRPr="00842E8C">
        <w:rPr>
          <w:rFonts w:ascii="GHEA Grapalat" w:eastAsia="Times New Roman" w:hAnsi="GHEA Grapalat" w:cs="Arial Unicode"/>
          <w:color w:val="000000"/>
          <w:sz w:val="24"/>
          <w:szCs w:val="24"/>
          <w:lang w:val="hy-AM"/>
        </w:rPr>
        <w:t>ած</w:t>
      </w:r>
      <w:r w:rsidRPr="00842E8C">
        <w:rPr>
          <w:rFonts w:ascii="GHEA Grapalat" w:eastAsia="Times New Roman" w:hAnsi="GHEA Grapalat" w:cs="Times New Roman"/>
          <w:color w:val="000000"/>
          <w:sz w:val="24"/>
          <w:szCs w:val="24"/>
          <w:lang w:val="hy-AM"/>
        </w:rPr>
        <w:t xml:space="preserve"> </w:t>
      </w:r>
      <w:r w:rsidR="00C47014" w:rsidRPr="00842E8C">
        <w:rPr>
          <w:rFonts w:ascii="GHEA Grapalat" w:eastAsia="Times New Roman" w:hAnsi="GHEA Grapalat" w:cs="Arial Unicode"/>
          <w:color w:val="000000"/>
          <w:sz w:val="24"/>
          <w:szCs w:val="24"/>
          <w:lang w:val="hy-AM"/>
        </w:rPr>
        <w:t xml:space="preserve">անշարժ գույքի գնման իրավունքի </w:t>
      </w:r>
      <w:r w:rsidRPr="00842E8C">
        <w:rPr>
          <w:rFonts w:ascii="GHEA Grapalat" w:eastAsia="Times New Roman" w:hAnsi="GHEA Grapalat" w:cs="Arial Unicode"/>
          <w:color w:val="000000"/>
          <w:sz w:val="24"/>
          <w:szCs w:val="24"/>
          <w:lang w:val="hy-AM"/>
        </w:rPr>
        <w:t>պայմանագրով</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նախատեսված</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վճարման</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պարբերականության</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որը</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կատարվում</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է</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ոչ</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ուշ</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քան</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շահառուի</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կողմից</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սույն</w:t>
      </w:r>
      <w:r w:rsidRPr="00842E8C">
        <w:rPr>
          <w:rFonts w:ascii="GHEA Grapalat" w:eastAsia="Times New Roman" w:hAnsi="GHEA Grapalat" w:cs="Times New Roman"/>
          <w:color w:val="000000"/>
          <w:sz w:val="24"/>
          <w:szCs w:val="24"/>
          <w:lang w:val="hy-AM"/>
        </w:rPr>
        <w:t xml:space="preserve"> </w:t>
      </w:r>
      <w:r w:rsidR="00A374D9">
        <w:rPr>
          <w:rFonts w:ascii="GHEA Grapalat" w:eastAsia="Times New Roman" w:hAnsi="GHEA Grapalat" w:cs="Times New Roman"/>
          <w:color w:val="000000"/>
          <w:sz w:val="24"/>
          <w:szCs w:val="24"/>
        </w:rPr>
        <w:t xml:space="preserve">Ծրագրով </w:t>
      </w:r>
      <w:r w:rsidRPr="00842E8C">
        <w:rPr>
          <w:rFonts w:ascii="GHEA Grapalat" w:eastAsia="Times New Roman" w:hAnsi="GHEA Grapalat" w:cs="Arial Unicode"/>
          <w:color w:val="000000"/>
          <w:sz w:val="24"/>
          <w:szCs w:val="24"/>
          <w:lang w:val="hy-AM"/>
        </w:rPr>
        <w:t>նախատեսված</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ժամկետներում</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վճարումները</w:t>
      </w:r>
      <w:r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Arial Unicode"/>
          <w:color w:val="000000"/>
          <w:sz w:val="24"/>
          <w:szCs w:val="24"/>
          <w:lang w:val="hy-AM"/>
        </w:rPr>
        <w:t>սույն</w:t>
      </w:r>
      <w:r w:rsidRPr="00842E8C">
        <w:rPr>
          <w:rFonts w:ascii="GHEA Grapalat" w:eastAsia="Times New Roman" w:hAnsi="GHEA Grapalat" w:cs="Times New Roman"/>
          <w:color w:val="000000"/>
          <w:sz w:val="24"/>
          <w:szCs w:val="24"/>
          <w:lang w:val="hy-AM"/>
        </w:rPr>
        <w:t xml:space="preserve"> </w:t>
      </w:r>
      <w:r w:rsidR="00A374D9">
        <w:rPr>
          <w:rFonts w:ascii="GHEA Grapalat" w:eastAsia="Times New Roman" w:hAnsi="GHEA Grapalat" w:cs="Times New Roman"/>
          <w:color w:val="000000"/>
          <w:sz w:val="24"/>
          <w:szCs w:val="24"/>
        </w:rPr>
        <w:t xml:space="preserve">Ծրագրի </w:t>
      </w:r>
      <w:r w:rsidRPr="00842E8C">
        <w:rPr>
          <w:rFonts w:ascii="GHEA Grapalat" w:eastAsia="Times New Roman" w:hAnsi="GHEA Grapalat" w:cs="Times New Roman"/>
          <w:color w:val="000000"/>
          <w:sz w:val="24"/>
          <w:szCs w:val="24"/>
          <w:lang w:val="hy-AM"/>
        </w:rPr>
        <w:t>գանձապետական ավանդային հաշվին մուտքագրվելուց հետո</w:t>
      </w:r>
      <w:r w:rsidR="00075763">
        <w:rPr>
          <w:rFonts w:ascii="GHEA Grapalat" w:eastAsia="Times New Roman" w:hAnsi="GHEA Grapalat" w:cs="Times New Roman"/>
          <w:color w:val="000000"/>
          <w:sz w:val="24"/>
          <w:szCs w:val="24"/>
        </w:rPr>
        <w:t xml:space="preserve"> </w:t>
      </w:r>
      <w:r w:rsidRPr="00842E8C">
        <w:rPr>
          <w:rFonts w:ascii="GHEA Grapalat" w:eastAsia="Times New Roman" w:hAnsi="GHEA Grapalat" w:cs="Times New Roman"/>
          <w:color w:val="000000"/>
          <w:sz w:val="24"/>
          <w:szCs w:val="24"/>
          <w:lang w:val="hy-AM"/>
        </w:rPr>
        <w:t>10-րդ աշխատանքային օրը՝</w:t>
      </w:r>
    </w:p>
    <w:p w14:paraId="5B47DA78" w14:textId="7BD175B8" w:rsidR="003E6BF1" w:rsidRPr="00842E8C" w:rsidRDefault="00965DCC" w:rsidP="00081626">
      <w:pPr>
        <w:spacing w:after="3" w:line="240" w:lineRule="auto"/>
        <w:ind w:left="-270"/>
        <w:jc w:val="both"/>
        <w:rPr>
          <w:rFonts w:ascii="GHEA Grapalat" w:hAnsi="GHEA Grapalat"/>
          <w:sz w:val="24"/>
          <w:szCs w:val="24"/>
        </w:rPr>
      </w:pPr>
      <w:r w:rsidRPr="00842E8C">
        <w:rPr>
          <w:rFonts w:ascii="GHEA Grapalat" w:eastAsia="Times New Roman" w:hAnsi="GHEA Grapalat" w:cs="Arial Unicode"/>
          <w:color w:val="000000"/>
          <w:sz w:val="24"/>
          <w:szCs w:val="24"/>
          <w:lang w:val="hy-AM"/>
        </w:rPr>
        <w:t xml:space="preserve">    </w:t>
      </w:r>
      <w:r w:rsidR="003E6BF1" w:rsidRPr="00842E8C">
        <w:rPr>
          <w:rFonts w:ascii="GHEA Grapalat" w:hAnsi="GHEA Grapalat"/>
          <w:b/>
          <w:sz w:val="24"/>
          <w:szCs w:val="24"/>
        </w:rPr>
        <w:t xml:space="preserve"> փուլային վճարումներ՝ ըստ շահառուի կողմից հիփոթեքային վարկի հաշվին կատարած վճարումների</w:t>
      </w:r>
    </w:p>
    <w:p w14:paraId="6E95057B" w14:textId="77777777" w:rsidR="003E6BF1" w:rsidRPr="00842E8C" w:rsidRDefault="003E6BF1" w:rsidP="00081626">
      <w:pPr>
        <w:spacing w:after="0" w:line="240" w:lineRule="auto"/>
        <w:ind w:left="-270" w:firstLine="714"/>
        <w:jc w:val="both"/>
        <w:rPr>
          <w:rFonts w:ascii="GHEA Grapalat" w:hAnsi="GHEA Grapalat"/>
          <w:sz w:val="24"/>
          <w:szCs w:val="24"/>
        </w:rPr>
      </w:pPr>
      <w:r w:rsidRPr="00842E8C">
        <w:rPr>
          <w:rFonts w:ascii="GHEA Grapalat" w:hAnsi="GHEA Grapalat"/>
          <w:sz w:val="24"/>
          <w:szCs w:val="24"/>
        </w:rPr>
        <w:t>ա. առաջին փուլ</w:t>
      </w:r>
      <w:r w:rsidRPr="00842E8C">
        <w:rPr>
          <w:rFonts w:ascii="GHEA Grapalat" w:hAnsi="GHEA Grapalat"/>
          <w:sz w:val="24"/>
          <w:szCs w:val="24"/>
          <w:lang w:val="hy-AM"/>
        </w:rPr>
        <w:t>.</w:t>
      </w:r>
      <w:r w:rsidRPr="00842E8C">
        <w:rPr>
          <w:rFonts w:ascii="GHEA Grapalat" w:hAnsi="GHEA Grapalat"/>
          <w:sz w:val="24"/>
          <w:szCs w:val="24"/>
        </w:rPr>
        <w:t xml:space="preserve"> կանխավճար՝ բնակարանի կողմնորոշիչ գնի 80 տոկոսը և ավտոկայանատեղիի համար՝</w:t>
      </w:r>
      <w:r w:rsidRPr="00842E8C">
        <w:rPr>
          <w:rFonts w:ascii="GHEA Grapalat" w:hAnsi="GHEA Grapalat"/>
          <w:sz w:val="24"/>
          <w:szCs w:val="24"/>
          <w:lang w:val="hy-AM"/>
        </w:rPr>
        <w:t xml:space="preserve"> արժեքի</w:t>
      </w:r>
      <w:r w:rsidRPr="00842E8C">
        <w:rPr>
          <w:rFonts w:ascii="GHEA Grapalat" w:hAnsi="GHEA Grapalat"/>
          <w:sz w:val="24"/>
          <w:szCs w:val="24"/>
        </w:rPr>
        <w:t xml:space="preserve"> 20 տոկոսը,</w:t>
      </w:r>
    </w:p>
    <w:p w14:paraId="638A2F2B" w14:textId="5ACD9552" w:rsidR="00A33579" w:rsidRPr="00842E8C" w:rsidRDefault="003E6BF1" w:rsidP="00081626">
      <w:pPr>
        <w:spacing w:line="240" w:lineRule="auto"/>
        <w:ind w:left="-270" w:firstLine="714"/>
        <w:jc w:val="both"/>
        <w:rPr>
          <w:rFonts w:ascii="GHEA Grapalat" w:hAnsi="GHEA Grapalat"/>
          <w:sz w:val="24"/>
          <w:szCs w:val="24"/>
        </w:rPr>
      </w:pPr>
      <w:r w:rsidRPr="00842E8C">
        <w:rPr>
          <w:rFonts w:ascii="GHEA Grapalat" w:hAnsi="GHEA Grapalat"/>
          <w:sz w:val="24"/>
          <w:szCs w:val="24"/>
        </w:rPr>
        <w:t>բ. երկրորդ փուլ</w:t>
      </w:r>
      <w:r w:rsidRPr="00842E8C">
        <w:rPr>
          <w:rFonts w:ascii="GHEA Grapalat" w:hAnsi="GHEA Grapalat"/>
          <w:sz w:val="24"/>
          <w:szCs w:val="24"/>
          <w:lang w:val="hy-AM"/>
        </w:rPr>
        <w:t>.</w:t>
      </w:r>
      <w:r w:rsidRPr="00842E8C">
        <w:rPr>
          <w:rFonts w:ascii="GHEA Grapalat" w:hAnsi="GHEA Grapalat"/>
          <w:sz w:val="24"/>
          <w:szCs w:val="24"/>
        </w:rPr>
        <w:t xml:space="preserve"> բնակարանի կողմնորոշիչ գնի 20 տոկոսը</w:t>
      </w:r>
      <w:r w:rsidRPr="00842E8C">
        <w:rPr>
          <w:rFonts w:ascii="GHEA Grapalat" w:hAnsi="GHEA Grapalat"/>
          <w:sz w:val="24"/>
          <w:szCs w:val="24"/>
          <w:lang w:val="hy-AM"/>
        </w:rPr>
        <w:t>, ինչպես նաև</w:t>
      </w:r>
      <w:r w:rsidRPr="00842E8C">
        <w:rPr>
          <w:rFonts w:ascii="GHEA Grapalat" w:hAnsi="GHEA Grapalat"/>
          <w:color w:val="0D0D0D" w:themeColor="text1" w:themeTint="F2"/>
          <w:sz w:val="24"/>
          <w:szCs w:val="24"/>
        </w:rPr>
        <w:t xml:space="preserve"> միավորի գնի և միավորի կողմնորոշիչ գնի միջև դրական տարբերություն առաջանալու դեպքում</w:t>
      </w:r>
      <w:r w:rsidRPr="00842E8C">
        <w:rPr>
          <w:rFonts w:ascii="GHEA Grapalat" w:hAnsi="GHEA Grapalat"/>
          <w:color w:val="0D0D0D" w:themeColor="text1" w:themeTint="F2"/>
          <w:sz w:val="24"/>
          <w:szCs w:val="24"/>
          <w:lang w:val="hy-AM"/>
        </w:rPr>
        <w:t>՝ լրավճարը</w:t>
      </w:r>
      <w:r w:rsidRPr="00842E8C">
        <w:rPr>
          <w:rFonts w:ascii="GHEA Grapalat" w:hAnsi="GHEA Grapalat"/>
          <w:sz w:val="24"/>
          <w:szCs w:val="24"/>
        </w:rPr>
        <w:t xml:space="preserve"> և ավտոկայան</w:t>
      </w:r>
      <w:r w:rsidRPr="00842E8C">
        <w:rPr>
          <w:rFonts w:ascii="GHEA Grapalat" w:hAnsi="GHEA Grapalat"/>
          <w:sz w:val="24"/>
          <w:szCs w:val="24"/>
          <w:lang w:val="hy-AM"/>
        </w:rPr>
        <w:t>ա</w:t>
      </w:r>
      <w:r w:rsidRPr="00842E8C">
        <w:rPr>
          <w:rFonts w:ascii="GHEA Grapalat" w:hAnsi="GHEA Grapalat"/>
          <w:sz w:val="24"/>
          <w:szCs w:val="24"/>
        </w:rPr>
        <w:t>տեղիի</w:t>
      </w:r>
      <w:r w:rsidRPr="00842E8C">
        <w:rPr>
          <w:rFonts w:ascii="GHEA Grapalat" w:hAnsi="GHEA Grapalat"/>
          <w:sz w:val="24"/>
          <w:szCs w:val="24"/>
          <w:lang w:val="hy-AM"/>
        </w:rPr>
        <w:t xml:space="preserve"> արժեքի</w:t>
      </w:r>
      <w:r w:rsidRPr="00842E8C">
        <w:rPr>
          <w:rFonts w:ascii="GHEA Grapalat" w:hAnsi="GHEA Grapalat"/>
          <w:sz w:val="24"/>
          <w:szCs w:val="24"/>
        </w:rPr>
        <w:t xml:space="preserve"> 80 տոկոսը.</w:t>
      </w:r>
    </w:p>
    <w:p w14:paraId="47662DF3" w14:textId="4A6211C5" w:rsidR="009F3549" w:rsidRPr="00842E8C" w:rsidRDefault="009F3549" w:rsidP="00081626">
      <w:pPr>
        <w:spacing w:after="3" w:line="240" w:lineRule="auto"/>
        <w:ind w:left="-270"/>
        <w:jc w:val="both"/>
        <w:rPr>
          <w:rFonts w:ascii="GHEA Grapalat" w:hAnsi="GHEA Grapalat"/>
          <w:sz w:val="24"/>
          <w:szCs w:val="24"/>
          <w:lang w:val="hy-AM"/>
        </w:rPr>
      </w:pPr>
      <w:r w:rsidRPr="00842E8C">
        <w:rPr>
          <w:rFonts w:ascii="GHEA Grapalat" w:hAnsi="GHEA Grapalat"/>
          <w:b/>
          <w:sz w:val="24"/>
          <w:szCs w:val="24"/>
          <w:lang w:val="hy-AM"/>
        </w:rPr>
        <w:t xml:space="preserve">    փուլային վճարումներ՝ ըստ շահառուի կողմից անձնական խնայողությունների հաշվին կատարած վճարումների</w:t>
      </w:r>
    </w:p>
    <w:p w14:paraId="78B32115"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ա. առաջին փուլ. կանխավճար՝ բնակարանի կողմնորոշիչ գնի 40 տոկոսը և ավտոկայանատեղիի համար՝ արժեքի 20 տոկոսը,</w:t>
      </w:r>
    </w:p>
    <w:p w14:paraId="0B09186B"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բ. երկրորդ փուլ. կանխավճար՝ բնակարանի կողմնորոշիչ գնի 30 տոկոսը և ավտոկայանատեղիի արժեքի 30 տոկոսը,</w:t>
      </w:r>
    </w:p>
    <w:p w14:paraId="76FA8906"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գ. երրորդ փուլ. կանխավճար՝ բնակարանի կողմնորոշիչ գնի 20 տոկոսը և ավտոկայանատեղիի արժեքի 30 տոկոսը,</w:t>
      </w:r>
    </w:p>
    <w:p w14:paraId="0467A850"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դ. չորրորդ փուլ. կանխավճար՝ բնակարանի կողմնորոշիչ գնի 10 տոկոսը, ինչպես նաև միավորի գնի և միավորի կողմնորոշիչ գնի միջև դրական տարբերություն առաջանալու դեպքում՝ լրավճարը և ավտոկայանատեղիի արժեքի 20 տոկոսը.</w:t>
      </w:r>
    </w:p>
    <w:p w14:paraId="17B0C5BA" w14:textId="1CD96EB2"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Փուլային վճարումների (կանխավճարների) կատարման նվազագույն պայմաններն (հիմքերն) են հանդիսանում՝ սույն կետի 11-րդ ենթակետի համաձայն ներկայացված տեխնիկական հսկողի հաշվետվության առկայությունը</w:t>
      </w:r>
      <w:r w:rsidR="008C7DAB" w:rsidRPr="00842E8C">
        <w:rPr>
          <w:rFonts w:ascii="GHEA Grapalat" w:eastAsia="Times New Roman" w:hAnsi="GHEA Grapalat" w:cs="Times New Roman"/>
          <w:color w:val="000000"/>
          <w:sz w:val="24"/>
          <w:szCs w:val="24"/>
          <w:lang w:val="hy-AM"/>
        </w:rPr>
        <w:t xml:space="preserve">, </w:t>
      </w:r>
      <w:r w:rsidR="00E210FA" w:rsidRPr="00842E8C">
        <w:rPr>
          <w:rFonts w:ascii="GHEA Grapalat" w:eastAsia="Times New Roman" w:hAnsi="GHEA Grapalat" w:cs="Times New Roman"/>
          <w:color w:val="000000"/>
          <w:sz w:val="24"/>
          <w:szCs w:val="24"/>
        </w:rPr>
        <w:t xml:space="preserve">շահառուի կողմից սույն </w:t>
      </w:r>
      <w:r w:rsidR="00710982">
        <w:rPr>
          <w:rFonts w:ascii="GHEA Grapalat" w:eastAsia="Times New Roman" w:hAnsi="GHEA Grapalat" w:cs="Times New Roman"/>
          <w:color w:val="000000"/>
          <w:sz w:val="24"/>
          <w:szCs w:val="24"/>
        </w:rPr>
        <w:t xml:space="preserve">Ծրագրով </w:t>
      </w:r>
      <w:r w:rsidRPr="00842E8C">
        <w:rPr>
          <w:rFonts w:ascii="GHEA Grapalat" w:eastAsia="Times New Roman" w:hAnsi="GHEA Grapalat" w:cs="Times New Roman"/>
          <w:color w:val="000000"/>
          <w:sz w:val="24"/>
          <w:szCs w:val="24"/>
        </w:rPr>
        <w:t>սահմանված գումարները պետության գանձապետական ավանդային հաշվին վճարված լինելը</w:t>
      </w:r>
      <w:r w:rsidR="008C7DAB" w:rsidRPr="00035ADE">
        <w:rPr>
          <w:rFonts w:ascii="GHEA Grapalat" w:eastAsia="Times New Roman" w:hAnsi="GHEA Grapalat" w:cs="Times New Roman"/>
          <w:color w:val="000000"/>
          <w:sz w:val="24"/>
          <w:szCs w:val="24"/>
          <w:lang w:val="hy-AM"/>
        </w:rPr>
        <w:t>, ինչպես նաև</w:t>
      </w:r>
      <w:r w:rsidR="001A4877" w:rsidRPr="0078582F">
        <w:rPr>
          <w:rFonts w:ascii="GHEA Grapalat" w:eastAsia="Times New Roman" w:hAnsi="GHEA Grapalat" w:cs="Times New Roman"/>
          <w:color w:val="000000"/>
          <w:sz w:val="24"/>
          <w:szCs w:val="24"/>
        </w:rPr>
        <w:t xml:space="preserve"> Կառուցապ</w:t>
      </w:r>
      <w:r w:rsidR="008C7DAB" w:rsidRPr="00075763">
        <w:rPr>
          <w:rFonts w:ascii="GHEA Grapalat" w:eastAsia="Times New Roman" w:hAnsi="GHEA Grapalat" w:cs="Times New Roman"/>
          <w:color w:val="000000"/>
          <w:sz w:val="24"/>
          <w:szCs w:val="24"/>
          <w:lang w:val="hy-AM"/>
        </w:rPr>
        <w:t>ա</w:t>
      </w:r>
      <w:r w:rsidR="001A4877" w:rsidRPr="00075763">
        <w:rPr>
          <w:rFonts w:ascii="GHEA Grapalat" w:eastAsia="Times New Roman" w:hAnsi="GHEA Grapalat" w:cs="Times New Roman"/>
          <w:color w:val="000000"/>
          <w:sz w:val="24"/>
          <w:szCs w:val="24"/>
        </w:rPr>
        <w:t>տ</w:t>
      </w:r>
      <w:r w:rsidR="008C7DAB" w:rsidRPr="00075763">
        <w:rPr>
          <w:rFonts w:ascii="GHEA Grapalat" w:eastAsia="Times New Roman" w:hAnsi="GHEA Grapalat" w:cs="Times New Roman"/>
          <w:color w:val="000000"/>
          <w:sz w:val="24"/>
          <w:szCs w:val="24"/>
          <w:lang w:val="hy-AM"/>
        </w:rPr>
        <w:t>ո</w:t>
      </w:r>
      <w:r w:rsidR="001A4877" w:rsidRPr="00075763">
        <w:rPr>
          <w:rFonts w:ascii="GHEA Grapalat" w:eastAsia="Times New Roman" w:hAnsi="GHEA Grapalat" w:cs="Times New Roman"/>
          <w:color w:val="000000"/>
          <w:sz w:val="24"/>
          <w:szCs w:val="24"/>
        </w:rPr>
        <w:t>ղի հատուկ հաշ</w:t>
      </w:r>
      <w:r w:rsidR="008C7DAB" w:rsidRPr="00075763">
        <w:rPr>
          <w:rFonts w:ascii="GHEA Grapalat" w:eastAsia="Times New Roman" w:hAnsi="GHEA Grapalat" w:cs="Times New Roman"/>
          <w:color w:val="000000"/>
          <w:sz w:val="24"/>
          <w:szCs w:val="24"/>
          <w:lang w:val="hy-AM"/>
        </w:rPr>
        <w:t>իվը</w:t>
      </w:r>
      <w:r w:rsidR="001A4877" w:rsidRPr="00075763">
        <w:rPr>
          <w:rFonts w:ascii="GHEA Grapalat" w:eastAsia="Times New Roman" w:hAnsi="GHEA Grapalat" w:cs="Times New Roman"/>
          <w:color w:val="000000"/>
          <w:sz w:val="24"/>
          <w:szCs w:val="24"/>
        </w:rPr>
        <w:t xml:space="preserve"> </w:t>
      </w:r>
      <w:r w:rsidR="008C7DAB" w:rsidRPr="00075763">
        <w:rPr>
          <w:rFonts w:ascii="GHEA Grapalat" w:eastAsia="Times New Roman" w:hAnsi="GHEA Grapalat" w:cs="Times New Roman"/>
          <w:color w:val="000000"/>
          <w:sz w:val="24"/>
          <w:szCs w:val="24"/>
          <w:lang w:val="hy-AM"/>
        </w:rPr>
        <w:t xml:space="preserve">սպասարկող առևտրային բանկի </w:t>
      </w:r>
      <w:r w:rsidR="001A4877" w:rsidRPr="00075763">
        <w:rPr>
          <w:rFonts w:ascii="GHEA Grapalat" w:eastAsia="Times New Roman" w:hAnsi="GHEA Grapalat" w:cs="Times New Roman"/>
          <w:color w:val="000000"/>
          <w:sz w:val="24"/>
          <w:szCs w:val="24"/>
        </w:rPr>
        <w:t>և Կոմիտեի միջև կնքված հուշագրով սահմանված պա</w:t>
      </w:r>
      <w:r w:rsidR="008C7DAB" w:rsidRPr="00075763">
        <w:rPr>
          <w:rFonts w:ascii="GHEA Grapalat" w:eastAsia="Times New Roman" w:hAnsi="GHEA Grapalat" w:cs="Times New Roman"/>
          <w:color w:val="000000"/>
          <w:sz w:val="24"/>
          <w:szCs w:val="24"/>
          <w:lang w:val="hy-AM"/>
        </w:rPr>
        <w:t>հանջները՝</w:t>
      </w:r>
      <w:r w:rsidR="001A4877" w:rsidRPr="00075763">
        <w:rPr>
          <w:rFonts w:ascii="GHEA Grapalat" w:eastAsia="Times New Roman" w:hAnsi="GHEA Grapalat" w:cs="Times New Roman"/>
          <w:color w:val="000000"/>
          <w:sz w:val="24"/>
          <w:szCs w:val="24"/>
        </w:rPr>
        <w:t xml:space="preserve"> </w:t>
      </w:r>
      <w:r w:rsidR="00DC6AF9" w:rsidRPr="00075763">
        <w:rPr>
          <w:rFonts w:ascii="GHEA Grapalat" w:eastAsia="Times New Roman" w:hAnsi="GHEA Grapalat" w:cs="Times New Roman"/>
          <w:color w:val="000000"/>
          <w:sz w:val="24"/>
          <w:szCs w:val="24"/>
          <w:lang w:val="hy-AM"/>
        </w:rPr>
        <w:t xml:space="preserve">համաձայն որի </w:t>
      </w:r>
      <w:r w:rsidR="005C6367" w:rsidRPr="00075763">
        <w:rPr>
          <w:rFonts w:ascii="GHEA Grapalat" w:eastAsia="Times New Roman" w:hAnsi="GHEA Grapalat" w:cs="Times New Roman"/>
          <w:color w:val="000000"/>
          <w:sz w:val="24"/>
          <w:szCs w:val="24"/>
        </w:rPr>
        <w:t xml:space="preserve">կարող է նախատեսվել մինչև կառուցվող շենքի շինարարության ավարտը կամ մինչև սեփականության իրավունքի փոխանցման ակտի կնքումը </w:t>
      </w:r>
      <w:r w:rsidR="000E6A55" w:rsidRPr="00075763">
        <w:rPr>
          <w:rFonts w:ascii="GHEA Grapalat" w:eastAsia="Times New Roman" w:hAnsi="GHEA Grapalat" w:cs="Times New Roman"/>
          <w:color w:val="000000"/>
          <w:sz w:val="24"/>
          <w:szCs w:val="24"/>
        </w:rPr>
        <w:t>Կ</w:t>
      </w:r>
      <w:r w:rsidR="005C6367" w:rsidRPr="00075763">
        <w:rPr>
          <w:rFonts w:ascii="GHEA Grapalat" w:eastAsia="Times New Roman" w:hAnsi="GHEA Grapalat" w:cs="Times New Roman"/>
          <w:color w:val="000000"/>
          <w:sz w:val="24"/>
          <w:szCs w:val="24"/>
        </w:rPr>
        <w:t xml:space="preserve">առուցապատողի հատուկ հաշվի միջոցների մի </w:t>
      </w:r>
      <w:r w:rsidR="000E6A55" w:rsidRPr="00075763">
        <w:rPr>
          <w:rFonts w:ascii="GHEA Grapalat" w:eastAsia="Times New Roman" w:hAnsi="GHEA Grapalat" w:cs="Times New Roman"/>
          <w:color w:val="000000"/>
          <w:sz w:val="24"/>
          <w:szCs w:val="24"/>
        </w:rPr>
        <w:t>մասի գրավի իրավունքի դադարեցում</w:t>
      </w:r>
      <w:r w:rsidR="005C6367" w:rsidRPr="00075763">
        <w:rPr>
          <w:rFonts w:ascii="GHEA Grapalat" w:eastAsia="Times New Roman" w:hAnsi="GHEA Grapalat" w:cs="Times New Roman"/>
          <w:color w:val="000000"/>
          <w:sz w:val="24"/>
          <w:szCs w:val="24"/>
        </w:rPr>
        <w:t>.</w:t>
      </w:r>
    </w:p>
    <w:p w14:paraId="4996D771"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7)</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հաշվարկների կատարման համար պետության հաշիվը՝</w:t>
      </w:r>
      <w:r w:rsidRPr="00842E8C">
        <w:rPr>
          <w:rFonts w:ascii="Calibri" w:eastAsia="Times New Roman" w:hAnsi="Calibri" w:cs="Calibri"/>
          <w:color w:val="000000"/>
          <w:sz w:val="24"/>
          <w:szCs w:val="24"/>
        </w:rPr>
        <w:t> </w:t>
      </w:r>
      <w:r w:rsidRPr="00842E8C">
        <w:rPr>
          <w:rFonts w:ascii="GHEA Grapalat" w:eastAsia="Times New Roman" w:hAnsi="GHEA Grapalat" w:cs="Times New Roman"/>
          <w:color w:val="000000"/>
          <w:sz w:val="24"/>
          <w:szCs w:val="24"/>
        </w:rPr>
        <w:t>Կոմիտեի անվամբ բացված` պետական բյուջեի միջոցների և համայնքների բյուջեների միջոցների ենթահաշվից դուրս գործող գանձապետական ավանդային հաշիվ (այսուհետ՝ Կոմիտեի գանձապետական ավանդային հաշիվ).</w:t>
      </w:r>
    </w:p>
    <w:p w14:paraId="3AD3EAEF" w14:textId="219A5ACA"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8)</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կանխավճարի ապահովություն</w:t>
      </w:r>
      <w:r w:rsidRPr="00842E8C">
        <w:rPr>
          <w:rFonts w:ascii="GHEA Grapalat" w:eastAsia="Times New Roman" w:hAnsi="GHEA Grapalat" w:cs="Times New Roman"/>
          <w:color w:val="000000"/>
          <w:sz w:val="24"/>
          <w:szCs w:val="24"/>
        </w:rPr>
        <w:t>՝ կառուցվող շենքային համալիրի</w:t>
      </w:r>
      <w:r w:rsidR="00CF7A60" w:rsidRPr="00842E8C">
        <w:rPr>
          <w:rFonts w:ascii="GHEA Grapalat" w:eastAsia="Times New Roman" w:hAnsi="GHEA Grapalat" w:cs="Times New Roman"/>
          <w:color w:val="000000"/>
          <w:sz w:val="24"/>
          <w:szCs w:val="24"/>
        </w:rPr>
        <w:t xml:space="preserve"> հողամասի, հողամասի վրա գտնվող Ծ</w:t>
      </w:r>
      <w:r w:rsidRPr="00842E8C">
        <w:rPr>
          <w:rFonts w:ascii="GHEA Grapalat" w:eastAsia="Times New Roman" w:hAnsi="GHEA Grapalat" w:cs="Times New Roman"/>
          <w:color w:val="000000"/>
          <w:sz w:val="24"/>
          <w:szCs w:val="24"/>
        </w:rPr>
        <w:t xml:space="preserve">րագրի շրջանակում իրականացվող նոր շենքային համալիրի անավարտ շինարարության և քաղաքաշինական փաստաթղթերով Կառուցապատողի </w:t>
      </w:r>
      <w:r w:rsidRPr="00842E8C">
        <w:rPr>
          <w:rFonts w:ascii="GHEA Grapalat" w:eastAsia="Times New Roman" w:hAnsi="GHEA Grapalat" w:cs="Times New Roman"/>
          <w:color w:val="000000"/>
          <w:sz w:val="24"/>
          <w:szCs w:val="24"/>
        </w:rPr>
        <w:lastRenderedPageBreak/>
        <w:t>ունեցած իրավունքների առաջնային կամ հաջորդող գրավ, ուժի մեջ է մինչև</w:t>
      </w:r>
      <w:r w:rsidR="00B05F3F" w:rsidRPr="00842E8C">
        <w:rPr>
          <w:rFonts w:ascii="GHEA Grapalat" w:eastAsia="Times New Roman" w:hAnsi="GHEA Grapalat" w:cs="Times New Roman"/>
          <w:color w:val="000000"/>
          <w:sz w:val="24"/>
          <w:szCs w:val="24"/>
        </w:rPr>
        <w:t xml:space="preserve"> անշարժ գույքի փոխանցման ակտի </w:t>
      </w:r>
      <w:r w:rsidRPr="00842E8C">
        <w:rPr>
          <w:rFonts w:ascii="GHEA Grapalat" w:eastAsia="Times New Roman" w:hAnsi="GHEA Grapalat" w:cs="Times New Roman"/>
          <w:color w:val="000000"/>
          <w:sz w:val="24"/>
          <w:szCs w:val="24"/>
        </w:rPr>
        <w:t xml:space="preserve">պայմանագրերի կնքումը, </w:t>
      </w:r>
    </w:p>
    <w:p w14:paraId="6EE8A757"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9)</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կապալառուների (շինարարական աշխատանքներ իրականացնող, տեխհսկող, նախագծող) հետ հարաբերություններում պատվիրատու կողմը՝</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Կառուցապատողը</w:t>
      </w:r>
      <w:r w:rsidRPr="00842E8C">
        <w:rPr>
          <w:rFonts w:ascii="GHEA Grapalat" w:eastAsia="Times New Roman" w:hAnsi="GHEA Grapalat" w:cs="Times New Roman"/>
          <w:color w:val="000000"/>
          <w:sz w:val="24"/>
          <w:szCs w:val="24"/>
        </w:rPr>
        <w:t>.</w:t>
      </w:r>
    </w:p>
    <w:p w14:paraId="6E68B09C" w14:textId="33F896CA"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10)</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հիմնական պայմանագրի կնքման ժամկետը և դրա առարկայի հանձնումը՝</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Կառուցապատողի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և</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Կ</w:t>
      </w:r>
      <w:r w:rsidRPr="00842E8C">
        <w:rPr>
          <w:rFonts w:ascii="GHEA Grapalat" w:eastAsia="Times New Roman" w:hAnsi="GHEA Grapalat" w:cs="Times New Roman"/>
          <w:color w:val="000000"/>
          <w:sz w:val="24"/>
          <w:szCs w:val="24"/>
        </w:rPr>
        <w:t xml:space="preserve">ոմիտեի միջև անշարժ գույքի առուվաճառքի նախնական պայմանագիր կնքելու օրվանից մինչև 42 ամսվա ընթացքում բնակարանների և ավտոկայանատեղիների հանձնում-ընդունում պետությանը և շահառուներին, </w:t>
      </w:r>
      <w:r w:rsidR="00FE5B2B" w:rsidRPr="00842E8C">
        <w:rPr>
          <w:rFonts w:ascii="GHEA Grapalat" w:eastAsia="Times New Roman" w:hAnsi="GHEA Grapalat" w:cs="Times New Roman"/>
          <w:color w:val="000000"/>
          <w:sz w:val="24"/>
          <w:szCs w:val="24"/>
          <w:lang w:val="hy-AM"/>
        </w:rPr>
        <w:t>սեփականության իրավունքի փոխանցման ակտի</w:t>
      </w:r>
      <w:r w:rsidRPr="00842E8C">
        <w:rPr>
          <w:rFonts w:ascii="GHEA Grapalat" w:eastAsia="Times New Roman" w:hAnsi="GHEA Grapalat" w:cs="Times New Roman"/>
          <w:color w:val="000000"/>
          <w:sz w:val="24"/>
          <w:szCs w:val="24"/>
        </w:rPr>
        <w:t xml:space="preserve"> կնքում պետության նշած անձանց (շահառուների) հետ՝ յուրաքանչյուր շահառուի հետ անշարժ գույքի </w:t>
      </w:r>
      <w:r w:rsidR="00FE5B2B" w:rsidRPr="00842E8C">
        <w:rPr>
          <w:rFonts w:ascii="GHEA Grapalat" w:eastAsia="Times New Roman" w:hAnsi="GHEA Grapalat" w:cs="Times New Roman"/>
          <w:color w:val="000000"/>
          <w:sz w:val="24"/>
          <w:szCs w:val="24"/>
          <w:lang w:val="hy-AM"/>
        </w:rPr>
        <w:t>գնման իրավունքի</w:t>
      </w:r>
      <w:r w:rsidRPr="00842E8C">
        <w:rPr>
          <w:rFonts w:ascii="GHEA Grapalat" w:eastAsia="Times New Roman" w:hAnsi="GHEA Grapalat" w:cs="Times New Roman"/>
          <w:color w:val="000000"/>
          <w:sz w:val="24"/>
          <w:szCs w:val="24"/>
        </w:rPr>
        <w:t xml:space="preserve"> պայմանագիրը կնքելու օրվանից մինչև 45 ամսվա ընթացքում: Շենքային համալիրի ստորաբաժանված և հասցեավորված մասնաշենքերից ինքնուրույն գույքային միավոր բնակարանների և ավտոկայանատեղիների պետական գրանցման գործընթացը Կառուցապատողի կողմից չհիմնավորված պատճառաբանությամբ սույն կետի 10-րդ ենթակետով սահմանված ժամկետից 30 օրացույցային օրից ուշ ներկայացնելու դեպքում՝ Գնորդն (շահառուն) իրավունք ունի Կառուցապատողից պահանջել տույժ յուրաքանչյուր ուշացված ամսվա համար՝ տվյալ շահառուի հետ կնքած անշարժ գույքի </w:t>
      </w:r>
      <w:r w:rsidR="00FE5B2B" w:rsidRPr="00842E8C">
        <w:rPr>
          <w:rFonts w:ascii="GHEA Grapalat" w:eastAsia="Times New Roman" w:hAnsi="GHEA Grapalat" w:cs="Times New Roman"/>
          <w:color w:val="000000"/>
          <w:sz w:val="24"/>
          <w:szCs w:val="24"/>
          <w:lang w:val="hy-AM"/>
        </w:rPr>
        <w:t>գնման իրավունքի</w:t>
      </w:r>
      <w:r w:rsidR="00FE5B2B"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Times New Roman"/>
          <w:color w:val="000000"/>
          <w:sz w:val="24"/>
          <w:szCs w:val="24"/>
        </w:rPr>
        <w:t>պայմանագրային արժեքի</w:t>
      </w:r>
      <w:r w:rsidR="00D032D3" w:rsidRPr="00842E8C">
        <w:rPr>
          <w:rFonts w:ascii="GHEA Grapalat" w:eastAsia="Times New Roman" w:hAnsi="GHEA Grapalat" w:cs="Times New Roman"/>
          <w:color w:val="000000"/>
          <w:sz w:val="24"/>
          <w:szCs w:val="24"/>
          <w:lang w:val="hy-AM"/>
        </w:rPr>
        <w:t xml:space="preserve"> </w:t>
      </w:r>
      <w:r w:rsidRPr="00842E8C">
        <w:rPr>
          <w:rFonts w:ascii="GHEA Grapalat" w:eastAsia="Times New Roman" w:hAnsi="GHEA Grapalat" w:cs="Times New Roman"/>
          <w:color w:val="000000"/>
          <w:sz w:val="24"/>
          <w:szCs w:val="24"/>
        </w:rPr>
        <w:t>1 տոկոսի չափով գումար.</w:t>
      </w:r>
    </w:p>
    <w:p w14:paraId="414C4230"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11)</w:t>
      </w:r>
      <w:r w:rsidRPr="00842E8C">
        <w:rPr>
          <w:rFonts w:ascii="Calibri" w:eastAsia="Times New Roman" w:hAnsi="Calibri" w:cs="Calibri"/>
          <w:b/>
          <w:bCs/>
          <w:color w:val="000000"/>
          <w:sz w:val="24"/>
          <w:szCs w:val="24"/>
        </w:rPr>
        <w:t> </w:t>
      </w:r>
      <w:r w:rsidRPr="00842E8C">
        <w:rPr>
          <w:rFonts w:ascii="GHEA Grapalat" w:eastAsia="Times New Roman" w:hAnsi="GHEA Grapalat" w:cs="Arial Unicode"/>
          <w:b/>
          <w:bCs/>
          <w:color w:val="000000"/>
          <w:sz w:val="24"/>
          <w:szCs w:val="24"/>
        </w:rPr>
        <w:t>հատուկ</w:t>
      </w:r>
      <w:r w:rsidRPr="00842E8C">
        <w:rPr>
          <w:rFonts w:ascii="GHEA Grapalat" w:eastAsia="Times New Roman" w:hAnsi="GHEA Grapalat" w:cs="Times New Roman"/>
          <w:b/>
          <w:bCs/>
          <w:color w:val="000000"/>
          <w:sz w:val="24"/>
          <w:szCs w:val="24"/>
        </w:rPr>
        <w:t xml:space="preserve"> </w:t>
      </w:r>
      <w:r w:rsidRPr="00842E8C">
        <w:rPr>
          <w:rFonts w:ascii="GHEA Grapalat" w:eastAsia="Times New Roman" w:hAnsi="GHEA Grapalat" w:cs="Arial Unicode"/>
          <w:b/>
          <w:bCs/>
          <w:color w:val="000000"/>
          <w:sz w:val="24"/>
          <w:szCs w:val="24"/>
        </w:rPr>
        <w:t>պայմաններ՝</w:t>
      </w:r>
    </w:p>
    <w:p w14:paraId="25940C79" w14:textId="06F7799E"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 xml:space="preserve">ա. </w:t>
      </w:r>
      <w:r w:rsidR="003E19BA" w:rsidRPr="00842E8C">
        <w:rPr>
          <w:rFonts w:ascii="GHEA Grapalat" w:eastAsia="Times New Roman" w:hAnsi="GHEA Grapalat" w:cs="Times New Roman"/>
          <w:color w:val="000000"/>
          <w:sz w:val="24"/>
          <w:szCs w:val="24"/>
          <w:lang w:val="hy-AM"/>
        </w:rPr>
        <w:t>Կ</w:t>
      </w:r>
      <w:r w:rsidRPr="00842E8C">
        <w:rPr>
          <w:rFonts w:ascii="GHEA Grapalat" w:eastAsia="Times New Roman" w:hAnsi="GHEA Grapalat" w:cs="Times New Roman"/>
          <w:color w:val="000000"/>
          <w:sz w:val="24"/>
          <w:szCs w:val="24"/>
        </w:rPr>
        <w:t>առուցապատողը յուրաքանչյուր ամիս ոչ ուշ, քան հաշվետու ամսվան հաջորդող ամսվա 15-ը Կոմիտե է ներկայացնում տեխնիկական հսկողություն իրականացնող անձի կամ կազմակերպության հաշվետու ամսվա հաշվետվությունը, որն իր մեջ պարունակում է շինարարական աշխատանքների ընթացքի, ժամանակացույցից շեղումների և իրականացված աշխատանքների մասին տեղեկատվություն, այդ թվում նաև հաստատված նախագծերից շեղումների և փոփոխությունների վերաբերյալ տեղեկատվություն: Միաժամանակ հաշվետվությունը պետք է պարունակի կատարված աշխատանքների մասով տեղեկատվություն՝ լուսանկարների և այլ գրաֆիկական պատկերների տեսքով,</w:t>
      </w:r>
    </w:p>
    <w:p w14:paraId="438F5147" w14:textId="3A1DA2FC" w:rsidR="00674E61" w:rsidRPr="00842E8C" w:rsidRDefault="00674E61" w:rsidP="00081626">
      <w:pPr>
        <w:spacing w:after="0" w:line="240" w:lineRule="auto"/>
        <w:ind w:left="-270" w:firstLine="180"/>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lang w:val="hy-AM"/>
        </w:rPr>
        <w:t xml:space="preserve">    </w:t>
      </w:r>
      <w:r w:rsidR="00FE499C" w:rsidRPr="00842E8C">
        <w:rPr>
          <w:rFonts w:ascii="GHEA Grapalat" w:eastAsia="Times New Roman" w:hAnsi="GHEA Grapalat" w:cs="Times New Roman"/>
          <w:color w:val="000000"/>
          <w:sz w:val="24"/>
          <w:szCs w:val="24"/>
        </w:rPr>
        <w:t xml:space="preserve">բ. </w:t>
      </w:r>
      <w:r w:rsidR="00AD187F" w:rsidRPr="00842E8C">
        <w:rPr>
          <w:rFonts w:ascii="GHEA Grapalat" w:eastAsia="Times New Roman" w:hAnsi="GHEA Grapalat" w:cs="Times New Roman"/>
          <w:color w:val="000000"/>
          <w:sz w:val="24"/>
          <w:szCs w:val="24"/>
          <w:lang w:val="hy-AM"/>
        </w:rPr>
        <w:t>Կ</w:t>
      </w:r>
      <w:r w:rsidR="00CF7A60" w:rsidRPr="00842E8C">
        <w:rPr>
          <w:rFonts w:ascii="GHEA Grapalat" w:eastAsia="Times New Roman" w:hAnsi="GHEA Grapalat" w:cs="Times New Roman"/>
          <w:color w:val="000000"/>
          <w:sz w:val="24"/>
          <w:szCs w:val="24"/>
        </w:rPr>
        <w:t>առուցապատողը, Ծ</w:t>
      </w:r>
      <w:r w:rsidR="00802FCC" w:rsidRPr="00842E8C">
        <w:rPr>
          <w:rFonts w:ascii="GHEA Grapalat" w:eastAsia="Times New Roman" w:hAnsi="GHEA Grapalat" w:cs="Times New Roman"/>
          <w:color w:val="000000"/>
          <w:sz w:val="24"/>
          <w:szCs w:val="24"/>
        </w:rPr>
        <w:t xml:space="preserve">րագրի </w:t>
      </w:r>
      <w:r w:rsidR="00FE499C" w:rsidRPr="00842E8C">
        <w:rPr>
          <w:rFonts w:ascii="GHEA Grapalat" w:eastAsia="Times New Roman" w:hAnsi="GHEA Grapalat" w:cs="Times New Roman"/>
          <w:color w:val="000000"/>
          <w:sz w:val="24"/>
          <w:szCs w:val="24"/>
        </w:rPr>
        <w:t xml:space="preserve">շրջանակներից դուրս տվյալ շենքային համալիրում, երրորդ անձի հետ որևէ տարածքի օտարման նախնական պայմանագիր կնքելիս, պետք է վերցնի հայտարարություն պետության պահանջատիրության հանդեպ գնորդի պահանջի ստորադասության մասին համաձայնություն, </w:t>
      </w:r>
    </w:p>
    <w:p w14:paraId="4C52D220" w14:textId="39092C43" w:rsidR="00971395" w:rsidRPr="00842E8C" w:rsidRDefault="00674E61"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գ</w:t>
      </w:r>
      <w:r w:rsidR="00971395" w:rsidRPr="00842E8C">
        <w:rPr>
          <w:rFonts w:ascii="GHEA Grapalat" w:eastAsia="Times New Roman" w:hAnsi="GHEA Grapalat" w:cs="Times New Roman"/>
          <w:color w:val="000000"/>
          <w:sz w:val="24"/>
          <w:szCs w:val="24"/>
        </w:rPr>
        <w:t>.</w:t>
      </w:r>
      <w:r w:rsidR="003E19BA" w:rsidRPr="00842E8C">
        <w:rPr>
          <w:rFonts w:ascii="GHEA Grapalat" w:eastAsia="Times New Roman" w:hAnsi="GHEA Grapalat" w:cs="Times New Roman"/>
          <w:color w:val="000000"/>
          <w:sz w:val="24"/>
          <w:szCs w:val="24"/>
          <w:lang w:val="hy-AM"/>
        </w:rPr>
        <w:t>Կ</w:t>
      </w:r>
      <w:r w:rsidR="00971395" w:rsidRPr="00842E8C">
        <w:rPr>
          <w:rFonts w:ascii="GHEA Grapalat" w:eastAsia="Times New Roman" w:hAnsi="GHEA Grapalat" w:cs="Times New Roman"/>
          <w:color w:val="000000"/>
          <w:sz w:val="24"/>
          <w:szCs w:val="24"/>
        </w:rPr>
        <w:t>առուցապատողը պարտավոր է կառուցման ավարտից հետո «Բազմաբնակարան շենքի կառավարման մասին» օրենքով սահմանված կարգով իրականացնել շենքային համալիրի կառավարումը՝ մինչև շենքի բոլոր սեփականատերերի ընդհանուր ժողով հրավիրելու միջոցով կառավարման մարմին ձևավորելը և ընդհանուր բաժնային սեփականություն հանդիսացող գույքը վերջինիս կառավարմանը հանձնելը,</w:t>
      </w:r>
    </w:p>
    <w:p w14:paraId="2053E174" w14:textId="447A0A52" w:rsidR="00971395" w:rsidRPr="00842E8C" w:rsidRDefault="00674E61"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դ</w:t>
      </w:r>
      <w:r w:rsidR="00971395" w:rsidRPr="00842E8C">
        <w:rPr>
          <w:rFonts w:ascii="GHEA Grapalat" w:eastAsia="Times New Roman" w:hAnsi="GHEA Grapalat" w:cs="Times New Roman"/>
          <w:color w:val="000000"/>
          <w:sz w:val="24"/>
          <w:szCs w:val="24"/>
        </w:rPr>
        <w:t>. մինչև սեփականատերերի ընդհանուր ժողովի որոշմամբ կառավարման մարմին ձևավորելը և ընդհանուր բաժնային սեփականություն հանդիսացող գույքը վերջինիս կառավարմանը հանձնելը չիրականացնել ընդհանուր բաժնային սեփականություն հանդիսացող գույքի սահմանների փոփոխությանը հանգեցնող գործողություն,</w:t>
      </w:r>
    </w:p>
    <w:p w14:paraId="1EE012C1" w14:textId="66AF2D1B" w:rsidR="00971395" w:rsidRPr="00842E8C" w:rsidRDefault="00751597"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ե</w:t>
      </w:r>
      <w:r w:rsidR="00971395" w:rsidRPr="00842E8C">
        <w:rPr>
          <w:rFonts w:ascii="GHEA Grapalat" w:eastAsia="Times New Roman" w:hAnsi="GHEA Grapalat" w:cs="Times New Roman"/>
          <w:color w:val="000000"/>
          <w:sz w:val="24"/>
          <w:szCs w:val="24"/>
        </w:rPr>
        <w:t xml:space="preserve">. </w:t>
      </w:r>
      <w:r w:rsidR="003E19BA" w:rsidRPr="00842E8C">
        <w:rPr>
          <w:rFonts w:ascii="GHEA Grapalat" w:eastAsia="Times New Roman" w:hAnsi="GHEA Grapalat" w:cs="Times New Roman"/>
          <w:color w:val="000000"/>
          <w:sz w:val="24"/>
          <w:szCs w:val="24"/>
          <w:lang w:val="hy-AM"/>
        </w:rPr>
        <w:t>Կ</w:t>
      </w:r>
      <w:r w:rsidR="00971395" w:rsidRPr="00842E8C">
        <w:rPr>
          <w:rFonts w:ascii="GHEA Grapalat" w:eastAsia="Times New Roman" w:hAnsi="GHEA Grapalat" w:cs="Times New Roman"/>
          <w:color w:val="000000"/>
          <w:sz w:val="24"/>
          <w:szCs w:val="24"/>
        </w:rPr>
        <w:t xml:space="preserve">առուցապատողը պարտավոր է կազմակերպել բնակարանների ներքին հարդարման աշխատանքների համար նախատեսվող նյութերի նմուշների ընտրություն շահառուների </w:t>
      </w:r>
      <w:r w:rsidR="00971395" w:rsidRPr="00842E8C">
        <w:rPr>
          <w:rFonts w:ascii="GHEA Grapalat" w:eastAsia="Times New Roman" w:hAnsi="GHEA Grapalat" w:cs="Times New Roman"/>
          <w:color w:val="000000"/>
          <w:sz w:val="24"/>
          <w:szCs w:val="24"/>
        </w:rPr>
        <w:lastRenderedPageBreak/>
        <w:t>կողմից՝ յուրաքանչյուր նյութի համար առաջարկելով առնվազն 3 այլընտրանքային տարբերակ,</w:t>
      </w:r>
    </w:p>
    <w:p w14:paraId="153C4B03" w14:textId="0065CEB3" w:rsidR="00971395" w:rsidRPr="00842E8C" w:rsidRDefault="00751597"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զ</w:t>
      </w:r>
      <w:r w:rsidR="00971395" w:rsidRPr="00842E8C">
        <w:rPr>
          <w:rFonts w:ascii="GHEA Grapalat" w:eastAsia="Times New Roman" w:hAnsi="GHEA Grapalat" w:cs="Times New Roman"/>
          <w:color w:val="000000"/>
          <w:sz w:val="24"/>
          <w:szCs w:val="24"/>
        </w:rPr>
        <w:t xml:space="preserve">. </w:t>
      </w:r>
      <w:r w:rsidR="003E19BA" w:rsidRPr="00842E8C">
        <w:rPr>
          <w:rFonts w:ascii="GHEA Grapalat" w:eastAsia="Times New Roman" w:hAnsi="GHEA Grapalat" w:cs="Times New Roman"/>
          <w:color w:val="000000"/>
          <w:sz w:val="24"/>
          <w:szCs w:val="24"/>
          <w:lang w:val="hy-AM"/>
        </w:rPr>
        <w:t>Կ</w:t>
      </w:r>
      <w:r w:rsidR="00971395" w:rsidRPr="00842E8C">
        <w:rPr>
          <w:rFonts w:ascii="GHEA Grapalat" w:eastAsia="Times New Roman" w:hAnsi="GHEA Grapalat" w:cs="Times New Roman"/>
          <w:color w:val="000000"/>
          <w:sz w:val="24"/>
          <w:szCs w:val="24"/>
        </w:rPr>
        <w:t>առուցապատողը պարտավոր է սույն որոշում</w:t>
      </w:r>
      <w:r w:rsidR="007514E6" w:rsidRPr="00842E8C">
        <w:rPr>
          <w:rFonts w:ascii="GHEA Grapalat" w:eastAsia="Times New Roman" w:hAnsi="GHEA Grapalat" w:cs="Times New Roman"/>
          <w:color w:val="000000"/>
          <w:sz w:val="24"/>
          <w:szCs w:val="24"/>
        </w:rPr>
        <w:t>ն</w:t>
      </w:r>
      <w:r w:rsidR="00971395" w:rsidRPr="00842E8C">
        <w:rPr>
          <w:rFonts w:ascii="GHEA Grapalat" w:eastAsia="Times New Roman" w:hAnsi="GHEA Grapalat" w:cs="Times New Roman"/>
          <w:color w:val="000000"/>
          <w:sz w:val="24"/>
          <w:szCs w:val="24"/>
        </w:rPr>
        <w:t xml:space="preserve"> ուժի մեջ մտնելու պահից սպասարկել ինտերնետային կայք, որում նկարագրված </w:t>
      </w:r>
      <w:r w:rsidR="007514E6" w:rsidRPr="00842E8C">
        <w:rPr>
          <w:rFonts w:ascii="GHEA Grapalat" w:eastAsia="Times New Roman" w:hAnsi="GHEA Grapalat" w:cs="Times New Roman"/>
          <w:color w:val="000000"/>
          <w:sz w:val="24"/>
          <w:szCs w:val="24"/>
        </w:rPr>
        <w:t>կ</w:t>
      </w:r>
      <w:r w:rsidR="00971395" w:rsidRPr="00842E8C">
        <w:rPr>
          <w:rFonts w:ascii="GHEA Grapalat" w:eastAsia="Times New Roman" w:hAnsi="GHEA Grapalat" w:cs="Times New Roman"/>
          <w:color w:val="000000"/>
          <w:sz w:val="24"/>
          <w:szCs w:val="24"/>
        </w:rPr>
        <w:t>լինի բազմաբնակարան շենքային համալիրը՝ յուրաքանչյուր բնակարանի և ավտոկայանատեղիի հատակագծի և գնի դիտման հնարավորությամբ,</w:t>
      </w:r>
    </w:p>
    <w:p w14:paraId="45165DD9" w14:textId="4F55EDEB" w:rsidR="00971395" w:rsidRPr="00842E8C" w:rsidRDefault="00751597"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է</w:t>
      </w:r>
      <w:r w:rsidR="00971395" w:rsidRPr="00842E8C">
        <w:rPr>
          <w:rFonts w:ascii="GHEA Grapalat" w:eastAsia="Times New Roman" w:hAnsi="GHEA Grapalat" w:cs="Times New Roman"/>
          <w:color w:val="000000"/>
          <w:sz w:val="24"/>
          <w:szCs w:val="24"/>
        </w:rPr>
        <w:t xml:space="preserve">. </w:t>
      </w:r>
      <w:r w:rsidR="003E19BA" w:rsidRPr="00842E8C">
        <w:rPr>
          <w:rFonts w:ascii="GHEA Grapalat" w:eastAsia="Times New Roman" w:hAnsi="GHEA Grapalat" w:cs="Times New Roman"/>
          <w:color w:val="000000"/>
          <w:sz w:val="24"/>
          <w:szCs w:val="24"/>
          <w:lang w:val="hy-AM"/>
        </w:rPr>
        <w:t>Կ</w:t>
      </w:r>
      <w:r w:rsidR="00971395" w:rsidRPr="00842E8C">
        <w:rPr>
          <w:rFonts w:ascii="GHEA Grapalat" w:eastAsia="Times New Roman" w:hAnsi="GHEA Grapalat" w:cs="Times New Roman"/>
          <w:color w:val="000000"/>
          <w:sz w:val="24"/>
          <w:szCs w:val="24"/>
        </w:rPr>
        <w:t>առուցապատողը պարտավոր է սպասարկել սերվեր, որը պետք է հնարավորություն ընձեռի Կառուցապատողի կայքում</w:t>
      </w:r>
      <w:r w:rsidR="00971395" w:rsidRPr="00842E8C">
        <w:rPr>
          <w:rFonts w:ascii="MS Gothic" w:eastAsia="MS Gothic" w:hAnsi="MS Gothic" w:cs="MS Gothic" w:hint="eastAsia"/>
          <w:color w:val="000000"/>
          <w:sz w:val="24"/>
          <w:szCs w:val="24"/>
        </w:rPr>
        <w:t>․</w:t>
      </w:r>
    </w:p>
    <w:p w14:paraId="061B2AAC" w14:textId="035AF3BD"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 xml:space="preserve"> տեսնել հասանելի բնակարանների (կցված ավտոկայանատեղիով հանդերձ) ցանկը՝ տպելու հնարավորությամբ,</w:t>
      </w:r>
    </w:p>
    <w:p w14:paraId="5B40BDFB" w14:textId="09E9F82A"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հավակնորդին հասանելի բնակարանների ցանկից առանձնացնել հավակնորդի կողմից ընտրված բնակարանների տարբերակները՝ տվյալ բնակարանն ընտրած այլ հավակնորդների քանակային թվի նշումով՝ տպելու հնարավորությամբ,</w:t>
      </w:r>
    </w:p>
    <w:p w14:paraId="5DC53A8C" w14:textId="2C7B3CCB"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Կոմիտեի կողմից սահմանված ժամկետի դրությամբ առանձնացնել և ամրագրել յուրաքանչյուր բնակարանի հավակնորդների ցանկը՝ տպելու հնարավորությամբ։</w:t>
      </w:r>
    </w:p>
    <w:p w14:paraId="7263EA11"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12)</w:t>
      </w:r>
      <w:r w:rsidRPr="00842E8C">
        <w:rPr>
          <w:rFonts w:ascii="Calibri" w:eastAsia="Times New Roman" w:hAnsi="Calibri" w:cs="Calibri"/>
          <w:b/>
          <w:bCs/>
          <w:color w:val="000000"/>
          <w:sz w:val="24"/>
          <w:szCs w:val="24"/>
        </w:rPr>
        <w:t> </w:t>
      </w:r>
      <w:r w:rsidRPr="00842E8C">
        <w:rPr>
          <w:rFonts w:ascii="GHEA Grapalat" w:eastAsia="Times New Roman" w:hAnsi="GHEA Grapalat" w:cs="Arial Unicode"/>
          <w:b/>
          <w:bCs/>
          <w:color w:val="000000"/>
          <w:sz w:val="24"/>
          <w:szCs w:val="24"/>
        </w:rPr>
        <w:t>Կառուցապատողի</w:t>
      </w:r>
      <w:r w:rsidRPr="00842E8C">
        <w:rPr>
          <w:rFonts w:ascii="GHEA Grapalat" w:eastAsia="Times New Roman" w:hAnsi="GHEA Grapalat" w:cs="Times New Roman"/>
          <w:b/>
          <w:bCs/>
          <w:color w:val="000000"/>
          <w:sz w:val="24"/>
          <w:szCs w:val="24"/>
        </w:rPr>
        <w:t xml:space="preserve"> </w:t>
      </w:r>
      <w:r w:rsidRPr="00842E8C">
        <w:rPr>
          <w:rFonts w:ascii="GHEA Grapalat" w:eastAsia="Times New Roman" w:hAnsi="GHEA Grapalat" w:cs="Arial Unicode"/>
          <w:b/>
          <w:bCs/>
          <w:color w:val="000000"/>
          <w:sz w:val="24"/>
          <w:szCs w:val="24"/>
        </w:rPr>
        <w:t>ձախողում՝</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կանխավճարների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գծով</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պարտքի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դիմաց</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գ</w:t>
      </w:r>
      <w:r w:rsidRPr="00842E8C">
        <w:rPr>
          <w:rFonts w:ascii="GHEA Grapalat" w:eastAsia="Times New Roman" w:hAnsi="GHEA Grapalat" w:cs="Times New Roman"/>
          <w:color w:val="000000"/>
          <w:sz w:val="24"/>
          <w:szCs w:val="24"/>
        </w:rPr>
        <w:t>րավի առարկան Հայաստանի Հանրապետության օրենսդրությամբ սահմանված արտադատական կարգով կարող է իրացվել և տրամադրվել այլ Կառուցապատողի:</w:t>
      </w:r>
    </w:p>
    <w:p w14:paraId="7E178CE0" w14:textId="77777777" w:rsidR="00322B82" w:rsidRPr="00842E8C" w:rsidRDefault="00322B82" w:rsidP="00081626">
      <w:pPr>
        <w:shd w:val="clear" w:color="auto" w:fill="FFFFFF"/>
        <w:spacing w:after="0" w:line="240" w:lineRule="auto"/>
        <w:ind w:left="-270" w:firstLine="375"/>
        <w:jc w:val="both"/>
        <w:rPr>
          <w:rFonts w:ascii="Calibri" w:eastAsia="Times New Roman" w:hAnsi="Calibri" w:cs="Calibri"/>
          <w:color w:val="000000"/>
          <w:sz w:val="24"/>
          <w:szCs w:val="24"/>
        </w:rPr>
      </w:pPr>
    </w:p>
    <w:p w14:paraId="4624D133" w14:textId="44667C51" w:rsidR="00322B82" w:rsidRPr="00842E8C" w:rsidRDefault="00322B82" w:rsidP="00081626">
      <w:pPr>
        <w:shd w:val="clear" w:color="auto" w:fill="FFFFFF"/>
        <w:spacing w:after="0" w:line="240" w:lineRule="auto"/>
        <w:jc w:val="both"/>
        <w:rPr>
          <w:rFonts w:ascii="Calibri" w:eastAsia="Times New Roman" w:hAnsi="Calibri" w:cs="Calibri"/>
          <w:color w:val="000000"/>
          <w:sz w:val="24"/>
          <w:szCs w:val="24"/>
        </w:rPr>
      </w:pPr>
    </w:p>
    <w:p w14:paraId="0D7A799B"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p w14:paraId="2E97EE40" w14:textId="21CA9039" w:rsidR="00971395" w:rsidRPr="00842E8C" w:rsidRDefault="00971395" w:rsidP="00081626">
      <w:pPr>
        <w:shd w:val="clear" w:color="auto" w:fill="FFFFFF"/>
        <w:spacing w:after="0" w:line="240" w:lineRule="auto"/>
        <w:ind w:left="-270" w:firstLine="375"/>
        <w:jc w:val="center"/>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V. ԾՐԱԳՐԻ ՇԱՀԱՌՈՒՆԵՐԻ ՀԻՓՈԹԵՔԱՅԻՆ ՖԻՆԱՆՍԱՎՈՐՈՒՄԸ</w:t>
      </w:r>
    </w:p>
    <w:p w14:paraId="159BD6E8" w14:textId="77777777" w:rsidR="00971395" w:rsidRPr="00842E8C" w:rsidRDefault="00971395" w:rsidP="00081626">
      <w:pPr>
        <w:shd w:val="clear" w:color="auto" w:fill="FFFFFF"/>
        <w:spacing w:after="0" w:line="240" w:lineRule="auto"/>
        <w:ind w:left="-270" w:firstLine="375"/>
        <w:jc w:val="center"/>
        <w:rPr>
          <w:rFonts w:ascii="GHEA Grapalat" w:eastAsia="Times New Roman" w:hAnsi="GHEA Grapalat" w:cs="Times New Roman"/>
          <w:color w:val="000000"/>
          <w:sz w:val="24"/>
          <w:szCs w:val="24"/>
        </w:rPr>
      </w:pPr>
    </w:p>
    <w:p w14:paraId="16904AF7" w14:textId="5C7874DC"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1</w:t>
      </w:r>
      <w:r w:rsidR="00E1687D">
        <w:rPr>
          <w:rFonts w:ascii="GHEA Grapalat" w:eastAsia="Times New Roman" w:hAnsi="GHEA Grapalat" w:cs="Times New Roman"/>
          <w:color w:val="000000"/>
          <w:sz w:val="24"/>
          <w:szCs w:val="24"/>
        </w:rPr>
        <w:t>8</w:t>
      </w:r>
      <w:r w:rsidRPr="00842E8C">
        <w:rPr>
          <w:rFonts w:ascii="GHEA Grapalat" w:eastAsia="Times New Roman" w:hAnsi="GHEA Grapalat" w:cs="Times New Roman"/>
          <w:color w:val="000000"/>
          <w:sz w:val="24"/>
          <w:szCs w:val="24"/>
        </w:rPr>
        <w:t>. Սույն կարգի պայմաններով շահառուներին հիփոթեքային վարկերով ֆինանսավորման պատրաստ գործընկեր առևտրային բանկի կամ բանկերի (այսուհետ՝ վարկատու, ընդ որում վարկատու կազմակերպության ընտրությունը Ծառայողը կատարում է իր հայեցողությամբ) սպասարկման գրասենյակների հասցեները և աշխատանքային ժամերը հրապարակվում են Կոմիտեի պաշտոնական կայքում:</w:t>
      </w:r>
    </w:p>
    <w:p w14:paraId="3898A08D" w14:textId="1427FFBB"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1</w:t>
      </w:r>
      <w:r w:rsidR="00E1687D">
        <w:rPr>
          <w:rFonts w:ascii="GHEA Grapalat" w:eastAsia="Times New Roman" w:hAnsi="GHEA Grapalat" w:cs="Times New Roman"/>
          <w:color w:val="000000"/>
          <w:sz w:val="24"/>
          <w:szCs w:val="24"/>
        </w:rPr>
        <w:t>9</w:t>
      </w:r>
      <w:r w:rsidRPr="00842E8C">
        <w:rPr>
          <w:rFonts w:ascii="GHEA Grapalat" w:eastAsia="Times New Roman" w:hAnsi="GHEA Grapalat" w:cs="Times New Roman"/>
          <w:color w:val="000000"/>
          <w:sz w:val="24"/>
          <w:szCs w:val="24"/>
        </w:rPr>
        <w:t>. Վարկատուի պահանջի դեպքում Կոմիտեն վարկատուի հետ կնքում է համապատասխան համաձայնագիր վարկատուի պահանջի դեպքում պետության կողմից գրավի առարկայի գնման (հետգնման) պայմանների վերաբերյալ:</w:t>
      </w:r>
    </w:p>
    <w:p w14:paraId="52540B40" w14:textId="5D8A5A4F" w:rsidR="00971395" w:rsidRPr="00842E8C" w:rsidRDefault="00E1687D"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20</w:t>
      </w:r>
      <w:r w:rsidR="00971395" w:rsidRPr="00842E8C">
        <w:rPr>
          <w:rFonts w:ascii="GHEA Grapalat" w:eastAsia="Times New Roman" w:hAnsi="GHEA Grapalat" w:cs="Times New Roman"/>
          <w:color w:val="000000"/>
          <w:sz w:val="24"/>
          <w:szCs w:val="24"/>
        </w:rPr>
        <w:t>. Ծառայողները կամ ընտանիքի անդամները վարկունակության որոշման համար կարող են դիմել վարկատուին՝ ներկայացնելով վարկատուի կայքում սույն կարգի շրջանակներում հիփոթեքային վարկ տրամադրելու նպատակով անձի վարկունակությունը որոշելու համար պահանջվող համապատասխան փաստաթղթերը: Անձին (անձանց) վարկունակ ճանաչելու դեպքում վարկատուն տրամադրում է տիպային ձևանմուշով փաստաթուղթ իր կողմից ծառայողին և (</w:t>
      </w:r>
      <w:r w:rsidR="00CF7A60" w:rsidRPr="00842E8C">
        <w:rPr>
          <w:rFonts w:ascii="GHEA Grapalat" w:eastAsia="Times New Roman" w:hAnsi="GHEA Grapalat" w:cs="Times New Roman"/>
          <w:color w:val="000000"/>
          <w:sz w:val="24"/>
          <w:szCs w:val="24"/>
        </w:rPr>
        <w:t>կամ) ծառայողի ընտանիքի անդամին Ծ</w:t>
      </w:r>
      <w:r w:rsidR="00971395" w:rsidRPr="00842E8C">
        <w:rPr>
          <w:rFonts w:ascii="GHEA Grapalat" w:eastAsia="Times New Roman" w:hAnsi="GHEA Grapalat" w:cs="Times New Roman"/>
          <w:color w:val="000000"/>
          <w:sz w:val="24"/>
          <w:szCs w:val="24"/>
        </w:rPr>
        <w:t>րագրին մասնակցելու համար որոշակի չափով հիփոթեքային վարկի տրամադրման համաձայնության մասին:</w:t>
      </w:r>
    </w:p>
    <w:p w14:paraId="7D4081C5" w14:textId="5D540B60"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2</w:t>
      </w:r>
      <w:r w:rsidR="00E1687D">
        <w:rPr>
          <w:rFonts w:ascii="GHEA Grapalat" w:eastAsia="Times New Roman" w:hAnsi="GHEA Grapalat" w:cs="Times New Roman"/>
          <w:color w:val="000000"/>
          <w:sz w:val="24"/>
          <w:szCs w:val="24"/>
        </w:rPr>
        <w:t>1</w:t>
      </w:r>
      <w:r w:rsidRPr="00842E8C">
        <w:rPr>
          <w:rFonts w:ascii="GHEA Grapalat" w:eastAsia="Times New Roman" w:hAnsi="GHEA Grapalat" w:cs="Times New Roman"/>
          <w:color w:val="000000"/>
          <w:sz w:val="24"/>
          <w:szCs w:val="24"/>
        </w:rPr>
        <w:t xml:space="preserve">. Վարկատուն </w:t>
      </w:r>
      <w:r w:rsidR="00473B35">
        <w:rPr>
          <w:rFonts w:ascii="GHEA Grapalat" w:eastAsia="Times New Roman" w:hAnsi="GHEA Grapalat" w:cs="Times New Roman"/>
          <w:color w:val="000000"/>
          <w:sz w:val="24"/>
          <w:szCs w:val="24"/>
        </w:rPr>
        <w:t xml:space="preserve">պարտավոր </w:t>
      </w:r>
      <w:r w:rsidRPr="00842E8C">
        <w:rPr>
          <w:rFonts w:ascii="GHEA Grapalat" w:eastAsia="Times New Roman" w:hAnsi="GHEA Grapalat" w:cs="Times New Roman"/>
          <w:color w:val="000000"/>
          <w:sz w:val="24"/>
          <w:szCs w:val="24"/>
        </w:rPr>
        <w:t xml:space="preserve">է վարկունակ (վարկունակությունը որոշվում է Վարկատուի կողմից) ծառայողին և (կամ) նրա ընտանիքի վարկունակ անդամին տրամադրել հիփոթեքային վարկ՝ բնակարանի և ավտոկայանատեղիի </w:t>
      </w:r>
      <w:r w:rsidR="00487EE6" w:rsidRPr="00842E8C">
        <w:rPr>
          <w:rFonts w:ascii="GHEA Grapalat" w:eastAsia="Times New Roman" w:hAnsi="GHEA Grapalat" w:cs="Times New Roman"/>
          <w:color w:val="000000"/>
          <w:sz w:val="24"/>
          <w:szCs w:val="24"/>
        </w:rPr>
        <w:t xml:space="preserve">գնման իրավունքի </w:t>
      </w:r>
      <w:r w:rsidRPr="00842E8C">
        <w:rPr>
          <w:rFonts w:ascii="GHEA Grapalat" w:eastAsia="Times New Roman" w:hAnsi="GHEA Grapalat" w:cs="Times New Roman"/>
          <w:color w:val="000000"/>
          <w:sz w:val="24"/>
          <w:szCs w:val="24"/>
        </w:rPr>
        <w:t>պայմանագրով կանխավճարների կատարման համար` հետևյալ պայմաններով`</w:t>
      </w:r>
    </w:p>
    <w:p w14:paraId="2EBF5582"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lastRenderedPageBreak/>
        <w:t>1)</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վարկառուի (համավարկառուի) անձնական համաֆինանսավորում՝</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գույքի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միավորի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կողմնորոշիչ</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գնի</w:t>
      </w:r>
      <w:r w:rsidRPr="00842E8C">
        <w:rPr>
          <w:rFonts w:ascii="GHEA Grapalat" w:eastAsia="Times New Roman" w:hAnsi="GHEA Grapalat" w:cs="Times New Roman"/>
          <w:color w:val="000000"/>
          <w:sz w:val="24"/>
          <w:szCs w:val="24"/>
        </w:rPr>
        <w:t xml:space="preserve"> 10 </w:t>
      </w:r>
      <w:r w:rsidRPr="00842E8C">
        <w:rPr>
          <w:rFonts w:ascii="GHEA Grapalat" w:eastAsia="Times New Roman" w:hAnsi="GHEA Grapalat" w:cs="Arial Unicode"/>
          <w:color w:val="000000"/>
          <w:sz w:val="24"/>
          <w:szCs w:val="24"/>
        </w:rPr>
        <w:t>տոկոսից</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ոչ</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պակաս</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ավտոկայանատեղիի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արժեքի</w:t>
      </w:r>
      <w:r w:rsidRPr="00842E8C">
        <w:rPr>
          <w:rFonts w:ascii="GHEA Grapalat" w:eastAsia="Times New Roman" w:hAnsi="GHEA Grapalat" w:cs="Times New Roman"/>
          <w:color w:val="000000"/>
          <w:sz w:val="24"/>
          <w:szCs w:val="24"/>
        </w:rPr>
        <w:t xml:space="preserve"> 20 </w:t>
      </w:r>
      <w:r w:rsidRPr="00842E8C">
        <w:rPr>
          <w:rFonts w:ascii="GHEA Grapalat" w:eastAsia="Times New Roman" w:hAnsi="GHEA Grapalat" w:cs="Arial Unicode"/>
          <w:color w:val="000000"/>
          <w:sz w:val="24"/>
          <w:szCs w:val="24"/>
        </w:rPr>
        <w:t>տոկոսից</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ոչ</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պակաս</w:t>
      </w:r>
      <w:r w:rsidRPr="00842E8C">
        <w:rPr>
          <w:rFonts w:ascii="GHEA Grapalat" w:eastAsia="Times New Roman" w:hAnsi="GHEA Grapalat" w:cs="Times New Roman"/>
          <w:color w:val="000000"/>
          <w:sz w:val="24"/>
          <w:szCs w:val="24"/>
        </w:rPr>
        <w:t>.</w:t>
      </w:r>
    </w:p>
    <w:p w14:paraId="7D402846" w14:textId="0F770EC6"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2)</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ապահովություն՝</w:t>
      </w:r>
      <w:r w:rsidRPr="00842E8C">
        <w:rPr>
          <w:rFonts w:ascii="Calibri" w:eastAsia="Times New Roman" w:hAnsi="Calibri" w:cs="Calibri"/>
          <w:b/>
          <w:bCs/>
          <w:color w:val="000000"/>
          <w:sz w:val="24"/>
          <w:szCs w:val="24"/>
        </w:rPr>
        <w:t> </w:t>
      </w:r>
      <w:r w:rsidR="006404FE" w:rsidRPr="00842E8C">
        <w:rPr>
          <w:rFonts w:ascii="GHEA Grapalat" w:eastAsia="Times New Roman" w:hAnsi="GHEA Grapalat" w:cs="Times New Roman"/>
          <w:color w:val="000000"/>
          <w:sz w:val="24"/>
          <w:szCs w:val="24"/>
          <w:lang w:val="hy-AM"/>
        </w:rPr>
        <w:t>գնման իրավունքի</w:t>
      </w:r>
      <w:r w:rsidR="006404FE"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Times New Roman"/>
          <w:color w:val="000000"/>
          <w:sz w:val="24"/>
          <w:szCs w:val="24"/>
        </w:rPr>
        <w:t>պայմանագրով վաճառող-պետության հանդեպ շահառուի ունեցած իրավունքների (ներառյալ պետությանը կատարվող կանխավճարների պահանջի իրավունքը) գրավ, գույքի ստացումից հետո՝ գույքի գրավ:</w:t>
      </w:r>
    </w:p>
    <w:p w14:paraId="215613A5" w14:textId="6A58752D" w:rsidR="00971395" w:rsidRPr="00842E8C" w:rsidRDefault="00CF7A60"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Պետությունը Ծ</w:t>
      </w:r>
      <w:r w:rsidR="00971395" w:rsidRPr="00842E8C">
        <w:rPr>
          <w:rFonts w:ascii="GHEA Grapalat" w:eastAsia="Times New Roman" w:hAnsi="GHEA Grapalat" w:cs="Times New Roman"/>
          <w:color w:val="000000"/>
          <w:sz w:val="24"/>
          <w:szCs w:val="24"/>
        </w:rPr>
        <w:t>րագրի վարկատուին երաշխավորում է Երևան քաղաքի Գրիբոյեդովի փողոցի N 48 հասցեում (Արաբկիր վարչական շրջան) կառուցվող բազմաբնակարան շենքային համալիրում գրավի առարկայի՝ իր կամ իր որոշած շահառուի կողմից գնում (հետգնում)՝ հետևյալ դեպքում, հետևյալ պայմանով՝</w:t>
      </w:r>
    </w:p>
    <w:p w14:paraId="6FDAAC5D" w14:textId="010D6E6C"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 xml:space="preserve">մինչև կառուցման ավարտը </w:t>
      </w:r>
      <w:r w:rsidR="00576519" w:rsidRPr="00842E8C">
        <w:rPr>
          <w:rFonts w:ascii="GHEA Grapalat" w:eastAsia="Times New Roman" w:hAnsi="GHEA Grapalat" w:cs="Times New Roman"/>
          <w:color w:val="000000"/>
          <w:sz w:val="24"/>
          <w:szCs w:val="24"/>
        </w:rPr>
        <w:t xml:space="preserve">անշարժ գույքի գնման իրավունքի </w:t>
      </w:r>
      <w:r w:rsidRPr="00842E8C">
        <w:rPr>
          <w:rFonts w:ascii="GHEA Grapalat" w:eastAsia="Times New Roman" w:hAnsi="GHEA Grapalat" w:cs="Times New Roman"/>
          <w:color w:val="000000"/>
          <w:sz w:val="24"/>
          <w:szCs w:val="24"/>
        </w:rPr>
        <w:t>պայմանագրից ծագած գույքային իրավունքի (ներառյալ պետությանը կատարված կանխավճարի պահանջի իրավունքը) գրավի դեպքում՝ գնում հիփոթեքային վարկի միջոցով վարկառուի կատարած կանխավճարների 100 տոկոսի չափով, բայց ոչ ավելի, քան պետության կողմից համապատասխան հետգնման պահանջը բավարարելու պահին վարկի մայր գումարի մնացորդն է, վարկատուի կողմից պետությանը գնման պահանջ ներկայացվելու օրվանից երեք ամսվա ընթացքում, ընդ որում, վարկատու կազմակերպության կողմից հետգնման պահանջ կարող է ներկայացվել միայն տվյալ վարկային և գրավի պայմանագրով սահմանված վճարային պարտավորությունների խախտման դեպքում.</w:t>
      </w:r>
    </w:p>
    <w:p w14:paraId="3313519D"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3)</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վարկի տոկոսադրույք</w:t>
      </w:r>
      <w:r w:rsidRPr="00842E8C">
        <w:rPr>
          <w:rFonts w:ascii="GHEA Grapalat" w:eastAsia="Times New Roman" w:hAnsi="GHEA Grapalat" w:cs="Times New Roman"/>
          <w:color w:val="000000"/>
          <w:sz w:val="24"/>
          <w:szCs w:val="24"/>
        </w:rPr>
        <w:t>` վարկատու կազմակերպության (կազմակերպությունների) առաջարկին համապատասխան, որը չի ներառում կադաստրային, նոտարական ձևակերպումները և վավերացումները, ինչպես նաև անհրաժեշտ ապահովագրության ծախսը.</w:t>
      </w:r>
    </w:p>
    <w:p w14:paraId="072EC82F"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4)</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հաշվարկների արժույթ՝</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ՀՀ</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դրամ՝</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առանց</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ինդեքսավորման</w:t>
      </w:r>
      <w:r w:rsidRPr="00842E8C">
        <w:rPr>
          <w:rFonts w:ascii="GHEA Grapalat" w:eastAsia="Times New Roman" w:hAnsi="GHEA Grapalat" w:cs="Times New Roman"/>
          <w:color w:val="000000"/>
          <w:sz w:val="24"/>
          <w:szCs w:val="24"/>
        </w:rPr>
        <w:t>.</w:t>
      </w:r>
    </w:p>
    <w:p w14:paraId="28C265E1" w14:textId="62E50093"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b/>
          <w:color w:val="000000"/>
          <w:sz w:val="24"/>
          <w:szCs w:val="24"/>
        </w:rPr>
      </w:pPr>
      <w:r w:rsidRPr="00842E8C">
        <w:rPr>
          <w:rFonts w:ascii="GHEA Grapalat" w:eastAsia="Times New Roman" w:hAnsi="GHEA Grapalat" w:cs="Times New Roman"/>
          <w:color w:val="000000"/>
          <w:sz w:val="24"/>
          <w:szCs w:val="24"/>
        </w:rPr>
        <w:t>5)</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ապահովագրություն՝</w:t>
      </w:r>
      <w:r w:rsidR="003010CC" w:rsidRPr="00842E8C">
        <w:rPr>
          <w:rFonts w:ascii="GHEA Grapalat" w:eastAsia="Times New Roman" w:hAnsi="GHEA Grapalat" w:cs="Times New Roman"/>
          <w:b/>
          <w:bCs/>
          <w:color w:val="000000"/>
          <w:sz w:val="24"/>
          <w:szCs w:val="24"/>
        </w:rPr>
        <w:t xml:space="preserve"> </w:t>
      </w:r>
      <w:r w:rsidR="003010CC" w:rsidRPr="00842E8C">
        <w:rPr>
          <w:rFonts w:ascii="GHEA Grapalat" w:eastAsia="Times New Roman" w:hAnsi="GHEA Grapalat" w:cs="Times New Roman"/>
          <w:b/>
          <w:color w:val="000000"/>
          <w:sz w:val="24"/>
          <w:szCs w:val="24"/>
        </w:rPr>
        <w:t>վարկատու կազմակերպության (կազմակերպությունների) առաջարկին համապատասխան</w:t>
      </w:r>
    </w:p>
    <w:p w14:paraId="44CB220F"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ա. վարկառուի (համավարկառուի)՝ դժբախտ պատահարներից ապահովագրություն, որի գծով սահմանվող սակագինը կիրառվում է վարկի գումարի մնացորդի նկատմամբ (եթե դրա պահանջը ներկայացվում է վարկատու կազմակերպության կողմից),</w:t>
      </w:r>
    </w:p>
    <w:p w14:paraId="3FE67191"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բ. անշարժ գույքի ապահովագրություն, որի գծով սահմանվող սակագինը կիրառվում է վարկի գումարի մնացորդի նկատմամբ: Ապահովագրական պատահար տեղի ունենալու դեպքում ապահովագրության շահառուն հանդիսանում է վարկատուն, քանի դեռ հիփոթեքային վարկը մարված չէ.</w:t>
      </w:r>
    </w:p>
    <w:p w14:paraId="069F9288" w14:textId="01C17FD6"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6)</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հիփոթեքային վարկի մարման ժամկետ՝</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ոչ</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ավելի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քան</w:t>
      </w:r>
      <w:r w:rsidRPr="00842E8C">
        <w:rPr>
          <w:rFonts w:ascii="GHEA Grapalat" w:eastAsia="Times New Roman" w:hAnsi="GHEA Grapalat" w:cs="Times New Roman"/>
          <w:color w:val="000000"/>
          <w:sz w:val="24"/>
          <w:szCs w:val="24"/>
        </w:rPr>
        <w:t xml:space="preserve"> 20 </w:t>
      </w:r>
      <w:r w:rsidRPr="00842E8C">
        <w:rPr>
          <w:rFonts w:ascii="GHEA Grapalat" w:eastAsia="Times New Roman" w:hAnsi="GHEA Grapalat" w:cs="Arial Unicode"/>
          <w:color w:val="000000"/>
          <w:sz w:val="24"/>
          <w:szCs w:val="24"/>
        </w:rPr>
        <w:t>տարի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ամսական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անուիտետային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կամ</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ոչ</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հավասարաչափ</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շահառուի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ընտրությամբ</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վճարումներ</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վարկի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տրամադրման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սկզբի</w:t>
      </w:r>
      <w:r w:rsidRPr="00842E8C">
        <w:rPr>
          <w:rFonts w:ascii="GHEA Grapalat" w:eastAsia="Times New Roman" w:hAnsi="GHEA Grapalat" w:cs="Times New Roman"/>
          <w:color w:val="000000"/>
          <w:sz w:val="24"/>
          <w:szCs w:val="24"/>
        </w:rPr>
        <w:t>ց, վերանայման ենթակա՝ ելնելով վարկի փաստացի ստացած գումարի չափերից.</w:t>
      </w:r>
    </w:p>
    <w:p w14:paraId="32C5307E"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7)</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վարկի վաղաժամկետ լրիվ կամ մասնակի մարման դեպքում տուգանք՝</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բացակայում</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է</w:t>
      </w:r>
      <w:r w:rsidRPr="00842E8C">
        <w:rPr>
          <w:rFonts w:ascii="GHEA Grapalat" w:eastAsia="Times New Roman" w:hAnsi="GHEA Grapalat" w:cs="Times New Roman"/>
          <w:color w:val="000000"/>
          <w:sz w:val="24"/>
          <w:szCs w:val="24"/>
        </w:rPr>
        <w:t>.</w:t>
      </w:r>
    </w:p>
    <w:p w14:paraId="51E21762"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8)</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վարկառուն</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կրում</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է</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գրավի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պայմանագրի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նոտարական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վավերացման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ու</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գրանցման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ծախսերը</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ապահովագրության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ծախսերն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ուղղակի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կ</w:t>
      </w:r>
      <w:r w:rsidRPr="00842E8C">
        <w:rPr>
          <w:rFonts w:ascii="GHEA Grapalat" w:eastAsia="Times New Roman" w:hAnsi="GHEA Grapalat" w:cs="Times New Roman"/>
          <w:color w:val="000000"/>
          <w:sz w:val="24"/>
          <w:szCs w:val="24"/>
        </w:rPr>
        <w:t>ամ վարկատուին որպես վարկի սպասարկման վճար վճարելու եղանակով.</w:t>
      </w:r>
    </w:p>
    <w:p w14:paraId="69A7DA9F" w14:textId="2E7B25C3"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lastRenderedPageBreak/>
        <w:t>9)</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վարկի օգտագործման ուղղությունը՝</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վարկառուի</w:t>
      </w:r>
      <w:r w:rsidR="003010CC"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վճարման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հանձնարարականի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հիման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վրա</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Կոմիտեի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անվամբ</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բացված</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գանձապետական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ավանդային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հաշվին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որպես</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կանխավճար</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գումարի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մուտքագրում՝</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համաձայն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Կոմիտեի</w:t>
      </w:r>
      <w:r w:rsidR="003010CC"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և</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Վարկատո</w:t>
      </w:r>
      <w:r w:rsidRPr="00842E8C">
        <w:rPr>
          <w:rFonts w:ascii="GHEA Grapalat" w:eastAsia="Times New Roman" w:hAnsi="GHEA Grapalat" w:cs="Times New Roman"/>
          <w:color w:val="000000"/>
          <w:sz w:val="24"/>
          <w:szCs w:val="24"/>
        </w:rPr>
        <w:t xml:space="preserve">ւ կազմակերպության հետ վարկառուի կնքած </w:t>
      </w:r>
      <w:r w:rsidR="003010CC" w:rsidRPr="00842E8C">
        <w:rPr>
          <w:rFonts w:ascii="GHEA Grapalat" w:eastAsia="Times New Roman" w:hAnsi="GHEA Grapalat" w:cs="Times New Roman"/>
          <w:color w:val="000000"/>
          <w:sz w:val="24"/>
          <w:szCs w:val="24"/>
        </w:rPr>
        <w:t xml:space="preserve">կառուցվող շենքի </w:t>
      </w:r>
      <w:r w:rsidRPr="00842E8C">
        <w:rPr>
          <w:rFonts w:ascii="GHEA Grapalat" w:eastAsia="Times New Roman" w:hAnsi="GHEA Grapalat" w:cs="Times New Roman"/>
          <w:color w:val="000000"/>
          <w:sz w:val="24"/>
          <w:szCs w:val="24"/>
        </w:rPr>
        <w:t xml:space="preserve">անշարժ գույքի </w:t>
      </w:r>
      <w:r w:rsidR="003010CC" w:rsidRPr="00842E8C">
        <w:rPr>
          <w:rFonts w:ascii="GHEA Grapalat" w:eastAsia="Times New Roman" w:hAnsi="GHEA Grapalat" w:cs="Times New Roman"/>
          <w:color w:val="000000"/>
          <w:sz w:val="24"/>
          <w:szCs w:val="24"/>
        </w:rPr>
        <w:t xml:space="preserve">գնման իրավունքի և գրավի խառը </w:t>
      </w:r>
      <w:r w:rsidRPr="00842E8C">
        <w:rPr>
          <w:rFonts w:ascii="GHEA Grapalat" w:eastAsia="Times New Roman" w:hAnsi="GHEA Grapalat" w:cs="Times New Roman"/>
          <w:color w:val="000000"/>
          <w:sz w:val="24"/>
          <w:szCs w:val="24"/>
        </w:rPr>
        <w:t>պայմանագրի:</w:t>
      </w:r>
    </w:p>
    <w:p w14:paraId="677B05AA" w14:textId="7C454BF8" w:rsidR="00971395" w:rsidRPr="00842E8C" w:rsidRDefault="00AB5BDE"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2</w:t>
      </w:r>
      <w:r w:rsidR="00E1687D">
        <w:rPr>
          <w:rFonts w:ascii="GHEA Grapalat" w:eastAsia="Times New Roman" w:hAnsi="GHEA Grapalat" w:cs="Times New Roman"/>
          <w:color w:val="000000"/>
          <w:sz w:val="24"/>
          <w:szCs w:val="24"/>
        </w:rPr>
        <w:t>2</w:t>
      </w:r>
      <w:r w:rsidR="00971395" w:rsidRPr="00842E8C">
        <w:rPr>
          <w:rFonts w:ascii="GHEA Grapalat" w:eastAsia="Times New Roman" w:hAnsi="GHEA Grapalat" w:cs="Times New Roman"/>
          <w:color w:val="000000"/>
          <w:sz w:val="24"/>
          <w:szCs w:val="24"/>
        </w:rPr>
        <w:t xml:space="preserve">. Վարկատուի կողմից պետությանը գնման պահանջ ներկայացվելու </w:t>
      </w:r>
      <w:r w:rsidR="00CA2D27" w:rsidRPr="00842E8C">
        <w:rPr>
          <w:rFonts w:ascii="GHEA Grapalat" w:eastAsia="Times New Roman" w:hAnsi="GHEA Grapalat" w:cs="Times New Roman"/>
          <w:color w:val="000000"/>
          <w:sz w:val="24"/>
          <w:szCs w:val="24"/>
        </w:rPr>
        <w:t xml:space="preserve">և Պետության կողմից այն բավարարելու </w:t>
      </w:r>
      <w:r w:rsidR="00971395" w:rsidRPr="00842E8C">
        <w:rPr>
          <w:rFonts w:ascii="GHEA Grapalat" w:eastAsia="Times New Roman" w:hAnsi="GHEA Grapalat" w:cs="Times New Roman"/>
          <w:color w:val="000000"/>
          <w:sz w:val="24"/>
          <w:szCs w:val="24"/>
        </w:rPr>
        <w:t>դեպքում շահառուն կորցնում է բնակարանի կողմնորոշիչ գնի 10 տոկոսին հավասար մասը՝ առանց տոկոսային և այլ հավելումների</w:t>
      </w:r>
      <w:r w:rsidR="00BB0DF6" w:rsidRPr="00842E8C">
        <w:rPr>
          <w:rFonts w:ascii="GHEA Grapalat" w:eastAsia="Times New Roman" w:hAnsi="GHEA Grapalat" w:cs="Times New Roman"/>
          <w:color w:val="000000"/>
          <w:sz w:val="24"/>
          <w:szCs w:val="24"/>
          <w:lang w:val="hy-AM"/>
        </w:rPr>
        <w:t xml:space="preserve">, իսկ </w:t>
      </w:r>
      <w:r w:rsidR="00971395" w:rsidRPr="00842E8C">
        <w:rPr>
          <w:rFonts w:ascii="GHEA Grapalat" w:eastAsia="Times New Roman" w:hAnsi="GHEA Grapalat" w:cs="Times New Roman"/>
          <w:color w:val="000000"/>
          <w:sz w:val="24"/>
          <w:szCs w:val="24"/>
        </w:rPr>
        <w:t>մնացորդ գումարի առկայության դեպքում այն ենթակա է վերադարձման շահառուին:</w:t>
      </w:r>
    </w:p>
    <w:p w14:paraId="27295844" w14:textId="0ED0FED8" w:rsidR="00FA0891"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p w14:paraId="2B61C07B" w14:textId="77777777" w:rsidR="007456D5" w:rsidRPr="00842E8C" w:rsidRDefault="007456D5" w:rsidP="00081626">
      <w:pPr>
        <w:shd w:val="clear" w:color="auto" w:fill="FFFFFF"/>
        <w:spacing w:after="0" w:line="240" w:lineRule="auto"/>
        <w:ind w:left="-270" w:firstLine="375"/>
        <w:jc w:val="center"/>
        <w:rPr>
          <w:rFonts w:ascii="GHEA Grapalat" w:eastAsia="Times New Roman" w:hAnsi="GHEA Grapalat" w:cs="Times New Roman"/>
          <w:b/>
          <w:bCs/>
          <w:color w:val="000000"/>
          <w:sz w:val="24"/>
          <w:szCs w:val="24"/>
        </w:rPr>
      </w:pPr>
    </w:p>
    <w:p w14:paraId="7602EF3E" w14:textId="09807118" w:rsidR="00971395" w:rsidRPr="00842E8C" w:rsidRDefault="00971395" w:rsidP="00081626">
      <w:pPr>
        <w:shd w:val="clear" w:color="auto" w:fill="FFFFFF"/>
        <w:spacing w:after="0" w:line="240" w:lineRule="auto"/>
        <w:ind w:left="-270" w:firstLine="375"/>
        <w:jc w:val="center"/>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V</w:t>
      </w:r>
      <w:r w:rsidR="00FE7ACB" w:rsidRPr="00842E8C">
        <w:rPr>
          <w:rFonts w:ascii="GHEA Grapalat" w:eastAsia="Times New Roman" w:hAnsi="GHEA Grapalat" w:cs="Times New Roman"/>
          <w:b/>
          <w:bCs/>
          <w:color w:val="000000"/>
          <w:sz w:val="24"/>
          <w:szCs w:val="24"/>
          <w:lang w:val="hy-AM"/>
        </w:rPr>
        <w:t>I</w:t>
      </w:r>
      <w:r w:rsidRPr="00842E8C">
        <w:rPr>
          <w:rFonts w:ascii="GHEA Grapalat" w:eastAsia="Times New Roman" w:hAnsi="GHEA Grapalat" w:cs="Times New Roman"/>
          <w:b/>
          <w:bCs/>
          <w:color w:val="000000"/>
          <w:sz w:val="24"/>
          <w:szCs w:val="24"/>
        </w:rPr>
        <w:t xml:space="preserve">. ՇԱՀԱՌՈՒՆԵՐԻՆ </w:t>
      </w:r>
      <w:r w:rsidR="0015323F">
        <w:rPr>
          <w:rFonts w:ascii="GHEA Grapalat" w:eastAsia="Times New Roman" w:hAnsi="GHEA Grapalat" w:cs="Times New Roman"/>
          <w:b/>
          <w:bCs/>
          <w:color w:val="000000"/>
          <w:sz w:val="24"/>
          <w:szCs w:val="24"/>
        </w:rPr>
        <w:t>ԳՈՒՅՔԱՅԻՆ ՄԻԱՎՈՐՆԵՐԻ</w:t>
      </w:r>
      <w:r w:rsidRPr="00842E8C">
        <w:rPr>
          <w:rFonts w:ascii="GHEA Grapalat" w:eastAsia="Times New Roman" w:hAnsi="GHEA Grapalat" w:cs="Times New Roman"/>
          <w:b/>
          <w:bCs/>
          <w:color w:val="000000"/>
          <w:sz w:val="24"/>
          <w:szCs w:val="24"/>
        </w:rPr>
        <w:t xml:space="preserve"> ՀԱՏԿԱՑՄԱՆ ԳՈՐԾԸՆԹԱՑԻ ԿԱԶՄԱԿԵՐՊՈՒՄԸ</w:t>
      </w:r>
    </w:p>
    <w:p w14:paraId="69A110B0"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p w14:paraId="630A10D1" w14:textId="1F7F4CE9" w:rsidR="00971395" w:rsidRPr="00842E8C" w:rsidRDefault="007456D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2</w:t>
      </w:r>
      <w:r w:rsidR="00E1687D">
        <w:rPr>
          <w:rFonts w:ascii="GHEA Grapalat" w:eastAsia="Times New Roman" w:hAnsi="GHEA Grapalat" w:cs="Times New Roman"/>
          <w:color w:val="000000"/>
          <w:sz w:val="24"/>
          <w:szCs w:val="24"/>
        </w:rPr>
        <w:t>3</w:t>
      </w:r>
      <w:r w:rsidR="00971395" w:rsidRPr="00842E8C">
        <w:rPr>
          <w:rFonts w:ascii="GHEA Grapalat" w:eastAsia="Times New Roman" w:hAnsi="GHEA Grapalat" w:cs="Times New Roman"/>
          <w:color w:val="000000"/>
          <w:sz w:val="24"/>
          <w:szCs w:val="24"/>
        </w:rPr>
        <w:t xml:space="preserve">. Հավակնորդների ցուցակի հրապարակումից հետո Կոմիտեի նախագահի կողմից սահմանվող ժամկետներում իրականացվում է Երևան քաղաքի Գրիբոյեդովի փողոցի </w:t>
      </w:r>
      <w:r w:rsidR="00F644A6"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Times New Roman"/>
          <w:color w:val="000000"/>
          <w:sz w:val="24"/>
          <w:szCs w:val="24"/>
        </w:rPr>
        <w:t xml:space="preserve">N 48 հասցեում (Արաբկիր վարչական շրջան) կառուցվող բազմաբնակարան շենքային համալիրի </w:t>
      </w:r>
      <w:r w:rsidR="00F644A6" w:rsidRPr="00842E8C">
        <w:rPr>
          <w:rFonts w:ascii="GHEA Grapalat" w:eastAsia="Times New Roman" w:hAnsi="GHEA Grapalat" w:cs="Times New Roman"/>
          <w:color w:val="000000"/>
          <w:sz w:val="24"/>
          <w:szCs w:val="24"/>
          <w:lang w:val="hy-AM"/>
        </w:rPr>
        <w:t xml:space="preserve">երկրորդ փուլի </w:t>
      </w:r>
      <w:r w:rsidR="00971395" w:rsidRPr="00842E8C">
        <w:rPr>
          <w:rFonts w:ascii="GHEA Grapalat" w:eastAsia="Times New Roman" w:hAnsi="GHEA Grapalat" w:cs="Times New Roman"/>
          <w:color w:val="000000"/>
          <w:sz w:val="24"/>
          <w:szCs w:val="24"/>
        </w:rPr>
        <w:t xml:space="preserve">բնակարանների </w:t>
      </w:r>
      <w:r w:rsidR="00F644A6" w:rsidRPr="00842E8C">
        <w:rPr>
          <w:rFonts w:ascii="GHEA Grapalat" w:eastAsia="Times New Roman" w:hAnsi="GHEA Grapalat" w:cs="Times New Roman"/>
          <w:color w:val="000000"/>
          <w:sz w:val="24"/>
          <w:szCs w:val="24"/>
          <w:lang w:val="hy-AM"/>
        </w:rPr>
        <w:t xml:space="preserve">և ավտոկայանատեղիների </w:t>
      </w:r>
      <w:r w:rsidR="00971395" w:rsidRPr="00842E8C">
        <w:rPr>
          <w:rFonts w:ascii="GHEA Grapalat" w:eastAsia="Times New Roman" w:hAnsi="GHEA Grapalat" w:cs="Times New Roman"/>
          <w:color w:val="000000"/>
          <w:sz w:val="24"/>
          <w:szCs w:val="24"/>
        </w:rPr>
        <w:t>բաշխման նախապատրաստման համար հետևյալ գործընթացը`</w:t>
      </w:r>
    </w:p>
    <w:p w14:paraId="14341CD0" w14:textId="2D21EB04" w:rsidR="00971395" w:rsidRPr="00842E8C" w:rsidRDefault="007456D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1) որոշմամբ հաստատված N 2</w:t>
      </w:r>
      <w:r w:rsidR="00971395" w:rsidRPr="00842E8C">
        <w:rPr>
          <w:rFonts w:ascii="GHEA Grapalat" w:eastAsia="Times New Roman" w:hAnsi="GHEA Grapalat" w:cs="Times New Roman"/>
          <w:color w:val="000000"/>
          <w:sz w:val="24"/>
          <w:szCs w:val="24"/>
        </w:rPr>
        <w:t xml:space="preserve"> Հավելվածով սահմանված կարգի հավակնորդի կողմից Կոմիտեի անվամբ բացված գանձապետական ավանդային հաշվին 400,000 դրամ գումարի վճարումն իրականացնելուց հետո ակտիվացվում է հավակնորդի անձնական էջը, իսկ վճարված 400,000 դրամը՝</w:t>
      </w:r>
    </w:p>
    <w:p w14:paraId="2E4206D8" w14:textId="3785E4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 xml:space="preserve">ա. համարվում է </w:t>
      </w:r>
      <w:r w:rsidR="00573A53" w:rsidRPr="00842E8C">
        <w:rPr>
          <w:rFonts w:ascii="GHEA Grapalat" w:eastAsia="Times New Roman" w:hAnsi="GHEA Grapalat" w:cs="Times New Roman"/>
          <w:color w:val="000000"/>
          <w:sz w:val="24"/>
          <w:szCs w:val="24"/>
        </w:rPr>
        <w:t xml:space="preserve">անշարժ գույքի գնման իրավունքի </w:t>
      </w:r>
      <w:r w:rsidRPr="00842E8C">
        <w:rPr>
          <w:rFonts w:ascii="GHEA Grapalat" w:eastAsia="Times New Roman" w:hAnsi="GHEA Grapalat" w:cs="Times New Roman"/>
          <w:color w:val="000000"/>
          <w:sz w:val="24"/>
          <w:szCs w:val="24"/>
        </w:rPr>
        <w:t>պայմանագրի կնքման փուլում բնակարանի մասով վճարվող առաջին կանխավճարի մաս,</w:t>
      </w:r>
    </w:p>
    <w:p w14:paraId="360D578C" w14:textId="6FF99BBF"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 xml:space="preserve">բ. վերադարձման ենթակա չէ որպես տուգանք, եթե հավակնորդը համակարգով տվյալ բնակարանի ձեռքբերման միակ հավակնորդ որոշվելուց կամ վիճակահանությամբ տվյալ </w:t>
      </w:r>
      <w:r w:rsidR="00573A53" w:rsidRPr="00842E8C">
        <w:rPr>
          <w:rFonts w:ascii="GHEA Grapalat" w:eastAsia="Times New Roman" w:hAnsi="GHEA Grapalat" w:cs="Times New Roman"/>
          <w:color w:val="000000"/>
          <w:sz w:val="24"/>
          <w:szCs w:val="24"/>
        </w:rPr>
        <w:t xml:space="preserve">անշարժ գույքի գնման իրավունքի </w:t>
      </w:r>
      <w:r w:rsidRPr="00842E8C">
        <w:rPr>
          <w:rFonts w:ascii="GHEA Grapalat" w:eastAsia="Times New Roman" w:hAnsi="GHEA Grapalat" w:cs="Times New Roman"/>
          <w:color w:val="000000"/>
          <w:sz w:val="24"/>
          <w:szCs w:val="24"/>
        </w:rPr>
        <w:t xml:space="preserve">պայմանագրի կնքման առաջարկը ստանալուց հետո </w:t>
      </w:r>
      <w:r w:rsidR="00473B35">
        <w:rPr>
          <w:rFonts w:ascii="GHEA Grapalat" w:eastAsia="Times New Roman" w:hAnsi="GHEA Grapalat" w:cs="Times New Roman"/>
          <w:color w:val="000000"/>
          <w:sz w:val="24"/>
          <w:szCs w:val="24"/>
        </w:rPr>
        <w:t xml:space="preserve">սույն կարգով </w:t>
      </w:r>
      <w:r w:rsidRPr="00842E8C">
        <w:rPr>
          <w:rFonts w:ascii="GHEA Grapalat" w:eastAsia="Times New Roman" w:hAnsi="GHEA Grapalat" w:cs="Times New Roman"/>
          <w:color w:val="000000"/>
          <w:sz w:val="24"/>
          <w:szCs w:val="24"/>
        </w:rPr>
        <w:t xml:space="preserve">սահմանված ժամկետում չի վճարել կանխավճարը և(կամ) չի կնքել </w:t>
      </w:r>
      <w:r w:rsidR="004C3EB0" w:rsidRPr="00842E8C">
        <w:rPr>
          <w:rFonts w:ascii="GHEA Grapalat" w:eastAsia="Times New Roman" w:hAnsi="GHEA Grapalat" w:cs="Times New Roman"/>
          <w:color w:val="000000"/>
          <w:sz w:val="24"/>
          <w:szCs w:val="24"/>
        </w:rPr>
        <w:t xml:space="preserve">անշաժ </w:t>
      </w:r>
      <w:r w:rsidRPr="00842E8C">
        <w:rPr>
          <w:rFonts w:ascii="GHEA Grapalat" w:eastAsia="Times New Roman" w:hAnsi="GHEA Grapalat" w:cs="Times New Roman"/>
          <w:color w:val="000000"/>
          <w:sz w:val="24"/>
          <w:szCs w:val="24"/>
        </w:rPr>
        <w:t xml:space="preserve">գույքի </w:t>
      </w:r>
      <w:r w:rsidR="004C3EB0" w:rsidRPr="00842E8C">
        <w:rPr>
          <w:rFonts w:ascii="GHEA Grapalat" w:eastAsia="Times New Roman" w:hAnsi="GHEA Grapalat" w:cs="Times New Roman"/>
          <w:color w:val="000000"/>
          <w:sz w:val="24"/>
          <w:szCs w:val="24"/>
        </w:rPr>
        <w:t>գ</w:t>
      </w:r>
      <w:r w:rsidR="006559B0" w:rsidRPr="00842E8C">
        <w:rPr>
          <w:rFonts w:ascii="GHEA Grapalat" w:eastAsia="Times New Roman" w:hAnsi="GHEA Grapalat" w:cs="Times New Roman"/>
          <w:color w:val="000000"/>
          <w:sz w:val="24"/>
          <w:szCs w:val="24"/>
        </w:rPr>
        <w:t>նման իրավունքի</w:t>
      </w:r>
      <w:r w:rsidRPr="00842E8C">
        <w:rPr>
          <w:rFonts w:ascii="GHEA Grapalat" w:eastAsia="Times New Roman" w:hAnsi="GHEA Grapalat" w:cs="Times New Roman"/>
          <w:color w:val="000000"/>
          <w:sz w:val="24"/>
          <w:szCs w:val="24"/>
        </w:rPr>
        <w:t xml:space="preserve"> պայմանագիրը,</w:t>
      </w:r>
    </w:p>
    <w:p w14:paraId="38E46FD9" w14:textId="30ABA866"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 xml:space="preserve">գ. վերադարձման ենթակա չէ որպես տուգանք եթե հավակնորդը համակարգով տվյալ բնակարանի ձեռքբերման միակ հավակնորդ որոշվելուց կամ վիճակահանությամբ տվյալ գույքի </w:t>
      </w:r>
      <w:r w:rsidR="006559B0" w:rsidRPr="00842E8C">
        <w:rPr>
          <w:rFonts w:ascii="GHEA Grapalat" w:eastAsia="Times New Roman" w:hAnsi="GHEA Grapalat" w:cs="Times New Roman"/>
          <w:color w:val="000000"/>
          <w:sz w:val="24"/>
          <w:szCs w:val="24"/>
        </w:rPr>
        <w:t xml:space="preserve">գնման իրավունքի </w:t>
      </w:r>
      <w:r w:rsidRPr="00842E8C">
        <w:rPr>
          <w:rFonts w:ascii="GHEA Grapalat" w:eastAsia="Times New Roman" w:hAnsi="GHEA Grapalat" w:cs="Times New Roman"/>
          <w:color w:val="000000"/>
          <w:sz w:val="24"/>
          <w:szCs w:val="24"/>
        </w:rPr>
        <w:t>պայմանագրի կնքման առաջարկն ստանալուց հետո բնակարանի և ավտոկայանատեղիի համար սույն կարգով նախատեսված առաջին կանխավճարը կատարելուց հետո Վարկատու կազմակերպության կողմից հիփոթեքային վարկի տրամադրման դիմումը չբավարա</w:t>
      </w:r>
      <w:r w:rsidR="00E210FA" w:rsidRPr="00842E8C">
        <w:rPr>
          <w:rFonts w:ascii="GHEA Grapalat" w:eastAsia="Times New Roman" w:hAnsi="GHEA Grapalat" w:cs="Times New Roman"/>
          <w:color w:val="000000"/>
          <w:sz w:val="24"/>
          <w:szCs w:val="24"/>
        </w:rPr>
        <w:t xml:space="preserve">րելու արդյունքում սույն </w:t>
      </w:r>
      <w:r w:rsidR="00E210FA" w:rsidRPr="0078582F">
        <w:rPr>
          <w:rFonts w:ascii="GHEA Grapalat" w:eastAsia="Times New Roman" w:hAnsi="GHEA Grapalat" w:cs="Times New Roman"/>
          <w:color w:val="000000"/>
          <w:sz w:val="24"/>
          <w:szCs w:val="24"/>
        </w:rPr>
        <w:t>կարգ</w:t>
      </w:r>
      <w:r w:rsidR="00035ADE" w:rsidRPr="0078582F">
        <w:rPr>
          <w:rFonts w:ascii="GHEA Grapalat" w:eastAsia="Times New Roman" w:hAnsi="GHEA Grapalat" w:cs="Times New Roman"/>
          <w:color w:val="000000"/>
          <w:sz w:val="24"/>
          <w:szCs w:val="24"/>
        </w:rPr>
        <w:t>ով</w:t>
      </w:r>
      <w:r w:rsidR="00035ADE" w:rsidRPr="00035ADE">
        <w:rPr>
          <w:rFonts w:ascii="GHEA Grapalat" w:eastAsia="Times New Roman" w:hAnsi="GHEA Grapalat" w:cs="Times New Roman"/>
          <w:color w:val="000000"/>
          <w:sz w:val="24"/>
          <w:szCs w:val="24"/>
        </w:rPr>
        <w:t xml:space="preserve"> </w:t>
      </w:r>
      <w:r w:rsidRPr="00035ADE">
        <w:rPr>
          <w:rFonts w:ascii="GHEA Grapalat" w:eastAsia="Times New Roman" w:hAnsi="GHEA Grapalat" w:cs="Times New Roman"/>
          <w:color w:val="000000"/>
          <w:sz w:val="24"/>
          <w:szCs w:val="24"/>
        </w:rPr>
        <w:t>սահմանված</w:t>
      </w:r>
      <w:r w:rsidRPr="00842E8C">
        <w:rPr>
          <w:rFonts w:ascii="GHEA Grapalat" w:eastAsia="Times New Roman" w:hAnsi="GHEA Grapalat" w:cs="Times New Roman"/>
          <w:color w:val="000000"/>
          <w:sz w:val="24"/>
          <w:szCs w:val="24"/>
        </w:rPr>
        <w:t xml:space="preserve"> ժամկետում չի կնքում անշարժ գույքի </w:t>
      </w:r>
      <w:r w:rsidR="006559B0" w:rsidRPr="00842E8C">
        <w:rPr>
          <w:rFonts w:ascii="GHEA Grapalat" w:eastAsia="Times New Roman" w:hAnsi="GHEA Grapalat" w:cs="Times New Roman"/>
          <w:color w:val="000000"/>
          <w:sz w:val="24"/>
          <w:szCs w:val="24"/>
        </w:rPr>
        <w:t>գնման իրավունքի</w:t>
      </w:r>
      <w:r w:rsidRPr="00842E8C">
        <w:rPr>
          <w:rFonts w:ascii="GHEA Grapalat" w:eastAsia="Times New Roman" w:hAnsi="GHEA Grapalat" w:cs="Times New Roman"/>
          <w:color w:val="000000"/>
          <w:sz w:val="24"/>
          <w:szCs w:val="24"/>
        </w:rPr>
        <w:t xml:space="preserve"> պայմանագիր</w:t>
      </w:r>
      <w:r w:rsidR="006559B0" w:rsidRPr="00842E8C">
        <w:rPr>
          <w:rFonts w:ascii="GHEA Grapalat" w:eastAsia="Times New Roman" w:hAnsi="GHEA Grapalat" w:cs="Times New Roman"/>
          <w:color w:val="000000"/>
          <w:sz w:val="24"/>
          <w:szCs w:val="24"/>
        </w:rPr>
        <w:t>,</w:t>
      </w:r>
    </w:p>
    <w:p w14:paraId="2EA3B771" w14:textId="6A84AD65"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դ. ենթակա է վերադարձման հավակնորդին</w:t>
      </w:r>
      <w:r w:rsidR="00F16E17" w:rsidRPr="00842E8C">
        <w:rPr>
          <w:rFonts w:ascii="GHEA Grapalat" w:eastAsia="Times New Roman" w:hAnsi="GHEA Grapalat" w:cs="Times New Roman"/>
          <w:color w:val="000000"/>
          <w:sz w:val="24"/>
          <w:szCs w:val="24"/>
        </w:rPr>
        <w:t xml:space="preserve"> </w:t>
      </w:r>
      <w:r w:rsidR="002D1523">
        <w:rPr>
          <w:rFonts w:ascii="GHEA Grapalat" w:eastAsia="Times New Roman" w:hAnsi="GHEA Grapalat" w:cs="Times New Roman"/>
          <w:color w:val="000000"/>
          <w:sz w:val="24"/>
          <w:szCs w:val="24"/>
        </w:rPr>
        <w:t xml:space="preserve">նրա բանկային </w:t>
      </w:r>
      <w:r w:rsidR="00F16E17" w:rsidRPr="00842E8C">
        <w:rPr>
          <w:rFonts w:ascii="GHEA Grapalat" w:eastAsia="Times New Roman" w:hAnsi="GHEA Grapalat" w:cs="Times New Roman"/>
          <w:color w:val="000000"/>
          <w:sz w:val="24"/>
          <w:szCs w:val="24"/>
        </w:rPr>
        <w:t xml:space="preserve"> հաշվեհամարին փոխանցման տարբերակով</w:t>
      </w:r>
      <w:r w:rsidRPr="00842E8C">
        <w:rPr>
          <w:rFonts w:ascii="GHEA Grapalat" w:eastAsia="Times New Roman" w:hAnsi="GHEA Grapalat" w:cs="Times New Roman"/>
          <w:color w:val="000000"/>
          <w:sz w:val="24"/>
          <w:szCs w:val="24"/>
        </w:rPr>
        <w:t>, եթե վիճակահանության արդյունքներով վերջինիս ոչ մի բնակարանի ստացման իրավունք չի վերապահվում,</w:t>
      </w:r>
    </w:p>
    <w:p w14:paraId="59C13B32" w14:textId="7EFCFEE3"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 xml:space="preserve">ե. ենթակա է վերադարձման հավակնորդին (հավակնորդի ժառանգներին), եթե հավակնորդը սույն կարգի </w:t>
      </w:r>
      <w:r w:rsidRPr="0078582F">
        <w:rPr>
          <w:rFonts w:ascii="GHEA Grapalat" w:eastAsia="Times New Roman" w:hAnsi="GHEA Grapalat" w:cs="Times New Roman"/>
          <w:color w:val="000000"/>
          <w:sz w:val="24"/>
          <w:szCs w:val="24"/>
        </w:rPr>
        <w:t>1</w:t>
      </w:r>
      <w:r w:rsidR="00035ADE" w:rsidRPr="00081626">
        <w:rPr>
          <w:rFonts w:ascii="GHEA Grapalat" w:eastAsia="Times New Roman" w:hAnsi="GHEA Grapalat" w:cs="Times New Roman"/>
          <w:color w:val="000000"/>
          <w:sz w:val="24"/>
          <w:szCs w:val="24"/>
        </w:rPr>
        <w:t>5</w:t>
      </w:r>
      <w:r w:rsidRPr="0078582F">
        <w:rPr>
          <w:rFonts w:ascii="GHEA Grapalat" w:eastAsia="Times New Roman" w:hAnsi="GHEA Grapalat" w:cs="Times New Roman"/>
          <w:color w:val="000000"/>
          <w:sz w:val="24"/>
          <w:szCs w:val="24"/>
        </w:rPr>
        <w:t>-րդ կետի 3-րդ, 4-րդ կամ 5-րդ</w:t>
      </w:r>
      <w:r w:rsidRPr="0046630A">
        <w:rPr>
          <w:rFonts w:ascii="GHEA Grapalat" w:eastAsia="Times New Roman" w:hAnsi="GHEA Grapalat" w:cs="Times New Roman"/>
          <w:color w:val="000000"/>
          <w:sz w:val="24"/>
          <w:szCs w:val="24"/>
        </w:rPr>
        <w:t xml:space="preserve"> ենթակետերի</w:t>
      </w:r>
      <w:r w:rsidRPr="00842E8C">
        <w:rPr>
          <w:rFonts w:ascii="GHEA Grapalat" w:eastAsia="Times New Roman" w:hAnsi="GHEA Grapalat" w:cs="Times New Roman"/>
          <w:color w:val="000000"/>
          <w:sz w:val="24"/>
          <w:szCs w:val="24"/>
        </w:rPr>
        <w:t xml:space="preserve"> հիմքերով հանված է հավակնորդների ցուցակից.</w:t>
      </w:r>
    </w:p>
    <w:p w14:paraId="6508E280" w14:textId="4559AB10"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lastRenderedPageBreak/>
        <w:t xml:space="preserve">2) հավակնորդը (ներկայացուցիչը) Կառուցապատողի ինտերնետային կայքում մուտքագրում է </w:t>
      </w:r>
      <w:r w:rsidR="002A48D6" w:rsidRPr="00842E8C">
        <w:rPr>
          <w:rFonts w:ascii="GHEA Grapalat" w:eastAsia="Times New Roman" w:hAnsi="GHEA Grapalat" w:cs="Times New Roman"/>
          <w:color w:val="000000"/>
          <w:sz w:val="24"/>
          <w:szCs w:val="24"/>
        </w:rPr>
        <w:t xml:space="preserve">անձնական </w:t>
      </w:r>
      <w:r w:rsidRPr="00842E8C">
        <w:rPr>
          <w:rFonts w:ascii="GHEA Grapalat" w:eastAsia="Times New Roman" w:hAnsi="GHEA Grapalat" w:cs="Times New Roman"/>
          <w:color w:val="000000"/>
          <w:sz w:val="24"/>
          <w:szCs w:val="24"/>
        </w:rPr>
        <w:t>օգտանուն</w:t>
      </w:r>
      <w:r w:rsidR="002A48D6" w:rsidRPr="00842E8C">
        <w:rPr>
          <w:rFonts w:ascii="GHEA Grapalat" w:eastAsia="Times New Roman" w:hAnsi="GHEA Grapalat" w:cs="Times New Roman"/>
          <w:color w:val="000000"/>
          <w:sz w:val="24"/>
          <w:szCs w:val="24"/>
        </w:rPr>
        <w:t>ը</w:t>
      </w:r>
      <w:r w:rsidRPr="00842E8C">
        <w:rPr>
          <w:rFonts w:ascii="GHEA Grapalat" w:eastAsia="Times New Roman" w:hAnsi="GHEA Grapalat" w:cs="Times New Roman"/>
          <w:color w:val="000000"/>
          <w:sz w:val="24"/>
          <w:szCs w:val="24"/>
        </w:rPr>
        <w:t xml:space="preserve"> և ծածկագիր</w:t>
      </w:r>
      <w:r w:rsidR="002A48D6" w:rsidRPr="00842E8C">
        <w:rPr>
          <w:rFonts w:ascii="GHEA Grapalat" w:eastAsia="Times New Roman" w:hAnsi="GHEA Grapalat" w:cs="Times New Roman"/>
          <w:color w:val="000000"/>
          <w:sz w:val="24"/>
          <w:szCs w:val="24"/>
        </w:rPr>
        <w:t>ը:</w:t>
      </w:r>
      <w:r w:rsidRPr="00842E8C">
        <w:rPr>
          <w:rFonts w:ascii="GHEA Grapalat" w:eastAsia="Times New Roman" w:hAnsi="GHEA Grapalat" w:cs="Times New Roman"/>
          <w:color w:val="000000"/>
          <w:sz w:val="24"/>
          <w:szCs w:val="24"/>
        </w:rPr>
        <w:t xml:space="preserve"> Մուտք գործելով համակարգ՝ հավակնորդին ներկայաց</w:t>
      </w:r>
      <w:r w:rsidR="002A48D6" w:rsidRPr="00842E8C">
        <w:rPr>
          <w:rFonts w:ascii="GHEA Grapalat" w:eastAsia="Times New Roman" w:hAnsi="GHEA Grapalat" w:cs="Times New Roman"/>
          <w:color w:val="000000"/>
          <w:sz w:val="24"/>
          <w:szCs w:val="24"/>
        </w:rPr>
        <w:t>վ</w:t>
      </w:r>
      <w:r w:rsidRPr="00842E8C">
        <w:rPr>
          <w:rFonts w:ascii="GHEA Grapalat" w:eastAsia="Times New Roman" w:hAnsi="GHEA Grapalat" w:cs="Times New Roman"/>
          <w:color w:val="000000"/>
          <w:sz w:val="24"/>
          <w:szCs w:val="24"/>
        </w:rPr>
        <w:t>ում է սույն կարգի պայմանների համաձայն հավակնորդին հասանելի բնակարանների ցանկ (կցված ավտոկայանատեղիով) տարբեր մասնաշենքերից՝ նշելով տվյալ պահին յուրաքանչյուր բնակարանի հավակնորդների թիվը՝ տպելու հնարավորությամբ.</w:t>
      </w:r>
    </w:p>
    <w:p w14:paraId="20E63393" w14:textId="2511BED5"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 xml:space="preserve">3) հավակնորդը (ներկայացուցիչը) իրեն համակարգի ներկայացրած հասանելի բնակարանների ցանկից կայքում իրավունք ունի ընտրելու նվազագույնը՝ 1 և առավելագույնը՝ թվով 20 բնակարան: Ընտրությունը հավակնորդը կարող է փոփոխել մինչև Կոմիտեի նախագահի կողմից սահմանված որոշակի ամսաթվի ժամը </w:t>
      </w:r>
      <w:r w:rsidR="002A48D6" w:rsidRPr="00842E8C">
        <w:rPr>
          <w:rFonts w:ascii="GHEA Grapalat" w:eastAsia="Times New Roman" w:hAnsi="GHEA Grapalat" w:cs="Times New Roman"/>
          <w:color w:val="000000"/>
          <w:sz w:val="24"/>
          <w:szCs w:val="24"/>
        </w:rPr>
        <w:t>1</w:t>
      </w:r>
      <w:r w:rsidR="0063540D" w:rsidRPr="00842E8C">
        <w:rPr>
          <w:rFonts w:ascii="GHEA Grapalat" w:eastAsia="Times New Roman" w:hAnsi="GHEA Grapalat" w:cs="Times New Roman"/>
          <w:color w:val="000000"/>
          <w:sz w:val="24"/>
          <w:szCs w:val="24"/>
        </w:rPr>
        <w:t>7</w:t>
      </w:r>
      <w:r w:rsidR="002A48D6" w:rsidRPr="00842E8C">
        <w:rPr>
          <w:rFonts w:ascii="GHEA Grapalat" w:eastAsia="Times New Roman" w:hAnsi="GHEA Grapalat" w:cs="Times New Roman"/>
          <w:color w:val="000000"/>
          <w:sz w:val="24"/>
          <w:szCs w:val="24"/>
        </w:rPr>
        <w:t>:</w:t>
      </w:r>
      <w:r w:rsidR="0063540D" w:rsidRPr="00842E8C">
        <w:rPr>
          <w:rFonts w:ascii="GHEA Grapalat" w:eastAsia="Times New Roman" w:hAnsi="GHEA Grapalat" w:cs="Times New Roman"/>
          <w:color w:val="000000"/>
          <w:sz w:val="24"/>
          <w:szCs w:val="24"/>
        </w:rPr>
        <w:t>59</w:t>
      </w:r>
      <w:r w:rsidRPr="00842E8C">
        <w:rPr>
          <w:rFonts w:ascii="GHEA Grapalat" w:eastAsia="Times New Roman" w:hAnsi="GHEA Grapalat" w:cs="Times New Roman"/>
          <w:color w:val="000000"/>
          <w:sz w:val="24"/>
          <w:szCs w:val="24"/>
        </w:rPr>
        <w:t>-</w:t>
      </w:r>
      <w:r w:rsidR="0063540D" w:rsidRPr="00842E8C">
        <w:rPr>
          <w:rFonts w:ascii="GHEA Grapalat" w:eastAsia="Times New Roman" w:hAnsi="GHEA Grapalat" w:cs="Times New Roman"/>
          <w:color w:val="000000"/>
          <w:sz w:val="24"/>
          <w:szCs w:val="24"/>
        </w:rPr>
        <w:t>ը</w:t>
      </w:r>
      <w:r w:rsidRPr="00842E8C">
        <w:rPr>
          <w:rFonts w:ascii="GHEA Grapalat" w:eastAsia="Times New Roman" w:hAnsi="GHEA Grapalat" w:cs="Times New Roman"/>
          <w:color w:val="000000"/>
          <w:sz w:val="24"/>
          <w:szCs w:val="24"/>
        </w:rPr>
        <w:t xml:space="preserve"> ներառյալ.</w:t>
      </w:r>
    </w:p>
    <w:p w14:paraId="3A555788" w14:textId="34D2B4BE"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4) համակարգն առանձնացնում է Կոմիտեի նախագահի կողմից սահմանված որոշակի ամսաթվի ժամը 18</w:t>
      </w:r>
      <w:r w:rsidR="002A48D6" w:rsidRPr="00842E8C">
        <w:rPr>
          <w:rFonts w:ascii="GHEA Grapalat" w:eastAsia="Times New Roman" w:hAnsi="GHEA Grapalat" w:cs="Times New Roman"/>
          <w:color w:val="000000"/>
          <w:sz w:val="24"/>
          <w:szCs w:val="24"/>
        </w:rPr>
        <w:t>:</w:t>
      </w:r>
      <w:r w:rsidRPr="00842E8C">
        <w:rPr>
          <w:rFonts w:ascii="GHEA Grapalat" w:eastAsia="Times New Roman" w:hAnsi="GHEA Grapalat" w:cs="Times New Roman"/>
          <w:color w:val="000000"/>
          <w:sz w:val="24"/>
          <w:szCs w:val="24"/>
        </w:rPr>
        <w:t>00-ի դրությամբ յուրաքանչյուր բնակարանի և կցված ավտոկայանատեղիի նկատմամբ հավակնորդների ցուցակը, որոնց միջև պետք է իրականացվի տվյալ բնակարանի վիճակահանություն.</w:t>
      </w:r>
    </w:p>
    <w:p w14:paraId="26E8D7BF" w14:textId="7449F073" w:rsidR="00971395" w:rsidRPr="00842E8C" w:rsidRDefault="007456D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2</w:t>
      </w:r>
      <w:r w:rsidR="00E1687D">
        <w:rPr>
          <w:rFonts w:ascii="GHEA Grapalat" w:eastAsia="Times New Roman" w:hAnsi="GHEA Grapalat" w:cs="Times New Roman"/>
          <w:color w:val="000000"/>
          <w:sz w:val="24"/>
          <w:szCs w:val="24"/>
        </w:rPr>
        <w:t>4</w:t>
      </w:r>
      <w:r w:rsidR="00971395" w:rsidRPr="00842E8C">
        <w:rPr>
          <w:rFonts w:ascii="GHEA Grapalat" w:eastAsia="Times New Roman" w:hAnsi="GHEA Grapalat" w:cs="Times New Roman"/>
          <w:color w:val="000000"/>
          <w:sz w:val="24"/>
          <w:szCs w:val="24"/>
        </w:rPr>
        <w:t xml:space="preserve">. Կոմիտեն տվյալ բնակարանի հավակնորդների էլեկտրոնային փոստին ուղղված ծանուցմամբ ծանուցում է տվյալ բնակարանի վիճակահանության անցկացման օրվա, վայրի և ժամի մասին: Վիճակահանությունների կազմակերպումը շարունակական է, քանի դեռ տվյալ բնակարանի նախորդ վիճակահանությամբ որոշված հավակնորդի հետ սահմանված ժամկետում </w:t>
      </w:r>
      <w:r w:rsidR="00FD1550">
        <w:rPr>
          <w:rFonts w:ascii="GHEA Grapalat" w:eastAsia="Times New Roman" w:hAnsi="GHEA Grapalat" w:cs="Times New Roman"/>
          <w:color w:val="000000"/>
          <w:sz w:val="24"/>
          <w:szCs w:val="24"/>
        </w:rPr>
        <w:t>գնման իրավունքի</w:t>
      </w:r>
      <w:r w:rsidR="00971395" w:rsidRPr="00842E8C">
        <w:rPr>
          <w:rFonts w:ascii="GHEA Grapalat" w:eastAsia="Times New Roman" w:hAnsi="GHEA Grapalat" w:cs="Times New Roman"/>
          <w:color w:val="000000"/>
          <w:sz w:val="24"/>
          <w:szCs w:val="24"/>
        </w:rPr>
        <w:t xml:space="preserve"> պայմանագիր չի կնքվել: Ընդ որում, տվյալ բնակարանի երկրորդ և յուրաքանչյուր հաջորդ վիճակահանության ժամանակ մասնակիցների կազմից հանվում են այն հավակնորդները, ովքեր իրենց ընտրած այլ բնակարանի մասով արդեն իսկ ստացել են </w:t>
      </w:r>
      <w:r w:rsidR="004C6CB8">
        <w:rPr>
          <w:rFonts w:ascii="GHEA Grapalat" w:eastAsia="Times New Roman" w:hAnsi="GHEA Grapalat" w:cs="Times New Roman"/>
          <w:color w:val="000000"/>
          <w:sz w:val="24"/>
          <w:szCs w:val="24"/>
        </w:rPr>
        <w:t>գնման իրավունքի</w:t>
      </w:r>
      <w:r w:rsidR="00971395" w:rsidRPr="00842E8C">
        <w:rPr>
          <w:rFonts w:ascii="GHEA Grapalat" w:eastAsia="Times New Roman" w:hAnsi="GHEA Grapalat" w:cs="Times New Roman"/>
          <w:color w:val="000000"/>
          <w:sz w:val="24"/>
          <w:szCs w:val="24"/>
        </w:rPr>
        <w:t xml:space="preserve"> պայմանագիր կնքելու առաջարկ, կամ սույն կարգի </w:t>
      </w:r>
      <w:r w:rsidR="008C05B6">
        <w:rPr>
          <w:rFonts w:ascii="GHEA Grapalat" w:eastAsia="Times New Roman" w:hAnsi="GHEA Grapalat" w:cs="Times New Roman"/>
          <w:color w:val="000000"/>
          <w:sz w:val="24"/>
          <w:szCs w:val="24"/>
          <w:lang w:val="hy-AM"/>
        </w:rPr>
        <w:t xml:space="preserve">         </w:t>
      </w:r>
      <w:r w:rsidR="00971395" w:rsidRPr="00842E8C">
        <w:rPr>
          <w:rFonts w:ascii="GHEA Grapalat" w:eastAsia="Times New Roman" w:hAnsi="GHEA Grapalat" w:cs="Times New Roman"/>
          <w:color w:val="000000"/>
          <w:sz w:val="24"/>
          <w:szCs w:val="24"/>
        </w:rPr>
        <w:t>1</w:t>
      </w:r>
      <w:r w:rsidR="008C05B6">
        <w:rPr>
          <w:rFonts w:ascii="GHEA Grapalat" w:eastAsia="Times New Roman" w:hAnsi="GHEA Grapalat" w:cs="Times New Roman"/>
          <w:color w:val="000000"/>
          <w:sz w:val="24"/>
          <w:szCs w:val="24"/>
          <w:lang w:val="hy-AM"/>
        </w:rPr>
        <w:t>5</w:t>
      </w:r>
      <w:r w:rsidR="00971395" w:rsidRPr="00842E8C">
        <w:rPr>
          <w:rFonts w:ascii="GHEA Grapalat" w:eastAsia="Times New Roman" w:hAnsi="GHEA Grapalat" w:cs="Times New Roman"/>
          <w:color w:val="000000"/>
          <w:sz w:val="24"/>
          <w:szCs w:val="24"/>
        </w:rPr>
        <w:t>-րդ կետի համաձայն հ</w:t>
      </w:r>
      <w:r w:rsidR="009A26F4">
        <w:rPr>
          <w:rFonts w:ascii="GHEA Grapalat" w:eastAsia="Times New Roman" w:hAnsi="GHEA Grapalat" w:cs="Times New Roman"/>
          <w:color w:val="000000"/>
          <w:sz w:val="24"/>
          <w:szCs w:val="24"/>
        </w:rPr>
        <w:t>անված են հավակնորդների ցուցակից</w:t>
      </w:r>
      <w:r w:rsidR="00971395" w:rsidRPr="00842E8C">
        <w:rPr>
          <w:rFonts w:ascii="GHEA Grapalat" w:eastAsia="Times New Roman" w:hAnsi="GHEA Grapalat" w:cs="Times New Roman"/>
          <w:color w:val="000000"/>
          <w:sz w:val="24"/>
          <w:szCs w:val="24"/>
        </w:rPr>
        <w:t>:</w:t>
      </w:r>
    </w:p>
    <w:p w14:paraId="4DA97FC5" w14:textId="539A56ED" w:rsidR="00971395" w:rsidRPr="00842E8C" w:rsidRDefault="007456D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2</w:t>
      </w:r>
      <w:r w:rsidR="00E1687D">
        <w:rPr>
          <w:rFonts w:ascii="GHEA Grapalat" w:eastAsia="Times New Roman" w:hAnsi="GHEA Grapalat" w:cs="Times New Roman"/>
          <w:color w:val="000000"/>
          <w:sz w:val="24"/>
          <w:szCs w:val="24"/>
        </w:rPr>
        <w:t>5</w:t>
      </w:r>
      <w:r w:rsidR="009A26F4">
        <w:rPr>
          <w:rFonts w:ascii="GHEA Grapalat" w:eastAsia="Times New Roman" w:hAnsi="GHEA Grapalat" w:cs="Times New Roman"/>
          <w:color w:val="000000"/>
          <w:sz w:val="24"/>
          <w:szCs w:val="24"/>
        </w:rPr>
        <w:t>. Վիճակահանությունն անցկացվում է առցանց տարբերակով, վ</w:t>
      </w:r>
      <w:r w:rsidR="009A26F4" w:rsidRPr="00842E8C">
        <w:rPr>
          <w:rFonts w:ascii="GHEA Grapalat" w:eastAsia="Times New Roman" w:hAnsi="GHEA Grapalat" w:cs="Times New Roman"/>
          <w:color w:val="000000"/>
          <w:sz w:val="24"/>
          <w:szCs w:val="24"/>
        </w:rPr>
        <w:t xml:space="preserve">իճակահանության գործընթացը </w:t>
      </w:r>
      <w:r w:rsidR="00971395" w:rsidRPr="00842E8C">
        <w:rPr>
          <w:rFonts w:ascii="GHEA Grapalat" w:eastAsia="Times New Roman" w:hAnsi="GHEA Grapalat" w:cs="Times New Roman"/>
          <w:color w:val="000000"/>
          <w:sz w:val="24"/>
          <w:szCs w:val="24"/>
        </w:rPr>
        <w:t xml:space="preserve">կազմակերպվում է Կոմիտեի նախագահի հրամանով ստեղծված աշխատանքային խմբի կողմից, որի կազմում ընդգրկվում են Հայաստանի Հանրապետության վարչապետի աշխատակազմի, Կոմիտեի և կառուցապատումն իրականացնող «ՕՐԴ ԴԵՎԵԼՈՓՄԵՆԹ» սահմանափակ պատասխանատվությամբ ընկերության ներկայացուցիչները: Վիճակահանության գործընթացի իրականացման հետ կապված ծախսերն ապահովում է Կառուցապատողը: </w:t>
      </w:r>
    </w:p>
    <w:p w14:paraId="7A978A0B" w14:textId="1E373A4F" w:rsidR="00971395" w:rsidRPr="00842E8C" w:rsidRDefault="007456D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2</w:t>
      </w:r>
      <w:r w:rsidR="00E1687D">
        <w:rPr>
          <w:rFonts w:ascii="GHEA Grapalat" w:eastAsia="Times New Roman" w:hAnsi="GHEA Grapalat" w:cs="Times New Roman"/>
          <w:color w:val="000000"/>
          <w:sz w:val="24"/>
          <w:szCs w:val="24"/>
        </w:rPr>
        <w:t>6</w:t>
      </w:r>
      <w:r w:rsidR="00106F31" w:rsidRPr="00842E8C">
        <w:rPr>
          <w:rFonts w:ascii="GHEA Grapalat" w:eastAsia="Times New Roman" w:hAnsi="GHEA Grapalat" w:cs="Times New Roman"/>
          <w:color w:val="000000"/>
          <w:sz w:val="24"/>
          <w:szCs w:val="24"/>
        </w:rPr>
        <w:t xml:space="preserve">. Սույն կարգի </w:t>
      </w:r>
      <w:r w:rsidR="00971395" w:rsidRPr="00842E8C">
        <w:rPr>
          <w:rFonts w:ascii="GHEA Grapalat" w:eastAsia="Times New Roman" w:hAnsi="GHEA Grapalat" w:cs="Times New Roman"/>
          <w:color w:val="000000"/>
          <w:sz w:val="24"/>
          <w:szCs w:val="24"/>
        </w:rPr>
        <w:t>համաձայն ստեղծված աշխատանքային խմբի անդամներից Կոմիտեի մեկ ներկայացուցիչն (քարտուղար) արձանագրում է վիճակահանության ընթացքը:</w:t>
      </w:r>
    </w:p>
    <w:p w14:paraId="27A90244" w14:textId="62101E2A" w:rsidR="00FA3EE7" w:rsidRPr="00842E8C" w:rsidRDefault="007456D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2</w:t>
      </w:r>
      <w:r w:rsidR="00E1687D">
        <w:rPr>
          <w:rFonts w:ascii="GHEA Grapalat" w:eastAsia="Times New Roman" w:hAnsi="GHEA Grapalat" w:cs="Times New Roman"/>
          <w:color w:val="000000"/>
          <w:sz w:val="24"/>
          <w:szCs w:val="24"/>
        </w:rPr>
        <w:t>7</w:t>
      </w:r>
      <w:r w:rsidR="00971395" w:rsidRPr="00842E8C">
        <w:rPr>
          <w:rFonts w:ascii="GHEA Grapalat" w:eastAsia="Times New Roman" w:hAnsi="GHEA Grapalat" w:cs="Times New Roman"/>
          <w:color w:val="000000"/>
          <w:sz w:val="24"/>
          <w:szCs w:val="24"/>
        </w:rPr>
        <w:t>. Յուրաքանչյուր բնակարանի վիճակահանության ավարտից հետո կազմված արձանագրությունը ստորագրվում է արձանագրությունը կազմողի, սույն կարգի</w:t>
      </w:r>
      <w:r w:rsidR="00871AD1" w:rsidRPr="00842E8C">
        <w:rPr>
          <w:rFonts w:ascii="GHEA Grapalat" w:eastAsia="Times New Roman" w:hAnsi="GHEA Grapalat" w:cs="Times New Roman"/>
          <w:color w:val="000000"/>
          <w:sz w:val="24"/>
          <w:szCs w:val="24"/>
        </w:rPr>
        <w:t xml:space="preserve"> </w:t>
      </w:r>
      <w:r w:rsidR="00CF39B0" w:rsidRPr="00842E8C">
        <w:rPr>
          <w:rFonts w:ascii="GHEA Grapalat" w:eastAsia="Times New Roman" w:hAnsi="GHEA Grapalat" w:cs="Times New Roman"/>
          <w:color w:val="000000"/>
          <w:sz w:val="24"/>
          <w:szCs w:val="24"/>
          <w:lang w:val="hy-AM"/>
        </w:rPr>
        <w:t xml:space="preserve">                        </w:t>
      </w:r>
      <w:r w:rsidR="00971395" w:rsidRPr="00842E8C">
        <w:rPr>
          <w:rFonts w:ascii="GHEA Grapalat" w:eastAsia="Times New Roman" w:hAnsi="GHEA Grapalat" w:cs="Times New Roman"/>
          <w:color w:val="000000"/>
          <w:sz w:val="24"/>
          <w:szCs w:val="24"/>
        </w:rPr>
        <w:t>համաձայն ստեղծված աշխատանքային խմբի անդամների կողմից</w:t>
      </w:r>
      <w:r w:rsidR="000E6A55" w:rsidRPr="00842E8C">
        <w:rPr>
          <w:rFonts w:ascii="GHEA Grapalat" w:eastAsia="Times New Roman" w:hAnsi="GHEA Grapalat" w:cs="Times New Roman"/>
          <w:color w:val="000000"/>
          <w:sz w:val="24"/>
          <w:szCs w:val="24"/>
        </w:rPr>
        <w:t>:</w:t>
      </w:r>
    </w:p>
    <w:p w14:paraId="4523FC50" w14:textId="1F622EEA" w:rsidR="00971395" w:rsidRPr="00842E8C" w:rsidRDefault="007456D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2</w:t>
      </w:r>
      <w:r w:rsidR="00E1687D">
        <w:rPr>
          <w:rFonts w:ascii="GHEA Grapalat" w:eastAsia="Times New Roman" w:hAnsi="GHEA Grapalat" w:cs="Times New Roman"/>
          <w:color w:val="000000"/>
          <w:sz w:val="24"/>
          <w:szCs w:val="24"/>
        </w:rPr>
        <w:t>8</w:t>
      </w:r>
      <w:r w:rsidR="00971395" w:rsidRPr="00842E8C">
        <w:rPr>
          <w:rFonts w:ascii="GHEA Grapalat" w:eastAsia="Times New Roman" w:hAnsi="GHEA Grapalat" w:cs="Times New Roman"/>
          <w:color w:val="000000"/>
          <w:sz w:val="24"/>
          <w:szCs w:val="24"/>
        </w:rPr>
        <w:t>. Վիճակահանությունն անցկացվում է հետևյալ կարգով՝</w:t>
      </w:r>
    </w:p>
    <w:p w14:paraId="10936D3F"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1) վիճակահանությունը մեկնարկում է հավակնորդների նվազագույն թիվ ունեցող բնակարանի խաղարկությամբ՝ ըստ աճման կարգի: Այն դեպքում, երբ հավակնորդների նվազագույն թիվ ունեցող բնակարանների քանակը մեկից ավելի է, ապա համակարգը պատահականության սկզբունքով հայտարարում է տվյալ բնակարաններից որևէ մեկի խաղարկությունը.</w:t>
      </w:r>
    </w:p>
    <w:p w14:paraId="02D2B7BF"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 xml:space="preserve">2) հայտարարվում է վիճակահանությամբ բաշխվող բնակարանի (կցված ավտոկայանատեղի) նախագծային համարը՝ ըստ կառուցման նախագծի, հարկը. </w:t>
      </w:r>
      <w:r w:rsidRPr="00842E8C">
        <w:rPr>
          <w:rFonts w:ascii="GHEA Grapalat" w:eastAsia="Times New Roman" w:hAnsi="GHEA Grapalat" w:cs="Times New Roman"/>
          <w:color w:val="000000"/>
          <w:sz w:val="24"/>
          <w:szCs w:val="24"/>
        </w:rPr>
        <w:lastRenderedPageBreak/>
        <w:t>Յուրաքանչյուր խաղարկվող բնակարանի հետ միասին խաղարկվում է նաև վերջինիս կցված համապատասխան նախագծային համարով ավտոկայանատեղին.</w:t>
      </w:r>
    </w:p>
    <w:p w14:paraId="68DFD427" w14:textId="1A3B42AB"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 xml:space="preserve">3) ծրագիրը </w:t>
      </w:r>
      <w:r w:rsidR="009A26F4">
        <w:rPr>
          <w:rFonts w:ascii="GHEA Grapalat" w:eastAsia="Times New Roman" w:hAnsi="GHEA Grapalat" w:cs="Times New Roman"/>
          <w:color w:val="000000"/>
          <w:sz w:val="24"/>
          <w:szCs w:val="24"/>
        </w:rPr>
        <w:t xml:space="preserve">պատահականության սկզբունքով </w:t>
      </w:r>
      <w:r w:rsidRPr="00842E8C">
        <w:rPr>
          <w:rFonts w:ascii="GHEA Grapalat" w:eastAsia="Times New Roman" w:hAnsi="GHEA Grapalat" w:cs="Times New Roman"/>
          <w:color w:val="000000"/>
          <w:sz w:val="24"/>
          <w:szCs w:val="24"/>
        </w:rPr>
        <w:t>ձևավորում (գեներացնում) է խաղարկվող բնակարանը ընտրած հավակնորդների ցանկը` ըստ հերթական համարների.</w:t>
      </w:r>
    </w:p>
    <w:p w14:paraId="6DDADE18"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4) թափանցիկ թմբուկի մեջ դրվում են տվյալ բնակարանի վիճակահանությանը մասնակցող հավակնորդների քանակով հերթական համարներով համարակալված պայմանական առարկաները (համարակալումը դաջված է տվյալ առարկայի ներքին կողմում և արտաքինից տեսանելի չէ).</w:t>
      </w:r>
    </w:p>
    <w:p w14:paraId="5D04B23F"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6) աշխատանքային խմբի անդամներից որևէ մեկը՝ բացառությամբ քարտուղարի, մոտենում է թմբուկին, պտտեցնում է այն և դրանից հանում մեկ պայմանական առարկա.</w:t>
      </w:r>
    </w:p>
    <w:p w14:paraId="1836F28F"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7) վիճակահանությամբ բաշխվող բնակարանի շահող (շահառու) է ճանաչվում այն անձը, ում՝ համակարգի կողմից պատահականության սկզբունքով տրված հերթական համարը, համապատասխանում է թմբուկից հանված պայմանական առարկայի ներքին կողմում դաջված հերթական համարին.</w:t>
      </w:r>
    </w:p>
    <w:p w14:paraId="0F040476" w14:textId="14AE91F0"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8) համակարգը հաղթող ճանաչված մասնակցի անվան, հայրանվան և ազգանվան դիմաց նշում է կատարում, որից հետո քարտուղարը տպում է տվյալ վիճակահանության արձանագրությունը, որ</w:t>
      </w:r>
      <w:r w:rsidR="00106F31" w:rsidRPr="00842E8C">
        <w:rPr>
          <w:rFonts w:ascii="GHEA Grapalat" w:eastAsia="Times New Roman" w:hAnsi="GHEA Grapalat" w:cs="Times New Roman"/>
          <w:color w:val="000000"/>
          <w:sz w:val="24"/>
          <w:szCs w:val="24"/>
        </w:rPr>
        <w:t>ն էլ հաստատվում է սույն կարգի 2</w:t>
      </w:r>
      <w:r w:rsidR="008C05B6">
        <w:rPr>
          <w:rFonts w:ascii="GHEA Grapalat" w:eastAsia="Times New Roman" w:hAnsi="GHEA Grapalat" w:cs="Times New Roman"/>
          <w:color w:val="000000"/>
          <w:sz w:val="24"/>
          <w:szCs w:val="24"/>
          <w:lang w:val="hy-AM"/>
        </w:rPr>
        <w:t>7</w:t>
      </w:r>
      <w:r w:rsidRPr="00842E8C">
        <w:rPr>
          <w:rFonts w:ascii="GHEA Grapalat" w:eastAsia="Times New Roman" w:hAnsi="GHEA Grapalat" w:cs="Times New Roman"/>
          <w:color w:val="000000"/>
          <w:sz w:val="24"/>
          <w:szCs w:val="24"/>
        </w:rPr>
        <w:t>-րդ կետով սահմանված ձևով:</w:t>
      </w:r>
    </w:p>
    <w:p w14:paraId="282BD24C" w14:textId="6DA6EA8E" w:rsidR="00971395" w:rsidRPr="00842E8C" w:rsidRDefault="007456D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2</w:t>
      </w:r>
      <w:r w:rsidR="00E1687D">
        <w:rPr>
          <w:rFonts w:ascii="GHEA Grapalat" w:eastAsia="Times New Roman" w:hAnsi="GHEA Grapalat" w:cs="Times New Roman"/>
          <w:color w:val="000000"/>
          <w:sz w:val="24"/>
          <w:szCs w:val="24"/>
        </w:rPr>
        <w:t>9</w:t>
      </w:r>
      <w:r w:rsidR="00971395" w:rsidRPr="00842E8C">
        <w:rPr>
          <w:rFonts w:ascii="GHEA Grapalat" w:eastAsia="Times New Roman" w:hAnsi="GHEA Grapalat" w:cs="Times New Roman"/>
          <w:color w:val="000000"/>
          <w:sz w:val="24"/>
          <w:szCs w:val="24"/>
        </w:rPr>
        <w:t>. Մեկ հավակնորդ ունեցող բնակարանի միակ հավակնորդին, իսկ մեկից ավելի հավակնորդներ ունեցած բնակարանի՝ վիճակահանության արդյունքներով որոշված հավակնորդին Կոմիտեն</w:t>
      </w:r>
      <w:r w:rsidR="005D5AC4">
        <w:rPr>
          <w:rFonts w:ascii="GHEA Grapalat" w:eastAsia="Times New Roman" w:hAnsi="GHEA Grapalat" w:cs="Times New Roman"/>
          <w:color w:val="000000"/>
          <w:sz w:val="24"/>
          <w:szCs w:val="24"/>
        </w:rPr>
        <w:t>, ոչ ուշ քան</w:t>
      </w:r>
      <w:r w:rsidR="00473B35">
        <w:rPr>
          <w:rFonts w:ascii="GHEA Grapalat" w:eastAsia="Times New Roman" w:hAnsi="GHEA Grapalat" w:cs="Times New Roman"/>
          <w:color w:val="000000"/>
          <w:sz w:val="24"/>
          <w:szCs w:val="24"/>
        </w:rPr>
        <w:t xml:space="preserve"> </w:t>
      </w:r>
      <w:r w:rsidR="005D5AC4">
        <w:rPr>
          <w:rFonts w:ascii="GHEA Grapalat" w:eastAsia="Times New Roman" w:hAnsi="GHEA Grapalat" w:cs="Times New Roman"/>
          <w:color w:val="000000"/>
          <w:sz w:val="24"/>
          <w:szCs w:val="24"/>
        </w:rPr>
        <w:t>3</w:t>
      </w:r>
      <w:r w:rsidR="00473B35">
        <w:rPr>
          <w:rFonts w:ascii="GHEA Grapalat" w:eastAsia="Times New Roman" w:hAnsi="GHEA Grapalat" w:cs="Times New Roman"/>
          <w:color w:val="000000"/>
          <w:sz w:val="24"/>
          <w:szCs w:val="24"/>
        </w:rPr>
        <w:t>0-օրյա ժամկետում</w:t>
      </w:r>
      <w:r w:rsidR="00971395" w:rsidRPr="00842E8C">
        <w:rPr>
          <w:rFonts w:ascii="GHEA Grapalat" w:eastAsia="Times New Roman" w:hAnsi="GHEA Grapalat" w:cs="Times New Roman"/>
          <w:color w:val="000000"/>
          <w:sz w:val="24"/>
          <w:szCs w:val="24"/>
        </w:rPr>
        <w:t xml:space="preserve"> էլեկտրոնային փոստով </w:t>
      </w:r>
      <w:r w:rsidR="005D5AC4">
        <w:rPr>
          <w:rFonts w:ascii="GHEA Grapalat" w:eastAsia="Times New Roman" w:hAnsi="GHEA Grapalat" w:cs="Times New Roman"/>
          <w:color w:val="000000"/>
          <w:sz w:val="24"/>
          <w:szCs w:val="24"/>
        </w:rPr>
        <w:t xml:space="preserve">միաժամանակ </w:t>
      </w:r>
      <w:r w:rsidR="00971395" w:rsidRPr="00842E8C">
        <w:rPr>
          <w:rFonts w:ascii="GHEA Grapalat" w:eastAsia="Times New Roman" w:hAnsi="GHEA Grapalat" w:cs="Times New Roman"/>
          <w:color w:val="000000"/>
          <w:sz w:val="24"/>
          <w:szCs w:val="24"/>
        </w:rPr>
        <w:t xml:space="preserve">առաջարկ (անհետկանչելի օֆերտա) է ներկայացնում սույն կարգի պայմաններով տվյալ բնակարանի և կցված ավտոկայանատեղիի </w:t>
      </w:r>
      <w:r w:rsidR="0062347F" w:rsidRPr="00842E8C">
        <w:rPr>
          <w:rFonts w:ascii="GHEA Grapalat" w:eastAsia="Times New Roman" w:hAnsi="GHEA Grapalat" w:cs="Times New Roman"/>
          <w:color w:val="000000"/>
          <w:sz w:val="24"/>
          <w:szCs w:val="24"/>
        </w:rPr>
        <w:t>գնման իրավունքի</w:t>
      </w:r>
      <w:r w:rsidR="00971395" w:rsidRPr="00842E8C">
        <w:rPr>
          <w:rFonts w:ascii="GHEA Grapalat" w:eastAsia="Times New Roman" w:hAnsi="GHEA Grapalat" w:cs="Times New Roman"/>
          <w:color w:val="000000"/>
          <w:sz w:val="24"/>
          <w:szCs w:val="24"/>
        </w:rPr>
        <w:t xml:space="preserve"> պայմանագիր կնքելու մասին, որն ստանալուց հետո հավակնորդը (ներկայացուցիչը) պարտավոր է, որպես ակցեպտ, </w:t>
      </w:r>
      <w:r w:rsidR="00217E29">
        <w:rPr>
          <w:rFonts w:ascii="GHEA Grapalat" w:eastAsia="Times New Roman" w:hAnsi="GHEA Grapalat" w:cs="Times New Roman"/>
          <w:color w:val="000000"/>
          <w:sz w:val="24"/>
          <w:szCs w:val="24"/>
        </w:rPr>
        <w:t>տասնհինգ</w:t>
      </w:r>
      <w:r w:rsidR="00217E29" w:rsidRPr="00842E8C">
        <w:rPr>
          <w:rFonts w:ascii="GHEA Grapalat" w:eastAsia="Times New Roman" w:hAnsi="GHEA Grapalat" w:cs="Times New Roman"/>
          <w:color w:val="000000"/>
          <w:sz w:val="24"/>
          <w:szCs w:val="24"/>
        </w:rPr>
        <w:t xml:space="preserve"> </w:t>
      </w:r>
      <w:r w:rsidR="00542F05" w:rsidRPr="00842E8C">
        <w:rPr>
          <w:rFonts w:ascii="GHEA Grapalat" w:eastAsia="Times New Roman" w:hAnsi="GHEA Grapalat" w:cs="Times New Roman"/>
          <w:color w:val="000000"/>
          <w:sz w:val="24"/>
          <w:szCs w:val="24"/>
        </w:rPr>
        <w:t xml:space="preserve">աշխատանքային օրվա ընթացքում </w:t>
      </w:r>
      <w:r w:rsidR="00971395" w:rsidRPr="00842E8C">
        <w:rPr>
          <w:rFonts w:ascii="GHEA Grapalat" w:eastAsia="Times New Roman" w:hAnsi="GHEA Grapalat" w:cs="Times New Roman"/>
          <w:color w:val="000000"/>
          <w:sz w:val="24"/>
          <w:szCs w:val="24"/>
        </w:rPr>
        <w:t>վճարել բնակարանի և ավտոկայանատեղիի համար սույն կարգով նախատեսված առաջին կանխավճարը</w:t>
      </w:r>
      <w:r w:rsidR="0057236E" w:rsidRPr="00842E8C">
        <w:rPr>
          <w:rFonts w:ascii="GHEA Grapalat" w:eastAsia="Times New Roman" w:hAnsi="GHEA Grapalat" w:cs="Times New Roman"/>
          <w:color w:val="000000"/>
          <w:sz w:val="24"/>
          <w:szCs w:val="24"/>
        </w:rPr>
        <w:t xml:space="preserve"> և անհրաժեշտ նշումներով լրացված օֆերտան էլեկտրոնային փոստով ներկայաց</w:t>
      </w:r>
      <w:r w:rsidR="00CF39B0" w:rsidRPr="00842E8C">
        <w:rPr>
          <w:rFonts w:ascii="GHEA Grapalat" w:eastAsia="Times New Roman" w:hAnsi="GHEA Grapalat" w:cs="Times New Roman"/>
          <w:color w:val="000000"/>
          <w:sz w:val="24"/>
          <w:szCs w:val="24"/>
          <w:lang w:val="hy-AM"/>
        </w:rPr>
        <w:t>նել</w:t>
      </w:r>
      <w:r w:rsidR="0057236E" w:rsidRPr="00842E8C">
        <w:rPr>
          <w:rFonts w:ascii="GHEA Grapalat" w:eastAsia="Times New Roman" w:hAnsi="GHEA Grapalat" w:cs="Times New Roman"/>
          <w:color w:val="000000"/>
          <w:sz w:val="24"/>
          <w:szCs w:val="24"/>
        </w:rPr>
        <w:t xml:space="preserve"> Կոմիտե</w:t>
      </w:r>
      <w:r w:rsidR="00971395" w:rsidRPr="00842E8C">
        <w:rPr>
          <w:rFonts w:ascii="GHEA Grapalat" w:eastAsia="Times New Roman" w:hAnsi="GHEA Grapalat" w:cs="Times New Roman"/>
          <w:color w:val="000000"/>
          <w:sz w:val="24"/>
          <w:szCs w:val="24"/>
        </w:rPr>
        <w:t>:</w:t>
      </w:r>
      <w:r w:rsidR="00971395" w:rsidRPr="00842E8C">
        <w:rPr>
          <w:rFonts w:ascii="Calibri" w:eastAsia="Times New Roman" w:hAnsi="Calibri" w:cs="Calibri"/>
          <w:color w:val="000000"/>
          <w:sz w:val="24"/>
          <w:szCs w:val="24"/>
        </w:rPr>
        <w:t> </w:t>
      </w:r>
      <w:r w:rsidR="00971395" w:rsidRPr="00842E8C">
        <w:rPr>
          <w:rFonts w:ascii="GHEA Grapalat" w:eastAsia="Times New Roman" w:hAnsi="GHEA Grapalat" w:cs="Times New Roman"/>
          <w:b/>
          <w:bCs/>
          <w:color w:val="000000"/>
          <w:sz w:val="24"/>
          <w:szCs w:val="24"/>
        </w:rPr>
        <w:t>Օֆերտան ակցեպտավորելու դեպքում տասնհինգ աշխատանքային օրվա ընթացքում (իսկ հիփոթեքի դեպքում՝ օֆերտան ակցեպտավորելուց հետո քառասունհինգ</w:t>
      </w:r>
      <w:r w:rsidR="002D7142" w:rsidRPr="00842E8C">
        <w:rPr>
          <w:rFonts w:ascii="GHEA Grapalat" w:eastAsia="Times New Roman" w:hAnsi="GHEA Grapalat" w:cs="Times New Roman"/>
          <w:b/>
          <w:bCs/>
          <w:color w:val="000000"/>
          <w:sz w:val="24"/>
          <w:szCs w:val="24"/>
          <w:lang w:val="hy-AM"/>
        </w:rPr>
        <w:t xml:space="preserve"> </w:t>
      </w:r>
      <w:r w:rsidR="00971395" w:rsidRPr="00842E8C">
        <w:rPr>
          <w:rFonts w:ascii="GHEA Grapalat" w:eastAsia="Times New Roman" w:hAnsi="GHEA Grapalat" w:cs="Times New Roman"/>
          <w:b/>
          <w:bCs/>
          <w:color w:val="000000"/>
          <w:sz w:val="24"/>
          <w:szCs w:val="24"/>
        </w:rPr>
        <w:t>աշխատանքային օրվա ընթացքում)</w:t>
      </w:r>
      <w:r w:rsidR="00971395" w:rsidRPr="00842E8C">
        <w:rPr>
          <w:rFonts w:ascii="Calibri" w:eastAsia="Times New Roman" w:hAnsi="Calibri" w:cs="Calibri"/>
          <w:color w:val="000000"/>
          <w:sz w:val="24"/>
          <w:szCs w:val="24"/>
        </w:rPr>
        <w:t> </w:t>
      </w:r>
      <w:r w:rsidR="00971395" w:rsidRPr="00842E8C">
        <w:rPr>
          <w:rFonts w:ascii="GHEA Grapalat" w:eastAsia="Times New Roman" w:hAnsi="GHEA Grapalat" w:cs="Arial Unicode"/>
          <w:color w:val="000000"/>
          <w:sz w:val="24"/>
          <w:szCs w:val="24"/>
        </w:rPr>
        <w:t>Հայաստանի</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Հանրապ</w:t>
      </w:r>
      <w:r w:rsidR="00971395" w:rsidRPr="00842E8C">
        <w:rPr>
          <w:rFonts w:ascii="GHEA Grapalat" w:eastAsia="Times New Roman" w:hAnsi="GHEA Grapalat" w:cs="Times New Roman"/>
          <w:color w:val="000000"/>
          <w:sz w:val="24"/>
          <w:szCs w:val="24"/>
        </w:rPr>
        <w:t xml:space="preserve">ետության, ի դեմս Կոմիտեի և շահառուի (հիփոթեքի դեպքում՝ նաև վարկատուի) միջև նոտարական վավերացման ձևով կնքվում է </w:t>
      </w:r>
      <w:r w:rsidR="00591072" w:rsidRPr="00842E8C">
        <w:rPr>
          <w:rFonts w:ascii="GHEA Grapalat" w:eastAsia="Times New Roman" w:hAnsi="GHEA Grapalat" w:cs="Times New Roman"/>
          <w:color w:val="000000"/>
          <w:sz w:val="24"/>
          <w:szCs w:val="24"/>
        </w:rPr>
        <w:t>Ք</w:t>
      </w:r>
      <w:r w:rsidR="00971395" w:rsidRPr="00842E8C">
        <w:rPr>
          <w:rFonts w:ascii="GHEA Grapalat" w:eastAsia="Times New Roman" w:hAnsi="GHEA Grapalat" w:cs="Times New Roman"/>
          <w:color w:val="000000"/>
          <w:sz w:val="24"/>
          <w:szCs w:val="24"/>
        </w:rPr>
        <w:t>աղաքացիական օրենսգրքի</w:t>
      </w:r>
      <w:r w:rsidR="0057236E" w:rsidRPr="00842E8C">
        <w:rPr>
          <w:rFonts w:ascii="GHEA Grapalat" w:eastAsia="Times New Roman" w:hAnsi="GHEA Grapalat" w:cs="Times New Roman"/>
          <w:color w:val="000000"/>
          <w:sz w:val="24"/>
          <w:szCs w:val="24"/>
        </w:rPr>
        <w:t xml:space="preserve"> </w:t>
      </w:r>
      <w:r w:rsidR="00591072" w:rsidRPr="00842E8C">
        <w:rPr>
          <w:rFonts w:ascii="GHEA Grapalat" w:eastAsia="Times New Roman" w:hAnsi="GHEA Grapalat" w:cs="Times New Roman"/>
          <w:color w:val="000000"/>
          <w:sz w:val="24"/>
          <w:szCs w:val="24"/>
        </w:rPr>
        <w:t>570.1</w:t>
      </w:r>
      <w:r w:rsidR="00971395" w:rsidRPr="00842E8C">
        <w:rPr>
          <w:rFonts w:ascii="GHEA Grapalat" w:eastAsia="Times New Roman" w:hAnsi="GHEA Grapalat" w:cs="Times New Roman"/>
          <w:color w:val="000000"/>
          <w:sz w:val="24"/>
          <w:szCs w:val="24"/>
        </w:rPr>
        <w:t xml:space="preserve">-րդ հոդվածի պահանջներին համապատասխան </w:t>
      </w:r>
      <w:r w:rsidR="007C4B36" w:rsidRPr="00842E8C">
        <w:rPr>
          <w:rFonts w:ascii="GHEA Grapalat" w:eastAsia="Times New Roman" w:hAnsi="GHEA Grapalat" w:cs="Times New Roman"/>
          <w:color w:val="000000"/>
          <w:sz w:val="24"/>
          <w:szCs w:val="24"/>
        </w:rPr>
        <w:t xml:space="preserve">կառուցվող շենքից անշարժ գույք գնելու իրավունքի </w:t>
      </w:r>
      <w:r w:rsidR="00971395" w:rsidRPr="00842E8C">
        <w:rPr>
          <w:rFonts w:ascii="GHEA Grapalat" w:eastAsia="Times New Roman" w:hAnsi="GHEA Grapalat" w:cs="Times New Roman"/>
          <w:color w:val="000000"/>
          <w:sz w:val="24"/>
          <w:szCs w:val="24"/>
        </w:rPr>
        <w:t>պայմանագիր, որով Կոմիտեն ու շահառուն պարտավորվում են ապագայում՝ նույն պայմանագրով ամրագրված ժամկետում</w:t>
      </w:r>
      <w:r w:rsidR="007C4B36"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Times New Roman"/>
          <w:color w:val="000000"/>
          <w:sz w:val="24"/>
          <w:szCs w:val="24"/>
        </w:rPr>
        <w:t xml:space="preserve">կնքել </w:t>
      </w:r>
      <w:r w:rsidR="007C4B36" w:rsidRPr="00842E8C">
        <w:rPr>
          <w:rFonts w:ascii="GHEA Grapalat" w:eastAsia="Times New Roman" w:hAnsi="GHEA Grapalat" w:cs="Times New Roman"/>
          <w:color w:val="000000"/>
          <w:sz w:val="24"/>
          <w:szCs w:val="24"/>
        </w:rPr>
        <w:t xml:space="preserve">անշարժ գույքի </w:t>
      </w:r>
      <w:r w:rsidR="00971395" w:rsidRPr="00842E8C">
        <w:rPr>
          <w:rFonts w:ascii="GHEA Grapalat" w:eastAsia="Times New Roman" w:hAnsi="GHEA Grapalat" w:cs="Times New Roman"/>
          <w:color w:val="000000"/>
          <w:sz w:val="24"/>
          <w:szCs w:val="24"/>
        </w:rPr>
        <w:t>(բնակարան և ավտոկայանատեղ</w:t>
      </w:r>
      <w:r w:rsidR="007C4B36" w:rsidRPr="00842E8C">
        <w:rPr>
          <w:rFonts w:ascii="GHEA Grapalat" w:eastAsia="Times New Roman" w:hAnsi="GHEA Grapalat" w:cs="Times New Roman"/>
          <w:color w:val="000000"/>
          <w:sz w:val="24"/>
          <w:szCs w:val="24"/>
        </w:rPr>
        <w:t>ի</w:t>
      </w:r>
      <w:r w:rsidR="00971395" w:rsidRPr="00842E8C">
        <w:rPr>
          <w:rFonts w:ascii="GHEA Grapalat" w:eastAsia="Times New Roman" w:hAnsi="GHEA Grapalat" w:cs="Times New Roman"/>
          <w:color w:val="000000"/>
          <w:sz w:val="24"/>
          <w:szCs w:val="24"/>
        </w:rPr>
        <w:t xml:space="preserve">) </w:t>
      </w:r>
      <w:r w:rsidR="007C4B36" w:rsidRPr="00842E8C">
        <w:rPr>
          <w:rFonts w:ascii="GHEA Grapalat" w:eastAsia="Times New Roman" w:hAnsi="GHEA Grapalat" w:cs="Times New Roman"/>
          <w:color w:val="000000"/>
          <w:sz w:val="24"/>
          <w:szCs w:val="24"/>
        </w:rPr>
        <w:t>սեփականության իրավունքի փոխանցման ակտ</w:t>
      </w:r>
      <w:r w:rsidR="00971395" w:rsidRPr="00842E8C">
        <w:rPr>
          <w:rFonts w:ascii="GHEA Grapalat" w:eastAsia="Times New Roman" w:hAnsi="GHEA Grapalat" w:cs="Times New Roman"/>
          <w:color w:val="000000"/>
          <w:sz w:val="24"/>
          <w:szCs w:val="24"/>
        </w:rPr>
        <w:t xml:space="preserve">` </w:t>
      </w:r>
      <w:r w:rsidR="007C4B36" w:rsidRPr="00842E8C">
        <w:rPr>
          <w:rFonts w:ascii="GHEA Grapalat" w:eastAsia="Times New Roman" w:hAnsi="GHEA Grapalat" w:cs="Times New Roman"/>
          <w:color w:val="000000"/>
          <w:sz w:val="24"/>
          <w:szCs w:val="24"/>
        </w:rPr>
        <w:t xml:space="preserve">անշարժ գույքի գնման իրավունքի </w:t>
      </w:r>
      <w:r w:rsidR="00971395" w:rsidRPr="00842E8C">
        <w:rPr>
          <w:rFonts w:ascii="GHEA Grapalat" w:eastAsia="Times New Roman" w:hAnsi="GHEA Grapalat" w:cs="Times New Roman"/>
          <w:color w:val="000000"/>
          <w:sz w:val="24"/>
          <w:szCs w:val="24"/>
        </w:rPr>
        <w:t>պայմանագրով նախատեսված պայմաններով, իսկ վարկի դեպքում՝ վարկատուի ու շահառուի (</w:t>
      </w:r>
      <w:r w:rsidR="006C5800" w:rsidRPr="00842E8C">
        <w:rPr>
          <w:rFonts w:ascii="GHEA Grapalat" w:eastAsia="Times New Roman" w:hAnsi="GHEA Grapalat" w:cs="Times New Roman"/>
          <w:color w:val="000000"/>
          <w:sz w:val="24"/>
          <w:szCs w:val="24"/>
        </w:rPr>
        <w:t xml:space="preserve">իր ցանկությամբ նաև </w:t>
      </w:r>
      <w:r w:rsidR="00971395" w:rsidRPr="00842E8C">
        <w:rPr>
          <w:rFonts w:ascii="GHEA Grapalat" w:eastAsia="Times New Roman" w:hAnsi="GHEA Grapalat" w:cs="Times New Roman"/>
          <w:color w:val="000000"/>
          <w:sz w:val="24"/>
          <w:szCs w:val="24"/>
        </w:rPr>
        <w:t>ծառայողի ընտանիքի անդամի) միջև կարգավորվում են վարկի տրամադրման, մարման, գրավի հարաբերությունները:</w:t>
      </w:r>
      <w:r w:rsidR="00971395" w:rsidRPr="00842E8C">
        <w:rPr>
          <w:rFonts w:ascii="Calibri" w:eastAsia="Times New Roman" w:hAnsi="Calibri" w:cs="Calibri"/>
          <w:color w:val="000000"/>
          <w:sz w:val="24"/>
          <w:szCs w:val="24"/>
        </w:rPr>
        <w:t> </w:t>
      </w:r>
      <w:r w:rsidR="00971395" w:rsidRPr="00842E8C">
        <w:rPr>
          <w:rFonts w:ascii="GHEA Grapalat" w:eastAsia="Times New Roman" w:hAnsi="GHEA Grapalat" w:cs="Times New Roman"/>
          <w:b/>
          <w:bCs/>
          <w:color w:val="000000"/>
          <w:sz w:val="24"/>
          <w:szCs w:val="24"/>
        </w:rPr>
        <w:t>Օֆերտան</w:t>
      </w:r>
      <w:r w:rsidR="004A3422" w:rsidRPr="00842E8C">
        <w:rPr>
          <w:rFonts w:ascii="GHEA Grapalat" w:eastAsia="Times New Roman" w:hAnsi="GHEA Grapalat" w:cs="Times New Roman"/>
          <w:b/>
          <w:bCs/>
          <w:color w:val="000000"/>
          <w:sz w:val="24"/>
          <w:szCs w:val="24"/>
          <w:lang w:val="hy-AM"/>
        </w:rPr>
        <w:t xml:space="preserve"> </w:t>
      </w:r>
      <w:r w:rsidR="00850F36">
        <w:rPr>
          <w:rFonts w:ascii="GHEA Grapalat" w:eastAsia="Times New Roman" w:hAnsi="GHEA Grapalat" w:cs="Times New Roman"/>
          <w:b/>
          <w:bCs/>
          <w:color w:val="000000"/>
          <w:sz w:val="24"/>
          <w:szCs w:val="24"/>
        </w:rPr>
        <w:t xml:space="preserve">սույն կարգով սահմանված ժամկետում </w:t>
      </w:r>
      <w:r w:rsidR="00971395" w:rsidRPr="00842E8C">
        <w:rPr>
          <w:rFonts w:ascii="GHEA Grapalat" w:eastAsia="Times New Roman" w:hAnsi="GHEA Grapalat" w:cs="Times New Roman"/>
          <w:b/>
          <w:bCs/>
          <w:color w:val="000000"/>
          <w:sz w:val="24"/>
          <w:szCs w:val="24"/>
        </w:rPr>
        <w:t>չակցեպտավորելու դեպքում</w:t>
      </w:r>
      <w:r w:rsidR="00850F36">
        <w:rPr>
          <w:rFonts w:ascii="Calibri" w:eastAsia="Times New Roman" w:hAnsi="Calibri" w:cs="Calibri"/>
          <w:color w:val="000000"/>
          <w:sz w:val="24"/>
          <w:szCs w:val="24"/>
        </w:rPr>
        <w:t xml:space="preserve"> </w:t>
      </w:r>
      <w:r w:rsidR="00971395" w:rsidRPr="00842E8C">
        <w:rPr>
          <w:rFonts w:ascii="GHEA Grapalat" w:eastAsia="Times New Roman" w:hAnsi="GHEA Grapalat" w:cs="Arial Unicode"/>
          <w:color w:val="000000"/>
          <w:sz w:val="24"/>
          <w:szCs w:val="24"/>
        </w:rPr>
        <w:t>ծառայողը</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համարվում</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է</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հավակնորդների</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ցուցակից</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ինքնաբերաբար</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հանված</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և</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կորցնում</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է</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սույն</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կարգի</w:t>
      </w:r>
      <w:r w:rsidR="00E210FA" w:rsidRPr="00842E8C">
        <w:rPr>
          <w:rFonts w:ascii="GHEA Grapalat" w:eastAsia="Times New Roman" w:hAnsi="GHEA Grapalat" w:cs="Times New Roman"/>
          <w:color w:val="000000"/>
          <w:sz w:val="24"/>
          <w:szCs w:val="24"/>
        </w:rPr>
        <w:t xml:space="preserve"> 2</w:t>
      </w:r>
      <w:r w:rsidR="00032CAB">
        <w:rPr>
          <w:rFonts w:ascii="GHEA Grapalat" w:eastAsia="Times New Roman" w:hAnsi="GHEA Grapalat" w:cs="Times New Roman"/>
          <w:color w:val="000000"/>
          <w:sz w:val="24"/>
          <w:szCs w:val="24"/>
        </w:rPr>
        <w:t>3</w:t>
      </w:r>
      <w:r w:rsidR="00971395" w:rsidRPr="00842E8C">
        <w:rPr>
          <w:rFonts w:ascii="GHEA Grapalat" w:eastAsia="Times New Roman" w:hAnsi="GHEA Grapalat" w:cs="Times New Roman"/>
          <w:color w:val="000000"/>
          <w:sz w:val="24"/>
          <w:szCs w:val="24"/>
        </w:rPr>
        <w:t>-</w:t>
      </w:r>
      <w:r w:rsidR="00971395" w:rsidRPr="00842E8C">
        <w:rPr>
          <w:rFonts w:ascii="GHEA Grapalat" w:eastAsia="Times New Roman" w:hAnsi="GHEA Grapalat" w:cs="Arial Unicode"/>
          <w:color w:val="000000"/>
          <w:sz w:val="24"/>
          <w:szCs w:val="24"/>
        </w:rPr>
        <w:t>րդ</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կետի</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համաձայն</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կատարա</w:t>
      </w:r>
      <w:r w:rsidR="00971395" w:rsidRPr="00842E8C">
        <w:rPr>
          <w:rFonts w:ascii="GHEA Grapalat" w:eastAsia="Times New Roman" w:hAnsi="GHEA Grapalat" w:cs="Times New Roman"/>
          <w:color w:val="000000"/>
          <w:sz w:val="24"/>
          <w:szCs w:val="24"/>
        </w:rPr>
        <w:t>ծ վճարումը՝ որպես տուգանք: Օֆերտան</w:t>
      </w:r>
      <w:r w:rsidR="00971395" w:rsidRPr="00842E8C">
        <w:rPr>
          <w:rFonts w:ascii="Calibri" w:eastAsia="Times New Roman" w:hAnsi="Calibri" w:cs="Calibri"/>
          <w:color w:val="000000"/>
          <w:sz w:val="24"/>
          <w:szCs w:val="24"/>
        </w:rPr>
        <w:t> </w:t>
      </w:r>
      <w:r w:rsidR="00971395" w:rsidRPr="00842E8C">
        <w:rPr>
          <w:rFonts w:ascii="GHEA Grapalat" w:eastAsia="Times New Roman" w:hAnsi="GHEA Grapalat" w:cs="Times New Roman"/>
          <w:b/>
          <w:bCs/>
          <w:color w:val="000000"/>
          <w:sz w:val="24"/>
          <w:szCs w:val="24"/>
        </w:rPr>
        <w:t>ակցեպտավորելու դեպքում՝</w:t>
      </w:r>
      <w:r w:rsidR="00971395" w:rsidRPr="00842E8C">
        <w:rPr>
          <w:rFonts w:ascii="Calibri" w:eastAsia="Times New Roman" w:hAnsi="Calibri" w:cs="Calibri"/>
          <w:color w:val="000000"/>
          <w:sz w:val="24"/>
          <w:szCs w:val="24"/>
        </w:rPr>
        <w:t> </w:t>
      </w:r>
      <w:r w:rsidR="00971395" w:rsidRPr="00842E8C">
        <w:rPr>
          <w:rFonts w:ascii="GHEA Grapalat" w:eastAsia="Times New Roman" w:hAnsi="GHEA Grapalat" w:cs="Arial Unicode"/>
          <w:color w:val="000000"/>
          <w:sz w:val="24"/>
          <w:szCs w:val="24"/>
        </w:rPr>
        <w:t>բնակարանի</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ձեռքբերման</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համար</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հիփոթեքային</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վարկի</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տրամադրման</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հավակնորդի</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դիմումը</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lastRenderedPageBreak/>
        <w:t>Վարկատու</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կազմակերպության</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կողմից</w:t>
      </w:r>
      <w:r w:rsidR="00971395" w:rsidRPr="00842E8C">
        <w:rPr>
          <w:rFonts w:ascii="GHEA Grapalat" w:eastAsia="Times New Roman" w:hAnsi="GHEA Grapalat" w:cs="Times New Roman"/>
          <w:color w:val="000000"/>
          <w:sz w:val="24"/>
          <w:szCs w:val="24"/>
        </w:rPr>
        <w:t xml:space="preserve"> 45 </w:t>
      </w:r>
      <w:r w:rsidR="00971395" w:rsidRPr="00842E8C">
        <w:rPr>
          <w:rFonts w:ascii="GHEA Grapalat" w:eastAsia="Times New Roman" w:hAnsi="GHEA Grapalat" w:cs="Arial Unicode"/>
          <w:color w:val="000000"/>
          <w:sz w:val="24"/>
          <w:szCs w:val="24"/>
        </w:rPr>
        <w:t>աշխատանքային</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օրվա</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ընթացքում</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չբավարարելու</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արդյունքում</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անշարժ</w:t>
      </w:r>
      <w:r w:rsidR="00971395"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Arial Unicode"/>
          <w:color w:val="000000"/>
          <w:sz w:val="24"/>
          <w:szCs w:val="24"/>
        </w:rPr>
        <w:t>գույքի</w:t>
      </w:r>
      <w:r w:rsidR="00971395" w:rsidRPr="00842E8C">
        <w:rPr>
          <w:rFonts w:ascii="GHEA Grapalat" w:eastAsia="Times New Roman" w:hAnsi="GHEA Grapalat" w:cs="Times New Roman"/>
          <w:color w:val="000000"/>
          <w:sz w:val="24"/>
          <w:szCs w:val="24"/>
        </w:rPr>
        <w:t xml:space="preserve"> </w:t>
      </w:r>
      <w:r w:rsidR="00DF64B4" w:rsidRPr="00842E8C">
        <w:rPr>
          <w:rFonts w:ascii="GHEA Grapalat" w:eastAsia="Times New Roman" w:hAnsi="GHEA Grapalat" w:cs="Arial Unicode"/>
          <w:color w:val="000000"/>
          <w:sz w:val="24"/>
          <w:szCs w:val="24"/>
        </w:rPr>
        <w:t>գնման իրավունքի</w:t>
      </w:r>
      <w:r w:rsidR="00971395" w:rsidRPr="00842E8C">
        <w:rPr>
          <w:rFonts w:ascii="GHEA Grapalat" w:eastAsia="Times New Roman" w:hAnsi="GHEA Grapalat" w:cs="Times New Roman"/>
          <w:color w:val="000000"/>
          <w:sz w:val="24"/>
          <w:szCs w:val="24"/>
        </w:rPr>
        <w:t xml:space="preserve"> պայմանագիր չկնքելու դեպքում, ինչպես նաև գույքային միավորը (բնակարան և ավտոկայանատեղի) անձնական խնայողությունների հաշվին ձեռք բերելու նպատակով անշարժ գույքի </w:t>
      </w:r>
      <w:r w:rsidR="00DF64B4" w:rsidRPr="00842E8C">
        <w:rPr>
          <w:rFonts w:ascii="GHEA Grapalat" w:eastAsia="Times New Roman" w:hAnsi="GHEA Grapalat" w:cs="Times New Roman"/>
          <w:color w:val="000000"/>
          <w:sz w:val="24"/>
          <w:szCs w:val="24"/>
        </w:rPr>
        <w:t xml:space="preserve">գնման իրավունքի </w:t>
      </w:r>
      <w:r w:rsidR="00971395" w:rsidRPr="00842E8C">
        <w:rPr>
          <w:rFonts w:ascii="GHEA Grapalat" w:eastAsia="Times New Roman" w:hAnsi="GHEA Grapalat" w:cs="Times New Roman"/>
          <w:color w:val="000000"/>
          <w:sz w:val="24"/>
          <w:szCs w:val="24"/>
        </w:rPr>
        <w:t>պայմանագի</w:t>
      </w:r>
      <w:r w:rsidR="00850F36">
        <w:rPr>
          <w:rFonts w:ascii="GHEA Grapalat" w:eastAsia="Times New Roman" w:hAnsi="GHEA Grapalat" w:cs="Times New Roman"/>
          <w:color w:val="000000"/>
          <w:sz w:val="24"/>
          <w:szCs w:val="24"/>
        </w:rPr>
        <w:t xml:space="preserve">րը հավակնորդի կողմից սույն կարգով սահմանված ժամկետում չկնքվելու </w:t>
      </w:r>
      <w:r w:rsidR="00971395" w:rsidRPr="00842E8C">
        <w:rPr>
          <w:rFonts w:ascii="GHEA Grapalat" w:eastAsia="Times New Roman" w:hAnsi="GHEA Grapalat" w:cs="Times New Roman"/>
          <w:color w:val="000000"/>
          <w:sz w:val="24"/>
          <w:szCs w:val="24"/>
        </w:rPr>
        <w:t xml:space="preserve">  դեպքում ծառայողը համարվում է հավակնորդների ցուցակից ինքնաբերաբար հա</w:t>
      </w:r>
      <w:r w:rsidR="00106F31" w:rsidRPr="00842E8C">
        <w:rPr>
          <w:rFonts w:ascii="GHEA Grapalat" w:eastAsia="Times New Roman" w:hAnsi="GHEA Grapalat" w:cs="Times New Roman"/>
          <w:color w:val="000000"/>
          <w:sz w:val="24"/>
          <w:szCs w:val="24"/>
        </w:rPr>
        <w:t>նված և կորցնում է սույն կարգի 2</w:t>
      </w:r>
      <w:r w:rsidR="00032CAB">
        <w:rPr>
          <w:rFonts w:ascii="GHEA Grapalat" w:eastAsia="Times New Roman" w:hAnsi="GHEA Grapalat" w:cs="Times New Roman"/>
          <w:color w:val="000000"/>
          <w:sz w:val="24"/>
          <w:szCs w:val="24"/>
        </w:rPr>
        <w:t>3</w:t>
      </w:r>
      <w:r w:rsidR="00106F31" w:rsidRPr="00842E8C">
        <w:rPr>
          <w:rFonts w:ascii="GHEA Grapalat" w:eastAsia="Times New Roman" w:hAnsi="GHEA Grapalat" w:cs="Times New Roman"/>
          <w:color w:val="000000"/>
          <w:sz w:val="24"/>
          <w:szCs w:val="24"/>
        </w:rPr>
        <w:t>-րդ և 2</w:t>
      </w:r>
      <w:r w:rsidR="00032CAB">
        <w:rPr>
          <w:rFonts w:ascii="GHEA Grapalat" w:eastAsia="Times New Roman" w:hAnsi="GHEA Grapalat" w:cs="Times New Roman"/>
          <w:color w:val="000000"/>
          <w:sz w:val="24"/>
          <w:szCs w:val="24"/>
        </w:rPr>
        <w:t>9</w:t>
      </w:r>
      <w:r w:rsidR="00971395" w:rsidRPr="00842E8C">
        <w:rPr>
          <w:rFonts w:ascii="GHEA Grapalat" w:eastAsia="Times New Roman" w:hAnsi="GHEA Grapalat" w:cs="Times New Roman"/>
          <w:color w:val="000000"/>
          <w:sz w:val="24"/>
          <w:szCs w:val="24"/>
        </w:rPr>
        <w:t>-րդ կետերի համաձայն կատարած վճարումների 20 տոկոսը: Եթե հավակնորդի ընտրած բնակարանների՝ երկու և ավելի տարբերակներով, հավակնորդը միակն է</w:t>
      </w:r>
      <w:r w:rsidR="0057134D">
        <w:rPr>
          <w:rFonts w:ascii="GHEA Grapalat" w:eastAsia="Times New Roman" w:hAnsi="GHEA Grapalat" w:cs="Times New Roman"/>
          <w:color w:val="000000"/>
          <w:sz w:val="24"/>
          <w:szCs w:val="24"/>
          <w:lang w:val="hy-AM"/>
        </w:rPr>
        <w:t>,</w:t>
      </w:r>
      <w:r w:rsidR="00971395" w:rsidRPr="00842E8C">
        <w:rPr>
          <w:rFonts w:ascii="GHEA Grapalat" w:eastAsia="Times New Roman" w:hAnsi="GHEA Grapalat" w:cs="Times New Roman"/>
          <w:color w:val="000000"/>
          <w:sz w:val="24"/>
          <w:szCs w:val="24"/>
        </w:rPr>
        <w:t xml:space="preserve"> ապա տվյալ դեպքում համակարգը հավակնորդին հաղթող է ճանաչում բոլոր բնակարանների մասով և դրա մասին էլեկտրոնային ծանուցումն ստանալուց հետո հավակնորդը պետք է </w:t>
      </w:r>
      <w:r w:rsidR="0057134D">
        <w:rPr>
          <w:rFonts w:ascii="GHEA Grapalat" w:eastAsia="Times New Roman" w:hAnsi="GHEA Grapalat" w:cs="Times New Roman"/>
          <w:color w:val="000000"/>
          <w:sz w:val="24"/>
          <w:szCs w:val="24"/>
          <w:lang w:val="hy-AM"/>
        </w:rPr>
        <w:t>եռօրյա ժամկետում</w:t>
      </w:r>
      <w:r w:rsidR="00971395" w:rsidRPr="00842E8C">
        <w:rPr>
          <w:rFonts w:ascii="GHEA Grapalat" w:eastAsia="Times New Roman" w:hAnsi="GHEA Grapalat" w:cs="Times New Roman"/>
          <w:color w:val="000000"/>
          <w:sz w:val="24"/>
          <w:szCs w:val="24"/>
        </w:rPr>
        <w:t xml:space="preserve"> հաստատի իր նախընտրած մեկ բնակարանը, չհաստատելու դեպքում օֆերտան ներկայացվում է հավակնորդին այն բնակարանի վերաբերյալ, որը խաղարկության ժամանակ համակարգը առաջինն էր ընտրել:</w:t>
      </w:r>
    </w:p>
    <w:p w14:paraId="342F86A0" w14:textId="37814D03" w:rsidR="00971395" w:rsidRPr="00842E8C" w:rsidRDefault="00E1687D"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30</w:t>
      </w:r>
      <w:r w:rsidR="00971395" w:rsidRPr="00842E8C">
        <w:rPr>
          <w:rFonts w:ascii="GHEA Grapalat" w:eastAsia="Times New Roman" w:hAnsi="GHEA Grapalat" w:cs="Times New Roman"/>
          <w:color w:val="000000"/>
          <w:sz w:val="24"/>
          <w:szCs w:val="24"/>
        </w:rPr>
        <w:t xml:space="preserve">. Պետության և շահառուի միջև կնքվող </w:t>
      </w:r>
      <w:r w:rsidR="00D43FA7" w:rsidRPr="00842E8C">
        <w:rPr>
          <w:rFonts w:ascii="GHEA Grapalat" w:eastAsia="Times New Roman" w:hAnsi="GHEA Grapalat" w:cs="Times New Roman"/>
          <w:color w:val="000000"/>
          <w:sz w:val="24"/>
          <w:szCs w:val="24"/>
        </w:rPr>
        <w:t xml:space="preserve">անշարժ </w:t>
      </w:r>
      <w:r w:rsidR="00971395" w:rsidRPr="00842E8C">
        <w:rPr>
          <w:rFonts w:ascii="GHEA Grapalat" w:eastAsia="Times New Roman" w:hAnsi="GHEA Grapalat" w:cs="Times New Roman"/>
          <w:color w:val="000000"/>
          <w:sz w:val="24"/>
          <w:szCs w:val="24"/>
        </w:rPr>
        <w:t xml:space="preserve">գույքի </w:t>
      </w:r>
      <w:r w:rsidR="00D43FA7" w:rsidRPr="00842E8C">
        <w:rPr>
          <w:rFonts w:ascii="GHEA Grapalat" w:eastAsia="Times New Roman" w:hAnsi="GHEA Grapalat" w:cs="Times New Roman"/>
          <w:color w:val="000000"/>
          <w:sz w:val="24"/>
          <w:szCs w:val="24"/>
        </w:rPr>
        <w:t xml:space="preserve">գնման իրավունքի </w:t>
      </w:r>
      <w:r w:rsidR="00971395" w:rsidRPr="00842E8C">
        <w:rPr>
          <w:rFonts w:ascii="GHEA Grapalat" w:eastAsia="Times New Roman" w:hAnsi="GHEA Grapalat" w:cs="Times New Roman"/>
          <w:color w:val="000000"/>
          <w:sz w:val="24"/>
          <w:szCs w:val="24"/>
        </w:rPr>
        <w:t>պայմանագրի</w:t>
      </w:r>
      <w:r w:rsidR="00D43FA7" w:rsidRPr="00842E8C">
        <w:rPr>
          <w:rFonts w:ascii="GHEA Grapalat" w:eastAsia="Times New Roman" w:hAnsi="GHEA Grapalat" w:cs="Times New Roman"/>
          <w:color w:val="000000"/>
          <w:sz w:val="24"/>
          <w:szCs w:val="24"/>
        </w:rPr>
        <w:t xml:space="preserve">, </w:t>
      </w:r>
      <w:r w:rsidR="004A3422" w:rsidRPr="00842E8C">
        <w:rPr>
          <w:rFonts w:ascii="GHEA Grapalat" w:eastAsia="Times New Roman" w:hAnsi="GHEA Grapalat" w:cs="Times New Roman"/>
          <w:color w:val="000000"/>
          <w:sz w:val="24"/>
          <w:szCs w:val="24"/>
        </w:rPr>
        <w:t xml:space="preserve">այդ թվում՝ </w:t>
      </w:r>
      <w:r w:rsidR="00D43FA7" w:rsidRPr="00842E8C">
        <w:rPr>
          <w:rFonts w:ascii="GHEA Grapalat" w:eastAsia="Times New Roman" w:hAnsi="GHEA Grapalat" w:cs="Times New Roman"/>
          <w:color w:val="000000"/>
          <w:sz w:val="24"/>
          <w:szCs w:val="24"/>
        </w:rPr>
        <w:t xml:space="preserve">օֆերտայում ներկայացվող </w:t>
      </w:r>
      <w:r w:rsidR="00971395" w:rsidRPr="00842E8C">
        <w:rPr>
          <w:rFonts w:ascii="GHEA Grapalat" w:eastAsia="Times New Roman" w:hAnsi="GHEA Grapalat" w:cs="Times New Roman"/>
          <w:color w:val="000000"/>
          <w:sz w:val="24"/>
          <w:szCs w:val="24"/>
        </w:rPr>
        <w:t>հիմնական պայմաններն են՝</w:t>
      </w:r>
    </w:p>
    <w:p w14:paraId="1E4C79E0"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1)</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միավորի գինը</w:t>
      </w:r>
      <w:r w:rsidRPr="00842E8C">
        <w:rPr>
          <w:rFonts w:ascii="Calibri" w:eastAsia="Times New Roman" w:hAnsi="Calibri" w:cs="Calibri"/>
          <w:color w:val="000000"/>
          <w:sz w:val="24"/>
          <w:szCs w:val="24"/>
        </w:rPr>
        <w:t> </w:t>
      </w:r>
      <w:r w:rsidRPr="00842E8C">
        <w:rPr>
          <w:rFonts w:ascii="GHEA Grapalat" w:eastAsia="Times New Roman" w:hAnsi="GHEA Grapalat" w:cs="Times New Roman"/>
          <w:color w:val="000000"/>
          <w:sz w:val="24"/>
          <w:szCs w:val="24"/>
        </w:rPr>
        <w:t>(</w:t>
      </w:r>
      <w:r w:rsidRPr="00842E8C">
        <w:rPr>
          <w:rFonts w:ascii="GHEA Grapalat" w:eastAsia="Times New Roman" w:hAnsi="GHEA Grapalat" w:cs="Arial Unicode"/>
          <w:color w:val="000000"/>
          <w:sz w:val="24"/>
          <w:szCs w:val="24"/>
        </w:rPr>
        <w:t>որի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մեջ</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ներառված</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է</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ավելացված</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արժեքի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հարկը</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բնակարանի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համար՝</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գրանցված</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ներքին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մակերեսը</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բազմապատկած՝</w:t>
      </w:r>
    </w:p>
    <w:p w14:paraId="76EC405E" w14:textId="1B89A72E"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ա. սույն կարգով ն</w:t>
      </w:r>
      <w:r w:rsidR="00692DDA" w:rsidRPr="00842E8C">
        <w:rPr>
          <w:rFonts w:ascii="GHEA Grapalat" w:eastAsia="Times New Roman" w:hAnsi="GHEA Grapalat" w:cs="Times New Roman"/>
          <w:color w:val="000000"/>
          <w:sz w:val="24"/>
          <w:szCs w:val="24"/>
        </w:rPr>
        <w:t>ախատեսված ներքին հարդարմամբ՝ 402</w:t>
      </w:r>
      <w:r w:rsidRPr="00842E8C">
        <w:rPr>
          <w:rFonts w:ascii="GHEA Grapalat" w:eastAsia="Times New Roman" w:hAnsi="GHEA Grapalat" w:cs="Times New Roman"/>
          <w:color w:val="000000"/>
          <w:sz w:val="24"/>
          <w:szCs w:val="24"/>
        </w:rPr>
        <w:t>,000 ՀՀ դրամով,</w:t>
      </w:r>
    </w:p>
    <w:p w14:paraId="606E469D" w14:textId="6FCA9AC5"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բ. շահառուի ցանկությամբ, առանց ներքին հարդարման, սակայն արտաքին դռների և պատուհանների տեղադրմամբ, սվաղած պատերով և միջնապատերով, ցեմենտյա շաղախից հատակով, ջեռուցման, ջրահեռացման, ջրամատակարարման խողովակներով և էլեկտրա</w:t>
      </w:r>
      <w:r w:rsidR="00692DDA" w:rsidRPr="00842E8C">
        <w:rPr>
          <w:rFonts w:ascii="GHEA Grapalat" w:eastAsia="Times New Roman" w:hAnsi="GHEA Grapalat" w:cs="Times New Roman"/>
          <w:color w:val="000000"/>
          <w:sz w:val="24"/>
          <w:szCs w:val="24"/>
        </w:rPr>
        <w:t>մատակարարման լարանցումներով՝ 364</w:t>
      </w:r>
      <w:r w:rsidRPr="00842E8C">
        <w:rPr>
          <w:rFonts w:ascii="GHEA Grapalat" w:eastAsia="Times New Roman" w:hAnsi="GHEA Grapalat" w:cs="Times New Roman"/>
          <w:color w:val="000000"/>
          <w:sz w:val="24"/>
          <w:szCs w:val="24"/>
        </w:rPr>
        <w:t>,000 ՀՀ դրամով`</w:t>
      </w:r>
    </w:p>
    <w:p w14:paraId="0197E79B" w14:textId="67587A6C" w:rsidR="00971395" w:rsidRPr="00842E8C" w:rsidRDefault="00692DDA"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գ. ավտոկայանատեղիի համար՝ 2,</w:t>
      </w:r>
      <w:r w:rsidR="00971395" w:rsidRPr="00842E8C">
        <w:rPr>
          <w:rFonts w:ascii="GHEA Grapalat" w:eastAsia="Times New Roman" w:hAnsi="GHEA Grapalat" w:cs="Times New Roman"/>
          <w:color w:val="000000"/>
          <w:sz w:val="24"/>
          <w:szCs w:val="24"/>
        </w:rPr>
        <w:t>8</w:t>
      </w:r>
      <w:r w:rsidRPr="00842E8C">
        <w:rPr>
          <w:rFonts w:ascii="GHEA Grapalat" w:eastAsia="Times New Roman" w:hAnsi="GHEA Grapalat" w:cs="Times New Roman"/>
          <w:color w:val="000000"/>
          <w:sz w:val="24"/>
          <w:szCs w:val="24"/>
          <w:lang w:val="hy-AM"/>
        </w:rPr>
        <w:t>58</w:t>
      </w:r>
      <w:r w:rsidR="00971395" w:rsidRPr="00842E8C">
        <w:rPr>
          <w:rFonts w:ascii="GHEA Grapalat" w:eastAsia="Times New Roman" w:hAnsi="GHEA Grapalat" w:cs="Times New Roman"/>
          <w:color w:val="000000"/>
          <w:sz w:val="24"/>
          <w:szCs w:val="24"/>
        </w:rPr>
        <w:t>,000 ՀՀ դրամով։</w:t>
      </w:r>
    </w:p>
    <w:p w14:paraId="3B9CCE5F" w14:textId="3884AA34"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2)</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միավորի կողմնորոշիչ գինը</w:t>
      </w:r>
      <w:r w:rsidRPr="00842E8C">
        <w:rPr>
          <w:rFonts w:ascii="GHEA Grapalat" w:eastAsia="Times New Roman" w:hAnsi="GHEA Grapalat" w:cs="Times New Roman"/>
          <w:color w:val="000000"/>
          <w:sz w:val="24"/>
          <w:szCs w:val="24"/>
        </w:rPr>
        <w:t>. բնակարանի համար՝ նախագծային մա</w:t>
      </w:r>
      <w:r w:rsidR="00692DDA" w:rsidRPr="00842E8C">
        <w:rPr>
          <w:rFonts w:ascii="GHEA Grapalat" w:eastAsia="Times New Roman" w:hAnsi="GHEA Grapalat" w:cs="Times New Roman"/>
          <w:color w:val="000000"/>
          <w:sz w:val="24"/>
          <w:szCs w:val="24"/>
        </w:rPr>
        <w:t>կերեսի 97 տոկոսը բազմապատկած 402</w:t>
      </w:r>
      <w:r w:rsidRPr="00842E8C">
        <w:rPr>
          <w:rFonts w:ascii="GHEA Grapalat" w:eastAsia="Times New Roman" w:hAnsi="GHEA Grapalat" w:cs="Times New Roman"/>
          <w:color w:val="000000"/>
          <w:sz w:val="24"/>
          <w:szCs w:val="24"/>
        </w:rPr>
        <w:t>,000 ՀՀ դրա</w:t>
      </w:r>
      <w:r w:rsidR="00692DDA" w:rsidRPr="00842E8C">
        <w:rPr>
          <w:rFonts w:ascii="GHEA Grapalat" w:eastAsia="Times New Roman" w:hAnsi="GHEA Grapalat" w:cs="Times New Roman"/>
          <w:color w:val="000000"/>
          <w:sz w:val="24"/>
          <w:szCs w:val="24"/>
        </w:rPr>
        <w:t>մով (առանց ներքին հարդարման՝ 364</w:t>
      </w:r>
      <w:r w:rsidRPr="00842E8C">
        <w:rPr>
          <w:rFonts w:ascii="GHEA Grapalat" w:eastAsia="Times New Roman" w:hAnsi="GHEA Grapalat" w:cs="Times New Roman"/>
          <w:color w:val="000000"/>
          <w:sz w:val="24"/>
          <w:szCs w:val="24"/>
        </w:rPr>
        <w:t>,000 ՀՀ դրամ), ավտոկայ</w:t>
      </w:r>
      <w:r w:rsidR="00692DDA" w:rsidRPr="00842E8C">
        <w:rPr>
          <w:rFonts w:ascii="GHEA Grapalat" w:eastAsia="Times New Roman" w:hAnsi="GHEA Grapalat" w:cs="Times New Roman"/>
          <w:color w:val="000000"/>
          <w:sz w:val="24"/>
          <w:szCs w:val="24"/>
        </w:rPr>
        <w:t>անատեղիի համար՝ հաստատուն՝ 2,858</w:t>
      </w:r>
      <w:r w:rsidRPr="00842E8C">
        <w:rPr>
          <w:rFonts w:ascii="GHEA Grapalat" w:eastAsia="Times New Roman" w:hAnsi="GHEA Grapalat" w:cs="Times New Roman"/>
          <w:color w:val="000000"/>
          <w:sz w:val="24"/>
          <w:szCs w:val="24"/>
        </w:rPr>
        <w:t xml:space="preserve">,000 ՀՀ դրամով: </w:t>
      </w:r>
      <w:r w:rsidR="00996059" w:rsidRPr="00842E8C">
        <w:rPr>
          <w:rFonts w:ascii="GHEA Grapalat" w:eastAsia="Times New Roman" w:hAnsi="GHEA Grapalat" w:cs="Times New Roman"/>
          <w:color w:val="000000"/>
          <w:sz w:val="24"/>
          <w:szCs w:val="24"/>
          <w:lang w:val="hy-AM"/>
        </w:rPr>
        <w:t xml:space="preserve">                  Անշարժ գույքի սեփականության իրավունքի փոխանցման ակտի</w:t>
      </w:r>
      <w:r w:rsidRPr="00842E8C">
        <w:rPr>
          <w:rFonts w:ascii="GHEA Grapalat" w:eastAsia="Times New Roman" w:hAnsi="GHEA Grapalat" w:cs="Times New Roman"/>
          <w:color w:val="000000"/>
          <w:sz w:val="24"/>
          <w:szCs w:val="24"/>
        </w:rPr>
        <w:t xml:space="preserve"> </w:t>
      </w:r>
      <w:r w:rsidR="00996059" w:rsidRPr="00842E8C">
        <w:rPr>
          <w:rFonts w:ascii="GHEA Grapalat" w:eastAsia="Times New Roman" w:hAnsi="GHEA Grapalat" w:cs="Times New Roman"/>
          <w:color w:val="000000"/>
          <w:sz w:val="24"/>
          <w:szCs w:val="24"/>
        </w:rPr>
        <w:t>կնքման փուլում,</w:t>
      </w:r>
      <w:r w:rsidRPr="00842E8C">
        <w:rPr>
          <w:rFonts w:ascii="GHEA Grapalat" w:eastAsia="Times New Roman" w:hAnsi="GHEA Grapalat" w:cs="Times New Roman"/>
          <w:color w:val="000000"/>
          <w:sz w:val="24"/>
          <w:szCs w:val="24"/>
        </w:rPr>
        <w:t xml:space="preserve"> բնակարանի գրանցված մակերեսից ելնելով, միավորի գնի և միավորի կողմնորոշիչ գնի միջև դրական տարբերություն առաջանալու դեպքում Կոմիտեի կողմից էլեկտրոնային ծանուցումը ստանալուց հետո 30 աշխատանքային օրվա ընթացքում շահառուն պետք է լրավճարի այդ տարբերությունը, իսկ բացասական տարբերության դեպքում 30 աշխատանքային օրվա ընթացքում այն պետք է վերադարձվի շահառուին.</w:t>
      </w:r>
    </w:p>
    <w:p w14:paraId="09A5DAAC" w14:textId="58E95E99"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3)</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պայմանագրի առարկայի բնութագրերը</w:t>
      </w:r>
      <w:r w:rsidRPr="00842E8C">
        <w:rPr>
          <w:rFonts w:ascii="GHEA Grapalat" w:eastAsia="Times New Roman" w:hAnsi="GHEA Grapalat" w:cs="Times New Roman"/>
          <w:color w:val="000000"/>
          <w:sz w:val="24"/>
          <w:szCs w:val="24"/>
        </w:rPr>
        <w:t>. ըստ սույն կարգի.</w:t>
      </w:r>
    </w:p>
    <w:p w14:paraId="3AC2B45A" w14:textId="26D324FA" w:rsidR="00971395"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4)</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գնման առարկայի նույնականացումը</w:t>
      </w:r>
      <w:r w:rsidRPr="00842E8C">
        <w:rPr>
          <w:rFonts w:ascii="GHEA Grapalat" w:eastAsia="Times New Roman" w:hAnsi="GHEA Grapalat" w:cs="Times New Roman"/>
          <w:color w:val="000000"/>
          <w:sz w:val="24"/>
          <w:szCs w:val="24"/>
        </w:rPr>
        <w:t>. ըստ Երևանի քաղաքապետարանի հետ համաձայնեցված կառուցման նախագծից տվյալ գույք</w:t>
      </w:r>
      <w:r w:rsidR="00F519D1" w:rsidRPr="00842E8C">
        <w:rPr>
          <w:rFonts w:ascii="GHEA Grapalat" w:eastAsia="Times New Roman" w:hAnsi="GHEA Grapalat" w:cs="Times New Roman"/>
          <w:color w:val="000000"/>
          <w:sz w:val="24"/>
          <w:szCs w:val="24"/>
        </w:rPr>
        <w:t>եր</w:t>
      </w:r>
      <w:r w:rsidRPr="00842E8C">
        <w:rPr>
          <w:rFonts w:ascii="GHEA Grapalat" w:eastAsia="Times New Roman" w:hAnsi="GHEA Grapalat" w:cs="Times New Roman"/>
          <w:color w:val="000000"/>
          <w:sz w:val="24"/>
          <w:szCs w:val="24"/>
        </w:rPr>
        <w:t>ի հատակագծ</w:t>
      </w:r>
      <w:r w:rsidR="00F519D1" w:rsidRPr="00842E8C">
        <w:rPr>
          <w:rFonts w:ascii="GHEA Grapalat" w:eastAsia="Times New Roman" w:hAnsi="GHEA Grapalat" w:cs="Times New Roman"/>
          <w:color w:val="000000"/>
          <w:sz w:val="24"/>
          <w:szCs w:val="24"/>
        </w:rPr>
        <w:t>եր</w:t>
      </w:r>
      <w:r w:rsidRPr="00842E8C">
        <w:rPr>
          <w:rFonts w:ascii="GHEA Grapalat" w:eastAsia="Times New Roman" w:hAnsi="GHEA Grapalat" w:cs="Times New Roman"/>
          <w:color w:val="000000"/>
          <w:sz w:val="24"/>
          <w:szCs w:val="24"/>
        </w:rPr>
        <w:t>ի, որ</w:t>
      </w:r>
      <w:r w:rsidR="00F519D1" w:rsidRPr="00842E8C">
        <w:rPr>
          <w:rFonts w:ascii="GHEA Grapalat" w:eastAsia="Times New Roman" w:hAnsi="GHEA Grapalat" w:cs="Times New Roman"/>
          <w:color w:val="000000"/>
          <w:sz w:val="24"/>
          <w:szCs w:val="24"/>
        </w:rPr>
        <w:t xml:space="preserve">ոնք </w:t>
      </w:r>
      <w:r w:rsidRPr="00842E8C">
        <w:rPr>
          <w:rFonts w:ascii="GHEA Grapalat" w:eastAsia="Times New Roman" w:hAnsi="GHEA Grapalat" w:cs="Times New Roman"/>
          <w:color w:val="000000"/>
          <w:sz w:val="24"/>
          <w:szCs w:val="24"/>
        </w:rPr>
        <w:t xml:space="preserve">կցվում </w:t>
      </w:r>
      <w:r w:rsidR="00F519D1" w:rsidRPr="00842E8C">
        <w:rPr>
          <w:rFonts w:ascii="GHEA Grapalat" w:eastAsia="Times New Roman" w:hAnsi="GHEA Grapalat" w:cs="Times New Roman"/>
          <w:color w:val="000000"/>
          <w:sz w:val="24"/>
          <w:szCs w:val="24"/>
        </w:rPr>
        <w:t xml:space="preserve">են անշարժ գույքի գնման իրավունքի </w:t>
      </w:r>
      <w:r w:rsidRPr="00842E8C">
        <w:rPr>
          <w:rFonts w:ascii="GHEA Grapalat" w:eastAsia="Times New Roman" w:hAnsi="GHEA Grapalat" w:cs="Times New Roman"/>
          <w:color w:val="000000"/>
          <w:sz w:val="24"/>
          <w:szCs w:val="24"/>
        </w:rPr>
        <w:t>պայմանագրին՝ որպես հավելված.</w:t>
      </w:r>
    </w:p>
    <w:p w14:paraId="0D3E4B0A" w14:textId="2135C933" w:rsidR="00785539" w:rsidRPr="00032CAB" w:rsidRDefault="00785539"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370A9F">
        <w:rPr>
          <w:rFonts w:ascii="GHEA Grapalat" w:eastAsia="Times New Roman" w:hAnsi="GHEA Grapalat" w:cs="Times New Roman"/>
          <w:color w:val="000000"/>
          <w:sz w:val="24"/>
          <w:szCs w:val="24"/>
        </w:rPr>
        <w:t>5</w:t>
      </w:r>
      <w:r w:rsidRPr="00081626">
        <w:rPr>
          <w:rFonts w:ascii="GHEA Grapalat" w:eastAsia="Times New Roman" w:hAnsi="GHEA Grapalat" w:cs="Times New Roman"/>
          <w:color w:val="000000"/>
          <w:sz w:val="24"/>
          <w:szCs w:val="24"/>
        </w:rPr>
        <w:t>)</w:t>
      </w:r>
      <w:r>
        <w:rPr>
          <w:rFonts w:ascii="Times New Roman" w:eastAsia="Times New Roman" w:hAnsi="Times New Roman" w:cs="Times New Roman"/>
          <w:color w:val="000000"/>
          <w:sz w:val="24"/>
          <w:szCs w:val="24"/>
        </w:rPr>
        <w:t xml:space="preserve"> </w:t>
      </w:r>
      <w:r w:rsidRPr="00842E8C">
        <w:rPr>
          <w:rFonts w:ascii="GHEA Grapalat" w:eastAsia="Times New Roman" w:hAnsi="GHEA Grapalat" w:cs="Times New Roman"/>
          <w:b/>
          <w:bCs/>
          <w:color w:val="000000"/>
          <w:sz w:val="24"/>
          <w:szCs w:val="24"/>
        </w:rPr>
        <w:t xml:space="preserve">շահառուի կողմից պետությանը կատարվող </w:t>
      </w:r>
      <w:r w:rsidRPr="00032CAB">
        <w:rPr>
          <w:rFonts w:ascii="GHEA Grapalat" w:eastAsia="Times New Roman" w:hAnsi="GHEA Grapalat" w:cs="Times New Roman"/>
          <w:b/>
          <w:bCs/>
          <w:color w:val="000000"/>
          <w:sz w:val="24"/>
          <w:szCs w:val="24"/>
        </w:rPr>
        <w:t>վճարումներ</w:t>
      </w:r>
      <w:r w:rsidRPr="00081626">
        <w:rPr>
          <w:rFonts w:ascii="GHEA Grapalat" w:eastAsia="Times New Roman" w:hAnsi="GHEA Grapalat" w:cs="Times New Roman"/>
          <w:b/>
          <w:bCs/>
          <w:color w:val="000000"/>
          <w:sz w:val="24"/>
          <w:szCs w:val="24"/>
        </w:rPr>
        <w:t xml:space="preserve">ի նախնական փուլ. </w:t>
      </w:r>
      <w:r w:rsidRPr="00032CAB">
        <w:rPr>
          <w:rFonts w:ascii="GHEA Grapalat" w:eastAsia="Times New Roman" w:hAnsi="GHEA Grapalat" w:cs="Times New Roman"/>
          <w:color w:val="000000"/>
          <w:sz w:val="24"/>
          <w:szCs w:val="24"/>
        </w:rPr>
        <w:t>բնակարանի կողմնորոշիչ գնի 10 տոկոսից ոչ պակաս՝ նվազեցված սույն կարգի 2</w:t>
      </w:r>
      <w:r w:rsidR="00032CAB">
        <w:rPr>
          <w:rFonts w:ascii="GHEA Grapalat" w:eastAsia="Times New Roman" w:hAnsi="GHEA Grapalat" w:cs="Times New Roman"/>
          <w:color w:val="000000"/>
          <w:sz w:val="24"/>
          <w:szCs w:val="24"/>
        </w:rPr>
        <w:t>3</w:t>
      </w:r>
      <w:r w:rsidRPr="00032CAB">
        <w:rPr>
          <w:rFonts w:ascii="GHEA Grapalat" w:eastAsia="Times New Roman" w:hAnsi="GHEA Grapalat" w:cs="Times New Roman"/>
          <w:color w:val="000000"/>
          <w:sz w:val="24"/>
          <w:szCs w:val="24"/>
        </w:rPr>
        <w:t xml:space="preserve">-րդ կետի համաձայն վճարած գումարը, ավտոկայանատեղիի գնի 20 տոկոսը, ոչ ուշ, քան սույն կարգի </w:t>
      </w:r>
      <w:r w:rsidRPr="00E01FEB">
        <w:rPr>
          <w:rFonts w:ascii="GHEA Grapalat" w:eastAsia="Times New Roman" w:hAnsi="GHEA Grapalat" w:cs="Times New Roman"/>
          <w:color w:val="000000"/>
          <w:sz w:val="24"/>
          <w:szCs w:val="24"/>
        </w:rPr>
        <w:t>2</w:t>
      </w:r>
      <w:r w:rsidR="00032CAB" w:rsidRPr="00081626">
        <w:rPr>
          <w:rFonts w:ascii="GHEA Grapalat" w:eastAsia="Times New Roman" w:hAnsi="GHEA Grapalat" w:cs="Times New Roman"/>
          <w:color w:val="000000"/>
          <w:sz w:val="24"/>
          <w:szCs w:val="24"/>
        </w:rPr>
        <w:t>9</w:t>
      </w:r>
      <w:r w:rsidRPr="00E01FEB">
        <w:rPr>
          <w:rFonts w:ascii="GHEA Grapalat" w:eastAsia="Times New Roman" w:hAnsi="GHEA Grapalat" w:cs="Times New Roman"/>
          <w:color w:val="000000"/>
          <w:sz w:val="24"/>
          <w:szCs w:val="24"/>
        </w:rPr>
        <w:t>-րդ կետով նախատեսված</w:t>
      </w:r>
      <w:r w:rsidRPr="00032CAB">
        <w:rPr>
          <w:rFonts w:ascii="GHEA Grapalat" w:eastAsia="Times New Roman" w:hAnsi="GHEA Grapalat" w:cs="Times New Roman"/>
          <w:color w:val="000000"/>
          <w:sz w:val="24"/>
          <w:szCs w:val="24"/>
        </w:rPr>
        <w:t xml:space="preserve"> օֆերտայի ստացման օրվանից </w:t>
      </w:r>
      <w:r w:rsidR="00032CAB">
        <w:rPr>
          <w:rFonts w:ascii="GHEA Grapalat" w:eastAsia="Times New Roman" w:hAnsi="GHEA Grapalat" w:cs="Times New Roman"/>
          <w:color w:val="000000"/>
          <w:sz w:val="24"/>
          <w:szCs w:val="24"/>
        </w:rPr>
        <w:t>15</w:t>
      </w:r>
      <w:r w:rsidRPr="00032CAB">
        <w:rPr>
          <w:rFonts w:ascii="GHEA Grapalat" w:eastAsia="Times New Roman" w:hAnsi="GHEA Grapalat" w:cs="Times New Roman"/>
          <w:color w:val="000000"/>
          <w:sz w:val="24"/>
          <w:szCs w:val="24"/>
        </w:rPr>
        <w:t>-րդ աշխատանքային օրը,</w:t>
      </w:r>
    </w:p>
    <w:p w14:paraId="5A8DBF8E" w14:textId="27745FA1" w:rsidR="00971395" w:rsidRPr="00081626" w:rsidRDefault="00785539"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lang w:val="hy-AM"/>
        </w:rPr>
      </w:pPr>
      <w:r w:rsidRPr="00081626">
        <w:rPr>
          <w:rFonts w:ascii="GHEA Grapalat" w:eastAsia="Times New Roman" w:hAnsi="GHEA Grapalat" w:cs="Times New Roman"/>
          <w:color w:val="000000"/>
          <w:sz w:val="24"/>
          <w:szCs w:val="24"/>
        </w:rPr>
        <w:t>6</w:t>
      </w:r>
      <w:r w:rsidR="00971395" w:rsidRPr="004157C9">
        <w:rPr>
          <w:rFonts w:ascii="GHEA Grapalat" w:eastAsia="Times New Roman" w:hAnsi="GHEA Grapalat" w:cs="Times New Roman"/>
          <w:color w:val="000000"/>
          <w:sz w:val="24"/>
          <w:szCs w:val="24"/>
        </w:rPr>
        <w:t>)</w:t>
      </w:r>
      <w:r w:rsidR="00971395" w:rsidRPr="004157C9">
        <w:rPr>
          <w:rFonts w:ascii="Calibri" w:eastAsia="Times New Roman" w:hAnsi="Calibri" w:cs="Calibri"/>
          <w:color w:val="000000"/>
          <w:sz w:val="24"/>
          <w:szCs w:val="24"/>
        </w:rPr>
        <w:t> </w:t>
      </w:r>
      <w:r w:rsidR="00971395" w:rsidRPr="004157C9">
        <w:rPr>
          <w:rFonts w:ascii="GHEA Grapalat" w:eastAsia="Times New Roman" w:hAnsi="GHEA Grapalat" w:cs="Times New Roman"/>
          <w:b/>
          <w:bCs/>
          <w:color w:val="000000"/>
          <w:sz w:val="24"/>
          <w:szCs w:val="24"/>
        </w:rPr>
        <w:t>շահառուի կողմից պետությանը կատարվող վճարումները.</w:t>
      </w:r>
      <w:r w:rsidR="00971395" w:rsidRPr="004157C9">
        <w:rPr>
          <w:rFonts w:ascii="Calibri" w:eastAsia="Times New Roman" w:hAnsi="Calibri" w:cs="Calibri"/>
          <w:color w:val="000000"/>
          <w:sz w:val="24"/>
          <w:szCs w:val="24"/>
        </w:rPr>
        <w:t> </w:t>
      </w:r>
      <w:r w:rsidR="00971395" w:rsidRPr="004157C9">
        <w:rPr>
          <w:rFonts w:ascii="GHEA Grapalat" w:eastAsia="Times New Roman" w:hAnsi="GHEA Grapalat" w:cs="Arial Unicode"/>
          <w:color w:val="000000"/>
          <w:sz w:val="24"/>
          <w:szCs w:val="24"/>
        </w:rPr>
        <w:t>փուլային</w:t>
      </w:r>
      <w:r w:rsidR="00971395" w:rsidRPr="004157C9">
        <w:rPr>
          <w:rFonts w:ascii="GHEA Grapalat" w:eastAsia="Times New Roman" w:hAnsi="GHEA Grapalat" w:cs="Times New Roman"/>
          <w:color w:val="000000"/>
          <w:sz w:val="24"/>
          <w:szCs w:val="24"/>
        </w:rPr>
        <w:t xml:space="preserve"> </w:t>
      </w:r>
      <w:r w:rsidR="00971395" w:rsidRPr="004157C9">
        <w:rPr>
          <w:rFonts w:ascii="GHEA Grapalat" w:eastAsia="Times New Roman" w:hAnsi="GHEA Grapalat" w:cs="Arial Unicode"/>
          <w:color w:val="000000"/>
          <w:sz w:val="24"/>
          <w:szCs w:val="24"/>
        </w:rPr>
        <w:t>կամ</w:t>
      </w:r>
      <w:r w:rsidR="00971395" w:rsidRPr="004157C9">
        <w:rPr>
          <w:rFonts w:ascii="GHEA Grapalat" w:eastAsia="Times New Roman" w:hAnsi="GHEA Grapalat" w:cs="Times New Roman"/>
          <w:color w:val="000000"/>
          <w:sz w:val="24"/>
          <w:szCs w:val="24"/>
        </w:rPr>
        <w:t xml:space="preserve"> </w:t>
      </w:r>
      <w:r w:rsidR="00971395" w:rsidRPr="004157C9">
        <w:rPr>
          <w:rFonts w:ascii="GHEA Grapalat" w:eastAsia="Times New Roman" w:hAnsi="GHEA Grapalat" w:cs="Arial Unicode"/>
          <w:color w:val="000000"/>
          <w:sz w:val="24"/>
          <w:szCs w:val="24"/>
        </w:rPr>
        <w:t>միանվագ</w:t>
      </w:r>
      <w:r w:rsidR="00971395" w:rsidRPr="004157C9">
        <w:rPr>
          <w:rFonts w:ascii="GHEA Grapalat" w:eastAsia="Times New Roman" w:hAnsi="GHEA Grapalat" w:cs="Times New Roman"/>
          <w:color w:val="000000"/>
          <w:sz w:val="24"/>
          <w:szCs w:val="24"/>
        </w:rPr>
        <w:t>.</w:t>
      </w:r>
    </w:p>
    <w:p w14:paraId="0AFA82C8" w14:textId="36855C82" w:rsidR="00971395" w:rsidRPr="004157C9" w:rsidRDefault="008D6894" w:rsidP="00081626">
      <w:pPr>
        <w:spacing w:after="3" w:line="240" w:lineRule="auto"/>
        <w:ind w:left="-270"/>
        <w:jc w:val="both"/>
        <w:rPr>
          <w:rFonts w:ascii="GHEA Grapalat" w:hAnsi="GHEA Grapalat"/>
          <w:sz w:val="24"/>
          <w:szCs w:val="24"/>
        </w:rPr>
      </w:pPr>
      <w:r w:rsidRPr="004157C9">
        <w:rPr>
          <w:rFonts w:ascii="GHEA Grapalat" w:eastAsia="Times New Roman" w:hAnsi="GHEA Grapalat" w:cs="Times New Roman"/>
          <w:bCs/>
          <w:color w:val="000000"/>
          <w:sz w:val="24"/>
          <w:szCs w:val="24"/>
        </w:rPr>
        <w:lastRenderedPageBreak/>
        <w:t xml:space="preserve">    </w:t>
      </w:r>
      <w:r w:rsidR="00785539" w:rsidRPr="00081626">
        <w:rPr>
          <w:rFonts w:ascii="GHEA Grapalat" w:eastAsia="Times New Roman" w:hAnsi="GHEA Grapalat" w:cs="Times New Roman"/>
          <w:bCs/>
          <w:color w:val="000000"/>
          <w:sz w:val="24"/>
          <w:szCs w:val="24"/>
        </w:rPr>
        <w:t>6</w:t>
      </w:r>
      <w:r w:rsidRPr="004157C9">
        <w:rPr>
          <w:rFonts w:ascii="GHEA Grapalat" w:eastAsia="Times New Roman" w:hAnsi="GHEA Grapalat" w:cs="Times New Roman"/>
          <w:bCs/>
          <w:color w:val="000000"/>
          <w:sz w:val="24"/>
          <w:szCs w:val="24"/>
        </w:rPr>
        <w:t>.1)</w:t>
      </w:r>
      <w:r w:rsidRPr="004157C9">
        <w:rPr>
          <w:rFonts w:ascii="GHEA Grapalat" w:eastAsia="Times New Roman" w:hAnsi="GHEA Grapalat" w:cs="Times New Roman"/>
          <w:b/>
          <w:bCs/>
          <w:color w:val="000000"/>
          <w:sz w:val="24"/>
          <w:szCs w:val="24"/>
        </w:rPr>
        <w:t xml:space="preserve"> </w:t>
      </w:r>
      <w:r w:rsidR="00971395" w:rsidRPr="004157C9">
        <w:rPr>
          <w:rFonts w:ascii="GHEA Grapalat" w:eastAsia="Times New Roman" w:hAnsi="GHEA Grapalat" w:cs="Times New Roman"/>
          <w:b/>
          <w:bCs/>
          <w:color w:val="000000"/>
          <w:sz w:val="24"/>
          <w:szCs w:val="24"/>
        </w:rPr>
        <w:t>փուլային տարբերակ՝</w:t>
      </w:r>
      <w:r w:rsidR="00F519D1" w:rsidRPr="004157C9">
        <w:rPr>
          <w:rFonts w:ascii="GHEA Grapalat" w:hAnsi="GHEA Grapalat"/>
          <w:b/>
          <w:sz w:val="24"/>
          <w:szCs w:val="24"/>
        </w:rPr>
        <w:t xml:space="preserve"> ըստ շահառուի կողմից հիփոթեքային վարկի հաշվին կատարած վճարումների</w:t>
      </w:r>
    </w:p>
    <w:p w14:paraId="5C90E5DC" w14:textId="35BE84FB" w:rsidR="00971395" w:rsidRPr="004157C9" w:rsidRDefault="00EF741C"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4157C9">
        <w:rPr>
          <w:rFonts w:ascii="GHEA Grapalat" w:eastAsia="Times New Roman" w:hAnsi="GHEA Grapalat" w:cs="Times New Roman"/>
          <w:color w:val="000000"/>
          <w:sz w:val="24"/>
          <w:szCs w:val="24"/>
        </w:rPr>
        <w:t>ա</w:t>
      </w:r>
      <w:r w:rsidR="00971395" w:rsidRPr="004157C9">
        <w:rPr>
          <w:rFonts w:ascii="GHEA Grapalat" w:eastAsia="Times New Roman" w:hAnsi="GHEA Grapalat" w:cs="Times New Roman"/>
          <w:color w:val="000000"/>
          <w:sz w:val="24"/>
          <w:szCs w:val="24"/>
        </w:rPr>
        <w:t xml:space="preserve">. 1-ին փուլ. կանխավճար՝ բնակարանի կողմնորոշիչ գնի </w:t>
      </w:r>
      <w:r w:rsidR="00660046" w:rsidRPr="004157C9">
        <w:rPr>
          <w:rFonts w:ascii="GHEA Grapalat" w:eastAsia="Times New Roman" w:hAnsi="GHEA Grapalat" w:cs="Times New Roman"/>
          <w:color w:val="000000"/>
          <w:sz w:val="24"/>
          <w:szCs w:val="24"/>
        </w:rPr>
        <w:t>8</w:t>
      </w:r>
      <w:r w:rsidR="00971395" w:rsidRPr="004157C9">
        <w:rPr>
          <w:rFonts w:ascii="GHEA Grapalat" w:eastAsia="Times New Roman" w:hAnsi="GHEA Grapalat" w:cs="Times New Roman"/>
          <w:color w:val="000000"/>
          <w:sz w:val="24"/>
          <w:szCs w:val="24"/>
        </w:rPr>
        <w:t>0 տոկոսը</w:t>
      </w:r>
      <w:r w:rsidR="006642CD" w:rsidRPr="004157C9">
        <w:rPr>
          <w:rFonts w:ascii="GHEA Grapalat" w:eastAsia="Times New Roman" w:hAnsi="GHEA Grapalat" w:cs="Times New Roman"/>
          <w:color w:val="000000"/>
          <w:sz w:val="24"/>
          <w:szCs w:val="24"/>
        </w:rPr>
        <w:t>՝ նվազեցված</w:t>
      </w:r>
      <w:r w:rsidR="00AE4759" w:rsidRPr="004157C9">
        <w:rPr>
          <w:rFonts w:ascii="GHEA Grapalat" w:eastAsia="Times New Roman" w:hAnsi="GHEA Grapalat" w:cs="Times New Roman"/>
          <w:color w:val="000000"/>
          <w:sz w:val="24"/>
          <w:szCs w:val="24"/>
        </w:rPr>
        <w:t xml:space="preserve"> </w:t>
      </w:r>
      <w:r w:rsidR="00996059" w:rsidRPr="004157C9">
        <w:rPr>
          <w:rFonts w:ascii="GHEA Grapalat" w:eastAsia="Times New Roman" w:hAnsi="GHEA Grapalat" w:cs="Times New Roman"/>
          <w:color w:val="000000"/>
          <w:sz w:val="24"/>
          <w:szCs w:val="24"/>
        </w:rPr>
        <w:t xml:space="preserve">բնակարանի համար </w:t>
      </w:r>
      <w:r w:rsidR="00660046" w:rsidRPr="004157C9">
        <w:rPr>
          <w:rFonts w:ascii="GHEA Grapalat" w:eastAsia="Times New Roman" w:hAnsi="GHEA Grapalat" w:cs="Times New Roman"/>
          <w:color w:val="000000"/>
          <w:sz w:val="24"/>
          <w:szCs w:val="24"/>
        </w:rPr>
        <w:t xml:space="preserve">արդեն իսկ </w:t>
      </w:r>
      <w:r w:rsidR="00812E8B" w:rsidRPr="004157C9">
        <w:rPr>
          <w:rFonts w:ascii="GHEA Grapalat" w:eastAsia="Times New Roman" w:hAnsi="GHEA Grapalat" w:cs="Times New Roman"/>
          <w:color w:val="000000"/>
          <w:sz w:val="24"/>
          <w:szCs w:val="24"/>
        </w:rPr>
        <w:t xml:space="preserve">վճարած կանխավճարի </w:t>
      </w:r>
      <w:r w:rsidR="006642CD" w:rsidRPr="004157C9">
        <w:rPr>
          <w:rFonts w:ascii="GHEA Grapalat" w:eastAsia="Times New Roman" w:hAnsi="GHEA Grapalat" w:cs="Times New Roman"/>
          <w:color w:val="000000"/>
          <w:sz w:val="24"/>
          <w:szCs w:val="24"/>
        </w:rPr>
        <w:t>գումար</w:t>
      </w:r>
      <w:r w:rsidR="00660046" w:rsidRPr="004157C9">
        <w:rPr>
          <w:rFonts w:ascii="GHEA Grapalat" w:eastAsia="Times New Roman" w:hAnsi="GHEA Grapalat" w:cs="Times New Roman"/>
          <w:color w:val="000000"/>
          <w:sz w:val="24"/>
          <w:szCs w:val="24"/>
        </w:rPr>
        <w:t>ներ</w:t>
      </w:r>
      <w:r w:rsidR="006642CD" w:rsidRPr="004157C9">
        <w:rPr>
          <w:rFonts w:ascii="GHEA Grapalat" w:eastAsia="Times New Roman" w:hAnsi="GHEA Grapalat" w:cs="Times New Roman"/>
          <w:color w:val="000000"/>
          <w:sz w:val="24"/>
          <w:szCs w:val="24"/>
        </w:rPr>
        <w:t>ը</w:t>
      </w:r>
      <w:r w:rsidR="00F519D1" w:rsidRPr="004157C9">
        <w:rPr>
          <w:rFonts w:ascii="GHEA Grapalat" w:eastAsia="Times New Roman" w:hAnsi="GHEA Grapalat" w:cs="Times New Roman"/>
          <w:color w:val="000000"/>
          <w:sz w:val="24"/>
          <w:szCs w:val="24"/>
        </w:rPr>
        <w:t xml:space="preserve"> </w:t>
      </w:r>
      <w:r w:rsidR="006642CD" w:rsidRPr="004157C9">
        <w:rPr>
          <w:rFonts w:ascii="GHEA Grapalat" w:eastAsia="Times New Roman" w:hAnsi="GHEA Grapalat" w:cs="Times New Roman"/>
          <w:color w:val="000000"/>
          <w:sz w:val="24"/>
          <w:szCs w:val="24"/>
        </w:rPr>
        <w:t xml:space="preserve">և </w:t>
      </w:r>
      <w:r w:rsidR="00F519D1" w:rsidRPr="004157C9">
        <w:rPr>
          <w:rFonts w:ascii="GHEA Grapalat" w:eastAsia="Times New Roman" w:hAnsi="GHEA Grapalat" w:cs="Times New Roman"/>
          <w:color w:val="000000"/>
          <w:sz w:val="24"/>
          <w:szCs w:val="24"/>
        </w:rPr>
        <w:t xml:space="preserve">ավտոկայանատեղիի արժեքի </w:t>
      </w:r>
      <w:r w:rsidR="00AE4759" w:rsidRPr="004157C9">
        <w:rPr>
          <w:rFonts w:ascii="GHEA Grapalat" w:eastAsia="Times New Roman" w:hAnsi="GHEA Grapalat" w:cs="Times New Roman"/>
          <w:color w:val="000000"/>
          <w:sz w:val="24"/>
          <w:szCs w:val="24"/>
        </w:rPr>
        <w:t>2</w:t>
      </w:r>
      <w:r w:rsidR="00F519D1" w:rsidRPr="004157C9">
        <w:rPr>
          <w:rFonts w:ascii="GHEA Grapalat" w:eastAsia="Times New Roman" w:hAnsi="GHEA Grapalat" w:cs="Times New Roman"/>
          <w:color w:val="000000"/>
          <w:sz w:val="24"/>
          <w:szCs w:val="24"/>
        </w:rPr>
        <w:t>0 տոկոսը</w:t>
      </w:r>
      <w:r w:rsidR="00971395" w:rsidRPr="004157C9">
        <w:rPr>
          <w:rFonts w:ascii="GHEA Grapalat" w:eastAsia="Times New Roman" w:hAnsi="GHEA Grapalat" w:cs="Times New Roman"/>
          <w:color w:val="000000"/>
          <w:sz w:val="24"/>
          <w:szCs w:val="24"/>
        </w:rPr>
        <w:t xml:space="preserve">՝ հիփոթեքային վարկի հաշվին, ոչ ուշ, քան </w:t>
      </w:r>
      <w:r w:rsidR="006B52A4" w:rsidRPr="004157C9">
        <w:rPr>
          <w:rFonts w:ascii="GHEA Grapalat" w:eastAsia="Times New Roman" w:hAnsi="GHEA Grapalat" w:cs="Times New Roman"/>
          <w:color w:val="000000"/>
          <w:sz w:val="24"/>
          <w:szCs w:val="24"/>
        </w:rPr>
        <w:t xml:space="preserve">անշարժ գույքի գնման իրավունքի </w:t>
      </w:r>
      <w:r w:rsidR="00971395" w:rsidRPr="004157C9">
        <w:rPr>
          <w:rFonts w:ascii="GHEA Grapalat" w:eastAsia="Times New Roman" w:hAnsi="GHEA Grapalat" w:cs="Times New Roman"/>
          <w:color w:val="000000"/>
          <w:sz w:val="24"/>
          <w:szCs w:val="24"/>
        </w:rPr>
        <w:t>պայմանագրի կնքումից հետո 7-րդ աշխատանքային օրը,</w:t>
      </w:r>
    </w:p>
    <w:p w14:paraId="76D4D9F8" w14:textId="4EB7E6A1" w:rsidR="00971395" w:rsidRPr="004157C9" w:rsidRDefault="00EF741C"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4157C9">
        <w:rPr>
          <w:rFonts w:ascii="GHEA Grapalat" w:eastAsia="Times New Roman" w:hAnsi="GHEA Grapalat" w:cs="Times New Roman"/>
          <w:color w:val="000000"/>
          <w:sz w:val="24"/>
          <w:szCs w:val="24"/>
        </w:rPr>
        <w:t>բ</w:t>
      </w:r>
      <w:r w:rsidR="00971395" w:rsidRPr="004157C9">
        <w:rPr>
          <w:rFonts w:ascii="GHEA Grapalat" w:eastAsia="Times New Roman" w:hAnsi="GHEA Grapalat" w:cs="Times New Roman"/>
          <w:color w:val="000000"/>
          <w:sz w:val="24"/>
          <w:szCs w:val="24"/>
        </w:rPr>
        <w:t xml:space="preserve">. </w:t>
      </w:r>
      <w:r w:rsidR="006642CD" w:rsidRPr="004157C9">
        <w:rPr>
          <w:rFonts w:ascii="GHEA Grapalat" w:eastAsia="Times New Roman" w:hAnsi="GHEA Grapalat" w:cs="Times New Roman"/>
          <w:color w:val="000000"/>
          <w:sz w:val="24"/>
          <w:szCs w:val="24"/>
        </w:rPr>
        <w:t>2</w:t>
      </w:r>
      <w:r w:rsidR="00971395" w:rsidRPr="004157C9">
        <w:rPr>
          <w:rFonts w:ascii="GHEA Grapalat" w:eastAsia="Times New Roman" w:hAnsi="GHEA Grapalat" w:cs="Times New Roman"/>
          <w:color w:val="000000"/>
          <w:sz w:val="24"/>
          <w:szCs w:val="24"/>
        </w:rPr>
        <w:t xml:space="preserve">-րդ փուլ. կանխավճար՝ բնակարանի կողմնորոշիչ գնի </w:t>
      </w:r>
      <w:r w:rsidR="006642CD" w:rsidRPr="004157C9">
        <w:rPr>
          <w:rFonts w:ascii="GHEA Grapalat" w:eastAsia="Times New Roman" w:hAnsi="GHEA Grapalat" w:cs="Times New Roman"/>
          <w:color w:val="000000"/>
          <w:sz w:val="24"/>
          <w:szCs w:val="24"/>
        </w:rPr>
        <w:t xml:space="preserve">20 տոկոսը </w:t>
      </w:r>
      <w:r w:rsidR="00971395" w:rsidRPr="004157C9">
        <w:rPr>
          <w:rFonts w:ascii="GHEA Grapalat" w:eastAsia="Times New Roman" w:hAnsi="GHEA Grapalat" w:cs="Times New Roman"/>
          <w:color w:val="000000"/>
          <w:sz w:val="24"/>
          <w:szCs w:val="24"/>
        </w:rPr>
        <w:t>և ավտոկայանատեղիի արժեքի</w:t>
      </w:r>
      <w:r w:rsidR="006642CD" w:rsidRPr="004157C9">
        <w:rPr>
          <w:rFonts w:ascii="GHEA Grapalat" w:eastAsia="Times New Roman" w:hAnsi="GHEA Grapalat" w:cs="Times New Roman"/>
          <w:color w:val="000000"/>
          <w:sz w:val="24"/>
          <w:szCs w:val="24"/>
        </w:rPr>
        <w:t xml:space="preserve"> </w:t>
      </w:r>
      <w:r w:rsidR="00512160" w:rsidRPr="004157C9">
        <w:rPr>
          <w:rFonts w:ascii="GHEA Grapalat" w:eastAsia="Times New Roman" w:hAnsi="GHEA Grapalat" w:cs="Times New Roman"/>
          <w:color w:val="000000"/>
          <w:sz w:val="24"/>
          <w:szCs w:val="24"/>
        </w:rPr>
        <w:t>8</w:t>
      </w:r>
      <w:r w:rsidR="006642CD" w:rsidRPr="004157C9">
        <w:rPr>
          <w:rFonts w:ascii="GHEA Grapalat" w:eastAsia="Times New Roman" w:hAnsi="GHEA Grapalat" w:cs="Times New Roman"/>
          <w:color w:val="000000"/>
          <w:sz w:val="24"/>
          <w:szCs w:val="24"/>
        </w:rPr>
        <w:t>0 տոկոսը</w:t>
      </w:r>
      <w:r w:rsidR="00971395" w:rsidRPr="004157C9">
        <w:rPr>
          <w:rFonts w:ascii="GHEA Grapalat" w:eastAsia="Times New Roman" w:hAnsi="GHEA Grapalat" w:cs="Times New Roman"/>
          <w:color w:val="000000"/>
          <w:sz w:val="24"/>
          <w:szCs w:val="24"/>
        </w:rPr>
        <w:t>, ինչպես նաև բնակարանի գրանցված մակերեսից ելնելով, միավորի գնի և միավորի կողմնորոշիչ գնի միջև դրական տարբերու</w:t>
      </w:r>
      <w:r w:rsidR="00B30BFD" w:rsidRPr="004157C9">
        <w:rPr>
          <w:rFonts w:ascii="GHEA Grapalat" w:eastAsia="Times New Roman" w:hAnsi="GHEA Grapalat" w:cs="Times New Roman"/>
          <w:color w:val="000000"/>
          <w:sz w:val="24"/>
          <w:szCs w:val="24"/>
        </w:rPr>
        <w:t>թյան չափով լրավճար (առկայության</w:t>
      </w:r>
      <w:r w:rsidR="0002790D">
        <w:rPr>
          <w:rFonts w:ascii="GHEA Grapalat" w:eastAsia="Times New Roman" w:hAnsi="GHEA Grapalat" w:cs="Times New Roman"/>
          <w:color w:val="000000"/>
          <w:sz w:val="24"/>
          <w:szCs w:val="24"/>
          <w:lang w:val="hy-AM"/>
        </w:rPr>
        <w:t xml:space="preserve"> </w:t>
      </w:r>
      <w:r w:rsidR="00971395" w:rsidRPr="004157C9">
        <w:rPr>
          <w:rFonts w:ascii="GHEA Grapalat" w:eastAsia="Times New Roman" w:hAnsi="GHEA Grapalat" w:cs="Times New Roman"/>
          <w:color w:val="000000"/>
          <w:sz w:val="24"/>
          <w:szCs w:val="24"/>
        </w:rPr>
        <w:t>դեպքում)՝ անձնական խնայողություններից և (կամ) հիփոթեքային վարկի հաշվին, ոչ ուշ, քան շենքի (մասնաշենքի) կառուցման ավարտը պետական գրանցման ենթարկվելու մասին վաճառողի ծանուցումն ստանալուց հետո 4-րդ փուլի կանխավճարը՝ 15-րդ օրը, լրավճարը՝ 30-րդ օրը.</w:t>
      </w:r>
    </w:p>
    <w:p w14:paraId="047DE90A" w14:textId="00178BEE" w:rsidR="00F519D1" w:rsidRPr="004157C9" w:rsidRDefault="008D6894" w:rsidP="00081626">
      <w:pPr>
        <w:spacing w:after="3" w:line="240" w:lineRule="auto"/>
        <w:ind w:left="-270"/>
        <w:jc w:val="both"/>
        <w:rPr>
          <w:rFonts w:ascii="GHEA Grapalat" w:hAnsi="GHEA Grapalat"/>
          <w:sz w:val="24"/>
          <w:szCs w:val="24"/>
        </w:rPr>
      </w:pPr>
      <w:r w:rsidRPr="004157C9">
        <w:rPr>
          <w:rFonts w:ascii="GHEA Grapalat" w:eastAsia="Times New Roman" w:hAnsi="GHEA Grapalat" w:cs="Times New Roman"/>
          <w:bCs/>
          <w:color w:val="000000"/>
          <w:sz w:val="24"/>
          <w:szCs w:val="24"/>
        </w:rPr>
        <w:t xml:space="preserve">    </w:t>
      </w:r>
      <w:r w:rsidR="00EF741C" w:rsidRPr="00081626">
        <w:rPr>
          <w:rFonts w:ascii="GHEA Grapalat" w:eastAsia="Times New Roman" w:hAnsi="GHEA Grapalat" w:cs="Times New Roman"/>
          <w:bCs/>
          <w:color w:val="000000"/>
          <w:sz w:val="24"/>
          <w:szCs w:val="24"/>
        </w:rPr>
        <w:t>6</w:t>
      </w:r>
      <w:r w:rsidRPr="004157C9">
        <w:rPr>
          <w:rFonts w:ascii="GHEA Grapalat" w:eastAsia="Times New Roman" w:hAnsi="GHEA Grapalat" w:cs="Times New Roman"/>
          <w:bCs/>
          <w:color w:val="000000"/>
          <w:sz w:val="24"/>
          <w:szCs w:val="24"/>
        </w:rPr>
        <w:t>.2)</w:t>
      </w:r>
      <w:r w:rsidRPr="004157C9">
        <w:rPr>
          <w:rFonts w:ascii="GHEA Grapalat" w:eastAsia="Times New Roman" w:hAnsi="GHEA Grapalat" w:cs="Times New Roman"/>
          <w:b/>
          <w:bCs/>
          <w:color w:val="000000"/>
          <w:sz w:val="24"/>
          <w:szCs w:val="24"/>
        </w:rPr>
        <w:t xml:space="preserve"> </w:t>
      </w:r>
      <w:r w:rsidR="00F519D1" w:rsidRPr="004157C9">
        <w:rPr>
          <w:rFonts w:ascii="GHEA Grapalat" w:eastAsia="Times New Roman" w:hAnsi="GHEA Grapalat" w:cs="Times New Roman"/>
          <w:b/>
          <w:bCs/>
          <w:color w:val="000000"/>
          <w:sz w:val="24"/>
          <w:szCs w:val="24"/>
        </w:rPr>
        <w:t>փուլային տարբերակ՝</w:t>
      </w:r>
      <w:r w:rsidR="00E24F7C" w:rsidRPr="004157C9">
        <w:rPr>
          <w:rFonts w:ascii="GHEA Grapalat" w:eastAsia="Times New Roman" w:hAnsi="GHEA Grapalat" w:cs="Times New Roman"/>
          <w:b/>
          <w:bCs/>
          <w:color w:val="000000"/>
          <w:sz w:val="24"/>
          <w:szCs w:val="24"/>
        </w:rPr>
        <w:t xml:space="preserve"> </w:t>
      </w:r>
      <w:r w:rsidR="00E24F7C" w:rsidRPr="004157C9">
        <w:rPr>
          <w:rFonts w:ascii="GHEA Grapalat" w:hAnsi="GHEA Grapalat"/>
          <w:b/>
          <w:sz w:val="24"/>
          <w:szCs w:val="24"/>
        </w:rPr>
        <w:t>ըստ շահառուի կողմից անձնական խնայողությունների հաշվին կատարած վճարումների</w:t>
      </w:r>
    </w:p>
    <w:p w14:paraId="5F27EAC5" w14:textId="0639DF67" w:rsidR="00F519D1" w:rsidRPr="004157C9" w:rsidRDefault="00EF741C"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4157C9">
        <w:rPr>
          <w:rFonts w:ascii="GHEA Grapalat" w:eastAsia="Times New Roman" w:hAnsi="GHEA Grapalat" w:cs="Times New Roman"/>
          <w:color w:val="000000"/>
          <w:sz w:val="24"/>
          <w:szCs w:val="24"/>
        </w:rPr>
        <w:t>ա</w:t>
      </w:r>
      <w:r w:rsidR="00F519D1" w:rsidRPr="004157C9">
        <w:rPr>
          <w:rFonts w:ascii="GHEA Grapalat" w:eastAsia="Times New Roman" w:hAnsi="GHEA Grapalat" w:cs="Times New Roman"/>
          <w:color w:val="000000"/>
          <w:sz w:val="24"/>
          <w:szCs w:val="24"/>
        </w:rPr>
        <w:t>. 1-ին փուլ. կանխավճար՝ բնակարանի կողմնորոշիչ գնի 30 տոկոսը՝</w:t>
      </w:r>
      <w:r w:rsidR="00812E8B" w:rsidRPr="004157C9">
        <w:rPr>
          <w:rFonts w:ascii="GHEA Grapalat" w:eastAsia="Times New Roman" w:hAnsi="GHEA Grapalat" w:cs="Times New Roman"/>
          <w:color w:val="000000"/>
          <w:sz w:val="24"/>
          <w:szCs w:val="24"/>
        </w:rPr>
        <w:t xml:space="preserve"> նվազեցված բնակարանի համար </w:t>
      </w:r>
      <w:r w:rsidR="00660046" w:rsidRPr="004157C9">
        <w:rPr>
          <w:rFonts w:ascii="GHEA Grapalat" w:eastAsia="Times New Roman" w:hAnsi="GHEA Grapalat" w:cs="Times New Roman"/>
          <w:color w:val="000000"/>
          <w:sz w:val="24"/>
          <w:szCs w:val="24"/>
        </w:rPr>
        <w:t xml:space="preserve">արդեն իսկ </w:t>
      </w:r>
      <w:r w:rsidR="00812E8B" w:rsidRPr="004157C9">
        <w:rPr>
          <w:rFonts w:ascii="GHEA Grapalat" w:eastAsia="Times New Roman" w:hAnsi="GHEA Grapalat" w:cs="Times New Roman"/>
          <w:color w:val="000000"/>
          <w:sz w:val="24"/>
          <w:szCs w:val="24"/>
        </w:rPr>
        <w:t>վճարած կանխավճարի գումարը՝</w:t>
      </w:r>
      <w:r w:rsidR="00F519D1" w:rsidRPr="004157C9">
        <w:rPr>
          <w:rFonts w:ascii="GHEA Grapalat" w:eastAsia="Times New Roman" w:hAnsi="GHEA Grapalat" w:cs="Times New Roman"/>
          <w:color w:val="000000"/>
          <w:sz w:val="24"/>
          <w:szCs w:val="24"/>
        </w:rPr>
        <w:t xml:space="preserve"> անձնական խնայողությունների հաշվին, ոչ ուշ, քան </w:t>
      </w:r>
      <w:r w:rsidR="00692571" w:rsidRPr="004157C9">
        <w:rPr>
          <w:rFonts w:ascii="GHEA Grapalat" w:eastAsia="Times New Roman" w:hAnsi="GHEA Grapalat" w:cs="Times New Roman"/>
          <w:color w:val="000000"/>
          <w:sz w:val="24"/>
          <w:szCs w:val="24"/>
        </w:rPr>
        <w:t xml:space="preserve">անշարժ գույքի գնման իրավունքի </w:t>
      </w:r>
      <w:r w:rsidR="00F519D1" w:rsidRPr="004157C9">
        <w:rPr>
          <w:rFonts w:ascii="GHEA Grapalat" w:eastAsia="Times New Roman" w:hAnsi="GHEA Grapalat" w:cs="Times New Roman"/>
          <w:color w:val="000000"/>
          <w:sz w:val="24"/>
          <w:szCs w:val="24"/>
        </w:rPr>
        <w:t>պայմանագրի կնքումից հետո 7-րդ աշխատանքային օրը,</w:t>
      </w:r>
    </w:p>
    <w:p w14:paraId="19668094" w14:textId="753C30FB" w:rsidR="00F519D1" w:rsidRPr="00842E8C" w:rsidRDefault="00EF741C"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բ</w:t>
      </w:r>
      <w:r w:rsidR="00F519D1" w:rsidRPr="00842E8C">
        <w:rPr>
          <w:rFonts w:ascii="GHEA Grapalat" w:eastAsia="Times New Roman" w:hAnsi="GHEA Grapalat" w:cs="Times New Roman"/>
          <w:color w:val="000000"/>
          <w:sz w:val="24"/>
          <w:szCs w:val="24"/>
        </w:rPr>
        <w:t xml:space="preserve">. 2-րդ փուլ. կանխավճար՝ բնակարանի կողմնորոշիչ գնի 30 տոկոսը և ավտոկայանատեղիի արժեքի 30 տոկոսը՝ անձնական խնայողությունների հաշվին, ոչ ուշ, քան </w:t>
      </w:r>
      <w:r w:rsidR="00ED35C9" w:rsidRPr="00842E8C">
        <w:rPr>
          <w:rFonts w:ascii="GHEA Grapalat" w:eastAsia="Times New Roman" w:hAnsi="GHEA Grapalat" w:cs="Times New Roman"/>
          <w:color w:val="000000"/>
          <w:sz w:val="24"/>
          <w:szCs w:val="24"/>
        </w:rPr>
        <w:t xml:space="preserve">անշարժ գույքի գնման իրավունքի </w:t>
      </w:r>
      <w:r w:rsidR="00F519D1" w:rsidRPr="00842E8C">
        <w:rPr>
          <w:rFonts w:ascii="GHEA Grapalat" w:eastAsia="Times New Roman" w:hAnsi="GHEA Grapalat" w:cs="Times New Roman"/>
          <w:color w:val="000000"/>
          <w:sz w:val="24"/>
          <w:szCs w:val="24"/>
        </w:rPr>
        <w:t>պայմանագրի կնքմանը հաջորդող 10-րդ ամսվա վերջին օրը,</w:t>
      </w:r>
    </w:p>
    <w:p w14:paraId="0C5F6EA8" w14:textId="213000BA" w:rsidR="00F519D1" w:rsidRPr="00842E8C" w:rsidRDefault="00EF741C"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գ</w:t>
      </w:r>
      <w:r w:rsidR="00F519D1" w:rsidRPr="00842E8C">
        <w:rPr>
          <w:rFonts w:ascii="GHEA Grapalat" w:eastAsia="Times New Roman" w:hAnsi="GHEA Grapalat" w:cs="Times New Roman"/>
          <w:color w:val="000000"/>
          <w:sz w:val="24"/>
          <w:szCs w:val="24"/>
        </w:rPr>
        <w:t xml:space="preserve">. 3-րդ փուլ. կանխավճար՝ բնակարանի կողմնորոշիչ գնի 20 տոկոսը և ավտոկայանատեղիի արժեքի 30 տոկոսը՝ անձնական խնայողությունների հաշվին, ոչ ուշ, քան </w:t>
      </w:r>
      <w:r w:rsidR="006F1DB5" w:rsidRPr="00842E8C">
        <w:rPr>
          <w:rFonts w:ascii="GHEA Grapalat" w:eastAsia="Times New Roman" w:hAnsi="GHEA Grapalat" w:cs="Times New Roman"/>
          <w:color w:val="000000"/>
          <w:sz w:val="24"/>
          <w:szCs w:val="24"/>
        </w:rPr>
        <w:t xml:space="preserve">անշարժ գույքի գնման իրավունքի </w:t>
      </w:r>
      <w:r w:rsidR="00F519D1" w:rsidRPr="00842E8C">
        <w:rPr>
          <w:rFonts w:ascii="GHEA Grapalat" w:eastAsia="Times New Roman" w:hAnsi="GHEA Grapalat" w:cs="Times New Roman"/>
          <w:color w:val="000000"/>
          <w:sz w:val="24"/>
          <w:szCs w:val="24"/>
        </w:rPr>
        <w:t>պայմանագրի կնքմանը հաջորդող 20-րդ ամսվա վերջին օրը,</w:t>
      </w:r>
    </w:p>
    <w:p w14:paraId="7BF3659B" w14:textId="7DD7FED2" w:rsidR="00512160" w:rsidRPr="00842E8C" w:rsidRDefault="00EF741C"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դ</w:t>
      </w:r>
      <w:r w:rsidR="00F519D1" w:rsidRPr="00842E8C">
        <w:rPr>
          <w:rFonts w:ascii="GHEA Grapalat" w:eastAsia="Times New Roman" w:hAnsi="GHEA Grapalat" w:cs="Times New Roman"/>
          <w:color w:val="000000"/>
          <w:sz w:val="24"/>
          <w:szCs w:val="24"/>
        </w:rPr>
        <w:t>. 4-րդ փուլ. կանխավճար՝ բնակարանի կողմնորոշիչ գնի և ավտոկայանատեղիի արժեքի մնացորդային գումարի չափով, ինչպես նաև բնակարանի գրանցված մակերեսից ելնելով, միավորի գնի և միավորի կողմնորոշիչ գնի միջև դրական տարբերու</w:t>
      </w:r>
      <w:r w:rsidR="00742B98" w:rsidRPr="00842E8C">
        <w:rPr>
          <w:rFonts w:ascii="GHEA Grapalat" w:eastAsia="Times New Roman" w:hAnsi="GHEA Grapalat" w:cs="Times New Roman"/>
          <w:color w:val="000000"/>
          <w:sz w:val="24"/>
          <w:szCs w:val="24"/>
        </w:rPr>
        <w:t xml:space="preserve">թյան չափով լրավճար (առկայության </w:t>
      </w:r>
      <w:r w:rsidR="00F519D1" w:rsidRPr="00842E8C">
        <w:rPr>
          <w:rFonts w:ascii="GHEA Grapalat" w:eastAsia="Times New Roman" w:hAnsi="GHEA Grapalat" w:cs="Times New Roman"/>
          <w:color w:val="000000"/>
          <w:sz w:val="24"/>
          <w:szCs w:val="24"/>
        </w:rPr>
        <w:t>դեպքու</w:t>
      </w:r>
      <w:r w:rsidR="00BC2217" w:rsidRPr="00842E8C">
        <w:rPr>
          <w:rFonts w:ascii="GHEA Grapalat" w:eastAsia="Times New Roman" w:hAnsi="GHEA Grapalat" w:cs="Times New Roman"/>
          <w:color w:val="000000"/>
          <w:sz w:val="24"/>
          <w:szCs w:val="24"/>
        </w:rPr>
        <w:t xml:space="preserve">մ)՝ </w:t>
      </w:r>
      <w:r w:rsidR="00ED0F16" w:rsidRPr="00842E8C">
        <w:rPr>
          <w:rFonts w:ascii="GHEA Grapalat" w:eastAsia="Times New Roman" w:hAnsi="GHEA Grapalat" w:cs="Times New Roman"/>
          <w:color w:val="000000"/>
          <w:sz w:val="24"/>
          <w:szCs w:val="24"/>
        </w:rPr>
        <w:t xml:space="preserve">անձնական խնայողությունների </w:t>
      </w:r>
      <w:r w:rsidR="00F519D1" w:rsidRPr="00842E8C">
        <w:rPr>
          <w:rFonts w:ascii="GHEA Grapalat" w:eastAsia="Times New Roman" w:hAnsi="GHEA Grapalat" w:cs="Times New Roman"/>
          <w:color w:val="000000"/>
          <w:sz w:val="24"/>
          <w:szCs w:val="24"/>
        </w:rPr>
        <w:t>հաշվին, ոչ ուշ, քան շենքի (մասնաշենքի) կառուցման ավարտը պետական գրանցման ենթարկվելու մասին վաճառողի ծանուցումն ստանալուց հետո 4-րդ փուլի կանխավճարը՝ 15-րդ օրը, լրավճարը՝ 30-րդ օրը.</w:t>
      </w:r>
    </w:p>
    <w:p w14:paraId="2FAFAA20" w14:textId="5A3C84A4" w:rsidR="00BC2217" w:rsidRDefault="00512160" w:rsidP="00081626">
      <w:pPr>
        <w:spacing w:after="3" w:line="240" w:lineRule="auto"/>
        <w:ind w:left="-270"/>
        <w:jc w:val="both"/>
        <w:rPr>
          <w:rFonts w:ascii="GHEA Grapalat" w:hAnsi="GHEA Grapalat"/>
          <w:sz w:val="24"/>
          <w:szCs w:val="24"/>
        </w:rPr>
      </w:pPr>
      <w:r w:rsidRPr="00842E8C">
        <w:rPr>
          <w:rFonts w:ascii="GHEA Grapalat" w:hAnsi="GHEA Grapalat"/>
          <w:sz w:val="24"/>
          <w:szCs w:val="24"/>
        </w:rPr>
        <w:t xml:space="preserve">      </w:t>
      </w:r>
      <w:r w:rsidR="00A713CE" w:rsidRPr="00842E8C">
        <w:rPr>
          <w:rFonts w:ascii="GHEA Grapalat" w:hAnsi="GHEA Grapalat"/>
          <w:sz w:val="24"/>
          <w:szCs w:val="24"/>
        </w:rPr>
        <w:t xml:space="preserve">Շահառուի կողմից բնակարանի և ավտոկայանատեղիի մասով </w:t>
      </w:r>
      <w:r w:rsidR="00DA75DC" w:rsidRPr="00842E8C">
        <w:rPr>
          <w:rFonts w:ascii="GHEA Grapalat" w:hAnsi="GHEA Grapalat"/>
          <w:sz w:val="24"/>
          <w:szCs w:val="24"/>
        </w:rPr>
        <w:t>անձնական խնայողությունների հաշվին իրականացվող վճարումների</w:t>
      </w:r>
      <w:r w:rsidR="008D6894" w:rsidRPr="00842E8C">
        <w:rPr>
          <w:rFonts w:ascii="GHEA Grapalat" w:hAnsi="GHEA Grapalat"/>
          <w:sz w:val="24"/>
          <w:szCs w:val="24"/>
        </w:rPr>
        <w:t xml:space="preserve"> 2-րդ</w:t>
      </w:r>
      <w:r w:rsidR="00A713CE" w:rsidRPr="00842E8C">
        <w:rPr>
          <w:rFonts w:ascii="GHEA Grapalat" w:hAnsi="GHEA Grapalat"/>
          <w:sz w:val="24"/>
          <w:szCs w:val="24"/>
        </w:rPr>
        <w:t xml:space="preserve"> փուլից </w:t>
      </w:r>
      <w:r w:rsidR="008D6894" w:rsidRPr="00842E8C">
        <w:rPr>
          <w:rFonts w:ascii="GHEA Grapalat" w:hAnsi="GHEA Grapalat"/>
          <w:sz w:val="24"/>
          <w:szCs w:val="24"/>
        </w:rPr>
        <w:t>սկսած</w:t>
      </w:r>
      <w:r w:rsidR="00A952EA" w:rsidRPr="00842E8C">
        <w:rPr>
          <w:rFonts w:ascii="GHEA Grapalat" w:hAnsi="GHEA Grapalat"/>
          <w:sz w:val="24"/>
          <w:szCs w:val="24"/>
        </w:rPr>
        <w:t xml:space="preserve"> </w:t>
      </w:r>
      <w:r w:rsidR="008D6894" w:rsidRPr="00842E8C">
        <w:rPr>
          <w:rFonts w:ascii="GHEA Grapalat" w:hAnsi="GHEA Grapalat"/>
          <w:sz w:val="24"/>
          <w:szCs w:val="24"/>
        </w:rPr>
        <w:t>շահառուն</w:t>
      </w:r>
      <w:r w:rsidR="00C95F37" w:rsidRPr="00842E8C">
        <w:rPr>
          <w:rFonts w:ascii="GHEA Grapalat" w:hAnsi="GHEA Grapalat"/>
          <w:sz w:val="24"/>
          <w:szCs w:val="24"/>
        </w:rPr>
        <w:t xml:space="preserve"> կարող է վճարումներն իրականացնել սույն կարգի</w:t>
      </w:r>
      <w:r w:rsidR="00106F31" w:rsidRPr="00842E8C">
        <w:rPr>
          <w:rFonts w:ascii="GHEA Grapalat" w:hAnsi="GHEA Grapalat"/>
          <w:sz w:val="24"/>
          <w:szCs w:val="24"/>
        </w:rPr>
        <w:t xml:space="preserve"> </w:t>
      </w:r>
      <w:r w:rsidR="007D595A">
        <w:rPr>
          <w:rFonts w:ascii="GHEA Grapalat" w:hAnsi="GHEA Grapalat"/>
          <w:sz w:val="24"/>
          <w:szCs w:val="24"/>
          <w:lang w:val="hy-AM"/>
        </w:rPr>
        <w:t>30</w:t>
      </w:r>
      <w:r w:rsidR="00C95F37" w:rsidRPr="00842E8C">
        <w:rPr>
          <w:rFonts w:ascii="GHEA Grapalat" w:hAnsi="GHEA Grapalat"/>
          <w:sz w:val="24"/>
          <w:szCs w:val="24"/>
        </w:rPr>
        <w:t xml:space="preserve">-րդ </w:t>
      </w:r>
      <w:r w:rsidR="00C95F37" w:rsidRPr="007D595A">
        <w:rPr>
          <w:rFonts w:ascii="GHEA Grapalat" w:hAnsi="GHEA Grapalat"/>
          <w:sz w:val="24"/>
          <w:szCs w:val="24"/>
        </w:rPr>
        <w:t xml:space="preserve">կետի </w:t>
      </w:r>
      <w:r w:rsidR="00EF741C" w:rsidRPr="00081626">
        <w:rPr>
          <w:rFonts w:ascii="GHEA Grapalat" w:hAnsi="GHEA Grapalat"/>
          <w:sz w:val="24"/>
          <w:szCs w:val="24"/>
        </w:rPr>
        <w:t>6</w:t>
      </w:r>
      <w:r w:rsidR="00C95F37" w:rsidRPr="007D595A">
        <w:rPr>
          <w:rFonts w:ascii="GHEA Grapalat" w:hAnsi="GHEA Grapalat"/>
          <w:sz w:val="24"/>
          <w:szCs w:val="24"/>
        </w:rPr>
        <w:t>.1) ենթակետի</w:t>
      </w:r>
      <w:r w:rsidR="00C95F37" w:rsidRPr="00842E8C">
        <w:rPr>
          <w:rFonts w:ascii="GHEA Grapalat" w:hAnsi="GHEA Grapalat"/>
          <w:sz w:val="24"/>
          <w:szCs w:val="24"/>
        </w:rPr>
        <w:t xml:space="preserve"> համաձայն:</w:t>
      </w:r>
    </w:p>
    <w:p w14:paraId="5B1BEF2B" w14:textId="037A3E68" w:rsidR="00472D06" w:rsidRDefault="00660046" w:rsidP="00081626">
      <w:pPr>
        <w:spacing w:after="3" w:line="240" w:lineRule="auto"/>
        <w:ind w:left="-270" w:firstLine="412"/>
        <w:jc w:val="both"/>
        <w:rPr>
          <w:rFonts w:ascii="GHEA Grapalat" w:hAnsi="GHEA Grapalat"/>
          <w:sz w:val="24"/>
          <w:szCs w:val="24"/>
          <w:lang w:val="hy-AM"/>
        </w:rPr>
      </w:pPr>
      <w:r w:rsidRPr="00081626">
        <w:rPr>
          <w:rFonts w:ascii="GHEA Grapalat" w:hAnsi="GHEA Grapalat"/>
          <w:sz w:val="24"/>
          <w:szCs w:val="24"/>
          <w:highlight w:val="yellow"/>
        </w:rPr>
        <w:t xml:space="preserve">Շահառուի կողմից բնակարանի և ավտոկայանատեղիի մասով անձնական խնայողությունների հաշվին իրականացվող </w:t>
      </w:r>
      <w:r w:rsidR="007D595A" w:rsidRPr="00226297">
        <w:rPr>
          <w:rFonts w:ascii="GHEA Grapalat" w:hAnsi="GHEA Grapalat"/>
          <w:sz w:val="24"/>
          <w:szCs w:val="24"/>
          <w:highlight w:val="yellow"/>
          <w:lang w:val="hy-AM"/>
        </w:rPr>
        <w:t xml:space="preserve">փուլային </w:t>
      </w:r>
      <w:r w:rsidRPr="00081626">
        <w:rPr>
          <w:rFonts w:ascii="GHEA Grapalat" w:hAnsi="GHEA Grapalat"/>
          <w:sz w:val="24"/>
          <w:szCs w:val="24"/>
          <w:highlight w:val="yellow"/>
        </w:rPr>
        <w:t>վճարումները սահմանված ժամկետից</w:t>
      </w:r>
      <w:r w:rsidR="007D595A" w:rsidRPr="00226297">
        <w:rPr>
          <w:rFonts w:ascii="GHEA Grapalat" w:hAnsi="GHEA Grapalat"/>
          <w:sz w:val="24"/>
          <w:szCs w:val="24"/>
          <w:highlight w:val="yellow"/>
          <w:lang w:val="hy-AM"/>
        </w:rPr>
        <w:t xml:space="preserve"> 30 օրացուցային օր</w:t>
      </w:r>
      <w:r w:rsidRPr="00081626">
        <w:rPr>
          <w:rFonts w:ascii="GHEA Grapalat" w:hAnsi="GHEA Grapalat"/>
          <w:sz w:val="24"/>
          <w:szCs w:val="24"/>
          <w:highlight w:val="yellow"/>
        </w:rPr>
        <w:t xml:space="preserve"> ուշացվելու դեպքում </w:t>
      </w:r>
      <w:r w:rsidR="00226297" w:rsidRPr="00226297">
        <w:rPr>
          <w:rFonts w:ascii="GHEA Grapalat" w:hAnsi="GHEA Grapalat"/>
          <w:sz w:val="24"/>
          <w:szCs w:val="24"/>
          <w:highlight w:val="yellow"/>
          <w:lang w:val="hy-AM"/>
        </w:rPr>
        <w:t xml:space="preserve">հաջորդ օրվանից հաշված </w:t>
      </w:r>
      <w:r w:rsidRPr="00081626">
        <w:rPr>
          <w:rFonts w:ascii="GHEA Grapalat" w:hAnsi="GHEA Grapalat"/>
          <w:sz w:val="24"/>
          <w:szCs w:val="24"/>
          <w:highlight w:val="yellow"/>
        </w:rPr>
        <w:t>յուրաքանչյուր ուշացած օրվա համար</w:t>
      </w:r>
      <w:r w:rsidR="00BC551E" w:rsidRPr="00226297">
        <w:rPr>
          <w:rFonts w:ascii="GHEA Grapalat" w:hAnsi="GHEA Grapalat"/>
          <w:sz w:val="24"/>
          <w:szCs w:val="24"/>
          <w:highlight w:val="yellow"/>
          <w:lang w:val="hy-AM"/>
        </w:rPr>
        <w:t xml:space="preserve"> </w:t>
      </w:r>
      <w:r w:rsidR="00226297" w:rsidRPr="00226297">
        <w:rPr>
          <w:rFonts w:ascii="GHEA Grapalat" w:hAnsi="GHEA Grapalat"/>
          <w:sz w:val="24"/>
          <w:szCs w:val="24"/>
          <w:highlight w:val="yellow"/>
          <w:lang w:val="hy-AM"/>
        </w:rPr>
        <w:t xml:space="preserve">Կառուցապատողն իրավունք ունի </w:t>
      </w:r>
      <w:r w:rsidR="00472D06">
        <w:rPr>
          <w:rFonts w:ascii="GHEA Grapalat" w:hAnsi="GHEA Grapalat"/>
          <w:sz w:val="24"/>
          <w:szCs w:val="24"/>
          <w:highlight w:val="yellow"/>
          <w:lang w:val="hy-AM"/>
        </w:rPr>
        <w:t xml:space="preserve">Շահառուից </w:t>
      </w:r>
      <w:r w:rsidR="00226297" w:rsidRPr="00226297">
        <w:rPr>
          <w:rFonts w:ascii="GHEA Grapalat" w:hAnsi="GHEA Grapalat"/>
          <w:sz w:val="24"/>
          <w:szCs w:val="24"/>
          <w:highlight w:val="yellow"/>
          <w:lang w:val="hy-AM"/>
        </w:rPr>
        <w:t xml:space="preserve">պահանջել </w:t>
      </w:r>
      <w:r w:rsidR="007277F5" w:rsidRPr="00081626">
        <w:rPr>
          <w:rFonts w:ascii="GHEA Grapalat" w:hAnsi="GHEA Grapalat"/>
          <w:sz w:val="24"/>
          <w:szCs w:val="24"/>
          <w:highlight w:val="yellow"/>
        </w:rPr>
        <w:t xml:space="preserve">ժամկետանց գումարի </w:t>
      </w:r>
      <w:r w:rsidR="00226297" w:rsidRPr="00226297">
        <w:rPr>
          <w:rFonts w:ascii="GHEA Grapalat" w:hAnsi="GHEA Grapalat"/>
          <w:sz w:val="24"/>
          <w:szCs w:val="24"/>
          <w:highlight w:val="yellow"/>
          <w:lang w:val="hy-AM"/>
        </w:rPr>
        <w:t>0,05</w:t>
      </w:r>
      <w:r w:rsidR="00BC551E" w:rsidRPr="00226297">
        <w:rPr>
          <w:rFonts w:ascii="GHEA Grapalat" w:hAnsi="GHEA Grapalat"/>
          <w:sz w:val="24"/>
          <w:szCs w:val="24"/>
          <w:highlight w:val="yellow"/>
          <w:lang w:val="hy-AM"/>
        </w:rPr>
        <w:t xml:space="preserve"> </w:t>
      </w:r>
      <w:r w:rsidR="00BC551E" w:rsidRPr="00226297">
        <w:rPr>
          <w:rFonts w:ascii="GHEA Grapalat" w:hAnsi="GHEA Grapalat"/>
          <w:sz w:val="24"/>
          <w:szCs w:val="24"/>
          <w:highlight w:val="yellow"/>
        </w:rPr>
        <w:t xml:space="preserve">տոկոսի չափով </w:t>
      </w:r>
      <w:r w:rsidR="007277F5" w:rsidRPr="00081626">
        <w:rPr>
          <w:rFonts w:ascii="GHEA Grapalat" w:hAnsi="GHEA Grapalat"/>
          <w:sz w:val="24"/>
          <w:szCs w:val="24"/>
          <w:highlight w:val="yellow"/>
        </w:rPr>
        <w:t>տույժ:</w:t>
      </w:r>
    </w:p>
    <w:p w14:paraId="783388A5" w14:textId="4B8226EB" w:rsidR="00660046" w:rsidRPr="00081626" w:rsidRDefault="007277F5" w:rsidP="00081626">
      <w:pPr>
        <w:spacing w:after="3" w:line="240" w:lineRule="auto"/>
        <w:ind w:left="-270" w:firstLine="412"/>
        <w:jc w:val="both"/>
        <w:rPr>
          <w:rFonts w:ascii="GHEA Grapalat" w:eastAsia="Times New Roman" w:hAnsi="GHEA Grapalat" w:cs="Times New Roman"/>
          <w:sz w:val="24"/>
          <w:szCs w:val="24"/>
        </w:rPr>
      </w:pPr>
      <w:r w:rsidRPr="007D595A">
        <w:rPr>
          <w:rFonts w:ascii="GHEA Grapalat" w:hAnsi="GHEA Grapalat"/>
          <w:sz w:val="24"/>
          <w:szCs w:val="24"/>
        </w:rPr>
        <w:t xml:space="preserve"> </w:t>
      </w:r>
    </w:p>
    <w:p w14:paraId="5EBB037E" w14:textId="071751D4" w:rsidR="00971395" w:rsidRPr="00370A9F" w:rsidRDefault="00EF741C"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081626">
        <w:rPr>
          <w:rFonts w:ascii="GHEA Grapalat" w:eastAsia="Times New Roman" w:hAnsi="GHEA Grapalat" w:cs="Times New Roman"/>
          <w:bCs/>
          <w:color w:val="000000"/>
          <w:sz w:val="24"/>
          <w:szCs w:val="24"/>
        </w:rPr>
        <w:lastRenderedPageBreak/>
        <w:t>6.3</w:t>
      </w:r>
      <w:r w:rsidR="00370A9F" w:rsidRPr="00081626">
        <w:rPr>
          <w:rFonts w:ascii="GHEA Grapalat" w:eastAsia="Times New Roman" w:hAnsi="GHEA Grapalat" w:cs="Times New Roman"/>
          <w:bCs/>
          <w:color w:val="000000"/>
          <w:sz w:val="24"/>
          <w:szCs w:val="24"/>
        </w:rPr>
        <w:t>)</w:t>
      </w:r>
      <w:r w:rsidRPr="00370A9F">
        <w:rPr>
          <w:rFonts w:ascii="Times New Roman" w:eastAsia="Times New Roman" w:hAnsi="Times New Roman" w:cs="Times New Roman"/>
          <w:b/>
          <w:bCs/>
          <w:color w:val="000000"/>
          <w:sz w:val="24"/>
          <w:szCs w:val="24"/>
        </w:rPr>
        <w:t xml:space="preserve"> </w:t>
      </w:r>
      <w:r w:rsidR="00971395" w:rsidRPr="00370A9F">
        <w:rPr>
          <w:rFonts w:ascii="GHEA Grapalat" w:eastAsia="Times New Roman" w:hAnsi="GHEA Grapalat" w:cs="Times New Roman"/>
          <w:b/>
          <w:bCs/>
          <w:color w:val="000000"/>
          <w:sz w:val="24"/>
          <w:szCs w:val="24"/>
        </w:rPr>
        <w:t>միանվագ տարբերակ`</w:t>
      </w:r>
    </w:p>
    <w:p w14:paraId="5A40254B" w14:textId="4029735D" w:rsidR="00971395" w:rsidRPr="00842E8C" w:rsidRDefault="00EF741C"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ա</w:t>
      </w:r>
      <w:r w:rsidR="00971395" w:rsidRPr="00842E8C">
        <w:rPr>
          <w:rFonts w:ascii="GHEA Grapalat" w:eastAsia="Times New Roman" w:hAnsi="GHEA Grapalat" w:cs="Times New Roman"/>
          <w:color w:val="000000"/>
          <w:sz w:val="24"/>
          <w:szCs w:val="24"/>
        </w:rPr>
        <w:t xml:space="preserve">. միանվագ կանխավճար՝ բնակարանի և ավտոկայանատեղիի արժեքի մնացորդային գումարի չափով՝ անձնական խնայողությունների և (կամ) հիփոթեքի հաշվին, ոչ ուշ, քան </w:t>
      </w:r>
      <w:r w:rsidR="00E35505" w:rsidRPr="00842E8C">
        <w:rPr>
          <w:rFonts w:ascii="GHEA Grapalat" w:eastAsia="Times New Roman" w:hAnsi="GHEA Grapalat" w:cs="Times New Roman"/>
          <w:color w:val="000000"/>
          <w:sz w:val="24"/>
          <w:szCs w:val="24"/>
        </w:rPr>
        <w:t xml:space="preserve">անշարժ գույքի գնման իրավունքի </w:t>
      </w:r>
      <w:r w:rsidR="00971395" w:rsidRPr="00842E8C">
        <w:rPr>
          <w:rFonts w:ascii="GHEA Grapalat" w:eastAsia="Times New Roman" w:hAnsi="GHEA Grapalat" w:cs="Times New Roman"/>
          <w:color w:val="000000"/>
          <w:sz w:val="24"/>
          <w:szCs w:val="24"/>
        </w:rPr>
        <w:t>պայմանագրի կնքումից հետո</w:t>
      </w:r>
      <w:r w:rsidR="003732ED" w:rsidRPr="00842E8C">
        <w:rPr>
          <w:rFonts w:ascii="GHEA Grapalat" w:eastAsia="Times New Roman" w:hAnsi="GHEA Grapalat" w:cs="Times New Roman"/>
          <w:color w:val="000000"/>
          <w:sz w:val="24"/>
          <w:szCs w:val="24"/>
          <w:lang w:val="hy-AM"/>
        </w:rPr>
        <w:t xml:space="preserve"> </w:t>
      </w:r>
      <w:r w:rsidR="00971395" w:rsidRPr="00842E8C">
        <w:rPr>
          <w:rFonts w:ascii="GHEA Grapalat" w:eastAsia="Times New Roman" w:hAnsi="GHEA Grapalat" w:cs="Times New Roman"/>
          <w:color w:val="000000"/>
          <w:sz w:val="24"/>
          <w:szCs w:val="24"/>
        </w:rPr>
        <w:t>7-րդ աշխատանքային օրը,</w:t>
      </w:r>
    </w:p>
    <w:p w14:paraId="69E38D54" w14:textId="113B98F2" w:rsidR="00971395" w:rsidRPr="00842E8C" w:rsidRDefault="00EF741C"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բ</w:t>
      </w:r>
      <w:r w:rsidR="00971395" w:rsidRPr="00842E8C">
        <w:rPr>
          <w:rFonts w:ascii="GHEA Grapalat" w:eastAsia="Times New Roman" w:hAnsi="GHEA Grapalat" w:cs="Times New Roman"/>
          <w:color w:val="000000"/>
          <w:sz w:val="24"/>
          <w:szCs w:val="24"/>
        </w:rPr>
        <w:t xml:space="preserve">. </w:t>
      </w:r>
      <w:r w:rsidR="00CF1216" w:rsidRPr="00842E8C">
        <w:rPr>
          <w:rFonts w:ascii="GHEA Grapalat" w:eastAsia="Times New Roman" w:hAnsi="GHEA Grapalat" w:cs="Times New Roman"/>
          <w:color w:val="000000"/>
          <w:sz w:val="24"/>
          <w:szCs w:val="24"/>
          <w:lang w:val="hy-AM"/>
        </w:rPr>
        <w:t>անշարժ գույքի սեփականության իրավունքի փոխանցման ակտի</w:t>
      </w:r>
      <w:r w:rsidR="00CF1216"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Times New Roman"/>
          <w:color w:val="000000"/>
          <w:sz w:val="24"/>
          <w:szCs w:val="24"/>
        </w:rPr>
        <w:t xml:space="preserve">կնքման փուլում, բնակարանի գրանցված մակերեսից ելնելով, միավորի գնի և միավորի կողմնորոշիչ գնի միջև դրական տարբերության չափով լրավճար՝ անձնական խնայողություններից և (կամ) հիփոթեքային վարկի հաշվին, ոչ ուշ, քան շենքի (մասնաշենքի) կառուցման ավարտը պետական գրանցման ենթարկվելու մասին վաճառողի ծանուցումն ստանալուց հետո՝ </w:t>
      </w:r>
      <w:r w:rsidR="00370A9F">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Times New Roman"/>
          <w:color w:val="000000"/>
          <w:sz w:val="24"/>
          <w:szCs w:val="24"/>
        </w:rPr>
        <w:t>30-րդ օրը:</w:t>
      </w:r>
    </w:p>
    <w:p w14:paraId="59B1BC9C" w14:textId="60CD5BBE" w:rsidR="00971395" w:rsidRPr="005029DD" w:rsidRDefault="00EF741C"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081626">
        <w:rPr>
          <w:rFonts w:ascii="GHEA Grapalat" w:eastAsia="Times New Roman" w:hAnsi="GHEA Grapalat" w:cs="Times New Roman"/>
          <w:color w:val="000000"/>
          <w:sz w:val="24"/>
          <w:szCs w:val="24"/>
        </w:rPr>
        <w:t xml:space="preserve">6.4 </w:t>
      </w:r>
      <w:r w:rsidR="00971395" w:rsidRPr="005029DD">
        <w:rPr>
          <w:rFonts w:ascii="GHEA Grapalat" w:eastAsia="Times New Roman" w:hAnsi="GHEA Grapalat" w:cs="Times New Roman"/>
          <w:color w:val="000000"/>
          <w:sz w:val="24"/>
          <w:szCs w:val="24"/>
        </w:rPr>
        <w:t xml:space="preserve">Փուլային կամ միանվագ տարբերակներով վճարումների սահմանված ժամկետներն ըստ առանձին գույքային միավորների ուշացվելու դեպքում այդ ժամկետանց օրերի քանակով երկարաձգվում են սույն </w:t>
      </w:r>
      <w:r w:rsidRPr="005029DD">
        <w:rPr>
          <w:rFonts w:ascii="GHEA Grapalat" w:eastAsia="Times New Roman" w:hAnsi="GHEA Grapalat" w:cs="Times New Roman"/>
          <w:color w:val="000000"/>
          <w:sz w:val="24"/>
          <w:szCs w:val="24"/>
        </w:rPr>
        <w:t xml:space="preserve">Ծրագրով սահմանված Կառուցապատողի կողմից տվյալ գույքային միավորի հանձնման </w:t>
      </w:r>
      <w:r w:rsidR="001E2D6A">
        <w:rPr>
          <w:rFonts w:ascii="GHEA Grapalat" w:eastAsia="Times New Roman" w:hAnsi="GHEA Grapalat" w:cs="Times New Roman"/>
          <w:color w:val="000000"/>
          <w:sz w:val="24"/>
          <w:szCs w:val="24"/>
        </w:rPr>
        <w:t>ժ</w:t>
      </w:r>
      <w:r w:rsidRPr="005029DD">
        <w:rPr>
          <w:rFonts w:ascii="GHEA Grapalat" w:eastAsia="Times New Roman" w:hAnsi="GHEA Grapalat" w:cs="Times New Roman"/>
          <w:color w:val="000000"/>
          <w:sz w:val="24"/>
          <w:szCs w:val="24"/>
        </w:rPr>
        <w:t>ամկետները</w:t>
      </w:r>
      <w:r w:rsidR="00971395" w:rsidRPr="005029DD">
        <w:rPr>
          <w:rFonts w:ascii="GHEA Grapalat" w:eastAsia="Times New Roman" w:hAnsi="GHEA Grapalat" w:cs="Times New Roman"/>
          <w:color w:val="000000"/>
          <w:sz w:val="24"/>
          <w:szCs w:val="24"/>
        </w:rPr>
        <w:t>:</w:t>
      </w:r>
    </w:p>
    <w:p w14:paraId="129D987F" w14:textId="41457917" w:rsidR="00971395" w:rsidRPr="005029DD" w:rsidRDefault="00EF741C"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081626">
        <w:rPr>
          <w:rFonts w:ascii="GHEA Grapalat" w:eastAsia="Times New Roman" w:hAnsi="GHEA Grapalat" w:cs="Times New Roman"/>
          <w:color w:val="000000"/>
          <w:sz w:val="24"/>
          <w:szCs w:val="24"/>
        </w:rPr>
        <w:t>7</w:t>
      </w:r>
      <w:r w:rsidR="00971395" w:rsidRPr="005029DD">
        <w:rPr>
          <w:rFonts w:ascii="GHEA Grapalat" w:eastAsia="Times New Roman" w:hAnsi="GHEA Grapalat" w:cs="Times New Roman"/>
          <w:color w:val="000000"/>
          <w:sz w:val="24"/>
          <w:szCs w:val="24"/>
        </w:rPr>
        <w:t>)</w:t>
      </w:r>
      <w:r w:rsidR="00971395" w:rsidRPr="005029DD">
        <w:rPr>
          <w:rFonts w:ascii="Calibri" w:eastAsia="Times New Roman" w:hAnsi="Calibri" w:cs="Calibri"/>
          <w:color w:val="000000"/>
          <w:sz w:val="24"/>
          <w:szCs w:val="24"/>
        </w:rPr>
        <w:t> </w:t>
      </w:r>
      <w:r w:rsidR="00971395" w:rsidRPr="005029DD">
        <w:rPr>
          <w:rFonts w:ascii="GHEA Grapalat" w:eastAsia="Times New Roman" w:hAnsi="GHEA Grapalat" w:cs="Times New Roman"/>
          <w:b/>
          <w:bCs/>
          <w:color w:val="000000"/>
          <w:sz w:val="24"/>
          <w:szCs w:val="24"/>
        </w:rPr>
        <w:t>կանխավճարի հաշվեգրման հաշիվը</w:t>
      </w:r>
      <w:r w:rsidR="00971395" w:rsidRPr="005029DD">
        <w:rPr>
          <w:rFonts w:ascii="GHEA Grapalat" w:eastAsia="Times New Roman" w:hAnsi="GHEA Grapalat" w:cs="Times New Roman"/>
          <w:color w:val="000000"/>
          <w:sz w:val="24"/>
          <w:szCs w:val="24"/>
        </w:rPr>
        <w:t>. Կոմիտեի անվամբ բացված գանձապետական ավանդային հաշիվ.</w:t>
      </w:r>
    </w:p>
    <w:p w14:paraId="42F00239" w14:textId="214344DE" w:rsidR="00971395" w:rsidRPr="005029DD" w:rsidRDefault="00EF741C"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081626">
        <w:rPr>
          <w:rFonts w:ascii="GHEA Grapalat" w:eastAsia="Times New Roman" w:hAnsi="GHEA Grapalat" w:cs="Times New Roman"/>
          <w:color w:val="000000"/>
          <w:sz w:val="24"/>
          <w:szCs w:val="24"/>
        </w:rPr>
        <w:t>8</w:t>
      </w:r>
      <w:r w:rsidR="00971395" w:rsidRPr="005029DD">
        <w:rPr>
          <w:rFonts w:ascii="GHEA Grapalat" w:eastAsia="Times New Roman" w:hAnsi="GHEA Grapalat" w:cs="Times New Roman"/>
          <w:color w:val="000000"/>
          <w:sz w:val="24"/>
          <w:szCs w:val="24"/>
        </w:rPr>
        <w:t>)</w:t>
      </w:r>
      <w:r w:rsidR="00971395" w:rsidRPr="005029DD">
        <w:rPr>
          <w:rFonts w:ascii="Calibri" w:eastAsia="Times New Roman" w:hAnsi="Calibri" w:cs="Calibri"/>
          <w:color w:val="000000"/>
          <w:sz w:val="24"/>
          <w:szCs w:val="24"/>
        </w:rPr>
        <w:t> </w:t>
      </w:r>
      <w:r w:rsidR="00971395" w:rsidRPr="005029DD">
        <w:rPr>
          <w:rFonts w:ascii="GHEA Grapalat" w:eastAsia="Times New Roman" w:hAnsi="GHEA Grapalat" w:cs="Times New Roman"/>
          <w:b/>
          <w:bCs/>
          <w:color w:val="000000"/>
          <w:sz w:val="24"/>
          <w:szCs w:val="24"/>
        </w:rPr>
        <w:t>կանխավճարի վճարման աղբյուրը</w:t>
      </w:r>
      <w:r w:rsidR="00971395" w:rsidRPr="005029DD">
        <w:rPr>
          <w:rFonts w:ascii="GHEA Grapalat" w:eastAsia="Times New Roman" w:hAnsi="GHEA Grapalat" w:cs="Times New Roman"/>
          <w:color w:val="000000"/>
          <w:sz w:val="24"/>
          <w:szCs w:val="24"/>
        </w:rPr>
        <w:t>. շահառուի անձ</w:t>
      </w:r>
      <w:r w:rsidR="00CF7A60" w:rsidRPr="005029DD">
        <w:rPr>
          <w:rFonts w:ascii="GHEA Grapalat" w:eastAsia="Times New Roman" w:hAnsi="GHEA Grapalat" w:cs="Times New Roman"/>
          <w:color w:val="000000"/>
          <w:sz w:val="24"/>
          <w:szCs w:val="24"/>
        </w:rPr>
        <w:t>նական խնայողություններ և (կամ) Ծ</w:t>
      </w:r>
      <w:r w:rsidR="00971395" w:rsidRPr="005029DD">
        <w:rPr>
          <w:rFonts w:ascii="GHEA Grapalat" w:eastAsia="Times New Roman" w:hAnsi="GHEA Grapalat" w:cs="Times New Roman"/>
          <w:color w:val="000000"/>
          <w:sz w:val="24"/>
          <w:szCs w:val="24"/>
        </w:rPr>
        <w:t>րագրի մասնակից վարկատուից շահառուի վերցրած հիփոթեքային վարկ.</w:t>
      </w:r>
    </w:p>
    <w:p w14:paraId="0C92267E" w14:textId="2CB5C680" w:rsidR="00971395" w:rsidRPr="005029DD" w:rsidRDefault="00EF741C"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081626">
        <w:rPr>
          <w:rFonts w:ascii="GHEA Grapalat" w:eastAsia="Times New Roman" w:hAnsi="GHEA Grapalat" w:cs="Times New Roman"/>
          <w:color w:val="000000"/>
          <w:sz w:val="24"/>
          <w:szCs w:val="24"/>
        </w:rPr>
        <w:t>9</w:t>
      </w:r>
      <w:r w:rsidR="00971395" w:rsidRPr="005029DD">
        <w:rPr>
          <w:rFonts w:ascii="GHEA Grapalat" w:eastAsia="Times New Roman" w:hAnsi="GHEA Grapalat" w:cs="Times New Roman"/>
          <w:color w:val="000000"/>
          <w:sz w:val="24"/>
          <w:szCs w:val="24"/>
        </w:rPr>
        <w:t>)</w:t>
      </w:r>
      <w:r w:rsidR="00971395" w:rsidRPr="005029DD">
        <w:rPr>
          <w:rFonts w:ascii="Calibri" w:eastAsia="Times New Roman" w:hAnsi="Calibri" w:cs="Calibri"/>
          <w:color w:val="000000"/>
          <w:sz w:val="24"/>
          <w:szCs w:val="24"/>
        </w:rPr>
        <w:t> </w:t>
      </w:r>
      <w:r w:rsidR="00971395" w:rsidRPr="005029DD">
        <w:rPr>
          <w:rFonts w:ascii="GHEA Grapalat" w:eastAsia="Times New Roman" w:hAnsi="GHEA Grapalat" w:cs="Times New Roman"/>
          <w:b/>
          <w:bCs/>
          <w:color w:val="000000"/>
          <w:sz w:val="24"/>
          <w:szCs w:val="24"/>
        </w:rPr>
        <w:t>հանձնումը</w:t>
      </w:r>
      <w:r w:rsidR="00971395" w:rsidRPr="005029DD">
        <w:rPr>
          <w:rFonts w:ascii="GHEA Grapalat" w:eastAsia="Times New Roman" w:hAnsi="GHEA Grapalat" w:cs="Times New Roman"/>
          <w:color w:val="000000"/>
          <w:sz w:val="24"/>
          <w:szCs w:val="24"/>
        </w:rPr>
        <w:t xml:space="preserve">. շահառուի հետ անշարժ գույքի </w:t>
      </w:r>
      <w:r w:rsidR="00FE6B77" w:rsidRPr="005029DD">
        <w:rPr>
          <w:rFonts w:ascii="GHEA Grapalat" w:eastAsia="Times New Roman" w:hAnsi="GHEA Grapalat" w:cs="Times New Roman"/>
          <w:color w:val="000000"/>
          <w:sz w:val="24"/>
          <w:szCs w:val="24"/>
          <w:lang w:val="hy-AM"/>
        </w:rPr>
        <w:t>գնման իրավունքի</w:t>
      </w:r>
      <w:r w:rsidR="00971395" w:rsidRPr="005029DD">
        <w:rPr>
          <w:rFonts w:ascii="GHEA Grapalat" w:eastAsia="Times New Roman" w:hAnsi="GHEA Grapalat" w:cs="Times New Roman"/>
          <w:color w:val="000000"/>
          <w:sz w:val="24"/>
          <w:szCs w:val="24"/>
        </w:rPr>
        <w:t xml:space="preserve"> պայմանագիրը կնքելու օրվանից մինչև 45 ամսվա ընթացքում ինքնուրույն գույքային միավոր բնակարանի (նաև ավտոկայանատեղիի) առուվաճառք և հանձնում ընդունում շահառուին (Կոմիտեն պարտավոր է Կառուցապատողի հետ իր ունեցած նախնական առուվաճառքի</w:t>
      </w:r>
      <w:r w:rsidR="00F72277" w:rsidRPr="005029DD">
        <w:rPr>
          <w:rFonts w:ascii="GHEA Grapalat" w:eastAsia="Times New Roman" w:hAnsi="GHEA Grapalat" w:cs="Times New Roman"/>
          <w:color w:val="000000"/>
          <w:sz w:val="24"/>
          <w:szCs w:val="24"/>
          <w:lang w:val="hy-AM"/>
        </w:rPr>
        <w:t xml:space="preserve"> </w:t>
      </w:r>
      <w:r w:rsidR="00971395" w:rsidRPr="005029DD">
        <w:rPr>
          <w:rFonts w:ascii="GHEA Grapalat" w:eastAsia="Times New Roman" w:hAnsi="GHEA Grapalat" w:cs="Times New Roman"/>
          <w:color w:val="000000"/>
          <w:sz w:val="24"/>
          <w:szCs w:val="24"/>
        </w:rPr>
        <w:t xml:space="preserve">պայմանագրով տվյալ գույքի </w:t>
      </w:r>
      <w:r w:rsidR="00FE6B77" w:rsidRPr="005029DD">
        <w:rPr>
          <w:rFonts w:ascii="GHEA Grapalat" w:eastAsia="Times New Roman" w:hAnsi="GHEA Grapalat" w:cs="Times New Roman"/>
          <w:color w:val="000000"/>
          <w:sz w:val="24"/>
          <w:szCs w:val="24"/>
          <w:lang w:val="hy-AM"/>
        </w:rPr>
        <w:t>սեփականության իրավունքի փոխանցման ակտի</w:t>
      </w:r>
      <w:r w:rsidR="00971395" w:rsidRPr="005029DD">
        <w:rPr>
          <w:rFonts w:ascii="GHEA Grapalat" w:eastAsia="Times New Roman" w:hAnsi="GHEA Grapalat" w:cs="Times New Roman"/>
          <w:color w:val="000000"/>
          <w:sz w:val="24"/>
          <w:szCs w:val="24"/>
        </w:rPr>
        <w:t xml:space="preserve"> կնքման իրավունքը շահառուից ստացած կանխավճարի դիմաց փոխանցել շահառուին՝ հանձնման նախատեսված ամսաթվից տաս օր առաջ Կառուցապատողին և շահառուին տրվող ծանուցմամբ).</w:t>
      </w:r>
    </w:p>
    <w:p w14:paraId="5DDB64D2" w14:textId="548CEBC6" w:rsidR="00971395" w:rsidRPr="005029DD" w:rsidRDefault="00EF741C"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081626">
        <w:rPr>
          <w:rFonts w:ascii="GHEA Grapalat" w:eastAsia="Times New Roman" w:hAnsi="GHEA Grapalat" w:cs="Times New Roman"/>
          <w:color w:val="000000"/>
          <w:sz w:val="24"/>
          <w:szCs w:val="24"/>
        </w:rPr>
        <w:t>10</w:t>
      </w:r>
      <w:r w:rsidR="00971395" w:rsidRPr="005029DD">
        <w:rPr>
          <w:rFonts w:ascii="GHEA Grapalat" w:eastAsia="Times New Roman" w:hAnsi="GHEA Grapalat" w:cs="Times New Roman"/>
          <w:color w:val="000000"/>
          <w:sz w:val="24"/>
          <w:szCs w:val="24"/>
        </w:rPr>
        <w:t>)</w:t>
      </w:r>
      <w:r w:rsidR="00971395" w:rsidRPr="005029DD">
        <w:rPr>
          <w:rFonts w:ascii="Calibri" w:eastAsia="Times New Roman" w:hAnsi="Calibri" w:cs="Calibri"/>
          <w:color w:val="000000"/>
          <w:sz w:val="24"/>
          <w:szCs w:val="24"/>
        </w:rPr>
        <w:t> </w:t>
      </w:r>
      <w:r w:rsidR="00971395" w:rsidRPr="005029DD">
        <w:rPr>
          <w:rFonts w:ascii="GHEA Grapalat" w:eastAsia="Times New Roman" w:hAnsi="GHEA Grapalat" w:cs="Times New Roman"/>
          <w:b/>
          <w:bCs/>
          <w:color w:val="000000"/>
          <w:sz w:val="24"/>
          <w:szCs w:val="24"/>
        </w:rPr>
        <w:t>իրավունքների փոխանցում</w:t>
      </w:r>
      <w:r w:rsidR="00971395" w:rsidRPr="005029DD">
        <w:rPr>
          <w:rFonts w:ascii="GHEA Grapalat" w:eastAsia="Times New Roman" w:hAnsi="GHEA Grapalat" w:cs="Times New Roman"/>
          <w:color w:val="000000"/>
          <w:sz w:val="24"/>
          <w:szCs w:val="24"/>
        </w:rPr>
        <w:t>`</w:t>
      </w:r>
    </w:p>
    <w:p w14:paraId="44B7BD35" w14:textId="58F90316"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5029DD">
        <w:rPr>
          <w:rFonts w:ascii="GHEA Grapalat" w:eastAsia="Times New Roman" w:hAnsi="GHEA Grapalat" w:cs="Times New Roman"/>
          <w:color w:val="000000"/>
          <w:sz w:val="24"/>
          <w:szCs w:val="24"/>
        </w:rPr>
        <w:t>ա.</w:t>
      </w:r>
      <w:r w:rsidRPr="005029DD">
        <w:rPr>
          <w:rFonts w:ascii="Calibri" w:eastAsia="Times New Roman" w:hAnsi="Calibri" w:cs="Calibri"/>
          <w:color w:val="000000"/>
          <w:sz w:val="24"/>
          <w:szCs w:val="24"/>
        </w:rPr>
        <w:t> </w:t>
      </w:r>
      <w:r w:rsidRPr="005029DD">
        <w:rPr>
          <w:rFonts w:ascii="GHEA Grapalat" w:eastAsia="Times New Roman" w:hAnsi="GHEA Grapalat" w:cs="Times New Roman"/>
          <w:b/>
          <w:bCs/>
          <w:color w:val="000000"/>
          <w:sz w:val="24"/>
          <w:szCs w:val="24"/>
        </w:rPr>
        <w:t>առանց Կոմիտեի համաձայնության</w:t>
      </w:r>
      <w:r w:rsidR="001D1700" w:rsidRPr="005029DD">
        <w:rPr>
          <w:rFonts w:ascii="GHEA Grapalat" w:eastAsia="Times New Roman" w:hAnsi="GHEA Grapalat" w:cs="Times New Roman"/>
          <w:b/>
          <w:bCs/>
          <w:color w:val="000000"/>
          <w:sz w:val="24"/>
          <w:szCs w:val="24"/>
          <w:lang w:val="hy-AM"/>
        </w:rPr>
        <w:t xml:space="preserve"> </w:t>
      </w:r>
      <w:r w:rsidR="001D1700" w:rsidRPr="005029DD">
        <w:rPr>
          <w:rFonts w:ascii="GHEA Grapalat" w:eastAsia="Times New Roman" w:hAnsi="GHEA Grapalat" w:cs="Arial"/>
          <w:color w:val="000000"/>
          <w:sz w:val="24"/>
          <w:szCs w:val="24"/>
          <w:lang w:val="hy-AM"/>
        </w:rPr>
        <w:t>անշարժ գույքի գնման իրավունքի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պայմանագրով</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շահառուի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ունեցած</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իրավունքը</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կարող</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է</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փոխանցվել</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երրորդ</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անձանց՝</w:t>
      </w:r>
    </w:p>
    <w:p w14:paraId="1890C0B3" w14:textId="2BD01FB1"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 xml:space="preserve">շահառուի սնանկության կամ շահառուից գումարի բռնագանձման դատական ակտի հարկադիր կատարման շրջանակներում </w:t>
      </w:r>
      <w:r w:rsidR="00677D71" w:rsidRPr="00842E8C">
        <w:rPr>
          <w:rFonts w:ascii="GHEA Grapalat" w:eastAsia="Times New Roman" w:hAnsi="GHEA Grapalat" w:cs="Arial"/>
          <w:color w:val="000000"/>
          <w:sz w:val="24"/>
          <w:szCs w:val="24"/>
          <w:lang w:val="hy-AM"/>
        </w:rPr>
        <w:t>անշարժ գույքի գնման իրավունքի</w:t>
      </w:r>
      <w:r w:rsidR="00677D71"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Times New Roman"/>
          <w:color w:val="000000"/>
          <w:sz w:val="24"/>
          <w:szCs w:val="24"/>
        </w:rPr>
        <w:t>պայմանագրից ծագած շահառուի գույքային իրավունքները ձեռք բերած անձին,</w:t>
      </w:r>
    </w:p>
    <w:p w14:paraId="3FD77CBD" w14:textId="77777777"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շահառուի ժառանգության կամ ամուսնալուծության հետևանքով իրավունք ձեռք բերած անձին,</w:t>
      </w:r>
    </w:p>
    <w:p w14:paraId="48D9410A" w14:textId="704D7788" w:rsidR="00971395"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շահառուի՝ սույն կարգով սահմանված ընտանիքի անդամին,</w:t>
      </w:r>
      <w:r w:rsidR="00751597" w:rsidRPr="00842E8C">
        <w:rPr>
          <w:rFonts w:ascii="GHEA Grapalat" w:eastAsia="Times New Roman" w:hAnsi="GHEA Grapalat" w:cs="Times New Roman"/>
          <w:color w:val="000000"/>
          <w:sz w:val="24"/>
          <w:szCs w:val="24"/>
        </w:rPr>
        <w:t xml:space="preserve"> այն պայմանով, որ վերջինս </w:t>
      </w:r>
      <w:r w:rsidR="00751597" w:rsidRPr="00842E8C">
        <w:rPr>
          <w:rFonts w:ascii="GHEA Grapalat" w:eastAsia="Times New Roman" w:hAnsi="GHEA Grapalat" w:cs="Times New Roman"/>
          <w:color w:val="000000"/>
          <w:sz w:val="24"/>
          <w:szCs w:val="24"/>
          <w:lang w:val="hy-AM"/>
        </w:rPr>
        <w:t xml:space="preserve">պետական ծառայողներին բնակարաններով ապահովման ծրագրի շրջանակներում (հասցեներ՝ Երևան քաղաքի Ադոնցի փողոցի N 6/1, N 6/2, N 6, NN 4 և 4/3, N 19/8, ինչպես նաև Գրիբոյեդովի </w:t>
      </w:r>
      <w:r w:rsidR="00751597" w:rsidRPr="00842E8C">
        <w:rPr>
          <w:rFonts w:ascii="GHEA Grapalat" w:eastAsia="Times New Roman" w:hAnsi="GHEA Grapalat" w:cs="Times New Roman"/>
          <w:color w:val="000000"/>
          <w:sz w:val="24"/>
          <w:szCs w:val="24"/>
        </w:rPr>
        <w:t xml:space="preserve">փողոցի </w:t>
      </w:r>
      <w:r w:rsidR="00751597" w:rsidRPr="00842E8C">
        <w:rPr>
          <w:rFonts w:ascii="GHEA Grapalat" w:eastAsia="Times New Roman" w:hAnsi="GHEA Grapalat" w:cs="Times New Roman"/>
          <w:color w:val="000000"/>
          <w:sz w:val="24"/>
          <w:szCs w:val="24"/>
          <w:lang w:val="hy-AM"/>
        </w:rPr>
        <w:t>N 48</w:t>
      </w:r>
      <w:r w:rsidR="00751597" w:rsidRPr="00842E8C">
        <w:rPr>
          <w:rFonts w:ascii="GHEA Grapalat" w:eastAsia="Times New Roman" w:hAnsi="GHEA Grapalat" w:cs="Times New Roman"/>
          <w:color w:val="000000"/>
          <w:sz w:val="24"/>
          <w:szCs w:val="24"/>
        </w:rPr>
        <w:t xml:space="preserve"> </w:t>
      </w:r>
      <w:r w:rsidR="00751597" w:rsidRPr="00842E8C">
        <w:rPr>
          <w:rFonts w:ascii="GHEA Grapalat" w:eastAsia="Times New Roman" w:hAnsi="GHEA Grapalat" w:cs="Times New Roman"/>
          <w:color w:val="000000"/>
          <w:sz w:val="24"/>
          <w:szCs w:val="24"/>
          <w:lang w:val="hy-AM"/>
        </w:rPr>
        <w:t xml:space="preserve">(առաջին փուլ)) </w:t>
      </w:r>
      <w:r w:rsidR="00626FA0" w:rsidRPr="00842E8C">
        <w:rPr>
          <w:rFonts w:ascii="GHEA Grapalat" w:eastAsia="Times New Roman" w:hAnsi="GHEA Grapalat" w:cs="Times New Roman"/>
          <w:color w:val="000000"/>
          <w:sz w:val="24"/>
          <w:szCs w:val="24"/>
        </w:rPr>
        <w:t xml:space="preserve">չի </w:t>
      </w:r>
      <w:r w:rsidR="00626FA0" w:rsidRPr="00842E8C">
        <w:rPr>
          <w:rFonts w:ascii="GHEA Grapalat" w:eastAsia="Times New Roman" w:hAnsi="GHEA Grapalat" w:cs="Times New Roman"/>
          <w:color w:val="000000"/>
          <w:sz w:val="24"/>
          <w:szCs w:val="24"/>
          <w:lang w:val="hy-AM"/>
        </w:rPr>
        <w:t xml:space="preserve">կնքել </w:t>
      </w:r>
      <w:r w:rsidR="00751597" w:rsidRPr="00842E8C">
        <w:rPr>
          <w:rFonts w:ascii="GHEA Grapalat" w:eastAsia="Times New Roman" w:hAnsi="GHEA Grapalat" w:cs="Times New Roman"/>
          <w:color w:val="000000"/>
          <w:sz w:val="24"/>
          <w:szCs w:val="24"/>
          <w:lang w:val="hy-AM"/>
        </w:rPr>
        <w:t>անշարժ գույքի առուվաճառքի նախնական կամ անշարժ գույքի գնման իրավունքի պայմանագիր (առանց որևէ բացառության)</w:t>
      </w:r>
      <w:r w:rsidR="005E17DF" w:rsidRPr="00842E8C">
        <w:rPr>
          <w:rFonts w:ascii="GHEA Grapalat" w:eastAsia="Times New Roman" w:hAnsi="GHEA Grapalat" w:cs="Times New Roman"/>
          <w:color w:val="000000"/>
          <w:sz w:val="24"/>
          <w:szCs w:val="24"/>
        </w:rPr>
        <w:t>.</w:t>
      </w:r>
    </w:p>
    <w:p w14:paraId="66EF96D6" w14:textId="3D3DEB83" w:rsidR="00A11DF9" w:rsidRPr="006F17CF" w:rsidRDefault="00A11DF9"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A11DF9">
        <w:rPr>
          <w:rFonts w:ascii="GHEA Grapalat" w:eastAsia="Times New Roman" w:hAnsi="GHEA Grapalat" w:cs="Times New Roman"/>
          <w:b/>
          <w:color w:val="000000"/>
          <w:sz w:val="24"/>
          <w:szCs w:val="24"/>
          <w:lang w:val="hy-AM"/>
        </w:rPr>
        <w:t>բ.</w:t>
      </w:r>
      <w:r w:rsidRPr="00A11DF9">
        <w:rPr>
          <w:rFonts w:ascii="Calibri" w:eastAsia="Times New Roman" w:hAnsi="Calibri" w:cs="Calibri"/>
          <w:b/>
          <w:color w:val="000000"/>
          <w:sz w:val="24"/>
          <w:szCs w:val="24"/>
          <w:lang w:val="hy-AM"/>
        </w:rPr>
        <w:t> </w:t>
      </w:r>
      <w:r w:rsidRPr="00A11DF9">
        <w:rPr>
          <w:rFonts w:ascii="GHEA Grapalat" w:eastAsia="Times New Roman" w:hAnsi="GHEA Grapalat" w:cs="Times New Roman"/>
          <w:b/>
          <w:color w:val="000000"/>
          <w:sz w:val="24"/>
          <w:szCs w:val="24"/>
          <w:lang w:val="hy-AM"/>
        </w:rPr>
        <w:t>Կոմիտեի</w:t>
      </w:r>
      <w:r w:rsidRPr="00A11DF9">
        <w:rPr>
          <w:rFonts w:ascii="Calibri" w:eastAsia="Times New Roman" w:hAnsi="Calibri" w:cs="Calibri"/>
          <w:b/>
          <w:color w:val="000000"/>
          <w:sz w:val="24"/>
          <w:szCs w:val="24"/>
          <w:lang w:val="hy-AM"/>
        </w:rPr>
        <w:t> </w:t>
      </w:r>
      <w:r w:rsidRPr="00A11DF9">
        <w:rPr>
          <w:rFonts w:ascii="GHEA Grapalat" w:eastAsia="Times New Roman" w:hAnsi="GHEA Grapalat" w:cs="Times New Roman"/>
          <w:b/>
          <w:color w:val="000000"/>
          <w:sz w:val="24"/>
          <w:szCs w:val="24"/>
          <w:lang w:val="hy-AM"/>
        </w:rPr>
        <w:t>համաձայնությամբ</w:t>
      </w:r>
      <w:r w:rsidRPr="00A11DF9">
        <w:rPr>
          <w:rFonts w:ascii="Calibri" w:eastAsia="Times New Roman" w:hAnsi="Calibri" w:cs="Calibri"/>
          <w:color w:val="000000"/>
          <w:sz w:val="24"/>
          <w:szCs w:val="24"/>
          <w:lang w:val="hy-AM"/>
        </w:rPr>
        <w:t> </w:t>
      </w:r>
      <w:r w:rsidRPr="00842E8C">
        <w:rPr>
          <w:rFonts w:ascii="GHEA Grapalat" w:eastAsia="Times New Roman" w:hAnsi="GHEA Grapalat" w:cs="Arial"/>
          <w:color w:val="000000"/>
          <w:sz w:val="24"/>
          <w:szCs w:val="24"/>
          <w:lang w:val="hy-AM"/>
        </w:rPr>
        <w:t>անշարժ գույքի գնման իրավունքի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պայմանագրով</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շահառուի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ունեցած</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իրավունքը</w:t>
      </w:r>
      <w:r w:rsidRPr="00842E8C">
        <w:rPr>
          <w:rFonts w:ascii="GHEA Grapalat" w:eastAsia="Times New Roman" w:hAnsi="GHEA Grapalat" w:cs="Times New Roman"/>
          <w:color w:val="000000"/>
          <w:sz w:val="24"/>
          <w:szCs w:val="24"/>
        </w:rPr>
        <w:t xml:space="preserve"> պահանջի իրավունքի զիջման գործարքով</w:t>
      </w:r>
      <w:r w:rsidRPr="00842E8C">
        <w:rPr>
          <w:rFonts w:ascii="GHEA Grapalat" w:eastAsia="Times New Roman" w:hAnsi="GHEA Grapalat" w:cs="Arial Unicode"/>
          <w:color w:val="000000"/>
          <w:sz w:val="24"/>
          <w:szCs w:val="24"/>
        </w:rPr>
        <w:t xml:space="preserve"> կարող</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է</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 xml:space="preserve">փոխանցվել </w:t>
      </w:r>
      <w:r w:rsidRPr="00842E8C">
        <w:rPr>
          <w:rFonts w:ascii="GHEA Grapalat" w:eastAsia="Times New Roman" w:hAnsi="GHEA Grapalat" w:cs="Times New Roman"/>
          <w:color w:val="000000"/>
          <w:sz w:val="24"/>
          <w:szCs w:val="24"/>
        </w:rPr>
        <w:t>Ծրագրի հավակնոր</w:t>
      </w:r>
      <w:r>
        <w:rPr>
          <w:rFonts w:ascii="GHEA Grapalat" w:eastAsia="Times New Roman" w:hAnsi="GHEA Grapalat" w:cs="Times New Roman"/>
          <w:color w:val="000000"/>
          <w:sz w:val="24"/>
          <w:szCs w:val="24"/>
        </w:rPr>
        <w:t xml:space="preserve">դների ցուցակում ընդգրկված անձի՝ միայն Կոմիտեի </w:t>
      </w:r>
      <w:r>
        <w:rPr>
          <w:rFonts w:ascii="GHEA Grapalat" w:eastAsia="Times New Roman" w:hAnsi="GHEA Grapalat" w:cs="Times New Roman"/>
          <w:color w:val="000000"/>
          <w:sz w:val="24"/>
          <w:szCs w:val="24"/>
        </w:rPr>
        <w:lastRenderedPageBreak/>
        <w:t>գրավոր համաձայնությամբ:</w:t>
      </w:r>
      <w:r w:rsidRPr="00842E8C">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rPr>
        <w:t>Ը</w:t>
      </w:r>
      <w:r w:rsidRPr="00842E8C">
        <w:rPr>
          <w:rFonts w:ascii="GHEA Grapalat" w:eastAsia="Times New Roman" w:hAnsi="GHEA Grapalat" w:cs="Times New Roman"/>
          <w:color w:val="000000"/>
          <w:sz w:val="24"/>
          <w:szCs w:val="24"/>
        </w:rPr>
        <w:t xml:space="preserve">նդ </w:t>
      </w:r>
      <w:r w:rsidRPr="00842E8C">
        <w:rPr>
          <w:rFonts w:ascii="GHEA Grapalat" w:eastAsia="Times New Roman" w:hAnsi="GHEA Grapalat" w:cs="Times New Roman"/>
          <w:color w:val="000000"/>
          <w:sz w:val="24"/>
          <w:szCs w:val="24"/>
          <w:lang w:val="hy-AM"/>
        </w:rPr>
        <w:t xml:space="preserve">որում </w:t>
      </w:r>
      <w:r>
        <w:rPr>
          <w:rFonts w:ascii="GHEA Grapalat" w:eastAsia="Times New Roman" w:hAnsi="GHEA Grapalat" w:cs="Times New Roman"/>
          <w:color w:val="000000"/>
          <w:sz w:val="24"/>
          <w:szCs w:val="24"/>
          <w:lang w:val="hy-AM"/>
        </w:rPr>
        <w:t>Կոմիտեի կողմից տրվում է համաձայնություն, այն մասին</w:t>
      </w:r>
      <w:r>
        <w:rPr>
          <w:rFonts w:ascii="GHEA Grapalat" w:eastAsia="Times New Roman" w:hAnsi="GHEA Grapalat" w:cs="Times New Roman"/>
          <w:color w:val="000000"/>
          <w:sz w:val="24"/>
          <w:szCs w:val="24"/>
        </w:rPr>
        <w:t>,</w:t>
      </w:r>
      <w:r w:rsidRPr="00842E8C">
        <w:rPr>
          <w:rFonts w:ascii="GHEA Grapalat" w:eastAsia="Times New Roman" w:hAnsi="GHEA Grapalat" w:cs="Times New Roman"/>
          <w:color w:val="000000"/>
          <w:sz w:val="24"/>
          <w:szCs w:val="24"/>
          <w:lang w:val="hy-AM"/>
        </w:rPr>
        <w:t xml:space="preserve"> որ տվյալ հավակնորդը </w:t>
      </w:r>
      <w:r w:rsidR="006F17CF" w:rsidRPr="00842E8C">
        <w:rPr>
          <w:rFonts w:ascii="GHEA Grapalat" w:eastAsia="Times New Roman" w:hAnsi="GHEA Grapalat" w:cs="Times New Roman"/>
          <w:color w:val="000000"/>
          <w:sz w:val="24"/>
          <w:szCs w:val="24"/>
        </w:rPr>
        <w:t>սույն կարգի 1</w:t>
      </w:r>
      <w:r w:rsidR="001E2D6A">
        <w:rPr>
          <w:rFonts w:ascii="GHEA Grapalat" w:eastAsia="Times New Roman" w:hAnsi="GHEA Grapalat" w:cs="Times New Roman"/>
          <w:color w:val="000000"/>
          <w:sz w:val="24"/>
          <w:szCs w:val="24"/>
        </w:rPr>
        <w:t>5</w:t>
      </w:r>
      <w:r w:rsidR="006F17CF" w:rsidRPr="00842E8C">
        <w:rPr>
          <w:rFonts w:ascii="GHEA Grapalat" w:eastAsia="Times New Roman" w:hAnsi="GHEA Grapalat" w:cs="Times New Roman"/>
          <w:color w:val="000000"/>
          <w:sz w:val="24"/>
          <w:szCs w:val="24"/>
        </w:rPr>
        <w:t>-րդ կետի համաձայն հ</w:t>
      </w:r>
      <w:r w:rsidR="006F17CF">
        <w:rPr>
          <w:rFonts w:ascii="GHEA Grapalat" w:eastAsia="Times New Roman" w:hAnsi="GHEA Grapalat" w:cs="Times New Roman"/>
          <w:color w:val="000000"/>
          <w:sz w:val="24"/>
          <w:szCs w:val="24"/>
        </w:rPr>
        <w:t>անված չէ հավակնորդների ցուցակից</w:t>
      </w:r>
      <w:r w:rsidRPr="00A11DF9">
        <w:rPr>
          <w:rFonts w:ascii="GHEA Grapalat" w:eastAsia="Times New Roman" w:hAnsi="GHEA Grapalat" w:cs="Times New Roman"/>
          <w:color w:val="000000"/>
          <w:sz w:val="24"/>
          <w:szCs w:val="24"/>
          <w:lang w:val="hy-AM"/>
        </w:rPr>
        <w:t>, որի առկայության դեպքում շահառուն իրավունքը կարող է փոխանցել միայն տվյալ հավակնորդին.</w:t>
      </w:r>
    </w:p>
    <w:p w14:paraId="000B0D38" w14:textId="0B80DF9A" w:rsidR="00971395" w:rsidRPr="001E2D6A" w:rsidRDefault="00D2140D"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081626">
        <w:rPr>
          <w:rFonts w:ascii="GHEA Grapalat" w:eastAsia="Times New Roman" w:hAnsi="GHEA Grapalat" w:cs="Times New Roman"/>
          <w:color w:val="000000"/>
          <w:sz w:val="24"/>
          <w:szCs w:val="24"/>
        </w:rPr>
        <w:t>11</w:t>
      </w:r>
      <w:r w:rsidR="00971395" w:rsidRPr="001E2D6A">
        <w:rPr>
          <w:rFonts w:ascii="GHEA Grapalat" w:eastAsia="Times New Roman" w:hAnsi="GHEA Grapalat" w:cs="Times New Roman"/>
          <w:color w:val="000000"/>
          <w:sz w:val="24"/>
          <w:szCs w:val="24"/>
        </w:rPr>
        <w:t>)</w:t>
      </w:r>
      <w:r w:rsidR="00971395" w:rsidRPr="00842E8C">
        <w:rPr>
          <w:rFonts w:ascii="Calibri" w:eastAsia="Times New Roman" w:hAnsi="Calibri" w:cs="Calibri"/>
          <w:color w:val="000000"/>
          <w:sz w:val="24"/>
          <w:szCs w:val="24"/>
        </w:rPr>
        <w:t> </w:t>
      </w:r>
      <w:r w:rsidR="00971395" w:rsidRPr="00842E8C">
        <w:rPr>
          <w:rFonts w:ascii="GHEA Grapalat" w:eastAsia="Times New Roman" w:hAnsi="GHEA Grapalat" w:cs="Times New Roman"/>
          <w:b/>
          <w:bCs/>
          <w:color w:val="000000"/>
          <w:sz w:val="24"/>
          <w:szCs w:val="24"/>
        </w:rPr>
        <w:t>վաղաժամկետ</w:t>
      </w:r>
      <w:r w:rsidR="00E01B19" w:rsidRPr="00842E8C">
        <w:rPr>
          <w:rFonts w:ascii="GHEA Grapalat" w:eastAsia="Times New Roman" w:hAnsi="GHEA Grapalat" w:cs="Times New Roman"/>
          <w:b/>
          <w:bCs/>
          <w:color w:val="000000"/>
          <w:sz w:val="24"/>
          <w:szCs w:val="24"/>
        </w:rPr>
        <w:t xml:space="preserve"> </w:t>
      </w:r>
      <w:r w:rsidR="00971395" w:rsidRPr="00842E8C">
        <w:rPr>
          <w:rFonts w:ascii="GHEA Grapalat" w:eastAsia="Times New Roman" w:hAnsi="GHEA Grapalat" w:cs="Times New Roman"/>
          <w:b/>
          <w:bCs/>
          <w:color w:val="000000"/>
          <w:sz w:val="24"/>
          <w:szCs w:val="24"/>
        </w:rPr>
        <w:t>լուծման հետևանքներ</w:t>
      </w:r>
      <w:r w:rsidR="00971395" w:rsidRPr="00842E8C">
        <w:rPr>
          <w:rFonts w:ascii="GHEA Grapalat" w:eastAsia="Times New Roman" w:hAnsi="GHEA Grapalat" w:cs="Times New Roman"/>
          <w:color w:val="000000"/>
          <w:sz w:val="24"/>
          <w:szCs w:val="24"/>
        </w:rPr>
        <w:t xml:space="preserve">. </w:t>
      </w:r>
      <w:r w:rsidR="00A23F10" w:rsidRPr="00842E8C">
        <w:rPr>
          <w:rFonts w:ascii="GHEA Grapalat" w:eastAsia="Times New Roman" w:hAnsi="GHEA Grapalat" w:cs="Times New Roman"/>
          <w:color w:val="000000"/>
          <w:sz w:val="24"/>
          <w:szCs w:val="24"/>
          <w:lang w:val="hy-AM"/>
        </w:rPr>
        <w:t>անշարժ գույքի գնման իրավունքի</w:t>
      </w:r>
      <w:r w:rsidR="00A23F10"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Times New Roman"/>
          <w:color w:val="000000"/>
          <w:sz w:val="24"/>
          <w:szCs w:val="24"/>
        </w:rPr>
        <w:t xml:space="preserve">պայմանագրի վաղաժամկետ լուծման դեպքում շահառուն կորցնում է վճարած կանխավճարից կողմնորոշիչ գնի 10 տոկոսին հավասար մասը, որպես տուգանք, կանխավճարի մնացած մասը ենթակա է վերադարձման շահառուին (կամ շահառուի անունից՝ վարկատուին) լուծման ամսաթվից 3 ամսվա ընթացքում՝ առանց տոկոսային կամ այլ </w:t>
      </w:r>
      <w:r w:rsidR="00971395" w:rsidRPr="00D2140D">
        <w:rPr>
          <w:rFonts w:ascii="GHEA Grapalat" w:eastAsia="Times New Roman" w:hAnsi="GHEA Grapalat" w:cs="Times New Roman"/>
          <w:color w:val="000000"/>
          <w:sz w:val="24"/>
          <w:szCs w:val="24"/>
        </w:rPr>
        <w:t>հավելման: Ազատված բնակարանը սույն կարգի պայմաններով</w:t>
      </w:r>
      <w:r w:rsidRPr="00081626">
        <w:rPr>
          <w:rFonts w:ascii="GHEA Grapalat" w:eastAsia="Times New Roman" w:hAnsi="GHEA Grapalat" w:cs="Times New Roman"/>
          <w:color w:val="000000"/>
          <w:sz w:val="24"/>
          <w:szCs w:val="24"/>
        </w:rPr>
        <w:t xml:space="preserve"> և սահմանված ընթացակարգով</w:t>
      </w:r>
      <w:r w:rsidR="00971395" w:rsidRPr="001E2D6A">
        <w:rPr>
          <w:rFonts w:ascii="GHEA Grapalat" w:eastAsia="Times New Roman" w:hAnsi="GHEA Grapalat" w:cs="Times New Roman"/>
          <w:color w:val="000000"/>
          <w:sz w:val="24"/>
          <w:szCs w:val="24"/>
        </w:rPr>
        <w:t xml:space="preserve"> առաջարկվում է հավակնորդների ցուցակում առկա այլ ծառայողների.</w:t>
      </w:r>
    </w:p>
    <w:p w14:paraId="4306D743" w14:textId="6A0ED6B5" w:rsidR="00971395" w:rsidRPr="0015323F"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537F4F">
        <w:rPr>
          <w:rFonts w:ascii="GHEA Grapalat" w:eastAsia="Times New Roman" w:hAnsi="GHEA Grapalat" w:cs="Times New Roman"/>
          <w:color w:val="000000"/>
          <w:sz w:val="24"/>
          <w:szCs w:val="24"/>
        </w:rPr>
        <w:t>1</w:t>
      </w:r>
      <w:r w:rsidR="00D2140D" w:rsidRPr="00081626">
        <w:rPr>
          <w:rFonts w:ascii="GHEA Grapalat" w:eastAsia="Times New Roman" w:hAnsi="GHEA Grapalat" w:cs="Times New Roman"/>
          <w:color w:val="000000"/>
          <w:sz w:val="24"/>
          <w:szCs w:val="24"/>
        </w:rPr>
        <w:t>2</w:t>
      </w:r>
      <w:r w:rsidRPr="00537F4F">
        <w:rPr>
          <w:rFonts w:ascii="GHEA Grapalat" w:eastAsia="Times New Roman" w:hAnsi="GHEA Grapalat" w:cs="Times New Roman"/>
          <w:color w:val="000000"/>
          <w:sz w:val="24"/>
          <w:szCs w:val="24"/>
        </w:rPr>
        <w:t>)</w:t>
      </w:r>
      <w:r w:rsidRPr="00842E8C">
        <w:rPr>
          <w:rFonts w:ascii="Calibri" w:eastAsia="Times New Roman" w:hAnsi="Calibri" w:cs="Calibri"/>
          <w:color w:val="000000"/>
          <w:sz w:val="24"/>
          <w:szCs w:val="24"/>
        </w:rPr>
        <w:t> </w:t>
      </w:r>
      <w:r w:rsidRPr="00842E8C">
        <w:rPr>
          <w:rFonts w:ascii="GHEA Grapalat" w:eastAsia="Times New Roman" w:hAnsi="GHEA Grapalat" w:cs="Times New Roman"/>
          <w:b/>
          <w:bCs/>
          <w:color w:val="000000"/>
          <w:sz w:val="24"/>
          <w:szCs w:val="24"/>
        </w:rPr>
        <w:t>կանխավճարի կատարման կետանցի հետևանքներ</w:t>
      </w:r>
      <w:r w:rsidRPr="00842E8C">
        <w:rPr>
          <w:rFonts w:ascii="GHEA Grapalat" w:eastAsia="Times New Roman" w:hAnsi="GHEA Grapalat" w:cs="Times New Roman"/>
          <w:color w:val="000000"/>
          <w:sz w:val="24"/>
          <w:szCs w:val="24"/>
        </w:rPr>
        <w:t xml:space="preserve">. կանխավճարների որևէ մասնաբաժնի՝ 90 օրացուցային օրվանից ավելի կետանցի դեպքում </w:t>
      </w:r>
      <w:r w:rsidR="00D42D88" w:rsidRPr="00842E8C">
        <w:rPr>
          <w:rFonts w:ascii="GHEA Grapalat" w:eastAsia="Times New Roman" w:hAnsi="GHEA Grapalat" w:cs="Times New Roman"/>
          <w:color w:val="000000"/>
          <w:sz w:val="24"/>
          <w:szCs w:val="24"/>
          <w:lang w:val="hy-AM"/>
        </w:rPr>
        <w:t>անշարժ գույքի գնման իրավունքի</w:t>
      </w:r>
      <w:r w:rsidR="00D42D88"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Times New Roman"/>
          <w:color w:val="000000"/>
          <w:sz w:val="24"/>
          <w:szCs w:val="24"/>
        </w:rPr>
        <w:t xml:space="preserve">պայմանագիրը Կոմիտեի գրավոր ծանուցմամբ, միակողմանի վաղաժամկետ լուծվում է, շահառուն կորցնում է վճարած կանխավճարից բնակարանի կողմնորոշիչ գնի 10 տոկոսին հավասար մասը, որպես տուգանք, վճարած կանխավճարի մնացած մասը ենթակա է վերադարձման շահառուին (կամ շահառուի անունից՝ վարկատուին)՝ լուծման ամսաթվից 3 </w:t>
      </w:r>
      <w:r w:rsidRPr="00D2140D">
        <w:rPr>
          <w:rFonts w:ascii="GHEA Grapalat" w:eastAsia="Times New Roman" w:hAnsi="GHEA Grapalat" w:cs="Times New Roman"/>
          <w:color w:val="000000"/>
          <w:sz w:val="24"/>
          <w:szCs w:val="24"/>
        </w:rPr>
        <w:t>ամսվա ընթացքում՝ առանց տոկոսային կամ</w:t>
      </w:r>
      <w:r w:rsidRPr="0015323F">
        <w:rPr>
          <w:rFonts w:ascii="GHEA Grapalat" w:eastAsia="Times New Roman" w:hAnsi="GHEA Grapalat" w:cs="Times New Roman"/>
          <w:color w:val="000000"/>
          <w:sz w:val="24"/>
          <w:szCs w:val="24"/>
        </w:rPr>
        <w:t xml:space="preserve"> այլ հավելման: Ազատված բնակարանը սույն կարգի պայմաններով </w:t>
      </w:r>
      <w:r w:rsidR="00D2140D" w:rsidRPr="00081626">
        <w:rPr>
          <w:rFonts w:ascii="GHEA Grapalat" w:eastAsia="Times New Roman" w:hAnsi="GHEA Grapalat" w:cs="Times New Roman"/>
          <w:color w:val="000000"/>
          <w:sz w:val="24"/>
          <w:szCs w:val="24"/>
        </w:rPr>
        <w:t xml:space="preserve">և սահմանված ընթացակարգով </w:t>
      </w:r>
      <w:r w:rsidRPr="00D2140D">
        <w:rPr>
          <w:rFonts w:ascii="GHEA Grapalat" w:eastAsia="Times New Roman" w:hAnsi="GHEA Grapalat" w:cs="Times New Roman"/>
          <w:color w:val="000000"/>
          <w:sz w:val="24"/>
          <w:szCs w:val="24"/>
        </w:rPr>
        <w:t>առաջարկվում է հավակնորդների ցուցակում առկա այլ ծառայողների.</w:t>
      </w:r>
    </w:p>
    <w:p w14:paraId="787D0ED6" w14:textId="564FCDB2" w:rsidR="00971395" w:rsidRPr="00842E8C" w:rsidRDefault="0097139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537F4F">
        <w:rPr>
          <w:rFonts w:ascii="GHEA Grapalat" w:eastAsia="Times New Roman" w:hAnsi="GHEA Grapalat" w:cs="Times New Roman"/>
          <w:color w:val="000000"/>
          <w:sz w:val="24"/>
          <w:szCs w:val="24"/>
        </w:rPr>
        <w:t>1</w:t>
      </w:r>
      <w:r w:rsidR="00D2140D" w:rsidRPr="00081626">
        <w:rPr>
          <w:rFonts w:ascii="GHEA Grapalat" w:eastAsia="Times New Roman" w:hAnsi="GHEA Grapalat" w:cs="Times New Roman"/>
          <w:color w:val="000000"/>
          <w:sz w:val="24"/>
          <w:szCs w:val="24"/>
        </w:rPr>
        <w:t>3</w:t>
      </w:r>
      <w:r w:rsidRPr="00537F4F">
        <w:rPr>
          <w:rFonts w:ascii="GHEA Grapalat" w:eastAsia="Times New Roman" w:hAnsi="GHEA Grapalat" w:cs="Times New Roman"/>
          <w:color w:val="000000"/>
          <w:sz w:val="24"/>
          <w:szCs w:val="24"/>
        </w:rPr>
        <w:t>)</w:t>
      </w:r>
      <w:r w:rsidRPr="00F76D1C">
        <w:rPr>
          <w:rFonts w:ascii="Calibri" w:eastAsia="Times New Roman" w:hAnsi="Calibri" w:cs="Calibri"/>
          <w:color w:val="000000"/>
          <w:sz w:val="24"/>
          <w:szCs w:val="24"/>
        </w:rPr>
        <w:t> </w:t>
      </w:r>
      <w:r w:rsidRPr="00F76D1C">
        <w:rPr>
          <w:rFonts w:ascii="GHEA Grapalat" w:eastAsia="Times New Roman" w:hAnsi="GHEA Grapalat" w:cs="Times New Roman"/>
          <w:b/>
          <w:bCs/>
          <w:color w:val="000000"/>
          <w:sz w:val="24"/>
          <w:szCs w:val="24"/>
        </w:rPr>
        <w:t>ծախսեր</w:t>
      </w:r>
      <w:r w:rsidRPr="00F76D1C">
        <w:rPr>
          <w:rFonts w:ascii="GHEA Grapalat" w:eastAsia="Times New Roman" w:hAnsi="GHEA Grapalat" w:cs="Times New Roman"/>
          <w:color w:val="000000"/>
          <w:sz w:val="24"/>
          <w:szCs w:val="24"/>
        </w:rPr>
        <w:t>. շահառուն կրում է</w:t>
      </w:r>
      <w:r w:rsidR="00FE6B77" w:rsidRPr="00F76D1C">
        <w:rPr>
          <w:rFonts w:ascii="GHEA Grapalat" w:eastAsia="Times New Roman" w:hAnsi="GHEA Grapalat" w:cs="Times New Roman"/>
          <w:color w:val="000000"/>
          <w:sz w:val="24"/>
          <w:szCs w:val="24"/>
          <w:lang w:val="hy-AM"/>
        </w:rPr>
        <w:t xml:space="preserve"> </w:t>
      </w:r>
      <w:r w:rsidRPr="00F76D1C">
        <w:rPr>
          <w:rFonts w:ascii="GHEA Grapalat" w:eastAsia="Times New Roman" w:hAnsi="GHEA Grapalat" w:cs="Times New Roman"/>
          <w:color w:val="000000"/>
          <w:sz w:val="24"/>
          <w:szCs w:val="24"/>
        </w:rPr>
        <w:t>պայմանագրերի նոտարական վավերացման ծախսերը, հիպոթեքային վարկի կապակցությամբ ապահովագրական</w:t>
      </w:r>
      <w:r w:rsidRPr="00842E8C">
        <w:rPr>
          <w:rFonts w:ascii="GHEA Grapalat" w:eastAsia="Times New Roman" w:hAnsi="GHEA Grapalat" w:cs="Times New Roman"/>
          <w:color w:val="000000"/>
          <w:sz w:val="24"/>
          <w:szCs w:val="24"/>
        </w:rPr>
        <w:t xml:space="preserve"> ծախսերը, </w:t>
      </w:r>
      <w:r w:rsidR="00A23F10" w:rsidRPr="00842E8C">
        <w:rPr>
          <w:rFonts w:ascii="GHEA Grapalat" w:eastAsia="Times New Roman" w:hAnsi="GHEA Grapalat" w:cs="Times New Roman"/>
          <w:color w:val="000000"/>
          <w:sz w:val="24"/>
          <w:szCs w:val="24"/>
          <w:lang w:val="hy-AM"/>
        </w:rPr>
        <w:t>սեփականության իրավունքի փոխանցման ակտ</w:t>
      </w:r>
      <w:r w:rsidRPr="00842E8C">
        <w:rPr>
          <w:rFonts w:ascii="GHEA Grapalat" w:eastAsia="Times New Roman" w:hAnsi="GHEA Grapalat" w:cs="Times New Roman"/>
          <w:color w:val="000000"/>
          <w:sz w:val="24"/>
          <w:szCs w:val="24"/>
        </w:rPr>
        <w:t>ից ծագող իրավունքների գրանցման ծախսերը, հիփոթեքային վարկի սպասարկման ծախսերը, բնակարանի գազի, խմելու ջրի, էլեկտրաէներգիայի, հեռախոսի, հեռուստատեսային կապի բաժանորդ դառնալու ծախսերը:</w:t>
      </w:r>
    </w:p>
    <w:p w14:paraId="357B158F" w14:textId="4E930DBD" w:rsidR="00EA257E" w:rsidRDefault="007456D5"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3</w:t>
      </w:r>
      <w:r w:rsidR="00AE34AE">
        <w:rPr>
          <w:rFonts w:ascii="GHEA Grapalat" w:eastAsia="Times New Roman" w:hAnsi="GHEA Grapalat" w:cs="Times New Roman"/>
          <w:color w:val="000000"/>
          <w:sz w:val="24"/>
          <w:szCs w:val="24"/>
        </w:rPr>
        <w:t>1</w:t>
      </w:r>
      <w:r w:rsidR="00971395" w:rsidRPr="00842E8C">
        <w:rPr>
          <w:rFonts w:ascii="GHEA Grapalat" w:eastAsia="Times New Roman" w:hAnsi="GHEA Grapalat" w:cs="Times New Roman"/>
          <w:color w:val="000000"/>
          <w:sz w:val="24"/>
          <w:szCs w:val="24"/>
        </w:rPr>
        <w:t>.</w:t>
      </w:r>
      <w:r w:rsidR="00EA257E">
        <w:rPr>
          <w:rFonts w:ascii="GHEA Grapalat" w:eastAsia="Times New Roman" w:hAnsi="GHEA Grapalat" w:cs="Times New Roman"/>
          <w:color w:val="000000"/>
          <w:sz w:val="24"/>
          <w:szCs w:val="24"/>
        </w:rPr>
        <w:t xml:space="preserve"> Օֆերտային օրինակելի ձևաչափը հաստատվում է Կոմիտեի նախագահի կողմից:</w:t>
      </w:r>
      <w:r w:rsidR="00971395" w:rsidRPr="00842E8C">
        <w:rPr>
          <w:rFonts w:ascii="GHEA Grapalat" w:eastAsia="Times New Roman" w:hAnsi="GHEA Grapalat" w:cs="Times New Roman"/>
          <w:color w:val="000000"/>
          <w:sz w:val="24"/>
          <w:szCs w:val="24"/>
        </w:rPr>
        <w:t xml:space="preserve"> </w:t>
      </w:r>
    </w:p>
    <w:p w14:paraId="48AD5326" w14:textId="0C62FD63" w:rsidR="0015323F" w:rsidRDefault="00EA257E" w:rsidP="00081626">
      <w:pPr>
        <w:shd w:val="clear" w:color="auto" w:fill="FFFFFF"/>
        <w:spacing w:after="0" w:line="240" w:lineRule="auto"/>
        <w:ind w:left="-270" w:firstLine="375"/>
        <w:jc w:val="both"/>
        <w:rPr>
          <w:rFonts w:ascii="Times New Roman" w:eastAsia="Times New Roman" w:hAnsi="Times New Roman" w:cs="Times New Roman"/>
          <w:color w:val="000000"/>
          <w:sz w:val="24"/>
          <w:szCs w:val="24"/>
        </w:rPr>
      </w:pPr>
      <w:r>
        <w:rPr>
          <w:rFonts w:ascii="GHEA Grapalat" w:eastAsia="Times New Roman" w:hAnsi="GHEA Grapalat" w:cs="Times New Roman"/>
          <w:color w:val="000000"/>
          <w:sz w:val="24"/>
          <w:szCs w:val="24"/>
        </w:rPr>
        <w:t>3</w:t>
      </w:r>
      <w:r w:rsidR="00AE34AE">
        <w:rPr>
          <w:rFonts w:ascii="GHEA Grapalat" w:eastAsia="Times New Roman" w:hAnsi="GHEA Grapalat" w:cs="Times New Roman"/>
          <w:color w:val="000000"/>
          <w:sz w:val="24"/>
          <w:szCs w:val="24"/>
        </w:rPr>
        <w:t>2</w:t>
      </w:r>
      <w:r>
        <w:rPr>
          <w:rFonts w:ascii="GHEA Grapalat" w:eastAsia="Times New Roman" w:hAnsi="GHEA Grapalat" w:cs="Times New Roman"/>
          <w:color w:val="000000"/>
          <w:sz w:val="24"/>
          <w:szCs w:val="24"/>
        </w:rPr>
        <w:t xml:space="preserve">. </w:t>
      </w:r>
      <w:r w:rsidR="005D3E4E">
        <w:rPr>
          <w:rFonts w:ascii="GHEA Grapalat" w:eastAsia="Times New Roman" w:hAnsi="GHEA Grapalat" w:cs="Times New Roman"/>
          <w:color w:val="000000"/>
          <w:sz w:val="24"/>
          <w:szCs w:val="24"/>
        </w:rPr>
        <w:t xml:space="preserve">Շահառուի կողմից օֆերտան ակցեպտավորելիս ընտրելու միջոցով պարտադիր նշվում է գույքային միավորի փուլային կամ միանվագ վճարման, ինչպես նաև </w:t>
      </w:r>
      <w:r w:rsidR="00E52EA4">
        <w:rPr>
          <w:rFonts w:ascii="GHEA Grapalat" w:eastAsia="Times New Roman" w:hAnsi="GHEA Grapalat" w:cs="Times New Roman"/>
          <w:color w:val="000000"/>
          <w:sz w:val="24"/>
          <w:szCs w:val="24"/>
        </w:rPr>
        <w:t xml:space="preserve">բնակարանը՝ ներքին հարդարմամբ </w:t>
      </w:r>
      <w:r w:rsidR="005D3E4E">
        <w:rPr>
          <w:rFonts w:ascii="GHEA Grapalat" w:eastAsia="Times New Roman" w:hAnsi="GHEA Grapalat" w:cs="Times New Roman"/>
          <w:color w:val="000000"/>
          <w:sz w:val="24"/>
          <w:szCs w:val="24"/>
        </w:rPr>
        <w:t xml:space="preserve">կամ առանց </w:t>
      </w:r>
      <w:r w:rsidR="00E52EA4">
        <w:rPr>
          <w:rFonts w:ascii="GHEA Grapalat" w:eastAsia="Times New Roman" w:hAnsi="GHEA Grapalat" w:cs="Times New Roman"/>
          <w:color w:val="000000"/>
          <w:sz w:val="24"/>
          <w:szCs w:val="24"/>
        </w:rPr>
        <w:t xml:space="preserve">ներքին հարդարմամբ </w:t>
      </w:r>
      <w:r w:rsidR="005D3E4E">
        <w:rPr>
          <w:rFonts w:ascii="GHEA Grapalat" w:eastAsia="Times New Roman" w:hAnsi="GHEA Grapalat" w:cs="Times New Roman"/>
          <w:color w:val="000000"/>
          <w:sz w:val="24"/>
          <w:szCs w:val="24"/>
        </w:rPr>
        <w:t>առաջարկվող տարբերակներից մեկը</w:t>
      </w:r>
      <w:r w:rsidR="005D3E4E">
        <w:rPr>
          <w:rFonts w:ascii="Times New Roman" w:eastAsia="Times New Roman" w:hAnsi="Times New Roman" w:cs="Times New Roman"/>
          <w:color w:val="000000"/>
          <w:sz w:val="24"/>
          <w:szCs w:val="24"/>
        </w:rPr>
        <w:t>:</w:t>
      </w:r>
      <w:r w:rsidR="005D3E4E">
        <w:rPr>
          <w:rFonts w:ascii="GHEA Grapalat" w:eastAsia="Times New Roman" w:hAnsi="GHEA Grapalat" w:cs="Times New Roman"/>
          <w:color w:val="000000"/>
          <w:sz w:val="24"/>
          <w:szCs w:val="24"/>
        </w:rPr>
        <w:t xml:space="preserve"> </w:t>
      </w:r>
    </w:p>
    <w:p w14:paraId="43620003" w14:textId="227048E3" w:rsidR="00850F36" w:rsidRPr="00E52EA4" w:rsidRDefault="00EA257E"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E52EA4">
        <w:rPr>
          <w:rFonts w:ascii="GHEA Grapalat" w:eastAsia="Times New Roman" w:hAnsi="GHEA Grapalat" w:cs="Times New Roman"/>
          <w:color w:val="000000"/>
          <w:sz w:val="24"/>
          <w:szCs w:val="24"/>
        </w:rPr>
        <w:t>3</w:t>
      </w:r>
      <w:r w:rsidR="00AE34AE" w:rsidRPr="00E52EA4">
        <w:rPr>
          <w:rFonts w:ascii="GHEA Grapalat" w:eastAsia="Times New Roman" w:hAnsi="GHEA Grapalat" w:cs="Times New Roman"/>
          <w:color w:val="000000"/>
          <w:sz w:val="24"/>
          <w:szCs w:val="24"/>
        </w:rPr>
        <w:t>3</w:t>
      </w:r>
      <w:r w:rsidR="00850F36" w:rsidRPr="00E52EA4">
        <w:rPr>
          <w:rFonts w:ascii="GHEA Grapalat" w:eastAsia="Times New Roman" w:hAnsi="GHEA Grapalat" w:cs="Times New Roman"/>
          <w:color w:val="000000"/>
          <w:sz w:val="24"/>
          <w:szCs w:val="24"/>
        </w:rPr>
        <w:t>.</w:t>
      </w:r>
      <w:r w:rsidR="00850F36" w:rsidRPr="00081626">
        <w:rPr>
          <w:rFonts w:ascii="GHEA Grapalat" w:eastAsia="Times New Roman" w:hAnsi="GHEA Grapalat" w:cs="Times New Roman"/>
          <w:color w:val="000000"/>
          <w:sz w:val="24"/>
          <w:szCs w:val="24"/>
        </w:rPr>
        <w:t xml:space="preserve"> Ակցեպտավորված օֆերտան ենթակա չէ փոփոխման:</w:t>
      </w:r>
    </w:p>
    <w:p w14:paraId="70AF2BFD" w14:textId="2E7EB965" w:rsidR="00971395" w:rsidRPr="00842E8C" w:rsidRDefault="0015323F" w:rsidP="00081626">
      <w:pPr>
        <w:shd w:val="clear" w:color="auto" w:fill="FFFFFF"/>
        <w:spacing w:after="0" w:line="240" w:lineRule="auto"/>
        <w:ind w:left="-270" w:firstLine="375"/>
        <w:jc w:val="both"/>
        <w:rPr>
          <w:rFonts w:ascii="GHEA Grapalat" w:eastAsia="Times New Roman" w:hAnsi="GHEA Grapalat" w:cs="Times New Roman"/>
          <w:color w:val="000000"/>
          <w:sz w:val="24"/>
          <w:szCs w:val="24"/>
        </w:rPr>
      </w:pPr>
      <w:r w:rsidRPr="00081626">
        <w:rPr>
          <w:rFonts w:ascii="GHEA Grapalat" w:eastAsia="Times New Roman" w:hAnsi="GHEA Grapalat" w:cs="Times New Roman"/>
          <w:color w:val="000000"/>
          <w:sz w:val="24"/>
          <w:szCs w:val="24"/>
        </w:rPr>
        <w:t>3</w:t>
      </w:r>
      <w:r w:rsidR="00AE34AE" w:rsidRPr="00081626">
        <w:rPr>
          <w:rFonts w:ascii="GHEA Grapalat" w:eastAsia="Times New Roman" w:hAnsi="GHEA Grapalat" w:cs="Times New Roman"/>
          <w:color w:val="000000"/>
          <w:sz w:val="24"/>
          <w:szCs w:val="24"/>
        </w:rPr>
        <w:t>4</w:t>
      </w:r>
      <w:r w:rsidRPr="00081626">
        <w:rPr>
          <w:rFonts w:ascii="GHEA Grapalat" w:eastAsia="Times New Roman" w:hAnsi="GHEA Grapalat" w:cs="Times New Roman"/>
          <w:color w:val="000000"/>
          <w:sz w:val="24"/>
          <w:szCs w:val="24"/>
        </w:rPr>
        <w:t xml:space="preserve">. </w:t>
      </w:r>
      <w:r w:rsidR="00971395" w:rsidRPr="00E52EA4">
        <w:rPr>
          <w:rFonts w:ascii="GHEA Grapalat" w:eastAsia="Times New Roman" w:hAnsi="GHEA Grapalat" w:cs="Times New Roman"/>
          <w:color w:val="000000"/>
          <w:sz w:val="24"/>
          <w:szCs w:val="24"/>
        </w:rPr>
        <w:t>Սույն կարգի կիրառման ընթացքում</w:t>
      </w:r>
      <w:r w:rsidR="00971395" w:rsidRPr="00842E8C">
        <w:rPr>
          <w:rFonts w:ascii="GHEA Grapalat" w:eastAsia="Times New Roman" w:hAnsi="GHEA Grapalat" w:cs="Times New Roman"/>
          <w:color w:val="000000"/>
          <w:sz w:val="24"/>
          <w:szCs w:val="24"/>
        </w:rPr>
        <w:t xml:space="preserve"> կնքված անշարժ գույքի </w:t>
      </w:r>
      <w:r w:rsidR="00FE6B77" w:rsidRPr="00842E8C">
        <w:rPr>
          <w:rFonts w:ascii="GHEA Grapalat" w:eastAsia="Times New Roman" w:hAnsi="GHEA Grapalat" w:cs="Times New Roman"/>
          <w:color w:val="000000"/>
          <w:sz w:val="24"/>
          <w:szCs w:val="24"/>
          <w:lang w:val="hy-AM"/>
        </w:rPr>
        <w:t xml:space="preserve">գնման իրավունքի </w:t>
      </w:r>
      <w:r w:rsidR="00971395" w:rsidRPr="00842E8C">
        <w:rPr>
          <w:rFonts w:ascii="GHEA Grapalat" w:eastAsia="Times New Roman" w:hAnsi="GHEA Grapalat" w:cs="Times New Roman"/>
          <w:color w:val="000000"/>
          <w:sz w:val="24"/>
          <w:szCs w:val="24"/>
        </w:rPr>
        <w:t>պայմանագրերի լուծման հետևանքով ազատված բնակարանի համար յոթ աշխատանքային օրվա ընթացքում Կոմիտեն ապահովում է իր պաշտոնական կայքում համապատասխան տեղեկատվության հրապարակումը: Հրապարակումից մինչև 21-րդ օրը ներառյալ կազմակ</w:t>
      </w:r>
      <w:r w:rsidR="00106F31" w:rsidRPr="00842E8C">
        <w:rPr>
          <w:rFonts w:ascii="GHEA Grapalat" w:eastAsia="Times New Roman" w:hAnsi="GHEA Grapalat" w:cs="Times New Roman"/>
          <w:color w:val="000000"/>
          <w:sz w:val="24"/>
          <w:szCs w:val="24"/>
        </w:rPr>
        <w:t xml:space="preserve">երպվում են սույն </w:t>
      </w:r>
      <w:r>
        <w:rPr>
          <w:rFonts w:ascii="GHEA Grapalat" w:eastAsia="Times New Roman" w:hAnsi="GHEA Grapalat" w:cs="Times New Roman"/>
          <w:color w:val="000000"/>
          <w:sz w:val="24"/>
          <w:szCs w:val="24"/>
        </w:rPr>
        <w:t>Ծրագրով սահմանված կարգով գույքային միավորների հատկացման գործընթացը</w:t>
      </w:r>
      <w:r w:rsidR="00971395" w:rsidRPr="00842E8C">
        <w:rPr>
          <w:rFonts w:ascii="GHEA Grapalat" w:eastAsia="Times New Roman" w:hAnsi="GHEA Grapalat" w:cs="Times New Roman"/>
          <w:color w:val="000000"/>
          <w:sz w:val="24"/>
          <w:szCs w:val="24"/>
        </w:rPr>
        <w:t>:</w:t>
      </w:r>
    </w:p>
    <w:p w14:paraId="0B3779AE" w14:textId="30441D0C" w:rsidR="00971395" w:rsidRDefault="00F05D09" w:rsidP="00081626">
      <w:pPr>
        <w:autoSpaceDE w:val="0"/>
        <w:autoSpaceDN w:val="0"/>
        <w:adjustRightInd w:val="0"/>
        <w:spacing w:after="0" w:line="240" w:lineRule="auto"/>
        <w:ind w:left="-27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     3</w:t>
      </w:r>
      <w:r w:rsidR="00AE34AE">
        <w:rPr>
          <w:rFonts w:ascii="GHEA Grapalat" w:eastAsia="Times New Roman" w:hAnsi="GHEA Grapalat" w:cs="Times New Roman"/>
          <w:color w:val="000000"/>
          <w:sz w:val="24"/>
          <w:szCs w:val="24"/>
        </w:rPr>
        <w:t>5</w:t>
      </w:r>
      <w:r w:rsidR="00971395" w:rsidRPr="00842E8C">
        <w:rPr>
          <w:rFonts w:ascii="GHEA Grapalat" w:eastAsia="Times New Roman" w:hAnsi="GHEA Grapalat" w:cs="Times New Roman"/>
          <w:color w:val="000000"/>
          <w:sz w:val="24"/>
          <w:szCs w:val="24"/>
        </w:rPr>
        <w:t xml:space="preserve">. Սույն կարգի կիրառման ընթացքում </w:t>
      </w:r>
      <w:r w:rsidR="009A348E" w:rsidRPr="00842E8C">
        <w:rPr>
          <w:rFonts w:ascii="GHEA Grapalat" w:eastAsia="Times New Roman" w:hAnsi="GHEA Grapalat" w:cs="Times New Roman"/>
          <w:color w:val="000000"/>
          <w:sz w:val="24"/>
          <w:szCs w:val="24"/>
          <w:lang w:val="hy-AM"/>
        </w:rPr>
        <w:t>անշարժ գույքի գնման իրավունքի</w:t>
      </w:r>
      <w:r w:rsidR="009A348E"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Times New Roman"/>
          <w:color w:val="000000"/>
          <w:sz w:val="24"/>
          <w:szCs w:val="24"/>
        </w:rPr>
        <w:t xml:space="preserve">պայմանագրից ծագած իրավունքները </w:t>
      </w:r>
      <w:r w:rsidR="00677D71" w:rsidRPr="00842E8C">
        <w:rPr>
          <w:rFonts w:ascii="GHEA Grapalat" w:eastAsia="Times New Roman" w:hAnsi="GHEA Grapalat" w:cs="Times New Roman"/>
          <w:color w:val="000000"/>
          <w:sz w:val="24"/>
          <w:szCs w:val="24"/>
          <w:lang w:val="hy-AM"/>
        </w:rPr>
        <w:t>երրորդ անձին</w:t>
      </w:r>
      <w:r w:rsidR="00A96AEB" w:rsidRPr="00842E8C">
        <w:rPr>
          <w:rFonts w:ascii="GHEA Grapalat" w:eastAsia="Times New Roman" w:hAnsi="GHEA Grapalat" w:cs="Times New Roman"/>
          <w:color w:val="000000"/>
          <w:sz w:val="24"/>
          <w:szCs w:val="24"/>
        </w:rPr>
        <w:t xml:space="preserve"> (</w:t>
      </w:r>
      <w:r w:rsidR="00A96AEB" w:rsidRPr="00842E8C">
        <w:rPr>
          <w:rFonts w:ascii="GHEA Grapalat" w:eastAsia="Times New Roman" w:hAnsi="GHEA Grapalat" w:cs="Times New Roman"/>
          <w:color w:val="000000"/>
          <w:sz w:val="24"/>
          <w:szCs w:val="24"/>
          <w:lang w:val="hy-AM"/>
        </w:rPr>
        <w:t>այդ թվում՝ համասեփականատեր հանդիսացող անձանցից որևիցէ մեկին</w:t>
      </w:r>
      <w:r w:rsidR="00A96AEB" w:rsidRPr="00842E8C">
        <w:rPr>
          <w:rFonts w:ascii="GHEA Grapalat" w:eastAsia="Times New Roman" w:hAnsi="GHEA Grapalat" w:cs="Times New Roman"/>
          <w:color w:val="000000"/>
          <w:sz w:val="24"/>
          <w:szCs w:val="24"/>
        </w:rPr>
        <w:t>)</w:t>
      </w:r>
      <w:r w:rsidR="00677D71" w:rsidRPr="00842E8C">
        <w:rPr>
          <w:rFonts w:ascii="GHEA Grapalat" w:eastAsia="Times New Roman" w:hAnsi="GHEA Grapalat" w:cs="Times New Roman"/>
          <w:color w:val="000000"/>
          <w:sz w:val="24"/>
          <w:szCs w:val="24"/>
          <w:lang w:val="hy-AM"/>
        </w:rPr>
        <w:t xml:space="preserve"> </w:t>
      </w:r>
      <w:r w:rsidR="00971395" w:rsidRPr="00842E8C">
        <w:rPr>
          <w:rFonts w:ascii="GHEA Grapalat" w:eastAsia="Times New Roman" w:hAnsi="GHEA Grapalat" w:cs="Times New Roman"/>
          <w:color w:val="000000"/>
          <w:sz w:val="24"/>
          <w:szCs w:val="24"/>
        </w:rPr>
        <w:t>փոխանցելու նպատակով Կոմիտե</w:t>
      </w:r>
      <w:r w:rsidR="00677D71" w:rsidRPr="00842E8C">
        <w:rPr>
          <w:rFonts w:ascii="GHEA Grapalat" w:eastAsia="Times New Roman" w:hAnsi="GHEA Grapalat" w:cs="Times New Roman"/>
          <w:color w:val="000000"/>
          <w:sz w:val="24"/>
          <w:szCs w:val="24"/>
        </w:rPr>
        <w:t>ի նախնական համաձայնություն հայցող</w:t>
      </w:r>
      <w:r w:rsidR="00E01B19" w:rsidRPr="00842E8C">
        <w:rPr>
          <w:rFonts w:ascii="GHEA Grapalat" w:eastAsia="Times New Roman" w:hAnsi="GHEA Grapalat" w:cs="Times New Roman"/>
          <w:color w:val="000000"/>
          <w:sz w:val="24"/>
          <w:szCs w:val="24"/>
        </w:rPr>
        <w:t xml:space="preserve"> </w:t>
      </w:r>
      <w:r w:rsidR="00677D71" w:rsidRPr="00842E8C">
        <w:rPr>
          <w:rFonts w:ascii="GHEA Grapalat" w:eastAsia="Times New Roman" w:hAnsi="GHEA Grapalat" w:cs="Times New Roman"/>
          <w:color w:val="000000"/>
          <w:sz w:val="24"/>
          <w:szCs w:val="24"/>
          <w:lang w:val="hy-AM"/>
        </w:rPr>
        <w:t xml:space="preserve">շահառուի </w:t>
      </w:r>
      <w:r w:rsidR="00971395" w:rsidRPr="00842E8C">
        <w:rPr>
          <w:rFonts w:ascii="GHEA Grapalat" w:eastAsia="Times New Roman" w:hAnsi="GHEA Grapalat" w:cs="Times New Roman"/>
          <w:color w:val="000000"/>
          <w:sz w:val="24"/>
          <w:szCs w:val="24"/>
        </w:rPr>
        <w:t>դիմում</w:t>
      </w:r>
      <w:r w:rsidR="00677D71" w:rsidRPr="00842E8C">
        <w:rPr>
          <w:rFonts w:ascii="GHEA Grapalat" w:eastAsia="Times New Roman" w:hAnsi="GHEA Grapalat" w:cs="Times New Roman"/>
          <w:color w:val="000000"/>
          <w:sz w:val="24"/>
          <w:szCs w:val="24"/>
          <w:lang w:val="hy-AM"/>
        </w:rPr>
        <w:t>ն</w:t>
      </w:r>
      <w:r w:rsidR="00971395" w:rsidRPr="00842E8C">
        <w:rPr>
          <w:rFonts w:ascii="GHEA Grapalat" w:eastAsia="Times New Roman" w:hAnsi="GHEA Grapalat" w:cs="Times New Roman"/>
          <w:color w:val="000000"/>
          <w:sz w:val="24"/>
          <w:szCs w:val="24"/>
        </w:rPr>
        <w:t xml:space="preserve"> ստանալուց յոթ աշխատանքային օրվա ընթացքում</w:t>
      </w:r>
      <w:r w:rsidR="00E01B19" w:rsidRPr="00842E8C">
        <w:rPr>
          <w:rFonts w:ascii="GHEA Grapalat" w:eastAsia="Times New Roman" w:hAnsi="GHEA Grapalat" w:cs="Times New Roman"/>
          <w:color w:val="000000"/>
          <w:sz w:val="24"/>
          <w:szCs w:val="24"/>
        </w:rPr>
        <w:t xml:space="preserve"> </w:t>
      </w:r>
      <w:r w:rsidR="00971395" w:rsidRPr="00842E8C">
        <w:rPr>
          <w:rFonts w:ascii="GHEA Grapalat" w:eastAsia="Times New Roman" w:hAnsi="GHEA Grapalat" w:cs="Times New Roman"/>
          <w:color w:val="000000"/>
          <w:sz w:val="24"/>
          <w:szCs w:val="24"/>
        </w:rPr>
        <w:t xml:space="preserve">ապահովում է իր պաշտոնական կայքում համապատասխան տեղեկատվության հրապարակումը: </w:t>
      </w:r>
      <w:r w:rsidR="00D54F30" w:rsidRPr="00842E8C">
        <w:rPr>
          <w:rFonts w:ascii="GHEA Grapalat" w:hAnsi="GHEA Grapalat" w:cs="SylfaenRegular"/>
          <w:sz w:val="24"/>
          <w:szCs w:val="24"/>
        </w:rPr>
        <w:t xml:space="preserve">Հրապարակումից մինչև օրացուցային 14-րդ օրը ներառյալ </w:t>
      </w:r>
      <w:r w:rsidR="00D54F30" w:rsidRPr="00842E8C">
        <w:rPr>
          <w:rFonts w:ascii="GHEA Grapalat" w:hAnsi="GHEA Grapalat" w:cs="SylfaenRegular"/>
          <w:sz w:val="24"/>
          <w:szCs w:val="24"/>
        </w:rPr>
        <w:lastRenderedPageBreak/>
        <w:t>հավակնորդների</w:t>
      </w:r>
      <w:r w:rsidR="00D54F30" w:rsidRPr="00842E8C">
        <w:rPr>
          <w:rFonts w:ascii="GHEA Grapalat" w:hAnsi="GHEA Grapalat" w:cs="SylfaenRegular"/>
          <w:sz w:val="24"/>
          <w:szCs w:val="24"/>
          <w:lang w:val="hy-AM"/>
        </w:rPr>
        <w:t xml:space="preserve"> </w:t>
      </w:r>
      <w:r w:rsidR="00D54F30" w:rsidRPr="00842E8C">
        <w:rPr>
          <w:rFonts w:ascii="GHEA Grapalat" w:hAnsi="GHEA Grapalat" w:cs="SylfaenRegular"/>
          <w:sz w:val="24"/>
          <w:szCs w:val="24"/>
        </w:rPr>
        <w:t>ցուցակում ընդգրկված ծառայողները կարող են սույն կարգի համաձայն հայտ ներկայացնել տվյալ գույքային իրավունքի</w:t>
      </w:r>
      <w:r w:rsidR="00D54F30" w:rsidRPr="00842E8C">
        <w:rPr>
          <w:rFonts w:ascii="GHEA Grapalat" w:hAnsi="GHEA Grapalat" w:cs="SylfaenRegular"/>
          <w:sz w:val="24"/>
          <w:szCs w:val="24"/>
          <w:lang w:val="hy-AM"/>
        </w:rPr>
        <w:t xml:space="preserve"> </w:t>
      </w:r>
      <w:r w:rsidR="00D54F30" w:rsidRPr="00842E8C">
        <w:rPr>
          <w:rFonts w:ascii="GHEA Grapalat" w:hAnsi="GHEA Grapalat" w:cs="SylfaenRegular"/>
          <w:sz w:val="24"/>
          <w:szCs w:val="24"/>
        </w:rPr>
        <w:t>ձեռքբերման համար: Մեկից ավելի հայտերի դեպքում Կոմիտեն օրացուցային 7-օրյա ժամկետում կազմակերպում է</w:t>
      </w:r>
      <w:r w:rsidR="00D54F30" w:rsidRPr="00842E8C">
        <w:rPr>
          <w:rFonts w:ascii="GHEA Grapalat" w:hAnsi="GHEA Grapalat" w:cs="SylfaenRegular"/>
          <w:sz w:val="24"/>
          <w:szCs w:val="24"/>
          <w:lang w:val="hy-AM"/>
        </w:rPr>
        <w:t xml:space="preserve"> </w:t>
      </w:r>
      <w:r w:rsidR="00D54F30" w:rsidRPr="00842E8C">
        <w:rPr>
          <w:rFonts w:ascii="GHEA Grapalat" w:hAnsi="GHEA Grapalat" w:cs="SylfaenRegular"/>
          <w:sz w:val="24"/>
          <w:szCs w:val="24"/>
        </w:rPr>
        <w:t xml:space="preserve">վիճակահանություն: </w:t>
      </w:r>
      <w:r w:rsidR="00305E56" w:rsidRPr="00842E8C">
        <w:rPr>
          <w:rFonts w:ascii="GHEA Grapalat" w:hAnsi="GHEA Grapalat" w:cs="SylfaenRegular"/>
          <w:sz w:val="24"/>
          <w:szCs w:val="24"/>
          <w:lang w:val="hy-AM"/>
        </w:rPr>
        <w:t>Անշարժ գույքի գնման իրավունքի</w:t>
      </w:r>
      <w:r w:rsidR="00D54F30" w:rsidRPr="00842E8C">
        <w:rPr>
          <w:rFonts w:ascii="GHEA Grapalat" w:hAnsi="GHEA Grapalat" w:cs="SylfaenRegular"/>
          <w:sz w:val="24"/>
          <w:szCs w:val="24"/>
        </w:rPr>
        <w:t xml:space="preserve"> պայմանագրից ծագած իրավունքները երրորդ անձին փոխանցելու նպատակով</w:t>
      </w:r>
      <w:r w:rsidR="00D54F30" w:rsidRPr="00842E8C">
        <w:rPr>
          <w:rFonts w:ascii="GHEA Grapalat" w:hAnsi="GHEA Grapalat" w:cs="SylfaenRegular"/>
          <w:sz w:val="24"/>
          <w:szCs w:val="24"/>
          <w:lang w:val="hy-AM"/>
        </w:rPr>
        <w:t xml:space="preserve"> </w:t>
      </w:r>
      <w:r w:rsidR="00D54F30" w:rsidRPr="00842E8C">
        <w:rPr>
          <w:rFonts w:ascii="GHEA Grapalat" w:hAnsi="GHEA Grapalat" w:cs="SylfaenRegular"/>
          <w:sz w:val="24"/>
          <w:szCs w:val="24"/>
        </w:rPr>
        <w:t>Կոմիտեի նախնական համաձայնություն հայցած շահառուին Կոմիտեն ներկայացնում է իրավունքների փոխանցման</w:t>
      </w:r>
      <w:r w:rsidR="00D54F30" w:rsidRPr="00842E8C">
        <w:rPr>
          <w:rFonts w:ascii="GHEA Grapalat" w:hAnsi="GHEA Grapalat" w:cs="SylfaenRegular"/>
          <w:sz w:val="24"/>
          <w:szCs w:val="24"/>
          <w:lang w:val="hy-AM"/>
        </w:rPr>
        <w:t xml:space="preserve"> </w:t>
      </w:r>
      <w:r w:rsidR="00D54F30" w:rsidRPr="00842E8C">
        <w:rPr>
          <w:rFonts w:ascii="GHEA Grapalat" w:hAnsi="GHEA Grapalat" w:cs="SylfaenRegular"/>
          <w:sz w:val="24"/>
          <w:szCs w:val="24"/>
        </w:rPr>
        <w:t>համաձայնություն մեկ հավակնորդի դեպքում՝ միակ հավակնորդին, իսկ մեկից ավելի հավակնորդների դեպքում՝</w:t>
      </w:r>
      <w:r w:rsidR="00D54F30" w:rsidRPr="00842E8C">
        <w:rPr>
          <w:rFonts w:ascii="GHEA Grapalat" w:hAnsi="GHEA Grapalat" w:cs="SylfaenRegular"/>
          <w:sz w:val="24"/>
          <w:szCs w:val="24"/>
          <w:lang w:val="hy-AM"/>
        </w:rPr>
        <w:t xml:space="preserve"> </w:t>
      </w:r>
      <w:r w:rsidR="00D54F30" w:rsidRPr="00842E8C">
        <w:rPr>
          <w:rFonts w:ascii="GHEA Grapalat" w:hAnsi="GHEA Grapalat" w:cs="SylfaenRegular"/>
          <w:sz w:val="24"/>
          <w:szCs w:val="24"/>
        </w:rPr>
        <w:t xml:space="preserve">վիճակահանության արդյունքներով որոշված հավակնորդին՝ </w:t>
      </w:r>
      <w:r w:rsidR="00305E56" w:rsidRPr="00842E8C">
        <w:rPr>
          <w:rFonts w:ascii="GHEA Grapalat" w:hAnsi="GHEA Grapalat" w:cs="SylfaenRegular"/>
          <w:sz w:val="24"/>
          <w:szCs w:val="24"/>
          <w:lang w:val="hy-AM"/>
        </w:rPr>
        <w:t xml:space="preserve">անշարժ գույքի գնման իրավունքի </w:t>
      </w:r>
      <w:r w:rsidR="00D54F30" w:rsidRPr="00842E8C">
        <w:rPr>
          <w:rFonts w:ascii="GHEA Grapalat" w:hAnsi="GHEA Grapalat" w:cs="SylfaenRegular"/>
          <w:sz w:val="24"/>
          <w:szCs w:val="24"/>
        </w:rPr>
        <w:t>պայմանագրից ծագած իրավունքները</w:t>
      </w:r>
      <w:r w:rsidR="00305E56" w:rsidRPr="00842E8C">
        <w:rPr>
          <w:rFonts w:ascii="GHEA Grapalat" w:hAnsi="GHEA Grapalat" w:cs="SylfaenRegular"/>
          <w:sz w:val="24"/>
          <w:szCs w:val="24"/>
          <w:lang w:val="hy-AM"/>
        </w:rPr>
        <w:t xml:space="preserve"> </w:t>
      </w:r>
      <w:r w:rsidR="00D54F30" w:rsidRPr="00842E8C">
        <w:rPr>
          <w:rFonts w:ascii="GHEA Grapalat" w:hAnsi="GHEA Grapalat" w:cs="SylfaenRegular"/>
          <w:sz w:val="24"/>
          <w:szCs w:val="24"/>
        </w:rPr>
        <w:t>փոխանցելու մասին:</w:t>
      </w:r>
      <w:r w:rsidR="004223F8" w:rsidRPr="00842E8C">
        <w:rPr>
          <w:rFonts w:ascii="GHEA Grapalat" w:hAnsi="GHEA Grapalat" w:cs="SylfaenRegular"/>
          <w:sz w:val="24"/>
          <w:szCs w:val="24"/>
          <w:lang w:val="hy-AM"/>
        </w:rPr>
        <w:t xml:space="preserve"> Այն դեպքում, երբ հ</w:t>
      </w:r>
      <w:r w:rsidR="004223F8" w:rsidRPr="00842E8C">
        <w:rPr>
          <w:rFonts w:ascii="GHEA Grapalat" w:hAnsi="GHEA Grapalat" w:cs="SylfaenRegular"/>
          <w:sz w:val="24"/>
          <w:szCs w:val="24"/>
        </w:rPr>
        <w:t>րապարակումից մինչև օրացուցային 14-րդ օրը ներառյալ հավակնորդների</w:t>
      </w:r>
      <w:r w:rsidR="004223F8" w:rsidRPr="00842E8C">
        <w:rPr>
          <w:rFonts w:ascii="GHEA Grapalat" w:hAnsi="GHEA Grapalat" w:cs="SylfaenRegular"/>
          <w:sz w:val="24"/>
          <w:szCs w:val="24"/>
          <w:lang w:val="hy-AM"/>
        </w:rPr>
        <w:t xml:space="preserve"> </w:t>
      </w:r>
      <w:r w:rsidR="004223F8" w:rsidRPr="00842E8C">
        <w:rPr>
          <w:rFonts w:ascii="GHEA Grapalat" w:hAnsi="GHEA Grapalat" w:cs="SylfaenRegular"/>
          <w:sz w:val="24"/>
          <w:szCs w:val="24"/>
        </w:rPr>
        <w:t xml:space="preserve">ցուցակում ընդգրկված ծառայողները սույն կարգի համաձայն հայտ </w:t>
      </w:r>
      <w:r w:rsidR="004223F8" w:rsidRPr="00842E8C">
        <w:rPr>
          <w:rFonts w:ascii="GHEA Grapalat" w:hAnsi="GHEA Grapalat" w:cs="SylfaenRegular"/>
          <w:sz w:val="24"/>
          <w:szCs w:val="24"/>
          <w:lang w:val="hy-AM"/>
        </w:rPr>
        <w:t xml:space="preserve">չեն </w:t>
      </w:r>
      <w:r w:rsidR="004223F8" w:rsidRPr="00842E8C">
        <w:rPr>
          <w:rFonts w:ascii="GHEA Grapalat" w:hAnsi="GHEA Grapalat" w:cs="SylfaenRegular"/>
          <w:sz w:val="24"/>
          <w:szCs w:val="24"/>
        </w:rPr>
        <w:t>ներկայացնում տվյալ գույքային իրավունքի</w:t>
      </w:r>
      <w:r w:rsidR="004223F8" w:rsidRPr="00842E8C">
        <w:rPr>
          <w:rFonts w:ascii="GHEA Grapalat" w:hAnsi="GHEA Grapalat" w:cs="SylfaenRegular"/>
          <w:sz w:val="24"/>
          <w:szCs w:val="24"/>
          <w:lang w:val="hy-AM"/>
        </w:rPr>
        <w:t xml:space="preserve"> </w:t>
      </w:r>
      <w:r w:rsidR="004223F8" w:rsidRPr="00842E8C">
        <w:rPr>
          <w:rFonts w:ascii="GHEA Grapalat" w:hAnsi="GHEA Grapalat" w:cs="SylfaenRegular"/>
          <w:sz w:val="24"/>
          <w:szCs w:val="24"/>
        </w:rPr>
        <w:t>ձեռքբերման համար</w:t>
      </w:r>
      <w:r w:rsidR="004223F8" w:rsidRPr="00842E8C">
        <w:rPr>
          <w:rFonts w:ascii="GHEA Grapalat" w:hAnsi="GHEA Grapalat" w:cs="SylfaenRegular"/>
          <w:sz w:val="24"/>
          <w:szCs w:val="24"/>
          <w:lang w:val="hy-AM"/>
        </w:rPr>
        <w:t xml:space="preserve"> և այդ մասին Կոմիտեն ծանուցմամբ տեղեկացնում է շահառուին</w:t>
      </w:r>
      <w:r w:rsidR="00906F7F">
        <w:rPr>
          <w:rFonts w:ascii="GHEA Grapalat" w:hAnsi="GHEA Grapalat" w:cs="SylfaenRegular"/>
          <w:sz w:val="24"/>
          <w:szCs w:val="24"/>
          <w:lang w:val="hy-AM"/>
        </w:rPr>
        <w:t xml:space="preserve"> և </w:t>
      </w:r>
      <w:r w:rsidR="004223F8" w:rsidRPr="00842E8C">
        <w:rPr>
          <w:rFonts w:ascii="GHEA Grapalat" w:hAnsi="GHEA Grapalat" w:cs="SylfaenRegular"/>
          <w:sz w:val="24"/>
          <w:szCs w:val="24"/>
          <w:lang w:val="hy-AM"/>
        </w:rPr>
        <w:t xml:space="preserve">տվյալ ծանուցման հիմքով շահառուն </w:t>
      </w:r>
      <w:r w:rsidR="004223F8" w:rsidRPr="00842E8C">
        <w:rPr>
          <w:rFonts w:ascii="GHEA Grapalat" w:eastAsia="Times New Roman" w:hAnsi="GHEA Grapalat" w:cs="Times New Roman"/>
          <w:color w:val="000000"/>
          <w:sz w:val="24"/>
          <w:szCs w:val="24"/>
          <w:lang w:val="hy-AM"/>
        </w:rPr>
        <w:t>անշարժ գույքի գնման իրավունքի</w:t>
      </w:r>
      <w:r w:rsidR="004223F8" w:rsidRPr="00842E8C">
        <w:rPr>
          <w:rFonts w:ascii="GHEA Grapalat" w:eastAsia="Times New Roman" w:hAnsi="GHEA Grapalat" w:cs="Times New Roman"/>
          <w:color w:val="000000"/>
          <w:sz w:val="24"/>
          <w:szCs w:val="24"/>
        </w:rPr>
        <w:t xml:space="preserve"> պայմանագրից</w:t>
      </w:r>
      <w:r w:rsidR="009F24DD">
        <w:rPr>
          <w:rFonts w:ascii="GHEA Grapalat" w:eastAsia="Times New Roman" w:hAnsi="GHEA Grapalat" w:cs="Times New Roman"/>
          <w:color w:val="000000"/>
          <w:sz w:val="24"/>
          <w:szCs w:val="24"/>
        </w:rPr>
        <w:t xml:space="preserve"> </w:t>
      </w:r>
      <w:r w:rsidR="004223F8" w:rsidRPr="00842E8C">
        <w:rPr>
          <w:rFonts w:ascii="GHEA Grapalat" w:eastAsia="Times New Roman" w:hAnsi="GHEA Grapalat" w:cs="Times New Roman"/>
          <w:color w:val="000000"/>
          <w:sz w:val="24"/>
          <w:szCs w:val="24"/>
        </w:rPr>
        <w:t>ծագած իրավունքները</w:t>
      </w:r>
      <w:r w:rsidR="004223F8" w:rsidRPr="00842E8C">
        <w:rPr>
          <w:rFonts w:ascii="GHEA Grapalat" w:eastAsia="Times New Roman" w:hAnsi="GHEA Grapalat" w:cs="Times New Roman"/>
          <w:color w:val="000000"/>
          <w:sz w:val="24"/>
          <w:szCs w:val="24"/>
          <w:lang w:val="hy-AM"/>
        </w:rPr>
        <w:t xml:space="preserve"> կարող է փոխանցել միայն անշարժ գույքի գնման իրավունքի</w:t>
      </w:r>
      <w:r w:rsidR="004223F8" w:rsidRPr="00842E8C">
        <w:rPr>
          <w:rFonts w:ascii="GHEA Grapalat" w:eastAsia="Times New Roman" w:hAnsi="GHEA Grapalat" w:cs="Times New Roman"/>
          <w:color w:val="000000"/>
          <w:sz w:val="24"/>
          <w:szCs w:val="24"/>
        </w:rPr>
        <w:t xml:space="preserve"> պայմանագրով համասեփականատեր </w:t>
      </w:r>
      <w:r w:rsidR="004223F8" w:rsidRPr="00842E8C">
        <w:rPr>
          <w:rFonts w:ascii="GHEA Grapalat" w:eastAsia="Times New Roman" w:hAnsi="GHEA Grapalat" w:cs="Times New Roman"/>
          <w:color w:val="000000"/>
          <w:sz w:val="24"/>
          <w:szCs w:val="24"/>
          <w:lang w:val="hy-AM"/>
        </w:rPr>
        <w:t>(</w:t>
      </w:r>
      <w:r w:rsidR="004223F8" w:rsidRPr="00842E8C">
        <w:rPr>
          <w:rFonts w:ascii="GHEA Grapalat" w:eastAsia="Times New Roman" w:hAnsi="GHEA Grapalat" w:cs="Times New Roman"/>
          <w:color w:val="000000"/>
          <w:sz w:val="24"/>
          <w:szCs w:val="24"/>
        </w:rPr>
        <w:t>համավարկառու</w:t>
      </w:r>
      <w:r w:rsidR="004223F8" w:rsidRPr="00842E8C">
        <w:rPr>
          <w:rFonts w:ascii="GHEA Grapalat" w:eastAsia="Times New Roman" w:hAnsi="GHEA Grapalat" w:cs="Times New Roman"/>
          <w:color w:val="000000"/>
          <w:sz w:val="24"/>
          <w:szCs w:val="24"/>
          <w:lang w:val="hy-AM"/>
        </w:rPr>
        <w:t>)</w:t>
      </w:r>
      <w:r w:rsidR="004223F8" w:rsidRPr="00842E8C">
        <w:rPr>
          <w:rFonts w:ascii="GHEA Grapalat" w:eastAsia="Times New Roman" w:hAnsi="GHEA Grapalat" w:cs="Times New Roman"/>
          <w:color w:val="000000"/>
          <w:sz w:val="24"/>
          <w:szCs w:val="24"/>
        </w:rPr>
        <w:t xml:space="preserve"> հանդիսացող անձանցից որևիցէ մեկին</w:t>
      </w:r>
      <w:r w:rsidR="00D65B7A">
        <w:rPr>
          <w:rFonts w:ascii="GHEA Grapalat" w:eastAsia="Times New Roman" w:hAnsi="GHEA Grapalat" w:cs="Times New Roman"/>
          <w:color w:val="000000"/>
          <w:sz w:val="24"/>
          <w:szCs w:val="24"/>
          <w:lang w:val="hy-AM"/>
        </w:rPr>
        <w:t>՝ միայն</w:t>
      </w:r>
      <w:r w:rsidR="00D65B7A">
        <w:rPr>
          <w:rFonts w:ascii="GHEA Grapalat" w:eastAsia="Times New Roman" w:hAnsi="GHEA Grapalat" w:cs="Times New Roman"/>
          <w:color w:val="000000"/>
          <w:sz w:val="24"/>
          <w:szCs w:val="24"/>
        </w:rPr>
        <w:t xml:space="preserve"> վերջինիս (</w:t>
      </w:r>
      <w:r w:rsidR="00D65B7A">
        <w:rPr>
          <w:rFonts w:ascii="GHEA Grapalat" w:eastAsia="Times New Roman" w:hAnsi="GHEA Grapalat" w:cs="Times New Roman"/>
          <w:color w:val="000000"/>
          <w:sz w:val="24"/>
          <w:szCs w:val="24"/>
          <w:lang w:val="hy-AM"/>
        </w:rPr>
        <w:t>վերջիններիս</w:t>
      </w:r>
      <w:r w:rsidR="00D65B7A">
        <w:rPr>
          <w:rFonts w:ascii="GHEA Grapalat" w:eastAsia="Times New Roman" w:hAnsi="GHEA Grapalat" w:cs="Times New Roman"/>
          <w:color w:val="000000"/>
          <w:sz w:val="24"/>
          <w:szCs w:val="24"/>
        </w:rPr>
        <w:t>)</w:t>
      </w:r>
      <w:r w:rsidR="00D65B7A">
        <w:rPr>
          <w:rFonts w:ascii="GHEA Grapalat" w:eastAsia="Times New Roman" w:hAnsi="GHEA Grapalat" w:cs="Times New Roman"/>
          <w:color w:val="000000"/>
          <w:sz w:val="24"/>
          <w:szCs w:val="24"/>
          <w:lang w:val="hy-AM"/>
        </w:rPr>
        <w:t xml:space="preserve"> ցանկության դեպքում</w:t>
      </w:r>
      <w:r w:rsidR="004223F8" w:rsidRPr="00842E8C">
        <w:rPr>
          <w:rFonts w:ascii="GHEA Grapalat" w:eastAsia="Times New Roman" w:hAnsi="GHEA Grapalat" w:cs="Times New Roman"/>
          <w:color w:val="000000"/>
          <w:sz w:val="24"/>
          <w:szCs w:val="24"/>
        </w:rPr>
        <w:t>:</w:t>
      </w:r>
    </w:p>
    <w:p w14:paraId="023EE59C" w14:textId="6E3945D6" w:rsidR="00EA257E" w:rsidRPr="00842E8C" w:rsidRDefault="00EA257E" w:rsidP="00081626">
      <w:pPr>
        <w:autoSpaceDE w:val="0"/>
        <w:autoSpaceDN w:val="0"/>
        <w:adjustRightInd w:val="0"/>
        <w:spacing w:after="0" w:line="240" w:lineRule="auto"/>
        <w:ind w:left="-270" w:firstLine="412"/>
        <w:jc w:val="both"/>
        <w:rPr>
          <w:rFonts w:ascii="GHEA Grapalat" w:hAnsi="GHEA Grapalat" w:cs="SylfaenRegular"/>
          <w:sz w:val="24"/>
          <w:szCs w:val="24"/>
        </w:rPr>
      </w:pPr>
      <w:r>
        <w:rPr>
          <w:rFonts w:ascii="GHEA Grapalat" w:eastAsia="Times New Roman" w:hAnsi="GHEA Grapalat" w:cs="Times New Roman"/>
          <w:color w:val="000000"/>
          <w:sz w:val="24"/>
          <w:szCs w:val="24"/>
        </w:rPr>
        <w:t>3</w:t>
      </w:r>
      <w:r w:rsidR="00AE34AE">
        <w:rPr>
          <w:rFonts w:ascii="GHEA Grapalat" w:eastAsia="Times New Roman" w:hAnsi="GHEA Grapalat" w:cs="Times New Roman"/>
          <w:color w:val="000000"/>
          <w:sz w:val="24"/>
          <w:szCs w:val="24"/>
        </w:rPr>
        <w:t>6</w:t>
      </w:r>
      <w:r>
        <w:rPr>
          <w:rFonts w:ascii="GHEA Grapalat" w:eastAsia="Times New Roman" w:hAnsi="GHEA Grapalat" w:cs="Times New Roman"/>
          <w:color w:val="000000"/>
          <w:sz w:val="24"/>
          <w:szCs w:val="24"/>
        </w:rPr>
        <w:t xml:space="preserve">. Հավակնորդների կամ Շահառուների նկատմամբ սույն կարգով սահմանված տուգանքներ կիրառելիս՝ Կոմիտեն </w:t>
      </w:r>
      <w:r w:rsidR="005243B9">
        <w:rPr>
          <w:rFonts w:ascii="GHEA Grapalat" w:eastAsia="Times New Roman" w:hAnsi="GHEA Grapalat" w:cs="Times New Roman"/>
          <w:color w:val="000000"/>
          <w:sz w:val="24"/>
          <w:szCs w:val="24"/>
        </w:rPr>
        <w:t xml:space="preserve">այդ </w:t>
      </w:r>
      <w:r>
        <w:rPr>
          <w:rFonts w:ascii="GHEA Grapalat" w:eastAsia="Times New Roman" w:hAnsi="GHEA Grapalat" w:cs="Times New Roman"/>
          <w:color w:val="000000"/>
          <w:sz w:val="24"/>
          <w:szCs w:val="24"/>
        </w:rPr>
        <w:t xml:space="preserve">մասին </w:t>
      </w:r>
      <w:r w:rsidR="006A7EF2">
        <w:rPr>
          <w:rFonts w:ascii="GHEA Grapalat" w:eastAsia="Times New Roman" w:hAnsi="GHEA Grapalat" w:cs="Times New Roman"/>
          <w:color w:val="000000"/>
          <w:sz w:val="24"/>
          <w:szCs w:val="24"/>
        </w:rPr>
        <w:t>եռ</w:t>
      </w:r>
      <w:r>
        <w:rPr>
          <w:rFonts w:ascii="GHEA Grapalat" w:eastAsia="Times New Roman" w:hAnsi="GHEA Grapalat" w:cs="Times New Roman"/>
          <w:color w:val="000000"/>
          <w:sz w:val="24"/>
          <w:szCs w:val="24"/>
        </w:rPr>
        <w:t xml:space="preserve">օրյա ժամկետում տեղեկացնում է նրանց: </w:t>
      </w:r>
    </w:p>
    <w:p w14:paraId="6A43C9EC" w14:textId="26390413" w:rsidR="00971395" w:rsidRPr="00842E8C" w:rsidRDefault="00F05D09" w:rsidP="00081626">
      <w:pPr>
        <w:shd w:val="clear" w:color="auto" w:fill="FFFFFF"/>
        <w:spacing w:after="0" w:line="240" w:lineRule="auto"/>
        <w:ind w:left="-270" w:firstLine="45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w:t>
      </w:r>
      <w:r w:rsidR="00AE34AE">
        <w:rPr>
          <w:rFonts w:ascii="GHEA Grapalat" w:eastAsia="Times New Roman" w:hAnsi="GHEA Grapalat" w:cs="Times New Roman"/>
          <w:color w:val="000000"/>
          <w:sz w:val="24"/>
          <w:szCs w:val="24"/>
        </w:rPr>
        <w:t>7</w:t>
      </w:r>
      <w:r w:rsidR="00971395" w:rsidRPr="00842E8C">
        <w:rPr>
          <w:rFonts w:ascii="GHEA Grapalat" w:eastAsia="Times New Roman" w:hAnsi="GHEA Grapalat" w:cs="Times New Roman"/>
          <w:color w:val="000000"/>
          <w:sz w:val="24"/>
          <w:szCs w:val="24"/>
        </w:rPr>
        <w:t>. Բնակարանների ընդհանուր մակերեսի չափագրումն իրականացվում է ՀՀ օրենսդրությամբ սահմանված կարգով:</w:t>
      </w:r>
    </w:p>
    <w:p w14:paraId="45A6480A" w14:textId="745E24F1" w:rsidR="00971395" w:rsidRPr="00842E8C" w:rsidRDefault="00F05D09" w:rsidP="00081626">
      <w:pPr>
        <w:shd w:val="clear" w:color="auto" w:fill="FFFFFF"/>
        <w:spacing w:after="0" w:line="240" w:lineRule="auto"/>
        <w:ind w:left="-270" w:firstLine="45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w:t>
      </w:r>
      <w:r w:rsidR="00AE34AE">
        <w:rPr>
          <w:rFonts w:ascii="GHEA Grapalat" w:eastAsia="Times New Roman" w:hAnsi="GHEA Grapalat" w:cs="Times New Roman"/>
          <w:color w:val="000000"/>
          <w:sz w:val="24"/>
          <w:szCs w:val="24"/>
        </w:rPr>
        <w:t>8</w:t>
      </w:r>
      <w:r w:rsidR="00971395" w:rsidRPr="00842E8C">
        <w:rPr>
          <w:rFonts w:ascii="GHEA Grapalat" w:eastAsia="Times New Roman" w:hAnsi="GHEA Grapalat" w:cs="Times New Roman"/>
          <w:color w:val="000000"/>
          <w:sz w:val="24"/>
          <w:szCs w:val="24"/>
        </w:rPr>
        <w:t xml:space="preserve">. Ծրագրի շրջանակներում Երևան քաղաքի Գրիբոյեդովի փողոցի N 48 հասցեում (Արաբկիր վարչական շրջան) կառուցվող բազմաբնակարան շենքային համալիրից </w:t>
      </w:r>
      <w:r w:rsidR="0094582B" w:rsidRPr="00842E8C">
        <w:rPr>
          <w:rFonts w:ascii="GHEA Grapalat" w:eastAsia="Times New Roman" w:hAnsi="GHEA Grapalat" w:cs="Times New Roman"/>
          <w:color w:val="000000"/>
          <w:sz w:val="24"/>
          <w:szCs w:val="24"/>
        </w:rPr>
        <w:t xml:space="preserve">երկրորդ փուլի </w:t>
      </w:r>
      <w:r w:rsidR="00971395" w:rsidRPr="00842E8C">
        <w:rPr>
          <w:rFonts w:ascii="GHEA Grapalat" w:eastAsia="Times New Roman" w:hAnsi="GHEA Grapalat" w:cs="Times New Roman"/>
          <w:color w:val="000000"/>
          <w:sz w:val="24"/>
          <w:szCs w:val="24"/>
        </w:rPr>
        <w:t xml:space="preserve">յուրաքանչյուր մասնաշենքի բնակարանները և ավտոկայանատեղիները Կառուցապատողի կողմից առանձին փոստային հասցեով և վկայականով պետական գրանցման ենթարկվելուց և գնման առարկայի բնութագրերին համապատասխան վիճակին հասցվելուց հետո Կոմիտեն Կառուցապատողին և շահառուներին ոչ ուշ, քան տասնհինգ օր առաջ ծանուցում է տվյալ գույքի </w:t>
      </w:r>
      <w:r w:rsidR="004D4CB4" w:rsidRPr="00842E8C">
        <w:rPr>
          <w:rFonts w:ascii="GHEA Grapalat" w:eastAsia="Times New Roman" w:hAnsi="GHEA Grapalat" w:cs="Times New Roman"/>
          <w:color w:val="000000"/>
          <w:sz w:val="24"/>
          <w:szCs w:val="24"/>
          <w:lang w:val="hy-AM"/>
        </w:rPr>
        <w:t xml:space="preserve">սեփականության իրավունքի փոխանցման ակտի </w:t>
      </w:r>
      <w:r w:rsidR="00971395" w:rsidRPr="00842E8C">
        <w:rPr>
          <w:rFonts w:ascii="GHEA Grapalat" w:eastAsia="Times New Roman" w:hAnsi="GHEA Grapalat" w:cs="Times New Roman"/>
          <w:color w:val="000000"/>
          <w:sz w:val="24"/>
          <w:szCs w:val="24"/>
        </w:rPr>
        <w:t xml:space="preserve">կնքման՝ Հայաստանի Հանրապետության իրավունքը շահառուներին փոխանցելու մասին, որից հետո յուրաքանչյուր շահառուի, Հայաստանի Հանրապետության, ի դեմս Կոմիտեի և Կառուցապատողի միջև կնքվում է համապատասխան </w:t>
      </w:r>
      <w:r w:rsidR="00894EAD" w:rsidRPr="00842E8C">
        <w:rPr>
          <w:rFonts w:ascii="GHEA Grapalat" w:eastAsia="Times New Roman" w:hAnsi="GHEA Grapalat" w:cs="Times New Roman"/>
          <w:color w:val="000000"/>
          <w:sz w:val="24"/>
          <w:szCs w:val="24"/>
        </w:rPr>
        <w:t xml:space="preserve">անշարժ </w:t>
      </w:r>
      <w:r w:rsidR="00971395" w:rsidRPr="00842E8C">
        <w:rPr>
          <w:rFonts w:ascii="GHEA Grapalat" w:eastAsia="Times New Roman" w:hAnsi="GHEA Grapalat" w:cs="Times New Roman"/>
          <w:color w:val="000000"/>
          <w:sz w:val="24"/>
          <w:szCs w:val="24"/>
        </w:rPr>
        <w:t xml:space="preserve">գույքի </w:t>
      </w:r>
      <w:r w:rsidR="00C66EC2" w:rsidRPr="00842E8C">
        <w:rPr>
          <w:rFonts w:ascii="GHEA Grapalat" w:eastAsia="Times New Roman" w:hAnsi="GHEA Grapalat" w:cs="Times New Roman"/>
          <w:color w:val="000000"/>
          <w:sz w:val="24"/>
          <w:szCs w:val="24"/>
        </w:rPr>
        <w:t>փոխանցման ակտ</w:t>
      </w:r>
      <w:r w:rsidR="00971395" w:rsidRPr="00842E8C">
        <w:rPr>
          <w:rFonts w:ascii="GHEA Grapalat" w:eastAsia="Times New Roman" w:hAnsi="GHEA Grapalat" w:cs="Times New Roman"/>
          <w:color w:val="000000"/>
          <w:sz w:val="24"/>
          <w:szCs w:val="24"/>
        </w:rPr>
        <w:t xml:space="preserve">, որով Կառուցապատողը շահառուին է </w:t>
      </w:r>
      <w:r w:rsidR="00894EAD" w:rsidRPr="00842E8C">
        <w:rPr>
          <w:rFonts w:ascii="GHEA Grapalat" w:eastAsia="Times New Roman" w:hAnsi="GHEA Grapalat" w:cs="Times New Roman"/>
          <w:color w:val="000000"/>
          <w:sz w:val="24"/>
          <w:szCs w:val="24"/>
        </w:rPr>
        <w:t xml:space="preserve">փոխանցում անշարժ </w:t>
      </w:r>
      <w:r w:rsidR="00971395" w:rsidRPr="00842E8C">
        <w:rPr>
          <w:rFonts w:ascii="GHEA Grapalat" w:eastAsia="Times New Roman" w:hAnsi="GHEA Grapalat" w:cs="Times New Roman"/>
          <w:color w:val="000000"/>
          <w:sz w:val="24"/>
          <w:szCs w:val="24"/>
        </w:rPr>
        <w:t>գույք</w:t>
      </w:r>
      <w:r w:rsidR="00894EAD" w:rsidRPr="00842E8C">
        <w:rPr>
          <w:rFonts w:ascii="GHEA Grapalat" w:eastAsia="Times New Roman" w:hAnsi="GHEA Grapalat" w:cs="Times New Roman"/>
          <w:color w:val="000000"/>
          <w:sz w:val="24"/>
          <w:szCs w:val="24"/>
        </w:rPr>
        <w:t>ի սեփականության իրավունքը</w:t>
      </w:r>
      <w:r w:rsidR="00971395" w:rsidRPr="00842E8C">
        <w:rPr>
          <w:rFonts w:ascii="GHEA Grapalat" w:eastAsia="Times New Roman" w:hAnsi="GHEA Grapalat" w:cs="Times New Roman"/>
          <w:color w:val="000000"/>
          <w:sz w:val="24"/>
          <w:szCs w:val="24"/>
        </w:rPr>
        <w:t>, որի գինը, ներառյալ ավելացված արժեքի հարկը, կանխավճարված է Հայաստանի Հանրապետության կողմից:</w:t>
      </w:r>
    </w:p>
    <w:p w14:paraId="1726714A" w14:textId="5ABC1BCC" w:rsidR="00971395" w:rsidRPr="00842E8C" w:rsidRDefault="00F05D09" w:rsidP="00081626">
      <w:pPr>
        <w:shd w:val="clear" w:color="auto" w:fill="FFFFFF"/>
        <w:spacing w:after="0" w:line="240" w:lineRule="auto"/>
        <w:ind w:left="-270" w:firstLine="45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w:t>
      </w:r>
      <w:r w:rsidR="00AE34AE">
        <w:rPr>
          <w:rFonts w:ascii="GHEA Grapalat" w:eastAsia="Times New Roman" w:hAnsi="GHEA Grapalat" w:cs="Times New Roman"/>
          <w:color w:val="000000"/>
          <w:sz w:val="24"/>
          <w:szCs w:val="24"/>
        </w:rPr>
        <w:t>9</w:t>
      </w:r>
      <w:r w:rsidR="00971395" w:rsidRPr="00842E8C">
        <w:rPr>
          <w:rFonts w:ascii="GHEA Grapalat" w:eastAsia="Times New Roman" w:hAnsi="GHEA Grapalat" w:cs="Times New Roman"/>
          <w:color w:val="000000"/>
          <w:sz w:val="24"/>
          <w:szCs w:val="24"/>
        </w:rPr>
        <w:t xml:space="preserve">. </w:t>
      </w:r>
      <w:r w:rsidR="00894EAD" w:rsidRPr="00842E8C">
        <w:rPr>
          <w:rFonts w:ascii="GHEA Grapalat" w:eastAsia="Times New Roman" w:hAnsi="GHEA Grapalat" w:cs="Times New Roman"/>
          <w:color w:val="000000"/>
          <w:sz w:val="24"/>
          <w:szCs w:val="24"/>
        </w:rPr>
        <w:t xml:space="preserve">Փոխանցման ակտի </w:t>
      </w:r>
      <w:r w:rsidR="00971395" w:rsidRPr="00842E8C">
        <w:rPr>
          <w:rFonts w:ascii="GHEA Grapalat" w:eastAsia="Times New Roman" w:hAnsi="GHEA Grapalat" w:cs="Times New Roman"/>
          <w:color w:val="000000"/>
          <w:sz w:val="24"/>
          <w:szCs w:val="24"/>
        </w:rPr>
        <w:t>կնքումից հետո դրանից ծագող շահառուի իրավունքները Հայաստանի Հանրապետության օրենքով սահմանված կարգով ենթակա են պետական գրանցման:</w:t>
      </w:r>
    </w:p>
    <w:p w14:paraId="3EC9AA58" w14:textId="4BD8A9DF" w:rsidR="00106F31" w:rsidRPr="00842E8C" w:rsidRDefault="00971395" w:rsidP="00081626">
      <w:pPr>
        <w:shd w:val="clear" w:color="auto" w:fill="FFFFFF"/>
        <w:spacing w:after="0" w:line="240" w:lineRule="auto"/>
        <w:ind w:left="-270" w:firstLine="375"/>
        <w:jc w:val="both"/>
        <w:rPr>
          <w:rFonts w:ascii="Calibri" w:eastAsia="Times New Roman" w:hAnsi="Calibri" w:cs="Calibri"/>
          <w:color w:val="000000"/>
          <w:sz w:val="24"/>
          <w:szCs w:val="24"/>
        </w:rPr>
      </w:pPr>
      <w:r w:rsidRPr="00842E8C">
        <w:rPr>
          <w:rFonts w:ascii="Calibri" w:eastAsia="Times New Roman" w:hAnsi="Calibri" w:cs="Calibri"/>
          <w:color w:val="000000"/>
          <w:sz w:val="24"/>
          <w:szCs w:val="24"/>
        </w:rPr>
        <w:t> </w:t>
      </w:r>
    </w:p>
    <w:p w14:paraId="53D5ACA2" w14:textId="655F94FA" w:rsidR="00106F31" w:rsidRDefault="00106F31" w:rsidP="00081626">
      <w:pPr>
        <w:shd w:val="clear" w:color="auto" w:fill="FFFFFF"/>
        <w:spacing w:after="0" w:line="240" w:lineRule="auto"/>
        <w:ind w:firstLine="375"/>
        <w:jc w:val="both"/>
        <w:rPr>
          <w:rFonts w:ascii="GHEA Grapalat" w:eastAsia="Times New Roman" w:hAnsi="GHEA Grapalat" w:cs="Times New Roman"/>
          <w:color w:val="000000"/>
          <w:sz w:val="24"/>
          <w:szCs w:val="24"/>
        </w:rPr>
      </w:pPr>
    </w:p>
    <w:p w14:paraId="1EE339E7" w14:textId="0E3108CB" w:rsidR="005E1CC5" w:rsidRDefault="005E1CC5" w:rsidP="00081626">
      <w:pPr>
        <w:shd w:val="clear" w:color="auto" w:fill="FFFFFF"/>
        <w:spacing w:after="0" w:line="240" w:lineRule="auto"/>
        <w:ind w:firstLine="375"/>
        <w:jc w:val="both"/>
        <w:rPr>
          <w:rFonts w:ascii="GHEA Grapalat" w:eastAsia="Times New Roman" w:hAnsi="GHEA Grapalat" w:cs="Times New Roman"/>
          <w:color w:val="000000"/>
          <w:sz w:val="24"/>
          <w:szCs w:val="24"/>
        </w:rPr>
      </w:pPr>
    </w:p>
    <w:p w14:paraId="0A2B1E3A" w14:textId="33335FAD" w:rsidR="005E1CC5" w:rsidRDefault="005E1CC5" w:rsidP="00081626">
      <w:pPr>
        <w:shd w:val="clear" w:color="auto" w:fill="FFFFFF"/>
        <w:spacing w:after="0" w:line="240" w:lineRule="auto"/>
        <w:ind w:firstLine="375"/>
        <w:jc w:val="both"/>
        <w:rPr>
          <w:rFonts w:ascii="GHEA Grapalat" w:eastAsia="Times New Roman" w:hAnsi="GHEA Grapalat" w:cs="Times New Roman"/>
          <w:color w:val="000000"/>
          <w:sz w:val="24"/>
          <w:szCs w:val="24"/>
        </w:rPr>
      </w:pPr>
    </w:p>
    <w:p w14:paraId="54EA4A0F" w14:textId="3B2815F7" w:rsidR="005E1CC5" w:rsidRDefault="005E1CC5" w:rsidP="00081626">
      <w:pPr>
        <w:shd w:val="clear" w:color="auto" w:fill="FFFFFF"/>
        <w:spacing w:after="0" w:line="240" w:lineRule="auto"/>
        <w:ind w:firstLine="375"/>
        <w:jc w:val="both"/>
        <w:rPr>
          <w:rFonts w:ascii="GHEA Grapalat" w:eastAsia="Times New Roman" w:hAnsi="GHEA Grapalat" w:cs="Times New Roman"/>
          <w:color w:val="000000"/>
          <w:sz w:val="24"/>
          <w:szCs w:val="24"/>
        </w:rPr>
      </w:pPr>
    </w:p>
    <w:p w14:paraId="0BDF6985" w14:textId="77777777" w:rsidR="005E1CC5" w:rsidRPr="00842E8C" w:rsidRDefault="005E1CC5" w:rsidP="00081626">
      <w:pPr>
        <w:shd w:val="clear" w:color="auto" w:fill="FFFFFF"/>
        <w:spacing w:after="0" w:line="240" w:lineRule="auto"/>
        <w:ind w:firstLine="375"/>
        <w:jc w:val="both"/>
        <w:rPr>
          <w:rFonts w:ascii="GHEA Grapalat" w:eastAsia="Times New Roman" w:hAnsi="GHEA Grapalat" w:cs="Times New Roman"/>
          <w:color w:val="000000"/>
          <w:sz w:val="24"/>
          <w:szCs w:val="24"/>
        </w:rPr>
      </w:pPr>
    </w:p>
    <w:p w14:paraId="275D79BF" w14:textId="77777777" w:rsidR="00906F7F" w:rsidRPr="00842E8C" w:rsidRDefault="00906F7F" w:rsidP="00081626">
      <w:pPr>
        <w:shd w:val="clear" w:color="auto" w:fill="FFFFFF"/>
        <w:spacing w:after="0" w:line="240" w:lineRule="auto"/>
        <w:ind w:firstLine="375"/>
        <w:jc w:val="both"/>
        <w:rPr>
          <w:rFonts w:ascii="GHEA Grapalat" w:eastAsia="Times New Roman" w:hAnsi="GHEA Grapalat" w:cs="Times New Roman"/>
          <w:color w:val="000000"/>
          <w:sz w:val="24"/>
          <w:szCs w:val="24"/>
        </w:rPr>
      </w:pPr>
    </w:p>
    <w:p w14:paraId="5B84317E" w14:textId="77777777" w:rsidR="00971395" w:rsidRPr="00842E8C" w:rsidRDefault="00971395" w:rsidP="00081626">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VII. ՇԵՆՔԱՅԻՆ ՀԱՄԱԼԻՐԻ ԲՆՈՒԹԱԳՐԵՐԸ</w:t>
      </w:r>
    </w:p>
    <w:p w14:paraId="796B9F2A" w14:textId="77777777" w:rsidR="00971395" w:rsidRPr="00842E8C" w:rsidRDefault="00971395" w:rsidP="00081626">
      <w:pPr>
        <w:shd w:val="clear" w:color="auto" w:fill="FFFFFF"/>
        <w:spacing w:after="0" w:line="240" w:lineRule="auto"/>
        <w:ind w:firstLine="375"/>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1"/>
        <w:gridCol w:w="2735"/>
        <w:gridCol w:w="4140"/>
        <w:gridCol w:w="3122"/>
      </w:tblGrid>
      <w:tr w:rsidR="00971395" w:rsidRPr="00842E8C" w14:paraId="0E25BB93"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C5F9C8"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60C3A4F"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ՆԵՐՔԻՆ ՀԱՐԴԱՐՄԱՆ ԱՇԽԱՏԱՆՔՆԵՐ</w:t>
            </w:r>
          </w:p>
        </w:tc>
      </w:tr>
      <w:tr w:rsidR="00971395" w:rsidRPr="00842E8C" w14:paraId="0EBB5970"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99A5D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NN</w:t>
            </w:r>
          </w:p>
          <w:p w14:paraId="197BB56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AB570"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Շենքերի մասերը, սենքերը և սենյակները</w:t>
            </w:r>
          </w:p>
        </w:tc>
        <w:tc>
          <w:tcPr>
            <w:tcW w:w="3705" w:type="dxa"/>
            <w:tcBorders>
              <w:top w:val="outset" w:sz="6" w:space="0" w:color="auto"/>
              <w:left w:val="outset" w:sz="6" w:space="0" w:color="auto"/>
              <w:bottom w:val="outset" w:sz="6" w:space="0" w:color="auto"/>
              <w:right w:val="outset" w:sz="6" w:space="0" w:color="auto"/>
            </w:tcBorders>
            <w:shd w:val="clear" w:color="auto" w:fill="FFFFFF"/>
            <w:hideMark/>
          </w:tcPr>
          <w:p w14:paraId="7C3F6A0B"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Օգտագործվող նյութերի նկարագիրը</w:t>
            </w:r>
          </w:p>
        </w:tc>
        <w:tc>
          <w:tcPr>
            <w:tcW w:w="3570" w:type="dxa"/>
            <w:tcBorders>
              <w:top w:val="outset" w:sz="6" w:space="0" w:color="auto"/>
              <w:left w:val="outset" w:sz="6" w:space="0" w:color="auto"/>
              <w:bottom w:val="outset" w:sz="6" w:space="0" w:color="auto"/>
              <w:right w:val="outset" w:sz="6" w:space="0" w:color="auto"/>
            </w:tcBorders>
            <w:shd w:val="clear" w:color="auto" w:fill="FFFFFF"/>
            <w:hideMark/>
          </w:tcPr>
          <w:p w14:paraId="27D41877"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Ծանոթագրություն</w:t>
            </w:r>
          </w:p>
        </w:tc>
      </w:tr>
      <w:tr w:rsidR="00971395" w:rsidRPr="00842E8C" w14:paraId="73A721A1"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62C6C0"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6F7BE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Հյուրասենյակներ, ննջասենյակներ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F14A0B"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պատերը</w:t>
            </w:r>
            <w:r w:rsidRPr="00842E8C">
              <w:rPr>
                <w:rFonts w:ascii="GHEA Grapalat" w:eastAsia="Times New Roman" w:hAnsi="GHEA Grapalat" w:cs="Times New Roman"/>
                <w:color w:val="000000"/>
                <w:sz w:val="24"/>
                <w:szCs w:val="24"/>
              </w:rPr>
              <w:t>` բարելավված լատեքսաներկում բարելավված</w:t>
            </w:r>
          </w:p>
          <w:p w14:paraId="72B2953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գաջի սվաղի վրա` СНиП 3.04.01-</w:t>
            </w:r>
          </w:p>
          <w:p w14:paraId="481407C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87-ի համաձայն</w:t>
            </w:r>
          </w:p>
          <w:p w14:paraId="437AFCD7"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289A3"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լատեքսաներկը</w:t>
            </w:r>
            <w:r w:rsidRPr="00842E8C">
              <w:rPr>
                <w:rFonts w:ascii="GHEA Grapalat" w:eastAsia="Times New Roman" w:hAnsi="GHEA Grapalat" w:cs="Times New Roman"/>
                <w:color w:val="000000"/>
                <w:sz w:val="24"/>
                <w:szCs w:val="24"/>
              </w:rPr>
              <w:t>` նմուշային բնակարանի որակին համապատասխան</w:t>
            </w:r>
          </w:p>
        </w:tc>
      </w:tr>
      <w:tr w:rsidR="00971395" w:rsidRPr="00842E8C" w14:paraId="241AC11D" w14:textId="77777777" w:rsidTr="0097139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DC22182"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B8C7A87"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45621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առաստաղները</w:t>
            </w:r>
            <w:r w:rsidRPr="00842E8C">
              <w:rPr>
                <w:rFonts w:ascii="GHEA Grapalat" w:eastAsia="Times New Roman" w:hAnsi="GHEA Grapalat" w:cs="Times New Roman"/>
                <w:color w:val="000000"/>
                <w:sz w:val="24"/>
                <w:szCs w:val="24"/>
              </w:rPr>
              <w:t>` ներկում ջրաէմուլսային ներկով բարելավված գաջի սվաղի վրա ` СНиП 3.04.01-</w:t>
            </w:r>
          </w:p>
          <w:p w14:paraId="6BD0C60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87-ի համաձայն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4AB551"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լատեքսաներկը</w:t>
            </w:r>
            <w:r w:rsidRPr="00842E8C">
              <w:rPr>
                <w:rFonts w:ascii="GHEA Grapalat" w:eastAsia="Times New Roman" w:hAnsi="GHEA Grapalat" w:cs="Times New Roman"/>
                <w:color w:val="000000"/>
                <w:sz w:val="24"/>
                <w:szCs w:val="24"/>
              </w:rPr>
              <w:t>` նմուշային բնակարանի որակին համապատասխան</w:t>
            </w:r>
          </w:p>
        </w:tc>
      </w:tr>
      <w:tr w:rsidR="00971395" w:rsidRPr="00842E8C" w14:paraId="3B7242A0" w14:textId="77777777" w:rsidTr="009713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6F437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7BDC1D"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B7FAA2"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հատակները</w:t>
            </w:r>
            <w:r w:rsidRPr="00842E8C">
              <w:rPr>
                <w:rFonts w:ascii="GHEA Grapalat" w:eastAsia="Times New Roman" w:hAnsi="GHEA Grapalat" w:cs="Times New Roman"/>
                <w:color w:val="000000"/>
                <w:sz w:val="24"/>
                <w:szCs w:val="24"/>
              </w:rPr>
              <w:t>` լամինատից, առնվազն 10 մմ հաստությամբ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16F83D"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լամինատը</w:t>
            </w:r>
            <w:r w:rsidRPr="00842E8C">
              <w:rPr>
                <w:rFonts w:ascii="GHEA Grapalat" w:eastAsia="Times New Roman" w:hAnsi="GHEA Grapalat" w:cs="Times New Roman"/>
                <w:color w:val="000000"/>
                <w:sz w:val="24"/>
                <w:szCs w:val="24"/>
              </w:rPr>
              <w:t>` ISՕ 14486:2012</w:t>
            </w:r>
          </w:p>
          <w:p w14:paraId="433DF87A"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ստանդարտին համապատասխան և նմուշային բնակարանի նմուշին ու որակին համապատասխան</w:t>
            </w:r>
          </w:p>
        </w:tc>
      </w:tr>
      <w:tr w:rsidR="00971395" w:rsidRPr="00842E8C" w14:paraId="2ED37164"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2D9F4"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039B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Միջհարկային բարձրություն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52CD51"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9B59DE"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հատակ-առաստաղ 2,95.0մ +/- 5 սմ մաքուր բարձրությամբ</w:t>
            </w:r>
          </w:p>
        </w:tc>
      </w:tr>
      <w:tr w:rsidR="00971395" w:rsidRPr="00842E8C" w14:paraId="5A229015"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B1D7B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ACEE14"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Միջանցքներ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65F5E"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պատերը</w:t>
            </w:r>
            <w:r w:rsidRPr="00842E8C">
              <w:rPr>
                <w:rFonts w:ascii="GHEA Grapalat" w:eastAsia="Times New Roman" w:hAnsi="GHEA Grapalat" w:cs="Times New Roman"/>
                <w:color w:val="000000"/>
                <w:sz w:val="24"/>
                <w:szCs w:val="24"/>
              </w:rPr>
              <w:t>` բարելավված</w:t>
            </w:r>
          </w:p>
          <w:p w14:paraId="1AF55FE2"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լատեքսաներկում, բարելավված</w:t>
            </w:r>
          </w:p>
          <w:p w14:paraId="526C268F"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գաջի սվաղի վրա` СНиП 3.04.01-</w:t>
            </w:r>
          </w:p>
          <w:p w14:paraId="1A102467"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87-ի համաձայն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513ED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լատեքսաներկը</w:t>
            </w:r>
            <w:r w:rsidRPr="00842E8C">
              <w:rPr>
                <w:rFonts w:ascii="GHEA Grapalat" w:eastAsia="Times New Roman" w:hAnsi="GHEA Grapalat" w:cs="Times New Roman"/>
                <w:color w:val="000000"/>
                <w:sz w:val="24"/>
                <w:szCs w:val="24"/>
              </w:rPr>
              <w:t>` նմուշային բնակարանի որակին</w:t>
            </w:r>
          </w:p>
          <w:p w14:paraId="5FE47327"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համապատասխան</w:t>
            </w:r>
          </w:p>
        </w:tc>
      </w:tr>
      <w:tr w:rsidR="00971395" w:rsidRPr="00842E8C" w14:paraId="09CFF938" w14:textId="77777777" w:rsidTr="0097139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AFE6B90"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D716FC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EEE4DA" w14:textId="172774E3"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առաստաղները</w:t>
            </w:r>
            <w:r w:rsidR="00525A6B"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Times New Roman"/>
                <w:color w:val="000000"/>
                <w:sz w:val="24"/>
                <w:szCs w:val="24"/>
              </w:rPr>
              <w:t>ներկում ջրաէմուլսային ներկով, բարելավված գաջի քսահարթեցման վրա` СНиП 3.04.01-87-ի համաձայն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CE5CEE"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լատեքսաներկը՝</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նմուշային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բնակարանի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որակին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համապատասխան</w:t>
            </w:r>
          </w:p>
        </w:tc>
      </w:tr>
      <w:tr w:rsidR="00971395" w:rsidRPr="00842E8C" w14:paraId="7D493A71" w14:textId="77777777" w:rsidTr="00971395">
        <w:trPr>
          <w:trHeight w:val="494"/>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989C68"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B50B10"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B76310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հատակները</w:t>
            </w:r>
            <w:r w:rsidRPr="00842E8C">
              <w:rPr>
                <w:rFonts w:ascii="GHEA Grapalat" w:eastAsia="Times New Roman" w:hAnsi="GHEA Grapalat" w:cs="Times New Roman"/>
                <w:color w:val="000000"/>
                <w:sz w:val="24"/>
                <w:szCs w:val="24"/>
              </w:rPr>
              <w:t>` լամինատից առնվազն 10 մմ հաստությամբ, կամ սալիկապատ` ըստ մակերեսի, առնվազն 30 x 30 սմ չափսերի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04335E0"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լամինատը</w:t>
            </w:r>
            <w:r w:rsidRPr="00842E8C">
              <w:rPr>
                <w:rFonts w:ascii="GHEA Grapalat" w:eastAsia="Times New Roman" w:hAnsi="GHEA Grapalat" w:cs="Times New Roman"/>
                <w:color w:val="000000"/>
                <w:sz w:val="24"/>
                <w:szCs w:val="24"/>
              </w:rPr>
              <w:t>` ISՕ 14486:2012 որակի ստանդարտին համապատասխան և նմուշային բնակարանի նմուշին ու որակին համապատասխան</w:t>
            </w:r>
          </w:p>
          <w:p w14:paraId="3D76C0E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սալիկը</w:t>
            </w:r>
            <w:r w:rsidRPr="00842E8C">
              <w:rPr>
                <w:rFonts w:ascii="GHEA Grapalat" w:eastAsia="Times New Roman" w:hAnsi="GHEA Grapalat" w:cs="Times New Roman"/>
                <w:color w:val="000000"/>
                <w:sz w:val="24"/>
                <w:szCs w:val="24"/>
              </w:rPr>
              <w:t>` ISO 10545-2 որակի</w:t>
            </w:r>
          </w:p>
          <w:p w14:paraId="0FD2E7F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ստանդարտին համապատասխան և</w:t>
            </w:r>
          </w:p>
          <w:p w14:paraId="291988E2"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նմուշային բնակարանի</w:t>
            </w:r>
          </w:p>
          <w:p w14:paraId="53A508A3"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lastRenderedPageBreak/>
              <w:t>նմուշին ու որակին համապատասխան</w:t>
            </w:r>
          </w:p>
        </w:tc>
      </w:tr>
      <w:tr w:rsidR="00971395" w:rsidRPr="00842E8C" w14:paraId="13C5910B"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53EA1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48B46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3D7582"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D1EEDD"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r>
      <w:tr w:rsidR="00971395" w:rsidRPr="00842E8C" w14:paraId="6BE83307" w14:textId="77777777" w:rsidTr="0097139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D5A170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lastRenderedPageBreak/>
              <w:t>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432650D"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Սանհանգույց և լոգասենյակ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B60B7"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պատերը</w:t>
            </w:r>
            <w:r w:rsidRPr="00842E8C">
              <w:rPr>
                <w:rFonts w:ascii="GHEA Grapalat" w:eastAsia="Times New Roman" w:hAnsi="GHEA Grapalat" w:cs="Times New Roman"/>
                <w:color w:val="000000"/>
                <w:sz w:val="24"/>
                <w:szCs w:val="24"/>
              </w:rPr>
              <w:t>` երեսապատում ջնարակված խեցե սալիկներով՝ առնվազն մինչև կախովի առաստաղի բարձրությամբ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9A20C7"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խեցե սալիկները</w:t>
            </w:r>
            <w:r w:rsidRPr="00842E8C">
              <w:rPr>
                <w:rFonts w:ascii="GHEA Grapalat" w:eastAsia="Times New Roman" w:hAnsi="GHEA Grapalat" w:cs="Times New Roman"/>
                <w:color w:val="000000"/>
                <w:sz w:val="24"/>
                <w:szCs w:val="24"/>
              </w:rPr>
              <w:t>` ISO 10545-2 որակի ստանդարտին համապատասխան և նմուշային բնակարանի նմուշին ու որակին համապատասխան</w:t>
            </w:r>
          </w:p>
        </w:tc>
      </w:tr>
      <w:tr w:rsidR="00971395" w:rsidRPr="00842E8C" w14:paraId="0F845B11" w14:textId="77777777" w:rsidTr="009713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FA915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A6DC4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5D343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առաստաղները</w:t>
            </w:r>
            <w:r w:rsidRPr="00842E8C">
              <w:rPr>
                <w:rFonts w:ascii="GHEA Grapalat" w:eastAsia="Times New Roman" w:hAnsi="GHEA Grapalat" w:cs="Times New Roman"/>
                <w:color w:val="000000"/>
                <w:sz w:val="24"/>
                <w:szCs w:val="24"/>
              </w:rPr>
              <w:t>` կախովի, ջրակայուն նյութերով, ներկառուցված լուսատուներով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A8B9B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կախովի առաստաղը</w:t>
            </w:r>
            <w:r w:rsidRPr="00842E8C">
              <w:rPr>
                <w:rFonts w:ascii="GHEA Grapalat" w:eastAsia="Times New Roman" w:hAnsi="GHEA Grapalat" w:cs="Times New Roman"/>
                <w:color w:val="000000"/>
                <w:sz w:val="24"/>
                <w:szCs w:val="24"/>
              </w:rPr>
              <w:t>` նմուշային բնակարանի նմուշին և որակին</w:t>
            </w:r>
          </w:p>
          <w:p w14:paraId="01EA2B1B"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համապատասխան</w:t>
            </w:r>
          </w:p>
        </w:tc>
      </w:tr>
      <w:tr w:rsidR="00971395" w:rsidRPr="00842E8C" w14:paraId="2AAE8D2A" w14:textId="77777777" w:rsidTr="009713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A64DC1"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01C6E4"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381A9B"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հատակները</w:t>
            </w:r>
            <w:r w:rsidRPr="00842E8C">
              <w:rPr>
                <w:rFonts w:ascii="GHEA Grapalat" w:eastAsia="Times New Roman" w:hAnsi="GHEA Grapalat" w:cs="Times New Roman"/>
                <w:color w:val="000000"/>
                <w:sz w:val="24"/>
                <w:szCs w:val="24"/>
              </w:rPr>
              <w:t>` խեցեսալիկներ կամ կերամագրանիտ` ըստ մակերեսի` առնվազն 30 x 30 սմ չափսերի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6176D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խեց սալիկները և կերամագրանիտը`</w:t>
            </w:r>
            <w:r w:rsidRPr="00842E8C">
              <w:rPr>
                <w:rFonts w:ascii="Calibri" w:eastAsia="Times New Roman" w:hAnsi="Calibri" w:cs="Calibri"/>
                <w:color w:val="000000"/>
                <w:sz w:val="24"/>
                <w:szCs w:val="24"/>
              </w:rPr>
              <w:t> </w:t>
            </w:r>
            <w:r w:rsidRPr="00842E8C">
              <w:rPr>
                <w:rFonts w:ascii="GHEA Grapalat" w:eastAsia="Times New Roman" w:hAnsi="GHEA Grapalat" w:cs="Times New Roman"/>
                <w:color w:val="000000"/>
                <w:sz w:val="24"/>
                <w:szCs w:val="24"/>
              </w:rPr>
              <w:t xml:space="preserve">ISO 10545-2 </w:t>
            </w:r>
            <w:r w:rsidRPr="00842E8C">
              <w:rPr>
                <w:rFonts w:ascii="GHEA Grapalat" w:eastAsia="Times New Roman" w:hAnsi="GHEA Grapalat" w:cs="Arial Unicode"/>
                <w:color w:val="000000"/>
                <w:sz w:val="24"/>
                <w:szCs w:val="24"/>
              </w:rPr>
              <w:t>որակի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ստանդարտին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համապատասխան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և</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նմուշային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բնակարանի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նմուշին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ու</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որակին</w:t>
            </w:r>
          </w:p>
          <w:p w14:paraId="5A19CBD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համապատասխան</w:t>
            </w:r>
          </w:p>
        </w:tc>
      </w:tr>
      <w:tr w:rsidR="00971395" w:rsidRPr="00842E8C" w14:paraId="31E893E0" w14:textId="77777777" w:rsidTr="009713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6A60B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0D523A"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85DAD"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կահավորանքը</w:t>
            </w:r>
            <w:r w:rsidRPr="00842E8C">
              <w:rPr>
                <w:rFonts w:ascii="GHEA Grapalat" w:eastAsia="Times New Roman" w:hAnsi="GHEA Grapalat" w:cs="Times New Roman"/>
                <w:color w:val="000000"/>
                <w:sz w:val="24"/>
                <w:szCs w:val="24"/>
              </w:rPr>
              <w:t>` ճենապակյա լվացարան և զուգարանակոնք, լոգախցիկի տակդիր (շահառուի ցանկությամբ կարող է իրականացվել նաև լոգատեղի՝ խեցեսալե գոտով և առանձին հոսակով), ցնցուղ, ծորակներ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E9130"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Եվրամիության անդամ երկրներում գրանցված արտադրողին պատկանող ապրանքանիշի ներքո արտադրված սանտեխնիկական սարքեր և սարքավորումներ կամ նմուշային բնակարանի նմուշին և որակին</w:t>
            </w:r>
          </w:p>
          <w:p w14:paraId="67A4A20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համապատասխան</w:t>
            </w:r>
          </w:p>
        </w:tc>
      </w:tr>
      <w:tr w:rsidR="00971395" w:rsidRPr="00842E8C" w14:paraId="049F9788" w14:textId="77777777" w:rsidTr="0097139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27DCE18"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F5840C3"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Խոհանոցներ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B97513"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պատերը</w:t>
            </w:r>
            <w:r w:rsidRPr="00842E8C">
              <w:rPr>
                <w:rFonts w:ascii="GHEA Grapalat" w:eastAsia="Times New Roman" w:hAnsi="GHEA Grapalat" w:cs="Times New Roman"/>
                <w:color w:val="000000"/>
                <w:sz w:val="24"/>
                <w:szCs w:val="24"/>
              </w:rPr>
              <w:t>` բարելավված լատեքսաներկում բարելավված գաջի սվաղի վրա և խոհանոցային կահույքի հատվածում մասնակի սալիկապատում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CD13AD"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լատեքսաներկը</w:t>
            </w:r>
            <w:r w:rsidRPr="00842E8C">
              <w:rPr>
                <w:rFonts w:ascii="GHEA Grapalat" w:eastAsia="Times New Roman" w:hAnsi="GHEA Grapalat" w:cs="Times New Roman"/>
                <w:color w:val="000000"/>
                <w:sz w:val="24"/>
                <w:szCs w:val="24"/>
              </w:rPr>
              <w:t>` նմուշային բնակարանի որակին համապատասխան</w:t>
            </w:r>
          </w:p>
          <w:p w14:paraId="2678890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Սալիկը</w:t>
            </w:r>
            <w:r w:rsidRPr="00842E8C">
              <w:rPr>
                <w:rFonts w:ascii="GHEA Grapalat" w:eastAsia="Times New Roman" w:hAnsi="GHEA Grapalat" w:cs="Times New Roman"/>
                <w:color w:val="000000"/>
                <w:sz w:val="24"/>
                <w:szCs w:val="24"/>
              </w:rPr>
              <w:t>` ISO 10545-2 որակի ստանդարտին և նմուշային բնակարանի որակին</w:t>
            </w:r>
          </w:p>
          <w:p w14:paraId="792E69D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համապատասխան</w:t>
            </w:r>
          </w:p>
        </w:tc>
      </w:tr>
      <w:tr w:rsidR="00971395" w:rsidRPr="00842E8C" w14:paraId="10189746" w14:textId="77777777" w:rsidTr="009713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84ECE2"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8087F1"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EC33D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առաստաղները</w:t>
            </w:r>
            <w:r w:rsidRPr="00842E8C">
              <w:rPr>
                <w:rFonts w:ascii="GHEA Grapalat" w:eastAsia="Times New Roman" w:hAnsi="GHEA Grapalat" w:cs="Times New Roman"/>
                <w:color w:val="000000"/>
                <w:sz w:val="24"/>
                <w:szCs w:val="24"/>
              </w:rPr>
              <w:t>` ներկում ջրաէմուլսային կամ լատեքսային ներկով բարելավված գաջի</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քսահարթեցման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վրա</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СНиП</w:t>
            </w:r>
            <w:r w:rsidRPr="00842E8C">
              <w:rPr>
                <w:rFonts w:ascii="GHEA Grapalat" w:eastAsia="Times New Roman" w:hAnsi="GHEA Grapalat" w:cs="Times New Roman"/>
                <w:color w:val="000000"/>
                <w:sz w:val="24"/>
                <w:szCs w:val="24"/>
              </w:rPr>
              <w:t xml:space="preserve"> 3.04.01- 87-</w:t>
            </w:r>
            <w:r w:rsidRPr="00842E8C">
              <w:rPr>
                <w:rFonts w:ascii="GHEA Grapalat" w:eastAsia="Times New Roman" w:hAnsi="GHEA Grapalat" w:cs="Arial Unicode"/>
                <w:color w:val="000000"/>
                <w:sz w:val="24"/>
                <w:szCs w:val="24"/>
              </w:rPr>
              <w:t>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համաձայ</w:t>
            </w:r>
            <w:r w:rsidRPr="00842E8C">
              <w:rPr>
                <w:rFonts w:ascii="GHEA Grapalat" w:eastAsia="Times New Roman" w:hAnsi="GHEA Grapalat" w:cs="Times New Roman"/>
                <w:color w:val="000000"/>
                <w:sz w:val="24"/>
                <w:szCs w:val="24"/>
              </w:rPr>
              <w:t>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DB2B8"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լատեքսաներկը</w:t>
            </w:r>
            <w:r w:rsidRPr="00842E8C">
              <w:rPr>
                <w:rFonts w:ascii="GHEA Grapalat" w:eastAsia="Times New Roman" w:hAnsi="GHEA Grapalat" w:cs="Times New Roman"/>
                <w:color w:val="000000"/>
                <w:sz w:val="24"/>
                <w:szCs w:val="24"/>
              </w:rPr>
              <w:t>` նմուշային բնակարանի որակին</w:t>
            </w:r>
          </w:p>
          <w:p w14:paraId="430E211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համապատասխան</w:t>
            </w:r>
          </w:p>
        </w:tc>
      </w:tr>
      <w:tr w:rsidR="00971395" w:rsidRPr="00842E8C" w14:paraId="531AEF12" w14:textId="77777777" w:rsidTr="009713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700E1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D8F134"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AA2CD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հատակները</w:t>
            </w:r>
            <w:r w:rsidRPr="00842E8C">
              <w:rPr>
                <w:rFonts w:ascii="GHEA Grapalat" w:eastAsia="Times New Roman" w:hAnsi="GHEA Grapalat" w:cs="Times New Roman"/>
                <w:color w:val="000000"/>
                <w:sz w:val="24"/>
                <w:szCs w:val="24"/>
              </w:rPr>
              <w:t>` խեցե սալիկներ կամ կերամագրանիտ առնվազն` ըստ մակերեսի՝ 30 x 30 սմ չափսերի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87CD02"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խեցե սալիկը և կերամագրանիտը`</w:t>
            </w:r>
            <w:r w:rsidRPr="00842E8C">
              <w:rPr>
                <w:rFonts w:ascii="Calibri" w:eastAsia="Times New Roman" w:hAnsi="Calibri" w:cs="Calibri"/>
                <w:color w:val="000000"/>
                <w:sz w:val="24"/>
                <w:szCs w:val="24"/>
              </w:rPr>
              <w:t> </w:t>
            </w:r>
            <w:r w:rsidRPr="00842E8C">
              <w:rPr>
                <w:rFonts w:ascii="GHEA Grapalat" w:eastAsia="Times New Roman" w:hAnsi="GHEA Grapalat" w:cs="Times New Roman"/>
                <w:color w:val="000000"/>
                <w:sz w:val="24"/>
                <w:szCs w:val="24"/>
              </w:rPr>
              <w:t xml:space="preserve">ISO 10545-2 </w:t>
            </w:r>
            <w:r w:rsidRPr="00842E8C">
              <w:rPr>
                <w:rFonts w:ascii="GHEA Grapalat" w:eastAsia="Times New Roman" w:hAnsi="GHEA Grapalat" w:cs="Arial Unicode"/>
                <w:color w:val="000000"/>
                <w:sz w:val="24"/>
                <w:szCs w:val="24"/>
              </w:rPr>
              <w:t>որակի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ստանդարտին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և</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նմուշային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բնակարանի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որակին</w:t>
            </w:r>
          </w:p>
          <w:p w14:paraId="3BD0C4CE"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համապատասխան</w:t>
            </w:r>
          </w:p>
        </w:tc>
      </w:tr>
      <w:tr w:rsidR="00971395" w:rsidRPr="00842E8C" w14:paraId="5E39BA15" w14:textId="77777777" w:rsidTr="0097139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B527661"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lastRenderedPageBreak/>
              <w:t>6.</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594563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Դռներ և պատուհաններ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C0978"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ներքին դռները`</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ՄԴՖ</w:t>
            </w:r>
            <w:r w:rsidRPr="00842E8C">
              <w:rPr>
                <w:rFonts w:ascii="GHEA Grapalat" w:eastAsia="Times New Roman" w:hAnsi="GHEA Grapalat" w:cs="Times New Roman"/>
                <w:color w:val="000000"/>
                <w:sz w:val="24"/>
                <w:szCs w:val="24"/>
              </w:rPr>
              <w:t>-</w:t>
            </w:r>
            <w:r w:rsidRPr="00842E8C">
              <w:rPr>
                <w:rFonts w:ascii="GHEA Grapalat" w:eastAsia="Times New Roman" w:hAnsi="GHEA Grapalat" w:cs="Arial Unicode"/>
                <w:color w:val="000000"/>
                <w:sz w:val="24"/>
                <w:szCs w:val="24"/>
              </w:rPr>
              <w:t>ից</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կամ</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համարժեք</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այլ</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փայտանյու</w:t>
            </w:r>
            <w:r w:rsidRPr="00842E8C">
              <w:rPr>
                <w:rFonts w:ascii="GHEA Grapalat" w:eastAsia="Times New Roman" w:hAnsi="GHEA Grapalat" w:cs="Times New Roman"/>
                <w:color w:val="000000"/>
                <w:sz w:val="24"/>
                <w:szCs w:val="24"/>
              </w:rPr>
              <w:t>թից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C40EBE"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ներքին դռները</w:t>
            </w:r>
            <w:r w:rsidRPr="00842E8C">
              <w:rPr>
                <w:rFonts w:ascii="GHEA Grapalat" w:eastAsia="Times New Roman" w:hAnsi="GHEA Grapalat" w:cs="Times New Roman"/>
                <w:color w:val="000000"/>
                <w:sz w:val="24"/>
                <w:szCs w:val="24"/>
              </w:rPr>
              <w:t>` նմուշային բնակարանի նմուշին և որակին</w:t>
            </w:r>
          </w:p>
          <w:p w14:paraId="6A767A2B"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համապատասխան</w:t>
            </w:r>
          </w:p>
        </w:tc>
      </w:tr>
      <w:tr w:rsidR="00971395" w:rsidRPr="00842E8C" w14:paraId="2EAAE3A5" w14:textId="77777777" w:rsidTr="009713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A49822"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6D4EC2"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732C5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մուտքի դուռը`</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երկաթյա</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հիմքով</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երեսապատումը</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МДФ</w:t>
            </w:r>
            <w:r w:rsidRPr="00842E8C">
              <w:rPr>
                <w:rFonts w:ascii="GHEA Grapalat" w:eastAsia="Times New Roman" w:hAnsi="GHEA Grapalat" w:cs="Times New Roman"/>
                <w:color w:val="000000"/>
                <w:sz w:val="24"/>
                <w:szCs w:val="24"/>
              </w:rPr>
              <w:t>-</w:t>
            </w:r>
            <w:r w:rsidRPr="00842E8C">
              <w:rPr>
                <w:rFonts w:ascii="GHEA Grapalat" w:eastAsia="Times New Roman" w:hAnsi="GHEA Grapalat" w:cs="Arial Unicode"/>
                <w:color w:val="000000"/>
                <w:sz w:val="24"/>
                <w:szCs w:val="24"/>
              </w:rPr>
              <w:t>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79B4FE"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մուտքի դուռը`</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նմուշային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բնակարանի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նմուշին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և</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որակին</w:t>
            </w:r>
          </w:p>
          <w:p w14:paraId="6D213994"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համապատասխան</w:t>
            </w:r>
          </w:p>
        </w:tc>
      </w:tr>
      <w:tr w:rsidR="00971395" w:rsidRPr="00842E8C" w14:paraId="78181442" w14:textId="77777777" w:rsidTr="009713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EBF49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13929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EC3C6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պատուհանները</w:t>
            </w:r>
            <w:r w:rsidRPr="00842E8C">
              <w:rPr>
                <w:rFonts w:ascii="GHEA Grapalat" w:eastAsia="Times New Roman" w:hAnsi="GHEA Grapalat" w:cs="Times New Roman"/>
                <w:color w:val="000000"/>
                <w:sz w:val="24"/>
                <w:szCs w:val="24"/>
              </w:rPr>
              <w:t>` մետաղապլաստե երկշերտ ապակեփաթեթով, առնվազն երեք խցիկով, պլաստմասսայե</w:t>
            </w:r>
          </w:p>
          <w:p w14:paraId="51D6B53A"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պատուհանագոգերով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3628A"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մետաղապլաստե պատուհանները`</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նմուշային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բնակարանի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նմուշին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և</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որակին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համապատասխան</w:t>
            </w:r>
          </w:p>
        </w:tc>
      </w:tr>
      <w:tr w:rsidR="00971395" w:rsidRPr="00842E8C" w14:paraId="1EF124AB" w14:textId="77777777" w:rsidTr="009713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CE16C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4D5C7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E0F83A"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շքամուտքի դռները`</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ալյումինե</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երկշերտ</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ապակեփաթեթով</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ջերմակամրջակով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9FAF5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շքամուտքի դռները`</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ՀՀ</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քա</w:t>
            </w:r>
            <w:r w:rsidRPr="00842E8C">
              <w:rPr>
                <w:rFonts w:ascii="GHEA Grapalat" w:eastAsia="Times New Roman" w:hAnsi="GHEA Grapalat" w:cs="Times New Roman"/>
                <w:color w:val="000000"/>
                <w:sz w:val="24"/>
                <w:szCs w:val="24"/>
              </w:rPr>
              <w:t>ղաքաշինության կոմիտեի առաջարկին և նորմատիվ պահանջներին</w:t>
            </w:r>
          </w:p>
          <w:p w14:paraId="5716C0D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համապատասխան</w:t>
            </w:r>
          </w:p>
        </w:tc>
      </w:tr>
      <w:tr w:rsidR="00971395" w:rsidRPr="00842E8C" w14:paraId="1022D367" w14:textId="77777777" w:rsidTr="009713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1873D0"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1FB52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76452F"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սալիկապատում՝</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կերամագրանիտով</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ըստ</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մակերեսի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առնվազն</w:t>
            </w:r>
            <w:r w:rsidRPr="00842E8C">
              <w:rPr>
                <w:rFonts w:ascii="GHEA Grapalat" w:eastAsia="Times New Roman" w:hAnsi="GHEA Grapalat" w:cs="Times New Roman"/>
                <w:color w:val="000000"/>
                <w:sz w:val="24"/>
                <w:szCs w:val="24"/>
              </w:rPr>
              <w:t xml:space="preserve"> 40 x 40 </w:t>
            </w:r>
            <w:r w:rsidRPr="00842E8C">
              <w:rPr>
                <w:rFonts w:ascii="GHEA Grapalat" w:eastAsia="Times New Roman" w:hAnsi="GHEA Grapalat" w:cs="Arial Unicode"/>
                <w:color w:val="000000"/>
                <w:sz w:val="24"/>
                <w:szCs w:val="24"/>
              </w:rPr>
              <w:t>սմ</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չափսերի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48DAA4"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10545-2 որակի ստանդարտին համապատասխան և նորմատիվ պահանջներին</w:t>
            </w:r>
          </w:p>
          <w:p w14:paraId="39F892C1"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համապատասխան</w:t>
            </w:r>
          </w:p>
        </w:tc>
      </w:tr>
      <w:tr w:rsidR="00971395" w:rsidRPr="00842E8C" w14:paraId="7C3AF1F5"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14CF5E"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63FE6B"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Օթյակներ (լոջիաներ) և պատշգամբներ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2454B1"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հատակները</w:t>
            </w:r>
            <w:r w:rsidRPr="00842E8C">
              <w:rPr>
                <w:rFonts w:ascii="GHEA Grapalat" w:eastAsia="Times New Roman" w:hAnsi="GHEA Grapalat" w:cs="Times New Roman"/>
                <w:color w:val="000000"/>
                <w:sz w:val="24"/>
                <w:szCs w:val="24"/>
              </w:rPr>
              <w:t>` կերամագրանիտե սալիկներով երեսապատում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D1F40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կերամագրանիտե սալիկները`</w:t>
            </w:r>
            <w:r w:rsidRPr="00842E8C">
              <w:rPr>
                <w:rFonts w:ascii="Calibri" w:eastAsia="Times New Roman" w:hAnsi="Calibri" w:cs="Calibri"/>
                <w:color w:val="000000"/>
                <w:sz w:val="24"/>
                <w:szCs w:val="24"/>
              </w:rPr>
              <w:t> </w:t>
            </w:r>
            <w:r w:rsidRPr="00842E8C">
              <w:rPr>
                <w:rFonts w:ascii="GHEA Grapalat" w:eastAsia="Times New Roman" w:hAnsi="GHEA Grapalat" w:cs="Times New Roman"/>
                <w:color w:val="000000"/>
                <w:sz w:val="24"/>
                <w:szCs w:val="24"/>
              </w:rPr>
              <w:t xml:space="preserve">ISO 10545-2 </w:t>
            </w:r>
            <w:r w:rsidRPr="00842E8C">
              <w:rPr>
                <w:rFonts w:ascii="GHEA Grapalat" w:eastAsia="Times New Roman" w:hAnsi="GHEA Grapalat" w:cs="Arial Unicode"/>
                <w:color w:val="000000"/>
                <w:sz w:val="24"/>
                <w:szCs w:val="24"/>
              </w:rPr>
              <w:t>որակի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ստանդարտին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և</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նմուշային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բնակարանի</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որակին</w:t>
            </w:r>
          </w:p>
          <w:p w14:paraId="2C8B6F5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համապատասխան</w:t>
            </w:r>
          </w:p>
        </w:tc>
      </w:tr>
      <w:tr w:rsidR="00971395" w:rsidRPr="00842E8C" w14:paraId="30D1FA10"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613B4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2C6651" w14:textId="575F3860" w:rsidR="00971395" w:rsidRPr="00842E8C" w:rsidRDefault="00892BA8"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Ստորգետնյա ավտոկայանատեղիներ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5E0292"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959060"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Առնվազն 17.0 քառ.մ մակերեսով։</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Ընդհանուր</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ավտոկայանատեղին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և</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ընդհանուր</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մուտքը</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պետք</w:t>
            </w:r>
          </w:p>
          <w:p w14:paraId="40D09E1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է հագեցված լինեն</w:t>
            </w:r>
          </w:p>
          <w:p w14:paraId="1E4DFC3A"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 xml:space="preserve">տեխնիկական անվտանգության (ազդանշանային) ու </w:t>
            </w:r>
            <w:r w:rsidRPr="00842E8C">
              <w:rPr>
                <w:rFonts w:ascii="GHEA Grapalat" w:eastAsia="Times New Roman" w:hAnsi="GHEA Grapalat" w:cs="Times New Roman"/>
                <w:color w:val="000000"/>
                <w:sz w:val="24"/>
                <w:szCs w:val="24"/>
              </w:rPr>
              <w:lastRenderedPageBreak/>
              <w:t>տեսահսկման, օդափոխության և հակահրդեհային ազդանշանման համակարգերով, ինչպես նաև ինժեներական և տեխնոլոգիական սարքավորումներով՝ համաձայն հաստատված նախագծի</w:t>
            </w:r>
          </w:p>
        </w:tc>
      </w:tr>
      <w:tr w:rsidR="00971395" w:rsidRPr="00842E8C" w14:paraId="5A3D95F7"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730C1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A44EEA"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Ընդհանուր օգտագործման տարածքներ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41817"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աստիճանավանդակների</w:t>
            </w:r>
            <w:r w:rsidRPr="00842E8C">
              <w:rPr>
                <w:rFonts w:ascii="Calibri" w:eastAsia="Times New Roman" w:hAnsi="Calibri" w:cs="Calibri"/>
                <w:color w:val="000000"/>
                <w:sz w:val="24"/>
                <w:szCs w:val="24"/>
              </w:rPr>
              <w:t> </w:t>
            </w:r>
            <w:r w:rsidRPr="00842E8C">
              <w:rPr>
                <w:rFonts w:ascii="GHEA Grapalat" w:eastAsia="Times New Roman" w:hAnsi="GHEA Grapalat" w:cs="Times New Roman"/>
                <w:i/>
                <w:iCs/>
                <w:color w:val="000000"/>
                <w:sz w:val="24"/>
                <w:szCs w:val="24"/>
              </w:rPr>
              <w:t>պատերը</w:t>
            </w:r>
            <w:r w:rsidRPr="00842E8C">
              <w:rPr>
                <w:rFonts w:ascii="GHEA Grapalat" w:eastAsia="Times New Roman" w:hAnsi="GHEA Grapalat" w:cs="Times New Roman"/>
                <w:color w:val="000000"/>
                <w:sz w:val="24"/>
                <w:szCs w:val="24"/>
              </w:rPr>
              <w:t>` լատեքսաներկում և (կամ) յուղաներկում բարելավված գաջի</w:t>
            </w:r>
          </w:p>
          <w:p w14:paraId="34CCF3D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սվաղի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B42008"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լատեքսաներկը և յուղաներկը`</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նորմատիվ</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պահանջներին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համապատասխան</w:t>
            </w:r>
          </w:p>
        </w:tc>
      </w:tr>
      <w:tr w:rsidR="00971395" w:rsidRPr="00842E8C" w14:paraId="62CAE7F1"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AF1461"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AD7313"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495B1"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վերելակներ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8F6F7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յուրաքանչյուր մուտքում՝ առնվազն մեկ վերելակ՝</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նորմատիվ</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պահանջներին</w:t>
            </w:r>
          </w:p>
          <w:p w14:paraId="22B3B24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համապատասխան</w:t>
            </w:r>
          </w:p>
        </w:tc>
      </w:tr>
      <w:tr w:rsidR="00971395" w:rsidRPr="00842E8C" w14:paraId="3567A334"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0F174"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BAE01"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3F456A"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i/>
                <w:iCs/>
                <w:color w:val="000000"/>
                <w:sz w:val="24"/>
                <w:szCs w:val="24"/>
              </w:rPr>
              <w:t>աստիճանավանդակներ</w:t>
            </w:r>
            <w:r w:rsidRPr="00842E8C">
              <w:rPr>
                <w:rFonts w:ascii="GHEA Grapalat" w:eastAsia="Times New Roman" w:hAnsi="GHEA Grapalat" w:cs="Times New Roman"/>
                <w:color w:val="000000"/>
                <w:sz w:val="24"/>
                <w:szCs w:val="24"/>
              </w:rPr>
              <w:t>` սանդղաքայլերի և աստիճանահարթակների</w:t>
            </w:r>
          </w:p>
          <w:p w14:paraId="7856C07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երեսապատում՝ կերամագրանիտով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23740"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կերամագրանիտե սալիկները`</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նորմատիվ</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պահանջներին</w:t>
            </w:r>
          </w:p>
          <w:p w14:paraId="42AE57B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համապատասխան</w:t>
            </w:r>
          </w:p>
        </w:tc>
      </w:tr>
      <w:tr w:rsidR="00971395" w:rsidRPr="00842E8C" w14:paraId="1C951C7B"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ECE3A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718E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2FA1B"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հարկաբաժինների մուտքերի հատակներ`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31D3C0"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կերամագրանիտե սալիկները`</w:t>
            </w:r>
            <w:r w:rsidRPr="00842E8C">
              <w:rPr>
                <w:rFonts w:ascii="Calibri" w:eastAsia="Times New Roman" w:hAnsi="Calibri" w:cs="Calibri"/>
                <w:color w:val="000000"/>
                <w:sz w:val="24"/>
                <w:szCs w:val="24"/>
              </w:rPr>
              <w:t> </w:t>
            </w:r>
            <w:r w:rsidRPr="00842E8C">
              <w:rPr>
                <w:rFonts w:ascii="GHEA Grapalat" w:eastAsia="Times New Roman" w:hAnsi="GHEA Grapalat" w:cs="Times New Roman"/>
                <w:color w:val="000000"/>
                <w:sz w:val="24"/>
                <w:szCs w:val="24"/>
              </w:rPr>
              <w:t>ISO</w:t>
            </w:r>
          </w:p>
        </w:tc>
      </w:tr>
      <w:tr w:rsidR="00971395" w:rsidRPr="00842E8C" w14:paraId="1018E27A"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2693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3AFDE2"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A829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շքամուտքի արտաքին աստիճանների և հարթակների երեսապատում՝ բազալտե</w:t>
            </w:r>
          </w:p>
          <w:p w14:paraId="3EE0E39A"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սալիկներով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88685F"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բազալտե սալիկները`</w:t>
            </w:r>
            <w:r w:rsidRPr="00842E8C">
              <w:rPr>
                <w:rFonts w:ascii="Calibri" w:eastAsia="Times New Roman" w:hAnsi="Calibri" w:cs="Calibri"/>
                <w:color w:val="000000"/>
                <w:sz w:val="24"/>
                <w:szCs w:val="24"/>
              </w:rPr>
              <w:t> </w:t>
            </w:r>
            <w:r w:rsidRPr="00842E8C">
              <w:rPr>
                <w:rFonts w:ascii="GHEA Grapalat" w:eastAsia="Times New Roman" w:hAnsi="GHEA Grapalat" w:cs="Arial Unicode"/>
                <w:color w:val="000000"/>
                <w:sz w:val="24"/>
                <w:szCs w:val="24"/>
              </w:rPr>
              <w:t>նորմատիվ</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պահանջներին</w:t>
            </w:r>
            <w:r w:rsidRPr="00842E8C">
              <w:rPr>
                <w:rFonts w:ascii="GHEA Grapalat" w:eastAsia="Times New Roman" w:hAnsi="GHEA Grapalat" w:cs="Times New Roman"/>
                <w:color w:val="000000"/>
                <w:sz w:val="24"/>
                <w:szCs w:val="24"/>
              </w:rPr>
              <w:t xml:space="preserve"> </w:t>
            </w:r>
            <w:r w:rsidRPr="00842E8C">
              <w:rPr>
                <w:rFonts w:ascii="GHEA Grapalat" w:eastAsia="Times New Roman" w:hAnsi="GHEA Grapalat" w:cs="Arial Unicode"/>
                <w:color w:val="000000"/>
                <w:sz w:val="24"/>
                <w:szCs w:val="24"/>
              </w:rPr>
              <w:t>համապատասխան</w:t>
            </w:r>
          </w:p>
        </w:tc>
      </w:tr>
      <w:tr w:rsidR="00971395" w:rsidRPr="00842E8C" w14:paraId="10D0462F"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B50D42"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CA5387"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31E83"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լուսատուների տեղադրում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E6517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լուսատուները</w:t>
            </w:r>
            <w:r w:rsidRPr="00842E8C">
              <w:rPr>
                <w:rFonts w:ascii="GHEA Grapalat" w:eastAsia="Times New Roman" w:hAnsi="GHEA Grapalat" w:cs="Times New Roman"/>
                <w:color w:val="000000"/>
                <w:sz w:val="24"/>
                <w:szCs w:val="24"/>
              </w:rPr>
              <w:t>` ГОСТ Р 54350-2011 որակի ստանդարտին համապատասխան և նորմատիվ պահանջներին համապատասխան</w:t>
            </w:r>
          </w:p>
        </w:tc>
      </w:tr>
      <w:tr w:rsidR="00971395" w:rsidRPr="00842E8C" w14:paraId="0FF65790" w14:textId="77777777" w:rsidTr="00971395">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21212788"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ԱՐՏԱՔԻՆ ՀԱՐԴԱՐՄԱՆ, ՀԱՐԹ ՏԱՆԻՔԻ ԿԱՌՈՒՑՄԱՆ ԵՎ ԲԱՐԵԿԱՐԳՄԱՆ ԱՇԽԱՏԱՆՔՆԵՐ</w:t>
            </w:r>
          </w:p>
        </w:tc>
      </w:tr>
      <w:tr w:rsidR="00971395" w:rsidRPr="00842E8C" w14:paraId="155C118F"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9E9E7"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DF44C4"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Նորակառույց շենքի արտաքին պատեր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5E0B29" w14:textId="786524B7" w:rsidR="00971395" w:rsidRPr="00842E8C" w:rsidRDefault="00D72071" w:rsidP="00081626">
            <w:pPr>
              <w:spacing w:after="0" w:line="240" w:lineRule="auto"/>
              <w:jc w:val="both"/>
              <w:rPr>
                <w:rFonts w:ascii="GHEA Grapalat" w:eastAsia="Times New Roman" w:hAnsi="GHEA Grapalat" w:cs="Times New Roman"/>
                <w:color w:val="000000"/>
                <w:sz w:val="24"/>
                <w:szCs w:val="24"/>
                <w:lang w:val="hy-AM"/>
              </w:rPr>
            </w:pPr>
            <w:r w:rsidRPr="00842E8C">
              <w:rPr>
                <w:rFonts w:ascii="GHEA Grapalat" w:eastAsia="Times New Roman" w:hAnsi="GHEA Grapalat" w:cs="Times New Roman"/>
                <w:color w:val="000000"/>
                <w:sz w:val="24"/>
                <w:szCs w:val="24"/>
              </w:rPr>
              <w:t>Շենքի ճակատային մ</w:t>
            </w:r>
            <w:r w:rsidR="003F708A">
              <w:rPr>
                <w:rFonts w:ascii="GHEA Grapalat" w:eastAsia="Times New Roman" w:hAnsi="GHEA Grapalat" w:cs="Times New Roman"/>
                <w:color w:val="000000"/>
                <w:sz w:val="24"/>
                <w:szCs w:val="24"/>
              </w:rPr>
              <w:t>ասի երեսապատում՝ տուֆի, բազալտի</w:t>
            </w:r>
            <w:r w:rsidRPr="00842E8C">
              <w:rPr>
                <w:rFonts w:ascii="GHEA Grapalat" w:eastAsia="Times New Roman" w:hAnsi="GHEA Grapalat" w:cs="Times New Roman"/>
                <w:color w:val="000000"/>
                <w:sz w:val="24"/>
                <w:szCs w:val="24"/>
              </w:rPr>
              <w:t xml:space="preserve"> սալիկներով, իսկ ոչ ճակատային (բակային) մասերը՝ բարձրակարգ սվաղով` ներկված ճակատային </w:t>
            </w:r>
            <w:r w:rsidRPr="00842E8C">
              <w:rPr>
                <w:rFonts w:ascii="GHEA Grapalat" w:eastAsia="Times New Roman" w:hAnsi="GHEA Grapalat" w:cs="Times New Roman"/>
                <w:color w:val="000000"/>
                <w:sz w:val="24"/>
                <w:szCs w:val="24"/>
              </w:rPr>
              <w:lastRenderedPageBreak/>
              <w:t>ներկով կամ շ</w:t>
            </w:r>
            <w:r w:rsidR="00971395" w:rsidRPr="00842E8C">
              <w:rPr>
                <w:rFonts w:ascii="GHEA Grapalat" w:eastAsia="Times New Roman" w:hAnsi="GHEA Grapalat" w:cs="Times New Roman"/>
                <w:color w:val="000000"/>
                <w:sz w:val="24"/>
                <w:szCs w:val="24"/>
              </w:rPr>
              <w:t xml:space="preserve">ենքի </w:t>
            </w:r>
            <w:r w:rsidRPr="00842E8C">
              <w:rPr>
                <w:rFonts w:ascii="GHEA Grapalat" w:eastAsia="Times New Roman" w:hAnsi="GHEA Grapalat" w:cs="Times New Roman"/>
                <w:color w:val="000000"/>
                <w:sz w:val="24"/>
                <w:szCs w:val="24"/>
              </w:rPr>
              <w:t>բոլոր ճակատների</w:t>
            </w:r>
            <w:r w:rsidR="0017101B" w:rsidRPr="00842E8C">
              <w:rPr>
                <w:rFonts w:ascii="GHEA Grapalat" w:eastAsia="Times New Roman" w:hAnsi="GHEA Grapalat" w:cs="Times New Roman"/>
                <w:color w:val="000000"/>
                <w:sz w:val="24"/>
                <w:szCs w:val="24"/>
              </w:rPr>
              <w:t xml:space="preserve"> և ոչ ճակատային (բակային) </w:t>
            </w:r>
            <w:r w:rsidR="00971395" w:rsidRPr="00842E8C">
              <w:rPr>
                <w:rFonts w:ascii="GHEA Grapalat" w:eastAsia="Times New Roman" w:hAnsi="GHEA Grapalat" w:cs="Times New Roman"/>
                <w:color w:val="000000"/>
                <w:sz w:val="24"/>
                <w:szCs w:val="24"/>
              </w:rPr>
              <w:t>մաս</w:t>
            </w:r>
            <w:r w:rsidR="0017101B" w:rsidRPr="00842E8C">
              <w:rPr>
                <w:rFonts w:ascii="GHEA Grapalat" w:eastAsia="Times New Roman" w:hAnsi="GHEA Grapalat" w:cs="Times New Roman"/>
                <w:color w:val="000000"/>
                <w:sz w:val="24"/>
                <w:szCs w:val="24"/>
              </w:rPr>
              <w:t>եր</w:t>
            </w:r>
            <w:r w:rsidR="00971395" w:rsidRPr="00842E8C">
              <w:rPr>
                <w:rFonts w:ascii="GHEA Grapalat" w:eastAsia="Times New Roman" w:hAnsi="GHEA Grapalat" w:cs="Times New Roman"/>
                <w:color w:val="000000"/>
                <w:sz w:val="24"/>
                <w:szCs w:val="24"/>
              </w:rPr>
              <w:t xml:space="preserve">ի երեսապատում՝ </w:t>
            </w:r>
            <w:r w:rsidR="00571092" w:rsidRPr="00842E8C">
              <w:rPr>
                <w:rFonts w:ascii="GHEA Grapalat" w:eastAsia="Times New Roman" w:hAnsi="GHEA Grapalat" w:cs="Times New Roman"/>
                <w:color w:val="000000"/>
                <w:sz w:val="24"/>
                <w:szCs w:val="24"/>
              </w:rPr>
              <w:t xml:space="preserve">տրավերտինապեմզային </w:t>
            </w:r>
            <w:r w:rsidR="0017101B" w:rsidRPr="00842E8C">
              <w:rPr>
                <w:rFonts w:ascii="GHEA Grapalat" w:eastAsia="Times New Roman" w:hAnsi="GHEA Grapalat" w:cs="Times New Roman"/>
                <w:color w:val="000000"/>
                <w:sz w:val="24"/>
                <w:szCs w:val="24"/>
              </w:rPr>
              <w:t>սալով</w:t>
            </w:r>
            <w:r w:rsidR="00571092" w:rsidRPr="00842E8C">
              <w:rPr>
                <w:rFonts w:ascii="GHEA Grapalat" w:eastAsia="Times New Roman" w:hAnsi="GHEA Grapalat" w:cs="Times New Roman"/>
                <w:color w:val="000000"/>
                <w:sz w:val="24"/>
                <w:szCs w:val="24"/>
              </w:rPr>
              <w:t>՝ ջերմամեկուսիչ շերտով</w:t>
            </w:r>
            <w:r w:rsidR="00093CB1" w:rsidRPr="00842E8C">
              <w:rPr>
                <w:rFonts w:ascii="GHEA Grapalat" w:eastAsia="Times New Roman" w:hAnsi="GHEA Grapalat" w:cs="Times New Roman"/>
                <w:color w:val="000000"/>
                <w:sz w:val="24"/>
                <w:szCs w:val="24"/>
                <w:lang w:val="hy-AM"/>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DF1CAF"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lastRenderedPageBreak/>
              <w:t>Հաստատված նախագծին և նորմատիվ պահանջներին համապատասխան</w:t>
            </w:r>
          </w:p>
        </w:tc>
      </w:tr>
      <w:tr w:rsidR="00971395" w:rsidRPr="00842E8C" w14:paraId="51E88F65"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A665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D47403"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Շենքի բակային տարածք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38C94"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Արտաքին լուսավորություն, բակային ինժեներական ցանցեր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E4DC6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Հաստատված նախագծին և նորմատիվ պահանջներին համապատասխան</w:t>
            </w:r>
          </w:p>
        </w:tc>
      </w:tr>
      <w:tr w:rsidR="00971395" w:rsidRPr="00842E8C" w14:paraId="65DA238D"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D1FB11"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99B22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Հարթ տանիքի կառուցում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54B9D1"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Ջրահեռացման ներքին համակարգով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69687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Հաստատված նախագծին և նորմատիվ պահանջներին համապատասխան</w:t>
            </w:r>
          </w:p>
        </w:tc>
      </w:tr>
      <w:tr w:rsidR="00971395" w:rsidRPr="00842E8C" w14:paraId="28158451" w14:textId="77777777" w:rsidTr="00971395">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7C92D580"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ԻՆԺԵՆԵՐԱԿԱՆ ՑԱՆՑԵՐ</w:t>
            </w:r>
          </w:p>
        </w:tc>
      </w:tr>
      <w:tr w:rsidR="00971395" w:rsidRPr="00842E8C" w14:paraId="391E2C1B"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1D1CB"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5A45B0"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Արտաքին խողովակաշարեր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0752F"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պոլիպրոպիլենից կամ մետաղյա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C7CD7"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խողովակաշարի տրամագիծը` ըստ սահմանված նորմերի</w:t>
            </w:r>
          </w:p>
        </w:tc>
      </w:tr>
      <w:tr w:rsidR="00971395" w:rsidRPr="00842E8C" w14:paraId="1C36CB5D"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8EE624"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1FE737"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Ներքին խողովակաշարեր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F617A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պոլիպրոպիլենից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62003"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խողովակաշարի տրամագիծը` ըստ սահմանված նորմերի</w:t>
            </w:r>
          </w:p>
        </w:tc>
      </w:tr>
      <w:tr w:rsidR="00971395" w:rsidRPr="00842E8C" w14:paraId="054C4918"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47211"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38FAB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Բնակարանների ներքին էլեկտրալարեր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F7717B"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պղնձյա, բազմաթել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979A4"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հաղորդալարերը և մալուխները</w:t>
            </w:r>
            <w:r w:rsidRPr="00842E8C">
              <w:rPr>
                <w:rFonts w:ascii="GHEA Grapalat" w:eastAsia="Times New Roman" w:hAnsi="GHEA Grapalat" w:cs="Times New Roman"/>
                <w:color w:val="000000"/>
                <w:sz w:val="24"/>
                <w:szCs w:val="24"/>
              </w:rPr>
              <w:t>` նմուշային բնակարանի նմուշին և որակին համապատասխան</w:t>
            </w:r>
          </w:p>
        </w:tc>
      </w:tr>
      <w:tr w:rsidR="00971395" w:rsidRPr="00842E8C" w14:paraId="560F4FAF"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9CE041"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5402D7"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Էլեկտրական կցամասեր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FDDB27"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անջատիչներ, խրոցներ, լուսատուներ, վարդակներ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CD5A54"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կցամասերը</w:t>
            </w:r>
            <w:r w:rsidRPr="00842E8C">
              <w:rPr>
                <w:rFonts w:ascii="GHEA Grapalat" w:eastAsia="Times New Roman" w:hAnsi="GHEA Grapalat" w:cs="Times New Roman"/>
                <w:color w:val="000000"/>
                <w:sz w:val="24"/>
                <w:szCs w:val="24"/>
              </w:rPr>
              <w:t>` նմուշային բնակարանում իրականացված նմուշներին և որակին համապատասխան</w:t>
            </w:r>
          </w:p>
        </w:tc>
      </w:tr>
      <w:tr w:rsidR="00971395" w:rsidRPr="00842E8C" w14:paraId="1960F52D" w14:textId="77777777" w:rsidTr="00971395">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2470E07E"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i/>
                <w:iCs/>
                <w:color w:val="000000"/>
                <w:sz w:val="24"/>
                <w:szCs w:val="24"/>
              </w:rPr>
              <w:t>ՋԵՌՈՒՑՄԱՆ ՀԱՄԱԿԱՐԳԻ ԸՆՏՐՈՒԹՅՈՒՆԸ՝ ՊԱՏՎԻՐԱՏՈՒԻ ԱՌԱՋԱՐԿԻՆ ՀԱՄԱՊԱՏԱՍԽԱՆ</w:t>
            </w:r>
          </w:p>
        </w:tc>
      </w:tr>
      <w:tr w:rsidR="00971395" w:rsidRPr="00842E8C" w14:paraId="5CBA3B57" w14:textId="77777777" w:rsidTr="009713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AA8A0D"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EF23C"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b/>
                <w:bCs/>
                <w:color w:val="000000"/>
                <w:sz w:val="24"/>
                <w:szCs w:val="24"/>
              </w:rPr>
              <w:t>Անհատական ջեռուցում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FB5A6"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87095"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ջեռուցման կաթսան,</w:t>
            </w:r>
          </w:p>
          <w:p w14:paraId="3953BE59" w14:textId="77777777" w:rsidR="00971395" w:rsidRPr="00842E8C" w:rsidRDefault="00971395" w:rsidP="00081626">
            <w:pPr>
              <w:spacing w:after="0" w:line="240" w:lineRule="auto"/>
              <w:jc w:val="both"/>
              <w:rPr>
                <w:rFonts w:ascii="GHEA Grapalat" w:eastAsia="Times New Roman" w:hAnsi="GHEA Grapalat" w:cs="Times New Roman"/>
                <w:color w:val="000000"/>
                <w:sz w:val="24"/>
                <w:szCs w:val="24"/>
              </w:rPr>
            </w:pPr>
            <w:r w:rsidRPr="00842E8C">
              <w:rPr>
                <w:rFonts w:ascii="GHEA Grapalat" w:eastAsia="Times New Roman" w:hAnsi="GHEA Grapalat" w:cs="Times New Roman"/>
                <w:color w:val="000000"/>
                <w:sz w:val="24"/>
                <w:szCs w:val="24"/>
              </w:rPr>
              <w:t>մարտկոցները և դրանց փականները չեն տեղադրվում</w:t>
            </w:r>
          </w:p>
        </w:tc>
      </w:tr>
    </w:tbl>
    <w:p w14:paraId="6F835EBB" w14:textId="77777777" w:rsidR="00971395" w:rsidRPr="00842E8C" w:rsidRDefault="00971395" w:rsidP="00081626">
      <w:pPr>
        <w:shd w:val="clear" w:color="auto" w:fill="FFFFFF"/>
        <w:spacing w:after="0" w:line="240" w:lineRule="auto"/>
        <w:jc w:val="both"/>
        <w:rPr>
          <w:rFonts w:ascii="GHEA Grapalat" w:eastAsia="Times New Roman" w:hAnsi="GHEA Grapalat" w:cs="Times New Roman"/>
          <w:color w:val="000000"/>
          <w:sz w:val="24"/>
          <w:szCs w:val="24"/>
        </w:rPr>
      </w:pPr>
      <w:r w:rsidRPr="00842E8C">
        <w:rPr>
          <w:rFonts w:ascii="Calibri" w:eastAsia="Times New Roman" w:hAnsi="Calibri" w:cs="Calibri"/>
          <w:color w:val="000000"/>
          <w:sz w:val="24"/>
          <w:szCs w:val="24"/>
        </w:rPr>
        <w:t> </w:t>
      </w:r>
    </w:p>
    <w:p w14:paraId="1DD61BE1" w14:textId="77777777" w:rsidR="00971395" w:rsidRPr="00C91105" w:rsidRDefault="00971395" w:rsidP="00081626">
      <w:pPr>
        <w:shd w:val="clear" w:color="auto" w:fill="FFFFFF"/>
        <w:spacing w:after="0" w:line="240" w:lineRule="auto"/>
        <w:ind w:firstLine="375"/>
        <w:jc w:val="both"/>
        <w:rPr>
          <w:rFonts w:ascii="GHEA Grapalat" w:eastAsia="Times New Roman" w:hAnsi="GHEA Grapalat" w:cs="Times New Roman"/>
          <w:color w:val="000000"/>
          <w:sz w:val="20"/>
          <w:szCs w:val="20"/>
        </w:rPr>
      </w:pPr>
      <w:r w:rsidRPr="00C91105">
        <w:rPr>
          <w:rFonts w:ascii="GHEA Grapalat" w:eastAsia="Times New Roman" w:hAnsi="GHEA Grapalat" w:cs="Times New Roman"/>
          <w:color w:val="000000"/>
          <w:sz w:val="20"/>
          <w:szCs w:val="20"/>
        </w:rPr>
        <w:t>1. Մակերեսների ներքին և արտաքին հարդարումն իրականացնել СНиП 3.04.01-87 պահանջների համաձայն:</w:t>
      </w:r>
    </w:p>
    <w:p w14:paraId="39F8489A" w14:textId="77777777" w:rsidR="00971395" w:rsidRPr="00C91105" w:rsidRDefault="00971395" w:rsidP="00081626">
      <w:pPr>
        <w:shd w:val="clear" w:color="auto" w:fill="FFFFFF"/>
        <w:spacing w:after="0" w:line="240" w:lineRule="auto"/>
        <w:ind w:firstLine="375"/>
        <w:jc w:val="both"/>
        <w:rPr>
          <w:rFonts w:ascii="GHEA Grapalat" w:eastAsia="Times New Roman" w:hAnsi="GHEA Grapalat" w:cs="Times New Roman"/>
          <w:color w:val="000000"/>
          <w:sz w:val="20"/>
          <w:szCs w:val="20"/>
        </w:rPr>
      </w:pPr>
      <w:r w:rsidRPr="00C91105">
        <w:rPr>
          <w:rFonts w:ascii="GHEA Grapalat" w:eastAsia="Times New Roman" w:hAnsi="GHEA Grapalat" w:cs="Times New Roman"/>
          <w:color w:val="000000"/>
          <w:sz w:val="20"/>
          <w:szCs w:val="20"/>
        </w:rPr>
        <w:t>2. Շենքերի ընդհանուր օգտագործման տարածքներում (շքամուտքերում) նախատեսել կոդավորված փականների (դոմոֆոն) տեղադրում, ցածր լարման ցանցեր (հեռահաղորդակցության, հեռախոսային, օպտիկամանրաթելային կապուղիներ և այլն)։</w:t>
      </w:r>
    </w:p>
    <w:p w14:paraId="611D41B4" w14:textId="470104E4" w:rsidR="0076163A" w:rsidRDefault="00971395" w:rsidP="00081626">
      <w:pPr>
        <w:shd w:val="clear" w:color="auto" w:fill="FFFFFF"/>
        <w:spacing w:after="0" w:line="240" w:lineRule="auto"/>
        <w:ind w:firstLine="375"/>
        <w:jc w:val="both"/>
        <w:rPr>
          <w:rFonts w:ascii="GHEA Grapalat" w:hAnsi="GHEA Grapalat"/>
          <w:sz w:val="24"/>
          <w:szCs w:val="24"/>
        </w:rPr>
      </w:pPr>
      <w:r w:rsidRPr="00C91105">
        <w:rPr>
          <w:rFonts w:ascii="GHEA Grapalat" w:eastAsia="Times New Roman" w:hAnsi="GHEA Grapalat" w:cs="Times New Roman"/>
          <w:color w:val="000000"/>
          <w:sz w:val="20"/>
          <w:szCs w:val="20"/>
        </w:rPr>
        <w:t>3. Բնակարանների էլեկտրական մատակարարման հաշվիչները, սառը ջրի մատակարարման ջրաչափերը և գազի հաշվիչները Կառուցապատողի կողմից չեն տեղադրվելու: Նշված հաշվիչ սարքավորումները տեղադրվելու են Շահառուների բաժանորդագրման արդյունքում՝ մատակարար կազմակերպությունների կողմից, որի ծախսերը կրելու է շահառուն։</w:t>
      </w:r>
    </w:p>
    <w:p w14:paraId="06DE0D0A" w14:textId="77777777" w:rsidR="00914142" w:rsidRPr="00842E8C" w:rsidRDefault="00914142" w:rsidP="00842E8C">
      <w:pPr>
        <w:spacing w:line="360" w:lineRule="auto"/>
        <w:jc w:val="both"/>
        <w:rPr>
          <w:rFonts w:ascii="GHEA Grapalat" w:hAnsi="GHEA Grapalat"/>
          <w:sz w:val="24"/>
          <w:szCs w:val="24"/>
        </w:rPr>
      </w:pPr>
    </w:p>
    <w:sectPr w:rsidR="00914142" w:rsidRPr="00842E8C" w:rsidSect="00FF7005">
      <w:pgSz w:w="12240" w:h="15840"/>
      <w:pgMar w:top="567" w:right="104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94523" w14:textId="77777777" w:rsidR="00871E66" w:rsidRDefault="00871E66" w:rsidP="003038F3">
      <w:pPr>
        <w:spacing w:after="0" w:line="240" w:lineRule="auto"/>
      </w:pPr>
      <w:r>
        <w:separator/>
      </w:r>
    </w:p>
  </w:endnote>
  <w:endnote w:type="continuationSeparator" w:id="0">
    <w:p w14:paraId="517B5335" w14:textId="77777777" w:rsidR="00871E66" w:rsidRDefault="00871E66" w:rsidP="0030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lfaen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3DE0E" w14:textId="77777777" w:rsidR="00871E66" w:rsidRDefault="00871E66" w:rsidP="003038F3">
      <w:pPr>
        <w:spacing w:after="0" w:line="240" w:lineRule="auto"/>
      </w:pPr>
      <w:r>
        <w:separator/>
      </w:r>
    </w:p>
  </w:footnote>
  <w:footnote w:type="continuationSeparator" w:id="0">
    <w:p w14:paraId="654A6FF8" w14:textId="77777777" w:rsidR="00871E66" w:rsidRDefault="00871E66" w:rsidP="00303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823A3"/>
    <w:multiLevelType w:val="hybridMultilevel"/>
    <w:tmpl w:val="B2FE50EA"/>
    <w:lvl w:ilvl="0" w:tplc="C91CB394">
      <w:start w:val="1"/>
      <w:numFmt w:val="decimal"/>
      <w:lvlText w:val="%1."/>
      <w:lvlJc w:val="left"/>
      <w:pPr>
        <w:ind w:left="735" w:hanging="360"/>
      </w:pPr>
      <w:rPr>
        <w:rFonts w:eastAsia="Times New Roman"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39B5020C"/>
    <w:multiLevelType w:val="hybridMultilevel"/>
    <w:tmpl w:val="537AC3E2"/>
    <w:lvl w:ilvl="0" w:tplc="4A50641E">
      <w:start w:val="12"/>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50131F3E"/>
    <w:multiLevelType w:val="hybridMultilevel"/>
    <w:tmpl w:val="B2FE50EA"/>
    <w:lvl w:ilvl="0" w:tplc="C91CB394">
      <w:start w:val="1"/>
      <w:numFmt w:val="decimal"/>
      <w:lvlText w:val="%1."/>
      <w:lvlJc w:val="left"/>
      <w:pPr>
        <w:ind w:left="735" w:hanging="360"/>
      </w:pPr>
      <w:rPr>
        <w:rFonts w:eastAsia="Times New Roman"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5D693DC7"/>
    <w:multiLevelType w:val="hybridMultilevel"/>
    <w:tmpl w:val="9098803E"/>
    <w:lvl w:ilvl="0" w:tplc="4A78636A">
      <w:start w:val="1"/>
      <w:numFmt w:val="decimal"/>
      <w:lvlText w:val="%1."/>
      <w:lvlJc w:val="left"/>
      <w:pPr>
        <w:ind w:left="630" w:hanging="360"/>
      </w:pPr>
      <w:rPr>
        <w:rFonts w:ascii="GHEA Grapalat" w:hAnsi="GHEA Grapalat"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77E42"/>
    <w:multiLevelType w:val="hybridMultilevel"/>
    <w:tmpl w:val="8EEC7D76"/>
    <w:lvl w:ilvl="0" w:tplc="9D900E5E">
      <w:start w:val="1"/>
      <w:numFmt w:val="decimal"/>
      <w:lvlText w:val="%1)"/>
      <w:lvlJc w:val="left"/>
      <w:pPr>
        <w:ind w:left="1095" w:hanging="360"/>
      </w:pPr>
      <w:rPr>
        <w:rFonts w:ascii="GHEA Grapalat" w:hAnsi="GHEA Grapalat" w:hint="default"/>
        <w:b w:val="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95"/>
    <w:rsid w:val="00000FFB"/>
    <w:rsid w:val="00006294"/>
    <w:rsid w:val="00014A9A"/>
    <w:rsid w:val="0001638F"/>
    <w:rsid w:val="000219E7"/>
    <w:rsid w:val="0002790D"/>
    <w:rsid w:val="0003006A"/>
    <w:rsid w:val="00032CAB"/>
    <w:rsid w:val="000357C3"/>
    <w:rsid w:val="00035ADE"/>
    <w:rsid w:val="00035FFA"/>
    <w:rsid w:val="00040370"/>
    <w:rsid w:val="00051E62"/>
    <w:rsid w:val="00056BD3"/>
    <w:rsid w:val="00061121"/>
    <w:rsid w:val="00074A08"/>
    <w:rsid w:val="00075763"/>
    <w:rsid w:val="00081626"/>
    <w:rsid w:val="00090A92"/>
    <w:rsid w:val="00091659"/>
    <w:rsid w:val="000930C3"/>
    <w:rsid w:val="00093CB1"/>
    <w:rsid w:val="000A1614"/>
    <w:rsid w:val="000A6CC3"/>
    <w:rsid w:val="000B1ED5"/>
    <w:rsid w:val="000B20EC"/>
    <w:rsid w:val="000C1564"/>
    <w:rsid w:val="000C74F8"/>
    <w:rsid w:val="000C7E94"/>
    <w:rsid w:val="000D1471"/>
    <w:rsid w:val="000E6A55"/>
    <w:rsid w:val="000E7604"/>
    <w:rsid w:val="000F209D"/>
    <w:rsid w:val="000F3717"/>
    <w:rsid w:val="00106F31"/>
    <w:rsid w:val="001242E9"/>
    <w:rsid w:val="001370AE"/>
    <w:rsid w:val="001371B0"/>
    <w:rsid w:val="001459DC"/>
    <w:rsid w:val="001507A2"/>
    <w:rsid w:val="0015323F"/>
    <w:rsid w:val="00170E90"/>
    <w:rsid w:val="0017101B"/>
    <w:rsid w:val="001736BB"/>
    <w:rsid w:val="001822CA"/>
    <w:rsid w:val="0018332F"/>
    <w:rsid w:val="00197DA2"/>
    <w:rsid w:val="001A239E"/>
    <w:rsid w:val="001A4877"/>
    <w:rsid w:val="001A7BE6"/>
    <w:rsid w:val="001B63C1"/>
    <w:rsid w:val="001C483D"/>
    <w:rsid w:val="001C78F4"/>
    <w:rsid w:val="001D1700"/>
    <w:rsid w:val="001D3A65"/>
    <w:rsid w:val="001E2D6A"/>
    <w:rsid w:val="001E33C9"/>
    <w:rsid w:val="001F5064"/>
    <w:rsid w:val="001F5939"/>
    <w:rsid w:val="00201AA9"/>
    <w:rsid w:val="00201F3B"/>
    <w:rsid w:val="002158D4"/>
    <w:rsid w:val="00217E29"/>
    <w:rsid w:val="002221A6"/>
    <w:rsid w:val="00225D7E"/>
    <w:rsid w:val="00226297"/>
    <w:rsid w:val="00227BC7"/>
    <w:rsid w:val="002419BB"/>
    <w:rsid w:val="0024430D"/>
    <w:rsid w:val="0025053B"/>
    <w:rsid w:val="00253245"/>
    <w:rsid w:val="00260607"/>
    <w:rsid w:val="00266CD3"/>
    <w:rsid w:val="0027794D"/>
    <w:rsid w:val="002852CA"/>
    <w:rsid w:val="002852EC"/>
    <w:rsid w:val="00286707"/>
    <w:rsid w:val="00297545"/>
    <w:rsid w:val="002A48D6"/>
    <w:rsid w:val="002B4027"/>
    <w:rsid w:val="002C3625"/>
    <w:rsid w:val="002C6D0B"/>
    <w:rsid w:val="002D1523"/>
    <w:rsid w:val="002D7142"/>
    <w:rsid w:val="002E23BC"/>
    <w:rsid w:val="002F75BA"/>
    <w:rsid w:val="00300482"/>
    <w:rsid w:val="003010CC"/>
    <w:rsid w:val="003038F3"/>
    <w:rsid w:val="00305E56"/>
    <w:rsid w:val="00307B4A"/>
    <w:rsid w:val="00310903"/>
    <w:rsid w:val="00322B82"/>
    <w:rsid w:val="003240B6"/>
    <w:rsid w:val="00332EC7"/>
    <w:rsid w:val="003332F0"/>
    <w:rsid w:val="00352418"/>
    <w:rsid w:val="003637DA"/>
    <w:rsid w:val="003653EB"/>
    <w:rsid w:val="00370A9F"/>
    <w:rsid w:val="00371EB4"/>
    <w:rsid w:val="003732ED"/>
    <w:rsid w:val="0037599F"/>
    <w:rsid w:val="00383E48"/>
    <w:rsid w:val="003928CB"/>
    <w:rsid w:val="00396664"/>
    <w:rsid w:val="003B48CB"/>
    <w:rsid w:val="003C6CC6"/>
    <w:rsid w:val="003D7C97"/>
    <w:rsid w:val="003E19BA"/>
    <w:rsid w:val="003E2E75"/>
    <w:rsid w:val="003E6BF1"/>
    <w:rsid w:val="003E70BF"/>
    <w:rsid w:val="003F2C8B"/>
    <w:rsid w:val="003F5C99"/>
    <w:rsid w:val="003F708A"/>
    <w:rsid w:val="004157C9"/>
    <w:rsid w:val="00417AB9"/>
    <w:rsid w:val="004223F8"/>
    <w:rsid w:val="00424117"/>
    <w:rsid w:val="00434292"/>
    <w:rsid w:val="00436BB1"/>
    <w:rsid w:val="00437CCC"/>
    <w:rsid w:val="004544E8"/>
    <w:rsid w:val="00465B90"/>
    <w:rsid w:val="0046630A"/>
    <w:rsid w:val="00467259"/>
    <w:rsid w:val="00472D06"/>
    <w:rsid w:val="00473B35"/>
    <w:rsid w:val="00485BFD"/>
    <w:rsid w:val="00487EE6"/>
    <w:rsid w:val="00487FFE"/>
    <w:rsid w:val="004966EF"/>
    <w:rsid w:val="004A3422"/>
    <w:rsid w:val="004B33C2"/>
    <w:rsid w:val="004C3EB0"/>
    <w:rsid w:val="004C6CB8"/>
    <w:rsid w:val="004C6F4C"/>
    <w:rsid w:val="004D3F2E"/>
    <w:rsid w:val="004D4CB4"/>
    <w:rsid w:val="004D4EA5"/>
    <w:rsid w:val="004F69E6"/>
    <w:rsid w:val="00502166"/>
    <w:rsid w:val="005029DD"/>
    <w:rsid w:val="005105EE"/>
    <w:rsid w:val="00512160"/>
    <w:rsid w:val="00516BFD"/>
    <w:rsid w:val="00516D7F"/>
    <w:rsid w:val="005243B9"/>
    <w:rsid w:val="00524439"/>
    <w:rsid w:val="00525A6B"/>
    <w:rsid w:val="00530EEE"/>
    <w:rsid w:val="00537F4F"/>
    <w:rsid w:val="00542F05"/>
    <w:rsid w:val="00544AA4"/>
    <w:rsid w:val="00550790"/>
    <w:rsid w:val="0055465E"/>
    <w:rsid w:val="00560B4E"/>
    <w:rsid w:val="00571092"/>
    <w:rsid w:val="0057134D"/>
    <w:rsid w:val="0057236E"/>
    <w:rsid w:val="00573A53"/>
    <w:rsid w:val="00575914"/>
    <w:rsid w:val="00576519"/>
    <w:rsid w:val="00584166"/>
    <w:rsid w:val="00586EB9"/>
    <w:rsid w:val="00591072"/>
    <w:rsid w:val="005C229F"/>
    <w:rsid w:val="005C5540"/>
    <w:rsid w:val="005C6367"/>
    <w:rsid w:val="005D2B83"/>
    <w:rsid w:val="005D2B8C"/>
    <w:rsid w:val="005D3E4E"/>
    <w:rsid w:val="005D5AC4"/>
    <w:rsid w:val="005D6F3A"/>
    <w:rsid w:val="005E112F"/>
    <w:rsid w:val="005E17DF"/>
    <w:rsid w:val="005E1CC5"/>
    <w:rsid w:val="005F2FD2"/>
    <w:rsid w:val="005F77E3"/>
    <w:rsid w:val="00600751"/>
    <w:rsid w:val="00604D18"/>
    <w:rsid w:val="00610E16"/>
    <w:rsid w:val="00622625"/>
    <w:rsid w:val="0062347F"/>
    <w:rsid w:val="00626FA0"/>
    <w:rsid w:val="0063540D"/>
    <w:rsid w:val="006404FE"/>
    <w:rsid w:val="006458DB"/>
    <w:rsid w:val="006559B0"/>
    <w:rsid w:val="00655A19"/>
    <w:rsid w:val="00660046"/>
    <w:rsid w:val="0066329C"/>
    <w:rsid w:val="00663913"/>
    <w:rsid w:val="006642CD"/>
    <w:rsid w:val="00666CE9"/>
    <w:rsid w:val="006675E3"/>
    <w:rsid w:val="0067048C"/>
    <w:rsid w:val="00674E61"/>
    <w:rsid w:val="00677D71"/>
    <w:rsid w:val="0068188D"/>
    <w:rsid w:val="00681944"/>
    <w:rsid w:val="006831B3"/>
    <w:rsid w:val="00692571"/>
    <w:rsid w:val="00692DDA"/>
    <w:rsid w:val="00694072"/>
    <w:rsid w:val="006A7204"/>
    <w:rsid w:val="006A7EF2"/>
    <w:rsid w:val="006B45B9"/>
    <w:rsid w:val="006B52A4"/>
    <w:rsid w:val="006B57AB"/>
    <w:rsid w:val="006C5800"/>
    <w:rsid w:val="006C776F"/>
    <w:rsid w:val="006D1C48"/>
    <w:rsid w:val="006E6087"/>
    <w:rsid w:val="006F0DF9"/>
    <w:rsid w:val="006F17CF"/>
    <w:rsid w:val="006F1DB5"/>
    <w:rsid w:val="007030CF"/>
    <w:rsid w:val="00706FB1"/>
    <w:rsid w:val="00710982"/>
    <w:rsid w:val="007146DA"/>
    <w:rsid w:val="00717F1A"/>
    <w:rsid w:val="00726AD3"/>
    <w:rsid w:val="007277F5"/>
    <w:rsid w:val="00734FC6"/>
    <w:rsid w:val="0073776C"/>
    <w:rsid w:val="00742B98"/>
    <w:rsid w:val="007456D5"/>
    <w:rsid w:val="007514E6"/>
    <w:rsid w:val="00751597"/>
    <w:rsid w:val="0076163A"/>
    <w:rsid w:val="00772485"/>
    <w:rsid w:val="00772583"/>
    <w:rsid w:val="00785539"/>
    <w:rsid w:val="0078582F"/>
    <w:rsid w:val="0079360D"/>
    <w:rsid w:val="007B1334"/>
    <w:rsid w:val="007B4247"/>
    <w:rsid w:val="007C2D02"/>
    <w:rsid w:val="007C4B36"/>
    <w:rsid w:val="007C707C"/>
    <w:rsid w:val="007D3886"/>
    <w:rsid w:val="007D595A"/>
    <w:rsid w:val="007E473E"/>
    <w:rsid w:val="007F1C8E"/>
    <w:rsid w:val="008021D8"/>
    <w:rsid w:val="00802FCC"/>
    <w:rsid w:val="00812E8B"/>
    <w:rsid w:val="00813C2A"/>
    <w:rsid w:val="00815644"/>
    <w:rsid w:val="0082100F"/>
    <w:rsid w:val="00825FF7"/>
    <w:rsid w:val="00827DE0"/>
    <w:rsid w:val="00834388"/>
    <w:rsid w:val="0084283A"/>
    <w:rsid w:val="00842E8C"/>
    <w:rsid w:val="008507E1"/>
    <w:rsid w:val="00850F36"/>
    <w:rsid w:val="00853277"/>
    <w:rsid w:val="0085381F"/>
    <w:rsid w:val="00853ADA"/>
    <w:rsid w:val="00855E4E"/>
    <w:rsid w:val="00871AD1"/>
    <w:rsid w:val="00871E66"/>
    <w:rsid w:val="0087302C"/>
    <w:rsid w:val="00873700"/>
    <w:rsid w:val="00881649"/>
    <w:rsid w:val="00885D6F"/>
    <w:rsid w:val="0088608B"/>
    <w:rsid w:val="00890923"/>
    <w:rsid w:val="00890EEB"/>
    <w:rsid w:val="00892BA8"/>
    <w:rsid w:val="00894EAD"/>
    <w:rsid w:val="008A3AC9"/>
    <w:rsid w:val="008C05B6"/>
    <w:rsid w:val="008C7BEA"/>
    <w:rsid w:val="008C7DAB"/>
    <w:rsid w:val="008D6894"/>
    <w:rsid w:val="008E4B58"/>
    <w:rsid w:val="008F6492"/>
    <w:rsid w:val="00900514"/>
    <w:rsid w:val="00906F7F"/>
    <w:rsid w:val="00914142"/>
    <w:rsid w:val="00933B3B"/>
    <w:rsid w:val="00934143"/>
    <w:rsid w:val="0094278A"/>
    <w:rsid w:val="0094582B"/>
    <w:rsid w:val="0095632F"/>
    <w:rsid w:val="009567C4"/>
    <w:rsid w:val="00963B5A"/>
    <w:rsid w:val="00964484"/>
    <w:rsid w:val="00965DCC"/>
    <w:rsid w:val="00971395"/>
    <w:rsid w:val="009779A0"/>
    <w:rsid w:val="009812AA"/>
    <w:rsid w:val="00982061"/>
    <w:rsid w:val="00996059"/>
    <w:rsid w:val="009A26F4"/>
    <w:rsid w:val="009A348E"/>
    <w:rsid w:val="009A54BD"/>
    <w:rsid w:val="009C547A"/>
    <w:rsid w:val="009C54B5"/>
    <w:rsid w:val="009D22A3"/>
    <w:rsid w:val="009E0F27"/>
    <w:rsid w:val="009F05BE"/>
    <w:rsid w:val="009F24DD"/>
    <w:rsid w:val="009F3549"/>
    <w:rsid w:val="009F49D6"/>
    <w:rsid w:val="009F77C2"/>
    <w:rsid w:val="009F7B6F"/>
    <w:rsid w:val="00A017BC"/>
    <w:rsid w:val="00A03AA3"/>
    <w:rsid w:val="00A11DF9"/>
    <w:rsid w:val="00A13186"/>
    <w:rsid w:val="00A23F10"/>
    <w:rsid w:val="00A31902"/>
    <w:rsid w:val="00A31BBE"/>
    <w:rsid w:val="00A33579"/>
    <w:rsid w:val="00A3426F"/>
    <w:rsid w:val="00A374D9"/>
    <w:rsid w:val="00A42046"/>
    <w:rsid w:val="00A5216A"/>
    <w:rsid w:val="00A6142F"/>
    <w:rsid w:val="00A65420"/>
    <w:rsid w:val="00A713CE"/>
    <w:rsid w:val="00A80B3E"/>
    <w:rsid w:val="00A952EA"/>
    <w:rsid w:val="00A96AEB"/>
    <w:rsid w:val="00AA5B69"/>
    <w:rsid w:val="00AA688D"/>
    <w:rsid w:val="00AB5BDE"/>
    <w:rsid w:val="00AB7067"/>
    <w:rsid w:val="00AC4BB4"/>
    <w:rsid w:val="00AC5B6C"/>
    <w:rsid w:val="00AC7B05"/>
    <w:rsid w:val="00AD187F"/>
    <w:rsid w:val="00AE23E9"/>
    <w:rsid w:val="00AE34AE"/>
    <w:rsid w:val="00AE3903"/>
    <w:rsid w:val="00AE4759"/>
    <w:rsid w:val="00AE6B64"/>
    <w:rsid w:val="00AF126F"/>
    <w:rsid w:val="00B05F3F"/>
    <w:rsid w:val="00B14DA8"/>
    <w:rsid w:val="00B208C4"/>
    <w:rsid w:val="00B30BFD"/>
    <w:rsid w:val="00B30C13"/>
    <w:rsid w:val="00B33B5E"/>
    <w:rsid w:val="00B5146E"/>
    <w:rsid w:val="00B53464"/>
    <w:rsid w:val="00B57BFD"/>
    <w:rsid w:val="00B64466"/>
    <w:rsid w:val="00BB0DF6"/>
    <w:rsid w:val="00BB1AC0"/>
    <w:rsid w:val="00BC2217"/>
    <w:rsid w:val="00BC3E39"/>
    <w:rsid w:val="00BC551E"/>
    <w:rsid w:val="00BC5CF2"/>
    <w:rsid w:val="00BD38E6"/>
    <w:rsid w:val="00BD76D8"/>
    <w:rsid w:val="00BE63A0"/>
    <w:rsid w:val="00BE6530"/>
    <w:rsid w:val="00BE75BF"/>
    <w:rsid w:val="00BF2EC4"/>
    <w:rsid w:val="00BF3081"/>
    <w:rsid w:val="00BF5B14"/>
    <w:rsid w:val="00C23735"/>
    <w:rsid w:val="00C47014"/>
    <w:rsid w:val="00C6148D"/>
    <w:rsid w:val="00C617F0"/>
    <w:rsid w:val="00C6484F"/>
    <w:rsid w:val="00C66EC2"/>
    <w:rsid w:val="00C7081F"/>
    <w:rsid w:val="00C868BA"/>
    <w:rsid w:val="00C91105"/>
    <w:rsid w:val="00C927F9"/>
    <w:rsid w:val="00C95F37"/>
    <w:rsid w:val="00CA0EFB"/>
    <w:rsid w:val="00CA2D27"/>
    <w:rsid w:val="00CA56E2"/>
    <w:rsid w:val="00CB55E6"/>
    <w:rsid w:val="00CC06CE"/>
    <w:rsid w:val="00CC3E16"/>
    <w:rsid w:val="00CF1216"/>
    <w:rsid w:val="00CF39B0"/>
    <w:rsid w:val="00CF5D3E"/>
    <w:rsid w:val="00CF7A60"/>
    <w:rsid w:val="00D032D3"/>
    <w:rsid w:val="00D06197"/>
    <w:rsid w:val="00D106C4"/>
    <w:rsid w:val="00D12CD2"/>
    <w:rsid w:val="00D14523"/>
    <w:rsid w:val="00D212F0"/>
    <w:rsid w:val="00D2140D"/>
    <w:rsid w:val="00D32C09"/>
    <w:rsid w:val="00D40422"/>
    <w:rsid w:val="00D42D88"/>
    <w:rsid w:val="00D43FA7"/>
    <w:rsid w:val="00D54F30"/>
    <w:rsid w:val="00D642AB"/>
    <w:rsid w:val="00D65B7A"/>
    <w:rsid w:val="00D72071"/>
    <w:rsid w:val="00D74307"/>
    <w:rsid w:val="00D769B5"/>
    <w:rsid w:val="00D86943"/>
    <w:rsid w:val="00D92378"/>
    <w:rsid w:val="00D94EC3"/>
    <w:rsid w:val="00DA75DC"/>
    <w:rsid w:val="00DB0BFA"/>
    <w:rsid w:val="00DC6AF9"/>
    <w:rsid w:val="00DF1CA9"/>
    <w:rsid w:val="00DF42EA"/>
    <w:rsid w:val="00DF4862"/>
    <w:rsid w:val="00DF6025"/>
    <w:rsid w:val="00DF64B4"/>
    <w:rsid w:val="00DF78D2"/>
    <w:rsid w:val="00E01B19"/>
    <w:rsid w:val="00E01FEB"/>
    <w:rsid w:val="00E1687D"/>
    <w:rsid w:val="00E21014"/>
    <w:rsid w:val="00E210FA"/>
    <w:rsid w:val="00E24664"/>
    <w:rsid w:val="00E24EC0"/>
    <w:rsid w:val="00E24F7C"/>
    <w:rsid w:val="00E255AD"/>
    <w:rsid w:val="00E35505"/>
    <w:rsid w:val="00E451D4"/>
    <w:rsid w:val="00E470AF"/>
    <w:rsid w:val="00E506C1"/>
    <w:rsid w:val="00E50849"/>
    <w:rsid w:val="00E52EA4"/>
    <w:rsid w:val="00E54C33"/>
    <w:rsid w:val="00E552A4"/>
    <w:rsid w:val="00E57EFF"/>
    <w:rsid w:val="00E60A58"/>
    <w:rsid w:val="00E61194"/>
    <w:rsid w:val="00E64E19"/>
    <w:rsid w:val="00E6561C"/>
    <w:rsid w:val="00E75F4F"/>
    <w:rsid w:val="00E762AE"/>
    <w:rsid w:val="00E82D7E"/>
    <w:rsid w:val="00E91039"/>
    <w:rsid w:val="00EA257E"/>
    <w:rsid w:val="00EA5795"/>
    <w:rsid w:val="00EB0EF1"/>
    <w:rsid w:val="00EB45EC"/>
    <w:rsid w:val="00EB4B62"/>
    <w:rsid w:val="00EC1558"/>
    <w:rsid w:val="00EC6411"/>
    <w:rsid w:val="00ED0F16"/>
    <w:rsid w:val="00ED35C9"/>
    <w:rsid w:val="00EE1535"/>
    <w:rsid w:val="00EE3D1F"/>
    <w:rsid w:val="00EE77BC"/>
    <w:rsid w:val="00EE7A1D"/>
    <w:rsid w:val="00EF741C"/>
    <w:rsid w:val="00F020A4"/>
    <w:rsid w:val="00F05D09"/>
    <w:rsid w:val="00F16E17"/>
    <w:rsid w:val="00F34396"/>
    <w:rsid w:val="00F447AF"/>
    <w:rsid w:val="00F519D1"/>
    <w:rsid w:val="00F644A6"/>
    <w:rsid w:val="00F72277"/>
    <w:rsid w:val="00F76D1C"/>
    <w:rsid w:val="00F76FBD"/>
    <w:rsid w:val="00F806C0"/>
    <w:rsid w:val="00F818B7"/>
    <w:rsid w:val="00FA0891"/>
    <w:rsid w:val="00FA1E71"/>
    <w:rsid w:val="00FA3EE7"/>
    <w:rsid w:val="00FB126F"/>
    <w:rsid w:val="00FC3DD6"/>
    <w:rsid w:val="00FD1550"/>
    <w:rsid w:val="00FD6CA2"/>
    <w:rsid w:val="00FE499C"/>
    <w:rsid w:val="00FE4E92"/>
    <w:rsid w:val="00FE5157"/>
    <w:rsid w:val="00FE5B2B"/>
    <w:rsid w:val="00FE6B77"/>
    <w:rsid w:val="00FE7ACB"/>
    <w:rsid w:val="00FF58CF"/>
    <w:rsid w:val="00FF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3F8E"/>
  <w15:chartTrackingRefBased/>
  <w15:docId w15:val="{A6810086-3930-4483-9422-2A7F43A1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8188D"/>
    <w:pPr>
      <w:keepNext/>
      <w:spacing w:before="80" w:after="0" w:line="240" w:lineRule="auto"/>
      <w:jc w:val="center"/>
      <w:outlineLvl w:val="0"/>
    </w:pPr>
    <w:rPr>
      <w:rFonts w:ascii="Arial Armenian" w:eastAsia="Times New Roman" w:hAnsi="Arial Armeni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rsid w:val="009713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1395"/>
    <w:rPr>
      <w:b/>
      <w:bCs/>
    </w:rPr>
  </w:style>
  <w:style w:type="character" w:styleId="Emphasis">
    <w:name w:val="Emphasis"/>
    <w:basedOn w:val="DefaultParagraphFont"/>
    <w:uiPriority w:val="20"/>
    <w:qFormat/>
    <w:rsid w:val="00971395"/>
    <w:rPr>
      <w:i/>
      <w:iCs/>
    </w:rPr>
  </w:style>
  <w:style w:type="character" w:customStyle="1" w:styleId="Heading1Char">
    <w:name w:val="Heading 1 Char"/>
    <w:basedOn w:val="DefaultParagraphFont"/>
    <w:link w:val="Heading1"/>
    <w:rsid w:val="0068188D"/>
    <w:rPr>
      <w:rFonts w:ascii="Arial Armenian" w:eastAsia="Times New Roman" w:hAnsi="Arial Armenian" w:cs="Times New Roman"/>
      <w:b/>
      <w:sz w:val="24"/>
      <w:szCs w:val="20"/>
      <w:lang w:val="en-GB"/>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Bullet paras,Liste 1,OBC Bullet"/>
    <w:basedOn w:val="Normal"/>
    <w:link w:val="ListParagraphChar"/>
    <w:uiPriority w:val="34"/>
    <w:qFormat/>
    <w:rsid w:val="00DB0BFA"/>
    <w:pPr>
      <w:spacing w:after="0" w:line="240" w:lineRule="auto"/>
      <w:ind w:left="720"/>
      <w:contextualSpacing/>
    </w:pPr>
    <w:rPr>
      <w:rFonts w:ascii="Times New Roman" w:eastAsia="Times New Roman" w:hAnsi="Times New Roman" w:cs="Times New Roman"/>
      <w:sz w:val="24"/>
      <w:szCs w:val="20"/>
      <w:lang w:val="en-GB"/>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Bullet paras Char"/>
    <w:link w:val="ListParagraph"/>
    <w:uiPriority w:val="34"/>
    <w:qFormat/>
    <w:locked/>
    <w:rsid w:val="00DB0BFA"/>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3D7C97"/>
    <w:rPr>
      <w:sz w:val="16"/>
      <w:szCs w:val="16"/>
    </w:rPr>
  </w:style>
  <w:style w:type="paragraph" w:styleId="CommentText">
    <w:name w:val="annotation text"/>
    <w:basedOn w:val="Normal"/>
    <w:link w:val="CommentTextChar"/>
    <w:uiPriority w:val="99"/>
    <w:semiHidden/>
    <w:unhideWhenUsed/>
    <w:rsid w:val="003D7C97"/>
    <w:pPr>
      <w:spacing w:line="240" w:lineRule="auto"/>
    </w:pPr>
    <w:rPr>
      <w:sz w:val="20"/>
      <w:szCs w:val="20"/>
    </w:rPr>
  </w:style>
  <w:style w:type="character" w:customStyle="1" w:styleId="CommentTextChar">
    <w:name w:val="Comment Text Char"/>
    <w:basedOn w:val="DefaultParagraphFont"/>
    <w:link w:val="CommentText"/>
    <w:uiPriority w:val="99"/>
    <w:semiHidden/>
    <w:rsid w:val="003D7C97"/>
    <w:rPr>
      <w:sz w:val="20"/>
      <w:szCs w:val="20"/>
    </w:rPr>
  </w:style>
  <w:style w:type="paragraph" w:styleId="CommentSubject">
    <w:name w:val="annotation subject"/>
    <w:basedOn w:val="CommentText"/>
    <w:next w:val="CommentText"/>
    <w:link w:val="CommentSubjectChar"/>
    <w:uiPriority w:val="99"/>
    <w:semiHidden/>
    <w:unhideWhenUsed/>
    <w:rsid w:val="003D7C97"/>
    <w:rPr>
      <w:b/>
      <w:bCs/>
    </w:rPr>
  </w:style>
  <w:style w:type="character" w:customStyle="1" w:styleId="CommentSubjectChar">
    <w:name w:val="Comment Subject Char"/>
    <w:basedOn w:val="CommentTextChar"/>
    <w:link w:val="CommentSubject"/>
    <w:uiPriority w:val="99"/>
    <w:semiHidden/>
    <w:rsid w:val="003D7C97"/>
    <w:rPr>
      <w:b/>
      <w:bCs/>
      <w:sz w:val="20"/>
      <w:szCs w:val="20"/>
    </w:rPr>
  </w:style>
  <w:style w:type="paragraph" w:styleId="BalloonText">
    <w:name w:val="Balloon Text"/>
    <w:basedOn w:val="Normal"/>
    <w:link w:val="BalloonTextChar"/>
    <w:uiPriority w:val="99"/>
    <w:semiHidden/>
    <w:unhideWhenUsed/>
    <w:rsid w:val="003D7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C97"/>
    <w:rPr>
      <w:rFonts w:ascii="Segoe UI" w:hAnsi="Segoe UI" w:cs="Segoe UI"/>
      <w:sz w:val="18"/>
      <w:szCs w:val="18"/>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27794D"/>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666CE9"/>
    <w:rPr>
      <w:rFonts w:ascii="Arial Armenian" w:hAnsi="Arial Armenian" w:cs="Arial Armenian"/>
      <w:lang w:eastAsia="ru-RU"/>
    </w:rPr>
  </w:style>
  <w:style w:type="paragraph" w:customStyle="1" w:styleId="mechtex">
    <w:name w:val="mechtex"/>
    <w:basedOn w:val="Normal"/>
    <w:link w:val="mechtexChar"/>
    <w:rsid w:val="00666CE9"/>
    <w:pPr>
      <w:spacing w:after="0" w:line="240" w:lineRule="auto"/>
      <w:jc w:val="center"/>
    </w:pPr>
    <w:rPr>
      <w:rFonts w:ascii="Arial Armenian" w:hAnsi="Arial Armenian" w:cs="Arial Armenian"/>
      <w:lang w:eastAsia="ru-RU"/>
    </w:rPr>
  </w:style>
  <w:style w:type="paragraph" w:styleId="Header">
    <w:name w:val="header"/>
    <w:basedOn w:val="Normal"/>
    <w:link w:val="HeaderChar"/>
    <w:uiPriority w:val="99"/>
    <w:unhideWhenUsed/>
    <w:rsid w:val="00303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8F3"/>
  </w:style>
  <w:style w:type="paragraph" w:styleId="Footer">
    <w:name w:val="footer"/>
    <w:basedOn w:val="Normal"/>
    <w:link w:val="FooterChar"/>
    <w:uiPriority w:val="99"/>
    <w:unhideWhenUsed/>
    <w:rsid w:val="00303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0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C5BF7-AD08-448E-B8AF-6F3F6860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8171</Words>
  <Characters>46575</Characters>
  <Application>Microsoft Office Word</Application>
  <DocSecurity>0</DocSecurity>
  <Lines>388</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Nersisyan</dc:creator>
  <cp:keywords>https:/mul2-mud.gov.am/tasks/518602/oneclick/Draft-track.docx?token=a52ae7c3265f1fa96de8246239b76896</cp:keywords>
  <dc:description/>
  <cp:lastModifiedBy>Heghine Musayelyan</cp:lastModifiedBy>
  <cp:revision>3</cp:revision>
  <cp:lastPrinted>2022-05-04T10:37:00Z</cp:lastPrinted>
  <dcterms:created xsi:type="dcterms:W3CDTF">2022-05-25T13:20:00Z</dcterms:created>
  <dcterms:modified xsi:type="dcterms:W3CDTF">2022-05-25T13:23:00Z</dcterms:modified>
</cp:coreProperties>
</file>