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tabs>
          <w:tab w:val="left" w:pos="1080"/>
        </w:tabs>
        <w:ind w:left="0" w:hanging="2"/>
        <w:rPr>
          <w:rFonts w:ascii="GHEA Grapalat" w:eastAsia="GHEA Grapalat" w:hAnsi="GHEA Grapalat" w:cs="GHEA Grapalat"/>
          <w:lang w:val="ru-RU"/>
        </w:rPr>
      </w:pPr>
      <w:r>
        <w:rPr>
          <w:rFonts w:ascii="GHEA Grapalat" w:eastAsia="GHEA Grapalat" w:hAnsi="GHEA Grapalat" w:cs="GHEA Grapalat"/>
          <w:lang w:val="ru-RU"/>
        </w:rPr>
        <w:t xml:space="preserve"> </w:t>
      </w:r>
    </w:p>
    <w:p>
      <w:pPr>
        <w:tabs>
          <w:tab w:val="left" w:pos="1080"/>
        </w:tabs>
        <w:ind w:left="0" w:hanging="2"/>
        <w:jc w:val="right"/>
        <w:rPr>
          <w:rFonts w:ascii="GHEA Grapalat" w:eastAsia="GHEA Grapalat" w:hAnsi="GHEA Grapalat" w:cs="GHEA Grapalat"/>
          <w:lang w:val="ru-RU"/>
        </w:rPr>
      </w:pPr>
      <w:r>
        <w:rPr>
          <w:rFonts w:ascii="GHEA Grapalat" w:eastAsia="GHEA Grapalat" w:hAnsi="GHEA Grapalat" w:cs="GHEA Grapalat"/>
          <w:b/>
        </w:rPr>
        <w:t>ՆԱԽԱԳԻԾ</w:t>
      </w:r>
    </w:p>
    <w:p>
      <w:pPr>
        <w:tabs>
          <w:tab w:val="left" w:pos="1080"/>
        </w:tabs>
        <w:ind w:left="0" w:hanging="2"/>
        <w:jc w:val="center"/>
        <w:rPr>
          <w:rFonts w:ascii="GHEA Grapalat" w:eastAsia="GHEA Grapalat" w:hAnsi="GHEA Grapalat" w:cs="GHEA Grapalat"/>
          <w:lang w:val="ru-RU"/>
        </w:rPr>
      </w:pPr>
      <w:r>
        <w:rPr>
          <w:rFonts w:ascii="GHEA Grapalat" w:eastAsia="GHEA Grapalat" w:hAnsi="GHEA Grapalat" w:cs="GHEA Grapalat"/>
          <w:b/>
        </w:rPr>
        <w:t>ՀԱՅԱՍՏԱՆԻ</w:t>
      </w:r>
      <w:r>
        <w:rPr>
          <w:rFonts w:ascii="GHEA Grapalat" w:eastAsia="GHEA Grapalat" w:hAnsi="GHEA Grapalat" w:cs="GHEA Grapalat"/>
          <w:b/>
          <w:lang w:val="ru-RU"/>
        </w:rPr>
        <w:t xml:space="preserve"> </w:t>
      </w:r>
      <w:r>
        <w:rPr>
          <w:rFonts w:ascii="GHEA Grapalat" w:eastAsia="GHEA Grapalat" w:hAnsi="GHEA Grapalat" w:cs="GHEA Grapalat"/>
          <w:b/>
        </w:rPr>
        <w:t>ՀԱՆՐԱՊԵՏՈՒԹՅԱՆ</w:t>
      </w:r>
      <w:r>
        <w:rPr>
          <w:rFonts w:ascii="GHEA Grapalat" w:eastAsia="GHEA Grapalat" w:hAnsi="GHEA Grapalat" w:cs="GHEA Grapalat"/>
          <w:b/>
          <w:lang w:val="ru-RU"/>
        </w:rPr>
        <w:t xml:space="preserve"> </w:t>
      </w:r>
      <w:r>
        <w:rPr>
          <w:rFonts w:ascii="GHEA Grapalat" w:eastAsia="GHEA Grapalat" w:hAnsi="GHEA Grapalat" w:cs="GHEA Grapalat"/>
          <w:b/>
        </w:rPr>
        <w:t>ԿԱՌԱՎԱՐՈՒԹՅԱՆ</w:t>
      </w:r>
    </w:p>
    <w:p>
      <w:pPr>
        <w:tabs>
          <w:tab w:val="left" w:pos="1080"/>
        </w:tabs>
        <w:ind w:left="0" w:hanging="2"/>
        <w:jc w:val="center"/>
        <w:rPr>
          <w:rFonts w:ascii="GHEA Grapalat" w:eastAsia="GHEA Grapalat" w:hAnsi="GHEA Grapalat" w:cs="GHEA Grapalat"/>
          <w:lang w:val="ru-RU"/>
        </w:rPr>
      </w:pPr>
      <w:r>
        <w:rPr>
          <w:rFonts w:ascii="GHEA Grapalat" w:eastAsia="GHEA Grapalat" w:hAnsi="GHEA Grapalat" w:cs="GHEA Grapalat"/>
          <w:b/>
        </w:rPr>
        <w:t>ՈՐՈՇՈՒՄ</w:t>
      </w:r>
    </w:p>
    <w:p>
      <w:pPr>
        <w:tabs>
          <w:tab w:val="left" w:pos="1080"/>
        </w:tabs>
        <w:ind w:left="0" w:hanging="2"/>
        <w:jc w:val="center"/>
        <w:rPr>
          <w:rFonts w:ascii="GHEA Grapalat" w:eastAsia="GHEA Grapalat" w:hAnsi="GHEA Grapalat" w:cs="GHEA Grapalat"/>
          <w:lang w:val="ru-RU"/>
        </w:rPr>
      </w:pPr>
      <w:r>
        <w:rPr>
          <w:rFonts w:ascii="GHEA Grapalat" w:eastAsia="GHEA Grapalat" w:hAnsi="GHEA Grapalat" w:cs="GHEA Grapalat"/>
          <w:b/>
          <w:lang w:val="ru-RU"/>
        </w:rPr>
        <w:t>------------------- 202</w:t>
      </w:r>
      <w:r>
        <w:rPr>
          <w:rFonts w:ascii="GHEA Grapalat" w:eastAsia="GHEA Grapalat" w:hAnsi="GHEA Grapalat" w:cs="GHEA Grapalat"/>
          <w:b/>
          <w:lang w:val="hy-AM"/>
        </w:rPr>
        <w:t>2</w:t>
      </w:r>
      <w:r>
        <w:rPr>
          <w:rFonts w:ascii="GHEA Grapalat" w:eastAsia="GHEA Grapalat" w:hAnsi="GHEA Grapalat" w:cs="GHEA Grapalat"/>
          <w:b/>
          <w:lang w:val="ru-RU"/>
        </w:rPr>
        <w:t xml:space="preserve"> </w:t>
      </w:r>
      <w:r>
        <w:rPr>
          <w:rFonts w:ascii="GHEA Grapalat" w:eastAsia="GHEA Grapalat" w:hAnsi="GHEA Grapalat" w:cs="GHEA Grapalat"/>
          <w:b/>
        </w:rPr>
        <w:t>թվականի</w:t>
      </w:r>
      <w:r>
        <w:rPr>
          <w:rFonts w:ascii="GHEA Grapalat" w:eastAsia="GHEA Grapalat" w:hAnsi="GHEA Grapalat" w:cs="GHEA Grapalat"/>
          <w:b/>
          <w:lang w:val="ru-RU"/>
        </w:rPr>
        <w:t xml:space="preserve"> </w:t>
      </w:r>
      <w:r>
        <w:rPr>
          <w:rFonts w:ascii="GHEA Grapalat" w:eastAsia="GHEA Grapalat" w:hAnsi="GHEA Grapalat" w:cs="GHEA Grapalat"/>
          <w:b/>
        </w:rPr>
        <w:t>N</w:t>
      </w:r>
      <w:r>
        <w:rPr>
          <w:rFonts w:ascii="GHEA Grapalat" w:eastAsia="GHEA Grapalat" w:hAnsi="GHEA Grapalat" w:cs="GHEA Grapalat"/>
          <w:b/>
          <w:lang w:val="ru-RU"/>
        </w:rPr>
        <w:t xml:space="preserve"> – </w:t>
      </w:r>
      <w:r>
        <w:rPr>
          <w:rFonts w:ascii="GHEA Grapalat" w:eastAsia="GHEA Grapalat" w:hAnsi="GHEA Grapalat" w:cs="GHEA Grapalat"/>
          <w:b/>
        </w:rPr>
        <w:t>Լ</w:t>
      </w:r>
    </w:p>
    <w:p>
      <w:pPr>
        <w:tabs>
          <w:tab w:val="left" w:pos="1080"/>
        </w:tabs>
        <w:ind w:left="0" w:hanging="2"/>
        <w:jc w:val="center"/>
        <w:rPr>
          <w:rFonts w:ascii="GHEA Grapalat" w:eastAsia="GHEA Grapalat" w:hAnsi="GHEA Grapalat" w:cs="GHEA Grapalat"/>
          <w:lang w:val="ru-RU"/>
        </w:rPr>
      </w:pPr>
    </w:p>
    <w:p>
      <w:pPr>
        <w:tabs>
          <w:tab w:val="left" w:pos="1080"/>
        </w:tabs>
        <w:ind w:left="0" w:hanging="2"/>
        <w:jc w:val="center"/>
        <w:rPr>
          <w:rFonts w:ascii="GHEA Grapalat" w:eastAsia="GHEA Grapalat" w:hAnsi="GHEA Grapalat" w:cs="GHEA Grapalat"/>
          <w:lang w:val="ru-RU"/>
        </w:rPr>
      </w:pPr>
      <w:r>
        <w:rPr>
          <w:rFonts w:ascii="GHEA Grapalat" w:eastAsia="GHEA Grapalat" w:hAnsi="GHEA Grapalat" w:cs="GHEA Grapalat"/>
          <w:b/>
        </w:rPr>
        <w:t>ՀԱՅԱՍՏԱՆԻ</w:t>
      </w:r>
      <w:r>
        <w:rPr>
          <w:rFonts w:ascii="GHEA Grapalat" w:eastAsia="GHEA Grapalat" w:hAnsi="GHEA Grapalat" w:cs="GHEA Grapalat"/>
          <w:b/>
          <w:lang w:val="ru-RU"/>
        </w:rPr>
        <w:t xml:space="preserve"> </w:t>
      </w:r>
      <w:r>
        <w:rPr>
          <w:rFonts w:ascii="GHEA Grapalat" w:eastAsia="GHEA Grapalat" w:hAnsi="GHEA Grapalat" w:cs="GHEA Grapalat"/>
          <w:b/>
        </w:rPr>
        <w:t>ՀԱՆՐԱՊԵՏՈՒԹՅՈՒՆՈՒՄ</w:t>
      </w:r>
      <w:r>
        <w:rPr>
          <w:rFonts w:ascii="GHEA Grapalat" w:eastAsia="GHEA Grapalat" w:hAnsi="GHEA Grapalat" w:cs="GHEA Grapalat"/>
          <w:b/>
          <w:lang w:val="ru-RU"/>
        </w:rPr>
        <w:t xml:space="preserve"> </w:t>
      </w:r>
      <w:r>
        <w:rPr>
          <w:rFonts w:ascii="GHEA Grapalat" w:eastAsia="GHEA Grapalat" w:hAnsi="GHEA Grapalat" w:cs="GHEA Grapalat"/>
          <w:b/>
        </w:rPr>
        <w:t>ԸՆՏԱՆԻՔՈՒՄ</w:t>
      </w:r>
      <w:r>
        <w:rPr>
          <w:rFonts w:ascii="GHEA Grapalat" w:eastAsia="GHEA Grapalat" w:hAnsi="GHEA Grapalat" w:cs="GHEA Grapalat"/>
          <w:b/>
          <w:lang w:val="ru-RU"/>
        </w:rPr>
        <w:t xml:space="preserve"> </w:t>
      </w:r>
      <w:r>
        <w:rPr>
          <w:rFonts w:ascii="GHEA Grapalat" w:eastAsia="GHEA Grapalat" w:hAnsi="GHEA Grapalat" w:cs="GHEA Grapalat"/>
          <w:b/>
        </w:rPr>
        <w:t>ԲՌՆՈՒԹՅԱՆ</w:t>
      </w:r>
      <w:r>
        <w:rPr>
          <w:rFonts w:ascii="GHEA Grapalat" w:eastAsia="GHEA Grapalat" w:hAnsi="GHEA Grapalat" w:cs="GHEA Grapalat"/>
          <w:b/>
          <w:lang w:val="ru-RU"/>
        </w:rPr>
        <w:t xml:space="preserve"> </w:t>
      </w:r>
      <w:r>
        <w:rPr>
          <w:rFonts w:ascii="GHEA Grapalat" w:eastAsia="GHEA Grapalat" w:hAnsi="GHEA Grapalat" w:cs="GHEA Grapalat"/>
          <w:b/>
        </w:rPr>
        <w:t>ԴԵՄ</w:t>
      </w:r>
      <w:r>
        <w:rPr>
          <w:rFonts w:ascii="GHEA Grapalat" w:eastAsia="GHEA Grapalat" w:hAnsi="GHEA Grapalat" w:cs="GHEA Grapalat"/>
          <w:b/>
          <w:lang w:val="ru-RU"/>
        </w:rPr>
        <w:t xml:space="preserve"> </w:t>
      </w:r>
      <w:r>
        <w:rPr>
          <w:rFonts w:ascii="GHEA Grapalat" w:eastAsia="GHEA Grapalat" w:hAnsi="GHEA Grapalat" w:cs="GHEA Grapalat"/>
          <w:b/>
        </w:rPr>
        <w:t>ՊԱՅՔԱՐԻ</w:t>
      </w:r>
      <w:r>
        <w:rPr>
          <w:rFonts w:ascii="GHEA Grapalat" w:eastAsia="GHEA Grapalat" w:hAnsi="GHEA Grapalat" w:cs="GHEA Grapalat"/>
          <w:b/>
          <w:lang w:val="ru-RU"/>
        </w:rPr>
        <w:t xml:space="preserve"> 202</w:t>
      </w:r>
      <w:r>
        <w:rPr>
          <w:rFonts w:ascii="GHEA Grapalat" w:eastAsia="GHEA Grapalat" w:hAnsi="GHEA Grapalat" w:cs="GHEA Grapalat"/>
          <w:b/>
          <w:lang w:val="hy-AM"/>
        </w:rPr>
        <w:t>3</w:t>
      </w:r>
      <w:r>
        <w:rPr>
          <w:rFonts w:ascii="GHEA Grapalat" w:eastAsia="GHEA Grapalat" w:hAnsi="GHEA Grapalat" w:cs="GHEA Grapalat"/>
          <w:b/>
          <w:lang w:val="ru-RU"/>
        </w:rPr>
        <w:t xml:space="preserve">-2025 </w:t>
      </w:r>
      <w:r>
        <w:rPr>
          <w:rFonts w:ascii="GHEA Grapalat" w:eastAsia="GHEA Grapalat" w:hAnsi="GHEA Grapalat" w:cs="GHEA Grapalat"/>
          <w:b/>
        </w:rPr>
        <w:t>ԹՎԱԿԱՆՆԵՐԻ</w:t>
      </w:r>
      <w:r>
        <w:rPr>
          <w:rFonts w:ascii="GHEA Grapalat" w:eastAsia="GHEA Grapalat" w:hAnsi="GHEA Grapalat" w:cs="GHEA Grapalat"/>
          <w:b/>
          <w:lang w:val="ru-RU"/>
        </w:rPr>
        <w:t xml:space="preserve"> </w:t>
      </w:r>
      <w:r>
        <w:rPr>
          <w:rFonts w:ascii="GHEA Grapalat" w:eastAsia="GHEA Grapalat" w:hAnsi="GHEA Grapalat" w:cs="GHEA Grapalat"/>
          <w:b/>
        </w:rPr>
        <w:t>ՌԱԶՄԱՎԱՐՈՒԹՅՈՒՆԸ</w:t>
      </w:r>
      <w:r>
        <w:rPr>
          <w:rFonts w:ascii="GHEA Grapalat" w:eastAsia="GHEA Grapalat" w:hAnsi="GHEA Grapalat" w:cs="GHEA Grapalat"/>
          <w:b/>
          <w:lang w:val="ru-RU"/>
        </w:rPr>
        <w:t xml:space="preserve"> </w:t>
      </w:r>
      <w:r>
        <w:rPr>
          <w:rFonts w:ascii="GHEA Grapalat" w:eastAsia="GHEA Grapalat" w:hAnsi="GHEA Grapalat" w:cs="GHEA Grapalat"/>
          <w:b/>
        </w:rPr>
        <w:t>ԵՎ</w:t>
      </w:r>
      <w:r>
        <w:rPr>
          <w:rFonts w:ascii="GHEA Grapalat" w:eastAsia="GHEA Grapalat" w:hAnsi="GHEA Grapalat" w:cs="GHEA Grapalat"/>
          <w:b/>
          <w:lang w:val="ru-RU"/>
        </w:rPr>
        <w:t xml:space="preserve"> </w:t>
      </w:r>
      <w:r>
        <w:rPr>
          <w:rFonts w:ascii="GHEA Grapalat" w:eastAsia="GHEA Grapalat" w:hAnsi="GHEA Grapalat" w:cs="GHEA Grapalat"/>
          <w:b/>
        </w:rPr>
        <w:t>ԳՈՐԾՈՂՈՒԹՅՈՒՆՆԵՐԻ</w:t>
      </w:r>
      <w:r>
        <w:rPr>
          <w:rFonts w:ascii="GHEA Grapalat" w:eastAsia="GHEA Grapalat" w:hAnsi="GHEA Grapalat" w:cs="GHEA Grapalat"/>
          <w:b/>
          <w:lang w:val="ru-RU"/>
        </w:rPr>
        <w:t xml:space="preserve"> </w:t>
      </w:r>
      <w:r>
        <w:rPr>
          <w:rFonts w:ascii="GHEA Grapalat" w:eastAsia="GHEA Grapalat" w:hAnsi="GHEA Grapalat" w:cs="GHEA Grapalat"/>
          <w:b/>
        </w:rPr>
        <w:t>ԾՐԱԳԻՐԸ</w:t>
      </w:r>
      <w:r>
        <w:rPr>
          <w:rFonts w:ascii="GHEA Grapalat" w:eastAsia="GHEA Grapalat" w:hAnsi="GHEA Grapalat" w:cs="GHEA Grapalat"/>
          <w:b/>
          <w:lang w:val="ru-RU"/>
        </w:rPr>
        <w:t xml:space="preserve"> </w:t>
      </w:r>
      <w:r>
        <w:rPr>
          <w:rFonts w:ascii="GHEA Grapalat" w:eastAsia="GHEA Grapalat" w:hAnsi="GHEA Grapalat" w:cs="GHEA Grapalat"/>
          <w:b/>
        </w:rPr>
        <w:t>ՀԱՍՏԱՏԵԼՈՒ</w:t>
      </w:r>
      <w:r>
        <w:rPr>
          <w:rFonts w:ascii="GHEA Grapalat" w:eastAsia="GHEA Grapalat" w:hAnsi="GHEA Grapalat" w:cs="GHEA Grapalat"/>
          <w:b/>
          <w:lang w:val="ru-RU"/>
        </w:rPr>
        <w:t xml:space="preserve"> </w:t>
      </w:r>
      <w:r>
        <w:rPr>
          <w:rFonts w:ascii="GHEA Grapalat" w:eastAsia="GHEA Grapalat" w:hAnsi="GHEA Grapalat" w:cs="GHEA Grapalat"/>
          <w:b/>
        </w:rPr>
        <w:t>ՄԱՍԻՆ</w:t>
      </w:r>
    </w:p>
    <w:p>
      <w:pPr>
        <w:tabs>
          <w:tab w:val="left" w:pos="1080"/>
        </w:tabs>
        <w:spacing w:line="276" w:lineRule="auto"/>
        <w:ind w:left="0" w:hanging="2"/>
        <w:jc w:val="center"/>
        <w:rPr>
          <w:rFonts w:ascii="GHEA Grapalat" w:eastAsia="GHEA Grapalat" w:hAnsi="GHEA Grapalat" w:cs="GHEA Grapalat"/>
          <w:lang w:val="ru-RU"/>
        </w:rPr>
      </w:pPr>
    </w:p>
    <w:p>
      <w:pPr>
        <w:spacing w:line="360" w:lineRule="auto"/>
        <w:ind w:left="0" w:hanging="2"/>
        <w:jc w:val="both"/>
        <w:rPr>
          <w:rFonts w:ascii="GHEA Grapalat" w:eastAsia="GHEA Grapalat" w:hAnsi="GHEA Grapalat" w:cs="GHEA Grapalat"/>
          <w:lang w:val="ru-RU"/>
        </w:rPr>
      </w:pPr>
      <w:r>
        <w:rPr>
          <w:rFonts w:ascii="GHEA Grapalat" w:eastAsia="GHEA Grapalat" w:hAnsi="GHEA Grapalat" w:cs="GHEA Grapalat"/>
        </w:rPr>
        <w:t>Ղեկավարվելով</w:t>
      </w:r>
      <w:r>
        <w:rPr>
          <w:rFonts w:ascii="GHEA Grapalat" w:eastAsia="GHEA Grapalat" w:hAnsi="GHEA Grapalat" w:cs="GHEA Grapalat"/>
          <w:lang w:val="ru-RU"/>
        </w:rPr>
        <w:t xml:space="preserve"> </w:t>
      </w:r>
      <w:sdt>
        <w:sdtPr>
          <w:rPr>
            <w:rFonts w:ascii="GHEA Grapalat" w:hAnsi="GHEA Grapalat"/>
          </w:rPr>
          <w:tag w:val="goog_rdk_0"/>
          <w:id w:val="-1282799153"/>
        </w:sdtPr>
        <w:sdtContent>
          <w:r>
            <w:rPr>
              <w:rFonts w:ascii="GHEA Grapalat" w:eastAsia="GHEA Grapalat" w:hAnsi="GHEA Grapalat" w:cs="GHEA Grapalat"/>
              <w:lang w:val="ru-RU"/>
            </w:rPr>
            <w:t>«</w:t>
          </w:r>
        </w:sdtContent>
      </w:sdt>
      <w:r>
        <w:rPr>
          <w:rFonts w:ascii="GHEA Grapalat" w:eastAsia="GHEA Grapalat" w:hAnsi="GHEA Grapalat" w:cs="GHEA Grapalat"/>
        </w:rPr>
        <w:t>Ընտանիքում</w:t>
      </w:r>
      <w:r>
        <w:rPr>
          <w:rFonts w:ascii="GHEA Grapalat" w:eastAsia="GHEA Grapalat" w:hAnsi="GHEA Grapalat" w:cs="GHEA Grapalat"/>
          <w:lang w:val="ru-RU"/>
        </w:rPr>
        <w:t xml:space="preserve"> </w:t>
      </w:r>
      <w:r>
        <w:rPr>
          <w:rFonts w:ascii="GHEA Grapalat" w:eastAsia="GHEA Grapalat" w:hAnsi="GHEA Grapalat" w:cs="GHEA Grapalat"/>
        </w:rPr>
        <w:t>բռնության</w:t>
      </w:r>
      <w:r>
        <w:rPr>
          <w:rFonts w:ascii="GHEA Grapalat" w:eastAsia="GHEA Grapalat" w:hAnsi="GHEA Grapalat" w:cs="GHEA Grapalat"/>
          <w:lang w:val="ru-RU"/>
        </w:rPr>
        <w:t xml:space="preserve"> </w:t>
      </w:r>
      <w:r>
        <w:rPr>
          <w:rFonts w:ascii="GHEA Grapalat" w:eastAsia="GHEA Grapalat" w:hAnsi="GHEA Grapalat" w:cs="GHEA Grapalat"/>
        </w:rPr>
        <w:t>կանխարգելման</w:t>
      </w:r>
      <w:r>
        <w:rPr>
          <w:rFonts w:ascii="GHEA Grapalat" w:eastAsia="GHEA Grapalat" w:hAnsi="GHEA Grapalat" w:cs="GHEA Grapalat"/>
          <w:lang w:val="ru-RU"/>
        </w:rPr>
        <w:t xml:space="preserve">, </w:t>
      </w:r>
      <w:r>
        <w:rPr>
          <w:rFonts w:ascii="GHEA Grapalat" w:eastAsia="GHEA Grapalat" w:hAnsi="GHEA Grapalat" w:cs="GHEA Grapalat"/>
        </w:rPr>
        <w:t>ընտանիքում</w:t>
      </w:r>
      <w:r>
        <w:rPr>
          <w:rFonts w:ascii="GHEA Grapalat" w:eastAsia="GHEA Grapalat" w:hAnsi="GHEA Grapalat" w:cs="GHEA Grapalat"/>
          <w:lang w:val="ru-RU"/>
        </w:rPr>
        <w:t xml:space="preserve"> </w:t>
      </w:r>
      <w:r>
        <w:rPr>
          <w:rFonts w:ascii="GHEA Grapalat" w:eastAsia="GHEA Grapalat" w:hAnsi="GHEA Grapalat" w:cs="GHEA Grapalat"/>
        </w:rPr>
        <w:t>բռնության</w:t>
      </w:r>
      <w:r>
        <w:rPr>
          <w:rFonts w:ascii="GHEA Grapalat" w:eastAsia="GHEA Grapalat" w:hAnsi="GHEA Grapalat" w:cs="GHEA Grapalat"/>
          <w:lang w:val="ru-RU"/>
        </w:rPr>
        <w:t xml:space="preserve"> </w:t>
      </w:r>
      <w:r>
        <w:rPr>
          <w:rFonts w:ascii="GHEA Grapalat" w:eastAsia="GHEA Grapalat" w:hAnsi="GHEA Grapalat" w:cs="GHEA Grapalat"/>
        </w:rPr>
        <w:t>ենթարկված</w:t>
      </w:r>
      <w:r>
        <w:rPr>
          <w:rFonts w:ascii="GHEA Grapalat" w:eastAsia="GHEA Grapalat" w:hAnsi="GHEA Grapalat" w:cs="GHEA Grapalat"/>
          <w:lang w:val="ru-RU"/>
        </w:rPr>
        <w:t xml:space="preserve"> </w:t>
      </w:r>
      <w:r>
        <w:rPr>
          <w:rFonts w:ascii="GHEA Grapalat" w:eastAsia="GHEA Grapalat" w:hAnsi="GHEA Grapalat" w:cs="GHEA Grapalat"/>
        </w:rPr>
        <w:t>անձանց</w:t>
      </w:r>
      <w:r>
        <w:rPr>
          <w:rFonts w:ascii="GHEA Grapalat" w:eastAsia="GHEA Grapalat" w:hAnsi="GHEA Grapalat" w:cs="GHEA Grapalat"/>
          <w:lang w:val="ru-RU"/>
        </w:rPr>
        <w:t xml:space="preserve"> </w:t>
      </w:r>
      <w:r>
        <w:rPr>
          <w:rFonts w:ascii="GHEA Grapalat" w:eastAsia="GHEA Grapalat" w:hAnsi="GHEA Grapalat" w:cs="GHEA Grapalat"/>
        </w:rPr>
        <w:t>պաշտպանության</w:t>
      </w:r>
      <w:r>
        <w:rPr>
          <w:rFonts w:ascii="GHEA Grapalat" w:eastAsia="GHEA Grapalat" w:hAnsi="GHEA Grapalat" w:cs="GHEA Grapalat"/>
          <w:lang w:val="ru-RU"/>
        </w:rPr>
        <w:t xml:space="preserve"> </w:t>
      </w:r>
      <w:r>
        <w:rPr>
          <w:rFonts w:ascii="GHEA Grapalat" w:eastAsia="GHEA Grapalat" w:hAnsi="GHEA Grapalat" w:cs="GHEA Grapalat"/>
        </w:rPr>
        <w:t>և</w:t>
      </w:r>
      <w:r>
        <w:rPr>
          <w:rFonts w:ascii="GHEA Grapalat" w:eastAsia="GHEA Grapalat" w:hAnsi="GHEA Grapalat" w:cs="GHEA Grapalat"/>
          <w:lang w:val="ru-RU"/>
        </w:rPr>
        <w:t xml:space="preserve"> </w:t>
      </w:r>
      <w:r>
        <w:rPr>
          <w:rFonts w:ascii="GHEA Grapalat" w:eastAsia="GHEA Grapalat" w:hAnsi="GHEA Grapalat" w:cs="GHEA Grapalat"/>
        </w:rPr>
        <w:t>ընտանիքում</w:t>
      </w:r>
      <w:r>
        <w:rPr>
          <w:rFonts w:ascii="GHEA Grapalat" w:eastAsia="GHEA Grapalat" w:hAnsi="GHEA Grapalat" w:cs="GHEA Grapalat"/>
          <w:lang w:val="ru-RU"/>
        </w:rPr>
        <w:t xml:space="preserve"> </w:t>
      </w:r>
      <w:r>
        <w:rPr>
          <w:rFonts w:ascii="GHEA Grapalat" w:eastAsia="GHEA Grapalat" w:hAnsi="GHEA Grapalat" w:cs="GHEA Grapalat"/>
        </w:rPr>
        <w:t>համերաշխության</w:t>
      </w:r>
      <w:r>
        <w:rPr>
          <w:rFonts w:ascii="GHEA Grapalat" w:eastAsia="GHEA Grapalat" w:hAnsi="GHEA Grapalat" w:cs="GHEA Grapalat"/>
          <w:lang w:val="ru-RU"/>
        </w:rPr>
        <w:t xml:space="preserve"> </w:t>
      </w:r>
      <w:r>
        <w:rPr>
          <w:rFonts w:ascii="GHEA Grapalat" w:eastAsia="GHEA Grapalat" w:hAnsi="GHEA Grapalat" w:cs="GHEA Grapalat"/>
        </w:rPr>
        <w:t>վերականգնման</w:t>
      </w:r>
      <w:r>
        <w:rPr>
          <w:rFonts w:ascii="GHEA Grapalat" w:eastAsia="GHEA Grapalat" w:hAnsi="GHEA Grapalat" w:cs="GHEA Grapalat"/>
          <w:lang w:val="ru-RU"/>
        </w:rPr>
        <w:t xml:space="preserve"> </w:t>
      </w:r>
      <w:r>
        <w:rPr>
          <w:rFonts w:ascii="GHEA Grapalat" w:eastAsia="GHEA Grapalat" w:hAnsi="GHEA Grapalat" w:cs="GHEA Grapalat"/>
        </w:rPr>
        <w:t>մասին</w:t>
      </w:r>
      <w:r>
        <w:rPr>
          <w:rFonts w:ascii="GHEA Grapalat" w:eastAsia="GHEA Grapalat" w:hAnsi="GHEA Grapalat" w:cs="GHEA Grapalat"/>
          <w:lang w:val="ru-RU"/>
        </w:rPr>
        <w:t xml:space="preserve">» </w:t>
      </w:r>
      <w:r>
        <w:rPr>
          <w:rFonts w:ascii="GHEA Grapalat" w:eastAsia="GHEA Grapalat" w:hAnsi="GHEA Grapalat" w:cs="GHEA Grapalat"/>
        </w:rPr>
        <w:t>Հայաստանի</w:t>
      </w:r>
      <w:r>
        <w:rPr>
          <w:rFonts w:ascii="GHEA Grapalat" w:eastAsia="GHEA Grapalat" w:hAnsi="GHEA Grapalat" w:cs="GHEA Grapalat"/>
          <w:lang w:val="ru-RU"/>
        </w:rPr>
        <w:t xml:space="preserve"> </w:t>
      </w:r>
      <w:r>
        <w:rPr>
          <w:rFonts w:ascii="GHEA Grapalat" w:eastAsia="GHEA Grapalat" w:hAnsi="GHEA Grapalat" w:cs="GHEA Grapalat"/>
        </w:rPr>
        <w:t>Հանրապետության</w:t>
      </w:r>
      <w:r>
        <w:rPr>
          <w:rFonts w:ascii="GHEA Grapalat" w:eastAsia="GHEA Grapalat" w:hAnsi="GHEA Grapalat" w:cs="GHEA Grapalat"/>
          <w:lang w:val="ru-RU"/>
        </w:rPr>
        <w:t xml:space="preserve"> </w:t>
      </w:r>
      <w:r>
        <w:rPr>
          <w:rFonts w:ascii="GHEA Grapalat" w:eastAsia="GHEA Grapalat" w:hAnsi="GHEA Grapalat" w:cs="GHEA Grapalat"/>
        </w:rPr>
        <w:t>օրենքի</w:t>
      </w:r>
      <w:r>
        <w:rPr>
          <w:rFonts w:ascii="GHEA Grapalat" w:eastAsia="GHEA Grapalat" w:hAnsi="GHEA Grapalat" w:cs="GHEA Grapalat"/>
          <w:lang w:val="ru-RU"/>
        </w:rPr>
        <w:t xml:space="preserve"> 14-</w:t>
      </w:r>
      <w:r>
        <w:rPr>
          <w:rFonts w:ascii="GHEA Grapalat" w:eastAsia="GHEA Grapalat" w:hAnsi="GHEA Grapalat" w:cs="GHEA Grapalat"/>
        </w:rPr>
        <w:t>րդ</w:t>
      </w:r>
      <w:r>
        <w:rPr>
          <w:rFonts w:ascii="GHEA Grapalat" w:eastAsia="GHEA Grapalat" w:hAnsi="GHEA Grapalat" w:cs="GHEA Grapalat"/>
          <w:lang w:val="ru-RU"/>
        </w:rPr>
        <w:t xml:space="preserve"> </w:t>
      </w:r>
      <w:r>
        <w:rPr>
          <w:rFonts w:ascii="GHEA Grapalat" w:eastAsia="GHEA Grapalat" w:hAnsi="GHEA Grapalat" w:cs="GHEA Grapalat"/>
        </w:rPr>
        <w:t>հոդվածով</w:t>
      </w:r>
      <w:r>
        <w:rPr>
          <w:rFonts w:ascii="GHEA Grapalat" w:eastAsia="GHEA Grapalat" w:hAnsi="GHEA Grapalat" w:cs="GHEA Grapalat"/>
          <w:lang w:val="ru-RU"/>
        </w:rPr>
        <w:t xml:space="preserve"> </w:t>
      </w:r>
      <w:r>
        <w:rPr>
          <w:rFonts w:ascii="GHEA Grapalat" w:eastAsia="GHEA Grapalat" w:hAnsi="GHEA Grapalat" w:cs="GHEA Grapalat"/>
        </w:rPr>
        <w:t>և</w:t>
      </w:r>
      <w:r>
        <w:rPr>
          <w:rFonts w:ascii="GHEA Grapalat" w:eastAsia="GHEA Grapalat" w:hAnsi="GHEA Grapalat" w:cs="GHEA Grapalat"/>
          <w:lang w:val="ru-RU"/>
        </w:rPr>
        <w:t xml:space="preserve"> </w:t>
      </w:r>
      <w:r>
        <w:rPr>
          <w:rFonts w:ascii="GHEA Grapalat" w:eastAsia="GHEA Grapalat" w:hAnsi="GHEA Grapalat" w:cs="GHEA Grapalat"/>
        </w:rPr>
        <w:t>Հայաստանի</w:t>
      </w:r>
      <w:r>
        <w:rPr>
          <w:rFonts w:ascii="GHEA Grapalat" w:eastAsia="GHEA Grapalat" w:hAnsi="GHEA Grapalat" w:cs="GHEA Grapalat"/>
          <w:lang w:val="ru-RU"/>
        </w:rPr>
        <w:t xml:space="preserve"> </w:t>
      </w:r>
      <w:r>
        <w:rPr>
          <w:rFonts w:ascii="GHEA Grapalat" w:eastAsia="GHEA Grapalat" w:hAnsi="GHEA Grapalat" w:cs="GHEA Grapalat"/>
        </w:rPr>
        <w:t>Հանրապետության</w:t>
      </w:r>
      <w:r>
        <w:rPr>
          <w:rFonts w:ascii="GHEA Grapalat" w:eastAsia="GHEA Grapalat" w:hAnsi="GHEA Grapalat" w:cs="GHEA Grapalat"/>
          <w:lang w:val="ru-RU"/>
        </w:rPr>
        <w:t xml:space="preserve"> </w:t>
      </w:r>
      <w:r>
        <w:rPr>
          <w:rFonts w:ascii="GHEA Grapalat" w:eastAsia="GHEA Grapalat" w:hAnsi="GHEA Grapalat" w:cs="GHEA Grapalat"/>
        </w:rPr>
        <w:t>կառավարության</w:t>
      </w:r>
      <w:r>
        <w:rPr>
          <w:rFonts w:ascii="GHEA Grapalat" w:eastAsia="GHEA Grapalat" w:hAnsi="GHEA Grapalat" w:cs="GHEA Grapalat"/>
          <w:lang w:val="ru-RU"/>
        </w:rPr>
        <w:t xml:space="preserve"> 2019 </w:t>
      </w:r>
      <w:r>
        <w:rPr>
          <w:rFonts w:ascii="GHEA Grapalat" w:eastAsia="GHEA Grapalat" w:hAnsi="GHEA Grapalat" w:cs="GHEA Grapalat"/>
        </w:rPr>
        <w:t>թ</w:t>
      </w:r>
      <w:r>
        <w:rPr>
          <w:rFonts w:ascii="GHEA Grapalat" w:eastAsia="GHEA Grapalat" w:hAnsi="GHEA Grapalat" w:cs="GHEA Grapalat"/>
          <w:lang w:val="ru-RU"/>
        </w:rPr>
        <w:t xml:space="preserve">. </w:t>
      </w:r>
      <w:r>
        <w:rPr>
          <w:rFonts w:ascii="GHEA Grapalat" w:eastAsia="GHEA Grapalat" w:hAnsi="GHEA Grapalat" w:cs="GHEA Grapalat"/>
        </w:rPr>
        <w:t>դեկտեմբերի</w:t>
      </w:r>
      <w:r>
        <w:rPr>
          <w:rFonts w:ascii="GHEA Grapalat" w:eastAsia="GHEA Grapalat" w:hAnsi="GHEA Grapalat" w:cs="GHEA Grapalat"/>
          <w:lang w:val="ru-RU"/>
        </w:rPr>
        <w:t xml:space="preserve"> 26-</w:t>
      </w:r>
      <w:r>
        <w:rPr>
          <w:rFonts w:ascii="GHEA Grapalat" w:eastAsia="GHEA Grapalat" w:hAnsi="GHEA Grapalat" w:cs="GHEA Grapalat"/>
        </w:rPr>
        <w:t>ի</w:t>
      </w:r>
      <w:r>
        <w:rPr>
          <w:rFonts w:ascii="GHEA Grapalat" w:eastAsia="GHEA Grapalat" w:hAnsi="GHEA Grapalat" w:cs="GHEA Grapalat"/>
          <w:lang w:val="ru-RU"/>
        </w:rPr>
        <w:t xml:space="preserve"> </w:t>
      </w:r>
      <w:r>
        <w:rPr>
          <w:rFonts w:ascii="GHEA Grapalat" w:eastAsia="GHEA Grapalat" w:hAnsi="GHEA Grapalat" w:cs="GHEA Grapalat"/>
        </w:rPr>
        <w:t>թիվ</w:t>
      </w:r>
      <w:r>
        <w:rPr>
          <w:rFonts w:ascii="GHEA Grapalat" w:eastAsia="GHEA Grapalat" w:hAnsi="GHEA Grapalat" w:cs="GHEA Grapalat"/>
          <w:lang w:val="ru-RU"/>
        </w:rPr>
        <w:t xml:space="preserve"> 1978-</w:t>
      </w:r>
      <w:r>
        <w:rPr>
          <w:rFonts w:ascii="GHEA Grapalat" w:eastAsia="GHEA Grapalat" w:hAnsi="GHEA Grapalat" w:cs="GHEA Grapalat"/>
        </w:rPr>
        <w:t>Լ</w:t>
      </w:r>
      <w:r>
        <w:rPr>
          <w:rFonts w:ascii="GHEA Grapalat" w:eastAsia="GHEA Grapalat" w:hAnsi="GHEA Grapalat" w:cs="GHEA Grapalat"/>
          <w:lang w:val="ru-RU"/>
        </w:rPr>
        <w:t xml:space="preserve"> </w:t>
      </w:r>
      <w:r>
        <w:rPr>
          <w:rFonts w:ascii="GHEA Grapalat" w:eastAsia="GHEA Grapalat" w:hAnsi="GHEA Grapalat" w:cs="GHEA Grapalat"/>
        </w:rPr>
        <w:t>որոշման</w:t>
      </w:r>
      <w:r>
        <w:rPr>
          <w:rFonts w:ascii="GHEA Grapalat" w:eastAsia="GHEA Grapalat" w:hAnsi="GHEA Grapalat" w:cs="GHEA Grapalat"/>
          <w:lang w:val="ru-RU"/>
        </w:rPr>
        <w:t xml:space="preserve"> </w:t>
      </w:r>
      <w:r>
        <w:rPr>
          <w:rFonts w:ascii="GHEA Grapalat" w:eastAsia="GHEA Grapalat" w:hAnsi="GHEA Grapalat" w:cs="GHEA Grapalat"/>
        </w:rPr>
        <w:t>N</w:t>
      </w:r>
      <w:r>
        <w:rPr>
          <w:rFonts w:ascii="GHEA Grapalat" w:eastAsia="GHEA Grapalat" w:hAnsi="GHEA Grapalat" w:cs="GHEA Grapalat"/>
          <w:lang w:val="ru-RU"/>
        </w:rPr>
        <w:t xml:space="preserve">2 </w:t>
      </w:r>
      <w:r>
        <w:rPr>
          <w:rFonts w:ascii="GHEA Grapalat" w:eastAsia="GHEA Grapalat" w:hAnsi="GHEA Grapalat" w:cs="GHEA Grapalat"/>
        </w:rPr>
        <w:t>հավելվածի</w:t>
      </w:r>
      <w:r>
        <w:rPr>
          <w:rFonts w:ascii="GHEA Grapalat" w:eastAsia="GHEA Grapalat" w:hAnsi="GHEA Grapalat" w:cs="GHEA Grapalat"/>
          <w:lang w:val="ru-RU"/>
        </w:rPr>
        <w:t xml:space="preserve"> 9-</w:t>
      </w:r>
      <w:r>
        <w:rPr>
          <w:rFonts w:ascii="GHEA Grapalat" w:eastAsia="GHEA Grapalat" w:hAnsi="GHEA Grapalat" w:cs="GHEA Grapalat"/>
        </w:rPr>
        <w:t>րդ</w:t>
      </w:r>
      <w:r>
        <w:rPr>
          <w:rFonts w:ascii="GHEA Grapalat" w:eastAsia="GHEA Grapalat" w:hAnsi="GHEA Grapalat" w:cs="GHEA Grapalat"/>
          <w:lang w:val="ru-RU"/>
        </w:rPr>
        <w:t xml:space="preserve"> </w:t>
      </w:r>
      <w:r>
        <w:rPr>
          <w:rFonts w:ascii="GHEA Grapalat" w:eastAsia="GHEA Grapalat" w:hAnsi="GHEA Grapalat" w:cs="GHEA Grapalat"/>
        </w:rPr>
        <w:t>կետով՝</w:t>
      </w:r>
      <w:r>
        <w:rPr>
          <w:rFonts w:ascii="GHEA Grapalat" w:eastAsia="GHEA Grapalat" w:hAnsi="GHEA Grapalat" w:cs="GHEA Grapalat"/>
          <w:lang w:val="ru-RU"/>
        </w:rPr>
        <w:t xml:space="preserve"> </w:t>
      </w:r>
      <w:r>
        <w:rPr>
          <w:rFonts w:ascii="GHEA Grapalat" w:eastAsia="GHEA Grapalat" w:hAnsi="GHEA Grapalat" w:cs="GHEA Grapalat"/>
        </w:rPr>
        <w:t>Հայաստանի</w:t>
      </w:r>
      <w:r>
        <w:rPr>
          <w:rFonts w:ascii="GHEA Grapalat" w:eastAsia="GHEA Grapalat" w:hAnsi="GHEA Grapalat" w:cs="GHEA Grapalat"/>
          <w:lang w:val="ru-RU"/>
        </w:rPr>
        <w:t xml:space="preserve"> </w:t>
      </w:r>
      <w:r>
        <w:rPr>
          <w:rFonts w:ascii="GHEA Grapalat" w:eastAsia="GHEA Grapalat" w:hAnsi="GHEA Grapalat" w:cs="GHEA Grapalat"/>
        </w:rPr>
        <w:t>Հանրապետության</w:t>
      </w:r>
      <w:r>
        <w:rPr>
          <w:rFonts w:ascii="GHEA Grapalat" w:eastAsia="GHEA Grapalat" w:hAnsi="GHEA Grapalat" w:cs="GHEA Grapalat"/>
          <w:lang w:val="ru-RU"/>
        </w:rPr>
        <w:t xml:space="preserve"> </w:t>
      </w:r>
      <w:r>
        <w:rPr>
          <w:rFonts w:ascii="GHEA Grapalat" w:eastAsia="GHEA Grapalat" w:hAnsi="GHEA Grapalat" w:cs="GHEA Grapalat"/>
        </w:rPr>
        <w:t>կառավարությունը</w:t>
      </w:r>
      <w:r>
        <w:rPr>
          <w:rFonts w:ascii="GHEA Grapalat" w:eastAsia="GHEA Grapalat" w:hAnsi="GHEA Grapalat" w:cs="GHEA Grapalat"/>
          <w:lang w:val="ru-RU"/>
        </w:rPr>
        <w:t xml:space="preserve"> </w:t>
      </w:r>
      <w:r>
        <w:rPr>
          <w:rFonts w:ascii="GHEA Grapalat" w:eastAsia="GHEA Grapalat" w:hAnsi="GHEA Grapalat" w:cs="GHEA Grapalat"/>
        </w:rPr>
        <w:t>որոշում</w:t>
      </w:r>
      <w:r>
        <w:rPr>
          <w:rFonts w:ascii="GHEA Grapalat" w:eastAsia="GHEA Grapalat" w:hAnsi="GHEA Grapalat" w:cs="GHEA Grapalat"/>
          <w:lang w:val="ru-RU"/>
        </w:rPr>
        <w:t xml:space="preserve"> </w:t>
      </w:r>
      <w:r>
        <w:rPr>
          <w:rFonts w:ascii="GHEA Grapalat" w:eastAsia="GHEA Grapalat" w:hAnsi="GHEA Grapalat" w:cs="GHEA Grapalat"/>
        </w:rPr>
        <w:t>է</w:t>
      </w:r>
      <w:r>
        <w:rPr>
          <w:rFonts w:ascii="GHEA Grapalat" w:eastAsia="GHEA Grapalat" w:hAnsi="GHEA Grapalat" w:cs="GHEA Grapalat"/>
          <w:lang w:val="ru-RU"/>
        </w:rPr>
        <w:t>.</w:t>
      </w:r>
    </w:p>
    <w:p>
      <w:pPr>
        <w:numPr>
          <w:ilvl w:val="0"/>
          <w:numId w:val="8"/>
        </w:numPr>
        <w:pBdr>
          <w:top w:val="nil"/>
          <w:left w:val="nil"/>
          <w:bottom w:val="nil"/>
          <w:right w:val="nil"/>
          <w:between w:val="nil"/>
        </w:pBdr>
        <w:spacing w:line="360" w:lineRule="auto"/>
        <w:ind w:left="0" w:hanging="2"/>
        <w:jc w:val="both"/>
        <w:rPr>
          <w:rFonts w:ascii="GHEA Grapalat" w:eastAsia="GHEA Grapalat" w:hAnsi="GHEA Grapalat" w:cs="GHEA Grapalat"/>
        </w:rPr>
      </w:pPr>
      <w:r>
        <w:rPr>
          <w:rFonts w:ascii="GHEA Grapalat" w:eastAsia="GHEA Grapalat" w:hAnsi="GHEA Grapalat" w:cs="GHEA Grapalat"/>
        </w:rPr>
        <w:t xml:space="preserve">Հաստատել՝ </w:t>
      </w:r>
    </w:p>
    <w:p>
      <w:pPr>
        <w:numPr>
          <w:ilvl w:val="0"/>
          <w:numId w:val="7"/>
        </w:numPr>
        <w:pBdr>
          <w:top w:val="nil"/>
          <w:left w:val="nil"/>
          <w:bottom w:val="nil"/>
          <w:right w:val="nil"/>
          <w:between w:val="nil"/>
        </w:pBdr>
        <w:spacing w:line="360" w:lineRule="auto"/>
        <w:ind w:hanging="2"/>
        <w:jc w:val="both"/>
        <w:rPr>
          <w:rFonts w:ascii="GHEA Grapalat" w:eastAsia="GHEA Grapalat" w:hAnsi="GHEA Grapalat" w:cs="GHEA Grapalat"/>
        </w:rPr>
      </w:pPr>
      <w:r>
        <w:rPr>
          <w:rFonts w:ascii="GHEA Grapalat" w:eastAsia="GHEA Grapalat" w:hAnsi="GHEA Grapalat" w:cs="GHEA Grapalat"/>
        </w:rPr>
        <w:t>Հայաստանի Հանրապետությունում ընտանիքում բռնության դեմ պայքարի 2023-2025 թվականների ռազմավարությունը՝ համաձայն N 1 հավելվածի.</w:t>
      </w:r>
    </w:p>
    <w:p>
      <w:pPr>
        <w:numPr>
          <w:ilvl w:val="0"/>
          <w:numId w:val="7"/>
        </w:numPr>
        <w:pBdr>
          <w:top w:val="nil"/>
          <w:left w:val="nil"/>
          <w:bottom w:val="nil"/>
          <w:right w:val="nil"/>
          <w:between w:val="nil"/>
        </w:pBdr>
        <w:tabs>
          <w:tab w:val="left" w:pos="142"/>
        </w:tabs>
        <w:spacing w:line="360" w:lineRule="auto"/>
        <w:ind w:hanging="2"/>
        <w:jc w:val="both"/>
        <w:rPr>
          <w:rFonts w:ascii="GHEA Grapalat" w:eastAsia="GHEA Grapalat" w:hAnsi="GHEA Grapalat" w:cs="GHEA Grapalat"/>
        </w:rPr>
      </w:pPr>
      <w:r>
        <w:rPr>
          <w:rFonts w:ascii="GHEA Grapalat" w:eastAsia="GHEA Grapalat" w:hAnsi="GHEA Grapalat" w:cs="GHEA Grapalat"/>
        </w:rPr>
        <w:t>Հայաստանի Հանրապետությունում ընտանիքում բռնության դեմ պայքարի 202</w:t>
      </w:r>
      <w:r>
        <w:rPr>
          <w:rFonts w:ascii="GHEA Grapalat" w:eastAsia="GHEA Grapalat" w:hAnsi="GHEA Grapalat" w:cs="GHEA Grapalat"/>
          <w:lang w:val="hy-AM"/>
        </w:rPr>
        <w:t>3</w:t>
      </w:r>
      <w:r>
        <w:rPr>
          <w:rFonts w:ascii="GHEA Grapalat" w:eastAsia="GHEA Grapalat" w:hAnsi="GHEA Grapalat" w:cs="GHEA Grapalat"/>
        </w:rPr>
        <w:t>-2025 թվականների գործողությունների ծրագիրը՝ համաձայն N 2 հավելվածի։</w:t>
      </w:r>
    </w:p>
    <w:p>
      <w:pPr>
        <w:numPr>
          <w:ilvl w:val="0"/>
          <w:numId w:val="8"/>
        </w:numPr>
        <w:pBdr>
          <w:top w:val="nil"/>
          <w:left w:val="nil"/>
          <w:bottom w:val="nil"/>
          <w:right w:val="nil"/>
          <w:between w:val="nil"/>
        </w:pBdr>
        <w:tabs>
          <w:tab w:val="left" w:pos="142"/>
        </w:tabs>
        <w:spacing w:line="360" w:lineRule="auto"/>
        <w:ind w:left="0" w:hanging="2"/>
        <w:jc w:val="both"/>
        <w:rPr>
          <w:rFonts w:ascii="GHEA Grapalat" w:eastAsia="GHEA Grapalat" w:hAnsi="GHEA Grapalat" w:cs="GHEA Grapalat"/>
        </w:rPr>
      </w:pPr>
      <w:r>
        <w:rPr>
          <w:rFonts w:ascii="GHEA Grapalat" w:eastAsia="GHEA Grapalat" w:hAnsi="GHEA Grapalat" w:cs="GHEA Grapalat"/>
        </w:rPr>
        <w:t>Պետական կառավարման համակարգի մարմինների ղեկավարներին՝ Հայաստանի Հանրապետության օրենսդրությամբ սահմանված կարգով՝ իրենց լիազորությունների շրջանակներում աջակցություն ցուցաբերել պատասխանատու մարմիններին՝ սույն որոշման N 2 հավելվածով սահմանված գործողությունների իրականացման համար, մասնավորապես՝ սահմանված կարգով տրամադրել հայցվող տեղեկատվություն։</w:t>
      </w:r>
    </w:p>
    <w:p>
      <w:pPr>
        <w:numPr>
          <w:ilvl w:val="0"/>
          <w:numId w:val="8"/>
        </w:numPr>
        <w:pBdr>
          <w:top w:val="nil"/>
          <w:left w:val="nil"/>
          <w:bottom w:val="nil"/>
          <w:right w:val="nil"/>
          <w:between w:val="nil"/>
        </w:pBdr>
        <w:tabs>
          <w:tab w:val="left" w:pos="142"/>
        </w:tabs>
        <w:spacing w:line="360" w:lineRule="auto"/>
        <w:ind w:left="0" w:hanging="2"/>
        <w:jc w:val="both"/>
        <w:rPr>
          <w:rFonts w:ascii="GHEA Grapalat" w:eastAsia="GHEA Grapalat" w:hAnsi="GHEA Grapalat" w:cs="GHEA Grapalat"/>
        </w:rPr>
      </w:pPr>
      <w:r>
        <w:rPr>
          <w:rFonts w:ascii="GHEA Grapalat" w:eastAsia="GHEA Grapalat" w:hAnsi="GHEA Grapalat" w:cs="GHEA Grapalat"/>
        </w:rPr>
        <w:t xml:space="preserve">  Սույն որոշումն ուժի մեջ է մտնում դրա պաշտոնական հրապարակման օրվան հաջորդող տասներորդ օրը։</w:t>
      </w:r>
    </w:p>
    <w:p>
      <w:pPr>
        <w:pBdr>
          <w:top w:val="nil"/>
          <w:left w:val="nil"/>
          <w:bottom w:val="nil"/>
          <w:right w:val="nil"/>
          <w:between w:val="nil"/>
        </w:pBdr>
        <w:tabs>
          <w:tab w:val="left" w:pos="142"/>
        </w:tabs>
        <w:spacing w:line="360" w:lineRule="auto"/>
        <w:ind w:left="0" w:hanging="2"/>
        <w:jc w:val="both"/>
        <w:rPr>
          <w:rFonts w:ascii="GHEA Grapalat" w:eastAsia="GHEA Grapalat" w:hAnsi="GHEA Grapalat" w:cs="GHEA Grapalat"/>
        </w:rPr>
      </w:pPr>
    </w:p>
    <w:p>
      <w:pPr>
        <w:pBdr>
          <w:top w:val="nil"/>
          <w:left w:val="nil"/>
          <w:bottom w:val="nil"/>
          <w:right w:val="nil"/>
          <w:between w:val="nil"/>
        </w:pBdr>
        <w:tabs>
          <w:tab w:val="left" w:pos="180"/>
          <w:tab w:val="left" w:pos="900"/>
          <w:tab w:val="left" w:pos="1980"/>
          <w:tab w:val="left" w:pos="2160"/>
          <w:tab w:val="left" w:pos="9720"/>
          <w:tab w:val="left" w:pos="9810"/>
          <w:tab w:val="left" w:pos="9900"/>
          <w:tab w:val="left" w:pos="9990"/>
          <w:tab w:val="left" w:pos="10080"/>
          <w:tab w:val="left" w:pos="15066"/>
        </w:tabs>
        <w:spacing w:line="240" w:lineRule="auto"/>
        <w:ind w:left="0" w:right="-6" w:hanging="2"/>
        <w:jc w:val="right"/>
        <w:rPr>
          <w:rFonts w:ascii="GHEA Grapalat" w:eastAsia="GHEA Grapalat" w:hAnsi="GHEA Grapalat" w:cs="GHEA Grapalat"/>
        </w:rPr>
      </w:pPr>
      <w:r>
        <w:rPr>
          <w:rFonts w:ascii="GHEA Grapalat" w:eastAsia="GHEA Grapalat" w:hAnsi="GHEA Grapalat" w:cs="GHEA Grapalat"/>
          <w:b/>
        </w:rPr>
        <w:t xml:space="preserve">Հավելված N1 </w:t>
      </w:r>
    </w:p>
    <w:p>
      <w:pPr>
        <w:pBdr>
          <w:top w:val="nil"/>
          <w:left w:val="nil"/>
          <w:bottom w:val="nil"/>
          <w:right w:val="nil"/>
          <w:between w:val="nil"/>
        </w:pBdr>
        <w:tabs>
          <w:tab w:val="left" w:pos="1080"/>
        </w:tabs>
        <w:spacing w:line="240" w:lineRule="auto"/>
        <w:ind w:left="0" w:right="-6" w:hanging="2"/>
        <w:jc w:val="right"/>
        <w:rPr>
          <w:rFonts w:ascii="GHEA Grapalat" w:eastAsia="GHEA Grapalat" w:hAnsi="GHEA Grapalat" w:cs="GHEA Grapalat"/>
        </w:rPr>
      </w:pPr>
      <w:r>
        <w:rPr>
          <w:rFonts w:ascii="GHEA Grapalat" w:eastAsia="GHEA Grapalat" w:hAnsi="GHEA Grapalat" w:cs="GHEA Grapalat"/>
          <w:b/>
        </w:rPr>
        <w:t>ՀՀ կառավարության 2</w:t>
      </w:r>
      <w:r>
        <w:rPr>
          <w:rFonts w:ascii="GHEA Grapalat" w:eastAsia="GHEA Grapalat" w:hAnsi="GHEA Grapalat" w:cs="GHEA Grapalat"/>
          <w:b/>
          <w:lang w:val="hy-AM"/>
        </w:rPr>
        <w:t xml:space="preserve">022 </w:t>
      </w:r>
      <w:r>
        <w:rPr>
          <w:rFonts w:ascii="GHEA Grapalat" w:eastAsia="GHEA Grapalat" w:hAnsi="GHEA Grapalat" w:cs="GHEA Grapalat"/>
          <w:b/>
        </w:rPr>
        <w:t>թվականի</w:t>
      </w:r>
    </w:p>
    <w:p>
      <w:pPr>
        <w:pBdr>
          <w:top w:val="nil"/>
          <w:left w:val="nil"/>
          <w:bottom w:val="nil"/>
          <w:right w:val="nil"/>
          <w:between w:val="nil"/>
        </w:pBdr>
        <w:tabs>
          <w:tab w:val="left" w:pos="1080"/>
        </w:tabs>
        <w:spacing w:line="240" w:lineRule="auto"/>
        <w:ind w:left="0" w:right="-6" w:hanging="2"/>
        <w:jc w:val="right"/>
        <w:rPr>
          <w:rFonts w:ascii="GHEA Grapalat" w:eastAsia="GHEA Grapalat" w:hAnsi="GHEA Grapalat" w:cs="GHEA Grapalat"/>
        </w:rPr>
      </w:pPr>
      <w:r>
        <w:rPr>
          <w:rFonts w:ascii="GHEA Grapalat" w:eastAsia="GHEA Grapalat" w:hAnsi="GHEA Grapalat" w:cs="GHEA Grapalat"/>
          <w:b/>
        </w:rPr>
        <w:t>--------------- --- ի N --Լ որոշման</w:t>
      </w:r>
    </w:p>
    <w:p>
      <w:pPr>
        <w:tabs>
          <w:tab w:val="left" w:pos="1080"/>
        </w:tabs>
        <w:ind w:left="0" w:hanging="2"/>
        <w:rPr>
          <w:rFonts w:ascii="GHEA Grapalat" w:eastAsia="GHEA Grapalat" w:hAnsi="GHEA Grapalat" w:cs="GHEA Grapalat"/>
        </w:rPr>
      </w:pPr>
    </w:p>
    <w:p>
      <w:pPr>
        <w:ind w:left="0" w:hanging="2"/>
        <w:rPr>
          <w:rFonts w:ascii="GHEA Grapalat" w:eastAsia="GHEA Grapalat" w:hAnsi="GHEA Grapalat" w:cs="GHEA Grapalat"/>
        </w:rPr>
      </w:pPr>
    </w:p>
    <w:p>
      <w:pPr>
        <w:ind w:left="0" w:hanging="2"/>
        <w:jc w:val="center"/>
        <w:rPr>
          <w:rFonts w:ascii="GHEA Grapalat" w:eastAsia="GHEA Grapalat" w:hAnsi="GHEA Grapalat" w:cs="GHEA Grapalat"/>
        </w:rPr>
      </w:pPr>
      <w:r>
        <w:rPr>
          <w:rFonts w:ascii="GHEA Grapalat" w:eastAsia="GHEA Grapalat" w:hAnsi="GHEA Grapalat" w:cs="GHEA Grapalat"/>
          <w:b/>
        </w:rPr>
        <w:t>ՀԱՅԱՍՏԱՆԻ ՀԱՆՐԱՊԵՏՈՒԹՅՈՒՆՈՒՄ ԸՆՏԱՆԻՔՈՒՄ ԲՌՆՈՒԹՅԱՆ ԴԵՄ ՊԱՅՔԱՐԻ 2023-2025 ԹՎԱԿԱՆՆԵՐԻ ՌԱԶՄԱՎԱՐՈՒԹՅՈՒՆ</w:t>
      </w:r>
    </w:p>
    <w:p>
      <w:pPr>
        <w:ind w:left="0" w:hanging="2"/>
        <w:jc w:val="center"/>
        <w:rPr>
          <w:rFonts w:ascii="GHEA Grapalat" w:eastAsia="GHEA Grapalat" w:hAnsi="GHEA Grapalat" w:cs="GHEA Grapalat"/>
        </w:rPr>
      </w:pPr>
    </w:p>
    <w:p>
      <w:pPr>
        <w:numPr>
          <w:ilvl w:val="0"/>
          <w:numId w:val="9"/>
        </w:numPr>
        <w:pBdr>
          <w:top w:val="nil"/>
          <w:left w:val="nil"/>
          <w:bottom w:val="nil"/>
          <w:right w:val="nil"/>
          <w:between w:val="nil"/>
        </w:pBdr>
        <w:spacing w:line="240" w:lineRule="auto"/>
        <w:ind w:left="0" w:right="270" w:hanging="2"/>
        <w:jc w:val="center"/>
        <w:rPr>
          <w:rFonts w:ascii="GHEA Grapalat" w:eastAsia="GHEA Grapalat" w:hAnsi="GHEA Grapalat" w:cs="GHEA Grapalat"/>
        </w:rPr>
      </w:pPr>
      <w:r>
        <w:rPr>
          <w:rFonts w:ascii="GHEA Grapalat" w:eastAsia="GHEA Grapalat" w:hAnsi="GHEA Grapalat" w:cs="GHEA Grapalat"/>
          <w:b/>
        </w:rPr>
        <w:t>ՆԵՐԱԾՈՒԹՅՈՒՆ</w:t>
      </w:r>
    </w:p>
    <w:p>
      <w:pPr>
        <w:pBdr>
          <w:top w:val="nil"/>
          <w:left w:val="nil"/>
          <w:bottom w:val="nil"/>
          <w:right w:val="nil"/>
          <w:between w:val="nil"/>
        </w:pBdr>
        <w:spacing w:after="200" w:line="276" w:lineRule="auto"/>
        <w:ind w:left="0" w:right="270" w:hanging="2"/>
        <w:rPr>
          <w:rFonts w:ascii="GHEA Grapalat" w:eastAsia="GHEA Grapalat" w:hAnsi="GHEA Grapalat" w:cs="GHEA Grapalat"/>
        </w:rPr>
      </w:pPr>
    </w:p>
    <w:p>
      <w:pPr>
        <w:ind w:left="0" w:hanging="2"/>
        <w:jc w:val="both"/>
        <w:rPr>
          <w:rFonts w:ascii="GHEA Grapalat" w:eastAsia="GHEA Grapalat" w:hAnsi="GHEA Grapalat" w:cs="GHEA Grapalat"/>
        </w:rPr>
      </w:pPr>
    </w:p>
    <w:p>
      <w:pPr>
        <w:numPr>
          <w:ilvl w:val="0"/>
          <w:numId w:val="2"/>
        </w:numPr>
        <w:tabs>
          <w:tab w:val="left" w:pos="540"/>
        </w:tabs>
        <w:spacing w:line="360" w:lineRule="auto"/>
        <w:ind w:left="0" w:hanging="2"/>
        <w:jc w:val="both"/>
        <w:rPr>
          <w:rFonts w:ascii="GHEA Grapalat" w:eastAsia="GHEA Grapalat" w:hAnsi="GHEA Grapalat" w:cs="GHEA Grapalat"/>
        </w:rPr>
      </w:pPr>
      <w:r>
        <w:rPr>
          <w:rFonts w:ascii="GHEA Grapalat" w:eastAsia="GHEA Grapalat" w:hAnsi="GHEA Grapalat" w:cs="GHEA Grapalat"/>
        </w:rPr>
        <w:t xml:space="preserve">Ընտանիքում բռնության դեմ պայքարի 2023-2025 թվականների ռազմավարությունը և դրանից բխող գործողությունների ծրագիրը (այսուհետ՝ գործողությունների ծրագիր) մշակվել է՝ նպատակ ունենալով հասցեագրել խնդրո առարկա բնագավառում առկա մի շարք օրենսդրական բացերը և գործնական հիմնահարցերը, ապահովել «Ընտանիքում բռնության կանխարգելման, ընտանիքում բռնության ենթարկված անձանց պաշտպանության և ընտանիքում համերաշխության վերականգնման մասին» օրենքի պահանջների արդյունավետ կենսագործումը։ Թվարկված նպատակները հաշվի առնելով՝ ընտանիքում բռնության դեմ պայքարի գործողությունների ծրագրի ընդունումը նախատեսվել է Մարդու իրավունքների պաշտպանության 2020-2022 թվականների ազգային ռազմավարությամբ (Հայաստանի Հանրապետության կառավարության 2019 թ. դեկտեմբերի 26-ի թիվ 1978-Լ որոշում): </w:t>
      </w:r>
    </w:p>
    <w:p>
      <w:pPr>
        <w:numPr>
          <w:ilvl w:val="0"/>
          <w:numId w:val="2"/>
        </w:numPr>
        <w:tabs>
          <w:tab w:val="left" w:pos="540"/>
        </w:tabs>
        <w:spacing w:line="360" w:lineRule="auto"/>
        <w:ind w:left="0" w:hanging="2"/>
        <w:jc w:val="both"/>
        <w:rPr>
          <w:rFonts w:ascii="GHEA Grapalat" w:eastAsia="GHEA Grapalat" w:hAnsi="GHEA Grapalat" w:cs="GHEA Grapalat"/>
        </w:rPr>
      </w:pPr>
      <w:r>
        <w:rPr>
          <w:rFonts w:ascii="GHEA Grapalat" w:eastAsia="GHEA Grapalat" w:hAnsi="GHEA Grapalat" w:cs="GHEA Grapalat"/>
        </w:rPr>
        <w:t>Ընտանիքում բռնությանն առնչվող մարտահրավերները նախկինում հասցեագրվել են տարբեր ոլորտային ռազմավարական փաստաթղթերում՝ Մարդու իրավունքների պաշտպանության ազգային ռազմավարություն</w:t>
      </w:r>
      <w:r>
        <w:rPr>
          <w:rFonts w:ascii="GHEA Grapalat" w:eastAsia="GHEA Grapalat" w:hAnsi="GHEA Grapalat" w:cs="GHEA Grapalat"/>
          <w:lang w:val="hy-AM"/>
        </w:rPr>
        <w:t>ից բխող 2020-2022թթ. գործողությունների ծրագիր,</w:t>
      </w:r>
      <w:r>
        <w:rPr>
          <w:rFonts w:ascii="GHEA Grapalat" w:eastAsia="GHEA Grapalat" w:hAnsi="GHEA Grapalat" w:cs="GHEA Grapalat"/>
        </w:rPr>
        <w:t xml:space="preserve"> ՀՀ գենդերային քաղաքականության իրականացման 2019-2023 թվականների </w:t>
      </w:r>
      <w:r>
        <w:rPr>
          <w:rFonts w:ascii="GHEA Grapalat" w:eastAsia="GHEA Grapalat" w:hAnsi="GHEA Grapalat" w:cs="GHEA Grapalat"/>
        </w:rPr>
        <w:lastRenderedPageBreak/>
        <w:t xml:space="preserve">ռազմավարություն և այլն։ Սակայն, սույն փաստաթուղթն առաջին համապարփակ ռազմավարական ծրագիրն է, որը թիրախավորում է միայն ընտանիքում բռնության հետ կապված բազմաոլորտային հիմնահարցերը և գործնականում ի հայտ եկած առանձին խնդիրները։    </w:t>
      </w:r>
    </w:p>
    <w:p>
      <w:pPr>
        <w:spacing w:line="360" w:lineRule="auto"/>
        <w:ind w:left="0" w:hanging="2"/>
        <w:jc w:val="both"/>
        <w:rPr>
          <w:rFonts w:ascii="GHEA Grapalat" w:hAnsi="GHEA Grapalat" w:cs="Sylfaen"/>
          <w:i/>
          <w:lang w:val="hy-AM"/>
        </w:rPr>
      </w:pPr>
      <w:r>
        <w:rPr>
          <w:rFonts w:ascii="GHEA Grapalat" w:hAnsi="GHEA Grapalat" w:cs="Sylfaen"/>
          <w:lang w:val="hy-AM"/>
        </w:rPr>
        <w:t>3. «Վերը</w:t>
      </w:r>
      <w:r>
        <w:rPr>
          <w:rFonts w:ascii="GHEA Grapalat" w:hAnsi="GHEA Grapalat"/>
          <w:lang w:val="hy-AM"/>
        </w:rPr>
        <w:t xml:space="preserve"> </w:t>
      </w:r>
      <w:r>
        <w:rPr>
          <w:rFonts w:ascii="GHEA Grapalat" w:hAnsi="GHEA Grapalat" w:cs="Sylfaen"/>
          <w:lang w:val="hy-AM"/>
        </w:rPr>
        <w:t>հիշատակված</w:t>
      </w:r>
      <w:r>
        <w:rPr>
          <w:rFonts w:ascii="GHEA Grapalat" w:hAnsi="GHEA Grapalat"/>
          <w:lang w:val="hy-AM"/>
        </w:rPr>
        <w:t xml:space="preserve"> </w:t>
      </w:r>
      <w:r>
        <w:rPr>
          <w:rFonts w:ascii="GHEA Grapalat" w:hAnsi="GHEA Grapalat" w:cs="Sylfaen"/>
          <w:lang w:val="hy-AM"/>
        </w:rPr>
        <w:t>փաստաթղթերով</w:t>
      </w:r>
      <w:r>
        <w:rPr>
          <w:rFonts w:ascii="GHEA Grapalat" w:hAnsi="GHEA Grapalat"/>
          <w:lang w:val="hy-AM"/>
        </w:rPr>
        <w:t xml:space="preserve"> </w:t>
      </w:r>
      <w:r>
        <w:rPr>
          <w:rFonts w:ascii="GHEA Grapalat" w:hAnsi="GHEA Grapalat" w:cs="Sylfaen"/>
          <w:lang w:val="hy-AM"/>
        </w:rPr>
        <w:t>նախատեսված</w:t>
      </w:r>
      <w:r>
        <w:rPr>
          <w:rFonts w:ascii="GHEA Grapalat" w:hAnsi="GHEA Grapalat"/>
          <w:lang w:val="hy-AM"/>
        </w:rPr>
        <w:t xml:space="preserve"> </w:t>
      </w:r>
      <w:r>
        <w:rPr>
          <w:rFonts w:ascii="GHEA Grapalat" w:hAnsi="GHEA Grapalat" w:cs="Sylfaen"/>
          <w:lang w:val="hy-AM"/>
        </w:rPr>
        <w:t>միջոցառումների</w:t>
      </w:r>
      <w:r>
        <w:rPr>
          <w:rFonts w:ascii="GHEA Grapalat" w:hAnsi="GHEA Grapalat"/>
          <w:lang w:val="hy-AM"/>
        </w:rPr>
        <w:t xml:space="preserve"> </w:t>
      </w:r>
      <w:r>
        <w:rPr>
          <w:rFonts w:ascii="GHEA Grapalat" w:hAnsi="GHEA Grapalat" w:cs="Sylfaen"/>
          <w:lang w:val="hy-AM"/>
        </w:rPr>
        <w:t>իրականացման</w:t>
      </w:r>
      <w:r>
        <w:rPr>
          <w:rFonts w:ascii="GHEA Grapalat" w:hAnsi="GHEA Grapalat"/>
          <w:lang w:val="hy-AM"/>
        </w:rPr>
        <w:t xml:space="preserve"> </w:t>
      </w:r>
      <w:r>
        <w:rPr>
          <w:rFonts w:ascii="GHEA Grapalat" w:hAnsi="GHEA Grapalat" w:cs="Sylfaen"/>
          <w:lang w:val="hy-AM"/>
        </w:rPr>
        <w:t>արդյունքում</w:t>
      </w:r>
      <w:r>
        <w:rPr>
          <w:rFonts w:ascii="GHEA Grapalat" w:hAnsi="GHEA Grapalat"/>
          <w:lang w:val="hy-AM"/>
        </w:rPr>
        <w:t xml:space="preserve"> </w:t>
      </w:r>
      <w:r>
        <w:rPr>
          <w:rFonts w:ascii="GHEA Grapalat" w:hAnsi="GHEA Grapalat" w:cs="Sylfaen"/>
          <w:lang w:val="hy-AM"/>
        </w:rPr>
        <w:t>գրանցվել</w:t>
      </w:r>
      <w:r>
        <w:rPr>
          <w:rFonts w:ascii="GHEA Grapalat" w:hAnsi="GHEA Grapalat"/>
          <w:lang w:val="hy-AM"/>
        </w:rPr>
        <w:t xml:space="preserve"> </w:t>
      </w:r>
      <w:r>
        <w:rPr>
          <w:rFonts w:ascii="GHEA Grapalat" w:hAnsi="GHEA Grapalat" w:cs="Sylfaen"/>
          <w:lang w:val="hy-AM"/>
        </w:rPr>
        <w:t>են</w:t>
      </w:r>
      <w:r>
        <w:rPr>
          <w:rFonts w:ascii="GHEA Grapalat" w:hAnsi="GHEA Grapalat"/>
          <w:lang w:val="hy-AM"/>
        </w:rPr>
        <w:t xml:space="preserve"> </w:t>
      </w:r>
      <w:r>
        <w:rPr>
          <w:rFonts w:ascii="GHEA Grapalat" w:hAnsi="GHEA Grapalat" w:cs="Sylfaen"/>
          <w:lang w:val="hy-AM"/>
        </w:rPr>
        <w:t>կարևոր</w:t>
      </w:r>
      <w:r>
        <w:rPr>
          <w:rFonts w:ascii="GHEA Grapalat" w:hAnsi="GHEA Grapalat"/>
          <w:lang w:val="hy-AM"/>
        </w:rPr>
        <w:t xml:space="preserve"> </w:t>
      </w:r>
      <w:r>
        <w:rPr>
          <w:rFonts w:ascii="GHEA Grapalat" w:hAnsi="GHEA Grapalat" w:cs="Sylfaen"/>
          <w:lang w:val="hy-AM"/>
        </w:rPr>
        <w:t>ձեռքբերումներ»,</w:t>
      </w:r>
      <w:r>
        <w:rPr>
          <w:rFonts w:ascii="GHEA Grapalat" w:eastAsia="GHEA Grapalat" w:hAnsi="GHEA Grapalat" w:cs="GHEA Grapalat"/>
          <w:lang w:val="hy-AM"/>
        </w:rPr>
        <w:t xml:space="preserve"> որոնցից հատկապես հիշատակման են արժանի «Ընտանիքում բռնության կանխարգելման, ընտանիքում բռնության ենթարկված անձանց պաշտպանության և ընտանիքում համերաշխության վերականգնման մասին» օրենքի և դրա կիրարկմանն ուղղված շուրջ մեկ տասնյակ ենթաօրենսդրական ակտերի ընդունումը, «Կանանց նկատմամբ բռնության և ընտանեկան բռնության կանխարգելման և դրա դեմ պայքարի մասին»</w:t>
      </w:r>
      <w:r>
        <w:rPr>
          <w:rFonts w:ascii="Calibri" w:eastAsia="Calibri" w:hAnsi="Calibri" w:cs="Calibri"/>
          <w:lang w:val="hy-AM"/>
        </w:rPr>
        <w:t> </w:t>
      </w:r>
      <w:r>
        <w:rPr>
          <w:rFonts w:ascii="GHEA Grapalat" w:eastAsia="GHEA Grapalat" w:hAnsi="GHEA Grapalat" w:cs="GHEA Grapalat"/>
          <w:lang w:val="hy-AM"/>
        </w:rPr>
        <w:t xml:space="preserve">ԵԽ-ի կոնվենցիայի ստորագրումը, միջազգային գործընկերների հետ համագործակցությամբ իրավապահ մարմինների ծառայողների և սոցիալական աշխատողների վերապատրաստումները, իրազեկության բարձրացմանն ուղղված միջոցառումների իրականացումը, մի շարք հետազոտությունները և հանրային քննարկումները։ Այնուամենայնիվ, դեռևս առկա են օրենսդրական բացեր և գործնական հիմնահարցեր, որոնց նկատմամբ համակարգային մոտեցումն անհրաժեշտ է ընտանիքում բռնության դեմ պայքարի վերաբերյալ ներպետական օրենսդրությունը միջազգային չափանիշներին համապատասխանեցնելու և օրենսդրության արդյունավետ կենսագործումն ապահովելու նպատակով։ </w:t>
      </w:r>
    </w:p>
    <w:p>
      <w:pPr>
        <w:tabs>
          <w:tab w:val="left" w:pos="540"/>
        </w:tabs>
        <w:spacing w:line="360" w:lineRule="auto"/>
        <w:ind w:leftChars="0" w:left="0" w:firstLineChars="0" w:firstLine="0"/>
        <w:jc w:val="both"/>
        <w:rPr>
          <w:rFonts w:ascii="GHEA Grapalat" w:eastAsia="GHEA Grapalat" w:hAnsi="GHEA Grapalat" w:cs="GHEA Grapalat"/>
          <w:lang w:val="hy-AM"/>
        </w:rPr>
      </w:pPr>
      <w:r>
        <w:rPr>
          <w:rFonts w:ascii="GHEA Grapalat" w:eastAsia="GHEA Grapalat" w:hAnsi="GHEA Grapalat" w:cs="GHEA Grapalat"/>
          <w:lang w:val="hy-AM"/>
        </w:rPr>
        <w:t>4. Ռազմավարությունը մշակելիս հաշվի են առնվել ընտանիքում բռնության դեմ պայքարի բնագավառում առկա խնդիրները, միջազգային կառույցների և քաղաքացիական հասարակության դիտողությունները և առաջարկությունները, Մարդու իրավունքների պաշտպանի տարեկան հաղորդումները, տվյալ ոլորտում միջազգային առաջադեմ փորձը, որոնց հիման վրա սահմանվել են Ռազմավարության գերակա ուղղությունները և դրանից բխող առանձին նպատակները: Ռազմավարության հիման վրա կազմվել է գործողությունների ծրագիր՝ ռազմավարության գործողության ժամկետով։</w:t>
      </w:r>
    </w:p>
    <w:p>
      <w:pPr>
        <w:tabs>
          <w:tab w:val="left" w:pos="540"/>
        </w:tabs>
        <w:spacing w:line="360" w:lineRule="auto"/>
        <w:ind w:leftChars="0" w:left="0" w:firstLineChars="0" w:firstLine="0"/>
        <w:jc w:val="both"/>
        <w:rPr>
          <w:rFonts w:ascii="GHEA Grapalat" w:eastAsia="GHEA Grapalat" w:hAnsi="GHEA Grapalat" w:cs="GHEA Grapalat"/>
          <w:lang w:val="hy-AM"/>
        </w:rPr>
      </w:pPr>
      <w:r>
        <w:rPr>
          <w:rFonts w:ascii="GHEA Grapalat" w:eastAsia="GHEA Grapalat" w:hAnsi="GHEA Grapalat" w:cs="GHEA Grapalat"/>
          <w:lang w:val="hy-AM"/>
        </w:rPr>
        <w:lastRenderedPageBreak/>
        <w:t xml:space="preserve">5. Գործողությունների ծրագրով սահմանվում են գերակա ուղղություններից և նպատակներից բխող </w:t>
      </w:r>
      <w:sdt>
        <w:sdtPr>
          <w:rPr>
            <w:rFonts w:ascii="GHEA Grapalat" w:eastAsia="GHEA Grapalat" w:hAnsi="GHEA Grapalat" w:cs="GHEA Grapalat"/>
          </w:rPr>
          <w:tag w:val="goog_rdk_4"/>
          <w:id w:val="-46147082"/>
        </w:sdtPr>
        <w:sdtContent>
          <w:r>
            <w:rPr>
              <w:rFonts w:ascii="GHEA Grapalat" w:eastAsia="GHEA Grapalat" w:hAnsi="GHEA Grapalat" w:cs="GHEA Grapalat"/>
              <w:lang w:val="hy-AM"/>
            </w:rPr>
            <w:t>գործողություններ</w:t>
          </w:r>
        </w:sdtContent>
      </w:sdt>
      <w:r>
        <w:rPr>
          <w:rFonts w:ascii="GHEA Grapalat" w:eastAsia="GHEA Grapalat" w:hAnsi="GHEA Grapalat" w:cs="GHEA Grapalat"/>
          <w:lang w:val="hy-AM"/>
        </w:rPr>
        <w:t xml:space="preserve">՝ դրանց կատարման համար պատասխանատու մարմնի, կատարման վերջնաժամկետի, ակնկալվող արդյունքների, </w:t>
      </w:r>
      <w:sdt>
        <w:sdtPr>
          <w:rPr>
            <w:rFonts w:ascii="GHEA Grapalat" w:hAnsi="GHEA Grapalat"/>
          </w:rPr>
          <w:tag w:val="goog_rdk_6"/>
          <w:id w:val="277152927"/>
          <w:showingPlcHdr/>
        </w:sdtPr>
        <w:sdtContent>
          <w:r>
            <w:rPr>
              <w:rFonts w:ascii="GHEA Grapalat" w:hAnsi="GHEA Grapalat"/>
              <w:lang w:val="hy-AM"/>
            </w:rPr>
            <w:t xml:space="preserve">     </w:t>
          </w:r>
        </w:sdtContent>
      </w:sdt>
      <w:r>
        <w:rPr>
          <w:rFonts w:ascii="GHEA Grapalat" w:eastAsia="GHEA Grapalat" w:hAnsi="GHEA Grapalat" w:cs="GHEA Grapalat"/>
          <w:lang w:val="hy-AM"/>
        </w:rPr>
        <w:t>վերստուգելի ցուցանիշի և յուրաքանչյուր գործողության համար անհրաժեշտ ֆինանսական միջոցների ակնկալվող աղբյուրի նախատեսմամբ: Ելակետային իրավիճակը նկարագրվում է ռազմավարության բուն տեքստում՝ յուրաքանչյուր հարցի վերաբերյալ առանձին։</w:t>
      </w:r>
    </w:p>
    <w:p>
      <w:pPr>
        <w:tabs>
          <w:tab w:val="left" w:pos="540"/>
        </w:tabs>
        <w:spacing w:line="360" w:lineRule="auto"/>
        <w:ind w:leftChars="0" w:left="0" w:firstLineChars="0" w:firstLine="0"/>
        <w:jc w:val="both"/>
        <w:rPr>
          <w:rFonts w:ascii="GHEA Grapalat" w:eastAsia="GHEA Grapalat" w:hAnsi="GHEA Grapalat" w:cs="GHEA Grapalat"/>
          <w:lang w:val="hy-AM"/>
        </w:rPr>
      </w:pPr>
      <w:r>
        <w:rPr>
          <w:rFonts w:ascii="GHEA Grapalat" w:eastAsia="GHEA Grapalat" w:hAnsi="GHEA Grapalat" w:cs="GHEA Grapalat"/>
          <w:lang w:val="hy-AM"/>
        </w:rPr>
        <w:t>6.Ռազմավարության և գործողությունների ծրագրի ֆինանսական կայունությունն ապահովվում է Հայաստանի Հանրապետության պետական բյուջեի հասանելի միջոցների շրջանակում գերակա ուղղություններից բխող գործողությունների իրականացման համար անհրաժեշտ ֆինանսական միջոցների տրամադրման միջոցով: Գործողությունների արդյունավետ իրականացման տեսանկյունից կարևորվում է Հայաստանի Հանրապետությունում ընտանիքում բռնության դեմ պայքարին մշտապես աջակցող գործընկերների, այդ թվում՝ միջազգային ու տարածաշրջանային կազմակերպությունների կողմից տրամադրվող ֆինանսական և տեխնիկական և փորձագիտական աջակցությունը:</w:t>
      </w:r>
    </w:p>
    <w:p>
      <w:pPr>
        <w:tabs>
          <w:tab w:val="left" w:pos="540"/>
        </w:tabs>
        <w:spacing w:line="360" w:lineRule="auto"/>
        <w:ind w:leftChars="0" w:left="0" w:firstLineChars="0" w:firstLine="0"/>
        <w:jc w:val="both"/>
        <w:rPr>
          <w:rFonts w:ascii="GHEA Grapalat" w:eastAsia="GHEA Grapalat" w:hAnsi="GHEA Grapalat" w:cs="GHEA Grapalat"/>
          <w:lang w:val="hy-AM"/>
        </w:rPr>
      </w:pPr>
      <w:r>
        <w:rPr>
          <w:rFonts w:ascii="GHEA Grapalat" w:eastAsia="GHEA Grapalat" w:hAnsi="GHEA Grapalat" w:cs="GHEA Grapalat"/>
          <w:lang w:val="hy-AM"/>
        </w:rPr>
        <w:t xml:space="preserve">7.Ռազմավարությամբ ոլորտի բարեփոխումները նախատեսվում է իրականացնել օրենսդրության և կարգավորիչ դաշտի ստեղծման կամ կատարելագործման, գործնականում դրանց կիրառումն ապահովող արդյունավետ մեխանիզմների ներդրման կամ զարգացման միջոցով: </w:t>
      </w:r>
    </w:p>
    <w:p>
      <w:pPr>
        <w:tabs>
          <w:tab w:val="left" w:pos="540"/>
        </w:tabs>
        <w:spacing w:line="360" w:lineRule="auto"/>
        <w:ind w:leftChars="0" w:left="0" w:firstLineChars="0" w:firstLine="0"/>
        <w:jc w:val="both"/>
        <w:rPr>
          <w:rFonts w:ascii="GHEA Grapalat" w:eastAsia="GHEA Grapalat" w:hAnsi="GHEA Grapalat" w:cs="GHEA Grapalat"/>
          <w:lang w:val="hy-AM"/>
        </w:rPr>
      </w:pPr>
      <w:r>
        <w:rPr>
          <w:rFonts w:ascii="GHEA Grapalat" w:eastAsia="GHEA Grapalat" w:hAnsi="GHEA Grapalat" w:cs="GHEA Grapalat"/>
          <w:lang w:val="hy-AM"/>
        </w:rPr>
        <w:t>8.Ռազմավարությամբ ամրագրված են հետևյալ գերակա ուղղությունները՝ ընտանիքում բռնության դեմ պայքարի օրենսդրության կատարելագործում և ինստիտուցիոնալ մեխանիզմների հզորացում, ընտանիքում բռնության կանխարգելում և բազմամասնագիտական արձագանքման հիմնում, ընտանիքում բռնության ենթարկված անձանց պաշտպանություն և աջակցություն։</w:t>
      </w:r>
    </w:p>
    <w:p>
      <w:pPr>
        <w:tabs>
          <w:tab w:val="left" w:pos="540"/>
        </w:tabs>
        <w:spacing w:line="360" w:lineRule="auto"/>
        <w:ind w:leftChars="0" w:left="0" w:firstLineChars="0" w:firstLine="0"/>
        <w:jc w:val="both"/>
        <w:rPr>
          <w:rFonts w:ascii="GHEA Grapalat" w:eastAsia="GHEA Grapalat" w:hAnsi="GHEA Grapalat" w:cs="GHEA Grapalat"/>
          <w:lang w:val="hy-AM"/>
        </w:rPr>
      </w:pPr>
      <w:r>
        <w:rPr>
          <w:rFonts w:ascii="GHEA Grapalat" w:eastAsia="GHEA Grapalat" w:hAnsi="GHEA Grapalat" w:cs="GHEA Grapalat"/>
          <w:lang w:val="hy-AM"/>
        </w:rPr>
        <w:t xml:space="preserve">9.Ռազմավարությունը մշակելիս հաշվի են առնվել Մարդու իրավունքների պաշտպանության 2020-2022 թվականների ազգային ռազմավարությունը, ՀՀ գենդերային քաղաքականության իրականացման 2019-2023 թվականների ռազմավարությունը, </w:t>
      </w:r>
      <w:r>
        <w:rPr>
          <w:rFonts w:ascii="GHEA Grapalat" w:eastAsia="GHEA Grapalat" w:hAnsi="GHEA Grapalat" w:cs="GHEA Grapalat"/>
          <w:lang w:val="hy-AM"/>
        </w:rPr>
        <w:lastRenderedPageBreak/>
        <w:t>իրավապահ մարմիններից, Աջակցության կենտրոններից, հասարակական կազմակերպություններից, այլ շահագրգիռ կողմերի ներկայացուցիչներից ստացված՝ ոլորտի խնդիրների և դրանց լուծումների վերաբերյալ առաջարկությունները, ինչպես նաև օրենսդրական և գործնական հարթություններում առկա խնդիրների մասին այլ վերաբերելի զեկույցներ, ուսումնասիրություններ և այլ նյութեր:</w:t>
      </w:r>
      <w:r>
        <w:rPr>
          <w:rFonts w:ascii="GHEA Grapalat" w:eastAsia="GHEA Grapalat" w:hAnsi="GHEA Grapalat" w:cs="GHEA Grapalat"/>
          <w:vertAlign w:val="superscript"/>
        </w:rPr>
        <w:footnoteReference w:id="1"/>
      </w:r>
      <w:r>
        <w:rPr>
          <w:rFonts w:ascii="GHEA Grapalat" w:eastAsia="GHEA Grapalat" w:hAnsi="GHEA Grapalat" w:cs="GHEA Grapalat"/>
          <w:lang w:val="hy-AM"/>
        </w:rPr>
        <w:t xml:space="preserve"> </w:t>
      </w:r>
    </w:p>
    <w:p>
      <w:pPr>
        <w:tabs>
          <w:tab w:val="left" w:pos="540"/>
        </w:tabs>
        <w:spacing w:line="360" w:lineRule="auto"/>
        <w:ind w:leftChars="0" w:left="0" w:firstLineChars="0" w:firstLine="0"/>
        <w:jc w:val="both"/>
        <w:rPr>
          <w:rFonts w:ascii="GHEA Grapalat" w:eastAsia="GHEA Grapalat" w:hAnsi="GHEA Grapalat" w:cs="GHEA Grapalat"/>
          <w:lang w:val="hy-AM"/>
        </w:rPr>
      </w:pPr>
    </w:p>
    <w:p>
      <w:pPr>
        <w:tabs>
          <w:tab w:val="left" w:pos="540"/>
        </w:tabs>
        <w:spacing w:line="360" w:lineRule="auto"/>
        <w:ind w:leftChars="0" w:left="0" w:firstLineChars="0" w:firstLine="0"/>
        <w:jc w:val="both"/>
        <w:rPr>
          <w:rFonts w:ascii="GHEA Grapalat" w:eastAsia="GHEA Grapalat" w:hAnsi="GHEA Grapalat" w:cs="GHEA Grapalat"/>
          <w:lang w:val="hy-AM"/>
        </w:rPr>
      </w:pPr>
    </w:p>
    <w:p>
      <w:pPr>
        <w:numPr>
          <w:ilvl w:val="0"/>
          <w:numId w:val="9"/>
        </w:numPr>
        <w:pBdr>
          <w:top w:val="nil"/>
          <w:left w:val="nil"/>
          <w:bottom w:val="nil"/>
          <w:right w:val="nil"/>
          <w:between w:val="nil"/>
        </w:pBdr>
        <w:tabs>
          <w:tab w:val="left" w:pos="540"/>
        </w:tabs>
        <w:spacing w:line="240" w:lineRule="auto"/>
        <w:ind w:left="0" w:hanging="2"/>
        <w:jc w:val="center"/>
        <w:rPr>
          <w:rFonts w:ascii="GHEA Grapalat" w:eastAsia="GHEA Grapalat" w:hAnsi="GHEA Grapalat" w:cs="GHEA Grapalat"/>
        </w:rPr>
      </w:pPr>
      <w:r>
        <w:rPr>
          <w:rFonts w:ascii="GHEA Grapalat" w:eastAsia="GHEA Grapalat" w:hAnsi="GHEA Grapalat" w:cs="GHEA Grapalat"/>
          <w:b/>
          <w:lang w:val="hy-AM"/>
        </w:rPr>
        <w:t>ՎԻՃԱԿԱԳՐԱԿԱՆ ՏՎՅԱԼՆԵՐ</w:t>
      </w:r>
    </w:p>
    <w:p>
      <w:pPr>
        <w:spacing w:after="200" w:line="360" w:lineRule="auto"/>
        <w:ind w:leftChars="0" w:left="0" w:firstLineChars="0" w:firstLine="0"/>
        <w:jc w:val="both"/>
        <w:rPr>
          <w:rFonts w:ascii="GHEA Grapalat" w:eastAsia="GHEA Grapalat" w:hAnsi="GHEA Grapalat" w:cs="GHEA Grapalat"/>
        </w:rPr>
      </w:pPr>
    </w:p>
    <w:p>
      <w:pPr>
        <w:spacing w:after="200" w:line="360" w:lineRule="auto"/>
        <w:ind w:left="0" w:hanging="2"/>
        <w:jc w:val="both"/>
        <w:rPr>
          <w:rFonts w:ascii="GHEA Grapalat" w:eastAsia="Calibri" w:hAnsi="GHEA Grapalat"/>
          <w:lang w:val="hy-AM"/>
        </w:rPr>
      </w:pPr>
      <w:r>
        <w:rPr>
          <w:rFonts w:ascii="GHEA Grapalat" w:eastAsia="Calibri" w:hAnsi="GHEA Grapalat"/>
          <w:lang w:val="hy-AM"/>
        </w:rPr>
        <w:t>ՀՀ Ոստիկանության Ինֆորմացիոն կենտրոնում գրանցված ընտանիքում բռնության դեպքերի վերաբերյալ 2020-2021թթ</w:t>
      </w:r>
      <w:r>
        <w:rPr>
          <w:rFonts w:ascii="GHEA Grapalat" w:eastAsia="Calibri" w:hAnsi="GHEA Grapalat"/>
        </w:rPr>
        <w:t>.</w:t>
      </w:r>
      <w:r>
        <w:rPr>
          <w:rFonts w:ascii="GHEA Grapalat" w:eastAsia="Calibri" w:hAnsi="GHEA Grapalat"/>
          <w:lang w:val="hy-AM"/>
        </w:rPr>
        <w:t xml:space="preserve"> վիճակագրությունը, ինչպես նաև ընտանեկան բռնությունների վերաբերյալ քննված քրեական գործերով վիճակագրական տեղեկատվությունը 2019-2020 թվականների վերաբերյալ հետևյալն է՝</w:t>
      </w:r>
    </w:p>
    <w:p>
      <w:pPr>
        <w:spacing w:after="200" w:line="360" w:lineRule="auto"/>
        <w:ind w:left="0" w:hanging="2"/>
        <w:jc w:val="both"/>
        <w:rPr>
          <w:rFonts w:ascii="GHEA Grapalat" w:eastAsia="Calibri" w:hAnsi="GHEA Grapalat"/>
          <w:lang w:val="hy-AM"/>
        </w:rPr>
      </w:pPr>
      <w:r>
        <w:rPr>
          <w:rFonts w:ascii="GHEA Grapalat" w:eastAsia="Calibri" w:hAnsi="GHEA Grapalat"/>
          <w:lang w:val="hy-AM"/>
        </w:rPr>
        <w:t>10.  2020թ</w:t>
      </w:r>
      <w:r>
        <w:rPr>
          <w:rFonts w:ascii="Cambria Math" w:eastAsia="Calibri" w:hAnsi="Cambria Math" w:cs="Cambria Math"/>
          <w:lang w:val="hy-AM"/>
        </w:rPr>
        <w:t>․</w:t>
      </w:r>
      <w:r>
        <w:rPr>
          <w:rFonts w:ascii="GHEA Grapalat" w:eastAsia="Calibri" w:hAnsi="GHEA Grapalat"/>
          <w:lang w:val="hy-AM"/>
        </w:rPr>
        <w:t xml:space="preserve"> ընթացքում քննվել է ընտանիքում բռնության 540 դեպք, որից՝ կենակցի կողմից-4, ամուսնու կողմից կնոջ նկատմամբ-366, կնոջ կողմից ամուսնու նկատմամբ-22, ծնողի կողմից զավակի նկատմամբ-43, զավակի կողմից ծնողի նկատմամբ-57,ընտանիքի այլ անդամների կողմից -48 դեպք։ Ընտանիքում բռնության 540 դեպքից ՝ 514-ը ֆիզիկական, 26-ը՝ հոգեբանական բռնության դեպքեր են։</w:t>
      </w:r>
    </w:p>
    <w:p>
      <w:pPr>
        <w:spacing w:after="200" w:line="360" w:lineRule="auto"/>
        <w:ind w:left="0" w:hanging="2"/>
        <w:jc w:val="both"/>
        <w:rPr>
          <w:rFonts w:ascii="GHEA Grapalat" w:eastAsia="Calibri" w:hAnsi="GHEA Grapalat"/>
          <w:lang w:val="hy-AM"/>
        </w:rPr>
      </w:pPr>
      <w:r>
        <w:rPr>
          <w:rFonts w:ascii="GHEA Grapalat" w:eastAsia="Calibri" w:hAnsi="GHEA Grapalat"/>
          <w:lang w:val="hy-AM"/>
        </w:rPr>
        <w:lastRenderedPageBreak/>
        <w:t xml:space="preserve"> 11.2020թ</w:t>
      </w:r>
      <w:r>
        <w:rPr>
          <w:rFonts w:ascii="Cambria Math" w:eastAsia="Calibri" w:hAnsi="Cambria Math" w:cs="Cambria Math"/>
          <w:lang w:val="hy-AM"/>
        </w:rPr>
        <w:t>․</w:t>
      </w:r>
      <w:r>
        <w:rPr>
          <w:rFonts w:ascii="GHEA Grapalat" w:eastAsia="Calibri" w:hAnsi="GHEA Grapalat"/>
          <w:lang w:val="hy-AM"/>
        </w:rPr>
        <w:t xml:space="preserve"> ընթացքում ՀՀ ոստիկանությունում ստացված ընտանիքում բռնության վերաբերյալ ահազանգերով ոստիկանության մասնագիտացված ստորաբաժանման ծառայողները 831 ահազանգով կայացրել են նախազգուշացում, իսկ 337-ով՝ անհետաձգելի միջամտության որոշում։</w:t>
      </w:r>
    </w:p>
    <w:p>
      <w:pPr>
        <w:spacing w:after="200" w:line="360" w:lineRule="auto"/>
        <w:ind w:left="0" w:hanging="2"/>
        <w:jc w:val="both"/>
        <w:rPr>
          <w:rFonts w:ascii="GHEA Grapalat" w:eastAsia="Calibri" w:hAnsi="GHEA Grapalat"/>
          <w:lang w:val="hy-AM"/>
        </w:rPr>
      </w:pPr>
      <w:r>
        <w:rPr>
          <w:rFonts w:ascii="GHEA Grapalat" w:eastAsia="Calibri" w:hAnsi="GHEA Grapalat"/>
          <w:lang w:val="hy-AM"/>
        </w:rPr>
        <w:t>12. Ընտանիքում բռնության 540 դեպքից 150-ով հարուցվել են քրեական գործեր /որից՝ 39-ն ուղարկվել է դատարան, 111-ը՝ կարճվել  է/, 390-ով քրեական գործ հարուցելը մերժվել է, որից՝ 389-ը՝ ՀՀ քր</w:t>
      </w:r>
      <w:r>
        <w:rPr>
          <w:rFonts w:ascii="Cambria Math" w:eastAsia="Calibri" w:hAnsi="Cambria Math" w:cs="Cambria Math"/>
          <w:lang w:val="hy-AM"/>
        </w:rPr>
        <w:t>․</w:t>
      </w:r>
      <w:r>
        <w:rPr>
          <w:rFonts w:ascii="GHEA Grapalat" w:eastAsia="Calibri" w:hAnsi="GHEA Grapalat"/>
          <w:lang w:val="hy-AM"/>
        </w:rPr>
        <w:t>դատ</w:t>
      </w:r>
      <w:r>
        <w:rPr>
          <w:rFonts w:ascii="Cambria Math" w:eastAsia="Calibri" w:hAnsi="Cambria Math" w:cs="Cambria Math"/>
          <w:lang w:val="hy-AM"/>
        </w:rPr>
        <w:t>․</w:t>
      </w:r>
      <w:r>
        <w:rPr>
          <w:rFonts w:ascii="GHEA Grapalat" w:eastAsia="Calibri" w:hAnsi="GHEA Grapalat"/>
          <w:lang w:val="hy-AM"/>
        </w:rPr>
        <w:t xml:space="preserve"> օր-ի 35-րդ հոդվածի 1-ին մասի 4-րդ կետով, 1-ը՝ ՀՀ քր</w:t>
      </w:r>
      <w:r>
        <w:rPr>
          <w:rFonts w:ascii="Cambria Math" w:eastAsia="Calibri" w:hAnsi="Cambria Math" w:cs="Cambria Math"/>
          <w:lang w:val="hy-AM"/>
        </w:rPr>
        <w:t>․</w:t>
      </w:r>
      <w:r>
        <w:rPr>
          <w:rFonts w:ascii="GHEA Grapalat" w:eastAsia="Calibri" w:hAnsi="GHEA Grapalat"/>
          <w:lang w:val="hy-AM"/>
        </w:rPr>
        <w:t>դատ օր-ի 35-րդ հոդվածի 1-ին մասի 4-րդ կետով, 1-ը՝ ՀՀ քր</w:t>
      </w:r>
      <w:r>
        <w:rPr>
          <w:rFonts w:ascii="Cambria Math" w:eastAsia="Calibri" w:hAnsi="Cambria Math" w:cs="Cambria Math"/>
          <w:lang w:val="hy-AM"/>
        </w:rPr>
        <w:t>․</w:t>
      </w:r>
      <w:r>
        <w:rPr>
          <w:rFonts w:ascii="GHEA Grapalat" w:eastAsia="Calibri" w:hAnsi="GHEA Grapalat"/>
          <w:lang w:val="hy-AM"/>
        </w:rPr>
        <w:t>դատ օր-ի 35-րդ հոդվածի 1-ին մասի 10-րդ կետով, 3-ը՝ ՀՀ քր</w:t>
      </w:r>
      <w:r>
        <w:rPr>
          <w:rFonts w:ascii="Cambria Math" w:eastAsia="Calibri" w:hAnsi="Cambria Math" w:cs="Cambria Math"/>
          <w:lang w:val="hy-AM"/>
        </w:rPr>
        <w:t>․</w:t>
      </w:r>
      <w:r>
        <w:rPr>
          <w:rFonts w:ascii="GHEA Grapalat" w:eastAsia="Calibri" w:hAnsi="GHEA Grapalat"/>
          <w:lang w:val="hy-AM"/>
        </w:rPr>
        <w:t xml:space="preserve"> դատ օր-ի 35-րդ հոդվածի 1-ին մասի 5-րդ կետով։</w:t>
      </w:r>
    </w:p>
    <w:p>
      <w:pPr>
        <w:spacing w:after="200" w:line="360" w:lineRule="auto"/>
        <w:ind w:left="0" w:hanging="2"/>
        <w:jc w:val="both"/>
        <w:rPr>
          <w:rFonts w:ascii="GHEA Grapalat" w:eastAsia="Calibri" w:hAnsi="GHEA Grapalat"/>
          <w:lang w:val="hy-AM"/>
        </w:rPr>
      </w:pPr>
      <w:r>
        <w:rPr>
          <w:rFonts w:ascii="GHEA Grapalat" w:eastAsia="Calibri" w:hAnsi="GHEA Grapalat"/>
          <w:lang w:val="hy-AM"/>
        </w:rPr>
        <w:t>2021թ</w:t>
      </w:r>
      <w:r>
        <w:rPr>
          <w:rFonts w:ascii="Cambria Math" w:eastAsia="Calibri" w:hAnsi="Cambria Math" w:cs="Cambria Math"/>
          <w:lang w:val="hy-AM"/>
        </w:rPr>
        <w:t>․</w:t>
      </w:r>
      <w:r>
        <w:rPr>
          <w:rFonts w:ascii="GHEA Grapalat" w:eastAsia="Calibri" w:hAnsi="GHEA Grapalat"/>
          <w:lang w:val="hy-AM"/>
        </w:rPr>
        <w:t xml:space="preserve"> ընթացքում քննվել է ընտանիքում բռնության 472 դեպք, որից՝ ամուսնու կողմից կնոջ նկատմամբ-310, կնոջ կողմից ամուսնու նկատմամբ-8, ծնողի կողմից զավակի նկատմամբ-44, զավակի կողմից ծնողի նկատմամբ-53, ընտանիքի այլ անդամների կողմից-57 դեպք։ Ընտանիքում բռնության 472 դեպքից՝ 444-ը՝ ֆիզիկական, 27-ը՝ հոգեբանական, 1-ը՝ տնտեսական բռնության դեպքեր են։</w:t>
      </w:r>
    </w:p>
    <w:p>
      <w:pPr>
        <w:spacing w:after="200" w:line="360" w:lineRule="auto"/>
        <w:ind w:left="0" w:hanging="2"/>
        <w:jc w:val="both"/>
        <w:rPr>
          <w:rFonts w:ascii="GHEA Grapalat" w:eastAsia="Calibri" w:hAnsi="GHEA Grapalat"/>
          <w:lang w:val="hy-AM"/>
        </w:rPr>
      </w:pPr>
      <w:r>
        <w:rPr>
          <w:rFonts w:ascii="GHEA Grapalat" w:eastAsia="Calibri" w:hAnsi="GHEA Grapalat"/>
          <w:lang w:val="hy-AM"/>
        </w:rPr>
        <w:t>13. 2021 թ</w:t>
      </w:r>
      <w:r>
        <w:rPr>
          <w:rFonts w:ascii="Cambria Math" w:eastAsia="Calibri" w:hAnsi="Cambria Math" w:cs="Cambria Math"/>
          <w:lang w:val="hy-AM"/>
        </w:rPr>
        <w:t>․</w:t>
      </w:r>
      <w:r>
        <w:rPr>
          <w:rFonts w:ascii="GHEA Grapalat" w:eastAsia="Calibri" w:hAnsi="GHEA Grapalat"/>
          <w:lang w:val="hy-AM"/>
        </w:rPr>
        <w:t xml:space="preserve"> ընթացքում ՀՀ ոստիկանությունում ստացված ընտանիքում բռնության վերաբերյալ ահազանգերով ոստիկանության մասնագիտացված ստորաբաժանման ծառայողները 528 ահազանգով կայացրել են նախազգուշացում, իսկ 544-ով՝ անհետաձգելի միջամտության որոշում։</w:t>
      </w:r>
    </w:p>
    <w:p>
      <w:pPr>
        <w:spacing w:after="200" w:line="360" w:lineRule="auto"/>
        <w:ind w:left="0" w:hanging="2"/>
        <w:jc w:val="both"/>
        <w:rPr>
          <w:rFonts w:ascii="GHEA Grapalat" w:eastAsia="Calibri" w:hAnsi="GHEA Grapalat"/>
          <w:lang w:val="hy-AM"/>
        </w:rPr>
      </w:pPr>
      <w:r>
        <w:rPr>
          <w:rFonts w:ascii="GHEA Grapalat" w:eastAsia="Calibri" w:hAnsi="GHEA Grapalat"/>
          <w:lang w:val="hy-AM"/>
        </w:rPr>
        <w:t>Ընտանիքում բռնության 472 դեպքից, 101-ով հարուցվել են քրեական գործեր /որից՝ 21-ն ուղարկվել է դատարան, 80-ը կարճվել է/,371-ով քրեական գործ հարուցելը մերժվել է, որից՝ 368-ը՝ ՀՀ քր</w:t>
      </w:r>
      <w:r>
        <w:rPr>
          <w:rFonts w:ascii="Cambria Math" w:eastAsia="Calibri" w:hAnsi="Cambria Math" w:cs="Cambria Math"/>
          <w:lang w:val="hy-AM"/>
        </w:rPr>
        <w:t>․</w:t>
      </w:r>
      <w:r>
        <w:rPr>
          <w:rFonts w:ascii="GHEA Grapalat" w:eastAsia="Calibri" w:hAnsi="GHEA Grapalat"/>
          <w:lang w:val="hy-AM"/>
        </w:rPr>
        <w:t>դատ օր-ի 35-րդ հոդվածի 1-ին մասի 4-րդ կետով, 1-ը ՝ ՀՀ քր</w:t>
      </w:r>
      <w:r>
        <w:rPr>
          <w:rFonts w:ascii="Cambria Math" w:eastAsia="Calibri" w:hAnsi="Cambria Math" w:cs="Cambria Math"/>
          <w:lang w:val="hy-AM"/>
        </w:rPr>
        <w:t>․</w:t>
      </w:r>
      <w:r>
        <w:rPr>
          <w:rFonts w:ascii="GHEA Grapalat" w:eastAsia="Calibri" w:hAnsi="GHEA Grapalat"/>
          <w:lang w:val="hy-AM"/>
        </w:rPr>
        <w:t>դատ օր-ի 35-րդ հոդվածի 1-ին մասի 6-րդ կետով, 1-ը՝ ՀՀ քր</w:t>
      </w:r>
      <w:r>
        <w:rPr>
          <w:rFonts w:ascii="Cambria Math" w:eastAsia="Calibri" w:hAnsi="Cambria Math" w:cs="Cambria Math"/>
          <w:lang w:val="hy-AM"/>
        </w:rPr>
        <w:t>․</w:t>
      </w:r>
      <w:r>
        <w:rPr>
          <w:rFonts w:ascii="GHEA Grapalat" w:eastAsia="Calibri" w:hAnsi="GHEA Grapalat"/>
          <w:lang w:val="hy-AM"/>
        </w:rPr>
        <w:t>դատ օր-ի 35-րդ հոդվածի 1-ին մասի 13-րդ կետով, 1-ը՝ ՀՀ քր</w:t>
      </w:r>
      <w:r>
        <w:rPr>
          <w:rFonts w:ascii="Cambria Math" w:eastAsia="Calibri" w:hAnsi="Cambria Math" w:cs="Cambria Math"/>
          <w:lang w:val="hy-AM"/>
        </w:rPr>
        <w:t>․</w:t>
      </w:r>
      <w:r>
        <w:rPr>
          <w:rFonts w:ascii="GHEA Grapalat" w:eastAsia="Calibri" w:hAnsi="GHEA Grapalat"/>
          <w:lang w:val="hy-AM"/>
        </w:rPr>
        <w:t>դատ</w:t>
      </w:r>
      <w:r>
        <w:rPr>
          <w:rFonts w:ascii="Cambria Math" w:eastAsia="Calibri" w:hAnsi="Cambria Math" w:cs="Cambria Math"/>
          <w:lang w:val="hy-AM"/>
        </w:rPr>
        <w:t>․</w:t>
      </w:r>
      <w:r>
        <w:rPr>
          <w:rFonts w:ascii="GHEA Grapalat" w:eastAsia="Calibri" w:hAnsi="GHEA Grapalat"/>
          <w:lang w:val="hy-AM"/>
        </w:rPr>
        <w:t>օր-ի 37-րդ հոդվածի 1-ին մասով։</w:t>
      </w:r>
    </w:p>
    <w:p>
      <w:pPr>
        <w:ind w:leftChars="0" w:left="0" w:firstLineChars="0" w:firstLine="0"/>
        <w:rPr>
          <w:rFonts w:ascii="GHEA Grapalat" w:hAnsi="GHEA Grapalat"/>
          <w:b/>
          <w:i/>
          <w:u w:val="single"/>
          <w:lang w:val="hy-AM"/>
        </w:rPr>
      </w:pPr>
    </w:p>
    <w:p>
      <w:pPr>
        <w:pStyle w:val="NormalWeb"/>
        <w:spacing w:before="0" w:beforeAutospacing="0" w:after="0" w:afterAutospacing="0" w:line="276" w:lineRule="auto"/>
        <w:jc w:val="both"/>
        <w:rPr>
          <w:rFonts w:ascii="GHEA Grapalat" w:hAnsi="GHEA Grapalat" w:cs="Tahoma"/>
        </w:rPr>
      </w:pPr>
      <w:r>
        <w:rPr>
          <w:rFonts w:ascii="GHEA Grapalat" w:hAnsi="GHEA Grapalat" w:cs="Tahoma"/>
        </w:rPr>
        <w:t>14</w:t>
      </w:r>
      <w:r>
        <w:rPr>
          <w:rFonts w:ascii="GHEA Grapalat" w:hAnsi="GHEA Grapalat" w:cs="Tahoma"/>
          <w:b/>
        </w:rPr>
        <w:t>.</w:t>
      </w:r>
      <w:r>
        <w:rPr>
          <w:rFonts w:ascii="GHEA Grapalat" w:hAnsi="GHEA Grapalat" w:cs="Tahoma"/>
        </w:rPr>
        <w:t xml:space="preserve">  2019 թվականի ընթացքում</w:t>
      </w:r>
      <w:r>
        <w:rPr>
          <w:rFonts w:ascii="Calibri" w:hAnsi="Calibri" w:cs="Calibri"/>
        </w:rPr>
        <w:t> </w:t>
      </w:r>
      <w:r>
        <w:rPr>
          <w:rFonts w:ascii="GHEA Grapalat" w:hAnsi="GHEA Grapalat" w:cs="Tahoma"/>
        </w:rPr>
        <w:t xml:space="preserve"> ՀՀ քննչական կոմիտեի վարույթում քննվել է ընտանեկան բռնության վերաբերյալ 635 քրեական գործ, որից 8-ը՝ Կոմիտեի զինվորական քննչական գլխավոր վարչության վարույթում:</w:t>
      </w:r>
    </w:p>
    <w:p>
      <w:pPr>
        <w:pStyle w:val="NormalWeb"/>
        <w:spacing w:before="0" w:beforeAutospacing="0" w:after="0" w:afterAutospacing="0" w:line="276" w:lineRule="auto"/>
        <w:ind w:hanging="2"/>
        <w:jc w:val="both"/>
        <w:rPr>
          <w:rFonts w:ascii="GHEA Grapalat" w:hAnsi="GHEA Grapalat" w:cs="Tahoma"/>
        </w:rPr>
      </w:pPr>
      <w:r>
        <w:rPr>
          <w:rFonts w:ascii="GHEA Grapalat" w:hAnsi="GHEA Grapalat" w:cs="Tahoma"/>
        </w:rPr>
        <w:t>Ընտանեկան բռնության վերաբերյալ քննված 635 քրեական գործերից՝</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14-ը վերաբերել է սպանությանը (ՀՀ քրեական օրենսգրքի 104-րդ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2-ը` անզգուշությամբ մահ պատճառելուն (ՀՀ քրեական օրենսգրքի 109-րդ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4-ը` ինքնասպանության հասցնելուն (ՀՀ քրեական օրենսգրքի 110-րդ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11-ը` դիտավորությամբ առողջությանը ծանր վնաս պատճառելուն (ՀՀ քրեական օրենսգրքի 112-րդ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12-ը` դիտավորությամբ առողջությանը միջին ծանրության վնաս պատճառելուն (ՀՀ քրեական օրենսգրքի 113-րդ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51-ը` դիտավորությամբ առողջությանը թեթև վնաս պատճառելուն (ՀՀ քրեական օրենսգրքի 117-րդ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338-ը` ծեծին (ՀՀ քրեական օրենսգրքի 118-րդ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12-ը` ֆիզիկական ուժեղ ցավ կամ հոգեկան ուժեղ տառապանք պատճառելուն (ՀՀ քրեական օրենսգրքի 119-րդ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1-ը` անզգուշությամբ առողջությանը ծանր վնաս պատճառելուն (ՀՀ քրեական օրենսգրքի 120-րդ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1-ը` անզգուշությամբ առողջությանը միջին ծանրության վնաս պատճառելուն (ՀՀ քրեական օրենսգրքի 121-րդ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2-ը` մարդուն առևանգելուն (ՀՀ քրեական օրենսգրքի 131-րդ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1-ը` ազատությունից ապօրինի զրկելուն (ՀՀ քրեական օրենսգրքի 133-րդ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68-ը՝ սպանության կամ առողջությանը ծանր վնաս պատճառելուն, կամ գույք ոչնչացնելու սպառնալիքին (ՀՀ քրեական օրենսգրքի 137-րդ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1-ը՝ բռնաբարությանը (ՀՀ քրեական օրենսգրքի 138-րդ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2-ը` սեքսուալ բնույթի բռնի գործողություններին (ՀՀ քրեական օրենսգրքի 139-րդ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2-ը՝ սեռական հարաբերության կամ սեքսուալ բնույթի գործողություններին հարկադրելուն (ՀՀ քրեական օրենսգրքի 140-րդ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14-ը` սեռական հարաբերությանը 16 տարին չլրացած անձի հետ կամ սեքսուալ բնույթի գործողություններ կատարելուն 16 տարին չլրացած անձի նկատմամբ (ՀՀ քրեական օրենսգրքի 141-րդ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3-ը` անառակաբարո գործողություններ կատարելուն</w:t>
      </w:r>
      <w:r>
        <w:rPr>
          <w:rFonts w:ascii="GHEA Grapalat" w:hAnsi="GHEA Grapalat" w:cs="Tahoma"/>
          <w:b/>
        </w:rPr>
        <w:t xml:space="preserve"> </w:t>
      </w:r>
      <w:r>
        <w:rPr>
          <w:rFonts w:ascii="GHEA Grapalat" w:hAnsi="GHEA Grapalat" w:cs="Tahoma"/>
        </w:rPr>
        <w:t>(ՀՀ քրեական օրենսգրքի 142-րդ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lastRenderedPageBreak/>
        <w:t>1-ը` անձնական կամ ընտանեկան կյանքի մասին տեղեկություններ ապօրինի հավաքելուն, պահելուն, օգտագործելուն կամ տարածելուն (ՀՀ քրեական օրենսգրքի 144-րդ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6-ը` ծնողներից կամ այն անձանցից, որոնց վրա դրված է երեխայի դաստիարակության և խնամքի պարտականությունը երեխային ապօրինի բաժանելուն կամ երեխային փոխելուն (ՀՀ քրեական օրենսգրքի 167-րդ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13-ը` ծնողի կամ այլ մերձավոր ազգականի և երեխայի միջև տեսակցության իրականացմանը խոչընդոտելուն (ՀՀ քրեական օրենսգրքի 167.1-րդ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2-ը` քաղաքացիական կացության ակտերի գրանցման մարմիններին սուտ տեղեկություններ հաղորդելուն (ՀՀ քրեական օրենսգրքի 169.1-րդ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3-ը՝ երեխային դաստիարակելու պարտականությունը չկատարելուն կամ ոչ պատշաճ կատարելուն (ՀՀ քրեական օրենսգրքի 170-րդ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14-ը` ծնողի կողմից երեխային պահելուց չարամտորեն խուսափելուն (ՀՀ քրեական օրենսգրքի 173-րդ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3-ը` գույքը դիտավորությամբ ոչնչացնելուն կամ վնասելուն (ՀՀ քրեական օրենսգրքի 185-րդ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 xml:space="preserve"> 33-ը` անհետաձգելի միջամտության որոշումը կամ պաշտպանական որոշումը դիտավորությամբ չկատարելուն (ՀՀ քրեական օրենսգրքի 353.1-րդ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 xml:space="preserve">21-ը` ՀՀ քրեական օրենսգրքի այլ հոդվածներին: </w:t>
      </w:r>
      <w:r>
        <w:rPr>
          <w:rFonts w:ascii="Calibri" w:hAnsi="Calibri" w:cs="Calibri"/>
        </w:rPr>
        <w:t> </w:t>
      </w:r>
    </w:p>
    <w:p>
      <w:pPr>
        <w:pStyle w:val="NormalWeb"/>
        <w:spacing w:before="0" w:beforeAutospacing="0" w:after="0" w:afterAutospacing="0" w:line="276" w:lineRule="auto"/>
        <w:ind w:hanging="2"/>
        <w:jc w:val="both"/>
        <w:rPr>
          <w:rFonts w:ascii="GHEA Grapalat" w:hAnsi="GHEA Grapalat" w:cs="Tahoma"/>
        </w:rPr>
      </w:pPr>
      <w:r>
        <w:rPr>
          <w:rFonts w:ascii="GHEA Grapalat" w:hAnsi="GHEA Grapalat" w:cs="Tahoma"/>
        </w:rPr>
        <w:t>Վերը նշված քրեական գործերով թվով 358 անձ ներգրավված են եղել որպես մեղադրյալներ, ընդ որում՝ 3 անձ եղել է 14-18 տարեկան, 129-ը՝ 18-35 տարեկան, 226-ը՝ 35 տարեկանից բարձր:</w:t>
      </w:r>
    </w:p>
    <w:p>
      <w:pPr>
        <w:pStyle w:val="NormalWeb"/>
        <w:spacing w:before="0" w:beforeAutospacing="0" w:after="0" w:afterAutospacing="0" w:line="276" w:lineRule="auto"/>
        <w:ind w:hanging="2"/>
        <w:jc w:val="both"/>
        <w:rPr>
          <w:rFonts w:ascii="GHEA Grapalat" w:hAnsi="GHEA Grapalat" w:cs="Tahoma"/>
        </w:rPr>
      </w:pPr>
      <w:r>
        <w:rPr>
          <w:rFonts w:ascii="GHEA Grapalat" w:hAnsi="GHEA Grapalat" w:cs="Tahoma"/>
        </w:rPr>
        <w:t>Ընտանիքում կատարված հանցագործություններից 13-ը եղել են մոր կողմից, 29-ը՝ հոր կողմից, 3-ը` խորթ հոր կողմից, 14-ը՝ եղբոր/քրոջ կողմից, 2-ը՝ տատի/պապի կողմից, 43-ը` զավակի կողմից (այդ թվում՝ որդեգրվածի), 6-ը՝ ամուսիններից կնոջ կողմից, 219-ը՝ ամուսիններից տղամարդու կողմից, 5-ը՝ թոռան կողմից, 15-ը՝ ամուսնու ծնողների կողմից, 8-ը՝ հարսի/փեսայի կողմից կատարված (Ներկայացված թվերի հանրագումարը կազմում է 357, ինչը պայմանավորված է այն հանգամանքով, որ քննվող 1 քրեական գործով անձն ունեցել է ընտանեկան երկու կարգավիճակ՝ պայմանավորված ընտանիքի տարբեր անդամների նկատմամբ արարքը կատարելով):</w:t>
      </w:r>
    </w:p>
    <w:p>
      <w:pPr>
        <w:pStyle w:val="NormalWeb"/>
        <w:spacing w:before="0" w:beforeAutospacing="0" w:after="0" w:afterAutospacing="0" w:line="276" w:lineRule="auto"/>
        <w:ind w:hanging="2"/>
        <w:jc w:val="both"/>
        <w:rPr>
          <w:rFonts w:ascii="GHEA Grapalat" w:hAnsi="GHEA Grapalat" w:cs="Tahoma"/>
        </w:rPr>
      </w:pPr>
      <w:r>
        <w:rPr>
          <w:rFonts w:ascii="GHEA Grapalat" w:hAnsi="GHEA Grapalat" w:cs="Tahoma"/>
        </w:rPr>
        <w:t>Նշված անձանցից 18-ը նախկինում եղել են դատապարտված:</w:t>
      </w:r>
    </w:p>
    <w:p>
      <w:pPr>
        <w:pStyle w:val="NormalWeb"/>
        <w:spacing w:before="0" w:beforeAutospacing="0" w:after="0" w:afterAutospacing="0" w:line="276" w:lineRule="auto"/>
        <w:ind w:hanging="2"/>
        <w:jc w:val="both"/>
        <w:rPr>
          <w:rFonts w:ascii="GHEA Grapalat" w:hAnsi="GHEA Grapalat" w:cs="Tahoma"/>
        </w:rPr>
      </w:pPr>
      <w:r>
        <w:rPr>
          <w:rFonts w:ascii="GHEA Grapalat" w:hAnsi="GHEA Grapalat" w:cs="Tahoma"/>
        </w:rPr>
        <w:t xml:space="preserve">Վարույթում գտնվող գործերով եղել են թվով 536 տուժողներ, որոնցից 39-ը՝ մինչև 12 տարեկան, 15-ը՝ 12-14 տարեկան, 13-ը՝ 14-16 տարեկան, 17-ը՝ 16-18 տարեկան, 193-ը՝ 18-35 տարեկան, 259-ը՝ 35 տարեկանից բարձր: </w:t>
      </w:r>
    </w:p>
    <w:p>
      <w:pPr>
        <w:pStyle w:val="NormalWeb"/>
        <w:spacing w:before="0" w:beforeAutospacing="0" w:after="0" w:afterAutospacing="0" w:line="276" w:lineRule="auto"/>
        <w:ind w:hanging="2"/>
        <w:jc w:val="both"/>
        <w:rPr>
          <w:rFonts w:ascii="GHEA Grapalat" w:hAnsi="GHEA Grapalat" w:cs="Tahoma"/>
        </w:rPr>
      </w:pPr>
      <w:r>
        <w:rPr>
          <w:rFonts w:ascii="GHEA Grapalat" w:hAnsi="GHEA Grapalat" w:cs="Tahoma"/>
        </w:rPr>
        <w:lastRenderedPageBreak/>
        <w:t>2019 թվականի ընթացքում ավարտվել է ընտանեկան բռնության վերաբերյալ 468 քրեական գործ: 326 քրեական գործի վարույթ կարճվել է, որոնցից 129-ը` արդարացման հիմքով, 197-ը` ոչ արդարացման հիմքով:</w:t>
      </w:r>
    </w:p>
    <w:p>
      <w:pPr>
        <w:pStyle w:val="NormalWeb"/>
        <w:spacing w:before="0" w:beforeAutospacing="0" w:after="0" w:afterAutospacing="0" w:line="276" w:lineRule="auto"/>
        <w:ind w:hanging="2"/>
        <w:jc w:val="both"/>
        <w:rPr>
          <w:rFonts w:ascii="GHEA Grapalat" w:hAnsi="GHEA Grapalat" w:cs="Tahoma"/>
        </w:rPr>
      </w:pPr>
      <w:r>
        <w:rPr>
          <w:rFonts w:ascii="GHEA Grapalat" w:hAnsi="GHEA Grapalat" w:cs="Tahoma"/>
        </w:rPr>
        <w:t>Մեղադրական եզրակացությամբ դատարան է ուղարկվել 128 քրեական գործ:</w:t>
      </w:r>
    </w:p>
    <w:p>
      <w:pPr>
        <w:pStyle w:val="NormalWeb"/>
        <w:spacing w:before="0" w:beforeAutospacing="0" w:after="0" w:afterAutospacing="0" w:line="276" w:lineRule="auto"/>
        <w:ind w:hanging="2"/>
        <w:jc w:val="both"/>
        <w:rPr>
          <w:rFonts w:ascii="GHEA Grapalat" w:hAnsi="GHEA Grapalat" w:cs="Tahoma"/>
        </w:rPr>
      </w:pPr>
      <w:r>
        <w:rPr>
          <w:rFonts w:ascii="GHEA Grapalat" w:hAnsi="GHEA Grapalat" w:cs="Tahoma"/>
        </w:rPr>
        <w:t>Բժշկական բնույթի հարկադրանքի միջոցներ կիրառելու վերաբերյալ դատարան է ներկայացվել 14 միջնորդություն: Կասեցվել է 33 քրեական գործով վարույթ, որից 18-ը` անձի հետախուզման մեջ գտնվելու հիմքով, 15-ը՝ այլ հիմքով:</w:t>
      </w:r>
    </w:p>
    <w:p>
      <w:pPr>
        <w:pStyle w:val="NormalWeb"/>
        <w:spacing w:before="0" w:beforeAutospacing="0" w:after="0" w:afterAutospacing="0" w:line="276" w:lineRule="auto"/>
        <w:ind w:hanging="2"/>
        <w:jc w:val="both"/>
        <w:rPr>
          <w:rFonts w:ascii="GHEA Grapalat" w:hAnsi="GHEA Grapalat" w:cs="Tahoma"/>
        </w:rPr>
      </w:pPr>
      <w:r>
        <w:rPr>
          <w:rFonts w:ascii="GHEA Grapalat" w:hAnsi="GHEA Grapalat" w:cs="Tahoma"/>
        </w:rPr>
        <w:t>2019 թվականի</w:t>
      </w:r>
      <w:r>
        <w:rPr>
          <w:rFonts w:ascii="Calibri" w:hAnsi="Calibri" w:cs="Calibri"/>
        </w:rPr>
        <w:t> </w:t>
      </w:r>
      <w:r>
        <w:rPr>
          <w:rFonts w:ascii="GHEA Grapalat" w:hAnsi="GHEA Grapalat" w:cs="Tahoma"/>
        </w:rPr>
        <w:t xml:space="preserve"> </w:t>
      </w:r>
      <w:r>
        <w:rPr>
          <w:rFonts w:ascii="GHEA Grapalat" w:hAnsi="GHEA Grapalat" w:cs="GHEA Grapalat"/>
        </w:rPr>
        <w:t>ընթացքում</w:t>
      </w:r>
      <w:r>
        <w:rPr>
          <w:rFonts w:ascii="GHEA Grapalat" w:hAnsi="GHEA Grapalat" w:cs="Tahoma"/>
        </w:rPr>
        <w:t xml:space="preserve"> </w:t>
      </w:r>
      <w:r>
        <w:rPr>
          <w:rFonts w:ascii="GHEA Grapalat" w:hAnsi="GHEA Grapalat" w:cs="GHEA Grapalat"/>
        </w:rPr>
        <w:t>միացվել</w:t>
      </w:r>
      <w:r>
        <w:rPr>
          <w:rFonts w:ascii="GHEA Grapalat" w:hAnsi="GHEA Grapalat" w:cs="Tahoma"/>
        </w:rPr>
        <w:t xml:space="preserve"> </w:t>
      </w:r>
      <w:r>
        <w:rPr>
          <w:rFonts w:ascii="GHEA Grapalat" w:hAnsi="GHEA Grapalat" w:cs="GHEA Grapalat"/>
        </w:rPr>
        <w:t>են</w:t>
      </w:r>
      <w:r>
        <w:rPr>
          <w:rFonts w:ascii="GHEA Grapalat" w:hAnsi="GHEA Grapalat" w:cs="Tahoma"/>
        </w:rPr>
        <w:t xml:space="preserve"> 61 </w:t>
      </w:r>
      <w:r>
        <w:rPr>
          <w:rFonts w:ascii="GHEA Grapalat" w:hAnsi="GHEA Grapalat" w:cs="GHEA Grapalat"/>
        </w:rPr>
        <w:t>քրեական</w:t>
      </w:r>
      <w:r>
        <w:rPr>
          <w:rFonts w:ascii="GHEA Grapalat" w:hAnsi="GHEA Grapalat" w:cs="Tahoma"/>
        </w:rPr>
        <w:t xml:space="preserve"> </w:t>
      </w:r>
      <w:r>
        <w:rPr>
          <w:rFonts w:ascii="GHEA Grapalat" w:hAnsi="GHEA Grapalat" w:cs="GHEA Grapalat"/>
        </w:rPr>
        <w:t>գործեր</w:t>
      </w:r>
      <w:r>
        <w:rPr>
          <w:rFonts w:ascii="GHEA Grapalat" w:hAnsi="GHEA Grapalat" w:cs="Tahoma"/>
        </w:rPr>
        <w:t>:</w:t>
      </w:r>
    </w:p>
    <w:p>
      <w:pPr>
        <w:pStyle w:val="NormalWeb"/>
        <w:spacing w:before="0" w:beforeAutospacing="0" w:after="0" w:afterAutospacing="0" w:line="276" w:lineRule="auto"/>
        <w:ind w:hanging="2"/>
        <w:jc w:val="both"/>
        <w:rPr>
          <w:rFonts w:ascii="GHEA Grapalat" w:hAnsi="GHEA Grapalat" w:cs="Tahoma"/>
        </w:rPr>
      </w:pPr>
      <w:r>
        <w:rPr>
          <w:rFonts w:ascii="GHEA Grapalat" w:hAnsi="GHEA Grapalat" w:cs="Tahoma"/>
        </w:rPr>
        <w:t>Ըստ ենթակայության է ուղարկվել 8 քրեական գործ:</w:t>
      </w:r>
    </w:p>
    <w:p>
      <w:pPr>
        <w:pStyle w:val="NormalWeb"/>
        <w:spacing w:before="0" w:beforeAutospacing="0" w:after="0" w:afterAutospacing="0" w:line="276" w:lineRule="auto"/>
        <w:ind w:hanging="2"/>
        <w:jc w:val="both"/>
        <w:rPr>
          <w:rFonts w:ascii="GHEA Grapalat" w:hAnsi="GHEA Grapalat" w:cs="Tahoma"/>
        </w:rPr>
      </w:pPr>
      <w:r>
        <w:rPr>
          <w:rFonts w:ascii="GHEA Grapalat" w:hAnsi="GHEA Grapalat" w:cs="Tahoma"/>
        </w:rPr>
        <w:t>2019 թվականից փոխանցված գործերի հետ միասին անավարտ է մնացել ընդհանուր հաշվով 65 քրեական գործ:</w:t>
      </w:r>
    </w:p>
    <w:p>
      <w:pPr>
        <w:pStyle w:val="NormalWeb"/>
        <w:spacing w:before="0" w:beforeAutospacing="0" w:after="0" w:afterAutospacing="0"/>
        <w:jc w:val="both"/>
        <w:rPr>
          <w:rFonts w:ascii="GHEA Grapalat" w:hAnsi="GHEA Grapalat" w:cs="Tahoma"/>
          <w:b/>
          <w:u w:val="single"/>
        </w:rPr>
      </w:pPr>
    </w:p>
    <w:p>
      <w:pPr>
        <w:pStyle w:val="NormalWeb"/>
        <w:spacing w:before="0" w:beforeAutospacing="0" w:after="0" w:afterAutospacing="0"/>
        <w:ind w:hanging="2"/>
        <w:jc w:val="both"/>
        <w:rPr>
          <w:rFonts w:ascii="GHEA Grapalat" w:hAnsi="GHEA Grapalat" w:cs="Tahoma"/>
        </w:rPr>
      </w:pPr>
    </w:p>
    <w:p>
      <w:pPr>
        <w:pStyle w:val="NormalWeb"/>
        <w:spacing w:before="0" w:beforeAutospacing="0" w:after="0" w:afterAutospacing="0"/>
        <w:ind w:hanging="2"/>
        <w:jc w:val="both"/>
        <w:rPr>
          <w:rFonts w:ascii="GHEA Grapalat" w:hAnsi="GHEA Grapalat" w:cs="Tahoma"/>
          <w:b/>
          <w:u w:val="single"/>
        </w:rPr>
      </w:pPr>
      <w:r>
        <w:rPr>
          <w:rFonts w:ascii="GHEA Grapalat" w:hAnsi="GHEA Grapalat" w:cs="Tahoma"/>
        </w:rPr>
        <w:t xml:space="preserve"> 15. ՀՀ քննչական կոմիտեի վարույթում 2020 թվականի ընթացքում</w:t>
      </w:r>
      <w:r>
        <w:rPr>
          <w:rFonts w:ascii="Calibri" w:hAnsi="Calibri" w:cs="Calibri"/>
        </w:rPr>
        <w:t> </w:t>
      </w:r>
      <w:r>
        <w:rPr>
          <w:rFonts w:ascii="GHEA Grapalat" w:hAnsi="GHEA Grapalat" w:cs="Tahoma"/>
        </w:rPr>
        <w:t xml:space="preserve"> քննվել է ընտանեկան բռնության վերաբերյալ 730 քրեական գործ:</w:t>
      </w:r>
    </w:p>
    <w:p>
      <w:pPr>
        <w:pStyle w:val="NormalWeb"/>
        <w:spacing w:before="0" w:beforeAutospacing="0" w:after="0" w:afterAutospacing="0" w:line="276" w:lineRule="auto"/>
        <w:ind w:hanging="2"/>
        <w:jc w:val="both"/>
        <w:rPr>
          <w:rFonts w:ascii="GHEA Grapalat" w:hAnsi="GHEA Grapalat" w:cs="Tahoma"/>
        </w:rPr>
      </w:pPr>
      <w:r>
        <w:rPr>
          <w:rFonts w:ascii="GHEA Grapalat" w:hAnsi="GHEA Grapalat" w:cs="Tahoma"/>
        </w:rPr>
        <w:t>Ընտանեկան բռնության վերաբերյալ 730 քրեական գործից՝</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7-ը վերաբերվել է սպանությանը (ՀՀ քրեական օրենսգրքի 104-րդ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3-ը` անզգուշությամբ մահ պատճառելուն (ՀՀ քրեական օրենսգրքի 109-րդ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9-ը` ինքնասպանության հասցնելուն (ՀՀ քրեական օրենսգրքի 110-րդ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1-ը՝ ինքնասպանության հակելուն (ՀՀ քրեական օրենսգրքի 111-րդ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18-</w:t>
      </w:r>
      <w:r>
        <w:rPr>
          <w:rFonts w:ascii="GHEA Grapalat" w:hAnsi="GHEA Grapalat" w:cs="GHEA Grapalat"/>
        </w:rPr>
        <w:t>ը</w:t>
      </w:r>
      <w:r>
        <w:rPr>
          <w:rFonts w:ascii="GHEA Grapalat" w:hAnsi="GHEA Grapalat" w:cs="Tahoma"/>
        </w:rPr>
        <w:t xml:space="preserve">` </w:t>
      </w:r>
      <w:r>
        <w:rPr>
          <w:rFonts w:ascii="GHEA Grapalat" w:hAnsi="GHEA Grapalat" w:cs="GHEA Grapalat"/>
        </w:rPr>
        <w:t>դիտավորությամբ</w:t>
      </w:r>
      <w:r>
        <w:rPr>
          <w:rFonts w:ascii="GHEA Grapalat" w:hAnsi="GHEA Grapalat" w:cs="Tahoma"/>
        </w:rPr>
        <w:t xml:space="preserve"> </w:t>
      </w:r>
      <w:r>
        <w:rPr>
          <w:rFonts w:ascii="GHEA Grapalat" w:hAnsi="GHEA Grapalat" w:cs="GHEA Grapalat"/>
        </w:rPr>
        <w:t>առողջությանը</w:t>
      </w:r>
      <w:r>
        <w:rPr>
          <w:rFonts w:ascii="GHEA Grapalat" w:hAnsi="GHEA Grapalat" w:cs="Tahoma"/>
        </w:rPr>
        <w:t xml:space="preserve"> </w:t>
      </w:r>
      <w:r>
        <w:rPr>
          <w:rFonts w:ascii="GHEA Grapalat" w:hAnsi="GHEA Grapalat" w:cs="GHEA Grapalat"/>
        </w:rPr>
        <w:t>ծանր</w:t>
      </w:r>
      <w:r>
        <w:rPr>
          <w:rFonts w:ascii="GHEA Grapalat" w:hAnsi="GHEA Grapalat" w:cs="Tahoma"/>
        </w:rPr>
        <w:t xml:space="preserve"> </w:t>
      </w:r>
      <w:r>
        <w:rPr>
          <w:rFonts w:ascii="GHEA Grapalat" w:hAnsi="GHEA Grapalat" w:cs="GHEA Grapalat"/>
        </w:rPr>
        <w:t>վնաս</w:t>
      </w:r>
      <w:r>
        <w:rPr>
          <w:rFonts w:ascii="GHEA Grapalat" w:hAnsi="GHEA Grapalat" w:cs="Tahoma"/>
        </w:rPr>
        <w:t xml:space="preserve"> </w:t>
      </w:r>
      <w:r>
        <w:rPr>
          <w:rFonts w:ascii="GHEA Grapalat" w:hAnsi="GHEA Grapalat" w:cs="GHEA Grapalat"/>
        </w:rPr>
        <w:t>պատճառելուն (ՀՀ</w:t>
      </w:r>
      <w:r>
        <w:rPr>
          <w:rFonts w:ascii="GHEA Grapalat" w:hAnsi="GHEA Grapalat" w:cs="Tahoma"/>
        </w:rPr>
        <w:t xml:space="preserve"> </w:t>
      </w:r>
      <w:r>
        <w:rPr>
          <w:rFonts w:ascii="GHEA Grapalat" w:hAnsi="GHEA Grapalat" w:cs="GHEA Grapalat"/>
        </w:rPr>
        <w:t>քրեական</w:t>
      </w:r>
      <w:r>
        <w:rPr>
          <w:rFonts w:ascii="GHEA Grapalat" w:hAnsi="GHEA Grapalat" w:cs="Tahoma"/>
        </w:rPr>
        <w:t xml:space="preserve"> </w:t>
      </w:r>
      <w:r>
        <w:rPr>
          <w:rFonts w:ascii="GHEA Grapalat" w:hAnsi="GHEA Grapalat" w:cs="GHEA Grapalat"/>
        </w:rPr>
        <w:t>օրենսգրքի</w:t>
      </w:r>
      <w:r>
        <w:rPr>
          <w:rFonts w:ascii="GHEA Grapalat" w:hAnsi="GHEA Grapalat" w:cs="Tahoma"/>
        </w:rPr>
        <w:t xml:space="preserve"> 112-</w:t>
      </w:r>
      <w:r>
        <w:rPr>
          <w:rFonts w:ascii="GHEA Grapalat" w:hAnsi="GHEA Grapalat" w:cs="GHEA Grapalat"/>
        </w:rPr>
        <w:t>րդ</w:t>
      </w:r>
      <w:r>
        <w:rPr>
          <w:rFonts w:ascii="GHEA Grapalat" w:hAnsi="GHEA Grapalat" w:cs="Tahoma"/>
        </w:rPr>
        <w:t xml:space="preserve"> </w:t>
      </w:r>
      <w:r>
        <w:rPr>
          <w:rFonts w:ascii="GHEA Grapalat" w:hAnsi="GHEA Grapalat" w:cs="GHEA Grapalat"/>
        </w:rPr>
        <w:t>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10-</w:t>
      </w:r>
      <w:r>
        <w:rPr>
          <w:rFonts w:ascii="GHEA Grapalat" w:hAnsi="GHEA Grapalat" w:cs="GHEA Grapalat"/>
        </w:rPr>
        <w:t>ը</w:t>
      </w:r>
      <w:r>
        <w:rPr>
          <w:rFonts w:ascii="GHEA Grapalat" w:hAnsi="GHEA Grapalat" w:cs="Tahoma"/>
        </w:rPr>
        <w:t>` դիտավորությամբ առողջությանը միջին ծանրության վնաս պատճառելուն (</w:t>
      </w:r>
      <w:r>
        <w:rPr>
          <w:rFonts w:ascii="GHEA Grapalat" w:hAnsi="GHEA Grapalat" w:cs="GHEA Grapalat"/>
        </w:rPr>
        <w:t>ՀՀ</w:t>
      </w:r>
      <w:r>
        <w:rPr>
          <w:rFonts w:ascii="GHEA Grapalat" w:hAnsi="GHEA Grapalat" w:cs="Tahoma"/>
        </w:rPr>
        <w:t xml:space="preserve"> </w:t>
      </w:r>
      <w:r>
        <w:rPr>
          <w:rFonts w:ascii="GHEA Grapalat" w:hAnsi="GHEA Grapalat" w:cs="GHEA Grapalat"/>
        </w:rPr>
        <w:t>քրեական</w:t>
      </w:r>
      <w:r>
        <w:rPr>
          <w:rFonts w:ascii="GHEA Grapalat" w:hAnsi="GHEA Grapalat" w:cs="Tahoma"/>
        </w:rPr>
        <w:t xml:space="preserve"> </w:t>
      </w:r>
      <w:r>
        <w:rPr>
          <w:rFonts w:ascii="GHEA Grapalat" w:hAnsi="GHEA Grapalat" w:cs="GHEA Grapalat"/>
        </w:rPr>
        <w:t>օրենսգրքի</w:t>
      </w:r>
      <w:r>
        <w:rPr>
          <w:rFonts w:ascii="GHEA Grapalat" w:hAnsi="GHEA Grapalat" w:cs="Tahoma"/>
        </w:rPr>
        <w:t xml:space="preserve"> 113-րդ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31-ը` դիտավորությամբ առողջությանը թեթև վնաս պատճառելուն (ՀՀ քրեական օրենսգրքի 117-րդ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404-ը` ծեծին (ՀՀ քրեական օրենսգրքի 118-րդ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13-ը` ֆիզիկական ուժեղ ցավ կամ հոգեկան ուժեղ տառապանք պատճառելուն (ՀՀ քրեական օրենսգրքի 119-րդ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3-ը` անզգուշությամբ առողջությանը ծանր վնաս պատճառելուն (ՀՀ քրեական օրենսգրքի 120-րդ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5-ը` մարդուն առևանգելուն (ՀՀ քրեական օրենսգրքի 131-րդ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3-ը` ազատությունից ապօրինի զրկելուն (ՀՀ քրեական օրենսգրքի 133-րդ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lastRenderedPageBreak/>
        <w:t>78-ը՝ սպանության կամ առողջությանը ծանր վնաս պատճառելուն, կամ գույք ոչնչացնելու սպառնալիքին (ՀՀ քրեական օրենսգրքի 137-րդ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5-ը՝ բռնաբարությանը (ՀՀ քրեական օրենսգրքի 138-րդ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4-ը` սեքսուալ բնույթի բռնի գործողություններին (ՀՀ քրեական օրենսգրքի 139-րդ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1-ը՝ սեռական հարաբերության կամ սեքսուալ բնույթի գործողություններին հարկադրելուն (ՀՀ քրեական օրենսգրքի 140-րդ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11-ը` սեռական հարաբերությանը 16 տարին չլրացած անձի հետ կամ սեքսուալ բնույթի գործողություններ կատարելուն 16 տարին չլրացած անձի նկատմամբ (ՀՀ քրեական օրենսգրքի 141-րդ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5-ը` անառակաբարո գործողություններին (ՀՀ քրեական օրենսգրքի 142-րդ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2-ը` անձնական կամ ընտանեկան կյանքի մասին տեղեկություններ ապօրինի հավաքելուն պահելուն, օգտագործելուն կամ տարածելուն (ՀՀ քրեական օրենսգրքի 144-րդ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16-ը` ծնողի կամ այլ մերձավոր ազգականի և երեխայի միջև տեսակցության իրականացմանը խոչընդոտելուն (ՀՀ քրեական օրենսգրքի 167.1-րդ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5-ը՝ խնամքը ստանձնելու նպատակով երեխայի առքը կամ ստանձնողի խնամքին հանձնելու նպատակով երեխայի վաճառքին (ՀՀ քրեական օրենսգրքի 168-րդ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6-ը` քաղաքացիական կացության ակտերի գրանցման մարմիններին սուտ տեղեկություններ հաղորդելուն (ՀՀ քրեական օրենսգրքի 169.1-րդ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2-ը՝ երեխային դաստիարակելու պարտականությունը չկատարելուն կամ ոչ պատշաճ կատարելուն (ՀՀ քրեական օրենսգրքի 170-րդ 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16-</w:t>
      </w:r>
      <w:r>
        <w:rPr>
          <w:rFonts w:ascii="GHEA Grapalat" w:hAnsi="GHEA Grapalat" w:cs="GHEA Grapalat"/>
        </w:rPr>
        <w:t>ը</w:t>
      </w:r>
      <w:r>
        <w:rPr>
          <w:rFonts w:ascii="GHEA Grapalat" w:hAnsi="GHEA Grapalat" w:cs="Tahoma"/>
        </w:rPr>
        <w:t xml:space="preserve">` </w:t>
      </w:r>
      <w:r>
        <w:rPr>
          <w:rFonts w:ascii="GHEA Grapalat" w:hAnsi="GHEA Grapalat" w:cs="GHEA Grapalat"/>
        </w:rPr>
        <w:t>ծնողի</w:t>
      </w:r>
      <w:r>
        <w:rPr>
          <w:rFonts w:ascii="GHEA Grapalat" w:hAnsi="GHEA Grapalat" w:cs="Tahoma"/>
        </w:rPr>
        <w:t xml:space="preserve"> </w:t>
      </w:r>
      <w:r>
        <w:rPr>
          <w:rFonts w:ascii="GHEA Grapalat" w:hAnsi="GHEA Grapalat" w:cs="GHEA Grapalat"/>
        </w:rPr>
        <w:t>կողմից</w:t>
      </w:r>
      <w:r>
        <w:rPr>
          <w:rFonts w:ascii="GHEA Grapalat" w:hAnsi="GHEA Grapalat" w:cs="Tahoma"/>
        </w:rPr>
        <w:t xml:space="preserve"> </w:t>
      </w:r>
      <w:r>
        <w:rPr>
          <w:rFonts w:ascii="GHEA Grapalat" w:hAnsi="GHEA Grapalat" w:cs="GHEA Grapalat"/>
        </w:rPr>
        <w:t>երեխային</w:t>
      </w:r>
      <w:r>
        <w:rPr>
          <w:rFonts w:ascii="GHEA Grapalat" w:hAnsi="GHEA Grapalat" w:cs="Tahoma"/>
        </w:rPr>
        <w:t xml:space="preserve"> </w:t>
      </w:r>
      <w:r>
        <w:rPr>
          <w:rFonts w:ascii="GHEA Grapalat" w:hAnsi="GHEA Grapalat" w:cs="GHEA Grapalat"/>
        </w:rPr>
        <w:t>պահելուց</w:t>
      </w:r>
      <w:r>
        <w:rPr>
          <w:rFonts w:ascii="GHEA Grapalat" w:hAnsi="GHEA Grapalat" w:cs="Tahoma"/>
        </w:rPr>
        <w:t xml:space="preserve"> </w:t>
      </w:r>
      <w:r>
        <w:rPr>
          <w:rFonts w:ascii="GHEA Grapalat" w:hAnsi="GHEA Grapalat" w:cs="GHEA Grapalat"/>
        </w:rPr>
        <w:t>չարամտորեն</w:t>
      </w:r>
      <w:r>
        <w:rPr>
          <w:rFonts w:ascii="GHEA Grapalat" w:hAnsi="GHEA Grapalat" w:cs="Tahoma"/>
        </w:rPr>
        <w:t xml:space="preserve"> </w:t>
      </w:r>
      <w:r>
        <w:rPr>
          <w:rFonts w:ascii="GHEA Grapalat" w:hAnsi="GHEA Grapalat" w:cs="GHEA Grapalat"/>
        </w:rPr>
        <w:t>խուսափելուն (ՀՀ</w:t>
      </w:r>
      <w:r>
        <w:rPr>
          <w:rFonts w:ascii="GHEA Grapalat" w:hAnsi="GHEA Grapalat" w:cs="Tahoma"/>
        </w:rPr>
        <w:t xml:space="preserve"> </w:t>
      </w:r>
      <w:r>
        <w:rPr>
          <w:rFonts w:ascii="GHEA Grapalat" w:hAnsi="GHEA Grapalat" w:cs="GHEA Grapalat"/>
        </w:rPr>
        <w:t>քրեական</w:t>
      </w:r>
      <w:r>
        <w:rPr>
          <w:rFonts w:ascii="GHEA Grapalat" w:hAnsi="GHEA Grapalat" w:cs="Tahoma"/>
        </w:rPr>
        <w:t xml:space="preserve"> </w:t>
      </w:r>
      <w:r>
        <w:rPr>
          <w:rFonts w:ascii="GHEA Grapalat" w:hAnsi="GHEA Grapalat" w:cs="GHEA Grapalat"/>
        </w:rPr>
        <w:t>օրենսգրքի</w:t>
      </w:r>
      <w:r>
        <w:rPr>
          <w:rFonts w:ascii="GHEA Grapalat" w:hAnsi="GHEA Grapalat" w:cs="Tahoma"/>
        </w:rPr>
        <w:t xml:space="preserve"> 173-</w:t>
      </w:r>
      <w:r>
        <w:rPr>
          <w:rFonts w:ascii="GHEA Grapalat" w:hAnsi="GHEA Grapalat" w:cs="GHEA Grapalat"/>
        </w:rPr>
        <w:t>րդ</w:t>
      </w:r>
      <w:r>
        <w:rPr>
          <w:rFonts w:ascii="GHEA Grapalat" w:hAnsi="GHEA Grapalat" w:cs="Tahoma"/>
        </w:rPr>
        <w:t xml:space="preserve"> </w:t>
      </w:r>
      <w:r>
        <w:rPr>
          <w:rFonts w:ascii="GHEA Grapalat" w:hAnsi="GHEA Grapalat" w:cs="GHEA Grapalat"/>
        </w:rPr>
        <w:t>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8-</w:t>
      </w:r>
      <w:r>
        <w:rPr>
          <w:rFonts w:ascii="GHEA Grapalat" w:hAnsi="GHEA Grapalat" w:cs="GHEA Grapalat"/>
        </w:rPr>
        <w:t>ը</w:t>
      </w:r>
      <w:r>
        <w:rPr>
          <w:rFonts w:ascii="GHEA Grapalat" w:hAnsi="GHEA Grapalat" w:cs="Tahoma"/>
        </w:rPr>
        <w:t xml:space="preserve">` </w:t>
      </w:r>
      <w:r>
        <w:rPr>
          <w:rFonts w:ascii="GHEA Grapalat" w:hAnsi="GHEA Grapalat" w:cs="GHEA Grapalat"/>
        </w:rPr>
        <w:t>գույքը</w:t>
      </w:r>
      <w:r>
        <w:rPr>
          <w:rFonts w:ascii="GHEA Grapalat" w:hAnsi="GHEA Grapalat" w:cs="Tahoma"/>
        </w:rPr>
        <w:t xml:space="preserve"> </w:t>
      </w:r>
      <w:r>
        <w:rPr>
          <w:rFonts w:ascii="GHEA Grapalat" w:hAnsi="GHEA Grapalat" w:cs="GHEA Grapalat"/>
        </w:rPr>
        <w:t>դիտավորությամբ</w:t>
      </w:r>
      <w:r>
        <w:rPr>
          <w:rFonts w:ascii="GHEA Grapalat" w:hAnsi="GHEA Grapalat" w:cs="Tahoma"/>
        </w:rPr>
        <w:t xml:space="preserve"> </w:t>
      </w:r>
      <w:r>
        <w:rPr>
          <w:rFonts w:ascii="GHEA Grapalat" w:hAnsi="GHEA Grapalat" w:cs="GHEA Grapalat"/>
        </w:rPr>
        <w:t>ոչնչացնելուն</w:t>
      </w:r>
      <w:r>
        <w:rPr>
          <w:rFonts w:ascii="GHEA Grapalat" w:hAnsi="GHEA Grapalat" w:cs="Tahoma"/>
        </w:rPr>
        <w:t xml:space="preserve"> </w:t>
      </w:r>
      <w:r>
        <w:rPr>
          <w:rFonts w:ascii="GHEA Grapalat" w:hAnsi="GHEA Grapalat" w:cs="GHEA Grapalat"/>
        </w:rPr>
        <w:t>կամ</w:t>
      </w:r>
      <w:r>
        <w:rPr>
          <w:rFonts w:ascii="GHEA Grapalat" w:hAnsi="GHEA Grapalat" w:cs="Tahoma"/>
        </w:rPr>
        <w:t xml:space="preserve"> </w:t>
      </w:r>
      <w:r>
        <w:rPr>
          <w:rFonts w:ascii="GHEA Grapalat" w:hAnsi="GHEA Grapalat" w:cs="GHEA Grapalat"/>
        </w:rPr>
        <w:t>վնասելուն (ՀՀ</w:t>
      </w:r>
      <w:r>
        <w:rPr>
          <w:rFonts w:ascii="GHEA Grapalat" w:hAnsi="GHEA Grapalat" w:cs="Tahoma"/>
        </w:rPr>
        <w:t xml:space="preserve"> </w:t>
      </w:r>
      <w:r>
        <w:rPr>
          <w:rFonts w:ascii="GHEA Grapalat" w:hAnsi="GHEA Grapalat" w:cs="GHEA Grapalat"/>
        </w:rPr>
        <w:t>քրեական</w:t>
      </w:r>
      <w:r>
        <w:rPr>
          <w:rFonts w:ascii="GHEA Grapalat" w:hAnsi="GHEA Grapalat" w:cs="Tahoma"/>
        </w:rPr>
        <w:t xml:space="preserve"> </w:t>
      </w:r>
      <w:r>
        <w:rPr>
          <w:rFonts w:ascii="GHEA Grapalat" w:hAnsi="GHEA Grapalat" w:cs="GHEA Grapalat"/>
        </w:rPr>
        <w:t>օրենսգրքի</w:t>
      </w:r>
      <w:r>
        <w:rPr>
          <w:rFonts w:ascii="GHEA Grapalat" w:hAnsi="GHEA Grapalat" w:cs="Tahoma"/>
        </w:rPr>
        <w:t xml:space="preserve"> 185-</w:t>
      </w:r>
      <w:r>
        <w:rPr>
          <w:rFonts w:ascii="GHEA Grapalat" w:hAnsi="GHEA Grapalat" w:cs="GHEA Grapalat"/>
        </w:rPr>
        <w:t>րդ</w:t>
      </w:r>
      <w:r>
        <w:rPr>
          <w:rFonts w:ascii="GHEA Grapalat" w:hAnsi="GHEA Grapalat" w:cs="Tahoma"/>
        </w:rPr>
        <w:t xml:space="preserve"> </w:t>
      </w:r>
      <w:r>
        <w:rPr>
          <w:rFonts w:ascii="GHEA Grapalat" w:hAnsi="GHEA Grapalat" w:cs="GHEA Grapalat"/>
        </w:rPr>
        <w:t>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2-ը՝</w:t>
      </w:r>
      <w:r>
        <w:rPr>
          <w:rFonts w:ascii="Calibri" w:hAnsi="Calibri" w:cs="Calibri"/>
        </w:rPr>
        <w:t> </w:t>
      </w:r>
      <w:r>
        <w:rPr>
          <w:rFonts w:ascii="GHEA Grapalat" w:hAnsi="GHEA Grapalat" w:cs="Tahoma"/>
        </w:rPr>
        <w:t xml:space="preserve"> </w:t>
      </w:r>
      <w:r>
        <w:rPr>
          <w:rFonts w:ascii="GHEA Grapalat" w:hAnsi="GHEA Grapalat" w:cs="GHEA Grapalat"/>
        </w:rPr>
        <w:t>գույքն</w:t>
      </w:r>
      <w:r>
        <w:rPr>
          <w:rFonts w:ascii="GHEA Grapalat" w:hAnsi="GHEA Grapalat" w:cs="Tahoma"/>
        </w:rPr>
        <w:t xml:space="preserve"> </w:t>
      </w:r>
      <w:r>
        <w:rPr>
          <w:rFonts w:ascii="GHEA Grapalat" w:hAnsi="GHEA Grapalat" w:cs="GHEA Grapalat"/>
        </w:rPr>
        <w:t>անզգուշությամբ</w:t>
      </w:r>
      <w:r>
        <w:rPr>
          <w:rFonts w:ascii="GHEA Grapalat" w:hAnsi="GHEA Grapalat" w:cs="Tahoma"/>
        </w:rPr>
        <w:t xml:space="preserve"> </w:t>
      </w:r>
      <w:r>
        <w:rPr>
          <w:rFonts w:ascii="GHEA Grapalat" w:hAnsi="GHEA Grapalat" w:cs="GHEA Grapalat"/>
        </w:rPr>
        <w:t>ոչնչացնելուն</w:t>
      </w:r>
      <w:r>
        <w:rPr>
          <w:rFonts w:ascii="GHEA Grapalat" w:hAnsi="GHEA Grapalat" w:cs="Tahoma"/>
        </w:rPr>
        <w:t xml:space="preserve"> </w:t>
      </w:r>
      <w:r>
        <w:rPr>
          <w:rFonts w:ascii="GHEA Grapalat" w:hAnsi="GHEA Grapalat" w:cs="GHEA Grapalat"/>
        </w:rPr>
        <w:t>կամ</w:t>
      </w:r>
      <w:r>
        <w:rPr>
          <w:rFonts w:ascii="GHEA Grapalat" w:hAnsi="GHEA Grapalat" w:cs="Tahoma"/>
        </w:rPr>
        <w:t xml:space="preserve"> </w:t>
      </w:r>
      <w:r>
        <w:rPr>
          <w:rFonts w:ascii="GHEA Grapalat" w:hAnsi="GHEA Grapalat" w:cs="GHEA Grapalat"/>
        </w:rPr>
        <w:t>վնասելուն (ՀՀ</w:t>
      </w:r>
      <w:r>
        <w:rPr>
          <w:rFonts w:ascii="GHEA Grapalat" w:hAnsi="GHEA Grapalat" w:cs="Tahoma"/>
        </w:rPr>
        <w:t xml:space="preserve"> </w:t>
      </w:r>
      <w:r>
        <w:rPr>
          <w:rFonts w:ascii="GHEA Grapalat" w:hAnsi="GHEA Grapalat" w:cs="GHEA Grapalat"/>
        </w:rPr>
        <w:t>քրեական</w:t>
      </w:r>
      <w:r>
        <w:rPr>
          <w:rFonts w:ascii="GHEA Grapalat" w:hAnsi="GHEA Grapalat" w:cs="Tahoma"/>
        </w:rPr>
        <w:t xml:space="preserve"> </w:t>
      </w:r>
      <w:r>
        <w:rPr>
          <w:rFonts w:ascii="GHEA Grapalat" w:hAnsi="GHEA Grapalat" w:cs="GHEA Grapalat"/>
        </w:rPr>
        <w:t>օրենսգրքի</w:t>
      </w:r>
      <w:r>
        <w:rPr>
          <w:rFonts w:ascii="GHEA Grapalat" w:hAnsi="GHEA Grapalat" w:cs="Tahoma"/>
        </w:rPr>
        <w:t xml:space="preserve"> 186-</w:t>
      </w:r>
      <w:r>
        <w:rPr>
          <w:rFonts w:ascii="GHEA Grapalat" w:hAnsi="GHEA Grapalat" w:cs="GHEA Grapalat"/>
        </w:rPr>
        <w:t>րդ</w:t>
      </w:r>
      <w:r>
        <w:rPr>
          <w:rFonts w:ascii="GHEA Grapalat" w:hAnsi="GHEA Grapalat" w:cs="Tahoma"/>
        </w:rPr>
        <w:t xml:space="preserve"> </w:t>
      </w:r>
      <w:r>
        <w:rPr>
          <w:rFonts w:ascii="GHEA Grapalat" w:hAnsi="GHEA Grapalat" w:cs="GHEA Grapalat"/>
        </w:rPr>
        <w:t>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35-</w:t>
      </w:r>
      <w:r>
        <w:rPr>
          <w:rFonts w:ascii="GHEA Grapalat" w:hAnsi="GHEA Grapalat" w:cs="GHEA Grapalat"/>
        </w:rPr>
        <w:t>ը</w:t>
      </w:r>
      <w:r>
        <w:rPr>
          <w:rFonts w:ascii="GHEA Grapalat" w:hAnsi="GHEA Grapalat" w:cs="Tahoma"/>
        </w:rPr>
        <w:t xml:space="preserve">` </w:t>
      </w:r>
      <w:r>
        <w:rPr>
          <w:rFonts w:ascii="GHEA Grapalat" w:hAnsi="GHEA Grapalat" w:cs="GHEA Grapalat"/>
        </w:rPr>
        <w:t>անհետաձգելի</w:t>
      </w:r>
      <w:r>
        <w:rPr>
          <w:rFonts w:ascii="GHEA Grapalat" w:hAnsi="GHEA Grapalat" w:cs="Tahoma"/>
        </w:rPr>
        <w:t xml:space="preserve"> </w:t>
      </w:r>
      <w:r>
        <w:rPr>
          <w:rFonts w:ascii="GHEA Grapalat" w:hAnsi="GHEA Grapalat" w:cs="GHEA Grapalat"/>
        </w:rPr>
        <w:t>միջամտության</w:t>
      </w:r>
      <w:r>
        <w:rPr>
          <w:rFonts w:ascii="GHEA Grapalat" w:hAnsi="GHEA Grapalat" w:cs="Tahoma"/>
        </w:rPr>
        <w:t xml:space="preserve"> </w:t>
      </w:r>
      <w:r>
        <w:rPr>
          <w:rFonts w:ascii="GHEA Grapalat" w:hAnsi="GHEA Grapalat" w:cs="GHEA Grapalat"/>
        </w:rPr>
        <w:t>որոշումը</w:t>
      </w:r>
      <w:r>
        <w:rPr>
          <w:rFonts w:ascii="GHEA Grapalat" w:hAnsi="GHEA Grapalat" w:cs="Tahoma"/>
        </w:rPr>
        <w:t xml:space="preserve"> </w:t>
      </w:r>
      <w:r>
        <w:rPr>
          <w:rFonts w:ascii="GHEA Grapalat" w:hAnsi="GHEA Grapalat" w:cs="GHEA Grapalat"/>
        </w:rPr>
        <w:t>կամ</w:t>
      </w:r>
      <w:r>
        <w:rPr>
          <w:rFonts w:ascii="GHEA Grapalat" w:hAnsi="GHEA Grapalat" w:cs="Tahoma"/>
        </w:rPr>
        <w:t xml:space="preserve"> </w:t>
      </w:r>
      <w:r>
        <w:rPr>
          <w:rFonts w:ascii="GHEA Grapalat" w:hAnsi="GHEA Grapalat" w:cs="GHEA Grapalat"/>
        </w:rPr>
        <w:t>պաշտպանական</w:t>
      </w:r>
      <w:r>
        <w:rPr>
          <w:rFonts w:ascii="GHEA Grapalat" w:hAnsi="GHEA Grapalat" w:cs="Tahoma"/>
        </w:rPr>
        <w:t xml:space="preserve"> </w:t>
      </w:r>
      <w:r>
        <w:rPr>
          <w:rFonts w:ascii="GHEA Grapalat" w:hAnsi="GHEA Grapalat" w:cs="GHEA Grapalat"/>
        </w:rPr>
        <w:t>որոշումը</w:t>
      </w:r>
      <w:r>
        <w:rPr>
          <w:rFonts w:ascii="GHEA Grapalat" w:hAnsi="GHEA Grapalat" w:cs="Tahoma"/>
        </w:rPr>
        <w:t xml:space="preserve"> </w:t>
      </w:r>
      <w:r>
        <w:rPr>
          <w:rFonts w:ascii="GHEA Grapalat" w:hAnsi="GHEA Grapalat" w:cs="GHEA Grapalat"/>
        </w:rPr>
        <w:t>դիտավորությամբ</w:t>
      </w:r>
      <w:r>
        <w:rPr>
          <w:rFonts w:ascii="GHEA Grapalat" w:hAnsi="GHEA Grapalat" w:cs="Tahoma"/>
        </w:rPr>
        <w:t xml:space="preserve"> </w:t>
      </w:r>
      <w:r>
        <w:rPr>
          <w:rFonts w:ascii="GHEA Grapalat" w:hAnsi="GHEA Grapalat" w:cs="GHEA Grapalat"/>
        </w:rPr>
        <w:t>չկատարելուն (ՀՀ</w:t>
      </w:r>
      <w:r>
        <w:rPr>
          <w:rFonts w:ascii="GHEA Grapalat" w:hAnsi="GHEA Grapalat" w:cs="Tahoma"/>
        </w:rPr>
        <w:t xml:space="preserve"> </w:t>
      </w:r>
      <w:r>
        <w:rPr>
          <w:rFonts w:ascii="GHEA Grapalat" w:hAnsi="GHEA Grapalat" w:cs="GHEA Grapalat"/>
        </w:rPr>
        <w:t>քրեական</w:t>
      </w:r>
      <w:r>
        <w:rPr>
          <w:rFonts w:ascii="GHEA Grapalat" w:hAnsi="GHEA Grapalat" w:cs="Tahoma"/>
        </w:rPr>
        <w:t xml:space="preserve"> </w:t>
      </w:r>
      <w:r>
        <w:rPr>
          <w:rFonts w:ascii="GHEA Grapalat" w:hAnsi="GHEA Grapalat" w:cs="GHEA Grapalat"/>
        </w:rPr>
        <w:t>օրենսգրքի</w:t>
      </w:r>
      <w:r>
        <w:rPr>
          <w:rFonts w:ascii="GHEA Grapalat" w:hAnsi="GHEA Grapalat" w:cs="Tahoma"/>
        </w:rPr>
        <w:t xml:space="preserve"> 353.1-</w:t>
      </w:r>
      <w:r>
        <w:rPr>
          <w:rFonts w:ascii="GHEA Grapalat" w:hAnsi="GHEA Grapalat" w:cs="GHEA Grapalat"/>
        </w:rPr>
        <w:t>րդ</w:t>
      </w:r>
      <w:r>
        <w:rPr>
          <w:rFonts w:ascii="GHEA Grapalat" w:hAnsi="GHEA Grapalat" w:cs="Tahoma"/>
        </w:rPr>
        <w:t xml:space="preserve"> </w:t>
      </w:r>
      <w:r>
        <w:rPr>
          <w:rFonts w:ascii="GHEA Grapalat" w:hAnsi="GHEA Grapalat" w:cs="GHEA Grapalat"/>
        </w:rPr>
        <w:t>հոդված),</w:t>
      </w:r>
    </w:p>
    <w:p>
      <w:pPr>
        <w:pStyle w:val="NormalWeb"/>
        <w:numPr>
          <w:ilvl w:val="0"/>
          <w:numId w:val="10"/>
        </w:numPr>
        <w:spacing w:before="0" w:beforeAutospacing="0" w:after="0" w:afterAutospacing="0" w:line="276" w:lineRule="auto"/>
        <w:ind w:left="0" w:hanging="2"/>
        <w:jc w:val="both"/>
        <w:rPr>
          <w:rFonts w:ascii="GHEA Grapalat" w:hAnsi="GHEA Grapalat" w:cs="Tahoma"/>
        </w:rPr>
      </w:pPr>
      <w:r>
        <w:rPr>
          <w:rFonts w:ascii="GHEA Grapalat" w:hAnsi="GHEA Grapalat" w:cs="Tahoma"/>
        </w:rPr>
        <w:t>27-</w:t>
      </w:r>
      <w:r>
        <w:rPr>
          <w:rFonts w:ascii="GHEA Grapalat" w:hAnsi="GHEA Grapalat" w:cs="GHEA Grapalat"/>
        </w:rPr>
        <w:t>ը</w:t>
      </w:r>
      <w:r>
        <w:rPr>
          <w:rFonts w:ascii="GHEA Grapalat" w:hAnsi="GHEA Grapalat" w:cs="Tahoma"/>
        </w:rPr>
        <w:t xml:space="preserve">` </w:t>
      </w:r>
      <w:r>
        <w:rPr>
          <w:rFonts w:ascii="GHEA Grapalat" w:hAnsi="GHEA Grapalat" w:cs="GHEA Grapalat"/>
        </w:rPr>
        <w:t>ՀՀ</w:t>
      </w:r>
      <w:r>
        <w:rPr>
          <w:rFonts w:ascii="GHEA Grapalat" w:hAnsi="GHEA Grapalat" w:cs="Tahoma"/>
        </w:rPr>
        <w:t xml:space="preserve"> </w:t>
      </w:r>
      <w:r>
        <w:rPr>
          <w:rFonts w:ascii="GHEA Grapalat" w:hAnsi="GHEA Grapalat" w:cs="GHEA Grapalat"/>
        </w:rPr>
        <w:t>քրեական</w:t>
      </w:r>
      <w:r>
        <w:rPr>
          <w:rFonts w:ascii="GHEA Grapalat" w:hAnsi="GHEA Grapalat" w:cs="Tahoma"/>
        </w:rPr>
        <w:t xml:space="preserve"> </w:t>
      </w:r>
      <w:r>
        <w:rPr>
          <w:rFonts w:ascii="GHEA Grapalat" w:hAnsi="GHEA Grapalat" w:cs="GHEA Grapalat"/>
        </w:rPr>
        <w:t>օրենսգրքի</w:t>
      </w:r>
      <w:r>
        <w:rPr>
          <w:rFonts w:ascii="GHEA Grapalat" w:hAnsi="GHEA Grapalat" w:cs="Tahoma"/>
        </w:rPr>
        <w:t xml:space="preserve"> այլ հոդվածներին:</w:t>
      </w:r>
    </w:p>
    <w:p>
      <w:pPr>
        <w:pStyle w:val="NormalWeb"/>
        <w:spacing w:before="0" w:beforeAutospacing="0" w:after="0" w:afterAutospacing="0" w:line="276" w:lineRule="auto"/>
        <w:ind w:hanging="2"/>
        <w:jc w:val="both"/>
        <w:rPr>
          <w:rFonts w:ascii="GHEA Grapalat" w:hAnsi="GHEA Grapalat" w:cs="Tahoma"/>
        </w:rPr>
      </w:pPr>
      <w:r>
        <w:rPr>
          <w:rFonts w:ascii="GHEA Grapalat" w:hAnsi="GHEA Grapalat" w:cs="Tahoma"/>
        </w:rPr>
        <w:lastRenderedPageBreak/>
        <w:t>Վերը նշված քրեական գործերով 342 անձ ներգրավվել է որպես մեղադրյալ, ընդ որում՝ 2-ը եղել է 14-18 տարեկան, 116-ը՝ 18-35 տարեկան, 224-ը՝ 35 տարեկանից բարձր:</w:t>
      </w:r>
    </w:p>
    <w:p>
      <w:pPr>
        <w:pStyle w:val="NormalWeb"/>
        <w:spacing w:before="0" w:beforeAutospacing="0" w:after="0" w:afterAutospacing="0" w:line="276" w:lineRule="auto"/>
        <w:ind w:hanging="2"/>
        <w:jc w:val="both"/>
        <w:rPr>
          <w:rFonts w:ascii="GHEA Grapalat" w:hAnsi="GHEA Grapalat" w:cs="Tahoma"/>
        </w:rPr>
      </w:pPr>
      <w:r>
        <w:rPr>
          <w:rFonts w:ascii="GHEA Grapalat" w:hAnsi="GHEA Grapalat" w:cs="Tahoma"/>
        </w:rPr>
        <w:t>Ընտանիքում կատարված հանցագործություններից 13-ը եղել են մոր կողմից, 33-ը՝ հոր կողմից, 1-ը` խորթ մոր կողմից, 1-ը` խորթ հոր կողմից, 20-ը՝ եղբոր/քրոջ կողմից, 5-ը՝ տատի/պապի կողմից, 33-ը` զավակի կողմից (այդ թվում՝ որդեգրված), 12-ը՝ ամուսիններից կնոջ կողմից, 200-ը՝ ամուսիններից տղամարդու կողմից, 8-ը՝ թոռան կողմից, 5-ը՝ ամուսնու ծնողների կողմից, 14-ը՝ հարսի/փեսայի կողմից կատարված:</w:t>
      </w:r>
    </w:p>
    <w:p>
      <w:pPr>
        <w:pStyle w:val="NormalWeb"/>
        <w:spacing w:before="0" w:beforeAutospacing="0" w:after="0" w:afterAutospacing="0" w:line="276" w:lineRule="auto"/>
        <w:ind w:hanging="2"/>
        <w:jc w:val="both"/>
        <w:rPr>
          <w:rFonts w:ascii="GHEA Grapalat" w:hAnsi="GHEA Grapalat" w:cs="Tahoma"/>
        </w:rPr>
      </w:pPr>
      <w:r>
        <w:rPr>
          <w:rFonts w:ascii="GHEA Grapalat" w:hAnsi="GHEA Grapalat" w:cs="Tahoma"/>
        </w:rPr>
        <w:t>Նշված անձանցից 10-ը նախկինում եղել են դատապարտված:</w:t>
      </w:r>
    </w:p>
    <w:p>
      <w:pPr>
        <w:pStyle w:val="NormalWeb"/>
        <w:spacing w:before="0" w:beforeAutospacing="0" w:after="0" w:afterAutospacing="0" w:line="276" w:lineRule="auto"/>
        <w:ind w:hanging="2"/>
        <w:jc w:val="both"/>
        <w:rPr>
          <w:rFonts w:ascii="GHEA Grapalat" w:hAnsi="GHEA Grapalat" w:cs="Tahoma"/>
        </w:rPr>
      </w:pPr>
      <w:r>
        <w:rPr>
          <w:rFonts w:ascii="GHEA Grapalat" w:hAnsi="GHEA Grapalat" w:cs="Tahoma"/>
        </w:rPr>
        <w:t>Վարույթում քննված գործերով եղել է 597 տուժող, որից 53-ը՝ մինչև 12 տարեկան, 15-ը՝ 12-14 տարեկան, 17-ը՝ 14-16 տարեկան, 7-ը՝ 16-18 տարեկան, 218-ը՝ 18-35 տարեկան, 287-ը՝ 35 տարեկանից բարձր:</w:t>
      </w:r>
    </w:p>
    <w:p>
      <w:pPr>
        <w:pStyle w:val="NormalWeb"/>
        <w:spacing w:before="0" w:beforeAutospacing="0" w:after="0" w:afterAutospacing="0" w:line="276" w:lineRule="auto"/>
        <w:ind w:hanging="2"/>
        <w:jc w:val="both"/>
        <w:rPr>
          <w:rFonts w:ascii="GHEA Grapalat" w:hAnsi="GHEA Grapalat" w:cs="Tahoma"/>
        </w:rPr>
      </w:pPr>
      <w:r>
        <w:rPr>
          <w:rFonts w:ascii="GHEA Grapalat" w:hAnsi="GHEA Grapalat" w:cs="Tahoma"/>
        </w:rPr>
        <w:t>2020 թվականի ընթացքում ավարտվել է ընտանեկան բռնության վերաբերյալ 507 քրեական գործ:</w:t>
      </w:r>
    </w:p>
    <w:p>
      <w:pPr>
        <w:pStyle w:val="NormalWeb"/>
        <w:spacing w:before="0" w:beforeAutospacing="0" w:after="0" w:afterAutospacing="0" w:line="276" w:lineRule="auto"/>
        <w:ind w:hanging="2"/>
        <w:jc w:val="both"/>
        <w:rPr>
          <w:rFonts w:ascii="GHEA Grapalat" w:hAnsi="GHEA Grapalat" w:cs="Tahoma"/>
        </w:rPr>
      </w:pPr>
      <w:r>
        <w:rPr>
          <w:rFonts w:ascii="GHEA Grapalat" w:hAnsi="GHEA Grapalat" w:cs="Tahoma"/>
        </w:rPr>
        <w:t>358 քրեական գործի վարույթ կարճվել է, որից 126-ը` արդարացման հիմ</w:t>
      </w:r>
      <w:r>
        <w:rPr>
          <w:rFonts w:ascii="GHEA Grapalat" w:hAnsi="GHEA Grapalat" w:cs="Tahoma"/>
        </w:rPr>
        <w:softHyphen/>
        <w:t>քով, 232-ը` ոչ արդարացման:</w:t>
      </w:r>
    </w:p>
    <w:p>
      <w:pPr>
        <w:pStyle w:val="NormalWeb"/>
        <w:spacing w:before="0" w:beforeAutospacing="0" w:after="0" w:afterAutospacing="0" w:line="276" w:lineRule="auto"/>
        <w:ind w:hanging="2"/>
        <w:jc w:val="both"/>
        <w:rPr>
          <w:rFonts w:ascii="GHEA Grapalat" w:hAnsi="GHEA Grapalat" w:cs="Tahoma"/>
        </w:rPr>
      </w:pPr>
      <w:r>
        <w:rPr>
          <w:rFonts w:ascii="GHEA Grapalat" w:hAnsi="GHEA Grapalat" w:cs="Tahoma"/>
        </w:rPr>
        <w:t>Մեղադրական եզրակացությամբ դատարան է ուղարկվել 144 քրեական գործ:</w:t>
      </w:r>
    </w:p>
    <w:p>
      <w:pPr>
        <w:pStyle w:val="NormalWeb"/>
        <w:spacing w:before="0" w:beforeAutospacing="0" w:after="0" w:afterAutospacing="0" w:line="276" w:lineRule="auto"/>
        <w:ind w:hanging="2"/>
        <w:jc w:val="both"/>
        <w:rPr>
          <w:rFonts w:ascii="GHEA Grapalat" w:hAnsi="GHEA Grapalat" w:cs="Tahoma"/>
        </w:rPr>
      </w:pPr>
      <w:r>
        <w:rPr>
          <w:rFonts w:ascii="GHEA Grapalat" w:hAnsi="GHEA Grapalat" w:cs="Tahoma"/>
        </w:rPr>
        <w:t>Բժշկական բնույթի հարկադրական միջոցներ կիրառլու համար դատարան է ուղարկվել 5 քրեական գործ:</w:t>
      </w:r>
    </w:p>
    <w:p>
      <w:pPr>
        <w:pStyle w:val="NormalWeb"/>
        <w:spacing w:before="0" w:beforeAutospacing="0" w:after="0" w:afterAutospacing="0" w:line="276" w:lineRule="auto"/>
        <w:ind w:hanging="2"/>
        <w:jc w:val="both"/>
        <w:rPr>
          <w:rFonts w:ascii="GHEA Grapalat" w:hAnsi="GHEA Grapalat" w:cs="Tahoma"/>
        </w:rPr>
      </w:pPr>
      <w:r>
        <w:rPr>
          <w:rFonts w:ascii="GHEA Grapalat" w:hAnsi="GHEA Grapalat" w:cs="Tahoma"/>
        </w:rPr>
        <w:t>Կասեցվել է 25 քրեական գործով վարույթ, որից 14-ը` անձի հետախուզման մեջ գտնվելու հիմքով, 11-ը՝ այլ:</w:t>
      </w:r>
    </w:p>
    <w:p>
      <w:pPr>
        <w:pStyle w:val="NormalWeb"/>
        <w:spacing w:before="0" w:beforeAutospacing="0" w:after="0" w:afterAutospacing="0" w:line="276" w:lineRule="auto"/>
        <w:ind w:hanging="2"/>
        <w:jc w:val="both"/>
        <w:rPr>
          <w:rFonts w:ascii="GHEA Grapalat" w:hAnsi="GHEA Grapalat" w:cs="Tahoma"/>
        </w:rPr>
      </w:pPr>
      <w:r>
        <w:rPr>
          <w:rFonts w:ascii="GHEA Grapalat" w:hAnsi="GHEA Grapalat" w:cs="Tahoma"/>
        </w:rPr>
        <w:t>2020 թվականի ընթացքում միացվել է 71 քրեական գործ, ըստ ենթակայության է ուղարկվել 16-ը, անավարտ է մնացել 111-ը:</w:t>
      </w:r>
    </w:p>
    <w:p>
      <w:pPr>
        <w:spacing w:after="200" w:line="360" w:lineRule="auto"/>
        <w:ind w:left="0" w:hanging="2"/>
        <w:jc w:val="both"/>
        <w:rPr>
          <w:rFonts w:ascii="GHEA Grapalat" w:eastAsia="Calibri" w:hAnsi="GHEA Grapalat"/>
          <w:lang w:val="hy-AM"/>
        </w:rPr>
      </w:pPr>
    </w:p>
    <w:p>
      <w:pPr>
        <w:ind w:left="0" w:hanging="2"/>
        <w:jc w:val="both"/>
        <w:rPr>
          <w:rFonts w:ascii="GHEA Grapalat" w:eastAsia="GHEA Grapalat" w:hAnsi="GHEA Grapalat" w:cs="GHEA Grapalat"/>
          <w:lang w:val="hy-AM"/>
        </w:rPr>
      </w:pPr>
    </w:p>
    <w:p>
      <w:pPr>
        <w:ind w:left="0" w:hanging="2"/>
        <w:jc w:val="both"/>
        <w:rPr>
          <w:rFonts w:ascii="GHEA Grapalat" w:eastAsia="GHEA Grapalat" w:hAnsi="GHEA Grapalat" w:cs="GHEA Grapalat"/>
          <w:lang w:val="hy-AM"/>
        </w:rPr>
      </w:pPr>
    </w:p>
    <w:p>
      <w:pPr>
        <w:pBdr>
          <w:top w:val="nil"/>
          <w:left w:val="nil"/>
          <w:bottom w:val="nil"/>
          <w:right w:val="nil"/>
          <w:between w:val="nil"/>
        </w:pBdr>
        <w:tabs>
          <w:tab w:val="left" w:pos="540"/>
        </w:tabs>
        <w:spacing w:line="360" w:lineRule="auto"/>
        <w:ind w:left="0" w:hanging="2"/>
        <w:jc w:val="center"/>
        <w:rPr>
          <w:rFonts w:ascii="GHEA Grapalat" w:eastAsia="GHEA Grapalat" w:hAnsi="GHEA Grapalat" w:cs="GHEA Grapalat"/>
          <w:lang w:val="hy-AM"/>
        </w:rPr>
      </w:pPr>
      <w:r>
        <w:rPr>
          <w:rFonts w:ascii="GHEA Grapalat" w:eastAsia="GHEA Grapalat" w:hAnsi="GHEA Grapalat" w:cs="GHEA Grapalat"/>
          <w:b/>
          <w:lang w:val="hy-AM"/>
        </w:rPr>
        <w:t>III. ԸՆՏԱՆԻՔՈՒՄ ԲՌՆՈՒԹՅԱՆ ԴԵՄ ՊԱՅՔԱՐԻ ԲՆԱԳԱՎԱՌՈՒՄ ՀԱՅԱՍՏԱՆԻ ՀԱՆՐԱՊԵՏՈՒԹՅԱՆ ՍՏԱՆՁՆԱԾ ՄԻՋԱԶԳԱՅԻՆ ՊԱՐՏԱՎՈՐՈՒԹՅՈՒՆՆԵՐԸ</w:t>
      </w:r>
    </w:p>
    <w:p>
      <w:pPr>
        <w:ind w:left="0" w:hanging="2"/>
        <w:jc w:val="both"/>
        <w:rPr>
          <w:rFonts w:ascii="GHEA Grapalat" w:eastAsia="GHEA Grapalat" w:hAnsi="GHEA Grapalat" w:cs="GHEA Grapalat"/>
          <w:lang w:val="hy-AM"/>
        </w:rPr>
      </w:pPr>
    </w:p>
    <w:p>
      <w:pPr>
        <w:ind w:left="0" w:hanging="2"/>
        <w:jc w:val="both"/>
        <w:rPr>
          <w:rFonts w:ascii="GHEA Grapalat" w:eastAsia="GHEA Grapalat" w:hAnsi="GHEA Grapalat" w:cs="GHEA Grapalat"/>
          <w:lang w:val="hy-AM"/>
        </w:rPr>
      </w:pPr>
    </w:p>
    <w:p>
      <w:pPr>
        <w:spacing w:line="360" w:lineRule="auto"/>
        <w:ind w:left="0" w:hanging="2"/>
        <w:jc w:val="both"/>
        <w:rPr>
          <w:rFonts w:ascii="GHEA Grapalat" w:eastAsia="GHEA Grapalat" w:hAnsi="GHEA Grapalat" w:cs="GHEA Grapalat"/>
          <w:lang w:val="hy-AM"/>
        </w:rPr>
      </w:pPr>
      <w:r>
        <w:rPr>
          <w:rFonts w:ascii="GHEA Grapalat" w:eastAsia="GHEA Grapalat" w:hAnsi="GHEA Grapalat" w:cs="GHEA Grapalat"/>
          <w:lang w:val="hy-AM"/>
        </w:rPr>
        <w:t xml:space="preserve"> 16. Վերջին 25 տարիների ընթացքում, քննարկվող խնդրի վերաբերյալ ՄԱԿ-ի, Եվրոպայի խորհրդի, Եվրոպական Միության, Եվրոպայում անվտանգության և համագործակցության կազմակերպության և մի շարք միջպետական կազմակերպությունների </w:t>
      </w:r>
      <w:r>
        <w:rPr>
          <w:rFonts w:ascii="GHEA Grapalat" w:eastAsia="GHEA Grapalat" w:hAnsi="GHEA Grapalat" w:cs="GHEA Grapalat"/>
          <w:lang w:val="hy-AM"/>
        </w:rPr>
        <w:lastRenderedPageBreak/>
        <w:t>մակարդակով հաստատվել են բազմաթիվ հռչակագրեր և հանձնարարականներ</w:t>
      </w:r>
      <w:r>
        <w:rPr>
          <w:rFonts w:ascii="GHEA Grapalat" w:eastAsia="GHEA Grapalat" w:hAnsi="GHEA Grapalat" w:cs="GHEA Grapalat"/>
          <w:vertAlign w:val="superscript"/>
        </w:rPr>
        <w:footnoteReference w:id="2"/>
      </w:r>
      <w:r>
        <w:rPr>
          <w:rFonts w:ascii="GHEA Grapalat" w:eastAsia="GHEA Grapalat" w:hAnsi="GHEA Grapalat" w:cs="GHEA Grapalat"/>
          <w:lang w:val="hy-AM"/>
        </w:rPr>
        <w:t xml:space="preserve"> և երեք տարածաշրջանային, իրավական տեսանկյունից պարտադիր մեխանիզմներ (կոնվենցիաներ</w:t>
      </w:r>
      <w:r>
        <w:rPr>
          <w:rFonts w:ascii="GHEA Grapalat" w:eastAsia="GHEA Grapalat" w:hAnsi="GHEA Grapalat" w:cs="GHEA Grapalat"/>
          <w:vertAlign w:val="superscript"/>
        </w:rPr>
        <w:footnoteReference w:id="3"/>
      </w:r>
      <w:r>
        <w:rPr>
          <w:rFonts w:ascii="GHEA Grapalat" w:eastAsia="GHEA Grapalat" w:hAnsi="GHEA Grapalat" w:cs="GHEA Grapalat"/>
          <w:lang w:val="hy-AM"/>
        </w:rPr>
        <w:t>): Հետևաբար, ընտանիքում բռնության և կանանց նկատմամբ գենդերային բռնության արգելքը վերածվել է միջազգային սովորութային իրավունքի սկզբունքի</w:t>
      </w:r>
      <w:r>
        <w:rPr>
          <w:rFonts w:ascii="GHEA Grapalat" w:eastAsia="GHEA Grapalat" w:hAnsi="GHEA Grapalat" w:cs="GHEA Grapalat"/>
          <w:vertAlign w:val="superscript"/>
        </w:rPr>
        <w:footnoteReference w:id="4"/>
      </w:r>
      <w:r>
        <w:rPr>
          <w:rFonts w:ascii="GHEA Grapalat" w:eastAsia="GHEA Grapalat" w:hAnsi="GHEA Grapalat" w:cs="GHEA Grapalat"/>
          <w:lang w:val="hy-AM"/>
        </w:rPr>
        <w:t xml:space="preserve">: Համապատասխան միջազգային փաստաթղթերում արձանագրվում է, որ թեև տղաներն ու տղամարդիկ նույնպես կարող են դառնալ ընտանիքում բռնության զոհ, սակայն բռնության այդ ձևը անհամամասնորեն ազդում է հենց կանանց և աղջիկների վրա: Ընտանիքում բռնության վերացումը կարևոր է ժողովրդավարական պետության զարգացման համար և պահանջում է իշխանությունների արձագանքը՝ արդյունավետ քաղաքականությունների իրականացման տեսքով: </w:t>
      </w:r>
    </w:p>
    <w:p>
      <w:pPr>
        <w:spacing w:line="360" w:lineRule="auto"/>
        <w:ind w:left="-2" w:firstLineChars="0" w:firstLine="0"/>
        <w:jc w:val="both"/>
        <w:rPr>
          <w:rFonts w:ascii="GHEA Grapalat" w:eastAsia="GHEA Grapalat" w:hAnsi="GHEA Grapalat" w:cs="GHEA Grapalat"/>
          <w:lang w:val="hy-AM"/>
        </w:rPr>
      </w:pPr>
      <w:r>
        <w:rPr>
          <w:rFonts w:ascii="GHEA Grapalat" w:eastAsia="GHEA Grapalat" w:hAnsi="GHEA Grapalat" w:cs="GHEA Grapalat"/>
          <w:lang w:val="hy-AM"/>
        </w:rPr>
        <w:t xml:space="preserve"> 17. Հայաստանի Հանրապետությունը վավերացրել է տվյալ բնագավառում մարդու իրավունքների գրեթե բոլոր միջազգային կոնվենցիաները և պարտավորություններ ստանձնել դրանց պահանջներին ազգային օրենսդրության ու քաղաքականությունների համապատեսխանեցման ուղղությամբ: Հայաստանի կողմից վավերացված (ՄԱԿ-ի և ԵԽ-ի) </w:t>
      </w:r>
      <w:r>
        <w:rPr>
          <w:rFonts w:ascii="GHEA Grapalat" w:eastAsia="GHEA Grapalat" w:hAnsi="GHEA Grapalat" w:cs="GHEA Grapalat"/>
          <w:lang w:val="hy-AM"/>
        </w:rPr>
        <w:lastRenderedPageBreak/>
        <w:t xml:space="preserve">կոնվենցիաների շարքում են` Կանանց նկատմամբ խտրականության բոլոր ձևերի վերացման մասին կոնվենցիան (CEDAW կոնվենցիա), Կանանց նկատմամբ բռնության բոլոր ձևերի վերացման կոնվենցիայի կամընտիր արձանագրություն (OP-CEDAW), Երեխայի իրավունքների մասին կոնվենցիա (CRC), Երեխայի իրավունքների մասին կոնվենցիայի կամընտիր արձանագրություն մանկավաճառության, երեխաների մարմնավաճառության և մանկական պոռնոգաֆիայի մասին (CRC-OP-SC), Խոշտանգումների և այլ դաժան, անմարդկային կամ նվաստացնող վերաբերմունքի ու պատժի մասին կոնվենցիա (CAT), Խոշտանգումների և այլ դաժան, անմարդկային կամ նվաստացնող վերաբերմունքի ու պատժի մասին կոնվենցիայի կամընտիր արձանագրություն (CAT-OP), Քաղաքական ու քաղաքացիական իրավունքների միջազգային դաշնագիր (CCPR), Տնտեսական, սոցիալական և մշակութային իրավունքների միջազգային դաշնագիր (CESCR), Հաշմանդամություն ունեցող անձանց մասին կոնվենցիա (CRPD), Մարդու իրավունքների և հիմնարար ազատությունների կոնվենցիա (ECHR) և դրան կից արձանագրություններ 1, 2, 3, 4, 5, 6, 7, 8, 11, 12, 14 և 16, Սեռական շահագործումից և սեռական բռնությունից երեխաներին պաշտպանության մասին ԵԽ կոնվենցիա (Լանզարոտեի կոնվենցիա)։ Հայաստանը  ստորագրել է, սակայն դեռ չի վավերացրել Կանանց դեմ բռնության և ընտանեկան բռնության կանխարգելման և դրանց դեմ պայքարի ԵԽ կոնվենցիան: ՀՀ-ն ստորագրել է նաև Գործողությունների Պեկինի ծրագիրը և միացել ՄԱԿ-ի Հազարամյակների հռչակագրին: Թվարկված միջազգային իրավական գործիքներին միանալն արտահայտում է կառավարության կամքը՝ հետևողական և արդյունավետ պայքար մղելու ընտանիքում բռնության և կանանց նկատմամբ բռնության դեմ։ Ի լրումն, Հայաստանը պարտավոր է իրականացնել ՄԱԿ-ի կայուն զարգացման 2030 օրակարգը, որ հաստատվել է ՄԱԿ-ի բոլոր անդամ երկրների կողմից, 2015թ-ին (ԿԶՆ 5-ը վերաբերում է գենդերային հավասարության ապահովմանն ու կանանց հզորացմանը, թիրախ 5.2՝ պետական և մասնավոր ոլորտներում կանանց և աղջիկների նկատմամբ բռնության բոլոր ձևերի վերացում) և նախաձեռնել է ԿԶՆ-ների իրականացման կամավոր </w:t>
      </w:r>
      <w:r>
        <w:rPr>
          <w:rFonts w:ascii="GHEA Grapalat" w:eastAsia="GHEA Grapalat" w:hAnsi="GHEA Grapalat" w:cs="GHEA Grapalat"/>
          <w:lang w:val="hy-AM"/>
        </w:rPr>
        <w:lastRenderedPageBreak/>
        <w:t>ազգային դիտարկում</w:t>
      </w:r>
      <w:r>
        <w:rPr>
          <w:rFonts w:ascii="GHEA Grapalat" w:eastAsia="GHEA Grapalat" w:hAnsi="GHEA Grapalat" w:cs="GHEA Grapalat"/>
          <w:vertAlign w:val="superscript"/>
        </w:rPr>
        <w:footnoteReference w:id="5"/>
      </w:r>
      <w:r>
        <w:rPr>
          <w:rFonts w:ascii="GHEA Grapalat" w:eastAsia="GHEA Grapalat" w:hAnsi="GHEA Grapalat" w:cs="GHEA Grapalat"/>
          <w:lang w:val="hy-AM"/>
        </w:rPr>
        <w:t xml:space="preserve">: </w:t>
      </w:r>
      <w:r>
        <w:rPr>
          <w:rFonts w:ascii="GHEA Grapalat" w:hAnsi="GHEA Grapalat"/>
          <w:shd w:val="clear" w:color="auto" w:fill="FFFFFF"/>
          <w:lang w:val="hy-AM"/>
        </w:rPr>
        <w:t xml:space="preserve">ՄԱԿ-ի պաշտոնական կայքէջում հրապարակված </w:t>
      </w:r>
      <w:hyperlink r:id="rId9" w:tgtFrame="_blank" w:history="1">
        <w:r>
          <w:rPr>
            <w:rStyle w:val="Hyperlink"/>
            <w:rFonts w:ascii="GHEA Grapalat" w:hAnsi="GHEA Grapalat"/>
            <w:color w:val="auto"/>
            <w:bdr w:val="none" w:sz="0" w:space="0" w:color="auto" w:frame="1"/>
            <w:lang w:val="hy-AM"/>
          </w:rPr>
          <w:t>զեկույցը</w:t>
        </w:r>
        <w:r>
          <w:rPr>
            <w:rStyle w:val="Hyperlink"/>
            <w:rFonts w:ascii="Calibri" w:hAnsi="Calibri" w:cs="Calibri"/>
            <w:color w:val="auto"/>
            <w:bdr w:val="none" w:sz="0" w:space="0" w:color="auto" w:frame="1"/>
            <w:lang w:val="hy-AM"/>
          </w:rPr>
          <w:t> </w:t>
        </w:r>
        <w:r>
          <w:rPr>
            <w:rStyle w:val="Hyperlink"/>
            <w:rFonts w:ascii="GHEA Grapalat" w:hAnsi="GHEA Grapalat"/>
            <w:color w:val="auto"/>
            <w:bdr w:val="none" w:sz="0" w:space="0" w:color="auto" w:frame="1"/>
            <w:lang w:val="hy-AM"/>
          </w:rPr>
          <w:t xml:space="preserve"> </w:t>
        </w:r>
      </w:hyperlink>
      <w:r>
        <w:rPr>
          <w:rFonts w:ascii="GHEA Grapalat" w:hAnsi="GHEA Grapalat"/>
          <w:shd w:val="clear" w:color="auto" w:fill="FFFFFF"/>
          <w:lang w:val="hy-AM"/>
        </w:rPr>
        <w:t>ներկայացնում է Կայուն զարգացման նպատակների իրականացման ուղղությամբ Հայաստանի նախաձեռնած քայլերը 2018 - 2020 թվականների ժամանակահատվածում: Այն բաղկացած է խմբավորված հետևյալ հինգ բաժիններից՝ մարդկային կապիտալի զարգացում, ենթակառուցվածքների մատչելիության և տնտեսական զարգացման ապահովում, կոռուպցիայի դեմ պայքար, մարդու իրավունքների պաշտպանություն և արդարություն, շրջակա միջավայրի պաշտպանություն և կլիմայի փոփոխության դեմ պայքար, համագործակցություն հանուն կայուն զարգացման նպատակների կենսագործման:</w:t>
      </w:r>
    </w:p>
    <w:p>
      <w:pPr>
        <w:spacing w:line="360" w:lineRule="auto"/>
        <w:ind w:left="0" w:hanging="2"/>
        <w:jc w:val="both"/>
        <w:rPr>
          <w:rFonts w:ascii="GHEA Grapalat" w:eastAsia="GHEA Grapalat" w:hAnsi="GHEA Grapalat" w:cs="GHEA Grapalat"/>
          <w:lang w:val="hy-AM"/>
        </w:rPr>
      </w:pPr>
    </w:p>
    <w:p>
      <w:pPr>
        <w:pBdr>
          <w:top w:val="nil"/>
          <w:left w:val="nil"/>
          <w:bottom w:val="nil"/>
          <w:right w:val="nil"/>
          <w:between w:val="nil"/>
        </w:pBdr>
        <w:spacing w:line="360" w:lineRule="auto"/>
        <w:ind w:left="0" w:hanging="2"/>
        <w:jc w:val="both"/>
        <w:rPr>
          <w:rFonts w:ascii="GHEA Grapalat" w:eastAsia="GHEA Grapalat" w:hAnsi="GHEA Grapalat" w:cs="GHEA Grapalat"/>
          <w:lang w:val="hy-AM"/>
        </w:rPr>
      </w:pPr>
      <w:r>
        <w:rPr>
          <w:rFonts w:ascii="GHEA Grapalat" w:eastAsia="GHEA Grapalat" w:hAnsi="GHEA Grapalat" w:cs="GHEA Grapalat"/>
          <w:lang w:val="hy-AM"/>
        </w:rPr>
        <w:t xml:space="preserve"> 18. Վերը շարադրված միջազգային փաստաթղթերի շրջանակներում մշտադիտարկում իրականացնող մարմինները Հայաստանի Հանրապետությունում ընտանիքում բռնության դեմ տարվող պայքարի առնչությամբ ներկայացրել են մի շարք դիտողություններ և առաջարկություններ։  Մասնավորապես, Մարդու իրավունքների խորհրդի կողմից իրականացված համընդհանուր պարբերական դիտարկման 2-րդ շրջափուլում Հայաստանը համաձայնել է իրականացնել գենդերային բռնությանը և ընտանիքում բռնությանը վերաբերող մի շարք հանձնարարականներ, ներառյալ Կանանց նկատմամբ բռնության և ընտանեկան բռնության կախնխարգելման և դրանց դեմ պայքարի ԵԽ կոնվենցիայի վավերացման հանձնարարականը</w:t>
      </w:r>
      <w:r>
        <w:rPr>
          <w:rFonts w:ascii="GHEA Grapalat" w:eastAsia="GHEA Grapalat" w:hAnsi="GHEA Grapalat" w:cs="GHEA Grapalat"/>
          <w:vertAlign w:val="superscript"/>
        </w:rPr>
        <w:footnoteReference w:id="6"/>
      </w:r>
      <w:r>
        <w:rPr>
          <w:rFonts w:ascii="GHEA Grapalat" w:eastAsia="GHEA Grapalat" w:hAnsi="GHEA Grapalat" w:cs="GHEA Grapalat"/>
          <w:lang w:val="hy-AM"/>
        </w:rPr>
        <w:t>, ընտանիքում բռնությունը քրեականացնող և տուժած անձանց պաշտպանությունը ապահովող համակողմանի առանձին օրենքի ընդունման հանձնարարականը</w:t>
      </w:r>
      <w:r>
        <w:rPr>
          <w:rFonts w:ascii="GHEA Grapalat" w:eastAsia="GHEA Grapalat" w:hAnsi="GHEA Grapalat" w:cs="GHEA Grapalat"/>
          <w:vertAlign w:val="superscript"/>
        </w:rPr>
        <w:footnoteReference w:id="7"/>
      </w:r>
      <w:r>
        <w:rPr>
          <w:rFonts w:ascii="GHEA Grapalat" w:eastAsia="GHEA Grapalat" w:hAnsi="GHEA Grapalat" w:cs="GHEA Grapalat"/>
          <w:lang w:val="hy-AM"/>
        </w:rPr>
        <w:t xml:space="preserve"> և ընտանիքում բռնության և գենդերային բռնության դեմ պայքարի ընդլայնման </w:t>
      </w:r>
      <w:sdt>
        <w:sdtPr>
          <w:rPr>
            <w:rFonts w:ascii="GHEA Grapalat" w:hAnsi="GHEA Grapalat"/>
          </w:rPr>
          <w:tag w:val="goog_rdk_25"/>
          <w:id w:val="837810362"/>
          <w:showingPlcHdr/>
        </w:sdtPr>
        <w:sdtContent>
          <w:r>
            <w:rPr>
              <w:rFonts w:ascii="GHEA Grapalat" w:hAnsi="GHEA Grapalat"/>
              <w:lang w:val="hy-AM"/>
            </w:rPr>
            <w:t xml:space="preserve">     </w:t>
          </w:r>
        </w:sdtContent>
      </w:sdt>
      <w:r>
        <w:rPr>
          <w:rFonts w:ascii="GHEA Grapalat" w:eastAsia="GHEA Grapalat" w:hAnsi="GHEA Grapalat" w:cs="GHEA Grapalat"/>
          <w:lang w:val="hy-AM"/>
        </w:rPr>
        <w:t>և</w:t>
      </w:r>
      <w:sdt>
        <w:sdtPr>
          <w:rPr>
            <w:rFonts w:ascii="GHEA Grapalat" w:hAnsi="GHEA Grapalat"/>
          </w:rPr>
          <w:tag w:val="goog_rdk_26"/>
          <w:id w:val="1434096269"/>
          <w:showingPlcHdr/>
        </w:sdtPr>
        <w:sdtContent>
          <w:r>
            <w:rPr>
              <w:rFonts w:ascii="GHEA Grapalat" w:hAnsi="GHEA Grapalat"/>
              <w:lang w:val="hy-AM"/>
            </w:rPr>
            <w:t xml:space="preserve">     </w:t>
          </w:r>
        </w:sdtContent>
      </w:sdt>
      <w:r>
        <w:rPr>
          <w:rFonts w:ascii="GHEA Grapalat" w:eastAsia="GHEA Grapalat" w:hAnsi="GHEA Grapalat" w:cs="GHEA Grapalat"/>
          <w:lang w:val="hy-AM"/>
        </w:rPr>
        <w:t xml:space="preserve"> ընտանիքում բռնությունից տուժած անձանց պաշտպանությունն ամրապնդելու հանձնարարականները</w:t>
      </w:r>
      <w:r>
        <w:rPr>
          <w:rFonts w:ascii="GHEA Grapalat" w:eastAsia="GHEA Grapalat" w:hAnsi="GHEA Grapalat" w:cs="GHEA Grapalat"/>
          <w:vertAlign w:val="superscript"/>
        </w:rPr>
        <w:footnoteReference w:id="8"/>
      </w:r>
      <w:r>
        <w:rPr>
          <w:rFonts w:ascii="GHEA Grapalat" w:eastAsia="GHEA Grapalat" w:hAnsi="GHEA Grapalat" w:cs="GHEA Grapalat"/>
          <w:lang w:val="hy-AM"/>
        </w:rPr>
        <w:t>:</w:t>
      </w:r>
    </w:p>
    <w:p>
      <w:pPr>
        <w:pBdr>
          <w:top w:val="nil"/>
          <w:left w:val="nil"/>
          <w:bottom w:val="nil"/>
          <w:right w:val="nil"/>
          <w:between w:val="nil"/>
        </w:pBdr>
        <w:spacing w:line="240" w:lineRule="auto"/>
        <w:ind w:left="0" w:hanging="2"/>
        <w:jc w:val="both"/>
        <w:rPr>
          <w:rFonts w:ascii="GHEA Grapalat" w:eastAsia="GHEA Grapalat" w:hAnsi="GHEA Grapalat" w:cs="GHEA Grapalat"/>
          <w:lang w:val="hy-AM"/>
        </w:rPr>
      </w:pPr>
    </w:p>
    <w:p>
      <w:pPr>
        <w:pBdr>
          <w:top w:val="nil"/>
          <w:left w:val="nil"/>
          <w:bottom w:val="nil"/>
          <w:right w:val="nil"/>
          <w:between w:val="nil"/>
        </w:pBdr>
        <w:spacing w:line="240" w:lineRule="auto"/>
        <w:ind w:left="0" w:hanging="2"/>
        <w:jc w:val="both"/>
        <w:rPr>
          <w:rFonts w:ascii="GHEA Grapalat" w:eastAsia="GHEA Grapalat" w:hAnsi="GHEA Grapalat" w:cs="GHEA Grapalat"/>
          <w:lang w:val="hy-AM"/>
        </w:rPr>
      </w:pPr>
    </w:p>
    <w:p>
      <w:pPr>
        <w:pBdr>
          <w:top w:val="nil"/>
          <w:left w:val="nil"/>
          <w:bottom w:val="nil"/>
          <w:right w:val="nil"/>
          <w:between w:val="nil"/>
        </w:pBdr>
        <w:spacing w:line="240" w:lineRule="auto"/>
        <w:ind w:left="0" w:hanging="2"/>
        <w:jc w:val="both"/>
        <w:rPr>
          <w:rFonts w:ascii="GHEA Grapalat" w:eastAsia="GHEA Grapalat" w:hAnsi="GHEA Grapalat" w:cs="GHEA Grapalat"/>
          <w:lang w:val="hy-AM"/>
        </w:rPr>
      </w:pPr>
    </w:p>
    <w:p>
      <w:pPr>
        <w:pBdr>
          <w:top w:val="nil"/>
          <w:left w:val="nil"/>
          <w:bottom w:val="nil"/>
          <w:right w:val="nil"/>
          <w:between w:val="nil"/>
        </w:pBdr>
        <w:spacing w:line="240" w:lineRule="auto"/>
        <w:ind w:left="0" w:hanging="2"/>
        <w:jc w:val="both"/>
        <w:rPr>
          <w:rFonts w:ascii="GHEA Grapalat" w:eastAsia="GHEA Grapalat" w:hAnsi="GHEA Grapalat" w:cs="GHEA Grapalat"/>
          <w:lang w:val="hy-AM"/>
        </w:rPr>
      </w:pPr>
    </w:p>
    <w:p>
      <w:pPr>
        <w:pBdr>
          <w:top w:val="nil"/>
          <w:left w:val="nil"/>
          <w:bottom w:val="nil"/>
          <w:right w:val="nil"/>
          <w:between w:val="nil"/>
        </w:pBdr>
        <w:spacing w:line="240" w:lineRule="auto"/>
        <w:ind w:left="0" w:hanging="2"/>
        <w:jc w:val="both"/>
        <w:rPr>
          <w:rFonts w:ascii="GHEA Grapalat" w:eastAsia="GHEA Grapalat" w:hAnsi="GHEA Grapalat" w:cs="GHEA Grapalat"/>
          <w:lang w:val="hy-AM"/>
        </w:rPr>
      </w:pPr>
    </w:p>
    <w:p>
      <w:pPr>
        <w:pBdr>
          <w:top w:val="nil"/>
          <w:left w:val="nil"/>
          <w:bottom w:val="nil"/>
          <w:right w:val="nil"/>
          <w:between w:val="nil"/>
        </w:pBdr>
        <w:spacing w:line="240" w:lineRule="auto"/>
        <w:ind w:left="0" w:hanging="2"/>
        <w:jc w:val="both"/>
        <w:rPr>
          <w:rFonts w:ascii="GHEA Grapalat" w:eastAsia="GHEA Grapalat" w:hAnsi="GHEA Grapalat" w:cs="GHEA Grapalat"/>
          <w:lang w:val="hy-AM"/>
        </w:rPr>
      </w:pPr>
    </w:p>
    <w:p>
      <w:pPr>
        <w:pBdr>
          <w:top w:val="nil"/>
          <w:left w:val="nil"/>
          <w:bottom w:val="nil"/>
          <w:right w:val="nil"/>
          <w:between w:val="nil"/>
        </w:pBdr>
        <w:spacing w:line="240" w:lineRule="auto"/>
        <w:ind w:left="0" w:hanging="2"/>
        <w:jc w:val="both"/>
        <w:rPr>
          <w:rFonts w:ascii="GHEA Grapalat" w:eastAsia="GHEA Grapalat" w:hAnsi="GHEA Grapalat" w:cs="GHEA Grapalat"/>
          <w:lang w:val="hy-AM"/>
        </w:rPr>
      </w:pPr>
    </w:p>
    <w:p>
      <w:pPr>
        <w:pBdr>
          <w:top w:val="nil"/>
          <w:left w:val="nil"/>
          <w:bottom w:val="nil"/>
          <w:right w:val="nil"/>
          <w:between w:val="nil"/>
        </w:pBdr>
        <w:spacing w:line="240" w:lineRule="auto"/>
        <w:ind w:left="0" w:hanging="2"/>
        <w:jc w:val="both"/>
        <w:rPr>
          <w:rFonts w:ascii="GHEA Grapalat" w:eastAsia="GHEA Grapalat" w:hAnsi="GHEA Grapalat" w:cs="GHEA Grapalat"/>
          <w:lang w:val="hy-AM"/>
        </w:rPr>
      </w:pPr>
    </w:p>
    <w:p>
      <w:pPr>
        <w:pBdr>
          <w:top w:val="nil"/>
          <w:left w:val="nil"/>
          <w:bottom w:val="nil"/>
          <w:right w:val="nil"/>
          <w:between w:val="nil"/>
        </w:pBdr>
        <w:spacing w:line="240" w:lineRule="auto"/>
        <w:ind w:left="0" w:hanging="2"/>
        <w:jc w:val="both"/>
        <w:rPr>
          <w:rFonts w:ascii="GHEA Grapalat" w:eastAsia="GHEA Grapalat" w:hAnsi="GHEA Grapalat" w:cs="GHEA Grapalat"/>
          <w:lang w:val="hy-AM"/>
        </w:rPr>
      </w:pPr>
    </w:p>
    <w:p>
      <w:pPr>
        <w:pBdr>
          <w:top w:val="nil"/>
          <w:left w:val="nil"/>
          <w:bottom w:val="nil"/>
          <w:right w:val="nil"/>
          <w:between w:val="nil"/>
        </w:pBdr>
        <w:spacing w:line="240" w:lineRule="auto"/>
        <w:ind w:left="0" w:hanging="2"/>
        <w:jc w:val="both"/>
        <w:rPr>
          <w:rFonts w:ascii="GHEA Grapalat" w:eastAsia="GHEA Grapalat" w:hAnsi="GHEA Grapalat" w:cs="GHEA Grapalat"/>
          <w:lang w:val="hy-AM"/>
        </w:rPr>
      </w:pPr>
    </w:p>
    <w:p>
      <w:pPr>
        <w:tabs>
          <w:tab w:val="left" w:pos="540"/>
        </w:tabs>
        <w:ind w:left="0" w:hanging="2"/>
        <w:jc w:val="center"/>
        <w:rPr>
          <w:rFonts w:ascii="GHEA Grapalat" w:eastAsia="GHEA Grapalat" w:hAnsi="GHEA Grapalat" w:cs="GHEA Grapalat"/>
          <w:lang w:val="hy-AM"/>
        </w:rPr>
      </w:pPr>
      <w:r>
        <w:rPr>
          <w:rFonts w:ascii="GHEA Grapalat" w:eastAsia="GHEA Grapalat" w:hAnsi="GHEA Grapalat" w:cs="GHEA Grapalat"/>
          <w:b/>
          <w:lang w:val="hy-AM"/>
        </w:rPr>
        <w:t>IV. ԸՆՏԱՆԻՔՈՒՄ ԲՌՆՈՒԹՅԱՆ ԴԵՄ ՊԱՅՔԱՐԻ ՌԱԶՄԱՎԱՐՈՒԹՅԱՆ ԳԵՐԱԿԱ ՈՒՂՂՈՒԹՅՈՒՆՆԵՐԸ ԵՎ ՆՊԱՏԱԿՆԵՐԸ</w:t>
      </w:r>
    </w:p>
    <w:p>
      <w:pPr>
        <w:ind w:left="0" w:hanging="2"/>
        <w:rPr>
          <w:rFonts w:ascii="GHEA Grapalat" w:eastAsia="GHEA Grapalat" w:hAnsi="GHEA Grapalat" w:cs="GHEA Grapalat"/>
          <w:lang w:val="hy-AM"/>
        </w:rPr>
      </w:pPr>
    </w:p>
    <w:p>
      <w:pPr>
        <w:spacing w:line="360" w:lineRule="auto"/>
        <w:ind w:left="0" w:hanging="2"/>
        <w:rPr>
          <w:rFonts w:ascii="GHEA Grapalat" w:eastAsia="GHEA Grapalat" w:hAnsi="GHEA Grapalat" w:cs="GHEA Grapalat"/>
          <w:lang w:val="hy-AM"/>
        </w:rPr>
      </w:pPr>
      <w:r>
        <w:rPr>
          <w:rFonts w:ascii="GHEA Grapalat" w:eastAsia="GHEA Grapalat" w:hAnsi="GHEA Grapalat" w:cs="GHEA Grapalat"/>
          <w:lang w:val="hy-AM"/>
        </w:rPr>
        <w:t>19. Սույն ռազմավարության գերակա ուղղություններն են.</w:t>
      </w:r>
    </w:p>
    <w:p>
      <w:pPr>
        <w:pBdr>
          <w:top w:val="nil"/>
          <w:left w:val="nil"/>
          <w:bottom w:val="nil"/>
          <w:right w:val="nil"/>
          <w:between w:val="nil"/>
        </w:pBdr>
        <w:spacing w:line="360" w:lineRule="auto"/>
        <w:ind w:left="0" w:hanging="2"/>
        <w:jc w:val="both"/>
        <w:rPr>
          <w:rFonts w:ascii="GHEA Grapalat" w:eastAsia="GHEA Grapalat" w:hAnsi="GHEA Grapalat" w:cs="GHEA Grapalat"/>
          <w:lang w:val="hy-AM"/>
        </w:rPr>
      </w:pPr>
      <w:sdt>
        <w:sdtPr>
          <w:rPr>
            <w:rFonts w:ascii="GHEA Grapalat" w:hAnsi="GHEA Grapalat"/>
          </w:rPr>
          <w:tag w:val="goog_rdk_27"/>
          <w:id w:val="1429774963"/>
        </w:sdtPr>
        <w:sdtContent/>
      </w:sdt>
      <w:r>
        <w:rPr>
          <w:rFonts w:ascii="GHEA Grapalat" w:eastAsia="GHEA Grapalat" w:hAnsi="GHEA Grapalat" w:cs="GHEA Grapalat"/>
          <w:b/>
          <w:lang w:val="hy-AM"/>
        </w:rPr>
        <w:t>Գերակա ուղղություն 1</w:t>
      </w:r>
      <w:r>
        <w:rPr>
          <w:rFonts w:ascii="GHEA Grapalat" w:eastAsia="GHEA Grapalat" w:hAnsi="GHEA Grapalat" w:cs="GHEA Grapalat"/>
          <w:lang w:val="hy-AM"/>
        </w:rPr>
        <w:t xml:space="preserve">. Ընտանիքում բռնության դեմ պայքարի օրենսդրության  կատարելագործում և ինստիտուցիոնալ մեխանիզմների հզորացում։ </w:t>
      </w:r>
    </w:p>
    <w:p>
      <w:pPr>
        <w:pBdr>
          <w:top w:val="nil"/>
          <w:left w:val="nil"/>
          <w:bottom w:val="nil"/>
          <w:right w:val="nil"/>
          <w:between w:val="nil"/>
        </w:pBdr>
        <w:spacing w:line="360" w:lineRule="auto"/>
        <w:ind w:left="0" w:hanging="2"/>
        <w:jc w:val="both"/>
        <w:rPr>
          <w:rFonts w:ascii="GHEA Grapalat" w:eastAsia="GHEA Grapalat" w:hAnsi="GHEA Grapalat" w:cs="GHEA Grapalat"/>
          <w:lang w:val="hy-AM"/>
        </w:rPr>
      </w:pPr>
      <w:r>
        <w:rPr>
          <w:rFonts w:ascii="GHEA Grapalat" w:eastAsia="GHEA Grapalat" w:hAnsi="GHEA Grapalat" w:cs="GHEA Grapalat"/>
          <w:lang w:val="hy-AM"/>
        </w:rPr>
        <w:t xml:space="preserve"> </w:t>
      </w:r>
      <w:r>
        <w:rPr>
          <w:rFonts w:ascii="GHEA Grapalat" w:eastAsia="GHEA Grapalat" w:hAnsi="GHEA Grapalat" w:cs="GHEA Grapalat"/>
          <w:b/>
          <w:lang w:val="hy-AM"/>
        </w:rPr>
        <w:t>Գերակա ուղղություն 2.</w:t>
      </w:r>
      <w:r>
        <w:rPr>
          <w:rFonts w:ascii="GHEA Grapalat" w:eastAsia="GHEA Grapalat" w:hAnsi="GHEA Grapalat" w:cs="GHEA Grapalat"/>
          <w:lang w:val="hy-AM"/>
        </w:rPr>
        <w:t xml:space="preserve"> Ընտանիքում բռնության կանխարգելում. պետական և տարածքային կառավարման, տեղական ինքնակառավարման մարմինների, բնակչության հետ անմիջական կապի մեջ գտնվող կառուցների, կազմակերպությունների միջև համագործակցային հարաբերությունների ամրապնդում, նրանց կարողությունների հզորացում և ընտանիքում բռնության վերաբերյալ իրազեկվածության բարձրացում։</w:t>
      </w:r>
    </w:p>
    <w:p>
      <w:pPr>
        <w:pBdr>
          <w:top w:val="nil"/>
          <w:left w:val="nil"/>
          <w:bottom w:val="nil"/>
          <w:right w:val="nil"/>
          <w:between w:val="nil"/>
        </w:pBdr>
        <w:spacing w:after="120" w:line="360" w:lineRule="auto"/>
        <w:ind w:left="0" w:hanging="2"/>
        <w:jc w:val="both"/>
        <w:rPr>
          <w:rFonts w:ascii="GHEA Grapalat" w:eastAsia="GHEA Grapalat" w:hAnsi="GHEA Grapalat" w:cs="GHEA Grapalat"/>
          <w:lang w:val="hy-AM"/>
        </w:rPr>
      </w:pPr>
      <w:r>
        <w:rPr>
          <w:rFonts w:ascii="GHEA Grapalat" w:eastAsia="GHEA Grapalat" w:hAnsi="GHEA Grapalat" w:cs="GHEA Grapalat"/>
          <w:b/>
          <w:lang w:val="hy-AM"/>
        </w:rPr>
        <w:t>Գերակա</w:t>
      </w:r>
      <w:sdt>
        <w:sdtPr>
          <w:rPr>
            <w:rFonts w:ascii="GHEA Grapalat" w:hAnsi="GHEA Grapalat"/>
          </w:rPr>
          <w:tag w:val="goog_rdk_29"/>
          <w:id w:val="1936474318"/>
        </w:sdtPr>
        <w:sdtContent>
          <w:r>
            <w:rPr>
              <w:rFonts w:ascii="GHEA Grapalat" w:eastAsia="GHEA Grapalat" w:hAnsi="GHEA Grapalat" w:cs="GHEA Grapalat"/>
              <w:b/>
              <w:lang w:val="hy-AM"/>
            </w:rPr>
            <w:t xml:space="preserve"> ուղղություն</w:t>
          </w:r>
        </w:sdtContent>
      </w:sdt>
      <w:r>
        <w:rPr>
          <w:rFonts w:ascii="GHEA Grapalat" w:eastAsia="GHEA Grapalat" w:hAnsi="GHEA Grapalat" w:cs="GHEA Grapalat"/>
          <w:b/>
          <w:lang w:val="hy-AM"/>
        </w:rPr>
        <w:t xml:space="preserve"> 3. </w:t>
      </w:r>
      <w:r>
        <w:rPr>
          <w:rFonts w:ascii="GHEA Grapalat" w:eastAsia="GHEA Grapalat" w:hAnsi="GHEA Grapalat" w:cs="GHEA Grapalat"/>
          <w:lang w:val="hy-AM"/>
        </w:rPr>
        <w:t>Ընտանիքում բռնության ենթարկված անձանց պաշտպանություն և աջակցություն։</w:t>
      </w:r>
    </w:p>
    <w:p>
      <w:pPr>
        <w:pBdr>
          <w:top w:val="nil"/>
          <w:left w:val="nil"/>
          <w:bottom w:val="nil"/>
          <w:right w:val="nil"/>
          <w:between w:val="nil"/>
        </w:pBdr>
        <w:shd w:val="clear" w:color="auto" w:fill="FFFFFF"/>
        <w:spacing w:line="240" w:lineRule="auto"/>
        <w:ind w:left="0" w:hanging="2"/>
        <w:jc w:val="both"/>
        <w:rPr>
          <w:rFonts w:ascii="GHEA Grapalat" w:eastAsia="GHEA Grapalat" w:hAnsi="GHEA Grapalat" w:cs="GHEA Grapalat"/>
          <w:lang w:val="hy-AM"/>
        </w:rPr>
      </w:pPr>
    </w:p>
    <w:p>
      <w:pPr>
        <w:pBdr>
          <w:top w:val="nil"/>
          <w:left w:val="nil"/>
          <w:bottom w:val="nil"/>
          <w:right w:val="nil"/>
          <w:between w:val="nil"/>
        </w:pBdr>
        <w:shd w:val="clear" w:color="auto" w:fill="FFFFFF"/>
        <w:spacing w:line="240" w:lineRule="auto"/>
        <w:ind w:left="0" w:hanging="2"/>
        <w:jc w:val="both"/>
        <w:rPr>
          <w:rFonts w:ascii="GHEA Grapalat" w:eastAsia="GHEA Grapalat" w:hAnsi="GHEA Grapalat" w:cs="GHEA Grapalat"/>
          <w:lang w:val="hy-AM"/>
        </w:rPr>
      </w:pPr>
    </w:p>
    <w:p>
      <w:pPr>
        <w:pBdr>
          <w:top w:val="nil"/>
          <w:left w:val="nil"/>
          <w:bottom w:val="nil"/>
          <w:right w:val="nil"/>
          <w:between w:val="nil"/>
        </w:pBdr>
        <w:shd w:val="clear" w:color="auto" w:fill="FFFFFF"/>
        <w:spacing w:line="240" w:lineRule="auto"/>
        <w:ind w:left="0" w:hanging="2"/>
        <w:jc w:val="both"/>
        <w:rPr>
          <w:rFonts w:ascii="GHEA Grapalat" w:eastAsia="GHEA Grapalat" w:hAnsi="GHEA Grapalat" w:cs="GHEA Grapalat"/>
          <w:lang w:val="hy-AM"/>
        </w:rPr>
      </w:pPr>
    </w:p>
    <w:p>
      <w:pPr>
        <w:pBdr>
          <w:top w:val="nil"/>
          <w:left w:val="nil"/>
          <w:bottom w:val="nil"/>
          <w:right w:val="nil"/>
          <w:between w:val="nil"/>
        </w:pBdr>
        <w:tabs>
          <w:tab w:val="left" w:pos="4209"/>
        </w:tabs>
        <w:spacing w:line="240" w:lineRule="auto"/>
        <w:ind w:left="0" w:hanging="2"/>
        <w:jc w:val="both"/>
        <w:rPr>
          <w:rFonts w:ascii="GHEA Grapalat" w:eastAsia="GHEA Grapalat" w:hAnsi="GHEA Grapalat" w:cs="GHEA Grapalat"/>
          <w:lang w:val="hy-AM"/>
        </w:rPr>
      </w:pPr>
      <w:r>
        <w:rPr>
          <w:rFonts w:ascii="GHEA Grapalat" w:eastAsia="GHEA Grapalat" w:hAnsi="GHEA Grapalat" w:cs="GHEA Grapalat"/>
          <w:lang w:val="hy-AM"/>
        </w:rPr>
        <w:tab/>
      </w:r>
      <w:r>
        <w:rPr>
          <w:rFonts w:ascii="GHEA Grapalat" w:eastAsia="GHEA Grapalat" w:hAnsi="GHEA Grapalat" w:cs="GHEA Grapalat"/>
          <w:b/>
          <w:lang w:val="hy-AM"/>
        </w:rPr>
        <w:t>ԳԵՐԱԿԱ ՈՒՂՂՈՒԹՅՈՒՆ 1. Ընտանեկան բռնության դեմ պայքարի օրենսդրության  կատարելագործում։</w:t>
      </w:r>
    </w:p>
    <w:p>
      <w:pPr>
        <w:pBdr>
          <w:top w:val="nil"/>
          <w:left w:val="nil"/>
          <w:bottom w:val="nil"/>
          <w:right w:val="nil"/>
          <w:between w:val="nil"/>
        </w:pBdr>
        <w:spacing w:line="240" w:lineRule="auto"/>
        <w:ind w:left="0" w:hanging="2"/>
        <w:jc w:val="both"/>
        <w:rPr>
          <w:rFonts w:ascii="GHEA Grapalat" w:eastAsia="GHEA Grapalat" w:hAnsi="GHEA Grapalat" w:cs="GHEA Grapalat"/>
          <w:u w:val="single"/>
          <w:lang w:val="hy-AM"/>
        </w:rPr>
      </w:pPr>
    </w:p>
    <w:p>
      <w:pPr>
        <w:pBdr>
          <w:top w:val="nil"/>
          <w:left w:val="nil"/>
          <w:bottom w:val="nil"/>
          <w:right w:val="nil"/>
          <w:between w:val="nil"/>
        </w:pBdr>
        <w:spacing w:line="240" w:lineRule="auto"/>
        <w:ind w:left="0" w:hanging="2"/>
        <w:jc w:val="both"/>
        <w:rPr>
          <w:rFonts w:ascii="GHEA Grapalat" w:eastAsia="GHEA Grapalat" w:hAnsi="GHEA Grapalat" w:cs="GHEA Grapalat"/>
          <w:u w:val="single"/>
          <w:lang w:val="hy-AM"/>
        </w:rPr>
      </w:pPr>
      <w:r>
        <w:rPr>
          <w:rFonts w:ascii="GHEA Grapalat" w:eastAsia="GHEA Grapalat" w:hAnsi="GHEA Grapalat" w:cs="GHEA Grapalat"/>
          <w:b/>
          <w:u w:val="single"/>
          <w:lang w:val="hy-AM"/>
        </w:rPr>
        <w:t>20. Նպատակ 1.</w:t>
      </w:r>
      <w:r>
        <w:rPr>
          <w:rFonts w:ascii="GHEA Grapalat" w:eastAsia="GHEA Grapalat" w:hAnsi="GHEA Grapalat" w:cs="GHEA Grapalat"/>
          <w:u w:val="single"/>
          <w:lang w:val="hy-AM"/>
        </w:rPr>
        <w:t xml:space="preserve"> «Ընտանիքում բռնության կանխարգելման, ընտանիքում բռնության ենթարկված անձանց պաշտպանության և ընտանիքում համերաշխության վերականգնման մասին» օրենքի և կից ենթաօրենսդրական դաշտի կատարելագործում</w:t>
      </w:r>
    </w:p>
    <w:p>
      <w:pPr>
        <w:pBdr>
          <w:top w:val="nil"/>
          <w:left w:val="nil"/>
          <w:bottom w:val="nil"/>
          <w:right w:val="nil"/>
          <w:between w:val="nil"/>
        </w:pBdr>
        <w:spacing w:line="240" w:lineRule="auto"/>
        <w:ind w:left="0" w:hanging="2"/>
        <w:jc w:val="both"/>
        <w:rPr>
          <w:rFonts w:ascii="GHEA Grapalat" w:eastAsia="GHEA Grapalat" w:hAnsi="GHEA Grapalat" w:cs="GHEA Grapalat"/>
          <w:lang w:val="hy-AM"/>
        </w:rPr>
      </w:pPr>
    </w:p>
    <w:p>
      <w:pPr>
        <w:pBdr>
          <w:top w:val="nil"/>
          <w:left w:val="nil"/>
          <w:bottom w:val="nil"/>
          <w:right w:val="nil"/>
          <w:between w:val="nil"/>
        </w:pBdr>
        <w:spacing w:line="240" w:lineRule="auto"/>
        <w:ind w:leftChars="0" w:left="0" w:firstLineChars="0" w:hanging="2"/>
        <w:jc w:val="both"/>
        <w:rPr>
          <w:rFonts w:ascii="GHEA Grapalat" w:eastAsia="GHEA Grapalat" w:hAnsi="GHEA Grapalat" w:cs="GHEA Grapalat"/>
          <w:highlight w:val="yellow"/>
          <w:lang w:val="hy-AM"/>
        </w:rPr>
      </w:pPr>
      <w:r>
        <w:rPr>
          <w:rFonts w:ascii="GHEA Grapalat" w:eastAsia="GHEA Grapalat" w:hAnsi="GHEA Grapalat" w:cs="GHEA Grapalat"/>
          <w:i/>
        </w:rPr>
        <w:t>20.</w:t>
      </w:r>
      <w:proofErr w:type="gramStart"/>
      <w:r>
        <w:rPr>
          <w:rFonts w:ascii="GHEA Grapalat" w:eastAsia="GHEA Grapalat" w:hAnsi="GHEA Grapalat" w:cs="GHEA Grapalat"/>
          <w:i/>
        </w:rPr>
        <w:t>1.</w:t>
      </w:r>
      <w:bookmarkStart w:id="0" w:name="_GoBack"/>
      <w:bookmarkEnd w:id="0"/>
      <w:r>
        <w:rPr>
          <w:rFonts w:ascii="GHEA Grapalat" w:eastAsia="GHEA Grapalat" w:hAnsi="GHEA Grapalat" w:cs="GHEA Grapalat"/>
          <w:i/>
          <w:lang w:val="hy-AM"/>
        </w:rPr>
        <w:t>Ծառայություններ</w:t>
      </w:r>
      <w:proofErr w:type="gramEnd"/>
      <w:r>
        <w:rPr>
          <w:rFonts w:ascii="GHEA Grapalat" w:eastAsia="GHEA Grapalat" w:hAnsi="GHEA Grapalat" w:cs="GHEA Grapalat"/>
          <w:i/>
          <w:lang w:val="hy-AM"/>
        </w:rPr>
        <w:t xml:space="preserve"> մատուցող կազմակերպությունների կարգավիճակի հստակեցում</w:t>
      </w:r>
    </w:p>
    <w:p>
      <w:pPr>
        <w:pBdr>
          <w:top w:val="nil"/>
          <w:left w:val="nil"/>
          <w:bottom w:val="nil"/>
          <w:right w:val="nil"/>
          <w:between w:val="nil"/>
        </w:pBdr>
        <w:spacing w:line="240" w:lineRule="auto"/>
        <w:ind w:left="0" w:hanging="2"/>
        <w:jc w:val="both"/>
        <w:rPr>
          <w:rFonts w:ascii="GHEA Grapalat" w:eastAsia="GHEA Grapalat" w:hAnsi="GHEA Grapalat" w:cs="GHEA Grapalat"/>
          <w:lang w:val="hy-AM"/>
        </w:rPr>
      </w:pPr>
    </w:p>
    <w:p>
      <w:pPr>
        <w:numPr>
          <w:ilvl w:val="2"/>
          <w:numId w:val="4"/>
        </w:numPr>
        <w:pBdr>
          <w:top w:val="nil"/>
          <w:left w:val="nil"/>
          <w:bottom w:val="nil"/>
          <w:right w:val="nil"/>
          <w:between w:val="nil"/>
        </w:pBdr>
        <w:spacing w:line="360" w:lineRule="auto"/>
        <w:ind w:left="0" w:hanging="2"/>
        <w:jc w:val="both"/>
        <w:rPr>
          <w:rFonts w:ascii="GHEA Grapalat" w:eastAsia="GHEA Grapalat" w:hAnsi="GHEA Grapalat" w:cs="GHEA Grapalat"/>
          <w:lang w:val="hy-AM"/>
        </w:rPr>
      </w:pPr>
      <w:r>
        <w:rPr>
          <w:rFonts w:ascii="GHEA Grapalat" w:eastAsia="GHEA Grapalat" w:hAnsi="GHEA Grapalat" w:cs="GHEA Grapalat"/>
          <w:lang w:val="hy-AM"/>
        </w:rPr>
        <w:t>Օրենքի 4-րդ հոդվածի 1-ին մասի 2-րդ կետի համաձայն՝ Աջակցության կենտրոնի կարգավիճակ ունի միայն պետական կազմակերպությունը, մինչդեռ ներկայումս հասարակական կազմակերպության կարգավիճակով գործում են աջակցության կենտրոններ, որոնք քաջատեղյակ են ոլորտի առանձնահատկություններին, ունեն ընտանիքում բռնության դեպքերով աշխատելու կազմակերպական, նյութական և մարդկային (մասնագիտական) ռեսուրսներ, բռնության ենթարկված անձանց տրամադրում են աջակցություն՝ ընդհուպ ապահովելով ժամանակավոր կացարանով: Սակայն, պետության հետ հարաբերություններում այդ կենտրոնները չեն օգտվում Օրենքով սահմանված երաշխիքներից, օրինակ</w:t>
      </w:r>
      <w:sdt>
        <w:sdtPr>
          <w:rPr>
            <w:rFonts w:ascii="GHEA Grapalat" w:hAnsi="GHEA Grapalat"/>
          </w:rPr>
          <w:tag w:val="goog_rdk_31"/>
          <w:id w:val="-248513552"/>
        </w:sdtPr>
        <w:sdtContent>
          <w:r>
            <w:rPr>
              <w:rFonts w:ascii="GHEA Grapalat" w:eastAsia="GHEA Grapalat" w:hAnsi="GHEA Grapalat" w:cs="GHEA Grapalat"/>
              <w:lang w:val="hy-AM"/>
            </w:rPr>
            <w:t>`</w:t>
          </w:r>
        </w:sdtContent>
      </w:sdt>
      <w:sdt>
        <w:sdtPr>
          <w:rPr>
            <w:rFonts w:ascii="GHEA Grapalat" w:hAnsi="GHEA Grapalat"/>
          </w:rPr>
          <w:tag w:val="goog_rdk_32"/>
          <w:id w:val="-1663772544"/>
          <w:showingPlcHdr/>
        </w:sdtPr>
        <w:sdtContent>
          <w:r>
            <w:rPr>
              <w:rFonts w:ascii="GHEA Grapalat" w:hAnsi="GHEA Grapalat"/>
              <w:lang w:val="hy-AM"/>
            </w:rPr>
            <w:t xml:space="preserve">     </w:t>
          </w:r>
        </w:sdtContent>
      </w:sdt>
      <w:r>
        <w:rPr>
          <w:rFonts w:ascii="GHEA Grapalat" w:eastAsia="GHEA Grapalat" w:hAnsi="GHEA Grapalat" w:cs="GHEA Grapalat"/>
          <w:lang w:val="hy-AM"/>
        </w:rPr>
        <w:t>իրավասու չեն դիմելու դատարան՝ պաշտպանության միջոց հայցելու պահանջով կամ հնարավորություն չունեն համապատասխան դեպքերում որոշում կայացնել անձին պետության ապաստարանում տեղավորելու մասին և այլն: Անհրաժեշտ է վերանայել օրենսդրական բացերը  և որդեգրել պետություն-հասարակական կազմակերպություն արդյունավետ համագործակցությունը և գործառույթների պատվիրակման մեխանիզմն ապահովող դրույթներ։</w:t>
      </w:r>
    </w:p>
    <w:p>
      <w:pPr>
        <w:spacing w:line="360" w:lineRule="auto"/>
        <w:ind w:left="0" w:hanging="2"/>
        <w:jc w:val="both"/>
        <w:rPr>
          <w:rFonts w:ascii="GHEA Grapalat" w:eastAsia="GHEA Grapalat" w:hAnsi="GHEA Grapalat" w:cs="GHEA Grapalat"/>
          <w:lang w:val="hy-AM"/>
        </w:rPr>
      </w:pPr>
    </w:p>
    <w:p>
      <w:pPr>
        <w:numPr>
          <w:ilvl w:val="1"/>
          <w:numId w:val="4"/>
        </w:numPr>
        <w:pBdr>
          <w:top w:val="nil"/>
          <w:left w:val="nil"/>
          <w:bottom w:val="nil"/>
          <w:right w:val="nil"/>
          <w:between w:val="nil"/>
        </w:pBdr>
        <w:spacing w:line="360" w:lineRule="auto"/>
        <w:ind w:left="0" w:hanging="2"/>
        <w:jc w:val="both"/>
        <w:rPr>
          <w:rFonts w:ascii="GHEA Grapalat" w:eastAsia="GHEA Grapalat" w:hAnsi="GHEA Grapalat" w:cs="GHEA Grapalat"/>
        </w:rPr>
      </w:pPr>
      <w:r>
        <w:rPr>
          <w:rFonts w:ascii="GHEA Grapalat" w:eastAsia="GHEA Grapalat" w:hAnsi="GHEA Grapalat" w:cs="GHEA Grapalat"/>
          <w:i/>
        </w:rPr>
        <w:t>Պաշտպանության միջոցների կատարելագործում</w:t>
      </w:r>
    </w:p>
    <w:p>
      <w:pPr>
        <w:numPr>
          <w:ilvl w:val="2"/>
          <w:numId w:val="4"/>
        </w:numPr>
        <w:pBdr>
          <w:top w:val="nil"/>
          <w:left w:val="nil"/>
          <w:bottom w:val="nil"/>
          <w:right w:val="nil"/>
          <w:between w:val="nil"/>
        </w:pBdr>
        <w:spacing w:line="360" w:lineRule="auto"/>
        <w:ind w:left="0" w:hanging="2"/>
        <w:jc w:val="both"/>
        <w:rPr>
          <w:rFonts w:ascii="GHEA Grapalat" w:eastAsia="GHEA Grapalat" w:hAnsi="GHEA Grapalat" w:cs="GHEA Grapalat"/>
        </w:rPr>
      </w:pPr>
      <w:r>
        <w:rPr>
          <w:rFonts w:ascii="GHEA Grapalat" w:eastAsia="GHEA Grapalat" w:hAnsi="GHEA Grapalat" w:cs="GHEA Grapalat"/>
        </w:rPr>
        <w:t>Օրենքի 12- րդ հոդվածը սահմանում է, որ անչափահաս կամ անգործունակ անձի նկատմամբ պաշտպանության միջոցներ չեն կիրառվում։ Պրակտիկայի ուսումնասիրությունը վկայում է, որ այս կարգավորումը էականորեն սահմանափակում է բռնության ենթարկվող անձին պաշտպանելու օրինական հնարավորությունները։ Բացի այդ</w:t>
      </w:r>
      <w:sdt>
        <w:sdtPr>
          <w:rPr>
            <w:rFonts w:ascii="GHEA Grapalat" w:hAnsi="GHEA Grapalat"/>
          </w:rPr>
          <w:tag w:val="goog_rdk_33"/>
          <w:id w:val="120424983"/>
        </w:sdtPr>
        <w:sdtContent>
          <w:r>
            <w:rPr>
              <w:rFonts w:ascii="GHEA Grapalat" w:eastAsia="GHEA Grapalat" w:hAnsi="GHEA Grapalat" w:cs="GHEA Grapalat"/>
            </w:rPr>
            <w:t>`</w:t>
          </w:r>
        </w:sdtContent>
      </w:sdt>
      <w:sdt>
        <w:sdtPr>
          <w:rPr>
            <w:rFonts w:ascii="GHEA Grapalat" w:hAnsi="GHEA Grapalat"/>
          </w:rPr>
          <w:tag w:val="goog_rdk_34"/>
          <w:id w:val="-13315173"/>
          <w:showingPlcHdr/>
        </w:sdtPr>
        <w:sdtContent>
          <w:r>
            <w:rPr>
              <w:rFonts w:ascii="GHEA Grapalat" w:hAnsi="GHEA Grapalat"/>
            </w:rPr>
            <w:t xml:space="preserve">     </w:t>
          </w:r>
        </w:sdtContent>
      </w:sdt>
      <w:r>
        <w:rPr>
          <w:rFonts w:ascii="GHEA Grapalat" w:eastAsia="GHEA Grapalat" w:hAnsi="GHEA Grapalat" w:cs="GHEA Grapalat"/>
        </w:rPr>
        <w:t xml:space="preserve"> կարևոր է ընդգծել, որ «Հաշմանդամություն ունեցող անձանց իրավունքների մասին» ՄԱԿ-ի կոնվենցիայի 12-րդ հոդվածի համաձայն` </w:t>
      </w:r>
      <w:r>
        <w:rPr>
          <w:rFonts w:ascii="GHEA Grapalat" w:eastAsia="GHEA Grapalat" w:hAnsi="GHEA Grapalat" w:cs="GHEA Grapalat"/>
        </w:rPr>
        <w:lastRenderedPageBreak/>
        <w:t>հաշմանդամություն ունեցող անձի</w:t>
      </w:r>
      <w:sdt>
        <w:sdtPr>
          <w:rPr>
            <w:rFonts w:ascii="GHEA Grapalat" w:hAnsi="GHEA Grapalat"/>
          </w:rPr>
          <w:tag w:val="goog_rdk_35"/>
          <w:id w:val="1177148127"/>
        </w:sdtPr>
        <w:sdtContent>
          <w:r>
            <w:rPr>
              <w:rFonts w:ascii="GHEA Grapalat" w:eastAsia="GHEA Grapalat" w:hAnsi="GHEA Grapalat" w:cs="GHEA Grapalat"/>
            </w:rPr>
            <w:t>ն</w:t>
          </w:r>
        </w:sdtContent>
      </w:sdt>
      <w:r>
        <w:rPr>
          <w:rFonts w:ascii="GHEA Grapalat" w:eastAsia="GHEA Grapalat" w:hAnsi="GHEA Grapalat" w:cs="GHEA Grapalat"/>
        </w:rPr>
        <w:t xml:space="preserve">ք մյուսների հետ հավասար հիմունքներով ունեն իրավունակություն կյանքի բոլոր ոլորտներում: ՄԱԿ-ի «Հաշմանդամություն ունեցող անձանց իրավունքների մասին» կոնվենցիայի թիվ 1 (2014) ընդհանուր մեկնաբանության համաձայն՝ իրավական գործունակության մերժումը չպետք է հիմնված լինի այնպիսի </w:t>
      </w:r>
      <w:sdt>
        <w:sdtPr>
          <w:rPr>
            <w:rFonts w:ascii="GHEA Grapalat" w:hAnsi="GHEA Grapalat"/>
          </w:rPr>
          <w:tag w:val="goog_rdk_36"/>
          <w:id w:val="25307770"/>
          <w:showingPlcHdr/>
        </w:sdtPr>
        <w:sdtContent>
          <w:r>
            <w:rPr>
              <w:rFonts w:ascii="GHEA Grapalat" w:hAnsi="GHEA Grapalat"/>
            </w:rPr>
            <w:t xml:space="preserve">     </w:t>
          </w:r>
        </w:sdtContent>
      </w:sdt>
      <w:r>
        <w:rPr>
          <w:rFonts w:ascii="GHEA Grapalat" w:eastAsia="GHEA Grapalat" w:hAnsi="GHEA Grapalat" w:cs="GHEA Grapalat"/>
        </w:rPr>
        <w:t>անձնական հատկությունների վրա, ինչպիսիք են՝ սեռը, ռասան կամ հաշմանդամություն ունենալը, եւ դա չպետք է ունենա մարդուն այլ կերպ վերաբերվելու նպատակ կամ ազդեցություն: ՄԱԿ-ի Մարդու իրավունքների հարցերով գերագույն հանձնակատարը հաշմանդամության հիմքով անձանց քրեական պատասխանատվությունից ինքնաբերաբար ազատելը համարել է խտրական և անօրինական։</w:t>
      </w:r>
      <w:r>
        <w:rPr>
          <w:rFonts w:ascii="GHEA Grapalat" w:eastAsia="GHEA Grapalat" w:hAnsi="GHEA Grapalat" w:cs="GHEA Grapalat"/>
          <w:vertAlign w:val="superscript"/>
        </w:rPr>
        <w:footnoteReference w:id="9"/>
      </w:r>
      <w:r>
        <w:rPr>
          <w:rFonts w:ascii="GHEA Grapalat" w:eastAsia="GHEA Grapalat" w:hAnsi="GHEA Grapalat" w:cs="GHEA Grapalat"/>
        </w:rPr>
        <w:t xml:space="preserve"> Միևնույն ժամանակ, մինչև 16 տարեկան անչափահասների դեպքում օբյեկտիվ բարդություններ են առաջանում որոշ սահմանափակումների կիրառման համատեքստում, հատկապես իր բնակության վայրից հեռացնելու։ Ի լրումն, եթե այդ տարիքի անձի կողմից կիրառված բռնությունը վտանգավորության այնպիսի աստիճան ունենա, որ նախատեսված լինի քրեական օրենսգրքով, ապա նա կենթարկվի քրեաիրավական ներգործության։ Եթե ոչ, ապա հնարավոր են այդպիսի արարքի փաստացի հանգամանքները և հանրային վտանգավորությունը գիտակցելու հետ կապված խնդիրներ։ Հաշվի առնելով վերոշարադրյալը՝ անհրաժեշտ է վերացնել խնդրո առարկա սահմանափակումը՝ ապահովելով 16-18 տարեկան անչափահաս և անգործունակ անձանց նկատմամբ պաշտպանության միջոցների կիրառման գործնական նախապայմանները՝</w:t>
      </w:r>
      <w:sdt>
        <w:sdtPr>
          <w:rPr>
            <w:rFonts w:ascii="GHEA Grapalat" w:hAnsi="GHEA Grapalat"/>
          </w:rPr>
          <w:tag w:val="goog_rdk_37"/>
          <w:id w:val="707912293"/>
        </w:sdtPr>
        <w:sdtContent>
          <w:r>
            <w:rPr>
              <w:rFonts w:ascii="GHEA Grapalat" w:eastAsia="GHEA Grapalat" w:hAnsi="GHEA Grapalat" w:cs="GHEA Grapalat"/>
            </w:rPr>
            <w:t>,</w:t>
          </w:r>
        </w:sdtContent>
      </w:sdt>
      <w:r>
        <w:rPr>
          <w:rFonts w:ascii="GHEA Grapalat" w:eastAsia="GHEA Grapalat" w:hAnsi="GHEA Grapalat" w:cs="GHEA Grapalat"/>
        </w:rPr>
        <w:t xml:space="preserve"> այդ թվում</w:t>
      </w:r>
      <w:sdt>
        <w:sdtPr>
          <w:rPr>
            <w:rFonts w:ascii="GHEA Grapalat" w:hAnsi="GHEA Grapalat"/>
          </w:rPr>
          <w:tag w:val="goog_rdk_38"/>
          <w:id w:val="-1661687037"/>
        </w:sdtPr>
        <w:sdtContent>
          <w:r>
            <w:rPr>
              <w:rFonts w:ascii="GHEA Grapalat" w:eastAsia="GHEA Grapalat" w:hAnsi="GHEA Grapalat" w:cs="GHEA Grapalat"/>
            </w:rPr>
            <w:t>`</w:t>
          </w:r>
        </w:sdtContent>
      </w:sdt>
      <w:r>
        <w:rPr>
          <w:rFonts w:ascii="GHEA Grapalat" w:eastAsia="GHEA Grapalat" w:hAnsi="GHEA Grapalat" w:cs="GHEA Grapalat"/>
        </w:rPr>
        <w:t xml:space="preserve"> իրենց բնակության վայրից հեռացվելու դեպքում ժամանակավոր կացարան տրամադրելու հարցը։ </w:t>
      </w:r>
    </w:p>
    <w:p>
      <w:pPr>
        <w:numPr>
          <w:ilvl w:val="2"/>
          <w:numId w:val="4"/>
        </w:numPr>
        <w:pBdr>
          <w:top w:val="nil"/>
          <w:left w:val="nil"/>
          <w:bottom w:val="nil"/>
          <w:right w:val="nil"/>
          <w:between w:val="nil"/>
        </w:pBdr>
        <w:spacing w:line="360" w:lineRule="auto"/>
        <w:ind w:left="0" w:hanging="2"/>
        <w:jc w:val="both"/>
        <w:rPr>
          <w:rFonts w:ascii="GHEA Grapalat" w:eastAsia="GHEA Grapalat" w:hAnsi="GHEA Grapalat" w:cs="GHEA Grapalat"/>
        </w:rPr>
      </w:pPr>
      <w:r>
        <w:rPr>
          <w:rFonts w:ascii="GHEA Grapalat" w:eastAsia="GHEA Grapalat" w:hAnsi="GHEA Grapalat" w:cs="GHEA Grapalat"/>
        </w:rPr>
        <w:t>Նախազգուշացման որոշումների մասով առկա խնդիրն այն է, որ Օրենքի 7-րդ հոդվածի 6-րդ մասի համաձայն</w:t>
      </w:r>
      <w:sdt>
        <w:sdtPr>
          <w:rPr>
            <w:rFonts w:ascii="GHEA Grapalat" w:hAnsi="GHEA Grapalat"/>
          </w:rPr>
          <w:tag w:val="goog_rdk_39"/>
          <w:id w:val="-113992045"/>
        </w:sdtPr>
        <w:sdtContent>
          <w:r>
            <w:rPr>
              <w:rFonts w:ascii="GHEA Grapalat" w:eastAsia="GHEA Grapalat" w:hAnsi="GHEA Grapalat" w:cs="GHEA Grapalat"/>
            </w:rPr>
            <w:t>՝</w:t>
          </w:r>
        </w:sdtContent>
      </w:sdt>
      <w:r>
        <w:rPr>
          <w:rFonts w:ascii="GHEA Grapalat" w:eastAsia="GHEA Grapalat" w:hAnsi="GHEA Grapalat" w:cs="GHEA Grapalat"/>
        </w:rPr>
        <w:t xml:space="preserve"> նախազգուշացում կիրառելու մասին որոշումը ենթակա է բողոքարկման դրա մասին իրազեկելուց հետո</w:t>
      </w:r>
      <w:sdt>
        <w:sdtPr>
          <w:rPr>
            <w:rFonts w:ascii="GHEA Grapalat" w:hAnsi="GHEA Grapalat"/>
          </w:rPr>
          <w:tag w:val="goog_rdk_40"/>
          <w:id w:val="-530801209"/>
          <w:showingPlcHdr/>
        </w:sdtPr>
        <w:sdtContent>
          <w:r>
            <w:rPr>
              <w:rFonts w:ascii="GHEA Grapalat" w:hAnsi="GHEA Grapalat"/>
            </w:rPr>
            <w:t xml:space="preserve">     </w:t>
          </w:r>
        </w:sdtContent>
      </w:sdt>
      <w:r>
        <w:rPr>
          <w:rFonts w:ascii="GHEA Grapalat" w:eastAsia="GHEA Grapalat" w:hAnsi="GHEA Grapalat" w:cs="GHEA Grapalat"/>
        </w:rPr>
        <w:t xml:space="preserve"> մեկ ամսվա ընթացքում։ Քանի որ ոստիկանության որոշումները վարչական ակտեր են, </w:t>
      </w:r>
      <w:sdt>
        <w:sdtPr>
          <w:rPr>
            <w:rFonts w:ascii="GHEA Grapalat" w:hAnsi="GHEA Grapalat"/>
          </w:rPr>
          <w:tag w:val="goog_rdk_41"/>
          <w:id w:val="706151536"/>
          <w:showingPlcHdr/>
        </w:sdtPr>
        <w:sdtContent>
          <w:r>
            <w:rPr>
              <w:rFonts w:ascii="GHEA Grapalat" w:hAnsi="GHEA Grapalat"/>
            </w:rPr>
            <w:t xml:space="preserve">     </w:t>
          </w:r>
        </w:sdtContent>
      </w:sdt>
      <w:r>
        <w:rPr>
          <w:rFonts w:ascii="GHEA Grapalat" w:eastAsia="GHEA Grapalat" w:hAnsi="GHEA Grapalat" w:cs="GHEA Grapalat"/>
        </w:rPr>
        <w:t xml:space="preserve">բողոքարկումները կարգավորվում են «Վարչարարության հիմունքների և վարչական վարույթի մասին» ՀՀ օրենքով, որով նախատեսվում է բողոքարկվելու դեպքում </w:t>
      </w:r>
      <w:r>
        <w:rPr>
          <w:rFonts w:ascii="GHEA Grapalat" w:eastAsia="GHEA Grapalat" w:hAnsi="GHEA Grapalat" w:cs="GHEA Grapalat"/>
        </w:rPr>
        <w:lastRenderedPageBreak/>
        <w:t>որոշման կասեցում։ Այս կարգավորման հետևանքով գործնականում հնարավոր է իրավիճակ, երբ նախազգուշացման որոշումը խախտվի առանց ի</w:t>
      </w:r>
      <w:sdt>
        <w:sdtPr>
          <w:rPr>
            <w:rFonts w:ascii="GHEA Grapalat" w:hAnsi="GHEA Grapalat"/>
          </w:rPr>
          <w:tag w:val="goog_rdk_42"/>
          <w:id w:val="2128196676"/>
        </w:sdtPr>
        <w:sdtContent>
          <w:r>
            <w:rPr>
              <w:rFonts w:ascii="GHEA Grapalat" w:eastAsia="GHEA Grapalat" w:hAnsi="GHEA Grapalat" w:cs="GHEA Grapalat"/>
            </w:rPr>
            <w:t>ր</w:t>
          </w:r>
        </w:sdtContent>
      </w:sdt>
      <w:r>
        <w:rPr>
          <w:rFonts w:ascii="GHEA Grapalat" w:eastAsia="GHEA Grapalat" w:hAnsi="GHEA Grapalat" w:cs="GHEA Grapalat"/>
        </w:rPr>
        <w:t>ավախախտի համար հետևանքների, քանի որ իրավական ուժ չի ունենա։ Հետևաբար, անհրաժեշտ է նախատեսել բողոքարկման դեպքում դրա կասեցման բացառում։</w:t>
      </w:r>
    </w:p>
    <w:p>
      <w:pPr>
        <w:numPr>
          <w:ilvl w:val="2"/>
          <w:numId w:val="4"/>
        </w:numPr>
        <w:pBdr>
          <w:top w:val="nil"/>
          <w:left w:val="nil"/>
          <w:bottom w:val="nil"/>
          <w:right w:val="nil"/>
          <w:between w:val="nil"/>
        </w:pBdr>
        <w:spacing w:line="360" w:lineRule="auto"/>
        <w:ind w:left="0" w:hanging="2"/>
        <w:jc w:val="both"/>
        <w:rPr>
          <w:rFonts w:ascii="GHEA Grapalat" w:eastAsia="GHEA Grapalat" w:hAnsi="GHEA Grapalat" w:cs="GHEA Grapalat"/>
        </w:rPr>
      </w:pPr>
      <w:r>
        <w:rPr>
          <w:rFonts w:ascii="GHEA Grapalat" w:eastAsia="GHEA Grapalat" w:hAnsi="GHEA Grapalat" w:cs="GHEA Grapalat"/>
        </w:rPr>
        <w:t xml:space="preserve">Վերանայման անհրաժեշտություն ունեն նաև Օրենքից բխող ենթաօրենսդրական ակտերը։ Հիշատակման է արժանի հատկապես ՀՀ կառավարության 2019 թվականի հոկտեմբերի 10-ի «Ընտանիքում բռնության դեպքերի կենտրոնացված հաշվառման կարգը սահմանելու մասին» N 1381 – Ն որոշումը։ Գործող կարգը չափազանց խրթին է և չի ապահովում բոլոր պատկան մարմինների կողմից տվյալների </w:t>
      </w:r>
      <w:sdt>
        <w:sdtPr>
          <w:rPr>
            <w:rFonts w:ascii="GHEA Grapalat" w:hAnsi="GHEA Grapalat"/>
          </w:rPr>
          <w:tag w:val="goog_rdk_44"/>
          <w:id w:val="1552966126"/>
        </w:sdtPr>
        <w:sdtContent>
          <w:r>
            <w:rPr>
              <w:rFonts w:ascii="GHEA Grapalat" w:eastAsia="GHEA Grapalat" w:hAnsi="GHEA Grapalat" w:cs="GHEA Grapalat"/>
            </w:rPr>
            <w:t xml:space="preserve">ստանդարտացված </w:t>
          </w:r>
        </w:sdtContent>
      </w:sdt>
      <w:sdt>
        <w:sdtPr>
          <w:rPr>
            <w:rFonts w:ascii="GHEA Grapalat" w:hAnsi="GHEA Grapalat"/>
          </w:rPr>
          <w:tag w:val="goog_rdk_45"/>
          <w:id w:val="1284007015"/>
          <w:showingPlcHdr/>
        </w:sdtPr>
        <w:sdtContent>
          <w:r>
            <w:rPr>
              <w:rFonts w:ascii="GHEA Grapalat" w:hAnsi="GHEA Grapalat"/>
            </w:rPr>
            <w:t xml:space="preserve">     </w:t>
          </w:r>
        </w:sdtContent>
      </w:sdt>
      <w:r>
        <w:rPr>
          <w:rFonts w:ascii="GHEA Grapalat" w:eastAsia="GHEA Grapalat" w:hAnsi="GHEA Grapalat" w:cs="GHEA Grapalat"/>
        </w:rPr>
        <w:t>հավաքագրում։ Բացի այդ</w:t>
      </w:r>
      <w:sdt>
        <w:sdtPr>
          <w:rPr>
            <w:rFonts w:ascii="GHEA Grapalat" w:hAnsi="GHEA Grapalat"/>
          </w:rPr>
          <w:tag w:val="goog_rdk_46"/>
          <w:id w:val="314853332"/>
        </w:sdtPr>
        <w:sdtContent>
          <w:r>
            <w:rPr>
              <w:rFonts w:ascii="GHEA Grapalat" w:eastAsia="GHEA Grapalat" w:hAnsi="GHEA Grapalat" w:cs="GHEA Grapalat"/>
            </w:rPr>
            <w:t>`</w:t>
          </w:r>
        </w:sdtContent>
      </w:sdt>
      <w:sdt>
        <w:sdtPr>
          <w:rPr>
            <w:rFonts w:ascii="GHEA Grapalat" w:hAnsi="GHEA Grapalat"/>
          </w:rPr>
          <w:tag w:val="goog_rdk_47"/>
          <w:id w:val="-459650728"/>
          <w:showingPlcHdr/>
        </w:sdtPr>
        <w:sdtContent>
          <w:r>
            <w:rPr>
              <w:rFonts w:ascii="GHEA Grapalat" w:hAnsi="GHEA Grapalat"/>
            </w:rPr>
            <w:t xml:space="preserve">     </w:t>
          </w:r>
        </w:sdtContent>
      </w:sdt>
      <w:r>
        <w:rPr>
          <w:rFonts w:ascii="GHEA Grapalat" w:eastAsia="GHEA Grapalat" w:hAnsi="GHEA Grapalat" w:cs="GHEA Grapalat"/>
        </w:rPr>
        <w:t xml:space="preserve"> գործող որոշումը չի արտացոլում անձնական տվյալների պաշտպանության առաջնահերթությունը։ Ուստի, առաջարկվում է ներդնել միասնական էլեկտրոնային հարթակ՝ տվյալների հավաքագրումը առավել պարզ, արդյունավետ դարձնելու նպատակով։ Տվյալների հավաքագրումը պետք է իրականացվի ԿՆԽՎ Կոմիտեի 35-րդ ընդհանուր հանձնարարականին համահունչ</w:t>
      </w:r>
      <w:r>
        <w:rPr>
          <w:rFonts w:ascii="GHEA Grapalat" w:eastAsia="GHEA Grapalat" w:hAnsi="GHEA Grapalat" w:cs="GHEA Grapalat"/>
          <w:vertAlign w:val="superscript"/>
        </w:rPr>
        <w:footnoteReference w:id="10"/>
      </w:r>
      <w:r>
        <w:rPr>
          <w:rFonts w:ascii="GHEA Grapalat" w:eastAsia="GHEA Grapalat" w:hAnsi="GHEA Grapalat" w:cs="GHEA Grapalat"/>
        </w:rPr>
        <w:t>: Ընտանիքում բռնության վերաբերյալ հաղորդում ներկայացված դեպքերի մասին տվյալները պետք է բացվեն ըստ բռնություն գործադրած և բռնության ենթարկված անձանց սեռի և տարիքի, նրանց միջև կապի բնույթի, բռնության տեսակի և բնակության  վայրի և  կարևոր այլ գործոնների (օրինակ` հաշմանդամություն</w:t>
      </w:r>
      <w:r>
        <w:rPr>
          <w:rFonts w:ascii="GHEA Grapalat" w:eastAsia="GHEA Grapalat" w:hAnsi="GHEA Grapalat" w:cs="GHEA Grapalat"/>
          <w:lang w:val="hy-AM"/>
        </w:rPr>
        <w:t xml:space="preserve"> ունեցող անձի կարգավիճակը, հոգեկան առոջություն ունեցող անձի կարգավիճակը, աշխատանք ունենալու հանգամանքը</w:t>
      </w:r>
      <w:r>
        <w:rPr>
          <w:rFonts w:ascii="GHEA Grapalat" w:eastAsia="GHEA Grapalat" w:hAnsi="GHEA Grapalat" w:cs="GHEA Grapalat"/>
        </w:rPr>
        <w:t xml:space="preserve">): Հարկ է նաև երաշխավորել, որ տվյալների դասակարգերը ներդաշնակեցված լինեն դատաիրավական ամբողջ համակարգում (ոստիկանություն, քննչական կոմիտե, դատախազություն, դատարաններ): Ավելին, պետք է հատուկ ուշադրություն դարձվի անձնական տվյալների պաշտպանությանը, որը պետք է համահունչ լինի Հայաստանի կողմից վավերացված Անձնական տվյալների ավտոմատացված մշակման դեպքում անհատների </w:t>
      </w:r>
      <w:r>
        <w:rPr>
          <w:rFonts w:ascii="GHEA Grapalat" w:eastAsia="GHEA Grapalat" w:hAnsi="GHEA Grapalat" w:cs="GHEA Grapalat"/>
        </w:rPr>
        <w:lastRenderedPageBreak/>
        <w:t>պաշտպանության մասին Եվրոպայի խորհրդի կոնվենցիային, ԿՆԽՎ Կոմիտեի 35-րդ ընդհանուր հանձնարարականին</w:t>
      </w:r>
      <w:r>
        <w:rPr>
          <w:rFonts w:ascii="GHEA Grapalat" w:eastAsia="GHEA Grapalat" w:hAnsi="GHEA Grapalat" w:cs="GHEA Grapalat"/>
          <w:vertAlign w:val="superscript"/>
        </w:rPr>
        <w:footnoteReference w:id="11"/>
      </w:r>
      <w:r>
        <w:rPr>
          <w:rFonts w:ascii="GHEA Grapalat" w:eastAsia="GHEA Grapalat" w:hAnsi="GHEA Grapalat" w:cs="GHEA Grapalat"/>
        </w:rPr>
        <w:t>, ԳՐԵՎԻՈ-ի զեկույցներում պարզաբանված պահանջներին</w:t>
      </w:r>
      <w:r>
        <w:rPr>
          <w:rFonts w:ascii="GHEA Grapalat" w:eastAsia="GHEA Grapalat" w:hAnsi="GHEA Grapalat" w:cs="GHEA Grapalat"/>
          <w:vertAlign w:val="superscript"/>
        </w:rPr>
        <w:footnoteReference w:id="12"/>
      </w:r>
      <w:r>
        <w:rPr>
          <w:rFonts w:ascii="GHEA Grapalat" w:eastAsia="GHEA Grapalat" w:hAnsi="GHEA Grapalat" w:cs="GHEA Grapalat"/>
          <w:vertAlign w:val="superscript"/>
        </w:rPr>
        <w:t xml:space="preserve"> </w:t>
      </w:r>
      <w:r>
        <w:rPr>
          <w:rFonts w:ascii="GHEA Grapalat" w:eastAsia="GHEA Grapalat" w:hAnsi="GHEA Grapalat" w:cs="GHEA Grapalat"/>
        </w:rPr>
        <w:t>և «Անձնական տվյալների պաշտպանության մասին» օրենքին:</w:t>
      </w:r>
    </w:p>
    <w:p>
      <w:pPr>
        <w:numPr>
          <w:ilvl w:val="2"/>
          <w:numId w:val="4"/>
        </w:numPr>
        <w:pBdr>
          <w:top w:val="nil"/>
          <w:left w:val="nil"/>
          <w:bottom w:val="nil"/>
          <w:right w:val="nil"/>
          <w:between w:val="nil"/>
        </w:pBdr>
        <w:spacing w:line="360" w:lineRule="auto"/>
        <w:ind w:left="0" w:hanging="2"/>
        <w:jc w:val="both"/>
        <w:rPr>
          <w:rFonts w:ascii="GHEA Grapalat" w:eastAsia="GHEA Grapalat" w:hAnsi="GHEA Grapalat" w:cs="GHEA Grapalat"/>
        </w:rPr>
      </w:pPr>
      <w:sdt>
        <w:sdtPr>
          <w:rPr>
            <w:rFonts w:ascii="GHEA Grapalat" w:hAnsi="GHEA Grapalat"/>
          </w:rPr>
          <w:tag w:val="goog_rdk_48"/>
          <w:id w:val="1847589142"/>
          <w:showingPlcHdr/>
        </w:sdtPr>
        <w:sdtContent>
          <w:r>
            <w:rPr>
              <w:rFonts w:ascii="GHEA Grapalat" w:hAnsi="GHEA Grapalat"/>
            </w:rPr>
            <w:t xml:space="preserve">     </w:t>
          </w:r>
        </w:sdtContent>
      </w:sdt>
      <w:r>
        <w:rPr>
          <w:rFonts w:ascii="GHEA Grapalat" w:eastAsia="GHEA Grapalat" w:hAnsi="GHEA Grapalat" w:cs="GHEA Grapalat"/>
        </w:rPr>
        <w:t xml:space="preserve">Կարևոր խնդիր է բժշկական հաստատություններ դիմած և ընտանիքում բռնության ենթարկված անձանց վերաբերյալ այդ հաստատությունների կողմից այլ մարմիններին, հատկապես իրավապահ մարմիններին, տեղեկություններ փոխանցելու իրավաչափության պայմանների կանոնակարգումը։ Այս ոլորտը հատկապես զգայուն է և հավասարակշռված կարգավորման կարիք ունի, քանի որ խոսքը վերաբերում է բժշկական գաղտնիքի հրապարակմանը։ Ոլորտին հավասարակշռված կարգավորում տալու նպատակով նախատեսվում է բարեփոխել ՀՀ առողջապահության նախարարի 2019 թվականի հոկտեմբերի 29-ի N 3177-Ա հրամանով հաստատված «Ընտանիքում բռնության արդյունքում բժշկական օգնության դիմած անձանց վերաբերյալ տեղեկության գրանցման և հաղորդման կարգ»-ը։ </w:t>
      </w:r>
    </w:p>
    <w:p>
      <w:pPr>
        <w:numPr>
          <w:ilvl w:val="2"/>
          <w:numId w:val="4"/>
        </w:numPr>
        <w:pBdr>
          <w:top w:val="nil"/>
          <w:left w:val="nil"/>
          <w:bottom w:val="nil"/>
          <w:right w:val="nil"/>
          <w:between w:val="nil"/>
        </w:pBdr>
        <w:spacing w:line="360" w:lineRule="auto"/>
        <w:ind w:left="0" w:hanging="2"/>
        <w:jc w:val="both"/>
        <w:rPr>
          <w:rFonts w:ascii="GHEA Grapalat" w:eastAsia="GHEA Grapalat" w:hAnsi="GHEA Grapalat" w:cs="GHEA Grapalat"/>
        </w:rPr>
      </w:pPr>
      <w:r>
        <w:rPr>
          <w:rFonts w:ascii="GHEA Grapalat" w:eastAsia="GHEA Grapalat" w:hAnsi="GHEA Grapalat" w:cs="GHEA Grapalat"/>
        </w:rPr>
        <w:t xml:space="preserve">Ընտանիքում բռնության դեմ պայքարի գործում անկյունաքարային նշանակություն ունեն Ոստիկանության գործառույթները, որոնց պատշաճ իրավական կարգավորումը այս ռազմավարության առաջնահերթություններից է։ Այս համատեքստում նախատեսվում է լրամշակել ընտանիքում բռնության անմիջականորեն սպառնացող վտանգի գնահատման չափորոշիչների, ինչպես նաև անհետաձգելի միջամտության և պաշտպանական որոշումների կատարման նկատմամբ </w:t>
      </w:r>
      <w:r>
        <w:rPr>
          <w:rFonts w:ascii="GHEA Grapalat" w:eastAsia="GHEA Grapalat" w:hAnsi="GHEA Grapalat" w:cs="GHEA Grapalat"/>
        </w:rPr>
        <w:lastRenderedPageBreak/>
        <w:t xml:space="preserve">հսկողության վերաբերյալ իրավական ակտերը՝ դրանց միջազգային չափանիշների համապատասխանեցման և գործնականում ի հայտ եկած բացերը լրացնելու նպատակով։ </w:t>
      </w:r>
    </w:p>
    <w:p>
      <w:pPr>
        <w:spacing w:line="360" w:lineRule="auto"/>
        <w:ind w:left="0" w:hanging="2"/>
        <w:jc w:val="both"/>
        <w:rPr>
          <w:rFonts w:ascii="GHEA Grapalat" w:eastAsia="GHEA Grapalat" w:hAnsi="GHEA Grapalat" w:cs="GHEA Grapalat"/>
        </w:rPr>
      </w:pPr>
    </w:p>
    <w:p>
      <w:pPr>
        <w:numPr>
          <w:ilvl w:val="0"/>
          <w:numId w:val="4"/>
        </w:numPr>
        <w:pBdr>
          <w:top w:val="nil"/>
          <w:left w:val="nil"/>
          <w:bottom w:val="nil"/>
          <w:right w:val="nil"/>
          <w:between w:val="nil"/>
        </w:pBdr>
        <w:spacing w:before="280" w:line="360" w:lineRule="auto"/>
        <w:ind w:left="0" w:hanging="2"/>
        <w:jc w:val="both"/>
        <w:rPr>
          <w:rFonts w:ascii="GHEA Grapalat" w:eastAsia="GHEA Grapalat" w:hAnsi="GHEA Grapalat" w:cs="GHEA Grapalat"/>
          <w:u w:val="single"/>
        </w:rPr>
      </w:pPr>
      <w:r>
        <w:rPr>
          <w:rFonts w:ascii="GHEA Grapalat" w:eastAsia="GHEA Grapalat" w:hAnsi="GHEA Grapalat" w:cs="GHEA Grapalat"/>
          <w:b/>
        </w:rPr>
        <w:t xml:space="preserve">Նպատակ 2. </w:t>
      </w:r>
      <w:r>
        <w:rPr>
          <w:rFonts w:ascii="GHEA Grapalat" w:eastAsia="GHEA Grapalat" w:hAnsi="GHEA Grapalat" w:cs="GHEA Grapalat"/>
          <w:u w:val="single"/>
        </w:rPr>
        <w:t>Քրեական և քրեադատավարական օրենսդրության կատարելագործում</w:t>
      </w:r>
    </w:p>
    <w:p>
      <w:pPr>
        <w:numPr>
          <w:ilvl w:val="1"/>
          <w:numId w:val="4"/>
        </w:numPr>
        <w:spacing w:line="360" w:lineRule="auto"/>
        <w:ind w:left="0" w:hanging="2"/>
        <w:jc w:val="both"/>
        <w:rPr>
          <w:rFonts w:ascii="GHEA Grapalat" w:eastAsia="GHEA Grapalat" w:hAnsi="GHEA Grapalat" w:cs="GHEA Grapalat"/>
        </w:rPr>
      </w:pPr>
      <w:sdt>
        <w:sdtPr>
          <w:rPr>
            <w:rFonts w:ascii="GHEA Grapalat" w:hAnsi="GHEA Grapalat"/>
          </w:rPr>
          <w:tag w:val="goog_rdk_50"/>
          <w:id w:val="1312449436"/>
        </w:sdtPr>
        <w:sdtContent/>
      </w:sdt>
      <w:r>
        <w:rPr>
          <w:rFonts w:ascii="GHEA Grapalat" w:eastAsia="GHEA Grapalat" w:hAnsi="GHEA Grapalat" w:cs="GHEA Grapalat"/>
        </w:rPr>
        <w:t>Քրեական և քրեադատավարական օրենսդրության տեսանկյունից շարունակում է խնդրահարույց մնալ մասնավոր մեղադրանքի գործերով տուժողի բողոքի բացակայության դեպքում քրեական գործի հարուցումը մերժելը, իսկ տուժողի և հանցավորի միջև հաշտություն կնքվելու դեպքում քրեական գործը կարճելը։ Օրենքին կից ընդունված փոփոխությունների փաթեթով սահմանվեց առանձին պայմաններում ընտանիքում բռնության մասնավոր մեղադրանքի գործերը հանրային մեղադրանքի կարգով քննելու հնարավորությունը անգամ տուժողի և մեղադրյալի հաշտվելու և բողոքը հետ վերցնելու պարագայում։ Այս փոփոխությունը կատարվեց տուժողներին պաշտպանելու գործառույթը պատշաճ իրականացնելու, միջազգային և տեղական կազմակերպությունների կողմից ահազանգված՝ տուժողի՝ բռնություն գործադրած անձի հետ հաշտվելու (այդ թվում՝ հաշտությանը տարբեր անհատների կողմից հակելու) և արդյունքում բռնարարի՝ պատասխանատվությունից խուսափելու պրակտիկային համաչափ արձագանքելու համար։</w:t>
      </w:r>
      <w:r>
        <w:rPr>
          <w:rFonts w:ascii="GHEA Grapalat" w:eastAsia="GHEA Grapalat" w:hAnsi="GHEA Grapalat" w:cs="GHEA Grapalat"/>
          <w:vertAlign w:val="superscript"/>
        </w:rPr>
        <w:footnoteReference w:id="13"/>
      </w:r>
      <w:r>
        <w:rPr>
          <w:rFonts w:ascii="GHEA Grapalat" w:eastAsia="GHEA Grapalat" w:hAnsi="GHEA Grapalat" w:cs="GHEA Grapalat"/>
        </w:rPr>
        <w:t xml:space="preserve"> Այնուամենայնիվ, ընտրված ձևաչափը (տուժողի բողոքի բացակայության դեպքում գործի հարուցումը, եթե անձն իր անօգնական վիճակի կամ ենթադրյալ հանցանք կատարողից կախվածության մեջ լինելու փաստի ուժով չի կարող պաշտպանել իր իրավաչափ շահերը) ամբողջովին չի ապահովում տուժողի պաշտպանությունն ու հանցավորի պատասխանատվության անխուսափելիությունը։ Այն նաև շեշտը դնում է տուժողի դրության վրա, մինչդեռ միջազգային չափանիշները խորհուրդ են տալիս հանրային մեղադրանքի կարգով </w:t>
      </w:r>
      <w:r>
        <w:rPr>
          <w:rFonts w:ascii="GHEA Grapalat" w:eastAsia="GHEA Grapalat" w:hAnsi="GHEA Grapalat" w:cs="GHEA Grapalat"/>
        </w:rPr>
        <w:lastRenderedPageBreak/>
        <w:t>գործի հարուցումը պայմանավորել ոտնձգողի վարքագծով։</w:t>
      </w:r>
      <w:r>
        <w:rPr>
          <w:rFonts w:ascii="GHEA Grapalat" w:eastAsia="GHEA Grapalat" w:hAnsi="GHEA Grapalat" w:cs="GHEA Grapalat"/>
          <w:vertAlign w:val="superscript"/>
        </w:rPr>
        <w:footnoteReference w:id="14"/>
      </w:r>
      <w:r>
        <w:rPr>
          <w:rFonts w:ascii="GHEA Grapalat" w:eastAsia="GHEA Grapalat" w:hAnsi="GHEA Grapalat" w:cs="GHEA Grapalat"/>
        </w:rPr>
        <w:t xml:space="preserve"> Այս համատեքստում վտանգավոր է վերը ներկայացված վիճակագրությունը, որի համաձայն քրեական գործի հարուցումը մերժելու մասին որոշումները շուրջ 98% դեպքերում կայացվել են ՀՀ քրեական դատավարության օրենսգրքի 35-րդ հոդվածի 1-ին մասի 4-րդ կետի հիմքով, այն է՝ (սույն օրենսգրքով նախատեսված դեպքերում բացակայում է դիմողի բողոքը։ Ըստ դատախազության տրամադրած տվյալների, քննարկվող՝ ՀՀ քրեական դատավարության օրենսգրքի 183-րդ հոդվածի 4-րդ մասի հիման վրա 2019 թվականի ընթացքում քրեական գործ է հարուցվել 25 դեպքում, մինչդեռ 62 դեպքում գործի հարուցումը մերժվել է հենց տուժողի բողոքի բացակայության հիմքով։ Քննարկման առարկա հարցի վերաբերյալ առկա են Հայաստանի Հանրապետությանն ուղղված միջազգային հանձնարարականներ։ Մասնավորապես, Հայաստանի չորրորդ պարբերական հաշվետվության (2017</w:t>
      </w:r>
      <w:r>
        <w:rPr>
          <w:rFonts w:ascii="GHEA Grapalat" w:eastAsia="GHEA Grapalat" w:hAnsi="GHEA Grapalat" w:cs="GHEA Grapalat"/>
          <w:vertAlign w:val="superscript"/>
        </w:rPr>
        <w:footnoteReference w:id="15"/>
      </w:r>
      <w:sdt>
        <w:sdtPr>
          <w:rPr>
            <w:rFonts w:ascii="GHEA Grapalat" w:hAnsi="GHEA Grapalat"/>
          </w:rPr>
          <w:tag w:val="goog_rdk_51"/>
          <w:id w:val="1844892671"/>
        </w:sdtPr>
        <w:sdtContent>
          <w:r>
            <w:rPr>
              <w:rFonts w:ascii="GHEA Grapalat" w:eastAsia="GHEA Grapalat" w:hAnsi="GHEA Grapalat" w:cs="GHEA Grapalat"/>
              <w:vertAlign w:val="superscript"/>
            </w:rPr>
            <w:t>)</w:t>
          </w:r>
        </w:sdtContent>
      </w:sdt>
      <w:sdt>
        <w:sdtPr>
          <w:rPr>
            <w:rFonts w:ascii="GHEA Grapalat" w:hAnsi="GHEA Grapalat"/>
          </w:rPr>
          <w:tag w:val="goog_rdk_52"/>
          <w:id w:val="1019967658"/>
          <w:showingPlcHdr/>
        </w:sdtPr>
        <w:sdtContent>
          <w:r>
            <w:rPr>
              <w:rFonts w:ascii="GHEA Grapalat" w:hAnsi="GHEA Grapalat"/>
            </w:rPr>
            <w:t xml:space="preserve">     </w:t>
          </w:r>
        </w:sdtContent>
      </w:sdt>
      <w:r>
        <w:rPr>
          <w:rFonts w:ascii="GHEA Grapalat" w:eastAsia="GHEA Grapalat" w:hAnsi="GHEA Grapalat" w:cs="GHEA Grapalat"/>
        </w:rPr>
        <w:t xml:space="preserve"> վերաբերյալ իր եզրափակիչ դիտարկումներում ՄԱԿ-ի խոշտանգումների դեմ հանձնաժողովը (CAT) արտահայտել է իր մտահոգությունը առ այն, որ Հայաստանում «ընտանեկան բռնությունը տարածված է և հաճախ տուժածները չեն բողոքում նման բռնությունը արդարացնող գենդերային կարծրատիպերի պատճառով, իսկ իրավապահների կողմից պատշաճ քննություն չի իրականացվում (...), որ քննություն կարող է սկսվել միայն տուժողի կողմից ներկայացված բողոքի հիման վրա և, որ նման բողոքները, հազվադեպ բացառություններով, հետ են վերցվում տուժողների կողմից՝ բռնարարների հետ հաշտեցման արդյունքում: Ի հավելումն, Կանանց նկատմամբ խտրականության վերացման ՄԱԿ-ի կոմիտեն (ԿՆԽՎԿ) պետությանն ուղղված հանձնարարականների շարքում ընդգծել է. «դասակարգել կանանց նկատմամբ բռնությունը, ներառյալ ընտանեկան բռնությունը որպես հանրային մեղադրանքի գործեր, որ պահանջում են ի պաշտոնե հետապնդում և մեղադրանքի ներկայացում»։ Ընտանիքում բռնության դեպքերի ի պաշտոնե քննության պահանջը բխում է նաև Մարդու իրավունքների եվրոպական դատարանի նախադեպային պրակտիկայից (Օփուզն ընդդեմ Թուրքիայի, Բեվաքուան և Ս.-ն ընդդեմ </w:t>
      </w:r>
      <w:r>
        <w:rPr>
          <w:rFonts w:ascii="GHEA Grapalat" w:eastAsia="GHEA Grapalat" w:hAnsi="GHEA Grapalat" w:cs="GHEA Grapalat"/>
        </w:rPr>
        <w:lastRenderedPageBreak/>
        <w:t>Բուլղարիայի), որի համաձայն անհրաժեշտության դեպքում, իշխանությունները պարտավորեն ի պաշտոնե դիմել գործողությունների, նույնիսկ դեմ գնալով տուժած անձի արտահայտված ցանկությանը:</w:t>
      </w:r>
      <w:r>
        <w:rPr>
          <w:rFonts w:ascii="GHEA Grapalat" w:eastAsia="GHEA Grapalat" w:hAnsi="GHEA Grapalat" w:cs="GHEA Grapalat"/>
          <w:vertAlign w:val="superscript"/>
        </w:rPr>
        <w:footnoteReference w:id="16"/>
      </w:r>
      <w:r>
        <w:rPr>
          <w:rFonts w:ascii="GHEA Grapalat" w:eastAsia="GHEA Grapalat" w:hAnsi="GHEA Grapalat" w:cs="GHEA Grapalat"/>
        </w:rPr>
        <w:t xml:space="preserve"> Դատարանը նաև նշել է, որ մասնավոր մեղադրանքը չի ապահովում ընտանեկան բռնության դեպքերի պատշաճ քննության երկրի պարտավորությունների կատարումը։</w:t>
      </w:r>
      <w:r>
        <w:rPr>
          <w:rFonts w:ascii="GHEA Grapalat" w:eastAsia="GHEA Grapalat" w:hAnsi="GHEA Grapalat" w:cs="GHEA Grapalat"/>
          <w:vertAlign w:val="superscript"/>
        </w:rPr>
        <w:footnoteReference w:id="17"/>
      </w:r>
      <w:r>
        <w:rPr>
          <w:rFonts w:ascii="GHEA Grapalat" w:eastAsia="GHEA Grapalat" w:hAnsi="GHEA Grapalat" w:cs="GHEA Grapalat"/>
          <w:vertAlign w:val="superscript"/>
        </w:rPr>
        <w:t xml:space="preserve"> </w:t>
      </w:r>
    </w:p>
    <w:p>
      <w:pPr>
        <w:spacing w:line="360" w:lineRule="auto"/>
        <w:ind w:left="0" w:hanging="2"/>
        <w:jc w:val="both"/>
        <w:rPr>
          <w:rFonts w:ascii="GHEA Grapalat" w:eastAsia="GHEA Grapalat" w:hAnsi="GHEA Grapalat" w:cs="GHEA Grapalat"/>
        </w:rPr>
      </w:pPr>
      <w:r>
        <w:rPr>
          <w:rFonts w:ascii="GHEA Grapalat" w:eastAsia="GHEA Grapalat" w:hAnsi="GHEA Grapalat" w:cs="GHEA Grapalat"/>
        </w:rPr>
        <w:t xml:space="preserve">          Հաշվի առնելով վերոշարադրյալը՝ նախատեսվում է ընտանիքում բռնության բոլոր դեպքերը քննել հանրային մեղադրանքի կարգով և այդպիսով վերացնել հաշտության հիմքով քրեական գործի կարճման պրակտիկան։ </w:t>
      </w:r>
    </w:p>
    <w:p>
      <w:pPr>
        <w:numPr>
          <w:ilvl w:val="1"/>
          <w:numId w:val="4"/>
        </w:numPr>
        <w:spacing w:line="360" w:lineRule="auto"/>
        <w:ind w:left="0" w:hanging="2"/>
        <w:jc w:val="both"/>
        <w:rPr>
          <w:rFonts w:ascii="GHEA Grapalat" w:eastAsia="GHEA Grapalat" w:hAnsi="GHEA Grapalat" w:cs="GHEA Grapalat"/>
        </w:rPr>
      </w:pPr>
      <w:r>
        <w:rPr>
          <w:rFonts w:ascii="GHEA Grapalat" w:eastAsia="GHEA Grapalat" w:hAnsi="GHEA Grapalat" w:cs="GHEA Grapalat"/>
        </w:rPr>
        <w:t>Մեկ այլ կարևոր հիմնախնդիր է ընտանիքում բռնության համար չափազանց մեղմ պատժատեսակների և պատժաչափերի կիրառումը, ինչը չի նպաստում ընտանիքում բռնության կանխարգելմանը և չի ապահովում բռնության ենթարկված անձանց իրավունքների պաշտպանությունն ու բռնարարքի համար արդարացի քրեական պատասխանատվությունը։</w:t>
      </w:r>
      <w:r>
        <w:rPr>
          <w:rFonts w:ascii="GHEA Grapalat" w:eastAsia="GHEA Grapalat" w:hAnsi="GHEA Grapalat" w:cs="GHEA Grapalat"/>
          <w:vertAlign w:val="superscript"/>
        </w:rPr>
        <w:footnoteReference w:id="18"/>
      </w:r>
      <w:r>
        <w:rPr>
          <w:rFonts w:ascii="GHEA Grapalat" w:eastAsia="GHEA Grapalat" w:hAnsi="GHEA Grapalat" w:cs="GHEA Grapalat"/>
        </w:rPr>
        <w:t xml:space="preserve"> Ուստի, կարևոր լրացում պետք է լինի քրեական օրենսգրքում ընտանիքում բռնությունը որպես պատասխանատվությունը և պատիժը ծանրացնող հանգամանք դիտարկելը։</w:t>
      </w:r>
    </w:p>
    <w:p>
      <w:pPr>
        <w:numPr>
          <w:ilvl w:val="1"/>
          <w:numId w:val="4"/>
        </w:numPr>
        <w:spacing w:line="360" w:lineRule="auto"/>
        <w:ind w:left="0" w:hanging="2"/>
        <w:jc w:val="both"/>
        <w:rPr>
          <w:rFonts w:ascii="GHEA Grapalat" w:eastAsia="GHEA Grapalat" w:hAnsi="GHEA Grapalat" w:cs="GHEA Grapalat"/>
        </w:rPr>
      </w:pPr>
      <w:sdt>
        <w:sdtPr>
          <w:rPr>
            <w:rFonts w:ascii="GHEA Grapalat" w:hAnsi="GHEA Grapalat"/>
          </w:rPr>
          <w:tag w:val="goog_rdk_53"/>
          <w:id w:val="-1631854705"/>
        </w:sdtPr>
        <w:sdtContent/>
      </w:sdt>
      <w:sdt>
        <w:sdtPr>
          <w:rPr>
            <w:rFonts w:ascii="GHEA Grapalat" w:hAnsi="GHEA Grapalat"/>
          </w:rPr>
          <w:tag w:val="goog_rdk_54"/>
          <w:id w:val="-535811260"/>
        </w:sdtPr>
        <w:sdtContent/>
      </w:sdt>
      <w:sdt>
        <w:sdtPr>
          <w:rPr>
            <w:rFonts w:ascii="GHEA Grapalat" w:hAnsi="GHEA Grapalat"/>
          </w:rPr>
          <w:tag w:val="goog_rdk_55"/>
          <w:id w:val="383687919"/>
        </w:sdtPr>
        <w:sdtContent/>
      </w:sdt>
      <w:r>
        <w:rPr>
          <w:rFonts w:ascii="GHEA Grapalat" w:eastAsia="GHEA Grapalat" w:hAnsi="GHEA Grapalat" w:cs="GHEA Grapalat"/>
        </w:rPr>
        <w:t>Քրեական օրենսգրքում անհրաժեշտ է կատարել նաև այլ լրացումներ և փոփոխություններ՝ ընտանիքում բռնության ենթարկված անձանց իրավունքների քրեաիրավական պաշտպանությունը միջազգային չափանիշներին</w:t>
      </w:r>
      <w:r>
        <w:rPr>
          <w:rFonts w:ascii="GHEA Grapalat" w:eastAsia="GHEA Grapalat" w:hAnsi="GHEA Grapalat" w:cs="GHEA Grapalat"/>
          <w:vertAlign w:val="superscript"/>
        </w:rPr>
        <w:footnoteReference w:id="19"/>
      </w:r>
      <w:r>
        <w:rPr>
          <w:rFonts w:ascii="GHEA Grapalat" w:eastAsia="GHEA Grapalat" w:hAnsi="GHEA Grapalat" w:cs="GHEA Grapalat"/>
        </w:rPr>
        <w:t xml:space="preserve"> համապատասխանեցնելու նպատակով՝ քրեականացնել ընտանիքում բռնության բոլոր տեսակները՝ ներառյալ հոգեբանական բռնությունը, հետամտումը, հարկադրական ամուսնությունը, վերացնել տուժողի կողմից հակաբարոյական վարքագիծը՝ որպես </w:t>
      </w:r>
      <w:r>
        <w:rPr>
          <w:rFonts w:ascii="GHEA Grapalat" w:eastAsia="GHEA Grapalat" w:hAnsi="GHEA Grapalat" w:cs="GHEA Grapalat"/>
        </w:rPr>
        <w:lastRenderedPageBreak/>
        <w:t>հանցակազմը մեղմացնող հանգամանք, բռնաբարության հանցակազմի նկարագրությունը համապատասխանեցնել միջազգային չափանիշներին և այլ բարեփոխումներ:</w:t>
      </w:r>
      <w:r>
        <w:rPr>
          <w:rFonts w:ascii="GHEA Grapalat" w:eastAsia="GHEA Grapalat" w:hAnsi="GHEA Grapalat" w:cs="GHEA Grapalat"/>
          <w:vertAlign w:val="superscript"/>
        </w:rPr>
        <w:footnoteReference w:id="20"/>
      </w:r>
    </w:p>
    <w:p>
      <w:pPr>
        <w:tabs>
          <w:tab w:val="left" w:pos="540"/>
        </w:tabs>
        <w:ind w:left="0" w:hanging="2"/>
        <w:jc w:val="both"/>
        <w:rPr>
          <w:rFonts w:ascii="GHEA Grapalat" w:eastAsia="GHEA Grapalat" w:hAnsi="GHEA Grapalat" w:cs="GHEA Grapalat"/>
        </w:rPr>
      </w:pPr>
    </w:p>
    <w:p>
      <w:pPr>
        <w:ind w:left="0" w:hanging="2"/>
        <w:jc w:val="center"/>
        <w:rPr>
          <w:rFonts w:ascii="GHEA Grapalat" w:eastAsia="GHEA Grapalat" w:hAnsi="GHEA Grapalat" w:cs="GHEA Grapalat"/>
        </w:rPr>
      </w:pPr>
      <w:r>
        <w:rPr>
          <w:rFonts w:ascii="GHEA Grapalat" w:eastAsia="GHEA Grapalat" w:hAnsi="GHEA Grapalat" w:cs="GHEA Grapalat"/>
          <w:b/>
        </w:rPr>
        <w:t>Գերակա ուղղություն 2.</w:t>
      </w:r>
    </w:p>
    <w:p>
      <w:pPr>
        <w:spacing w:line="360" w:lineRule="auto"/>
        <w:ind w:left="0" w:hanging="2"/>
        <w:jc w:val="both"/>
        <w:rPr>
          <w:rFonts w:ascii="GHEA Grapalat" w:eastAsia="GHEA Grapalat" w:hAnsi="GHEA Grapalat" w:cs="GHEA Grapalat"/>
        </w:rPr>
      </w:pPr>
    </w:p>
    <w:p>
      <w:pPr>
        <w:numPr>
          <w:ilvl w:val="0"/>
          <w:numId w:val="4"/>
        </w:numPr>
        <w:spacing w:line="360" w:lineRule="auto"/>
        <w:ind w:left="0" w:hanging="2"/>
        <w:jc w:val="both"/>
        <w:rPr>
          <w:rFonts w:ascii="GHEA Grapalat" w:eastAsia="GHEA Grapalat" w:hAnsi="GHEA Grapalat" w:cs="GHEA Grapalat"/>
          <w:u w:val="single"/>
        </w:rPr>
      </w:pPr>
      <w:r>
        <w:rPr>
          <w:rFonts w:ascii="GHEA Grapalat" w:eastAsia="GHEA Grapalat" w:hAnsi="GHEA Grapalat" w:cs="GHEA Grapalat"/>
          <w:b/>
          <w:u w:val="single"/>
        </w:rPr>
        <w:t xml:space="preserve">Նպատակ 2.1. </w:t>
      </w:r>
      <w:r>
        <w:rPr>
          <w:rFonts w:ascii="GHEA Grapalat" w:eastAsia="GHEA Grapalat" w:hAnsi="GHEA Grapalat" w:cs="GHEA Grapalat"/>
          <w:u w:val="single"/>
        </w:rPr>
        <w:t>Ընտանիքում բռնության կանխարգելման և ընտանիքում բռնության ենթարկված անձանց պաշտպանության գործառույթներ իրականացնող մարմինների միջև համագործակցության ամրապնդում</w:t>
      </w:r>
      <w:sdt>
        <w:sdtPr>
          <w:rPr>
            <w:rFonts w:ascii="GHEA Grapalat" w:hAnsi="GHEA Grapalat"/>
          </w:rPr>
          <w:tag w:val="goog_rdk_56"/>
          <w:id w:val="1723633718"/>
        </w:sdtPr>
        <w:sdtContent>
          <w:r>
            <w:rPr>
              <w:rFonts w:ascii="GHEA Grapalat" w:eastAsia="GHEA Grapalat" w:hAnsi="GHEA Grapalat" w:cs="GHEA Grapalat"/>
              <w:u w:val="single"/>
            </w:rPr>
            <w:t xml:space="preserve"> </w:t>
          </w:r>
        </w:sdtContent>
      </w:sdt>
      <w:sdt>
        <w:sdtPr>
          <w:rPr>
            <w:rFonts w:ascii="GHEA Grapalat" w:hAnsi="GHEA Grapalat"/>
          </w:rPr>
          <w:tag w:val="goog_rdk_57"/>
          <w:id w:val="-911231108"/>
          <w:showingPlcHdr/>
        </w:sdtPr>
        <w:sdtContent>
          <w:r>
            <w:rPr>
              <w:rFonts w:ascii="GHEA Grapalat" w:hAnsi="GHEA Grapalat"/>
            </w:rPr>
            <w:t xml:space="preserve">     </w:t>
          </w:r>
        </w:sdtContent>
      </w:sdt>
      <w:r>
        <w:rPr>
          <w:rFonts w:ascii="GHEA Grapalat" w:eastAsia="GHEA Grapalat" w:hAnsi="GHEA Grapalat" w:cs="GHEA Grapalat"/>
          <w:u w:val="single"/>
        </w:rPr>
        <w:t>և բազմամասնագիտական արձագանքման հիմնում</w:t>
      </w:r>
      <w:r>
        <w:rPr>
          <w:rFonts w:ascii="Cambria Math" w:eastAsia="Cambria Math" w:hAnsi="Cambria Math" w:cs="Cambria Math"/>
          <w:u w:val="single"/>
        </w:rPr>
        <w:t>․</w:t>
      </w:r>
    </w:p>
    <w:p>
      <w:pPr>
        <w:spacing w:line="360" w:lineRule="auto"/>
        <w:ind w:left="0" w:hanging="2"/>
        <w:jc w:val="both"/>
        <w:rPr>
          <w:rFonts w:ascii="GHEA Grapalat" w:eastAsia="GHEA Grapalat" w:hAnsi="GHEA Grapalat" w:cs="GHEA Grapalat"/>
          <w:u w:val="single"/>
        </w:rPr>
      </w:pPr>
    </w:p>
    <w:p>
      <w:pPr>
        <w:spacing w:line="360" w:lineRule="auto"/>
        <w:ind w:left="0" w:hanging="2"/>
        <w:jc w:val="both"/>
        <w:rPr>
          <w:rFonts w:ascii="GHEA Grapalat" w:eastAsia="GHEA Grapalat" w:hAnsi="GHEA Grapalat" w:cs="GHEA Grapalat"/>
        </w:rPr>
      </w:pPr>
      <w:r>
        <w:rPr>
          <w:rFonts w:ascii="GHEA Grapalat" w:eastAsia="GHEA Grapalat" w:hAnsi="GHEA Grapalat" w:cs="GHEA Grapalat"/>
        </w:rPr>
        <w:t>Չնայած Օրենքի ընդունումից հետո արձանագրված կարևոր առաջընթացին</w:t>
      </w:r>
      <w:sdt>
        <w:sdtPr>
          <w:rPr>
            <w:rFonts w:ascii="GHEA Grapalat" w:hAnsi="GHEA Grapalat"/>
          </w:rPr>
          <w:tag w:val="goog_rdk_58"/>
          <w:id w:val="2073147323"/>
        </w:sdtPr>
        <w:sdtContent>
          <w:r>
            <w:rPr>
              <w:rFonts w:ascii="GHEA Grapalat" w:eastAsia="GHEA Grapalat" w:hAnsi="GHEA Grapalat" w:cs="GHEA Grapalat"/>
            </w:rPr>
            <w:t>`</w:t>
          </w:r>
        </w:sdtContent>
      </w:sdt>
      <w:sdt>
        <w:sdtPr>
          <w:rPr>
            <w:rFonts w:ascii="GHEA Grapalat" w:hAnsi="GHEA Grapalat"/>
          </w:rPr>
          <w:tag w:val="goog_rdk_59"/>
          <w:id w:val="-637253514"/>
          <w:showingPlcHdr/>
        </w:sdtPr>
        <w:sdtContent>
          <w:r>
            <w:rPr>
              <w:rFonts w:ascii="GHEA Grapalat" w:hAnsi="GHEA Grapalat"/>
            </w:rPr>
            <w:t xml:space="preserve">     </w:t>
          </w:r>
        </w:sdtContent>
      </w:sdt>
      <w:r>
        <w:rPr>
          <w:rFonts w:ascii="GHEA Grapalat" w:eastAsia="GHEA Grapalat" w:hAnsi="GHEA Grapalat" w:cs="GHEA Grapalat"/>
        </w:rPr>
        <w:t xml:space="preserve"> ընտանիքում բռնության դեմ պայքարի բնագավառում միջգերատեսչական արդյունավետ համագործակցությունը պահանջում է լրացուցիչ ջանքեր։</w:t>
      </w:r>
      <w:r>
        <w:rPr>
          <w:rFonts w:ascii="GHEA Grapalat" w:eastAsia="GHEA Grapalat" w:hAnsi="GHEA Grapalat" w:cs="GHEA Grapalat"/>
          <w:vertAlign w:val="superscript"/>
        </w:rPr>
        <w:footnoteReference w:id="21"/>
      </w:r>
      <w:r>
        <w:rPr>
          <w:rFonts w:ascii="GHEA Grapalat" w:eastAsia="GHEA Grapalat" w:hAnsi="GHEA Grapalat" w:cs="GHEA Grapalat"/>
        </w:rPr>
        <w:t xml:space="preserve"> Այս նպատակով նախատեսվում է՝</w:t>
      </w:r>
    </w:p>
    <w:p>
      <w:pPr>
        <w:numPr>
          <w:ilvl w:val="1"/>
          <w:numId w:val="4"/>
        </w:numPr>
        <w:spacing w:line="360" w:lineRule="auto"/>
        <w:ind w:left="0" w:hanging="2"/>
        <w:jc w:val="both"/>
        <w:rPr>
          <w:rFonts w:ascii="GHEA Grapalat" w:eastAsia="GHEA Grapalat" w:hAnsi="GHEA Grapalat" w:cs="GHEA Grapalat"/>
        </w:rPr>
      </w:pPr>
      <w:sdt>
        <w:sdtPr>
          <w:rPr>
            <w:rFonts w:ascii="GHEA Grapalat" w:hAnsi="GHEA Grapalat"/>
          </w:rPr>
          <w:tag w:val="goog_rdk_61"/>
          <w:id w:val="1146781198"/>
        </w:sdtPr>
        <w:sdtContent>
          <w:sdt>
            <w:sdtPr>
              <w:rPr>
                <w:rFonts w:ascii="GHEA Grapalat" w:hAnsi="GHEA Grapalat"/>
              </w:rPr>
              <w:tag w:val="goog_rdk_62"/>
              <w:id w:val="-1328125237"/>
              <w:showingPlcHdr/>
            </w:sdtPr>
            <w:sdtContent>
              <w:r>
                <w:rPr>
                  <w:rFonts w:ascii="GHEA Grapalat" w:hAnsi="GHEA Grapalat"/>
                </w:rPr>
                <w:t xml:space="preserve">     </w:t>
              </w:r>
            </w:sdtContent>
          </w:sdt>
          <w:r>
            <w:rPr>
              <w:rFonts w:ascii="GHEA Grapalat" w:eastAsia="GHEA Grapalat" w:hAnsi="GHEA Grapalat" w:cs="GHEA Grapalat"/>
            </w:rPr>
            <w:t>Ձ</w:t>
          </w:r>
        </w:sdtContent>
      </w:sdt>
      <w:r>
        <w:rPr>
          <w:rFonts w:ascii="GHEA Grapalat" w:eastAsia="GHEA Grapalat" w:hAnsi="GHEA Grapalat" w:cs="GHEA Grapalat"/>
        </w:rPr>
        <w:t>ևավորել ընտանիքում բռնության դեպքերին</w:t>
      </w:r>
      <w:r>
        <w:rPr>
          <w:rFonts w:ascii="GHEA Grapalat" w:eastAsia="GHEA Grapalat" w:hAnsi="GHEA Grapalat" w:cs="GHEA Grapalat"/>
          <w:lang w:val="hy-AM"/>
        </w:rPr>
        <w:t xml:space="preserve"> Երևան քաղաքի</w:t>
      </w:r>
      <w:r>
        <w:rPr>
          <w:rFonts w:ascii="GHEA Grapalat" w:eastAsia="GHEA Grapalat" w:hAnsi="GHEA Grapalat" w:cs="GHEA Grapalat"/>
        </w:rPr>
        <w:t xml:space="preserve"> </w:t>
      </w:r>
      <w:r>
        <w:rPr>
          <w:rFonts w:ascii="GHEA Grapalat" w:eastAsia="GHEA Grapalat" w:hAnsi="GHEA Grapalat" w:cs="GHEA Grapalat"/>
          <w:lang w:val="hy-AM"/>
        </w:rPr>
        <w:t xml:space="preserve">և </w:t>
      </w:r>
      <w:r>
        <w:rPr>
          <w:rFonts w:ascii="GHEA Grapalat" w:eastAsia="GHEA Grapalat" w:hAnsi="GHEA Grapalat" w:cs="GHEA Grapalat"/>
        </w:rPr>
        <w:t>մարզային միջգերատեսչական արձագանքման մեխանիզմ (առանձնակի ուշադրություն դարձնելով առավել բարդ դեպքերին), այդ թվում` բարելավել ռիսկերի գնահատման և կառավարման մեխանիզմները</w:t>
      </w:r>
      <w:r>
        <w:rPr>
          <w:rFonts w:ascii="GHEA Grapalat" w:eastAsia="GHEA Grapalat" w:hAnsi="GHEA Grapalat" w:cs="GHEA Grapalat"/>
          <w:vertAlign w:val="superscript"/>
        </w:rPr>
        <w:footnoteReference w:id="22"/>
      </w:r>
      <w:r>
        <w:rPr>
          <w:rFonts w:ascii="GHEA Grapalat" w:eastAsia="GHEA Grapalat" w:hAnsi="GHEA Grapalat" w:cs="GHEA Grapalat"/>
        </w:rPr>
        <w:t>, որի մաս կկազմեն ոստիկանության և իրավապահ համակարգի այլ ներկայացուցիչները, ինչպես նաև այլ համապատասխան մասնագետները</w:t>
      </w:r>
      <w:r>
        <w:rPr>
          <w:rFonts w:ascii="GHEA Grapalat" w:eastAsia="GHEA Grapalat" w:hAnsi="GHEA Grapalat" w:cs="GHEA Grapalat"/>
          <w:vertAlign w:val="superscript"/>
        </w:rPr>
        <w:footnoteReference w:id="23"/>
      </w:r>
      <w:r>
        <w:rPr>
          <w:rFonts w:ascii="GHEA Grapalat" w:eastAsia="GHEA Grapalat" w:hAnsi="GHEA Grapalat" w:cs="GHEA Grapalat"/>
        </w:rPr>
        <w:t xml:space="preserve"> (առողջապահություն, երեխաների պաշտպանության ծառայություններ,</w:t>
      </w:r>
      <w:r>
        <w:rPr>
          <w:rFonts w:ascii="GHEA Grapalat" w:hAnsi="GHEA Grapalat" w:cs="Cambria Math"/>
          <w:lang w:val="hy-AM"/>
        </w:rPr>
        <w:t xml:space="preserve"> </w:t>
      </w:r>
      <w:r>
        <w:rPr>
          <w:rFonts w:ascii="GHEA Grapalat" w:hAnsi="GHEA Grapalat" w:cs="Cambria Math"/>
          <w:lang w:val="hy-AM"/>
        </w:rPr>
        <w:lastRenderedPageBreak/>
        <w:t xml:space="preserve">«այդ թվում՝ Խնամակալության և հոգաբարձության մարմիններ (հանձնաժողովներ)» </w:t>
      </w:r>
      <w:r>
        <w:rPr>
          <w:rFonts w:ascii="GHEA Grapalat" w:eastAsia="GHEA Grapalat" w:hAnsi="GHEA Grapalat" w:cs="GHEA Grapalat"/>
        </w:rPr>
        <w:t xml:space="preserve"> սոցիալական ծառայություններ և այլն):</w:t>
      </w:r>
      <w:r>
        <w:rPr>
          <w:rFonts w:ascii="GHEA Grapalat" w:eastAsia="GHEA Grapalat" w:hAnsi="GHEA Grapalat" w:cs="GHEA Grapalat"/>
          <w:lang w:val="hy-AM"/>
        </w:rPr>
        <w:t xml:space="preserve"> Երևանի քաղաքապետարանի, ինչպես նաև </w:t>
      </w:r>
      <w:r>
        <w:rPr>
          <w:rFonts w:ascii="GHEA Grapalat" w:eastAsia="GHEA Grapalat" w:hAnsi="GHEA Grapalat" w:cs="GHEA Grapalat"/>
        </w:rPr>
        <w:t xml:space="preserve"> մարզպետարանների և համայնքապետարանի ոլորտային աշխատակիցների և ընտանիքում բռնության ենթարկված</w:t>
      </w:r>
      <w:sdt>
        <w:sdtPr>
          <w:rPr>
            <w:rFonts w:ascii="GHEA Grapalat" w:hAnsi="GHEA Grapalat"/>
          </w:rPr>
          <w:tag w:val="goog_rdk_64"/>
          <w:id w:val="-1220051154"/>
          <w:showingPlcHdr/>
        </w:sdtPr>
        <w:sdtContent>
          <w:r>
            <w:rPr>
              <w:rFonts w:ascii="GHEA Grapalat" w:hAnsi="GHEA Grapalat"/>
            </w:rPr>
            <w:t xml:space="preserve">     </w:t>
          </w:r>
        </w:sdtContent>
      </w:sdt>
      <w:r>
        <w:rPr>
          <w:rFonts w:ascii="GHEA Grapalat" w:eastAsia="GHEA Grapalat" w:hAnsi="GHEA Grapalat" w:cs="GHEA Grapalat"/>
        </w:rPr>
        <w:t xml:space="preserve"> անձանց աջակցություն տրամադրող կառույցների մասնակցությամբ համագործակցային ցանցի համակարգումը իրականացնելու համար</w:t>
      </w:r>
      <w:sdt>
        <w:sdtPr>
          <w:rPr>
            <w:rFonts w:ascii="GHEA Grapalat" w:hAnsi="GHEA Grapalat"/>
          </w:rPr>
          <w:tag w:val="goog_rdk_65"/>
          <w:id w:val="1702125073"/>
          <w:showingPlcHdr/>
        </w:sdtPr>
        <w:sdtContent>
          <w:r>
            <w:rPr>
              <w:rFonts w:ascii="GHEA Grapalat" w:hAnsi="GHEA Grapalat"/>
            </w:rPr>
            <w:t xml:space="preserve">     </w:t>
          </w:r>
        </w:sdtContent>
      </w:sdt>
      <w:r>
        <w:rPr>
          <w:rFonts w:ascii="GHEA Grapalat" w:eastAsia="GHEA Grapalat" w:hAnsi="GHEA Grapalat" w:cs="GHEA Grapalat"/>
        </w:rPr>
        <w:t xml:space="preserve"> կձևավորվեն </w:t>
      </w:r>
      <w:r>
        <w:rPr>
          <w:rFonts w:ascii="GHEA Grapalat" w:eastAsia="GHEA Grapalat" w:hAnsi="GHEA Grapalat" w:cs="GHEA Grapalat"/>
          <w:lang w:val="hy-AM"/>
        </w:rPr>
        <w:t>Երևանի քաղաքապետին, իսկ մարզերում՝</w:t>
      </w:r>
      <w:r>
        <w:rPr>
          <w:rFonts w:ascii="GHEA Grapalat" w:eastAsia="GHEA Grapalat" w:hAnsi="GHEA Grapalat" w:cs="GHEA Grapalat"/>
        </w:rPr>
        <w:t xml:space="preserve"> մարզպ</w:t>
      </w:r>
      <w:r>
        <w:rPr>
          <w:rFonts w:ascii="GHEA Grapalat" w:eastAsia="GHEA Grapalat" w:hAnsi="GHEA Grapalat" w:cs="GHEA Grapalat"/>
          <w:lang w:val="hy-AM"/>
        </w:rPr>
        <w:t>ե</w:t>
      </w:r>
      <w:r>
        <w:rPr>
          <w:rFonts w:ascii="GHEA Grapalat" w:eastAsia="GHEA Grapalat" w:hAnsi="GHEA Grapalat" w:cs="GHEA Grapalat"/>
        </w:rPr>
        <w:t xml:space="preserve">տին կից «Ընտանիքում բռնության դեպքերի միջգերատեսչական աշխատանքային </w:t>
      </w:r>
      <w:r>
        <w:rPr>
          <w:rFonts w:ascii="GHEA Grapalat" w:eastAsia="GHEA Grapalat" w:hAnsi="GHEA Grapalat" w:cs="GHEA Grapalat"/>
          <w:lang w:val="hy-AM"/>
        </w:rPr>
        <w:t>խմբեր</w:t>
      </w:r>
      <w:r>
        <w:rPr>
          <w:rFonts w:ascii="GHEA Grapalat" w:eastAsia="GHEA Grapalat" w:hAnsi="GHEA Grapalat" w:cs="GHEA Grapalat"/>
        </w:rPr>
        <w:t>», որի գործունեությունը կսահմանվի</w:t>
      </w:r>
      <w:r>
        <w:rPr>
          <w:rFonts w:ascii="GHEA Grapalat" w:eastAsia="GHEA Grapalat" w:hAnsi="GHEA Grapalat" w:cs="GHEA Grapalat"/>
          <w:lang w:val="hy-AM"/>
        </w:rPr>
        <w:t xml:space="preserve"> Երևանի քաղաքապետի, իսկ մարզերում՝</w:t>
      </w:r>
      <w:r>
        <w:rPr>
          <w:rFonts w:ascii="GHEA Grapalat" w:eastAsia="GHEA Grapalat" w:hAnsi="GHEA Grapalat" w:cs="GHEA Grapalat"/>
        </w:rPr>
        <w:t xml:space="preserve"> մարզպետի համապատասխան </w:t>
      </w:r>
      <w:r>
        <w:rPr>
          <w:rFonts w:ascii="GHEA Grapalat" w:eastAsia="GHEA Grapalat" w:hAnsi="GHEA Grapalat" w:cs="GHEA Grapalat"/>
          <w:lang w:val="hy-AM"/>
        </w:rPr>
        <w:t>որոշմամբ</w:t>
      </w:r>
      <w:r>
        <w:rPr>
          <w:rFonts w:ascii="GHEA Grapalat" w:eastAsia="GHEA Grapalat" w:hAnsi="GHEA Grapalat" w:cs="GHEA Grapalat"/>
        </w:rPr>
        <w:t>։ «Ընտանիքում բռնության դեպքերի միջգերատեսչական աշխատանքային խ</w:t>
      </w:r>
      <w:r>
        <w:rPr>
          <w:rFonts w:ascii="GHEA Grapalat" w:eastAsia="GHEA Grapalat" w:hAnsi="GHEA Grapalat" w:cs="GHEA Grapalat"/>
          <w:lang w:val="hy-AM"/>
        </w:rPr>
        <w:t>մբերը</w:t>
      </w:r>
      <w:r>
        <w:rPr>
          <w:rFonts w:ascii="GHEA Grapalat" w:eastAsia="GHEA Grapalat" w:hAnsi="GHEA Grapalat" w:cs="GHEA Grapalat"/>
        </w:rPr>
        <w:t xml:space="preserve">» տարին առնվազն 3-4 նիստ/խորհրդակցություն պետք է հրավիրեն, որտեղ կքննրակվեն ընտանիքում բռնության կանխարգելմանն ուղղված աշխատանքները, առկա առավել բարդ դեպքերը և դրանց լուծմանն ուղղված </w:t>
      </w:r>
      <w:sdt>
        <w:sdtPr>
          <w:rPr>
            <w:rFonts w:ascii="GHEA Grapalat" w:hAnsi="GHEA Grapalat"/>
          </w:rPr>
          <w:tag w:val="goog_rdk_66"/>
          <w:id w:val="334581010"/>
          <w:showingPlcHdr/>
        </w:sdtPr>
        <w:sdtContent>
          <w:r>
            <w:rPr>
              <w:rFonts w:ascii="GHEA Grapalat" w:hAnsi="GHEA Grapalat"/>
            </w:rPr>
            <w:t xml:space="preserve">     </w:t>
          </w:r>
        </w:sdtContent>
      </w:sdt>
      <w:r>
        <w:rPr>
          <w:rFonts w:ascii="GHEA Grapalat" w:eastAsia="GHEA Grapalat" w:hAnsi="GHEA Grapalat" w:cs="GHEA Grapalat"/>
        </w:rPr>
        <w:t xml:space="preserve">միջոցառումները։ </w:t>
      </w:r>
      <w:r>
        <w:rPr>
          <w:rFonts w:ascii="GHEA Grapalat" w:eastAsia="GHEA Grapalat" w:hAnsi="GHEA Grapalat" w:cs="GHEA Grapalat"/>
          <w:lang w:val="hy-AM"/>
        </w:rPr>
        <w:t>Երևանի քաղաքապետը և մ</w:t>
      </w:r>
      <w:r>
        <w:rPr>
          <w:rFonts w:ascii="GHEA Grapalat" w:eastAsia="GHEA Grapalat" w:hAnsi="GHEA Grapalat" w:cs="GHEA Grapalat"/>
        </w:rPr>
        <w:t>արզպետարնները յուրաքանչյուր կիսամյակ «Ընտանիքում բռնության դեպքերի միջգերատեսչական աշխատանքային խմբի կողմից իրականացված աշխատանքների վերաբերյալ հաշվետվությունները ներկայացնում են   ՀՀ տարածքային կառավարման</w:t>
      </w:r>
      <w:sdt>
        <w:sdtPr>
          <w:rPr>
            <w:rFonts w:ascii="GHEA Grapalat" w:hAnsi="GHEA Grapalat"/>
          </w:rPr>
          <w:tag w:val="goog_rdk_68"/>
          <w:id w:val="495925367"/>
        </w:sdtPr>
        <w:sdtContent>
          <w:r>
            <w:rPr>
              <w:rFonts w:ascii="GHEA Grapalat" w:eastAsia="GHEA Grapalat" w:hAnsi="GHEA Grapalat" w:cs="GHEA Grapalat"/>
            </w:rPr>
            <w:t xml:space="preserve"> և ենթակառուցվածքների</w:t>
          </w:r>
        </w:sdtContent>
      </w:sdt>
      <w:r>
        <w:rPr>
          <w:rFonts w:ascii="GHEA Grapalat" w:eastAsia="GHEA Grapalat" w:hAnsi="GHEA Grapalat" w:cs="GHEA Grapalat"/>
        </w:rPr>
        <w:t xml:space="preserve"> և ՀՀ աշխատանքի և սոցիալական հարցերի նախարարություններին</w:t>
      </w:r>
      <w:r>
        <w:rPr>
          <w:rFonts w:ascii="GHEA Grapalat" w:eastAsia="GHEA Grapalat" w:hAnsi="GHEA Grapalat" w:cs="GHEA Grapalat"/>
          <w:lang w:val="hy-AM"/>
        </w:rPr>
        <w:t xml:space="preserve">։ </w:t>
      </w:r>
    </w:p>
    <w:p>
      <w:pPr>
        <w:numPr>
          <w:ilvl w:val="1"/>
          <w:numId w:val="4"/>
        </w:numPr>
        <w:spacing w:line="360" w:lineRule="auto"/>
        <w:ind w:left="0" w:hanging="2"/>
        <w:jc w:val="both"/>
        <w:rPr>
          <w:rFonts w:ascii="GHEA Grapalat" w:eastAsia="GHEA Grapalat" w:hAnsi="GHEA Grapalat" w:cs="GHEA Grapalat"/>
        </w:rPr>
      </w:pPr>
      <w:r>
        <w:rPr>
          <w:rFonts w:ascii="GHEA Grapalat" w:eastAsia="GHEA Grapalat" w:hAnsi="GHEA Grapalat" w:cs="GHEA Grapalat"/>
        </w:rPr>
        <w:t xml:space="preserve">Մշակել և տարածել ընտանիքում բռնությանն արդյունավետ միջգերատեսչական արձագանքման </w:t>
      </w:r>
      <w:sdt>
        <w:sdtPr>
          <w:rPr>
            <w:rFonts w:ascii="GHEA Grapalat" w:hAnsi="GHEA Grapalat"/>
          </w:rPr>
          <w:tag w:val="goog_rdk_69"/>
          <w:id w:val="1837344448"/>
          <w:showingPlcHdr/>
        </w:sdtPr>
        <w:sdtContent>
          <w:r>
            <w:rPr>
              <w:rFonts w:ascii="GHEA Grapalat" w:hAnsi="GHEA Grapalat"/>
            </w:rPr>
            <w:t xml:space="preserve">     </w:t>
          </w:r>
        </w:sdtContent>
      </w:sdt>
      <w:r>
        <w:rPr>
          <w:rFonts w:ascii="GHEA Grapalat" w:eastAsia="GHEA Grapalat" w:hAnsi="GHEA Grapalat" w:cs="GHEA Grapalat"/>
        </w:rPr>
        <w:t>ուղեցույցեր</w:t>
      </w:r>
      <w:r>
        <w:rPr>
          <w:rFonts w:ascii="GHEA Grapalat" w:eastAsia="GHEA Grapalat" w:hAnsi="GHEA Grapalat" w:cs="GHEA Grapalat"/>
          <w:vertAlign w:val="superscript"/>
        </w:rPr>
        <w:footnoteReference w:id="24"/>
      </w:r>
      <w:r>
        <w:rPr>
          <w:rFonts w:ascii="GHEA Grapalat" w:eastAsia="GHEA Grapalat" w:hAnsi="GHEA Grapalat" w:cs="GHEA Grapalat"/>
        </w:rPr>
        <w:t>, ինչը կբարձրացնի մասնագետների՝ բազմամասնագիտական արձագանքման վերաբերյալ իրազեկվածությունը, կհզորացնի կարողությունները և նրանց աշխատանքը կդարձնի առավել արդյունավետ և համակարգված։</w:t>
      </w:r>
    </w:p>
    <w:p>
      <w:pPr>
        <w:numPr>
          <w:ilvl w:val="1"/>
          <w:numId w:val="4"/>
        </w:numPr>
        <w:spacing w:line="360" w:lineRule="auto"/>
        <w:ind w:left="0" w:hanging="2"/>
        <w:jc w:val="both"/>
        <w:rPr>
          <w:rFonts w:ascii="GHEA Grapalat" w:eastAsia="GHEA Grapalat" w:hAnsi="GHEA Grapalat" w:cs="GHEA Grapalat"/>
        </w:rPr>
      </w:pPr>
      <w:r>
        <w:rPr>
          <w:rFonts w:ascii="GHEA Grapalat" w:eastAsia="GHEA Grapalat" w:hAnsi="GHEA Grapalat" w:cs="GHEA Grapalat"/>
        </w:rPr>
        <w:lastRenderedPageBreak/>
        <w:t xml:space="preserve">Իրականացնել մարզային հանդիպումներ և քննարկումներ՝ ընտանիքում բռնության կանխարգելման, ընտանիքում բռնության ենթարկված անձանց </w:t>
      </w:r>
      <w:proofErr w:type="gramStart"/>
      <w:r>
        <w:rPr>
          <w:rFonts w:ascii="GHEA Grapalat" w:eastAsia="GHEA Grapalat" w:hAnsi="GHEA Grapalat" w:cs="GHEA Grapalat"/>
        </w:rPr>
        <w:t>պաշտպանության  և</w:t>
      </w:r>
      <w:proofErr w:type="gramEnd"/>
      <w:r>
        <w:rPr>
          <w:rFonts w:ascii="GHEA Grapalat" w:eastAsia="GHEA Grapalat" w:hAnsi="GHEA Grapalat" w:cs="GHEA Grapalat"/>
        </w:rPr>
        <w:t xml:space="preserve"> աջակցության գործառույթներ իրականացնող մարմինների ներկայացուցիչների մասնակցությամբ՝ տեղում հիմնահարցերին և մարտահրավերներին ծանոթանալու և արձագանքման միասնական մոտեցում ձևավորելու նպատակով:</w:t>
      </w:r>
    </w:p>
    <w:p>
      <w:pPr>
        <w:numPr>
          <w:ilvl w:val="1"/>
          <w:numId w:val="4"/>
        </w:numPr>
        <w:spacing w:line="360" w:lineRule="auto"/>
        <w:ind w:left="0" w:hanging="2"/>
        <w:jc w:val="both"/>
        <w:rPr>
          <w:rFonts w:ascii="GHEA Grapalat" w:eastAsia="GHEA Grapalat" w:hAnsi="GHEA Grapalat" w:cs="GHEA Grapalat"/>
        </w:rPr>
      </w:pPr>
      <w:r>
        <w:rPr>
          <w:rFonts w:ascii="GHEA Grapalat" w:eastAsia="GHEA Grapalat" w:hAnsi="GHEA Grapalat" w:cs="GHEA Grapalat"/>
        </w:rPr>
        <w:t>Կատարելագործել և ամրապնդել համագործակցությունը</w:t>
      </w:r>
      <w:sdt>
        <w:sdtPr>
          <w:rPr>
            <w:rFonts w:ascii="GHEA Grapalat" w:hAnsi="GHEA Grapalat"/>
          </w:rPr>
          <w:tag w:val="goog_rdk_70"/>
          <w:id w:val="-784572774"/>
          <w:showingPlcHdr/>
        </w:sdtPr>
        <w:sdtContent>
          <w:r>
            <w:rPr>
              <w:rFonts w:ascii="GHEA Grapalat" w:hAnsi="GHEA Grapalat"/>
            </w:rPr>
            <w:t xml:space="preserve">     </w:t>
          </w:r>
        </w:sdtContent>
      </w:sdt>
      <w:r>
        <w:rPr>
          <w:rFonts w:ascii="GHEA Grapalat" w:eastAsia="GHEA Grapalat" w:hAnsi="GHEA Grapalat" w:cs="GHEA Grapalat"/>
        </w:rPr>
        <w:t xml:space="preserve"> </w:t>
      </w:r>
      <w:sdt>
        <w:sdtPr>
          <w:rPr>
            <w:rFonts w:ascii="GHEA Grapalat" w:hAnsi="GHEA Grapalat"/>
          </w:rPr>
          <w:tag w:val="goog_rdk_71"/>
          <w:id w:val="-1633005170"/>
        </w:sdtPr>
        <w:sdtContent>
          <w:r>
            <w:rPr>
              <w:rFonts w:ascii="GHEA Grapalat" w:eastAsia="GHEA Grapalat" w:hAnsi="GHEA Grapalat" w:cs="GHEA Grapalat"/>
            </w:rPr>
            <w:t>ը</w:t>
          </w:r>
        </w:sdtContent>
      </w:sdt>
      <w:sdt>
        <w:sdtPr>
          <w:rPr>
            <w:rFonts w:ascii="GHEA Grapalat" w:hAnsi="GHEA Grapalat"/>
          </w:rPr>
          <w:tag w:val="goog_rdk_72"/>
          <w:id w:val="293644142"/>
          <w:showingPlcHdr/>
        </w:sdtPr>
        <w:sdtContent>
          <w:r>
            <w:rPr>
              <w:rFonts w:ascii="GHEA Grapalat" w:hAnsi="GHEA Grapalat"/>
            </w:rPr>
            <w:t xml:space="preserve">     </w:t>
          </w:r>
        </w:sdtContent>
      </w:sdt>
      <w:r>
        <w:rPr>
          <w:rFonts w:ascii="GHEA Grapalat" w:eastAsia="GHEA Grapalat" w:hAnsi="GHEA Grapalat" w:cs="GHEA Grapalat"/>
        </w:rPr>
        <w:t>նտանիքում բռնության ենթարկված անձանց աջակցության կենտրոնների աշխատակիցների և Ոստիկանության՝ ընտանիքում բռնության դեմ պայքարի տարածքային մասնագիտացված ստորաբաժանումներ միջև։ Այս համատեքստում</w:t>
      </w:r>
      <w:sdt>
        <w:sdtPr>
          <w:rPr>
            <w:rFonts w:ascii="GHEA Grapalat" w:hAnsi="GHEA Grapalat"/>
          </w:rPr>
          <w:tag w:val="goog_rdk_73"/>
          <w:id w:val="2046642011"/>
          <w:showingPlcHdr/>
        </w:sdtPr>
        <w:sdtContent>
          <w:r>
            <w:rPr>
              <w:rFonts w:ascii="GHEA Grapalat" w:hAnsi="GHEA Grapalat"/>
            </w:rPr>
            <w:t xml:space="preserve">     </w:t>
          </w:r>
        </w:sdtContent>
      </w:sdt>
      <w:r>
        <w:rPr>
          <w:rFonts w:ascii="GHEA Grapalat" w:eastAsia="GHEA Grapalat" w:hAnsi="GHEA Grapalat" w:cs="GHEA Grapalat"/>
        </w:rPr>
        <w:t xml:space="preserve"> նախատեսվում է ձեռնարկել ոլորտում պրակտիկայի ներդաշնակեցմանը և համակարգմանը նպաստող քայլեր՝ այդ թվում ոստիկանից և սոցիալական աշխատողից բաղկացած մոբիլ խմբերի կիրառումը։</w:t>
      </w:r>
    </w:p>
    <w:p>
      <w:pPr>
        <w:ind w:left="0" w:hanging="2"/>
        <w:jc w:val="both"/>
        <w:rPr>
          <w:rFonts w:ascii="GHEA Grapalat" w:eastAsia="GHEA Grapalat" w:hAnsi="GHEA Grapalat" w:cs="GHEA Grapalat"/>
        </w:rPr>
      </w:pPr>
    </w:p>
    <w:p>
      <w:pPr>
        <w:numPr>
          <w:ilvl w:val="0"/>
          <w:numId w:val="4"/>
        </w:numPr>
        <w:spacing w:line="360" w:lineRule="auto"/>
        <w:ind w:left="0" w:hanging="2"/>
        <w:jc w:val="both"/>
        <w:rPr>
          <w:rFonts w:ascii="GHEA Grapalat" w:eastAsia="GHEA Grapalat" w:hAnsi="GHEA Grapalat" w:cs="GHEA Grapalat"/>
          <w:lang w:val="hy-AM"/>
        </w:rPr>
      </w:pPr>
      <w:r>
        <w:rPr>
          <w:rFonts w:ascii="GHEA Grapalat" w:eastAsia="GHEA Grapalat" w:hAnsi="GHEA Grapalat" w:cs="GHEA Grapalat"/>
          <w:b/>
          <w:u w:val="single"/>
        </w:rPr>
        <w:t>Նպատակ 2.2.</w:t>
      </w:r>
      <w:r>
        <w:rPr>
          <w:rFonts w:ascii="GHEA Grapalat" w:eastAsia="GHEA Grapalat" w:hAnsi="GHEA Grapalat" w:cs="GHEA Grapalat"/>
          <w:u w:val="single"/>
        </w:rPr>
        <w:t xml:space="preserve"> </w:t>
      </w:r>
      <w:r>
        <w:rPr>
          <w:rFonts w:ascii="GHEA Grapalat" w:eastAsia="GHEA Grapalat" w:hAnsi="GHEA Grapalat" w:cs="GHEA Grapalat"/>
          <w:u w:val="single"/>
          <w:lang w:val="hy-AM"/>
        </w:rPr>
        <w:t xml:space="preserve">  </w:t>
      </w:r>
      <w:r>
        <w:rPr>
          <w:rFonts w:ascii="GHEA Grapalat" w:eastAsia="GHEA Grapalat" w:hAnsi="GHEA Grapalat" w:cs="GHEA Grapalat"/>
          <w:lang w:val="hy-AM"/>
        </w:rPr>
        <w:t>Պետական և տարածքային կառավարման, տեղական ինքնակառավարման մարմինների, բնակչության հետ անմիջական կապի մեջ գտնվող կառուցների, կազմակերպությունների մասնագետների կարողությունների հզորացում և իրազեկ</w:t>
      </w:r>
      <w:sdt>
        <w:sdtPr>
          <w:rPr>
            <w:rFonts w:ascii="GHEA Grapalat" w:hAnsi="GHEA Grapalat"/>
          </w:rPr>
          <w:tag w:val="goog_rdk_74"/>
          <w:id w:val="-1241326569"/>
        </w:sdtPr>
        <w:sdtContent>
          <w:r>
            <w:rPr>
              <w:rFonts w:ascii="GHEA Grapalat" w:eastAsia="GHEA Grapalat" w:hAnsi="GHEA Grapalat" w:cs="GHEA Grapalat"/>
              <w:lang w:val="hy-AM"/>
            </w:rPr>
            <w:t>ման</w:t>
          </w:r>
        </w:sdtContent>
      </w:sdt>
      <w:sdt>
        <w:sdtPr>
          <w:rPr>
            <w:rFonts w:ascii="GHEA Grapalat" w:hAnsi="GHEA Grapalat"/>
          </w:rPr>
          <w:tag w:val="goog_rdk_75"/>
          <w:id w:val="-847410551"/>
          <w:showingPlcHdr/>
        </w:sdtPr>
        <w:sdtContent>
          <w:r>
            <w:rPr>
              <w:rFonts w:ascii="GHEA Grapalat" w:hAnsi="GHEA Grapalat"/>
              <w:lang w:val="hy-AM"/>
            </w:rPr>
            <w:t xml:space="preserve">     </w:t>
          </w:r>
        </w:sdtContent>
      </w:sdt>
      <w:r>
        <w:rPr>
          <w:rFonts w:ascii="GHEA Grapalat" w:eastAsia="GHEA Grapalat" w:hAnsi="GHEA Grapalat" w:cs="GHEA Grapalat"/>
          <w:lang w:val="hy-AM"/>
        </w:rPr>
        <w:t>բարձրացում</w:t>
      </w:r>
    </w:p>
    <w:p>
      <w:pPr>
        <w:ind w:left="0" w:hanging="2"/>
        <w:rPr>
          <w:rFonts w:ascii="GHEA Grapalat" w:eastAsia="GHEA Grapalat" w:hAnsi="GHEA Grapalat" w:cs="GHEA Grapalat"/>
          <w:u w:val="single"/>
          <w:lang w:val="hy-AM"/>
        </w:rPr>
      </w:pPr>
    </w:p>
    <w:p>
      <w:pPr>
        <w:ind w:left="0" w:hanging="2"/>
        <w:rPr>
          <w:rFonts w:ascii="GHEA Grapalat" w:eastAsia="GHEA Grapalat" w:hAnsi="GHEA Grapalat" w:cs="GHEA Grapalat"/>
          <w:lang w:val="hy-AM"/>
        </w:rPr>
      </w:pPr>
      <w:r>
        <w:rPr>
          <w:rFonts w:ascii="GHEA Grapalat" w:eastAsia="GHEA Grapalat" w:hAnsi="GHEA Grapalat" w:cs="GHEA Grapalat"/>
          <w:lang w:val="hy-AM"/>
        </w:rPr>
        <w:t>Սույն նպատակի շրջանակներում նախատեսվում է՝</w:t>
      </w:r>
    </w:p>
    <w:p>
      <w:pPr>
        <w:ind w:leftChars="0" w:left="0" w:firstLineChars="0" w:firstLine="0"/>
        <w:rPr>
          <w:rFonts w:ascii="GHEA Grapalat" w:eastAsia="GHEA Grapalat" w:hAnsi="GHEA Grapalat" w:cs="GHEA Grapalat"/>
          <w:u w:val="single"/>
          <w:lang w:val="hy-AM"/>
        </w:rPr>
      </w:pPr>
    </w:p>
    <w:p>
      <w:pPr>
        <w:numPr>
          <w:ilvl w:val="1"/>
          <w:numId w:val="4"/>
        </w:numPr>
        <w:spacing w:line="360" w:lineRule="auto"/>
        <w:ind w:left="0" w:hanging="2"/>
        <w:jc w:val="both"/>
        <w:rPr>
          <w:rFonts w:ascii="GHEA Grapalat" w:eastAsia="GHEA Grapalat" w:hAnsi="GHEA Grapalat" w:cs="GHEA Grapalat"/>
          <w:lang w:val="hy-AM"/>
        </w:rPr>
      </w:pPr>
      <w:r>
        <w:rPr>
          <w:rFonts w:ascii="GHEA Grapalat" w:eastAsia="GHEA Grapalat" w:hAnsi="GHEA Grapalat" w:cs="GHEA Grapalat"/>
          <w:lang w:val="hy-AM"/>
        </w:rPr>
        <w:t>Մշակել վերապատրաստման դասընթաց սոցիալական աշխատողների համար։ Մշակվելուց հետո ՀՀ աշխատանքի և սոցիալական հարցերի նախարարությունը պետք է հաստատի և ընդունի վերապատրաստման ձեռնարկը` որպես ընտանիքում բռնության դեպքերը վարող սոցիալական աշխատողների պարտադիր (նախնական և աշխատանքի ընթացքում) վերապատրաստման մաս` ներառելով ազդեցությունը գնահատելու թեստեր և կատարողականը մշտադիտարկելու մեթոդներ:</w:t>
      </w:r>
    </w:p>
    <w:p>
      <w:pPr>
        <w:numPr>
          <w:ilvl w:val="1"/>
          <w:numId w:val="4"/>
        </w:numPr>
        <w:spacing w:line="360" w:lineRule="auto"/>
        <w:ind w:left="0" w:hanging="2"/>
        <w:jc w:val="both"/>
        <w:rPr>
          <w:rFonts w:ascii="GHEA Grapalat" w:eastAsia="GHEA Grapalat" w:hAnsi="GHEA Grapalat" w:cs="GHEA Grapalat"/>
          <w:lang w:val="hy-AM"/>
        </w:rPr>
      </w:pPr>
      <w:r>
        <w:rPr>
          <w:rFonts w:ascii="GHEA Grapalat" w:eastAsia="GHEA Grapalat" w:hAnsi="GHEA Grapalat" w:cs="GHEA Grapalat"/>
          <w:lang w:val="hy-AM"/>
        </w:rPr>
        <w:lastRenderedPageBreak/>
        <w:t xml:space="preserve"> ԱՀԿ ուղեցույցերի</w:t>
      </w:r>
      <w:r>
        <w:rPr>
          <w:rFonts w:ascii="GHEA Grapalat" w:eastAsia="GHEA Grapalat" w:hAnsi="GHEA Grapalat" w:cs="GHEA Grapalat"/>
          <w:vertAlign w:val="superscript"/>
        </w:rPr>
        <w:footnoteReference w:id="25"/>
      </w:r>
      <w:r>
        <w:rPr>
          <w:rFonts w:ascii="GHEA Grapalat" w:eastAsia="GHEA Grapalat" w:hAnsi="GHEA Grapalat" w:cs="GHEA Grapalat"/>
          <w:lang w:val="hy-AM"/>
        </w:rPr>
        <w:t xml:space="preserve"> հիման վրա մշակել վերապատրաստման դասընթաց և ուսումնական ձեռնարկ առողջապահական ծառայություններ մատուցողների համար, որը հաջորդիվ կօգտագործվի նրանց պարտադիր վերապատրաստումների ընթացքում: ՀՀ առողջապահության նախարարությունը պետք է հաստատի և ընդունի վերապատրաստման ձեռնարկը` որպես ընտանիքում բռնության դեպքերի հետ ամենօրյա պրակտիկայում հնարավոր առնչություն ունեցող առողջապահական ծառայություններ մատուցողների պարտադիր վերապատրաստման մաս` ներառելով ազդեցությունը գնահատելու թեստեր և կատարողականը մշտադիտարկելու մեթոդներ:     </w:t>
      </w:r>
    </w:p>
    <w:p>
      <w:pPr>
        <w:numPr>
          <w:ilvl w:val="1"/>
          <w:numId w:val="4"/>
        </w:numPr>
        <w:spacing w:line="360" w:lineRule="auto"/>
        <w:ind w:left="0" w:hanging="2"/>
        <w:jc w:val="both"/>
        <w:rPr>
          <w:rFonts w:ascii="GHEA Grapalat" w:eastAsia="GHEA Grapalat" w:hAnsi="GHEA Grapalat" w:cs="GHEA Grapalat"/>
          <w:lang w:val="hy-AM"/>
        </w:rPr>
      </w:pPr>
      <w:r>
        <w:rPr>
          <w:rFonts w:ascii="GHEA Grapalat" w:eastAsia="GHEA Grapalat" w:hAnsi="GHEA Grapalat" w:cs="GHEA Grapalat"/>
          <w:lang w:val="hy-AM"/>
        </w:rPr>
        <w:t>«Ուսուցիչների վերապատրաստումներում ներառել բռնության կանխարգելման վերաբերյալ թեմաներ»։</w:t>
      </w:r>
    </w:p>
    <w:p>
      <w:pPr>
        <w:numPr>
          <w:ilvl w:val="1"/>
          <w:numId w:val="4"/>
        </w:numPr>
        <w:spacing w:line="360" w:lineRule="auto"/>
        <w:ind w:left="0" w:hanging="2"/>
        <w:jc w:val="both"/>
        <w:rPr>
          <w:rFonts w:ascii="GHEA Grapalat" w:eastAsia="GHEA Grapalat" w:hAnsi="GHEA Grapalat" w:cs="GHEA Grapalat"/>
          <w:lang w:val="hy-AM"/>
        </w:rPr>
      </w:pPr>
      <w:r>
        <w:rPr>
          <w:rFonts w:ascii="GHEA Grapalat" w:eastAsia="GHEA Grapalat" w:hAnsi="GHEA Grapalat" w:cs="GHEA Grapalat"/>
          <w:lang w:val="hy-AM"/>
        </w:rPr>
        <w:t xml:space="preserve">Կազմակերպել Երևանում և </w:t>
      </w:r>
      <w:sdt>
        <w:sdtPr>
          <w:rPr>
            <w:rFonts w:ascii="GHEA Grapalat" w:hAnsi="GHEA Grapalat"/>
          </w:rPr>
          <w:tag w:val="goog_rdk_77"/>
          <w:id w:val="-90241542"/>
        </w:sdtPr>
        <w:sdtContent>
          <w:r>
            <w:rPr>
              <w:rFonts w:ascii="GHEA Grapalat" w:eastAsia="GHEA Grapalat" w:hAnsi="GHEA Grapalat" w:cs="GHEA Grapalat"/>
              <w:lang w:val="hy-AM"/>
            </w:rPr>
            <w:t xml:space="preserve">յուրաքանչյուր մարզում </w:t>
          </w:r>
        </w:sdtContent>
      </w:sdt>
      <w:r>
        <w:rPr>
          <w:rFonts w:ascii="GHEA Grapalat" w:eastAsia="GHEA Grapalat" w:hAnsi="GHEA Grapalat" w:cs="GHEA Grapalat"/>
          <w:lang w:val="hy-AM"/>
        </w:rPr>
        <w:t xml:space="preserve">սոցիալական աշխատողների համար դասընթացավարների վերապատրաստում (ԴՎ), որի շնորհիվ նրանք կկարողանան կազմակերպել Երևանի քաղաքապետարանի աշխատակազմի երեխաների և սոցիալական պաշտպանության վարչության և մարզպետարանների՝ Ընտանիքի, կանանց և երեխանների իրավունքների պաշտպանության բաժինների՝ իրենց գործընկերների վերապատրաստումն աշխատավայրում: Վերապատրաստման ձեռնարկը կլինի նույնը, ինչ ընդունել և հաստատել է ՀՀ աշխատանքի և սոցիալական հարցերի նախարարությունը: </w:t>
      </w:r>
    </w:p>
    <w:p>
      <w:pPr>
        <w:numPr>
          <w:ilvl w:val="1"/>
          <w:numId w:val="4"/>
        </w:numPr>
        <w:spacing w:line="360" w:lineRule="auto"/>
        <w:ind w:left="0" w:hanging="2"/>
        <w:jc w:val="both"/>
        <w:rPr>
          <w:rFonts w:ascii="GHEA Grapalat" w:eastAsia="GHEA Grapalat" w:hAnsi="GHEA Grapalat" w:cs="GHEA Grapalat"/>
          <w:lang w:val="hy-AM"/>
        </w:rPr>
      </w:pPr>
      <w:r>
        <w:rPr>
          <w:rFonts w:ascii="GHEA Grapalat" w:eastAsia="GHEA Grapalat" w:hAnsi="GHEA Grapalat" w:cs="GHEA Grapalat"/>
          <w:lang w:val="hy-AM"/>
        </w:rPr>
        <w:t xml:space="preserve">Կազմակերպել </w:t>
      </w:r>
      <w:sdt>
        <w:sdtPr>
          <w:rPr>
            <w:rFonts w:ascii="GHEA Grapalat" w:hAnsi="GHEA Grapalat"/>
          </w:rPr>
          <w:tag w:val="goog_rdk_79"/>
          <w:id w:val="4334726"/>
        </w:sdtPr>
        <w:sdtContent>
          <w:r>
            <w:rPr>
              <w:rFonts w:ascii="GHEA Grapalat" w:eastAsia="GHEA Grapalat" w:hAnsi="GHEA Grapalat" w:cs="GHEA Grapalat"/>
              <w:lang w:val="hy-AM"/>
            </w:rPr>
            <w:t xml:space="preserve">յուրաքանչյուր մարզում մեկական </w:t>
          </w:r>
        </w:sdtContent>
      </w:sdt>
      <w:r>
        <w:rPr>
          <w:rFonts w:ascii="GHEA Grapalat" w:eastAsia="GHEA Grapalat" w:hAnsi="GHEA Grapalat" w:cs="GHEA Grapalat"/>
          <w:lang w:val="hy-AM"/>
        </w:rPr>
        <w:t>առողջապահական ծառայություններ մատուցողների համար դասընթացավարների պարտադիր վերապատրաստում</w:t>
      </w:r>
      <w:sdt>
        <w:sdtPr>
          <w:rPr>
            <w:rFonts w:ascii="GHEA Grapalat" w:hAnsi="GHEA Grapalat"/>
          </w:rPr>
          <w:tag w:val="goog_rdk_80"/>
          <w:id w:val="-2065861005"/>
        </w:sdtPr>
        <w:sdtContent>
          <w:r>
            <w:rPr>
              <w:rFonts w:ascii="GHEA Grapalat" w:hAnsi="GHEA Grapalat"/>
              <w:lang w:val="hy-AM"/>
            </w:rPr>
            <w:t xml:space="preserve">։ </w:t>
          </w:r>
        </w:sdtContent>
      </w:sdt>
      <w:r>
        <w:rPr>
          <w:rFonts w:ascii="GHEA Grapalat" w:eastAsia="GHEA Grapalat" w:hAnsi="GHEA Grapalat" w:cs="GHEA Grapalat"/>
          <w:lang w:val="hy-AM"/>
        </w:rPr>
        <w:t>Վերապատրաստման ուսումնական ծրագիրը և ձեռնարկը կլինեն նույնը, ինչ ընդունել և հաստատել է ՀՀ առողջապահության նախարարությունը:</w:t>
      </w:r>
    </w:p>
    <w:p>
      <w:pPr>
        <w:numPr>
          <w:ilvl w:val="1"/>
          <w:numId w:val="4"/>
        </w:numPr>
        <w:spacing w:line="360" w:lineRule="auto"/>
        <w:ind w:left="0" w:hanging="2"/>
        <w:jc w:val="both"/>
        <w:rPr>
          <w:rFonts w:ascii="GHEA Grapalat" w:eastAsia="GHEA Grapalat" w:hAnsi="GHEA Grapalat" w:cs="GHEA Grapalat"/>
          <w:lang w:val="hy-AM"/>
        </w:rPr>
      </w:pPr>
      <w:r>
        <w:rPr>
          <w:rFonts w:ascii="GHEA Grapalat" w:eastAsia="GHEA Grapalat" w:hAnsi="GHEA Grapalat" w:cs="GHEA Grapalat"/>
          <w:lang w:val="hy-AM"/>
        </w:rPr>
        <w:t xml:space="preserve">Կազմակերպել Հայաստանի տարածքում գործող կյանքի դժվարին իրավիճակում հայտնված երեխաների ցերեկային խնամքի 6 կենտրոններում աշխատող սոցիալական աշխատողների և հոգեբանների պարտադիր վերապատրաստում (ԴՎ): </w:t>
      </w:r>
      <w:r>
        <w:rPr>
          <w:rFonts w:ascii="GHEA Grapalat" w:eastAsia="GHEA Grapalat" w:hAnsi="GHEA Grapalat" w:cs="GHEA Grapalat"/>
          <w:lang w:val="hy-AM"/>
        </w:rPr>
        <w:lastRenderedPageBreak/>
        <w:t>Սոցիալական աշխատողների վերապատրաստումը պետք է իրականացվի ՀՀ աշխատանքի և սոցիալական հարցերի նախարարության հաստատած վերապատրաստման ձեռնարկով, իսկ հոգեբանների վերապատրաստումը պետք է իրականացնեն ընտանիքում բռնության դեպքերով աշխատող մասնագետները, որոնք ունեն հետտրավմատիկ սթրեսային խանգարման (ՀՏՍԽ) մասին գիտելիքներ:</w:t>
      </w:r>
    </w:p>
    <w:p>
      <w:pPr>
        <w:numPr>
          <w:ilvl w:val="1"/>
          <w:numId w:val="4"/>
        </w:numPr>
        <w:spacing w:line="360" w:lineRule="auto"/>
        <w:ind w:left="0" w:hanging="2"/>
        <w:jc w:val="both"/>
        <w:rPr>
          <w:rFonts w:ascii="GHEA Grapalat" w:eastAsia="GHEA Grapalat" w:hAnsi="GHEA Grapalat" w:cs="GHEA Grapalat"/>
          <w:lang w:val="hy-AM"/>
        </w:rPr>
      </w:pPr>
      <w:r>
        <w:rPr>
          <w:rFonts w:ascii="GHEA Grapalat" w:eastAsia="GHEA Grapalat" w:hAnsi="GHEA Grapalat" w:cs="GHEA Grapalat"/>
          <w:lang w:val="hy-AM"/>
        </w:rPr>
        <w:t>Կազմակերպել դասընթացավարների պարտադիր վերապատրաստում (ԴՎ) ոստիկանության համար: Վերապատրաստումը պետք է իրականացվի ՀՀ Ոստիկանության կողմից ընդունած և հաստատած վերապատրաստման ուսումնական ծրագրով:</w:t>
      </w:r>
    </w:p>
    <w:p>
      <w:pPr>
        <w:numPr>
          <w:ilvl w:val="1"/>
          <w:numId w:val="4"/>
        </w:numPr>
        <w:spacing w:line="360" w:lineRule="auto"/>
        <w:ind w:left="0" w:hanging="2"/>
        <w:jc w:val="both"/>
        <w:rPr>
          <w:rFonts w:ascii="GHEA Grapalat" w:eastAsia="GHEA Grapalat" w:hAnsi="GHEA Grapalat" w:cs="GHEA Grapalat"/>
          <w:lang w:val="hy-AM"/>
        </w:rPr>
      </w:pPr>
      <w:r>
        <w:rPr>
          <w:rFonts w:ascii="GHEA Grapalat" w:eastAsia="GHEA Grapalat" w:hAnsi="GHEA Grapalat" w:cs="GHEA Grapalat"/>
          <w:lang w:val="hy-AM"/>
        </w:rPr>
        <w:t>Կազմակերպել վերը նշված մասնագետների, ինչպես նաև դատավորների, դատախազների և քննիչների պարտադիր վերապատրաստում:</w:t>
      </w:r>
    </w:p>
    <w:p>
      <w:pPr>
        <w:numPr>
          <w:ilvl w:val="1"/>
          <w:numId w:val="4"/>
        </w:numPr>
        <w:spacing w:line="360" w:lineRule="auto"/>
        <w:ind w:left="0" w:hanging="2"/>
        <w:jc w:val="both"/>
        <w:rPr>
          <w:rFonts w:ascii="GHEA Grapalat" w:eastAsia="GHEA Grapalat" w:hAnsi="GHEA Grapalat" w:cs="GHEA Grapalat"/>
          <w:lang w:val="hy-AM"/>
        </w:rPr>
      </w:pPr>
      <w:r>
        <w:rPr>
          <w:rFonts w:ascii="GHEA Grapalat" w:eastAsia="GHEA Grapalat" w:hAnsi="GHEA Grapalat" w:cs="GHEA Grapalat"/>
          <w:lang w:val="hy-AM"/>
        </w:rPr>
        <w:t>Աշակերտների համար մշակել (հանրակրթական ծրագրի) թեմաներ, որոնք նվիրված են ընտանիքում բռնության անթույլատրելիության հարցերին</w:t>
      </w:r>
      <w:r>
        <w:rPr>
          <w:rFonts w:ascii="GHEA Grapalat" w:hAnsi="GHEA Grapalat"/>
          <w:lang w:val="hy-AM"/>
        </w:rPr>
        <w:t xml:space="preserve"> </w:t>
      </w:r>
      <w:sdt>
        <w:sdtPr>
          <w:rPr>
            <w:rFonts w:ascii="GHEA Grapalat" w:hAnsi="GHEA Grapalat"/>
          </w:rPr>
          <w:tag w:val="goog_rdk_81"/>
          <w:id w:val="1846749976"/>
        </w:sdtPr>
        <w:sdtContent>
          <w:r>
            <w:rPr>
              <w:rFonts w:ascii="GHEA Grapalat" w:eastAsia="GHEA Grapalat" w:hAnsi="GHEA Grapalat" w:cs="GHEA Grapalat"/>
              <w:lang w:val="hy-AM"/>
            </w:rPr>
            <w:t>` դրանք ներառելով «Առողջ ապրելակերպ», «Կ</w:t>
          </w:r>
        </w:sdtContent>
      </w:sdt>
      <w:sdt>
        <w:sdtPr>
          <w:rPr>
            <w:rFonts w:ascii="GHEA Grapalat" w:hAnsi="GHEA Grapalat"/>
          </w:rPr>
          <w:tag w:val="goog_rdk_82"/>
          <w:id w:val="-1765063587"/>
        </w:sdtPr>
        <w:sdtContent>
          <w:r>
            <w:rPr>
              <w:rFonts w:ascii="GHEA Grapalat" w:eastAsia="GHEA Grapalat" w:hAnsi="GHEA Grapalat" w:cs="GHEA Grapalat"/>
              <w:lang w:val="hy-AM"/>
            </w:rPr>
            <w:t>ե</w:t>
          </w:r>
        </w:sdtContent>
      </w:sdt>
      <w:sdt>
        <w:sdtPr>
          <w:rPr>
            <w:rFonts w:ascii="GHEA Grapalat" w:hAnsi="GHEA Grapalat"/>
          </w:rPr>
          <w:tag w:val="goog_rdk_83"/>
          <w:id w:val="-1475056181"/>
        </w:sdtPr>
        <w:sdtContent>
          <w:r>
            <w:rPr>
              <w:rFonts w:ascii="GHEA Grapalat" w:eastAsia="GHEA Grapalat" w:hAnsi="GHEA Grapalat" w:cs="GHEA Grapalat"/>
              <w:lang w:val="hy-AM"/>
            </w:rPr>
            <w:t>նսաբանություն» և «Հասարակագիտություն» առարկաների ուսումնամեթոդական ծրագրերում</w:t>
          </w:r>
        </w:sdtContent>
      </w:sdt>
      <w:sdt>
        <w:sdtPr>
          <w:rPr>
            <w:rFonts w:ascii="GHEA Grapalat" w:hAnsi="GHEA Grapalat"/>
          </w:rPr>
          <w:tag w:val="goog_rdk_85"/>
          <w:id w:val="1633977750"/>
          <w:showingPlcHdr/>
        </w:sdtPr>
        <w:sdtContent>
          <w:r>
            <w:rPr>
              <w:rFonts w:ascii="GHEA Grapalat" w:hAnsi="GHEA Grapalat"/>
              <w:lang w:val="hy-AM"/>
            </w:rPr>
            <w:t xml:space="preserve">     </w:t>
          </w:r>
        </w:sdtContent>
      </w:sdt>
      <w:r>
        <w:rPr>
          <w:rFonts w:ascii="GHEA Grapalat" w:eastAsia="GHEA Grapalat" w:hAnsi="GHEA Grapalat" w:cs="GHEA Grapalat"/>
          <w:lang w:val="hy-AM"/>
        </w:rPr>
        <w:t xml:space="preserve">   </w:t>
      </w:r>
    </w:p>
    <w:p>
      <w:pPr>
        <w:spacing w:line="360" w:lineRule="auto"/>
        <w:ind w:leftChars="0" w:left="0" w:firstLineChars="0" w:firstLine="0"/>
        <w:jc w:val="both"/>
        <w:rPr>
          <w:rFonts w:ascii="GHEA Grapalat" w:eastAsia="GHEA Grapalat" w:hAnsi="GHEA Grapalat" w:cs="GHEA Grapalat"/>
          <w:lang w:val="hy-AM"/>
        </w:rPr>
      </w:pPr>
      <w:r>
        <w:rPr>
          <w:rFonts w:ascii="GHEA Grapalat" w:eastAsia="GHEA Grapalat" w:hAnsi="GHEA Grapalat" w:cs="GHEA Grapalat"/>
          <w:lang w:val="hy-AM"/>
        </w:rPr>
        <w:t>23.10.Իրականացնել իրազեկման ծրագրեր, որոնք ընդգրկում են ընտանիքում բռնության մասին գովազդային նյութեր հեռուստատեսության և ռադիոյի համար, տեղեկատվության տարածում ընտանիքում բռնության ենթարկված անձանց աջակցության  ծառայություններ մատուցող կենտրոնների միջոցով։</w:t>
      </w:r>
    </w:p>
    <w:p>
      <w:pPr>
        <w:spacing w:line="360" w:lineRule="auto"/>
        <w:ind w:leftChars="0" w:left="0" w:firstLineChars="0" w:firstLine="0"/>
        <w:jc w:val="both"/>
        <w:rPr>
          <w:rFonts w:ascii="GHEA Grapalat" w:eastAsia="GHEA Grapalat" w:hAnsi="GHEA Grapalat" w:cs="GHEA Grapalat"/>
          <w:lang w:val="hy-AM"/>
        </w:rPr>
      </w:pPr>
      <w:sdt>
        <w:sdtPr>
          <w:rPr>
            <w:rFonts w:ascii="GHEA Grapalat" w:hAnsi="GHEA Grapalat"/>
          </w:rPr>
          <w:tag w:val="goog_rdk_87"/>
          <w:id w:val="1062216461"/>
        </w:sdtPr>
        <w:sdtContent>
          <w:r>
            <w:rPr>
              <w:rFonts w:ascii="GHEA Grapalat" w:hAnsi="GHEA Grapalat"/>
              <w:lang w:val="hy-AM"/>
            </w:rPr>
            <w:t>23.11.</w:t>
          </w:r>
        </w:sdtContent>
      </w:sdt>
      <w:r>
        <w:rPr>
          <w:rFonts w:ascii="GHEA Grapalat" w:eastAsia="GHEA Grapalat" w:hAnsi="GHEA Grapalat" w:cs="GHEA Grapalat"/>
          <w:lang w:val="hy-AM"/>
        </w:rPr>
        <w:t>ՀՀ տարածքում գործող հանրակրթական դպրոցներում ՀՀ ոստիկանության անչափահասների գործերով և ընտանիքում բռնության կանխարգելման բաժանմունքների տեսուչների կողմից զրույց-զեկույցների անցկացում:</w:t>
      </w:r>
    </w:p>
    <w:p>
      <w:pPr>
        <w:numPr>
          <w:ilvl w:val="1"/>
          <w:numId w:val="5"/>
        </w:numPr>
        <w:spacing w:line="360" w:lineRule="auto"/>
        <w:ind w:left="0" w:hanging="2"/>
        <w:jc w:val="both"/>
        <w:rPr>
          <w:rFonts w:ascii="GHEA Grapalat" w:eastAsia="GHEA Grapalat" w:hAnsi="GHEA Grapalat" w:cs="GHEA Grapalat"/>
          <w:lang w:val="hy-AM"/>
        </w:rPr>
      </w:pPr>
      <w:r>
        <w:rPr>
          <w:rFonts w:ascii="GHEA Grapalat" w:eastAsia="GHEA Grapalat" w:hAnsi="GHEA Grapalat" w:cs="GHEA Grapalat"/>
          <w:lang w:val="hy-AM"/>
        </w:rPr>
        <w:t>ՀՀ ոստիկանության լրատվական ծառայության միջոցով ընտանիքում բռնության երևույթի, արձանագրված դեպքերի լուսաբանում և ոստիկանության իրավասու ծառայողների լիազորությունների ներկայացում:</w:t>
      </w:r>
      <w:sdt>
        <w:sdtPr>
          <w:rPr>
            <w:rFonts w:ascii="GHEA Grapalat" w:hAnsi="GHEA Grapalat"/>
          </w:rPr>
          <w:tag w:val="goog_rdk_88"/>
          <w:id w:val="2107074372"/>
          <w:showingPlcHdr/>
        </w:sdtPr>
        <w:sdtContent>
          <w:r>
            <w:rPr>
              <w:rFonts w:ascii="GHEA Grapalat" w:hAnsi="GHEA Grapalat"/>
              <w:lang w:val="hy-AM"/>
            </w:rPr>
            <w:t xml:space="preserve">     </w:t>
          </w:r>
        </w:sdtContent>
      </w:sdt>
    </w:p>
    <w:p>
      <w:pPr>
        <w:ind w:left="0" w:hanging="2"/>
        <w:rPr>
          <w:rFonts w:ascii="GHEA Grapalat" w:eastAsia="GHEA Grapalat" w:hAnsi="GHEA Grapalat" w:cs="GHEA Grapalat"/>
          <w:lang w:val="hy-AM"/>
        </w:rPr>
      </w:pPr>
    </w:p>
    <w:p>
      <w:pPr>
        <w:ind w:left="0" w:hanging="2"/>
        <w:jc w:val="center"/>
        <w:rPr>
          <w:rFonts w:ascii="GHEA Grapalat" w:eastAsia="GHEA Grapalat" w:hAnsi="GHEA Grapalat" w:cs="GHEA Grapalat"/>
        </w:rPr>
      </w:pPr>
      <w:r>
        <w:rPr>
          <w:rFonts w:ascii="GHEA Grapalat" w:eastAsia="GHEA Grapalat" w:hAnsi="GHEA Grapalat" w:cs="GHEA Grapalat"/>
          <w:b/>
        </w:rPr>
        <w:lastRenderedPageBreak/>
        <w:t>Գերակա ուղղություն 3.</w:t>
      </w:r>
    </w:p>
    <w:p>
      <w:pPr>
        <w:ind w:left="0" w:hanging="2"/>
        <w:jc w:val="center"/>
        <w:rPr>
          <w:rFonts w:ascii="GHEA Grapalat" w:eastAsia="GHEA Grapalat" w:hAnsi="GHEA Grapalat" w:cs="GHEA Grapalat"/>
        </w:rPr>
      </w:pPr>
    </w:p>
    <w:p>
      <w:pPr>
        <w:numPr>
          <w:ilvl w:val="0"/>
          <w:numId w:val="5"/>
        </w:numPr>
        <w:pBdr>
          <w:top w:val="nil"/>
          <w:left w:val="nil"/>
          <w:bottom w:val="nil"/>
          <w:right w:val="nil"/>
          <w:between w:val="nil"/>
        </w:pBdr>
        <w:spacing w:after="120" w:line="360" w:lineRule="auto"/>
        <w:ind w:left="0" w:hanging="2"/>
        <w:jc w:val="both"/>
        <w:rPr>
          <w:rFonts w:ascii="GHEA Grapalat" w:eastAsia="GHEA Grapalat" w:hAnsi="GHEA Grapalat" w:cs="GHEA Grapalat"/>
        </w:rPr>
      </w:pPr>
      <w:r>
        <w:rPr>
          <w:rFonts w:ascii="GHEA Grapalat" w:eastAsia="GHEA Grapalat" w:hAnsi="GHEA Grapalat" w:cs="GHEA Grapalat"/>
          <w:b/>
        </w:rPr>
        <w:t xml:space="preserve">Նպատակ 3.1 </w:t>
      </w:r>
      <w:r>
        <w:rPr>
          <w:rFonts w:ascii="GHEA Grapalat" w:eastAsia="GHEA Grapalat" w:hAnsi="GHEA Grapalat" w:cs="GHEA Grapalat"/>
        </w:rPr>
        <w:t>Ընտանիքում բռնության ենթարկված անձանց պաշտպանության և աջակցության մեխանիզմների ներդնում և հզորացում</w:t>
      </w:r>
    </w:p>
    <w:p>
      <w:pPr>
        <w:ind w:left="0" w:hanging="2"/>
        <w:rPr>
          <w:rFonts w:ascii="GHEA Grapalat" w:eastAsia="GHEA Grapalat" w:hAnsi="GHEA Grapalat" w:cs="GHEA Grapalat"/>
        </w:rPr>
      </w:pPr>
    </w:p>
    <w:p>
      <w:pPr>
        <w:spacing w:line="360" w:lineRule="auto"/>
        <w:ind w:left="0" w:hanging="2"/>
        <w:jc w:val="both"/>
        <w:rPr>
          <w:rFonts w:ascii="GHEA Grapalat" w:eastAsia="GHEA Grapalat" w:hAnsi="GHEA Grapalat" w:cs="GHEA Grapalat"/>
        </w:rPr>
      </w:pPr>
      <w:r>
        <w:rPr>
          <w:rFonts w:ascii="GHEA Grapalat" w:eastAsia="GHEA Grapalat" w:hAnsi="GHEA Grapalat" w:cs="GHEA Grapalat"/>
        </w:rPr>
        <w:t xml:space="preserve">Ընտանիքում բռնության ենթարկված անձանց աջակցության կառուցակարգերի հիմքը դրվել է </w:t>
      </w:r>
      <w:sdt>
        <w:sdtPr>
          <w:rPr>
            <w:rFonts w:ascii="GHEA Grapalat" w:hAnsi="GHEA Grapalat"/>
          </w:rPr>
          <w:tag w:val="goog_rdk_89"/>
          <w:id w:val="1395157088"/>
        </w:sdtPr>
        <w:sdtContent>
          <w:r>
            <w:rPr>
              <w:rFonts w:ascii="GHEA Grapalat" w:eastAsia="GHEA Grapalat" w:hAnsi="GHEA Grapalat" w:cs="GHEA Grapalat"/>
            </w:rPr>
            <w:t>օ</w:t>
          </w:r>
        </w:sdtContent>
      </w:sdt>
      <w:r>
        <w:rPr>
          <w:rFonts w:ascii="GHEA Grapalat" w:eastAsia="GHEA Grapalat" w:hAnsi="GHEA Grapalat" w:cs="GHEA Grapalat"/>
        </w:rPr>
        <w:t xml:space="preserve">րենքով։ Այնուամենայնիվ, </w:t>
      </w:r>
      <w:r>
        <w:rPr>
          <w:rFonts w:ascii="GHEA Grapalat" w:eastAsia="GHEA Grapalat" w:hAnsi="GHEA Grapalat" w:cs="GHEA Grapalat"/>
          <w:lang w:val="hy-AM"/>
        </w:rPr>
        <w:t>օ</w:t>
      </w:r>
      <w:r>
        <w:rPr>
          <w:rFonts w:ascii="GHEA Grapalat" w:eastAsia="GHEA Grapalat" w:hAnsi="GHEA Grapalat" w:cs="GHEA Grapalat"/>
        </w:rPr>
        <w:t>րենքի պահանջների լիարժեք կատարման և բռնության ենթարկված անձանց համակողմանի աջակցության ապահովման համար</w:t>
      </w:r>
      <w:r>
        <w:rPr>
          <w:rFonts w:ascii="GHEA Grapalat" w:eastAsia="GHEA Grapalat" w:hAnsi="GHEA Grapalat" w:cs="GHEA Grapalat"/>
          <w:lang w:val="hy-AM"/>
        </w:rPr>
        <w:t xml:space="preserve"> </w:t>
      </w:r>
      <w:r>
        <w:rPr>
          <w:rFonts w:ascii="GHEA Grapalat" w:eastAsia="GHEA Grapalat" w:hAnsi="GHEA Grapalat" w:cs="GHEA Grapalat"/>
        </w:rPr>
        <w:t>պետությունը նախատեսում է ներդնել լրացուցիչ ջանքեր։ Մասնավորապես, այս բնագավառում հիմնական խնդիրներն են հասանելի աջակցության կենտրոնների և ապաստարանների քանակը, միասնական թեժ գծի բացակայությունը, ապաստարաններում տեղավորված երեխաների համար կրթության ապահովումը և այլն։ Հասցեագրելով վերը նշված խնդիրները՝ նախատեսվում է՝</w:t>
      </w:r>
    </w:p>
    <w:p>
      <w:pPr>
        <w:numPr>
          <w:ilvl w:val="1"/>
          <w:numId w:val="6"/>
        </w:numPr>
        <w:pBdr>
          <w:top w:val="nil"/>
          <w:left w:val="nil"/>
          <w:bottom w:val="nil"/>
          <w:right w:val="nil"/>
          <w:between w:val="nil"/>
        </w:pBdr>
        <w:spacing w:line="360" w:lineRule="auto"/>
        <w:ind w:left="0" w:hanging="2"/>
        <w:jc w:val="both"/>
        <w:rPr>
          <w:rFonts w:ascii="GHEA Grapalat" w:eastAsia="GHEA Grapalat" w:hAnsi="GHEA Grapalat" w:cs="GHEA Grapalat"/>
        </w:rPr>
      </w:pPr>
      <w:sdt>
        <w:sdtPr>
          <w:rPr>
            <w:rFonts w:ascii="GHEA Grapalat" w:hAnsi="GHEA Grapalat"/>
          </w:rPr>
          <w:tag w:val="goog_rdk_94"/>
          <w:id w:val="1946654459"/>
        </w:sdtPr>
        <w:sdtContent/>
      </w:sdt>
      <w:r>
        <w:rPr>
          <w:rFonts w:ascii="GHEA Grapalat" w:eastAsia="GHEA Grapalat" w:hAnsi="GHEA Grapalat" w:cs="GHEA Grapalat"/>
        </w:rPr>
        <w:t>Ընտանիքում բռնության դեմ պայքարի հարցերով միասնական թեժ գծի գործարկում, որի միջոցով հնարավորինս կապահովվի ընտանիքում բռնության դեմ պայքարի վերաբերյալ պետության կողմից մատուցվող ծառայությունների մատչելիությունը և հասանելիությունը: Անվճար թեժ գիծը սպասարկելու են հատուկ վերապատրաստում անցած աշխատակիցներ, որոնք կտրամադրեն տեղեկատվություն, խորհրդատվություն, ճգնաժամային աջակցություն և կոնֆիդենցիալ եղանակով անհատական հանդիպման համար կուղղորդեն աջակցության կենտրոններ, տեղական/մարզային ծառայություններ կամ պետական հաստատություններ` պատշաճ ուշադրություն դարձնելով զանգահարողների անանունությանը՝ միջազգային չափանիշներին համահունչ:</w:t>
      </w:r>
    </w:p>
    <w:p>
      <w:pPr>
        <w:numPr>
          <w:ilvl w:val="1"/>
          <w:numId w:val="6"/>
        </w:numPr>
        <w:pBdr>
          <w:top w:val="nil"/>
          <w:left w:val="nil"/>
          <w:bottom w:val="nil"/>
          <w:right w:val="nil"/>
          <w:between w:val="nil"/>
        </w:pBdr>
        <w:spacing w:line="360" w:lineRule="auto"/>
        <w:ind w:left="0" w:hanging="2"/>
        <w:jc w:val="both"/>
        <w:rPr>
          <w:rFonts w:ascii="GHEA Grapalat" w:eastAsia="GHEA Grapalat" w:hAnsi="GHEA Grapalat" w:cs="GHEA Grapalat"/>
        </w:rPr>
      </w:pPr>
      <w:r>
        <w:rPr>
          <w:rFonts w:ascii="GHEA Grapalat" w:eastAsia="GHEA Grapalat" w:hAnsi="GHEA Grapalat" w:cs="GHEA Grapalat"/>
        </w:rPr>
        <w:t xml:space="preserve">Պետական աջակցությամբ ընտանիքում բռնության ենթարկված անձանց աջակցության կենտրոնների ծառայությունների մատուցման ապահովում ՀՀ բոլոր մարզերում և Երևանում, տրամադրվող ծառայությունների բարելավում։ </w:t>
      </w:r>
    </w:p>
    <w:p>
      <w:pPr>
        <w:numPr>
          <w:ilvl w:val="1"/>
          <w:numId w:val="6"/>
        </w:numPr>
        <w:pBdr>
          <w:top w:val="nil"/>
          <w:left w:val="nil"/>
          <w:bottom w:val="nil"/>
          <w:right w:val="nil"/>
          <w:between w:val="nil"/>
        </w:pBdr>
        <w:spacing w:line="360" w:lineRule="auto"/>
        <w:ind w:left="0" w:hanging="2"/>
        <w:jc w:val="both"/>
        <w:rPr>
          <w:rFonts w:ascii="GHEA Grapalat" w:eastAsia="GHEA Grapalat" w:hAnsi="GHEA Grapalat" w:cs="GHEA Grapalat"/>
        </w:rPr>
      </w:pPr>
      <w:bookmarkStart w:id="1" w:name="_heading=h.gjdgxs" w:colFirst="0" w:colLast="0"/>
      <w:bookmarkEnd w:id="1"/>
      <w:r>
        <w:rPr>
          <w:rFonts w:ascii="GHEA Grapalat" w:eastAsia="GHEA Grapalat" w:hAnsi="GHEA Grapalat" w:cs="GHEA Grapalat"/>
        </w:rPr>
        <w:lastRenderedPageBreak/>
        <w:t xml:space="preserve">Պետական աջակցությամբ ապաստարանների հասանելիության ապահովում և ապաստարաններում բնակվող երեխաներին տրամադրվող ծառայությունների բարելավում։ </w:t>
      </w:r>
    </w:p>
    <w:p>
      <w:pPr>
        <w:numPr>
          <w:ilvl w:val="1"/>
          <w:numId w:val="6"/>
        </w:numPr>
        <w:pBdr>
          <w:top w:val="nil"/>
          <w:left w:val="nil"/>
          <w:bottom w:val="nil"/>
          <w:right w:val="nil"/>
          <w:between w:val="nil"/>
        </w:pBdr>
        <w:spacing w:line="360" w:lineRule="auto"/>
        <w:ind w:left="0" w:hanging="2"/>
        <w:jc w:val="both"/>
        <w:rPr>
          <w:rFonts w:ascii="GHEA Grapalat" w:eastAsia="GHEA Grapalat" w:hAnsi="GHEA Grapalat" w:cs="GHEA Grapalat"/>
        </w:rPr>
      </w:pPr>
      <w:r>
        <w:rPr>
          <w:rFonts w:ascii="GHEA Grapalat" w:eastAsia="GHEA Grapalat" w:hAnsi="GHEA Grapalat" w:cs="GHEA Grapalat"/>
        </w:rPr>
        <w:t>Ընտանիքում բռնության ենթարկված, մասնավորապես</w:t>
      </w:r>
      <w:sdt>
        <w:sdtPr>
          <w:rPr>
            <w:rFonts w:ascii="GHEA Grapalat" w:hAnsi="GHEA Grapalat"/>
          </w:rPr>
          <w:tag w:val="goog_rdk_98"/>
          <w:id w:val="2103829134"/>
        </w:sdtPr>
        <w:sdtContent>
          <w:r>
            <w:rPr>
              <w:rFonts w:ascii="GHEA Grapalat" w:eastAsia="GHEA Grapalat" w:hAnsi="GHEA Grapalat" w:cs="GHEA Grapalat"/>
            </w:rPr>
            <w:t>`</w:t>
          </w:r>
        </w:sdtContent>
      </w:sdt>
      <w:r>
        <w:rPr>
          <w:rFonts w:ascii="GHEA Grapalat" w:eastAsia="GHEA Grapalat" w:hAnsi="GHEA Grapalat" w:cs="GHEA Grapalat"/>
        </w:rPr>
        <w:t xml:space="preserve"> հաշմանդամություն ու</w:t>
      </w:r>
      <w:r>
        <w:rPr>
          <w:rFonts w:ascii="GHEA Grapalat" w:eastAsia="GHEA Grapalat" w:hAnsi="GHEA Grapalat" w:cs="GHEA Grapalat"/>
          <w:lang w:val="hy-AM"/>
        </w:rPr>
        <w:t>ն</w:t>
      </w:r>
      <w:r>
        <w:rPr>
          <w:rFonts w:ascii="GHEA Grapalat" w:eastAsia="GHEA Grapalat" w:hAnsi="GHEA Grapalat" w:cs="GHEA Grapalat"/>
        </w:rPr>
        <w:t>եցող երեխաներին և անձանց տրամադրվող ծառայությունների մատչելիության և որակի բարելավում։</w:t>
      </w:r>
    </w:p>
    <w:p>
      <w:pPr>
        <w:numPr>
          <w:ilvl w:val="1"/>
          <w:numId w:val="6"/>
        </w:numPr>
        <w:pBdr>
          <w:top w:val="nil"/>
          <w:left w:val="nil"/>
          <w:bottom w:val="nil"/>
          <w:right w:val="nil"/>
          <w:between w:val="nil"/>
        </w:pBdr>
        <w:spacing w:line="360" w:lineRule="auto"/>
        <w:ind w:left="0" w:hanging="2"/>
        <w:jc w:val="both"/>
        <w:rPr>
          <w:rFonts w:ascii="GHEA Grapalat" w:eastAsia="GHEA Grapalat" w:hAnsi="GHEA Grapalat" w:cs="GHEA Grapalat"/>
        </w:rPr>
      </w:pPr>
      <w:r>
        <w:rPr>
          <w:rFonts w:ascii="GHEA Grapalat" w:eastAsia="GHEA Grapalat" w:hAnsi="GHEA Grapalat" w:cs="GHEA Grapalat"/>
          <w:lang w:val="hy-AM"/>
        </w:rPr>
        <w:t xml:space="preserve">Նպաստել </w:t>
      </w:r>
      <w:r>
        <w:rPr>
          <w:rFonts w:ascii="GHEA Grapalat" w:eastAsia="GHEA Grapalat" w:hAnsi="GHEA Grapalat" w:cs="GHEA Grapalat"/>
        </w:rPr>
        <w:t xml:space="preserve">ընտանեկան բռնության հարցերով </w:t>
      </w:r>
      <w:sdt>
        <w:sdtPr>
          <w:rPr>
            <w:rFonts w:ascii="GHEA Grapalat" w:hAnsi="GHEA Grapalat"/>
          </w:rPr>
          <w:tag w:val="goog_rdk_100"/>
          <w:id w:val="1265657264"/>
        </w:sdtPr>
        <w:sdtContent>
          <w:r>
            <w:rPr>
              <w:rFonts w:ascii="GHEA Grapalat" w:eastAsia="GHEA Grapalat" w:hAnsi="GHEA Grapalat" w:cs="GHEA Grapalat"/>
            </w:rPr>
            <w:t>հեռախոսային</w:t>
          </w:r>
          <w:r>
            <w:rPr>
              <w:rFonts w:ascii="GHEA Grapalat" w:eastAsia="GHEA Grapalat" w:hAnsi="GHEA Grapalat" w:cs="GHEA Grapalat"/>
              <w:lang w:val="hy-AM"/>
            </w:rPr>
            <w:t xml:space="preserve"> </w:t>
          </w:r>
        </w:sdtContent>
      </w:sdt>
      <w:sdt>
        <w:sdtPr>
          <w:rPr>
            <w:rFonts w:ascii="GHEA Grapalat" w:hAnsi="GHEA Grapalat"/>
          </w:rPr>
          <w:tag w:val="goog_rdk_101"/>
          <w:id w:val="893399777"/>
        </w:sdtPr>
        <w:sdtContent>
          <w:r>
            <w:rPr>
              <w:rFonts w:ascii="GHEA Grapalat" w:eastAsia="GHEA Grapalat" w:hAnsi="GHEA Grapalat" w:cs="GHEA Grapalat"/>
            </w:rPr>
            <w:t>(SafeYou)</w:t>
          </w:r>
          <w:r>
            <w:rPr>
              <w:rFonts w:ascii="GHEA Grapalat" w:eastAsia="GHEA Grapalat" w:hAnsi="GHEA Grapalat" w:cs="GHEA Grapalat"/>
              <w:lang w:val="hy-AM"/>
            </w:rPr>
            <w:t xml:space="preserve"> </w:t>
          </w:r>
        </w:sdtContent>
      </w:sdt>
      <w:r>
        <w:rPr>
          <w:rFonts w:ascii="GHEA Grapalat" w:eastAsia="GHEA Grapalat" w:hAnsi="GHEA Grapalat" w:cs="GHEA Grapalat"/>
        </w:rPr>
        <w:t>հավելված</w:t>
      </w:r>
      <w:r>
        <w:rPr>
          <w:rFonts w:ascii="GHEA Grapalat" w:eastAsia="GHEA Grapalat" w:hAnsi="GHEA Grapalat" w:cs="GHEA Grapalat"/>
          <w:lang w:val="hy-AM"/>
        </w:rPr>
        <w:t>ի տ</w:t>
      </w:r>
      <w:r>
        <w:rPr>
          <w:rFonts w:ascii="GHEA Grapalat" w:eastAsia="GHEA Grapalat" w:hAnsi="GHEA Grapalat" w:cs="GHEA Grapalat"/>
        </w:rPr>
        <w:t>արածմանը, որը կբարելավի ընտանեկան բռնության տուժողների կապն աջակցության կենտրոնների և ծառայությունների հետ</w:t>
      </w:r>
      <w:r>
        <w:rPr>
          <w:rFonts w:ascii="Cambria Math" w:eastAsia="GHEA Grapalat" w:hAnsi="Cambria Math" w:cs="Cambria Math"/>
          <w:lang w:val="hy-AM"/>
        </w:rPr>
        <w:t>․</w:t>
      </w:r>
      <w:r>
        <w:rPr>
          <w:rFonts w:ascii="GHEA Grapalat" w:eastAsia="GHEA Grapalat" w:hAnsi="GHEA Grapalat" w:cs="GHEA Grapalat"/>
          <w:lang w:val="hy-AM"/>
        </w:rPr>
        <w:t xml:space="preserve"> արդյունքում առավել հասանելի կլինեն աջակցության կենտրոնների ու ծառայությունների, ինչպես նաև ոստիկանության, ընտանիքում բռնության կանխարգելման հարցերով զբաղվող հասարակական կազմակերպությունների հետ հաղորդակցումն ու կապը</w:t>
      </w:r>
      <w:r>
        <w:rPr>
          <w:rFonts w:ascii="GHEA Grapalat" w:eastAsia="GHEA Grapalat" w:hAnsi="GHEA Grapalat" w:cs="GHEA Grapalat"/>
        </w:rPr>
        <w:t>։</w:t>
      </w:r>
    </w:p>
    <w:p>
      <w:pPr>
        <w:numPr>
          <w:ilvl w:val="1"/>
          <w:numId w:val="6"/>
        </w:numPr>
        <w:pBdr>
          <w:top w:val="nil"/>
          <w:left w:val="nil"/>
          <w:bottom w:val="nil"/>
          <w:right w:val="nil"/>
          <w:between w:val="nil"/>
        </w:pBdr>
        <w:spacing w:line="360" w:lineRule="auto"/>
        <w:ind w:left="0" w:hanging="2"/>
        <w:jc w:val="both"/>
        <w:rPr>
          <w:rFonts w:ascii="GHEA Grapalat" w:eastAsia="GHEA Grapalat" w:hAnsi="GHEA Grapalat" w:cs="GHEA Grapalat"/>
          <w:lang w:val="hy-AM"/>
        </w:rPr>
      </w:pPr>
      <w:r>
        <w:rPr>
          <w:rFonts w:ascii="GHEA Grapalat" w:eastAsia="GHEA Grapalat" w:hAnsi="GHEA Grapalat" w:cs="GHEA Grapalat"/>
          <w:lang w:val="hy-AM"/>
        </w:rPr>
        <w:t>Բարելավվել և ընդլայնել տուժողներին տրամադրվող բժշկական ծառայությունները, որոնց բուժումը կֆինանսավորի պետությունը:</w:t>
      </w:r>
    </w:p>
    <w:p>
      <w:pPr>
        <w:pBdr>
          <w:top w:val="nil"/>
          <w:left w:val="nil"/>
          <w:bottom w:val="nil"/>
          <w:right w:val="nil"/>
          <w:between w:val="nil"/>
        </w:pBdr>
        <w:shd w:val="clear" w:color="auto" w:fill="FFFFFF"/>
        <w:spacing w:line="240" w:lineRule="auto"/>
        <w:ind w:left="0" w:right="150" w:hanging="2"/>
        <w:jc w:val="both"/>
        <w:rPr>
          <w:rFonts w:ascii="GHEA Grapalat" w:eastAsia="GHEA Grapalat" w:hAnsi="GHEA Grapalat" w:cs="GHEA Grapalat"/>
        </w:rPr>
      </w:pPr>
    </w:p>
    <w:p>
      <w:pPr>
        <w:pBdr>
          <w:top w:val="nil"/>
          <w:left w:val="nil"/>
          <w:bottom w:val="nil"/>
          <w:right w:val="nil"/>
          <w:between w:val="nil"/>
        </w:pBdr>
        <w:shd w:val="clear" w:color="auto" w:fill="FFFFFF"/>
        <w:spacing w:line="240" w:lineRule="auto"/>
        <w:ind w:left="0" w:right="150" w:hanging="2"/>
        <w:jc w:val="both"/>
        <w:rPr>
          <w:rFonts w:ascii="GHEA Grapalat" w:eastAsia="GHEA Grapalat" w:hAnsi="GHEA Grapalat" w:cs="GHEA Grapalat"/>
        </w:rPr>
      </w:pPr>
    </w:p>
    <w:p>
      <w:pPr>
        <w:pBdr>
          <w:top w:val="nil"/>
          <w:left w:val="nil"/>
          <w:bottom w:val="nil"/>
          <w:right w:val="nil"/>
          <w:between w:val="nil"/>
        </w:pBdr>
        <w:shd w:val="clear" w:color="auto" w:fill="FFFFFF"/>
        <w:spacing w:line="240" w:lineRule="auto"/>
        <w:ind w:left="0" w:right="150" w:hanging="2"/>
        <w:jc w:val="both"/>
        <w:rPr>
          <w:rFonts w:ascii="GHEA Grapalat" w:eastAsia="GHEA Grapalat" w:hAnsi="GHEA Grapalat" w:cs="GHEA Grapalat"/>
          <w:lang w:val="hy-AM"/>
        </w:rPr>
      </w:pPr>
    </w:p>
    <w:p>
      <w:pPr>
        <w:pBdr>
          <w:top w:val="nil"/>
          <w:left w:val="nil"/>
          <w:bottom w:val="nil"/>
          <w:right w:val="nil"/>
          <w:between w:val="nil"/>
        </w:pBdr>
        <w:shd w:val="clear" w:color="auto" w:fill="FFFFFF"/>
        <w:spacing w:line="240" w:lineRule="auto"/>
        <w:ind w:left="0" w:right="150" w:hanging="2"/>
        <w:jc w:val="center"/>
        <w:rPr>
          <w:rFonts w:ascii="GHEA Grapalat" w:eastAsia="GHEA Grapalat" w:hAnsi="GHEA Grapalat" w:cs="GHEA Grapalat"/>
        </w:rPr>
      </w:pPr>
    </w:p>
    <w:p>
      <w:pPr>
        <w:pBdr>
          <w:top w:val="nil"/>
          <w:left w:val="nil"/>
          <w:bottom w:val="nil"/>
          <w:right w:val="nil"/>
          <w:between w:val="nil"/>
        </w:pBdr>
        <w:tabs>
          <w:tab w:val="left" w:pos="540"/>
          <w:tab w:val="left" w:pos="567"/>
          <w:tab w:val="left" w:pos="709"/>
          <w:tab w:val="left" w:pos="1134"/>
          <w:tab w:val="left" w:pos="3960"/>
        </w:tabs>
        <w:spacing w:line="240" w:lineRule="auto"/>
        <w:ind w:left="0" w:hanging="2"/>
        <w:jc w:val="center"/>
        <w:rPr>
          <w:rFonts w:ascii="GHEA Grapalat" w:eastAsia="GHEA Grapalat" w:hAnsi="GHEA Grapalat" w:cs="GHEA Grapalat"/>
        </w:rPr>
      </w:pPr>
      <w:r>
        <w:rPr>
          <w:rFonts w:ascii="GHEA Grapalat" w:eastAsia="GHEA Grapalat" w:hAnsi="GHEA Grapalat" w:cs="GHEA Grapalat"/>
          <w:b/>
        </w:rPr>
        <w:t>V.ԳՈՐԾՈՂՈՒԹՅՈՒՆՆԵՐԻ ԾՐԱԳՐԻ ԻՐԱԿԱՆԱՑՄԱՆ ՖԻՆԱՆՍԱԿԱՆ ՄԻՋՈՑՆԵՐԸ</w:t>
      </w:r>
    </w:p>
    <w:p>
      <w:pPr>
        <w:tabs>
          <w:tab w:val="left" w:pos="540"/>
          <w:tab w:val="left" w:pos="567"/>
          <w:tab w:val="left" w:pos="709"/>
          <w:tab w:val="left" w:pos="1134"/>
          <w:tab w:val="left" w:pos="3960"/>
        </w:tabs>
        <w:ind w:left="0" w:hanging="2"/>
        <w:jc w:val="center"/>
        <w:rPr>
          <w:rFonts w:ascii="GHEA Grapalat" w:eastAsia="GHEA Grapalat" w:hAnsi="GHEA Grapalat" w:cs="GHEA Grapalat"/>
        </w:rPr>
      </w:pPr>
    </w:p>
    <w:p>
      <w:pPr>
        <w:numPr>
          <w:ilvl w:val="0"/>
          <w:numId w:val="6"/>
        </w:numPr>
        <w:pBdr>
          <w:top w:val="nil"/>
          <w:left w:val="nil"/>
          <w:bottom w:val="nil"/>
          <w:right w:val="nil"/>
          <w:between w:val="nil"/>
        </w:pBdr>
        <w:shd w:val="clear" w:color="auto" w:fill="FFFFFF"/>
        <w:spacing w:line="360" w:lineRule="auto"/>
        <w:ind w:left="0" w:right="150" w:hanging="2"/>
        <w:jc w:val="both"/>
        <w:rPr>
          <w:rFonts w:ascii="GHEA Grapalat" w:eastAsia="GHEA Grapalat" w:hAnsi="GHEA Grapalat" w:cs="GHEA Grapalat"/>
        </w:rPr>
      </w:pPr>
      <w:r>
        <w:rPr>
          <w:rFonts w:ascii="GHEA Grapalat" w:eastAsia="GHEA Grapalat" w:hAnsi="GHEA Grapalat" w:cs="GHEA Grapalat"/>
        </w:rPr>
        <w:t>Ընտանիքում բռնության դեմ պայքարի 202</w:t>
      </w:r>
      <w:r>
        <w:rPr>
          <w:rFonts w:ascii="GHEA Grapalat" w:eastAsia="GHEA Grapalat" w:hAnsi="GHEA Grapalat" w:cs="GHEA Grapalat"/>
          <w:lang w:val="hy-AM"/>
        </w:rPr>
        <w:t>3</w:t>
      </w:r>
      <w:r>
        <w:rPr>
          <w:rFonts w:ascii="GHEA Grapalat" w:eastAsia="GHEA Grapalat" w:hAnsi="GHEA Grapalat" w:cs="GHEA Grapalat"/>
        </w:rPr>
        <w:t>-2025 թվականների գործողությունների ծրագրի իրականացման ֆինանսական միջոցները սահմանված են Հավելված 2-ում՝ ներկայացված «Ընտանիքում բռնության դեմ պայքարի 202</w:t>
      </w:r>
      <w:r>
        <w:rPr>
          <w:rFonts w:ascii="GHEA Grapalat" w:eastAsia="GHEA Grapalat" w:hAnsi="GHEA Grapalat" w:cs="GHEA Grapalat"/>
          <w:lang w:val="hy-AM"/>
        </w:rPr>
        <w:t>3</w:t>
      </w:r>
      <w:r>
        <w:rPr>
          <w:rFonts w:ascii="GHEA Grapalat" w:eastAsia="GHEA Grapalat" w:hAnsi="GHEA Grapalat" w:cs="GHEA Grapalat"/>
        </w:rPr>
        <w:t>-2025 թվականների գործողությունների ծրագրում»։</w:t>
      </w:r>
    </w:p>
    <w:p>
      <w:pPr>
        <w:numPr>
          <w:ilvl w:val="0"/>
          <w:numId w:val="6"/>
        </w:numPr>
        <w:pBdr>
          <w:top w:val="nil"/>
          <w:left w:val="nil"/>
          <w:bottom w:val="nil"/>
          <w:right w:val="nil"/>
          <w:between w:val="nil"/>
        </w:pBdr>
        <w:shd w:val="clear" w:color="auto" w:fill="FFFFFF"/>
        <w:spacing w:line="360" w:lineRule="auto"/>
        <w:ind w:left="0" w:right="150" w:hanging="2"/>
        <w:jc w:val="both"/>
        <w:rPr>
          <w:rFonts w:ascii="GHEA Grapalat" w:eastAsia="GHEA Grapalat" w:hAnsi="GHEA Grapalat" w:cs="GHEA Grapalat"/>
        </w:rPr>
      </w:pPr>
      <w:r>
        <w:rPr>
          <w:rFonts w:ascii="GHEA Grapalat" w:eastAsia="GHEA Grapalat" w:hAnsi="GHEA Grapalat" w:cs="GHEA Grapalat"/>
        </w:rPr>
        <w:t>Ընտանիքում բռնության դեմ պայքարի 202</w:t>
      </w:r>
      <w:r>
        <w:rPr>
          <w:rFonts w:ascii="GHEA Grapalat" w:eastAsia="GHEA Grapalat" w:hAnsi="GHEA Grapalat" w:cs="GHEA Grapalat"/>
          <w:lang w:val="hy-AM"/>
        </w:rPr>
        <w:t>3</w:t>
      </w:r>
      <w:r>
        <w:rPr>
          <w:rFonts w:ascii="GHEA Grapalat" w:eastAsia="GHEA Grapalat" w:hAnsi="GHEA Grapalat" w:cs="GHEA Grapalat"/>
        </w:rPr>
        <w:t>-2025 թվականների գործողությունների ծրագրի իրականացման ֆինանսական միջոցները ներառում են Հայաստանի Հանրապետության պետական բյուջեն և օրենքով չարգելված այլ աղբյուրներ։</w:t>
      </w:r>
    </w:p>
    <w:p>
      <w:pPr>
        <w:tabs>
          <w:tab w:val="left" w:pos="540"/>
          <w:tab w:val="left" w:pos="567"/>
          <w:tab w:val="left" w:pos="709"/>
          <w:tab w:val="left" w:pos="1134"/>
          <w:tab w:val="left" w:pos="3960"/>
        </w:tabs>
        <w:ind w:left="0" w:hanging="2"/>
        <w:rPr>
          <w:rFonts w:ascii="GHEA Grapalat" w:eastAsia="GHEA Grapalat" w:hAnsi="GHEA Grapalat" w:cs="GHEA Grapalat"/>
        </w:rPr>
      </w:pPr>
    </w:p>
    <w:p>
      <w:pPr>
        <w:tabs>
          <w:tab w:val="left" w:pos="540"/>
          <w:tab w:val="left" w:pos="567"/>
          <w:tab w:val="left" w:pos="709"/>
          <w:tab w:val="left" w:pos="1134"/>
          <w:tab w:val="left" w:pos="3960"/>
        </w:tabs>
        <w:ind w:left="0" w:hanging="2"/>
        <w:rPr>
          <w:rFonts w:ascii="GHEA Grapalat" w:eastAsia="GHEA Grapalat" w:hAnsi="GHEA Grapalat" w:cs="GHEA Grapalat"/>
        </w:rPr>
      </w:pPr>
    </w:p>
    <w:p>
      <w:pPr>
        <w:pBdr>
          <w:top w:val="nil"/>
          <w:left w:val="nil"/>
          <w:bottom w:val="nil"/>
          <w:right w:val="nil"/>
          <w:between w:val="nil"/>
        </w:pBdr>
        <w:tabs>
          <w:tab w:val="left" w:pos="540"/>
          <w:tab w:val="left" w:pos="567"/>
          <w:tab w:val="left" w:pos="709"/>
          <w:tab w:val="left" w:pos="1134"/>
          <w:tab w:val="left" w:pos="3960"/>
        </w:tabs>
        <w:spacing w:line="240" w:lineRule="auto"/>
        <w:ind w:left="0" w:hanging="2"/>
        <w:jc w:val="center"/>
        <w:rPr>
          <w:rFonts w:ascii="GHEA Grapalat" w:eastAsia="GHEA Grapalat" w:hAnsi="GHEA Grapalat" w:cs="GHEA Grapalat"/>
        </w:rPr>
      </w:pPr>
      <w:r>
        <w:rPr>
          <w:rFonts w:ascii="GHEA Grapalat" w:eastAsia="GHEA Grapalat" w:hAnsi="GHEA Grapalat" w:cs="GHEA Grapalat"/>
          <w:b/>
        </w:rPr>
        <w:t>VI.ԳՈՐԾՈՂՈՒԹՅՈՒՆՆԵՐԻ ԾՐԱԳՐԻ ԻՐԱԿԱՆԱՑՄԱՆ ՌԻՍԿԵՐԸ</w:t>
      </w:r>
    </w:p>
    <w:p>
      <w:pPr>
        <w:tabs>
          <w:tab w:val="left" w:pos="540"/>
          <w:tab w:val="left" w:pos="567"/>
          <w:tab w:val="left" w:pos="709"/>
          <w:tab w:val="left" w:pos="1134"/>
          <w:tab w:val="left" w:pos="3960"/>
        </w:tabs>
        <w:ind w:left="0" w:hanging="2"/>
        <w:rPr>
          <w:rFonts w:ascii="GHEA Grapalat" w:eastAsia="GHEA Grapalat" w:hAnsi="GHEA Grapalat" w:cs="GHEA Grapalat"/>
        </w:rPr>
      </w:pPr>
    </w:p>
    <w:p>
      <w:pPr>
        <w:numPr>
          <w:ilvl w:val="0"/>
          <w:numId w:val="6"/>
        </w:numPr>
        <w:pBdr>
          <w:top w:val="nil"/>
          <w:left w:val="nil"/>
          <w:bottom w:val="nil"/>
          <w:right w:val="nil"/>
          <w:between w:val="nil"/>
        </w:pBdr>
        <w:shd w:val="clear" w:color="auto" w:fill="FFFFFF"/>
        <w:spacing w:line="360" w:lineRule="auto"/>
        <w:ind w:left="0" w:right="150" w:hanging="2"/>
        <w:jc w:val="both"/>
        <w:rPr>
          <w:rFonts w:ascii="GHEA Grapalat" w:eastAsia="GHEA Grapalat" w:hAnsi="GHEA Grapalat" w:cs="GHEA Grapalat"/>
        </w:rPr>
      </w:pPr>
      <w:r>
        <w:rPr>
          <w:rFonts w:ascii="GHEA Grapalat" w:eastAsia="GHEA Grapalat" w:hAnsi="GHEA Grapalat" w:cs="GHEA Grapalat"/>
        </w:rPr>
        <w:t xml:space="preserve">Գործողությունների ծրագրի իրականացման ընթացքում հնարավոր են որոշակի գործողությունների ժամկետների երկարաձգումներ` պայմանավորված երկրում տիրող սոցիալ-տնտեսական, առկա համաճարակային և </w:t>
      </w:r>
      <w:proofErr w:type="gramStart"/>
      <w:r>
        <w:rPr>
          <w:rFonts w:ascii="GHEA Grapalat" w:eastAsia="GHEA Grapalat" w:hAnsi="GHEA Grapalat" w:cs="GHEA Grapalat"/>
        </w:rPr>
        <w:t>այլ  խնդիրների</w:t>
      </w:r>
      <w:proofErr w:type="gramEnd"/>
      <w:r>
        <w:rPr>
          <w:rFonts w:ascii="GHEA Grapalat" w:eastAsia="GHEA Grapalat" w:hAnsi="GHEA Grapalat" w:cs="GHEA Grapalat"/>
        </w:rPr>
        <w:t xml:space="preserve"> հաղթահարման հանգամանքով:</w:t>
      </w:r>
    </w:p>
    <w:p>
      <w:pPr>
        <w:numPr>
          <w:ilvl w:val="0"/>
          <w:numId w:val="6"/>
        </w:numPr>
        <w:pBdr>
          <w:top w:val="nil"/>
          <w:left w:val="nil"/>
          <w:bottom w:val="nil"/>
          <w:right w:val="nil"/>
          <w:between w:val="nil"/>
        </w:pBdr>
        <w:shd w:val="clear" w:color="auto" w:fill="FFFFFF"/>
        <w:spacing w:line="360" w:lineRule="auto"/>
        <w:ind w:left="0" w:right="150" w:hanging="2"/>
        <w:jc w:val="both"/>
        <w:rPr>
          <w:rFonts w:ascii="GHEA Grapalat" w:eastAsia="GHEA Grapalat" w:hAnsi="GHEA Grapalat" w:cs="GHEA Grapalat"/>
        </w:rPr>
      </w:pPr>
      <w:r>
        <w:rPr>
          <w:rFonts w:ascii="GHEA Grapalat" w:eastAsia="GHEA Grapalat" w:hAnsi="GHEA Grapalat" w:cs="GHEA Grapalat"/>
        </w:rPr>
        <w:t>Գործողությունների ծրագրի իրականացման ընթացքում հնարավոր են որոշակի խնդիրներ համակարգային նորամուծությունների հետ կապված: Նոր համակարգերի, մեխանիզմների ներդնումը հաճախ բախվում է որոշակի դիմադրության և թյուրընկալման: Կիրականացվեն իրազեկման և կարողության զորեղացման ծրագրեր` ռիսկը նվազագույնի հասցնելու միտումով:</w:t>
      </w:r>
    </w:p>
    <w:p>
      <w:pPr>
        <w:numPr>
          <w:ilvl w:val="0"/>
          <w:numId w:val="6"/>
        </w:numPr>
        <w:pBdr>
          <w:top w:val="nil"/>
          <w:left w:val="nil"/>
          <w:bottom w:val="nil"/>
          <w:right w:val="nil"/>
          <w:between w:val="nil"/>
        </w:pBdr>
        <w:shd w:val="clear" w:color="auto" w:fill="FFFFFF"/>
        <w:spacing w:line="360" w:lineRule="auto"/>
        <w:ind w:left="0" w:right="150" w:hanging="2"/>
        <w:jc w:val="both"/>
        <w:rPr>
          <w:rFonts w:ascii="GHEA Grapalat" w:eastAsia="GHEA Grapalat" w:hAnsi="GHEA Grapalat" w:cs="GHEA Grapalat"/>
        </w:rPr>
      </w:pPr>
      <w:r>
        <w:rPr>
          <w:rFonts w:ascii="GHEA Grapalat" w:eastAsia="GHEA Grapalat" w:hAnsi="GHEA Grapalat" w:cs="GHEA Grapalat"/>
        </w:rPr>
        <w:t xml:space="preserve">Գործողությունների ծրագրի իրականացման արդյունավետության նախապայման է միջգերատեսչական սերտ համագործակցությունը պետական տարբեր կառույցների միջև, ինչպես նաև համագործակցությունը միջազգային կառույցների, մասնավոր և հասարակական սեկտորների միջև: Արդյունավետ համագործակցություն ապահովելու համար անհրաժեշտ է ինստիտուցիոնալ գործուն մեխանիզմի վերահսկողությունը ծրագրի իրականացման ընթացքում: </w:t>
      </w:r>
    </w:p>
    <w:p>
      <w:pPr>
        <w:pBdr>
          <w:top w:val="nil"/>
          <w:left w:val="nil"/>
          <w:bottom w:val="nil"/>
          <w:right w:val="nil"/>
          <w:between w:val="nil"/>
        </w:pBdr>
        <w:spacing w:line="240" w:lineRule="auto"/>
        <w:ind w:left="0" w:hanging="2"/>
        <w:jc w:val="both"/>
        <w:rPr>
          <w:rFonts w:ascii="GHEA Grapalat" w:eastAsia="GHEA Grapalat" w:hAnsi="GHEA Grapalat" w:cs="GHEA Grapalat"/>
        </w:rPr>
      </w:pPr>
    </w:p>
    <w:p>
      <w:pPr>
        <w:pBdr>
          <w:top w:val="nil"/>
          <w:left w:val="nil"/>
          <w:bottom w:val="nil"/>
          <w:right w:val="nil"/>
          <w:between w:val="nil"/>
        </w:pBdr>
        <w:spacing w:line="240" w:lineRule="auto"/>
        <w:ind w:left="0" w:hanging="2"/>
        <w:jc w:val="both"/>
        <w:rPr>
          <w:rFonts w:ascii="GHEA Grapalat" w:eastAsia="GHEA Grapalat" w:hAnsi="GHEA Grapalat" w:cs="GHEA Grapalat"/>
        </w:rPr>
      </w:pPr>
      <w:bookmarkStart w:id="2" w:name="_heading=h.30j0zll" w:colFirst="0" w:colLast="0"/>
      <w:bookmarkEnd w:id="2"/>
    </w:p>
    <w:p>
      <w:pPr>
        <w:pStyle w:val="Heading2"/>
        <w:ind w:left="0" w:hanging="2"/>
        <w:jc w:val="center"/>
        <w:rPr>
          <w:rFonts w:ascii="GHEA Grapalat" w:eastAsia="GHEA Grapalat" w:hAnsi="GHEA Grapalat" w:cs="GHEA Grapalat"/>
          <w:b w:val="0"/>
          <w:sz w:val="24"/>
          <w:szCs w:val="24"/>
        </w:rPr>
      </w:pPr>
      <w:r>
        <w:rPr>
          <w:rFonts w:ascii="GHEA Grapalat" w:eastAsia="GHEA Grapalat" w:hAnsi="GHEA Grapalat" w:cs="GHEA Grapalat"/>
          <w:i w:val="0"/>
          <w:sz w:val="24"/>
          <w:szCs w:val="24"/>
        </w:rPr>
        <w:t>VII.</w:t>
      </w:r>
      <w:r>
        <w:rPr>
          <w:rFonts w:ascii="GHEA Grapalat" w:eastAsia="GHEA Grapalat" w:hAnsi="GHEA Grapalat" w:cs="GHEA Grapalat"/>
          <w:sz w:val="24"/>
          <w:szCs w:val="24"/>
        </w:rPr>
        <w:t xml:space="preserve"> </w:t>
      </w:r>
      <w:r>
        <w:rPr>
          <w:rFonts w:ascii="GHEA Grapalat" w:eastAsia="GHEA Grapalat" w:hAnsi="GHEA Grapalat" w:cs="GHEA Grapalat"/>
          <w:i w:val="0"/>
          <w:sz w:val="24"/>
          <w:szCs w:val="24"/>
        </w:rPr>
        <w:t>ՌԱԶՄԱՎԱՐՈՒԹՅԱՆ ԵՎ ԳՈՐԾՈՂՈՒԹՅՈՒՆՆԵՐԻ ԾՐԱԳՐԵՐԻ ԻՐԱԿԱՆԱՑՄԱՆ ՀԱՄԱԿԱՐԳՈՒՄԸ, ՄՇՏԱԴԻՏԱՐԿՈՒՄԸ ԵՎ ԳՆԱՀԱՏՈՒՄԸ</w:t>
      </w:r>
    </w:p>
    <w:p>
      <w:pPr>
        <w:pBdr>
          <w:top w:val="nil"/>
          <w:left w:val="nil"/>
          <w:bottom w:val="nil"/>
          <w:right w:val="nil"/>
          <w:between w:val="nil"/>
        </w:pBdr>
        <w:shd w:val="clear" w:color="auto" w:fill="FFFFFF"/>
        <w:tabs>
          <w:tab w:val="left" w:pos="0"/>
        </w:tabs>
        <w:spacing w:after="120" w:line="240" w:lineRule="auto"/>
        <w:ind w:left="0" w:right="-141" w:hanging="2"/>
        <w:jc w:val="both"/>
        <w:rPr>
          <w:rFonts w:ascii="GHEA Grapalat" w:eastAsia="GHEA Grapalat" w:hAnsi="GHEA Grapalat" w:cs="GHEA Grapalat"/>
        </w:rPr>
      </w:pPr>
    </w:p>
    <w:p>
      <w:pPr>
        <w:numPr>
          <w:ilvl w:val="0"/>
          <w:numId w:val="6"/>
        </w:numPr>
        <w:pBdr>
          <w:top w:val="nil"/>
          <w:left w:val="nil"/>
          <w:bottom w:val="nil"/>
          <w:right w:val="nil"/>
          <w:between w:val="nil"/>
        </w:pBdr>
        <w:shd w:val="clear" w:color="auto" w:fill="FFFFFF"/>
        <w:tabs>
          <w:tab w:val="left" w:pos="0"/>
        </w:tabs>
        <w:spacing w:line="360" w:lineRule="auto"/>
        <w:ind w:left="0" w:right="-141" w:hanging="2"/>
        <w:jc w:val="both"/>
        <w:rPr>
          <w:rFonts w:ascii="GHEA Grapalat" w:eastAsia="GHEA Grapalat" w:hAnsi="GHEA Grapalat" w:cs="GHEA Grapalat"/>
        </w:rPr>
      </w:pPr>
      <w:r>
        <w:rPr>
          <w:rFonts w:ascii="GHEA Grapalat" w:eastAsia="GHEA Grapalat" w:hAnsi="GHEA Grapalat" w:cs="GHEA Grapalat"/>
        </w:rPr>
        <w:t xml:space="preserve">Սույն ռազմավարության և դրանից բխող գործողությունների ծրագրով նախատեսված միջոցառումներն իրականացվում են համապատասխան պատասխանատու և համակատարող մարմինների փոխլրացված, համաձայնեցված գործունեության </w:t>
      </w:r>
      <w:r>
        <w:rPr>
          <w:rFonts w:ascii="GHEA Grapalat" w:eastAsia="GHEA Grapalat" w:hAnsi="GHEA Grapalat" w:cs="GHEA Grapalat"/>
        </w:rPr>
        <w:lastRenderedPageBreak/>
        <w:t xml:space="preserve">միջոցով: Գործընթացի նկատմամբ առավել թափանցիկություն ապահովելու նպատակով Ռազմավարությունը և Գործողությունների ծրագիրը տեղադրվում են աշխատանքի և սոցիալական հարցերի նախարարության պաշտոնական կայքէջում: </w:t>
      </w:r>
    </w:p>
    <w:p>
      <w:pPr>
        <w:numPr>
          <w:ilvl w:val="0"/>
          <w:numId w:val="6"/>
        </w:numPr>
        <w:pBdr>
          <w:top w:val="nil"/>
          <w:left w:val="nil"/>
          <w:bottom w:val="nil"/>
          <w:right w:val="nil"/>
          <w:between w:val="nil"/>
        </w:pBdr>
        <w:shd w:val="clear" w:color="auto" w:fill="FFFFFF"/>
        <w:tabs>
          <w:tab w:val="left" w:pos="0"/>
        </w:tabs>
        <w:spacing w:line="360" w:lineRule="auto"/>
        <w:ind w:left="0" w:right="-141" w:hanging="2"/>
        <w:jc w:val="both"/>
        <w:rPr>
          <w:rFonts w:ascii="GHEA Grapalat" w:eastAsia="GHEA Grapalat" w:hAnsi="GHEA Grapalat" w:cs="GHEA Grapalat"/>
        </w:rPr>
      </w:pPr>
      <w:r>
        <w:rPr>
          <w:rFonts w:ascii="GHEA Grapalat" w:eastAsia="GHEA Grapalat" w:hAnsi="GHEA Grapalat" w:cs="GHEA Grapalat"/>
        </w:rPr>
        <w:t>Պատասխանատուն այն մարմինն է, որն ապահովում է տվյալ գործողության ամբողջական կատարումը և վերջնական հաշվետվության ներկայացումը:</w:t>
      </w:r>
    </w:p>
    <w:p>
      <w:pPr>
        <w:numPr>
          <w:ilvl w:val="0"/>
          <w:numId w:val="6"/>
        </w:numPr>
        <w:pBdr>
          <w:top w:val="nil"/>
          <w:left w:val="nil"/>
          <w:bottom w:val="nil"/>
          <w:right w:val="nil"/>
          <w:between w:val="nil"/>
        </w:pBdr>
        <w:shd w:val="clear" w:color="auto" w:fill="FFFFFF"/>
        <w:tabs>
          <w:tab w:val="left" w:pos="0"/>
        </w:tabs>
        <w:spacing w:line="360" w:lineRule="auto"/>
        <w:ind w:left="0" w:right="-141" w:hanging="2"/>
        <w:jc w:val="both"/>
        <w:rPr>
          <w:rFonts w:ascii="GHEA Grapalat" w:eastAsia="GHEA Grapalat" w:hAnsi="GHEA Grapalat" w:cs="GHEA Grapalat"/>
        </w:rPr>
      </w:pPr>
      <w:r>
        <w:rPr>
          <w:rFonts w:ascii="GHEA Grapalat" w:eastAsia="GHEA Grapalat" w:hAnsi="GHEA Grapalat" w:cs="GHEA Grapalat"/>
        </w:rPr>
        <w:t xml:space="preserve">Համակատարողն այն մարմինն է, որն իր իրավասությունների սահմաններում ողջամիտ ժամկետում աջակցում է պատասխանատու մարմնին գործողության կատարման հարցում: </w:t>
      </w:r>
    </w:p>
    <w:p>
      <w:pPr>
        <w:numPr>
          <w:ilvl w:val="0"/>
          <w:numId w:val="6"/>
        </w:numPr>
        <w:pBdr>
          <w:top w:val="nil"/>
          <w:left w:val="nil"/>
          <w:bottom w:val="nil"/>
          <w:right w:val="nil"/>
          <w:between w:val="nil"/>
        </w:pBdr>
        <w:shd w:val="clear" w:color="auto" w:fill="FFFFFF"/>
        <w:tabs>
          <w:tab w:val="left" w:pos="0"/>
        </w:tabs>
        <w:spacing w:line="360" w:lineRule="auto"/>
        <w:ind w:left="0" w:right="-141" w:hanging="2"/>
        <w:jc w:val="both"/>
        <w:rPr>
          <w:rFonts w:ascii="GHEA Grapalat" w:eastAsia="GHEA Grapalat" w:hAnsi="GHEA Grapalat" w:cs="GHEA Grapalat"/>
        </w:rPr>
      </w:pPr>
      <w:sdt>
        <w:sdtPr>
          <w:rPr>
            <w:rFonts w:ascii="GHEA Grapalat" w:hAnsi="GHEA Grapalat"/>
          </w:rPr>
          <w:tag w:val="goog_rdk_102"/>
          <w:id w:val="-1041126201"/>
        </w:sdtPr>
        <w:sdtContent/>
      </w:sdt>
      <w:r>
        <w:rPr>
          <w:rFonts w:ascii="GHEA Grapalat" w:eastAsia="GHEA Grapalat" w:hAnsi="GHEA Grapalat" w:cs="GHEA Grapalat"/>
        </w:rPr>
        <w:t xml:space="preserve">Ռազմավարության և գործողությունների ծրագրի կատարումը համակարգում, դրանց կատարմանը նպաստում և դրանց կատարման նկատմամբ մշտադիտարկում իրականացնում է Ընտանիքում բռնության կանխարգելման խորհուրդը (այսուհետ՝ </w:t>
      </w:r>
      <w:proofErr w:type="gramStart"/>
      <w:r>
        <w:rPr>
          <w:rFonts w:ascii="GHEA Grapalat" w:eastAsia="GHEA Grapalat" w:hAnsi="GHEA Grapalat" w:cs="GHEA Grapalat"/>
        </w:rPr>
        <w:t>Խորհուրդ)։</w:t>
      </w:r>
      <w:proofErr w:type="gramEnd"/>
    </w:p>
    <w:p>
      <w:pPr>
        <w:numPr>
          <w:ilvl w:val="0"/>
          <w:numId w:val="6"/>
        </w:numPr>
        <w:pBdr>
          <w:top w:val="nil"/>
          <w:left w:val="nil"/>
          <w:bottom w:val="nil"/>
          <w:right w:val="nil"/>
          <w:between w:val="nil"/>
        </w:pBdr>
        <w:shd w:val="clear" w:color="auto" w:fill="FFFFFF"/>
        <w:tabs>
          <w:tab w:val="left" w:pos="0"/>
        </w:tabs>
        <w:spacing w:line="360" w:lineRule="auto"/>
        <w:ind w:left="0" w:right="-141" w:hanging="2"/>
        <w:jc w:val="both"/>
        <w:rPr>
          <w:rFonts w:ascii="GHEA Grapalat" w:eastAsia="GHEA Grapalat" w:hAnsi="GHEA Grapalat" w:cs="GHEA Grapalat"/>
        </w:rPr>
      </w:pPr>
      <w:r>
        <w:rPr>
          <w:rFonts w:ascii="GHEA Grapalat" w:eastAsia="GHEA Grapalat" w:hAnsi="GHEA Grapalat" w:cs="GHEA Grapalat"/>
        </w:rPr>
        <w:t>Գործողությունների ծրագրով սահմանված յուրաքանչյուր միջոցառման համար պատասխանատու պետական մարմինը սահմանված կարգով յուրաքանչյուր կիսամյակի ավարտից հետո՝ 10 աշխատանքային օրվա ժամկետում ՀՀ աշխատանքի և սոցիալական հարցերի նախարարություն է ներկայացնում հաշվետվություն:</w:t>
      </w:r>
    </w:p>
    <w:p>
      <w:pPr>
        <w:numPr>
          <w:ilvl w:val="0"/>
          <w:numId w:val="6"/>
        </w:numPr>
        <w:pBdr>
          <w:top w:val="nil"/>
          <w:left w:val="nil"/>
          <w:bottom w:val="nil"/>
          <w:right w:val="nil"/>
          <w:between w:val="nil"/>
        </w:pBdr>
        <w:shd w:val="clear" w:color="auto" w:fill="FFFFFF"/>
        <w:tabs>
          <w:tab w:val="left" w:pos="0"/>
        </w:tabs>
        <w:spacing w:line="360" w:lineRule="auto"/>
        <w:ind w:left="0" w:right="-141" w:hanging="2"/>
        <w:jc w:val="both"/>
        <w:rPr>
          <w:rFonts w:ascii="GHEA Grapalat" w:eastAsia="GHEA Grapalat" w:hAnsi="GHEA Grapalat" w:cs="GHEA Grapalat"/>
        </w:rPr>
      </w:pPr>
      <w:r>
        <w:rPr>
          <w:rFonts w:ascii="GHEA Grapalat" w:eastAsia="GHEA Grapalat" w:hAnsi="GHEA Grapalat" w:cs="GHEA Grapalat"/>
        </w:rPr>
        <w:t xml:space="preserve">  Յուրաքանչյուր տարվա ավարտից հետո՝ 15 աշխատանքային օրվա ժամկետում, պատասխանատու մարմինները ՀՀ աշխատանքի և սոցիալական հարցերի նախարարություն են ներկայացնում գործողությունների իրականացման տարեկան հաշվետվություններ, որոնք մեկամսյա ժամկետում ամփոփվում են նախարարության կողմից, քննարկվում Խորհրդում և հրապարակվում նախարարության պաշտոնական կայքէջում՝ տարեկան ամփոփ հաշվետվության տեսքով։</w:t>
      </w:r>
    </w:p>
    <w:p>
      <w:pPr>
        <w:numPr>
          <w:ilvl w:val="0"/>
          <w:numId w:val="6"/>
        </w:numPr>
        <w:pBdr>
          <w:top w:val="nil"/>
          <w:left w:val="nil"/>
          <w:bottom w:val="nil"/>
          <w:right w:val="nil"/>
          <w:between w:val="nil"/>
        </w:pBdr>
        <w:shd w:val="clear" w:color="auto" w:fill="FFFFFF"/>
        <w:tabs>
          <w:tab w:val="left" w:pos="0"/>
        </w:tabs>
        <w:spacing w:line="360" w:lineRule="auto"/>
        <w:ind w:left="0" w:right="-141" w:hanging="2"/>
        <w:jc w:val="both"/>
        <w:rPr>
          <w:rFonts w:ascii="GHEA Grapalat" w:eastAsia="GHEA Grapalat" w:hAnsi="GHEA Grapalat" w:cs="GHEA Grapalat"/>
        </w:rPr>
      </w:pPr>
      <w:r>
        <w:rPr>
          <w:rFonts w:ascii="GHEA Grapalat" w:eastAsia="GHEA Grapalat" w:hAnsi="GHEA Grapalat" w:cs="GHEA Grapalat"/>
        </w:rPr>
        <w:t xml:space="preserve">Ռազմավարության և գործողությունների ծրագրի ընթացքի մշտադիտարկման գործառույթը համակարգում է աշխատանքի և սոցիալական </w:t>
      </w:r>
      <w:proofErr w:type="gramStart"/>
      <w:r>
        <w:rPr>
          <w:rFonts w:ascii="GHEA Grapalat" w:eastAsia="GHEA Grapalat" w:hAnsi="GHEA Grapalat" w:cs="GHEA Grapalat"/>
        </w:rPr>
        <w:t>հարցերի  նախարարությունը</w:t>
      </w:r>
      <w:proofErr w:type="gramEnd"/>
      <w:r>
        <w:rPr>
          <w:rFonts w:ascii="GHEA Grapalat" w:eastAsia="GHEA Grapalat" w:hAnsi="GHEA Grapalat" w:cs="GHEA Grapalat"/>
        </w:rPr>
        <w:t xml:space="preserve">՝ ոլորտային պատասխանատու ստորաբաժանման միջոցով, որը </w:t>
      </w:r>
      <w:r>
        <w:rPr>
          <w:rFonts w:ascii="GHEA Grapalat" w:eastAsia="GHEA Grapalat" w:hAnsi="GHEA Grapalat" w:cs="GHEA Grapalat"/>
        </w:rPr>
        <w:lastRenderedPageBreak/>
        <w:t xml:space="preserve">յուրաքանչյուր տարվա վերաբերյալ մշտադիտարկման զեկույցի ամփոփ տարբերակը ներկայացնում է Խորհրդին՝ մինչև հաջորդող տարվա մարտ ամիսը: </w:t>
      </w:r>
    </w:p>
    <w:p>
      <w:pPr>
        <w:numPr>
          <w:ilvl w:val="0"/>
          <w:numId w:val="6"/>
        </w:numPr>
        <w:pBdr>
          <w:top w:val="nil"/>
          <w:left w:val="nil"/>
          <w:bottom w:val="nil"/>
          <w:right w:val="nil"/>
          <w:between w:val="nil"/>
        </w:pBdr>
        <w:shd w:val="clear" w:color="auto" w:fill="FFFFFF"/>
        <w:tabs>
          <w:tab w:val="left" w:pos="0"/>
        </w:tabs>
        <w:spacing w:line="360" w:lineRule="auto"/>
        <w:ind w:left="0" w:right="-141" w:hanging="2"/>
        <w:jc w:val="both"/>
        <w:rPr>
          <w:rFonts w:ascii="GHEA Grapalat" w:eastAsia="GHEA Grapalat" w:hAnsi="GHEA Grapalat" w:cs="GHEA Grapalat"/>
        </w:rPr>
      </w:pPr>
      <w:r>
        <w:rPr>
          <w:rFonts w:ascii="GHEA Grapalat" w:eastAsia="GHEA Grapalat" w:hAnsi="GHEA Grapalat" w:cs="GHEA Grapalat"/>
          <w:lang w:val="hy-AM"/>
        </w:rPr>
        <w:t xml:space="preserve">Աշխատանքի և սոցիալական հարցերի նախարարությունը </w:t>
      </w:r>
      <w:r>
        <w:rPr>
          <w:rFonts w:ascii="GHEA Grapalat" w:eastAsia="GHEA Grapalat" w:hAnsi="GHEA Grapalat" w:cs="GHEA Grapalat"/>
        </w:rPr>
        <w:t>Ռազմավարության և գործողությունների ծրագրի իրականացման արդյունավետության զեկույցների քննարկման արդյունքում կարող է առաջարկություններ ներկայացնել Կառավարությանը</w:t>
      </w:r>
      <w:r>
        <w:rPr>
          <w:rFonts w:ascii="GHEA Grapalat" w:eastAsia="GHEA Grapalat" w:hAnsi="GHEA Grapalat" w:cs="GHEA Grapalat"/>
          <w:lang w:val="hy-AM"/>
        </w:rPr>
        <w:t>՝</w:t>
      </w:r>
      <w:r>
        <w:rPr>
          <w:rFonts w:ascii="GHEA Grapalat" w:eastAsia="GHEA Grapalat" w:hAnsi="GHEA Grapalat" w:cs="GHEA Grapalat"/>
        </w:rPr>
        <w:t xml:space="preserve"> Ռազմավարության և Գործողությունների ծրագրում  փոփոխություններ կատարելու վերաբերյալ։</w:t>
      </w:r>
    </w:p>
    <w:p>
      <w:pPr>
        <w:numPr>
          <w:ilvl w:val="0"/>
          <w:numId w:val="6"/>
        </w:numPr>
        <w:pBdr>
          <w:top w:val="nil"/>
          <w:left w:val="nil"/>
          <w:bottom w:val="nil"/>
          <w:right w:val="nil"/>
          <w:between w:val="nil"/>
        </w:pBdr>
        <w:shd w:val="clear" w:color="auto" w:fill="FFFFFF"/>
        <w:tabs>
          <w:tab w:val="left" w:pos="0"/>
        </w:tabs>
        <w:spacing w:line="360" w:lineRule="auto"/>
        <w:ind w:left="0" w:right="-141" w:hanging="2"/>
        <w:jc w:val="both"/>
        <w:rPr>
          <w:rFonts w:ascii="GHEA Grapalat" w:eastAsia="GHEA Grapalat" w:hAnsi="GHEA Grapalat" w:cs="GHEA Grapalat"/>
        </w:rPr>
      </w:pPr>
      <w:r>
        <w:rPr>
          <w:rFonts w:ascii="GHEA Grapalat" w:eastAsia="GHEA Grapalat" w:hAnsi="GHEA Grapalat" w:cs="GHEA Grapalat"/>
        </w:rPr>
        <w:t xml:space="preserve">Գործողությունների ծրագրի ժամկետի վերջին տարվա մինչև դեկտեմբերի 30-ը պատասխանատու մարմինները ՀՀ աշխատանքի և սոցիալական հարցերի նախարարություն են ներկայացնում միջոցառումների իրականացման վերջնական հաշվետվություններ, որոնք </w:t>
      </w:r>
      <w:r>
        <w:rPr>
          <w:rFonts w:ascii="GHEA Grapalat" w:eastAsia="GHEA Grapalat" w:hAnsi="GHEA Grapalat" w:cs="GHEA Grapalat"/>
          <w:lang w:val="hy-AM"/>
        </w:rPr>
        <w:t xml:space="preserve">մեկամսյա ժամկետում </w:t>
      </w:r>
      <w:r>
        <w:rPr>
          <w:rFonts w:ascii="GHEA Grapalat" w:eastAsia="GHEA Grapalat" w:hAnsi="GHEA Grapalat" w:cs="GHEA Grapalat"/>
        </w:rPr>
        <w:t>ամփոփվում են նախարարության կողմից, քննարկվում Խորհրդում և հրապարակվում նախարարության պաշտոնական կայքէջում՝ վերջնական հաշվետվության տեսքով։ Վերջնական հաշվետվության նախագիծը ներկայացվում է անկախ փորձագիտական գնահատման, որի արդյունքները հրապարակվում են հաշվետվության հետ միասին։</w:t>
      </w:r>
    </w:p>
    <w:p>
      <w:pPr>
        <w:numPr>
          <w:ilvl w:val="0"/>
          <w:numId w:val="6"/>
        </w:numPr>
        <w:pBdr>
          <w:top w:val="nil"/>
          <w:left w:val="nil"/>
          <w:bottom w:val="nil"/>
          <w:right w:val="nil"/>
          <w:between w:val="nil"/>
        </w:pBdr>
        <w:shd w:val="clear" w:color="auto" w:fill="FFFFFF"/>
        <w:tabs>
          <w:tab w:val="left" w:pos="0"/>
        </w:tabs>
        <w:spacing w:line="360" w:lineRule="auto"/>
        <w:ind w:left="0" w:right="-141" w:hanging="2"/>
        <w:jc w:val="both"/>
        <w:rPr>
          <w:rFonts w:ascii="GHEA Grapalat" w:eastAsia="GHEA Grapalat" w:hAnsi="GHEA Grapalat" w:cs="GHEA Grapalat"/>
        </w:rPr>
      </w:pPr>
      <w:r>
        <w:rPr>
          <w:rFonts w:ascii="GHEA Grapalat" w:eastAsia="GHEA Grapalat" w:hAnsi="GHEA Grapalat" w:cs="GHEA Grapalat"/>
        </w:rPr>
        <w:t xml:space="preserve">Ռազմավարության ու Գործողությունների ծրագրերի ազդեցության գնահատման նպատակով Խորհուրդը միջնաժամկետ ու երկարաժամկետ փուլերում տարբեր թիրախային խմբերում կարող է նախաձեռնել հանրային կարծիքի հարցումներ, որոնց անցկացման հիման վրա չափվում է դրանց ազդեցությունը հասարակության վրա: Միջնաժամկետ փուլում իրականացված հարցումների արդյունքների գնահատման ու վերլուծության արդյունքում Խորհուրդը կարող է նախաձեռնել Ռազմավարության ու Գործողությունների ծրագրի, ինչպես նաև իրականացման մեթոդների ու մեխանիզմների վերանայման ու փոփոխությունների նոր շրջափուլ: </w:t>
      </w:r>
    </w:p>
    <w:p>
      <w:pPr>
        <w:numPr>
          <w:ilvl w:val="0"/>
          <w:numId w:val="6"/>
        </w:numPr>
        <w:pBdr>
          <w:top w:val="nil"/>
          <w:left w:val="nil"/>
          <w:bottom w:val="nil"/>
          <w:right w:val="nil"/>
          <w:between w:val="nil"/>
        </w:pBdr>
        <w:shd w:val="clear" w:color="auto" w:fill="FFFFFF"/>
        <w:tabs>
          <w:tab w:val="left" w:pos="0"/>
        </w:tabs>
        <w:spacing w:line="360" w:lineRule="auto"/>
        <w:ind w:left="0" w:right="-141" w:hanging="2"/>
        <w:jc w:val="both"/>
        <w:rPr>
          <w:rFonts w:ascii="GHEA Grapalat" w:eastAsia="GHEA Grapalat" w:hAnsi="GHEA Grapalat" w:cs="GHEA Grapalat"/>
        </w:rPr>
      </w:pPr>
      <w:r>
        <w:rPr>
          <w:rFonts w:ascii="GHEA Grapalat" w:eastAsia="GHEA Grapalat" w:hAnsi="GHEA Grapalat" w:cs="GHEA Grapalat"/>
        </w:rPr>
        <w:t xml:space="preserve">Հասարակական և միջազգային կազմակերպությունները, Հայաստանում հավատագրված օտարերկրյա դիվանագիտական ներկայացուցչությունները, ինչպես նաև այլ անձինք կարող են գործողությունների ծրագրի կատարման վերաբերյալ ներկայացնել դիտարկումներ և զեկույցներ։ Դիտարկումների և զեկույցի արդյունքները ներկայացվում են </w:t>
      </w:r>
      <w:r>
        <w:rPr>
          <w:rFonts w:ascii="GHEA Grapalat" w:eastAsia="GHEA Grapalat" w:hAnsi="GHEA Grapalat" w:cs="GHEA Grapalat"/>
        </w:rPr>
        <w:lastRenderedPageBreak/>
        <w:t>համապատասխան պատասխանատու մարմնին կամ ՀՀ աշխատանքի և սոցիալական հարցերի նախարարությանը, որոնք պարտավոր են դրանք ներկայացնել Խորհրդի քննարկմանը: Դիտարկումները և զեկույցները հաշվի են առնվում գործողությունների կատարումը գնահատելիս և կարող են հիմք հանդիսանալ նոր գործողությունների սահմանման համար:</w:t>
      </w:r>
    </w:p>
    <w:p>
      <w:pPr>
        <w:numPr>
          <w:ilvl w:val="0"/>
          <w:numId w:val="6"/>
        </w:numPr>
        <w:pBdr>
          <w:top w:val="nil"/>
          <w:left w:val="nil"/>
          <w:bottom w:val="nil"/>
          <w:right w:val="nil"/>
          <w:between w:val="nil"/>
        </w:pBdr>
        <w:shd w:val="clear" w:color="auto" w:fill="FFFFFF"/>
        <w:tabs>
          <w:tab w:val="left" w:pos="0"/>
        </w:tabs>
        <w:spacing w:line="360" w:lineRule="auto"/>
        <w:ind w:left="0" w:right="-141" w:hanging="2"/>
        <w:jc w:val="both"/>
        <w:rPr>
          <w:rFonts w:ascii="GHEA Grapalat" w:eastAsia="GHEA Grapalat" w:hAnsi="GHEA Grapalat" w:cs="GHEA Grapalat"/>
        </w:rPr>
      </w:pPr>
      <w:r>
        <w:rPr>
          <w:rFonts w:ascii="GHEA Grapalat" w:eastAsia="GHEA Grapalat" w:hAnsi="GHEA Grapalat" w:cs="GHEA Grapalat"/>
        </w:rPr>
        <w:t xml:space="preserve">Գործողությունների ծրագրով սահմանված գործողությունների կատարման գնահատումն իրականացվելու է «Վերստուգելի ցուցանիշ» սյունակում զետեղված ցուցանիշի հիման վրա։ </w:t>
      </w:r>
    </w:p>
    <w:p>
      <w:pPr>
        <w:pBdr>
          <w:top w:val="nil"/>
          <w:left w:val="nil"/>
          <w:bottom w:val="nil"/>
          <w:right w:val="nil"/>
          <w:between w:val="nil"/>
        </w:pBdr>
        <w:spacing w:before="280" w:after="280" w:line="360" w:lineRule="auto"/>
        <w:ind w:left="0" w:hanging="2"/>
        <w:jc w:val="both"/>
        <w:rPr>
          <w:rFonts w:ascii="GHEA Grapalat" w:eastAsia="GHEA Grapalat" w:hAnsi="GHEA Grapalat" w:cs="GHEA Grapalat"/>
        </w:rPr>
      </w:pPr>
    </w:p>
    <w:p>
      <w:pPr>
        <w:ind w:left="0" w:right="270" w:hanging="2"/>
        <w:jc w:val="both"/>
        <w:rPr>
          <w:rFonts w:ascii="GHEA Grapalat" w:eastAsia="GHEA Grapalat" w:hAnsi="GHEA Grapalat" w:cs="GHEA Grapalat"/>
        </w:rPr>
      </w:pPr>
    </w:p>
    <w:p>
      <w:pPr>
        <w:ind w:left="0" w:right="270" w:hanging="2"/>
        <w:jc w:val="both"/>
        <w:rPr>
          <w:rFonts w:ascii="GHEA Grapalat" w:eastAsia="GHEA Grapalat" w:hAnsi="GHEA Grapalat" w:cs="GHEA Grapalat"/>
        </w:rPr>
      </w:pPr>
    </w:p>
    <w:p>
      <w:pPr>
        <w:pBdr>
          <w:top w:val="nil"/>
          <w:left w:val="nil"/>
          <w:bottom w:val="nil"/>
          <w:right w:val="nil"/>
          <w:between w:val="nil"/>
        </w:pBdr>
        <w:tabs>
          <w:tab w:val="left" w:pos="180"/>
          <w:tab w:val="left" w:pos="900"/>
          <w:tab w:val="left" w:pos="1980"/>
          <w:tab w:val="left" w:pos="2160"/>
          <w:tab w:val="left" w:pos="9720"/>
          <w:tab w:val="left" w:pos="9810"/>
          <w:tab w:val="left" w:pos="9900"/>
          <w:tab w:val="left" w:pos="9990"/>
          <w:tab w:val="left" w:pos="10080"/>
          <w:tab w:val="left" w:pos="15066"/>
        </w:tabs>
        <w:spacing w:line="240" w:lineRule="auto"/>
        <w:ind w:left="0" w:right="-54" w:hanging="2"/>
        <w:rPr>
          <w:rFonts w:ascii="GHEA Grapalat" w:eastAsia="GHEA Grapalat" w:hAnsi="GHEA Grapalat" w:cs="GHEA Grapalat"/>
        </w:rPr>
      </w:pPr>
    </w:p>
    <w:p>
      <w:pPr>
        <w:pBdr>
          <w:top w:val="nil"/>
          <w:left w:val="nil"/>
          <w:bottom w:val="nil"/>
          <w:right w:val="nil"/>
          <w:between w:val="nil"/>
        </w:pBdr>
        <w:tabs>
          <w:tab w:val="left" w:pos="180"/>
          <w:tab w:val="left" w:pos="900"/>
          <w:tab w:val="left" w:pos="1980"/>
          <w:tab w:val="left" w:pos="2160"/>
          <w:tab w:val="left" w:pos="9720"/>
          <w:tab w:val="left" w:pos="9810"/>
          <w:tab w:val="left" w:pos="9900"/>
          <w:tab w:val="left" w:pos="9990"/>
          <w:tab w:val="left" w:pos="10080"/>
          <w:tab w:val="left" w:pos="15066"/>
        </w:tabs>
        <w:spacing w:line="240" w:lineRule="auto"/>
        <w:ind w:left="0" w:right="-54" w:hanging="2"/>
        <w:rPr>
          <w:rFonts w:ascii="GHEA Grapalat" w:eastAsia="GHEA Grapalat" w:hAnsi="GHEA Grapalat" w:cs="GHEA Grapalat"/>
        </w:rPr>
      </w:pPr>
    </w:p>
    <w:p>
      <w:pPr>
        <w:pBdr>
          <w:top w:val="nil"/>
          <w:left w:val="nil"/>
          <w:bottom w:val="nil"/>
          <w:right w:val="nil"/>
          <w:between w:val="nil"/>
        </w:pBdr>
        <w:tabs>
          <w:tab w:val="left" w:pos="180"/>
          <w:tab w:val="left" w:pos="900"/>
          <w:tab w:val="left" w:pos="1980"/>
          <w:tab w:val="left" w:pos="2160"/>
          <w:tab w:val="left" w:pos="9720"/>
          <w:tab w:val="left" w:pos="9810"/>
          <w:tab w:val="left" w:pos="9900"/>
          <w:tab w:val="left" w:pos="9990"/>
          <w:tab w:val="left" w:pos="10080"/>
          <w:tab w:val="left" w:pos="15066"/>
        </w:tabs>
        <w:spacing w:line="240" w:lineRule="auto"/>
        <w:ind w:left="0" w:right="-54" w:hanging="2"/>
        <w:jc w:val="right"/>
        <w:rPr>
          <w:rFonts w:ascii="GHEA Grapalat" w:eastAsia="GHEA Grapalat" w:hAnsi="GHEA Grapalat" w:cs="GHEA Grapalat"/>
        </w:rPr>
      </w:pPr>
    </w:p>
    <w:p>
      <w:pPr>
        <w:pBdr>
          <w:top w:val="nil"/>
          <w:left w:val="nil"/>
          <w:bottom w:val="nil"/>
          <w:right w:val="nil"/>
          <w:between w:val="nil"/>
        </w:pBdr>
        <w:tabs>
          <w:tab w:val="left" w:pos="180"/>
          <w:tab w:val="left" w:pos="900"/>
          <w:tab w:val="left" w:pos="1980"/>
          <w:tab w:val="left" w:pos="2160"/>
          <w:tab w:val="left" w:pos="9720"/>
          <w:tab w:val="left" w:pos="9810"/>
          <w:tab w:val="left" w:pos="9900"/>
          <w:tab w:val="left" w:pos="9990"/>
          <w:tab w:val="left" w:pos="10080"/>
          <w:tab w:val="left" w:pos="15066"/>
        </w:tabs>
        <w:spacing w:line="240" w:lineRule="auto"/>
        <w:ind w:left="0" w:right="-54" w:hanging="2"/>
        <w:jc w:val="right"/>
        <w:rPr>
          <w:rFonts w:ascii="GHEA Grapalat" w:eastAsia="GHEA Grapalat" w:hAnsi="GHEA Grapalat" w:cs="GHEA Grapalat"/>
        </w:rPr>
      </w:pPr>
      <w:r>
        <w:rPr>
          <w:rFonts w:ascii="GHEA Grapalat" w:eastAsia="GHEA Grapalat" w:hAnsi="GHEA Grapalat" w:cs="GHEA Grapalat"/>
          <w:b/>
        </w:rPr>
        <w:t>Հավելված N2</w:t>
      </w:r>
    </w:p>
    <w:p>
      <w:pPr>
        <w:pBdr>
          <w:top w:val="nil"/>
          <w:left w:val="nil"/>
          <w:bottom w:val="nil"/>
          <w:right w:val="nil"/>
          <w:between w:val="nil"/>
        </w:pBdr>
        <w:tabs>
          <w:tab w:val="left" w:pos="1080"/>
        </w:tabs>
        <w:spacing w:line="240" w:lineRule="auto"/>
        <w:ind w:left="0" w:right="-6" w:hanging="2"/>
        <w:jc w:val="right"/>
        <w:rPr>
          <w:rFonts w:ascii="GHEA Grapalat" w:eastAsia="GHEA Grapalat" w:hAnsi="GHEA Grapalat" w:cs="GHEA Grapalat"/>
        </w:rPr>
      </w:pPr>
      <w:r>
        <w:rPr>
          <w:rFonts w:ascii="GHEA Grapalat" w:eastAsia="GHEA Grapalat" w:hAnsi="GHEA Grapalat" w:cs="GHEA Grapalat"/>
          <w:b/>
        </w:rPr>
        <w:t>ՀՀ կառավարության 2022 թվականի</w:t>
      </w:r>
    </w:p>
    <w:p>
      <w:pPr>
        <w:pBdr>
          <w:top w:val="nil"/>
          <w:left w:val="nil"/>
          <w:bottom w:val="nil"/>
          <w:right w:val="nil"/>
          <w:between w:val="nil"/>
        </w:pBdr>
        <w:tabs>
          <w:tab w:val="left" w:pos="1080"/>
        </w:tabs>
        <w:spacing w:line="240" w:lineRule="auto"/>
        <w:ind w:left="0" w:right="-6" w:hanging="2"/>
        <w:jc w:val="right"/>
        <w:rPr>
          <w:rFonts w:ascii="GHEA Grapalat" w:eastAsia="GHEA Grapalat" w:hAnsi="GHEA Grapalat" w:cs="GHEA Grapalat"/>
        </w:rPr>
      </w:pPr>
      <w:r>
        <w:rPr>
          <w:rFonts w:ascii="GHEA Grapalat" w:eastAsia="GHEA Grapalat" w:hAnsi="GHEA Grapalat" w:cs="GHEA Grapalat"/>
          <w:b/>
        </w:rPr>
        <w:t xml:space="preserve">--------------- --- ի N -- որոշման </w:t>
      </w:r>
    </w:p>
    <w:p>
      <w:pPr>
        <w:tabs>
          <w:tab w:val="left" w:pos="3960"/>
        </w:tabs>
        <w:ind w:left="0" w:right="270" w:hanging="2"/>
        <w:jc w:val="center"/>
        <w:rPr>
          <w:rFonts w:ascii="GHEA Grapalat" w:eastAsia="GHEA Grapalat" w:hAnsi="GHEA Grapalat" w:cs="GHEA Grapalat"/>
        </w:rPr>
      </w:pPr>
    </w:p>
    <w:p>
      <w:pPr>
        <w:pBdr>
          <w:top w:val="nil"/>
          <w:left w:val="nil"/>
          <w:bottom w:val="nil"/>
          <w:right w:val="nil"/>
          <w:between w:val="nil"/>
        </w:pBdr>
        <w:spacing w:line="240" w:lineRule="auto"/>
        <w:ind w:left="0" w:right="95" w:hanging="2"/>
        <w:jc w:val="center"/>
        <w:rPr>
          <w:rFonts w:ascii="GHEA Grapalat" w:eastAsia="GHEA Grapalat" w:hAnsi="GHEA Grapalat" w:cs="GHEA Grapalat"/>
        </w:rPr>
      </w:pPr>
      <w:r>
        <w:rPr>
          <w:rFonts w:ascii="GHEA Grapalat" w:eastAsia="GHEA Grapalat" w:hAnsi="GHEA Grapalat" w:cs="GHEA Grapalat"/>
          <w:b/>
        </w:rPr>
        <w:t>ՀԱՅԱՍՏԱՆԻ ՀԱՆՐԱՊԵՏՈՒԹՅՈՒՆՈՒՄ ԸՆՏԱՆԻՔՈՒՄ</w:t>
      </w:r>
      <w:r>
        <w:rPr>
          <w:rFonts w:ascii="Calibri" w:eastAsia="Calibri" w:hAnsi="Calibri" w:cs="Calibri"/>
          <w:b/>
        </w:rPr>
        <w:t> </w:t>
      </w:r>
      <w:r>
        <w:rPr>
          <w:rFonts w:ascii="GHEA Grapalat" w:eastAsia="GHEA Grapalat" w:hAnsi="GHEA Grapalat" w:cs="GHEA Grapalat"/>
          <w:b/>
        </w:rPr>
        <w:t>ԲՌՆՈՒԹՅԱՆ</w:t>
      </w:r>
      <w:r>
        <w:rPr>
          <w:rFonts w:ascii="Calibri" w:eastAsia="Calibri" w:hAnsi="Calibri" w:cs="Calibri"/>
          <w:b/>
        </w:rPr>
        <w:t> </w:t>
      </w:r>
      <w:proofErr w:type="gramStart"/>
      <w:r>
        <w:rPr>
          <w:rFonts w:ascii="GHEA Grapalat" w:eastAsia="GHEA Grapalat" w:hAnsi="GHEA Grapalat" w:cs="GHEA Grapalat"/>
          <w:b/>
        </w:rPr>
        <w:t>ԴԵՄ</w:t>
      </w:r>
      <w:r>
        <w:rPr>
          <w:rFonts w:ascii="Calibri" w:eastAsia="Calibri" w:hAnsi="Calibri" w:cs="Calibri"/>
          <w:b/>
        </w:rPr>
        <w:t> </w:t>
      </w:r>
      <w:r>
        <w:rPr>
          <w:rFonts w:ascii="GHEA Grapalat" w:eastAsia="GHEA Grapalat" w:hAnsi="GHEA Grapalat" w:cs="GHEA Grapalat"/>
          <w:b/>
        </w:rPr>
        <w:t xml:space="preserve"> ՊԱՅՔԱՐԻ</w:t>
      </w:r>
      <w:proofErr w:type="gramEnd"/>
      <w:r>
        <w:rPr>
          <w:rFonts w:ascii="GHEA Grapalat" w:eastAsia="GHEA Grapalat" w:hAnsi="GHEA Grapalat" w:cs="GHEA Grapalat"/>
          <w:b/>
        </w:rPr>
        <w:t xml:space="preserve"> 2023-2025 ԹՎԱԿԱՆՆԵՐԻ ԳՈՐԾՈՂՈՒԹՅՈՒՆՆԵՐԻ ԾՐԱԳԻՐ </w:t>
      </w:r>
    </w:p>
    <w:p>
      <w:pPr>
        <w:tabs>
          <w:tab w:val="left" w:pos="3960"/>
        </w:tabs>
        <w:ind w:left="0" w:right="270" w:hanging="2"/>
        <w:rPr>
          <w:rFonts w:ascii="GHEA Grapalat" w:eastAsia="GHEA Grapalat" w:hAnsi="GHEA Grapalat" w:cs="GHEA Grapalat"/>
        </w:rPr>
      </w:pPr>
    </w:p>
    <w:p>
      <w:pPr>
        <w:tabs>
          <w:tab w:val="left" w:pos="3960"/>
        </w:tabs>
        <w:ind w:left="0" w:right="270" w:hanging="2"/>
        <w:jc w:val="center"/>
        <w:rPr>
          <w:rFonts w:ascii="GHEA Grapalat" w:eastAsia="GHEA Grapalat" w:hAnsi="GHEA Grapalat" w:cs="GHEA Grapalat"/>
        </w:rPr>
      </w:pPr>
    </w:p>
    <w:tbl>
      <w:tblPr>
        <w:tblStyle w:val="1"/>
        <w:tblW w:w="15079"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0"/>
        <w:gridCol w:w="2646"/>
        <w:gridCol w:w="2523"/>
        <w:gridCol w:w="2409"/>
        <w:gridCol w:w="2155"/>
        <w:gridCol w:w="2552"/>
        <w:gridCol w:w="1984"/>
      </w:tblGrid>
      <w:tr>
        <w:tc>
          <w:tcPr>
            <w:tcW w:w="810" w:type="dxa"/>
          </w:tcPr>
          <w:p>
            <w:pPr>
              <w:ind w:left="0" w:hanging="2"/>
              <w:rPr>
                <w:rFonts w:ascii="GHEA Grapalat" w:eastAsia="GHEA Grapalat" w:hAnsi="GHEA Grapalat" w:cs="GHEA Grapalat"/>
              </w:rPr>
            </w:pPr>
            <w:r>
              <w:rPr>
                <w:rFonts w:ascii="GHEA Grapalat" w:eastAsia="GHEA Grapalat" w:hAnsi="GHEA Grapalat" w:cs="GHEA Grapalat"/>
              </w:rPr>
              <w:t>Հ/Հ</w:t>
            </w:r>
          </w:p>
        </w:tc>
        <w:tc>
          <w:tcPr>
            <w:tcW w:w="2646" w:type="dxa"/>
          </w:tcPr>
          <w:p>
            <w:pPr>
              <w:tabs>
                <w:tab w:val="left" w:pos="3960"/>
              </w:tabs>
              <w:ind w:left="0" w:right="270" w:hanging="2"/>
              <w:jc w:val="center"/>
              <w:rPr>
                <w:rFonts w:ascii="GHEA Grapalat" w:eastAsia="GHEA Grapalat" w:hAnsi="GHEA Grapalat" w:cs="GHEA Grapalat"/>
              </w:rPr>
            </w:pPr>
            <w:r>
              <w:rPr>
                <w:rFonts w:ascii="GHEA Grapalat" w:eastAsia="GHEA Grapalat" w:hAnsi="GHEA Grapalat" w:cs="GHEA Grapalat"/>
                <w:b/>
              </w:rPr>
              <w:t>Գործողություններ</w:t>
            </w:r>
          </w:p>
        </w:tc>
        <w:tc>
          <w:tcPr>
            <w:tcW w:w="2523" w:type="dxa"/>
          </w:tcPr>
          <w:p>
            <w:pPr>
              <w:tabs>
                <w:tab w:val="left" w:pos="3960"/>
              </w:tabs>
              <w:ind w:left="0" w:right="270" w:hanging="2"/>
              <w:jc w:val="center"/>
              <w:rPr>
                <w:rFonts w:ascii="GHEA Grapalat" w:eastAsia="GHEA Grapalat" w:hAnsi="GHEA Grapalat" w:cs="GHEA Grapalat"/>
              </w:rPr>
            </w:pPr>
            <w:r>
              <w:rPr>
                <w:rFonts w:ascii="GHEA Grapalat" w:eastAsia="GHEA Grapalat" w:hAnsi="GHEA Grapalat" w:cs="GHEA Grapalat"/>
                <w:b/>
              </w:rPr>
              <w:t>Պատասխանատու և համակատարող մարմիններ</w:t>
            </w:r>
          </w:p>
        </w:tc>
        <w:tc>
          <w:tcPr>
            <w:tcW w:w="2409" w:type="dxa"/>
          </w:tcPr>
          <w:p>
            <w:pPr>
              <w:tabs>
                <w:tab w:val="left" w:pos="3960"/>
              </w:tabs>
              <w:ind w:left="0" w:right="270" w:hanging="2"/>
              <w:jc w:val="center"/>
              <w:rPr>
                <w:rFonts w:ascii="GHEA Grapalat" w:eastAsia="GHEA Grapalat" w:hAnsi="GHEA Grapalat" w:cs="GHEA Grapalat"/>
              </w:rPr>
            </w:pPr>
            <w:r>
              <w:rPr>
                <w:rFonts w:ascii="GHEA Grapalat" w:eastAsia="GHEA Grapalat" w:hAnsi="GHEA Grapalat" w:cs="GHEA Grapalat"/>
                <w:b/>
              </w:rPr>
              <w:t>Կատարման ժամկետ</w:t>
            </w:r>
          </w:p>
        </w:tc>
        <w:tc>
          <w:tcPr>
            <w:tcW w:w="2155" w:type="dxa"/>
          </w:tcPr>
          <w:p>
            <w:pPr>
              <w:tabs>
                <w:tab w:val="left" w:pos="3960"/>
              </w:tabs>
              <w:ind w:left="0" w:right="270" w:hanging="2"/>
              <w:jc w:val="center"/>
              <w:rPr>
                <w:rFonts w:ascii="GHEA Grapalat" w:eastAsia="GHEA Grapalat" w:hAnsi="GHEA Grapalat" w:cs="GHEA Grapalat"/>
              </w:rPr>
            </w:pPr>
            <w:r>
              <w:rPr>
                <w:rFonts w:ascii="GHEA Grapalat" w:eastAsia="GHEA Grapalat" w:hAnsi="GHEA Grapalat" w:cs="GHEA Grapalat"/>
                <w:b/>
              </w:rPr>
              <w:t>Ֆինանսա-վորման հնարավոր աղբյուրներ</w:t>
            </w:r>
          </w:p>
        </w:tc>
        <w:tc>
          <w:tcPr>
            <w:tcW w:w="2552" w:type="dxa"/>
          </w:tcPr>
          <w:p>
            <w:pPr>
              <w:tabs>
                <w:tab w:val="left" w:pos="3960"/>
              </w:tabs>
              <w:ind w:left="0" w:right="270" w:hanging="2"/>
              <w:jc w:val="center"/>
              <w:rPr>
                <w:rFonts w:ascii="GHEA Grapalat" w:eastAsia="GHEA Grapalat" w:hAnsi="GHEA Grapalat" w:cs="GHEA Grapalat"/>
              </w:rPr>
            </w:pPr>
            <w:r>
              <w:rPr>
                <w:rFonts w:ascii="GHEA Grapalat" w:eastAsia="GHEA Grapalat" w:hAnsi="GHEA Grapalat" w:cs="GHEA Grapalat"/>
                <w:b/>
              </w:rPr>
              <w:t>Ակնկալվող արդյունքներ</w:t>
            </w:r>
          </w:p>
        </w:tc>
        <w:tc>
          <w:tcPr>
            <w:tcW w:w="1984" w:type="dxa"/>
          </w:tcPr>
          <w:p>
            <w:pPr>
              <w:tabs>
                <w:tab w:val="left" w:pos="1944"/>
                <w:tab w:val="left" w:pos="3960"/>
              </w:tabs>
              <w:ind w:left="0" w:right="270" w:hanging="2"/>
              <w:jc w:val="center"/>
              <w:rPr>
                <w:rFonts w:ascii="GHEA Grapalat" w:eastAsia="GHEA Grapalat" w:hAnsi="GHEA Grapalat" w:cs="GHEA Grapalat"/>
              </w:rPr>
            </w:pPr>
            <w:r>
              <w:rPr>
                <w:rFonts w:ascii="GHEA Grapalat" w:eastAsia="GHEA Grapalat" w:hAnsi="GHEA Grapalat" w:cs="GHEA Grapalat"/>
                <w:b/>
              </w:rPr>
              <w:t>Վերստուգելի ցուցանիշ</w:t>
            </w:r>
          </w:p>
        </w:tc>
      </w:tr>
      <w:tr>
        <w:tc>
          <w:tcPr>
            <w:tcW w:w="810" w:type="dxa"/>
          </w:tcPr>
          <w:p>
            <w:pPr>
              <w:ind w:left="0" w:hanging="2"/>
              <w:rPr>
                <w:rFonts w:ascii="GHEA Grapalat" w:eastAsia="GHEA Grapalat" w:hAnsi="GHEA Grapalat" w:cs="GHEA Grapalat"/>
              </w:rPr>
            </w:pPr>
            <w:r>
              <w:rPr>
                <w:rFonts w:ascii="GHEA Grapalat" w:eastAsia="GHEA Grapalat" w:hAnsi="GHEA Grapalat" w:cs="GHEA Grapalat"/>
              </w:rPr>
              <w:t>1</w:t>
            </w:r>
          </w:p>
        </w:tc>
        <w:tc>
          <w:tcPr>
            <w:tcW w:w="2646" w:type="dxa"/>
          </w:tcPr>
          <w:p>
            <w:pPr>
              <w:tabs>
                <w:tab w:val="left" w:pos="3960"/>
              </w:tabs>
              <w:ind w:left="0" w:right="270" w:hanging="2"/>
              <w:jc w:val="center"/>
              <w:rPr>
                <w:rFonts w:ascii="GHEA Grapalat" w:eastAsia="GHEA Grapalat" w:hAnsi="GHEA Grapalat" w:cs="GHEA Grapalat"/>
              </w:rPr>
            </w:pPr>
            <w:r>
              <w:rPr>
                <w:rFonts w:ascii="GHEA Grapalat" w:eastAsia="GHEA Grapalat" w:hAnsi="GHEA Grapalat" w:cs="GHEA Grapalat"/>
                <w:b/>
              </w:rPr>
              <w:t>2</w:t>
            </w:r>
          </w:p>
        </w:tc>
        <w:tc>
          <w:tcPr>
            <w:tcW w:w="2523" w:type="dxa"/>
          </w:tcPr>
          <w:p>
            <w:pPr>
              <w:tabs>
                <w:tab w:val="left" w:pos="3960"/>
              </w:tabs>
              <w:ind w:left="0" w:right="270" w:hanging="2"/>
              <w:jc w:val="center"/>
              <w:rPr>
                <w:rFonts w:ascii="GHEA Grapalat" w:eastAsia="GHEA Grapalat" w:hAnsi="GHEA Grapalat" w:cs="GHEA Grapalat"/>
              </w:rPr>
            </w:pPr>
            <w:r>
              <w:rPr>
                <w:rFonts w:ascii="GHEA Grapalat" w:eastAsia="GHEA Grapalat" w:hAnsi="GHEA Grapalat" w:cs="GHEA Grapalat"/>
                <w:b/>
              </w:rPr>
              <w:t>3</w:t>
            </w:r>
          </w:p>
        </w:tc>
        <w:tc>
          <w:tcPr>
            <w:tcW w:w="2409" w:type="dxa"/>
          </w:tcPr>
          <w:p>
            <w:pPr>
              <w:tabs>
                <w:tab w:val="left" w:pos="3960"/>
              </w:tabs>
              <w:ind w:left="0" w:right="270" w:hanging="2"/>
              <w:jc w:val="center"/>
              <w:rPr>
                <w:rFonts w:ascii="GHEA Grapalat" w:eastAsia="GHEA Grapalat" w:hAnsi="GHEA Grapalat" w:cs="GHEA Grapalat"/>
              </w:rPr>
            </w:pPr>
            <w:r>
              <w:rPr>
                <w:rFonts w:ascii="GHEA Grapalat" w:eastAsia="GHEA Grapalat" w:hAnsi="GHEA Grapalat" w:cs="GHEA Grapalat"/>
                <w:b/>
              </w:rPr>
              <w:t>4</w:t>
            </w:r>
          </w:p>
        </w:tc>
        <w:tc>
          <w:tcPr>
            <w:tcW w:w="2155" w:type="dxa"/>
          </w:tcPr>
          <w:p>
            <w:pPr>
              <w:tabs>
                <w:tab w:val="left" w:pos="3960"/>
              </w:tabs>
              <w:ind w:left="0" w:right="55" w:hanging="2"/>
              <w:jc w:val="center"/>
              <w:rPr>
                <w:rFonts w:ascii="GHEA Grapalat" w:eastAsia="GHEA Grapalat" w:hAnsi="GHEA Grapalat" w:cs="GHEA Grapalat"/>
              </w:rPr>
            </w:pPr>
            <w:r>
              <w:rPr>
                <w:rFonts w:ascii="GHEA Grapalat" w:eastAsia="GHEA Grapalat" w:hAnsi="GHEA Grapalat" w:cs="GHEA Grapalat"/>
                <w:b/>
              </w:rPr>
              <w:t>5</w:t>
            </w:r>
          </w:p>
        </w:tc>
        <w:tc>
          <w:tcPr>
            <w:tcW w:w="2552" w:type="dxa"/>
          </w:tcPr>
          <w:p>
            <w:pPr>
              <w:tabs>
                <w:tab w:val="left" w:pos="3960"/>
              </w:tabs>
              <w:ind w:left="0" w:right="270" w:hanging="2"/>
              <w:jc w:val="center"/>
              <w:rPr>
                <w:rFonts w:ascii="GHEA Grapalat" w:eastAsia="GHEA Grapalat" w:hAnsi="GHEA Grapalat" w:cs="GHEA Grapalat"/>
              </w:rPr>
            </w:pPr>
            <w:r>
              <w:rPr>
                <w:rFonts w:ascii="GHEA Grapalat" w:eastAsia="GHEA Grapalat" w:hAnsi="GHEA Grapalat" w:cs="GHEA Grapalat"/>
                <w:b/>
              </w:rPr>
              <w:t>6</w:t>
            </w:r>
          </w:p>
        </w:tc>
        <w:tc>
          <w:tcPr>
            <w:tcW w:w="1984" w:type="dxa"/>
          </w:tcPr>
          <w:p>
            <w:pPr>
              <w:tabs>
                <w:tab w:val="left" w:pos="3960"/>
              </w:tabs>
              <w:ind w:left="0" w:right="270" w:hanging="2"/>
              <w:jc w:val="center"/>
              <w:rPr>
                <w:rFonts w:ascii="GHEA Grapalat" w:eastAsia="GHEA Grapalat" w:hAnsi="GHEA Grapalat" w:cs="GHEA Grapalat"/>
              </w:rPr>
            </w:pPr>
            <w:r>
              <w:rPr>
                <w:rFonts w:ascii="GHEA Grapalat" w:eastAsia="GHEA Grapalat" w:hAnsi="GHEA Grapalat" w:cs="GHEA Grapalat"/>
                <w:b/>
              </w:rPr>
              <w:t>7</w:t>
            </w:r>
          </w:p>
        </w:tc>
      </w:tr>
      <w:tr>
        <w:trPr>
          <w:trHeight w:val="341"/>
        </w:trPr>
        <w:tc>
          <w:tcPr>
            <w:tcW w:w="810" w:type="dxa"/>
            <w:shd w:val="clear" w:color="auto" w:fill="auto"/>
          </w:tcPr>
          <w:p>
            <w:pPr>
              <w:ind w:left="0" w:hanging="2"/>
              <w:rPr>
                <w:rFonts w:ascii="GHEA Grapalat" w:eastAsia="GHEA Grapalat" w:hAnsi="GHEA Grapalat" w:cs="GHEA Grapalat"/>
              </w:rPr>
            </w:pPr>
          </w:p>
        </w:tc>
        <w:tc>
          <w:tcPr>
            <w:tcW w:w="14269" w:type="dxa"/>
            <w:gridSpan w:val="6"/>
            <w:shd w:val="clear" w:color="auto" w:fill="B4C6E7"/>
          </w:tcPr>
          <w:p>
            <w:pPr>
              <w:tabs>
                <w:tab w:val="left" w:pos="3960"/>
              </w:tabs>
              <w:ind w:left="0" w:right="55" w:hanging="2"/>
              <w:jc w:val="center"/>
              <w:rPr>
                <w:rFonts w:ascii="GHEA Grapalat" w:eastAsia="GHEA Grapalat" w:hAnsi="GHEA Grapalat" w:cs="GHEA Grapalat"/>
                <w:u w:val="single"/>
              </w:rPr>
            </w:pPr>
            <w:r>
              <w:rPr>
                <w:rFonts w:ascii="GHEA Grapalat" w:eastAsia="GHEA Grapalat" w:hAnsi="GHEA Grapalat" w:cs="GHEA Grapalat"/>
                <w:b/>
              </w:rPr>
              <w:t>Գերակա ուղղություն 1. Ընտանեկան բռնության դեմ պայքարի օրենսդրության կատարելագործում</w:t>
            </w:r>
            <w:r>
              <w:rPr>
                <w:rFonts w:ascii="GHEA Grapalat" w:eastAsia="GHEA Grapalat" w:hAnsi="GHEA Grapalat" w:cs="GHEA Grapalat"/>
                <w:b/>
                <w:u w:val="single"/>
              </w:rPr>
              <w:t xml:space="preserve"> </w:t>
            </w:r>
          </w:p>
          <w:p>
            <w:pPr>
              <w:pBdr>
                <w:top w:val="nil"/>
                <w:left w:val="nil"/>
                <w:bottom w:val="nil"/>
                <w:right w:val="nil"/>
                <w:between w:val="nil"/>
              </w:pBdr>
              <w:shd w:val="clear" w:color="auto" w:fill="B4C6E7"/>
              <w:spacing w:line="240" w:lineRule="auto"/>
              <w:ind w:left="0" w:hanging="2"/>
              <w:jc w:val="both"/>
              <w:rPr>
                <w:rFonts w:ascii="GHEA Grapalat" w:eastAsia="GHEA Grapalat" w:hAnsi="GHEA Grapalat" w:cs="GHEA Grapalat"/>
                <w:u w:val="single"/>
              </w:rPr>
            </w:pPr>
          </w:p>
          <w:p>
            <w:pPr>
              <w:pBdr>
                <w:top w:val="nil"/>
                <w:left w:val="nil"/>
                <w:bottom w:val="nil"/>
                <w:right w:val="nil"/>
                <w:between w:val="nil"/>
              </w:pBdr>
              <w:shd w:val="clear" w:color="auto" w:fill="B4C6E7"/>
              <w:spacing w:line="240" w:lineRule="auto"/>
              <w:ind w:left="0" w:hanging="2"/>
              <w:jc w:val="both"/>
              <w:rPr>
                <w:rFonts w:ascii="GHEA Grapalat" w:eastAsia="GHEA Grapalat" w:hAnsi="GHEA Grapalat" w:cs="GHEA Grapalat"/>
                <w:u w:val="single"/>
              </w:rPr>
            </w:pPr>
            <w:r>
              <w:rPr>
                <w:rFonts w:ascii="GHEA Grapalat" w:eastAsia="GHEA Grapalat" w:hAnsi="GHEA Grapalat" w:cs="GHEA Grapalat"/>
                <w:b/>
                <w:u w:val="single"/>
              </w:rPr>
              <w:t>Նպատակ 1.</w:t>
            </w:r>
            <w:r>
              <w:rPr>
                <w:rFonts w:ascii="GHEA Grapalat" w:eastAsia="GHEA Grapalat" w:hAnsi="GHEA Grapalat" w:cs="GHEA Grapalat"/>
                <w:u w:val="single"/>
              </w:rPr>
              <w:t xml:space="preserve"> «Ընտանիքում բռնության կանխարգելման, ընտանիքում բռնության ենթարկված անձանց պաշտպանության և ընտանիքում համերաշխության վերականգնման մասին» օրենքի և կից ենթաօրենսդրական դաշտի կատարելագործում</w:t>
            </w:r>
          </w:p>
          <w:p>
            <w:pPr>
              <w:pBdr>
                <w:top w:val="nil"/>
                <w:left w:val="nil"/>
                <w:bottom w:val="nil"/>
                <w:right w:val="nil"/>
                <w:between w:val="nil"/>
              </w:pBdr>
              <w:shd w:val="clear" w:color="auto" w:fill="B4C6E7"/>
              <w:spacing w:line="240" w:lineRule="auto"/>
              <w:ind w:left="0" w:hanging="2"/>
              <w:jc w:val="both"/>
              <w:rPr>
                <w:rFonts w:ascii="GHEA Grapalat" w:eastAsia="GHEA Grapalat" w:hAnsi="GHEA Grapalat" w:cs="GHEA Grapalat"/>
                <w:u w:val="single"/>
              </w:rPr>
            </w:pPr>
          </w:p>
          <w:p>
            <w:pPr>
              <w:pBdr>
                <w:top w:val="nil"/>
                <w:left w:val="nil"/>
                <w:bottom w:val="nil"/>
                <w:right w:val="nil"/>
                <w:between w:val="nil"/>
              </w:pBdr>
              <w:shd w:val="clear" w:color="auto" w:fill="B4C6E7"/>
              <w:spacing w:line="240" w:lineRule="auto"/>
              <w:ind w:left="0" w:hanging="2"/>
              <w:jc w:val="both"/>
              <w:rPr>
                <w:rFonts w:ascii="GHEA Grapalat" w:eastAsia="GHEA Grapalat" w:hAnsi="GHEA Grapalat" w:cs="GHEA Grapalat"/>
                <w:u w:val="single"/>
              </w:rPr>
            </w:pPr>
            <w:r>
              <w:rPr>
                <w:rFonts w:ascii="GHEA Grapalat" w:eastAsia="GHEA Grapalat" w:hAnsi="GHEA Grapalat" w:cs="GHEA Grapalat"/>
                <w:b/>
              </w:rPr>
              <w:t>Ակնկալվող ազդեցություն</w:t>
            </w:r>
            <w:r>
              <w:rPr>
                <w:rFonts w:ascii="GHEA Grapalat" w:eastAsia="GHEA Grapalat" w:hAnsi="GHEA Grapalat" w:cs="GHEA Grapalat"/>
              </w:rPr>
              <w:t xml:space="preserve">. Նախատեսված գործողությունների կատարման արդյունքում ընտանիքում բռնության դեմ պայքարի բնագավառի օրենսդրությունը կհամապատասխանեցվի միջազգային չափանիշներին, ընտանիքում բռնության վերաբերյալ օրենսդրությամբ նախատեսված պաշտպանության </w:t>
            </w:r>
            <w:r>
              <w:rPr>
                <w:rFonts w:ascii="GHEA Grapalat" w:eastAsia="GHEA Grapalat" w:hAnsi="GHEA Grapalat" w:cs="GHEA Grapalat"/>
                <w:lang w:val="hy-AM"/>
              </w:rPr>
              <w:t xml:space="preserve">և աջակցության </w:t>
            </w:r>
            <w:r>
              <w:rPr>
                <w:rFonts w:ascii="GHEA Grapalat" w:eastAsia="GHEA Grapalat" w:hAnsi="GHEA Grapalat" w:cs="GHEA Grapalat"/>
              </w:rPr>
              <w:t xml:space="preserve"> միջոցներից կօգտվեն դրա կարիքը ունեցող բոլոր անձինք, օրենսդրությունը կտարածվի ընտանիքում բռնության բոլոր տեսակների վրա, կկատարելագործվի այս ոլորտում պետություն-հասարակական կազմակերպություններ գործակցությունը, կամբողջականացվի </w:t>
            </w:r>
            <w:r>
              <w:rPr>
                <w:rFonts w:ascii="GHEA Grapalat" w:eastAsia="GHEA Grapalat" w:hAnsi="GHEA Grapalat" w:cs="GHEA Grapalat"/>
                <w:lang w:val="hy-AM"/>
              </w:rPr>
              <w:t xml:space="preserve">բռնության դեպքերի կենտրոնացված </w:t>
            </w:r>
            <w:r>
              <w:rPr>
                <w:rFonts w:ascii="GHEA Grapalat" w:eastAsia="GHEA Grapalat" w:hAnsi="GHEA Grapalat" w:cs="GHEA Grapalat"/>
              </w:rPr>
              <w:t>հաշվառման կառուցակարգը, կբարելավվի պաշտպանության</w:t>
            </w:r>
            <w:r>
              <w:rPr>
                <w:rFonts w:ascii="GHEA Grapalat" w:eastAsia="GHEA Grapalat" w:hAnsi="GHEA Grapalat" w:cs="GHEA Grapalat"/>
                <w:lang w:val="hy-AM"/>
              </w:rPr>
              <w:t xml:space="preserve"> և աջակցության</w:t>
            </w:r>
            <w:r>
              <w:rPr>
                <w:rFonts w:ascii="GHEA Grapalat" w:eastAsia="GHEA Grapalat" w:hAnsi="GHEA Grapalat" w:cs="GHEA Grapalat"/>
              </w:rPr>
              <w:t xml:space="preserve"> միջոցների կատարման նկատմամբ հսկողությունը։ </w:t>
            </w:r>
          </w:p>
          <w:p>
            <w:pPr>
              <w:tabs>
                <w:tab w:val="left" w:pos="3960"/>
              </w:tabs>
              <w:ind w:left="0" w:right="55" w:hanging="2"/>
              <w:jc w:val="center"/>
              <w:rPr>
                <w:rFonts w:ascii="GHEA Grapalat" w:eastAsia="GHEA Grapalat" w:hAnsi="GHEA Grapalat" w:cs="GHEA Grapalat"/>
              </w:rPr>
            </w:pPr>
          </w:p>
        </w:tc>
      </w:tr>
      <w:tr>
        <w:tc>
          <w:tcPr>
            <w:tcW w:w="810" w:type="dxa"/>
          </w:tcPr>
          <w:p>
            <w:pPr>
              <w:ind w:left="0" w:hanging="2"/>
              <w:rPr>
                <w:rFonts w:ascii="GHEA Grapalat" w:eastAsia="GHEA Grapalat" w:hAnsi="GHEA Grapalat" w:cs="GHEA Grapalat"/>
              </w:rPr>
            </w:pPr>
          </w:p>
          <w:p>
            <w:pPr>
              <w:numPr>
                <w:ilvl w:val="0"/>
                <w:numId w:val="3"/>
              </w:numPr>
              <w:ind w:left="0" w:hanging="2"/>
              <w:rPr>
                <w:rFonts w:ascii="GHEA Grapalat" w:eastAsia="GHEA Grapalat" w:hAnsi="GHEA Grapalat" w:cs="GHEA Grapalat"/>
              </w:rPr>
            </w:pPr>
            <w:r>
              <w:rPr>
                <w:rFonts w:ascii="GHEA Grapalat" w:eastAsia="GHEA Grapalat" w:hAnsi="GHEA Grapalat" w:cs="GHEA Grapalat"/>
              </w:rPr>
              <w:t>1</w:t>
            </w:r>
          </w:p>
          <w:p>
            <w:pPr>
              <w:ind w:left="0" w:hanging="2"/>
              <w:rPr>
                <w:rFonts w:ascii="GHEA Grapalat" w:eastAsia="GHEA Grapalat" w:hAnsi="GHEA Grapalat" w:cs="GHEA Grapalat"/>
              </w:rPr>
            </w:pPr>
          </w:p>
        </w:tc>
        <w:tc>
          <w:tcPr>
            <w:tcW w:w="2646" w:type="dxa"/>
          </w:tcPr>
          <w:p>
            <w:pPr>
              <w:pBdr>
                <w:top w:val="nil"/>
                <w:left w:val="nil"/>
                <w:bottom w:val="nil"/>
                <w:right w:val="nil"/>
                <w:between w:val="nil"/>
              </w:pBdr>
              <w:shd w:val="clear" w:color="auto" w:fill="FFFFFF"/>
              <w:spacing w:line="276" w:lineRule="auto"/>
              <w:ind w:left="0" w:hanging="2"/>
              <w:jc w:val="both"/>
              <w:rPr>
                <w:rFonts w:ascii="GHEA Grapalat" w:eastAsia="GHEA Grapalat" w:hAnsi="GHEA Grapalat" w:cs="GHEA Grapalat"/>
              </w:rPr>
            </w:pPr>
            <w:r>
              <w:rPr>
                <w:rFonts w:ascii="GHEA Grapalat" w:eastAsia="GHEA Grapalat" w:hAnsi="GHEA Grapalat" w:cs="GHEA Grapalat"/>
              </w:rPr>
              <w:t xml:space="preserve">Փոփոխություններ և լրացումներ կատարել «Ընտանիքում բռնության կանխարգելման, ընտանիքում բռնության ենթարկված անձանց պաշտպանության և ընտանիքում համերաշխության վերականգնման մասին» օրենքում՝ նպատակ ունենալով՝ կարգավորել օրենքի </w:t>
            </w:r>
            <w:r>
              <w:rPr>
                <w:rFonts w:ascii="GHEA Grapalat" w:eastAsia="GHEA Grapalat" w:hAnsi="GHEA Grapalat" w:cs="GHEA Grapalat"/>
              </w:rPr>
              <w:lastRenderedPageBreak/>
              <w:t xml:space="preserve">կիրարկման մեխանիզմները, հստակեցնել պատասխանատու կողմերի իրավասությունները, վերացնել սոցիալական պաշտպանության ոլորտի օրենսդրությանը, գործառույթներին և կառուցակարգերին վերաբերող անհամապատասխանությունները: </w:t>
            </w:r>
          </w:p>
          <w:p>
            <w:pPr>
              <w:tabs>
                <w:tab w:val="left" w:pos="-2988"/>
                <w:tab w:val="left" w:pos="3960"/>
              </w:tabs>
              <w:ind w:left="0" w:right="57" w:hanging="2"/>
              <w:rPr>
                <w:rFonts w:ascii="GHEA Grapalat" w:eastAsia="GHEA Grapalat" w:hAnsi="GHEA Grapalat" w:cs="GHEA Grapalat"/>
              </w:rPr>
            </w:pPr>
          </w:p>
          <w:p>
            <w:pPr>
              <w:tabs>
                <w:tab w:val="left" w:pos="-2988"/>
                <w:tab w:val="left" w:pos="3960"/>
              </w:tabs>
              <w:ind w:left="0" w:right="57" w:hanging="2"/>
              <w:rPr>
                <w:rFonts w:ascii="GHEA Grapalat" w:eastAsia="GHEA Grapalat" w:hAnsi="GHEA Grapalat" w:cs="GHEA Grapalat"/>
              </w:rPr>
            </w:pPr>
          </w:p>
        </w:tc>
        <w:tc>
          <w:tcPr>
            <w:tcW w:w="2523" w:type="dxa"/>
          </w:tcPr>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lastRenderedPageBreak/>
              <w:t>ՀՀ աշխատանքի և սոցիալական հարցերի նախարարություն</w:t>
            </w:r>
          </w:p>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t xml:space="preserve"> </w:t>
            </w:r>
          </w:p>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t>ՀՀ արդարադատության նախարարություն</w:t>
            </w:r>
          </w:p>
          <w:p>
            <w:pPr>
              <w:tabs>
                <w:tab w:val="left" w:pos="-5312"/>
                <w:tab w:val="left" w:pos="3960"/>
              </w:tabs>
              <w:ind w:left="0" w:hanging="2"/>
              <w:rPr>
                <w:rFonts w:ascii="GHEA Grapalat" w:eastAsia="GHEA Grapalat" w:hAnsi="GHEA Grapalat" w:cs="GHEA Grapalat"/>
              </w:rPr>
            </w:pPr>
          </w:p>
          <w:p>
            <w:pPr>
              <w:tabs>
                <w:tab w:val="left" w:pos="-5312"/>
                <w:tab w:val="left" w:pos="3960"/>
              </w:tabs>
              <w:ind w:left="0" w:hanging="2"/>
              <w:rPr>
                <w:rFonts w:ascii="GHEA Grapalat" w:eastAsia="GHEA Grapalat" w:hAnsi="GHEA Grapalat" w:cs="GHEA Grapalat"/>
                <w:lang w:val="hy-AM"/>
              </w:rPr>
            </w:pPr>
            <w:r>
              <w:rPr>
                <w:rFonts w:ascii="GHEA Grapalat" w:eastAsia="GHEA Grapalat" w:hAnsi="GHEA Grapalat" w:cs="GHEA Grapalat"/>
                <w:lang w:val="hy-AM"/>
              </w:rPr>
              <w:t>Մարդու իրավունքների պաշտպան</w:t>
            </w:r>
          </w:p>
        </w:tc>
        <w:tc>
          <w:tcPr>
            <w:tcW w:w="2409" w:type="dxa"/>
          </w:tcPr>
          <w:p>
            <w:pPr>
              <w:tabs>
                <w:tab w:val="left" w:pos="3960"/>
              </w:tabs>
              <w:ind w:left="0" w:right="270" w:hanging="2"/>
              <w:rPr>
                <w:rFonts w:ascii="GHEA Grapalat" w:eastAsia="GHEA Grapalat" w:hAnsi="GHEA Grapalat" w:cs="GHEA Grapalat"/>
                <w:lang w:val="hy-AM"/>
              </w:rPr>
            </w:pPr>
            <w:r>
              <w:rPr>
                <w:rFonts w:ascii="GHEA Grapalat" w:eastAsia="GHEA Grapalat" w:hAnsi="GHEA Grapalat" w:cs="GHEA Grapalat"/>
              </w:rPr>
              <w:t>2023 թ</w:t>
            </w:r>
            <w:r>
              <w:rPr>
                <w:rFonts w:ascii="GHEA Grapalat" w:eastAsia="Cambria Math" w:hAnsi="GHEA Grapalat" w:cs="Cambria Math"/>
                <w:lang w:val="hy-AM"/>
              </w:rPr>
              <w:t>վականի առաջին եռամսյակ</w:t>
            </w:r>
          </w:p>
        </w:tc>
        <w:tc>
          <w:tcPr>
            <w:tcW w:w="2155" w:type="dxa"/>
          </w:tcPr>
          <w:p>
            <w:pPr>
              <w:tabs>
                <w:tab w:val="left" w:pos="3960"/>
              </w:tabs>
              <w:ind w:left="0" w:right="55" w:hanging="2"/>
              <w:jc w:val="center"/>
              <w:rPr>
                <w:rFonts w:ascii="GHEA Grapalat" w:eastAsia="GHEA Grapalat" w:hAnsi="GHEA Grapalat" w:cs="GHEA Grapalat"/>
              </w:rPr>
            </w:pPr>
            <w:r>
              <w:rPr>
                <w:rFonts w:ascii="GHEA Grapalat" w:eastAsia="GHEA Grapalat" w:hAnsi="GHEA Grapalat" w:cs="GHEA Grapalat"/>
              </w:rPr>
              <w:t>Ֆինանսավորում չի պահանջում</w:t>
            </w:r>
          </w:p>
        </w:tc>
        <w:tc>
          <w:tcPr>
            <w:tcW w:w="2552" w:type="dxa"/>
          </w:tcPr>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t>Իրավական  մեխանիզմների կատարելագործված</w:t>
            </w:r>
            <w:r>
              <w:rPr>
                <w:rFonts w:ascii="GHEA Grapalat" w:eastAsia="GHEA Grapalat" w:hAnsi="GHEA Grapalat" w:cs="GHEA Grapalat"/>
                <w:lang w:val="hy-AM"/>
              </w:rPr>
              <w:t xml:space="preserve"> և միջազգային չափանիշներին համապատասխանեցված</w:t>
            </w:r>
            <w:r>
              <w:rPr>
                <w:rFonts w:ascii="GHEA Grapalat" w:eastAsia="GHEA Grapalat" w:hAnsi="GHEA Grapalat" w:cs="GHEA Grapalat"/>
              </w:rPr>
              <w:t xml:space="preserve">  համակարգի առկայություն</w:t>
            </w:r>
          </w:p>
        </w:tc>
        <w:tc>
          <w:tcPr>
            <w:tcW w:w="1984" w:type="dxa"/>
          </w:tcPr>
          <w:p>
            <w:pPr>
              <w:tabs>
                <w:tab w:val="left" w:pos="3960"/>
              </w:tabs>
              <w:ind w:left="0" w:right="72" w:hanging="2"/>
              <w:rPr>
                <w:rFonts w:ascii="GHEA Grapalat" w:eastAsia="GHEA Grapalat" w:hAnsi="GHEA Grapalat" w:cs="GHEA Grapalat"/>
              </w:rPr>
            </w:pPr>
            <w:r>
              <w:rPr>
                <w:rFonts w:ascii="GHEA Grapalat" w:eastAsia="GHEA Grapalat" w:hAnsi="GHEA Grapalat" w:cs="GHEA Grapalat"/>
              </w:rPr>
              <w:t xml:space="preserve">1. Ռազմավարությամբ ամրագրված նպատակները արտացոլող փոփոխությունների և լրացումների փաթեթը մշակվել է, քննարկվել է շահագրգիռ մարմինների հետ, դրվել է հանրային քննարկման և </w:t>
            </w:r>
            <w:r>
              <w:rPr>
                <w:rFonts w:ascii="GHEA Grapalat" w:eastAsia="GHEA Grapalat" w:hAnsi="GHEA Grapalat" w:cs="GHEA Grapalat"/>
              </w:rPr>
              <w:lastRenderedPageBreak/>
              <w:t>ներկայացվել է Վարչապետի աշխատակազմ</w:t>
            </w:r>
          </w:p>
          <w:p>
            <w:pPr>
              <w:tabs>
                <w:tab w:val="left" w:pos="3960"/>
              </w:tabs>
              <w:ind w:left="0" w:right="72" w:hanging="2"/>
              <w:rPr>
                <w:rFonts w:ascii="GHEA Grapalat" w:eastAsia="GHEA Grapalat" w:hAnsi="GHEA Grapalat" w:cs="GHEA Grapalat"/>
              </w:rPr>
            </w:pPr>
          </w:p>
        </w:tc>
      </w:tr>
      <w:tr>
        <w:tc>
          <w:tcPr>
            <w:tcW w:w="810" w:type="dxa"/>
          </w:tcPr>
          <w:p>
            <w:pPr>
              <w:numPr>
                <w:ilvl w:val="0"/>
                <w:numId w:val="3"/>
              </w:numPr>
              <w:ind w:left="0" w:hanging="2"/>
              <w:rPr>
                <w:rFonts w:ascii="GHEA Grapalat" w:eastAsia="GHEA Grapalat" w:hAnsi="GHEA Grapalat" w:cs="GHEA Grapalat"/>
              </w:rPr>
            </w:pPr>
            <w:r>
              <w:rPr>
                <w:rFonts w:ascii="GHEA Grapalat" w:eastAsia="GHEA Grapalat" w:hAnsi="GHEA Grapalat" w:cs="GHEA Grapalat"/>
              </w:rPr>
              <w:lastRenderedPageBreak/>
              <w:t>2</w:t>
            </w:r>
          </w:p>
        </w:tc>
        <w:tc>
          <w:tcPr>
            <w:tcW w:w="2646" w:type="dxa"/>
          </w:tcPr>
          <w:p>
            <w:pPr>
              <w:tabs>
                <w:tab w:val="left" w:pos="-2988"/>
                <w:tab w:val="left" w:pos="3960"/>
              </w:tabs>
              <w:ind w:left="0" w:right="57" w:hanging="2"/>
              <w:rPr>
                <w:rFonts w:ascii="GHEA Grapalat" w:eastAsia="GHEA Grapalat" w:hAnsi="GHEA Grapalat" w:cs="GHEA Grapalat"/>
              </w:rPr>
            </w:pPr>
            <w:r>
              <w:rPr>
                <w:rFonts w:ascii="GHEA Grapalat" w:eastAsia="GHEA Grapalat" w:hAnsi="GHEA Grapalat" w:cs="GHEA Grapalat"/>
              </w:rPr>
              <w:t xml:space="preserve">Բարեփոխել ՀՀ կառավարության 2019 թվականի հոկտեմբերի 10-ի «Ընտանիքում բռնության դեպքերի կենտրոնացված հաշվառման կարգը սահմանելու մասին» </w:t>
            </w:r>
            <w:r>
              <w:rPr>
                <w:rFonts w:ascii="GHEA Grapalat" w:eastAsia="GHEA Grapalat" w:hAnsi="GHEA Grapalat" w:cs="GHEA Grapalat"/>
              </w:rPr>
              <w:lastRenderedPageBreak/>
              <w:t>N 1381 – Ն որոշումը՝ նպատակ ունենալով</w:t>
            </w:r>
            <w:r>
              <w:rPr>
                <w:rFonts w:ascii="GHEA Grapalat" w:eastAsia="GHEA Grapalat" w:hAnsi="GHEA Grapalat" w:cs="GHEA Grapalat"/>
                <w:lang w:val="hy-AM"/>
              </w:rPr>
              <w:t xml:space="preserve"> միատեղել բռնության դեպքերին վերաբերելի տվյալները շահագրգիռ մարմինների կողմից,</w:t>
            </w:r>
            <w:r>
              <w:rPr>
                <w:rFonts w:ascii="GHEA Grapalat" w:eastAsia="GHEA Grapalat" w:hAnsi="GHEA Grapalat" w:cs="GHEA Grapalat"/>
              </w:rPr>
              <w:t xml:space="preserve"> ներդնել արդյունավետ էլեկտրոնային համակարգ և ապահովել անձնական տվյալների պաշտպանությունը։</w:t>
            </w:r>
          </w:p>
        </w:tc>
        <w:tc>
          <w:tcPr>
            <w:tcW w:w="2523" w:type="dxa"/>
          </w:tcPr>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lastRenderedPageBreak/>
              <w:t>ՀՀ աշխատանքի և սոցիալական հարցերի նախարարություն</w:t>
            </w:r>
          </w:p>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t xml:space="preserve"> ՀՀ արդարադատության նախարարություն</w:t>
            </w:r>
          </w:p>
          <w:p>
            <w:pPr>
              <w:tabs>
                <w:tab w:val="left" w:pos="-5312"/>
                <w:tab w:val="left" w:pos="3960"/>
              </w:tabs>
              <w:ind w:left="0" w:hanging="2"/>
              <w:rPr>
                <w:rFonts w:ascii="GHEA Grapalat" w:eastAsia="GHEA Grapalat" w:hAnsi="GHEA Grapalat" w:cs="GHEA Grapalat"/>
              </w:rPr>
            </w:pPr>
          </w:p>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t>ՀՀ ոստիկանություն</w:t>
            </w:r>
          </w:p>
          <w:p>
            <w:pPr>
              <w:tabs>
                <w:tab w:val="left" w:pos="-5312"/>
                <w:tab w:val="left" w:pos="3960"/>
              </w:tabs>
              <w:ind w:left="0" w:hanging="2"/>
              <w:rPr>
                <w:rFonts w:ascii="GHEA Grapalat" w:eastAsia="GHEA Grapalat" w:hAnsi="GHEA Grapalat" w:cs="GHEA Grapalat"/>
              </w:rPr>
            </w:pPr>
          </w:p>
          <w:p>
            <w:pPr>
              <w:tabs>
                <w:tab w:val="left" w:pos="-5312"/>
                <w:tab w:val="left" w:pos="3960"/>
              </w:tabs>
              <w:ind w:left="0" w:hanging="2"/>
              <w:rPr>
                <w:rFonts w:ascii="GHEA Grapalat" w:eastAsia="GHEA Grapalat" w:hAnsi="GHEA Grapalat" w:cs="GHEA Grapalat"/>
              </w:rPr>
            </w:pPr>
          </w:p>
          <w:p>
            <w:pPr>
              <w:tabs>
                <w:tab w:val="left" w:pos="-5312"/>
                <w:tab w:val="left" w:pos="3960"/>
              </w:tabs>
              <w:ind w:left="0" w:hanging="2"/>
              <w:rPr>
                <w:rFonts w:ascii="GHEA Grapalat" w:eastAsia="GHEA Grapalat" w:hAnsi="GHEA Grapalat" w:cs="GHEA Grapalat"/>
              </w:rPr>
            </w:pPr>
          </w:p>
          <w:p>
            <w:pPr>
              <w:tabs>
                <w:tab w:val="left" w:pos="-5312"/>
                <w:tab w:val="left" w:pos="3960"/>
              </w:tabs>
              <w:ind w:left="0" w:hanging="2"/>
              <w:rPr>
                <w:rFonts w:ascii="GHEA Grapalat" w:eastAsia="GHEA Grapalat" w:hAnsi="GHEA Grapalat" w:cs="GHEA Grapalat"/>
              </w:rPr>
            </w:pPr>
          </w:p>
        </w:tc>
        <w:tc>
          <w:tcPr>
            <w:tcW w:w="2409" w:type="dxa"/>
          </w:tcPr>
          <w:p>
            <w:pPr>
              <w:tabs>
                <w:tab w:val="left" w:pos="3960"/>
              </w:tabs>
              <w:ind w:left="0" w:right="270" w:hanging="2"/>
              <w:jc w:val="center"/>
              <w:rPr>
                <w:rFonts w:ascii="GHEA Grapalat" w:eastAsia="GHEA Grapalat" w:hAnsi="GHEA Grapalat" w:cs="GHEA Grapalat"/>
              </w:rPr>
            </w:pPr>
            <w:r>
              <w:rPr>
                <w:rFonts w:ascii="GHEA Grapalat" w:eastAsia="GHEA Grapalat" w:hAnsi="GHEA Grapalat" w:cs="GHEA Grapalat"/>
              </w:rPr>
              <w:lastRenderedPageBreak/>
              <w:t>2023 թ</w:t>
            </w:r>
            <w:r>
              <w:rPr>
                <w:rFonts w:ascii="GHEA Grapalat" w:eastAsia="Cambria Math" w:hAnsi="GHEA Grapalat" w:cs="Cambria Math"/>
              </w:rPr>
              <w:t>վականի առաջին կիսամյակ</w:t>
            </w:r>
          </w:p>
        </w:tc>
        <w:tc>
          <w:tcPr>
            <w:tcW w:w="2155" w:type="dxa"/>
          </w:tcPr>
          <w:p>
            <w:pPr>
              <w:tabs>
                <w:tab w:val="left" w:pos="3960"/>
              </w:tabs>
              <w:ind w:left="0" w:right="55" w:hanging="2"/>
              <w:jc w:val="center"/>
              <w:rPr>
                <w:rFonts w:ascii="GHEA Grapalat" w:eastAsia="GHEA Grapalat" w:hAnsi="GHEA Grapalat" w:cs="GHEA Grapalat"/>
              </w:rPr>
            </w:pPr>
            <w:r>
              <w:rPr>
                <w:rFonts w:ascii="GHEA Grapalat" w:eastAsia="GHEA Grapalat" w:hAnsi="GHEA Grapalat" w:cs="GHEA Grapalat"/>
              </w:rPr>
              <w:t>Ֆինանսավորում չի պահանջում</w:t>
            </w:r>
          </w:p>
        </w:tc>
        <w:tc>
          <w:tcPr>
            <w:tcW w:w="2552" w:type="dxa"/>
          </w:tcPr>
          <w:p>
            <w:pPr>
              <w:tabs>
                <w:tab w:val="left" w:pos="-2988"/>
                <w:tab w:val="left" w:pos="3960"/>
              </w:tabs>
              <w:ind w:left="0" w:right="56" w:hanging="2"/>
              <w:jc w:val="center"/>
              <w:rPr>
                <w:rFonts w:ascii="GHEA Grapalat" w:eastAsia="GHEA Grapalat" w:hAnsi="GHEA Grapalat" w:cs="GHEA Grapalat"/>
              </w:rPr>
            </w:pPr>
            <w:r>
              <w:rPr>
                <w:rFonts w:ascii="GHEA Grapalat" w:eastAsia="GHEA Grapalat" w:hAnsi="GHEA Grapalat" w:cs="GHEA Grapalat"/>
              </w:rPr>
              <w:t xml:space="preserve">Ընտանիքում բռնության հաշվառման նոր կարգը ներդաշնակեցրել է իրավապահ համակարգում տվյալների դասակարգերը, </w:t>
            </w:r>
            <w:r>
              <w:rPr>
                <w:rFonts w:ascii="GHEA Grapalat" w:eastAsia="GHEA Grapalat" w:hAnsi="GHEA Grapalat" w:cs="GHEA Grapalat"/>
              </w:rPr>
              <w:lastRenderedPageBreak/>
              <w:t>գործում է արդյունավետ էլեկտրոնային համակարգ և ապահովված է անձնական տվյալների պաշտպանությունը։</w:t>
            </w:r>
          </w:p>
        </w:tc>
        <w:tc>
          <w:tcPr>
            <w:tcW w:w="1984" w:type="dxa"/>
          </w:tcPr>
          <w:p>
            <w:pPr>
              <w:tabs>
                <w:tab w:val="left" w:pos="3960"/>
              </w:tabs>
              <w:ind w:left="0" w:right="72" w:hanging="2"/>
              <w:jc w:val="center"/>
              <w:rPr>
                <w:rFonts w:ascii="GHEA Grapalat" w:eastAsia="GHEA Grapalat" w:hAnsi="GHEA Grapalat" w:cs="GHEA Grapalat"/>
              </w:rPr>
            </w:pPr>
            <w:r>
              <w:rPr>
                <w:rFonts w:ascii="GHEA Grapalat" w:eastAsia="GHEA Grapalat" w:hAnsi="GHEA Grapalat" w:cs="GHEA Grapalat"/>
              </w:rPr>
              <w:lastRenderedPageBreak/>
              <w:t xml:space="preserve">Ռազմավարությամբ ամրագրված նպատակներըարտացոլող փոփոխությունների և լրացումների նախագիծը </w:t>
            </w:r>
            <w:r>
              <w:rPr>
                <w:rFonts w:ascii="GHEA Grapalat" w:eastAsia="GHEA Grapalat" w:hAnsi="GHEA Grapalat" w:cs="GHEA Grapalat"/>
              </w:rPr>
              <w:lastRenderedPageBreak/>
              <w:t>մշակվել է, քննարկվել է շահագրգիռ մարմինների հետ, դրվել է հանրային քննարկման և ներկայացվել է Վարչապետի աշխատակազմ</w:t>
            </w:r>
          </w:p>
          <w:p>
            <w:pPr>
              <w:tabs>
                <w:tab w:val="left" w:pos="3960"/>
              </w:tabs>
              <w:ind w:left="0" w:right="72" w:hanging="2"/>
              <w:jc w:val="center"/>
              <w:rPr>
                <w:rFonts w:ascii="GHEA Grapalat" w:eastAsia="GHEA Grapalat" w:hAnsi="GHEA Grapalat" w:cs="GHEA Grapalat"/>
              </w:rPr>
            </w:pPr>
            <w:r>
              <w:rPr>
                <w:rFonts w:ascii="GHEA Grapalat" w:eastAsia="GHEA Grapalat" w:hAnsi="GHEA Grapalat" w:cs="GHEA Grapalat"/>
              </w:rPr>
              <w:t>2.Իրավական ակտի կիրառման պրակտիկան վկայում է 6-րդ սյունակում նշված արդյունքների առկայության մասին, սահմանված ժամկետում հրապարակվում է հաշվառման արդյունքներն արտացոլող զեկույցը։</w:t>
            </w:r>
          </w:p>
        </w:tc>
      </w:tr>
      <w:tr>
        <w:tc>
          <w:tcPr>
            <w:tcW w:w="810" w:type="dxa"/>
          </w:tcPr>
          <w:p>
            <w:pPr>
              <w:numPr>
                <w:ilvl w:val="0"/>
                <w:numId w:val="3"/>
              </w:numPr>
              <w:ind w:left="0" w:hanging="2"/>
              <w:rPr>
                <w:rFonts w:ascii="GHEA Grapalat" w:eastAsia="GHEA Grapalat" w:hAnsi="GHEA Grapalat" w:cs="GHEA Grapalat"/>
              </w:rPr>
            </w:pPr>
            <w:r>
              <w:rPr>
                <w:rFonts w:ascii="GHEA Grapalat" w:eastAsia="GHEA Grapalat" w:hAnsi="GHEA Grapalat" w:cs="GHEA Grapalat"/>
              </w:rPr>
              <w:lastRenderedPageBreak/>
              <w:t>3</w:t>
            </w:r>
          </w:p>
        </w:tc>
        <w:tc>
          <w:tcPr>
            <w:tcW w:w="2646" w:type="dxa"/>
          </w:tcPr>
          <w:p>
            <w:pPr>
              <w:pBdr>
                <w:top w:val="nil"/>
                <w:left w:val="nil"/>
                <w:bottom w:val="nil"/>
                <w:right w:val="nil"/>
                <w:between w:val="nil"/>
              </w:pBdr>
              <w:spacing w:line="240" w:lineRule="auto"/>
              <w:ind w:left="0" w:hanging="2"/>
              <w:jc w:val="both"/>
              <w:rPr>
                <w:rFonts w:ascii="GHEA Grapalat" w:eastAsia="GHEA Grapalat" w:hAnsi="GHEA Grapalat" w:cs="GHEA Grapalat"/>
              </w:rPr>
            </w:pPr>
            <w:r>
              <w:rPr>
                <w:rFonts w:ascii="GHEA Grapalat" w:eastAsia="GHEA Grapalat" w:hAnsi="GHEA Grapalat" w:cs="GHEA Grapalat"/>
              </w:rPr>
              <w:t xml:space="preserve">Վերանայել ՀՀ առողջապահության նախարարի 2019 թվականի հոկտեմբերի 29-ի N 3177-Ա հրամանով հաստատված «Ընտանիքում բռնության արդյունքում բժշկական օգնության դիմած անձանց վերաբերյալ տեղեկության գրանցման և հաղորդման կարգ»-ը՝ նպատակ ունենալով ապահովել ընտանիքում բռնությունից պաշտպանության և բժշկական գաղտնիքի պաշտպանության միջև անհրաժեշտ հավասարակշռություն։ </w:t>
            </w:r>
          </w:p>
          <w:p>
            <w:pPr>
              <w:tabs>
                <w:tab w:val="left" w:pos="-2988"/>
                <w:tab w:val="left" w:pos="3960"/>
              </w:tabs>
              <w:ind w:left="0" w:right="56" w:hanging="2"/>
              <w:rPr>
                <w:rFonts w:ascii="GHEA Grapalat" w:eastAsia="GHEA Grapalat" w:hAnsi="GHEA Grapalat" w:cs="GHEA Grapalat"/>
              </w:rPr>
            </w:pPr>
          </w:p>
        </w:tc>
        <w:tc>
          <w:tcPr>
            <w:tcW w:w="2523" w:type="dxa"/>
          </w:tcPr>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t>ՀՀ առողջապահության նախարարություն</w:t>
            </w:r>
          </w:p>
          <w:p>
            <w:pPr>
              <w:tabs>
                <w:tab w:val="left" w:pos="-5312"/>
                <w:tab w:val="left" w:pos="3960"/>
              </w:tabs>
              <w:ind w:left="0" w:hanging="2"/>
              <w:rPr>
                <w:rFonts w:ascii="GHEA Grapalat" w:eastAsia="GHEA Grapalat" w:hAnsi="GHEA Grapalat" w:cs="GHEA Grapalat"/>
              </w:rPr>
            </w:pPr>
          </w:p>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lang w:val="hy-AM"/>
              </w:rPr>
              <w:t>Մարդու իրավունքների պաշտպան</w:t>
            </w:r>
          </w:p>
        </w:tc>
        <w:tc>
          <w:tcPr>
            <w:tcW w:w="2409" w:type="dxa"/>
          </w:tcPr>
          <w:p>
            <w:pPr>
              <w:tabs>
                <w:tab w:val="left" w:pos="3960"/>
              </w:tabs>
              <w:ind w:left="0" w:right="270" w:hanging="2"/>
              <w:jc w:val="center"/>
              <w:rPr>
                <w:rFonts w:ascii="GHEA Grapalat" w:eastAsia="GHEA Grapalat" w:hAnsi="GHEA Grapalat" w:cs="GHEA Grapalat"/>
                <w:lang w:val="hy-AM"/>
              </w:rPr>
            </w:pPr>
            <w:r>
              <w:rPr>
                <w:rFonts w:ascii="GHEA Grapalat" w:eastAsia="GHEA Grapalat" w:hAnsi="GHEA Grapalat" w:cs="GHEA Grapalat"/>
              </w:rPr>
              <w:t>2023-2024թթ.</w:t>
            </w:r>
          </w:p>
        </w:tc>
        <w:tc>
          <w:tcPr>
            <w:tcW w:w="2155" w:type="dxa"/>
          </w:tcPr>
          <w:p>
            <w:pPr>
              <w:tabs>
                <w:tab w:val="left" w:pos="3960"/>
              </w:tabs>
              <w:ind w:left="0" w:right="55" w:hanging="2"/>
              <w:jc w:val="center"/>
              <w:rPr>
                <w:rFonts w:ascii="GHEA Grapalat" w:eastAsia="GHEA Grapalat" w:hAnsi="GHEA Grapalat" w:cs="GHEA Grapalat"/>
              </w:rPr>
            </w:pPr>
            <w:r>
              <w:rPr>
                <w:rFonts w:ascii="GHEA Grapalat" w:eastAsia="GHEA Grapalat" w:hAnsi="GHEA Grapalat" w:cs="GHEA Grapalat"/>
              </w:rPr>
              <w:t>Ֆինանսավորում չի պահանջում</w:t>
            </w:r>
          </w:p>
        </w:tc>
        <w:tc>
          <w:tcPr>
            <w:tcW w:w="2552" w:type="dxa"/>
          </w:tcPr>
          <w:p>
            <w:pPr>
              <w:tabs>
                <w:tab w:val="left" w:pos="3960"/>
              </w:tabs>
              <w:ind w:left="0" w:right="270" w:hanging="2"/>
              <w:jc w:val="both"/>
              <w:rPr>
                <w:rFonts w:ascii="GHEA Grapalat" w:eastAsia="GHEA Grapalat" w:hAnsi="GHEA Grapalat" w:cs="GHEA Grapalat"/>
              </w:rPr>
            </w:pPr>
            <w:r>
              <w:rPr>
                <w:rFonts w:ascii="GHEA Grapalat" w:eastAsia="GHEA Grapalat" w:hAnsi="GHEA Grapalat" w:cs="GHEA Grapalat"/>
              </w:rPr>
              <w:t>Ընտանիքում բռնության արդյունքում բժշկական օգնության դիմած անձանց վերաբերյալ տեղեկության գրանցման և հաղորդման կարգը ապահովում է ընտանիքում բռնությունից պաշտպանության և բժշկական գաղտնիքի պաշտպանության միջև անհրաժեշտ հավասարակշռությունը։</w:t>
            </w:r>
          </w:p>
        </w:tc>
        <w:tc>
          <w:tcPr>
            <w:tcW w:w="1984" w:type="dxa"/>
          </w:tcPr>
          <w:p>
            <w:pPr>
              <w:tabs>
                <w:tab w:val="left" w:pos="3960"/>
              </w:tabs>
              <w:ind w:left="0" w:right="72" w:hanging="2"/>
              <w:rPr>
                <w:rFonts w:ascii="GHEA Grapalat" w:eastAsia="GHEA Grapalat" w:hAnsi="GHEA Grapalat" w:cs="GHEA Grapalat"/>
              </w:rPr>
            </w:pPr>
            <w:r>
              <w:rPr>
                <w:rFonts w:ascii="GHEA Grapalat" w:eastAsia="GHEA Grapalat" w:hAnsi="GHEA Grapalat" w:cs="GHEA Grapalat"/>
              </w:rPr>
              <w:t xml:space="preserve">Ռազմավարությամբ ամրագրված նպատակներըարտացոլող փոփոխությունների և լրացումների նախագիծը մշակվել է, քննարկվել է շահագրգիռ մարմինների հետ, </w:t>
            </w:r>
            <w:r>
              <w:rPr>
                <w:rFonts w:ascii="GHEA Grapalat" w:eastAsia="GHEA Grapalat" w:hAnsi="GHEA Grapalat" w:cs="GHEA Grapalat"/>
                <w:b/>
                <w:i/>
                <w:lang w:val="hy-AM"/>
              </w:rPr>
              <w:t>և ներկայացվել է առողջապահության նախարարի հաստատմանը</w:t>
            </w:r>
            <w:r>
              <w:rPr>
                <w:rFonts w:ascii="GHEA Grapalat" w:eastAsia="GHEA Grapalat" w:hAnsi="GHEA Grapalat" w:cs="GHEA Grapalat"/>
                <w:b/>
                <w:i/>
              </w:rPr>
              <w:t>։</w:t>
            </w:r>
          </w:p>
          <w:p>
            <w:pPr>
              <w:tabs>
                <w:tab w:val="left" w:pos="3960"/>
              </w:tabs>
              <w:ind w:left="0" w:right="72" w:hanging="2"/>
              <w:rPr>
                <w:rFonts w:ascii="GHEA Grapalat" w:eastAsia="GHEA Grapalat" w:hAnsi="GHEA Grapalat" w:cs="GHEA Grapalat"/>
              </w:rPr>
            </w:pPr>
            <w:r>
              <w:rPr>
                <w:rFonts w:ascii="GHEA Grapalat" w:eastAsia="GHEA Grapalat" w:hAnsi="GHEA Grapalat" w:cs="GHEA Grapalat"/>
              </w:rPr>
              <w:t xml:space="preserve">2.Իրավական ակտի կիրառման պրակտիկան վկայում է 6-րդ սյունակում նշված արդյունքների </w:t>
            </w:r>
            <w:r>
              <w:rPr>
                <w:rFonts w:ascii="GHEA Grapalat" w:eastAsia="GHEA Grapalat" w:hAnsi="GHEA Grapalat" w:cs="GHEA Grapalat"/>
              </w:rPr>
              <w:lastRenderedPageBreak/>
              <w:t>առկայության մասին։</w:t>
            </w:r>
          </w:p>
        </w:tc>
      </w:tr>
      <w:tr>
        <w:tc>
          <w:tcPr>
            <w:tcW w:w="810" w:type="dxa"/>
          </w:tcPr>
          <w:p>
            <w:pPr>
              <w:numPr>
                <w:ilvl w:val="0"/>
                <w:numId w:val="3"/>
              </w:numPr>
              <w:ind w:left="0" w:hanging="2"/>
              <w:rPr>
                <w:rFonts w:ascii="GHEA Grapalat" w:eastAsia="GHEA Grapalat" w:hAnsi="GHEA Grapalat" w:cs="GHEA Grapalat"/>
              </w:rPr>
            </w:pPr>
            <w:r>
              <w:rPr>
                <w:rFonts w:ascii="GHEA Grapalat" w:eastAsia="GHEA Grapalat" w:hAnsi="GHEA Grapalat" w:cs="GHEA Grapalat"/>
              </w:rPr>
              <w:lastRenderedPageBreak/>
              <w:t>4</w:t>
            </w:r>
          </w:p>
        </w:tc>
        <w:tc>
          <w:tcPr>
            <w:tcW w:w="2646" w:type="dxa"/>
          </w:tcPr>
          <w:p>
            <w:pPr>
              <w:tabs>
                <w:tab w:val="left" w:pos="-2988"/>
                <w:tab w:val="left" w:pos="3960"/>
              </w:tabs>
              <w:ind w:left="0" w:right="56" w:hanging="2"/>
              <w:rPr>
                <w:rFonts w:ascii="GHEA Grapalat" w:eastAsia="GHEA Grapalat" w:hAnsi="GHEA Grapalat" w:cs="GHEA Grapalat"/>
              </w:rPr>
            </w:pPr>
            <w:r>
              <w:rPr>
                <w:rFonts w:ascii="GHEA Grapalat" w:eastAsia="GHEA Grapalat" w:hAnsi="GHEA Grapalat" w:cs="GHEA Grapalat"/>
              </w:rPr>
              <w:t>Վերանայել Ոստիկանության պետի՝ ընտանիքում բռնության անմիջականորեն սպառնացող վտանգի գնահատման չափորոշիչների, ինչպես նաև անհետաձգելի միջամտության և պաշտպանական որոշումների կատարման նկատմամբ հսկողության վերաբերյալ ներքին իրավական ակտերը՝ նպատակ ունենալով դրանք համապատասխանեցնել միջազգային չափանիշներին և լրացնել գործնականում ի հայտ եկած բացերը։</w:t>
            </w:r>
          </w:p>
        </w:tc>
        <w:tc>
          <w:tcPr>
            <w:tcW w:w="2523" w:type="dxa"/>
          </w:tcPr>
          <w:p>
            <w:pPr>
              <w:ind w:left="0" w:hanging="2"/>
              <w:rPr>
                <w:rFonts w:ascii="GHEA Grapalat" w:eastAsia="GHEA Grapalat" w:hAnsi="GHEA Grapalat" w:cs="GHEA Grapalat"/>
              </w:rPr>
            </w:pPr>
            <w:r>
              <w:rPr>
                <w:rFonts w:ascii="GHEA Grapalat" w:eastAsia="GHEA Grapalat" w:hAnsi="GHEA Grapalat" w:cs="GHEA Grapalat"/>
              </w:rPr>
              <w:t>ՀՀ Ոստիկանություն</w:t>
            </w:r>
          </w:p>
          <w:p>
            <w:pPr>
              <w:ind w:left="0" w:hanging="2"/>
              <w:rPr>
                <w:rFonts w:ascii="GHEA Grapalat" w:eastAsia="GHEA Grapalat" w:hAnsi="GHEA Grapalat" w:cs="GHEA Grapalat"/>
              </w:rPr>
            </w:pPr>
            <w:r>
              <w:rPr>
                <w:rFonts w:ascii="GHEA Grapalat" w:eastAsia="GHEA Grapalat" w:hAnsi="GHEA Grapalat" w:cs="GHEA Grapalat"/>
                <w:lang w:val="hy-AM"/>
              </w:rPr>
              <w:t>Մարդու իրավունքների պաշտպան</w:t>
            </w:r>
          </w:p>
        </w:tc>
        <w:tc>
          <w:tcPr>
            <w:tcW w:w="2409" w:type="dxa"/>
          </w:tcPr>
          <w:p>
            <w:pPr>
              <w:tabs>
                <w:tab w:val="left" w:pos="3960"/>
              </w:tabs>
              <w:ind w:left="0" w:right="270" w:hanging="2"/>
              <w:jc w:val="center"/>
              <w:rPr>
                <w:rFonts w:ascii="GHEA Grapalat" w:eastAsia="GHEA Grapalat" w:hAnsi="GHEA Grapalat" w:cs="GHEA Grapalat"/>
              </w:rPr>
            </w:pPr>
            <w:r>
              <w:rPr>
                <w:rFonts w:ascii="GHEA Grapalat" w:eastAsia="GHEA Grapalat" w:hAnsi="GHEA Grapalat" w:cs="GHEA Grapalat"/>
              </w:rPr>
              <w:t>2023թ.</w:t>
            </w:r>
          </w:p>
        </w:tc>
        <w:tc>
          <w:tcPr>
            <w:tcW w:w="2155" w:type="dxa"/>
          </w:tcPr>
          <w:p>
            <w:pPr>
              <w:tabs>
                <w:tab w:val="left" w:pos="3960"/>
              </w:tabs>
              <w:ind w:left="0" w:right="55" w:hanging="2"/>
              <w:jc w:val="center"/>
              <w:rPr>
                <w:rFonts w:ascii="GHEA Grapalat" w:eastAsia="GHEA Grapalat" w:hAnsi="GHEA Grapalat" w:cs="GHEA Grapalat"/>
              </w:rPr>
            </w:pPr>
            <w:r>
              <w:rPr>
                <w:rFonts w:ascii="GHEA Grapalat" w:eastAsia="GHEA Grapalat" w:hAnsi="GHEA Grapalat" w:cs="GHEA Grapalat"/>
              </w:rPr>
              <w:t>Ֆինանսավորում չի պահանջվում</w:t>
            </w:r>
          </w:p>
        </w:tc>
        <w:tc>
          <w:tcPr>
            <w:tcW w:w="2552" w:type="dxa"/>
          </w:tcPr>
          <w:p>
            <w:pPr>
              <w:tabs>
                <w:tab w:val="left" w:pos="3960"/>
              </w:tabs>
              <w:ind w:left="0" w:right="270" w:hanging="2"/>
              <w:rPr>
                <w:rFonts w:ascii="GHEA Grapalat" w:eastAsia="GHEA Grapalat" w:hAnsi="GHEA Grapalat" w:cs="GHEA Grapalat"/>
              </w:rPr>
            </w:pPr>
            <w:r>
              <w:rPr>
                <w:rFonts w:ascii="GHEA Grapalat" w:eastAsia="GHEA Grapalat" w:hAnsi="GHEA Grapalat" w:cs="GHEA Grapalat"/>
              </w:rPr>
              <w:t>Ոստիկանությունն առավել արդյունավետ հսկողություն է իրականացնում պաշտպանության միջոցների պահանջների կատարման նկատմամբ, Ոստիկանության ծառայողներն իրականացնում են անմիջականորեն սպառնացող վտանգի առավել ճշգրիտ գնահատում։</w:t>
            </w:r>
          </w:p>
        </w:tc>
        <w:tc>
          <w:tcPr>
            <w:tcW w:w="1984" w:type="dxa"/>
          </w:tcPr>
          <w:p>
            <w:pPr>
              <w:tabs>
                <w:tab w:val="left" w:pos="3960"/>
              </w:tabs>
              <w:ind w:left="0" w:right="72" w:hanging="2"/>
              <w:rPr>
                <w:rFonts w:ascii="GHEA Grapalat" w:eastAsia="GHEA Grapalat" w:hAnsi="GHEA Grapalat" w:cs="GHEA Grapalat"/>
              </w:rPr>
            </w:pPr>
            <w:r>
              <w:rPr>
                <w:rFonts w:ascii="GHEA Grapalat" w:eastAsia="GHEA Grapalat" w:hAnsi="GHEA Grapalat" w:cs="GHEA Grapalat"/>
              </w:rPr>
              <w:t>Ռազմավարությամբ ամրագրված նպատակներըարտացոլող փոփոխությունների և լրացումների նախագծերը մշակվել են, քննարկվել են շահագրգիռ մարմինների հետ, դրվել են հանրային քննարկման և ընդունվել են։</w:t>
            </w:r>
          </w:p>
          <w:p>
            <w:pPr>
              <w:tabs>
                <w:tab w:val="left" w:pos="3960"/>
              </w:tabs>
              <w:ind w:left="0" w:right="72" w:hanging="2"/>
              <w:jc w:val="center"/>
              <w:rPr>
                <w:rFonts w:ascii="GHEA Grapalat" w:eastAsia="GHEA Grapalat" w:hAnsi="GHEA Grapalat" w:cs="GHEA Grapalat"/>
              </w:rPr>
            </w:pPr>
            <w:r>
              <w:rPr>
                <w:rFonts w:ascii="GHEA Grapalat" w:eastAsia="GHEA Grapalat" w:hAnsi="GHEA Grapalat" w:cs="GHEA Grapalat"/>
              </w:rPr>
              <w:t>2.Իրավական ակտերի կիրառման պրակտիկան վկայում է 6-րդ սյունակում նշված արդյունքների առկայության մասին։</w:t>
            </w:r>
          </w:p>
          <w:p>
            <w:pPr>
              <w:tabs>
                <w:tab w:val="left" w:pos="3960"/>
              </w:tabs>
              <w:ind w:left="0" w:right="72" w:hanging="2"/>
              <w:jc w:val="center"/>
              <w:rPr>
                <w:rFonts w:ascii="GHEA Grapalat" w:eastAsia="GHEA Grapalat" w:hAnsi="GHEA Grapalat" w:cs="GHEA Grapalat"/>
              </w:rPr>
            </w:pPr>
            <w:r>
              <w:rPr>
                <w:rFonts w:ascii="GHEA Grapalat" w:eastAsia="GHEA Grapalat" w:hAnsi="GHEA Grapalat" w:cs="GHEA Grapalat"/>
              </w:rPr>
              <w:lastRenderedPageBreak/>
              <w:t>3. Պաշտպանության միջոցների պահանջների խախտման դեպքերը նվազել են 20%-ով (Հիմք՝ 124 խախտում 2019թ.), Ոստիկանության կողմից հայտնաբերվող խախտումները ավելացել են 15%-ով (Հիմք՝ 124-ից 34 խախտում 2019թ.), անհետաձգելի միջամտության որոշումների բողոքարկումը նվազել է 10%-ով (Հիմք</w:t>
            </w:r>
            <w:proofErr w:type="gramStart"/>
            <w:r>
              <w:rPr>
                <w:rFonts w:ascii="GHEA Grapalat" w:eastAsia="GHEA Grapalat" w:hAnsi="GHEA Grapalat" w:cs="GHEA Grapalat"/>
              </w:rPr>
              <w:t>՝ )</w:t>
            </w:r>
            <w:proofErr w:type="gramEnd"/>
            <w:r>
              <w:rPr>
                <w:rFonts w:ascii="GHEA Grapalat" w:eastAsia="GHEA Grapalat" w:hAnsi="GHEA Grapalat" w:cs="GHEA Grapalat"/>
              </w:rPr>
              <w:t>։</w:t>
            </w:r>
          </w:p>
          <w:p>
            <w:pPr>
              <w:tabs>
                <w:tab w:val="left" w:pos="3960"/>
              </w:tabs>
              <w:ind w:left="0" w:right="72" w:hanging="2"/>
              <w:jc w:val="center"/>
              <w:rPr>
                <w:rFonts w:ascii="GHEA Grapalat" w:eastAsia="GHEA Grapalat" w:hAnsi="GHEA Grapalat" w:cs="GHEA Grapalat"/>
              </w:rPr>
            </w:pPr>
          </w:p>
        </w:tc>
      </w:tr>
      <w:tr>
        <w:tc>
          <w:tcPr>
            <w:tcW w:w="810" w:type="dxa"/>
          </w:tcPr>
          <w:p>
            <w:pPr>
              <w:numPr>
                <w:ilvl w:val="0"/>
                <w:numId w:val="3"/>
              </w:numPr>
              <w:ind w:left="0" w:hanging="2"/>
              <w:rPr>
                <w:rFonts w:ascii="GHEA Grapalat" w:eastAsia="GHEA Grapalat" w:hAnsi="GHEA Grapalat" w:cs="GHEA Grapalat"/>
              </w:rPr>
            </w:pPr>
          </w:p>
        </w:tc>
        <w:tc>
          <w:tcPr>
            <w:tcW w:w="2646" w:type="dxa"/>
          </w:tcPr>
          <w:p>
            <w:pPr>
              <w:spacing w:line="240" w:lineRule="auto"/>
              <w:ind w:left="0" w:hanging="2"/>
              <w:rPr>
                <w:rFonts w:ascii="GHEA Grapalat" w:hAnsi="GHEA Grapalat"/>
                <w:lang w:val="hy-AM"/>
              </w:rPr>
            </w:pPr>
            <w:r>
              <w:rPr>
                <w:rFonts w:ascii="GHEA Grapalat" w:hAnsi="GHEA Grapalat"/>
                <w:lang w:val="hy-AM"/>
              </w:rPr>
              <w:t>Ուսումնասիրել ընտանիքում բռնություն գործադրած և անազատության ձևով պատիժ կրող, ինչպես նաև պրոբացիայի շահառու հանդիսացող անձանց ռեաբիլիտացիայի (վերականգնման) ուղղությամբ միջազգային առաջատար փորձը` այն ներդնելով ՀՀ իրավակիրառ պրակտիկայում:</w:t>
            </w:r>
          </w:p>
          <w:p>
            <w:pPr>
              <w:tabs>
                <w:tab w:val="left" w:pos="-2988"/>
                <w:tab w:val="left" w:pos="3960"/>
              </w:tabs>
              <w:ind w:left="0" w:right="56" w:hanging="2"/>
              <w:rPr>
                <w:rFonts w:ascii="GHEA Grapalat" w:eastAsia="GHEA Grapalat" w:hAnsi="GHEA Grapalat" w:cs="GHEA Grapalat"/>
                <w:lang w:val="hy-AM"/>
              </w:rPr>
            </w:pPr>
          </w:p>
        </w:tc>
        <w:tc>
          <w:tcPr>
            <w:tcW w:w="2523" w:type="dxa"/>
          </w:tcPr>
          <w:p>
            <w:pPr>
              <w:spacing w:line="360" w:lineRule="auto"/>
              <w:ind w:left="0" w:hanging="2"/>
              <w:rPr>
                <w:rFonts w:ascii="GHEA Grapalat" w:hAnsi="GHEA Grapalat"/>
                <w:lang w:val="hy-AM"/>
              </w:rPr>
            </w:pPr>
            <w:r>
              <w:rPr>
                <w:rFonts w:ascii="GHEA Grapalat" w:hAnsi="GHEA Grapalat"/>
                <w:lang w:val="hy-AM"/>
              </w:rPr>
              <w:t>ՀՀ արդարադատության նախարարություն</w:t>
            </w:r>
          </w:p>
          <w:p>
            <w:pPr>
              <w:spacing w:line="360" w:lineRule="auto"/>
              <w:ind w:left="0" w:hanging="2"/>
              <w:rPr>
                <w:rFonts w:ascii="GHEA Grapalat" w:hAnsi="GHEA Grapalat"/>
                <w:lang w:val="hy-AM"/>
              </w:rPr>
            </w:pPr>
            <w:r>
              <w:rPr>
                <w:rFonts w:ascii="GHEA Grapalat" w:hAnsi="GHEA Grapalat"/>
                <w:lang w:val="hy-AM"/>
              </w:rPr>
              <w:t>Միջազգային կազմակերպություններ (համաձայնությամբ)</w:t>
            </w:r>
          </w:p>
          <w:p>
            <w:pPr>
              <w:ind w:left="0" w:hanging="2"/>
              <w:rPr>
                <w:rFonts w:ascii="GHEA Grapalat" w:eastAsia="GHEA Grapalat" w:hAnsi="GHEA Grapalat" w:cs="GHEA Grapalat"/>
              </w:rPr>
            </w:pPr>
            <w:r>
              <w:rPr>
                <w:rFonts w:ascii="GHEA Grapalat" w:hAnsi="GHEA Grapalat"/>
                <w:lang w:val="hy-AM"/>
              </w:rPr>
              <w:t>Հասարակական կազմակերպություն (համաձայնությամբ)</w:t>
            </w:r>
          </w:p>
        </w:tc>
        <w:tc>
          <w:tcPr>
            <w:tcW w:w="2409" w:type="dxa"/>
          </w:tcPr>
          <w:p>
            <w:pPr>
              <w:tabs>
                <w:tab w:val="left" w:pos="3960"/>
              </w:tabs>
              <w:ind w:left="0" w:right="270" w:hanging="2"/>
              <w:jc w:val="center"/>
              <w:rPr>
                <w:rFonts w:ascii="GHEA Grapalat" w:eastAsia="GHEA Grapalat" w:hAnsi="GHEA Grapalat" w:cs="GHEA Grapalat"/>
              </w:rPr>
            </w:pPr>
            <w:r>
              <w:rPr>
                <w:rFonts w:ascii="GHEA Grapalat" w:hAnsi="GHEA Grapalat"/>
                <w:lang w:val="hy-AM"/>
              </w:rPr>
              <w:t xml:space="preserve">  2023-2025 թթ</w:t>
            </w:r>
            <w:r>
              <w:rPr>
                <w:rFonts w:ascii="GHEA Grapalat" w:hAnsi="GHEA Grapalat"/>
              </w:rPr>
              <w:t>.</w:t>
            </w:r>
          </w:p>
        </w:tc>
        <w:tc>
          <w:tcPr>
            <w:tcW w:w="2155" w:type="dxa"/>
          </w:tcPr>
          <w:p>
            <w:pPr>
              <w:spacing w:line="360" w:lineRule="auto"/>
              <w:ind w:left="0" w:hanging="2"/>
              <w:jc w:val="center"/>
              <w:rPr>
                <w:rFonts w:ascii="GHEA Grapalat" w:hAnsi="GHEA Grapalat"/>
                <w:lang w:val="hy-AM"/>
              </w:rPr>
            </w:pPr>
            <w:r>
              <w:rPr>
                <w:rFonts w:ascii="GHEA Grapalat" w:hAnsi="GHEA Grapalat"/>
                <w:lang w:val="hy-AM"/>
              </w:rPr>
              <w:t>Պետական բյուջե և օրենքով չարգելված ֆինանսավորման աղբյուրներ</w:t>
            </w:r>
          </w:p>
          <w:p>
            <w:pPr>
              <w:tabs>
                <w:tab w:val="left" w:pos="3960"/>
              </w:tabs>
              <w:ind w:left="0" w:right="55" w:hanging="2"/>
              <w:jc w:val="center"/>
              <w:rPr>
                <w:rFonts w:ascii="GHEA Grapalat" w:eastAsia="GHEA Grapalat" w:hAnsi="GHEA Grapalat" w:cs="GHEA Grapalat"/>
                <w:lang w:val="hy-AM"/>
              </w:rPr>
            </w:pPr>
          </w:p>
        </w:tc>
        <w:tc>
          <w:tcPr>
            <w:tcW w:w="2552" w:type="dxa"/>
          </w:tcPr>
          <w:p>
            <w:pPr>
              <w:tabs>
                <w:tab w:val="left" w:pos="3960"/>
              </w:tabs>
              <w:ind w:left="0" w:right="270" w:hanging="2"/>
              <w:rPr>
                <w:rFonts w:ascii="GHEA Grapalat" w:eastAsia="GHEA Grapalat" w:hAnsi="GHEA Grapalat" w:cs="GHEA Grapalat"/>
                <w:lang w:val="hy-AM"/>
              </w:rPr>
            </w:pPr>
            <w:r>
              <w:rPr>
                <w:rFonts w:ascii="GHEA Grapalat" w:hAnsi="GHEA Grapalat"/>
                <w:lang w:val="hy-AM"/>
              </w:rPr>
              <w:t>Միջազգային առաջատար փորձի ուսումնասիրության հիման վրա մշակված և փորձարկված ընտանիքում բռնություն գործադրած և անազատության ձևով պատիժ կրող, ինչպես նաև պրոբացիայի շահառու հանդիսացող անձանց ռեաբիլիտացիայի (վերականգնման) ուղղությամբ վերականգնողական համալիր թիրախային  ծրագրերը իրականացվում են:</w:t>
            </w:r>
          </w:p>
        </w:tc>
        <w:tc>
          <w:tcPr>
            <w:tcW w:w="1984" w:type="dxa"/>
          </w:tcPr>
          <w:p>
            <w:pPr>
              <w:tabs>
                <w:tab w:val="left" w:pos="3960"/>
              </w:tabs>
              <w:ind w:left="0" w:right="72" w:hanging="2"/>
              <w:rPr>
                <w:rFonts w:ascii="GHEA Grapalat" w:eastAsia="GHEA Grapalat" w:hAnsi="GHEA Grapalat" w:cs="GHEA Grapalat"/>
                <w:lang w:val="hy-AM"/>
              </w:rPr>
            </w:pPr>
            <w:r>
              <w:rPr>
                <w:rFonts w:ascii="GHEA Grapalat" w:eastAsia="GHEA Grapalat" w:hAnsi="GHEA Grapalat" w:cs="GHEA Grapalat"/>
                <w:lang w:val="hy-AM"/>
              </w:rPr>
              <w:t>Վերականգնողական ցուցանիշների բարձրացում</w:t>
            </w:r>
          </w:p>
        </w:tc>
      </w:tr>
      <w:tr>
        <w:trPr>
          <w:trHeight w:val="1250"/>
        </w:trPr>
        <w:tc>
          <w:tcPr>
            <w:tcW w:w="15079" w:type="dxa"/>
            <w:gridSpan w:val="7"/>
            <w:shd w:val="clear" w:color="auto" w:fill="B4C6E7"/>
          </w:tcPr>
          <w:p>
            <w:pPr>
              <w:pBdr>
                <w:top w:val="nil"/>
                <w:left w:val="nil"/>
                <w:bottom w:val="nil"/>
                <w:right w:val="nil"/>
                <w:between w:val="nil"/>
              </w:pBdr>
              <w:shd w:val="clear" w:color="auto" w:fill="B4C6E7"/>
              <w:spacing w:after="280" w:line="360" w:lineRule="auto"/>
              <w:ind w:left="0" w:hanging="2"/>
              <w:jc w:val="both"/>
              <w:rPr>
                <w:rFonts w:ascii="GHEA Grapalat" w:eastAsia="GHEA Grapalat" w:hAnsi="GHEA Grapalat" w:cs="GHEA Grapalat"/>
                <w:u w:val="single"/>
              </w:rPr>
            </w:pPr>
            <w:r>
              <w:rPr>
                <w:rFonts w:ascii="GHEA Grapalat" w:eastAsia="GHEA Grapalat" w:hAnsi="GHEA Grapalat" w:cs="GHEA Grapalat"/>
                <w:b/>
                <w:lang w:val="hy-AM"/>
              </w:rPr>
              <w:lastRenderedPageBreak/>
              <w:t xml:space="preserve"> </w:t>
            </w:r>
            <w:r>
              <w:rPr>
                <w:rFonts w:ascii="GHEA Grapalat" w:eastAsia="GHEA Grapalat" w:hAnsi="GHEA Grapalat" w:cs="GHEA Grapalat"/>
                <w:b/>
              </w:rPr>
              <w:t xml:space="preserve">Նպատակ 2. </w:t>
            </w:r>
            <w:r>
              <w:rPr>
                <w:rFonts w:ascii="GHEA Grapalat" w:eastAsia="GHEA Grapalat" w:hAnsi="GHEA Grapalat" w:cs="GHEA Grapalat"/>
                <w:u w:val="single"/>
              </w:rPr>
              <w:t>Քրեական և քրեադատավարական օրենսդրության կատարելագործում</w:t>
            </w:r>
          </w:p>
          <w:p>
            <w:pPr>
              <w:pBdr>
                <w:top w:val="nil"/>
                <w:left w:val="nil"/>
                <w:bottom w:val="nil"/>
                <w:right w:val="nil"/>
                <w:between w:val="nil"/>
              </w:pBdr>
              <w:shd w:val="clear" w:color="auto" w:fill="B4C6E7"/>
              <w:spacing w:before="280" w:after="280" w:line="360" w:lineRule="auto"/>
              <w:ind w:left="0" w:hanging="2"/>
              <w:jc w:val="both"/>
              <w:rPr>
                <w:rFonts w:ascii="GHEA Grapalat" w:eastAsia="GHEA Grapalat" w:hAnsi="GHEA Grapalat" w:cs="GHEA Grapalat"/>
              </w:rPr>
            </w:pPr>
            <w:r>
              <w:rPr>
                <w:rFonts w:ascii="GHEA Grapalat" w:eastAsia="GHEA Grapalat" w:hAnsi="GHEA Grapalat" w:cs="GHEA Grapalat"/>
                <w:b/>
              </w:rPr>
              <w:t xml:space="preserve">Ակնկալվող ազդեցություն. </w:t>
            </w:r>
            <w:r>
              <w:rPr>
                <w:rFonts w:ascii="GHEA Grapalat" w:eastAsia="GHEA Grapalat" w:hAnsi="GHEA Grapalat" w:cs="GHEA Grapalat"/>
              </w:rPr>
              <w:t>Միջազգային չափանիշներին համապատասխան՝</w:t>
            </w:r>
            <w:r>
              <w:rPr>
                <w:rFonts w:ascii="GHEA Grapalat" w:eastAsia="GHEA Grapalat" w:hAnsi="GHEA Grapalat" w:cs="GHEA Grapalat"/>
                <w:b/>
              </w:rPr>
              <w:t xml:space="preserve"> </w:t>
            </w:r>
            <w:r>
              <w:rPr>
                <w:rFonts w:ascii="GHEA Grapalat" w:eastAsia="GHEA Grapalat" w:hAnsi="GHEA Grapalat" w:cs="GHEA Grapalat"/>
              </w:rPr>
              <w:t>ընտանիքում բռնության ենթարկված անձանց պաշտպանությանն ուղղված՝ պետության պոզիտիվ պարտականությունը լիարժեք կատարվում է, ընտանիքում բռնություն գործադրած անձինք չեն խուսափում պատասխանատվությունից, ստանում են արդարացի և համարժեք պատիժ, բարձրացել է ընտանիքում բռնության ենթարկված անձանց արդարադատության մատչելիությունը։</w:t>
            </w:r>
          </w:p>
          <w:p>
            <w:pPr>
              <w:tabs>
                <w:tab w:val="left" w:pos="3960"/>
              </w:tabs>
              <w:ind w:left="0" w:right="72" w:hanging="2"/>
              <w:jc w:val="center"/>
              <w:rPr>
                <w:rFonts w:ascii="GHEA Grapalat" w:eastAsia="GHEA Grapalat" w:hAnsi="GHEA Grapalat" w:cs="GHEA Grapalat"/>
              </w:rPr>
            </w:pPr>
          </w:p>
        </w:tc>
      </w:tr>
      <w:tr>
        <w:tc>
          <w:tcPr>
            <w:tcW w:w="810" w:type="dxa"/>
          </w:tcPr>
          <w:p>
            <w:pPr>
              <w:numPr>
                <w:ilvl w:val="0"/>
                <w:numId w:val="3"/>
              </w:numPr>
              <w:ind w:left="0" w:hanging="2"/>
              <w:rPr>
                <w:rFonts w:ascii="GHEA Grapalat" w:eastAsia="GHEA Grapalat" w:hAnsi="GHEA Grapalat" w:cs="GHEA Grapalat"/>
              </w:rPr>
            </w:pPr>
            <w:r>
              <w:rPr>
                <w:rFonts w:ascii="GHEA Grapalat" w:eastAsia="GHEA Grapalat" w:hAnsi="GHEA Grapalat" w:cs="GHEA Grapalat"/>
              </w:rPr>
              <w:t>5</w:t>
            </w:r>
          </w:p>
        </w:tc>
        <w:tc>
          <w:tcPr>
            <w:tcW w:w="2646" w:type="dxa"/>
          </w:tcPr>
          <w:p>
            <w:pPr>
              <w:tabs>
                <w:tab w:val="left" w:pos="-2988"/>
                <w:tab w:val="left" w:pos="3960"/>
              </w:tabs>
              <w:ind w:left="0" w:right="56" w:hanging="2"/>
              <w:rPr>
                <w:rFonts w:ascii="GHEA Grapalat" w:eastAsia="GHEA Grapalat" w:hAnsi="GHEA Grapalat" w:cs="GHEA Grapalat"/>
              </w:rPr>
            </w:pPr>
            <w:r>
              <w:rPr>
                <w:rFonts w:ascii="GHEA Grapalat" w:eastAsia="GHEA Grapalat" w:hAnsi="GHEA Grapalat" w:cs="GHEA Grapalat"/>
              </w:rPr>
              <w:t>Փոփոխություններ և լրացումներ նախատեսել Քրեական և քրեական դատավարության օրենսգրքերում՝ նպատակ ունենալով՝</w:t>
            </w:r>
          </w:p>
          <w:p>
            <w:pPr>
              <w:tabs>
                <w:tab w:val="left" w:pos="-2988"/>
                <w:tab w:val="left" w:pos="3960"/>
              </w:tabs>
              <w:ind w:left="0" w:right="56" w:hanging="2"/>
              <w:rPr>
                <w:rFonts w:ascii="GHEA Grapalat" w:eastAsia="GHEA Grapalat" w:hAnsi="GHEA Grapalat" w:cs="GHEA Grapalat"/>
              </w:rPr>
            </w:pPr>
            <w:r>
              <w:rPr>
                <w:rFonts w:ascii="GHEA Grapalat" w:eastAsia="GHEA Grapalat" w:hAnsi="GHEA Grapalat" w:cs="GHEA Grapalat"/>
              </w:rPr>
              <w:t>6.1. ընտանիքում բռնության բոլոր դեպքերը քննել հանրային մեղադրանքի կարգով և այդպիսով վերացնել հաշտության հիմքով քրեական գործի կարճման պարտադրանքը.</w:t>
            </w:r>
          </w:p>
          <w:p>
            <w:pPr>
              <w:tabs>
                <w:tab w:val="left" w:pos="-2988"/>
                <w:tab w:val="left" w:pos="3960"/>
              </w:tabs>
              <w:ind w:left="0" w:right="56" w:hanging="2"/>
              <w:rPr>
                <w:rFonts w:ascii="GHEA Grapalat" w:eastAsia="GHEA Grapalat" w:hAnsi="GHEA Grapalat" w:cs="GHEA Grapalat"/>
              </w:rPr>
            </w:pPr>
            <w:r>
              <w:rPr>
                <w:rFonts w:ascii="GHEA Grapalat" w:eastAsia="GHEA Grapalat" w:hAnsi="GHEA Grapalat" w:cs="GHEA Grapalat"/>
              </w:rPr>
              <w:lastRenderedPageBreak/>
              <w:t>6.2. քրեական օրենսգրքում ընտանիքում բռնությունը որպես պատասխանատվությունը և պատիժը ծանրացնող հանգամանք դիտարկելը.</w:t>
            </w:r>
          </w:p>
          <w:p>
            <w:pPr>
              <w:tabs>
                <w:tab w:val="left" w:pos="-2988"/>
                <w:tab w:val="left" w:pos="3960"/>
              </w:tabs>
              <w:ind w:left="0" w:right="56" w:hanging="2"/>
              <w:rPr>
                <w:rFonts w:ascii="GHEA Grapalat" w:eastAsia="GHEA Grapalat" w:hAnsi="GHEA Grapalat" w:cs="GHEA Grapalat"/>
              </w:rPr>
            </w:pPr>
            <w:r>
              <w:rPr>
                <w:rFonts w:ascii="GHEA Grapalat" w:eastAsia="GHEA Grapalat" w:hAnsi="GHEA Grapalat" w:cs="GHEA Grapalat"/>
              </w:rPr>
              <w:t>6.3. քրեականացնել ընտանիքում բռնության բոլոր տեսակները՝ ներառյալ հոգեբանական բռնությունը, հետամտումը, հարկադրական ամուսնությունը, ֆիզիկական բռնության բոլոր դրսևրումները.</w:t>
            </w:r>
          </w:p>
          <w:p>
            <w:pPr>
              <w:tabs>
                <w:tab w:val="left" w:pos="-2988"/>
                <w:tab w:val="left" w:pos="3960"/>
              </w:tabs>
              <w:ind w:left="0" w:right="56" w:hanging="2"/>
              <w:rPr>
                <w:rFonts w:ascii="GHEA Grapalat" w:eastAsia="GHEA Grapalat" w:hAnsi="GHEA Grapalat" w:cs="GHEA Grapalat"/>
                <w:lang w:val="hy-AM"/>
              </w:rPr>
            </w:pPr>
            <w:r>
              <w:rPr>
                <w:rFonts w:ascii="GHEA Grapalat" w:eastAsia="GHEA Grapalat" w:hAnsi="GHEA Grapalat" w:cs="GHEA Grapalat"/>
                <w:lang w:val="hy-AM"/>
              </w:rPr>
              <w:t xml:space="preserve">6.4. վերացնել տուժողի կողմից հակաբարոյական վարքագիծը՝ որպես հանցակազմը մեղմացնող հանգամանք։ </w:t>
            </w:r>
          </w:p>
        </w:tc>
        <w:tc>
          <w:tcPr>
            <w:tcW w:w="2523" w:type="dxa"/>
          </w:tcPr>
          <w:p>
            <w:pPr>
              <w:ind w:left="0" w:hanging="2"/>
              <w:rPr>
                <w:rFonts w:ascii="GHEA Grapalat" w:eastAsia="GHEA Grapalat" w:hAnsi="GHEA Grapalat" w:cs="GHEA Grapalat"/>
                <w:lang w:val="hy-AM"/>
              </w:rPr>
            </w:pPr>
            <w:r>
              <w:rPr>
                <w:rFonts w:ascii="GHEA Grapalat" w:eastAsia="GHEA Grapalat" w:hAnsi="GHEA Grapalat" w:cs="GHEA Grapalat"/>
                <w:lang w:val="hy-AM"/>
              </w:rPr>
              <w:lastRenderedPageBreak/>
              <w:t>ՀՀ արդարադատության նախարարություն</w:t>
            </w:r>
          </w:p>
          <w:p>
            <w:pPr>
              <w:ind w:left="0" w:hanging="2"/>
              <w:rPr>
                <w:rFonts w:ascii="GHEA Grapalat" w:eastAsia="GHEA Grapalat" w:hAnsi="GHEA Grapalat" w:cs="GHEA Grapalat"/>
                <w:lang w:val="hy-AM"/>
              </w:rPr>
            </w:pPr>
          </w:p>
          <w:p>
            <w:pPr>
              <w:ind w:left="0" w:hanging="2"/>
              <w:rPr>
                <w:rFonts w:ascii="GHEA Grapalat" w:eastAsia="GHEA Grapalat" w:hAnsi="GHEA Grapalat" w:cs="GHEA Grapalat"/>
                <w:lang w:val="hy-AM"/>
              </w:rPr>
            </w:pPr>
          </w:p>
          <w:p>
            <w:pPr>
              <w:ind w:left="0" w:hanging="2"/>
              <w:rPr>
                <w:rFonts w:ascii="GHEA Grapalat" w:eastAsia="GHEA Grapalat" w:hAnsi="GHEA Grapalat" w:cs="GHEA Grapalat"/>
                <w:lang w:val="hy-AM"/>
              </w:rPr>
            </w:pPr>
            <w:r>
              <w:rPr>
                <w:rFonts w:ascii="GHEA Grapalat" w:eastAsia="GHEA Grapalat" w:hAnsi="GHEA Grapalat" w:cs="GHEA Grapalat"/>
                <w:lang w:val="hy-AM"/>
              </w:rPr>
              <w:t xml:space="preserve">ՀՀ գլխավոր դատախազություն </w:t>
            </w:r>
          </w:p>
          <w:p>
            <w:pPr>
              <w:ind w:left="0" w:hanging="2"/>
              <w:rPr>
                <w:rFonts w:ascii="GHEA Grapalat" w:eastAsia="GHEA Grapalat" w:hAnsi="GHEA Grapalat" w:cs="GHEA Grapalat"/>
                <w:lang w:val="hy-AM"/>
              </w:rPr>
            </w:pPr>
          </w:p>
          <w:p>
            <w:pPr>
              <w:ind w:left="0" w:hanging="2"/>
              <w:rPr>
                <w:rFonts w:ascii="GHEA Grapalat" w:eastAsia="GHEA Grapalat" w:hAnsi="GHEA Grapalat" w:cs="GHEA Grapalat"/>
              </w:rPr>
            </w:pPr>
            <w:r>
              <w:rPr>
                <w:rFonts w:ascii="GHEA Grapalat" w:eastAsia="GHEA Grapalat" w:hAnsi="GHEA Grapalat" w:cs="GHEA Grapalat"/>
                <w:lang w:val="hy-AM"/>
              </w:rPr>
              <w:t>Մարդու իրավունքների պաշտպան</w:t>
            </w:r>
          </w:p>
        </w:tc>
        <w:tc>
          <w:tcPr>
            <w:tcW w:w="2409" w:type="dxa"/>
          </w:tcPr>
          <w:p>
            <w:pPr>
              <w:tabs>
                <w:tab w:val="left" w:pos="3960"/>
              </w:tabs>
              <w:ind w:left="0" w:right="270" w:hanging="2"/>
              <w:jc w:val="center"/>
              <w:rPr>
                <w:rFonts w:ascii="GHEA Grapalat" w:eastAsia="GHEA Grapalat" w:hAnsi="GHEA Grapalat" w:cs="GHEA Grapalat"/>
              </w:rPr>
            </w:pPr>
            <w:r>
              <w:rPr>
                <w:rFonts w:ascii="GHEA Grapalat" w:eastAsia="GHEA Grapalat" w:hAnsi="GHEA Grapalat" w:cs="GHEA Grapalat"/>
              </w:rPr>
              <w:t>2023թ.</w:t>
            </w:r>
          </w:p>
        </w:tc>
        <w:tc>
          <w:tcPr>
            <w:tcW w:w="2155" w:type="dxa"/>
          </w:tcPr>
          <w:p>
            <w:pPr>
              <w:tabs>
                <w:tab w:val="left" w:pos="3960"/>
              </w:tabs>
              <w:ind w:left="0" w:right="55" w:hanging="2"/>
              <w:jc w:val="center"/>
              <w:rPr>
                <w:rFonts w:ascii="GHEA Grapalat" w:eastAsia="GHEA Grapalat" w:hAnsi="GHEA Grapalat" w:cs="GHEA Grapalat"/>
              </w:rPr>
            </w:pPr>
            <w:r>
              <w:rPr>
                <w:rFonts w:ascii="GHEA Grapalat" w:eastAsia="GHEA Grapalat" w:hAnsi="GHEA Grapalat" w:cs="GHEA Grapalat"/>
              </w:rPr>
              <w:t>Ֆինանսավորում չի պահանջվում</w:t>
            </w:r>
          </w:p>
        </w:tc>
        <w:tc>
          <w:tcPr>
            <w:tcW w:w="2552" w:type="dxa"/>
          </w:tcPr>
          <w:p>
            <w:pPr>
              <w:tabs>
                <w:tab w:val="left" w:pos="3960"/>
              </w:tabs>
              <w:ind w:left="0" w:right="270" w:hanging="2"/>
              <w:rPr>
                <w:rFonts w:ascii="GHEA Grapalat" w:eastAsia="GHEA Grapalat" w:hAnsi="GHEA Grapalat" w:cs="GHEA Grapalat"/>
              </w:rPr>
            </w:pPr>
            <w:r>
              <w:rPr>
                <w:rFonts w:ascii="GHEA Grapalat" w:eastAsia="GHEA Grapalat" w:hAnsi="GHEA Grapalat" w:cs="GHEA Grapalat"/>
              </w:rPr>
              <w:t>6.1. Տուժողի կողմից բողոքի բացակայության հիմքով չի մերժվում քրեական գործի հարուցումը.</w:t>
            </w:r>
          </w:p>
          <w:p>
            <w:pPr>
              <w:tabs>
                <w:tab w:val="left" w:pos="3960"/>
              </w:tabs>
              <w:ind w:left="0" w:right="270" w:hanging="2"/>
              <w:rPr>
                <w:rFonts w:ascii="GHEA Grapalat" w:eastAsia="GHEA Grapalat" w:hAnsi="GHEA Grapalat" w:cs="GHEA Grapalat"/>
              </w:rPr>
            </w:pPr>
            <w:r>
              <w:rPr>
                <w:rFonts w:ascii="GHEA Grapalat" w:eastAsia="GHEA Grapalat" w:hAnsi="GHEA Grapalat" w:cs="GHEA Grapalat"/>
              </w:rPr>
              <w:t>6.2. Ընտանիքում բռնությունը դատարանների կողմից մեկնաբանվում է որպես պատասխանատվությունը և պատիժը ծանրացնող հանգամանք.</w:t>
            </w:r>
          </w:p>
          <w:p>
            <w:pPr>
              <w:tabs>
                <w:tab w:val="left" w:pos="3960"/>
              </w:tabs>
              <w:ind w:left="0" w:right="270" w:hanging="2"/>
              <w:rPr>
                <w:rFonts w:ascii="GHEA Grapalat" w:eastAsia="GHEA Grapalat" w:hAnsi="GHEA Grapalat" w:cs="GHEA Grapalat"/>
              </w:rPr>
            </w:pPr>
            <w:r>
              <w:rPr>
                <w:rFonts w:ascii="GHEA Grapalat" w:eastAsia="GHEA Grapalat" w:hAnsi="GHEA Grapalat" w:cs="GHEA Grapalat"/>
              </w:rPr>
              <w:lastRenderedPageBreak/>
              <w:t>6.3. Քրեական պատասխանատվության են ենթարկվում ընտանիքում բռնության բոլոր տեսակների համար (օրենքի կիրառման պրակտիկա).</w:t>
            </w:r>
          </w:p>
          <w:p>
            <w:pPr>
              <w:tabs>
                <w:tab w:val="left" w:pos="3960"/>
              </w:tabs>
              <w:ind w:left="0" w:right="270" w:hanging="2"/>
              <w:rPr>
                <w:rFonts w:ascii="GHEA Grapalat" w:eastAsia="GHEA Grapalat" w:hAnsi="GHEA Grapalat" w:cs="GHEA Grapalat"/>
              </w:rPr>
            </w:pPr>
            <w:r>
              <w:rPr>
                <w:rFonts w:ascii="GHEA Grapalat" w:eastAsia="GHEA Grapalat" w:hAnsi="GHEA Grapalat" w:cs="GHEA Grapalat"/>
              </w:rPr>
              <w:t>6.4. տուժողի կողմից հակաբարոյական վարքագիծը հիմք չի ընդունվում քրեական պատասխանատվությունը մեղմացնելու համար։</w:t>
            </w:r>
          </w:p>
        </w:tc>
        <w:tc>
          <w:tcPr>
            <w:tcW w:w="1984" w:type="dxa"/>
          </w:tcPr>
          <w:p>
            <w:pPr>
              <w:tabs>
                <w:tab w:val="left" w:pos="3960"/>
              </w:tabs>
              <w:ind w:left="0" w:right="72" w:hanging="2"/>
              <w:rPr>
                <w:rFonts w:ascii="GHEA Grapalat" w:eastAsia="GHEA Grapalat" w:hAnsi="GHEA Grapalat" w:cs="GHEA Grapalat"/>
              </w:rPr>
            </w:pPr>
            <w:r>
              <w:rPr>
                <w:rFonts w:ascii="GHEA Grapalat" w:eastAsia="GHEA Grapalat" w:hAnsi="GHEA Grapalat" w:cs="GHEA Grapalat"/>
              </w:rPr>
              <w:lastRenderedPageBreak/>
              <w:t xml:space="preserve">Ռազմավարությամբ ամրագրված նպատակներըարտացոլող փոփոխությունների և լրացումների նախագծերը մշակվել են, քննարկվել են շահագրգիռ մարմինների հետ, դրվել են հանրային քննարկման և ներկայացվել են Վարչապետի </w:t>
            </w:r>
            <w:r>
              <w:rPr>
                <w:rFonts w:ascii="GHEA Grapalat" w:eastAsia="GHEA Grapalat" w:hAnsi="GHEA Grapalat" w:cs="GHEA Grapalat"/>
              </w:rPr>
              <w:lastRenderedPageBreak/>
              <w:t>աշխատակազմ։</w:t>
            </w:r>
          </w:p>
          <w:p>
            <w:pPr>
              <w:tabs>
                <w:tab w:val="left" w:pos="3960"/>
              </w:tabs>
              <w:ind w:left="0" w:right="72" w:hanging="2"/>
              <w:jc w:val="both"/>
              <w:rPr>
                <w:rFonts w:ascii="GHEA Grapalat" w:eastAsia="GHEA Grapalat" w:hAnsi="GHEA Grapalat" w:cs="GHEA Grapalat"/>
              </w:rPr>
            </w:pPr>
            <w:r>
              <w:rPr>
                <w:rFonts w:ascii="GHEA Grapalat" w:eastAsia="GHEA Grapalat" w:hAnsi="GHEA Grapalat" w:cs="GHEA Grapalat"/>
              </w:rPr>
              <w:t>2.Իրավական ակտերի կիրառման պրակտիկան վկայում է 6-րդ սյունակում նշված արդյունքների առկայության մասին։</w:t>
            </w:r>
          </w:p>
          <w:p>
            <w:pPr>
              <w:tabs>
                <w:tab w:val="left" w:pos="3960"/>
              </w:tabs>
              <w:ind w:left="0" w:right="72" w:hanging="2"/>
              <w:rPr>
                <w:rFonts w:ascii="GHEA Grapalat" w:eastAsia="GHEA Grapalat" w:hAnsi="GHEA Grapalat" w:cs="GHEA Grapalat"/>
              </w:rPr>
            </w:pPr>
            <w:r>
              <w:rPr>
                <w:rFonts w:ascii="GHEA Grapalat" w:eastAsia="GHEA Grapalat" w:hAnsi="GHEA Grapalat" w:cs="GHEA Grapalat"/>
              </w:rPr>
              <w:t xml:space="preserve">3.ընտանիքում բռնության դեպքերով հարուցված քրեական գործերի թիվը աճել է 30%-ով (Հիմք՝ 485 դեպքով հարուցվել է 126 գործ, իսկ 359 դեպքում գործի հարուցումը մերժվել է, 2019թ.), ընտանիքում </w:t>
            </w:r>
            <w:r>
              <w:rPr>
                <w:rFonts w:ascii="GHEA Grapalat" w:eastAsia="GHEA Grapalat" w:hAnsi="GHEA Grapalat" w:cs="GHEA Grapalat"/>
              </w:rPr>
              <w:lastRenderedPageBreak/>
              <w:t>բռնության գործերով նշանակվում են ավելի խիստ պատիժներ, քան հավասար պայմաններում համանման այլ գործերով, նվազել են ընտանիքում բռնության համատեքստում մահերը (Հիմք՝ սպանությունների շուրջ 11%-ը, 2015թ.)։</w:t>
            </w:r>
          </w:p>
        </w:tc>
      </w:tr>
      <w:tr>
        <w:tc>
          <w:tcPr>
            <w:tcW w:w="15079" w:type="dxa"/>
            <w:gridSpan w:val="7"/>
            <w:shd w:val="clear" w:color="auto" w:fill="B4C6E7"/>
          </w:tcPr>
          <w:p>
            <w:pPr>
              <w:spacing w:line="360" w:lineRule="auto"/>
              <w:ind w:left="0" w:hanging="2"/>
              <w:jc w:val="both"/>
              <w:rPr>
                <w:rFonts w:ascii="GHEA Grapalat" w:eastAsia="GHEA Grapalat" w:hAnsi="GHEA Grapalat" w:cs="GHEA Grapalat"/>
              </w:rPr>
            </w:pPr>
            <w:r>
              <w:rPr>
                <w:rFonts w:ascii="GHEA Grapalat" w:eastAsia="GHEA Grapalat" w:hAnsi="GHEA Grapalat" w:cs="GHEA Grapalat"/>
              </w:rPr>
              <w:lastRenderedPageBreak/>
              <w:tab/>
            </w:r>
          </w:p>
          <w:p>
            <w:pPr>
              <w:spacing w:line="360" w:lineRule="auto"/>
              <w:ind w:left="0" w:hanging="2"/>
              <w:jc w:val="both"/>
              <w:rPr>
                <w:rFonts w:ascii="GHEA Grapalat" w:eastAsia="GHEA Grapalat" w:hAnsi="GHEA Grapalat" w:cs="GHEA Grapalat"/>
                <w:u w:val="single"/>
              </w:rPr>
            </w:pPr>
            <w:r>
              <w:rPr>
                <w:rFonts w:ascii="GHEA Grapalat" w:eastAsia="GHEA Grapalat" w:hAnsi="GHEA Grapalat" w:cs="GHEA Grapalat"/>
                <w:b/>
                <w:u w:val="single"/>
              </w:rPr>
              <w:t xml:space="preserve">Գերակա ուղղություն 2. </w:t>
            </w:r>
            <w:r>
              <w:rPr>
                <w:rFonts w:ascii="GHEA Grapalat" w:eastAsia="GHEA Grapalat" w:hAnsi="GHEA Grapalat" w:cs="GHEA Grapalat"/>
                <w:b/>
              </w:rPr>
              <w:t>Ընտանիքում բռնության կանխարգելում. պետական և տարածքային կառավարման, տեղական ինքնակառավարման մարմինների, բնակչության հետ անմիջական կապի մեջ գտնվող հիմնարկությունների, կազմակերպությունների մասնագետների կարողությունների հզորացում, ընտանքիում բռնության վերաբերյալ իրազեկում.</w:t>
            </w:r>
          </w:p>
          <w:p>
            <w:pPr>
              <w:spacing w:line="360" w:lineRule="auto"/>
              <w:ind w:left="0" w:hanging="2"/>
              <w:jc w:val="both"/>
              <w:rPr>
                <w:rFonts w:ascii="GHEA Grapalat" w:eastAsia="GHEA Grapalat" w:hAnsi="GHEA Grapalat" w:cs="GHEA Grapalat"/>
                <w:u w:val="single"/>
              </w:rPr>
            </w:pPr>
            <w:r>
              <w:rPr>
                <w:rFonts w:ascii="GHEA Grapalat" w:eastAsia="GHEA Grapalat" w:hAnsi="GHEA Grapalat" w:cs="GHEA Grapalat"/>
                <w:b/>
                <w:u w:val="single"/>
              </w:rPr>
              <w:t xml:space="preserve">Նպատակ 2.1. </w:t>
            </w:r>
            <w:r>
              <w:rPr>
                <w:rFonts w:ascii="GHEA Grapalat" w:eastAsia="GHEA Grapalat" w:hAnsi="GHEA Grapalat" w:cs="GHEA Grapalat"/>
                <w:u w:val="single"/>
              </w:rPr>
              <w:t xml:space="preserve">Ընտանիքում բռնության կանխարգելման և ընտանիքում բռնության ենթարկված անձանց պաշտպանության գործառույթներ իրականացնող մարմինների միջև համագործակցության </w:t>
            </w:r>
            <w:proofErr w:type="gramStart"/>
            <w:r>
              <w:rPr>
                <w:rFonts w:ascii="GHEA Grapalat" w:eastAsia="GHEA Grapalat" w:hAnsi="GHEA Grapalat" w:cs="GHEA Grapalat"/>
                <w:u w:val="single"/>
              </w:rPr>
              <w:t>ամրապնդում  և</w:t>
            </w:r>
            <w:proofErr w:type="gramEnd"/>
            <w:r>
              <w:rPr>
                <w:rFonts w:ascii="GHEA Grapalat" w:eastAsia="GHEA Grapalat" w:hAnsi="GHEA Grapalat" w:cs="GHEA Grapalat"/>
                <w:u w:val="single"/>
              </w:rPr>
              <w:t xml:space="preserve"> համատեղ ծրագրերի իրականացում</w:t>
            </w:r>
          </w:p>
          <w:p>
            <w:pPr>
              <w:spacing w:line="360" w:lineRule="auto"/>
              <w:ind w:left="0" w:hanging="2"/>
              <w:jc w:val="both"/>
              <w:rPr>
                <w:rFonts w:ascii="GHEA Grapalat" w:eastAsia="GHEA Grapalat" w:hAnsi="GHEA Grapalat" w:cs="GHEA Grapalat"/>
                <w:u w:val="single"/>
              </w:rPr>
            </w:pPr>
          </w:p>
          <w:p>
            <w:pPr>
              <w:spacing w:line="360" w:lineRule="auto"/>
              <w:ind w:left="0" w:hanging="2"/>
              <w:jc w:val="both"/>
              <w:rPr>
                <w:rFonts w:ascii="GHEA Grapalat" w:eastAsia="GHEA Grapalat" w:hAnsi="GHEA Grapalat" w:cs="GHEA Grapalat"/>
                <w:lang w:val="hy-AM"/>
              </w:rPr>
            </w:pPr>
            <w:r>
              <w:rPr>
                <w:rFonts w:ascii="GHEA Grapalat" w:eastAsia="GHEA Grapalat" w:hAnsi="GHEA Grapalat" w:cs="GHEA Grapalat"/>
                <w:b/>
              </w:rPr>
              <w:lastRenderedPageBreak/>
              <w:t xml:space="preserve">Ակնկալվող ազդեցություն. </w:t>
            </w:r>
            <w:r>
              <w:rPr>
                <w:rFonts w:ascii="GHEA Grapalat" w:eastAsia="GHEA Grapalat" w:hAnsi="GHEA Grapalat" w:cs="GHEA Grapalat"/>
              </w:rPr>
              <w:t xml:space="preserve">Միջազգային չափանիշներին համապատասխան՝ ընտանիքում բռնության կանխարգելման, ընտանիքում բռնության ենթարկված անձանց պաշտպանության և աջակցության գործում դրսևորվում է բազմամասնագիտական, համակարգված մոտեցում, պատասխանատու մարմինները արդյունավետ կերպով համագործակցում և փոխլրացնում են միմյանց, </w:t>
            </w:r>
            <w:r>
              <w:rPr>
                <w:rFonts w:ascii="GHEA Grapalat" w:eastAsia="GHEA Grapalat" w:hAnsi="GHEA Grapalat" w:cs="GHEA Grapalat"/>
                <w:lang w:val="hy-AM"/>
              </w:rPr>
              <w:t>բռնության ենթարկված շահառուների համար մատուցվող ծառայությունները դառնում են առավել հասանելի և հասցեական։</w:t>
            </w:r>
          </w:p>
        </w:tc>
      </w:tr>
      <w:tr>
        <w:tc>
          <w:tcPr>
            <w:tcW w:w="810" w:type="dxa"/>
          </w:tcPr>
          <w:p>
            <w:pPr>
              <w:numPr>
                <w:ilvl w:val="0"/>
                <w:numId w:val="3"/>
              </w:numPr>
              <w:ind w:left="0" w:hanging="2"/>
              <w:rPr>
                <w:rFonts w:ascii="GHEA Grapalat" w:eastAsia="GHEA Grapalat" w:hAnsi="GHEA Grapalat" w:cs="GHEA Grapalat"/>
              </w:rPr>
            </w:pPr>
            <w:r>
              <w:rPr>
                <w:rFonts w:ascii="GHEA Grapalat" w:eastAsia="GHEA Grapalat" w:hAnsi="GHEA Grapalat" w:cs="GHEA Grapalat"/>
              </w:rPr>
              <w:lastRenderedPageBreak/>
              <w:t>6</w:t>
            </w:r>
          </w:p>
        </w:tc>
        <w:tc>
          <w:tcPr>
            <w:tcW w:w="2646" w:type="dxa"/>
          </w:tcPr>
          <w:p>
            <w:pPr>
              <w:tabs>
                <w:tab w:val="left" w:pos="-2988"/>
                <w:tab w:val="left" w:pos="3960"/>
              </w:tabs>
              <w:ind w:left="0" w:right="56" w:hanging="2"/>
              <w:rPr>
                <w:rFonts w:ascii="GHEA Grapalat" w:eastAsia="GHEA Grapalat" w:hAnsi="GHEA Grapalat" w:cs="GHEA Grapalat"/>
              </w:rPr>
            </w:pPr>
            <w:r>
              <w:rPr>
                <w:rFonts w:ascii="GHEA Grapalat" w:eastAsia="GHEA Grapalat" w:hAnsi="GHEA Grapalat" w:cs="GHEA Grapalat"/>
              </w:rPr>
              <w:t>Ձևավորել ընտանիքում բռնության դեպքերին մարզային</w:t>
            </w:r>
            <w:r>
              <w:rPr>
                <w:rFonts w:ascii="GHEA Grapalat" w:eastAsia="GHEA Grapalat" w:hAnsi="GHEA Grapalat" w:cs="GHEA Grapalat"/>
                <w:lang w:val="hy-AM"/>
              </w:rPr>
              <w:t xml:space="preserve"> </w:t>
            </w:r>
            <w:r>
              <w:rPr>
                <w:rFonts w:ascii="GHEA Grapalat" w:eastAsia="GHEA Grapalat" w:hAnsi="GHEA Grapalat" w:cs="GHEA Grapalat"/>
              </w:rPr>
              <w:t>(</w:t>
            </w:r>
            <w:r>
              <w:rPr>
                <w:rFonts w:ascii="GHEA Grapalat" w:eastAsia="GHEA Grapalat" w:hAnsi="GHEA Grapalat" w:cs="GHEA Grapalat"/>
                <w:lang w:val="hy-AM"/>
              </w:rPr>
              <w:t>ինչպես նաև Երևան քաղաքում՝ քաղաքային</w:t>
            </w:r>
            <w:r>
              <w:rPr>
                <w:rFonts w:ascii="GHEA Grapalat" w:eastAsia="GHEA Grapalat" w:hAnsi="GHEA Grapalat" w:cs="GHEA Grapalat"/>
              </w:rPr>
              <w:t>) միջգերատեսչական արձագանքման մեխանիզմ։</w:t>
            </w:r>
          </w:p>
        </w:tc>
        <w:tc>
          <w:tcPr>
            <w:tcW w:w="2523" w:type="dxa"/>
          </w:tcPr>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t>ՀՀ մարզպետարաններ/</w:t>
            </w:r>
          </w:p>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t>ՀՀ տարածքային կառավարման նախարարություն</w:t>
            </w:r>
          </w:p>
          <w:p>
            <w:pPr>
              <w:tabs>
                <w:tab w:val="left" w:pos="-5312"/>
                <w:tab w:val="left" w:pos="3960"/>
              </w:tabs>
              <w:ind w:left="0" w:hanging="2"/>
              <w:rPr>
                <w:rFonts w:ascii="GHEA Grapalat" w:eastAsia="GHEA Grapalat" w:hAnsi="GHEA Grapalat" w:cs="GHEA Grapalat"/>
                <w:lang w:val="hy-AM"/>
              </w:rPr>
            </w:pPr>
            <w:r>
              <w:rPr>
                <w:rFonts w:ascii="GHEA Grapalat" w:eastAsia="GHEA Grapalat" w:hAnsi="GHEA Grapalat" w:cs="GHEA Grapalat"/>
                <w:lang w:val="hy-AM"/>
              </w:rPr>
              <w:t>Երևանի քաղաքապետարան</w:t>
            </w:r>
          </w:p>
          <w:p>
            <w:pPr>
              <w:tabs>
                <w:tab w:val="left" w:pos="-5312"/>
                <w:tab w:val="left" w:pos="3960"/>
              </w:tabs>
              <w:ind w:left="0" w:hanging="2"/>
              <w:rPr>
                <w:rFonts w:ascii="GHEA Grapalat" w:eastAsia="GHEA Grapalat" w:hAnsi="GHEA Grapalat" w:cs="GHEA Grapalat"/>
                <w:lang w:val="hy-AM"/>
              </w:rPr>
            </w:pPr>
            <w:r>
              <w:rPr>
                <w:rFonts w:ascii="GHEA Grapalat" w:eastAsia="GHEA Grapalat" w:hAnsi="GHEA Grapalat" w:cs="GHEA Grapalat"/>
                <w:lang w:val="hy-AM"/>
              </w:rPr>
              <w:t>ՀՀ աշխատանքի և սոցիալական հարցերի նախարարություն,</w:t>
            </w:r>
          </w:p>
          <w:p>
            <w:pPr>
              <w:tabs>
                <w:tab w:val="left" w:pos="-5312"/>
                <w:tab w:val="left" w:pos="3960"/>
              </w:tabs>
              <w:ind w:left="0" w:hanging="2"/>
              <w:rPr>
                <w:rFonts w:ascii="GHEA Grapalat" w:eastAsia="GHEA Grapalat" w:hAnsi="GHEA Grapalat" w:cs="GHEA Grapalat"/>
                <w:lang w:val="hy-AM"/>
              </w:rPr>
            </w:pPr>
            <w:r>
              <w:rPr>
                <w:rFonts w:ascii="GHEA Grapalat" w:eastAsia="GHEA Grapalat" w:hAnsi="GHEA Grapalat" w:cs="GHEA Grapalat"/>
                <w:lang w:val="hy-AM"/>
              </w:rPr>
              <w:t xml:space="preserve"> ՀՀ առողջապահության նախարարություն, ՀՀ կրթության, գիտության, մշակույթի և սպորտի նախարարություն</w:t>
            </w:r>
          </w:p>
          <w:p>
            <w:pPr>
              <w:tabs>
                <w:tab w:val="left" w:pos="-5312"/>
                <w:tab w:val="left" w:pos="3960"/>
              </w:tabs>
              <w:ind w:left="0" w:hanging="2"/>
              <w:rPr>
                <w:rFonts w:ascii="GHEA Grapalat" w:eastAsia="GHEA Grapalat" w:hAnsi="GHEA Grapalat" w:cs="GHEA Grapalat"/>
                <w:lang w:val="hy-AM"/>
              </w:rPr>
            </w:pPr>
          </w:p>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t xml:space="preserve">ՀՀ առողջապահության նախարարություն  </w:t>
            </w:r>
          </w:p>
          <w:p>
            <w:pPr>
              <w:tabs>
                <w:tab w:val="left" w:pos="-5312"/>
                <w:tab w:val="left" w:pos="3960"/>
              </w:tabs>
              <w:ind w:left="0" w:hanging="2"/>
              <w:rPr>
                <w:rFonts w:ascii="GHEA Grapalat" w:eastAsia="GHEA Grapalat" w:hAnsi="GHEA Grapalat" w:cs="GHEA Grapalat"/>
              </w:rPr>
            </w:pPr>
          </w:p>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t>ՀՀ ոստիկանություն</w:t>
            </w:r>
          </w:p>
          <w:p>
            <w:pPr>
              <w:ind w:left="0" w:hanging="2"/>
              <w:rPr>
                <w:rFonts w:ascii="GHEA Grapalat" w:eastAsia="GHEA Grapalat" w:hAnsi="GHEA Grapalat" w:cs="GHEA Grapalat"/>
              </w:rPr>
            </w:pPr>
          </w:p>
        </w:tc>
        <w:tc>
          <w:tcPr>
            <w:tcW w:w="2409" w:type="dxa"/>
          </w:tcPr>
          <w:p>
            <w:pPr>
              <w:tabs>
                <w:tab w:val="left" w:pos="3960"/>
              </w:tabs>
              <w:ind w:left="0" w:right="270" w:hanging="2"/>
              <w:jc w:val="center"/>
              <w:rPr>
                <w:rFonts w:ascii="GHEA Grapalat" w:eastAsia="GHEA Grapalat" w:hAnsi="GHEA Grapalat" w:cs="GHEA Grapalat"/>
              </w:rPr>
            </w:pPr>
            <w:r>
              <w:rPr>
                <w:rFonts w:ascii="GHEA Grapalat" w:eastAsia="GHEA Grapalat" w:hAnsi="GHEA Grapalat" w:cs="GHEA Grapalat"/>
              </w:rPr>
              <w:lastRenderedPageBreak/>
              <w:t>2023-2025 թթ.</w:t>
            </w:r>
          </w:p>
        </w:tc>
        <w:tc>
          <w:tcPr>
            <w:tcW w:w="2155" w:type="dxa"/>
          </w:tcPr>
          <w:p>
            <w:pPr>
              <w:tabs>
                <w:tab w:val="left" w:pos="3960"/>
              </w:tabs>
              <w:ind w:left="0" w:right="55" w:hanging="2"/>
              <w:jc w:val="center"/>
              <w:rPr>
                <w:rFonts w:ascii="GHEA Grapalat" w:eastAsia="GHEA Grapalat" w:hAnsi="GHEA Grapalat" w:cs="GHEA Grapalat"/>
              </w:rPr>
            </w:pPr>
            <w:r>
              <w:rPr>
                <w:rFonts w:ascii="GHEA Grapalat" w:eastAsia="GHEA Grapalat" w:hAnsi="GHEA Grapalat" w:cs="GHEA Grapalat"/>
              </w:rPr>
              <w:t>Պետական բյուջե և օրենքով չարգելված ֆինանսավորման աղբյուրներ</w:t>
            </w:r>
          </w:p>
        </w:tc>
        <w:tc>
          <w:tcPr>
            <w:tcW w:w="2552" w:type="dxa"/>
          </w:tcPr>
          <w:p>
            <w:pPr>
              <w:tabs>
                <w:tab w:val="left" w:pos="3960"/>
              </w:tabs>
              <w:ind w:left="0" w:right="270" w:hanging="2"/>
              <w:rPr>
                <w:rFonts w:ascii="GHEA Grapalat" w:eastAsia="GHEA Grapalat" w:hAnsi="GHEA Grapalat" w:cs="GHEA Grapalat"/>
              </w:rPr>
            </w:pPr>
          </w:p>
          <w:p>
            <w:pPr>
              <w:tabs>
                <w:tab w:val="left" w:pos="3960"/>
              </w:tabs>
              <w:ind w:left="0" w:right="270" w:hanging="2"/>
              <w:rPr>
                <w:rFonts w:ascii="GHEA Grapalat" w:eastAsia="GHEA Grapalat" w:hAnsi="GHEA Grapalat" w:cs="GHEA Grapalat"/>
              </w:rPr>
            </w:pPr>
          </w:p>
          <w:p>
            <w:pPr>
              <w:tabs>
                <w:tab w:val="left" w:pos="3960"/>
              </w:tabs>
              <w:ind w:left="0" w:right="270" w:hanging="2"/>
              <w:rPr>
                <w:rFonts w:ascii="GHEA Grapalat" w:eastAsia="GHEA Grapalat" w:hAnsi="GHEA Grapalat" w:cs="GHEA Grapalat"/>
              </w:rPr>
            </w:pPr>
          </w:p>
          <w:p>
            <w:pPr>
              <w:tabs>
                <w:tab w:val="left" w:pos="3960"/>
              </w:tabs>
              <w:ind w:left="0" w:right="270" w:hanging="2"/>
              <w:rPr>
                <w:rFonts w:ascii="GHEA Grapalat" w:eastAsia="GHEA Grapalat" w:hAnsi="GHEA Grapalat" w:cs="GHEA Grapalat"/>
              </w:rPr>
            </w:pPr>
            <w:r>
              <w:rPr>
                <w:rFonts w:ascii="GHEA Grapalat" w:eastAsia="GHEA Grapalat" w:hAnsi="GHEA Grapalat" w:cs="GHEA Grapalat"/>
              </w:rPr>
              <w:t xml:space="preserve">Ընտանիքում բռնության դեպքերին պետության արձագանքը առավել համակարգված և կազմակերպված է։ </w:t>
            </w:r>
          </w:p>
        </w:tc>
        <w:tc>
          <w:tcPr>
            <w:tcW w:w="1984" w:type="dxa"/>
          </w:tcPr>
          <w:p>
            <w:pPr>
              <w:tabs>
                <w:tab w:val="left" w:pos="3960"/>
              </w:tabs>
              <w:ind w:left="0" w:right="72" w:hanging="2"/>
              <w:jc w:val="center"/>
              <w:rPr>
                <w:rFonts w:ascii="GHEA Grapalat" w:eastAsia="GHEA Grapalat" w:hAnsi="GHEA Grapalat" w:cs="GHEA Grapalat"/>
              </w:rPr>
            </w:pPr>
            <w:r>
              <w:rPr>
                <w:rFonts w:ascii="GHEA Grapalat" w:eastAsia="GHEA Grapalat" w:hAnsi="GHEA Grapalat" w:cs="GHEA Grapalat"/>
                <w:lang w:val="hy-AM"/>
              </w:rPr>
              <w:t xml:space="preserve">Երևանի քաղաքապետին և </w:t>
            </w:r>
            <w:r>
              <w:rPr>
                <w:rFonts w:ascii="GHEA Grapalat" w:eastAsia="GHEA Grapalat" w:hAnsi="GHEA Grapalat" w:cs="GHEA Grapalat"/>
              </w:rPr>
              <w:t xml:space="preserve">Մարզպետին կից «Ընտանիքում բռնության դեպքերի մարզային միջգերատեսչական աշխատանքային խումբը՝ որպես ընտանիքում բռնության դեպքերի միջգերատեսչական արձագանքման մեխանիզմ ձևավորված է, որի </w:t>
            </w:r>
            <w:r>
              <w:rPr>
                <w:rFonts w:ascii="GHEA Grapalat" w:eastAsia="GHEA Grapalat" w:hAnsi="GHEA Grapalat" w:cs="GHEA Grapalat"/>
              </w:rPr>
              <w:lastRenderedPageBreak/>
              <w:t xml:space="preserve">գործունեությունը սահմանված է </w:t>
            </w:r>
            <w:r>
              <w:rPr>
                <w:rFonts w:ascii="GHEA Grapalat" w:eastAsia="GHEA Grapalat" w:hAnsi="GHEA Grapalat" w:cs="GHEA Grapalat"/>
                <w:lang w:val="hy-AM"/>
              </w:rPr>
              <w:t xml:space="preserve">Երևանի քաղաքապետի և </w:t>
            </w:r>
            <w:r>
              <w:rPr>
                <w:rFonts w:ascii="GHEA Grapalat" w:eastAsia="GHEA Grapalat" w:hAnsi="GHEA Grapalat" w:cs="GHEA Grapalat"/>
              </w:rPr>
              <w:t xml:space="preserve">մարզպետի համապատասխան </w:t>
            </w:r>
            <w:r>
              <w:rPr>
                <w:rFonts w:ascii="GHEA Grapalat" w:eastAsia="GHEA Grapalat" w:hAnsi="GHEA Grapalat" w:cs="GHEA Grapalat"/>
                <w:lang w:val="hy-AM"/>
              </w:rPr>
              <w:t>որոշմամբ</w:t>
            </w:r>
            <w:r>
              <w:rPr>
                <w:rFonts w:ascii="GHEA Grapalat" w:eastAsia="GHEA Grapalat" w:hAnsi="GHEA Grapalat" w:cs="GHEA Grapalat"/>
              </w:rPr>
              <w:t>,  հայտնի է նրանց անհատական կազմը, նրանք ապահովված են իրենց գործունեության համար անհրաժեշտ մարդկային և տեխնիկական ռեսուրսներով։</w:t>
            </w:r>
          </w:p>
        </w:tc>
      </w:tr>
      <w:tr>
        <w:trPr>
          <w:trHeight w:val="1160"/>
        </w:trPr>
        <w:tc>
          <w:tcPr>
            <w:tcW w:w="810" w:type="dxa"/>
          </w:tcPr>
          <w:p>
            <w:pPr>
              <w:numPr>
                <w:ilvl w:val="0"/>
                <w:numId w:val="3"/>
              </w:numPr>
              <w:ind w:left="0" w:hanging="2"/>
              <w:rPr>
                <w:rFonts w:ascii="GHEA Grapalat" w:eastAsia="GHEA Grapalat" w:hAnsi="GHEA Grapalat" w:cs="GHEA Grapalat"/>
              </w:rPr>
            </w:pPr>
            <w:r>
              <w:rPr>
                <w:rFonts w:ascii="GHEA Grapalat" w:eastAsia="GHEA Grapalat" w:hAnsi="GHEA Grapalat" w:cs="GHEA Grapalat"/>
              </w:rPr>
              <w:lastRenderedPageBreak/>
              <w:t>8</w:t>
            </w:r>
          </w:p>
        </w:tc>
        <w:tc>
          <w:tcPr>
            <w:tcW w:w="2646" w:type="dxa"/>
          </w:tcPr>
          <w:p>
            <w:pPr>
              <w:tabs>
                <w:tab w:val="left" w:pos="-2988"/>
                <w:tab w:val="left" w:pos="3960"/>
              </w:tabs>
              <w:ind w:left="0" w:right="56" w:hanging="2"/>
              <w:rPr>
                <w:rFonts w:ascii="GHEA Grapalat" w:eastAsia="GHEA Grapalat" w:hAnsi="GHEA Grapalat" w:cs="GHEA Grapalat"/>
              </w:rPr>
            </w:pPr>
            <w:r>
              <w:rPr>
                <w:rFonts w:ascii="GHEA Grapalat" w:eastAsia="GHEA Grapalat" w:hAnsi="GHEA Grapalat" w:cs="GHEA Grapalat"/>
              </w:rPr>
              <w:t xml:space="preserve">Մշակել ուղեցույց ընտանիքում բռնությանն արդյունավետ միջգերատեսչական արձագանքման թեմայով։ </w:t>
            </w:r>
          </w:p>
        </w:tc>
        <w:tc>
          <w:tcPr>
            <w:tcW w:w="2523" w:type="dxa"/>
          </w:tcPr>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t>ՀՀ աշխատանքի և սոցիալական հարցերի նախարարություն,</w:t>
            </w:r>
          </w:p>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t xml:space="preserve">ՀՀ տարածքային կառավարման նախարարություն, ՀՀ </w:t>
            </w:r>
            <w:r>
              <w:rPr>
                <w:rFonts w:ascii="GHEA Grapalat" w:eastAsia="GHEA Grapalat" w:hAnsi="GHEA Grapalat" w:cs="GHEA Grapalat"/>
              </w:rPr>
              <w:lastRenderedPageBreak/>
              <w:t>առողջապահության նախարարություն, ՀՀ կրթության, գիտության, մշակույթի և սպորտի նախարարություն</w:t>
            </w:r>
          </w:p>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t>ՀՀ ոստիկանություն</w:t>
            </w:r>
          </w:p>
          <w:p>
            <w:pPr>
              <w:tabs>
                <w:tab w:val="left" w:pos="-5312"/>
                <w:tab w:val="left" w:pos="3960"/>
              </w:tabs>
              <w:ind w:left="0" w:hanging="2"/>
              <w:rPr>
                <w:rFonts w:ascii="GHEA Grapalat" w:eastAsia="GHEA Grapalat" w:hAnsi="GHEA Grapalat" w:cs="GHEA Grapalat"/>
              </w:rPr>
            </w:pPr>
          </w:p>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t>Միջազգային կազմակերպություններ (համաձայնությամբ)</w:t>
            </w:r>
          </w:p>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t>Հասարակական կազմակերպություն (համաձայնությամբ)</w:t>
            </w:r>
          </w:p>
        </w:tc>
        <w:tc>
          <w:tcPr>
            <w:tcW w:w="2409" w:type="dxa"/>
          </w:tcPr>
          <w:p>
            <w:pPr>
              <w:tabs>
                <w:tab w:val="left" w:pos="3960"/>
              </w:tabs>
              <w:ind w:left="0" w:right="270" w:hanging="2"/>
              <w:jc w:val="center"/>
              <w:rPr>
                <w:rFonts w:ascii="GHEA Grapalat" w:eastAsia="GHEA Grapalat" w:hAnsi="GHEA Grapalat" w:cs="GHEA Grapalat"/>
              </w:rPr>
            </w:pPr>
            <w:r>
              <w:rPr>
                <w:rFonts w:ascii="GHEA Grapalat" w:eastAsia="GHEA Grapalat" w:hAnsi="GHEA Grapalat" w:cs="GHEA Grapalat"/>
              </w:rPr>
              <w:lastRenderedPageBreak/>
              <w:t>2023-2024թ.</w:t>
            </w:r>
          </w:p>
        </w:tc>
        <w:tc>
          <w:tcPr>
            <w:tcW w:w="2155" w:type="dxa"/>
          </w:tcPr>
          <w:p>
            <w:pPr>
              <w:tabs>
                <w:tab w:val="left" w:pos="3960"/>
              </w:tabs>
              <w:ind w:left="0" w:right="55" w:hanging="2"/>
              <w:rPr>
                <w:rFonts w:ascii="GHEA Grapalat" w:eastAsia="GHEA Grapalat" w:hAnsi="GHEA Grapalat" w:cs="GHEA Grapalat"/>
              </w:rPr>
            </w:pPr>
            <w:r>
              <w:rPr>
                <w:rFonts w:ascii="GHEA Grapalat" w:eastAsia="GHEA Grapalat" w:hAnsi="GHEA Grapalat" w:cs="GHEA Grapalat"/>
              </w:rPr>
              <w:t>Պետական բյուջե և օրենքով չարգելված ֆինանսավորման աղբյուրներ</w:t>
            </w:r>
          </w:p>
        </w:tc>
        <w:tc>
          <w:tcPr>
            <w:tcW w:w="2552" w:type="dxa"/>
          </w:tcPr>
          <w:p>
            <w:pPr>
              <w:tabs>
                <w:tab w:val="left" w:pos="3960"/>
              </w:tabs>
              <w:ind w:left="0" w:right="270" w:hanging="2"/>
              <w:rPr>
                <w:rFonts w:ascii="GHEA Grapalat" w:eastAsia="GHEA Grapalat" w:hAnsi="GHEA Grapalat" w:cs="GHEA Grapalat"/>
              </w:rPr>
            </w:pPr>
            <w:r>
              <w:rPr>
                <w:rFonts w:ascii="GHEA Grapalat" w:eastAsia="GHEA Grapalat" w:hAnsi="GHEA Grapalat" w:cs="GHEA Grapalat"/>
              </w:rPr>
              <w:t xml:space="preserve">Ընտանիքում բռնության դեպքերին մարզային միջգերատեսչական արձագանքման մեխանիզմում </w:t>
            </w:r>
            <w:r>
              <w:rPr>
                <w:rFonts w:ascii="GHEA Grapalat" w:eastAsia="GHEA Grapalat" w:hAnsi="GHEA Grapalat" w:cs="GHEA Grapalat"/>
              </w:rPr>
              <w:lastRenderedPageBreak/>
              <w:t xml:space="preserve">ընդգրկված աշխատակիցների՝բազմամասնագիտական արձագանքման գործընթացների և հմտությունների </w:t>
            </w:r>
            <w:proofErr w:type="gramStart"/>
            <w:r>
              <w:rPr>
                <w:rFonts w:ascii="GHEA Grapalat" w:eastAsia="GHEA Grapalat" w:hAnsi="GHEA Grapalat" w:cs="GHEA Grapalat"/>
              </w:rPr>
              <w:t>վերաբերյալ  իրազեկվածությունը</w:t>
            </w:r>
            <w:proofErr w:type="gramEnd"/>
            <w:r>
              <w:rPr>
                <w:rFonts w:ascii="GHEA Grapalat" w:eastAsia="GHEA Grapalat" w:hAnsi="GHEA Grapalat" w:cs="GHEA Grapalat"/>
              </w:rPr>
              <w:t xml:space="preserve"> բարձրացել է։  </w:t>
            </w:r>
          </w:p>
        </w:tc>
        <w:tc>
          <w:tcPr>
            <w:tcW w:w="1984" w:type="dxa"/>
          </w:tcPr>
          <w:p>
            <w:pPr>
              <w:tabs>
                <w:tab w:val="left" w:pos="3960"/>
              </w:tabs>
              <w:ind w:left="0" w:right="72" w:hanging="2"/>
              <w:rPr>
                <w:rFonts w:ascii="GHEA Grapalat" w:eastAsia="GHEA Grapalat" w:hAnsi="GHEA Grapalat" w:cs="GHEA Grapalat"/>
              </w:rPr>
            </w:pPr>
            <w:r>
              <w:rPr>
                <w:rFonts w:ascii="GHEA Grapalat" w:eastAsia="GHEA Grapalat" w:hAnsi="GHEA Grapalat" w:cs="GHEA Grapalat"/>
              </w:rPr>
              <w:lastRenderedPageBreak/>
              <w:t xml:space="preserve">Ընտանիքում բռնությանն արդյունավետ միջգերատեսչական արձագանքման թեմայով ուղեցույցը </w:t>
            </w:r>
            <w:r>
              <w:rPr>
                <w:rFonts w:ascii="GHEA Grapalat" w:eastAsia="GHEA Grapalat" w:hAnsi="GHEA Grapalat" w:cs="GHEA Grapalat"/>
              </w:rPr>
              <w:lastRenderedPageBreak/>
              <w:t>մշակված է և տրամադրվել է շահագրգիռ մարմիններին։</w:t>
            </w:r>
          </w:p>
        </w:tc>
      </w:tr>
      <w:tr>
        <w:tc>
          <w:tcPr>
            <w:tcW w:w="810" w:type="dxa"/>
          </w:tcPr>
          <w:p>
            <w:pPr>
              <w:numPr>
                <w:ilvl w:val="0"/>
                <w:numId w:val="3"/>
              </w:numPr>
              <w:ind w:left="0" w:hanging="2"/>
              <w:rPr>
                <w:rFonts w:ascii="GHEA Grapalat" w:eastAsia="GHEA Grapalat" w:hAnsi="GHEA Grapalat" w:cs="GHEA Grapalat"/>
              </w:rPr>
            </w:pPr>
            <w:r>
              <w:rPr>
                <w:rFonts w:ascii="GHEA Grapalat" w:eastAsia="GHEA Grapalat" w:hAnsi="GHEA Grapalat" w:cs="GHEA Grapalat"/>
              </w:rPr>
              <w:lastRenderedPageBreak/>
              <w:t>9</w:t>
            </w:r>
          </w:p>
        </w:tc>
        <w:tc>
          <w:tcPr>
            <w:tcW w:w="2646" w:type="dxa"/>
          </w:tcPr>
          <w:p>
            <w:pPr>
              <w:ind w:left="0" w:hanging="2"/>
              <w:rPr>
                <w:rFonts w:ascii="GHEA Grapalat" w:eastAsia="GHEA Grapalat" w:hAnsi="GHEA Grapalat" w:cs="GHEA Grapalat"/>
              </w:rPr>
            </w:pPr>
            <w:r>
              <w:rPr>
                <w:rFonts w:ascii="GHEA Grapalat" w:eastAsia="GHEA Grapalat" w:hAnsi="GHEA Grapalat" w:cs="GHEA Grapalat"/>
              </w:rPr>
              <w:t>Կազմակերպել մարզային</w:t>
            </w:r>
            <w:r>
              <w:rPr>
                <w:rFonts w:ascii="GHEA Grapalat" w:eastAsia="GHEA Grapalat" w:hAnsi="GHEA Grapalat" w:cs="GHEA Grapalat"/>
                <w:lang w:val="hy-AM"/>
              </w:rPr>
              <w:t xml:space="preserve"> </w:t>
            </w:r>
            <w:r>
              <w:rPr>
                <w:rFonts w:ascii="GHEA Grapalat" w:eastAsia="GHEA Grapalat" w:hAnsi="GHEA Grapalat" w:cs="GHEA Grapalat"/>
              </w:rPr>
              <w:t>(</w:t>
            </w:r>
            <w:r>
              <w:rPr>
                <w:rFonts w:ascii="GHEA Grapalat" w:eastAsia="GHEA Grapalat" w:hAnsi="GHEA Grapalat" w:cs="GHEA Grapalat"/>
                <w:lang w:val="hy-AM"/>
              </w:rPr>
              <w:t>ինչպես նաև Երևան քաղաքում</w:t>
            </w:r>
            <w:r>
              <w:rPr>
                <w:rFonts w:ascii="GHEA Grapalat" w:eastAsia="GHEA Grapalat" w:hAnsi="GHEA Grapalat" w:cs="GHEA Grapalat"/>
              </w:rPr>
              <w:t>) հանդիպումներ և քննարկումներ շահագրգիռ</w:t>
            </w:r>
            <w:r>
              <w:rPr>
                <w:rFonts w:ascii="GHEA Grapalat" w:eastAsia="GHEA Grapalat" w:hAnsi="GHEA Grapalat" w:cs="GHEA Grapalat"/>
                <w:lang w:val="hy-AM"/>
              </w:rPr>
              <w:t xml:space="preserve"> պետական գերատեսչությունների,</w:t>
            </w:r>
            <w:r>
              <w:rPr>
                <w:rFonts w:ascii="GHEA Grapalat" w:eastAsia="GHEA Grapalat" w:hAnsi="GHEA Grapalat" w:cs="GHEA Grapalat"/>
              </w:rPr>
              <w:t xml:space="preserve"> հասարակական կազմակերպությունների, </w:t>
            </w:r>
            <w:r>
              <w:rPr>
                <w:rFonts w:ascii="GHEA Grapalat" w:eastAsia="GHEA Grapalat" w:hAnsi="GHEA Grapalat" w:cs="GHEA Grapalat"/>
                <w:lang w:val="hy-AM"/>
              </w:rPr>
              <w:t xml:space="preserve">ինչպես նաև </w:t>
            </w:r>
            <w:r>
              <w:rPr>
                <w:rFonts w:ascii="GHEA Grapalat" w:eastAsia="GHEA Grapalat" w:hAnsi="GHEA Grapalat" w:cs="GHEA Grapalat"/>
              </w:rPr>
              <w:t xml:space="preserve">բռնության </w:t>
            </w:r>
            <w:r>
              <w:rPr>
                <w:rFonts w:ascii="GHEA Grapalat" w:eastAsia="GHEA Grapalat" w:hAnsi="GHEA Grapalat" w:cs="GHEA Grapalat"/>
              </w:rPr>
              <w:lastRenderedPageBreak/>
              <w:t xml:space="preserve">ենթարկված անձանց մասնակցությամբ։ </w:t>
            </w:r>
          </w:p>
          <w:p>
            <w:pPr>
              <w:ind w:left="0" w:hanging="2"/>
              <w:rPr>
                <w:rFonts w:ascii="GHEA Grapalat" w:eastAsia="GHEA Grapalat" w:hAnsi="GHEA Grapalat" w:cs="GHEA Grapalat"/>
              </w:rPr>
            </w:pPr>
          </w:p>
          <w:p>
            <w:pPr>
              <w:ind w:left="0" w:hanging="2"/>
              <w:rPr>
                <w:rFonts w:ascii="GHEA Grapalat" w:eastAsia="GHEA Grapalat" w:hAnsi="GHEA Grapalat" w:cs="GHEA Grapalat"/>
              </w:rPr>
            </w:pPr>
          </w:p>
        </w:tc>
        <w:tc>
          <w:tcPr>
            <w:tcW w:w="2523" w:type="dxa"/>
          </w:tcPr>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lastRenderedPageBreak/>
              <w:t>ՀՀ աշխատանքի և սոցիալական հարցերի նախարարություն,</w:t>
            </w:r>
          </w:p>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t>ՀՀ տարածքային կառավարման նախարարություն,</w:t>
            </w:r>
          </w:p>
          <w:p>
            <w:pPr>
              <w:tabs>
                <w:tab w:val="left" w:pos="-5312"/>
                <w:tab w:val="left" w:pos="3960"/>
              </w:tabs>
              <w:ind w:left="0" w:hanging="2"/>
              <w:rPr>
                <w:rFonts w:ascii="GHEA Grapalat" w:eastAsia="GHEA Grapalat" w:hAnsi="GHEA Grapalat" w:cs="GHEA Grapalat"/>
                <w:lang w:val="hy-AM"/>
              </w:rPr>
            </w:pPr>
            <w:r>
              <w:rPr>
                <w:rFonts w:ascii="GHEA Grapalat" w:eastAsia="GHEA Grapalat" w:hAnsi="GHEA Grapalat" w:cs="GHEA Grapalat"/>
                <w:lang w:val="hy-AM"/>
              </w:rPr>
              <w:t xml:space="preserve"> Երևանի քաղաքապետարան, ՀՀ մարզպետարաններ</w:t>
            </w:r>
          </w:p>
          <w:p>
            <w:pPr>
              <w:tabs>
                <w:tab w:val="left" w:pos="-5312"/>
                <w:tab w:val="left" w:pos="3960"/>
              </w:tabs>
              <w:ind w:left="0" w:hanging="2"/>
              <w:rPr>
                <w:rFonts w:ascii="GHEA Grapalat" w:eastAsia="GHEA Grapalat" w:hAnsi="GHEA Grapalat" w:cs="GHEA Grapalat"/>
                <w:lang w:val="hy-AM"/>
              </w:rPr>
            </w:pPr>
            <w:r>
              <w:rPr>
                <w:rFonts w:ascii="GHEA Grapalat" w:eastAsia="GHEA Grapalat" w:hAnsi="GHEA Grapalat" w:cs="GHEA Grapalat"/>
                <w:lang w:val="hy-AM"/>
              </w:rPr>
              <w:t xml:space="preserve"> ՀՀ առողջապահության </w:t>
            </w:r>
            <w:r>
              <w:rPr>
                <w:rFonts w:ascii="GHEA Grapalat" w:eastAsia="GHEA Grapalat" w:hAnsi="GHEA Grapalat" w:cs="GHEA Grapalat"/>
                <w:lang w:val="hy-AM"/>
              </w:rPr>
              <w:lastRenderedPageBreak/>
              <w:t>նախարարություն, ՀՀ կրթության, գիտության, մշակույթի և սպորտի նախարարություն</w:t>
            </w:r>
          </w:p>
          <w:p>
            <w:pPr>
              <w:tabs>
                <w:tab w:val="left" w:pos="-5312"/>
                <w:tab w:val="left" w:pos="3960"/>
              </w:tabs>
              <w:ind w:left="0" w:hanging="2"/>
              <w:rPr>
                <w:rFonts w:ascii="GHEA Grapalat" w:eastAsia="GHEA Grapalat" w:hAnsi="GHEA Grapalat" w:cs="GHEA Grapalat"/>
                <w:lang w:val="hy-AM"/>
              </w:rPr>
            </w:pPr>
            <w:r>
              <w:rPr>
                <w:rFonts w:ascii="GHEA Grapalat" w:eastAsia="GHEA Grapalat" w:hAnsi="GHEA Grapalat" w:cs="GHEA Grapalat"/>
                <w:lang w:val="hy-AM"/>
              </w:rPr>
              <w:t>ՀՀ ոստիկանություն</w:t>
            </w:r>
          </w:p>
          <w:p>
            <w:pPr>
              <w:tabs>
                <w:tab w:val="left" w:pos="-5312"/>
                <w:tab w:val="left" w:pos="3960"/>
              </w:tabs>
              <w:ind w:left="0" w:hanging="2"/>
              <w:rPr>
                <w:rFonts w:ascii="GHEA Grapalat" w:eastAsia="GHEA Grapalat" w:hAnsi="GHEA Grapalat" w:cs="GHEA Grapalat"/>
                <w:lang w:val="hy-AM"/>
              </w:rPr>
            </w:pPr>
          </w:p>
          <w:p>
            <w:pPr>
              <w:tabs>
                <w:tab w:val="left" w:pos="-5312"/>
                <w:tab w:val="left" w:pos="3960"/>
              </w:tabs>
              <w:ind w:left="0" w:hanging="2"/>
              <w:rPr>
                <w:rFonts w:ascii="GHEA Grapalat" w:eastAsia="GHEA Grapalat" w:hAnsi="GHEA Grapalat" w:cs="GHEA Grapalat"/>
                <w:lang w:val="hy-AM"/>
              </w:rPr>
            </w:pPr>
            <w:r>
              <w:rPr>
                <w:rFonts w:ascii="GHEA Grapalat" w:eastAsia="GHEA Grapalat" w:hAnsi="GHEA Grapalat" w:cs="GHEA Grapalat"/>
                <w:lang w:val="hy-AM"/>
              </w:rPr>
              <w:t>Հասարակական կազմակերպություններ (համաձայնությամբ)</w:t>
            </w:r>
          </w:p>
          <w:p>
            <w:pPr>
              <w:tabs>
                <w:tab w:val="left" w:pos="-5312"/>
                <w:tab w:val="left" w:pos="3960"/>
              </w:tabs>
              <w:ind w:left="0" w:hanging="2"/>
              <w:rPr>
                <w:rFonts w:ascii="GHEA Grapalat" w:eastAsia="GHEA Grapalat" w:hAnsi="GHEA Grapalat" w:cs="GHEA Grapalat"/>
                <w:lang w:val="hy-AM"/>
              </w:rPr>
            </w:pPr>
          </w:p>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t>Միջազգային կազմակերպություններ (համաձայնությամբ)</w:t>
            </w:r>
          </w:p>
          <w:p>
            <w:pPr>
              <w:tabs>
                <w:tab w:val="left" w:pos="-5312"/>
                <w:tab w:val="left" w:pos="3960"/>
              </w:tabs>
              <w:ind w:left="0" w:hanging="2"/>
              <w:rPr>
                <w:rFonts w:ascii="GHEA Grapalat" w:eastAsia="GHEA Grapalat" w:hAnsi="GHEA Grapalat" w:cs="GHEA Grapalat"/>
              </w:rPr>
            </w:pPr>
          </w:p>
          <w:p>
            <w:pPr>
              <w:tabs>
                <w:tab w:val="left" w:pos="-5312"/>
                <w:tab w:val="left" w:pos="3960"/>
              </w:tabs>
              <w:ind w:left="0" w:hanging="2"/>
              <w:rPr>
                <w:rFonts w:ascii="GHEA Grapalat" w:eastAsia="GHEA Grapalat" w:hAnsi="GHEA Grapalat" w:cs="GHEA Grapalat"/>
              </w:rPr>
            </w:pPr>
          </w:p>
        </w:tc>
        <w:tc>
          <w:tcPr>
            <w:tcW w:w="2409" w:type="dxa"/>
          </w:tcPr>
          <w:p>
            <w:pPr>
              <w:tabs>
                <w:tab w:val="left" w:pos="3960"/>
              </w:tabs>
              <w:ind w:left="0" w:right="270" w:hanging="2"/>
              <w:jc w:val="center"/>
              <w:rPr>
                <w:rFonts w:ascii="GHEA Grapalat" w:eastAsia="GHEA Grapalat" w:hAnsi="GHEA Grapalat" w:cs="GHEA Grapalat"/>
              </w:rPr>
            </w:pPr>
            <w:r>
              <w:rPr>
                <w:rFonts w:ascii="GHEA Grapalat" w:eastAsia="GHEA Grapalat" w:hAnsi="GHEA Grapalat" w:cs="GHEA Grapalat"/>
              </w:rPr>
              <w:lastRenderedPageBreak/>
              <w:t>2023-2025թթ.</w:t>
            </w:r>
          </w:p>
        </w:tc>
        <w:tc>
          <w:tcPr>
            <w:tcW w:w="2155" w:type="dxa"/>
          </w:tcPr>
          <w:p>
            <w:pPr>
              <w:tabs>
                <w:tab w:val="left" w:pos="3960"/>
              </w:tabs>
              <w:ind w:left="0" w:right="55" w:hanging="2"/>
              <w:rPr>
                <w:rFonts w:ascii="GHEA Grapalat" w:eastAsia="GHEA Grapalat" w:hAnsi="GHEA Grapalat" w:cs="GHEA Grapalat"/>
              </w:rPr>
            </w:pPr>
            <w:r>
              <w:rPr>
                <w:rFonts w:ascii="GHEA Grapalat" w:eastAsia="GHEA Grapalat" w:hAnsi="GHEA Grapalat" w:cs="GHEA Grapalat"/>
              </w:rPr>
              <w:t>Պետական բյուջե և օրենքով չարգելված ֆինանսավորման աղբյուրներ</w:t>
            </w:r>
          </w:p>
        </w:tc>
        <w:tc>
          <w:tcPr>
            <w:tcW w:w="2552" w:type="dxa"/>
          </w:tcPr>
          <w:p>
            <w:pPr>
              <w:tabs>
                <w:tab w:val="left" w:pos="3960"/>
              </w:tabs>
              <w:ind w:left="0" w:right="270" w:hanging="2"/>
              <w:rPr>
                <w:rFonts w:ascii="GHEA Grapalat" w:eastAsia="GHEA Grapalat" w:hAnsi="GHEA Grapalat" w:cs="GHEA Grapalat"/>
                <w:lang w:val="hy-AM"/>
              </w:rPr>
            </w:pPr>
            <w:r>
              <w:rPr>
                <w:rFonts w:ascii="GHEA Grapalat" w:eastAsia="GHEA Grapalat" w:hAnsi="GHEA Grapalat" w:cs="GHEA Grapalat"/>
              </w:rPr>
              <w:t>Շահագրգիռ մարմինների իրազեկ</w:t>
            </w:r>
            <w:r>
              <w:rPr>
                <w:rFonts w:ascii="GHEA Grapalat" w:eastAsia="GHEA Grapalat" w:hAnsi="GHEA Grapalat" w:cs="GHEA Grapalat"/>
                <w:lang w:val="hy-AM"/>
              </w:rPr>
              <w:t>ված</w:t>
            </w:r>
            <w:r>
              <w:rPr>
                <w:rFonts w:ascii="GHEA Grapalat" w:eastAsia="GHEA Grapalat" w:hAnsi="GHEA Grapalat" w:cs="GHEA Grapalat"/>
              </w:rPr>
              <w:t xml:space="preserve">ությունը բարձրացել է ընտանիքում բռնության ենթարկված անձանց խնդիրների, նրանց աջակցության և պաշտպանության ոլորտում ի հայտ </w:t>
            </w:r>
            <w:r>
              <w:rPr>
                <w:rFonts w:ascii="GHEA Grapalat" w:eastAsia="GHEA Grapalat" w:hAnsi="GHEA Grapalat" w:cs="GHEA Grapalat"/>
              </w:rPr>
              <w:lastRenderedPageBreak/>
              <w:t>եկող մարտահրավերների վերաբերյալ</w:t>
            </w:r>
            <w:r>
              <w:rPr>
                <w:rFonts w:ascii="GHEA Grapalat" w:eastAsia="GHEA Grapalat" w:hAnsi="GHEA Grapalat" w:cs="GHEA Grapalat"/>
                <w:lang w:val="hy-AM"/>
              </w:rPr>
              <w:t>:</w:t>
            </w:r>
          </w:p>
        </w:tc>
        <w:tc>
          <w:tcPr>
            <w:tcW w:w="1984" w:type="dxa"/>
          </w:tcPr>
          <w:p>
            <w:pPr>
              <w:tabs>
                <w:tab w:val="left" w:pos="3960"/>
              </w:tabs>
              <w:ind w:left="0" w:right="72" w:hanging="2"/>
              <w:rPr>
                <w:rFonts w:ascii="GHEA Grapalat" w:eastAsia="GHEA Grapalat" w:hAnsi="GHEA Grapalat" w:cs="GHEA Grapalat"/>
                <w:lang w:val="hy-AM"/>
              </w:rPr>
            </w:pPr>
            <w:r>
              <w:rPr>
                <w:rFonts w:ascii="GHEA Grapalat" w:eastAsia="GHEA Grapalat" w:hAnsi="GHEA Grapalat" w:cs="GHEA Grapalat"/>
                <w:lang w:val="hy-AM"/>
              </w:rPr>
              <w:lastRenderedPageBreak/>
              <w:t>Յուրաքանչյուր տարի կայացել է առնվազն մեկ մարզային հանդիպում։</w:t>
            </w:r>
          </w:p>
        </w:tc>
      </w:tr>
      <w:tr>
        <w:tc>
          <w:tcPr>
            <w:tcW w:w="810" w:type="dxa"/>
          </w:tcPr>
          <w:p>
            <w:pPr>
              <w:numPr>
                <w:ilvl w:val="0"/>
                <w:numId w:val="3"/>
              </w:numPr>
              <w:ind w:left="0" w:hanging="2"/>
              <w:rPr>
                <w:rFonts w:ascii="GHEA Grapalat" w:eastAsia="GHEA Grapalat" w:hAnsi="GHEA Grapalat" w:cs="GHEA Grapalat"/>
              </w:rPr>
            </w:pPr>
            <w:r>
              <w:rPr>
                <w:rFonts w:ascii="GHEA Grapalat" w:eastAsia="GHEA Grapalat" w:hAnsi="GHEA Grapalat" w:cs="GHEA Grapalat"/>
              </w:rPr>
              <w:lastRenderedPageBreak/>
              <w:t>1</w:t>
            </w:r>
          </w:p>
        </w:tc>
        <w:tc>
          <w:tcPr>
            <w:tcW w:w="2646" w:type="dxa"/>
          </w:tcPr>
          <w:p>
            <w:pPr>
              <w:pBdr>
                <w:top w:val="nil"/>
                <w:left w:val="nil"/>
                <w:bottom w:val="nil"/>
                <w:right w:val="nil"/>
                <w:between w:val="nil"/>
              </w:pBdr>
              <w:spacing w:line="240" w:lineRule="auto"/>
              <w:ind w:left="0" w:hanging="2"/>
              <w:rPr>
                <w:rFonts w:ascii="GHEA Grapalat" w:eastAsia="GHEA Grapalat" w:hAnsi="GHEA Grapalat" w:cs="GHEA Grapalat"/>
              </w:rPr>
            </w:pPr>
            <w:r>
              <w:rPr>
                <w:rFonts w:ascii="GHEA Grapalat" w:eastAsia="GHEA Grapalat" w:hAnsi="GHEA Grapalat" w:cs="GHEA Grapalat"/>
              </w:rPr>
              <w:t xml:space="preserve">Զարգացնել համագործակցությունը Ոստիկանության տարածքային ստորաբաժանումների տեսուչների և ԸԲ ենթարկված անձանց աջակցության կենտորնների, ինչպես նաև ՄՍԾ </w:t>
            </w:r>
            <w:r>
              <w:rPr>
                <w:rFonts w:ascii="GHEA Grapalat" w:eastAsia="GHEA Grapalat" w:hAnsi="GHEA Grapalat" w:cs="GHEA Grapalat"/>
              </w:rPr>
              <w:lastRenderedPageBreak/>
              <w:t xml:space="preserve">տարածքային կենտրոնների </w:t>
            </w:r>
            <w:proofErr w:type="gramStart"/>
            <w:r>
              <w:rPr>
                <w:rFonts w:ascii="GHEA Grapalat" w:eastAsia="GHEA Grapalat" w:hAnsi="GHEA Grapalat" w:cs="GHEA Grapalat"/>
              </w:rPr>
              <w:t>աշխակիցների  միջև</w:t>
            </w:r>
            <w:proofErr w:type="gramEnd"/>
            <w:r>
              <w:rPr>
                <w:rFonts w:ascii="GHEA Grapalat" w:eastAsia="GHEA Grapalat" w:hAnsi="GHEA Grapalat" w:cs="GHEA Grapalat"/>
              </w:rPr>
              <w:t>՝ հատկապես կանխարգելիչ հաշվառման, ուղղորդման և այլ հարցերի շուրջ։</w:t>
            </w:r>
          </w:p>
          <w:p>
            <w:pPr>
              <w:pBdr>
                <w:top w:val="nil"/>
                <w:left w:val="nil"/>
                <w:bottom w:val="nil"/>
                <w:right w:val="nil"/>
                <w:between w:val="nil"/>
              </w:pBdr>
              <w:spacing w:line="240" w:lineRule="auto"/>
              <w:ind w:left="0" w:hanging="2"/>
              <w:rPr>
                <w:rFonts w:ascii="GHEA Grapalat" w:eastAsia="GHEA Grapalat" w:hAnsi="GHEA Grapalat" w:cs="GHEA Grapalat"/>
              </w:rPr>
            </w:pPr>
          </w:p>
          <w:p>
            <w:pPr>
              <w:pBdr>
                <w:top w:val="nil"/>
                <w:left w:val="nil"/>
                <w:bottom w:val="nil"/>
                <w:right w:val="nil"/>
                <w:between w:val="nil"/>
              </w:pBdr>
              <w:spacing w:line="240" w:lineRule="auto"/>
              <w:ind w:left="0" w:hanging="2"/>
              <w:rPr>
                <w:rFonts w:ascii="GHEA Grapalat" w:eastAsia="GHEA Grapalat" w:hAnsi="GHEA Grapalat" w:cs="GHEA Grapalat"/>
              </w:rPr>
            </w:pPr>
          </w:p>
        </w:tc>
        <w:tc>
          <w:tcPr>
            <w:tcW w:w="2523" w:type="dxa"/>
          </w:tcPr>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lastRenderedPageBreak/>
              <w:t>ՀՀ աշխատանքի և սոցիալական հարցերի նախարարություն</w:t>
            </w:r>
          </w:p>
          <w:p>
            <w:pPr>
              <w:tabs>
                <w:tab w:val="left" w:pos="-5312"/>
                <w:tab w:val="left" w:pos="3960"/>
              </w:tabs>
              <w:ind w:left="0" w:hanging="2"/>
              <w:rPr>
                <w:rFonts w:ascii="GHEA Grapalat" w:eastAsia="GHEA Grapalat" w:hAnsi="GHEA Grapalat" w:cs="GHEA Grapalat"/>
              </w:rPr>
            </w:pPr>
          </w:p>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t>ՀՀ ոստիկանություն</w:t>
            </w:r>
          </w:p>
          <w:p>
            <w:pPr>
              <w:tabs>
                <w:tab w:val="left" w:pos="-5312"/>
                <w:tab w:val="left" w:pos="3960"/>
              </w:tabs>
              <w:ind w:left="0" w:hanging="2"/>
              <w:rPr>
                <w:rFonts w:ascii="GHEA Grapalat" w:eastAsia="GHEA Grapalat" w:hAnsi="GHEA Grapalat" w:cs="GHEA Grapalat"/>
              </w:rPr>
            </w:pPr>
          </w:p>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t>ՀՀ մարզպետարաններ</w:t>
            </w:r>
          </w:p>
        </w:tc>
        <w:tc>
          <w:tcPr>
            <w:tcW w:w="2409" w:type="dxa"/>
          </w:tcPr>
          <w:p>
            <w:pPr>
              <w:tabs>
                <w:tab w:val="left" w:pos="3960"/>
              </w:tabs>
              <w:ind w:left="0" w:right="270" w:hanging="2"/>
              <w:jc w:val="center"/>
              <w:rPr>
                <w:rFonts w:ascii="GHEA Grapalat" w:eastAsia="GHEA Grapalat" w:hAnsi="GHEA Grapalat" w:cs="GHEA Grapalat"/>
              </w:rPr>
            </w:pPr>
            <w:r>
              <w:rPr>
                <w:rFonts w:ascii="GHEA Grapalat" w:eastAsia="GHEA Grapalat" w:hAnsi="GHEA Grapalat" w:cs="GHEA Grapalat"/>
              </w:rPr>
              <w:t>2023-2025թթ.</w:t>
            </w:r>
          </w:p>
        </w:tc>
        <w:tc>
          <w:tcPr>
            <w:tcW w:w="2155" w:type="dxa"/>
          </w:tcPr>
          <w:p>
            <w:pPr>
              <w:tabs>
                <w:tab w:val="left" w:pos="3960"/>
              </w:tabs>
              <w:ind w:left="0" w:right="55" w:hanging="2"/>
              <w:rPr>
                <w:rFonts w:ascii="GHEA Grapalat" w:eastAsia="GHEA Grapalat" w:hAnsi="GHEA Grapalat" w:cs="GHEA Grapalat"/>
              </w:rPr>
            </w:pPr>
            <w:r>
              <w:rPr>
                <w:rFonts w:ascii="GHEA Grapalat" w:eastAsia="GHEA Grapalat" w:hAnsi="GHEA Grapalat" w:cs="GHEA Grapalat"/>
              </w:rPr>
              <w:t>Ֆինանսավորում չի պահանջվում</w:t>
            </w:r>
          </w:p>
        </w:tc>
        <w:tc>
          <w:tcPr>
            <w:tcW w:w="2552" w:type="dxa"/>
          </w:tcPr>
          <w:p>
            <w:pPr>
              <w:tabs>
                <w:tab w:val="left" w:pos="3960"/>
              </w:tabs>
              <w:ind w:left="0" w:right="270" w:hanging="2"/>
              <w:rPr>
                <w:rFonts w:ascii="GHEA Grapalat" w:eastAsia="GHEA Grapalat" w:hAnsi="GHEA Grapalat" w:cs="GHEA Grapalat"/>
              </w:rPr>
            </w:pPr>
            <w:r>
              <w:rPr>
                <w:rFonts w:ascii="GHEA Grapalat" w:eastAsia="GHEA Grapalat" w:hAnsi="GHEA Grapalat" w:cs="GHEA Grapalat"/>
              </w:rPr>
              <w:t>Կանխարգելիչ հաշվառումը, ուղղորդումը և այլ գործառույթներ իրականացվում են առավել համակարգված և կազմակերպված ձևով։</w:t>
            </w:r>
          </w:p>
        </w:tc>
        <w:tc>
          <w:tcPr>
            <w:tcW w:w="1984" w:type="dxa"/>
          </w:tcPr>
          <w:p>
            <w:pPr>
              <w:tabs>
                <w:tab w:val="left" w:pos="3960"/>
              </w:tabs>
              <w:ind w:left="0" w:right="72" w:hanging="2"/>
              <w:rPr>
                <w:rFonts w:ascii="GHEA Grapalat" w:eastAsia="GHEA Grapalat" w:hAnsi="GHEA Grapalat" w:cs="GHEA Grapalat"/>
              </w:rPr>
            </w:pPr>
            <w:r>
              <w:rPr>
                <w:rFonts w:ascii="GHEA Grapalat" w:eastAsia="GHEA Grapalat" w:hAnsi="GHEA Grapalat" w:cs="GHEA Grapalat"/>
              </w:rPr>
              <w:t xml:space="preserve">Կազմակերպվել են հանդիպում/քննարկումներ Ոստիկանության տարածքային ստորաբաժանումների տեսուչների և </w:t>
            </w:r>
            <w:r>
              <w:rPr>
                <w:rFonts w:ascii="GHEA Grapalat" w:eastAsia="GHEA Grapalat" w:hAnsi="GHEA Grapalat" w:cs="GHEA Grapalat"/>
              </w:rPr>
              <w:lastRenderedPageBreak/>
              <w:t>ԸԲ ենթարկված անձանց աջակցության կենտորնների աշխակիցների միջև։</w:t>
            </w:r>
          </w:p>
        </w:tc>
      </w:tr>
      <w:tr>
        <w:tc>
          <w:tcPr>
            <w:tcW w:w="15079" w:type="dxa"/>
            <w:gridSpan w:val="7"/>
            <w:shd w:val="clear" w:color="auto" w:fill="B4C6E7"/>
          </w:tcPr>
          <w:p>
            <w:pPr>
              <w:ind w:left="0" w:hanging="2"/>
              <w:rPr>
                <w:rFonts w:ascii="GHEA Grapalat" w:eastAsia="GHEA Grapalat" w:hAnsi="GHEA Grapalat" w:cs="GHEA Grapalat"/>
                <w:u w:val="single"/>
              </w:rPr>
            </w:pPr>
            <w:r>
              <w:rPr>
                <w:rFonts w:ascii="GHEA Grapalat" w:eastAsia="GHEA Grapalat" w:hAnsi="GHEA Grapalat" w:cs="GHEA Grapalat"/>
                <w:b/>
                <w:u w:val="single"/>
              </w:rPr>
              <w:lastRenderedPageBreak/>
              <w:t>Նպատակ 2.2.</w:t>
            </w:r>
            <w:r>
              <w:rPr>
                <w:rFonts w:ascii="GHEA Grapalat" w:eastAsia="GHEA Grapalat" w:hAnsi="GHEA Grapalat" w:cs="GHEA Grapalat"/>
                <w:u w:val="single"/>
              </w:rPr>
              <w:t xml:space="preserve"> Կարողությունների հզորացում և իրազեկության բարձրացում</w:t>
            </w:r>
          </w:p>
          <w:p>
            <w:pPr>
              <w:tabs>
                <w:tab w:val="left" w:pos="3960"/>
              </w:tabs>
              <w:ind w:left="0" w:right="72" w:hanging="2"/>
              <w:rPr>
                <w:rFonts w:ascii="GHEA Grapalat" w:eastAsia="GHEA Grapalat" w:hAnsi="GHEA Grapalat" w:cs="GHEA Grapalat"/>
              </w:rPr>
            </w:pPr>
            <w:r>
              <w:rPr>
                <w:rFonts w:ascii="GHEA Grapalat" w:eastAsia="GHEA Grapalat" w:hAnsi="GHEA Grapalat" w:cs="GHEA Grapalat"/>
                <w:b/>
              </w:rPr>
              <w:t>Ակնկալվող ազդեցություն</w:t>
            </w:r>
            <w:r>
              <w:rPr>
                <w:rFonts w:ascii="GHEA Grapalat" w:eastAsia="GHEA Grapalat" w:hAnsi="GHEA Grapalat" w:cs="GHEA Grapalat"/>
              </w:rPr>
              <w:t>. Ընտանիքում բռնության կանխարգելման, ընտանիքում բռնության ենթարկված անձանց պաշտպանության և աջակցության գործընթացում ընդգրկված մասնագետների կարողությունների հզորացում, ընտանիքում բռնության լատենտայնության նվազեցում և ընտանիքում բռնության ենթարկված անձանց շրջանում պետական մարմինների նկատմամբ վստահության բարձրացում։</w:t>
            </w:r>
          </w:p>
        </w:tc>
      </w:tr>
      <w:tr>
        <w:tc>
          <w:tcPr>
            <w:tcW w:w="810" w:type="dxa"/>
          </w:tcPr>
          <w:p>
            <w:pPr>
              <w:numPr>
                <w:ilvl w:val="0"/>
                <w:numId w:val="3"/>
              </w:numPr>
              <w:ind w:left="0" w:hanging="2"/>
              <w:rPr>
                <w:rFonts w:ascii="GHEA Grapalat" w:eastAsia="GHEA Grapalat" w:hAnsi="GHEA Grapalat" w:cs="GHEA Grapalat"/>
              </w:rPr>
            </w:pPr>
            <w:r>
              <w:rPr>
                <w:rFonts w:ascii="GHEA Grapalat" w:eastAsia="GHEA Grapalat" w:hAnsi="GHEA Grapalat" w:cs="GHEA Grapalat"/>
              </w:rPr>
              <w:t>1</w:t>
            </w:r>
          </w:p>
        </w:tc>
        <w:tc>
          <w:tcPr>
            <w:tcW w:w="2646" w:type="dxa"/>
          </w:tcPr>
          <w:p>
            <w:pPr>
              <w:pBdr>
                <w:top w:val="nil"/>
                <w:left w:val="nil"/>
                <w:bottom w:val="nil"/>
                <w:right w:val="nil"/>
                <w:between w:val="nil"/>
              </w:pBdr>
              <w:spacing w:line="240" w:lineRule="auto"/>
              <w:ind w:left="0" w:hanging="2"/>
              <w:rPr>
                <w:rFonts w:ascii="GHEA Grapalat" w:eastAsia="GHEA Grapalat" w:hAnsi="GHEA Grapalat" w:cs="GHEA Grapalat"/>
              </w:rPr>
            </w:pPr>
            <w:r>
              <w:rPr>
                <w:rFonts w:ascii="GHEA Grapalat" w:eastAsia="GHEA Grapalat" w:hAnsi="GHEA Grapalat" w:cs="GHEA Grapalat"/>
              </w:rPr>
              <w:t>Ոստիկանության ծառայողների կարողությունների հզորացման նպատակով՝</w:t>
            </w:r>
          </w:p>
          <w:p>
            <w:pPr>
              <w:pBdr>
                <w:top w:val="nil"/>
                <w:left w:val="nil"/>
                <w:bottom w:val="nil"/>
                <w:right w:val="nil"/>
                <w:between w:val="nil"/>
              </w:pBdr>
              <w:spacing w:line="240" w:lineRule="auto"/>
              <w:ind w:left="0" w:hanging="2"/>
              <w:rPr>
                <w:rFonts w:ascii="GHEA Grapalat" w:eastAsia="GHEA Grapalat" w:hAnsi="GHEA Grapalat" w:cs="GHEA Grapalat"/>
              </w:rPr>
            </w:pPr>
            <w:r>
              <w:rPr>
                <w:rFonts w:ascii="GHEA Grapalat" w:eastAsia="GHEA Grapalat" w:hAnsi="GHEA Grapalat" w:cs="GHEA Grapalat"/>
              </w:rPr>
              <w:t xml:space="preserve">11.1. մշակել ուսումնական ձեռնարկ Ոստիկանության ծառայողների համար, որը կընդգրկվի նրանց պարտադիր ուսումնական </w:t>
            </w:r>
            <w:r>
              <w:rPr>
                <w:rFonts w:ascii="GHEA Grapalat" w:eastAsia="GHEA Grapalat" w:hAnsi="GHEA Grapalat" w:cs="GHEA Grapalat"/>
              </w:rPr>
              <w:lastRenderedPageBreak/>
              <w:t xml:space="preserve">ծրագրում և վերապատրաստման </w:t>
            </w:r>
            <w:proofErr w:type="gramStart"/>
            <w:r>
              <w:rPr>
                <w:rFonts w:ascii="GHEA Grapalat" w:eastAsia="GHEA Grapalat" w:hAnsi="GHEA Grapalat" w:cs="GHEA Grapalat"/>
              </w:rPr>
              <w:t>դասընթաց .</w:t>
            </w:r>
            <w:proofErr w:type="gramEnd"/>
          </w:p>
          <w:p>
            <w:pPr>
              <w:pBdr>
                <w:top w:val="nil"/>
                <w:left w:val="nil"/>
                <w:bottom w:val="nil"/>
                <w:right w:val="nil"/>
                <w:between w:val="nil"/>
              </w:pBdr>
              <w:spacing w:line="240" w:lineRule="auto"/>
              <w:ind w:left="0" w:hanging="2"/>
              <w:rPr>
                <w:rFonts w:ascii="GHEA Grapalat" w:eastAsia="GHEA Grapalat" w:hAnsi="GHEA Grapalat" w:cs="GHEA Grapalat"/>
              </w:rPr>
            </w:pPr>
            <w:r>
              <w:rPr>
                <w:rFonts w:ascii="GHEA Grapalat" w:eastAsia="GHEA Grapalat" w:hAnsi="GHEA Grapalat" w:cs="GHEA Grapalat"/>
              </w:rPr>
              <w:t xml:space="preserve">11.2. կազմակերպել դասընթացավարների պարտադիր </w:t>
            </w:r>
            <w:proofErr w:type="gramStart"/>
            <w:r>
              <w:rPr>
                <w:rFonts w:ascii="GHEA Grapalat" w:eastAsia="GHEA Grapalat" w:hAnsi="GHEA Grapalat" w:cs="GHEA Grapalat"/>
              </w:rPr>
              <w:t>վերապատրաստում  Ոստիկանության</w:t>
            </w:r>
            <w:proofErr w:type="gramEnd"/>
            <w:r>
              <w:rPr>
                <w:rFonts w:ascii="GHEA Grapalat" w:eastAsia="GHEA Grapalat" w:hAnsi="GHEA Grapalat" w:cs="GHEA Grapalat"/>
              </w:rPr>
              <w:t xml:space="preserve"> համար.</w:t>
            </w:r>
          </w:p>
          <w:p>
            <w:pPr>
              <w:pBdr>
                <w:top w:val="nil"/>
                <w:left w:val="nil"/>
                <w:bottom w:val="nil"/>
                <w:right w:val="nil"/>
                <w:between w:val="nil"/>
              </w:pBdr>
              <w:spacing w:line="240" w:lineRule="auto"/>
              <w:ind w:left="0" w:hanging="2"/>
              <w:rPr>
                <w:rFonts w:ascii="GHEA Grapalat" w:eastAsia="GHEA Grapalat" w:hAnsi="GHEA Grapalat" w:cs="GHEA Grapalat"/>
              </w:rPr>
            </w:pPr>
            <w:r>
              <w:rPr>
                <w:rFonts w:ascii="GHEA Grapalat" w:eastAsia="GHEA Grapalat" w:hAnsi="GHEA Grapalat" w:cs="GHEA Grapalat"/>
              </w:rPr>
              <w:t>11.3. կազմակերպել ոստիկանների վերապատրաստումներ։</w:t>
            </w:r>
          </w:p>
          <w:p>
            <w:pPr>
              <w:pBdr>
                <w:top w:val="nil"/>
                <w:left w:val="nil"/>
                <w:bottom w:val="nil"/>
                <w:right w:val="nil"/>
                <w:between w:val="nil"/>
              </w:pBdr>
              <w:spacing w:line="240" w:lineRule="auto"/>
              <w:ind w:left="0" w:hanging="2"/>
              <w:rPr>
                <w:rFonts w:ascii="GHEA Grapalat" w:eastAsia="GHEA Grapalat" w:hAnsi="GHEA Grapalat" w:cs="GHEA Grapalat"/>
              </w:rPr>
            </w:pPr>
          </w:p>
          <w:p>
            <w:pPr>
              <w:pBdr>
                <w:top w:val="nil"/>
                <w:left w:val="nil"/>
                <w:bottom w:val="nil"/>
                <w:right w:val="nil"/>
                <w:between w:val="nil"/>
              </w:pBdr>
              <w:spacing w:line="240" w:lineRule="auto"/>
              <w:ind w:left="0" w:hanging="2"/>
              <w:rPr>
                <w:rFonts w:ascii="GHEA Grapalat" w:eastAsia="GHEA Grapalat" w:hAnsi="GHEA Grapalat" w:cs="GHEA Grapalat"/>
              </w:rPr>
            </w:pPr>
          </w:p>
        </w:tc>
        <w:tc>
          <w:tcPr>
            <w:tcW w:w="2523" w:type="dxa"/>
          </w:tcPr>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lastRenderedPageBreak/>
              <w:t>ՀՀ ոստիկանություն</w:t>
            </w:r>
          </w:p>
          <w:p>
            <w:pPr>
              <w:tabs>
                <w:tab w:val="left" w:pos="-5312"/>
                <w:tab w:val="left" w:pos="3960"/>
              </w:tabs>
              <w:ind w:left="0" w:hanging="2"/>
              <w:rPr>
                <w:rFonts w:ascii="GHEA Grapalat" w:eastAsia="GHEA Grapalat" w:hAnsi="GHEA Grapalat" w:cs="GHEA Grapalat"/>
              </w:rPr>
            </w:pPr>
          </w:p>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t>Ոստիկանության կրթահամալիր</w:t>
            </w:r>
          </w:p>
          <w:p>
            <w:pPr>
              <w:tabs>
                <w:tab w:val="left" w:pos="-5312"/>
                <w:tab w:val="left" w:pos="3960"/>
              </w:tabs>
              <w:ind w:left="0" w:hanging="2"/>
              <w:rPr>
                <w:rFonts w:ascii="GHEA Grapalat" w:eastAsia="GHEA Grapalat" w:hAnsi="GHEA Grapalat" w:cs="GHEA Grapalat"/>
              </w:rPr>
            </w:pPr>
          </w:p>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t>Միջազգային կազմակերպություններ (համաձայնությամբ)</w:t>
            </w:r>
          </w:p>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t>Հասարակական կազմակերպություն (համաձայնությամբ)</w:t>
            </w:r>
          </w:p>
          <w:p>
            <w:pPr>
              <w:tabs>
                <w:tab w:val="left" w:pos="-5312"/>
                <w:tab w:val="left" w:pos="3960"/>
              </w:tabs>
              <w:ind w:left="0" w:hanging="2"/>
              <w:rPr>
                <w:rFonts w:ascii="GHEA Grapalat" w:eastAsia="GHEA Grapalat" w:hAnsi="GHEA Grapalat" w:cs="GHEA Grapalat"/>
              </w:rPr>
            </w:pPr>
          </w:p>
          <w:p>
            <w:pPr>
              <w:tabs>
                <w:tab w:val="left" w:pos="-5312"/>
                <w:tab w:val="left" w:pos="3960"/>
              </w:tabs>
              <w:ind w:left="0" w:hanging="2"/>
              <w:rPr>
                <w:rFonts w:ascii="GHEA Grapalat" w:eastAsia="GHEA Grapalat" w:hAnsi="GHEA Grapalat" w:cs="GHEA Grapalat"/>
                <w:lang w:val="hy-AM"/>
              </w:rPr>
            </w:pPr>
            <w:r>
              <w:rPr>
                <w:rFonts w:ascii="GHEA Grapalat" w:eastAsia="GHEA Grapalat" w:hAnsi="GHEA Grapalat" w:cs="GHEA Grapalat"/>
                <w:lang w:val="hy-AM"/>
              </w:rPr>
              <w:lastRenderedPageBreak/>
              <w:t>ՀՀ կրթության, գիտության, մշակույթի և սպորտի նախարարություն</w:t>
            </w:r>
          </w:p>
          <w:p>
            <w:pPr>
              <w:tabs>
                <w:tab w:val="left" w:pos="-5312"/>
                <w:tab w:val="left" w:pos="3960"/>
              </w:tabs>
              <w:ind w:left="0" w:hanging="2"/>
              <w:rPr>
                <w:rFonts w:ascii="GHEA Grapalat" w:eastAsia="GHEA Grapalat" w:hAnsi="GHEA Grapalat" w:cs="GHEA Grapalat"/>
                <w:lang w:val="hy-AM"/>
              </w:rPr>
            </w:pPr>
          </w:p>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lang w:val="hy-AM"/>
              </w:rPr>
              <w:t>Մարդու իրավունքների պաշտպան</w:t>
            </w:r>
          </w:p>
        </w:tc>
        <w:tc>
          <w:tcPr>
            <w:tcW w:w="2409" w:type="dxa"/>
          </w:tcPr>
          <w:p>
            <w:pPr>
              <w:tabs>
                <w:tab w:val="left" w:pos="3960"/>
              </w:tabs>
              <w:ind w:left="0" w:right="270" w:hanging="2"/>
              <w:jc w:val="center"/>
              <w:rPr>
                <w:rFonts w:ascii="GHEA Grapalat" w:eastAsia="GHEA Grapalat" w:hAnsi="GHEA Grapalat" w:cs="GHEA Grapalat"/>
              </w:rPr>
            </w:pPr>
            <w:r>
              <w:rPr>
                <w:rFonts w:ascii="GHEA Grapalat" w:eastAsia="GHEA Grapalat" w:hAnsi="GHEA Grapalat" w:cs="GHEA Grapalat"/>
              </w:rPr>
              <w:lastRenderedPageBreak/>
              <w:t>2023-2024թթ.</w:t>
            </w:r>
          </w:p>
          <w:p>
            <w:pPr>
              <w:tabs>
                <w:tab w:val="left" w:pos="3960"/>
              </w:tabs>
              <w:ind w:left="0" w:right="270" w:hanging="2"/>
              <w:rPr>
                <w:rFonts w:ascii="GHEA Grapalat" w:eastAsia="GHEA Grapalat" w:hAnsi="GHEA Grapalat" w:cs="GHEA Grapalat"/>
                <w:lang w:val="hy-AM"/>
              </w:rPr>
            </w:pPr>
            <w:r>
              <w:rPr>
                <w:rFonts w:ascii="GHEA Grapalat" w:eastAsia="GHEA Grapalat" w:hAnsi="GHEA Grapalat" w:cs="GHEA Grapalat"/>
                <w:lang w:val="hy-AM"/>
              </w:rPr>
              <w:t xml:space="preserve">   </w:t>
            </w:r>
          </w:p>
        </w:tc>
        <w:tc>
          <w:tcPr>
            <w:tcW w:w="2155" w:type="dxa"/>
          </w:tcPr>
          <w:p>
            <w:pPr>
              <w:tabs>
                <w:tab w:val="left" w:pos="3960"/>
              </w:tabs>
              <w:ind w:left="0" w:right="55" w:hanging="2"/>
              <w:rPr>
                <w:rFonts w:ascii="GHEA Grapalat" w:eastAsia="GHEA Grapalat" w:hAnsi="GHEA Grapalat" w:cs="GHEA Grapalat"/>
                <w:lang w:val="hy-AM"/>
              </w:rPr>
            </w:pPr>
            <w:r>
              <w:rPr>
                <w:rFonts w:ascii="GHEA Grapalat" w:eastAsia="GHEA Grapalat" w:hAnsi="GHEA Grapalat" w:cs="GHEA Grapalat"/>
                <w:lang w:val="hy-AM"/>
              </w:rPr>
              <w:t xml:space="preserve">Պետական բյուջե և օրենքով չարգելված ֆինանսավորման այլ աղբյուրներ </w:t>
            </w:r>
          </w:p>
        </w:tc>
        <w:tc>
          <w:tcPr>
            <w:tcW w:w="2552" w:type="dxa"/>
          </w:tcPr>
          <w:p>
            <w:pPr>
              <w:tabs>
                <w:tab w:val="left" w:pos="3960"/>
              </w:tabs>
              <w:ind w:left="0" w:right="270" w:hanging="2"/>
              <w:rPr>
                <w:rFonts w:ascii="GHEA Grapalat" w:eastAsia="GHEA Grapalat" w:hAnsi="GHEA Grapalat" w:cs="GHEA Grapalat"/>
                <w:lang w:val="hy-AM"/>
              </w:rPr>
            </w:pPr>
            <w:r>
              <w:rPr>
                <w:rFonts w:ascii="GHEA Grapalat" w:eastAsia="GHEA Grapalat" w:hAnsi="GHEA Grapalat" w:cs="GHEA Grapalat"/>
                <w:lang w:val="hy-AM"/>
              </w:rPr>
              <w:t xml:space="preserve">Ոստիկանները ընտանիքում բռնության դեպքերին արձագանքում են առավել պրոֆեսիոնալ, արդյունավետ՝ առաջնորդվելով տուժողակենտրոնության և զգայունության սկզբունքներով։ </w:t>
            </w:r>
          </w:p>
        </w:tc>
        <w:tc>
          <w:tcPr>
            <w:tcW w:w="1984" w:type="dxa"/>
          </w:tcPr>
          <w:p>
            <w:pPr>
              <w:tabs>
                <w:tab w:val="left" w:pos="3960"/>
              </w:tabs>
              <w:ind w:left="0" w:right="72" w:hanging="2"/>
              <w:rPr>
                <w:rFonts w:ascii="GHEA Grapalat" w:eastAsia="GHEA Grapalat" w:hAnsi="GHEA Grapalat" w:cs="GHEA Grapalat"/>
                <w:lang w:val="hy-AM"/>
              </w:rPr>
            </w:pPr>
            <w:r>
              <w:rPr>
                <w:rFonts w:ascii="GHEA Grapalat" w:eastAsia="GHEA Grapalat" w:hAnsi="GHEA Grapalat" w:cs="GHEA Grapalat"/>
                <w:lang w:val="hy-AM"/>
              </w:rPr>
              <w:t>11.1. Ոստիկանության ծառայողների համար ուսումնական ձեռնարկը և վերապատրաստման դասընթացը մշակված են.</w:t>
            </w:r>
          </w:p>
          <w:p>
            <w:pPr>
              <w:tabs>
                <w:tab w:val="left" w:pos="3960"/>
              </w:tabs>
              <w:ind w:left="0" w:right="72" w:hanging="2"/>
              <w:rPr>
                <w:rFonts w:ascii="GHEA Grapalat" w:eastAsia="GHEA Grapalat" w:hAnsi="GHEA Grapalat" w:cs="GHEA Grapalat"/>
                <w:lang w:val="hy-AM"/>
              </w:rPr>
            </w:pPr>
            <w:r>
              <w:rPr>
                <w:rFonts w:ascii="GHEA Grapalat" w:eastAsia="GHEA Grapalat" w:hAnsi="GHEA Grapalat" w:cs="GHEA Grapalat"/>
                <w:lang w:val="hy-AM"/>
              </w:rPr>
              <w:t>11.2.իրականացվել է դասընթացավ</w:t>
            </w:r>
            <w:r>
              <w:rPr>
                <w:rFonts w:ascii="GHEA Grapalat" w:eastAsia="GHEA Grapalat" w:hAnsi="GHEA Grapalat" w:cs="GHEA Grapalat"/>
                <w:lang w:val="hy-AM"/>
              </w:rPr>
              <w:lastRenderedPageBreak/>
              <w:t>արների վերապատրաստում առնվազն x մասնագետի համար</w:t>
            </w:r>
          </w:p>
          <w:p>
            <w:pPr>
              <w:tabs>
                <w:tab w:val="left" w:pos="3960"/>
              </w:tabs>
              <w:ind w:left="0" w:right="72" w:hanging="2"/>
              <w:rPr>
                <w:rFonts w:ascii="GHEA Grapalat" w:eastAsia="GHEA Grapalat" w:hAnsi="GHEA Grapalat" w:cs="GHEA Grapalat"/>
                <w:lang w:val="hy-AM"/>
              </w:rPr>
            </w:pPr>
            <w:r>
              <w:rPr>
                <w:rFonts w:ascii="GHEA Grapalat" w:eastAsia="GHEA Grapalat" w:hAnsi="GHEA Grapalat" w:cs="GHEA Grapalat"/>
                <w:lang w:val="hy-AM"/>
              </w:rPr>
              <w:t>11.3. իրականացվել են վերապատրաստումներ առնվազն x ոստիկանի համար։</w:t>
            </w:r>
          </w:p>
        </w:tc>
      </w:tr>
      <w:tr>
        <w:tc>
          <w:tcPr>
            <w:tcW w:w="810" w:type="dxa"/>
          </w:tcPr>
          <w:p>
            <w:pPr>
              <w:numPr>
                <w:ilvl w:val="0"/>
                <w:numId w:val="3"/>
              </w:numPr>
              <w:ind w:left="0" w:hanging="2"/>
              <w:rPr>
                <w:rFonts w:ascii="GHEA Grapalat" w:eastAsia="GHEA Grapalat" w:hAnsi="GHEA Grapalat" w:cs="GHEA Grapalat"/>
              </w:rPr>
            </w:pPr>
            <w:r>
              <w:rPr>
                <w:rFonts w:ascii="GHEA Grapalat" w:eastAsia="GHEA Grapalat" w:hAnsi="GHEA Grapalat" w:cs="GHEA Grapalat"/>
              </w:rPr>
              <w:lastRenderedPageBreak/>
              <w:t>1</w:t>
            </w:r>
          </w:p>
        </w:tc>
        <w:tc>
          <w:tcPr>
            <w:tcW w:w="2646" w:type="dxa"/>
          </w:tcPr>
          <w:p>
            <w:pPr>
              <w:tabs>
                <w:tab w:val="left" w:pos="-2988"/>
                <w:tab w:val="left" w:pos="3960"/>
              </w:tabs>
              <w:ind w:left="0" w:right="56" w:hanging="2"/>
              <w:rPr>
                <w:rFonts w:ascii="GHEA Grapalat" w:eastAsia="GHEA Grapalat" w:hAnsi="GHEA Grapalat" w:cs="GHEA Grapalat"/>
              </w:rPr>
            </w:pPr>
            <w:r>
              <w:rPr>
                <w:rFonts w:ascii="GHEA Grapalat" w:eastAsia="GHEA Grapalat" w:hAnsi="GHEA Grapalat" w:cs="GHEA Grapalat"/>
                <w:lang w:val="hy-AM"/>
              </w:rPr>
              <w:t xml:space="preserve">Պետական համակարգի և հասարակական կազմակերպությունների </w:t>
            </w:r>
            <w:r>
              <w:rPr>
                <w:rFonts w:ascii="GHEA Grapalat" w:eastAsia="GHEA Grapalat" w:hAnsi="GHEA Grapalat" w:cs="GHEA Grapalat"/>
              </w:rPr>
              <w:t>սոցիալական աշխատողների կարողությունների հզորացման նպատակով՝</w:t>
            </w:r>
          </w:p>
          <w:p>
            <w:pPr>
              <w:tabs>
                <w:tab w:val="left" w:pos="-2988"/>
                <w:tab w:val="left" w:pos="3960"/>
              </w:tabs>
              <w:ind w:left="0" w:right="56" w:hanging="2"/>
              <w:rPr>
                <w:rFonts w:ascii="GHEA Grapalat" w:eastAsia="GHEA Grapalat" w:hAnsi="GHEA Grapalat" w:cs="GHEA Grapalat"/>
              </w:rPr>
            </w:pPr>
            <w:r>
              <w:rPr>
                <w:rFonts w:ascii="GHEA Grapalat" w:eastAsia="GHEA Grapalat" w:hAnsi="GHEA Grapalat" w:cs="GHEA Grapalat"/>
              </w:rPr>
              <w:t xml:space="preserve">12.1. մշակել վերապատրաստման ձեռնարկ սոցիալական </w:t>
            </w:r>
            <w:r>
              <w:rPr>
                <w:rFonts w:ascii="GHEA Grapalat" w:eastAsia="GHEA Grapalat" w:hAnsi="GHEA Grapalat" w:cs="GHEA Grapalat"/>
              </w:rPr>
              <w:lastRenderedPageBreak/>
              <w:t xml:space="preserve">աշխատողների համար. </w:t>
            </w:r>
          </w:p>
          <w:p>
            <w:pPr>
              <w:tabs>
                <w:tab w:val="left" w:pos="-2988"/>
                <w:tab w:val="left" w:pos="3960"/>
              </w:tabs>
              <w:ind w:left="0" w:right="56" w:hanging="2"/>
              <w:rPr>
                <w:rFonts w:ascii="GHEA Grapalat" w:eastAsia="GHEA Grapalat" w:hAnsi="GHEA Grapalat" w:cs="GHEA Grapalat"/>
              </w:rPr>
            </w:pPr>
            <w:r>
              <w:rPr>
                <w:rFonts w:ascii="GHEA Grapalat" w:eastAsia="GHEA Grapalat" w:hAnsi="GHEA Grapalat" w:cs="GHEA Grapalat"/>
              </w:rPr>
              <w:t xml:space="preserve">12.2. </w:t>
            </w:r>
            <w:proofErr w:type="gramStart"/>
            <w:r>
              <w:rPr>
                <w:rFonts w:ascii="GHEA Grapalat" w:eastAsia="GHEA Grapalat" w:hAnsi="GHEA Grapalat" w:cs="GHEA Grapalat"/>
              </w:rPr>
              <w:t xml:space="preserve">կազմակերպել </w:t>
            </w:r>
            <w:r>
              <w:rPr>
                <w:rFonts w:ascii="GHEA Grapalat" w:eastAsia="GHEA Grapalat" w:hAnsi="GHEA Grapalat" w:cs="GHEA Grapalat"/>
                <w:lang w:val="hy-AM"/>
              </w:rPr>
              <w:t xml:space="preserve"> Նախարարության</w:t>
            </w:r>
            <w:proofErr w:type="gramEnd"/>
            <w:r>
              <w:rPr>
                <w:rFonts w:ascii="GHEA Grapalat" w:eastAsia="GHEA Grapalat" w:hAnsi="GHEA Grapalat" w:cs="GHEA Grapalat"/>
                <w:lang w:val="hy-AM"/>
              </w:rPr>
              <w:t xml:space="preserve"> ենթակայությամբ գործող խնամքի հաստատությունների </w:t>
            </w:r>
            <w:r>
              <w:rPr>
                <w:rFonts w:ascii="GHEA Grapalat" w:eastAsia="GHEA Grapalat" w:hAnsi="GHEA Grapalat" w:cs="GHEA Grapalat"/>
              </w:rPr>
              <w:t>սոցիալական աշխատողների և հոգեբանների վերապատրաստումներ,</w:t>
            </w:r>
          </w:p>
          <w:p>
            <w:pPr>
              <w:spacing w:line="240" w:lineRule="auto"/>
              <w:ind w:left="0" w:hanging="2"/>
              <w:jc w:val="both"/>
              <w:rPr>
                <w:rFonts w:ascii="GHEA Grapalat" w:hAnsi="GHEA Grapalat" w:cs="Cambria Math"/>
                <w:lang w:val="hy-AM"/>
              </w:rPr>
            </w:pPr>
            <w:r>
              <w:rPr>
                <w:rFonts w:ascii="GHEA Grapalat" w:eastAsia="GHEA Grapalat" w:hAnsi="GHEA Grapalat" w:cs="GHEA Grapalat"/>
                <w:lang w:val="hy-AM"/>
              </w:rPr>
              <w:t>12.3.կազմակերպել</w:t>
            </w:r>
            <w:r>
              <w:rPr>
                <w:rFonts w:ascii="GHEA Grapalat" w:hAnsi="GHEA Grapalat" w:cs="Cambria Math"/>
                <w:lang w:val="hy-AM"/>
              </w:rPr>
              <w:t xml:space="preserve"> հատուկ դպրոցների սոցիալական աշխոտեղների և հոգեբանների վերապատրաստումներ:</w:t>
            </w:r>
          </w:p>
          <w:p>
            <w:pPr>
              <w:tabs>
                <w:tab w:val="left" w:pos="-2988"/>
                <w:tab w:val="left" w:pos="3960"/>
              </w:tabs>
              <w:ind w:left="0" w:right="56" w:hanging="2"/>
              <w:rPr>
                <w:rFonts w:ascii="GHEA Grapalat" w:eastAsia="GHEA Grapalat" w:hAnsi="GHEA Grapalat" w:cs="GHEA Grapalat"/>
                <w:lang w:val="hy-AM"/>
              </w:rPr>
            </w:pPr>
          </w:p>
        </w:tc>
        <w:tc>
          <w:tcPr>
            <w:tcW w:w="2523" w:type="dxa"/>
          </w:tcPr>
          <w:p>
            <w:pPr>
              <w:tabs>
                <w:tab w:val="left" w:pos="-5312"/>
                <w:tab w:val="left" w:pos="3960"/>
              </w:tabs>
              <w:ind w:left="0" w:hanging="2"/>
              <w:rPr>
                <w:rFonts w:ascii="GHEA Grapalat" w:eastAsia="GHEA Grapalat" w:hAnsi="GHEA Grapalat" w:cs="GHEA Grapalat"/>
                <w:lang w:val="hy-AM"/>
              </w:rPr>
            </w:pPr>
            <w:r>
              <w:rPr>
                <w:rFonts w:ascii="GHEA Grapalat" w:eastAsia="GHEA Grapalat" w:hAnsi="GHEA Grapalat" w:cs="GHEA Grapalat"/>
                <w:lang w:val="hy-AM"/>
              </w:rPr>
              <w:lastRenderedPageBreak/>
              <w:t>ՀՀ աշխատանքի և սոցիալական հարցերի նախարարություն</w:t>
            </w:r>
          </w:p>
          <w:p>
            <w:pPr>
              <w:tabs>
                <w:tab w:val="left" w:pos="-5312"/>
                <w:tab w:val="left" w:pos="3960"/>
              </w:tabs>
              <w:ind w:left="0" w:hanging="2"/>
              <w:rPr>
                <w:rFonts w:ascii="GHEA Grapalat" w:eastAsia="GHEA Grapalat" w:hAnsi="GHEA Grapalat" w:cs="GHEA Grapalat"/>
                <w:lang w:val="hy-AM"/>
              </w:rPr>
            </w:pPr>
          </w:p>
          <w:p>
            <w:pPr>
              <w:tabs>
                <w:tab w:val="left" w:pos="-5312"/>
                <w:tab w:val="left" w:pos="3960"/>
              </w:tabs>
              <w:ind w:left="0" w:hanging="2"/>
              <w:rPr>
                <w:rFonts w:ascii="GHEA Grapalat" w:eastAsia="GHEA Grapalat" w:hAnsi="GHEA Grapalat" w:cs="GHEA Grapalat"/>
                <w:lang w:val="hy-AM"/>
              </w:rPr>
            </w:pPr>
            <w:r>
              <w:rPr>
                <w:rFonts w:ascii="GHEA Grapalat" w:eastAsia="GHEA Grapalat" w:hAnsi="GHEA Grapalat" w:cs="GHEA Grapalat"/>
                <w:lang w:val="hy-AM"/>
              </w:rPr>
              <w:t>Միջազգային կազմակերպություններ (համաձայնությամբ)</w:t>
            </w:r>
          </w:p>
          <w:p>
            <w:pPr>
              <w:tabs>
                <w:tab w:val="left" w:pos="-5312"/>
                <w:tab w:val="left" w:pos="3960"/>
              </w:tabs>
              <w:ind w:left="0" w:hanging="2"/>
              <w:rPr>
                <w:rFonts w:ascii="GHEA Grapalat" w:eastAsia="GHEA Grapalat" w:hAnsi="GHEA Grapalat" w:cs="GHEA Grapalat"/>
                <w:lang w:val="hy-AM"/>
              </w:rPr>
            </w:pPr>
          </w:p>
          <w:p>
            <w:pPr>
              <w:tabs>
                <w:tab w:val="left" w:pos="-5312"/>
                <w:tab w:val="left" w:pos="3960"/>
              </w:tabs>
              <w:ind w:left="0" w:hanging="2"/>
              <w:rPr>
                <w:rFonts w:ascii="GHEA Grapalat" w:eastAsia="GHEA Grapalat" w:hAnsi="GHEA Grapalat" w:cs="GHEA Grapalat"/>
                <w:lang w:val="hy-AM"/>
              </w:rPr>
            </w:pPr>
            <w:r>
              <w:rPr>
                <w:rFonts w:ascii="GHEA Grapalat" w:eastAsia="GHEA Grapalat" w:hAnsi="GHEA Grapalat" w:cs="GHEA Grapalat"/>
                <w:lang w:val="hy-AM"/>
              </w:rPr>
              <w:t>Հասարակական կազմակերպություն (համաձայնությամբ)</w:t>
            </w:r>
          </w:p>
          <w:p>
            <w:pPr>
              <w:ind w:left="0" w:hanging="2"/>
              <w:rPr>
                <w:rFonts w:ascii="GHEA Grapalat" w:eastAsia="GHEA Grapalat" w:hAnsi="GHEA Grapalat" w:cs="GHEA Grapalat"/>
                <w:lang w:val="hy-AM"/>
              </w:rPr>
            </w:pPr>
          </w:p>
        </w:tc>
        <w:tc>
          <w:tcPr>
            <w:tcW w:w="2409" w:type="dxa"/>
          </w:tcPr>
          <w:p>
            <w:pPr>
              <w:ind w:left="0" w:hanging="2"/>
              <w:jc w:val="center"/>
              <w:rPr>
                <w:rFonts w:ascii="GHEA Grapalat" w:eastAsia="GHEA Grapalat" w:hAnsi="GHEA Grapalat" w:cs="GHEA Grapalat"/>
              </w:rPr>
            </w:pPr>
            <w:r>
              <w:rPr>
                <w:rFonts w:ascii="GHEA Grapalat" w:eastAsia="GHEA Grapalat" w:hAnsi="GHEA Grapalat" w:cs="GHEA Grapalat"/>
              </w:rPr>
              <w:t>2023-2025թթ.</w:t>
            </w:r>
          </w:p>
        </w:tc>
        <w:tc>
          <w:tcPr>
            <w:tcW w:w="2155" w:type="dxa"/>
          </w:tcPr>
          <w:p>
            <w:pPr>
              <w:tabs>
                <w:tab w:val="left" w:pos="3960"/>
              </w:tabs>
              <w:ind w:left="0" w:right="55" w:hanging="2"/>
              <w:rPr>
                <w:rFonts w:ascii="GHEA Grapalat" w:eastAsia="GHEA Grapalat" w:hAnsi="GHEA Grapalat" w:cs="GHEA Grapalat"/>
              </w:rPr>
            </w:pPr>
            <w:r>
              <w:rPr>
                <w:rFonts w:ascii="GHEA Grapalat" w:eastAsia="GHEA Grapalat" w:hAnsi="GHEA Grapalat" w:cs="GHEA Grapalat"/>
              </w:rPr>
              <w:t>Պետական բյուջե և օրենքով չարգելված ֆինանսավորման աղբյուրներ</w:t>
            </w:r>
          </w:p>
        </w:tc>
        <w:tc>
          <w:tcPr>
            <w:tcW w:w="2552" w:type="dxa"/>
          </w:tcPr>
          <w:p>
            <w:pPr>
              <w:tabs>
                <w:tab w:val="left" w:pos="2160"/>
                <w:tab w:val="left" w:pos="3960"/>
              </w:tabs>
              <w:ind w:left="0" w:right="34" w:hanging="2"/>
              <w:rPr>
                <w:rFonts w:ascii="GHEA Grapalat" w:eastAsia="GHEA Grapalat" w:hAnsi="GHEA Grapalat" w:cs="GHEA Grapalat"/>
              </w:rPr>
            </w:pPr>
            <w:r>
              <w:rPr>
                <w:rFonts w:ascii="GHEA Grapalat" w:eastAsia="GHEA Grapalat" w:hAnsi="GHEA Grapalat" w:cs="GHEA Grapalat"/>
                <w:lang w:val="hy-AM"/>
              </w:rPr>
              <w:t xml:space="preserve">Պետական համակարգի և հասարակական կազմակերպությունների  և հատուկ դպրոցների </w:t>
            </w:r>
            <w:r>
              <w:rPr>
                <w:rFonts w:ascii="GHEA Grapalat" w:eastAsia="GHEA Grapalat" w:hAnsi="GHEA Grapalat" w:cs="GHEA Grapalat"/>
              </w:rPr>
              <w:t>սոցիալական աշխատողները</w:t>
            </w:r>
            <w:r>
              <w:rPr>
                <w:rFonts w:ascii="GHEA Grapalat" w:eastAsia="GHEA Grapalat" w:hAnsi="GHEA Grapalat" w:cs="GHEA Grapalat"/>
                <w:lang w:val="hy-AM"/>
              </w:rPr>
              <w:t xml:space="preserve">, </w:t>
            </w:r>
            <w:r>
              <w:rPr>
                <w:rFonts w:ascii="GHEA Grapalat" w:eastAsia="GHEA Grapalat" w:hAnsi="GHEA Grapalat" w:cs="GHEA Grapalat"/>
              </w:rPr>
              <w:t xml:space="preserve"> և հոգեբանները ընտանիքում բռնության դեպքերին արձագանքում են առավել </w:t>
            </w:r>
            <w:r>
              <w:rPr>
                <w:rFonts w:ascii="GHEA Grapalat" w:eastAsia="GHEA Grapalat" w:hAnsi="GHEA Grapalat" w:cs="GHEA Grapalat"/>
              </w:rPr>
              <w:lastRenderedPageBreak/>
              <w:t>պրոֆեսիոնալ, արդյունավետ՝ առաջնորդվելով զոհակենտրոն և զգայունության սկզբունքներով։</w:t>
            </w:r>
          </w:p>
        </w:tc>
        <w:tc>
          <w:tcPr>
            <w:tcW w:w="1984" w:type="dxa"/>
          </w:tcPr>
          <w:p>
            <w:pPr>
              <w:tabs>
                <w:tab w:val="left" w:pos="3960"/>
              </w:tabs>
              <w:ind w:left="0" w:right="72" w:hanging="2"/>
              <w:rPr>
                <w:rFonts w:ascii="GHEA Grapalat" w:eastAsia="GHEA Grapalat" w:hAnsi="GHEA Grapalat" w:cs="GHEA Grapalat"/>
              </w:rPr>
            </w:pPr>
            <w:r>
              <w:rPr>
                <w:rFonts w:ascii="GHEA Grapalat" w:eastAsia="GHEA Grapalat" w:hAnsi="GHEA Grapalat" w:cs="GHEA Grapalat"/>
              </w:rPr>
              <w:lastRenderedPageBreak/>
              <w:t>12.1. Սոցիալական աշխատողների համար վերապատրաստման դասընթացը մշակված է.</w:t>
            </w:r>
          </w:p>
          <w:p>
            <w:pPr>
              <w:tabs>
                <w:tab w:val="left" w:pos="3960"/>
              </w:tabs>
              <w:ind w:left="0" w:right="72" w:hanging="2"/>
              <w:rPr>
                <w:rFonts w:ascii="GHEA Grapalat" w:eastAsia="GHEA Grapalat" w:hAnsi="GHEA Grapalat" w:cs="GHEA Grapalat"/>
              </w:rPr>
            </w:pPr>
            <w:r>
              <w:rPr>
                <w:rFonts w:ascii="GHEA Grapalat" w:eastAsia="GHEA Grapalat" w:hAnsi="GHEA Grapalat" w:cs="GHEA Grapalat"/>
              </w:rPr>
              <w:t xml:space="preserve">12.2. իրականացվել են վերապատրաստումներ առնվազն 70 </w:t>
            </w:r>
            <w:r>
              <w:rPr>
                <w:rFonts w:ascii="GHEA Grapalat" w:eastAsia="GHEA Grapalat" w:hAnsi="GHEA Grapalat" w:cs="GHEA Grapalat"/>
              </w:rPr>
              <w:lastRenderedPageBreak/>
              <w:t>տոկոս սոցիալական աշխատողի և հոգեբանի համար։</w:t>
            </w:r>
          </w:p>
          <w:p>
            <w:pPr>
              <w:tabs>
                <w:tab w:val="left" w:pos="3960"/>
              </w:tabs>
              <w:ind w:left="0" w:right="72" w:hanging="2"/>
              <w:rPr>
                <w:rFonts w:ascii="GHEA Grapalat" w:eastAsia="GHEA Grapalat" w:hAnsi="GHEA Grapalat" w:cs="GHEA Grapalat"/>
                <w:lang w:val="hy-AM"/>
              </w:rPr>
            </w:pPr>
            <w:r>
              <w:rPr>
                <w:rFonts w:ascii="GHEA Grapalat" w:eastAsia="GHEA Grapalat" w:hAnsi="GHEA Grapalat" w:cs="GHEA Grapalat"/>
                <w:lang w:val="hy-AM"/>
              </w:rPr>
              <w:t>12.3</w:t>
            </w:r>
          </w:p>
          <w:p>
            <w:pPr>
              <w:tabs>
                <w:tab w:val="left" w:pos="3960"/>
              </w:tabs>
              <w:ind w:left="0" w:right="72" w:hanging="2"/>
              <w:rPr>
                <w:rFonts w:ascii="GHEA Grapalat" w:eastAsia="GHEA Grapalat" w:hAnsi="GHEA Grapalat" w:cs="GHEA Grapalat"/>
                <w:lang w:val="hy-AM"/>
              </w:rPr>
            </w:pPr>
            <w:r>
              <w:rPr>
                <w:rFonts w:ascii="GHEA Grapalat" w:eastAsia="GHEA Grapalat" w:hAnsi="GHEA Grapalat" w:cs="GHEA Grapalat"/>
                <w:lang w:val="hy-AM"/>
              </w:rPr>
              <w:t>իրականացվել են վերապատրաստումներ առնվազն 60 տոկոս հատուկ դպրոցների սոցիալական աշխատողի և հոգեբանի համար։</w:t>
            </w:r>
          </w:p>
          <w:p>
            <w:pPr>
              <w:tabs>
                <w:tab w:val="left" w:pos="3960"/>
              </w:tabs>
              <w:ind w:left="0" w:right="72" w:hanging="2"/>
              <w:rPr>
                <w:rFonts w:ascii="GHEA Grapalat" w:eastAsia="GHEA Grapalat" w:hAnsi="GHEA Grapalat" w:cs="GHEA Grapalat"/>
                <w:lang w:val="hy-AM"/>
              </w:rPr>
            </w:pPr>
          </w:p>
        </w:tc>
      </w:tr>
      <w:tr>
        <w:tc>
          <w:tcPr>
            <w:tcW w:w="810" w:type="dxa"/>
          </w:tcPr>
          <w:p>
            <w:pPr>
              <w:numPr>
                <w:ilvl w:val="0"/>
                <w:numId w:val="3"/>
              </w:numPr>
              <w:ind w:left="0" w:hanging="2"/>
              <w:rPr>
                <w:rFonts w:ascii="GHEA Grapalat" w:eastAsia="GHEA Grapalat" w:hAnsi="GHEA Grapalat" w:cs="GHEA Grapalat"/>
              </w:rPr>
            </w:pPr>
            <w:r>
              <w:rPr>
                <w:rFonts w:ascii="GHEA Grapalat" w:eastAsia="GHEA Grapalat" w:hAnsi="GHEA Grapalat" w:cs="GHEA Grapalat"/>
              </w:rPr>
              <w:lastRenderedPageBreak/>
              <w:t>3</w:t>
            </w:r>
          </w:p>
        </w:tc>
        <w:tc>
          <w:tcPr>
            <w:tcW w:w="2646" w:type="dxa"/>
          </w:tcPr>
          <w:p>
            <w:pPr>
              <w:tabs>
                <w:tab w:val="left" w:pos="-2988"/>
                <w:tab w:val="left" w:pos="3960"/>
              </w:tabs>
              <w:ind w:left="0" w:right="56" w:hanging="2"/>
              <w:rPr>
                <w:rFonts w:ascii="GHEA Grapalat" w:eastAsia="GHEA Grapalat" w:hAnsi="GHEA Grapalat" w:cs="GHEA Grapalat"/>
              </w:rPr>
            </w:pPr>
            <w:r>
              <w:rPr>
                <w:rFonts w:ascii="GHEA Grapalat" w:eastAsia="GHEA Grapalat" w:hAnsi="GHEA Grapalat" w:cs="GHEA Grapalat"/>
              </w:rPr>
              <w:t>Առողջապահական կազմակերպությունների աշխատակիցների կարողությունների հզորացման նպատակով՝</w:t>
            </w:r>
          </w:p>
          <w:p>
            <w:pPr>
              <w:tabs>
                <w:tab w:val="left" w:pos="-2988"/>
                <w:tab w:val="left" w:pos="3960"/>
              </w:tabs>
              <w:ind w:left="0" w:right="56" w:hanging="2"/>
              <w:rPr>
                <w:rFonts w:ascii="GHEA Grapalat" w:eastAsia="GHEA Grapalat" w:hAnsi="GHEA Grapalat" w:cs="GHEA Grapalat"/>
              </w:rPr>
            </w:pPr>
            <w:r>
              <w:rPr>
                <w:rFonts w:ascii="GHEA Grapalat" w:eastAsia="GHEA Grapalat" w:hAnsi="GHEA Grapalat" w:cs="GHEA Grapalat"/>
              </w:rPr>
              <w:t xml:space="preserve">13.1. մշակել վերապատրաստման </w:t>
            </w:r>
            <w:r>
              <w:rPr>
                <w:rFonts w:ascii="GHEA Grapalat" w:eastAsia="GHEA Grapalat" w:hAnsi="GHEA Grapalat" w:cs="GHEA Grapalat"/>
              </w:rPr>
              <w:lastRenderedPageBreak/>
              <w:t>դասընթաց, և ուսումնական ձեռնարկ առողջապահական ծառայություններ մատուցողների համար</w:t>
            </w:r>
          </w:p>
          <w:p>
            <w:pPr>
              <w:tabs>
                <w:tab w:val="left" w:pos="-2988"/>
                <w:tab w:val="left" w:pos="3960"/>
              </w:tabs>
              <w:ind w:left="0" w:right="56" w:hanging="2"/>
              <w:rPr>
                <w:rFonts w:ascii="GHEA Grapalat" w:eastAsia="GHEA Grapalat" w:hAnsi="GHEA Grapalat" w:cs="GHEA Grapalat"/>
              </w:rPr>
            </w:pPr>
            <w:r>
              <w:rPr>
                <w:rFonts w:ascii="GHEA Grapalat" w:eastAsia="GHEA Grapalat" w:hAnsi="GHEA Grapalat" w:cs="GHEA Grapalat"/>
              </w:rPr>
              <w:t>13.2. կազմակերպել առողջապահական ծառայություններ մատուցողների համար դասընթացավարների վերապատրաստում.</w:t>
            </w:r>
          </w:p>
          <w:p>
            <w:pPr>
              <w:tabs>
                <w:tab w:val="left" w:pos="-2988"/>
                <w:tab w:val="left" w:pos="3960"/>
              </w:tabs>
              <w:ind w:left="0" w:right="56" w:hanging="2"/>
              <w:rPr>
                <w:rFonts w:ascii="GHEA Grapalat" w:eastAsia="GHEA Grapalat" w:hAnsi="GHEA Grapalat" w:cs="GHEA Grapalat"/>
              </w:rPr>
            </w:pPr>
            <w:r>
              <w:rPr>
                <w:rFonts w:ascii="GHEA Grapalat" w:eastAsia="GHEA Grapalat" w:hAnsi="GHEA Grapalat" w:cs="GHEA Grapalat"/>
              </w:rPr>
              <w:t>13.3. կազմակերպել առողջապահական ծառայություններ մատուցողների վերապատրաստումներ։</w:t>
            </w:r>
          </w:p>
          <w:p>
            <w:pPr>
              <w:ind w:left="0" w:hanging="2"/>
              <w:rPr>
                <w:rFonts w:ascii="GHEA Grapalat" w:eastAsia="GHEA Grapalat" w:hAnsi="GHEA Grapalat" w:cs="GHEA Grapalat"/>
              </w:rPr>
            </w:pPr>
          </w:p>
        </w:tc>
        <w:tc>
          <w:tcPr>
            <w:tcW w:w="2523" w:type="dxa"/>
          </w:tcPr>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lastRenderedPageBreak/>
              <w:t xml:space="preserve">ՀՀ առողջապահության նախարարություն </w:t>
            </w:r>
          </w:p>
          <w:p>
            <w:pPr>
              <w:tabs>
                <w:tab w:val="left" w:pos="-5312"/>
                <w:tab w:val="left" w:pos="3960"/>
              </w:tabs>
              <w:ind w:left="0" w:hanging="2"/>
              <w:rPr>
                <w:rFonts w:ascii="GHEA Grapalat" w:eastAsia="GHEA Grapalat" w:hAnsi="GHEA Grapalat" w:cs="GHEA Grapalat"/>
              </w:rPr>
            </w:pPr>
          </w:p>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t>Միջազգային կազմակերպություններ (համաձայնությամբ)</w:t>
            </w:r>
          </w:p>
          <w:p>
            <w:pPr>
              <w:tabs>
                <w:tab w:val="left" w:pos="-5312"/>
                <w:tab w:val="left" w:pos="3960"/>
              </w:tabs>
              <w:ind w:left="0" w:hanging="2"/>
              <w:rPr>
                <w:rFonts w:ascii="GHEA Grapalat" w:eastAsia="GHEA Grapalat" w:hAnsi="GHEA Grapalat" w:cs="GHEA Grapalat"/>
              </w:rPr>
            </w:pPr>
          </w:p>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lastRenderedPageBreak/>
              <w:t>Հասարակական կազմակերպություն (համաձայնությամբ)</w:t>
            </w:r>
          </w:p>
        </w:tc>
        <w:tc>
          <w:tcPr>
            <w:tcW w:w="2409" w:type="dxa"/>
          </w:tcPr>
          <w:p>
            <w:pPr>
              <w:tabs>
                <w:tab w:val="left" w:pos="3960"/>
              </w:tabs>
              <w:ind w:left="0" w:right="-34" w:hanging="2"/>
              <w:jc w:val="center"/>
              <w:rPr>
                <w:rFonts w:ascii="GHEA Grapalat" w:eastAsia="GHEA Grapalat" w:hAnsi="GHEA Grapalat" w:cs="GHEA Grapalat"/>
              </w:rPr>
            </w:pPr>
            <w:r>
              <w:rPr>
                <w:rFonts w:ascii="GHEA Grapalat" w:eastAsia="GHEA Grapalat" w:hAnsi="GHEA Grapalat" w:cs="GHEA Grapalat"/>
              </w:rPr>
              <w:lastRenderedPageBreak/>
              <w:t>2023-2025թթ.</w:t>
            </w:r>
          </w:p>
        </w:tc>
        <w:tc>
          <w:tcPr>
            <w:tcW w:w="2155" w:type="dxa"/>
          </w:tcPr>
          <w:p>
            <w:pPr>
              <w:tabs>
                <w:tab w:val="left" w:pos="3960"/>
              </w:tabs>
              <w:ind w:left="0" w:right="55" w:hanging="2"/>
              <w:rPr>
                <w:rFonts w:ascii="GHEA Grapalat" w:eastAsia="GHEA Grapalat" w:hAnsi="GHEA Grapalat" w:cs="GHEA Grapalat"/>
              </w:rPr>
            </w:pPr>
            <w:r>
              <w:rPr>
                <w:rFonts w:ascii="GHEA Grapalat" w:eastAsia="GHEA Grapalat" w:hAnsi="GHEA Grapalat" w:cs="GHEA Grapalat"/>
              </w:rPr>
              <w:t>Պետական բյուջե և օրենքով չարգելված ֆինանսավորման աղբյուրներ</w:t>
            </w:r>
          </w:p>
        </w:tc>
        <w:tc>
          <w:tcPr>
            <w:tcW w:w="2552" w:type="dxa"/>
          </w:tcPr>
          <w:p>
            <w:pPr>
              <w:tabs>
                <w:tab w:val="left" w:pos="3960"/>
              </w:tabs>
              <w:ind w:left="0" w:right="270" w:hanging="2"/>
              <w:rPr>
                <w:rFonts w:ascii="GHEA Grapalat" w:eastAsia="GHEA Grapalat" w:hAnsi="GHEA Grapalat" w:cs="GHEA Grapalat"/>
              </w:rPr>
            </w:pPr>
            <w:r>
              <w:rPr>
                <w:rFonts w:ascii="GHEA Grapalat" w:eastAsia="GHEA Grapalat" w:hAnsi="GHEA Grapalat" w:cs="GHEA Grapalat"/>
              </w:rPr>
              <w:t xml:space="preserve">Առողջապահական կազմակերպությունների աշխատակիցները ընտանիքում բռնության դեպքերին արձագանքում են </w:t>
            </w:r>
            <w:r>
              <w:rPr>
                <w:rFonts w:ascii="GHEA Grapalat" w:eastAsia="GHEA Grapalat" w:hAnsi="GHEA Grapalat" w:cs="GHEA Grapalat"/>
              </w:rPr>
              <w:lastRenderedPageBreak/>
              <w:t>առավել պրոֆեսիոնալ, արդյունավետ՝ առաջնորդվելով տուժողակենտրոնության և զգայունության սկզբունքներով։</w:t>
            </w:r>
          </w:p>
        </w:tc>
        <w:tc>
          <w:tcPr>
            <w:tcW w:w="1984" w:type="dxa"/>
          </w:tcPr>
          <w:p>
            <w:pPr>
              <w:tabs>
                <w:tab w:val="left" w:pos="3960"/>
              </w:tabs>
              <w:ind w:left="0" w:right="72" w:hanging="2"/>
              <w:rPr>
                <w:rFonts w:ascii="GHEA Grapalat" w:eastAsia="GHEA Grapalat" w:hAnsi="GHEA Grapalat" w:cs="GHEA Grapalat"/>
              </w:rPr>
            </w:pPr>
            <w:r>
              <w:rPr>
                <w:rFonts w:ascii="GHEA Grapalat" w:eastAsia="GHEA Grapalat" w:hAnsi="GHEA Grapalat" w:cs="GHEA Grapalat"/>
              </w:rPr>
              <w:lastRenderedPageBreak/>
              <w:t xml:space="preserve">13.1. Առողջապահական կազմակերպությունների աշխատակիցների համար վերապատրաստման </w:t>
            </w:r>
            <w:r>
              <w:rPr>
                <w:rFonts w:ascii="GHEA Grapalat" w:eastAsia="GHEA Grapalat" w:hAnsi="GHEA Grapalat" w:cs="GHEA Grapalat"/>
              </w:rPr>
              <w:lastRenderedPageBreak/>
              <w:t>դասընթացը և ուսումնական ձեռնարկը մշակված են.</w:t>
            </w:r>
          </w:p>
          <w:p>
            <w:pPr>
              <w:tabs>
                <w:tab w:val="left" w:pos="3960"/>
              </w:tabs>
              <w:ind w:left="0" w:right="72" w:hanging="2"/>
              <w:rPr>
                <w:rFonts w:ascii="GHEA Grapalat" w:eastAsia="GHEA Grapalat" w:hAnsi="GHEA Grapalat" w:cs="GHEA Grapalat"/>
              </w:rPr>
            </w:pPr>
            <w:r>
              <w:rPr>
                <w:rFonts w:ascii="GHEA Grapalat" w:eastAsia="GHEA Grapalat" w:hAnsi="GHEA Grapalat" w:cs="GHEA Grapalat"/>
              </w:rPr>
              <w:t>13.</w:t>
            </w:r>
            <w:proofErr w:type="gramStart"/>
            <w:r>
              <w:rPr>
                <w:rFonts w:ascii="GHEA Grapalat" w:eastAsia="GHEA Grapalat" w:hAnsi="GHEA Grapalat" w:cs="GHEA Grapalat"/>
              </w:rPr>
              <w:t>2.իրականացվել</w:t>
            </w:r>
            <w:proofErr w:type="gramEnd"/>
            <w:r>
              <w:rPr>
                <w:rFonts w:ascii="GHEA Grapalat" w:eastAsia="GHEA Grapalat" w:hAnsi="GHEA Grapalat" w:cs="GHEA Grapalat"/>
              </w:rPr>
              <w:t xml:space="preserve"> է դասընթացավարների վերապատրաստում առնվազն x մասնագետի համար</w:t>
            </w:r>
          </w:p>
          <w:p>
            <w:pPr>
              <w:tabs>
                <w:tab w:val="left" w:pos="3960"/>
              </w:tabs>
              <w:ind w:left="0" w:right="72" w:hanging="2"/>
              <w:rPr>
                <w:rFonts w:ascii="GHEA Grapalat" w:eastAsia="GHEA Grapalat" w:hAnsi="GHEA Grapalat" w:cs="GHEA Grapalat"/>
              </w:rPr>
            </w:pPr>
            <w:r>
              <w:rPr>
                <w:rFonts w:ascii="GHEA Grapalat" w:eastAsia="GHEA Grapalat" w:hAnsi="GHEA Grapalat" w:cs="GHEA Grapalat"/>
              </w:rPr>
              <w:t>13.3. իրականացվել են վերապատրաստումներ առնվազն x առողջապահական կազմակերպությունների աշխատակիցների համար։</w:t>
            </w:r>
          </w:p>
        </w:tc>
      </w:tr>
      <w:tr>
        <w:tc>
          <w:tcPr>
            <w:tcW w:w="810" w:type="dxa"/>
          </w:tcPr>
          <w:p>
            <w:pPr>
              <w:numPr>
                <w:ilvl w:val="0"/>
                <w:numId w:val="3"/>
              </w:numPr>
              <w:ind w:left="0" w:hanging="2"/>
              <w:rPr>
                <w:rFonts w:ascii="GHEA Grapalat" w:eastAsia="GHEA Grapalat" w:hAnsi="GHEA Grapalat" w:cs="GHEA Grapalat"/>
              </w:rPr>
            </w:pPr>
          </w:p>
        </w:tc>
        <w:tc>
          <w:tcPr>
            <w:tcW w:w="2646" w:type="dxa"/>
          </w:tcPr>
          <w:p>
            <w:pPr>
              <w:tabs>
                <w:tab w:val="left" w:pos="-2988"/>
                <w:tab w:val="left" w:pos="3960"/>
              </w:tabs>
              <w:ind w:left="0" w:right="56" w:hanging="2"/>
              <w:rPr>
                <w:rFonts w:ascii="GHEA Grapalat" w:eastAsia="GHEA Grapalat" w:hAnsi="GHEA Grapalat" w:cs="GHEA Grapalat"/>
              </w:rPr>
            </w:pPr>
            <w:r>
              <w:rPr>
                <w:rFonts w:ascii="GHEA Grapalat" w:eastAsia="GHEA Grapalat" w:hAnsi="GHEA Grapalat" w:cs="GHEA Grapalat"/>
              </w:rPr>
              <w:t xml:space="preserve"> Ուսուցիչների կարողությունների հզորացման նպատակով՝ </w:t>
            </w:r>
          </w:p>
          <w:p>
            <w:pPr>
              <w:tabs>
                <w:tab w:val="left" w:pos="-2988"/>
                <w:tab w:val="left" w:pos="3960"/>
              </w:tabs>
              <w:ind w:left="0" w:right="56" w:hanging="2"/>
              <w:rPr>
                <w:rFonts w:ascii="GHEA Grapalat" w:eastAsia="GHEA Grapalat" w:hAnsi="GHEA Grapalat" w:cs="GHEA Grapalat"/>
              </w:rPr>
            </w:pPr>
            <w:r>
              <w:rPr>
                <w:rFonts w:ascii="GHEA Grapalat" w:eastAsia="GHEA Grapalat" w:hAnsi="GHEA Grapalat" w:cs="GHEA Grapalat"/>
              </w:rPr>
              <w:lastRenderedPageBreak/>
              <w:t>14.1. կազմակերպել ուսուցիչների համար դասընթացավարների վերապատրաստում</w:t>
            </w:r>
          </w:p>
          <w:p>
            <w:pPr>
              <w:tabs>
                <w:tab w:val="left" w:pos="-2988"/>
                <w:tab w:val="left" w:pos="3960"/>
              </w:tabs>
              <w:ind w:left="0" w:right="56" w:hanging="2"/>
              <w:rPr>
                <w:rFonts w:ascii="GHEA Grapalat" w:eastAsia="GHEA Grapalat" w:hAnsi="GHEA Grapalat" w:cs="GHEA Grapalat"/>
              </w:rPr>
            </w:pPr>
            <w:r>
              <w:rPr>
                <w:rFonts w:ascii="GHEA Grapalat" w:eastAsia="GHEA Grapalat" w:hAnsi="GHEA Grapalat" w:cs="GHEA Grapalat"/>
              </w:rPr>
              <w:t>14.2. կազմակերպել ուսուցիչների վերապատրաստումներ։</w:t>
            </w:r>
          </w:p>
          <w:p>
            <w:pPr>
              <w:tabs>
                <w:tab w:val="left" w:pos="-2988"/>
                <w:tab w:val="left" w:pos="3960"/>
              </w:tabs>
              <w:ind w:left="0" w:right="56" w:hanging="2"/>
              <w:rPr>
                <w:rFonts w:ascii="GHEA Grapalat" w:eastAsia="GHEA Grapalat" w:hAnsi="GHEA Grapalat" w:cs="GHEA Grapalat"/>
              </w:rPr>
            </w:pPr>
          </w:p>
        </w:tc>
        <w:tc>
          <w:tcPr>
            <w:tcW w:w="2523" w:type="dxa"/>
          </w:tcPr>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lastRenderedPageBreak/>
              <w:t>ՀՀ կրթության, գիտության, մշակույթի և սպորտի նախարարություն</w:t>
            </w:r>
          </w:p>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lang w:val="hy-AM"/>
              </w:rPr>
              <w:lastRenderedPageBreak/>
              <w:t>Մարդու իրավունքների պաշտպան</w:t>
            </w:r>
          </w:p>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t>Միջազգային կազմակերպություններ (համաձայնությամբ)</w:t>
            </w:r>
          </w:p>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t>Հասարակական կազմակերպություն (համաձայնությամբ)</w:t>
            </w:r>
          </w:p>
          <w:p>
            <w:pPr>
              <w:tabs>
                <w:tab w:val="left" w:pos="-5312"/>
                <w:tab w:val="left" w:pos="3960"/>
              </w:tabs>
              <w:ind w:left="0" w:hanging="2"/>
              <w:rPr>
                <w:rFonts w:ascii="GHEA Grapalat" w:eastAsia="GHEA Grapalat" w:hAnsi="GHEA Grapalat" w:cs="GHEA Grapalat"/>
              </w:rPr>
            </w:pPr>
          </w:p>
          <w:p>
            <w:pPr>
              <w:tabs>
                <w:tab w:val="left" w:pos="-5312"/>
                <w:tab w:val="left" w:pos="3960"/>
              </w:tabs>
              <w:ind w:left="0" w:hanging="2"/>
              <w:rPr>
                <w:rFonts w:ascii="GHEA Grapalat" w:eastAsia="GHEA Grapalat" w:hAnsi="GHEA Grapalat" w:cs="GHEA Grapalat"/>
              </w:rPr>
            </w:pPr>
          </w:p>
        </w:tc>
        <w:tc>
          <w:tcPr>
            <w:tcW w:w="2409" w:type="dxa"/>
          </w:tcPr>
          <w:p>
            <w:pPr>
              <w:tabs>
                <w:tab w:val="left" w:pos="3960"/>
              </w:tabs>
              <w:ind w:left="0" w:hanging="2"/>
              <w:jc w:val="center"/>
              <w:rPr>
                <w:rFonts w:ascii="GHEA Grapalat" w:eastAsia="GHEA Grapalat" w:hAnsi="GHEA Grapalat" w:cs="GHEA Grapalat"/>
              </w:rPr>
            </w:pPr>
            <w:r>
              <w:rPr>
                <w:rFonts w:ascii="GHEA Grapalat" w:eastAsia="GHEA Grapalat" w:hAnsi="GHEA Grapalat" w:cs="GHEA Grapalat"/>
              </w:rPr>
              <w:lastRenderedPageBreak/>
              <w:t>2023-2025թթ.</w:t>
            </w:r>
          </w:p>
        </w:tc>
        <w:tc>
          <w:tcPr>
            <w:tcW w:w="2155" w:type="dxa"/>
          </w:tcPr>
          <w:p>
            <w:pPr>
              <w:tabs>
                <w:tab w:val="left" w:pos="3960"/>
              </w:tabs>
              <w:ind w:left="0" w:right="55" w:hanging="2"/>
              <w:rPr>
                <w:rFonts w:ascii="GHEA Grapalat" w:eastAsia="GHEA Grapalat" w:hAnsi="GHEA Grapalat" w:cs="GHEA Grapalat"/>
              </w:rPr>
            </w:pPr>
            <w:r>
              <w:rPr>
                <w:rFonts w:ascii="GHEA Grapalat" w:eastAsia="GHEA Grapalat" w:hAnsi="GHEA Grapalat" w:cs="GHEA Grapalat"/>
              </w:rPr>
              <w:t>Պետական բյուջե և օրենքով չարգելված ֆինանսավորման աղբյուրներ</w:t>
            </w:r>
          </w:p>
        </w:tc>
        <w:tc>
          <w:tcPr>
            <w:tcW w:w="2552" w:type="dxa"/>
          </w:tcPr>
          <w:p>
            <w:pPr>
              <w:tabs>
                <w:tab w:val="left" w:pos="3960"/>
              </w:tabs>
              <w:ind w:left="0" w:right="270" w:hanging="2"/>
              <w:rPr>
                <w:rFonts w:ascii="GHEA Grapalat" w:eastAsia="GHEA Grapalat" w:hAnsi="GHEA Grapalat" w:cs="GHEA Grapalat"/>
              </w:rPr>
            </w:pPr>
            <w:r>
              <w:rPr>
                <w:rFonts w:ascii="GHEA Grapalat" w:eastAsia="GHEA Grapalat" w:hAnsi="GHEA Grapalat" w:cs="GHEA Grapalat"/>
              </w:rPr>
              <w:t xml:space="preserve">Ուսուցիչները ընտանիքում բռնության դեպքերին արձագանքում են </w:t>
            </w:r>
            <w:r>
              <w:rPr>
                <w:rFonts w:ascii="GHEA Grapalat" w:eastAsia="GHEA Grapalat" w:hAnsi="GHEA Grapalat" w:cs="GHEA Grapalat"/>
              </w:rPr>
              <w:lastRenderedPageBreak/>
              <w:t>առավել պրոֆեսիոնալ, արդյունավետ՝ առաջնորդվելով տուժողակենտրոնության և զգայունության սկզբունքներով։</w:t>
            </w:r>
          </w:p>
        </w:tc>
        <w:tc>
          <w:tcPr>
            <w:tcW w:w="1984" w:type="dxa"/>
          </w:tcPr>
          <w:p>
            <w:pPr>
              <w:tabs>
                <w:tab w:val="left" w:pos="3960"/>
              </w:tabs>
              <w:ind w:left="0" w:right="72" w:hanging="2"/>
              <w:rPr>
                <w:rFonts w:ascii="GHEA Grapalat" w:eastAsia="GHEA Grapalat" w:hAnsi="GHEA Grapalat" w:cs="GHEA Grapalat"/>
              </w:rPr>
            </w:pPr>
            <w:r>
              <w:rPr>
                <w:rFonts w:ascii="GHEA Grapalat" w:eastAsia="GHEA Grapalat" w:hAnsi="GHEA Grapalat" w:cs="GHEA Grapalat"/>
              </w:rPr>
              <w:lastRenderedPageBreak/>
              <w:t>14.</w:t>
            </w:r>
            <w:proofErr w:type="gramStart"/>
            <w:r>
              <w:rPr>
                <w:rFonts w:ascii="GHEA Grapalat" w:eastAsia="GHEA Grapalat" w:hAnsi="GHEA Grapalat" w:cs="GHEA Grapalat"/>
              </w:rPr>
              <w:t>1.իրականացվել</w:t>
            </w:r>
            <w:proofErr w:type="gramEnd"/>
            <w:r>
              <w:rPr>
                <w:rFonts w:ascii="GHEA Grapalat" w:eastAsia="GHEA Grapalat" w:hAnsi="GHEA Grapalat" w:cs="GHEA Grapalat"/>
              </w:rPr>
              <w:t xml:space="preserve"> է դասընթացավարների վերապատրաս</w:t>
            </w:r>
            <w:r>
              <w:rPr>
                <w:rFonts w:ascii="GHEA Grapalat" w:eastAsia="GHEA Grapalat" w:hAnsi="GHEA Grapalat" w:cs="GHEA Grapalat"/>
              </w:rPr>
              <w:lastRenderedPageBreak/>
              <w:t>տում առնվազն 10 մասնագետի համար</w:t>
            </w:r>
          </w:p>
          <w:p>
            <w:pPr>
              <w:tabs>
                <w:tab w:val="left" w:pos="3960"/>
              </w:tabs>
              <w:ind w:left="0" w:right="72" w:hanging="2"/>
              <w:rPr>
                <w:rFonts w:ascii="GHEA Grapalat" w:eastAsia="GHEA Grapalat" w:hAnsi="GHEA Grapalat" w:cs="GHEA Grapalat"/>
                <w:highlight w:val="yellow"/>
              </w:rPr>
            </w:pPr>
            <w:r>
              <w:rPr>
                <w:rFonts w:ascii="GHEA Grapalat" w:eastAsia="GHEA Grapalat" w:hAnsi="GHEA Grapalat" w:cs="GHEA Grapalat"/>
              </w:rPr>
              <w:t>14. 2. իրականացվել են վերապատրաստումներ առնվազն 100 ուսուցչի համար։</w:t>
            </w:r>
          </w:p>
        </w:tc>
      </w:tr>
      <w:tr>
        <w:tc>
          <w:tcPr>
            <w:tcW w:w="810" w:type="dxa"/>
          </w:tcPr>
          <w:p>
            <w:pPr>
              <w:numPr>
                <w:ilvl w:val="0"/>
                <w:numId w:val="3"/>
              </w:numPr>
              <w:ind w:left="0" w:hanging="2"/>
              <w:rPr>
                <w:rFonts w:ascii="GHEA Grapalat" w:eastAsia="GHEA Grapalat" w:hAnsi="GHEA Grapalat" w:cs="GHEA Grapalat"/>
              </w:rPr>
            </w:pPr>
            <w:r>
              <w:rPr>
                <w:rFonts w:ascii="GHEA Grapalat" w:eastAsia="GHEA Grapalat" w:hAnsi="GHEA Grapalat" w:cs="GHEA Grapalat"/>
              </w:rPr>
              <w:lastRenderedPageBreak/>
              <w:t>1</w:t>
            </w:r>
          </w:p>
        </w:tc>
        <w:tc>
          <w:tcPr>
            <w:tcW w:w="2646" w:type="dxa"/>
          </w:tcPr>
          <w:p>
            <w:pPr>
              <w:tabs>
                <w:tab w:val="left" w:pos="-2988"/>
                <w:tab w:val="left" w:pos="3960"/>
              </w:tabs>
              <w:ind w:left="0" w:right="56" w:hanging="2"/>
              <w:rPr>
                <w:rFonts w:ascii="GHEA Grapalat" w:eastAsia="GHEA Grapalat" w:hAnsi="GHEA Grapalat" w:cs="GHEA Grapalat"/>
              </w:rPr>
            </w:pPr>
            <w:r>
              <w:rPr>
                <w:rFonts w:ascii="GHEA Grapalat" w:eastAsia="GHEA Grapalat" w:hAnsi="GHEA Grapalat" w:cs="GHEA Grapalat"/>
              </w:rPr>
              <w:t>Կազմակերպել դատավորների, դատախազների և քննիչների վերապատրաստում։</w:t>
            </w:r>
          </w:p>
        </w:tc>
        <w:tc>
          <w:tcPr>
            <w:tcW w:w="2523" w:type="dxa"/>
          </w:tcPr>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t>ՀՀ արդարադատության ակադեմիա</w:t>
            </w:r>
          </w:p>
          <w:p>
            <w:pPr>
              <w:tabs>
                <w:tab w:val="left" w:pos="-5312"/>
                <w:tab w:val="left" w:pos="3960"/>
              </w:tabs>
              <w:ind w:left="0" w:hanging="2"/>
              <w:rPr>
                <w:rFonts w:ascii="GHEA Grapalat" w:eastAsia="GHEA Grapalat" w:hAnsi="GHEA Grapalat" w:cs="GHEA Grapalat"/>
              </w:rPr>
            </w:pPr>
          </w:p>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t>Միջազգային կազմակերպություններ (համաձայնությամբ)</w:t>
            </w:r>
          </w:p>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t>Հասարակական կազմակերպություն (համաձայնությամբ)</w:t>
            </w:r>
          </w:p>
        </w:tc>
        <w:tc>
          <w:tcPr>
            <w:tcW w:w="2409" w:type="dxa"/>
          </w:tcPr>
          <w:p>
            <w:pPr>
              <w:tabs>
                <w:tab w:val="left" w:pos="3960"/>
              </w:tabs>
              <w:ind w:left="0" w:hanging="2"/>
              <w:jc w:val="center"/>
              <w:rPr>
                <w:rFonts w:ascii="GHEA Grapalat" w:eastAsia="GHEA Grapalat" w:hAnsi="GHEA Grapalat" w:cs="GHEA Grapalat"/>
              </w:rPr>
            </w:pPr>
            <w:r>
              <w:rPr>
                <w:rFonts w:ascii="GHEA Grapalat" w:eastAsia="GHEA Grapalat" w:hAnsi="GHEA Grapalat" w:cs="GHEA Grapalat"/>
              </w:rPr>
              <w:t>2023-2025թթ.</w:t>
            </w:r>
          </w:p>
        </w:tc>
        <w:tc>
          <w:tcPr>
            <w:tcW w:w="2155" w:type="dxa"/>
          </w:tcPr>
          <w:p>
            <w:pPr>
              <w:tabs>
                <w:tab w:val="left" w:pos="3960"/>
              </w:tabs>
              <w:ind w:left="0" w:right="55" w:hanging="2"/>
              <w:rPr>
                <w:rFonts w:ascii="GHEA Grapalat" w:eastAsia="GHEA Grapalat" w:hAnsi="GHEA Grapalat" w:cs="GHEA Grapalat"/>
              </w:rPr>
            </w:pPr>
            <w:r>
              <w:rPr>
                <w:rFonts w:ascii="GHEA Grapalat" w:eastAsia="GHEA Grapalat" w:hAnsi="GHEA Grapalat" w:cs="GHEA Grapalat"/>
              </w:rPr>
              <w:t>Պետական բյուջե և օրենքով չարգելված ֆինանսավորման աղբյուրներ</w:t>
            </w:r>
          </w:p>
        </w:tc>
        <w:tc>
          <w:tcPr>
            <w:tcW w:w="2552" w:type="dxa"/>
          </w:tcPr>
          <w:p>
            <w:pPr>
              <w:tabs>
                <w:tab w:val="left" w:pos="3960"/>
              </w:tabs>
              <w:ind w:left="0" w:right="270" w:hanging="2"/>
              <w:rPr>
                <w:rFonts w:ascii="GHEA Grapalat" w:eastAsia="GHEA Grapalat" w:hAnsi="GHEA Grapalat" w:cs="GHEA Grapalat"/>
              </w:rPr>
            </w:pPr>
            <w:r>
              <w:rPr>
                <w:rFonts w:ascii="GHEA Grapalat" w:eastAsia="GHEA Grapalat" w:hAnsi="GHEA Grapalat" w:cs="GHEA Grapalat"/>
              </w:rPr>
              <w:t>Դատավորները, դատախազները և քննիչները ընտանիքում բռնության դեպքերին արձագանքում են առավել պրոֆեսիոնալ, արդյունավետ՝ առաջնորդվելով տուժողակենտրոնության և զգայունության սկզբունքներով։</w:t>
            </w:r>
          </w:p>
        </w:tc>
        <w:tc>
          <w:tcPr>
            <w:tcW w:w="1984" w:type="dxa"/>
          </w:tcPr>
          <w:p>
            <w:pPr>
              <w:tabs>
                <w:tab w:val="left" w:pos="3960"/>
              </w:tabs>
              <w:ind w:left="0" w:right="72" w:hanging="2"/>
              <w:rPr>
                <w:rFonts w:ascii="GHEA Grapalat" w:eastAsia="GHEA Grapalat" w:hAnsi="GHEA Grapalat" w:cs="GHEA Grapalat"/>
              </w:rPr>
            </w:pPr>
            <w:r>
              <w:rPr>
                <w:rFonts w:ascii="GHEA Grapalat" w:eastAsia="GHEA Grapalat" w:hAnsi="GHEA Grapalat" w:cs="GHEA Grapalat"/>
              </w:rPr>
              <w:t>Իրականացվել են վերապատրաստումներ առնվազն x մասնագետի համար։</w:t>
            </w:r>
          </w:p>
          <w:p>
            <w:pPr>
              <w:tabs>
                <w:tab w:val="left" w:pos="3960"/>
              </w:tabs>
              <w:ind w:left="0" w:right="72" w:hanging="2"/>
              <w:rPr>
                <w:rFonts w:ascii="GHEA Grapalat" w:eastAsia="GHEA Grapalat" w:hAnsi="GHEA Grapalat" w:cs="GHEA Grapalat"/>
              </w:rPr>
            </w:pPr>
          </w:p>
        </w:tc>
      </w:tr>
      <w:tr>
        <w:tc>
          <w:tcPr>
            <w:tcW w:w="810" w:type="dxa"/>
          </w:tcPr>
          <w:p>
            <w:pPr>
              <w:numPr>
                <w:ilvl w:val="0"/>
                <w:numId w:val="3"/>
              </w:numPr>
              <w:ind w:left="0" w:hanging="2"/>
              <w:rPr>
                <w:rFonts w:ascii="GHEA Grapalat" w:eastAsia="GHEA Grapalat" w:hAnsi="GHEA Grapalat" w:cs="GHEA Grapalat"/>
              </w:rPr>
            </w:pPr>
            <w:r>
              <w:rPr>
                <w:rFonts w:ascii="GHEA Grapalat" w:eastAsia="GHEA Grapalat" w:hAnsi="GHEA Grapalat" w:cs="GHEA Grapalat"/>
              </w:rPr>
              <w:t>1</w:t>
            </w:r>
          </w:p>
        </w:tc>
        <w:tc>
          <w:tcPr>
            <w:tcW w:w="2646" w:type="dxa"/>
          </w:tcPr>
          <w:p>
            <w:pPr>
              <w:pBdr>
                <w:top w:val="nil"/>
                <w:left w:val="nil"/>
                <w:bottom w:val="nil"/>
                <w:right w:val="nil"/>
                <w:between w:val="nil"/>
              </w:pBdr>
              <w:spacing w:after="120" w:line="240" w:lineRule="auto"/>
              <w:ind w:left="0" w:hanging="2"/>
              <w:rPr>
                <w:rFonts w:ascii="GHEA Grapalat" w:eastAsia="GHEA Grapalat" w:hAnsi="GHEA Grapalat" w:cs="GHEA Grapalat"/>
              </w:rPr>
            </w:pPr>
            <w:r>
              <w:rPr>
                <w:rFonts w:ascii="GHEA Grapalat" w:eastAsia="GHEA Grapalat" w:hAnsi="GHEA Grapalat" w:cs="GHEA Grapalat"/>
              </w:rPr>
              <w:t xml:space="preserve">Կազմակերպել ընտանիքում </w:t>
            </w:r>
            <w:r>
              <w:rPr>
                <w:rFonts w:ascii="GHEA Grapalat" w:eastAsia="GHEA Grapalat" w:hAnsi="GHEA Grapalat" w:cs="GHEA Grapalat"/>
              </w:rPr>
              <w:lastRenderedPageBreak/>
              <w:t>բռնության ենթարկված անձանց թեժ գծի ծառայություն մատուցող աշխատակիցների վերապատրաստում /այդ թվում նաև  «114» թեժ-գծի աշխատակիցներ, «911» թեժ-գծի աշխատակիցներ, ինչպես նաև մարզերում գործող աջակցության կետրոնների աշխատակիցներ/</w:t>
            </w:r>
          </w:p>
        </w:tc>
        <w:tc>
          <w:tcPr>
            <w:tcW w:w="2523" w:type="dxa"/>
          </w:tcPr>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lastRenderedPageBreak/>
              <w:t xml:space="preserve">ՀՀ աշխատանքի և սոցիալական </w:t>
            </w:r>
            <w:r>
              <w:rPr>
                <w:rFonts w:ascii="GHEA Grapalat" w:eastAsia="GHEA Grapalat" w:hAnsi="GHEA Grapalat" w:cs="GHEA Grapalat"/>
              </w:rPr>
              <w:lastRenderedPageBreak/>
              <w:t>հարցերի նախարարություն</w:t>
            </w:r>
          </w:p>
          <w:p>
            <w:pPr>
              <w:tabs>
                <w:tab w:val="left" w:pos="-5312"/>
                <w:tab w:val="left" w:pos="3960"/>
              </w:tabs>
              <w:ind w:left="0" w:hanging="2"/>
              <w:rPr>
                <w:rFonts w:ascii="GHEA Grapalat" w:eastAsia="GHEA Grapalat" w:hAnsi="GHEA Grapalat" w:cs="GHEA Grapalat"/>
              </w:rPr>
            </w:pPr>
          </w:p>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t>ՀՀ ոստիկանություն</w:t>
            </w:r>
          </w:p>
          <w:p>
            <w:pPr>
              <w:tabs>
                <w:tab w:val="left" w:pos="-5312"/>
                <w:tab w:val="left" w:pos="3960"/>
              </w:tabs>
              <w:ind w:left="0" w:hanging="2"/>
              <w:rPr>
                <w:rFonts w:ascii="GHEA Grapalat" w:eastAsia="GHEA Grapalat" w:hAnsi="GHEA Grapalat" w:cs="GHEA Grapalat"/>
              </w:rPr>
            </w:pPr>
          </w:p>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t>ՀՀ արտակարգ իրավիճակների նախարարություն</w:t>
            </w:r>
          </w:p>
          <w:p>
            <w:pPr>
              <w:tabs>
                <w:tab w:val="left" w:pos="-5312"/>
                <w:tab w:val="left" w:pos="3960"/>
              </w:tabs>
              <w:ind w:left="0" w:hanging="2"/>
              <w:rPr>
                <w:rFonts w:ascii="GHEA Grapalat" w:eastAsia="GHEA Grapalat" w:hAnsi="GHEA Grapalat" w:cs="GHEA Grapalat"/>
              </w:rPr>
            </w:pPr>
          </w:p>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t xml:space="preserve">Միջազգային </w:t>
            </w:r>
          </w:p>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t>կազմակերպություններ (համաձայնությամբ)</w:t>
            </w:r>
          </w:p>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t>Հասարակական կազմակերպություն (համաձայնությամբ)</w:t>
            </w:r>
          </w:p>
          <w:p>
            <w:pPr>
              <w:tabs>
                <w:tab w:val="left" w:pos="-5312"/>
                <w:tab w:val="left" w:pos="3960"/>
              </w:tabs>
              <w:ind w:left="0" w:hanging="2"/>
              <w:rPr>
                <w:rFonts w:ascii="GHEA Grapalat" w:eastAsia="GHEA Grapalat" w:hAnsi="GHEA Grapalat" w:cs="GHEA Grapalat"/>
              </w:rPr>
            </w:pPr>
          </w:p>
          <w:p>
            <w:pPr>
              <w:ind w:left="0" w:hanging="2"/>
              <w:rPr>
                <w:rFonts w:ascii="GHEA Grapalat" w:eastAsia="GHEA Grapalat" w:hAnsi="GHEA Grapalat" w:cs="GHEA Grapalat"/>
              </w:rPr>
            </w:pPr>
          </w:p>
          <w:p>
            <w:pPr>
              <w:ind w:left="0" w:hanging="2"/>
              <w:rPr>
                <w:rFonts w:ascii="GHEA Grapalat" w:eastAsia="GHEA Grapalat" w:hAnsi="GHEA Grapalat" w:cs="GHEA Grapalat"/>
              </w:rPr>
            </w:pPr>
          </w:p>
        </w:tc>
        <w:tc>
          <w:tcPr>
            <w:tcW w:w="2409" w:type="dxa"/>
          </w:tcPr>
          <w:p>
            <w:pPr>
              <w:tabs>
                <w:tab w:val="left" w:pos="1314"/>
                <w:tab w:val="left" w:pos="3960"/>
              </w:tabs>
              <w:ind w:left="0" w:hanging="2"/>
              <w:jc w:val="center"/>
              <w:rPr>
                <w:rFonts w:ascii="GHEA Grapalat" w:eastAsia="GHEA Grapalat" w:hAnsi="GHEA Grapalat" w:cs="GHEA Grapalat"/>
              </w:rPr>
            </w:pPr>
            <w:r>
              <w:rPr>
                <w:rFonts w:ascii="GHEA Grapalat" w:eastAsia="GHEA Grapalat" w:hAnsi="GHEA Grapalat" w:cs="GHEA Grapalat"/>
              </w:rPr>
              <w:lastRenderedPageBreak/>
              <w:t>2023-2024թթ.</w:t>
            </w:r>
          </w:p>
        </w:tc>
        <w:tc>
          <w:tcPr>
            <w:tcW w:w="2155" w:type="dxa"/>
          </w:tcPr>
          <w:p>
            <w:pPr>
              <w:tabs>
                <w:tab w:val="left" w:pos="3960"/>
              </w:tabs>
              <w:ind w:left="0" w:right="55" w:hanging="2"/>
              <w:rPr>
                <w:rFonts w:ascii="GHEA Grapalat" w:eastAsia="GHEA Grapalat" w:hAnsi="GHEA Grapalat" w:cs="GHEA Grapalat"/>
              </w:rPr>
            </w:pPr>
            <w:r>
              <w:rPr>
                <w:rFonts w:ascii="GHEA Grapalat" w:eastAsia="GHEA Grapalat" w:hAnsi="GHEA Grapalat" w:cs="GHEA Grapalat"/>
              </w:rPr>
              <w:t xml:space="preserve">Պետական բյուջե և օրենքով </w:t>
            </w:r>
            <w:r>
              <w:rPr>
                <w:rFonts w:ascii="GHEA Grapalat" w:eastAsia="GHEA Grapalat" w:hAnsi="GHEA Grapalat" w:cs="GHEA Grapalat"/>
              </w:rPr>
              <w:lastRenderedPageBreak/>
              <w:t>չարգելված ֆինանսավորման աղբյուրներ</w:t>
            </w:r>
          </w:p>
        </w:tc>
        <w:tc>
          <w:tcPr>
            <w:tcW w:w="2552" w:type="dxa"/>
          </w:tcPr>
          <w:p>
            <w:pPr>
              <w:tabs>
                <w:tab w:val="left" w:pos="3960"/>
              </w:tabs>
              <w:ind w:left="0" w:right="270" w:hanging="2"/>
              <w:rPr>
                <w:rFonts w:ascii="GHEA Grapalat" w:eastAsia="GHEA Grapalat" w:hAnsi="GHEA Grapalat" w:cs="GHEA Grapalat"/>
              </w:rPr>
            </w:pPr>
            <w:r>
              <w:rPr>
                <w:rFonts w:ascii="GHEA Grapalat" w:eastAsia="GHEA Grapalat" w:hAnsi="GHEA Grapalat" w:cs="GHEA Grapalat"/>
              </w:rPr>
              <w:lastRenderedPageBreak/>
              <w:t xml:space="preserve">Թեժ գծի աշխատակիցները </w:t>
            </w:r>
            <w:r>
              <w:rPr>
                <w:rFonts w:ascii="GHEA Grapalat" w:eastAsia="GHEA Grapalat" w:hAnsi="GHEA Grapalat" w:cs="GHEA Grapalat"/>
              </w:rPr>
              <w:lastRenderedPageBreak/>
              <w:t>ընտանիքում բռնության դեպքերին արձագանքում են առավել պրոֆեսիոնալ, արդյունավետ՝ առաջնորդվելով տուժողակենտրոնության և զգայունության սկզբունքներով։</w:t>
            </w:r>
          </w:p>
        </w:tc>
        <w:tc>
          <w:tcPr>
            <w:tcW w:w="1984" w:type="dxa"/>
          </w:tcPr>
          <w:p>
            <w:pPr>
              <w:tabs>
                <w:tab w:val="left" w:pos="3960"/>
              </w:tabs>
              <w:ind w:left="0" w:right="72" w:hanging="2"/>
              <w:rPr>
                <w:rFonts w:ascii="GHEA Grapalat" w:eastAsia="GHEA Grapalat" w:hAnsi="GHEA Grapalat" w:cs="GHEA Grapalat"/>
              </w:rPr>
            </w:pPr>
            <w:r>
              <w:rPr>
                <w:rFonts w:ascii="GHEA Grapalat" w:eastAsia="GHEA Grapalat" w:hAnsi="GHEA Grapalat" w:cs="GHEA Grapalat"/>
              </w:rPr>
              <w:lastRenderedPageBreak/>
              <w:t xml:space="preserve">Իրականացվել են </w:t>
            </w:r>
            <w:r>
              <w:rPr>
                <w:rFonts w:ascii="GHEA Grapalat" w:eastAsia="GHEA Grapalat" w:hAnsi="GHEA Grapalat" w:cs="GHEA Grapalat"/>
              </w:rPr>
              <w:lastRenderedPageBreak/>
              <w:t>վերապատրաստումներ առնվազն 80 % մասնագետների համար։</w:t>
            </w:r>
          </w:p>
          <w:p>
            <w:pPr>
              <w:tabs>
                <w:tab w:val="left" w:pos="3960"/>
              </w:tabs>
              <w:ind w:left="0" w:right="72" w:hanging="2"/>
              <w:rPr>
                <w:rFonts w:ascii="GHEA Grapalat" w:eastAsia="GHEA Grapalat" w:hAnsi="GHEA Grapalat" w:cs="GHEA Grapalat"/>
              </w:rPr>
            </w:pPr>
          </w:p>
        </w:tc>
      </w:tr>
      <w:tr>
        <w:tc>
          <w:tcPr>
            <w:tcW w:w="810" w:type="dxa"/>
          </w:tcPr>
          <w:p>
            <w:pPr>
              <w:numPr>
                <w:ilvl w:val="0"/>
                <w:numId w:val="3"/>
              </w:numPr>
              <w:ind w:left="0" w:hanging="2"/>
              <w:rPr>
                <w:rFonts w:ascii="GHEA Grapalat" w:eastAsia="GHEA Grapalat" w:hAnsi="GHEA Grapalat" w:cs="GHEA Grapalat"/>
              </w:rPr>
            </w:pPr>
            <w:r>
              <w:rPr>
                <w:rFonts w:ascii="GHEA Grapalat" w:eastAsia="GHEA Grapalat" w:hAnsi="GHEA Grapalat" w:cs="GHEA Grapalat"/>
              </w:rPr>
              <w:lastRenderedPageBreak/>
              <w:t>1</w:t>
            </w:r>
          </w:p>
        </w:tc>
        <w:tc>
          <w:tcPr>
            <w:tcW w:w="2646" w:type="dxa"/>
          </w:tcPr>
          <w:p>
            <w:pPr>
              <w:pBdr>
                <w:top w:val="nil"/>
                <w:left w:val="nil"/>
                <w:bottom w:val="nil"/>
                <w:right w:val="nil"/>
                <w:between w:val="nil"/>
              </w:pBdr>
              <w:spacing w:line="240" w:lineRule="auto"/>
              <w:ind w:left="0" w:hanging="2"/>
              <w:rPr>
                <w:rFonts w:ascii="GHEA Grapalat" w:eastAsia="GHEA Grapalat" w:hAnsi="GHEA Grapalat" w:cs="GHEA Grapalat"/>
              </w:rPr>
            </w:pPr>
            <w:r>
              <w:rPr>
                <w:rFonts w:ascii="GHEA Grapalat" w:eastAsia="GHEA Grapalat" w:hAnsi="GHEA Grapalat" w:cs="GHEA Grapalat"/>
              </w:rPr>
              <w:t>Ընտանիքում բռնության կանխարգելման նպատակով իրազեկության բարձրացման համար՝</w:t>
            </w:r>
          </w:p>
          <w:p>
            <w:pPr>
              <w:pBdr>
                <w:top w:val="nil"/>
                <w:left w:val="nil"/>
                <w:bottom w:val="nil"/>
                <w:right w:val="nil"/>
                <w:between w:val="nil"/>
              </w:pBdr>
              <w:spacing w:line="240" w:lineRule="auto"/>
              <w:ind w:left="0" w:hanging="2"/>
              <w:rPr>
                <w:rFonts w:ascii="GHEA Grapalat" w:eastAsia="GHEA Grapalat" w:hAnsi="GHEA Grapalat" w:cs="GHEA Grapalat"/>
              </w:rPr>
            </w:pPr>
            <w:r>
              <w:rPr>
                <w:rFonts w:ascii="GHEA Grapalat" w:eastAsia="GHEA Grapalat" w:hAnsi="GHEA Grapalat" w:cs="GHEA Grapalat"/>
              </w:rPr>
              <w:t>1</w:t>
            </w:r>
            <w:r>
              <w:rPr>
                <w:rFonts w:ascii="GHEA Grapalat" w:eastAsia="GHEA Grapalat" w:hAnsi="GHEA Grapalat" w:cs="GHEA Grapalat"/>
                <w:lang w:val="hy-AM"/>
              </w:rPr>
              <w:t>7</w:t>
            </w:r>
            <w:r>
              <w:rPr>
                <w:rFonts w:ascii="GHEA Grapalat" w:eastAsia="GHEA Grapalat" w:hAnsi="GHEA Grapalat" w:cs="GHEA Grapalat"/>
              </w:rPr>
              <w:t xml:space="preserve">.1. աշակերտների համար մշակել (հանրակրթական </w:t>
            </w:r>
            <w:r>
              <w:rPr>
                <w:rFonts w:ascii="GHEA Grapalat" w:eastAsia="GHEA Grapalat" w:hAnsi="GHEA Grapalat" w:cs="GHEA Grapalat"/>
              </w:rPr>
              <w:lastRenderedPageBreak/>
              <w:t xml:space="preserve">ծրագրի) թեմաներ, որոնք նվիրված են ընտանիքում բռնության անթույլատրելիության հարցերին.  </w:t>
            </w:r>
          </w:p>
          <w:p>
            <w:pPr>
              <w:spacing w:line="276" w:lineRule="auto"/>
              <w:ind w:left="0" w:hanging="2"/>
              <w:jc w:val="both"/>
              <w:rPr>
                <w:rFonts w:ascii="GHEA Grapalat" w:eastAsia="GHEA Grapalat" w:hAnsi="GHEA Grapalat" w:cs="GHEA Grapalat"/>
                <w:lang w:val="hy-AM"/>
              </w:rPr>
            </w:pPr>
            <w:r>
              <w:rPr>
                <w:rFonts w:ascii="GHEA Grapalat" w:eastAsia="GHEA Grapalat" w:hAnsi="GHEA Grapalat" w:cs="GHEA Grapalat"/>
                <w:lang w:val="hy-AM"/>
              </w:rPr>
              <w:t>17.2. ՀՀ տարածքում գործող հանրակրթական դպրոցներում</w:t>
            </w:r>
          </w:p>
          <w:p>
            <w:pPr>
              <w:spacing w:line="276" w:lineRule="auto"/>
              <w:ind w:left="0" w:hanging="2"/>
              <w:jc w:val="both"/>
              <w:rPr>
                <w:rFonts w:ascii="GHEA Grapalat" w:eastAsia="GHEA Grapalat" w:hAnsi="GHEA Grapalat" w:cs="GHEA Grapalat"/>
                <w:lang w:val="hy-AM"/>
              </w:rPr>
            </w:pPr>
            <w:r>
              <w:rPr>
                <w:rFonts w:ascii="GHEA Grapalat" w:eastAsia="GHEA Grapalat" w:hAnsi="GHEA Grapalat" w:cs="GHEA Grapalat"/>
                <w:lang w:val="hy-AM"/>
              </w:rPr>
              <w:t>Ոստիկանության անչափահասների գործերով և ընտանիքում բռնության կանխարգելման բաժանմունքների տեսուչների կողմից զրույցների անցկացում դպրոցահասակ երեխաների շրջանում</w:t>
            </w:r>
          </w:p>
          <w:p>
            <w:pPr>
              <w:pBdr>
                <w:top w:val="nil"/>
                <w:left w:val="nil"/>
                <w:bottom w:val="nil"/>
                <w:right w:val="nil"/>
                <w:between w:val="nil"/>
              </w:pBdr>
              <w:spacing w:line="240" w:lineRule="auto"/>
              <w:ind w:left="0" w:hanging="2"/>
              <w:rPr>
                <w:rFonts w:ascii="GHEA Grapalat" w:eastAsia="GHEA Grapalat" w:hAnsi="GHEA Grapalat" w:cs="GHEA Grapalat"/>
                <w:lang w:val="hy-AM"/>
              </w:rPr>
            </w:pPr>
          </w:p>
          <w:p>
            <w:pPr>
              <w:pBdr>
                <w:top w:val="nil"/>
                <w:left w:val="nil"/>
                <w:bottom w:val="nil"/>
                <w:right w:val="nil"/>
                <w:between w:val="nil"/>
              </w:pBdr>
              <w:spacing w:after="120" w:line="240" w:lineRule="auto"/>
              <w:ind w:left="0" w:hanging="2"/>
              <w:rPr>
                <w:rFonts w:ascii="GHEA Grapalat" w:eastAsia="GHEA Grapalat" w:hAnsi="GHEA Grapalat" w:cs="GHEA Grapalat"/>
                <w:lang w:val="hy-AM"/>
              </w:rPr>
            </w:pPr>
          </w:p>
        </w:tc>
        <w:tc>
          <w:tcPr>
            <w:tcW w:w="2523" w:type="dxa"/>
          </w:tcPr>
          <w:p>
            <w:pPr>
              <w:tabs>
                <w:tab w:val="left" w:pos="-5312"/>
                <w:tab w:val="left" w:pos="3960"/>
              </w:tabs>
              <w:ind w:left="0" w:hanging="2"/>
              <w:rPr>
                <w:rFonts w:ascii="GHEA Grapalat" w:eastAsia="GHEA Grapalat" w:hAnsi="GHEA Grapalat" w:cs="GHEA Grapalat"/>
                <w:lang w:val="hy-AM"/>
              </w:rPr>
            </w:pPr>
            <w:r>
              <w:rPr>
                <w:rFonts w:ascii="GHEA Grapalat" w:eastAsia="GHEA Grapalat" w:hAnsi="GHEA Grapalat" w:cs="GHEA Grapalat"/>
                <w:lang w:val="hy-AM"/>
              </w:rPr>
              <w:lastRenderedPageBreak/>
              <w:t xml:space="preserve">ՀՀ կրթության, գիտության, մշակույթի և սպորտի նախարարություն, </w:t>
            </w:r>
          </w:p>
          <w:p>
            <w:pPr>
              <w:tabs>
                <w:tab w:val="left" w:pos="-5312"/>
                <w:tab w:val="left" w:pos="3960"/>
              </w:tabs>
              <w:ind w:left="0" w:hanging="2"/>
              <w:rPr>
                <w:rFonts w:ascii="GHEA Grapalat" w:eastAsia="GHEA Grapalat" w:hAnsi="GHEA Grapalat" w:cs="GHEA Grapalat"/>
                <w:lang w:val="hy-AM"/>
              </w:rPr>
            </w:pPr>
            <w:r>
              <w:rPr>
                <w:rFonts w:ascii="GHEA Grapalat" w:eastAsia="GHEA Grapalat" w:hAnsi="GHEA Grapalat" w:cs="GHEA Grapalat"/>
                <w:lang w:val="hy-AM"/>
              </w:rPr>
              <w:t>ՀՀ Ոստիկանություն</w:t>
            </w:r>
          </w:p>
          <w:p>
            <w:pPr>
              <w:tabs>
                <w:tab w:val="left" w:pos="-5312"/>
                <w:tab w:val="left" w:pos="3960"/>
              </w:tabs>
              <w:ind w:leftChars="0" w:left="0" w:firstLineChars="0" w:firstLine="0"/>
              <w:rPr>
                <w:rFonts w:ascii="GHEA Grapalat" w:eastAsia="GHEA Grapalat" w:hAnsi="GHEA Grapalat" w:cs="GHEA Grapalat"/>
                <w:lang w:val="hy-AM"/>
              </w:rPr>
            </w:pPr>
            <w:r>
              <w:rPr>
                <w:rFonts w:ascii="GHEA Grapalat" w:eastAsia="GHEA Grapalat" w:hAnsi="GHEA Grapalat" w:cs="GHEA Grapalat"/>
                <w:lang w:val="hy-AM"/>
              </w:rPr>
              <w:t xml:space="preserve">Միջազգային կազմակերպություններ </w:t>
            </w:r>
          </w:p>
          <w:p>
            <w:pPr>
              <w:tabs>
                <w:tab w:val="left" w:pos="-5312"/>
                <w:tab w:val="left" w:pos="3960"/>
              </w:tabs>
              <w:ind w:leftChars="0" w:left="0" w:firstLineChars="0" w:firstLine="0"/>
              <w:rPr>
                <w:rFonts w:ascii="GHEA Grapalat" w:eastAsia="GHEA Grapalat" w:hAnsi="GHEA Grapalat" w:cs="GHEA Grapalat"/>
                <w:lang w:val="hy-AM"/>
              </w:rPr>
            </w:pPr>
            <w:r>
              <w:rPr>
                <w:rFonts w:ascii="GHEA Grapalat" w:eastAsia="GHEA Grapalat" w:hAnsi="GHEA Grapalat" w:cs="GHEA Grapalat"/>
                <w:lang w:val="hy-AM"/>
              </w:rPr>
              <w:lastRenderedPageBreak/>
              <w:t>Մարդու իրավունքների պաշտպան</w:t>
            </w:r>
          </w:p>
          <w:p>
            <w:pPr>
              <w:tabs>
                <w:tab w:val="left" w:pos="-5312"/>
                <w:tab w:val="left" w:pos="3960"/>
              </w:tabs>
              <w:ind w:leftChars="0" w:left="0" w:firstLineChars="0" w:firstLine="0"/>
              <w:rPr>
                <w:rFonts w:ascii="GHEA Grapalat" w:eastAsia="GHEA Grapalat" w:hAnsi="GHEA Grapalat" w:cs="GHEA Grapalat"/>
                <w:lang w:val="hy-AM"/>
              </w:rPr>
            </w:pPr>
            <w:r>
              <w:rPr>
                <w:rFonts w:ascii="GHEA Grapalat" w:eastAsia="GHEA Grapalat" w:hAnsi="GHEA Grapalat" w:cs="GHEA Grapalat"/>
                <w:lang w:val="hy-AM"/>
              </w:rPr>
              <w:t>(համաձայնությամբ)</w:t>
            </w:r>
          </w:p>
          <w:p>
            <w:pPr>
              <w:tabs>
                <w:tab w:val="left" w:pos="-5312"/>
                <w:tab w:val="left" w:pos="3960"/>
              </w:tabs>
              <w:ind w:left="0" w:hanging="2"/>
              <w:rPr>
                <w:rFonts w:ascii="GHEA Grapalat" w:eastAsia="GHEA Grapalat" w:hAnsi="GHEA Grapalat" w:cs="GHEA Grapalat"/>
                <w:lang w:val="hy-AM"/>
              </w:rPr>
            </w:pPr>
            <w:r>
              <w:rPr>
                <w:rFonts w:ascii="GHEA Grapalat" w:eastAsia="GHEA Grapalat" w:hAnsi="GHEA Grapalat" w:cs="GHEA Grapalat"/>
                <w:lang w:val="hy-AM"/>
              </w:rPr>
              <w:t>Հասարակական կազմակերպություն (համաձայնությամբ)</w:t>
            </w:r>
          </w:p>
          <w:p>
            <w:pPr>
              <w:tabs>
                <w:tab w:val="left" w:pos="-5312"/>
                <w:tab w:val="left" w:pos="3960"/>
              </w:tabs>
              <w:ind w:left="0" w:hanging="2"/>
              <w:rPr>
                <w:rFonts w:ascii="GHEA Grapalat" w:eastAsia="GHEA Grapalat" w:hAnsi="GHEA Grapalat" w:cs="GHEA Grapalat"/>
                <w:lang w:val="hy-AM"/>
              </w:rPr>
            </w:pPr>
          </w:p>
          <w:p>
            <w:pPr>
              <w:ind w:left="0" w:hanging="2"/>
              <w:rPr>
                <w:rFonts w:ascii="GHEA Grapalat" w:eastAsia="GHEA Grapalat" w:hAnsi="GHEA Grapalat" w:cs="GHEA Grapalat"/>
                <w:lang w:val="hy-AM"/>
              </w:rPr>
            </w:pPr>
          </w:p>
        </w:tc>
        <w:tc>
          <w:tcPr>
            <w:tcW w:w="2409" w:type="dxa"/>
          </w:tcPr>
          <w:p>
            <w:pPr>
              <w:ind w:left="0" w:hanging="2"/>
              <w:jc w:val="center"/>
              <w:rPr>
                <w:rFonts w:ascii="GHEA Grapalat" w:eastAsia="GHEA Grapalat" w:hAnsi="GHEA Grapalat" w:cs="GHEA Grapalat"/>
              </w:rPr>
            </w:pPr>
            <w:r>
              <w:rPr>
                <w:rFonts w:ascii="GHEA Grapalat" w:eastAsia="GHEA Grapalat" w:hAnsi="GHEA Grapalat" w:cs="GHEA Grapalat"/>
              </w:rPr>
              <w:lastRenderedPageBreak/>
              <w:t>2023-2025թթ.</w:t>
            </w:r>
          </w:p>
        </w:tc>
        <w:tc>
          <w:tcPr>
            <w:tcW w:w="2155" w:type="dxa"/>
          </w:tcPr>
          <w:p>
            <w:pPr>
              <w:ind w:left="0" w:hanging="2"/>
              <w:rPr>
                <w:rFonts w:ascii="GHEA Grapalat" w:eastAsia="GHEA Grapalat" w:hAnsi="GHEA Grapalat" w:cs="GHEA Grapalat"/>
              </w:rPr>
            </w:pPr>
            <w:r>
              <w:rPr>
                <w:rFonts w:ascii="GHEA Grapalat" w:eastAsia="GHEA Grapalat" w:hAnsi="GHEA Grapalat" w:cs="GHEA Grapalat"/>
              </w:rPr>
              <w:t>Պետական բյուջե և օրենքով չարգելված ֆինանսավորման աղբյուրներ</w:t>
            </w:r>
          </w:p>
        </w:tc>
        <w:tc>
          <w:tcPr>
            <w:tcW w:w="2552" w:type="dxa"/>
          </w:tcPr>
          <w:p>
            <w:pPr>
              <w:ind w:left="0" w:hanging="2"/>
              <w:rPr>
                <w:rFonts w:ascii="GHEA Grapalat" w:eastAsia="GHEA Grapalat" w:hAnsi="GHEA Grapalat" w:cs="GHEA Grapalat"/>
                <w:lang w:val="hy-AM"/>
              </w:rPr>
            </w:pPr>
            <w:r>
              <w:rPr>
                <w:rFonts w:ascii="GHEA Grapalat" w:eastAsia="GHEA Grapalat" w:hAnsi="GHEA Grapalat" w:cs="GHEA Grapalat"/>
                <w:lang w:val="hy-AM"/>
              </w:rPr>
              <w:t>Բարձրացել է իրազեկվածությունը՝</w:t>
            </w:r>
          </w:p>
          <w:p>
            <w:pPr>
              <w:ind w:left="0" w:hanging="2"/>
              <w:rPr>
                <w:rFonts w:ascii="GHEA Grapalat" w:eastAsia="GHEA Grapalat" w:hAnsi="GHEA Grapalat" w:cs="GHEA Grapalat"/>
                <w:lang w:val="hy-AM"/>
              </w:rPr>
            </w:pPr>
            <w:r>
              <w:rPr>
                <w:rFonts w:ascii="GHEA Grapalat" w:eastAsia="GHEA Grapalat" w:hAnsi="GHEA Grapalat" w:cs="GHEA Grapalat"/>
              </w:rPr>
              <w:t>ընտանիքում բռնության անթույլատրելիության</w:t>
            </w:r>
            <w:r>
              <w:rPr>
                <w:rFonts w:ascii="GHEA Grapalat" w:eastAsia="GHEA Grapalat" w:hAnsi="GHEA Grapalat" w:cs="GHEA Grapalat"/>
                <w:lang w:val="hy-AM"/>
              </w:rPr>
              <w:t xml:space="preserve"> շուրջ</w:t>
            </w:r>
          </w:p>
          <w:p>
            <w:pPr>
              <w:ind w:left="0" w:hanging="2"/>
              <w:rPr>
                <w:rFonts w:ascii="GHEA Grapalat" w:eastAsia="GHEA Grapalat" w:hAnsi="GHEA Grapalat" w:cs="GHEA Grapalat"/>
              </w:rPr>
            </w:pPr>
          </w:p>
          <w:p>
            <w:pPr>
              <w:ind w:left="0" w:hanging="2"/>
              <w:rPr>
                <w:rFonts w:ascii="GHEA Grapalat" w:eastAsia="GHEA Grapalat" w:hAnsi="GHEA Grapalat" w:cs="GHEA Grapalat"/>
              </w:rPr>
            </w:pPr>
          </w:p>
          <w:p>
            <w:pPr>
              <w:ind w:left="0" w:hanging="2"/>
              <w:rPr>
                <w:rFonts w:ascii="GHEA Grapalat" w:eastAsia="GHEA Grapalat" w:hAnsi="GHEA Grapalat" w:cs="GHEA Grapalat"/>
              </w:rPr>
            </w:pPr>
          </w:p>
          <w:p>
            <w:pPr>
              <w:ind w:left="0" w:hanging="2"/>
              <w:rPr>
                <w:rFonts w:ascii="GHEA Grapalat" w:eastAsia="GHEA Grapalat" w:hAnsi="GHEA Grapalat" w:cs="GHEA Grapalat"/>
              </w:rPr>
            </w:pPr>
          </w:p>
          <w:p>
            <w:pPr>
              <w:ind w:left="0" w:hanging="2"/>
              <w:rPr>
                <w:rFonts w:ascii="GHEA Grapalat" w:eastAsia="GHEA Grapalat" w:hAnsi="GHEA Grapalat" w:cs="GHEA Grapalat"/>
              </w:rPr>
            </w:pPr>
          </w:p>
          <w:p>
            <w:pPr>
              <w:ind w:left="0" w:hanging="2"/>
              <w:rPr>
                <w:rFonts w:ascii="GHEA Grapalat" w:eastAsia="GHEA Grapalat" w:hAnsi="GHEA Grapalat" w:cs="GHEA Grapalat"/>
              </w:rPr>
            </w:pPr>
          </w:p>
        </w:tc>
        <w:tc>
          <w:tcPr>
            <w:tcW w:w="1984" w:type="dxa"/>
          </w:tcPr>
          <w:p>
            <w:pPr>
              <w:ind w:left="0" w:hanging="2"/>
              <w:rPr>
                <w:rFonts w:ascii="GHEA Grapalat" w:eastAsia="GHEA Grapalat" w:hAnsi="GHEA Grapalat" w:cs="GHEA Grapalat"/>
              </w:rPr>
            </w:pPr>
            <w:r>
              <w:rPr>
                <w:rFonts w:ascii="GHEA Grapalat" w:eastAsia="GHEA Grapalat" w:hAnsi="GHEA Grapalat" w:cs="GHEA Grapalat"/>
              </w:rPr>
              <w:lastRenderedPageBreak/>
              <w:t>17.1. աշակերտների համար 1-ին սյունակում նշված թեմաները մշակված են և դասավանդվում են.</w:t>
            </w:r>
          </w:p>
          <w:p>
            <w:pPr>
              <w:ind w:left="0" w:hanging="2"/>
              <w:rPr>
                <w:rFonts w:ascii="GHEA Grapalat" w:eastAsia="GHEA Grapalat" w:hAnsi="GHEA Grapalat" w:cs="GHEA Grapalat"/>
              </w:rPr>
            </w:pPr>
            <w:r>
              <w:rPr>
                <w:rFonts w:ascii="GHEA Grapalat" w:eastAsia="GHEA Grapalat" w:hAnsi="GHEA Grapalat" w:cs="GHEA Grapalat"/>
              </w:rPr>
              <w:lastRenderedPageBreak/>
              <w:t>17.2. Ոստիկանության ծառայողները աշակերտների հետ համապատասխան զրույցն ունենում են առնվազն տարեկան մեկ անգամ յուրաքանչյուր դպրոցում</w:t>
            </w:r>
          </w:p>
          <w:p>
            <w:pPr>
              <w:ind w:left="0" w:hanging="2"/>
              <w:rPr>
                <w:rFonts w:ascii="GHEA Grapalat" w:eastAsia="GHEA Grapalat" w:hAnsi="GHEA Grapalat" w:cs="GHEA Grapalat"/>
              </w:rPr>
            </w:pPr>
          </w:p>
          <w:p>
            <w:pPr>
              <w:ind w:left="0" w:hanging="2"/>
              <w:rPr>
                <w:rFonts w:ascii="GHEA Grapalat" w:eastAsia="GHEA Grapalat" w:hAnsi="GHEA Grapalat" w:cs="GHEA Grapalat"/>
              </w:rPr>
            </w:pPr>
            <w:r>
              <w:rPr>
                <w:rFonts w:ascii="GHEA Grapalat" w:eastAsia="GHEA Grapalat" w:hAnsi="GHEA Grapalat" w:cs="GHEA Grapalat"/>
              </w:rPr>
              <w:t>Մեծացել է պետական մարմիններ ընտանիքում բռնության մասին հաղորդումների թիվը (Հիմք՝ Ռազմավարության II բաժին՝ իրավիճակի համառոտ նկարագրություն)։</w:t>
            </w:r>
          </w:p>
        </w:tc>
      </w:tr>
      <w:tr>
        <w:tc>
          <w:tcPr>
            <w:tcW w:w="810" w:type="dxa"/>
          </w:tcPr>
          <w:p>
            <w:pPr>
              <w:numPr>
                <w:ilvl w:val="0"/>
                <w:numId w:val="3"/>
              </w:numPr>
              <w:ind w:left="0" w:hanging="2"/>
              <w:rPr>
                <w:rFonts w:ascii="GHEA Grapalat" w:eastAsia="GHEA Grapalat" w:hAnsi="GHEA Grapalat" w:cs="GHEA Grapalat"/>
              </w:rPr>
            </w:pPr>
          </w:p>
        </w:tc>
        <w:tc>
          <w:tcPr>
            <w:tcW w:w="2646" w:type="dxa"/>
          </w:tcPr>
          <w:p>
            <w:pPr>
              <w:pBdr>
                <w:top w:val="nil"/>
                <w:left w:val="nil"/>
                <w:bottom w:val="nil"/>
                <w:right w:val="nil"/>
                <w:between w:val="nil"/>
              </w:pBdr>
              <w:spacing w:after="120" w:line="240" w:lineRule="auto"/>
              <w:ind w:left="0" w:hanging="2"/>
              <w:rPr>
                <w:rFonts w:ascii="GHEA Grapalat" w:eastAsia="GHEA Grapalat" w:hAnsi="GHEA Grapalat" w:cs="GHEA Grapalat"/>
                <w:lang w:val="hy-AM"/>
              </w:rPr>
            </w:pPr>
            <w:r>
              <w:rPr>
                <w:rFonts w:ascii="GHEA Grapalat" w:eastAsia="GHEA Grapalat" w:hAnsi="GHEA Grapalat" w:cs="GHEA Grapalat"/>
                <w:lang w:val="hy-AM"/>
              </w:rPr>
              <w:t>Ոստիկանության լրատվական ծառայության միջոցով ընտանիքում բռնության երևույթի, արձանագրված դեպքերի լուսաբանում և ոստիկանության իրավասու ծառայողների լիազորությունների ներկայացում։</w:t>
            </w:r>
          </w:p>
          <w:p>
            <w:pPr>
              <w:pBdr>
                <w:top w:val="nil"/>
                <w:left w:val="nil"/>
                <w:bottom w:val="nil"/>
                <w:right w:val="nil"/>
                <w:between w:val="nil"/>
              </w:pBdr>
              <w:spacing w:line="240" w:lineRule="auto"/>
              <w:ind w:left="0" w:hanging="2"/>
              <w:rPr>
                <w:rFonts w:ascii="GHEA Grapalat" w:eastAsia="GHEA Grapalat" w:hAnsi="GHEA Grapalat" w:cs="GHEA Grapalat"/>
                <w:lang w:val="hy-AM"/>
              </w:rPr>
            </w:pPr>
          </w:p>
        </w:tc>
        <w:tc>
          <w:tcPr>
            <w:tcW w:w="2523" w:type="dxa"/>
          </w:tcPr>
          <w:p>
            <w:pPr>
              <w:tabs>
                <w:tab w:val="left" w:pos="-5312"/>
                <w:tab w:val="left" w:pos="3960"/>
              </w:tabs>
              <w:ind w:left="0" w:hanging="2"/>
              <w:rPr>
                <w:rFonts w:ascii="GHEA Grapalat" w:eastAsia="GHEA Grapalat" w:hAnsi="GHEA Grapalat" w:cs="GHEA Grapalat"/>
                <w:lang w:val="hy-AM"/>
              </w:rPr>
            </w:pPr>
            <w:r>
              <w:rPr>
                <w:rFonts w:ascii="GHEA Grapalat" w:eastAsia="GHEA Grapalat" w:hAnsi="GHEA Grapalat" w:cs="GHEA Grapalat"/>
                <w:lang w:val="hy-AM"/>
              </w:rPr>
              <w:t>ՀՀ Ոստիկանություն</w:t>
            </w:r>
          </w:p>
          <w:p>
            <w:pPr>
              <w:tabs>
                <w:tab w:val="left" w:pos="-5312"/>
                <w:tab w:val="left" w:pos="3960"/>
              </w:tabs>
              <w:ind w:left="0" w:hanging="2"/>
              <w:rPr>
                <w:rFonts w:ascii="GHEA Grapalat" w:eastAsia="GHEA Grapalat" w:hAnsi="GHEA Grapalat" w:cs="GHEA Grapalat"/>
                <w:lang w:val="hy-AM"/>
              </w:rPr>
            </w:pPr>
          </w:p>
        </w:tc>
        <w:tc>
          <w:tcPr>
            <w:tcW w:w="2409" w:type="dxa"/>
          </w:tcPr>
          <w:p>
            <w:pPr>
              <w:ind w:left="0" w:hanging="2"/>
              <w:jc w:val="center"/>
              <w:rPr>
                <w:rFonts w:ascii="GHEA Grapalat" w:eastAsia="GHEA Grapalat" w:hAnsi="GHEA Grapalat" w:cs="GHEA Grapalat"/>
              </w:rPr>
            </w:pPr>
            <w:r>
              <w:rPr>
                <w:rFonts w:ascii="GHEA Grapalat" w:eastAsia="GHEA Grapalat" w:hAnsi="GHEA Grapalat" w:cs="GHEA Grapalat"/>
              </w:rPr>
              <w:t>2023-2025 թթ.</w:t>
            </w:r>
          </w:p>
        </w:tc>
        <w:tc>
          <w:tcPr>
            <w:tcW w:w="2155" w:type="dxa"/>
          </w:tcPr>
          <w:p>
            <w:pPr>
              <w:ind w:left="0" w:hanging="2"/>
              <w:rPr>
                <w:rFonts w:ascii="GHEA Grapalat" w:eastAsia="GHEA Grapalat" w:hAnsi="GHEA Grapalat" w:cs="GHEA Grapalat"/>
                <w:lang w:val="hy-AM"/>
              </w:rPr>
            </w:pPr>
            <w:r>
              <w:rPr>
                <w:rFonts w:ascii="GHEA Grapalat" w:eastAsia="GHEA Grapalat" w:hAnsi="GHEA Grapalat" w:cs="GHEA Grapalat"/>
                <w:lang w:val="hy-AM"/>
              </w:rPr>
              <w:t>Պետական բյուջե և օրենքով չարգելված ֆինանսավորման աղբյուրներ</w:t>
            </w:r>
          </w:p>
        </w:tc>
        <w:tc>
          <w:tcPr>
            <w:tcW w:w="2552" w:type="dxa"/>
          </w:tcPr>
          <w:p>
            <w:pPr>
              <w:ind w:left="0" w:hanging="2"/>
              <w:rPr>
                <w:rFonts w:ascii="GHEA Grapalat" w:eastAsia="GHEA Grapalat" w:hAnsi="GHEA Grapalat" w:cs="GHEA Grapalat"/>
                <w:lang w:val="hy-AM"/>
              </w:rPr>
            </w:pPr>
            <w:r>
              <w:rPr>
                <w:rFonts w:ascii="GHEA Grapalat" w:eastAsia="GHEA Grapalat" w:hAnsi="GHEA Grapalat" w:cs="GHEA Grapalat"/>
                <w:lang w:val="hy-AM"/>
              </w:rPr>
              <w:t>բարձրացել է իրազեկվածությունը ընտանիքում բռնության ենթարկված անձանց՝ իրենց իրավունքների, պաշտպանության և աջակցության միջոցների վերաբերյալ։</w:t>
            </w:r>
          </w:p>
        </w:tc>
        <w:tc>
          <w:tcPr>
            <w:tcW w:w="1984" w:type="dxa"/>
          </w:tcPr>
          <w:p>
            <w:pPr>
              <w:ind w:left="0" w:hanging="2"/>
              <w:rPr>
                <w:rFonts w:ascii="GHEA Grapalat" w:eastAsia="GHEA Grapalat" w:hAnsi="GHEA Grapalat" w:cs="GHEA Grapalat"/>
                <w:lang w:val="hy-AM"/>
              </w:rPr>
            </w:pPr>
            <w:r>
              <w:rPr>
                <w:rFonts w:ascii="GHEA Grapalat" w:eastAsia="GHEA Grapalat" w:hAnsi="GHEA Grapalat" w:cs="GHEA Grapalat"/>
                <w:lang w:val="hy-AM"/>
              </w:rPr>
              <w:t>Ոստիկանության լրատվական ծառայության միջոցով տարածվում են 1-ին սյունակում նշված տեղեկությունները։</w:t>
            </w:r>
          </w:p>
          <w:p>
            <w:pPr>
              <w:ind w:left="0" w:hanging="2"/>
              <w:rPr>
                <w:rFonts w:ascii="GHEA Grapalat" w:eastAsia="GHEA Grapalat" w:hAnsi="GHEA Grapalat" w:cs="GHEA Grapalat"/>
                <w:lang w:val="hy-AM"/>
              </w:rPr>
            </w:pPr>
          </w:p>
        </w:tc>
      </w:tr>
      <w:tr>
        <w:tc>
          <w:tcPr>
            <w:tcW w:w="810" w:type="dxa"/>
          </w:tcPr>
          <w:p>
            <w:pPr>
              <w:numPr>
                <w:ilvl w:val="0"/>
                <w:numId w:val="3"/>
              </w:numPr>
              <w:ind w:left="0" w:hanging="2"/>
              <w:rPr>
                <w:rFonts w:ascii="GHEA Grapalat" w:eastAsia="GHEA Grapalat" w:hAnsi="GHEA Grapalat" w:cs="GHEA Grapalat"/>
                <w:lang w:val="hy-AM"/>
              </w:rPr>
            </w:pPr>
          </w:p>
        </w:tc>
        <w:tc>
          <w:tcPr>
            <w:tcW w:w="2646" w:type="dxa"/>
          </w:tcPr>
          <w:p>
            <w:pPr>
              <w:pBdr>
                <w:top w:val="nil"/>
                <w:left w:val="nil"/>
                <w:bottom w:val="nil"/>
                <w:right w:val="nil"/>
                <w:between w:val="nil"/>
              </w:pBdr>
              <w:spacing w:after="120" w:line="240" w:lineRule="auto"/>
              <w:ind w:left="-2" w:firstLineChars="0" w:firstLine="0"/>
              <w:rPr>
                <w:rFonts w:ascii="GHEA Grapalat" w:eastAsia="GHEA Grapalat" w:hAnsi="GHEA Grapalat" w:cs="GHEA Grapalat"/>
                <w:lang w:val="hy-AM"/>
              </w:rPr>
            </w:pPr>
            <w:r>
              <w:rPr>
                <w:rFonts w:ascii="GHEA Grapalat" w:eastAsia="GHEA Grapalat" w:hAnsi="GHEA Grapalat" w:cs="GHEA Grapalat"/>
                <w:lang w:val="hy-AM"/>
              </w:rPr>
              <w:t xml:space="preserve"> Իրականացնել իրազեկման ծրագրեր հեռուստատեսությամբ, ռադիոյում և այլ սոցիալական հարթակներում</w:t>
            </w:r>
          </w:p>
          <w:p>
            <w:pPr>
              <w:pBdr>
                <w:top w:val="nil"/>
                <w:left w:val="nil"/>
                <w:bottom w:val="nil"/>
                <w:right w:val="nil"/>
                <w:between w:val="nil"/>
              </w:pBdr>
              <w:spacing w:after="120" w:line="240" w:lineRule="auto"/>
              <w:ind w:left="0" w:hanging="2"/>
              <w:rPr>
                <w:rFonts w:ascii="GHEA Grapalat" w:eastAsia="GHEA Grapalat" w:hAnsi="GHEA Grapalat" w:cs="GHEA Grapalat"/>
                <w:lang w:val="hy-AM"/>
              </w:rPr>
            </w:pPr>
          </w:p>
        </w:tc>
        <w:tc>
          <w:tcPr>
            <w:tcW w:w="2523" w:type="dxa"/>
          </w:tcPr>
          <w:p>
            <w:pPr>
              <w:tabs>
                <w:tab w:val="left" w:pos="-5312"/>
                <w:tab w:val="left" w:pos="3960"/>
              </w:tabs>
              <w:ind w:left="0" w:hanging="2"/>
              <w:rPr>
                <w:rFonts w:ascii="GHEA Grapalat" w:eastAsia="GHEA Grapalat" w:hAnsi="GHEA Grapalat" w:cs="GHEA Grapalat"/>
                <w:lang w:val="hy-AM"/>
              </w:rPr>
            </w:pPr>
            <w:r>
              <w:rPr>
                <w:rFonts w:ascii="GHEA Grapalat" w:eastAsia="GHEA Grapalat" w:hAnsi="GHEA Grapalat" w:cs="GHEA Grapalat"/>
                <w:lang w:val="hy-AM"/>
              </w:rPr>
              <w:t>ՀՀ աշխատանքի և սոցիալական հարցերի նախարարություն</w:t>
            </w:r>
          </w:p>
          <w:p>
            <w:pPr>
              <w:tabs>
                <w:tab w:val="left" w:pos="-5312"/>
                <w:tab w:val="left" w:pos="3960"/>
              </w:tabs>
              <w:ind w:left="0" w:hanging="2"/>
              <w:rPr>
                <w:rFonts w:ascii="GHEA Grapalat" w:eastAsia="GHEA Grapalat" w:hAnsi="GHEA Grapalat" w:cs="GHEA Grapalat"/>
                <w:lang w:val="hy-AM"/>
              </w:rPr>
            </w:pPr>
            <w:r>
              <w:rPr>
                <w:rFonts w:ascii="GHEA Grapalat" w:eastAsia="GHEA Grapalat" w:hAnsi="GHEA Grapalat" w:cs="GHEA Grapalat"/>
                <w:lang w:val="hy-AM"/>
              </w:rPr>
              <w:t>ՀՀ ոստիկանություն</w:t>
            </w:r>
          </w:p>
          <w:p>
            <w:pPr>
              <w:tabs>
                <w:tab w:val="left" w:pos="-5312"/>
                <w:tab w:val="left" w:pos="3960"/>
              </w:tabs>
              <w:ind w:left="0" w:hanging="2"/>
              <w:rPr>
                <w:rFonts w:ascii="GHEA Grapalat" w:eastAsia="GHEA Grapalat" w:hAnsi="GHEA Grapalat" w:cs="GHEA Grapalat"/>
                <w:lang w:val="hy-AM"/>
              </w:rPr>
            </w:pPr>
            <w:r>
              <w:rPr>
                <w:rFonts w:ascii="GHEA Grapalat" w:eastAsia="GHEA Grapalat" w:hAnsi="GHEA Grapalat" w:cs="GHEA Grapalat"/>
                <w:lang w:val="hy-AM"/>
              </w:rPr>
              <w:t>ՀՀ կրթության, գիտության, մշակույթի և սպորտի նախարարություն</w:t>
            </w:r>
          </w:p>
          <w:p>
            <w:pPr>
              <w:tabs>
                <w:tab w:val="left" w:pos="-5312"/>
                <w:tab w:val="left" w:pos="3960"/>
              </w:tabs>
              <w:ind w:left="0" w:hanging="2"/>
              <w:rPr>
                <w:rFonts w:ascii="GHEA Grapalat" w:eastAsia="GHEA Grapalat" w:hAnsi="GHEA Grapalat" w:cs="GHEA Grapalat"/>
                <w:lang w:val="hy-AM"/>
              </w:rPr>
            </w:pPr>
          </w:p>
        </w:tc>
        <w:tc>
          <w:tcPr>
            <w:tcW w:w="2409" w:type="dxa"/>
          </w:tcPr>
          <w:p>
            <w:pPr>
              <w:ind w:left="0" w:hanging="2"/>
              <w:jc w:val="center"/>
              <w:rPr>
                <w:rFonts w:ascii="GHEA Grapalat" w:eastAsia="GHEA Grapalat" w:hAnsi="GHEA Grapalat" w:cs="GHEA Grapalat"/>
              </w:rPr>
            </w:pPr>
            <w:r>
              <w:rPr>
                <w:rFonts w:ascii="GHEA Grapalat" w:eastAsia="GHEA Grapalat" w:hAnsi="GHEA Grapalat" w:cs="GHEA Grapalat"/>
              </w:rPr>
              <w:t>2023-2025 թթ.</w:t>
            </w:r>
          </w:p>
        </w:tc>
        <w:tc>
          <w:tcPr>
            <w:tcW w:w="2155" w:type="dxa"/>
          </w:tcPr>
          <w:p>
            <w:pPr>
              <w:ind w:left="0" w:hanging="2"/>
              <w:rPr>
                <w:rFonts w:ascii="GHEA Grapalat" w:eastAsia="GHEA Grapalat" w:hAnsi="GHEA Grapalat" w:cs="GHEA Grapalat"/>
                <w:lang w:val="hy-AM"/>
              </w:rPr>
            </w:pPr>
            <w:r>
              <w:rPr>
                <w:rFonts w:ascii="GHEA Grapalat" w:eastAsia="GHEA Grapalat" w:hAnsi="GHEA Grapalat" w:cs="GHEA Grapalat"/>
                <w:lang w:val="hy-AM"/>
              </w:rPr>
              <w:t>Պետական բյուջե և օրենքով չարգելված ֆինանսավորման աղբյուրներ</w:t>
            </w:r>
          </w:p>
        </w:tc>
        <w:tc>
          <w:tcPr>
            <w:tcW w:w="2552" w:type="dxa"/>
          </w:tcPr>
          <w:p>
            <w:pPr>
              <w:ind w:left="0" w:hanging="2"/>
              <w:rPr>
                <w:rFonts w:ascii="GHEA Grapalat" w:eastAsia="GHEA Grapalat" w:hAnsi="GHEA Grapalat" w:cs="GHEA Grapalat"/>
                <w:lang w:val="hy-AM"/>
              </w:rPr>
            </w:pPr>
            <w:r>
              <w:rPr>
                <w:rFonts w:ascii="GHEA Grapalat" w:eastAsia="GHEA Grapalat" w:hAnsi="GHEA Grapalat" w:cs="GHEA Grapalat"/>
                <w:lang w:val="hy-AM"/>
              </w:rPr>
              <w:t>Բարձրացել է լայն հանրության իրազեկվածությունը ընտանիքում բռնության տարածվածության, դրսևորումների, դրա դեմ պայքարի միջոցների վերաբերյալ</w:t>
            </w:r>
          </w:p>
        </w:tc>
        <w:tc>
          <w:tcPr>
            <w:tcW w:w="1984" w:type="dxa"/>
          </w:tcPr>
          <w:p>
            <w:pPr>
              <w:ind w:left="0" w:hanging="2"/>
              <w:rPr>
                <w:rFonts w:ascii="GHEA Grapalat" w:eastAsia="GHEA Grapalat" w:hAnsi="GHEA Grapalat" w:cs="GHEA Grapalat"/>
                <w:lang w:val="hy-AM"/>
              </w:rPr>
            </w:pPr>
            <w:r>
              <w:rPr>
                <w:rFonts w:ascii="GHEA Grapalat" w:eastAsia="GHEA Grapalat" w:hAnsi="GHEA Grapalat" w:cs="GHEA Grapalat"/>
                <w:lang w:val="hy-AM"/>
              </w:rPr>
              <w:t>Ազգային իրազեկման ծրագրեր իրականացվել են առնվազն տարեկան երկու անգամ</w:t>
            </w:r>
          </w:p>
          <w:p>
            <w:pPr>
              <w:ind w:left="0" w:hanging="2"/>
              <w:rPr>
                <w:rFonts w:ascii="GHEA Grapalat" w:eastAsia="GHEA Grapalat" w:hAnsi="GHEA Grapalat" w:cs="GHEA Grapalat"/>
                <w:lang w:val="hy-AM"/>
              </w:rPr>
            </w:pPr>
          </w:p>
        </w:tc>
      </w:tr>
      <w:tr>
        <w:tc>
          <w:tcPr>
            <w:tcW w:w="810" w:type="dxa"/>
          </w:tcPr>
          <w:p>
            <w:pPr>
              <w:numPr>
                <w:ilvl w:val="0"/>
                <w:numId w:val="3"/>
              </w:numPr>
              <w:ind w:left="0" w:hanging="2"/>
              <w:rPr>
                <w:rFonts w:ascii="GHEA Grapalat" w:eastAsia="GHEA Grapalat" w:hAnsi="GHEA Grapalat" w:cs="GHEA Grapalat"/>
                <w:lang w:val="hy-AM"/>
              </w:rPr>
            </w:pPr>
          </w:p>
        </w:tc>
        <w:tc>
          <w:tcPr>
            <w:tcW w:w="2646" w:type="dxa"/>
          </w:tcPr>
          <w:p>
            <w:pPr>
              <w:spacing w:line="276" w:lineRule="auto"/>
              <w:ind w:left="0" w:hanging="2"/>
              <w:jc w:val="center"/>
              <w:rPr>
                <w:rFonts w:ascii="GHEA Grapalat" w:hAnsi="GHEA Grapalat"/>
                <w:lang w:val="hy-AM"/>
              </w:rPr>
            </w:pPr>
            <w:r>
              <w:rPr>
                <w:rFonts w:ascii="GHEA Grapalat" w:hAnsi="GHEA Grapalat"/>
                <w:lang w:val="hy-AM"/>
              </w:rPr>
              <w:t xml:space="preserve">Քրեակատարողական և պրոբացիայի ծառայողների </w:t>
            </w:r>
            <w:r>
              <w:rPr>
                <w:rFonts w:ascii="GHEA Grapalat" w:hAnsi="GHEA Grapalat"/>
                <w:lang w:val="hy-AM"/>
              </w:rPr>
              <w:lastRenderedPageBreak/>
              <w:t>կարողությունների հզորացման նպատակով`</w:t>
            </w:r>
          </w:p>
          <w:p>
            <w:pPr>
              <w:spacing w:line="276" w:lineRule="auto"/>
              <w:ind w:left="0" w:hanging="2"/>
              <w:rPr>
                <w:rFonts w:ascii="GHEA Grapalat" w:hAnsi="GHEA Grapalat"/>
                <w:lang w:val="hy-AM"/>
              </w:rPr>
            </w:pPr>
            <w:r>
              <w:rPr>
                <w:rFonts w:ascii="GHEA Grapalat" w:hAnsi="GHEA Grapalat"/>
                <w:lang w:val="hy-AM"/>
              </w:rPr>
              <w:t>1 մշակել վերապատրաստման դասընթաց և ուսումնական ծրագիր՝ ընդգրկելով այն նրանց վերապատրաստման դասընթացներում</w:t>
            </w:r>
          </w:p>
          <w:p>
            <w:pPr>
              <w:spacing w:line="276" w:lineRule="auto"/>
              <w:ind w:left="0" w:hanging="2"/>
              <w:rPr>
                <w:rFonts w:ascii="GHEA Grapalat" w:hAnsi="GHEA Grapalat"/>
                <w:lang w:val="hy-AM"/>
              </w:rPr>
            </w:pPr>
            <w:r>
              <w:rPr>
                <w:rFonts w:ascii="GHEA Grapalat" w:hAnsi="GHEA Grapalat"/>
                <w:lang w:val="hy-AM"/>
              </w:rPr>
              <w:t>2 կազմակերպել դասընթացավարների պարտադիր վերապատրաստում քրեակատարողական և պրոբացիայի ծառայողների համար</w:t>
            </w:r>
          </w:p>
          <w:p>
            <w:pPr>
              <w:spacing w:line="276" w:lineRule="auto"/>
              <w:ind w:left="0" w:hanging="2"/>
              <w:rPr>
                <w:rFonts w:ascii="GHEA Grapalat" w:hAnsi="GHEA Grapalat"/>
                <w:lang w:val="hy-AM"/>
              </w:rPr>
            </w:pPr>
            <w:r>
              <w:rPr>
                <w:rFonts w:ascii="GHEA Grapalat" w:hAnsi="GHEA Grapalat"/>
                <w:lang w:val="hy-AM"/>
              </w:rPr>
              <w:t>3 կազմակերպել քրեակատարողական և պրոբացիայի ծառայողների վերապատրաստումներ</w:t>
            </w:r>
          </w:p>
          <w:p>
            <w:pPr>
              <w:pBdr>
                <w:top w:val="nil"/>
                <w:left w:val="nil"/>
                <w:bottom w:val="nil"/>
                <w:right w:val="nil"/>
                <w:between w:val="nil"/>
              </w:pBdr>
              <w:spacing w:after="120" w:line="276" w:lineRule="auto"/>
              <w:ind w:left="-2" w:firstLineChars="0" w:firstLine="0"/>
              <w:rPr>
                <w:rFonts w:ascii="GHEA Grapalat" w:eastAsia="GHEA Grapalat" w:hAnsi="GHEA Grapalat" w:cs="GHEA Grapalat"/>
                <w:highlight w:val="yellow"/>
                <w:lang w:val="hy-AM"/>
              </w:rPr>
            </w:pPr>
          </w:p>
        </w:tc>
        <w:tc>
          <w:tcPr>
            <w:tcW w:w="2523" w:type="dxa"/>
          </w:tcPr>
          <w:p>
            <w:pPr>
              <w:spacing w:line="276" w:lineRule="auto"/>
              <w:ind w:left="0" w:hanging="2"/>
              <w:jc w:val="both"/>
              <w:rPr>
                <w:rFonts w:ascii="GHEA Grapalat" w:hAnsi="GHEA Grapalat"/>
                <w:lang w:val="hy-AM"/>
              </w:rPr>
            </w:pPr>
            <w:r>
              <w:rPr>
                <w:rFonts w:ascii="GHEA Grapalat" w:hAnsi="GHEA Grapalat"/>
                <w:lang w:val="hy-AM"/>
              </w:rPr>
              <w:lastRenderedPageBreak/>
              <w:t>ՀՀ արդարադատության նախարարություն</w:t>
            </w:r>
          </w:p>
          <w:p>
            <w:pPr>
              <w:spacing w:line="276" w:lineRule="auto"/>
              <w:ind w:left="0" w:hanging="2"/>
              <w:jc w:val="both"/>
              <w:rPr>
                <w:rFonts w:ascii="GHEA Grapalat" w:hAnsi="GHEA Grapalat"/>
                <w:lang w:val="hy-AM"/>
              </w:rPr>
            </w:pPr>
            <w:r>
              <w:rPr>
                <w:rFonts w:ascii="GHEA Grapalat" w:hAnsi="GHEA Grapalat"/>
                <w:lang w:val="hy-AM"/>
              </w:rPr>
              <w:lastRenderedPageBreak/>
              <w:t>«Իրավական կրթության և վերականգնողական ծրագրերի իրականացման» ՊՈԱԿ»</w:t>
            </w:r>
          </w:p>
          <w:p>
            <w:pPr>
              <w:spacing w:line="276" w:lineRule="auto"/>
              <w:ind w:left="0" w:hanging="2"/>
              <w:jc w:val="both"/>
              <w:rPr>
                <w:rFonts w:ascii="GHEA Grapalat" w:hAnsi="GHEA Grapalat"/>
                <w:lang w:val="hy-AM"/>
              </w:rPr>
            </w:pPr>
            <w:r>
              <w:rPr>
                <w:rFonts w:ascii="GHEA Grapalat" w:hAnsi="GHEA Grapalat"/>
                <w:lang w:val="hy-AM"/>
              </w:rPr>
              <w:t>ՀՀ քրեակատարողական ծառայություն</w:t>
            </w:r>
          </w:p>
          <w:p>
            <w:pPr>
              <w:spacing w:line="276" w:lineRule="auto"/>
              <w:ind w:left="0" w:hanging="2"/>
              <w:jc w:val="both"/>
              <w:rPr>
                <w:rFonts w:ascii="GHEA Grapalat" w:hAnsi="GHEA Grapalat"/>
                <w:lang w:val="hy-AM"/>
              </w:rPr>
            </w:pPr>
            <w:r>
              <w:rPr>
                <w:rFonts w:ascii="GHEA Grapalat" w:hAnsi="GHEA Grapalat"/>
                <w:lang w:val="hy-AM"/>
              </w:rPr>
              <w:t>ՀՀ պրոբացիայի ծառայություն</w:t>
            </w:r>
          </w:p>
          <w:p>
            <w:pPr>
              <w:spacing w:line="276" w:lineRule="auto"/>
              <w:ind w:left="0" w:hanging="2"/>
              <w:jc w:val="both"/>
              <w:rPr>
                <w:rFonts w:ascii="GHEA Grapalat" w:hAnsi="GHEA Grapalat"/>
                <w:lang w:val="hy-AM"/>
              </w:rPr>
            </w:pPr>
            <w:r>
              <w:rPr>
                <w:rFonts w:ascii="GHEA Grapalat" w:hAnsi="GHEA Grapalat"/>
                <w:lang w:val="hy-AM"/>
              </w:rPr>
              <w:t>Միջազգային կազմակերպություններ (համաձայնությամբ)</w:t>
            </w:r>
          </w:p>
          <w:p>
            <w:pPr>
              <w:spacing w:line="276" w:lineRule="auto"/>
              <w:ind w:left="0" w:hanging="2"/>
              <w:jc w:val="both"/>
              <w:rPr>
                <w:rFonts w:ascii="GHEA Grapalat" w:hAnsi="GHEA Grapalat"/>
                <w:lang w:val="hy-AM"/>
              </w:rPr>
            </w:pPr>
            <w:r>
              <w:rPr>
                <w:rFonts w:ascii="GHEA Grapalat" w:hAnsi="GHEA Grapalat"/>
                <w:lang w:val="hy-AM"/>
              </w:rPr>
              <w:t>Հասարակական կազմակերպություն (համաձայնությամբ)</w:t>
            </w:r>
          </w:p>
          <w:p>
            <w:pPr>
              <w:tabs>
                <w:tab w:val="left" w:pos="-5312"/>
                <w:tab w:val="left" w:pos="3960"/>
              </w:tabs>
              <w:spacing w:line="276" w:lineRule="auto"/>
              <w:ind w:left="0" w:hanging="2"/>
              <w:rPr>
                <w:rFonts w:ascii="GHEA Grapalat" w:eastAsia="GHEA Grapalat" w:hAnsi="GHEA Grapalat" w:cs="GHEA Grapalat"/>
                <w:highlight w:val="yellow"/>
                <w:lang w:val="hy-AM"/>
              </w:rPr>
            </w:pPr>
          </w:p>
        </w:tc>
        <w:tc>
          <w:tcPr>
            <w:tcW w:w="2409" w:type="dxa"/>
          </w:tcPr>
          <w:p>
            <w:pPr>
              <w:ind w:left="0" w:hanging="2"/>
              <w:jc w:val="center"/>
              <w:rPr>
                <w:rFonts w:ascii="GHEA Grapalat" w:eastAsia="GHEA Grapalat" w:hAnsi="GHEA Grapalat" w:cs="GHEA Grapalat"/>
              </w:rPr>
            </w:pPr>
            <w:r>
              <w:rPr>
                <w:rFonts w:ascii="GHEA Grapalat" w:hAnsi="GHEA Grapalat"/>
                <w:lang w:val="hy-AM"/>
              </w:rPr>
              <w:lastRenderedPageBreak/>
              <w:t>2023-2025 թթ</w:t>
            </w:r>
            <w:r>
              <w:rPr>
                <w:rFonts w:ascii="GHEA Grapalat" w:hAnsi="GHEA Grapalat"/>
              </w:rPr>
              <w:t>.</w:t>
            </w:r>
          </w:p>
        </w:tc>
        <w:tc>
          <w:tcPr>
            <w:tcW w:w="2155" w:type="dxa"/>
          </w:tcPr>
          <w:p>
            <w:pPr>
              <w:ind w:left="0" w:hanging="2"/>
              <w:rPr>
                <w:rFonts w:ascii="GHEA Grapalat" w:eastAsia="GHEA Grapalat" w:hAnsi="GHEA Grapalat" w:cs="GHEA Grapalat"/>
                <w:highlight w:val="yellow"/>
                <w:lang w:val="hy-AM"/>
              </w:rPr>
            </w:pPr>
            <w:r>
              <w:rPr>
                <w:rFonts w:ascii="GHEA Grapalat" w:hAnsi="GHEA Grapalat"/>
                <w:lang w:val="hy-AM"/>
              </w:rPr>
              <w:t xml:space="preserve">Պետական բյուջե և օրենքով չարգելված </w:t>
            </w:r>
            <w:r>
              <w:rPr>
                <w:rFonts w:ascii="GHEA Grapalat" w:hAnsi="GHEA Grapalat"/>
                <w:lang w:val="hy-AM"/>
              </w:rPr>
              <w:lastRenderedPageBreak/>
              <w:t>ֆինանսավորման աղբյուրներ</w:t>
            </w:r>
          </w:p>
        </w:tc>
        <w:tc>
          <w:tcPr>
            <w:tcW w:w="2552" w:type="dxa"/>
          </w:tcPr>
          <w:p>
            <w:pPr>
              <w:ind w:left="0" w:hanging="2"/>
              <w:rPr>
                <w:rFonts w:ascii="GHEA Grapalat" w:eastAsia="GHEA Grapalat" w:hAnsi="GHEA Grapalat" w:cs="GHEA Grapalat"/>
                <w:highlight w:val="yellow"/>
                <w:lang w:val="hy-AM"/>
              </w:rPr>
            </w:pPr>
            <w:r>
              <w:rPr>
                <w:rFonts w:ascii="GHEA Grapalat" w:hAnsi="GHEA Grapalat"/>
                <w:lang w:val="hy-AM"/>
              </w:rPr>
              <w:lastRenderedPageBreak/>
              <w:t xml:space="preserve">Քրեակատարողական և պրոբացիայի ծառայողները ընտանիքում </w:t>
            </w:r>
            <w:r>
              <w:rPr>
                <w:rFonts w:ascii="GHEA Grapalat" w:hAnsi="GHEA Grapalat"/>
                <w:lang w:val="hy-AM"/>
              </w:rPr>
              <w:lastRenderedPageBreak/>
              <w:t>բռնություն  գործադրած անձանց նկատմամբ աշխատանքներում գործել են առավել արդյունավետ և պրոֆեսիոնալ</w:t>
            </w:r>
          </w:p>
        </w:tc>
        <w:tc>
          <w:tcPr>
            <w:tcW w:w="1984" w:type="dxa"/>
          </w:tcPr>
          <w:p>
            <w:pPr>
              <w:ind w:left="0" w:hanging="2"/>
              <w:rPr>
                <w:rFonts w:ascii="GHEA Grapalat" w:eastAsia="GHEA Grapalat" w:hAnsi="GHEA Grapalat" w:cs="GHEA Grapalat"/>
                <w:highlight w:val="yellow"/>
                <w:lang w:val="hy-AM"/>
              </w:rPr>
            </w:pPr>
            <w:r>
              <w:rPr>
                <w:rFonts w:ascii="GHEA Grapalat" w:eastAsia="GHEA Grapalat" w:hAnsi="GHEA Grapalat" w:cs="GHEA Grapalat"/>
                <w:lang w:val="hy-AM"/>
              </w:rPr>
              <w:lastRenderedPageBreak/>
              <w:t xml:space="preserve">Մշակված է վերապատրաստման դասընթացը և </w:t>
            </w:r>
            <w:r>
              <w:rPr>
                <w:rFonts w:ascii="GHEA Grapalat" w:eastAsia="GHEA Grapalat" w:hAnsi="GHEA Grapalat" w:cs="GHEA Grapalat"/>
                <w:lang w:val="hy-AM"/>
              </w:rPr>
              <w:lastRenderedPageBreak/>
              <w:t>ծուսումնական ծրագիրը</w:t>
            </w:r>
          </w:p>
        </w:tc>
      </w:tr>
      <w:tr>
        <w:tc>
          <w:tcPr>
            <w:tcW w:w="15079" w:type="dxa"/>
            <w:gridSpan w:val="7"/>
            <w:shd w:val="clear" w:color="auto" w:fill="B4C6E7"/>
          </w:tcPr>
          <w:p>
            <w:pPr>
              <w:pBdr>
                <w:top w:val="nil"/>
                <w:left w:val="nil"/>
                <w:bottom w:val="nil"/>
                <w:right w:val="nil"/>
                <w:between w:val="nil"/>
              </w:pBdr>
              <w:spacing w:after="120" w:line="240" w:lineRule="auto"/>
              <w:ind w:left="0" w:hanging="2"/>
              <w:jc w:val="both"/>
              <w:rPr>
                <w:rFonts w:ascii="GHEA Grapalat" w:eastAsia="GHEA Grapalat" w:hAnsi="GHEA Grapalat" w:cs="GHEA Grapalat"/>
                <w:lang w:val="hy-AM"/>
              </w:rPr>
            </w:pPr>
            <w:r>
              <w:rPr>
                <w:rFonts w:ascii="GHEA Grapalat" w:eastAsia="GHEA Grapalat" w:hAnsi="GHEA Grapalat" w:cs="GHEA Grapalat"/>
                <w:b/>
                <w:lang w:val="hy-AM"/>
              </w:rPr>
              <w:lastRenderedPageBreak/>
              <w:t>Գերակա ուղղություն 3. Ընտանիքում բռնության ենթարկված անանց պաշտպանություն և աջակցություն</w:t>
            </w:r>
          </w:p>
          <w:p>
            <w:pPr>
              <w:ind w:left="0" w:hanging="2"/>
              <w:jc w:val="center"/>
              <w:rPr>
                <w:rFonts w:ascii="GHEA Grapalat" w:eastAsia="GHEA Grapalat" w:hAnsi="GHEA Grapalat" w:cs="GHEA Grapalat"/>
                <w:lang w:val="hy-AM"/>
              </w:rPr>
            </w:pPr>
          </w:p>
          <w:p>
            <w:pPr>
              <w:ind w:left="0" w:hanging="2"/>
              <w:jc w:val="both"/>
              <w:rPr>
                <w:rFonts w:ascii="GHEA Grapalat" w:eastAsia="GHEA Grapalat" w:hAnsi="GHEA Grapalat" w:cs="GHEA Grapalat"/>
                <w:lang w:val="hy-AM"/>
              </w:rPr>
            </w:pPr>
            <w:r>
              <w:rPr>
                <w:rFonts w:ascii="GHEA Grapalat" w:eastAsia="GHEA Grapalat" w:hAnsi="GHEA Grapalat" w:cs="GHEA Grapalat"/>
                <w:b/>
                <w:lang w:val="hy-AM"/>
              </w:rPr>
              <w:t xml:space="preserve">Ակնկալվող ազդեցություն. </w:t>
            </w:r>
            <w:r>
              <w:rPr>
                <w:rFonts w:ascii="GHEA Grapalat" w:eastAsia="GHEA Grapalat" w:hAnsi="GHEA Grapalat" w:cs="GHEA Grapalat"/>
                <w:lang w:val="hy-AM"/>
              </w:rPr>
              <w:t>Ընտանիքում բռնության ենթարկված անձինք քաջատեղյակ են իրենց իրավունքներից և աջակցության և պաշտպանության միջոցներից, ավելի շատ են դիմում համապատասխան մարմիններին, նվազել են ընտանիքում բռնության համատեքստում մահերը, բոլոր անձինք, ովքեր ունեն աջակցության և կացարանի կարիք, ունեն հասանելիություն բավարար թվով աջակցության կենտրոնների և ապաստարանների, ապահովված է բոլոր ծառայությունների մատչելիությունը հաշմանդամություն ունեցող անձանց համար։</w:t>
            </w:r>
          </w:p>
        </w:tc>
      </w:tr>
      <w:tr>
        <w:tc>
          <w:tcPr>
            <w:tcW w:w="810" w:type="dxa"/>
          </w:tcPr>
          <w:p>
            <w:pPr>
              <w:numPr>
                <w:ilvl w:val="0"/>
                <w:numId w:val="3"/>
              </w:numPr>
              <w:ind w:left="0" w:hanging="2"/>
              <w:rPr>
                <w:rFonts w:ascii="GHEA Grapalat" w:eastAsia="GHEA Grapalat" w:hAnsi="GHEA Grapalat" w:cs="GHEA Grapalat"/>
                <w:lang w:val="hy-AM"/>
              </w:rPr>
            </w:pPr>
          </w:p>
        </w:tc>
        <w:tc>
          <w:tcPr>
            <w:tcW w:w="2646" w:type="dxa"/>
          </w:tcPr>
          <w:p>
            <w:pPr>
              <w:pBdr>
                <w:top w:val="nil"/>
                <w:left w:val="nil"/>
                <w:bottom w:val="nil"/>
                <w:right w:val="nil"/>
                <w:between w:val="nil"/>
              </w:pBdr>
              <w:spacing w:after="120" w:line="240" w:lineRule="auto"/>
              <w:ind w:left="0" w:hanging="2"/>
              <w:rPr>
                <w:rFonts w:ascii="GHEA Grapalat" w:eastAsia="GHEA Grapalat" w:hAnsi="GHEA Grapalat" w:cs="GHEA Grapalat"/>
                <w:lang w:val="hy-AM"/>
              </w:rPr>
            </w:pPr>
            <w:r>
              <w:rPr>
                <w:rFonts w:ascii="GHEA Grapalat" w:eastAsia="GHEA Grapalat" w:hAnsi="GHEA Grapalat" w:cs="GHEA Grapalat"/>
                <w:lang w:val="hy-AM"/>
              </w:rPr>
              <w:t>Ներդնել ընտանիքում բռնության դեմ պայքարի հարցերով մեկ միասնական  թեժ գիծ։</w:t>
            </w:r>
          </w:p>
        </w:tc>
        <w:tc>
          <w:tcPr>
            <w:tcW w:w="2523" w:type="dxa"/>
          </w:tcPr>
          <w:p>
            <w:pPr>
              <w:ind w:left="0" w:hanging="2"/>
              <w:rPr>
                <w:rFonts w:ascii="GHEA Grapalat" w:eastAsia="GHEA Grapalat" w:hAnsi="GHEA Grapalat" w:cs="GHEA Grapalat"/>
                <w:lang w:val="hy-AM"/>
              </w:rPr>
            </w:pPr>
            <w:r>
              <w:rPr>
                <w:rFonts w:ascii="GHEA Grapalat" w:eastAsia="GHEA Grapalat" w:hAnsi="GHEA Grapalat" w:cs="GHEA Grapalat"/>
                <w:lang w:val="hy-AM"/>
              </w:rPr>
              <w:t>ՀՀ աշխատանքի և սոցիալական հարցերի նախարարություն,</w:t>
            </w:r>
          </w:p>
          <w:p>
            <w:pPr>
              <w:ind w:left="0" w:hanging="2"/>
              <w:rPr>
                <w:rFonts w:ascii="GHEA Grapalat" w:eastAsia="GHEA Grapalat" w:hAnsi="GHEA Grapalat" w:cs="GHEA Grapalat"/>
                <w:lang w:val="hy-AM"/>
              </w:rPr>
            </w:pPr>
          </w:p>
          <w:p>
            <w:pPr>
              <w:ind w:left="0" w:hanging="2"/>
              <w:rPr>
                <w:rFonts w:ascii="GHEA Grapalat" w:eastAsia="GHEA Grapalat" w:hAnsi="GHEA Grapalat" w:cs="GHEA Grapalat"/>
                <w:lang w:val="hy-AM"/>
              </w:rPr>
            </w:pPr>
            <w:r>
              <w:rPr>
                <w:rFonts w:ascii="GHEA Grapalat" w:eastAsia="GHEA Grapalat" w:hAnsi="GHEA Grapalat" w:cs="GHEA Grapalat"/>
                <w:lang w:val="hy-AM"/>
              </w:rPr>
              <w:t>ՀՀ ոստիկանություն</w:t>
            </w:r>
          </w:p>
          <w:p>
            <w:pPr>
              <w:ind w:left="0" w:hanging="2"/>
              <w:rPr>
                <w:rFonts w:ascii="GHEA Grapalat" w:eastAsia="GHEA Grapalat" w:hAnsi="GHEA Grapalat" w:cs="GHEA Grapalat"/>
                <w:lang w:val="hy-AM"/>
              </w:rPr>
            </w:pPr>
            <w:r>
              <w:rPr>
                <w:rFonts w:ascii="GHEA Grapalat" w:eastAsia="GHEA Grapalat" w:hAnsi="GHEA Grapalat" w:cs="GHEA Grapalat"/>
                <w:lang w:val="hy-AM"/>
              </w:rPr>
              <w:t xml:space="preserve"> </w:t>
            </w:r>
          </w:p>
          <w:p>
            <w:pPr>
              <w:ind w:left="0" w:hanging="2"/>
              <w:rPr>
                <w:rFonts w:ascii="GHEA Grapalat" w:eastAsia="GHEA Grapalat" w:hAnsi="GHEA Grapalat" w:cs="GHEA Grapalat"/>
                <w:lang w:val="hy-AM"/>
              </w:rPr>
            </w:pPr>
            <w:r>
              <w:rPr>
                <w:rFonts w:ascii="GHEA Grapalat" w:eastAsia="GHEA Grapalat" w:hAnsi="GHEA Grapalat" w:cs="GHEA Grapalat"/>
                <w:lang w:val="hy-AM"/>
              </w:rPr>
              <w:t>ՀՀ արտակարգ իրավիճակների նախարարություն</w:t>
            </w:r>
          </w:p>
          <w:p>
            <w:pPr>
              <w:ind w:left="0" w:hanging="2"/>
              <w:rPr>
                <w:rFonts w:ascii="GHEA Grapalat" w:eastAsia="GHEA Grapalat" w:hAnsi="GHEA Grapalat" w:cs="GHEA Grapalat"/>
                <w:lang w:val="hy-AM"/>
              </w:rPr>
            </w:pPr>
            <w:r>
              <w:rPr>
                <w:rFonts w:ascii="GHEA Grapalat" w:eastAsia="GHEA Grapalat" w:hAnsi="GHEA Grapalat" w:cs="GHEA Grapalat"/>
                <w:lang w:val="hy-AM"/>
              </w:rPr>
              <w:t xml:space="preserve"> </w:t>
            </w:r>
          </w:p>
          <w:p>
            <w:pPr>
              <w:tabs>
                <w:tab w:val="left" w:pos="-5312"/>
                <w:tab w:val="left" w:pos="3960"/>
              </w:tabs>
              <w:ind w:left="0" w:hanging="2"/>
              <w:rPr>
                <w:rFonts w:ascii="GHEA Grapalat" w:eastAsia="GHEA Grapalat" w:hAnsi="GHEA Grapalat" w:cs="GHEA Grapalat"/>
                <w:lang w:val="hy-AM"/>
              </w:rPr>
            </w:pPr>
            <w:r>
              <w:rPr>
                <w:rFonts w:ascii="GHEA Grapalat" w:eastAsia="GHEA Grapalat" w:hAnsi="GHEA Grapalat" w:cs="GHEA Grapalat"/>
                <w:lang w:val="hy-AM"/>
              </w:rPr>
              <w:t>Միջազգային կազմակերպություններ (համաձայնությամբ)</w:t>
            </w:r>
          </w:p>
          <w:p>
            <w:pPr>
              <w:ind w:left="0" w:hanging="2"/>
              <w:rPr>
                <w:rFonts w:ascii="GHEA Grapalat" w:eastAsia="GHEA Grapalat" w:hAnsi="GHEA Grapalat" w:cs="GHEA Grapalat"/>
                <w:lang w:val="hy-AM"/>
              </w:rPr>
            </w:pPr>
            <w:r>
              <w:rPr>
                <w:rFonts w:ascii="GHEA Grapalat" w:eastAsia="GHEA Grapalat" w:hAnsi="GHEA Grapalat" w:cs="GHEA Grapalat"/>
                <w:lang w:val="hy-AM"/>
              </w:rPr>
              <w:t>Հասարակական կազմակերպություն (համաձայնությամբ)</w:t>
            </w:r>
          </w:p>
        </w:tc>
        <w:tc>
          <w:tcPr>
            <w:tcW w:w="2409" w:type="dxa"/>
          </w:tcPr>
          <w:p>
            <w:pPr>
              <w:ind w:left="0" w:hanging="2"/>
              <w:jc w:val="center"/>
              <w:rPr>
                <w:rFonts w:ascii="GHEA Grapalat" w:eastAsia="GHEA Grapalat" w:hAnsi="GHEA Grapalat" w:cs="GHEA Grapalat"/>
              </w:rPr>
            </w:pPr>
            <w:r>
              <w:rPr>
                <w:rFonts w:ascii="GHEA Grapalat" w:eastAsia="GHEA Grapalat" w:hAnsi="GHEA Grapalat" w:cs="GHEA Grapalat"/>
              </w:rPr>
              <w:t>2023-2024 թ</w:t>
            </w:r>
            <w:r>
              <w:rPr>
                <w:rFonts w:ascii="Cambria Math" w:eastAsia="Cambria Math" w:hAnsi="Cambria Math" w:cs="Cambria Math"/>
              </w:rPr>
              <w:t>․</w:t>
            </w:r>
            <w:r>
              <w:rPr>
                <w:rFonts w:ascii="GHEA Grapalat" w:eastAsia="GHEA Grapalat" w:hAnsi="GHEA Grapalat" w:cs="GHEA Grapalat"/>
              </w:rPr>
              <w:t>թ.</w:t>
            </w:r>
          </w:p>
        </w:tc>
        <w:tc>
          <w:tcPr>
            <w:tcW w:w="2155" w:type="dxa"/>
          </w:tcPr>
          <w:p>
            <w:pPr>
              <w:ind w:left="0" w:hanging="2"/>
              <w:rPr>
                <w:rFonts w:ascii="GHEA Grapalat" w:eastAsia="GHEA Grapalat" w:hAnsi="GHEA Grapalat" w:cs="GHEA Grapalat"/>
              </w:rPr>
            </w:pPr>
            <w:r>
              <w:rPr>
                <w:rFonts w:ascii="GHEA Grapalat" w:eastAsia="GHEA Grapalat" w:hAnsi="GHEA Grapalat" w:cs="GHEA Grapalat"/>
              </w:rPr>
              <w:t>Պետական բյուջե և օրենքով չարգելված ֆինանսավորման աղբյուրներ</w:t>
            </w:r>
          </w:p>
        </w:tc>
        <w:tc>
          <w:tcPr>
            <w:tcW w:w="2552" w:type="dxa"/>
          </w:tcPr>
          <w:p>
            <w:pPr>
              <w:ind w:left="0" w:hanging="2"/>
              <w:rPr>
                <w:rFonts w:ascii="GHEA Grapalat" w:eastAsia="GHEA Grapalat" w:hAnsi="GHEA Grapalat" w:cs="GHEA Grapalat"/>
              </w:rPr>
            </w:pPr>
            <w:r>
              <w:rPr>
                <w:rFonts w:ascii="GHEA Grapalat" w:eastAsia="GHEA Grapalat" w:hAnsi="GHEA Grapalat" w:cs="GHEA Grapalat"/>
              </w:rPr>
              <w:t xml:space="preserve">Ընտանիքում բռնության ենթարկված անձինք </w:t>
            </w:r>
            <w:r>
              <w:rPr>
                <w:rFonts w:ascii="GHEA Grapalat" w:eastAsia="GHEA Grapalat" w:hAnsi="GHEA Grapalat" w:cs="GHEA Grapalat"/>
                <w:lang w:val="hy-AM"/>
              </w:rPr>
              <w:t xml:space="preserve">օպերատիվորեն </w:t>
            </w:r>
            <w:r>
              <w:rPr>
                <w:rFonts w:ascii="GHEA Grapalat" w:eastAsia="GHEA Grapalat" w:hAnsi="GHEA Grapalat" w:cs="GHEA Grapalat"/>
              </w:rPr>
              <w:t xml:space="preserve">կարող են ստանալ </w:t>
            </w:r>
            <w:r>
              <w:rPr>
                <w:rFonts w:ascii="GHEA Grapalat" w:eastAsia="GHEA Grapalat" w:hAnsi="GHEA Grapalat" w:cs="GHEA Grapalat"/>
                <w:lang w:val="hy-AM"/>
              </w:rPr>
              <w:t xml:space="preserve">իրավաբանական և հոգեբանական խորհրդատվություն, ինչպես նաև </w:t>
            </w:r>
            <w:r>
              <w:rPr>
                <w:rFonts w:ascii="GHEA Grapalat" w:eastAsia="GHEA Grapalat" w:hAnsi="GHEA Grapalat" w:cs="GHEA Grapalat"/>
              </w:rPr>
              <w:t>անհրաժեշտ տեղեկատվություն</w:t>
            </w:r>
            <w:r>
              <w:rPr>
                <w:rFonts w:ascii="GHEA Grapalat" w:eastAsia="GHEA Grapalat" w:hAnsi="GHEA Grapalat" w:cs="GHEA Grapalat"/>
                <w:lang w:val="hy-AM"/>
              </w:rPr>
              <w:t xml:space="preserve"> պետության կողմից տրամադրվող բռնությանն առնչվող ծրագերի վերաբերյալ</w:t>
            </w:r>
            <w:r>
              <w:rPr>
                <w:rFonts w:ascii="GHEA Grapalat" w:eastAsia="GHEA Grapalat" w:hAnsi="GHEA Grapalat" w:cs="GHEA Grapalat"/>
              </w:rPr>
              <w:t xml:space="preserve"> </w:t>
            </w:r>
          </w:p>
        </w:tc>
        <w:tc>
          <w:tcPr>
            <w:tcW w:w="1984" w:type="dxa"/>
          </w:tcPr>
          <w:p>
            <w:pPr>
              <w:ind w:left="0" w:hanging="2"/>
              <w:rPr>
                <w:rFonts w:ascii="GHEA Grapalat" w:eastAsia="GHEA Grapalat" w:hAnsi="GHEA Grapalat" w:cs="GHEA Grapalat"/>
                <w:lang w:val="hy-AM"/>
              </w:rPr>
            </w:pPr>
            <w:r>
              <w:rPr>
                <w:rFonts w:ascii="GHEA Grapalat" w:eastAsia="GHEA Grapalat" w:hAnsi="GHEA Grapalat" w:cs="GHEA Grapalat"/>
              </w:rPr>
              <w:t>Ընտանիքում բռնության դեմ պայքարի հարցերով մեկ միասնական թեժ գիծը գործում է։</w:t>
            </w:r>
            <w:r>
              <w:rPr>
                <w:rFonts w:ascii="GHEA Grapalat" w:eastAsia="GHEA Grapalat" w:hAnsi="GHEA Grapalat" w:cs="GHEA Grapalat"/>
                <w:lang w:val="hy-AM"/>
              </w:rPr>
              <w:t xml:space="preserve"> Վերոգրյալ թեժ գծով ուղիղ միացում կարող է տրվալ յուրաքանչյուր մարզում գործող թեժ գծի համարին: </w:t>
            </w:r>
          </w:p>
          <w:p>
            <w:pPr>
              <w:ind w:left="0" w:hanging="2"/>
              <w:rPr>
                <w:rFonts w:ascii="GHEA Grapalat" w:eastAsia="GHEA Grapalat" w:hAnsi="GHEA Grapalat" w:cs="GHEA Grapalat"/>
                <w:lang w:val="hy-AM"/>
              </w:rPr>
            </w:pPr>
            <w:r>
              <w:rPr>
                <w:rFonts w:ascii="GHEA Grapalat" w:eastAsia="GHEA Grapalat" w:hAnsi="GHEA Grapalat" w:cs="GHEA Grapalat"/>
                <w:lang w:val="hy-AM"/>
              </w:rPr>
              <w:t xml:space="preserve">Գրանցվող զանգերը գերազանցում են մինչ այդ գործած առանձին աջակցության </w:t>
            </w:r>
            <w:r>
              <w:rPr>
                <w:rFonts w:ascii="GHEA Grapalat" w:eastAsia="GHEA Grapalat" w:hAnsi="GHEA Grapalat" w:cs="GHEA Grapalat"/>
                <w:lang w:val="hy-AM"/>
              </w:rPr>
              <w:lastRenderedPageBreak/>
              <w:t>կենտրոնների գրանցած զանգերին առնվազն 35%-ով (Հիմք)։</w:t>
            </w:r>
          </w:p>
        </w:tc>
      </w:tr>
      <w:tr>
        <w:tc>
          <w:tcPr>
            <w:tcW w:w="810" w:type="dxa"/>
          </w:tcPr>
          <w:p>
            <w:pPr>
              <w:numPr>
                <w:ilvl w:val="0"/>
                <w:numId w:val="3"/>
              </w:numPr>
              <w:ind w:left="0" w:hanging="2"/>
              <w:rPr>
                <w:rFonts w:ascii="GHEA Grapalat" w:eastAsia="GHEA Grapalat" w:hAnsi="GHEA Grapalat" w:cs="GHEA Grapalat"/>
              </w:rPr>
            </w:pPr>
            <w:r>
              <w:rPr>
                <w:rFonts w:ascii="GHEA Grapalat" w:eastAsia="GHEA Grapalat" w:hAnsi="GHEA Grapalat" w:cs="GHEA Grapalat"/>
              </w:rPr>
              <w:lastRenderedPageBreak/>
              <w:t>1</w:t>
            </w:r>
          </w:p>
        </w:tc>
        <w:tc>
          <w:tcPr>
            <w:tcW w:w="2646" w:type="dxa"/>
          </w:tcPr>
          <w:p>
            <w:pPr>
              <w:ind w:left="0" w:hanging="2"/>
              <w:rPr>
                <w:rFonts w:ascii="GHEA Grapalat" w:eastAsia="GHEA Grapalat" w:hAnsi="GHEA Grapalat" w:cs="GHEA Grapalat"/>
              </w:rPr>
            </w:pPr>
            <w:r>
              <w:rPr>
                <w:rFonts w:ascii="GHEA Grapalat" w:eastAsia="GHEA Grapalat" w:hAnsi="GHEA Grapalat" w:cs="GHEA Grapalat"/>
              </w:rPr>
              <w:t xml:space="preserve"> Պետական աջակցությամբ բավարար թվով ապաստարանների հասանելիության </w:t>
            </w:r>
            <w:r>
              <w:rPr>
                <w:rFonts w:ascii="GHEA Grapalat" w:eastAsia="GHEA Grapalat" w:hAnsi="GHEA Grapalat" w:cs="GHEA Grapalat"/>
                <w:lang w:val="hy-AM"/>
              </w:rPr>
              <w:t xml:space="preserve">շարունակականության </w:t>
            </w:r>
            <w:r>
              <w:rPr>
                <w:rFonts w:ascii="GHEA Grapalat" w:eastAsia="GHEA Grapalat" w:hAnsi="GHEA Grapalat" w:cs="GHEA Grapalat"/>
              </w:rPr>
              <w:t xml:space="preserve">ապահովում և ապաստարաններում բնակվող երեխաներին, ինչպես նաև տարեց և հաշմանդամություն ունեցող անձանց տրամադրվող ծառայությունների բարելավում։ </w:t>
            </w:r>
          </w:p>
        </w:tc>
        <w:tc>
          <w:tcPr>
            <w:tcW w:w="2523" w:type="dxa"/>
          </w:tcPr>
          <w:p>
            <w:pPr>
              <w:ind w:left="0" w:hanging="2"/>
              <w:rPr>
                <w:rFonts w:ascii="GHEA Grapalat" w:eastAsia="GHEA Grapalat" w:hAnsi="GHEA Grapalat" w:cs="GHEA Grapalat"/>
              </w:rPr>
            </w:pPr>
            <w:r>
              <w:rPr>
                <w:rFonts w:ascii="GHEA Grapalat" w:eastAsia="GHEA Grapalat" w:hAnsi="GHEA Grapalat" w:cs="GHEA Grapalat"/>
              </w:rPr>
              <w:t>ՀՀ աշխատանքի և սոցիալական հարցերի նախարարություն</w:t>
            </w:r>
          </w:p>
          <w:p>
            <w:pPr>
              <w:ind w:left="0" w:hanging="2"/>
              <w:rPr>
                <w:rFonts w:ascii="GHEA Grapalat" w:eastAsia="GHEA Grapalat" w:hAnsi="GHEA Grapalat" w:cs="GHEA Grapalat"/>
              </w:rPr>
            </w:pPr>
          </w:p>
          <w:p>
            <w:pPr>
              <w:ind w:left="0" w:hanging="2"/>
              <w:rPr>
                <w:rFonts w:ascii="GHEA Grapalat" w:eastAsia="GHEA Grapalat" w:hAnsi="GHEA Grapalat" w:cs="GHEA Grapalat"/>
              </w:rPr>
            </w:pPr>
            <w:r>
              <w:rPr>
                <w:rFonts w:ascii="GHEA Grapalat" w:eastAsia="GHEA Grapalat" w:hAnsi="GHEA Grapalat" w:cs="GHEA Grapalat"/>
              </w:rPr>
              <w:t>ՀՀ կրթության, գիտության, մշակույթի և սպորտի նախարարություն</w:t>
            </w:r>
          </w:p>
          <w:p>
            <w:pPr>
              <w:ind w:left="0" w:hanging="2"/>
              <w:rPr>
                <w:rFonts w:ascii="GHEA Grapalat" w:eastAsia="GHEA Grapalat" w:hAnsi="GHEA Grapalat" w:cs="GHEA Grapalat"/>
              </w:rPr>
            </w:pPr>
          </w:p>
          <w:p>
            <w:pPr>
              <w:ind w:left="0" w:hanging="2"/>
              <w:rPr>
                <w:rFonts w:ascii="GHEA Grapalat" w:eastAsia="GHEA Grapalat" w:hAnsi="GHEA Grapalat" w:cs="GHEA Grapalat"/>
              </w:rPr>
            </w:pPr>
            <w:r>
              <w:rPr>
                <w:rFonts w:ascii="GHEA Grapalat" w:eastAsia="GHEA Grapalat" w:hAnsi="GHEA Grapalat" w:cs="GHEA Grapalat"/>
              </w:rPr>
              <w:t>Առողջապահության նախարարություն</w:t>
            </w:r>
          </w:p>
          <w:p>
            <w:pPr>
              <w:ind w:left="0" w:hanging="2"/>
              <w:rPr>
                <w:rFonts w:ascii="GHEA Grapalat" w:eastAsia="GHEA Grapalat" w:hAnsi="GHEA Grapalat" w:cs="GHEA Grapalat"/>
              </w:rPr>
            </w:pPr>
          </w:p>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t>Միջազգային կազմակերպություններ (համաձայնությամբ)</w:t>
            </w:r>
          </w:p>
          <w:p>
            <w:pPr>
              <w:ind w:left="0" w:hanging="2"/>
              <w:rPr>
                <w:rFonts w:ascii="GHEA Grapalat" w:eastAsia="GHEA Grapalat" w:hAnsi="GHEA Grapalat" w:cs="GHEA Grapalat"/>
              </w:rPr>
            </w:pPr>
            <w:r>
              <w:rPr>
                <w:rFonts w:ascii="GHEA Grapalat" w:eastAsia="GHEA Grapalat" w:hAnsi="GHEA Grapalat" w:cs="GHEA Grapalat"/>
              </w:rPr>
              <w:t>Հասարակական կազմակերպություն (համաձայնությամբ)</w:t>
            </w:r>
          </w:p>
        </w:tc>
        <w:tc>
          <w:tcPr>
            <w:tcW w:w="2409" w:type="dxa"/>
          </w:tcPr>
          <w:p>
            <w:pPr>
              <w:ind w:left="0" w:hanging="2"/>
              <w:jc w:val="center"/>
              <w:rPr>
                <w:rFonts w:ascii="GHEA Grapalat" w:eastAsia="GHEA Grapalat" w:hAnsi="GHEA Grapalat" w:cs="GHEA Grapalat"/>
              </w:rPr>
            </w:pPr>
            <w:r>
              <w:rPr>
                <w:rFonts w:ascii="GHEA Grapalat" w:eastAsia="GHEA Grapalat" w:hAnsi="GHEA Grapalat" w:cs="GHEA Grapalat"/>
              </w:rPr>
              <w:t>2023-2025 թթ.</w:t>
            </w:r>
          </w:p>
        </w:tc>
        <w:tc>
          <w:tcPr>
            <w:tcW w:w="2155" w:type="dxa"/>
          </w:tcPr>
          <w:p>
            <w:pPr>
              <w:ind w:left="0" w:hanging="2"/>
              <w:rPr>
                <w:rFonts w:ascii="GHEA Grapalat" w:eastAsia="GHEA Grapalat" w:hAnsi="GHEA Grapalat" w:cs="GHEA Grapalat"/>
              </w:rPr>
            </w:pPr>
            <w:r>
              <w:rPr>
                <w:rFonts w:ascii="GHEA Grapalat" w:eastAsia="GHEA Grapalat" w:hAnsi="GHEA Grapalat" w:cs="GHEA Grapalat"/>
              </w:rPr>
              <w:t>Պետական բյուջե և օրենքով չարգելված ֆինանսավորման աղբյուրներ</w:t>
            </w:r>
          </w:p>
        </w:tc>
        <w:tc>
          <w:tcPr>
            <w:tcW w:w="2552" w:type="dxa"/>
          </w:tcPr>
          <w:p>
            <w:pPr>
              <w:ind w:left="0" w:hanging="2"/>
              <w:rPr>
                <w:rFonts w:ascii="GHEA Grapalat" w:eastAsia="GHEA Grapalat" w:hAnsi="GHEA Grapalat" w:cs="GHEA Grapalat"/>
                <w:lang w:val="hy-AM"/>
              </w:rPr>
            </w:pPr>
            <w:r>
              <w:rPr>
                <w:rFonts w:ascii="GHEA Grapalat" w:eastAsia="GHEA Grapalat" w:hAnsi="GHEA Grapalat" w:cs="GHEA Grapalat"/>
              </w:rPr>
              <w:t>Ապաստարանի կարիք ունեցող անձինք ապահովված են անվտանգ կացարանով, երեխաների համար ապահովված են ապաստարանում գտնվելու ընթացքում իրենց կրթության իրավունքից օգտվելու համար անվտանգ և բավարար պայմաններ, ինչպես նաև տարեց և հաշմանդամություն ունեցող անձանց առողջապահական հաստատություններից օգտվելու հնարավորության ապահովում։</w:t>
            </w:r>
          </w:p>
        </w:tc>
        <w:tc>
          <w:tcPr>
            <w:tcW w:w="1984" w:type="dxa"/>
          </w:tcPr>
          <w:p>
            <w:pPr>
              <w:ind w:left="0" w:hanging="2"/>
              <w:rPr>
                <w:rFonts w:ascii="GHEA Grapalat" w:eastAsia="GHEA Grapalat" w:hAnsi="GHEA Grapalat" w:cs="GHEA Grapalat"/>
                <w:lang w:val="hy-AM"/>
              </w:rPr>
            </w:pPr>
            <w:r>
              <w:rPr>
                <w:rFonts w:ascii="GHEA Grapalat" w:eastAsia="GHEA Grapalat" w:hAnsi="GHEA Grapalat" w:cs="GHEA Grapalat"/>
                <w:lang w:val="hy-AM"/>
              </w:rPr>
              <w:t>Հասանելի են ապաստարաններ մինչև 100 անձանց համար,</w:t>
            </w:r>
          </w:p>
          <w:p>
            <w:pPr>
              <w:ind w:left="0" w:hanging="2"/>
              <w:rPr>
                <w:rFonts w:ascii="GHEA Grapalat" w:eastAsia="GHEA Grapalat" w:hAnsi="GHEA Grapalat" w:cs="GHEA Grapalat"/>
                <w:lang w:val="hy-AM"/>
              </w:rPr>
            </w:pPr>
            <w:r>
              <w:rPr>
                <w:rFonts w:ascii="GHEA Grapalat" w:eastAsia="GHEA Grapalat" w:hAnsi="GHEA Grapalat" w:cs="GHEA Grapalat"/>
                <w:lang w:val="hy-AM"/>
              </w:rPr>
              <w:t>Ապաստարաններում գտնվող երեխաները անարգել կրթություն են ստանում (ՄԻՊ հաղորդում, հասարակական կազմակերպությունների զեկույցներ)։</w:t>
            </w:r>
          </w:p>
        </w:tc>
      </w:tr>
      <w:tr>
        <w:tc>
          <w:tcPr>
            <w:tcW w:w="810" w:type="dxa"/>
          </w:tcPr>
          <w:p>
            <w:pPr>
              <w:numPr>
                <w:ilvl w:val="0"/>
                <w:numId w:val="3"/>
              </w:numPr>
              <w:ind w:left="0" w:hanging="2"/>
              <w:rPr>
                <w:rFonts w:ascii="GHEA Grapalat" w:eastAsia="GHEA Grapalat" w:hAnsi="GHEA Grapalat" w:cs="GHEA Grapalat"/>
              </w:rPr>
            </w:pPr>
            <w:r>
              <w:rPr>
                <w:rFonts w:ascii="GHEA Grapalat" w:eastAsia="GHEA Grapalat" w:hAnsi="GHEA Grapalat" w:cs="GHEA Grapalat"/>
              </w:rPr>
              <w:lastRenderedPageBreak/>
              <w:t>2</w:t>
            </w:r>
          </w:p>
        </w:tc>
        <w:tc>
          <w:tcPr>
            <w:tcW w:w="2646" w:type="dxa"/>
          </w:tcPr>
          <w:p>
            <w:pPr>
              <w:pBdr>
                <w:top w:val="nil"/>
                <w:left w:val="nil"/>
                <w:bottom w:val="nil"/>
                <w:right w:val="nil"/>
                <w:between w:val="nil"/>
              </w:pBdr>
              <w:spacing w:line="240" w:lineRule="auto"/>
              <w:ind w:left="0" w:hanging="2"/>
              <w:rPr>
                <w:rFonts w:ascii="GHEA Grapalat" w:eastAsia="GHEA Grapalat" w:hAnsi="GHEA Grapalat" w:cs="GHEA Grapalat"/>
              </w:rPr>
            </w:pPr>
            <w:r>
              <w:rPr>
                <w:rFonts w:ascii="GHEA Grapalat" w:eastAsia="GHEA Grapalat" w:hAnsi="GHEA Grapalat" w:cs="GHEA Grapalat"/>
              </w:rPr>
              <w:t xml:space="preserve">Ընտանիքում բռնության ենթարկված, մասնավորապես հաշմանդամություն ունեցող երեխաներին և անձանց տրամադրվող ծառայությունների մատչելիության ապահովում և որակի բարելավում։ </w:t>
            </w:r>
          </w:p>
        </w:tc>
        <w:tc>
          <w:tcPr>
            <w:tcW w:w="2523" w:type="dxa"/>
          </w:tcPr>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t>ՀՀ աշխատանքի և սոցիալական հարցերի նախարարություն</w:t>
            </w:r>
          </w:p>
          <w:p>
            <w:pPr>
              <w:tabs>
                <w:tab w:val="left" w:pos="-5312"/>
                <w:tab w:val="left" w:pos="3960"/>
              </w:tabs>
              <w:ind w:left="0" w:hanging="2"/>
              <w:rPr>
                <w:rFonts w:ascii="GHEA Grapalat" w:eastAsia="GHEA Grapalat" w:hAnsi="GHEA Grapalat" w:cs="GHEA Grapalat"/>
              </w:rPr>
            </w:pPr>
          </w:p>
          <w:p>
            <w:pPr>
              <w:tabs>
                <w:tab w:val="left" w:pos="-5312"/>
                <w:tab w:val="left" w:pos="3960"/>
              </w:tabs>
              <w:ind w:left="0" w:hanging="2"/>
              <w:rPr>
                <w:rFonts w:ascii="GHEA Grapalat" w:eastAsia="GHEA Grapalat" w:hAnsi="GHEA Grapalat" w:cs="GHEA Grapalat"/>
                <w:lang w:val="hy-AM"/>
              </w:rPr>
            </w:pPr>
            <w:r>
              <w:rPr>
                <w:rFonts w:ascii="GHEA Grapalat" w:eastAsia="GHEA Grapalat" w:hAnsi="GHEA Grapalat" w:cs="GHEA Grapalat"/>
                <w:lang w:val="hy-AM"/>
              </w:rPr>
              <w:t>ՀՀ տարածքային կառավարման և ենթակառուցվածքների նախարարություն</w:t>
            </w:r>
          </w:p>
          <w:p>
            <w:pPr>
              <w:ind w:left="0" w:hanging="2"/>
              <w:rPr>
                <w:rFonts w:ascii="GHEA Grapalat" w:eastAsia="GHEA Grapalat" w:hAnsi="GHEA Grapalat" w:cs="GHEA Grapalat"/>
              </w:rPr>
            </w:pPr>
            <w:r>
              <w:rPr>
                <w:rFonts w:ascii="GHEA Grapalat" w:eastAsia="GHEA Grapalat" w:hAnsi="GHEA Grapalat" w:cs="GHEA Grapalat"/>
              </w:rPr>
              <w:t xml:space="preserve"> </w:t>
            </w:r>
          </w:p>
        </w:tc>
        <w:tc>
          <w:tcPr>
            <w:tcW w:w="2409" w:type="dxa"/>
          </w:tcPr>
          <w:p>
            <w:pPr>
              <w:ind w:left="0" w:hanging="2"/>
              <w:rPr>
                <w:rFonts w:ascii="GHEA Grapalat" w:eastAsia="GHEA Grapalat" w:hAnsi="GHEA Grapalat" w:cs="GHEA Grapalat"/>
              </w:rPr>
            </w:pPr>
            <w:r>
              <w:rPr>
                <w:rFonts w:ascii="GHEA Grapalat" w:eastAsia="GHEA Grapalat" w:hAnsi="GHEA Grapalat" w:cs="GHEA Grapalat"/>
              </w:rPr>
              <w:t>2023-2025 թթ.</w:t>
            </w:r>
          </w:p>
        </w:tc>
        <w:tc>
          <w:tcPr>
            <w:tcW w:w="2155" w:type="dxa"/>
          </w:tcPr>
          <w:p>
            <w:pPr>
              <w:ind w:left="0" w:hanging="2"/>
              <w:rPr>
                <w:rFonts w:ascii="GHEA Grapalat" w:eastAsia="GHEA Grapalat" w:hAnsi="GHEA Grapalat" w:cs="GHEA Grapalat"/>
              </w:rPr>
            </w:pPr>
            <w:r>
              <w:rPr>
                <w:rFonts w:ascii="GHEA Grapalat" w:eastAsia="GHEA Grapalat" w:hAnsi="GHEA Grapalat" w:cs="GHEA Grapalat"/>
              </w:rPr>
              <w:t>Պետական բյուջե և օրենքով չարգելված ֆինանսավորման աղբյուրներ</w:t>
            </w:r>
          </w:p>
        </w:tc>
        <w:tc>
          <w:tcPr>
            <w:tcW w:w="2552" w:type="dxa"/>
          </w:tcPr>
          <w:p>
            <w:pPr>
              <w:ind w:left="0" w:hanging="2"/>
              <w:rPr>
                <w:rFonts w:ascii="GHEA Grapalat" w:eastAsia="GHEA Grapalat" w:hAnsi="GHEA Grapalat" w:cs="GHEA Grapalat"/>
              </w:rPr>
            </w:pPr>
            <w:r>
              <w:rPr>
                <w:rFonts w:ascii="GHEA Grapalat" w:eastAsia="GHEA Grapalat" w:hAnsi="GHEA Grapalat" w:cs="GHEA Grapalat"/>
              </w:rPr>
              <w:t xml:space="preserve">Տրամադրվող ծառայությունների արդյունավետության գնահատմանն ուղղված մեխանիզմների ներդնում։ </w:t>
            </w:r>
          </w:p>
        </w:tc>
        <w:tc>
          <w:tcPr>
            <w:tcW w:w="1984" w:type="dxa"/>
          </w:tcPr>
          <w:p>
            <w:pPr>
              <w:ind w:left="0" w:hanging="2"/>
              <w:rPr>
                <w:rFonts w:ascii="GHEA Grapalat" w:eastAsia="GHEA Grapalat" w:hAnsi="GHEA Grapalat" w:cs="GHEA Grapalat"/>
              </w:rPr>
            </w:pPr>
            <w:r>
              <w:rPr>
                <w:rFonts w:ascii="GHEA Grapalat" w:eastAsia="GHEA Grapalat" w:hAnsi="GHEA Grapalat" w:cs="GHEA Grapalat"/>
              </w:rPr>
              <w:t>Համապատասխան ծառայություն ստացողների առնվազն 90 %-ի բավարավածություն։</w:t>
            </w:r>
          </w:p>
        </w:tc>
      </w:tr>
      <w:tr>
        <w:tc>
          <w:tcPr>
            <w:tcW w:w="810" w:type="dxa"/>
          </w:tcPr>
          <w:p>
            <w:pPr>
              <w:numPr>
                <w:ilvl w:val="0"/>
                <w:numId w:val="3"/>
              </w:numPr>
              <w:ind w:left="0" w:hanging="2"/>
              <w:rPr>
                <w:rFonts w:ascii="GHEA Grapalat" w:eastAsia="GHEA Grapalat" w:hAnsi="GHEA Grapalat" w:cs="GHEA Grapalat"/>
              </w:rPr>
            </w:pPr>
            <w:r>
              <w:rPr>
                <w:rFonts w:ascii="GHEA Grapalat" w:eastAsia="GHEA Grapalat" w:hAnsi="GHEA Grapalat" w:cs="GHEA Grapalat"/>
              </w:rPr>
              <w:t>2</w:t>
            </w:r>
          </w:p>
          <w:p>
            <w:pPr>
              <w:ind w:left="0" w:hanging="2"/>
              <w:rPr>
                <w:rFonts w:ascii="GHEA Grapalat" w:eastAsia="GHEA Grapalat" w:hAnsi="GHEA Grapalat" w:cs="GHEA Grapalat"/>
              </w:rPr>
            </w:pPr>
          </w:p>
        </w:tc>
        <w:tc>
          <w:tcPr>
            <w:tcW w:w="2646" w:type="dxa"/>
          </w:tcPr>
          <w:p>
            <w:pPr>
              <w:pBdr>
                <w:top w:val="nil"/>
                <w:left w:val="nil"/>
                <w:bottom w:val="nil"/>
                <w:right w:val="nil"/>
                <w:between w:val="nil"/>
              </w:pBdr>
              <w:spacing w:line="240" w:lineRule="auto"/>
              <w:ind w:left="0" w:hanging="2"/>
              <w:rPr>
                <w:rFonts w:ascii="GHEA Grapalat" w:eastAsia="GHEA Grapalat" w:hAnsi="GHEA Grapalat" w:cs="GHEA Grapalat"/>
              </w:rPr>
            </w:pPr>
            <w:r>
              <w:rPr>
                <w:rFonts w:ascii="GHEA Grapalat" w:eastAsia="GHEA Grapalat" w:hAnsi="GHEA Grapalat" w:cs="GHEA Grapalat"/>
                <w:lang w:val="hy-AM"/>
              </w:rPr>
              <w:t>Տ</w:t>
            </w:r>
            <w:r>
              <w:rPr>
                <w:rFonts w:ascii="GHEA Grapalat" w:eastAsia="GHEA Grapalat" w:hAnsi="GHEA Grapalat" w:cs="GHEA Grapalat"/>
              </w:rPr>
              <w:t xml:space="preserve">արածել ընտանեկան բռնության հարցերով </w:t>
            </w:r>
            <w:r>
              <w:rPr>
                <w:rFonts w:ascii="GHEA Grapalat" w:eastAsia="GHEA Grapalat" w:hAnsi="GHEA Grapalat" w:cs="GHEA Grapalat"/>
                <w:lang w:val="hy-AM"/>
              </w:rPr>
              <w:t>հեռախոսային (</w:t>
            </w:r>
            <w:r>
              <w:rPr>
                <w:rFonts w:ascii="GHEA Grapalat" w:eastAsia="GHEA Grapalat" w:hAnsi="GHEA Grapalat" w:cs="GHEA Grapalat"/>
              </w:rPr>
              <w:t>SafeYOU</w:t>
            </w:r>
            <w:r>
              <w:rPr>
                <w:rFonts w:ascii="GHEA Grapalat" w:eastAsia="GHEA Grapalat" w:hAnsi="GHEA Grapalat" w:cs="GHEA Grapalat"/>
                <w:lang w:val="hy-AM"/>
              </w:rPr>
              <w:t>)</w:t>
            </w:r>
            <w:r>
              <w:rPr>
                <w:rFonts w:ascii="GHEA Grapalat" w:eastAsia="GHEA Grapalat" w:hAnsi="GHEA Grapalat" w:cs="GHEA Grapalat"/>
              </w:rPr>
              <w:t xml:space="preserve"> հավելված</w:t>
            </w:r>
            <w:r>
              <w:rPr>
                <w:rFonts w:ascii="GHEA Grapalat" w:eastAsia="GHEA Grapalat" w:hAnsi="GHEA Grapalat" w:cs="GHEA Grapalat"/>
                <w:lang w:val="hy-AM"/>
              </w:rPr>
              <w:t>ը</w:t>
            </w:r>
            <w:r>
              <w:rPr>
                <w:rFonts w:ascii="GHEA Grapalat" w:eastAsia="GHEA Grapalat" w:hAnsi="GHEA Grapalat" w:cs="GHEA Grapalat"/>
              </w:rPr>
              <w:t>։</w:t>
            </w:r>
          </w:p>
        </w:tc>
        <w:tc>
          <w:tcPr>
            <w:tcW w:w="2523" w:type="dxa"/>
          </w:tcPr>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t>ՀՀ աշխատանքի և սոցիալական հարցերի նախարարություն</w:t>
            </w:r>
          </w:p>
          <w:p>
            <w:pPr>
              <w:tabs>
                <w:tab w:val="left" w:pos="-5312"/>
                <w:tab w:val="left" w:pos="3960"/>
              </w:tabs>
              <w:ind w:left="0" w:hanging="2"/>
              <w:rPr>
                <w:rFonts w:ascii="GHEA Grapalat" w:eastAsia="GHEA Grapalat" w:hAnsi="GHEA Grapalat" w:cs="GHEA Grapalat"/>
                <w:lang w:val="hy-AM"/>
              </w:rPr>
            </w:pPr>
            <w:r>
              <w:rPr>
                <w:rFonts w:ascii="GHEA Grapalat" w:eastAsia="GHEA Grapalat" w:hAnsi="GHEA Grapalat" w:cs="GHEA Grapalat"/>
                <w:lang w:val="hy-AM"/>
              </w:rPr>
              <w:t>Ոստիկանություն</w:t>
            </w:r>
          </w:p>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t>Միջազգային կազմակերպություններ (համաձայնությամբ)</w:t>
            </w:r>
          </w:p>
          <w:p>
            <w:pPr>
              <w:tabs>
                <w:tab w:val="left" w:pos="-5312"/>
                <w:tab w:val="left" w:pos="3960"/>
              </w:tabs>
              <w:ind w:left="0" w:hanging="2"/>
              <w:rPr>
                <w:rFonts w:ascii="GHEA Grapalat" w:eastAsia="GHEA Grapalat" w:hAnsi="GHEA Grapalat" w:cs="GHEA Grapalat"/>
              </w:rPr>
            </w:pPr>
            <w:r>
              <w:rPr>
                <w:rFonts w:ascii="GHEA Grapalat" w:eastAsia="GHEA Grapalat" w:hAnsi="GHEA Grapalat" w:cs="GHEA Grapalat"/>
              </w:rPr>
              <w:t>Հասարակական կազմակերպություն (համաձայնությամբ)</w:t>
            </w:r>
          </w:p>
          <w:p>
            <w:pPr>
              <w:tabs>
                <w:tab w:val="left" w:pos="-5312"/>
                <w:tab w:val="left" w:pos="3960"/>
              </w:tabs>
              <w:ind w:left="0" w:hanging="2"/>
              <w:rPr>
                <w:rFonts w:ascii="GHEA Grapalat" w:eastAsia="GHEA Grapalat" w:hAnsi="GHEA Grapalat" w:cs="GHEA Grapalat"/>
              </w:rPr>
            </w:pPr>
          </w:p>
          <w:p>
            <w:pPr>
              <w:tabs>
                <w:tab w:val="left" w:pos="-5312"/>
                <w:tab w:val="left" w:pos="3960"/>
              </w:tabs>
              <w:ind w:left="0" w:hanging="2"/>
              <w:rPr>
                <w:rFonts w:ascii="GHEA Grapalat" w:eastAsia="GHEA Grapalat" w:hAnsi="GHEA Grapalat" w:cs="GHEA Grapalat"/>
              </w:rPr>
            </w:pPr>
          </w:p>
          <w:p>
            <w:pPr>
              <w:tabs>
                <w:tab w:val="left" w:pos="-5312"/>
                <w:tab w:val="left" w:pos="3960"/>
              </w:tabs>
              <w:ind w:left="0" w:hanging="2"/>
              <w:rPr>
                <w:rFonts w:ascii="GHEA Grapalat" w:eastAsia="GHEA Grapalat" w:hAnsi="GHEA Grapalat" w:cs="GHEA Grapalat"/>
              </w:rPr>
            </w:pPr>
          </w:p>
        </w:tc>
        <w:tc>
          <w:tcPr>
            <w:tcW w:w="2409" w:type="dxa"/>
          </w:tcPr>
          <w:p>
            <w:pPr>
              <w:tabs>
                <w:tab w:val="left" w:pos="3960"/>
              </w:tabs>
              <w:ind w:left="0" w:right="270" w:hanging="2"/>
              <w:jc w:val="center"/>
              <w:rPr>
                <w:rFonts w:ascii="GHEA Grapalat" w:eastAsia="GHEA Grapalat" w:hAnsi="GHEA Grapalat" w:cs="GHEA Grapalat"/>
              </w:rPr>
            </w:pPr>
            <w:r>
              <w:rPr>
                <w:rFonts w:ascii="GHEA Grapalat" w:eastAsia="GHEA Grapalat" w:hAnsi="GHEA Grapalat" w:cs="GHEA Grapalat"/>
              </w:rPr>
              <w:t>2023-2024 թթ.</w:t>
            </w:r>
          </w:p>
        </w:tc>
        <w:tc>
          <w:tcPr>
            <w:tcW w:w="2155" w:type="dxa"/>
          </w:tcPr>
          <w:p>
            <w:pPr>
              <w:tabs>
                <w:tab w:val="left" w:pos="3960"/>
              </w:tabs>
              <w:ind w:left="0" w:right="55" w:hanging="2"/>
              <w:rPr>
                <w:rFonts w:ascii="GHEA Grapalat" w:eastAsia="GHEA Grapalat" w:hAnsi="GHEA Grapalat" w:cs="GHEA Grapalat"/>
              </w:rPr>
            </w:pPr>
            <w:r>
              <w:rPr>
                <w:rFonts w:ascii="GHEA Grapalat" w:eastAsia="GHEA Grapalat" w:hAnsi="GHEA Grapalat" w:cs="GHEA Grapalat"/>
              </w:rPr>
              <w:t>Պետական բյուջե և օրենքով չարգելված ֆինանսավորման աղբյուրներ</w:t>
            </w:r>
          </w:p>
        </w:tc>
        <w:tc>
          <w:tcPr>
            <w:tcW w:w="2552" w:type="dxa"/>
          </w:tcPr>
          <w:p>
            <w:pPr>
              <w:tabs>
                <w:tab w:val="left" w:pos="3960"/>
              </w:tabs>
              <w:ind w:left="0" w:right="270" w:hanging="2"/>
              <w:rPr>
                <w:rFonts w:ascii="GHEA Grapalat" w:eastAsia="GHEA Grapalat" w:hAnsi="GHEA Grapalat" w:cs="GHEA Grapalat"/>
              </w:rPr>
            </w:pPr>
            <w:r>
              <w:rPr>
                <w:rFonts w:ascii="GHEA Grapalat" w:eastAsia="GHEA Grapalat" w:hAnsi="GHEA Grapalat" w:cs="GHEA Grapalat"/>
                <w:lang w:val="hy-AM"/>
              </w:rPr>
              <w:t xml:space="preserve">Բռնության ենթարկված </w:t>
            </w:r>
            <w:r>
              <w:rPr>
                <w:rFonts w:ascii="GHEA Grapalat" w:eastAsia="GHEA Grapalat" w:hAnsi="GHEA Grapalat" w:cs="GHEA Grapalat"/>
              </w:rPr>
              <w:t>անձանց մատչելիությունը աջակցության ծառայություններին ապահովված է։</w:t>
            </w:r>
          </w:p>
        </w:tc>
        <w:tc>
          <w:tcPr>
            <w:tcW w:w="1984" w:type="dxa"/>
          </w:tcPr>
          <w:p>
            <w:pPr>
              <w:tabs>
                <w:tab w:val="left" w:pos="3960"/>
              </w:tabs>
              <w:ind w:left="0" w:right="72" w:hanging="2"/>
              <w:rPr>
                <w:rFonts w:ascii="GHEA Grapalat" w:eastAsia="GHEA Grapalat" w:hAnsi="GHEA Grapalat" w:cs="GHEA Grapalat"/>
              </w:rPr>
            </w:pPr>
            <w:r>
              <w:rPr>
                <w:rFonts w:ascii="GHEA Grapalat" w:eastAsia="GHEA Grapalat" w:hAnsi="GHEA Grapalat" w:cs="GHEA Grapalat"/>
                <w:lang w:val="hy-AM"/>
              </w:rPr>
              <w:t>Հ</w:t>
            </w:r>
            <w:r>
              <w:rPr>
                <w:rFonts w:ascii="GHEA Grapalat" w:eastAsia="GHEA Grapalat" w:hAnsi="GHEA Grapalat" w:cs="GHEA Grapalat"/>
              </w:rPr>
              <w:t>ավելվածը գործում է</w:t>
            </w:r>
            <w:r>
              <w:rPr>
                <w:rFonts w:ascii="GHEA Grapalat" w:eastAsia="GHEA Grapalat" w:hAnsi="GHEA Grapalat" w:cs="GHEA Grapalat"/>
                <w:lang w:val="hy-AM"/>
              </w:rPr>
              <w:t xml:space="preserve"> և յուրաքանչյուր տարի դրա օգտատերերի թիվը գերազանցում է նախորդ տարվա օգտվողների թվի  </w:t>
            </w:r>
            <w:r>
              <w:rPr>
                <w:rFonts w:ascii="GHEA Grapalat" w:eastAsia="GHEA Grapalat" w:hAnsi="GHEA Grapalat" w:cs="GHEA Grapalat"/>
              </w:rPr>
              <w:t>25 %</w:t>
            </w:r>
            <w:r>
              <w:rPr>
                <w:rFonts w:ascii="GHEA Grapalat" w:eastAsia="GHEA Grapalat" w:hAnsi="GHEA Grapalat" w:cs="GHEA Grapalat"/>
                <w:lang w:val="hy-AM"/>
              </w:rPr>
              <w:t xml:space="preserve">-ին </w:t>
            </w:r>
            <w:r>
              <w:rPr>
                <w:rFonts w:ascii="GHEA Grapalat" w:eastAsia="GHEA Grapalat" w:hAnsi="GHEA Grapalat" w:cs="GHEA Grapalat"/>
              </w:rPr>
              <w:t>։</w:t>
            </w:r>
          </w:p>
        </w:tc>
      </w:tr>
      <w:tr>
        <w:tc>
          <w:tcPr>
            <w:tcW w:w="810" w:type="dxa"/>
          </w:tcPr>
          <w:p>
            <w:pPr>
              <w:numPr>
                <w:ilvl w:val="0"/>
                <w:numId w:val="3"/>
              </w:numPr>
              <w:ind w:left="0" w:hanging="2"/>
              <w:rPr>
                <w:rFonts w:ascii="GHEA Grapalat" w:eastAsia="GHEA Grapalat" w:hAnsi="GHEA Grapalat" w:cs="GHEA Grapalat"/>
              </w:rPr>
            </w:pPr>
          </w:p>
        </w:tc>
        <w:tc>
          <w:tcPr>
            <w:tcW w:w="2646" w:type="dxa"/>
          </w:tcPr>
          <w:p>
            <w:pPr>
              <w:pBdr>
                <w:top w:val="nil"/>
                <w:left w:val="nil"/>
                <w:bottom w:val="nil"/>
                <w:right w:val="nil"/>
                <w:between w:val="nil"/>
              </w:pBdr>
              <w:spacing w:line="240" w:lineRule="auto"/>
              <w:ind w:left="0" w:hanging="2"/>
              <w:rPr>
                <w:rFonts w:ascii="GHEA Grapalat" w:eastAsia="GHEA Grapalat" w:hAnsi="GHEA Grapalat" w:cs="GHEA Grapalat"/>
                <w:lang w:val="hy-AM"/>
              </w:rPr>
            </w:pPr>
            <w:r>
              <w:rPr>
                <w:rFonts w:ascii="GHEA Grapalat" w:eastAsia="GHEA Grapalat" w:hAnsi="GHEA Grapalat" w:cs="GHEA Grapalat"/>
                <w:lang w:val="hy-AM"/>
              </w:rPr>
              <w:t>Ը</w:t>
            </w:r>
            <w:r>
              <w:rPr>
                <w:rFonts w:ascii="GHEA Grapalat" w:eastAsia="GHEA Grapalat" w:hAnsi="GHEA Grapalat" w:cs="GHEA Grapalat"/>
              </w:rPr>
              <w:t>նտանիքում բռնության ենթարկված անձանց առողջական խնդիրների բուժումը կ</w:t>
            </w:r>
            <w:r>
              <w:rPr>
                <w:rFonts w:ascii="GHEA Grapalat" w:eastAsia="GHEA Grapalat" w:hAnsi="GHEA Grapalat" w:cs="GHEA Grapalat"/>
                <w:lang w:val="hy-AM"/>
              </w:rPr>
              <w:t xml:space="preserve">կազմակերպվի </w:t>
            </w:r>
            <w:r>
              <w:rPr>
                <w:rFonts w:ascii="GHEA Grapalat" w:eastAsia="GHEA Grapalat" w:hAnsi="GHEA Grapalat" w:cs="GHEA Grapalat"/>
              </w:rPr>
              <w:t>պետ</w:t>
            </w:r>
            <w:r>
              <w:rPr>
                <w:rFonts w:ascii="GHEA Grapalat" w:eastAsia="GHEA Grapalat" w:hAnsi="GHEA Grapalat" w:cs="GHEA Grapalat"/>
                <w:lang w:val="hy-AM"/>
              </w:rPr>
              <w:t>ական պատվերի շրջանակներում՝ ՀՀ Ոստիկանության,</w:t>
            </w:r>
          </w:p>
          <w:p>
            <w:pPr>
              <w:pBdr>
                <w:top w:val="nil"/>
                <w:left w:val="nil"/>
                <w:bottom w:val="nil"/>
                <w:right w:val="nil"/>
                <w:between w:val="nil"/>
              </w:pBdr>
              <w:spacing w:line="240" w:lineRule="auto"/>
              <w:ind w:left="0" w:hanging="2"/>
              <w:rPr>
                <w:rFonts w:ascii="GHEA Grapalat" w:eastAsia="GHEA Grapalat" w:hAnsi="GHEA Grapalat" w:cs="GHEA Grapalat"/>
                <w:highlight w:val="yellow"/>
                <w:lang w:val="hy-AM"/>
              </w:rPr>
            </w:pPr>
            <w:r>
              <w:rPr>
                <w:rFonts w:ascii="GHEA Grapalat" w:eastAsia="GHEA Grapalat" w:hAnsi="GHEA Grapalat" w:cs="GHEA Grapalat"/>
                <w:lang w:val="hy-AM"/>
              </w:rPr>
              <w:t>Քննչական կոմիտեի կամ Դատախազության կողմից բռնության ենթարկված անձին տրամադրված համապատասխան փաստաթղթերի առկայության  դեպքում։</w:t>
            </w:r>
          </w:p>
        </w:tc>
        <w:tc>
          <w:tcPr>
            <w:tcW w:w="2523" w:type="dxa"/>
          </w:tcPr>
          <w:p>
            <w:pPr>
              <w:tabs>
                <w:tab w:val="left" w:pos="-5312"/>
                <w:tab w:val="left" w:pos="3960"/>
              </w:tabs>
              <w:ind w:left="0" w:hanging="2"/>
              <w:rPr>
                <w:rFonts w:ascii="GHEA Grapalat" w:eastAsia="GHEA Grapalat" w:hAnsi="GHEA Grapalat" w:cs="GHEA Grapalat"/>
                <w:lang w:val="hy-AM"/>
              </w:rPr>
            </w:pPr>
            <w:r>
              <w:rPr>
                <w:rFonts w:ascii="GHEA Grapalat" w:eastAsia="GHEA Grapalat" w:hAnsi="GHEA Grapalat" w:cs="GHEA Grapalat"/>
                <w:lang w:val="hy-AM"/>
              </w:rPr>
              <w:t>ՀՀ առողջապահության նախարարություն</w:t>
            </w:r>
          </w:p>
          <w:p>
            <w:pPr>
              <w:pBdr>
                <w:top w:val="nil"/>
                <w:left w:val="nil"/>
                <w:bottom w:val="nil"/>
                <w:right w:val="nil"/>
                <w:between w:val="nil"/>
              </w:pBdr>
              <w:spacing w:line="240" w:lineRule="auto"/>
              <w:ind w:left="0" w:hanging="2"/>
              <w:rPr>
                <w:rFonts w:ascii="GHEA Grapalat" w:eastAsia="GHEA Grapalat" w:hAnsi="GHEA Grapalat" w:cs="GHEA Grapalat"/>
                <w:lang w:val="hy-AM"/>
              </w:rPr>
            </w:pPr>
            <w:r>
              <w:rPr>
                <w:rFonts w:ascii="GHEA Grapalat" w:eastAsia="GHEA Grapalat" w:hAnsi="GHEA Grapalat" w:cs="GHEA Grapalat"/>
                <w:lang w:val="hy-AM"/>
              </w:rPr>
              <w:t>ՀՀ Ոստիկանություն</w:t>
            </w:r>
          </w:p>
          <w:p>
            <w:pPr>
              <w:tabs>
                <w:tab w:val="left" w:pos="-5312"/>
                <w:tab w:val="left" w:pos="3960"/>
              </w:tabs>
              <w:ind w:left="0" w:hanging="2"/>
              <w:rPr>
                <w:rFonts w:ascii="GHEA Grapalat" w:eastAsia="GHEA Grapalat" w:hAnsi="GHEA Grapalat" w:cs="GHEA Grapalat"/>
                <w:lang w:val="hy-AM"/>
              </w:rPr>
            </w:pPr>
            <w:r>
              <w:rPr>
                <w:rFonts w:ascii="GHEA Grapalat" w:eastAsia="GHEA Grapalat" w:hAnsi="GHEA Grapalat" w:cs="GHEA Grapalat"/>
                <w:lang w:val="hy-AM"/>
              </w:rPr>
              <w:t xml:space="preserve">ՀՀ Քննչական կոմիտե </w:t>
            </w:r>
          </w:p>
          <w:p>
            <w:pPr>
              <w:tabs>
                <w:tab w:val="left" w:pos="-5312"/>
                <w:tab w:val="left" w:pos="3960"/>
              </w:tabs>
              <w:ind w:left="0" w:hanging="2"/>
              <w:rPr>
                <w:rFonts w:ascii="GHEA Grapalat" w:eastAsia="GHEA Grapalat" w:hAnsi="GHEA Grapalat" w:cs="GHEA Grapalat"/>
                <w:highlight w:val="yellow"/>
                <w:lang w:val="hy-AM"/>
              </w:rPr>
            </w:pPr>
            <w:r>
              <w:rPr>
                <w:rFonts w:ascii="GHEA Grapalat" w:eastAsia="GHEA Grapalat" w:hAnsi="GHEA Grapalat" w:cs="GHEA Grapalat"/>
                <w:lang w:val="hy-AM"/>
              </w:rPr>
              <w:t xml:space="preserve">  ՀՀ Դատախազության</w:t>
            </w:r>
          </w:p>
        </w:tc>
        <w:tc>
          <w:tcPr>
            <w:tcW w:w="2409" w:type="dxa"/>
          </w:tcPr>
          <w:p>
            <w:pPr>
              <w:tabs>
                <w:tab w:val="left" w:pos="3960"/>
              </w:tabs>
              <w:ind w:left="0" w:right="-34" w:hanging="2"/>
              <w:jc w:val="center"/>
              <w:rPr>
                <w:rFonts w:ascii="GHEA Grapalat" w:eastAsia="GHEA Grapalat" w:hAnsi="GHEA Grapalat" w:cs="GHEA Grapalat"/>
              </w:rPr>
            </w:pPr>
            <w:r>
              <w:rPr>
                <w:rFonts w:ascii="GHEA Grapalat" w:eastAsia="GHEA Grapalat" w:hAnsi="GHEA Grapalat" w:cs="GHEA Grapalat"/>
              </w:rPr>
              <w:t>2023-2025թթ.</w:t>
            </w:r>
          </w:p>
          <w:p>
            <w:pPr>
              <w:tabs>
                <w:tab w:val="left" w:pos="3960"/>
              </w:tabs>
              <w:ind w:left="0" w:right="-34" w:hanging="2"/>
              <w:jc w:val="center"/>
              <w:rPr>
                <w:rFonts w:ascii="GHEA Grapalat" w:eastAsia="GHEA Grapalat" w:hAnsi="GHEA Grapalat" w:cs="GHEA Grapalat"/>
              </w:rPr>
            </w:pPr>
          </w:p>
          <w:p>
            <w:pPr>
              <w:tabs>
                <w:tab w:val="left" w:pos="3960"/>
              </w:tabs>
              <w:ind w:left="0" w:right="-34" w:hanging="2"/>
              <w:jc w:val="center"/>
              <w:rPr>
                <w:rFonts w:ascii="GHEA Grapalat" w:eastAsia="GHEA Grapalat" w:hAnsi="GHEA Grapalat" w:cs="GHEA Grapalat"/>
                <w:lang w:val="hy-AM"/>
              </w:rPr>
            </w:pPr>
          </w:p>
        </w:tc>
        <w:tc>
          <w:tcPr>
            <w:tcW w:w="2155" w:type="dxa"/>
          </w:tcPr>
          <w:p>
            <w:pPr>
              <w:tabs>
                <w:tab w:val="left" w:pos="3960"/>
              </w:tabs>
              <w:ind w:left="0" w:right="55" w:hanging="2"/>
              <w:rPr>
                <w:rFonts w:ascii="GHEA Grapalat" w:eastAsia="GHEA Grapalat" w:hAnsi="GHEA Grapalat" w:cs="GHEA Grapalat"/>
              </w:rPr>
            </w:pPr>
            <w:r>
              <w:rPr>
                <w:rFonts w:ascii="GHEA Grapalat" w:eastAsia="GHEA Grapalat" w:hAnsi="GHEA Grapalat" w:cs="GHEA Grapalat"/>
              </w:rPr>
              <w:t>Պետական բյուջե</w:t>
            </w:r>
          </w:p>
          <w:p>
            <w:pPr>
              <w:tabs>
                <w:tab w:val="left" w:pos="3960"/>
              </w:tabs>
              <w:ind w:left="0" w:right="55" w:hanging="2"/>
              <w:rPr>
                <w:rFonts w:ascii="GHEA Grapalat" w:eastAsia="GHEA Grapalat" w:hAnsi="GHEA Grapalat" w:cs="GHEA Grapalat"/>
              </w:rPr>
            </w:pPr>
          </w:p>
        </w:tc>
        <w:tc>
          <w:tcPr>
            <w:tcW w:w="2552" w:type="dxa"/>
          </w:tcPr>
          <w:p>
            <w:pPr>
              <w:tabs>
                <w:tab w:val="left" w:pos="3960"/>
              </w:tabs>
              <w:ind w:left="0" w:right="270" w:hanging="2"/>
              <w:rPr>
                <w:rFonts w:ascii="GHEA Grapalat" w:eastAsia="GHEA Grapalat" w:hAnsi="GHEA Grapalat" w:cs="GHEA Grapalat"/>
              </w:rPr>
            </w:pPr>
          </w:p>
        </w:tc>
        <w:tc>
          <w:tcPr>
            <w:tcW w:w="1984" w:type="dxa"/>
          </w:tcPr>
          <w:p>
            <w:pPr>
              <w:tabs>
                <w:tab w:val="left" w:pos="3960"/>
              </w:tabs>
              <w:ind w:left="0" w:right="72" w:hanging="2"/>
              <w:rPr>
                <w:rFonts w:ascii="GHEA Grapalat" w:eastAsia="GHEA Grapalat" w:hAnsi="GHEA Grapalat" w:cs="GHEA Grapalat"/>
              </w:rPr>
            </w:pPr>
            <w:r>
              <w:rPr>
                <w:rFonts w:ascii="GHEA Grapalat" w:eastAsia="GHEA Grapalat" w:hAnsi="GHEA Grapalat" w:cs="GHEA Grapalat"/>
              </w:rPr>
              <w:t xml:space="preserve">Ռազմավարությամբ ամրագրված նպատակներըարտացոլող լրացումների նախագիծը մշակվել է, քննարկվել է շահագրգիռ մարմինների հետ, </w:t>
            </w:r>
            <w:r>
              <w:rPr>
                <w:rFonts w:ascii="GHEA Grapalat" w:eastAsia="GHEA Grapalat" w:hAnsi="GHEA Grapalat" w:cs="GHEA Grapalat"/>
                <w:lang w:val="hy-AM"/>
              </w:rPr>
              <w:t>հաստատվել է Առողջապահության նախարարի հրամանով</w:t>
            </w:r>
            <w:r>
              <w:rPr>
                <w:rFonts w:ascii="GHEA Grapalat" w:eastAsia="GHEA Grapalat" w:hAnsi="GHEA Grapalat" w:cs="GHEA Grapalat"/>
              </w:rPr>
              <w:t xml:space="preserve">։ </w:t>
            </w:r>
          </w:p>
          <w:p>
            <w:pPr>
              <w:tabs>
                <w:tab w:val="left" w:pos="3960"/>
              </w:tabs>
              <w:ind w:left="0" w:right="72" w:hanging="2"/>
              <w:rPr>
                <w:rFonts w:ascii="GHEA Grapalat" w:eastAsia="GHEA Grapalat" w:hAnsi="GHEA Grapalat" w:cs="GHEA Grapalat"/>
              </w:rPr>
            </w:pPr>
            <w:r>
              <w:rPr>
                <w:rFonts w:ascii="GHEA Grapalat" w:eastAsia="GHEA Grapalat" w:hAnsi="GHEA Grapalat" w:cs="GHEA Grapalat"/>
              </w:rPr>
              <w:t>Ընտանիքում բռնության ենթարկված անձանց թիվը, ովքեր օգտվում են անվճար բժշկական օգնությունից ավելացել է առնվազն 15%-ով (Հիմք</w:t>
            </w:r>
            <w:proofErr w:type="gramStart"/>
            <w:r>
              <w:rPr>
                <w:rFonts w:ascii="GHEA Grapalat" w:eastAsia="GHEA Grapalat" w:hAnsi="GHEA Grapalat" w:cs="GHEA Grapalat"/>
              </w:rPr>
              <w:t>՝)։</w:t>
            </w:r>
            <w:proofErr w:type="gramEnd"/>
          </w:p>
          <w:p>
            <w:pPr>
              <w:tabs>
                <w:tab w:val="left" w:pos="3960"/>
              </w:tabs>
              <w:ind w:left="0" w:right="72" w:hanging="2"/>
              <w:rPr>
                <w:rFonts w:ascii="GHEA Grapalat" w:eastAsia="GHEA Grapalat" w:hAnsi="GHEA Grapalat" w:cs="GHEA Grapalat"/>
              </w:rPr>
            </w:pPr>
          </w:p>
        </w:tc>
      </w:tr>
      <w:tr>
        <w:tc>
          <w:tcPr>
            <w:tcW w:w="810" w:type="dxa"/>
          </w:tcPr>
          <w:p>
            <w:pPr>
              <w:ind w:leftChars="0" w:left="0" w:firstLineChars="0" w:firstLine="0"/>
              <w:rPr>
                <w:rFonts w:ascii="GHEA Grapalat" w:eastAsia="GHEA Grapalat" w:hAnsi="GHEA Grapalat" w:cs="GHEA Grapalat"/>
                <w:lang w:val="hy-AM"/>
              </w:rPr>
            </w:pPr>
            <w:r>
              <w:rPr>
                <w:rFonts w:ascii="GHEA Grapalat" w:eastAsia="GHEA Grapalat" w:hAnsi="GHEA Grapalat" w:cs="GHEA Grapalat"/>
                <w:lang w:val="hy-AM"/>
              </w:rPr>
              <w:lastRenderedPageBreak/>
              <w:t>27.</w:t>
            </w:r>
          </w:p>
        </w:tc>
        <w:tc>
          <w:tcPr>
            <w:tcW w:w="2646" w:type="dxa"/>
          </w:tcPr>
          <w:p>
            <w:pPr>
              <w:pBdr>
                <w:top w:val="nil"/>
                <w:left w:val="nil"/>
                <w:bottom w:val="nil"/>
                <w:right w:val="nil"/>
                <w:between w:val="nil"/>
              </w:pBdr>
              <w:spacing w:line="240" w:lineRule="auto"/>
              <w:ind w:left="0" w:hanging="2"/>
              <w:rPr>
                <w:rFonts w:ascii="GHEA Grapalat" w:eastAsia="GHEA Grapalat" w:hAnsi="GHEA Grapalat" w:cs="GHEA Grapalat"/>
                <w:lang w:val="hy-AM"/>
              </w:rPr>
            </w:pPr>
            <w:r>
              <w:rPr>
                <w:rFonts w:ascii="GHEA Grapalat" w:eastAsia="GHEA Grapalat" w:hAnsi="GHEA Grapalat" w:cs="GHEA Grapalat"/>
                <w:lang w:val="hy-AM"/>
              </w:rPr>
              <w:t>Բռնության ենթարկված անձին համապատասխան փաստաթղթերի տրամադրման ընթացակարգի մշակում</w:t>
            </w:r>
          </w:p>
        </w:tc>
        <w:tc>
          <w:tcPr>
            <w:tcW w:w="2523" w:type="dxa"/>
          </w:tcPr>
          <w:p>
            <w:pPr>
              <w:tabs>
                <w:tab w:val="left" w:pos="-5312"/>
                <w:tab w:val="left" w:pos="3960"/>
              </w:tabs>
              <w:ind w:leftChars="0" w:left="0" w:firstLineChars="0" w:firstLine="0"/>
              <w:rPr>
                <w:rFonts w:ascii="GHEA Grapalat" w:eastAsia="GHEA Grapalat" w:hAnsi="GHEA Grapalat" w:cs="GHEA Grapalat"/>
                <w:lang w:val="hy-AM"/>
              </w:rPr>
            </w:pPr>
            <w:r>
              <w:rPr>
                <w:rFonts w:ascii="GHEA Grapalat" w:eastAsia="GHEA Grapalat" w:hAnsi="GHEA Grapalat" w:cs="GHEA Grapalat"/>
                <w:lang w:val="hy-AM"/>
              </w:rPr>
              <w:t>ՀՀ Աշխատանքի և սոցիալական հարցերի նախարարություն</w:t>
            </w:r>
          </w:p>
          <w:p>
            <w:pPr>
              <w:pBdr>
                <w:top w:val="nil"/>
                <w:left w:val="nil"/>
                <w:bottom w:val="nil"/>
                <w:right w:val="nil"/>
                <w:between w:val="nil"/>
              </w:pBdr>
              <w:spacing w:line="240" w:lineRule="auto"/>
              <w:ind w:left="0" w:hanging="2"/>
              <w:rPr>
                <w:rFonts w:ascii="GHEA Grapalat" w:eastAsia="GHEA Grapalat" w:hAnsi="GHEA Grapalat" w:cs="GHEA Grapalat"/>
                <w:lang w:val="hy-AM"/>
              </w:rPr>
            </w:pPr>
            <w:r>
              <w:rPr>
                <w:rFonts w:ascii="GHEA Grapalat" w:eastAsia="GHEA Grapalat" w:hAnsi="GHEA Grapalat" w:cs="GHEA Grapalat"/>
                <w:lang w:val="hy-AM"/>
              </w:rPr>
              <w:t>ՀՀ Ոստիկանություն</w:t>
            </w:r>
          </w:p>
          <w:p>
            <w:pPr>
              <w:tabs>
                <w:tab w:val="left" w:pos="-5312"/>
                <w:tab w:val="left" w:pos="3960"/>
              </w:tabs>
              <w:ind w:left="0" w:hanging="2"/>
              <w:rPr>
                <w:rFonts w:ascii="GHEA Grapalat" w:eastAsia="GHEA Grapalat" w:hAnsi="GHEA Grapalat" w:cs="GHEA Grapalat"/>
                <w:lang w:val="hy-AM"/>
              </w:rPr>
            </w:pPr>
            <w:r>
              <w:rPr>
                <w:rFonts w:ascii="GHEA Grapalat" w:eastAsia="GHEA Grapalat" w:hAnsi="GHEA Grapalat" w:cs="GHEA Grapalat"/>
                <w:lang w:val="hy-AM"/>
              </w:rPr>
              <w:t xml:space="preserve">ՀՀ Քննչական կոմիտե </w:t>
            </w:r>
          </w:p>
          <w:p>
            <w:pPr>
              <w:tabs>
                <w:tab w:val="left" w:pos="-5312"/>
                <w:tab w:val="left" w:pos="3960"/>
              </w:tabs>
              <w:ind w:left="0" w:hanging="2"/>
              <w:rPr>
                <w:rFonts w:ascii="GHEA Grapalat" w:eastAsia="GHEA Grapalat" w:hAnsi="GHEA Grapalat" w:cs="GHEA Grapalat"/>
                <w:lang w:val="hy-AM"/>
              </w:rPr>
            </w:pPr>
            <w:r>
              <w:rPr>
                <w:rFonts w:ascii="GHEA Grapalat" w:eastAsia="GHEA Grapalat" w:hAnsi="GHEA Grapalat" w:cs="GHEA Grapalat"/>
                <w:lang w:val="hy-AM"/>
              </w:rPr>
              <w:t xml:space="preserve">  ՀՀ Դատախազության</w:t>
            </w:r>
          </w:p>
        </w:tc>
        <w:tc>
          <w:tcPr>
            <w:tcW w:w="2409" w:type="dxa"/>
          </w:tcPr>
          <w:p>
            <w:pPr>
              <w:tabs>
                <w:tab w:val="left" w:pos="3960"/>
              </w:tabs>
              <w:ind w:left="0" w:right="-34" w:hanging="2"/>
              <w:jc w:val="center"/>
              <w:rPr>
                <w:rFonts w:ascii="GHEA Grapalat" w:eastAsia="GHEA Grapalat" w:hAnsi="GHEA Grapalat" w:cs="GHEA Grapalat"/>
              </w:rPr>
            </w:pPr>
            <w:r>
              <w:rPr>
                <w:rFonts w:ascii="GHEA Grapalat" w:eastAsia="GHEA Grapalat" w:hAnsi="GHEA Grapalat" w:cs="GHEA Grapalat"/>
                <w:lang w:val="hy-AM"/>
              </w:rPr>
              <w:t>2024 թ</w:t>
            </w:r>
            <w:r>
              <w:rPr>
                <w:rFonts w:ascii="GHEA Grapalat" w:eastAsia="GHEA Grapalat" w:hAnsi="GHEA Grapalat" w:cs="GHEA Grapalat"/>
              </w:rPr>
              <w:t>.</w:t>
            </w:r>
          </w:p>
        </w:tc>
        <w:tc>
          <w:tcPr>
            <w:tcW w:w="2155" w:type="dxa"/>
          </w:tcPr>
          <w:p>
            <w:pPr>
              <w:tabs>
                <w:tab w:val="left" w:pos="3960"/>
              </w:tabs>
              <w:ind w:left="0" w:right="55" w:hanging="2"/>
              <w:rPr>
                <w:rFonts w:ascii="GHEA Grapalat" w:eastAsia="GHEA Grapalat" w:hAnsi="GHEA Grapalat" w:cs="GHEA Grapalat"/>
                <w:lang w:val="hy-AM"/>
              </w:rPr>
            </w:pPr>
          </w:p>
        </w:tc>
        <w:tc>
          <w:tcPr>
            <w:tcW w:w="2552" w:type="dxa"/>
          </w:tcPr>
          <w:p>
            <w:pPr>
              <w:tabs>
                <w:tab w:val="left" w:pos="3960"/>
              </w:tabs>
              <w:ind w:left="0" w:right="270" w:hanging="2"/>
              <w:rPr>
                <w:rFonts w:ascii="GHEA Grapalat" w:eastAsia="GHEA Grapalat" w:hAnsi="GHEA Grapalat" w:cs="GHEA Grapalat"/>
                <w:lang w:val="hy-AM"/>
              </w:rPr>
            </w:pPr>
            <w:r>
              <w:rPr>
                <w:rFonts w:ascii="GHEA Grapalat" w:eastAsia="GHEA Grapalat" w:hAnsi="GHEA Grapalat" w:cs="GHEA Grapalat"/>
                <w:lang w:val="hy-AM"/>
              </w:rPr>
              <w:t>Պետական պատվերի շրջանակներում բժշկական  օգնության տրամադրման համար հիմնավոր փաստաթղթերի առկայություն</w:t>
            </w:r>
          </w:p>
        </w:tc>
        <w:tc>
          <w:tcPr>
            <w:tcW w:w="1984" w:type="dxa"/>
          </w:tcPr>
          <w:p>
            <w:pPr>
              <w:tabs>
                <w:tab w:val="left" w:pos="3960"/>
              </w:tabs>
              <w:ind w:left="0" w:right="72" w:hanging="2"/>
              <w:rPr>
                <w:rFonts w:ascii="GHEA Grapalat" w:eastAsia="GHEA Grapalat" w:hAnsi="GHEA Grapalat" w:cs="GHEA Grapalat"/>
                <w:lang w:val="hy-AM"/>
              </w:rPr>
            </w:pPr>
            <w:r>
              <w:rPr>
                <w:rFonts w:ascii="GHEA Grapalat" w:eastAsia="GHEA Grapalat" w:hAnsi="GHEA Grapalat" w:cs="GHEA Grapalat"/>
                <w:lang w:val="hy-AM"/>
              </w:rPr>
              <w:t>Մշակված ընթացակարգը գործում է համապատասխան մարմինների շրջանակում</w:t>
            </w:r>
          </w:p>
        </w:tc>
      </w:tr>
      <w:tr>
        <w:tc>
          <w:tcPr>
            <w:tcW w:w="810" w:type="dxa"/>
          </w:tcPr>
          <w:p>
            <w:pPr>
              <w:ind w:leftChars="0" w:left="0" w:firstLineChars="0" w:firstLine="0"/>
              <w:rPr>
                <w:rFonts w:ascii="GHEA Grapalat" w:eastAsia="GHEA Grapalat" w:hAnsi="GHEA Grapalat" w:cs="GHEA Grapalat"/>
                <w:lang w:val="hy-AM"/>
              </w:rPr>
            </w:pPr>
            <w:r>
              <w:rPr>
                <w:rFonts w:ascii="GHEA Grapalat" w:eastAsia="GHEA Grapalat" w:hAnsi="GHEA Grapalat" w:cs="GHEA Grapalat"/>
                <w:lang w:val="hy-AM"/>
              </w:rPr>
              <w:t>28.</w:t>
            </w:r>
          </w:p>
        </w:tc>
        <w:tc>
          <w:tcPr>
            <w:tcW w:w="2646" w:type="dxa"/>
          </w:tcPr>
          <w:p>
            <w:pPr>
              <w:pBdr>
                <w:top w:val="nil"/>
                <w:left w:val="nil"/>
                <w:bottom w:val="nil"/>
                <w:right w:val="nil"/>
                <w:between w:val="nil"/>
              </w:pBdr>
              <w:spacing w:line="240" w:lineRule="auto"/>
              <w:ind w:left="0" w:hanging="2"/>
              <w:rPr>
                <w:rFonts w:ascii="GHEA Grapalat" w:eastAsia="GHEA Grapalat" w:hAnsi="GHEA Grapalat" w:cs="GHEA Grapalat"/>
                <w:lang w:val="hy-AM"/>
              </w:rPr>
            </w:pPr>
            <w:r>
              <w:rPr>
                <w:rFonts w:ascii="GHEA Grapalat" w:eastAsia="GHEA Grapalat" w:hAnsi="GHEA Grapalat" w:cs="GHEA Grapalat"/>
                <w:lang w:val="hy-AM"/>
              </w:rPr>
              <w:t>Բռնության ենթարկված անձանց պետական պատվերի շրջանակում ապահովել անհրաժեշտ բժշկական ծառայություններ</w:t>
            </w:r>
          </w:p>
        </w:tc>
        <w:tc>
          <w:tcPr>
            <w:tcW w:w="2523" w:type="dxa"/>
          </w:tcPr>
          <w:p>
            <w:pPr>
              <w:tabs>
                <w:tab w:val="left" w:pos="-5312"/>
                <w:tab w:val="left" w:pos="3960"/>
              </w:tabs>
              <w:ind w:left="0" w:hanging="2"/>
              <w:rPr>
                <w:rFonts w:ascii="GHEA Grapalat" w:eastAsia="GHEA Grapalat" w:hAnsi="GHEA Grapalat" w:cs="GHEA Grapalat"/>
                <w:lang w:val="hy-AM"/>
              </w:rPr>
            </w:pPr>
            <w:r>
              <w:rPr>
                <w:rFonts w:ascii="GHEA Grapalat" w:eastAsia="GHEA Grapalat" w:hAnsi="GHEA Grapalat" w:cs="GHEA Grapalat"/>
                <w:lang w:val="hy-AM"/>
              </w:rPr>
              <w:t>ՀՀ առողջապահության նախարարություն</w:t>
            </w:r>
          </w:p>
          <w:p>
            <w:pPr>
              <w:tabs>
                <w:tab w:val="left" w:pos="-5312"/>
                <w:tab w:val="left" w:pos="3960"/>
              </w:tabs>
              <w:ind w:leftChars="0" w:left="0" w:firstLineChars="0" w:firstLine="0"/>
              <w:rPr>
                <w:rFonts w:ascii="GHEA Grapalat" w:eastAsia="GHEA Grapalat" w:hAnsi="GHEA Grapalat" w:cs="GHEA Grapalat"/>
                <w:lang w:val="hy-AM"/>
              </w:rPr>
            </w:pPr>
          </w:p>
        </w:tc>
        <w:tc>
          <w:tcPr>
            <w:tcW w:w="2409" w:type="dxa"/>
          </w:tcPr>
          <w:p>
            <w:pPr>
              <w:tabs>
                <w:tab w:val="left" w:pos="3960"/>
              </w:tabs>
              <w:ind w:left="0" w:right="-34" w:hanging="2"/>
              <w:jc w:val="center"/>
              <w:rPr>
                <w:rFonts w:ascii="GHEA Grapalat" w:eastAsia="GHEA Grapalat" w:hAnsi="GHEA Grapalat" w:cs="GHEA Grapalat"/>
                <w:lang w:val="hy-AM"/>
              </w:rPr>
            </w:pPr>
            <w:r>
              <w:rPr>
                <w:rFonts w:ascii="GHEA Grapalat" w:eastAsia="GHEA Grapalat" w:hAnsi="GHEA Grapalat" w:cs="GHEA Grapalat"/>
                <w:lang w:val="hy-AM"/>
              </w:rPr>
              <w:t>2024թ</w:t>
            </w:r>
            <w:r>
              <w:rPr>
                <w:rFonts w:ascii="Cambria Math" w:eastAsia="GHEA Grapalat" w:hAnsi="Cambria Math" w:cs="Cambria Math"/>
                <w:lang w:val="hy-AM"/>
              </w:rPr>
              <w:t>․</w:t>
            </w:r>
          </w:p>
        </w:tc>
        <w:tc>
          <w:tcPr>
            <w:tcW w:w="2155" w:type="dxa"/>
          </w:tcPr>
          <w:p>
            <w:pPr>
              <w:tabs>
                <w:tab w:val="left" w:pos="3960"/>
              </w:tabs>
              <w:ind w:left="0" w:right="55" w:hanging="2"/>
              <w:rPr>
                <w:rFonts w:ascii="GHEA Grapalat" w:eastAsia="GHEA Grapalat" w:hAnsi="GHEA Grapalat" w:cs="GHEA Grapalat"/>
              </w:rPr>
            </w:pPr>
            <w:r>
              <w:rPr>
                <w:rFonts w:ascii="GHEA Grapalat" w:eastAsia="GHEA Grapalat" w:hAnsi="GHEA Grapalat" w:cs="GHEA Grapalat"/>
              </w:rPr>
              <w:t>Պետական բյուջե</w:t>
            </w:r>
          </w:p>
          <w:p>
            <w:pPr>
              <w:tabs>
                <w:tab w:val="left" w:pos="3960"/>
              </w:tabs>
              <w:ind w:left="0" w:right="55" w:hanging="2"/>
              <w:rPr>
                <w:rFonts w:ascii="GHEA Grapalat" w:eastAsia="GHEA Grapalat" w:hAnsi="GHEA Grapalat" w:cs="GHEA Grapalat"/>
                <w:lang w:val="hy-AM"/>
              </w:rPr>
            </w:pPr>
          </w:p>
        </w:tc>
        <w:tc>
          <w:tcPr>
            <w:tcW w:w="2552" w:type="dxa"/>
          </w:tcPr>
          <w:p>
            <w:pPr>
              <w:tabs>
                <w:tab w:val="left" w:pos="3960"/>
              </w:tabs>
              <w:ind w:left="0" w:right="270" w:hanging="2"/>
              <w:rPr>
                <w:rFonts w:ascii="GHEA Grapalat" w:eastAsia="GHEA Grapalat" w:hAnsi="GHEA Grapalat" w:cs="GHEA Grapalat"/>
                <w:lang w:val="hy-AM"/>
              </w:rPr>
            </w:pPr>
            <w:r>
              <w:rPr>
                <w:rFonts w:ascii="GHEA Grapalat" w:eastAsia="GHEA Grapalat" w:hAnsi="GHEA Grapalat" w:cs="GHEA Grapalat"/>
                <w:lang w:val="hy-AM"/>
              </w:rPr>
              <w:t>Ընտանիքում բռնության ենթարկված անձին համապատասխան բուժօգնության տրամադրում</w:t>
            </w:r>
          </w:p>
        </w:tc>
        <w:tc>
          <w:tcPr>
            <w:tcW w:w="1984" w:type="dxa"/>
          </w:tcPr>
          <w:p>
            <w:pPr>
              <w:tabs>
                <w:tab w:val="left" w:pos="3960"/>
              </w:tabs>
              <w:ind w:left="-2" w:right="72" w:firstLineChars="0" w:firstLine="0"/>
              <w:rPr>
                <w:rFonts w:ascii="GHEA Grapalat" w:eastAsia="GHEA Grapalat" w:hAnsi="GHEA Grapalat" w:cs="GHEA Grapalat"/>
                <w:lang w:val="hy-AM"/>
              </w:rPr>
            </w:pPr>
            <w:r>
              <w:rPr>
                <w:rFonts w:ascii="GHEA Grapalat" w:eastAsia="GHEA Grapalat" w:hAnsi="GHEA Grapalat" w:cs="GHEA Grapalat"/>
                <w:lang w:val="hy-AM"/>
              </w:rPr>
              <w:t xml:space="preserve">Պետական պատվերի շրջանակներում բժշկական օգնություն տրամադրված անձանց թվի ավելացում </w:t>
            </w:r>
          </w:p>
        </w:tc>
      </w:tr>
    </w:tbl>
    <w:p>
      <w:pPr>
        <w:pBdr>
          <w:top w:val="nil"/>
          <w:left w:val="nil"/>
          <w:bottom w:val="nil"/>
          <w:right w:val="nil"/>
          <w:between w:val="nil"/>
        </w:pBdr>
        <w:shd w:val="clear" w:color="auto" w:fill="FFFFFF"/>
        <w:spacing w:line="276" w:lineRule="auto"/>
        <w:ind w:leftChars="0" w:left="0" w:firstLineChars="0" w:firstLine="0"/>
        <w:rPr>
          <w:rFonts w:ascii="GHEA Grapalat" w:eastAsia="GHEA Grapalat" w:hAnsi="GHEA Grapalat" w:cs="GHEA Grapalat"/>
          <w:lang w:val="hy-AM"/>
        </w:rPr>
      </w:pPr>
    </w:p>
    <w:sectPr>
      <w:footerReference w:type="default" r:id="rId10"/>
      <w:pgSz w:w="16838" w:h="11906" w:orient="landscape"/>
      <w:pgMar w:top="567"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line="240" w:lineRule="auto"/>
        <w:ind w:left="0" w:hanging="2"/>
      </w:pPr>
      <w:r>
        <w:separator/>
      </w:r>
    </w:p>
  </w:endnote>
  <w:endnote w:type="continuationSeparator" w:id="0">
    <w:p>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erriweather">
    <w:altName w:val="Times New Roman"/>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Bdr>
        <w:top w:val="nil"/>
        <w:left w:val="nil"/>
        <w:bottom w:val="nil"/>
        <w:right w:val="nil"/>
        <w:between w:val="nil"/>
      </w:pBdr>
      <w:spacing w:line="240" w:lineRule="auto"/>
      <w:ind w:left="0" w:hanging="2"/>
      <w:jc w:val="right"/>
      <w:rPr>
        <w:rFonts w:ascii="Arial Armenian" w:eastAsia="Arial Armenian" w:hAnsi="Arial Armenian" w:cs="Arial Armenian"/>
        <w:color w:val="000000"/>
        <w:sz w:val="20"/>
        <w:szCs w:val="20"/>
      </w:rPr>
    </w:pPr>
    <w:r>
      <w:rPr>
        <w:rFonts w:ascii="Arial Armenian" w:eastAsia="Arial Armenian" w:hAnsi="Arial Armenian" w:cs="Arial Armenian"/>
        <w:color w:val="000000"/>
        <w:sz w:val="20"/>
        <w:szCs w:val="20"/>
      </w:rPr>
      <w:fldChar w:fldCharType="begin"/>
    </w:r>
    <w:r>
      <w:rPr>
        <w:rFonts w:ascii="Arial Armenian" w:eastAsia="Arial Armenian" w:hAnsi="Arial Armenian" w:cs="Arial Armenian"/>
        <w:color w:val="000000"/>
        <w:sz w:val="20"/>
        <w:szCs w:val="20"/>
      </w:rPr>
      <w:instrText>PAGE</w:instrText>
    </w:r>
    <w:r>
      <w:rPr>
        <w:rFonts w:ascii="Arial Armenian" w:eastAsia="Arial Armenian" w:hAnsi="Arial Armenian" w:cs="Arial Armenian"/>
        <w:color w:val="000000"/>
        <w:sz w:val="20"/>
        <w:szCs w:val="20"/>
      </w:rPr>
      <w:fldChar w:fldCharType="separate"/>
    </w:r>
    <w:r>
      <w:rPr>
        <w:rFonts w:ascii="Arial Armenian" w:eastAsia="Arial Armenian" w:hAnsi="Arial Armenian" w:cs="Arial Armenian"/>
        <w:noProof/>
        <w:color w:val="000000"/>
        <w:sz w:val="20"/>
        <w:szCs w:val="20"/>
      </w:rPr>
      <w:t>16</w:t>
    </w:r>
    <w:r>
      <w:rPr>
        <w:rFonts w:ascii="Arial Armenian" w:eastAsia="Arial Armenian" w:hAnsi="Arial Armenian" w:cs="Arial Armenian"/>
        <w:color w:val="000000"/>
        <w:sz w:val="20"/>
        <w:szCs w:val="20"/>
      </w:rPr>
      <w:fldChar w:fldCharType="end"/>
    </w:r>
  </w:p>
  <w:p>
    <w:pPr>
      <w:pBdr>
        <w:top w:val="nil"/>
        <w:left w:val="nil"/>
        <w:bottom w:val="nil"/>
        <w:right w:val="nil"/>
        <w:between w:val="nil"/>
      </w:pBdr>
      <w:spacing w:line="240" w:lineRule="auto"/>
      <w:ind w:left="0" w:hanging="2"/>
      <w:rPr>
        <w:rFonts w:ascii="Arial Armenian" w:eastAsia="Arial Armenian" w:hAnsi="Arial Armenian" w:cs="Arial Armenian"/>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line="240" w:lineRule="auto"/>
        <w:ind w:left="0" w:hanging="2"/>
      </w:pPr>
      <w:r>
        <w:separator/>
      </w:r>
    </w:p>
  </w:footnote>
  <w:footnote w:type="continuationSeparator" w:id="0">
    <w:p>
      <w:pPr>
        <w:spacing w:line="240" w:lineRule="auto"/>
        <w:ind w:left="0" w:hanging="2"/>
      </w:pPr>
      <w:r>
        <w:continuationSeparator/>
      </w:r>
    </w:p>
  </w:footnote>
  <w:footnote w:id="1">
    <w:p>
      <w:pPr>
        <w:spacing w:line="312" w:lineRule="auto"/>
        <w:ind w:left="0" w:hanging="2"/>
        <w:jc w:val="both"/>
        <w:rPr>
          <w:rFonts w:ascii="Tahoma" w:eastAsia="Tahoma" w:hAnsi="Tahoma" w:cs="Tahoma"/>
        </w:rPr>
      </w:pPr>
      <w:r>
        <w:rPr>
          <w:vertAlign w:val="superscript"/>
        </w:rPr>
        <w:footnoteRef/>
      </w:r>
      <w:r>
        <w:t xml:space="preserve"> </w:t>
      </w:r>
      <w:r>
        <w:rPr>
          <w:rFonts w:ascii="Arial Unicode" w:eastAsia="Arial Unicode" w:hAnsi="Arial Unicode" w:cs="Arial Unicode"/>
          <w:sz w:val="16"/>
          <w:szCs w:val="16"/>
        </w:rPr>
        <w:t>«</w:t>
      </w:r>
      <w:r>
        <w:rPr>
          <w:rFonts w:ascii="Tahoma" w:eastAsia="Tahoma" w:hAnsi="Tahoma" w:cs="Tahoma"/>
          <w:sz w:val="16"/>
          <w:szCs w:val="16"/>
        </w:rPr>
        <w:t>Կանանց</w:t>
      </w:r>
      <w:r>
        <w:rPr>
          <w:rFonts w:ascii="Arial Unicode" w:eastAsia="Arial Unicode" w:hAnsi="Arial Unicode" w:cs="Arial Unicode"/>
          <w:sz w:val="16"/>
          <w:szCs w:val="16"/>
        </w:rPr>
        <w:t xml:space="preserve"> </w:t>
      </w:r>
      <w:r>
        <w:rPr>
          <w:rFonts w:ascii="Tahoma" w:eastAsia="Tahoma" w:hAnsi="Tahoma" w:cs="Tahoma"/>
          <w:sz w:val="16"/>
          <w:szCs w:val="16"/>
        </w:rPr>
        <w:t>նկատմամբ</w:t>
      </w:r>
      <w:r>
        <w:rPr>
          <w:rFonts w:ascii="Arial Unicode" w:eastAsia="Arial Unicode" w:hAnsi="Arial Unicode" w:cs="Arial Unicode"/>
          <w:sz w:val="16"/>
          <w:szCs w:val="16"/>
        </w:rPr>
        <w:t xml:space="preserve"> </w:t>
      </w:r>
      <w:r>
        <w:rPr>
          <w:rFonts w:ascii="Tahoma" w:eastAsia="Tahoma" w:hAnsi="Tahoma" w:cs="Tahoma"/>
          <w:sz w:val="16"/>
          <w:szCs w:val="16"/>
        </w:rPr>
        <w:t>բռնության</w:t>
      </w:r>
      <w:r>
        <w:rPr>
          <w:rFonts w:ascii="Arial Unicode" w:eastAsia="Arial Unicode" w:hAnsi="Arial Unicode" w:cs="Arial Unicode"/>
          <w:sz w:val="16"/>
          <w:szCs w:val="16"/>
        </w:rPr>
        <w:t xml:space="preserve"> </w:t>
      </w:r>
      <w:r>
        <w:rPr>
          <w:rFonts w:ascii="Tahoma" w:eastAsia="Tahoma" w:hAnsi="Tahoma" w:cs="Tahoma"/>
          <w:sz w:val="16"/>
          <w:szCs w:val="16"/>
        </w:rPr>
        <w:t>և</w:t>
      </w:r>
      <w:r>
        <w:rPr>
          <w:rFonts w:ascii="Arial Unicode" w:eastAsia="Arial Unicode" w:hAnsi="Arial Unicode" w:cs="Arial Unicode"/>
          <w:sz w:val="16"/>
          <w:szCs w:val="16"/>
        </w:rPr>
        <w:t xml:space="preserve"> </w:t>
      </w:r>
      <w:r>
        <w:rPr>
          <w:rFonts w:ascii="Tahoma" w:eastAsia="Tahoma" w:hAnsi="Tahoma" w:cs="Tahoma"/>
          <w:sz w:val="16"/>
          <w:szCs w:val="16"/>
        </w:rPr>
        <w:t>ընտանեկան</w:t>
      </w:r>
      <w:r>
        <w:rPr>
          <w:rFonts w:ascii="Arial Unicode" w:eastAsia="Arial Unicode" w:hAnsi="Arial Unicode" w:cs="Arial Unicode"/>
          <w:sz w:val="16"/>
          <w:szCs w:val="16"/>
        </w:rPr>
        <w:t xml:space="preserve"> </w:t>
      </w:r>
      <w:r>
        <w:rPr>
          <w:rFonts w:ascii="Tahoma" w:eastAsia="Tahoma" w:hAnsi="Tahoma" w:cs="Tahoma"/>
          <w:sz w:val="16"/>
          <w:szCs w:val="16"/>
        </w:rPr>
        <w:t>բռնության</w:t>
      </w:r>
      <w:r>
        <w:rPr>
          <w:rFonts w:ascii="Arial Unicode" w:eastAsia="Arial Unicode" w:hAnsi="Arial Unicode" w:cs="Arial Unicode"/>
          <w:sz w:val="16"/>
          <w:szCs w:val="16"/>
        </w:rPr>
        <w:t xml:space="preserve"> </w:t>
      </w:r>
      <w:r>
        <w:rPr>
          <w:rFonts w:ascii="Tahoma" w:eastAsia="Tahoma" w:hAnsi="Tahoma" w:cs="Tahoma"/>
          <w:sz w:val="16"/>
          <w:szCs w:val="16"/>
        </w:rPr>
        <w:t>կանխարգելման</w:t>
      </w:r>
      <w:r>
        <w:rPr>
          <w:rFonts w:ascii="Arial Unicode" w:eastAsia="Arial Unicode" w:hAnsi="Arial Unicode" w:cs="Arial Unicode"/>
          <w:sz w:val="16"/>
          <w:szCs w:val="16"/>
        </w:rPr>
        <w:t xml:space="preserve"> </w:t>
      </w:r>
      <w:r>
        <w:rPr>
          <w:rFonts w:ascii="Tahoma" w:eastAsia="Tahoma" w:hAnsi="Tahoma" w:cs="Tahoma"/>
          <w:sz w:val="16"/>
          <w:szCs w:val="16"/>
        </w:rPr>
        <w:t>և</w:t>
      </w:r>
      <w:r>
        <w:rPr>
          <w:rFonts w:ascii="Arial Unicode" w:eastAsia="Arial Unicode" w:hAnsi="Arial Unicode" w:cs="Arial Unicode"/>
          <w:sz w:val="16"/>
          <w:szCs w:val="16"/>
        </w:rPr>
        <w:t xml:space="preserve"> </w:t>
      </w:r>
      <w:r>
        <w:rPr>
          <w:rFonts w:ascii="Tahoma" w:eastAsia="Tahoma" w:hAnsi="Tahoma" w:cs="Tahoma"/>
          <w:sz w:val="16"/>
          <w:szCs w:val="16"/>
        </w:rPr>
        <w:t>դրա</w:t>
      </w:r>
      <w:r>
        <w:rPr>
          <w:rFonts w:ascii="Arial Unicode" w:eastAsia="Arial Unicode" w:hAnsi="Arial Unicode" w:cs="Arial Unicode"/>
          <w:sz w:val="16"/>
          <w:szCs w:val="16"/>
        </w:rPr>
        <w:t xml:space="preserve"> </w:t>
      </w:r>
      <w:r>
        <w:rPr>
          <w:rFonts w:ascii="Tahoma" w:eastAsia="Tahoma" w:hAnsi="Tahoma" w:cs="Tahoma"/>
          <w:sz w:val="16"/>
          <w:szCs w:val="16"/>
        </w:rPr>
        <w:t>դեմ</w:t>
      </w:r>
      <w:r>
        <w:rPr>
          <w:rFonts w:ascii="Arial Unicode" w:eastAsia="Arial Unicode" w:hAnsi="Arial Unicode" w:cs="Arial Unicode"/>
          <w:sz w:val="16"/>
          <w:szCs w:val="16"/>
        </w:rPr>
        <w:t xml:space="preserve"> </w:t>
      </w:r>
      <w:r>
        <w:rPr>
          <w:rFonts w:ascii="Tahoma" w:eastAsia="Tahoma" w:hAnsi="Tahoma" w:cs="Tahoma"/>
          <w:sz w:val="16"/>
          <w:szCs w:val="16"/>
        </w:rPr>
        <w:t>պայքարի</w:t>
      </w:r>
      <w:r>
        <w:rPr>
          <w:rFonts w:ascii="Arial Unicode" w:eastAsia="Arial Unicode" w:hAnsi="Arial Unicode" w:cs="Arial Unicode"/>
          <w:sz w:val="16"/>
          <w:szCs w:val="16"/>
        </w:rPr>
        <w:t xml:space="preserve"> </w:t>
      </w:r>
      <w:r>
        <w:rPr>
          <w:rFonts w:ascii="Tahoma" w:eastAsia="Tahoma" w:hAnsi="Tahoma" w:cs="Tahoma"/>
          <w:sz w:val="16"/>
          <w:szCs w:val="16"/>
        </w:rPr>
        <w:t>մասին</w:t>
      </w:r>
      <w:r>
        <w:rPr>
          <w:rFonts w:ascii="Arial Unicode" w:eastAsia="Arial Unicode" w:hAnsi="Arial Unicode" w:cs="Arial Unicode"/>
          <w:sz w:val="16"/>
          <w:szCs w:val="16"/>
        </w:rPr>
        <w:t xml:space="preserve">» </w:t>
      </w:r>
      <w:r>
        <w:rPr>
          <w:rFonts w:ascii="Tahoma" w:eastAsia="Tahoma" w:hAnsi="Tahoma" w:cs="Tahoma"/>
          <w:sz w:val="16"/>
          <w:szCs w:val="16"/>
        </w:rPr>
        <w:t>Եվրոպայի</w:t>
      </w:r>
      <w:r>
        <w:rPr>
          <w:rFonts w:ascii="Arial Unicode" w:eastAsia="Arial Unicode" w:hAnsi="Arial Unicode" w:cs="Arial Unicode"/>
          <w:sz w:val="16"/>
          <w:szCs w:val="16"/>
        </w:rPr>
        <w:t xml:space="preserve"> </w:t>
      </w:r>
      <w:r>
        <w:rPr>
          <w:rFonts w:ascii="Tahoma" w:eastAsia="Tahoma" w:hAnsi="Tahoma" w:cs="Tahoma"/>
          <w:sz w:val="16"/>
          <w:szCs w:val="16"/>
        </w:rPr>
        <w:t>խորհրդի</w:t>
      </w:r>
      <w:r>
        <w:rPr>
          <w:rFonts w:ascii="Arial Unicode" w:eastAsia="Arial Unicode" w:hAnsi="Arial Unicode" w:cs="Arial Unicode"/>
          <w:sz w:val="16"/>
          <w:szCs w:val="16"/>
        </w:rPr>
        <w:t xml:space="preserve"> </w:t>
      </w:r>
      <w:r>
        <w:rPr>
          <w:rFonts w:ascii="Tahoma" w:eastAsia="Tahoma" w:hAnsi="Tahoma" w:cs="Tahoma"/>
          <w:sz w:val="16"/>
          <w:szCs w:val="16"/>
        </w:rPr>
        <w:t>կոնվենցիայով</w:t>
      </w:r>
      <w:r>
        <w:rPr>
          <w:rFonts w:ascii="Arial Unicode" w:eastAsia="Arial Unicode" w:hAnsi="Arial Unicode" w:cs="Arial Unicode"/>
          <w:sz w:val="16"/>
          <w:szCs w:val="16"/>
        </w:rPr>
        <w:t xml:space="preserve"> </w:t>
      </w:r>
      <w:r>
        <w:rPr>
          <w:rFonts w:ascii="Tahoma" w:eastAsia="Tahoma" w:hAnsi="Tahoma" w:cs="Tahoma"/>
          <w:sz w:val="16"/>
          <w:szCs w:val="16"/>
        </w:rPr>
        <w:t>սահմանված</w:t>
      </w:r>
      <w:r>
        <w:rPr>
          <w:rFonts w:ascii="Arial Unicode" w:eastAsia="Arial Unicode" w:hAnsi="Arial Unicode" w:cs="Arial Unicode"/>
          <w:sz w:val="16"/>
          <w:szCs w:val="16"/>
        </w:rPr>
        <w:t xml:space="preserve"> </w:t>
      </w:r>
      <w:r>
        <w:rPr>
          <w:rFonts w:ascii="Tahoma" w:eastAsia="Tahoma" w:hAnsi="Tahoma" w:cs="Tahoma"/>
          <w:sz w:val="16"/>
          <w:szCs w:val="16"/>
        </w:rPr>
        <w:t>չափանիշների</w:t>
      </w:r>
      <w:r>
        <w:rPr>
          <w:rFonts w:ascii="Arial Unicode" w:eastAsia="Arial Unicode" w:hAnsi="Arial Unicode" w:cs="Arial Unicode"/>
          <w:sz w:val="16"/>
          <w:szCs w:val="16"/>
        </w:rPr>
        <w:t xml:space="preserve"> </w:t>
      </w:r>
      <w:r>
        <w:rPr>
          <w:rFonts w:ascii="Tahoma" w:eastAsia="Tahoma" w:hAnsi="Tahoma" w:cs="Tahoma"/>
          <w:sz w:val="16"/>
          <w:szCs w:val="16"/>
        </w:rPr>
        <w:t>տեսանկյունից</w:t>
      </w:r>
      <w:r>
        <w:rPr>
          <w:rFonts w:ascii="Arial Unicode" w:eastAsia="Arial Unicode" w:hAnsi="Arial Unicode" w:cs="Arial Unicode"/>
          <w:sz w:val="16"/>
          <w:szCs w:val="16"/>
        </w:rPr>
        <w:t xml:space="preserve"> </w:t>
      </w:r>
      <w:r>
        <w:rPr>
          <w:rFonts w:ascii="Tahoma" w:eastAsia="Tahoma" w:hAnsi="Tahoma" w:cs="Tahoma"/>
          <w:sz w:val="16"/>
          <w:szCs w:val="16"/>
        </w:rPr>
        <w:t>ՀՀ</w:t>
      </w:r>
      <w:r>
        <w:rPr>
          <w:rFonts w:ascii="Arial Unicode" w:eastAsia="Arial Unicode" w:hAnsi="Arial Unicode" w:cs="Arial Unicode"/>
          <w:sz w:val="16"/>
          <w:szCs w:val="16"/>
        </w:rPr>
        <w:t xml:space="preserve"> </w:t>
      </w:r>
      <w:r>
        <w:rPr>
          <w:rFonts w:ascii="Tahoma" w:eastAsia="Tahoma" w:hAnsi="Tahoma" w:cs="Tahoma"/>
          <w:sz w:val="16"/>
          <w:szCs w:val="16"/>
        </w:rPr>
        <w:t>քրեական</w:t>
      </w:r>
      <w:r>
        <w:rPr>
          <w:rFonts w:ascii="Arial Unicode" w:eastAsia="Arial Unicode" w:hAnsi="Arial Unicode" w:cs="Arial Unicode"/>
          <w:sz w:val="16"/>
          <w:szCs w:val="16"/>
        </w:rPr>
        <w:t xml:space="preserve"> </w:t>
      </w:r>
      <w:r>
        <w:rPr>
          <w:rFonts w:ascii="Tahoma" w:eastAsia="Tahoma" w:hAnsi="Tahoma" w:cs="Tahoma"/>
          <w:sz w:val="16"/>
          <w:szCs w:val="16"/>
        </w:rPr>
        <w:t>օրենսդրության</w:t>
      </w:r>
      <w:r>
        <w:rPr>
          <w:rFonts w:ascii="Arial Unicode" w:eastAsia="Arial Unicode" w:hAnsi="Arial Unicode" w:cs="Arial Unicode"/>
          <w:sz w:val="16"/>
          <w:szCs w:val="16"/>
        </w:rPr>
        <w:t xml:space="preserve"> </w:t>
      </w:r>
      <w:r>
        <w:rPr>
          <w:rFonts w:ascii="Tahoma" w:eastAsia="Tahoma" w:hAnsi="Tahoma" w:cs="Tahoma"/>
          <w:sz w:val="16"/>
          <w:szCs w:val="16"/>
        </w:rPr>
        <w:t>վերլուծություն</w:t>
      </w:r>
      <w:r>
        <w:rPr>
          <w:rFonts w:ascii="Arial Unicode" w:eastAsia="Arial Unicode" w:hAnsi="Arial Unicode" w:cs="Arial Unicode"/>
          <w:sz w:val="16"/>
          <w:szCs w:val="16"/>
        </w:rPr>
        <w:t xml:space="preserve"> (</w:t>
      </w:r>
      <w:r>
        <w:rPr>
          <w:rFonts w:ascii="Tahoma" w:eastAsia="Tahoma" w:hAnsi="Tahoma" w:cs="Tahoma"/>
          <w:sz w:val="16"/>
          <w:szCs w:val="16"/>
        </w:rPr>
        <w:t>Խ. Տրուչերո, Լ. Սարգսյան</w:t>
      </w:r>
      <w:r>
        <w:rPr>
          <w:rFonts w:ascii="Arial Unicode" w:eastAsia="Arial Unicode" w:hAnsi="Arial Unicode" w:cs="Arial Unicode"/>
          <w:sz w:val="16"/>
          <w:szCs w:val="16"/>
        </w:rPr>
        <w:t xml:space="preserve">), </w:t>
      </w:r>
      <w:r>
        <w:rPr>
          <w:rFonts w:ascii="Tahoma" w:eastAsia="Tahoma" w:hAnsi="Tahoma" w:cs="Tahoma"/>
          <w:sz w:val="16"/>
          <w:szCs w:val="16"/>
        </w:rPr>
        <w:t>Երևան</w:t>
      </w:r>
      <w:r>
        <w:rPr>
          <w:rFonts w:ascii="Arial Unicode" w:eastAsia="Arial Unicode" w:hAnsi="Arial Unicode" w:cs="Arial Unicode"/>
          <w:sz w:val="16"/>
          <w:szCs w:val="16"/>
        </w:rPr>
        <w:t xml:space="preserve">, </w:t>
      </w:r>
      <w:r>
        <w:rPr>
          <w:rFonts w:ascii="Tahoma" w:eastAsia="Tahoma" w:hAnsi="Tahoma" w:cs="Tahoma"/>
          <w:sz w:val="16"/>
          <w:szCs w:val="16"/>
        </w:rPr>
        <w:t>Եվրոպայի</w:t>
      </w:r>
      <w:r>
        <w:rPr>
          <w:rFonts w:ascii="Arial Unicode" w:eastAsia="Arial Unicode" w:hAnsi="Arial Unicode" w:cs="Arial Unicode"/>
          <w:sz w:val="16"/>
          <w:szCs w:val="16"/>
        </w:rPr>
        <w:t xml:space="preserve"> </w:t>
      </w:r>
      <w:r>
        <w:rPr>
          <w:rFonts w:ascii="Tahoma" w:eastAsia="Tahoma" w:hAnsi="Tahoma" w:cs="Tahoma"/>
          <w:sz w:val="16"/>
          <w:szCs w:val="16"/>
        </w:rPr>
        <w:t>խորհուրդ</w:t>
      </w:r>
      <w:r>
        <w:rPr>
          <w:rFonts w:ascii="Arial Unicode" w:eastAsia="Arial Unicode" w:hAnsi="Arial Unicode" w:cs="Arial Unicode"/>
          <w:sz w:val="16"/>
          <w:szCs w:val="16"/>
        </w:rPr>
        <w:t>, «</w:t>
      </w:r>
      <w:r>
        <w:rPr>
          <w:rFonts w:ascii="Tahoma" w:eastAsia="Tahoma" w:hAnsi="Tahoma" w:cs="Tahoma"/>
          <w:sz w:val="16"/>
          <w:szCs w:val="16"/>
        </w:rPr>
        <w:t>Հայաստանում</w:t>
      </w:r>
      <w:r>
        <w:rPr>
          <w:rFonts w:ascii="Arial Unicode" w:eastAsia="Arial Unicode" w:hAnsi="Arial Unicode" w:cs="Arial Unicode"/>
          <w:sz w:val="16"/>
          <w:szCs w:val="16"/>
        </w:rPr>
        <w:t xml:space="preserve"> </w:t>
      </w:r>
      <w:r>
        <w:rPr>
          <w:rFonts w:ascii="Tahoma" w:eastAsia="Tahoma" w:hAnsi="Tahoma" w:cs="Tahoma"/>
          <w:sz w:val="16"/>
          <w:szCs w:val="16"/>
        </w:rPr>
        <w:t>կանանց</w:t>
      </w:r>
      <w:r>
        <w:rPr>
          <w:rFonts w:ascii="Arial Unicode" w:eastAsia="Arial Unicode" w:hAnsi="Arial Unicode" w:cs="Arial Unicode"/>
          <w:sz w:val="16"/>
          <w:szCs w:val="16"/>
        </w:rPr>
        <w:t xml:space="preserve"> </w:t>
      </w:r>
      <w:r>
        <w:rPr>
          <w:rFonts w:ascii="Tahoma" w:eastAsia="Tahoma" w:hAnsi="Tahoma" w:cs="Tahoma"/>
          <w:sz w:val="16"/>
          <w:szCs w:val="16"/>
        </w:rPr>
        <w:t>նկատմամբ</w:t>
      </w:r>
      <w:r>
        <w:rPr>
          <w:rFonts w:ascii="Arial Unicode" w:eastAsia="Arial Unicode" w:hAnsi="Arial Unicode" w:cs="Arial Unicode"/>
          <w:sz w:val="16"/>
          <w:szCs w:val="16"/>
        </w:rPr>
        <w:t xml:space="preserve"> </w:t>
      </w:r>
      <w:r>
        <w:rPr>
          <w:rFonts w:ascii="Tahoma" w:eastAsia="Tahoma" w:hAnsi="Tahoma" w:cs="Tahoma"/>
          <w:sz w:val="16"/>
          <w:szCs w:val="16"/>
        </w:rPr>
        <w:t>բռնության</w:t>
      </w:r>
      <w:r>
        <w:rPr>
          <w:rFonts w:ascii="Arial Unicode" w:eastAsia="Arial Unicode" w:hAnsi="Arial Unicode" w:cs="Arial Unicode"/>
          <w:sz w:val="16"/>
          <w:szCs w:val="16"/>
        </w:rPr>
        <w:t xml:space="preserve"> </w:t>
      </w:r>
      <w:r>
        <w:rPr>
          <w:rFonts w:ascii="Tahoma" w:eastAsia="Tahoma" w:hAnsi="Tahoma" w:cs="Tahoma"/>
          <w:sz w:val="16"/>
          <w:szCs w:val="16"/>
        </w:rPr>
        <w:t>եվ</w:t>
      </w:r>
      <w:r>
        <w:rPr>
          <w:rFonts w:ascii="Arial Unicode" w:eastAsia="Arial Unicode" w:hAnsi="Arial Unicode" w:cs="Arial Unicode"/>
          <w:sz w:val="16"/>
          <w:szCs w:val="16"/>
        </w:rPr>
        <w:t xml:space="preserve"> </w:t>
      </w:r>
      <w:r>
        <w:rPr>
          <w:rFonts w:ascii="Tahoma" w:eastAsia="Tahoma" w:hAnsi="Tahoma" w:cs="Tahoma"/>
          <w:sz w:val="16"/>
          <w:szCs w:val="16"/>
        </w:rPr>
        <w:t>ընտանեկան</w:t>
      </w:r>
      <w:r>
        <w:rPr>
          <w:rFonts w:ascii="Arial Unicode" w:eastAsia="Arial Unicode" w:hAnsi="Arial Unicode" w:cs="Arial Unicode"/>
          <w:sz w:val="16"/>
          <w:szCs w:val="16"/>
        </w:rPr>
        <w:t xml:space="preserve"> </w:t>
      </w:r>
      <w:r>
        <w:rPr>
          <w:rFonts w:ascii="Tahoma" w:eastAsia="Tahoma" w:hAnsi="Tahoma" w:cs="Tahoma"/>
          <w:sz w:val="16"/>
          <w:szCs w:val="16"/>
        </w:rPr>
        <w:t>բռնության</w:t>
      </w:r>
      <w:r>
        <w:rPr>
          <w:rFonts w:ascii="Arial Unicode" w:eastAsia="Arial Unicode" w:hAnsi="Arial Unicode" w:cs="Arial Unicode"/>
          <w:sz w:val="16"/>
          <w:szCs w:val="16"/>
        </w:rPr>
        <w:t xml:space="preserve"> </w:t>
      </w:r>
      <w:r>
        <w:rPr>
          <w:rFonts w:ascii="Tahoma" w:eastAsia="Tahoma" w:hAnsi="Tahoma" w:cs="Tahoma"/>
          <w:sz w:val="16"/>
          <w:szCs w:val="16"/>
        </w:rPr>
        <w:t>կանխարգելումը</w:t>
      </w:r>
      <w:r>
        <w:rPr>
          <w:rFonts w:ascii="Arial Unicode" w:eastAsia="Arial Unicode" w:hAnsi="Arial Unicode" w:cs="Arial Unicode"/>
          <w:sz w:val="16"/>
          <w:szCs w:val="16"/>
        </w:rPr>
        <w:t xml:space="preserve"> </w:t>
      </w:r>
      <w:r>
        <w:rPr>
          <w:rFonts w:ascii="Tahoma" w:eastAsia="Tahoma" w:hAnsi="Tahoma" w:cs="Tahoma"/>
          <w:sz w:val="16"/>
          <w:szCs w:val="16"/>
        </w:rPr>
        <w:t>և</w:t>
      </w:r>
      <w:r>
        <w:rPr>
          <w:rFonts w:ascii="Arial Unicode" w:eastAsia="Arial Unicode" w:hAnsi="Arial Unicode" w:cs="Arial Unicode"/>
          <w:sz w:val="16"/>
          <w:szCs w:val="16"/>
        </w:rPr>
        <w:t xml:space="preserve"> </w:t>
      </w:r>
      <w:r>
        <w:rPr>
          <w:rFonts w:ascii="Tahoma" w:eastAsia="Tahoma" w:hAnsi="Tahoma" w:cs="Tahoma"/>
          <w:sz w:val="16"/>
          <w:szCs w:val="16"/>
        </w:rPr>
        <w:t>դրա</w:t>
      </w:r>
      <w:r>
        <w:rPr>
          <w:rFonts w:ascii="Arial Unicode" w:eastAsia="Arial Unicode" w:hAnsi="Arial Unicode" w:cs="Arial Unicode"/>
          <w:sz w:val="16"/>
          <w:szCs w:val="16"/>
        </w:rPr>
        <w:t xml:space="preserve"> </w:t>
      </w:r>
      <w:r>
        <w:rPr>
          <w:rFonts w:ascii="Tahoma" w:eastAsia="Tahoma" w:hAnsi="Tahoma" w:cs="Tahoma"/>
          <w:sz w:val="16"/>
          <w:szCs w:val="16"/>
        </w:rPr>
        <w:t>դեմ</w:t>
      </w:r>
      <w:r>
        <w:rPr>
          <w:rFonts w:ascii="Arial Unicode" w:eastAsia="Arial Unicode" w:hAnsi="Arial Unicode" w:cs="Arial Unicode"/>
          <w:sz w:val="16"/>
          <w:szCs w:val="16"/>
        </w:rPr>
        <w:t xml:space="preserve"> </w:t>
      </w:r>
      <w:r>
        <w:rPr>
          <w:rFonts w:ascii="Tahoma" w:eastAsia="Tahoma" w:hAnsi="Tahoma" w:cs="Tahoma"/>
          <w:sz w:val="16"/>
          <w:szCs w:val="16"/>
        </w:rPr>
        <w:t>պայքարը</w:t>
      </w:r>
      <w:r>
        <w:rPr>
          <w:rFonts w:ascii="Arial Unicode" w:eastAsia="Arial Unicode" w:hAnsi="Arial Unicode" w:cs="Arial Unicode"/>
          <w:sz w:val="16"/>
          <w:szCs w:val="16"/>
        </w:rPr>
        <w:t>. «</w:t>
      </w:r>
      <w:r>
        <w:rPr>
          <w:rFonts w:ascii="Tahoma" w:eastAsia="Tahoma" w:hAnsi="Tahoma" w:cs="Tahoma"/>
          <w:sz w:val="16"/>
          <w:szCs w:val="16"/>
        </w:rPr>
        <w:t>Ընտանիքում</w:t>
      </w:r>
      <w:r>
        <w:rPr>
          <w:rFonts w:ascii="Arial Unicode" w:eastAsia="Arial Unicode" w:hAnsi="Arial Unicode" w:cs="Arial Unicode"/>
          <w:sz w:val="16"/>
          <w:szCs w:val="16"/>
        </w:rPr>
        <w:t xml:space="preserve"> </w:t>
      </w:r>
      <w:r>
        <w:rPr>
          <w:rFonts w:ascii="Tahoma" w:eastAsia="Tahoma" w:hAnsi="Tahoma" w:cs="Tahoma"/>
          <w:sz w:val="16"/>
          <w:szCs w:val="16"/>
        </w:rPr>
        <w:t>բռնության</w:t>
      </w:r>
      <w:r>
        <w:rPr>
          <w:rFonts w:ascii="Arial Unicode" w:eastAsia="Arial Unicode" w:hAnsi="Arial Unicode" w:cs="Arial Unicode"/>
          <w:sz w:val="16"/>
          <w:szCs w:val="16"/>
        </w:rPr>
        <w:t xml:space="preserve"> </w:t>
      </w:r>
      <w:r>
        <w:rPr>
          <w:rFonts w:ascii="Tahoma" w:eastAsia="Tahoma" w:hAnsi="Tahoma" w:cs="Tahoma"/>
          <w:sz w:val="16"/>
          <w:szCs w:val="16"/>
        </w:rPr>
        <w:t>կանխարգելման</w:t>
      </w:r>
      <w:r>
        <w:rPr>
          <w:rFonts w:ascii="Arial Unicode" w:eastAsia="Arial Unicode" w:hAnsi="Arial Unicode" w:cs="Arial Unicode"/>
          <w:sz w:val="16"/>
          <w:szCs w:val="16"/>
        </w:rPr>
        <w:t xml:space="preserve">, </w:t>
      </w:r>
      <w:r>
        <w:rPr>
          <w:rFonts w:ascii="Tahoma" w:eastAsia="Tahoma" w:hAnsi="Tahoma" w:cs="Tahoma"/>
          <w:sz w:val="16"/>
          <w:szCs w:val="16"/>
        </w:rPr>
        <w:t>ընտանիքում</w:t>
      </w:r>
      <w:r>
        <w:rPr>
          <w:rFonts w:ascii="Arial Unicode" w:eastAsia="Arial Unicode" w:hAnsi="Arial Unicode" w:cs="Arial Unicode"/>
          <w:sz w:val="16"/>
          <w:szCs w:val="16"/>
        </w:rPr>
        <w:t xml:space="preserve"> </w:t>
      </w:r>
      <w:r>
        <w:rPr>
          <w:rFonts w:ascii="Tahoma" w:eastAsia="Tahoma" w:hAnsi="Tahoma" w:cs="Tahoma"/>
          <w:sz w:val="16"/>
          <w:szCs w:val="16"/>
        </w:rPr>
        <w:t>բռնության</w:t>
      </w:r>
      <w:r>
        <w:rPr>
          <w:rFonts w:ascii="Arial Unicode" w:eastAsia="Arial Unicode" w:hAnsi="Arial Unicode" w:cs="Arial Unicode"/>
          <w:sz w:val="16"/>
          <w:szCs w:val="16"/>
        </w:rPr>
        <w:t xml:space="preserve"> </w:t>
      </w:r>
      <w:r>
        <w:rPr>
          <w:rFonts w:ascii="Tahoma" w:eastAsia="Tahoma" w:hAnsi="Tahoma" w:cs="Tahoma"/>
          <w:sz w:val="16"/>
          <w:szCs w:val="16"/>
        </w:rPr>
        <w:t>ենթարկված</w:t>
      </w:r>
      <w:r>
        <w:rPr>
          <w:rFonts w:ascii="Arial Unicode" w:eastAsia="Arial Unicode" w:hAnsi="Arial Unicode" w:cs="Arial Unicode"/>
          <w:sz w:val="16"/>
          <w:szCs w:val="16"/>
        </w:rPr>
        <w:t xml:space="preserve"> </w:t>
      </w:r>
      <w:r>
        <w:rPr>
          <w:rFonts w:ascii="Tahoma" w:eastAsia="Tahoma" w:hAnsi="Tahoma" w:cs="Tahoma"/>
          <w:sz w:val="16"/>
          <w:szCs w:val="16"/>
        </w:rPr>
        <w:t>անձանց</w:t>
      </w:r>
      <w:r>
        <w:rPr>
          <w:rFonts w:ascii="Arial Unicode" w:eastAsia="Arial Unicode" w:hAnsi="Arial Unicode" w:cs="Arial Unicode"/>
          <w:sz w:val="16"/>
          <w:szCs w:val="16"/>
        </w:rPr>
        <w:t xml:space="preserve"> </w:t>
      </w:r>
      <w:r>
        <w:rPr>
          <w:rFonts w:ascii="Tahoma" w:eastAsia="Tahoma" w:hAnsi="Tahoma" w:cs="Tahoma"/>
          <w:sz w:val="16"/>
          <w:szCs w:val="16"/>
        </w:rPr>
        <w:t>պաշտպանության</w:t>
      </w:r>
      <w:r>
        <w:rPr>
          <w:rFonts w:ascii="Arial Unicode" w:eastAsia="Arial Unicode" w:hAnsi="Arial Unicode" w:cs="Arial Unicode"/>
          <w:sz w:val="16"/>
          <w:szCs w:val="16"/>
        </w:rPr>
        <w:t xml:space="preserve"> </w:t>
      </w:r>
      <w:r>
        <w:rPr>
          <w:rFonts w:ascii="Tahoma" w:eastAsia="Tahoma" w:hAnsi="Tahoma" w:cs="Tahoma"/>
          <w:sz w:val="16"/>
          <w:szCs w:val="16"/>
        </w:rPr>
        <w:t>և</w:t>
      </w:r>
      <w:r>
        <w:rPr>
          <w:rFonts w:ascii="Arial Unicode" w:eastAsia="Arial Unicode" w:hAnsi="Arial Unicode" w:cs="Arial Unicode"/>
          <w:sz w:val="16"/>
          <w:szCs w:val="16"/>
        </w:rPr>
        <w:t xml:space="preserve"> </w:t>
      </w:r>
      <w:r>
        <w:rPr>
          <w:rFonts w:ascii="Tahoma" w:eastAsia="Tahoma" w:hAnsi="Tahoma" w:cs="Tahoma"/>
          <w:sz w:val="16"/>
          <w:szCs w:val="16"/>
        </w:rPr>
        <w:t>ընտանիքում</w:t>
      </w:r>
      <w:r>
        <w:rPr>
          <w:rFonts w:ascii="Arial Unicode" w:eastAsia="Arial Unicode" w:hAnsi="Arial Unicode" w:cs="Arial Unicode"/>
          <w:sz w:val="16"/>
          <w:szCs w:val="16"/>
        </w:rPr>
        <w:t xml:space="preserve"> </w:t>
      </w:r>
      <w:r>
        <w:rPr>
          <w:rFonts w:ascii="Tahoma" w:eastAsia="Tahoma" w:hAnsi="Tahoma" w:cs="Tahoma"/>
          <w:sz w:val="16"/>
          <w:szCs w:val="16"/>
        </w:rPr>
        <w:t>համերաշխության</w:t>
      </w:r>
      <w:r>
        <w:rPr>
          <w:rFonts w:ascii="Arial Unicode" w:eastAsia="Arial Unicode" w:hAnsi="Arial Unicode" w:cs="Arial Unicode"/>
          <w:sz w:val="16"/>
          <w:szCs w:val="16"/>
        </w:rPr>
        <w:t xml:space="preserve"> </w:t>
      </w:r>
      <w:r>
        <w:rPr>
          <w:rFonts w:ascii="Tahoma" w:eastAsia="Tahoma" w:hAnsi="Tahoma" w:cs="Tahoma"/>
          <w:sz w:val="16"/>
          <w:szCs w:val="16"/>
        </w:rPr>
        <w:t>վերականգնման</w:t>
      </w:r>
      <w:r>
        <w:rPr>
          <w:rFonts w:ascii="Arial Unicode" w:eastAsia="Arial Unicode" w:hAnsi="Arial Unicode" w:cs="Arial Unicode"/>
          <w:sz w:val="16"/>
          <w:szCs w:val="16"/>
        </w:rPr>
        <w:t xml:space="preserve"> </w:t>
      </w:r>
      <w:r>
        <w:rPr>
          <w:rFonts w:ascii="Tahoma" w:eastAsia="Tahoma" w:hAnsi="Tahoma" w:cs="Tahoma"/>
          <w:sz w:val="16"/>
          <w:szCs w:val="16"/>
        </w:rPr>
        <w:t>մասին</w:t>
      </w:r>
      <w:r>
        <w:rPr>
          <w:rFonts w:ascii="Arial Unicode" w:eastAsia="Arial Unicode" w:hAnsi="Arial Unicode" w:cs="Arial Unicode"/>
          <w:sz w:val="16"/>
          <w:szCs w:val="16"/>
        </w:rPr>
        <w:t xml:space="preserve">» </w:t>
      </w:r>
      <w:r>
        <w:rPr>
          <w:rFonts w:ascii="Tahoma" w:eastAsia="Tahoma" w:hAnsi="Tahoma" w:cs="Tahoma"/>
          <w:sz w:val="16"/>
          <w:szCs w:val="16"/>
        </w:rPr>
        <w:t>Հայաստանի</w:t>
      </w:r>
      <w:r>
        <w:rPr>
          <w:rFonts w:ascii="Arial Unicode" w:eastAsia="Arial Unicode" w:hAnsi="Arial Unicode" w:cs="Arial Unicode"/>
          <w:sz w:val="16"/>
          <w:szCs w:val="16"/>
        </w:rPr>
        <w:t xml:space="preserve"> </w:t>
      </w:r>
      <w:r>
        <w:rPr>
          <w:rFonts w:ascii="Tahoma" w:eastAsia="Tahoma" w:hAnsi="Tahoma" w:cs="Tahoma"/>
          <w:sz w:val="16"/>
          <w:szCs w:val="16"/>
        </w:rPr>
        <w:t>Հանրապետության</w:t>
      </w:r>
      <w:r>
        <w:rPr>
          <w:rFonts w:ascii="Arial Unicode" w:eastAsia="Arial Unicode" w:hAnsi="Arial Unicode" w:cs="Arial Unicode"/>
          <w:sz w:val="16"/>
          <w:szCs w:val="16"/>
        </w:rPr>
        <w:t xml:space="preserve"> </w:t>
      </w:r>
      <w:r>
        <w:rPr>
          <w:rFonts w:ascii="Tahoma" w:eastAsia="Tahoma" w:hAnsi="Tahoma" w:cs="Tahoma"/>
          <w:sz w:val="16"/>
          <w:szCs w:val="16"/>
        </w:rPr>
        <w:t>օրենքի</w:t>
      </w:r>
      <w:r>
        <w:rPr>
          <w:rFonts w:ascii="Arial Unicode" w:eastAsia="Arial Unicode" w:hAnsi="Arial Unicode" w:cs="Arial Unicode"/>
          <w:sz w:val="16"/>
          <w:szCs w:val="16"/>
        </w:rPr>
        <w:t xml:space="preserve"> </w:t>
      </w:r>
      <w:r>
        <w:rPr>
          <w:rFonts w:ascii="Tahoma" w:eastAsia="Tahoma" w:hAnsi="Tahoma" w:cs="Tahoma"/>
          <w:sz w:val="16"/>
          <w:szCs w:val="16"/>
        </w:rPr>
        <w:t>և</w:t>
      </w:r>
      <w:r>
        <w:rPr>
          <w:rFonts w:ascii="Arial Unicode" w:eastAsia="Arial Unicode" w:hAnsi="Arial Unicode" w:cs="Arial Unicode"/>
          <w:sz w:val="16"/>
          <w:szCs w:val="16"/>
        </w:rPr>
        <w:t xml:space="preserve"> </w:t>
      </w:r>
      <w:r>
        <w:rPr>
          <w:rFonts w:ascii="Tahoma" w:eastAsia="Tahoma" w:hAnsi="Tahoma" w:cs="Tahoma"/>
          <w:sz w:val="16"/>
          <w:szCs w:val="16"/>
        </w:rPr>
        <w:t>ոստիկանության</w:t>
      </w:r>
      <w:r>
        <w:rPr>
          <w:rFonts w:ascii="Arial Unicode" w:eastAsia="Arial Unicode" w:hAnsi="Arial Unicode" w:cs="Arial Unicode"/>
          <w:sz w:val="16"/>
          <w:szCs w:val="16"/>
        </w:rPr>
        <w:t xml:space="preserve"> </w:t>
      </w:r>
      <w:r>
        <w:rPr>
          <w:rFonts w:ascii="Tahoma" w:eastAsia="Tahoma" w:hAnsi="Tahoma" w:cs="Tahoma"/>
          <w:sz w:val="16"/>
          <w:szCs w:val="16"/>
        </w:rPr>
        <w:t>հարակից</w:t>
      </w:r>
      <w:r>
        <w:rPr>
          <w:rFonts w:ascii="Arial Unicode" w:eastAsia="Arial Unicode" w:hAnsi="Arial Unicode" w:cs="Arial Unicode"/>
          <w:sz w:val="16"/>
          <w:szCs w:val="16"/>
        </w:rPr>
        <w:t xml:space="preserve"> </w:t>
      </w:r>
      <w:r>
        <w:rPr>
          <w:rFonts w:ascii="Tahoma" w:eastAsia="Tahoma" w:hAnsi="Tahoma" w:cs="Tahoma"/>
          <w:sz w:val="16"/>
          <w:szCs w:val="16"/>
        </w:rPr>
        <w:t>իրավական</w:t>
      </w:r>
      <w:r>
        <w:rPr>
          <w:rFonts w:ascii="Arial Unicode" w:eastAsia="Arial Unicode" w:hAnsi="Arial Unicode" w:cs="Arial Unicode"/>
          <w:sz w:val="16"/>
          <w:szCs w:val="16"/>
        </w:rPr>
        <w:t xml:space="preserve"> </w:t>
      </w:r>
      <w:r>
        <w:rPr>
          <w:rFonts w:ascii="Tahoma" w:eastAsia="Tahoma" w:hAnsi="Tahoma" w:cs="Tahoma"/>
          <w:sz w:val="16"/>
          <w:szCs w:val="16"/>
        </w:rPr>
        <w:t>ակտերի</w:t>
      </w:r>
      <w:r>
        <w:rPr>
          <w:rFonts w:ascii="Arial Unicode" w:eastAsia="Arial Unicode" w:hAnsi="Arial Unicode" w:cs="Arial Unicode"/>
          <w:sz w:val="16"/>
          <w:szCs w:val="16"/>
        </w:rPr>
        <w:t xml:space="preserve"> </w:t>
      </w:r>
      <w:r>
        <w:rPr>
          <w:rFonts w:ascii="Tahoma" w:eastAsia="Tahoma" w:hAnsi="Tahoma" w:cs="Tahoma"/>
          <w:sz w:val="16"/>
          <w:szCs w:val="16"/>
        </w:rPr>
        <w:t>վերլուծությունը</w:t>
      </w:r>
      <w:r>
        <w:rPr>
          <w:rFonts w:ascii="Arial Unicode" w:eastAsia="Arial Unicode" w:hAnsi="Arial Unicode" w:cs="Arial Unicode"/>
          <w:sz w:val="16"/>
          <w:szCs w:val="16"/>
        </w:rPr>
        <w:t xml:space="preserve"> </w:t>
      </w:r>
      <w:r>
        <w:rPr>
          <w:rFonts w:ascii="Tahoma" w:eastAsia="Tahoma" w:hAnsi="Tahoma" w:cs="Tahoma"/>
          <w:sz w:val="16"/>
          <w:szCs w:val="16"/>
        </w:rPr>
        <w:t>և</w:t>
      </w:r>
      <w:r>
        <w:rPr>
          <w:rFonts w:ascii="Arial Unicode" w:eastAsia="Arial Unicode" w:hAnsi="Arial Unicode" w:cs="Arial Unicode"/>
          <w:sz w:val="16"/>
          <w:szCs w:val="16"/>
        </w:rPr>
        <w:t xml:space="preserve"> </w:t>
      </w:r>
      <w:r>
        <w:rPr>
          <w:rFonts w:ascii="Tahoma" w:eastAsia="Tahoma" w:hAnsi="Tahoma" w:cs="Tahoma"/>
          <w:sz w:val="16"/>
          <w:szCs w:val="16"/>
        </w:rPr>
        <w:t>առաջարկությունները</w:t>
      </w:r>
      <w:r>
        <w:rPr>
          <w:rFonts w:ascii="Arial Unicode" w:eastAsia="Arial Unicode" w:hAnsi="Arial Unicode" w:cs="Arial Unicode"/>
          <w:sz w:val="16"/>
          <w:szCs w:val="16"/>
        </w:rPr>
        <w:t xml:space="preserve"> (</w:t>
      </w:r>
      <w:r>
        <w:rPr>
          <w:rFonts w:ascii="Tahoma" w:eastAsia="Tahoma" w:hAnsi="Tahoma" w:cs="Tahoma"/>
          <w:sz w:val="16"/>
          <w:szCs w:val="16"/>
        </w:rPr>
        <w:t>Լ. Ման</w:t>
      </w:r>
      <w:r>
        <w:rPr>
          <w:rFonts w:ascii="Arial Unicode" w:eastAsia="Arial Unicode" w:hAnsi="Arial Unicode" w:cs="Arial Unicode"/>
          <w:sz w:val="16"/>
          <w:szCs w:val="16"/>
        </w:rPr>
        <w:t xml:space="preserve">) </w:t>
      </w:r>
      <w:r>
        <w:rPr>
          <w:rFonts w:ascii="Tahoma" w:eastAsia="Tahoma" w:hAnsi="Tahoma" w:cs="Tahoma"/>
          <w:sz w:val="16"/>
          <w:szCs w:val="16"/>
        </w:rPr>
        <w:t>Երևան</w:t>
      </w:r>
      <w:r>
        <w:rPr>
          <w:rFonts w:ascii="Arial Unicode" w:eastAsia="Arial Unicode" w:hAnsi="Arial Unicode" w:cs="Arial Unicode"/>
          <w:sz w:val="16"/>
          <w:szCs w:val="16"/>
        </w:rPr>
        <w:t xml:space="preserve">, </w:t>
      </w:r>
      <w:r>
        <w:rPr>
          <w:rFonts w:ascii="Tahoma" w:eastAsia="Tahoma" w:hAnsi="Tahoma" w:cs="Tahoma"/>
          <w:sz w:val="16"/>
          <w:szCs w:val="16"/>
        </w:rPr>
        <w:t>Եվրոպայի</w:t>
      </w:r>
      <w:r>
        <w:rPr>
          <w:rFonts w:ascii="Arial Unicode" w:eastAsia="Arial Unicode" w:hAnsi="Arial Unicode" w:cs="Arial Unicode"/>
          <w:sz w:val="16"/>
          <w:szCs w:val="16"/>
        </w:rPr>
        <w:t xml:space="preserve"> </w:t>
      </w:r>
      <w:r>
        <w:rPr>
          <w:rFonts w:ascii="Tahoma" w:eastAsia="Tahoma" w:hAnsi="Tahoma" w:cs="Tahoma"/>
          <w:sz w:val="16"/>
          <w:szCs w:val="16"/>
        </w:rPr>
        <w:t>խորհուրդ</w:t>
      </w:r>
      <w:r>
        <w:rPr>
          <w:rFonts w:ascii="Arial Unicode" w:eastAsia="Arial Unicode" w:hAnsi="Arial Unicode" w:cs="Arial Unicode"/>
          <w:sz w:val="16"/>
          <w:szCs w:val="16"/>
        </w:rPr>
        <w:t xml:space="preserve">, </w:t>
      </w:r>
      <w:r>
        <w:rPr>
          <w:rFonts w:ascii="Tahoma" w:eastAsia="Tahoma" w:hAnsi="Tahoma" w:cs="Tahoma"/>
          <w:sz w:val="16"/>
          <w:szCs w:val="16"/>
        </w:rPr>
        <w:t>ՀՀ մարդու իրավունքների պաշտպանի 2019 թվականի զեկույցը, Եվրոպայի</w:t>
      </w:r>
      <w:r>
        <w:rPr>
          <w:rFonts w:ascii="Arial Unicode" w:eastAsia="Arial Unicode" w:hAnsi="Arial Unicode" w:cs="Arial Unicode"/>
          <w:sz w:val="16"/>
          <w:szCs w:val="16"/>
        </w:rPr>
        <w:t xml:space="preserve"> </w:t>
      </w:r>
      <w:r>
        <w:rPr>
          <w:rFonts w:ascii="Tahoma" w:eastAsia="Tahoma" w:hAnsi="Tahoma" w:cs="Tahoma"/>
          <w:sz w:val="16"/>
          <w:szCs w:val="16"/>
        </w:rPr>
        <w:t>խորհրդի</w:t>
      </w:r>
      <w:r>
        <w:rPr>
          <w:rFonts w:ascii="Arial Unicode" w:eastAsia="Arial Unicode" w:hAnsi="Arial Unicode" w:cs="Arial Unicode"/>
          <w:sz w:val="16"/>
          <w:szCs w:val="16"/>
        </w:rPr>
        <w:t xml:space="preserve"> </w:t>
      </w:r>
      <w:r>
        <w:rPr>
          <w:rFonts w:ascii="Tahoma" w:eastAsia="Tahoma" w:hAnsi="Tahoma" w:cs="Tahoma"/>
          <w:sz w:val="16"/>
          <w:szCs w:val="16"/>
        </w:rPr>
        <w:t>մարդու</w:t>
      </w:r>
      <w:r>
        <w:rPr>
          <w:rFonts w:ascii="Arial Unicode" w:eastAsia="Arial Unicode" w:hAnsi="Arial Unicode" w:cs="Arial Unicode"/>
          <w:sz w:val="16"/>
          <w:szCs w:val="16"/>
        </w:rPr>
        <w:t xml:space="preserve"> </w:t>
      </w:r>
      <w:r>
        <w:rPr>
          <w:rFonts w:ascii="Tahoma" w:eastAsia="Tahoma" w:hAnsi="Tahoma" w:cs="Tahoma"/>
          <w:sz w:val="16"/>
          <w:szCs w:val="16"/>
        </w:rPr>
        <w:t>իրավունքների</w:t>
      </w:r>
      <w:r>
        <w:rPr>
          <w:rFonts w:ascii="Arial Unicode" w:eastAsia="Arial Unicode" w:hAnsi="Arial Unicode" w:cs="Arial Unicode"/>
          <w:sz w:val="16"/>
          <w:szCs w:val="16"/>
        </w:rPr>
        <w:t xml:space="preserve"> </w:t>
      </w:r>
      <w:r>
        <w:rPr>
          <w:rFonts w:ascii="Tahoma" w:eastAsia="Tahoma" w:hAnsi="Tahoma" w:cs="Tahoma"/>
          <w:sz w:val="16"/>
          <w:szCs w:val="16"/>
        </w:rPr>
        <w:t>հանձնակատար</w:t>
      </w:r>
      <w:r>
        <w:rPr>
          <w:rFonts w:ascii="Arial Unicode" w:eastAsia="Arial Unicode" w:hAnsi="Arial Unicode" w:cs="Arial Unicode"/>
          <w:sz w:val="16"/>
          <w:szCs w:val="16"/>
        </w:rPr>
        <w:t xml:space="preserve"> </w:t>
      </w:r>
      <w:r>
        <w:rPr>
          <w:rFonts w:ascii="Tahoma" w:eastAsia="Tahoma" w:hAnsi="Tahoma" w:cs="Tahoma"/>
          <w:sz w:val="16"/>
          <w:szCs w:val="16"/>
        </w:rPr>
        <w:t>Դունյա</w:t>
      </w:r>
      <w:r>
        <w:rPr>
          <w:rFonts w:ascii="Arial Unicode" w:eastAsia="Arial Unicode" w:hAnsi="Arial Unicode" w:cs="Arial Unicode"/>
          <w:sz w:val="16"/>
          <w:szCs w:val="16"/>
        </w:rPr>
        <w:t xml:space="preserve"> </w:t>
      </w:r>
      <w:r>
        <w:rPr>
          <w:rFonts w:ascii="Tahoma" w:eastAsia="Tahoma" w:hAnsi="Tahoma" w:cs="Tahoma"/>
          <w:sz w:val="16"/>
          <w:szCs w:val="16"/>
        </w:rPr>
        <w:t>Միյատովիչի</w:t>
      </w:r>
      <w:r>
        <w:rPr>
          <w:rFonts w:ascii="Arial Unicode" w:eastAsia="Arial Unicode" w:hAnsi="Arial Unicode" w:cs="Arial Unicode"/>
          <w:sz w:val="16"/>
          <w:szCs w:val="16"/>
        </w:rPr>
        <w:t xml:space="preserve"> </w:t>
      </w:r>
      <w:r>
        <w:rPr>
          <w:rFonts w:ascii="Tahoma" w:eastAsia="Tahoma" w:hAnsi="Tahoma" w:cs="Tahoma"/>
          <w:sz w:val="16"/>
          <w:szCs w:val="16"/>
        </w:rPr>
        <w:t>զեկուցը</w:t>
      </w:r>
      <w:r>
        <w:rPr>
          <w:rFonts w:ascii="Arial Unicode" w:eastAsia="Arial Unicode" w:hAnsi="Arial Unicode" w:cs="Arial Unicode"/>
          <w:sz w:val="16"/>
          <w:szCs w:val="16"/>
        </w:rPr>
        <w:t xml:space="preserve"> 2018 </w:t>
      </w:r>
      <w:r>
        <w:rPr>
          <w:rFonts w:ascii="Tahoma" w:eastAsia="Tahoma" w:hAnsi="Tahoma" w:cs="Tahoma"/>
          <w:sz w:val="16"/>
          <w:szCs w:val="16"/>
        </w:rPr>
        <w:t>թվականի</w:t>
      </w:r>
      <w:r>
        <w:rPr>
          <w:rFonts w:ascii="Arial Unicode" w:eastAsia="Arial Unicode" w:hAnsi="Arial Unicode" w:cs="Arial Unicode"/>
          <w:sz w:val="16"/>
          <w:szCs w:val="16"/>
        </w:rPr>
        <w:t xml:space="preserve"> </w:t>
      </w:r>
      <w:r>
        <w:rPr>
          <w:rFonts w:ascii="Tahoma" w:eastAsia="Tahoma" w:hAnsi="Tahoma" w:cs="Tahoma"/>
          <w:sz w:val="16"/>
          <w:szCs w:val="16"/>
        </w:rPr>
        <w:t>սեպտեմբերի</w:t>
      </w:r>
      <w:r>
        <w:rPr>
          <w:rFonts w:ascii="Arial Unicode" w:eastAsia="Arial Unicode" w:hAnsi="Arial Unicode" w:cs="Arial Unicode"/>
          <w:sz w:val="16"/>
          <w:szCs w:val="16"/>
        </w:rPr>
        <w:t xml:space="preserve"> 16-</w:t>
      </w:r>
      <w:r>
        <w:rPr>
          <w:rFonts w:ascii="Tahoma" w:eastAsia="Tahoma" w:hAnsi="Tahoma" w:cs="Tahoma"/>
          <w:sz w:val="16"/>
          <w:szCs w:val="16"/>
        </w:rPr>
        <w:t>ից</w:t>
      </w:r>
      <w:r>
        <w:rPr>
          <w:rFonts w:ascii="Arial Unicode" w:eastAsia="Arial Unicode" w:hAnsi="Arial Unicode" w:cs="Arial Unicode"/>
          <w:sz w:val="16"/>
          <w:szCs w:val="16"/>
        </w:rPr>
        <w:t xml:space="preserve"> 20-</w:t>
      </w:r>
      <w:r>
        <w:rPr>
          <w:rFonts w:ascii="Tahoma" w:eastAsia="Tahoma" w:hAnsi="Tahoma" w:cs="Tahoma"/>
          <w:sz w:val="16"/>
          <w:szCs w:val="16"/>
        </w:rPr>
        <w:t>ը</w:t>
      </w:r>
      <w:r>
        <w:rPr>
          <w:rFonts w:ascii="Arial Unicode" w:eastAsia="Arial Unicode" w:hAnsi="Arial Unicode" w:cs="Arial Unicode"/>
          <w:sz w:val="16"/>
          <w:szCs w:val="16"/>
        </w:rPr>
        <w:t xml:space="preserve"> </w:t>
      </w:r>
      <w:r>
        <w:rPr>
          <w:rFonts w:ascii="Tahoma" w:eastAsia="Tahoma" w:hAnsi="Tahoma" w:cs="Tahoma"/>
          <w:sz w:val="16"/>
          <w:szCs w:val="16"/>
        </w:rPr>
        <w:t>Հայաստան</w:t>
      </w:r>
      <w:r>
        <w:rPr>
          <w:rFonts w:ascii="Arial Unicode" w:eastAsia="Arial Unicode" w:hAnsi="Arial Unicode" w:cs="Arial Unicode"/>
          <w:sz w:val="16"/>
          <w:szCs w:val="16"/>
        </w:rPr>
        <w:t xml:space="preserve"> </w:t>
      </w:r>
      <w:r>
        <w:rPr>
          <w:rFonts w:ascii="Tahoma" w:eastAsia="Tahoma" w:hAnsi="Tahoma" w:cs="Tahoma"/>
          <w:sz w:val="16"/>
          <w:szCs w:val="16"/>
        </w:rPr>
        <w:t>կատարած</w:t>
      </w:r>
      <w:r>
        <w:rPr>
          <w:rFonts w:ascii="Arial Unicode" w:eastAsia="Arial Unicode" w:hAnsi="Arial Unicode" w:cs="Arial Unicode"/>
          <w:sz w:val="16"/>
          <w:szCs w:val="16"/>
        </w:rPr>
        <w:t xml:space="preserve"> </w:t>
      </w:r>
      <w:r>
        <w:rPr>
          <w:rFonts w:ascii="Tahoma" w:eastAsia="Tahoma" w:hAnsi="Tahoma" w:cs="Tahoma"/>
          <w:sz w:val="16"/>
          <w:szCs w:val="16"/>
        </w:rPr>
        <w:t>այցելությունից</w:t>
      </w:r>
      <w:r>
        <w:rPr>
          <w:rFonts w:ascii="Arial Unicode" w:eastAsia="Arial Unicode" w:hAnsi="Arial Unicode" w:cs="Arial Unicode"/>
          <w:sz w:val="16"/>
          <w:szCs w:val="16"/>
        </w:rPr>
        <w:t xml:space="preserve"> </w:t>
      </w:r>
      <w:r>
        <w:rPr>
          <w:rFonts w:ascii="Tahoma" w:eastAsia="Tahoma" w:hAnsi="Tahoma" w:cs="Tahoma"/>
          <w:sz w:val="16"/>
          <w:szCs w:val="16"/>
        </w:rPr>
        <w:t>հետո</w:t>
      </w:r>
      <w:r>
        <w:rPr>
          <w:rFonts w:ascii="Arial Unicode" w:eastAsia="Arial Unicode" w:hAnsi="Arial Unicode" w:cs="Arial Unicode"/>
          <w:sz w:val="16"/>
          <w:szCs w:val="16"/>
        </w:rPr>
        <w:t xml:space="preserve">: </w:t>
      </w:r>
      <w:r>
        <w:rPr>
          <w:rFonts w:ascii="Tahoma" w:eastAsia="Tahoma" w:hAnsi="Tahoma" w:cs="Tahoma"/>
          <w:sz w:val="16"/>
          <w:szCs w:val="16"/>
        </w:rPr>
        <w:t>Ստրասբուրգ</w:t>
      </w:r>
      <w:r>
        <w:rPr>
          <w:rFonts w:ascii="Arial Unicode" w:eastAsia="Arial Unicode" w:hAnsi="Arial Unicode" w:cs="Arial Unicode"/>
          <w:sz w:val="16"/>
          <w:szCs w:val="16"/>
        </w:rPr>
        <w:t xml:space="preserve">, </w:t>
      </w:r>
      <w:r>
        <w:rPr>
          <w:rFonts w:ascii="Tahoma" w:eastAsia="Tahoma" w:hAnsi="Tahoma" w:cs="Tahoma"/>
          <w:sz w:val="16"/>
          <w:szCs w:val="16"/>
        </w:rPr>
        <w:t>Եվրոպայի</w:t>
      </w:r>
      <w:r>
        <w:rPr>
          <w:rFonts w:ascii="Arial Unicode" w:eastAsia="Arial Unicode" w:hAnsi="Arial Unicode" w:cs="Arial Unicode"/>
          <w:sz w:val="16"/>
          <w:szCs w:val="16"/>
        </w:rPr>
        <w:t xml:space="preserve"> </w:t>
      </w:r>
      <w:r>
        <w:rPr>
          <w:rFonts w:ascii="Tahoma" w:eastAsia="Tahoma" w:hAnsi="Tahoma" w:cs="Tahoma"/>
          <w:sz w:val="16"/>
          <w:szCs w:val="16"/>
        </w:rPr>
        <w:t>խորհուրդ և այլ փաստաթղթեր։</w:t>
      </w:r>
      <w:r>
        <w:rPr>
          <w:rFonts w:ascii="Tahoma" w:eastAsia="Tahoma" w:hAnsi="Tahoma" w:cs="Tahoma"/>
        </w:rPr>
        <w:t xml:space="preserve"> </w:t>
      </w:r>
    </w:p>
  </w:footnote>
  <w:footnote w:id="2">
    <w:p>
      <w:pPr>
        <w:ind w:left="0" w:hanging="2"/>
        <w:jc w:val="both"/>
        <w:rPr>
          <w:rFonts w:ascii="Merriweather" w:eastAsia="Merriweather" w:hAnsi="Merriweather" w:cs="Merriweather"/>
          <w:sz w:val="16"/>
          <w:szCs w:val="16"/>
        </w:rPr>
      </w:pPr>
      <w:r>
        <w:rPr>
          <w:vertAlign w:val="superscript"/>
        </w:rPr>
        <w:footnoteRef/>
      </w:r>
      <w:sdt>
        <w:sdtPr>
          <w:tag w:val="goog_rdk_113"/>
          <w:id w:val="-1204252177"/>
        </w:sdtPr>
        <w:sdtContent>
          <w:r>
            <w:rPr>
              <w:rFonts w:ascii="Tahoma" w:eastAsia="Tahoma" w:hAnsi="Tahoma" w:cs="Tahoma"/>
              <w:sz w:val="16"/>
              <w:szCs w:val="16"/>
            </w:rPr>
            <w:t xml:space="preserve"> Այլոց թվում. Պեկինյան հռչակագիր և</w:t>
          </w:r>
        </w:sdtContent>
      </w:sdt>
      <w:sdt>
        <w:sdtPr>
          <w:tag w:val="goog_rdk_114"/>
          <w:id w:val="-280962016"/>
        </w:sdtPr>
        <w:sdtContent>
          <w:r>
            <w:rPr>
              <w:rFonts w:ascii="Tahoma" w:eastAsia="Tahoma" w:hAnsi="Tahoma" w:cs="Tahoma"/>
              <w:sz w:val="16"/>
              <w:szCs w:val="16"/>
              <w:highlight w:val="white"/>
            </w:rPr>
            <w:t> գործողությունների ծրագիր</w:t>
          </w:r>
        </w:sdtContent>
      </w:sdt>
      <w:sdt>
        <w:sdtPr>
          <w:tag w:val="goog_rdk_115"/>
          <w:id w:val="559369948"/>
        </w:sdtPr>
        <w:sdtContent>
          <w:r>
            <w:rPr>
              <w:rFonts w:ascii="Tahoma" w:eastAsia="Tahoma" w:hAnsi="Tahoma" w:cs="Tahoma"/>
              <w:sz w:val="16"/>
              <w:szCs w:val="16"/>
            </w:rPr>
            <w:t>, 1995թ., Վիեննայի հռչակագիր և գործողությունների ծրագիր, 1993թ., Կանանց նկատմամբ խտրականության վերացման ՄԱԿ-ի ընդհանուր ժողովի հռչակագիր (DEDAW), 1967թ., Կանանց նկատմամբ բռնության վերացման ՄԱԿ-ի ընդհանուր ժողովի հռչակագիր (DEVAW, 1993թ., Միջազգային քրեական դատարանի Հռոմի կանոնադրութուն, Կանանց, խաղաղության ու անվտանգության մասին ՄԱԿ-ի անվտանգության խորհրդի որոշում N1325 (2000թ.), ՄԱԿ-ի հազարամյակի զարգացման նպատակներ, 2000թ. (ՀԶՆ-3` գենդերային հավասարության խթանում և կանանց լիազորությունների ընդլայնում)/Կայուն զարգացման օրակարգ 2030, ընդունված ՄԱԿ-ի բոլոր անդամ երկրների կողմից</w:t>
          </w:r>
        </w:sdtContent>
      </w:sdt>
      <w:sdt>
        <w:sdtPr>
          <w:tag w:val="goog_rdk_116"/>
          <w:id w:val="-1543592173"/>
        </w:sdtPr>
        <w:sdtContent>
          <w:r>
            <w:rPr>
              <w:rFonts w:ascii="Tahoma" w:eastAsia="Tahoma" w:hAnsi="Tahoma" w:cs="Tahoma"/>
              <w:sz w:val="16"/>
              <w:szCs w:val="16"/>
              <w:highlight w:val="white"/>
            </w:rPr>
            <w:t xml:space="preserve"> 2015թ-ին (ԿԶՆ-5-ը վերաբերում է գենդերային հավասարության ապահովմանն ու կանանց և աղջիկների նկատմամբ բռնության վերացմանը),</w:t>
          </w:r>
        </w:sdtContent>
      </w:sdt>
      <w:sdt>
        <w:sdtPr>
          <w:tag w:val="goog_rdk_117"/>
          <w:id w:val="-496046375"/>
        </w:sdtPr>
        <w:sdtContent>
          <w:r>
            <w:rPr>
              <w:rFonts w:ascii="Tahoma" w:eastAsia="Tahoma" w:hAnsi="Tahoma" w:cs="Tahoma"/>
              <w:sz w:val="16"/>
              <w:szCs w:val="16"/>
            </w:rPr>
            <w:t xml:space="preserve"> ՄԱԿ-ի անվտանգության խորհրդի որոշում 1820, 2008թ., ՄԱԿ-ի անվտանգության խորհրդի որոշում 1889, 2009թ. Եվրոպայի խորհրդի, նախարարների կոմիտեի (2002թ.) 5-րդ հանձնարարական անդամ երկրներին, բռնությունից կանանց պաշտպանության մասին, 2002թ., Եվրոպայի խորհրդի խորհրդարանական վեհաժողովի որոշում 1582 (2002թ.) ընտանեկան բռնության մասին, Եվրոպայի խորհրդի խորհրդարանական վեհաժողովի որոշում 1654 (2009թ.) կնասպանության մասին, Եվրոպայի խորհրդի խորհրդարանական վեհաժողովի որոշում 1681 (2004թ.), Եվրոպայում ընտանեկան բռնության դեմ պայքարի ծրագիր, Եվրոպայի խորհրդի խորհրդարանական վեհաժողովի որոշում 1691 (2009թ.) կանանց բռնաբարության, ներառյալ ամուսինների միջև սեռական բռնության մասին, Եվրոպայի խորհրդի խորհրդարանական վեհաժողովի հանձնարարական 1905 (2010թ.) ընտանեկան բռնության վկա դարձած երեխաների մասին, Եվրոպայում անվտանգության և համագործակցության կազմակերպություն, նախարարների խորհրդի որոշում No. 14՝ հակամարտությունների կանխարգելման, ճգնաժամային իրավիճակների կառավարման և հետպատերազմյան վերականգնման գործընթացներում կանանց դերի մասին</w:t>
          </w:r>
        </w:sdtContent>
      </w:sdt>
      <w:r>
        <w:rPr>
          <w:rFonts w:ascii="Merriweather" w:eastAsia="Merriweather" w:hAnsi="Merriweather" w:cs="Merriweather"/>
          <w:i/>
          <w:sz w:val="16"/>
          <w:szCs w:val="16"/>
        </w:rPr>
        <w:t xml:space="preserve">, </w:t>
      </w:r>
      <w:sdt>
        <w:sdtPr>
          <w:tag w:val="goog_rdk_118"/>
          <w:id w:val="1519346703"/>
        </w:sdtPr>
        <w:sdtContent>
          <w:r>
            <w:rPr>
              <w:rFonts w:ascii="Tahoma" w:eastAsia="Tahoma" w:hAnsi="Tahoma" w:cs="Tahoma"/>
              <w:sz w:val="16"/>
              <w:szCs w:val="16"/>
            </w:rPr>
            <w:t>2005թ., Եվրոպայում անվտանգության և համագործակցության կազմակերպություն, նախարարների խորհրդի որոշում No. 15՝  կանանց նկատմամբ բռնության կանխարգելման և վերացման մասին, և մի շարք այլ փաստաթղթեր:</w:t>
          </w:r>
        </w:sdtContent>
      </w:sdt>
    </w:p>
  </w:footnote>
  <w:footnote w:id="3">
    <w:p>
      <w:pPr>
        <w:pBdr>
          <w:top w:val="nil"/>
          <w:left w:val="nil"/>
          <w:bottom w:val="nil"/>
          <w:right w:val="nil"/>
          <w:between w:val="nil"/>
        </w:pBdr>
        <w:spacing w:line="240" w:lineRule="auto"/>
        <w:ind w:left="0" w:hanging="2"/>
        <w:rPr>
          <w:rFonts w:ascii="Merriweather" w:eastAsia="Merriweather" w:hAnsi="Merriweather" w:cs="Merriweather"/>
          <w:color w:val="000000"/>
          <w:sz w:val="16"/>
          <w:szCs w:val="16"/>
        </w:rPr>
      </w:pPr>
      <w:r>
        <w:rPr>
          <w:vertAlign w:val="superscript"/>
        </w:rPr>
        <w:footnoteRef/>
      </w:r>
      <w:sdt>
        <w:sdtPr>
          <w:tag w:val="goog_rdk_119"/>
          <w:id w:val="-19017629"/>
        </w:sdtPr>
        <w:sdtContent>
          <w:r>
            <w:rPr>
              <w:rFonts w:ascii="Tahoma" w:eastAsia="Tahoma" w:hAnsi="Tahoma" w:cs="Tahoma"/>
              <w:color w:val="000000"/>
              <w:sz w:val="16"/>
              <w:szCs w:val="16"/>
            </w:rPr>
            <w:t xml:space="preserve"> Դրանք են. 1. Կանանց դեմ բռնության կանխարգելման, դատապրտման և վերացման միջամերիկյան կոնվենցիան (</w:t>
          </w:r>
        </w:sdtContent>
      </w:sdt>
      <w:sdt>
        <w:sdtPr>
          <w:tag w:val="goog_rdk_120"/>
          <w:id w:val="-607037391"/>
        </w:sdtPr>
        <w:sdtContent>
          <w:r>
            <w:rPr>
              <w:rFonts w:ascii="Tahoma" w:eastAsia="Tahoma" w:hAnsi="Tahoma" w:cs="Tahoma"/>
              <w:i/>
              <w:color w:val="000000"/>
              <w:sz w:val="16"/>
              <w:szCs w:val="16"/>
            </w:rPr>
            <w:t>Բելեմ դու Պարայի</w:t>
          </w:r>
        </w:sdtContent>
      </w:sdt>
      <w:sdt>
        <w:sdtPr>
          <w:tag w:val="goog_rdk_121"/>
          <w:id w:val="-1694294661"/>
        </w:sdtPr>
        <w:sdtContent>
          <w:r>
            <w:rPr>
              <w:rFonts w:ascii="Tahoma" w:eastAsia="Tahoma" w:hAnsi="Tahoma" w:cs="Tahoma"/>
              <w:color w:val="000000"/>
              <w:sz w:val="16"/>
              <w:szCs w:val="16"/>
            </w:rPr>
            <w:t xml:space="preserve"> կոնվենցիա), ստորագրվել է Ամերիկյան նահանգների կազմակերպության (OAS) կողմից Բրազիլիայի Բելեմ դու Պարա քաղաքում՝ 1994թ-ին և ուժի մեջ մտել 1995թ-ին, Մարդու և ժողովրդների իրավունքների աֆրիկյան խարտիայի արձանագրություն Աֆրիկայում կանանց իրավունքների մասին (Մապուտոյի արձանագրությունը), ստորագրված է Աֆրիկյան միության ժողովի կողմից, Մոզամբիկի Մապուտո քաղաքում՝ 2003թ-ին և ուժի մեջ է մտել 2005թ-ին, Կանանց նկատմամբ բռնության և ընտանեկան բռնության կանխարգելման և վերացման մասին ԵԽ կոնվենցիան, ստորագրվել է ԵԽ նապարարների կոմիտեի կողմից 2011թ-ին և ուժի մեջ մտել 2014թ-ին:</w:t>
          </w:r>
        </w:sdtContent>
      </w:sdt>
    </w:p>
  </w:footnote>
  <w:footnote w:id="4">
    <w:p>
      <w:pPr>
        <w:pBdr>
          <w:top w:val="nil"/>
          <w:left w:val="nil"/>
          <w:bottom w:val="nil"/>
          <w:right w:val="nil"/>
          <w:between w:val="nil"/>
        </w:pBdr>
        <w:spacing w:line="240" w:lineRule="auto"/>
        <w:ind w:left="0" w:hanging="2"/>
        <w:rPr>
          <w:rFonts w:ascii="Merriweather" w:eastAsia="Merriweather" w:hAnsi="Merriweather" w:cs="Merriweather"/>
          <w:color w:val="000000"/>
          <w:sz w:val="16"/>
          <w:szCs w:val="16"/>
        </w:rPr>
      </w:pPr>
      <w:r>
        <w:rPr>
          <w:vertAlign w:val="superscript"/>
        </w:rPr>
        <w:footnoteRef/>
      </w:r>
      <w:sdt>
        <w:sdtPr>
          <w:tag w:val="goog_rdk_122"/>
          <w:id w:val="941499981"/>
        </w:sdtPr>
        <w:sdtContent>
          <w:r>
            <w:rPr>
              <w:rFonts w:ascii="Tahoma" w:eastAsia="Tahoma" w:hAnsi="Tahoma" w:cs="Tahoma"/>
              <w:color w:val="000000"/>
              <w:sz w:val="16"/>
              <w:szCs w:val="16"/>
            </w:rPr>
            <w:t xml:space="preserve"> ԿՆԽՎԿ կոմիտե, ընդհանուր հանձնարարական 35, 2017թ.</w:t>
          </w:r>
        </w:sdtContent>
      </w:sdt>
    </w:p>
  </w:footnote>
  <w:footnote w:id="5">
    <w:p>
      <w:pPr>
        <w:pBdr>
          <w:top w:val="nil"/>
          <w:left w:val="nil"/>
          <w:bottom w:val="nil"/>
          <w:right w:val="nil"/>
          <w:between w:val="nil"/>
        </w:pBdr>
        <w:spacing w:line="240" w:lineRule="auto"/>
        <w:ind w:left="0" w:hanging="2"/>
        <w:rPr>
          <w:rFonts w:ascii="Merriweather" w:eastAsia="Merriweather" w:hAnsi="Merriweather" w:cs="Merriweather"/>
          <w:color w:val="000000"/>
          <w:sz w:val="16"/>
          <w:szCs w:val="16"/>
        </w:rPr>
      </w:pPr>
      <w:r>
        <w:rPr>
          <w:vertAlign w:val="superscript"/>
        </w:rPr>
        <w:footnoteRef/>
      </w:r>
      <w:r>
        <w:rPr>
          <w:rFonts w:ascii="Merriweather" w:eastAsia="Merriweather" w:hAnsi="Merriweather" w:cs="Merriweather"/>
          <w:color w:val="000000"/>
          <w:sz w:val="16"/>
          <w:szCs w:val="16"/>
        </w:rPr>
        <w:t xml:space="preserve"> </w:t>
      </w:r>
      <w:sdt>
        <w:sdtPr>
          <w:tag w:val="goog_rdk_123"/>
          <w:id w:val="-1699148584"/>
        </w:sdtPr>
        <w:sdtContent>
          <w:r>
            <w:rPr>
              <w:rFonts w:ascii="Tahoma" w:eastAsia="Tahoma" w:hAnsi="Tahoma" w:cs="Tahoma"/>
              <w:i/>
              <w:color w:val="000000"/>
              <w:sz w:val="16"/>
              <w:szCs w:val="16"/>
            </w:rPr>
            <w:t>ԿԶՆ իրականացում, կամավոր ազգային դիտարկում, Հայաստան. հաշվետվությունը ներկայացվել է ՄԱԿ-ի կայուն զարգացման բարձրաստիճան քաղաքական ֆորումին</w:t>
          </w:r>
        </w:sdtContent>
      </w:sdt>
      <w:sdt>
        <w:sdtPr>
          <w:tag w:val="goog_rdk_124"/>
          <w:id w:val="59217838"/>
        </w:sdtPr>
        <w:sdtContent>
          <w:r>
            <w:rPr>
              <w:rFonts w:ascii="Tahoma" w:eastAsia="Tahoma" w:hAnsi="Tahoma" w:cs="Tahoma"/>
              <w:color w:val="000000"/>
              <w:sz w:val="16"/>
              <w:szCs w:val="16"/>
            </w:rPr>
            <w:t>, 9-18 հուլիսի 2018թ., Երևան</w:t>
          </w:r>
        </w:sdtContent>
      </w:sdt>
    </w:p>
  </w:footnote>
  <w:footnote w:id="6">
    <w:p>
      <w:pPr>
        <w:pBdr>
          <w:top w:val="nil"/>
          <w:left w:val="nil"/>
          <w:bottom w:val="nil"/>
          <w:right w:val="nil"/>
          <w:between w:val="nil"/>
        </w:pBdr>
        <w:spacing w:line="240" w:lineRule="auto"/>
        <w:ind w:left="0" w:hanging="2"/>
        <w:rPr>
          <w:rFonts w:ascii="Merriweather" w:eastAsia="Merriweather" w:hAnsi="Merriweather" w:cs="Merriweather"/>
          <w:color w:val="000000"/>
          <w:sz w:val="16"/>
          <w:szCs w:val="16"/>
        </w:rPr>
      </w:pPr>
      <w:r>
        <w:rPr>
          <w:vertAlign w:val="superscript"/>
        </w:rPr>
        <w:footnoteRef/>
      </w:r>
      <w:r>
        <w:rPr>
          <w:rFonts w:ascii="Merriweather" w:eastAsia="Merriweather" w:hAnsi="Merriweather" w:cs="Merriweather"/>
          <w:color w:val="000000"/>
          <w:sz w:val="16"/>
          <w:szCs w:val="16"/>
        </w:rPr>
        <w:t xml:space="preserve"> </w:t>
      </w:r>
      <w:sdt>
        <w:sdtPr>
          <w:tag w:val="goog_rdk_125"/>
          <w:id w:val="1105765689"/>
        </w:sdtPr>
        <w:sdtContent>
          <w:r>
            <w:rPr>
              <w:rFonts w:ascii="Tahoma" w:eastAsia="Tahoma" w:hAnsi="Tahoma" w:cs="Tahoma"/>
              <w:i/>
              <w:color w:val="000000"/>
              <w:sz w:val="16"/>
              <w:szCs w:val="16"/>
            </w:rPr>
            <w:t>Համընդհանուր պարբերական դիտարկման աշխատանքային խմբի հաշվետվություն, Հայաստան: Հավելված</w:t>
          </w:r>
        </w:sdtContent>
      </w:sdt>
      <w:sdt>
        <w:sdtPr>
          <w:tag w:val="goog_rdk_126"/>
          <w:id w:val="-255051507"/>
        </w:sdtPr>
        <w:sdtContent>
          <w:r>
            <w:rPr>
              <w:rFonts w:ascii="Tahoma" w:eastAsia="Tahoma" w:hAnsi="Tahoma" w:cs="Tahoma"/>
              <w:color w:val="000000"/>
              <w:sz w:val="16"/>
              <w:szCs w:val="16"/>
            </w:rPr>
            <w:t xml:space="preserve"> (Հունիսի 5, 2015թ.), U.N. Doc. A/HRC/29/11/Add.1, 120.24, 120.25, 120.26.  </w:t>
          </w:r>
        </w:sdtContent>
      </w:sdt>
    </w:p>
  </w:footnote>
  <w:footnote w:id="7">
    <w:p>
      <w:pPr>
        <w:pBdr>
          <w:top w:val="nil"/>
          <w:left w:val="nil"/>
          <w:bottom w:val="nil"/>
          <w:right w:val="nil"/>
          <w:between w:val="nil"/>
        </w:pBdr>
        <w:spacing w:line="240" w:lineRule="auto"/>
        <w:ind w:left="0" w:hanging="2"/>
        <w:rPr>
          <w:rFonts w:ascii="Merriweather" w:eastAsia="Merriweather" w:hAnsi="Merriweather" w:cs="Merriweather"/>
          <w:color w:val="000000"/>
          <w:sz w:val="16"/>
          <w:szCs w:val="16"/>
        </w:rPr>
      </w:pPr>
      <w:r>
        <w:rPr>
          <w:vertAlign w:val="superscript"/>
        </w:rPr>
        <w:footnoteRef/>
      </w:r>
      <w:r>
        <w:rPr>
          <w:rFonts w:ascii="Merriweather" w:eastAsia="Merriweather" w:hAnsi="Merriweather" w:cs="Merriweather"/>
          <w:color w:val="000000"/>
          <w:sz w:val="16"/>
          <w:szCs w:val="16"/>
        </w:rPr>
        <w:t xml:space="preserve"> </w:t>
      </w:r>
      <w:sdt>
        <w:sdtPr>
          <w:tag w:val="goog_rdk_127"/>
          <w:id w:val="-326281442"/>
        </w:sdtPr>
        <w:sdtContent>
          <w:r>
            <w:rPr>
              <w:rFonts w:ascii="Tahoma" w:eastAsia="Tahoma" w:hAnsi="Tahoma" w:cs="Tahoma"/>
              <w:i/>
              <w:color w:val="000000"/>
              <w:sz w:val="16"/>
              <w:szCs w:val="16"/>
            </w:rPr>
            <w:t>Համընդհանուր պարբերական դիտարկման աշխատանքային խմբի հաշվետվություն, Հայաստան: Հավելված</w:t>
          </w:r>
        </w:sdtContent>
      </w:sdt>
      <w:sdt>
        <w:sdtPr>
          <w:tag w:val="goog_rdk_128"/>
          <w:id w:val="2097275975"/>
        </w:sdtPr>
        <w:sdtContent>
          <w:r>
            <w:rPr>
              <w:rFonts w:ascii="Tahoma" w:eastAsia="Tahoma" w:hAnsi="Tahoma" w:cs="Tahoma"/>
              <w:color w:val="000000"/>
              <w:sz w:val="16"/>
              <w:szCs w:val="16"/>
            </w:rPr>
            <w:t xml:space="preserve"> (Հունիսի 5, 2015թ.), U.N. Doc. A/HRC/29/11/Add.1, 120.100, 120.105, 120.106, 120.107, 120.108, 120.109, 120.111, 120.112, 120.113.  </w:t>
          </w:r>
        </w:sdtContent>
      </w:sdt>
    </w:p>
  </w:footnote>
  <w:footnote w:id="8">
    <w:p>
      <w:pPr>
        <w:pBdr>
          <w:top w:val="nil"/>
          <w:left w:val="nil"/>
          <w:bottom w:val="nil"/>
          <w:right w:val="nil"/>
          <w:between w:val="nil"/>
        </w:pBdr>
        <w:spacing w:line="240" w:lineRule="auto"/>
        <w:ind w:left="0" w:hanging="2"/>
        <w:rPr>
          <w:rFonts w:ascii="Merriweather" w:eastAsia="Merriweather" w:hAnsi="Merriweather" w:cs="Merriweather"/>
          <w:color w:val="000000"/>
          <w:sz w:val="16"/>
          <w:szCs w:val="16"/>
        </w:rPr>
      </w:pPr>
      <w:r>
        <w:rPr>
          <w:vertAlign w:val="superscript"/>
        </w:rPr>
        <w:footnoteRef/>
      </w:r>
      <w:r>
        <w:rPr>
          <w:rFonts w:ascii="Merriweather" w:eastAsia="Merriweather" w:hAnsi="Merriweather" w:cs="Merriweather"/>
          <w:color w:val="000000"/>
          <w:sz w:val="16"/>
          <w:szCs w:val="16"/>
        </w:rPr>
        <w:t xml:space="preserve"> </w:t>
      </w:r>
      <w:sdt>
        <w:sdtPr>
          <w:tag w:val="goog_rdk_129"/>
          <w:id w:val="-317351325"/>
        </w:sdtPr>
        <w:sdtContent>
          <w:r>
            <w:rPr>
              <w:rFonts w:ascii="Tahoma" w:eastAsia="Tahoma" w:hAnsi="Tahoma" w:cs="Tahoma"/>
              <w:i/>
              <w:color w:val="000000"/>
              <w:sz w:val="16"/>
              <w:szCs w:val="16"/>
            </w:rPr>
            <w:t>Համընդհանուր պարբերական դիտարկման աշխատանքային խմբի հաշվետվություն, Հայաստան: Հավելված</w:t>
          </w:r>
        </w:sdtContent>
      </w:sdt>
      <w:sdt>
        <w:sdtPr>
          <w:tag w:val="goog_rdk_130"/>
          <w:id w:val="824703800"/>
        </w:sdtPr>
        <w:sdtContent>
          <w:r>
            <w:rPr>
              <w:rFonts w:ascii="Tahoma" w:eastAsia="Tahoma" w:hAnsi="Tahoma" w:cs="Tahoma"/>
              <w:color w:val="000000"/>
              <w:sz w:val="16"/>
              <w:szCs w:val="16"/>
            </w:rPr>
            <w:t xml:space="preserve"> (Հունիսի 5, 2015թ.), U.N. Doc. A/HRC/29/11/Add.1,  120.113  </w:t>
          </w:r>
        </w:sdtContent>
      </w:sdt>
    </w:p>
  </w:footnote>
  <w:footnote w:id="9">
    <w:p>
      <w:pPr>
        <w:pBdr>
          <w:top w:val="nil"/>
          <w:left w:val="nil"/>
          <w:bottom w:val="nil"/>
          <w:right w:val="nil"/>
          <w:between w:val="nil"/>
        </w:pBdr>
        <w:spacing w:line="240" w:lineRule="auto"/>
        <w:ind w:left="0" w:hanging="2"/>
        <w:rPr>
          <w:rFonts w:ascii="Tahoma" w:eastAsia="Tahoma" w:hAnsi="Tahoma" w:cs="Tahoma"/>
          <w:color w:val="000000"/>
          <w:sz w:val="20"/>
          <w:szCs w:val="20"/>
        </w:rPr>
      </w:pPr>
      <w:r>
        <w:rPr>
          <w:vertAlign w:val="superscript"/>
        </w:rPr>
        <w:footnoteRef/>
      </w:r>
      <w:r>
        <w:rPr>
          <w:color w:val="000000"/>
          <w:sz w:val="20"/>
          <w:szCs w:val="20"/>
        </w:rPr>
        <w:t xml:space="preserve"> </w:t>
      </w:r>
      <w:r>
        <w:rPr>
          <w:rFonts w:ascii="Tahoma" w:eastAsia="Tahoma" w:hAnsi="Tahoma" w:cs="Tahoma"/>
          <w:color w:val="000000"/>
          <w:sz w:val="20"/>
          <w:szCs w:val="20"/>
        </w:rPr>
        <w:t xml:space="preserve">ՄԻՊ </w:t>
      </w:r>
      <w:r>
        <w:rPr>
          <w:color w:val="000000"/>
          <w:sz w:val="20"/>
          <w:szCs w:val="20"/>
        </w:rPr>
        <w:t>2019</w:t>
      </w:r>
      <w:r>
        <w:rPr>
          <w:rFonts w:ascii="Tahoma" w:eastAsia="Tahoma" w:hAnsi="Tahoma" w:cs="Tahoma"/>
          <w:color w:val="000000"/>
          <w:sz w:val="20"/>
          <w:szCs w:val="20"/>
        </w:rPr>
        <w:t>թ.</w:t>
      </w:r>
      <w:r>
        <w:rPr>
          <w:color w:val="000000"/>
          <w:sz w:val="20"/>
          <w:szCs w:val="20"/>
        </w:rPr>
        <w:t xml:space="preserve"> </w:t>
      </w:r>
      <w:r>
        <w:rPr>
          <w:rFonts w:ascii="Tahoma" w:eastAsia="Tahoma" w:hAnsi="Tahoma" w:cs="Tahoma"/>
          <w:color w:val="000000"/>
          <w:sz w:val="20"/>
          <w:szCs w:val="20"/>
        </w:rPr>
        <w:t>տարեկան հաղորդում</w:t>
      </w:r>
      <w:r>
        <w:rPr>
          <w:color w:val="000000"/>
          <w:sz w:val="20"/>
          <w:szCs w:val="20"/>
        </w:rPr>
        <w:t xml:space="preserve"> </w:t>
      </w:r>
      <w:hyperlink r:id="rId1">
        <w:r>
          <w:rPr>
            <w:color w:val="0000FF"/>
            <w:sz w:val="20"/>
            <w:szCs w:val="20"/>
            <w:u w:val="single"/>
          </w:rPr>
          <w:t>https://www.ombuds.am/images/files/15b2661f76d10eb07746d7d4d4dec84f.pdf</w:t>
        </w:r>
      </w:hyperlink>
      <w:r>
        <w:rPr>
          <w:color w:val="000000"/>
          <w:sz w:val="20"/>
          <w:szCs w:val="20"/>
        </w:rPr>
        <w:t xml:space="preserve">, </w:t>
      </w:r>
      <w:r>
        <w:rPr>
          <w:rFonts w:ascii="Tahoma" w:eastAsia="Tahoma" w:hAnsi="Tahoma" w:cs="Tahoma"/>
          <w:color w:val="000000"/>
          <w:sz w:val="20"/>
          <w:szCs w:val="20"/>
        </w:rPr>
        <w:t>էջ 603։</w:t>
      </w:r>
    </w:p>
  </w:footnote>
  <w:footnote w:id="10">
    <w:p>
      <w:pPr>
        <w:pBdr>
          <w:top w:val="nil"/>
          <w:left w:val="nil"/>
          <w:bottom w:val="nil"/>
          <w:right w:val="nil"/>
          <w:between w:val="nil"/>
        </w:pBdr>
        <w:spacing w:line="240" w:lineRule="auto"/>
        <w:ind w:left="0" w:hanging="2"/>
        <w:jc w:val="both"/>
        <w:rPr>
          <w:color w:val="000000"/>
          <w:sz w:val="16"/>
          <w:szCs w:val="16"/>
        </w:rPr>
      </w:pPr>
      <w:r>
        <w:rPr>
          <w:vertAlign w:val="superscript"/>
        </w:rPr>
        <w:footnoteRef/>
      </w:r>
      <w:r>
        <w:rPr>
          <w:color w:val="000000"/>
          <w:sz w:val="20"/>
          <w:szCs w:val="20"/>
        </w:rPr>
        <w:t xml:space="preserve"> </w:t>
      </w:r>
      <w:r>
        <w:rPr>
          <w:rFonts w:ascii="Tahoma" w:eastAsia="Tahoma" w:hAnsi="Tahoma" w:cs="Tahoma"/>
          <w:color w:val="000000"/>
          <w:sz w:val="16"/>
          <w:szCs w:val="16"/>
        </w:rPr>
        <w:t>Տե՛ս</w:t>
      </w:r>
      <w:r>
        <w:rPr>
          <w:color w:val="000000"/>
          <w:sz w:val="16"/>
          <w:szCs w:val="16"/>
        </w:rPr>
        <w:t xml:space="preserve"> </w:t>
      </w:r>
      <w:r>
        <w:rPr>
          <w:rFonts w:ascii="Tahoma" w:eastAsia="Tahoma" w:hAnsi="Tahoma" w:cs="Tahoma"/>
          <w:color w:val="000000"/>
          <w:sz w:val="16"/>
          <w:szCs w:val="16"/>
        </w:rPr>
        <w:t>ԿՆԽՎ</w:t>
      </w:r>
      <w:r>
        <w:rPr>
          <w:color w:val="000000"/>
          <w:sz w:val="16"/>
          <w:szCs w:val="16"/>
        </w:rPr>
        <w:t xml:space="preserve"> </w:t>
      </w:r>
      <w:r>
        <w:rPr>
          <w:rFonts w:ascii="Tahoma" w:eastAsia="Tahoma" w:hAnsi="Tahoma" w:cs="Tahoma"/>
          <w:color w:val="000000"/>
          <w:sz w:val="16"/>
          <w:szCs w:val="16"/>
        </w:rPr>
        <w:t>Կոմիտեի</w:t>
      </w:r>
      <w:r>
        <w:rPr>
          <w:color w:val="000000"/>
          <w:sz w:val="16"/>
          <w:szCs w:val="16"/>
        </w:rPr>
        <w:t xml:space="preserve"> 35-</w:t>
      </w:r>
      <w:r>
        <w:rPr>
          <w:rFonts w:ascii="Tahoma" w:eastAsia="Tahoma" w:hAnsi="Tahoma" w:cs="Tahoma"/>
          <w:color w:val="000000"/>
          <w:sz w:val="16"/>
          <w:szCs w:val="16"/>
        </w:rPr>
        <w:t>րդ</w:t>
      </w:r>
      <w:r>
        <w:rPr>
          <w:color w:val="000000"/>
          <w:sz w:val="16"/>
          <w:szCs w:val="16"/>
        </w:rPr>
        <w:t xml:space="preserve"> </w:t>
      </w:r>
      <w:r>
        <w:rPr>
          <w:rFonts w:ascii="Tahoma" w:eastAsia="Tahoma" w:hAnsi="Tahoma" w:cs="Tahoma"/>
          <w:color w:val="000000"/>
          <w:sz w:val="16"/>
          <w:szCs w:val="16"/>
        </w:rPr>
        <w:t>Ընդհանուր</w:t>
      </w:r>
      <w:r>
        <w:rPr>
          <w:color w:val="000000"/>
          <w:sz w:val="16"/>
          <w:szCs w:val="16"/>
        </w:rPr>
        <w:t xml:space="preserve"> </w:t>
      </w:r>
      <w:r>
        <w:rPr>
          <w:rFonts w:ascii="Tahoma" w:eastAsia="Tahoma" w:hAnsi="Tahoma" w:cs="Tahoma"/>
          <w:color w:val="000000"/>
          <w:sz w:val="16"/>
          <w:szCs w:val="16"/>
        </w:rPr>
        <w:t>հանձնարարական, պարբերություն</w:t>
      </w:r>
      <w:r>
        <w:rPr>
          <w:color w:val="000000"/>
          <w:sz w:val="16"/>
          <w:szCs w:val="16"/>
        </w:rPr>
        <w:t xml:space="preserve"> 34 (b)):</w:t>
      </w:r>
    </w:p>
  </w:footnote>
  <w:footnote w:id="11">
    <w:p>
      <w:pPr>
        <w:pBdr>
          <w:top w:val="nil"/>
          <w:left w:val="nil"/>
          <w:bottom w:val="nil"/>
          <w:right w:val="nil"/>
          <w:between w:val="nil"/>
        </w:pBdr>
        <w:spacing w:line="240" w:lineRule="auto"/>
        <w:ind w:left="0" w:hanging="2"/>
        <w:jc w:val="both"/>
        <w:rPr>
          <w:color w:val="000000"/>
          <w:sz w:val="16"/>
          <w:szCs w:val="16"/>
        </w:rPr>
      </w:pPr>
      <w:r>
        <w:rPr>
          <w:vertAlign w:val="superscript"/>
        </w:rPr>
        <w:footnoteRef/>
      </w:r>
      <w:r>
        <w:rPr>
          <w:color w:val="000000"/>
          <w:sz w:val="20"/>
          <w:szCs w:val="20"/>
        </w:rPr>
        <w:t xml:space="preserve"> </w:t>
      </w:r>
      <w:sdt>
        <w:sdtPr>
          <w:tag w:val="goog_rdk_131"/>
          <w:id w:val="192653107"/>
        </w:sdtPr>
        <w:sdtContent>
          <w:r>
            <w:rPr>
              <w:rFonts w:ascii="Tahoma" w:eastAsia="Tahoma" w:hAnsi="Tahoma" w:cs="Tahoma"/>
              <w:color w:val="000000"/>
              <w:sz w:val="16"/>
              <w:szCs w:val="16"/>
            </w:rPr>
            <w:t xml:space="preserve">«Երաշխավորել, որ գենդերային հիմքով կանանց նկատմամբ բռնության մասին տվյալների հավաքագրման և պահպանման գործընթացը համապատասխանի գործող միջազգային չափանիշներին և երաշխիքներին, այդ թվում` տվյալների պաշտպանության օրենսդրությանը: Տվյալների և վիճակագրության հավաքագրումը և օգտագործումը պետք է համապատասխանեն մարդու իրավունքների և հիմնարար ազատությունների պաշտպանության ընդունված միջազգային նորմերին և էթիկական սկզբունքներին» (պարբերություն 34(d)): </w:t>
          </w:r>
        </w:sdtContent>
      </w:sdt>
    </w:p>
  </w:footnote>
  <w:footnote w:id="12">
    <w:p>
      <w:pPr>
        <w:ind w:left="0" w:hanging="2"/>
        <w:jc w:val="both"/>
      </w:pPr>
      <w:r>
        <w:rPr>
          <w:vertAlign w:val="superscript"/>
        </w:rPr>
        <w:footnoteRef/>
      </w:r>
      <w:sdt>
        <w:sdtPr>
          <w:tag w:val="goog_rdk_132"/>
          <w:id w:val="-1331063035"/>
        </w:sdtPr>
        <w:sdtContent>
          <w:r>
            <w:rPr>
              <w:rFonts w:ascii="Tahoma" w:eastAsia="Tahoma" w:hAnsi="Tahoma" w:cs="Tahoma"/>
              <w:sz w:val="16"/>
              <w:szCs w:val="16"/>
            </w:rPr>
            <w:t xml:space="preserve"> Տե՛ս, օրինակ, ԳՐԵՎԻՈ-ի գնահատման զեկույցն Իտալիայի մասին (2020թ.). «Նման չափանիշներն հիմնվում են հետևյալ սկզբունքների վրա. չթույլատրված մուտքն անձնական տվյալներին հնարավոր չէ, մասնակից բոլոր մարմինները հետևում են հստակ սահմանված կարգերի, որոնցով կանոնակարգվում են տվյալների փոխանակման ընթացակարգերը, ապահովվում է այն անձանց լիարժեք անանությունը, ում անձնական տվյալները գրանցվել են, այդ թվում` պահանջ, որ այդ տվյալները չեն տրամադրվում առանց նրանց գիտակցված համաձայնության, ինչպես նաև անհատներին հնարավոր չէ նույանականցնել հանրությանը հասանելի տվյալների միջոցով»: Պորտուգալիայի մասին զեկույցում (2019թ.) ԳՐԵՎԻՈ-ն ընդգծել է, որ հարկ է մշտապես երաշխավորել տուժողի անձնական տվյալների գաղտնիության պաշտպանությունը, ինչը նշանակում է, որ այդ տվյալները կարող են տրամադրվել երրորդ կողմին տուժողի գիտակցված համաձայնությամբ` բացառությամբ կյանքին սպառնացող իրավիճակների:</w:t>
          </w:r>
        </w:sdtContent>
      </w:sdt>
      <w:r>
        <w:rPr>
          <w:sz w:val="28"/>
          <w:szCs w:val="28"/>
        </w:rPr>
        <w:t xml:space="preserve">   </w:t>
      </w:r>
    </w:p>
  </w:footnote>
  <w:footnote w:id="13">
    <w:p>
      <w:pPr>
        <w:pBdr>
          <w:top w:val="nil"/>
          <w:left w:val="nil"/>
          <w:bottom w:val="nil"/>
          <w:right w:val="nil"/>
          <w:between w:val="nil"/>
        </w:pBdr>
        <w:spacing w:line="240" w:lineRule="auto"/>
        <w:ind w:left="0" w:hanging="2"/>
        <w:jc w:val="both"/>
        <w:rPr>
          <w:color w:val="000000"/>
          <w:sz w:val="20"/>
          <w:szCs w:val="20"/>
        </w:rPr>
      </w:pPr>
      <w:r>
        <w:rPr>
          <w:vertAlign w:val="superscript"/>
        </w:rPr>
        <w:footnoteRef/>
      </w:r>
      <w:r>
        <w:rPr>
          <w:color w:val="000000"/>
        </w:rPr>
        <w:t xml:space="preserve"> </w:t>
      </w:r>
      <w:r>
        <w:rPr>
          <w:color w:val="000000"/>
          <w:sz w:val="20"/>
          <w:szCs w:val="20"/>
        </w:rPr>
        <w:t xml:space="preserve">Gap analysis of Armenian criminal law in light of the standards established by the Council of Europe Convention on Preventing and Combating Violence against Women and Domestic Violence, J. Truchero, A. Urrutia, L. Sargsyan, 2017, </w:t>
      </w:r>
      <w:r>
        <w:rPr>
          <w:rFonts w:ascii="Tahoma" w:eastAsia="Tahoma" w:hAnsi="Tahoma" w:cs="Tahoma"/>
          <w:color w:val="000000"/>
          <w:sz w:val="20"/>
          <w:szCs w:val="20"/>
        </w:rPr>
        <w:t xml:space="preserve">էջ </w:t>
      </w:r>
      <w:r>
        <w:rPr>
          <w:color w:val="000000"/>
          <w:sz w:val="20"/>
          <w:szCs w:val="20"/>
        </w:rPr>
        <w:t>13</w:t>
      </w:r>
      <w:r>
        <w:rPr>
          <w:rFonts w:ascii="Tahoma" w:eastAsia="Tahoma" w:hAnsi="Tahoma" w:cs="Tahoma"/>
          <w:color w:val="000000"/>
          <w:sz w:val="20"/>
          <w:szCs w:val="20"/>
        </w:rPr>
        <w:t>։</w:t>
      </w:r>
      <w:r>
        <w:rPr>
          <w:color w:val="000000"/>
          <w:sz w:val="20"/>
          <w:szCs w:val="20"/>
        </w:rPr>
        <w:t xml:space="preserve"> </w:t>
      </w:r>
    </w:p>
  </w:footnote>
  <w:footnote w:id="14">
    <w:p>
      <w:pPr>
        <w:pBdr>
          <w:top w:val="nil"/>
          <w:left w:val="nil"/>
          <w:bottom w:val="nil"/>
          <w:right w:val="nil"/>
          <w:between w:val="nil"/>
        </w:pBdr>
        <w:spacing w:line="240" w:lineRule="auto"/>
        <w:ind w:left="0" w:hanging="2"/>
        <w:rPr>
          <w:rFonts w:ascii="Tahoma" w:eastAsia="Tahoma" w:hAnsi="Tahoma" w:cs="Tahoma"/>
          <w:color w:val="000000"/>
          <w:sz w:val="20"/>
          <w:szCs w:val="20"/>
        </w:rPr>
      </w:pPr>
      <w:r>
        <w:rPr>
          <w:vertAlign w:val="superscript"/>
        </w:rPr>
        <w:footnoteRef/>
      </w:r>
      <w:r>
        <w:rPr>
          <w:color w:val="000000"/>
          <w:sz w:val="20"/>
          <w:szCs w:val="20"/>
        </w:rPr>
        <w:t xml:space="preserve"> </w:t>
      </w:r>
      <w:r>
        <w:rPr>
          <w:rFonts w:ascii="Tahoma" w:eastAsia="Tahoma" w:hAnsi="Tahoma" w:cs="Tahoma"/>
          <w:color w:val="000000"/>
          <w:sz w:val="16"/>
          <w:szCs w:val="16"/>
        </w:rPr>
        <w:t>Օփուզն</w:t>
      </w:r>
      <w:r>
        <w:rPr>
          <w:rFonts w:ascii="Merriweather" w:eastAsia="Merriweather" w:hAnsi="Merriweather" w:cs="Merriweather"/>
          <w:color w:val="000000"/>
          <w:sz w:val="16"/>
          <w:szCs w:val="16"/>
        </w:rPr>
        <w:t xml:space="preserve"> </w:t>
      </w:r>
      <w:r>
        <w:rPr>
          <w:rFonts w:ascii="Tahoma" w:eastAsia="Tahoma" w:hAnsi="Tahoma" w:cs="Tahoma"/>
          <w:color w:val="000000"/>
          <w:sz w:val="16"/>
          <w:szCs w:val="16"/>
        </w:rPr>
        <w:t>ընդդեմ</w:t>
      </w:r>
      <w:r>
        <w:rPr>
          <w:rFonts w:ascii="Merriweather" w:eastAsia="Merriweather" w:hAnsi="Merriweather" w:cs="Merriweather"/>
          <w:color w:val="000000"/>
          <w:sz w:val="16"/>
          <w:szCs w:val="16"/>
        </w:rPr>
        <w:t xml:space="preserve"> </w:t>
      </w:r>
      <w:r>
        <w:rPr>
          <w:rFonts w:ascii="Tahoma" w:eastAsia="Tahoma" w:hAnsi="Tahoma" w:cs="Tahoma"/>
          <w:color w:val="000000"/>
          <w:sz w:val="16"/>
          <w:szCs w:val="16"/>
        </w:rPr>
        <w:t>Թուրքիայի</w:t>
      </w:r>
      <w:r>
        <w:rPr>
          <w:rFonts w:ascii="Merriweather" w:eastAsia="Merriweather" w:hAnsi="Merriweather" w:cs="Merriweather"/>
          <w:color w:val="000000"/>
          <w:sz w:val="16"/>
          <w:szCs w:val="16"/>
        </w:rPr>
        <w:t xml:space="preserve"> </w:t>
      </w:r>
      <w:r>
        <w:rPr>
          <w:rFonts w:ascii="Tahoma" w:eastAsia="Tahoma" w:hAnsi="Tahoma" w:cs="Tahoma"/>
          <w:color w:val="000000"/>
          <w:sz w:val="16"/>
          <w:szCs w:val="16"/>
        </w:rPr>
        <w:t>վճիռ</w:t>
      </w:r>
      <w:r>
        <w:rPr>
          <w:rFonts w:ascii="Tahoma" w:eastAsia="Tahoma" w:hAnsi="Tahoma" w:cs="Tahoma"/>
          <w:color w:val="000000"/>
          <w:sz w:val="20"/>
          <w:szCs w:val="20"/>
        </w:rPr>
        <w:t xml:space="preserve">, </w:t>
      </w:r>
      <w:r>
        <w:rPr>
          <w:rFonts w:ascii="Merriweather" w:eastAsia="Merriweather" w:hAnsi="Merriweather" w:cs="Merriweather"/>
          <w:color w:val="000000"/>
          <w:sz w:val="16"/>
          <w:szCs w:val="16"/>
        </w:rPr>
        <w:t>No. 33401/02, 2009</w:t>
      </w:r>
      <w:r>
        <w:rPr>
          <w:rFonts w:ascii="Tahoma" w:eastAsia="Tahoma" w:hAnsi="Tahoma" w:cs="Tahoma"/>
          <w:color w:val="000000"/>
          <w:sz w:val="16"/>
          <w:szCs w:val="16"/>
        </w:rPr>
        <w:t>։</w:t>
      </w:r>
    </w:p>
  </w:footnote>
  <w:footnote w:id="15">
    <w:p>
      <w:pPr>
        <w:ind w:left="0" w:hanging="2"/>
        <w:rPr>
          <w:rFonts w:ascii="Merriweather" w:eastAsia="Merriweather" w:hAnsi="Merriweather" w:cs="Merriweather"/>
          <w:sz w:val="16"/>
          <w:szCs w:val="16"/>
        </w:rPr>
      </w:pPr>
      <w:r>
        <w:rPr>
          <w:vertAlign w:val="superscript"/>
        </w:rPr>
        <w:footnoteRef/>
      </w:r>
      <w:sdt>
        <w:sdtPr>
          <w:tag w:val="goog_rdk_133"/>
          <w:id w:val="228818856"/>
        </w:sdtPr>
        <w:sdtContent>
          <w:r>
            <w:rPr>
              <w:rFonts w:ascii="Tahoma" w:eastAsia="Tahoma" w:hAnsi="Tahoma" w:cs="Tahoma"/>
              <w:sz w:val="16"/>
              <w:szCs w:val="16"/>
            </w:rPr>
            <w:t xml:space="preserve"> Խոշտանգումների դեմ հանձնաժողով, </w:t>
          </w:r>
        </w:sdtContent>
      </w:sdt>
      <w:sdt>
        <w:sdtPr>
          <w:tag w:val="goog_rdk_134"/>
          <w:id w:val="-1713487869"/>
        </w:sdtPr>
        <w:sdtContent>
          <w:r>
            <w:rPr>
              <w:rFonts w:ascii="Tahoma" w:eastAsia="Tahoma" w:hAnsi="Tahoma" w:cs="Tahoma"/>
              <w:i/>
              <w:sz w:val="16"/>
              <w:szCs w:val="16"/>
            </w:rPr>
            <w:t>Հայաստանի չորրորդ պարբերական հաշվետվության վերաբերյալ եզրափակիչ դիտարկումներ</w:t>
          </w:r>
        </w:sdtContent>
      </w:sdt>
      <w:sdt>
        <w:sdtPr>
          <w:tag w:val="goog_rdk_135"/>
          <w:id w:val="-11931070"/>
        </w:sdtPr>
        <w:sdtContent>
          <w:r>
            <w:rPr>
              <w:rFonts w:ascii="Tahoma" w:eastAsia="Tahoma" w:hAnsi="Tahoma" w:cs="Tahoma"/>
              <w:sz w:val="16"/>
              <w:szCs w:val="16"/>
            </w:rPr>
            <w:t>, 26 հունվարի 2017թ., CAT/C/ARM/CO/4</w:t>
          </w:r>
        </w:sdtContent>
      </w:sdt>
    </w:p>
  </w:footnote>
  <w:footnote w:id="16">
    <w:p>
      <w:pPr>
        <w:pBdr>
          <w:top w:val="nil"/>
          <w:left w:val="nil"/>
          <w:bottom w:val="nil"/>
          <w:right w:val="nil"/>
          <w:between w:val="nil"/>
        </w:pBdr>
        <w:spacing w:line="240" w:lineRule="auto"/>
        <w:ind w:left="0" w:hanging="2"/>
        <w:rPr>
          <w:rFonts w:ascii="Merriweather" w:eastAsia="Merriweather" w:hAnsi="Merriweather" w:cs="Merriweather"/>
          <w:color w:val="000000"/>
          <w:sz w:val="16"/>
          <w:szCs w:val="16"/>
        </w:rPr>
      </w:pPr>
      <w:r>
        <w:rPr>
          <w:vertAlign w:val="superscript"/>
        </w:rPr>
        <w:footnoteRef/>
      </w:r>
      <w:r>
        <w:rPr>
          <w:rFonts w:ascii="Merriweather" w:eastAsia="Merriweather" w:hAnsi="Merriweather" w:cs="Merriweather"/>
          <w:color w:val="000000"/>
          <w:sz w:val="16"/>
          <w:szCs w:val="16"/>
        </w:rPr>
        <w:t xml:space="preserve"> </w:t>
      </w:r>
      <w:r>
        <w:rPr>
          <w:rFonts w:ascii="Tahoma" w:eastAsia="Tahoma" w:hAnsi="Tahoma" w:cs="Tahoma"/>
          <w:color w:val="000000"/>
          <w:sz w:val="16"/>
          <w:szCs w:val="16"/>
        </w:rPr>
        <w:t xml:space="preserve">Նաև </w:t>
      </w:r>
      <w:sdt>
        <w:sdtPr>
          <w:tag w:val="goog_rdk_136"/>
          <w:id w:val="1302722532"/>
        </w:sdtPr>
        <w:sdtContent>
          <w:r>
            <w:rPr>
              <w:rFonts w:ascii="Tahoma" w:eastAsia="Tahoma" w:hAnsi="Tahoma" w:cs="Tahoma"/>
              <w:i/>
              <w:color w:val="272425"/>
              <w:sz w:val="16"/>
              <w:szCs w:val="16"/>
            </w:rPr>
            <w:t>Հաջդուովան ընդդեմ Սլովակիայի</w:t>
          </w:r>
        </w:sdtContent>
      </w:sdt>
      <w:sdt>
        <w:sdtPr>
          <w:tag w:val="goog_rdk_137"/>
          <w:id w:val="1683927510"/>
        </w:sdtPr>
        <w:sdtContent>
          <w:r>
            <w:rPr>
              <w:rFonts w:ascii="Tahoma" w:eastAsia="Tahoma" w:hAnsi="Tahoma" w:cs="Tahoma"/>
              <w:color w:val="272425"/>
              <w:sz w:val="16"/>
              <w:szCs w:val="16"/>
            </w:rPr>
            <w:t xml:space="preserve"> (in: ԵԽ, 2015թ.)</w:t>
          </w:r>
        </w:sdtContent>
      </w:sdt>
    </w:p>
  </w:footnote>
  <w:footnote w:id="17">
    <w:p>
      <w:pPr>
        <w:ind w:left="0" w:hanging="2"/>
        <w:rPr>
          <w:rFonts w:ascii="Merriweather" w:eastAsia="Merriweather" w:hAnsi="Merriweather" w:cs="Merriweather"/>
          <w:sz w:val="16"/>
          <w:szCs w:val="16"/>
        </w:rPr>
      </w:pPr>
      <w:r>
        <w:rPr>
          <w:vertAlign w:val="superscript"/>
        </w:rPr>
        <w:footnoteRef/>
      </w:r>
      <w:sdt>
        <w:sdtPr>
          <w:tag w:val="goog_rdk_138"/>
          <w:id w:val="-1264606663"/>
        </w:sdtPr>
        <w:sdtContent>
          <w:r>
            <w:rPr>
              <w:rFonts w:ascii="Tahoma" w:eastAsia="Tahoma" w:hAnsi="Tahoma" w:cs="Tahoma"/>
              <w:sz w:val="16"/>
              <w:szCs w:val="16"/>
            </w:rPr>
            <w:t xml:space="preserve"> Ջ, Տրուչերո (2017). </w:t>
          </w:r>
        </w:sdtContent>
      </w:sdt>
      <w:sdt>
        <w:sdtPr>
          <w:tag w:val="goog_rdk_139"/>
          <w:id w:val="-958874565"/>
        </w:sdtPr>
        <w:sdtContent>
          <w:r>
            <w:rPr>
              <w:rFonts w:ascii="Tahoma" w:eastAsia="Tahoma" w:hAnsi="Tahoma" w:cs="Tahoma"/>
              <w:i/>
              <w:sz w:val="16"/>
              <w:szCs w:val="16"/>
            </w:rPr>
            <w:t>Հայաստանի քրեական օրենսդրության վերլուծություն՝ Կանանց նկատմամբ բռնության և ընտանեկան բռնության կանխարգելման և դրանց դեմ պայքարի ԵԽ կոնվենցիայի սահմանած ստանդարտների լույսի ներքո:</w:t>
          </w:r>
        </w:sdtContent>
      </w:sdt>
      <w:sdt>
        <w:sdtPr>
          <w:tag w:val="goog_rdk_140"/>
          <w:id w:val="-1997181182"/>
        </w:sdtPr>
        <w:sdtContent>
          <w:r>
            <w:rPr>
              <w:rFonts w:ascii="Tahoma" w:eastAsia="Tahoma" w:hAnsi="Tahoma" w:cs="Tahoma"/>
              <w:sz w:val="16"/>
              <w:szCs w:val="16"/>
            </w:rPr>
            <w:t xml:space="preserve"> Երևան, ԵԽ:</w:t>
          </w:r>
        </w:sdtContent>
      </w:sdt>
    </w:p>
  </w:footnote>
  <w:footnote w:id="18">
    <w:p>
      <w:pPr>
        <w:pBdr>
          <w:top w:val="nil"/>
          <w:left w:val="nil"/>
          <w:bottom w:val="nil"/>
          <w:right w:val="nil"/>
          <w:between w:val="nil"/>
        </w:pBdr>
        <w:spacing w:line="240" w:lineRule="auto"/>
        <w:ind w:left="0" w:hanging="2"/>
        <w:rPr>
          <w:rFonts w:ascii="Tahoma" w:eastAsia="Tahoma" w:hAnsi="Tahoma" w:cs="Tahoma"/>
          <w:color w:val="000000"/>
          <w:sz w:val="20"/>
          <w:szCs w:val="20"/>
        </w:rPr>
      </w:pPr>
      <w:r>
        <w:rPr>
          <w:vertAlign w:val="superscript"/>
        </w:rPr>
        <w:footnoteRef/>
      </w:r>
      <w:r>
        <w:rPr>
          <w:color w:val="000000"/>
          <w:sz w:val="20"/>
          <w:szCs w:val="20"/>
        </w:rPr>
        <w:t xml:space="preserve"> </w:t>
      </w:r>
      <w:r>
        <w:rPr>
          <w:rFonts w:ascii="Tahoma" w:eastAsia="Tahoma" w:hAnsi="Tahoma" w:cs="Tahoma"/>
          <w:i/>
          <w:color w:val="000000"/>
          <w:sz w:val="16"/>
          <w:szCs w:val="16"/>
        </w:rPr>
        <w:t>Տե՜ս</w:t>
      </w:r>
      <w:r>
        <w:rPr>
          <w:rFonts w:ascii="Merriweather" w:eastAsia="Merriweather" w:hAnsi="Merriweather" w:cs="Merriweather"/>
          <w:i/>
          <w:color w:val="000000"/>
          <w:sz w:val="16"/>
          <w:szCs w:val="16"/>
        </w:rPr>
        <w:t xml:space="preserve"> </w:t>
      </w:r>
      <w:r>
        <w:rPr>
          <w:rFonts w:ascii="Tahoma" w:eastAsia="Tahoma" w:hAnsi="Tahoma" w:cs="Tahoma"/>
          <w:i/>
          <w:color w:val="000000"/>
          <w:sz w:val="16"/>
          <w:szCs w:val="16"/>
        </w:rPr>
        <w:t>վերը։</w:t>
      </w:r>
    </w:p>
  </w:footnote>
  <w:footnote w:id="19">
    <w:p>
      <w:pPr>
        <w:pBdr>
          <w:top w:val="nil"/>
          <w:left w:val="nil"/>
          <w:bottom w:val="nil"/>
          <w:right w:val="nil"/>
          <w:between w:val="nil"/>
        </w:pBdr>
        <w:spacing w:line="240" w:lineRule="auto"/>
        <w:ind w:left="0" w:hanging="2"/>
        <w:rPr>
          <w:color w:val="000000"/>
          <w:sz w:val="20"/>
          <w:szCs w:val="20"/>
        </w:rPr>
      </w:pPr>
      <w:r>
        <w:rPr>
          <w:vertAlign w:val="superscript"/>
        </w:rPr>
        <w:footnoteRef/>
      </w:r>
      <w:r>
        <w:rPr>
          <w:color w:val="000000"/>
          <w:sz w:val="20"/>
          <w:szCs w:val="20"/>
        </w:rPr>
        <w:t xml:space="preserve"> </w:t>
      </w:r>
      <w:r>
        <w:rPr>
          <w:rFonts w:ascii="Arial Unicode" w:eastAsia="Arial Unicode" w:hAnsi="Arial Unicode" w:cs="Arial Unicode"/>
          <w:color w:val="000000"/>
          <w:sz w:val="16"/>
          <w:szCs w:val="16"/>
        </w:rPr>
        <w:t>«</w:t>
      </w:r>
      <w:r>
        <w:rPr>
          <w:rFonts w:ascii="Tahoma" w:eastAsia="Tahoma" w:hAnsi="Tahoma" w:cs="Tahoma"/>
          <w:color w:val="000000"/>
          <w:sz w:val="16"/>
          <w:szCs w:val="16"/>
        </w:rPr>
        <w:t>Կանանց</w:t>
      </w:r>
      <w:r>
        <w:rPr>
          <w:rFonts w:ascii="Arial Unicode" w:eastAsia="Arial Unicode" w:hAnsi="Arial Unicode" w:cs="Arial Unicode"/>
          <w:color w:val="000000"/>
          <w:sz w:val="16"/>
          <w:szCs w:val="16"/>
        </w:rPr>
        <w:t xml:space="preserve"> </w:t>
      </w:r>
      <w:r>
        <w:rPr>
          <w:rFonts w:ascii="Tahoma" w:eastAsia="Tahoma" w:hAnsi="Tahoma" w:cs="Tahoma"/>
          <w:color w:val="000000"/>
          <w:sz w:val="16"/>
          <w:szCs w:val="16"/>
        </w:rPr>
        <w:t>նկատմամբ</w:t>
      </w:r>
      <w:r>
        <w:rPr>
          <w:rFonts w:ascii="Arial Unicode" w:eastAsia="Arial Unicode" w:hAnsi="Arial Unicode" w:cs="Arial Unicode"/>
          <w:color w:val="000000"/>
          <w:sz w:val="16"/>
          <w:szCs w:val="16"/>
        </w:rPr>
        <w:t xml:space="preserve"> </w:t>
      </w:r>
      <w:r>
        <w:rPr>
          <w:rFonts w:ascii="Tahoma" w:eastAsia="Tahoma" w:hAnsi="Tahoma" w:cs="Tahoma"/>
          <w:color w:val="000000"/>
          <w:sz w:val="16"/>
          <w:szCs w:val="16"/>
        </w:rPr>
        <w:t>բռնության</w:t>
      </w:r>
      <w:r>
        <w:rPr>
          <w:rFonts w:ascii="Arial Unicode" w:eastAsia="Arial Unicode" w:hAnsi="Arial Unicode" w:cs="Arial Unicode"/>
          <w:color w:val="000000"/>
          <w:sz w:val="16"/>
          <w:szCs w:val="16"/>
        </w:rPr>
        <w:t xml:space="preserve"> </w:t>
      </w:r>
      <w:r>
        <w:rPr>
          <w:rFonts w:ascii="Tahoma" w:eastAsia="Tahoma" w:hAnsi="Tahoma" w:cs="Tahoma"/>
          <w:color w:val="000000"/>
          <w:sz w:val="16"/>
          <w:szCs w:val="16"/>
        </w:rPr>
        <w:t>և</w:t>
      </w:r>
      <w:r>
        <w:rPr>
          <w:rFonts w:ascii="Arial Unicode" w:eastAsia="Arial Unicode" w:hAnsi="Arial Unicode" w:cs="Arial Unicode"/>
          <w:color w:val="000000"/>
          <w:sz w:val="16"/>
          <w:szCs w:val="16"/>
        </w:rPr>
        <w:t xml:space="preserve"> </w:t>
      </w:r>
      <w:r>
        <w:rPr>
          <w:rFonts w:ascii="Tahoma" w:eastAsia="Tahoma" w:hAnsi="Tahoma" w:cs="Tahoma"/>
          <w:color w:val="000000"/>
          <w:sz w:val="16"/>
          <w:szCs w:val="16"/>
        </w:rPr>
        <w:t>ընտանեկան</w:t>
      </w:r>
      <w:r>
        <w:rPr>
          <w:rFonts w:ascii="Arial Unicode" w:eastAsia="Arial Unicode" w:hAnsi="Arial Unicode" w:cs="Arial Unicode"/>
          <w:color w:val="000000"/>
          <w:sz w:val="16"/>
          <w:szCs w:val="16"/>
        </w:rPr>
        <w:t xml:space="preserve"> </w:t>
      </w:r>
      <w:r>
        <w:rPr>
          <w:rFonts w:ascii="Tahoma" w:eastAsia="Tahoma" w:hAnsi="Tahoma" w:cs="Tahoma"/>
          <w:color w:val="000000"/>
          <w:sz w:val="16"/>
          <w:szCs w:val="16"/>
        </w:rPr>
        <w:t>բռնության</w:t>
      </w:r>
      <w:r>
        <w:rPr>
          <w:rFonts w:ascii="Arial Unicode" w:eastAsia="Arial Unicode" w:hAnsi="Arial Unicode" w:cs="Arial Unicode"/>
          <w:color w:val="000000"/>
          <w:sz w:val="16"/>
          <w:szCs w:val="16"/>
        </w:rPr>
        <w:t xml:space="preserve"> </w:t>
      </w:r>
      <w:r>
        <w:rPr>
          <w:rFonts w:ascii="Tahoma" w:eastAsia="Tahoma" w:hAnsi="Tahoma" w:cs="Tahoma"/>
          <w:color w:val="000000"/>
          <w:sz w:val="16"/>
          <w:szCs w:val="16"/>
        </w:rPr>
        <w:t>կանխարգելման</w:t>
      </w:r>
      <w:r>
        <w:rPr>
          <w:rFonts w:ascii="Arial Unicode" w:eastAsia="Arial Unicode" w:hAnsi="Arial Unicode" w:cs="Arial Unicode"/>
          <w:color w:val="000000"/>
          <w:sz w:val="16"/>
          <w:szCs w:val="16"/>
        </w:rPr>
        <w:t xml:space="preserve"> </w:t>
      </w:r>
      <w:r>
        <w:rPr>
          <w:rFonts w:ascii="Tahoma" w:eastAsia="Tahoma" w:hAnsi="Tahoma" w:cs="Tahoma"/>
          <w:color w:val="000000"/>
          <w:sz w:val="16"/>
          <w:szCs w:val="16"/>
        </w:rPr>
        <w:t>և</w:t>
      </w:r>
      <w:r>
        <w:rPr>
          <w:rFonts w:ascii="Arial Unicode" w:eastAsia="Arial Unicode" w:hAnsi="Arial Unicode" w:cs="Arial Unicode"/>
          <w:color w:val="000000"/>
          <w:sz w:val="16"/>
          <w:szCs w:val="16"/>
        </w:rPr>
        <w:t xml:space="preserve"> </w:t>
      </w:r>
      <w:r>
        <w:rPr>
          <w:rFonts w:ascii="Tahoma" w:eastAsia="Tahoma" w:hAnsi="Tahoma" w:cs="Tahoma"/>
          <w:color w:val="000000"/>
          <w:sz w:val="16"/>
          <w:szCs w:val="16"/>
        </w:rPr>
        <w:t>դրա</w:t>
      </w:r>
      <w:r>
        <w:rPr>
          <w:rFonts w:ascii="Arial Unicode" w:eastAsia="Arial Unicode" w:hAnsi="Arial Unicode" w:cs="Arial Unicode"/>
          <w:color w:val="000000"/>
          <w:sz w:val="16"/>
          <w:szCs w:val="16"/>
        </w:rPr>
        <w:t xml:space="preserve"> </w:t>
      </w:r>
      <w:r>
        <w:rPr>
          <w:rFonts w:ascii="Tahoma" w:eastAsia="Tahoma" w:hAnsi="Tahoma" w:cs="Tahoma"/>
          <w:color w:val="000000"/>
          <w:sz w:val="16"/>
          <w:szCs w:val="16"/>
        </w:rPr>
        <w:t>դեմ</w:t>
      </w:r>
      <w:r>
        <w:rPr>
          <w:rFonts w:ascii="Arial Unicode" w:eastAsia="Arial Unicode" w:hAnsi="Arial Unicode" w:cs="Arial Unicode"/>
          <w:color w:val="000000"/>
          <w:sz w:val="16"/>
          <w:szCs w:val="16"/>
        </w:rPr>
        <w:t xml:space="preserve"> </w:t>
      </w:r>
      <w:r>
        <w:rPr>
          <w:rFonts w:ascii="Tahoma" w:eastAsia="Tahoma" w:hAnsi="Tahoma" w:cs="Tahoma"/>
          <w:color w:val="000000"/>
          <w:sz w:val="16"/>
          <w:szCs w:val="16"/>
        </w:rPr>
        <w:t>պայքարի</w:t>
      </w:r>
      <w:r>
        <w:rPr>
          <w:rFonts w:ascii="Arial Unicode" w:eastAsia="Arial Unicode" w:hAnsi="Arial Unicode" w:cs="Arial Unicode"/>
          <w:color w:val="000000"/>
          <w:sz w:val="16"/>
          <w:szCs w:val="16"/>
        </w:rPr>
        <w:t xml:space="preserve"> </w:t>
      </w:r>
      <w:r>
        <w:rPr>
          <w:rFonts w:ascii="Tahoma" w:eastAsia="Tahoma" w:hAnsi="Tahoma" w:cs="Tahoma"/>
          <w:color w:val="000000"/>
          <w:sz w:val="16"/>
          <w:szCs w:val="16"/>
        </w:rPr>
        <w:t>մասին</w:t>
      </w:r>
      <w:r>
        <w:rPr>
          <w:rFonts w:ascii="Arial Unicode" w:eastAsia="Arial Unicode" w:hAnsi="Arial Unicode" w:cs="Arial Unicode"/>
          <w:color w:val="000000"/>
          <w:sz w:val="16"/>
          <w:szCs w:val="16"/>
        </w:rPr>
        <w:t xml:space="preserve">» </w:t>
      </w:r>
      <w:r>
        <w:rPr>
          <w:rFonts w:ascii="Tahoma" w:eastAsia="Tahoma" w:hAnsi="Tahoma" w:cs="Tahoma"/>
          <w:color w:val="000000"/>
          <w:sz w:val="16"/>
          <w:szCs w:val="16"/>
        </w:rPr>
        <w:t>Եվրոպայի</w:t>
      </w:r>
      <w:r>
        <w:rPr>
          <w:rFonts w:ascii="Arial Unicode" w:eastAsia="Arial Unicode" w:hAnsi="Arial Unicode" w:cs="Arial Unicode"/>
          <w:color w:val="000000"/>
          <w:sz w:val="16"/>
          <w:szCs w:val="16"/>
        </w:rPr>
        <w:t xml:space="preserve"> </w:t>
      </w:r>
      <w:r>
        <w:rPr>
          <w:rFonts w:ascii="Tahoma" w:eastAsia="Tahoma" w:hAnsi="Tahoma" w:cs="Tahoma"/>
          <w:color w:val="000000"/>
          <w:sz w:val="16"/>
          <w:szCs w:val="16"/>
        </w:rPr>
        <w:t>խորհրդի</w:t>
      </w:r>
      <w:r>
        <w:rPr>
          <w:rFonts w:ascii="Arial Unicode" w:eastAsia="Arial Unicode" w:hAnsi="Arial Unicode" w:cs="Arial Unicode"/>
          <w:color w:val="000000"/>
          <w:sz w:val="16"/>
          <w:szCs w:val="16"/>
        </w:rPr>
        <w:t xml:space="preserve"> </w:t>
      </w:r>
      <w:r>
        <w:rPr>
          <w:rFonts w:ascii="Tahoma" w:eastAsia="Tahoma" w:hAnsi="Tahoma" w:cs="Tahoma"/>
          <w:color w:val="000000"/>
          <w:sz w:val="16"/>
          <w:szCs w:val="16"/>
        </w:rPr>
        <w:t>կոնվենցիայով</w:t>
      </w:r>
      <w:r>
        <w:rPr>
          <w:rFonts w:ascii="Arial Unicode" w:eastAsia="Arial Unicode" w:hAnsi="Arial Unicode" w:cs="Arial Unicode"/>
          <w:color w:val="000000"/>
          <w:sz w:val="16"/>
          <w:szCs w:val="16"/>
        </w:rPr>
        <w:t xml:space="preserve"> </w:t>
      </w:r>
      <w:r>
        <w:rPr>
          <w:rFonts w:ascii="Tahoma" w:eastAsia="Tahoma" w:hAnsi="Tahoma" w:cs="Tahoma"/>
          <w:color w:val="000000"/>
          <w:sz w:val="16"/>
          <w:szCs w:val="16"/>
        </w:rPr>
        <w:t>սահմանված</w:t>
      </w:r>
      <w:r>
        <w:rPr>
          <w:rFonts w:ascii="Arial Unicode" w:eastAsia="Arial Unicode" w:hAnsi="Arial Unicode" w:cs="Arial Unicode"/>
          <w:color w:val="000000"/>
          <w:sz w:val="16"/>
          <w:szCs w:val="16"/>
        </w:rPr>
        <w:t xml:space="preserve"> </w:t>
      </w:r>
      <w:r>
        <w:rPr>
          <w:rFonts w:ascii="Tahoma" w:eastAsia="Tahoma" w:hAnsi="Tahoma" w:cs="Tahoma"/>
          <w:color w:val="000000"/>
          <w:sz w:val="16"/>
          <w:szCs w:val="16"/>
        </w:rPr>
        <w:t>չափանիշների</w:t>
      </w:r>
      <w:r>
        <w:rPr>
          <w:rFonts w:ascii="Arial Unicode" w:eastAsia="Arial Unicode" w:hAnsi="Arial Unicode" w:cs="Arial Unicode"/>
          <w:color w:val="000000"/>
          <w:sz w:val="16"/>
          <w:szCs w:val="16"/>
        </w:rPr>
        <w:t xml:space="preserve"> </w:t>
      </w:r>
      <w:r>
        <w:rPr>
          <w:rFonts w:ascii="Tahoma" w:eastAsia="Tahoma" w:hAnsi="Tahoma" w:cs="Tahoma"/>
          <w:color w:val="000000"/>
          <w:sz w:val="16"/>
          <w:szCs w:val="16"/>
        </w:rPr>
        <w:t>տեսանկյունից</w:t>
      </w:r>
      <w:r>
        <w:rPr>
          <w:rFonts w:ascii="Arial Unicode" w:eastAsia="Arial Unicode" w:hAnsi="Arial Unicode" w:cs="Arial Unicode"/>
          <w:color w:val="000000"/>
          <w:sz w:val="16"/>
          <w:szCs w:val="16"/>
        </w:rPr>
        <w:t xml:space="preserve"> </w:t>
      </w:r>
      <w:r>
        <w:rPr>
          <w:rFonts w:ascii="Tahoma" w:eastAsia="Tahoma" w:hAnsi="Tahoma" w:cs="Tahoma"/>
          <w:color w:val="000000"/>
          <w:sz w:val="16"/>
          <w:szCs w:val="16"/>
        </w:rPr>
        <w:t>ՀՀ</w:t>
      </w:r>
      <w:r>
        <w:rPr>
          <w:rFonts w:ascii="Arial Unicode" w:eastAsia="Arial Unicode" w:hAnsi="Arial Unicode" w:cs="Arial Unicode"/>
          <w:color w:val="000000"/>
          <w:sz w:val="16"/>
          <w:szCs w:val="16"/>
        </w:rPr>
        <w:t xml:space="preserve"> </w:t>
      </w:r>
      <w:r>
        <w:rPr>
          <w:rFonts w:ascii="Tahoma" w:eastAsia="Tahoma" w:hAnsi="Tahoma" w:cs="Tahoma"/>
          <w:color w:val="000000"/>
          <w:sz w:val="16"/>
          <w:szCs w:val="16"/>
        </w:rPr>
        <w:t>քրեական</w:t>
      </w:r>
      <w:r>
        <w:rPr>
          <w:rFonts w:ascii="Arial Unicode" w:eastAsia="Arial Unicode" w:hAnsi="Arial Unicode" w:cs="Arial Unicode"/>
          <w:color w:val="000000"/>
          <w:sz w:val="16"/>
          <w:szCs w:val="16"/>
        </w:rPr>
        <w:t xml:space="preserve"> </w:t>
      </w:r>
      <w:r>
        <w:rPr>
          <w:rFonts w:ascii="Tahoma" w:eastAsia="Tahoma" w:hAnsi="Tahoma" w:cs="Tahoma"/>
          <w:color w:val="000000"/>
          <w:sz w:val="16"/>
          <w:szCs w:val="16"/>
        </w:rPr>
        <w:t>օրենսդրության</w:t>
      </w:r>
      <w:r>
        <w:rPr>
          <w:rFonts w:ascii="Arial Unicode" w:eastAsia="Arial Unicode" w:hAnsi="Arial Unicode" w:cs="Arial Unicode"/>
          <w:color w:val="000000"/>
          <w:sz w:val="16"/>
          <w:szCs w:val="16"/>
        </w:rPr>
        <w:t xml:space="preserve"> </w:t>
      </w:r>
      <w:r>
        <w:rPr>
          <w:rFonts w:ascii="Tahoma" w:eastAsia="Tahoma" w:hAnsi="Tahoma" w:cs="Tahoma"/>
          <w:color w:val="000000"/>
          <w:sz w:val="16"/>
          <w:szCs w:val="16"/>
        </w:rPr>
        <w:t>վերլուծություն</w:t>
      </w:r>
      <w:r>
        <w:rPr>
          <w:rFonts w:ascii="Arial Unicode" w:eastAsia="Arial Unicode" w:hAnsi="Arial Unicode" w:cs="Arial Unicode"/>
          <w:color w:val="000000"/>
          <w:sz w:val="16"/>
          <w:szCs w:val="16"/>
        </w:rPr>
        <w:t xml:space="preserve"> (</w:t>
      </w:r>
      <w:r>
        <w:rPr>
          <w:rFonts w:ascii="Tahoma" w:eastAsia="Tahoma" w:hAnsi="Tahoma" w:cs="Tahoma"/>
          <w:color w:val="000000"/>
          <w:sz w:val="16"/>
          <w:szCs w:val="16"/>
        </w:rPr>
        <w:t>Խ. Տրուչերո, Լ. Սարգսյան</w:t>
      </w:r>
      <w:r>
        <w:rPr>
          <w:rFonts w:ascii="Arial Unicode" w:eastAsia="Arial Unicode" w:hAnsi="Arial Unicode" w:cs="Arial Unicode"/>
          <w:color w:val="000000"/>
          <w:sz w:val="16"/>
          <w:szCs w:val="16"/>
        </w:rPr>
        <w:t xml:space="preserve">), </w:t>
      </w:r>
      <w:r>
        <w:rPr>
          <w:rFonts w:ascii="Tahoma" w:eastAsia="Tahoma" w:hAnsi="Tahoma" w:cs="Tahoma"/>
          <w:color w:val="000000"/>
          <w:sz w:val="16"/>
          <w:szCs w:val="16"/>
        </w:rPr>
        <w:t>Երևան</w:t>
      </w:r>
      <w:r>
        <w:rPr>
          <w:rFonts w:ascii="Arial Unicode" w:eastAsia="Arial Unicode" w:hAnsi="Arial Unicode" w:cs="Arial Unicode"/>
          <w:color w:val="000000"/>
          <w:sz w:val="16"/>
          <w:szCs w:val="16"/>
        </w:rPr>
        <w:t xml:space="preserve">, </w:t>
      </w:r>
      <w:r>
        <w:rPr>
          <w:rFonts w:ascii="Tahoma" w:eastAsia="Tahoma" w:hAnsi="Tahoma" w:cs="Tahoma"/>
          <w:color w:val="000000"/>
          <w:sz w:val="16"/>
          <w:szCs w:val="16"/>
        </w:rPr>
        <w:t>Եվրոպայի</w:t>
      </w:r>
      <w:r>
        <w:rPr>
          <w:rFonts w:ascii="Arial Unicode" w:eastAsia="Arial Unicode" w:hAnsi="Arial Unicode" w:cs="Arial Unicode"/>
          <w:color w:val="000000"/>
          <w:sz w:val="16"/>
          <w:szCs w:val="16"/>
        </w:rPr>
        <w:t xml:space="preserve"> </w:t>
      </w:r>
      <w:r>
        <w:rPr>
          <w:rFonts w:ascii="Tahoma" w:eastAsia="Tahoma" w:hAnsi="Tahoma" w:cs="Tahoma"/>
          <w:color w:val="000000"/>
          <w:sz w:val="16"/>
          <w:szCs w:val="16"/>
        </w:rPr>
        <w:t xml:space="preserve">խորհուրդ, ՄԻՊ 2019թ. տարեկան հաղորդում  </w:t>
      </w:r>
      <w:hyperlink r:id="rId2">
        <w:r>
          <w:rPr>
            <w:rFonts w:ascii="Tahoma" w:eastAsia="Tahoma" w:hAnsi="Tahoma" w:cs="Tahoma"/>
            <w:color w:val="0000FF"/>
            <w:sz w:val="16"/>
            <w:szCs w:val="16"/>
            <w:u w:val="single"/>
          </w:rPr>
          <w:t>https://www.ombuds.am/images/files/15b2661f76d10eb07746d7d4d4dec84f.pdf</w:t>
        </w:r>
      </w:hyperlink>
      <w:r>
        <w:rPr>
          <w:rFonts w:ascii="Tahoma" w:eastAsia="Tahoma" w:hAnsi="Tahoma" w:cs="Tahoma"/>
          <w:color w:val="000000"/>
          <w:sz w:val="16"/>
          <w:szCs w:val="16"/>
        </w:rPr>
        <w:t xml:space="preserve"> </w:t>
      </w:r>
    </w:p>
  </w:footnote>
  <w:footnote w:id="20">
    <w:p>
      <w:pPr>
        <w:pBdr>
          <w:top w:val="nil"/>
          <w:left w:val="nil"/>
          <w:bottom w:val="nil"/>
          <w:right w:val="nil"/>
          <w:between w:val="nil"/>
        </w:pBdr>
        <w:spacing w:line="240" w:lineRule="auto"/>
        <w:ind w:left="0" w:hanging="2"/>
        <w:rPr>
          <w:color w:val="000000"/>
          <w:sz w:val="20"/>
          <w:szCs w:val="20"/>
        </w:rPr>
      </w:pPr>
      <w:r>
        <w:rPr>
          <w:vertAlign w:val="superscript"/>
        </w:rPr>
        <w:footnoteRef/>
      </w:r>
      <w:r>
        <w:rPr>
          <w:color w:val="000000"/>
          <w:sz w:val="20"/>
          <w:szCs w:val="20"/>
        </w:rPr>
        <w:t xml:space="preserve"> </w:t>
      </w:r>
      <w:hyperlink r:id="rId3">
        <w:r>
          <w:rPr>
            <w:color w:val="0000FF"/>
            <w:sz w:val="20"/>
            <w:szCs w:val="20"/>
            <w:u w:val="single"/>
          </w:rPr>
          <w:t>http://parliament.am/drafts.php?sel=onagenda&amp;lang=arm</w:t>
        </w:r>
      </w:hyperlink>
      <w:r>
        <w:rPr>
          <w:color w:val="000000"/>
          <w:sz w:val="20"/>
          <w:szCs w:val="20"/>
        </w:rPr>
        <w:t xml:space="preserve"> </w:t>
      </w:r>
    </w:p>
  </w:footnote>
  <w:footnote w:id="21">
    <w:p>
      <w:pPr>
        <w:pBdr>
          <w:top w:val="nil"/>
          <w:left w:val="nil"/>
          <w:bottom w:val="nil"/>
          <w:right w:val="nil"/>
          <w:between w:val="nil"/>
        </w:pBdr>
        <w:spacing w:line="240" w:lineRule="auto"/>
        <w:ind w:left="0" w:hanging="2"/>
        <w:rPr>
          <w:rFonts w:ascii="GHEA Grapalat" w:eastAsia="GHEA Grapalat" w:hAnsi="GHEA Grapalat" w:cs="GHEA Grapalat"/>
          <w:color w:val="000000"/>
          <w:sz w:val="20"/>
          <w:szCs w:val="20"/>
        </w:rPr>
      </w:pPr>
      <w:r>
        <w:rPr>
          <w:vertAlign w:val="superscript"/>
        </w:rPr>
        <w:footnoteRef/>
      </w:r>
      <w:r>
        <w:rPr>
          <w:rFonts w:ascii="GHEA Grapalat" w:eastAsia="GHEA Grapalat" w:hAnsi="GHEA Grapalat" w:cs="GHEA Grapalat"/>
          <w:color w:val="000000"/>
          <w:sz w:val="20"/>
          <w:szCs w:val="20"/>
        </w:rPr>
        <w:t xml:space="preserve"> </w:t>
      </w:r>
      <w:r>
        <w:rPr>
          <w:rFonts w:ascii="GHEA Grapalat" w:eastAsia="GHEA Grapalat" w:hAnsi="GHEA Grapalat" w:cs="GHEA Grapalat"/>
          <w:color w:val="000000"/>
          <w:sz w:val="16"/>
          <w:szCs w:val="16"/>
        </w:rPr>
        <w:t>ՄիՊ 2019 տարեկան հաղորդում, էջեր 611-618</w:t>
      </w:r>
      <w:r>
        <w:rPr>
          <w:rFonts w:ascii="GHEA Grapalat" w:eastAsia="GHEA Grapalat" w:hAnsi="GHEA Grapalat" w:cs="GHEA Grapalat"/>
          <w:color w:val="000000"/>
          <w:sz w:val="20"/>
          <w:szCs w:val="20"/>
        </w:rPr>
        <w:t xml:space="preserve">: </w:t>
      </w:r>
    </w:p>
  </w:footnote>
  <w:footnote w:id="22">
    <w:p>
      <w:pPr>
        <w:pBdr>
          <w:top w:val="nil"/>
          <w:left w:val="nil"/>
          <w:bottom w:val="nil"/>
          <w:right w:val="nil"/>
          <w:between w:val="nil"/>
        </w:pBdr>
        <w:spacing w:line="240" w:lineRule="auto"/>
        <w:ind w:left="0" w:hanging="2"/>
        <w:jc w:val="both"/>
        <w:rPr>
          <w:rFonts w:ascii="GHEA Grapalat" w:eastAsia="GHEA Grapalat" w:hAnsi="GHEA Grapalat" w:cs="GHEA Grapalat"/>
          <w:color w:val="000000"/>
          <w:sz w:val="16"/>
          <w:szCs w:val="16"/>
        </w:rPr>
      </w:pPr>
      <w:r>
        <w:rPr>
          <w:vertAlign w:val="superscript"/>
        </w:rPr>
        <w:footnoteRef/>
      </w:r>
      <w:r>
        <w:rPr>
          <w:rFonts w:ascii="GHEA Grapalat" w:eastAsia="GHEA Grapalat" w:hAnsi="GHEA Grapalat" w:cs="GHEA Grapalat"/>
          <w:color w:val="000000"/>
          <w:sz w:val="20"/>
          <w:szCs w:val="20"/>
        </w:rPr>
        <w:t xml:space="preserve"> </w:t>
      </w:r>
      <w:r>
        <w:rPr>
          <w:rFonts w:ascii="GHEA Grapalat" w:eastAsia="GHEA Grapalat" w:hAnsi="GHEA Grapalat" w:cs="GHEA Grapalat"/>
          <w:color w:val="000000"/>
          <w:sz w:val="16"/>
          <w:szCs w:val="16"/>
        </w:rPr>
        <w:t xml:space="preserve">Ռիսկերի գնահատումը և ռիսկերի կառավարումը պահանջում են, որ, ոչ միայն ոստիկանությունը, այլ բոլոր շահագրգիռ մարմինները, արդյունավետ գնահատում և յուրաքանչյուր դեպքի համար մշակում են կոնկրետ տուժողի դիմակայած անվտանգության ռիսկերի կառավարման պլան, ինչն արվում է ստանդարտացված ընթացակարգով և միմյանց հետ համագործակցելով ու համակարգելով (Explanatory report to the Council of Europe Convention on Preventing and Combating Violence against Women and Domestic Violence, պարբերություն 260): </w:t>
      </w:r>
    </w:p>
  </w:footnote>
  <w:footnote w:id="23">
    <w:p>
      <w:pPr>
        <w:pBdr>
          <w:top w:val="nil"/>
          <w:left w:val="nil"/>
          <w:bottom w:val="nil"/>
          <w:right w:val="nil"/>
          <w:between w:val="nil"/>
        </w:pBdr>
        <w:spacing w:line="240" w:lineRule="auto"/>
        <w:ind w:left="0" w:hanging="2"/>
        <w:jc w:val="both"/>
        <w:rPr>
          <w:color w:val="000000"/>
          <w:sz w:val="16"/>
          <w:szCs w:val="16"/>
        </w:rPr>
      </w:pPr>
      <w:r>
        <w:rPr>
          <w:vertAlign w:val="superscript"/>
        </w:rPr>
        <w:footnoteRef/>
      </w:r>
      <w:r>
        <w:rPr>
          <w:rFonts w:ascii="GHEA Grapalat" w:eastAsia="GHEA Grapalat" w:hAnsi="GHEA Grapalat" w:cs="GHEA Grapalat"/>
          <w:color w:val="000000"/>
          <w:sz w:val="16"/>
          <w:szCs w:val="16"/>
        </w:rPr>
        <w:t xml:space="preserve"> Կոնվենցիայում խրախուսվող ընդհանուր միջգերատեսչական և համակողմանի մոտեղմանը համահունչ 18-րդ հոդվածի 2-րդ մասը պահանջում է, որ Կոնվենցիայի մասնակից պետությունները, ներպետական օրենսդրությամբ սահմանված կարգով, ապահովեն համապատասխան այնպիսի մեխանիզմներ, որոնք արդյունավետ համագործակցություն կապահովեն հետևյալ գերատեսչությունների միջև, որոնք հեղինակները որակել են որպես «շահագրգիռ»՝ դատական իշխանություն, դատախազություն, իրավապահ մարմիններ, տեղական եւ տարածքային իշխանություններ, ինչպես նաեւ հասարակական կազմակերպություններ: Ավելացնելով «շահագրգիռ այլ կազմակերպություններ» ձևակերպումը հեղինակները սահմանում են, որ ցանկը սպառիչ չէ, ինչը հնարավորություն է տալիս մասնակից պետությանը համագործակցել իր կարծիքով շահագրգիռ հանդիսացող այլ կազմակերպությունների հետ: «Մեխանիզմ» եզրույթը վերաբերում է ֆորմալ կամ ոչ ֆորմալ բոլոր ձևերին` համաձայնեցված արձանագրություններին, կլոր սեղաններին կամ այլ մեոդներին, որոնք ստանդարտացված եղանակով համագործակցելու հնարավորություն են տալիս տարբեր մասնագետներին: Այն</w:t>
      </w:r>
      <w:sdt>
        <w:sdtPr>
          <w:tag w:val="goog_rdk_141"/>
          <w:id w:val="-239563907"/>
        </w:sdtPr>
        <w:sdtContent>
          <w:r>
            <w:rPr>
              <w:rFonts w:ascii="Tahoma" w:eastAsia="Tahoma" w:hAnsi="Tahoma" w:cs="Tahoma"/>
              <w:color w:val="000000"/>
              <w:sz w:val="16"/>
              <w:szCs w:val="16"/>
            </w:rPr>
            <w:t xml:space="preserve"> չի պահանջում ստեղծել պաշտոնական մարմին կամ հաստատություն (Explanatory report to the Council of Europe Convention on Preventing and Combating Violence against Women and Domestic Violence, պարբերություն 113):</w:t>
          </w:r>
        </w:sdtContent>
      </w:sdt>
    </w:p>
  </w:footnote>
  <w:footnote w:id="24">
    <w:p>
      <w:pPr>
        <w:pBdr>
          <w:top w:val="nil"/>
          <w:left w:val="nil"/>
          <w:bottom w:val="nil"/>
          <w:right w:val="nil"/>
          <w:between w:val="nil"/>
        </w:pBdr>
        <w:spacing w:line="240" w:lineRule="auto"/>
        <w:ind w:left="0" w:hanging="2"/>
        <w:jc w:val="both"/>
        <w:rPr>
          <w:color w:val="000000"/>
          <w:sz w:val="20"/>
          <w:szCs w:val="20"/>
        </w:rPr>
      </w:pPr>
      <w:r>
        <w:rPr>
          <w:vertAlign w:val="superscript"/>
        </w:rPr>
        <w:footnoteRef/>
      </w:r>
      <w:sdt>
        <w:sdtPr>
          <w:tag w:val="goog_rdk_142"/>
          <w:id w:val="-1789422452"/>
        </w:sdtPr>
        <w:sdtContent>
          <w:r>
            <w:rPr>
              <w:rFonts w:ascii="Tahoma" w:eastAsia="Tahoma" w:hAnsi="Tahoma" w:cs="Tahoma"/>
              <w:color w:val="000000"/>
              <w:sz w:val="16"/>
              <w:szCs w:val="16"/>
            </w:rPr>
            <w:t xml:space="preserve"> Տե՛ս, օրինակ, Council of Europe/Logar, R. and Marvánová Vargová, B. (2015). </w:t>
          </w:r>
        </w:sdtContent>
      </w:sdt>
      <w:r>
        <w:rPr>
          <w:i/>
          <w:color w:val="000000"/>
          <w:sz w:val="16"/>
          <w:szCs w:val="16"/>
        </w:rPr>
        <w:t>Effective Multi-</w:t>
      </w:r>
      <w:proofErr w:type="gramStart"/>
      <w:r>
        <w:rPr>
          <w:i/>
          <w:color w:val="000000"/>
          <w:sz w:val="16"/>
          <w:szCs w:val="16"/>
        </w:rPr>
        <w:t>agency</w:t>
      </w:r>
      <w:proofErr w:type="gramEnd"/>
      <w:r>
        <w:rPr>
          <w:i/>
          <w:color w:val="000000"/>
          <w:sz w:val="16"/>
          <w:szCs w:val="16"/>
        </w:rPr>
        <w:t xml:space="preserve"> Co-operation for Preventing and Combating Domestic Violence: Training of Trainers Manual. </w:t>
      </w:r>
      <w:r>
        <w:rPr>
          <w:color w:val="000000"/>
          <w:sz w:val="16"/>
          <w:szCs w:val="16"/>
        </w:rPr>
        <w:t>Strasbourg: CoE</w:t>
      </w:r>
    </w:p>
  </w:footnote>
  <w:footnote w:id="25">
    <w:p>
      <w:pPr>
        <w:ind w:left="0" w:hanging="2"/>
      </w:pPr>
    </w:p>
    <w:p>
      <w:pPr>
        <w:pBdr>
          <w:top w:val="nil"/>
          <w:left w:val="nil"/>
          <w:bottom w:val="nil"/>
          <w:right w:val="nil"/>
          <w:between w:val="nil"/>
        </w:pBdr>
        <w:spacing w:line="240" w:lineRule="auto"/>
        <w:ind w:leftChars="0" w:left="0" w:firstLineChars="0" w:firstLine="0"/>
        <w:rPr>
          <w:color w:val="000000"/>
          <w:sz w:val="20"/>
          <w:szCs w:val="20"/>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060D9"/>
    <w:multiLevelType w:val="hybridMultilevel"/>
    <w:tmpl w:val="9AD2D710"/>
    <w:lvl w:ilvl="0" w:tplc="FDF0653E">
      <w:start w:val="1"/>
      <w:numFmt w:val="decimal"/>
      <w:lvlText w:val="%1."/>
      <w:lvlJc w:val="left"/>
      <w:pPr>
        <w:ind w:left="840" w:hanging="765"/>
      </w:pPr>
      <w:rPr>
        <w:rFonts w:eastAsiaTheme="minorHAnsi" w:cstheme="minorBidi"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09F40E86"/>
    <w:multiLevelType w:val="hybridMultilevel"/>
    <w:tmpl w:val="330A8A18"/>
    <w:lvl w:ilvl="0" w:tplc="9FAC15AE">
      <w:start w:val="2018"/>
      <w:numFmt w:val="bullet"/>
      <w:lvlText w:val="-"/>
      <w:lvlJc w:val="left"/>
      <w:pPr>
        <w:ind w:left="720" w:hanging="360"/>
      </w:pPr>
      <w:rPr>
        <w:rFonts w:ascii="GHEA Grapalat" w:eastAsia="Times New Roman" w:hAnsi="GHEA Grapalat"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608E9"/>
    <w:multiLevelType w:val="multilevel"/>
    <w:tmpl w:val="F83015AE"/>
    <w:lvl w:ilvl="0">
      <w:start w:val="1"/>
      <w:numFmt w:val="upperRoman"/>
      <w:lvlText w:val="%1."/>
      <w:lvlJc w:val="left"/>
      <w:pPr>
        <w:ind w:left="8942" w:hanging="720"/>
      </w:pPr>
      <w:rPr>
        <w:vertAlign w:val="baseline"/>
      </w:rPr>
    </w:lvl>
    <w:lvl w:ilvl="1">
      <w:start w:val="1"/>
      <w:numFmt w:val="decimal"/>
      <w:lvlText w:val="%1.%2."/>
      <w:lvlJc w:val="left"/>
      <w:pPr>
        <w:ind w:left="8942" w:hanging="720"/>
      </w:pPr>
      <w:rPr>
        <w:vertAlign w:val="baseline"/>
      </w:rPr>
    </w:lvl>
    <w:lvl w:ilvl="2">
      <w:start w:val="1"/>
      <w:numFmt w:val="decimal"/>
      <w:lvlText w:val="%1.%2.%3."/>
      <w:lvlJc w:val="left"/>
      <w:pPr>
        <w:ind w:left="9302" w:hanging="1080"/>
      </w:pPr>
      <w:rPr>
        <w:vertAlign w:val="baseline"/>
      </w:rPr>
    </w:lvl>
    <w:lvl w:ilvl="3">
      <w:start w:val="1"/>
      <w:numFmt w:val="decimal"/>
      <w:lvlText w:val="%1.%2.%3.%4."/>
      <w:lvlJc w:val="left"/>
      <w:pPr>
        <w:ind w:left="9662" w:hanging="1440"/>
      </w:pPr>
      <w:rPr>
        <w:vertAlign w:val="baseline"/>
      </w:rPr>
    </w:lvl>
    <w:lvl w:ilvl="4">
      <w:start w:val="1"/>
      <w:numFmt w:val="decimal"/>
      <w:lvlText w:val="%1.%2.%3.%4.%5."/>
      <w:lvlJc w:val="left"/>
      <w:pPr>
        <w:ind w:left="10022" w:hanging="1800"/>
      </w:pPr>
      <w:rPr>
        <w:vertAlign w:val="baseline"/>
      </w:rPr>
    </w:lvl>
    <w:lvl w:ilvl="5">
      <w:start w:val="1"/>
      <w:numFmt w:val="decimal"/>
      <w:lvlText w:val="%1.%2.%3.%4.%5.%6."/>
      <w:lvlJc w:val="left"/>
      <w:pPr>
        <w:ind w:left="10022" w:hanging="1800"/>
      </w:pPr>
      <w:rPr>
        <w:vertAlign w:val="baseline"/>
      </w:rPr>
    </w:lvl>
    <w:lvl w:ilvl="6">
      <w:start w:val="1"/>
      <w:numFmt w:val="decimal"/>
      <w:lvlText w:val="%1.%2.%3.%4.%5.%6.%7."/>
      <w:lvlJc w:val="left"/>
      <w:pPr>
        <w:ind w:left="10382" w:hanging="2160"/>
      </w:pPr>
      <w:rPr>
        <w:vertAlign w:val="baseline"/>
      </w:rPr>
    </w:lvl>
    <w:lvl w:ilvl="7">
      <w:start w:val="1"/>
      <w:numFmt w:val="decimal"/>
      <w:lvlText w:val="%1.%2.%3.%4.%5.%6.%7.%8."/>
      <w:lvlJc w:val="left"/>
      <w:pPr>
        <w:ind w:left="10742" w:hanging="2520"/>
      </w:pPr>
      <w:rPr>
        <w:vertAlign w:val="baseline"/>
      </w:rPr>
    </w:lvl>
    <w:lvl w:ilvl="8">
      <w:start w:val="1"/>
      <w:numFmt w:val="decimal"/>
      <w:lvlText w:val="%1.%2.%3.%4.%5.%6.%7.%8.%9."/>
      <w:lvlJc w:val="left"/>
      <w:pPr>
        <w:ind w:left="11102" w:hanging="2880"/>
      </w:pPr>
      <w:rPr>
        <w:vertAlign w:val="baseline"/>
      </w:rPr>
    </w:lvl>
  </w:abstractNum>
  <w:abstractNum w:abstractNumId="3" w15:restartNumberingAfterBreak="0">
    <w:nsid w:val="1629641D"/>
    <w:multiLevelType w:val="multilevel"/>
    <w:tmpl w:val="10C82E78"/>
    <w:lvl w:ilvl="0">
      <w:start w:val="23"/>
      <w:numFmt w:val="decimal"/>
      <w:lvlText w:val="%1."/>
      <w:lvlJc w:val="left"/>
      <w:pPr>
        <w:ind w:left="640" w:hanging="640"/>
      </w:pPr>
      <w:rPr>
        <w:vertAlign w:val="baseline"/>
      </w:rPr>
    </w:lvl>
    <w:lvl w:ilvl="1">
      <w:start w:val="12"/>
      <w:numFmt w:val="decimal"/>
      <w:lvlText w:val="%1.%2."/>
      <w:lvlJc w:val="left"/>
      <w:pPr>
        <w:ind w:left="1440" w:hanging="72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3240" w:hanging="108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6120" w:hanging="1800"/>
      </w:pPr>
      <w:rPr>
        <w:vertAlign w:val="baseline"/>
      </w:rPr>
    </w:lvl>
    <w:lvl w:ilvl="7">
      <w:start w:val="1"/>
      <w:numFmt w:val="decimal"/>
      <w:lvlText w:val="%1.%2.%3.%4.%5.%6.%7.%8."/>
      <w:lvlJc w:val="left"/>
      <w:pPr>
        <w:ind w:left="6840" w:hanging="1800"/>
      </w:pPr>
      <w:rPr>
        <w:vertAlign w:val="baseline"/>
      </w:rPr>
    </w:lvl>
    <w:lvl w:ilvl="8">
      <w:start w:val="1"/>
      <w:numFmt w:val="decimal"/>
      <w:lvlText w:val="%1.%2.%3.%4.%5.%6.%7.%8.%9."/>
      <w:lvlJc w:val="left"/>
      <w:pPr>
        <w:ind w:left="7920" w:hanging="2160"/>
      </w:pPr>
      <w:rPr>
        <w:vertAlign w:val="baseline"/>
      </w:rPr>
    </w:lvl>
  </w:abstractNum>
  <w:abstractNum w:abstractNumId="4" w15:restartNumberingAfterBreak="0">
    <w:nsid w:val="1A667248"/>
    <w:multiLevelType w:val="multilevel"/>
    <w:tmpl w:val="E7041A7A"/>
    <w:lvl w:ilvl="0">
      <w:start w:val="20"/>
      <w:numFmt w:val="decimal"/>
      <w:pStyle w:val="0Main"/>
      <w:lvlText w:val="%1."/>
      <w:lvlJc w:val="left"/>
      <w:pPr>
        <w:ind w:left="520" w:hanging="5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5" w15:restartNumberingAfterBreak="0">
    <w:nsid w:val="1B4016D8"/>
    <w:multiLevelType w:val="multilevel"/>
    <w:tmpl w:val="3DF690B8"/>
    <w:lvl w:ilvl="0">
      <w:start w:val="24"/>
      <w:numFmt w:val="decimal"/>
      <w:lvlText w:val="%1."/>
      <w:lvlJc w:val="left"/>
      <w:pPr>
        <w:ind w:left="520" w:hanging="520"/>
      </w:pPr>
      <w:rPr>
        <w:vertAlign w:val="baseline"/>
      </w:rPr>
    </w:lvl>
    <w:lvl w:ilvl="1">
      <w:start w:val="1"/>
      <w:numFmt w:val="decimal"/>
      <w:lvlText w:val="%1.%2."/>
      <w:lvlJc w:val="left"/>
      <w:pPr>
        <w:ind w:left="1154" w:hanging="720"/>
      </w:pPr>
      <w:rPr>
        <w:vertAlign w:val="baseline"/>
      </w:rPr>
    </w:lvl>
    <w:lvl w:ilvl="2">
      <w:start w:val="1"/>
      <w:numFmt w:val="decimal"/>
      <w:lvlText w:val="%1.%2.%3."/>
      <w:lvlJc w:val="left"/>
      <w:pPr>
        <w:ind w:left="1588" w:hanging="719"/>
      </w:pPr>
      <w:rPr>
        <w:vertAlign w:val="baseline"/>
      </w:rPr>
    </w:lvl>
    <w:lvl w:ilvl="3">
      <w:start w:val="1"/>
      <w:numFmt w:val="decimal"/>
      <w:lvlText w:val="%1.%2.%3.%4."/>
      <w:lvlJc w:val="left"/>
      <w:pPr>
        <w:ind w:left="2382" w:hanging="1080"/>
      </w:pPr>
      <w:rPr>
        <w:vertAlign w:val="baseline"/>
      </w:rPr>
    </w:lvl>
    <w:lvl w:ilvl="4">
      <w:start w:val="1"/>
      <w:numFmt w:val="decimal"/>
      <w:lvlText w:val="%1.%2.%3.%4.%5."/>
      <w:lvlJc w:val="left"/>
      <w:pPr>
        <w:ind w:left="2816" w:hanging="1079"/>
      </w:pPr>
      <w:rPr>
        <w:vertAlign w:val="baseline"/>
      </w:rPr>
    </w:lvl>
    <w:lvl w:ilvl="5">
      <w:start w:val="1"/>
      <w:numFmt w:val="decimal"/>
      <w:lvlText w:val="%1.%2.%3.%4.%5.%6."/>
      <w:lvlJc w:val="left"/>
      <w:pPr>
        <w:ind w:left="3610" w:hanging="1440"/>
      </w:pPr>
      <w:rPr>
        <w:vertAlign w:val="baseline"/>
      </w:rPr>
    </w:lvl>
    <w:lvl w:ilvl="6">
      <w:start w:val="1"/>
      <w:numFmt w:val="decimal"/>
      <w:lvlText w:val="%1.%2.%3.%4.%5.%6.%7."/>
      <w:lvlJc w:val="left"/>
      <w:pPr>
        <w:ind w:left="4404" w:hanging="1800"/>
      </w:pPr>
      <w:rPr>
        <w:vertAlign w:val="baseline"/>
      </w:rPr>
    </w:lvl>
    <w:lvl w:ilvl="7">
      <w:start w:val="1"/>
      <w:numFmt w:val="decimal"/>
      <w:lvlText w:val="%1.%2.%3.%4.%5.%6.%7.%8."/>
      <w:lvlJc w:val="left"/>
      <w:pPr>
        <w:ind w:left="4838" w:hanging="1800"/>
      </w:pPr>
      <w:rPr>
        <w:vertAlign w:val="baseline"/>
      </w:rPr>
    </w:lvl>
    <w:lvl w:ilvl="8">
      <w:start w:val="1"/>
      <w:numFmt w:val="decimal"/>
      <w:lvlText w:val="%1.%2.%3.%4.%5.%6.%7.%8.%9."/>
      <w:lvlJc w:val="left"/>
      <w:pPr>
        <w:ind w:left="5632" w:hanging="2159"/>
      </w:pPr>
      <w:rPr>
        <w:vertAlign w:val="baseline"/>
      </w:rPr>
    </w:lvl>
  </w:abstractNum>
  <w:abstractNum w:abstractNumId="6" w15:restartNumberingAfterBreak="0">
    <w:nsid w:val="24C13D0B"/>
    <w:multiLevelType w:val="multilevel"/>
    <w:tmpl w:val="0F6AD61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8883622"/>
    <w:multiLevelType w:val="multilevel"/>
    <w:tmpl w:val="0F6E29CE"/>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1681866"/>
    <w:multiLevelType w:val="multilevel"/>
    <w:tmpl w:val="8F0AE55E"/>
    <w:lvl w:ilvl="0">
      <w:start w:val="1"/>
      <w:numFmt w:val="decimal"/>
      <w:lvlText w:val="%1)"/>
      <w:lvlJc w:val="left"/>
      <w:pPr>
        <w:ind w:left="0" w:hanging="360"/>
      </w:pPr>
      <w:rPr>
        <w:rFonts w:ascii="GHEA Grapalat" w:eastAsia="GHEA Grapalat" w:hAnsi="GHEA Grapalat" w:cs="GHEA Grapalat"/>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1440" w:hanging="180"/>
      </w:pPr>
      <w:rPr>
        <w:vertAlign w:val="baseline"/>
      </w:rPr>
    </w:lvl>
    <w:lvl w:ilvl="3">
      <w:start w:val="1"/>
      <w:numFmt w:val="decimal"/>
      <w:lvlText w:val="%4."/>
      <w:lvlJc w:val="left"/>
      <w:pPr>
        <w:ind w:left="2160" w:hanging="360"/>
      </w:pPr>
      <w:rPr>
        <w:vertAlign w:val="baseline"/>
      </w:rPr>
    </w:lvl>
    <w:lvl w:ilvl="4">
      <w:start w:val="1"/>
      <w:numFmt w:val="lowerLetter"/>
      <w:lvlText w:val="%5."/>
      <w:lvlJc w:val="left"/>
      <w:pPr>
        <w:ind w:left="2880" w:hanging="360"/>
      </w:pPr>
      <w:rPr>
        <w:vertAlign w:val="baseline"/>
      </w:rPr>
    </w:lvl>
    <w:lvl w:ilvl="5">
      <w:start w:val="1"/>
      <w:numFmt w:val="lowerRoman"/>
      <w:lvlText w:val="%6."/>
      <w:lvlJc w:val="right"/>
      <w:pPr>
        <w:ind w:left="3600" w:hanging="180"/>
      </w:pPr>
      <w:rPr>
        <w:vertAlign w:val="baseline"/>
      </w:rPr>
    </w:lvl>
    <w:lvl w:ilvl="6">
      <w:start w:val="1"/>
      <w:numFmt w:val="decimal"/>
      <w:lvlText w:val="%7."/>
      <w:lvlJc w:val="left"/>
      <w:pPr>
        <w:ind w:left="4320" w:hanging="360"/>
      </w:pPr>
      <w:rPr>
        <w:vertAlign w:val="baseline"/>
      </w:rPr>
    </w:lvl>
    <w:lvl w:ilvl="7">
      <w:start w:val="1"/>
      <w:numFmt w:val="lowerLetter"/>
      <w:lvlText w:val="%8."/>
      <w:lvlJc w:val="left"/>
      <w:pPr>
        <w:ind w:left="5040" w:hanging="360"/>
      </w:pPr>
      <w:rPr>
        <w:vertAlign w:val="baseline"/>
      </w:rPr>
    </w:lvl>
    <w:lvl w:ilvl="8">
      <w:start w:val="1"/>
      <w:numFmt w:val="lowerRoman"/>
      <w:lvlText w:val="%9."/>
      <w:lvlJc w:val="right"/>
      <w:pPr>
        <w:ind w:left="5760" w:hanging="180"/>
      </w:pPr>
      <w:rPr>
        <w:vertAlign w:val="baseline"/>
      </w:rPr>
    </w:lvl>
  </w:abstractNum>
  <w:abstractNum w:abstractNumId="9" w15:restartNumberingAfterBreak="0">
    <w:nsid w:val="62774809"/>
    <w:multiLevelType w:val="multilevel"/>
    <w:tmpl w:val="8EE8E98A"/>
    <w:lvl w:ilvl="0">
      <w:start w:val="23"/>
      <w:numFmt w:val="decimal"/>
      <w:lvlText w:val="%1"/>
      <w:lvlJc w:val="left"/>
      <w:pPr>
        <w:ind w:left="510" w:hanging="510"/>
      </w:pPr>
      <w:rPr>
        <w:rFonts w:hint="default"/>
      </w:rPr>
    </w:lvl>
    <w:lvl w:ilvl="1">
      <w:start w:val="1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FFC6421"/>
    <w:multiLevelType w:val="multilevel"/>
    <w:tmpl w:val="1B4A260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796A32F3"/>
    <w:multiLevelType w:val="multilevel"/>
    <w:tmpl w:val="ACF24632"/>
    <w:lvl w:ilvl="0">
      <w:start w:val="1"/>
      <w:numFmt w:val="decimal"/>
      <w:lvlText w:val="%1."/>
      <w:lvlJc w:val="left"/>
      <w:pPr>
        <w:ind w:left="360" w:hanging="360"/>
      </w:pPr>
      <w:rPr>
        <w:b w:val="0"/>
        <w:i w:val="0"/>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num w:numId="1">
    <w:abstractNumId w:val="6"/>
  </w:num>
  <w:num w:numId="2">
    <w:abstractNumId w:val="11"/>
  </w:num>
  <w:num w:numId="3">
    <w:abstractNumId w:val="7"/>
  </w:num>
  <w:num w:numId="4">
    <w:abstractNumId w:val="4"/>
  </w:num>
  <w:num w:numId="5">
    <w:abstractNumId w:val="3"/>
  </w:num>
  <w:num w:numId="6">
    <w:abstractNumId w:val="5"/>
  </w:num>
  <w:num w:numId="7">
    <w:abstractNumId w:val="8"/>
  </w:num>
  <w:num w:numId="8">
    <w:abstractNumId w:val="10"/>
  </w:num>
  <w:num w:numId="9">
    <w:abstractNumId w:val="2"/>
  </w:num>
  <w:num w:numId="10">
    <w:abstractNumId w:val="1"/>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DE40F9-55E1-48EA-9C7C-6B3DAE61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hy-AM"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US"/>
    </w:rPr>
  </w:style>
  <w:style w:type="paragraph" w:styleId="Heading1">
    <w:name w:val="heading 1"/>
    <w:basedOn w:val="Normal"/>
    <w:next w:val="Normal"/>
    <w:pPr>
      <w:keepNext/>
      <w:spacing w:before="240" w:after="60"/>
    </w:pPr>
    <w:rPr>
      <w:rFonts w:ascii="Calibri Light" w:hAnsi="Calibri Light"/>
      <w:b/>
      <w:bCs/>
      <w:kern w:val="32"/>
      <w:sz w:val="32"/>
      <w:szCs w:val="32"/>
    </w:rPr>
  </w:style>
  <w:style w:type="paragraph" w:styleId="Heading2">
    <w:name w:val="heading 2"/>
    <w:basedOn w:val="Normal"/>
    <w:next w:val="Normal"/>
    <w:qFormat/>
    <w:pPr>
      <w:keepNext/>
      <w:spacing w:before="240" w:after="60"/>
      <w:outlineLvl w:val="1"/>
    </w:pPr>
    <w:rPr>
      <w:rFonts w:ascii="Calibri Light" w:hAnsi="Calibri Light"/>
      <w:b/>
      <w:bCs/>
      <w:i/>
      <w:iCs/>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echtex">
    <w:name w:val="mechtex"/>
    <w:basedOn w:val="Normal"/>
    <w:pPr>
      <w:spacing w:line="240" w:lineRule="auto"/>
      <w:jc w:val="center"/>
    </w:pPr>
    <w:rPr>
      <w:rFonts w:ascii="Arial Armenian" w:hAnsi="Arial Armenian"/>
      <w:sz w:val="20"/>
    </w:rPr>
  </w:style>
  <w:style w:type="character" w:customStyle="1" w:styleId="mechtexChar">
    <w:name w:val="mechtex Char"/>
    <w:rPr>
      <w:rFonts w:ascii="Arial Armenian" w:eastAsia="Times New Roman" w:hAnsi="Arial Armenian" w:cs="Times New Roman"/>
      <w:w w:val="100"/>
      <w:position w:val="-1"/>
      <w:szCs w:val="24"/>
      <w:effect w:val="none"/>
      <w:vertAlign w:val="baseline"/>
      <w:cs w:val="0"/>
      <w:em w:val="none"/>
    </w:rPr>
  </w:style>
  <w:style w:type="paragraph" w:styleId="BodyTextIndent">
    <w:name w:val="Body Text Indent"/>
    <w:basedOn w:val="Normal"/>
    <w:pPr>
      <w:spacing w:after="120" w:line="240" w:lineRule="auto"/>
      <w:ind w:left="360"/>
    </w:pPr>
    <w:rPr>
      <w:lang w:val="ru-RU" w:eastAsia="ru-RU"/>
    </w:rPr>
  </w:style>
  <w:style w:type="character" w:customStyle="1" w:styleId="BodyTextIndentChar">
    <w:name w:val="Body Text Indent Char"/>
    <w:rPr>
      <w:rFonts w:ascii="Times New Roman" w:eastAsia="Times New Roman" w:hAnsi="Times New Roman" w:cs="Times New Roman"/>
      <w:w w:val="100"/>
      <w:position w:val="-1"/>
      <w:sz w:val="24"/>
      <w:szCs w:val="24"/>
      <w:effect w:val="none"/>
      <w:vertAlign w:val="baseline"/>
      <w:cs w:val="0"/>
      <w:em w:val="none"/>
      <w:lang w:val="ru-RU" w:eastAsia="ru-RU"/>
    </w:rPr>
  </w:style>
  <w:style w:type="paragraph" w:customStyle="1" w:styleId="ListParagraph1">
    <w:name w:val="List Paragraph1"/>
    <w:aliases w:val="Akapit z listą BS,List Paragraph 1,List_Paragraph,Multilevel para_II,List Paragraph (numbered (a)),OBC Bullet,List Paragraph11,Normal numbered,List Paragraph2,List Paragraph3,Numbered List Paragraph,Bullet paras,Liste 1,3"/>
    <w:basedOn w:val="Normal"/>
    <w:pPr>
      <w:spacing w:after="200" w:line="276" w:lineRule="auto"/>
      <w:ind w:left="720"/>
      <w:contextualSpacing/>
    </w:pPr>
    <w:rPr>
      <w:sz w:val="20"/>
      <w:szCs w:val="20"/>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List Paragraph2 Char,3 Char"/>
    <w:rPr>
      <w:rFonts w:ascii="Calibri" w:eastAsia="Calibri" w:hAnsi="Calibri" w:cs="Times New Roman"/>
      <w:w w:val="100"/>
      <w:position w:val="-1"/>
      <w:effect w:val="none"/>
      <w:vertAlign w:val="baseline"/>
      <w:cs w:val="0"/>
      <w:em w:val="none"/>
      <w:lang w:val="en-US"/>
    </w:rPr>
  </w:style>
  <w:style w:type="paragraph" w:customStyle="1" w:styleId="norm">
    <w:name w:val="norm"/>
    <w:basedOn w:val="Normal"/>
    <w:pPr>
      <w:spacing w:line="480" w:lineRule="auto"/>
      <w:ind w:firstLine="709"/>
      <w:jc w:val="both"/>
    </w:pPr>
    <w:rPr>
      <w:rFonts w:ascii="Arial Armenian" w:hAnsi="Arial Armenian"/>
      <w:sz w:val="20"/>
      <w:szCs w:val="20"/>
      <w:lang w:eastAsia="ru-RU"/>
    </w:rPr>
  </w:style>
  <w:style w:type="character" w:customStyle="1" w:styleId="normChar">
    <w:name w:val="norm Char"/>
    <w:rPr>
      <w:rFonts w:ascii="Arial Armenian" w:eastAsia="Times New Roman" w:hAnsi="Arial Armenian" w:cs="Times New Roman"/>
      <w:w w:val="100"/>
      <w:position w:val="-1"/>
      <w:szCs w:val="20"/>
      <w:effect w:val="none"/>
      <w:vertAlign w:val="baseline"/>
      <w:cs w:val="0"/>
      <w:em w:val="none"/>
      <w:lang w:val="en-US" w:eastAsia="ru-RU"/>
    </w:rPr>
  </w:style>
  <w:style w:type="character" w:styleId="Emphasis">
    <w:name w:val="Emphasis"/>
    <w:rPr>
      <w:i/>
      <w:iCs/>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customStyle="1" w:styleId="NormalWeb1">
    <w:name w:val="Normal (Web)1"/>
    <w:aliases w:val="webb"/>
    <w:basedOn w:val="Normal"/>
    <w:qFormat/>
    <w:pPr>
      <w:spacing w:before="100" w:beforeAutospacing="1" w:after="100" w:afterAutospacing="1" w:line="240" w:lineRule="auto"/>
    </w:pPr>
    <w:rPr>
      <w:lang w:eastAsia="en-GB"/>
    </w:rPr>
  </w:style>
  <w:style w:type="paragraph" w:customStyle="1" w:styleId="0Main">
    <w:name w:val="0_Main"/>
    <w:basedOn w:val="ListParagraph1"/>
    <w:pPr>
      <w:numPr>
        <w:numId w:val="4"/>
      </w:numPr>
      <w:spacing w:after="120" w:line="240" w:lineRule="auto"/>
      <w:ind w:left="720" w:hanging="1"/>
      <w:jc w:val="both"/>
    </w:pPr>
    <w:rPr>
      <w:rFonts w:ascii="GHEA Grapalat" w:hAnsi="GHEA Grapalat" w:cs="Arial"/>
      <w:lang w:val="hy-AM"/>
    </w:rPr>
  </w:style>
  <w:style w:type="paragraph" w:customStyle="1" w:styleId="1Bulleted">
    <w:name w:val="1_Bulleted"/>
    <w:basedOn w:val="ListParagraph1"/>
    <w:pPr>
      <w:spacing w:after="120" w:line="240" w:lineRule="auto"/>
      <w:ind w:left="0"/>
    </w:pPr>
    <w:rPr>
      <w:rFonts w:ascii="GHEA Grapalat" w:hAnsi="GHEA Grapalat" w:cs="Arial"/>
      <w:lang w:val="hy-AM"/>
    </w:rPr>
  </w:style>
  <w:style w:type="paragraph" w:styleId="FootnoteText">
    <w:name w:val="footnote text"/>
    <w:basedOn w:val="Normal"/>
    <w:qFormat/>
    <w:pPr>
      <w:spacing w:line="240" w:lineRule="auto"/>
    </w:pPr>
    <w:rPr>
      <w:sz w:val="20"/>
      <w:szCs w:val="20"/>
    </w:rPr>
  </w:style>
  <w:style w:type="character" w:customStyle="1" w:styleId="FootnoteTextChar">
    <w:name w:val="Footnote Text Char"/>
    <w:rPr>
      <w:w w:val="100"/>
      <w:position w:val="-1"/>
      <w:sz w:val="20"/>
      <w:szCs w:val="20"/>
      <w:effect w:val="none"/>
      <w:vertAlign w:val="baseline"/>
      <w:cs w:val="0"/>
      <w:em w:val="none"/>
    </w:rPr>
  </w:style>
  <w:style w:type="character" w:customStyle="1" w:styleId="FootnoteReference1">
    <w:name w:val="Footnote Reference1"/>
    <w:aliases w:val="16 Point,Superscript 6 Point,Odwołanie przypisu,Footnote symbol,ftref,BVI fnr,Footnote Reference Number,Footnote Reference_LVL6,Footnote Reference_LVL61,Footnote Reference_LVL62,Footnote Reference_LVL63,Footnote Reference_LVL64,fr"/>
    <w:qFormat/>
    <w:rPr>
      <w:w w:val="100"/>
      <w:position w:val="-1"/>
      <w:effect w:val="none"/>
      <w:vertAlign w:val="superscript"/>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line="240" w:lineRule="auto"/>
    </w:pPr>
    <w:rPr>
      <w:sz w:val="20"/>
      <w:szCs w:val="20"/>
    </w:rPr>
  </w:style>
  <w:style w:type="character" w:customStyle="1" w:styleId="CommentTextChar">
    <w:name w:val="Comment Text Char"/>
    <w:rPr>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sz w:val="20"/>
      <w:szCs w:val="20"/>
      <w:effect w:val="none"/>
      <w:vertAlign w:val="baseline"/>
      <w:cs w:val="0"/>
      <w:em w:val="none"/>
    </w:rPr>
  </w:style>
  <w:style w:type="paragraph" w:styleId="BalloonText">
    <w:name w:val="Balloon Text"/>
    <w:basedOn w:val="Normal"/>
    <w:qFormat/>
    <w:pPr>
      <w:spacing w:line="240" w:lineRule="auto"/>
    </w:pPr>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Footer">
    <w:name w:val="footer"/>
    <w:basedOn w:val="Normal"/>
    <w:pPr>
      <w:spacing w:line="240" w:lineRule="auto"/>
    </w:pPr>
    <w:rPr>
      <w:rFonts w:ascii="Arial Armenian" w:hAnsi="Arial Armenian"/>
      <w:sz w:val="20"/>
      <w:szCs w:val="20"/>
      <w:lang w:eastAsia="ru-RU"/>
    </w:rPr>
  </w:style>
  <w:style w:type="character" w:customStyle="1" w:styleId="FooterChar">
    <w:name w:val="Footer Char"/>
    <w:rPr>
      <w:rFonts w:ascii="Arial Armenian" w:eastAsia="Times New Roman" w:hAnsi="Arial Armenian" w:cs="Times New Roman"/>
      <w:w w:val="100"/>
      <w:position w:val="-1"/>
      <w:sz w:val="20"/>
      <w:szCs w:val="20"/>
      <w:effect w:val="none"/>
      <w:vertAlign w:val="baseline"/>
      <w:cs w:val="0"/>
      <w:em w:val="none"/>
      <w:lang w:val="en-US" w:eastAsia="ru-RU"/>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lang w:val="en-US"/>
    </w:rPr>
  </w:style>
  <w:style w:type="paragraph" w:styleId="EndnoteText">
    <w:name w:val="endnote text"/>
    <w:basedOn w:val="Normal"/>
    <w:qFormat/>
    <w:pPr>
      <w:spacing w:line="240" w:lineRule="auto"/>
    </w:pPr>
    <w:rPr>
      <w:sz w:val="20"/>
      <w:szCs w:val="20"/>
    </w:rPr>
  </w:style>
  <w:style w:type="character" w:customStyle="1" w:styleId="EndnoteTextChar">
    <w:name w:val="Endnote Text Char"/>
    <w:rPr>
      <w:w w:val="100"/>
      <w:position w:val="-1"/>
      <w:sz w:val="20"/>
      <w:szCs w:val="20"/>
      <w:effect w:val="none"/>
      <w:vertAlign w:val="baseline"/>
      <w:cs w:val="0"/>
      <w:em w:val="none"/>
      <w:lang w:val="en-US"/>
    </w:rPr>
  </w:style>
  <w:style w:type="paragraph" w:customStyle="1" w:styleId="CharChar7CharCharChar1CharCharCharChar">
    <w:name w:val="Char Char7 Char Char Char1 Char Char Char Char"/>
    <w:basedOn w:val="Normal"/>
    <w:pPr>
      <w:spacing w:line="240" w:lineRule="auto"/>
    </w:pPr>
    <w:rPr>
      <w:rFonts w:ascii="Tahoma" w:hAnsi="Tahoma"/>
      <w:lang w:val="pl-PL" w:eastAsia="pl-PL"/>
    </w:rPr>
  </w:style>
  <w:style w:type="paragraph" w:styleId="Revision">
    <w:name w:val="Revision"/>
    <w:pPr>
      <w:suppressAutoHyphens/>
      <w:spacing w:line="1" w:lineRule="atLeast"/>
      <w:ind w:leftChars="-1" w:left="-1" w:hangingChars="1" w:hanging="1"/>
      <w:textDirection w:val="btLr"/>
      <w:textAlignment w:val="top"/>
      <w:outlineLvl w:val="0"/>
    </w:pPr>
    <w:rPr>
      <w:position w:val="-1"/>
      <w:sz w:val="22"/>
      <w:szCs w:val="22"/>
      <w:lang w:val="en-GB"/>
    </w:rPr>
  </w:style>
  <w:style w:type="character" w:customStyle="1" w:styleId="Heading1Char">
    <w:name w:val="Heading 1 Char"/>
    <w:rPr>
      <w:rFonts w:ascii="Calibri Light" w:eastAsia="Times New Roman" w:hAnsi="Calibri Light" w:cs="Times New Roman"/>
      <w:b/>
      <w:bCs/>
      <w:w w:val="100"/>
      <w:kern w:val="32"/>
      <w:position w:val="-1"/>
      <w:sz w:val="32"/>
      <w:szCs w:val="32"/>
      <w:effect w:val="none"/>
      <w:vertAlign w:val="baseline"/>
      <w:cs w:val="0"/>
      <w:em w:val="none"/>
      <w:lang w:eastAsia="en-US"/>
    </w:rPr>
  </w:style>
  <w:style w:type="paragraph" w:styleId="Header">
    <w:name w:val="header"/>
    <w:basedOn w:val="Normal"/>
    <w:qFormat/>
  </w:style>
  <w:style w:type="character" w:customStyle="1" w:styleId="HeaderChar">
    <w:name w:val="Header Char"/>
    <w:rPr>
      <w:w w:val="100"/>
      <w:position w:val="-1"/>
      <w:sz w:val="22"/>
      <w:szCs w:val="22"/>
      <w:effect w:val="none"/>
      <w:vertAlign w:val="baseline"/>
      <w:cs w:val="0"/>
      <w:em w:val="none"/>
      <w:lang w:eastAsia="en-US"/>
    </w:rPr>
  </w:style>
  <w:style w:type="paragraph" w:styleId="BodyText">
    <w:name w:val="Body Text"/>
    <w:basedOn w:val="Normal"/>
    <w:qFormat/>
    <w:pPr>
      <w:spacing w:after="120"/>
    </w:pPr>
  </w:style>
  <w:style w:type="character" w:customStyle="1" w:styleId="BodyTextChar">
    <w:name w:val="Body Text Char"/>
    <w:rPr>
      <w:w w:val="100"/>
      <w:position w:val="-1"/>
      <w:sz w:val="22"/>
      <w:szCs w:val="22"/>
      <w:effect w:val="none"/>
      <w:vertAlign w:val="baseline"/>
      <w:cs w:val="0"/>
      <w:em w:val="none"/>
      <w:lang w:eastAsia="en-US"/>
    </w:rPr>
  </w:style>
  <w:style w:type="table" w:styleId="TableGrid">
    <w:name w:val="Table Grid"/>
    <w:basedOn w:val="TableNormal"/>
    <w:uiPriority w:val="5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rPr>
      <w:rFonts w:ascii="Calibri Light" w:eastAsia="Times New Roman" w:hAnsi="Calibri Light" w:cs="Times New Roman"/>
      <w:b/>
      <w:bCs/>
      <w:i/>
      <w:iCs/>
      <w:w w:val="100"/>
      <w:position w:val="-1"/>
      <w:sz w:val="28"/>
      <w:szCs w:val="28"/>
      <w:effect w:val="none"/>
      <w:vertAlign w:val="baseline"/>
      <w:cs w:val="0"/>
      <w:em w:val="none"/>
      <w:lang w:eastAsia="en-US"/>
    </w:rPr>
  </w:style>
  <w:style w:type="paragraph" w:customStyle="1" w:styleId="CharChar7CharCharChar1CharCharCharChar1">
    <w:name w:val="Char Char7 Char Char Char1 Char Char Char Char1"/>
    <w:basedOn w:val="Normal"/>
    <w:pPr>
      <w:tabs>
        <w:tab w:val="left" w:pos="709"/>
      </w:tabs>
      <w:spacing w:line="240" w:lineRule="auto"/>
    </w:pPr>
    <w:rPr>
      <w:rFonts w:ascii="Tahoma" w:hAnsi="Tahoma"/>
      <w:lang w:val="pl-PL" w:eastAsia="pl-PL"/>
    </w:rPr>
  </w:style>
  <w:style w:type="character" w:customStyle="1" w:styleId="apple-converted-space">
    <w:name w:val="apple-converted-space"/>
    <w:rPr>
      <w:w w:val="100"/>
      <w:position w:val="-1"/>
      <w:effect w:val="none"/>
      <w:vertAlign w:val="baseline"/>
      <w:cs w:val="0"/>
      <w:em w:val="none"/>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 Char1,Char Char Char Char Char"/>
    <w:link w:val="NormalWeb"/>
    <w:uiPriority w:val="99"/>
    <w:rPr>
      <w:rFonts w:ascii="Times New Roman" w:eastAsia="Times New Roman" w:hAnsi="Times New Roman"/>
      <w:w w:val="100"/>
      <w:position w:val="-1"/>
      <w:sz w:val="24"/>
      <w:szCs w:val="24"/>
      <w:effect w:val="none"/>
      <w:vertAlign w:val="baseline"/>
      <w:cs w:val="0"/>
      <w:em w:val="none"/>
      <w:lang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ListParagraph">
    <w:name w:val="List Paragraph"/>
    <w:basedOn w:val="Normal"/>
    <w:uiPriority w:val="34"/>
    <w:qFormat/>
    <w:pPr>
      <w:ind w:left="720"/>
      <w:contextualSpacing/>
    </w:p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Char Char Char,Char Char Char Char,Char Char Char1,Normal1"/>
    <w:basedOn w:val="Normal"/>
    <w:link w:val="NormalWebChar"/>
    <w:uiPriority w:val="99"/>
    <w:unhideWhenUsed/>
    <w:qFormat/>
    <w:pPr>
      <w:suppressAutoHyphens w:val="0"/>
      <w:spacing w:before="100" w:beforeAutospacing="1" w:after="100" w:afterAutospacing="1" w:line="240" w:lineRule="auto"/>
      <w:ind w:leftChars="0" w:left="0" w:firstLineChars="0" w:firstLine="0"/>
      <w:textDirection w:val="lrTb"/>
      <w:textAlignment w:val="auto"/>
      <w:outlineLvl w:val="9"/>
    </w:pPr>
    <w:rPr>
      <w:lang w:val="hy-AM"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454187">
      <w:bodyDiv w:val="1"/>
      <w:marLeft w:val="0"/>
      <w:marRight w:val="0"/>
      <w:marTop w:val="0"/>
      <w:marBottom w:val="0"/>
      <w:divBdr>
        <w:top w:val="none" w:sz="0" w:space="0" w:color="auto"/>
        <w:left w:val="none" w:sz="0" w:space="0" w:color="auto"/>
        <w:bottom w:val="none" w:sz="0" w:space="0" w:color="auto"/>
        <w:right w:val="none" w:sz="0" w:space="0" w:color="auto"/>
      </w:divBdr>
    </w:div>
    <w:div w:id="1420984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sustainabledevelopment.un.org/content/documents/26318Armenia_VNRFINAL.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parliament.am/drafts.php?sel=onagenda&amp;lang=arm" TargetMode="External"/><Relationship Id="rId2" Type="http://schemas.openxmlformats.org/officeDocument/2006/relationships/hyperlink" Target="https://www.ombuds.am/images/files/15b2661f76d10eb07746d7d4d4dec84f.pdf" TargetMode="External"/><Relationship Id="rId1" Type="http://schemas.openxmlformats.org/officeDocument/2006/relationships/hyperlink" Target="https://www.ombuds.am/images/files/15b2661f76d10eb07746d7d4d4dec84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7ayOBfXchTnUnMKvyXpTIagjyA==">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92013CB-E159-4A4C-A37C-C379B3A5A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61</Pages>
  <Words>11219</Words>
  <Characters>63952</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Ani.Sahakyan</cp:lastModifiedBy>
  <cp:revision>57</cp:revision>
  <cp:lastPrinted>2022-05-11T13:38:00Z</cp:lastPrinted>
  <dcterms:created xsi:type="dcterms:W3CDTF">2022-01-17T12:08:00Z</dcterms:created>
  <dcterms:modified xsi:type="dcterms:W3CDTF">2022-05-18T10:42:00Z</dcterms:modified>
</cp:coreProperties>
</file>