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0A0" w:rsidRPr="00F33AA4" w:rsidRDefault="00D470A0" w:rsidP="00EF4B1A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u w:val="single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u w:val="single"/>
          <w:lang w:val="hy-AM"/>
        </w:rPr>
        <w:t>ՆԱԽԱԳԻԾ</w:t>
      </w:r>
    </w:p>
    <w:p w:rsidR="00D470A0" w:rsidRPr="00F33AA4" w:rsidRDefault="00D470A0" w:rsidP="00EF4B1A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:rsidR="00E2744F" w:rsidRPr="00F33AA4" w:rsidRDefault="00E2744F" w:rsidP="00EF4B1A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ՀԱՅԱՍՏԱՆԻ ՀԱՆՐԱՊԵՏՈՒԹՅԱՆ</w:t>
      </w:r>
    </w:p>
    <w:p w:rsidR="00E2744F" w:rsidRPr="00F33AA4" w:rsidRDefault="00E2744F" w:rsidP="00EF4B1A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</w:pPr>
      <w:r w:rsidRPr="00F33AA4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 </w:t>
      </w:r>
    </w:p>
    <w:p w:rsidR="00E2744F" w:rsidRPr="00F33AA4" w:rsidRDefault="00E2744F" w:rsidP="00EF4B1A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Օ Ր Ե Ն Ք Ը</w:t>
      </w:r>
    </w:p>
    <w:p w:rsidR="001E7748" w:rsidRPr="00F33AA4" w:rsidRDefault="001E7748" w:rsidP="00EF4B1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 </w:t>
      </w:r>
    </w:p>
    <w:p w:rsidR="00ED55B0" w:rsidRPr="00F33AA4" w:rsidRDefault="001E7748" w:rsidP="00EF4B1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«ՀԱՅԱՍՏԱՆԻ ՀԱՆՐԱՊԵՏՈՒԹՅԱՆ </w:t>
      </w:r>
      <w:r w:rsidR="00C53F2F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ՋՐԱՅԻՆ ՕՐԵՆՍԳՐ</w:t>
      </w: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ՔՈՒՄ </w:t>
      </w:r>
      <w:r w:rsidR="00ED55B0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</w:p>
    <w:p w:rsidR="001E7748" w:rsidRPr="00F33AA4" w:rsidRDefault="00ED55B0" w:rsidP="00EF4B1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ԼՐԱՑՈՒՄՆԵՐ </w:t>
      </w:r>
      <w:r w:rsidR="001E7748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ԵՎ </w:t>
      </w: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ՓՈՓՈԽՈՒԹՅՈՒՆՆԵՐ </w:t>
      </w:r>
      <w:r w:rsidR="001E7748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ԿԱՏԱՐԵԼՈՒ ՄԱՍԻՆ</w:t>
      </w:r>
    </w:p>
    <w:p w:rsidR="00320C5E" w:rsidRPr="00F33AA4" w:rsidRDefault="00320C5E" w:rsidP="00EF4B1A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</w:p>
    <w:p w:rsidR="00320C5E" w:rsidRPr="00F33AA4" w:rsidRDefault="00320C5E" w:rsidP="00EF4B1A">
      <w:pPr>
        <w:spacing w:after="0" w:line="360" w:lineRule="auto"/>
        <w:ind w:firstLine="54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Հոդված 1</w:t>
      </w:r>
      <w:r w:rsidR="00AD6C47" w:rsidRPr="00F33AA4">
        <w:rPr>
          <w:rFonts w:ascii="GHEA Grapalat" w:eastAsia="MS Mincho" w:hAnsi="GHEA Grapalat" w:cs="MS Mincho"/>
          <w:b/>
          <w:bCs/>
          <w:color w:val="000000" w:themeColor="text1"/>
          <w:sz w:val="24"/>
          <w:szCs w:val="24"/>
          <w:lang w:val="hy-AM"/>
        </w:rPr>
        <w:t>.</w:t>
      </w: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Հայաստանի Հանրապետության 2002 թվականի հունիսի 4-ի ջրային օրենսգրքի (այսուհետ՝ Օրենսգիրք) </w:t>
      </w: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1-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ին</w:t>
      </w: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հոդված</w:t>
      </w:r>
      <w:r w:rsidR="0034687C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ը՝ </w:t>
      </w:r>
    </w:p>
    <w:p w:rsidR="0034687C" w:rsidRPr="00F33AA4" w:rsidRDefault="00873935" w:rsidP="00EF4B1A">
      <w:pPr>
        <w:spacing w:after="0" w:line="360" w:lineRule="auto"/>
        <w:ind w:left="360" w:firstLine="360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shd w:val="clear" w:color="auto" w:fill="FFFFFF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</w:t>
      </w:r>
      <w:r w:rsidR="0034687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) «</w:t>
      </w:r>
      <w:r w:rsidR="0034687C" w:rsidRPr="00F33AA4"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  <w:t>հասարակական շահ</w:t>
      </w:r>
      <w:r w:rsidR="0034687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» հասկացությունից հետո լրացնել </w:t>
      </w:r>
      <w:r w:rsidR="0034687C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հետևյալ</w:t>
      </w:r>
      <w:r w:rsidR="0034687C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34687C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բովանդակությամբ</w:t>
      </w:r>
      <w:r w:rsidR="0034687C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34687C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նոր</w:t>
      </w:r>
      <w:r w:rsidR="0034687C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34687C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հասկացություն</w:t>
      </w:r>
      <w:r w:rsidR="006A4267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ներ</w:t>
      </w:r>
      <w:r w:rsidR="0034687C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ով</w:t>
      </w:r>
      <w:r w:rsidR="0034687C" w:rsidRPr="00F33AA4">
        <w:rPr>
          <w:rFonts w:ascii="GHEA Grapalat" w:eastAsia="MS Mincho" w:hAnsi="GHEA Grapalat" w:cs="MS Mincho"/>
          <w:color w:val="000000" w:themeColor="text1"/>
          <w:sz w:val="24"/>
          <w:szCs w:val="24"/>
          <w:shd w:val="clear" w:color="auto" w:fill="FFFFFF"/>
          <w:lang w:val="hy-AM"/>
        </w:rPr>
        <w:t>.</w:t>
      </w:r>
    </w:p>
    <w:p w:rsidR="006A4267" w:rsidRPr="00F33AA4" w:rsidRDefault="0034687C" w:rsidP="00EF4B1A">
      <w:pPr>
        <w:spacing w:after="0" w:line="360" w:lineRule="auto"/>
        <w:ind w:left="360" w:firstLine="36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«</w:t>
      </w:r>
      <w:r w:rsidR="006A4267" w:rsidRPr="00F33AA4"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  <w:t>ջրային ռեսուրսների կառավարում</w:t>
      </w:r>
      <w:r w:rsidR="006A4267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՝ ջրային ռեսուրսների </w:t>
      </w:r>
      <w:r w:rsidR="005A4A1E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պահպանման, առաջարկի ձևավորման, պահանջարկի պլանավորման, բաշխման, </w:t>
      </w:r>
      <w:r w:rsidR="006A4267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արդյունավետ օգտագործման</w:t>
      </w:r>
      <w:r w:rsidR="005A4A1E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ու մշտադիտարկման</w:t>
      </w:r>
      <w:r w:rsidR="006A4267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="00AB3CA4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սոցիալ-տնտեսական և էկոլոգիական բարեկեցության ու կայունության ապահովման գործընթաց</w:t>
      </w:r>
      <w:r w:rsidR="00EF4B1A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</w:p>
    <w:p w:rsidR="0034687C" w:rsidRPr="00F33AA4" w:rsidRDefault="0034687C" w:rsidP="00EF4B1A">
      <w:pPr>
        <w:spacing w:after="0" w:line="360" w:lineRule="auto"/>
        <w:ind w:left="360" w:firstLine="36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  <w:t>ջրային ռեսուրսների համապարփակ կառավարում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՝ կառավարման համակարգ, որը հիմնված է </w:t>
      </w:r>
      <w:r w:rsidR="00083457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գետավազանի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սահմաններում գտնվող ջրային ռեսուրսների և </w:t>
      </w:r>
      <w:r w:rsidR="000A3F49" w:rsidRPr="00F33AA4">
        <w:rPr>
          <w:rFonts w:ascii="GHEA Grapalat" w:hAnsi="GHEA Grapalat" w:cs="Sylfaen"/>
          <w:sz w:val="24"/>
          <w:szCs w:val="24"/>
          <w:lang w:val="hy-AM"/>
        </w:rPr>
        <w:t>դրա</w:t>
      </w:r>
      <w:r w:rsidR="000A3F49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0A3F49" w:rsidRPr="00F33AA4">
        <w:rPr>
          <w:rFonts w:ascii="GHEA Grapalat" w:hAnsi="GHEA Grapalat" w:cs="Sylfaen"/>
          <w:sz w:val="24"/>
          <w:szCs w:val="24"/>
          <w:lang w:val="hy-AM"/>
        </w:rPr>
        <w:t>ջրհավաք</w:t>
      </w:r>
      <w:r w:rsidR="000A3F49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0A3F49" w:rsidRPr="00F33AA4">
        <w:rPr>
          <w:rFonts w:ascii="GHEA Grapalat" w:hAnsi="GHEA Grapalat" w:cs="Sylfaen"/>
          <w:sz w:val="24"/>
          <w:szCs w:val="24"/>
          <w:lang w:val="hy-AM"/>
        </w:rPr>
        <w:t>ավազանի</w:t>
      </w:r>
      <w:r w:rsidR="000A3F49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0A3F49" w:rsidRPr="00F33AA4">
        <w:rPr>
          <w:rFonts w:ascii="GHEA Grapalat" w:hAnsi="GHEA Grapalat" w:cs="Sylfaen"/>
          <w:sz w:val="24"/>
          <w:szCs w:val="24"/>
          <w:lang w:val="hy-AM"/>
        </w:rPr>
        <w:t>կենդանի</w:t>
      </w:r>
      <w:r w:rsidR="000A3F49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0A3F49" w:rsidRPr="00F33AA4">
        <w:rPr>
          <w:rFonts w:ascii="GHEA Grapalat" w:hAnsi="GHEA Grapalat" w:cs="Sylfaen"/>
          <w:sz w:val="24"/>
          <w:szCs w:val="24"/>
          <w:lang w:val="hy-AM"/>
        </w:rPr>
        <w:t>ու</w:t>
      </w:r>
      <w:r w:rsidR="000A3F49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0A3F49" w:rsidRPr="00F33AA4">
        <w:rPr>
          <w:rFonts w:ascii="GHEA Grapalat" w:hAnsi="GHEA Grapalat" w:cs="Sylfaen"/>
          <w:sz w:val="24"/>
          <w:szCs w:val="24"/>
          <w:lang w:val="hy-AM"/>
        </w:rPr>
        <w:t>անկենդան</w:t>
      </w:r>
      <w:r w:rsidR="000A3F49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0A3F49" w:rsidRPr="00F33AA4">
        <w:rPr>
          <w:rFonts w:ascii="GHEA Grapalat" w:hAnsi="GHEA Grapalat" w:cs="Sylfaen"/>
          <w:sz w:val="24"/>
          <w:szCs w:val="24"/>
          <w:lang w:val="hy-AM"/>
        </w:rPr>
        <w:t>ենթահամակարգերի</w:t>
      </w:r>
      <w:r w:rsidR="000A3F49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51C29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հաշվառման և փոխկապվածության վրա</w:t>
      </w:r>
      <w:r w:rsidR="00380280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</w:t>
      </w:r>
      <w:r w:rsidR="00F90228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  <w:r w:rsidR="00640E05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</w:p>
    <w:p w:rsidR="006021CB" w:rsidRPr="00F33AA4" w:rsidRDefault="00640E05" w:rsidP="00EF4B1A">
      <w:pPr>
        <w:spacing w:after="0" w:line="360" w:lineRule="auto"/>
        <w:ind w:left="360" w:firstLine="360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shd w:val="clear" w:color="auto" w:fill="FFFFFF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2)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«ջրօգտագործում» հասկացությունից հետո լրացնել</w:t>
      </w:r>
      <w:r w:rsidR="006021CB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6021CB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հետևյալ</w:t>
      </w:r>
      <w:r w:rsidR="006021CB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6021CB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բովանդակությամբ</w:t>
      </w:r>
      <w:r w:rsidR="006021CB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6021CB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նոր</w:t>
      </w:r>
      <w:r w:rsidR="006021CB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6021CB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հասկացություններով</w:t>
      </w:r>
      <w:r w:rsidR="006021CB" w:rsidRPr="00F33AA4">
        <w:rPr>
          <w:rFonts w:ascii="GHEA Grapalat" w:eastAsia="MS Mincho" w:hAnsi="GHEA Grapalat" w:cs="MS Mincho"/>
          <w:color w:val="000000" w:themeColor="text1"/>
          <w:sz w:val="24"/>
          <w:szCs w:val="24"/>
          <w:shd w:val="clear" w:color="auto" w:fill="FFFFFF"/>
          <w:lang w:val="hy-AM"/>
        </w:rPr>
        <w:t>.</w:t>
      </w:r>
    </w:p>
    <w:p w:rsidR="006021CB" w:rsidRPr="00F33AA4" w:rsidRDefault="006021CB" w:rsidP="00EF4B1A">
      <w:pPr>
        <w:spacing w:after="0" w:line="360" w:lineRule="auto"/>
        <w:ind w:left="360" w:firstLine="170"/>
        <w:contextualSpacing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</w:t>
      </w:r>
      <w:r w:rsidRPr="00F33AA4">
        <w:rPr>
          <w:rFonts w:ascii="GHEA Grapalat" w:hAnsi="GHEA Grapalat" w:cs="Sylfaen"/>
          <w:i/>
          <w:color w:val="000000" w:themeColor="text1"/>
          <w:sz w:val="24"/>
          <w:szCs w:val="24"/>
          <w:lang w:val="hy-AM"/>
        </w:rPr>
        <w:t>ջրօգտագործող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՝ ջրօգտագործում իրականացնող ֆիզիկական կամ իրավաբանական անձ.</w:t>
      </w:r>
    </w:p>
    <w:p w:rsidR="00640E05" w:rsidRPr="00F33AA4" w:rsidRDefault="006021CB" w:rsidP="00EF4B1A">
      <w:pPr>
        <w:spacing w:after="0" w:line="360" w:lineRule="auto"/>
        <w:ind w:left="360" w:firstLine="170"/>
        <w:contextualSpacing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 w:cs="Sylfaen"/>
          <w:i/>
          <w:color w:val="000000" w:themeColor="text1"/>
          <w:sz w:val="24"/>
          <w:szCs w:val="24"/>
          <w:lang w:val="hy-AM"/>
        </w:rPr>
        <w:t>ջրային ռեսուրսների պահպանության դրամագլուխ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՝ կենտրոնական   գանձապետարանում Ջրային ռեսուրսների կառավարման և պահպանության մարմնի անվամբ բացված արտաբյուջետային հաշվեհամարին հորատանցքի միջոցով ջրառ իրականացնող ջրօգտագործողների կողմից </w:t>
      </w:r>
      <w:r w:rsidR="00187C89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փոխանցված ֆինանսական միջոցներ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,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 xml:space="preserve">որոնք ուղղվում են ստորերկրյա ջրերի արդյունահանումից հետո հորատանցքերի կոնսերվացմանը կամ լուծարմանը.». </w:t>
      </w:r>
    </w:p>
    <w:p w:rsidR="0034687C" w:rsidRPr="00F33AA4" w:rsidRDefault="006021CB" w:rsidP="00EF4B1A">
      <w:pPr>
        <w:spacing w:after="0" w:line="360" w:lineRule="auto"/>
        <w:ind w:left="360" w:firstLine="360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shd w:val="clear" w:color="auto" w:fill="FFFFFF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</w:t>
      </w:r>
      <w:r w:rsidR="0034687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) «</w:t>
      </w:r>
      <w:r w:rsidR="0034687C" w:rsidRPr="00F33AA4"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  <w:t>ազատ ջրօգտագործում</w:t>
      </w:r>
      <w:r w:rsidR="0034687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» հասկացությունից հետո լրացնել </w:t>
      </w:r>
      <w:r w:rsidR="0034687C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հետևյալ</w:t>
      </w:r>
      <w:r w:rsidR="0034687C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34687C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բովանդակությամբ</w:t>
      </w:r>
      <w:r w:rsidR="0034687C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34687C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նոր</w:t>
      </w:r>
      <w:r w:rsidR="0034687C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34687C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հասկացություններով</w:t>
      </w:r>
      <w:r w:rsidR="0034687C" w:rsidRPr="00F33AA4">
        <w:rPr>
          <w:rFonts w:ascii="GHEA Grapalat" w:eastAsia="MS Mincho" w:hAnsi="GHEA Grapalat" w:cs="MS Mincho"/>
          <w:color w:val="000000" w:themeColor="text1"/>
          <w:sz w:val="24"/>
          <w:szCs w:val="24"/>
          <w:shd w:val="clear" w:color="auto" w:fill="FFFFFF"/>
          <w:lang w:val="hy-AM"/>
        </w:rPr>
        <w:t>.</w:t>
      </w:r>
    </w:p>
    <w:p w:rsidR="0034687C" w:rsidRPr="00F33AA4" w:rsidRDefault="0034687C" w:rsidP="00EF4B1A">
      <w:pPr>
        <w:spacing w:after="0" w:line="360" w:lineRule="auto"/>
        <w:ind w:left="360" w:firstLine="36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«</w:t>
      </w:r>
      <w:r w:rsidRPr="00F33AA4"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  <w:t>ջրամատակարարում</w:t>
      </w:r>
      <w:r w:rsidR="00666740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՝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ջրային ռեսուրսներից </w:t>
      </w:r>
      <w:r w:rsidR="0031435A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ջրօգտագործողներին</w:t>
      </w:r>
      <w:r w:rsidR="00823D58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տրամադրված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191C9A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ջրօգտագործման ոլորտին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անհրաժեշտ քանակի և համապատասխան որակի ջրի մատակարարում,</w:t>
      </w:r>
    </w:p>
    <w:p w:rsidR="0034687C" w:rsidRPr="00F33AA4" w:rsidRDefault="0034687C" w:rsidP="00EF4B1A">
      <w:pPr>
        <w:spacing w:after="0" w:line="360" w:lineRule="auto"/>
        <w:ind w:left="360" w:firstLine="36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  <w:t>ջրահեռացում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՝ գործընթաց, որը թույլ է տալիս ջրահեռացման համակարգերի միջոցով իրա</w:t>
      </w:r>
      <w:r w:rsidR="00B74BB5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կանացնել կեղտաջրերի հավաքումը</w:t>
      </w:r>
      <w:r w:rsidR="00917B83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</w:t>
      </w:r>
      <w:r w:rsidR="00B74BB5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մաքրման կա</w:t>
      </w:r>
      <w:r w:rsidR="00917B83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ռուցվածքներ տեղափոխումը</w:t>
      </w:r>
      <w:r w:rsidR="00ED7997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</w:t>
      </w:r>
      <w:r w:rsidR="00917B83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դրանց մաքրումը և արտանետումը ջրային ռեսուրս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կամ</w:t>
      </w: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տրամադրումը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կրկնակի</w:t>
      </w: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(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երկրորդային</w:t>
      </w: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)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ջրօգտագործման</w:t>
      </w: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.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</w:p>
    <w:p w:rsidR="0034687C" w:rsidRPr="00F33AA4" w:rsidRDefault="0034687C" w:rsidP="00EF4B1A">
      <w:pPr>
        <w:spacing w:after="0" w:line="360" w:lineRule="auto"/>
        <w:ind w:left="360" w:firstLine="36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  <w:t>ջրամատակարարման և ջրահեռացման հավասար հասանելիություն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` ջրամատակարարման և ջրահեռացման ծառայությունների այնպիսի կազմակերպում, որը կապահովի հավասար հասանելիություն </w:t>
      </w:r>
      <w:r w:rsidR="006700B0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ջրօգտագործողներին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 այդ թվում</w:t>
      </w:r>
      <w:r w:rsidR="00E313D8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՝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այդ ծառայությունների հավասար հասանելիության ապահովման տեսանկյունից խոցելի և մեկուսացված խմբերում ներառված անձանց համար.</w:t>
      </w:r>
    </w:p>
    <w:p w:rsidR="0034687C" w:rsidRPr="00F33AA4" w:rsidRDefault="0034687C" w:rsidP="00EF4B1A">
      <w:pPr>
        <w:spacing w:after="0" w:line="360" w:lineRule="auto"/>
        <w:ind w:left="360" w:firstLine="36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  <w:t>ջրամատակարարման և ջրահեռացման հավասար հասանելիության ապահովման տեսանկյունից մեկուսացված և խոցելի խմբեր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` այն խմբերը, որոնք ընդգրկում են ֆիզիկական անձանց, ովքեր դժվարություններ են կրում խմելու ջրի մատակարարման և ջրահեռացման իրենց իրավունքներն իրացնելիս</w:t>
      </w:r>
      <w:r w:rsidR="00380280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</w:t>
      </w:r>
      <w:r w:rsidR="00F90228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 </w:t>
      </w:r>
    </w:p>
    <w:p w:rsidR="00BD07D7" w:rsidRPr="00F33AA4" w:rsidRDefault="006021CB" w:rsidP="00EF4B1A">
      <w:pPr>
        <w:spacing w:after="0" w:line="360" w:lineRule="auto"/>
        <w:ind w:left="360" w:firstLine="360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shd w:val="clear" w:color="auto" w:fill="FFFFFF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4</w:t>
      </w:r>
      <w:r w:rsidR="0034687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) «</w:t>
      </w:r>
      <w:r w:rsidR="00E313D8" w:rsidRPr="00F33AA4"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  <w:t>ջ</w:t>
      </w:r>
      <w:r w:rsidR="00001528" w:rsidRPr="00F33AA4"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  <w:t>րեր</w:t>
      </w:r>
      <w:r w:rsidR="0034687C" w:rsidRPr="00F33AA4"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  <w:t>ի ստանդարտներ</w:t>
      </w:r>
      <w:r w:rsidR="0034687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» հասկացությունից հետո </w:t>
      </w:r>
      <w:r w:rsidR="00BD07D7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լրացնել </w:t>
      </w:r>
      <w:r w:rsidR="00BD07D7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հետևյալ</w:t>
      </w:r>
      <w:r w:rsidR="00BD07D7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BD07D7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բովանդակությամբ</w:t>
      </w:r>
      <w:r w:rsidR="00BD07D7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BD07D7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նոր</w:t>
      </w:r>
      <w:r w:rsidR="00BD07D7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BD07D7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հասկացություն</w:t>
      </w:r>
      <w:r w:rsidR="00B41235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ներով</w:t>
      </w:r>
      <w:r w:rsidR="00BD07D7" w:rsidRPr="00F33AA4">
        <w:rPr>
          <w:rFonts w:ascii="GHEA Grapalat" w:eastAsia="MS Mincho" w:hAnsi="GHEA Grapalat" w:cs="MS Mincho"/>
          <w:color w:val="000000" w:themeColor="text1"/>
          <w:sz w:val="24"/>
          <w:szCs w:val="24"/>
          <w:shd w:val="clear" w:color="auto" w:fill="FFFFFF"/>
          <w:lang w:val="hy-AM"/>
        </w:rPr>
        <w:t>.</w:t>
      </w:r>
    </w:p>
    <w:p w:rsidR="00B41235" w:rsidRPr="00F33AA4" w:rsidRDefault="00BD07D7" w:rsidP="00EF4B1A">
      <w:pPr>
        <w:spacing w:after="0" w:line="360" w:lineRule="auto"/>
        <w:ind w:left="360" w:firstLine="36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7A5538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34687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«</w:t>
      </w:r>
      <w:r w:rsidR="0034687C" w:rsidRPr="00F33AA4"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  <w:t>ջրի որակի նորմ</w:t>
      </w:r>
      <w:r w:rsidR="0034687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` </w:t>
      </w:r>
      <w:r w:rsidR="000268CE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մակերևութային </w:t>
      </w:r>
      <w:r w:rsidR="00A206AD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կամ</w:t>
      </w:r>
      <w:r w:rsidR="000268CE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964B1A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ստորերկրյա </w:t>
      </w:r>
      <w:r w:rsidR="0034687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ջրային մարմնի կամ գետավազանի բնական առանձնահատկություններին բնորոշ և դրանցից բխող ջրի որակական ցուցանիշների համակցություն</w:t>
      </w:r>
      <w:r w:rsidR="00B41235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</w:p>
    <w:p w:rsidR="0034687C" w:rsidRPr="00F33AA4" w:rsidRDefault="00B40D44" w:rsidP="00EF4B1A">
      <w:pPr>
        <w:tabs>
          <w:tab w:val="left" w:pos="1980"/>
          <w:tab w:val="left" w:pos="2070"/>
          <w:tab w:val="left" w:pos="2160"/>
          <w:tab w:val="left" w:pos="2610"/>
        </w:tabs>
        <w:spacing w:after="0" w:line="360" w:lineRule="auto"/>
        <w:ind w:left="360" w:firstLine="45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  <w:t>մակերևութային</w:t>
      </w:r>
      <w:r w:rsidRPr="00F33AA4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 xml:space="preserve"> ջ</w:t>
      </w:r>
      <w:r w:rsidR="00083219" w:rsidRPr="00F33AA4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>րային</w:t>
      </w:r>
      <w:r w:rsidR="00FD304D" w:rsidRPr="00F33AA4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 xml:space="preserve"> </w:t>
      </w:r>
      <w:r w:rsidR="00083219" w:rsidRPr="00F33AA4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>ռեսուրսի</w:t>
      </w:r>
      <w:r w:rsidR="00FD304D" w:rsidRPr="00F33AA4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 xml:space="preserve"> </w:t>
      </w:r>
      <w:r w:rsidR="00083219" w:rsidRPr="00F33AA4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>ինքնամաքրում</w:t>
      </w:r>
      <w:r w:rsidR="00FD304D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</w:t>
      </w:r>
      <w:r w:rsidR="005E564A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մակերևութային</w:t>
      </w:r>
      <w:r w:rsidR="005E564A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83219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ջրային</w:t>
      </w:r>
      <w:r w:rsidR="00FD304D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83219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մարմիններում</w:t>
      </w:r>
      <w:r w:rsidR="00FD304D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83219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բնական</w:t>
      </w:r>
      <w:r w:rsidR="00920CD5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83219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(ֆիզիկական</w:t>
      </w:r>
      <w:r w:rsidR="00FD304D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083219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քիմիական</w:t>
      </w:r>
      <w:r w:rsidR="00FD304D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83219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և</w:t>
      </w:r>
      <w:r w:rsidR="00FD304D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83219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կենսաբանական</w:t>
      </w:r>
      <w:r w:rsidR="00FD304D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="00B141CE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</w:t>
      </w:r>
      <w:r w:rsidR="00B141CE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փոխկապակցված գործընթացներով</w:t>
      </w:r>
      <w:r w:rsidR="00746C70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141CE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պայմանավորված</w:t>
      </w:r>
      <w:r w:rsidR="00746C70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141CE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մակերևութային</w:t>
      </w:r>
      <w:r w:rsidR="00B141CE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ջրային  մարմնի  ջրի  որակի  բարելավում.</w:t>
      </w:r>
      <w:r w:rsidR="00B141CE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».</w:t>
      </w:r>
      <w:r w:rsidR="00FD304D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</w:t>
      </w:r>
      <w:r w:rsidR="00083219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      </w:t>
      </w:r>
      <w:r w:rsidR="00D6093C" w:rsidRPr="00F33AA4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83219" w:rsidRPr="00F33AA4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 xml:space="preserve">             </w:t>
      </w:r>
    </w:p>
    <w:p w:rsidR="00BD07D7" w:rsidRPr="00F33AA4" w:rsidRDefault="006021CB" w:rsidP="00EF4B1A">
      <w:pPr>
        <w:spacing w:after="0" w:line="360" w:lineRule="auto"/>
        <w:ind w:left="360" w:firstLine="36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5</w:t>
      </w:r>
      <w:r w:rsidR="0034687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) «</w:t>
      </w:r>
      <w:r w:rsidR="0034687C" w:rsidRPr="00F33AA4"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  <w:t>էկոլոգիական թողք</w:t>
      </w:r>
      <w:r w:rsidR="0034687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» հասկացությունից հետո </w:t>
      </w:r>
      <w:r w:rsidR="00BD07D7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լրացնել </w:t>
      </w:r>
      <w:r w:rsidR="00BD07D7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հետևյալ</w:t>
      </w:r>
      <w:r w:rsidR="00BD07D7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BD07D7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բովանդակությամբ</w:t>
      </w:r>
      <w:r w:rsidR="00BD07D7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BD07D7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նոր</w:t>
      </w:r>
      <w:r w:rsidR="00BD07D7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BD07D7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հասկացություն</w:t>
      </w:r>
      <w:r w:rsidR="008B4547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ներ</w:t>
      </w:r>
      <w:r w:rsidR="00BD07D7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ով</w:t>
      </w:r>
      <w:r w:rsidR="00BD07D7" w:rsidRPr="00F33AA4">
        <w:rPr>
          <w:rFonts w:ascii="GHEA Grapalat" w:eastAsia="MS Mincho" w:hAnsi="GHEA Grapalat" w:cs="MS Mincho"/>
          <w:color w:val="000000" w:themeColor="text1"/>
          <w:sz w:val="24"/>
          <w:szCs w:val="24"/>
          <w:shd w:val="clear" w:color="auto" w:fill="FFFFFF"/>
          <w:lang w:val="hy-AM"/>
        </w:rPr>
        <w:t>.</w:t>
      </w:r>
      <w:r w:rsidR="00BD07D7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</w:p>
    <w:p w:rsidR="008B3D7C" w:rsidRPr="00F33AA4" w:rsidRDefault="0034687C" w:rsidP="00EF4B1A">
      <w:pPr>
        <w:spacing w:after="0" w:line="360" w:lineRule="auto"/>
        <w:ind w:left="360" w:firstLine="36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«</w:t>
      </w:r>
      <w:r w:rsidR="00EC0A09" w:rsidRPr="00F33AA4"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  <w:t>հեղեղում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՝ </w:t>
      </w:r>
      <w:r w:rsidR="008B3D7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ցամաքի ժամանակավորապես ջրածածկում, որն արդյունք է հորդառատ անձրևներից կամ ձնհալքներից ջրառաջացման բնական գործընթացի, ինչպես նաև պատվարների և այլ հիդրոտեխնիկական կառուցվածքների վթարման.</w:t>
      </w:r>
    </w:p>
    <w:p w:rsidR="0034687C" w:rsidRPr="00F33AA4" w:rsidRDefault="0034687C" w:rsidP="00EF4B1A">
      <w:pPr>
        <w:spacing w:after="0" w:line="360" w:lineRule="auto"/>
        <w:ind w:left="360" w:firstLine="36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  <w:t>հեղեղումների առաջացման ռիսկ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՝  հեղեղումների առաջացման հավանականության և հեղեղումների հետևանքով մարդու կյանքի և առողջության, շրջակա միջավայրի, մշակութային ժառանգության, ենթակառուցվածքների, տնտեսական գործունեության պայմանների  և մարդկանց կենսագործունեության բնականոն պայմանների հնարավոր խախտման ու բացասական ազդեցության համադրությունը</w:t>
      </w:r>
      <w:r w:rsidR="00380280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</w:t>
      </w:r>
      <w:r w:rsidR="00F90228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</w:p>
    <w:p w:rsidR="008B4547" w:rsidRPr="00F33AA4" w:rsidRDefault="006021CB" w:rsidP="00EF4B1A">
      <w:pPr>
        <w:spacing w:after="0" w:line="360" w:lineRule="auto"/>
        <w:ind w:left="360" w:firstLine="360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shd w:val="clear" w:color="auto" w:fill="FFFFFF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6</w:t>
      </w:r>
      <w:r w:rsidR="0034687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) «</w:t>
      </w:r>
      <w:r w:rsidR="0034687C" w:rsidRPr="00F33AA4"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  <w:t>ջրային հաշվեկշիռ</w:t>
      </w:r>
      <w:r w:rsidR="0034687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» հասկացությունից հետո </w:t>
      </w:r>
      <w:r w:rsidR="008B4547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լրացնել </w:t>
      </w:r>
      <w:r w:rsidR="008B4547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հետևյալ</w:t>
      </w:r>
      <w:r w:rsidR="008B4547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B4547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բովանդակությամբ</w:t>
      </w:r>
      <w:r w:rsidR="008B4547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B4547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նոր</w:t>
      </w:r>
      <w:r w:rsidR="008B4547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B4547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հասկացություններով</w:t>
      </w:r>
      <w:r w:rsidR="008B4547" w:rsidRPr="00F33AA4">
        <w:rPr>
          <w:rFonts w:ascii="GHEA Grapalat" w:eastAsia="MS Mincho" w:hAnsi="GHEA Grapalat" w:cs="MS Mincho"/>
          <w:color w:val="000000" w:themeColor="text1"/>
          <w:sz w:val="24"/>
          <w:szCs w:val="24"/>
          <w:shd w:val="clear" w:color="auto" w:fill="FFFFFF"/>
          <w:lang w:val="hy-AM"/>
        </w:rPr>
        <w:t>.</w:t>
      </w:r>
    </w:p>
    <w:p w:rsidR="00694CD8" w:rsidRPr="00F33AA4" w:rsidRDefault="0034687C" w:rsidP="00EF4B1A">
      <w:pPr>
        <w:spacing w:after="0" w:line="360" w:lineRule="auto"/>
        <w:ind w:left="360" w:firstLine="36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«</w:t>
      </w:r>
      <w:r w:rsidR="00694CD8" w:rsidRPr="00F33AA4"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  <w:t>մակերևութային ջրային մարմին</w:t>
      </w:r>
      <w:r w:rsidR="00694CD8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՝ մակերևութային ջրային ռեսուրսի միավոր՝ </w:t>
      </w:r>
      <w:r w:rsidR="00AC2EFF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իրեն բնորոշ </w:t>
      </w:r>
      <w:r w:rsidR="00694CD8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ֆիզիկաքիմիական, հիդրոմորֆոլոգիական և կենսաբանական բնութագրիչներով</w:t>
      </w:r>
      <w:r w:rsidR="00694CD8" w:rsidRPr="00F33AA4">
        <w:rPr>
          <w:rFonts w:ascii="GHEA Grapalat" w:eastAsia="MS Mincho" w:hAnsi="GHEA Grapalat" w:cs="MS Mincho"/>
          <w:color w:val="000000" w:themeColor="text1"/>
          <w:sz w:val="24"/>
          <w:szCs w:val="24"/>
          <w:shd w:val="clear" w:color="auto" w:fill="FFFFFF"/>
          <w:lang w:val="hy-AM"/>
        </w:rPr>
        <w:t>.</w:t>
      </w:r>
    </w:p>
    <w:p w:rsidR="00E05D05" w:rsidRPr="00F33AA4" w:rsidRDefault="00E05D05" w:rsidP="00EF4B1A">
      <w:pPr>
        <w:spacing w:after="0" w:line="360" w:lineRule="auto"/>
        <w:ind w:left="360" w:firstLine="360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  <w:t xml:space="preserve">ստորերկրյա ջրային մարմին` </w:t>
      </w:r>
      <w:r w:rsidR="00984658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ստորերկրյա ջրերի կուտակում</w:t>
      </w:r>
      <w:r w:rsidR="00C11DC6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ն</w:t>
      </w:r>
      <w:r w:rsidR="00984658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այնպիսի հիդրոերկրաբանական կառուցվածքներում, որոնք ունեն </w:t>
      </w:r>
      <w:r w:rsidR="00F51DA0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ստորերկրյա ջրերի շարժման, սնման, կուտակման, բեռնաթափման </w:t>
      </w:r>
      <w:r w:rsidR="00984658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ռեժիմի բնորոշ ձևեր</w:t>
      </w:r>
      <w:r w:rsidR="00F51DA0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՝</w:t>
      </w:r>
      <w:r w:rsidR="00984658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համապատասխան որակական և քանակական հատկություններով</w:t>
      </w:r>
      <w:r w:rsidR="00984658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  <w:r w:rsidR="00984658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</w:p>
    <w:p w:rsidR="0045220B" w:rsidRPr="00F33AA4" w:rsidRDefault="0045220B" w:rsidP="00EF4B1A">
      <w:pPr>
        <w:spacing w:after="0" w:line="360" w:lineRule="auto"/>
        <w:ind w:left="360" w:firstLine="36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  <w:t xml:space="preserve">ռիսկային ջրային մարմին՝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մակերևութային կամ ստորերկրյա ջրային մարմին, որի համար առկա է ջրավազանային կառավարման պլանի իրականացման տվյալ ցիկլում ջրային մարմնի գերազանց կամ լավ կարգավիճակի չհասնելու կամ այդ կարգավիճակը չպահպանելու հավանականություն.</w:t>
      </w:r>
    </w:p>
    <w:p w:rsidR="0034687C" w:rsidRPr="00F33AA4" w:rsidRDefault="0034687C" w:rsidP="00EF4B1A">
      <w:pPr>
        <w:spacing w:after="0" w:line="360" w:lineRule="auto"/>
        <w:ind w:left="360" w:firstLine="36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  <w:t>խիստ փոփոխված ջրային մարմին</w:t>
      </w:r>
      <w:r w:rsidR="00A52BFE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՝ մակերևութ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ային ջրային մարմին, որի ֆիզիկաքիմիական, հիդրոմորֆոլոգիական և կենսաբանական բնութագրիչներն էականորեն փոփոխվել են մարդու գործունեության արդյունքում </w:t>
      </w:r>
      <w:r w:rsidR="00E56288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(</w:t>
      </w:r>
      <w:r w:rsidR="00D63EFE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անտրոպոգեն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lastRenderedPageBreak/>
        <w:t>ազդեցության հետևանքով</w:t>
      </w:r>
      <w:r w:rsidR="00E56288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)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։ Դրանք կարող են կրել ինչպես ժամանակավոր, այնպես էլ մշտական բնույթ</w:t>
      </w:r>
      <w:r w:rsidR="005002C5" w:rsidRPr="00F33AA4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>.</w:t>
      </w:r>
      <w:r w:rsidRPr="00F33AA4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 </w:t>
      </w:r>
    </w:p>
    <w:p w:rsidR="0034687C" w:rsidRPr="00F33AA4" w:rsidRDefault="003622AD" w:rsidP="00EF4B1A">
      <w:pPr>
        <w:spacing w:after="0" w:line="360" w:lineRule="auto"/>
        <w:ind w:left="360" w:firstLine="36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  <w:t xml:space="preserve">մակերևութային </w:t>
      </w:r>
      <w:r w:rsidR="0034687C" w:rsidRPr="00F33AA4"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  <w:t>ջրային մարմնի գերազանց կարգավիճակ</w:t>
      </w:r>
      <w:r w:rsidR="0034687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՝ </w:t>
      </w:r>
      <w:r w:rsidR="00E24854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մակերևութային </w:t>
      </w:r>
      <w:r w:rsidR="0034687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ջրային մարմնի ֆիզիկաքիմիական, հիդրոմորֆոլոգիական և կենսաբանական </w:t>
      </w:r>
      <w:r w:rsidR="00C45BB1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բնութագրիչներ</w:t>
      </w:r>
      <w:r w:rsidR="0034687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ի բնական կամ </w:t>
      </w:r>
      <w:r w:rsidR="00EC2434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անտրոպոգեն</w:t>
      </w:r>
      <w:r w:rsidR="0034687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ազդեցության արդյունքում  փոփոխության  չենթարկված կամ աննշան ազդեցության ենթարկված կարգավիճակ</w:t>
      </w:r>
      <w:r w:rsidR="00F90228" w:rsidRPr="00F33AA4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>.</w:t>
      </w:r>
    </w:p>
    <w:p w:rsidR="0034687C" w:rsidRPr="00F33AA4" w:rsidRDefault="003622AD" w:rsidP="00EF4B1A">
      <w:pPr>
        <w:spacing w:after="0" w:line="360" w:lineRule="auto"/>
        <w:ind w:left="360" w:firstLine="36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  <w:t xml:space="preserve">մակերևութային </w:t>
      </w:r>
      <w:r w:rsidR="0034687C" w:rsidRPr="00F33AA4"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  <w:t>ջրային մարմնի լավ կարգավիճակ</w:t>
      </w:r>
      <w:r w:rsidR="0034687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՝ </w:t>
      </w:r>
      <w:r w:rsidR="00E24854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մակերևութային </w:t>
      </w:r>
      <w:r w:rsidR="0034687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ջրային մարմնի ֆիզիկաքիմիական, հիդրոմորֆոլոգիական և կենսաբանական </w:t>
      </w:r>
      <w:r w:rsidR="00843EE3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բնութագրիչների </w:t>
      </w:r>
      <w:r w:rsidR="0034687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այնպիսի վիճակ, երբ ջրային մարմնի էկոհամակարգային վիճակի բացասական փոփոխությո</w:t>
      </w:r>
      <w:r w:rsidR="009C5A1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ւն չի նկատվում՝ չնայած բնական </w:t>
      </w:r>
      <w:r w:rsidR="0034687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կամ </w:t>
      </w:r>
      <w:r w:rsidR="00843EE3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անտրոպոգեն</w:t>
      </w:r>
      <w:r w:rsidR="0034687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ազդեցությանը</w:t>
      </w:r>
      <w:r w:rsidR="008B4547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</w:p>
    <w:p w:rsidR="0034687C" w:rsidRPr="00F33AA4" w:rsidRDefault="003622AD" w:rsidP="00EF4B1A">
      <w:pPr>
        <w:spacing w:after="0" w:line="360" w:lineRule="auto"/>
        <w:ind w:left="360" w:firstLine="36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  <w:t xml:space="preserve">մակերևութային </w:t>
      </w:r>
      <w:r w:rsidR="0034687C" w:rsidRPr="00F33AA4"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  <w:t>ջրային մարմնի միջակ կարգավիճակ</w:t>
      </w:r>
      <w:r w:rsidR="0034687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` </w:t>
      </w:r>
      <w:r w:rsidR="0094126A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մակերևութային </w:t>
      </w:r>
      <w:r w:rsidR="0034687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ջրային մարմնի ֆիզիկաքիմիական, հիդրոմորֆոլոգիական և կենսաբանական </w:t>
      </w:r>
      <w:r w:rsidR="00843EE3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բնութագրիչների </w:t>
      </w:r>
      <w:r w:rsidR="0034687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այնպիսի վիճակ, երբ նկատվում է ջրային մարմնի էկոհամակարգային վիճակի փոփոխություն, որը կարող է ինքնուրույն, առանց </w:t>
      </w:r>
      <w:r w:rsidR="00843EE3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անտրոպոգեն</w:t>
      </w:r>
      <w:r w:rsidR="0034687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ազդեցության բարելավվել և չի ազդում կենսաբազմազանության բնականոն վերարտադրության վրա.</w:t>
      </w:r>
    </w:p>
    <w:p w:rsidR="0034687C" w:rsidRPr="00F33AA4" w:rsidRDefault="003622AD" w:rsidP="00EF4B1A">
      <w:pPr>
        <w:spacing w:after="0" w:line="360" w:lineRule="auto"/>
        <w:ind w:left="360" w:firstLine="36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  <w:t xml:space="preserve">մակերևութային </w:t>
      </w:r>
      <w:r w:rsidR="0034687C" w:rsidRPr="00F33AA4"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  <w:t>ջրային մարմնի անբավարար կարգավիճակ</w:t>
      </w:r>
      <w:r w:rsidR="0034687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՝ </w:t>
      </w:r>
      <w:r w:rsidR="0094126A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մակերևութային </w:t>
      </w:r>
      <w:r w:rsidR="0034687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ջրային մարմնի ֆիզիկաքիմիական, հիդրոմորֆոլոգիական և կենսաբանական </w:t>
      </w:r>
      <w:r w:rsidR="00843EE3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բնութագրիչների </w:t>
      </w:r>
      <w:r w:rsidR="0034687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այնպիսի վիճակ, երբ նկատվում է </w:t>
      </w:r>
      <w:r w:rsidR="00B949FA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նշված</w:t>
      </w:r>
      <w:r w:rsidR="0034687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տարրերի զգալի փոփոխություն, որը չի կարող ինքնուրույն բարելավվել և առկա է ազդեցություն կենսաբազմազանության բնականոն վերարտադրության վրա</w:t>
      </w:r>
      <w:r w:rsidR="001874D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</w:p>
    <w:p w:rsidR="002A4CD8" w:rsidRPr="00F33AA4" w:rsidRDefault="003622AD" w:rsidP="00EF4B1A">
      <w:pPr>
        <w:spacing w:after="0" w:line="360" w:lineRule="auto"/>
        <w:ind w:left="360" w:firstLine="36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  <w:t xml:space="preserve">մակերևութային </w:t>
      </w:r>
      <w:r w:rsidR="0034687C" w:rsidRPr="00F33AA4"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  <w:t>ջրային մարմնի վատ կարգավիճակ</w:t>
      </w:r>
      <w:r w:rsidR="0034687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` </w:t>
      </w:r>
      <w:r w:rsidR="0094126A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մակերևութային </w:t>
      </w:r>
      <w:r w:rsidR="0034687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ջրային մարմնի այնպիսի վիճակ, երբ առկա է խիստ փոփոխված (մոդիֆիկացված) էկոհամակարգ, </w:t>
      </w:r>
      <w:r w:rsidR="00AC2E7E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որտեղ կարող են տեղի ունենալ մուտագեն գործընթացներ, նկատվում է ջրային մարմնի ինքնամաքրման կարողությունների, կենսաբազմազանության անկում և որտեղ էկոհամակար</w:t>
      </w:r>
      <w:r w:rsidR="00B949FA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գը բարելավելու համար պարտադիր է </w:t>
      </w:r>
      <w:r w:rsidR="00AC2E7E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անտրոպոգեն </w:t>
      </w:r>
      <w:r w:rsidR="00B949FA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(մարդածին) </w:t>
      </w:r>
      <w:r w:rsidR="00AC2E7E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ներգործություն.</w:t>
      </w:r>
    </w:p>
    <w:p w:rsidR="0088397B" w:rsidRPr="00F33AA4" w:rsidRDefault="008316FE" w:rsidP="00EF4B1A">
      <w:pPr>
        <w:spacing w:after="0" w:line="360" w:lineRule="auto"/>
        <w:ind w:left="360" w:firstLine="360"/>
        <w:jc w:val="both"/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  <w:t>ստորերկրյա ջրային մարմնի լավ կարգավիճակ`</w:t>
      </w:r>
      <w:r w:rsidR="0088397B" w:rsidRPr="00F33AA4"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  <w:t xml:space="preserve"> </w:t>
      </w:r>
      <w:r w:rsidR="0088397B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ստորերկրյա ջրերի քանակական և քիմիական </w:t>
      </w:r>
      <w:r w:rsidR="00DD0CA2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ցուցանիշների այնպիսի վիճակ</w:t>
      </w:r>
      <w:r w:rsidR="0088397B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, երբ երկարատև ջրառի ընթացքում չեն </w:t>
      </w:r>
      <w:r w:rsidR="0088397B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lastRenderedPageBreak/>
        <w:t xml:space="preserve">նկատվում առավելագույն ջրառին համապատասխան ստորերկրյա ջրերի մակարդակի իջեցումներ </w:t>
      </w:r>
      <w:r w:rsidR="00DD0CA2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և</w:t>
      </w:r>
      <w:r w:rsidR="0088397B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086A49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մարդածին</w:t>
      </w:r>
      <w:r w:rsidR="0088397B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, տեխնածին գործոններով պայմանավորված փոփոխություններ</w:t>
      </w:r>
      <w:r w:rsidR="00DD0CA2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</w:p>
    <w:p w:rsidR="00CA0E7D" w:rsidRPr="00F33AA4" w:rsidRDefault="008316FE" w:rsidP="00EF4B1A">
      <w:pPr>
        <w:spacing w:after="0" w:line="360" w:lineRule="auto"/>
        <w:ind w:left="360" w:firstLine="36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 w:cs="Sylfaen"/>
          <w:i/>
          <w:color w:val="000000" w:themeColor="text1"/>
          <w:sz w:val="24"/>
          <w:szCs w:val="24"/>
          <w:lang w:val="hy-AM"/>
        </w:rPr>
        <w:t>ստորերկրյա ջրային մարմնի վատ կարգավիճակ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` ստորերկրյա ջրերի </w:t>
      </w:r>
      <w:r w:rsidR="00CA0E7D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քանակական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կամ </w:t>
      </w:r>
      <w:r w:rsidR="00CA0E7D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քիմիական </w:t>
      </w:r>
      <w:r w:rsidR="00DD0CA2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ցուցանիշների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CA0E7D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այնպիսի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վիճակ</w:t>
      </w:r>
      <w:r w:rsidR="00CA0E7D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 երբ ստորերկրյա օգտագործելի ջրային ռեսուրսի ծավալը գերազանցող երկարաժամկետ ջրառի հետևանքով նկատվում է ստորերկրյա ջրերի մակարդակի իջեցումներ կամ ստորերկրյա ջրեր վտանգավոր նյութերի և աղտոտիչների ներթափանցմամբ պայմանավորված ստորերկրյա ջրերի որակի փոփոխություններ.</w:t>
      </w:r>
    </w:p>
    <w:p w:rsidR="00C10581" w:rsidRPr="00F33AA4" w:rsidRDefault="00C10581" w:rsidP="00EF4B1A">
      <w:pPr>
        <w:spacing w:after="0" w:line="360" w:lineRule="auto"/>
        <w:ind w:left="36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 w:cs="Sylfaen"/>
          <w:i/>
          <w:color w:val="000000" w:themeColor="text1"/>
          <w:sz w:val="24"/>
          <w:szCs w:val="24"/>
          <w:lang w:val="hy-AM"/>
        </w:rPr>
        <w:t>կլիմայի</w:t>
      </w:r>
      <w:r w:rsidRPr="00F33AA4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i/>
          <w:color w:val="000000" w:themeColor="text1"/>
          <w:sz w:val="24"/>
          <w:szCs w:val="24"/>
          <w:lang w:val="hy-AM"/>
        </w:rPr>
        <w:t>փոփոխության</w:t>
      </w:r>
      <w:r w:rsidRPr="00F33AA4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i/>
          <w:color w:val="000000" w:themeColor="text1"/>
          <w:sz w:val="24"/>
          <w:szCs w:val="24"/>
          <w:lang w:val="hy-AM"/>
        </w:rPr>
        <w:t>նկատմամբ</w:t>
      </w:r>
      <w:r w:rsidRPr="00F33AA4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i/>
          <w:color w:val="000000" w:themeColor="text1"/>
          <w:sz w:val="24"/>
          <w:szCs w:val="24"/>
          <w:lang w:val="hy-AM"/>
        </w:rPr>
        <w:t>ջրային</w:t>
      </w:r>
      <w:r w:rsidRPr="00F33AA4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i/>
          <w:color w:val="000000" w:themeColor="text1"/>
          <w:sz w:val="24"/>
          <w:szCs w:val="24"/>
          <w:lang w:val="hy-AM"/>
        </w:rPr>
        <w:t>ռեսուրսների</w:t>
      </w:r>
      <w:r w:rsidRPr="00F33AA4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i/>
          <w:color w:val="000000" w:themeColor="text1"/>
          <w:sz w:val="24"/>
          <w:szCs w:val="24"/>
          <w:lang w:val="hy-AM"/>
        </w:rPr>
        <w:t>խոցելիություն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՝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ջրային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ռեսուրսների՝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կլիմայի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փոփոխության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բացասական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ազդեցություններին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դիմակայելու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աստիճանը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4D1FC5" w:rsidRPr="00F33AA4" w:rsidRDefault="00C10581" w:rsidP="00EF4B1A">
      <w:pPr>
        <w:spacing w:after="0" w:line="360" w:lineRule="auto"/>
        <w:ind w:left="360" w:firstLine="360"/>
        <w:jc w:val="both"/>
        <w:rPr>
          <w:rFonts w:ascii="GHEA Grapalat" w:eastAsia="Times New Roman" w:hAnsi="GHEA Grapalat" w:cs="Cambria Math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 w:cs="Sylfaen"/>
          <w:i/>
          <w:color w:val="000000" w:themeColor="text1"/>
          <w:sz w:val="24"/>
          <w:szCs w:val="24"/>
          <w:lang w:val="hy-AM"/>
        </w:rPr>
        <w:t>կլիմայի</w:t>
      </w:r>
      <w:r w:rsidRPr="00F33AA4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i/>
          <w:color w:val="000000" w:themeColor="text1"/>
          <w:sz w:val="24"/>
          <w:szCs w:val="24"/>
          <w:lang w:val="hy-AM"/>
        </w:rPr>
        <w:t>փոփոխության</w:t>
      </w:r>
      <w:r w:rsidRPr="00F33AA4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i/>
          <w:color w:val="000000" w:themeColor="text1"/>
          <w:sz w:val="24"/>
          <w:szCs w:val="24"/>
          <w:lang w:val="hy-AM"/>
        </w:rPr>
        <w:t>նկատմամբ</w:t>
      </w:r>
      <w:r w:rsidR="001371CE" w:rsidRPr="00F33AA4">
        <w:rPr>
          <w:rFonts w:ascii="GHEA Grapalat" w:hAnsi="GHEA Grapalat" w:cs="Sylfaen"/>
          <w:i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i/>
          <w:color w:val="000000" w:themeColor="text1"/>
          <w:sz w:val="24"/>
          <w:szCs w:val="24"/>
          <w:lang w:val="hy-AM"/>
        </w:rPr>
        <w:t>ջրային</w:t>
      </w:r>
      <w:r w:rsidRPr="00F33AA4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i/>
          <w:color w:val="000000" w:themeColor="text1"/>
          <w:sz w:val="24"/>
          <w:szCs w:val="24"/>
          <w:lang w:val="hy-AM"/>
        </w:rPr>
        <w:t>ռեսուրսների</w:t>
      </w:r>
      <w:r w:rsidRPr="00F33AA4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i/>
          <w:color w:val="000000" w:themeColor="text1"/>
          <w:sz w:val="24"/>
          <w:szCs w:val="24"/>
          <w:lang w:val="hy-AM"/>
        </w:rPr>
        <w:t>հարմարվողականություն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՝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ջրային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ռեսուրսների՝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կլիմայի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փաստացի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կանխատեսվող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փոփոխությանը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հարմարվելու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C2B9C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կարողությունը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34687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</w:t>
      </w:r>
      <w:r w:rsidR="00C3560C" w:rsidRPr="00F33AA4">
        <w:rPr>
          <w:rFonts w:ascii="GHEA Grapalat" w:eastAsia="Times New Roman" w:hAnsi="GHEA Grapalat" w:cs="Cambria Math"/>
          <w:color w:val="000000" w:themeColor="text1"/>
          <w:sz w:val="24"/>
          <w:szCs w:val="24"/>
          <w:lang w:val="hy-AM"/>
        </w:rPr>
        <w:t>.</w:t>
      </w:r>
    </w:p>
    <w:p w:rsidR="004D6D58" w:rsidRPr="00F33AA4" w:rsidRDefault="004D1FC5" w:rsidP="00EF4B1A">
      <w:pPr>
        <w:spacing w:after="0" w:line="360" w:lineRule="auto"/>
        <w:ind w:left="360" w:firstLine="360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shd w:val="clear" w:color="auto" w:fill="FFFFFF"/>
          <w:lang w:val="hy-AM"/>
        </w:rPr>
      </w:pP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7) «</w:t>
      </w:r>
      <w:r w:rsidRPr="00F33AA4">
        <w:rPr>
          <w:rFonts w:ascii="GHEA Grapalat" w:hAnsi="GHEA Grapalat" w:cs="Sylfaen"/>
          <w:i/>
          <w:color w:val="000000" w:themeColor="text1"/>
          <w:sz w:val="24"/>
          <w:szCs w:val="24"/>
          <w:lang w:val="hy-AM"/>
        </w:rPr>
        <w:t>կեղտաջրի նստվածք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» </w:t>
      </w:r>
      <w:r w:rsidR="004D6D58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հասկացությունից հետո լրացնել </w:t>
      </w:r>
      <w:r w:rsidR="004D6D58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հետևյալ</w:t>
      </w:r>
      <w:r w:rsidR="004D6D58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4D6D58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բովանդակությամբ</w:t>
      </w:r>
      <w:r w:rsidR="004D6D58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4D6D58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նոր</w:t>
      </w:r>
      <w:r w:rsidR="004D6D58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4D6D58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հասկացություններով</w:t>
      </w:r>
      <w:r w:rsidR="004D6D58" w:rsidRPr="00F33AA4">
        <w:rPr>
          <w:rFonts w:ascii="GHEA Grapalat" w:eastAsia="MS Mincho" w:hAnsi="GHEA Grapalat" w:cs="MS Mincho"/>
          <w:color w:val="000000" w:themeColor="text1"/>
          <w:sz w:val="24"/>
          <w:szCs w:val="24"/>
          <w:shd w:val="clear" w:color="auto" w:fill="FFFFFF"/>
          <w:lang w:val="hy-AM"/>
        </w:rPr>
        <w:t>.</w:t>
      </w:r>
    </w:p>
    <w:p w:rsidR="004D6D58" w:rsidRPr="00F33AA4" w:rsidRDefault="004D6D58" w:rsidP="00EF4B1A">
      <w:pPr>
        <w:spacing w:after="0" w:line="360" w:lineRule="auto"/>
        <w:ind w:left="360" w:firstLine="36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</w:t>
      </w:r>
      <w:r w:rsidRPr="00F33AA4">
        <w:rPr>
          <w:rFonts w:ascii="GHEA Grapalat" w:hAnsi="GHEA Grapalat" w:cs="Sylfaen"/>
          <w:i/>
          <w:color w:val="000000" w:themeColor="text1"/>
          <w:sz w:val="24"/>
          <w:szCs w:val="24"/>
          <w:lang w:val="hy-AM"/>
        </w:rPr>
        <w:t xml:space="preserve">կեղտաջրի տիղմ՝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կեղտաջրի կենսաբանական, ֆիզիկաքիմիական մաքրման արդյունքում առաջացած նստվածք</w:t>
      </w:r>
      <w:r w:rsidR="00372482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</w:p>
    <w:p w:rsidR="0034687C" w:rsidRPr="00F33AA4" w:rsidRDefault="000E6638" w:rsidP="00EF4B1A">
      <w:pPr>
        <w:spacing w:after="0" w:line="360" w:lineRule="auto"/>
        <w:ind w:left="360" w:firstLine="360"/>
        <w:jc w:val="both"/>
        <w:rPr>
          <w:rFonts w:ascii="GHEA Grapalat" w:eastAsia="Times New Roman" w:hAnsi="GHEA Grapalat" w:cs="Courier New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 w:cs="Sylfaen"/>
          <w:i/>
          <w:color w:val="000000" w:themeColor="text1"/>
          <w:sz w:val="24"/>
          <w:szCs w:val="24"/>
          <w:lang w:val="hy-AM"/>
        </w:rPr>
        <w:t xml:space="preserve">կեղտաջրի նստվածքի և տիղմի կառավարում՝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կեղտաջրի նստվածքի և տիղմի </w:t>
      </w:r>
      <w:r w:rsidR="00B31E1E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մշակման, կուտակման, տեղափոխման,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օգտագործման, օգտահանման և հեռացման գործընթաց</w:t>
      </w:r>
      <w:r w:rsidR="004D6D58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։»</w:t>
      </w:r>
      <w:r w:rsidR="00F90228" w:rsidRPr="00F33AA4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>։</w:t>
      </w:r>
    </w:p>
    <w:p w:rsidR="00D10F93" w:rsidRPr="00F33AA4" w:rsidRDefault="00873935" w:rsidP="00EF4B1A">
      <w:pPr>
        <w:pStyle w:val="CommentText"/>
        <w:spacing w:after="0" w:line="360" w:lineRule="auto"/>
        <w:ind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 xml:space="preserve">Հոդված 2. </w:t>
      </w:r>
      <w:r w:rsidR="00D10F93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Օրենսգրքի 5-րդ հոդվածի 1-ին մասի 14-րդ </w:t>
      </w:r>
      <w:r w:rsidR="00673A02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կետը</w:t>
      </w:r>
      <w:r w:rsidR="00D10F93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«ֆինանսական ճեղքվածքի» </w:t>
      </w:r>
      <w:r w:rsidR="00673A02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բառերից</w:t>
      </w:r>
      <w:r w:rsidR="00D10F93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673A02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հետո լրաց</w:t>
      </w:r>
      <w:r w:rsidR="00D10F93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նել «</w:t>
      </w:r>
      <w:r w:rsidR="00673A02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="00D10F93" w:rsidRPr="00F33AA4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այդ թվում ջրամատակարարման և ջրահեռացման հավասար հասանելիության ապահովման </w:t>
      </w:r>
      <w:r w:rsidR="00673A02" w:rsidRPr="00F33AA4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նպատակով </w:t>
      </w:r>
      <w:r w:rsidR="00D10F93" w:rsidRPr="00F33AA4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առաջացած  ֆինանսական ճեղքվածքի</w:t>
      </w:r>
      <w:r w:rsidR="00D10F93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» բառերով:</w:t>
      </w:r>
    </w:p>
    <w:p w:rsidR="00873935" w:rsidRPr="00F33AA4" w:rsidRDefault="00873935" w:rsidP="00EF4B1A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Հոդված 3.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Օրենսգրքի 6-րդ հոդվածը «արդյունավետ» բառից հետո լրացնել «և համապարփակ»  բառերով։</w:t>
      </w:r>
    </w:p>
    <w:p w:rsidR="00873935" w:rsidRPr="00F33AA4" w:rsidRDefault="00873935" w:rsidP="00EF4B1A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lastRenderedPageBreak/>
        <w:t xml:space="preserve">Հոդված 4.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Օրենսգրքի 7-րդ հոդված</w:t>
      </w:r>
      <w:r w:rsidR="00C179CE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ում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՝</w:t>
      </w:r>
    </w:p>
    <w:p w:rsidR="00873935" w:rsidRPr="00F33AA4" w:rsidRDefault="00C179CE" w:rsidP="00EF4B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1-ին մասի </w:t>
      </w:r>
      <w:r w:rsidR="00225030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1-ին կետը «ռեսուրսների» բառից հետո լրացնել «համապարփակ»  բառով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իսկ </w:t>
      </w:r>
      <w:r w:rsidR="00873935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4-րդ կետը «ապահովումը» բառից հետո լրացնել «</w:t>
      </w:r>
      <w:r w:rsidR="003D3A3A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՝ </w:t>
      </w:r>
      <w:r w:rsidR="000C2026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օգտագործելով</w:t>
      </w:r>
      <w:r w:rsidR="00005520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արդի նորագույն տեխնոլոգիաներ, մասնավորապես՝</w:t>
      </w:r>
      <w:r w:rsidR="000C2026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3D3A3A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տվյալների առցանց փոխանցմամբ</w:t>
      </w:r>
      <w:r w:rsidR="003D3A3A" w:rsidRPr="00F33AA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3D3A3A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հոսքաչափական սարքավորումներ</w:t>
      </w:r>
      <w:r w:rsidR="00873935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 բառերով</w:t>
      </w:r>
      <w:r w:rsidR="001874D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</w:p>
    <w:p w:rsidR="00873935" w:rsidRPr="00F33AA4" w:rsidRDefault="00873935" w:rsidP="00EF4B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լրացնել հետևյալ բովանդակությամբ </w:t>
      </w:r>
      <w:r w:rsidR="00E7335F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9-րդ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կետով. </w:t>
      </w:r>
    </w:p>
    <w:p w:rsidR="00873935" w:rsidRPr="00F33AA4" w:rsidRDefault="00365BC5" w:rsidP="00EF4B1A">
      <w:pPr>
        <w:pStyle w:val="ListParagraph"/>
        <w:tabs>
          <w:tab w:val="left" w:pos="1170"/>
          <w:tab w:val="left" w:pos="1260"/>
          <w:tab w:val="left" w:pos="1350"/>
        </w:tabs>
        <w:spacing w:after="0" w:line="360" w:lineRule="auto"/>
        <w:ind w:left="76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«9)</w:t>
      </w:r>
      <w:r w:rsidR="00313142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B00F1A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մակերևութային և ստորերկրյա </w:t>
      </w:r>
      <w:r w:rsidR="00873935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ջրային մարմինների</w:t>
      </w:r>
      <w:r w:rsidR="00B00F1A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համար</w:t>
      </w:r>
      <w:r w:rsidR="00873935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առնվազն լավ կարգավիճակ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</w:t>
      </w:r>
      <w:r w:rsidR="00B00F1A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իսկ խիստ փոփոխված ջրային մարմինների համար՝ պոտենցիալ լավ </w:t>
      </w:r>
      <w:r w:rsidR="00005520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կամ միջակ </w:t>
      </w:r>
      <w:r w:rsidR="00B00F1A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կարգավիճակի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ապահովումը</w:t>
      </w:r>
      <w:r w:rsidR="001015B5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։</w:t>
      </w:r>
      <w:r w:rsidR="00873935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»:</w:t>
      </w:r>
    </w:p>
    <w:p w:rsidR="00F51A44" w:rsidRPr="00F33AA4" w:rsidRDefault="00FC2566" w:rsidP="00EF4B1A">
      <w:pPr>
        <w:spacing w:after="0" w:line="360" w:lineRule="auto"/>
        <w:ind w:firstLine="375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Հոդված 5.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Օրենսգրքի 10-րդ հոդվածի 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1-ին </w:t>
      </w:r>
      <w:r w:rsidR="00F51A44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մաս</w:t>
      </w:r>
      <w:r w:rsidR="00C06FB1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ում</w:t>
      </w:r>
      <w:r w:rsidR="00F51A44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</w:p>
    <w:p w:rsidR="00F51A44" w:rsidRPr="00F33AA4" w:rsidRDefault="00F51A44" w:rsidP="00EF4B1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2-րդ կետը «ռեսուրսների» բառից հետո լրացնել «համապարփակ»  բառով</w:t>
      </w:r>
      <w:r w:rsidR="00861E9E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</w:t>
      </w:r>
    </w:p>
    <w:p w:rsidR="00FC2566" w:rsidRPr="00F33AA4" w:rsidRDefault="00FC2566" w:rsidP="00EF4B1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լրացնել հետևյալ բովանդակությամբ 23-րդ</w:t>
      </w:r>
      <w:r w:rsidR="00C1318A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AD1CF6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1318A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24-րդ </w:t>
      </w:r>
      <w:r w:rsidR="00AD1CF6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</w:t>
      </w:r>
      <w:r w:rsidR="00C1318A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25-րդ 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կետ</w:t>
      </w:r>
      <w:r w:rsidR="00AD1CF6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եր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ով. </w:t>
      </w:r>
    </w:p>
    <w:p w:rsidR="00C1318A" w:rsidRPr="00F33AA4" w:rsidRDefault="00FC2566" w:rsidP="00EF4B1A">
      <w:pPr>
        <w:spacing w:after="0" w:line="360" w:lineRule="auto"/>
        <w:ind w:firstLine="54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«23) </w:t>
      </w:r>
      <w:r w:rsidR="00C1318A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ապահովում է ջրային ռեսուրսների</w:t>
      </w:r>
      <w:r w:rsidR="002D2FD0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պահպանության</w:t>
      </w:r>
      <w:r w:rsidR="00C1318A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փաստացի վիճակի </w:t>
      </w:r>
      <w:r w:rsidR="002D2FD0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զննություն</w:t>
      </w:r>
      <w:r w:rsidR="00C1318A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ը և </w:t>
      </w:r>
      <w:r w:rsidR="008502E7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առանց ջրօգտագործման թույլտվության </w:t>
      </w:r>
      <w:r w:rsidR="002D2FD0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ջրօգտագործման </w:t>
      </w:r>
      <w:r w:rsidR="008502E7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կամ </w:t>
      </w:r>
      <w:r w:rsidR="00C1318A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ջրօգտագործման թույլտվության պայմանների կամ պահանջների խախտմամբ ջրօգտագործման վերաբերյալ արձանագրությունների </w:t>
      </w:r>
      <w:r w:rsidR="00C40BAE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կազմումը և հաստատումը.</w:t>
      </w:r>
    </w:p>
    <w:p w:rsidR="00826FCE" w:rsidRPr="00F33AA4" w:rsidRDefault="00C1318A" w:rsidP="00EF4B1A">
      <w:pPr>
        <w:spacing w:after="0" w:line="360" w:lineRule="auto"/>
        <w:ind w:firstLine="54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24) </w:t>
      </w:r>
      <w:r w:rsidR="00FC2566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«Գործունեության իրականացման ծանուցման մասին» Հայաստանի Հանրապետության օրենքով սահմանված կարգով տրամադրում է ջրօգտագործման թույլտվությունների տրամադրման համար պահանջվող ջրօգտագործման և ջրահեռացման, ինչպես նաև թույլատրելի սահմանային արտահոսքի նորմաների հաշվարկման գործունեության իրականացման իրավունք</w:t>
      </w:r>
      <w:r w:rsidR="00610F7B" w:rsidRPr="00F33AA4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>.</w:t>
      </w:r>
    </w:p>
    <w:p w:rsidR="00FC2566" w:rsidRPr="00F33AA4" w:rsidRDefault="00C1318A" w:rsidP="00EF4B1A">
      <w:pPr>
        <w:spacing w:after="0" w:line="360" w:lineRule="auto"/>
        <w:ind w:firstLine="54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25</w:t>
      </w:r>
      <w:r w:rsidR="00826FCE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) համակարգում է ջրային ռեսուրսների ոլորտում կլիմայի փոփոխության հարմարվողականության ծրագր</w:t>
      </w:r>
      <w:r w:rsidR="008C0880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826FCE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5029D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մշակման </w:t>
      </w:r>
      <w:r w:rsidR="00826FCE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և իրականացման աշխատանքները</w:t>
      </w:r>
      <w:r w:rsidR="0075029D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  <w:r w:rsidR="00FC2566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»։</w:t>
      </w:r>
    </w:p>
    <w:p w:rsidR="00911B48" w:rsidRPr="00F33AA4" w:rsidRDefault="00320573" w:rsidP="00EF4B1A">
      <w:pPr>
        <w:spacing w:after="0" w:line="360" w:lineRule="auto"/>
        <w:ind w:firstLine="540"/>
        <w:contextualSpacing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Հոդված 6. </w:t>
      </w:r>
      <w:r w:rsidR="00CE08A2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AE6291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Օրենսգրքի 11-րդ հոդված</w:t>
      </w:r>
      <w:r w:rsidR="00911B48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ը՝</w:t>
      </w:r>
    </w:p>
    <w:p w:rsidR="00AE6291" w:rsidRPr="00F33AA4" w:rsidRDefault="00911B48" w:rsidP="00EF4B1A">
      <w:pPr>
        <w:spacing w:after="0" w:line="360" w:lineRule="auto"/>
        <w:ind w:firstLine="540"/>
        <w:contextualSpacing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1)</w:t>
      </w:r>
      <w:r w:rsidR="00AE6291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2-րդ մասի 5-րդ կետը շարադրել հետևալ խմբագրությամբ՝</w:t>
      </w:r>
    </w:p>
    <w:p w:rsidR="001C06DC" w:rsidRPr="00F33AA4" w:rsidRDefault="00AE6291" w:rsidP="00EF4B1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33AA4">
        <w:rPr>
          <w:rFonts w:ascii="GHEA Grapalat" w:hAnsi="GHEA Grapalat"/>
          <w:color w:val="000000" w:themeColor="text1"/>
          <w:lang w:val="hy-AM"/>
        </w:rPr>
        <w:t xml:space="preserve">«5) </w:t>
      </w:r>
      <w:r w:rsidR="00A05661" w:rsidRPr="00F33AA4">
        <w:rPr>
          <w:rFonts w:ascii="GHEA Grapalat" w:hAnsi="GHEA Grapalat"/>
          <w:color w:val="000000" w:themeColor="text1"/>
          <w:lang w:val="hy-AM"/>
        </w:rPr>
        <w:t>իրականացն</w:t>
      </w:r>
      <w:r w:rsidR="00C1318A" w:rsidRPr="00F33AA4">
        <w:rPr>
          <w:rFonts w:ascii="GHEA Grapalat" w:hAnsi="GHEA Grapalat"/>
          <w:color w:val="000000" w:themeColor="text1"/>
          <w:lang w:val="hy-AM"/>
        </w:rPr>
        <w:t>ում են ջրային ռեսուրսների</w:t>
      </w:r>
      <w:r w:rsidR="002D2FD0" w:rsidRPr="00F33AA4">
        <w:rPr>
          <w:rFonts w:ascii="GHEA Grapalat" w:hAnsi="GHEA Grapalat"/>
          <w:color w:val="000000" w:themeColor="text1"/>
          <w:lang w:val="hy-AM"/>
        </w:rPr>
        <w:t xml:space="preserve"> պահպանության</w:t>
      </w:r>
      <w:r w:rsidR="00C1318A" w:rsidRPr="00F33AA4">
        <w:rPr>
          <w:rFonts w:ascii="GHEA Grapalat" w:hAnsi="GHEA Grapalat"/>
          <w:color w:val="000000" w:themeColor="text1"/>
          <w:lang w:val="hy-AM"/>
        </w:rPr>
        <w:t xml:space="preserve"> </w:t>
      </w:r>
      <w:r w:rsidR="00A05661" w:rsidRPr="00F33AA4">
        <w:rPr>
          <w:rFonts w:ascii="GHEA Grapalat" w:hAnsi="GHEA Grapalat"/>
          <w:color w:val="000000" w:themeColor="text1"/>
          <w:lang w:val="hy-AM"/>
        </w:rPr>
        <w:t xml:space="preserve">փաստացի վիճակի </w:t>
      </w:r>
      <w:r w:rsidR="002D2FD0" w:rsidRPr="00F33AA4">
        <w:rPr>
          <w:rFonts w:ascii="GHEA Grapalat" w:hAnsi="GHEA Grapalat"/>
          <w:color w:val="000000" w:themeColor="text1"/>
          <w:lang w:val="hy-AM"/>
        </w:rPr>
        <w:t>զնն</w:t>
      </w:r>
      <w:r w:rsidR="00A05661" w:rsidRPr="00F33AA4">
        <w:rPr>
          <w:rFonts w:ascii="GHEA Grapalat" w:hAnsi="GHEA Grapalat"/>
          <w:color w:val="000000" w:themeColor="text1"/>
          <w:lang w:val="hy-AM"/>
        </w:rPr>
        <w:t>ությու</w:t>
      </w:r>
      <w:r w:rsidR="00C1318A" w:rsidRPr="00F33AA4">
        <w:rPr>
          <w:rFonts w:ascii="GHEA Grapalat" w:hAnsi="GHEA Grapalat"/>
          <w:color w:val="000000" w:themeColor="text1"/>
          <w:lang w:val="hy-AM"/>
        </w:rPr>
        <w:t xml:space="preserve">ն </w:t>
      </w:r>
      <w:r w:rsidR="00E46307" w:rsidRPr="00F33AA4">
        <w:rPr>
          <w:rFonts w:ascii="GHEA Grapalat" w:hAnsi="GHEA Grapalat"/>
          <w:color w:val="000000" w:themeColor="text1"/>
          <w:lang w:val="hy-AM"/>
        </w:rPr>
        <w:t xml:space="preserve">և </w:t>
      </w:r>
      <w:r w:rsidR="00664465" w:rsidRPr="00F33AA4">
        <w:rPr>
          <w:rFonts w:ascii="GHEA Grapalat" w:hAnsi="GHEA Grapalat"/>
          <w:color w:val="000000" w:themeColor="text1"/>
          <w:shd w:val="clear" w:color="auto" w:fill="FFFFFF"/>
          <w:lang w:val="hy-AM"/>
        </w:rPr>
        <w:t>առանց ջրօգտագործման</w:t>
      </w:r>
      <w:r w:rsidR="007D789B" w:rsidRPr="00F33AA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664465" w:rsidRPr="00F33AA4">
        <w:rPr>
          <w:rFonts w:ascii="GHEA Grapalat" w:hAnsi="GHEA Grapalat"/>
          <w:color w:val="000000" w:themeColor="text1"/>
          <w:shd w:val="clear" w:color="auto" w:fill="FFFFFF"/>
          <w:lang w:val="hy-AM"/>
        </w:rPr>
        <w:t>թույլտվության</w:t>
      </w:r>
      <w:r w:rsidR="007D789B" w:rsidRPr="00F33AA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ջրօգտագործման</w:t>
      </w:r>
      <w:r w:rsidR="00FD285E" w:rsidRPr="00F33AA4">
        <w:rPr>
          <w:rFonts w:ascii="GHEA Grapalat" w:hAnsi="GHEA Grapalat"/>
          <w:color w:val="000000" w:themeColor="text1"/>
          <w:shd w:val="clear" w:color="auto" w:fill="FFFFFF"/>
          <w:lang w:val="hy-AM"/>
        </w:rPr>
        <w:t>,</w:t>
      </w:r>
      <w:r w:rsidR="00664465" w:rsidRPr="00F33AA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E46307" w:rsidRPr="00F33AA4">
        <w:rPr>
          <w:rFonts w:ascii="GHEA Grapalat" w:hAnsi="GHEA Grapalat"/>
          <w:color w:val="000000" w:themeColor="text1"/>
          <w:lang w:val="hy-AM"/>
        </w:rPr>
        <w:t xml:space="preserve">ջրօգտագործման թույլտվության պայմանների կամ պահանջների խախտմամբ ջրօգտագործման </w:t>
      </w:r>
      <w:r w:rsidR="00FD285E" w:rsidRPr="00F33AA4">
        <w:rPr>
          <w:rFonts w:ascii="GHEA Grapalat" w:hAnsi="GHEA Grapalat"/>
          <w:color w:val="000000" w:themeColor="text1"/>
          <w:lang w:val="hy-AM"/>
        </w:rPr>
        <w:t xml:space="preserve">կամ </w:t>
      </w:r>
      <w:r w:rsidR="00FD285E" w:rsidRPr="00F33AA4">
        <w:rPr>
          <w:rFonts w:ascii="GHEA Grapalat" w:hAnsi="GHEA Grapalat"/>
          <w:color w:val="000000" w:themeColor="text1"/>
          <w:lang w:val="hy-AM"/>
        </w:rPr>
        <w:lastRenderedPageBreak/>
        <w:t xml:space="preserve">ջրօգտագործման խախտումների բացակայության վերաբերյալ </w:t>
      </w:r>
      <w:r w:rsidR="00E46307" w:rsidRPr="00F33AA4">
        <w:rPr>
          <w:rFonts w:ascii="GHEA Grapalat" w:hAnsi="GHEA Grapalat" w:cs="Sylfaen"/>
          <w:color w:val="000000" w:themeColor="text1"/>
          <w:lang w:val="hy-AM"/>
        </w:rPr>
        <w:t>կազմում են արձանագրություններ</w:t>
      </w:r>
      <w:r w:rsidR="006D7DB7" w:rsidRPr="00F33AA4">
        <w:rPr>
          <w:rFonts w:ascii="GHEA Grapalat" w:hAnsi="GHEA Grapalat" w:cs="Sylfaen"/>
          <w:color w:val="000000" w:themeColor="text1"/>
          <w:lang w:val="hy-AM"/>
        </w:rPr>
        <w:t xml:space="preserve"> և հաշվետվություններ</w:t>
      </w:r>
      <w:r w:rsidR="007F3B5D" w:rsidRPr="00F33AA4">
        <w:rPr>
          <w:rFonts w:ascii="GHEA Grapalat" w:hAnsi="GHEA Grapalat"/>
          <w:color w:val="000000"/>
          <w:lang w:val="hy-AM"/>
        </w:rPr>
        <w:t>.».</w:t>
      </w:r>
    </w:p>
    <w:p w:rsidR="001C06DC" w:rsidRPr="00F33AA4" w:rsidRDefault="00E816FE" w:rsidP="00EF4B1A">
      <w:pPr>
        <w:spacing w:after="0" w:line="360" w:lineRule="auto"/>
        <w:contextualSpacing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1C06DC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  2) 2-րդ մասից հետո լրացնել հետևյալ բովանդակությամբ 3-րդ և 4-րդ մասերով՝</w:t>
      </w:r>
    </w:p>
    <w:p w:rsidR="00790153" w:rsidRPr="00F33AA4" w:rsidRDefault="001C06DC" w:rsidP="00EF4B1A">
      <w:pPr>
        <w:spacing w:after="0" w:line="360" w:lineRule="auto"/>
        <w:contextualSpacing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«Առանց ջրօգտագործման թույլտվության ջրօգտագործման իրականացումը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Pr="00F33AA4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ջրօգտագործման թույլտվության պայմանների կամ պահանջների խախտումը հավաստող փաստաթուղթ է համարվում ջրային ռեսուրսների կառավարման և պահպանության մարմնի կողմից կազմված խախտման վերաբերյալ արձանագրությունը, բնապահպանության ոլորտում վերահսկողություն իրականացնող տեսչական մարմնի  կողմից  ընդունված և ուժի մեջ մտած  վարչական ակտը  կամ դատարանի օրինական ուժի մեջ մտած դատական ակտը:</w:t>
      </w:r>
    </w:p>
    <w:p w:rsidR="00911B48" w:rsidRPr="00F33AA4" w:rsidRDefault="00927BB8" w:rsidP="00EF4B1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 w:themeColor="text1"/>
          <w:lang w:val="hy-AM"/>
        </w:rPr>
      </w:pPr>
      <w:r w:rsidRPr="00F33AA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Առանց ջրօգտագործման թույլտվության ջրօգտագործման, </w:t>
      </w:r>
      <w:r w:rsidRPr="00F33AA4">
        <w:rPr>
          <w:rFonts w:ascii="GHEA Grapalat" w:hAnsi="GHEA Grapalat"/>
          <w:color w:val="000000" w:themeColor="text1"/>
          <w:lang w:val="hy-AM"/>
        </w:rPr>
        <w:t>ջրօգտագործման թույլտվության պայմանների կամ պահանջների խախտմամբ ջրօգտագործման</w:t>
      </w:r>
      <w:r w:rsidR="00E816FE" w:rsidRPr="00F33AA4">
        <w:rPr>
          <w:rFonts w:ascii="GHEA Grapalat" w:hAnsi="GHEA Grapalat" w:cs="Sylfaen"/>
          <w:color w:val="000000" w:themeColor="text1"/>
          <w:lang w:val="hy-AM"/>
        </w:rPr>
        <w:t xml:space="preserve"> վերաբերյալ արձանագրության օրինակելի ձևը</w:t>
      </w:r>
      <w:r w:rsidRPr="00F33AA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816FE" w:rsidRPr="00F33AA4">
        <w:rPr>
          <w:rFonts w:ascii="GHEA Grapalat" w:hAnsi="GHEA Grapalat" w:cs="Sylfaen"/>
          <w:color w:val="000000" w:themeColor="text1"/>
          <w:lang w:val="hy-AM"/>
        </w:rPr>
        <w:t xml:space="preserve">հաստատում է </w:t>
      </w:r>
      <w:r w:rsidRPr="00F33AA4">
        <w:rPr>
          <w:rFonts w:ascii="GHEA Grapalat" w:hAnsi="GHEA Grapalat" w:cs="Sylfaen"/>
          <w:color w:val="000000" w:themeColor="text1"/>
          <w:lang w:val="hy-AM"/>
        </w:rPr>
        <w:t>Ջ</w:t>
      </w:r>
      <w:r w:rsidR="00E816FE" w:rsidRPr="00F33AA4">
        <w:rPr>
          <w:rFonts w:ascii="GHEA Grapalat" w:hAnsi="GHEA Grapalat" w:cs="Sylfaen"/>
          <w:color w:val="000000" w:themeColor="text1"/>
          <w:lang w:val="hy-AM"/>
        </w:rPr>
        <w:t>րային ռեսուրսների կառավարման և պահպանության մարմնի ղեկավարը։</w:t>
      </w:r>
      <w:r w:rsidR="00911B48" w:rsidRPr="00F33AA4">
        <w:rPr>
          <w:rFonts w:ascii="GHEA Grapalat" w:hAnsi="GHEA Grapalat"/>
          <w:color w:val="000000" w:themeColor="text1"/>
          <w:lang w:val="hy-AM"/>
        </w:rPr>
        <w:t>»։</w:t>
      </w:r>
    </w:p>
    <w:p w:rsidR="00204A62" w:rsidRPr="00F33AA4" w:rsidRDefault="00F22128" w:rsidP="00EF4B1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Հոդված </w:t>
      </w:r>
      <w:r w:rsidR="00AE6291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7</w:t>
      </w: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. </w:t>
      </w:r>
      <w:r w:rsidR="00204A62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Օրենսգրքի 16-րդ հոդվածի 2-րդ մասը լրացնել հետևյալ բովանդակությամբ 16-րդ կետով.</w:t>
      </w:r>
    </w:p>
    <w:p w:rsidR="00204A62" w:rsidRPr="00F33AA4" w:rsidRDefault="00204A62" w:rsidP="00EF4B1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«16) ջրամատակարարմանը և ջրահեռացմանը ներկայացվող ներկա ու ապագա պահանջարկի բավարարմանը և ջրամատակարարման ու ջրահեռացման հավասար հասանելիության ապահովմանն ուղղված միջոցառումները</w:t>
      </w:r>
      <w:r w:rsidR="00C00C3A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։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»:</w:t>
      </w:r>
    </w:p>
    <w:p w:rsidR="00204A62" w:rsidRPr="00F33AA4" w:rsidRDefault="00873935" w:rsidP="00EF4B1A">
      <w:pPr>
        <w:tabs>
          <w:tab w:val="left" w:pos="0"/>
        </w:tabs>
        <w:spacing w:after="0" w:line="360" w:lineRule="auto"/>
        <w:ind w:left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Հոդված </w:t>
      </w:r>
      <w:r w:rsidR="00BF3056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8</w:t>
      </w: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. </w:t>
      </w:r>
      <w:r w:rsidR="00204A62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Օրենսգիրքը լրացնել հետևյալ բովանդակությամբ 16.1-ին հոդվածով.     «</w:t>
      </w:r>
      <w:r w:rsidR="00204A62" w:rsidRPr="00F33AA4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Հոդված 16.1</w:t>
      </w:r>
      <w:r w:rsidR="00204A62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04A62" w:rsidRPr="00F33AA4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Ջրային ռեսուրսների ոլորտում կլիմայի փոփոխության հարմարվողականության ծրագիրը</w:t>
      </w:r>
      <w:r w:rsidR="00204A62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</w:p>
    <w:p w:rsidR="00204A62" w:rsidRPr="00F33AA4" w:rsidRDefault="00204A62" w:rsidP="00EF4B1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1. Ջրային ռեսուրսների ոլորտում կլիմայի փոփոխության հարմարվողականության ծրագրի նպատակն է 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մշակել և իրականացնել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կլիմայի փոփոխության 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հետևանքով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ջրային ռեսուրսների և ջրաէկոհամակարգերի վրա 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բացասական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ազդեցությունների և դրանց հետևանքով կորուստների ու վնասների 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մեղմմանն ու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նվազեցմանն ուղղված  միջոցառումներ, ինչպես նաև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ապահովել կլիմայի փոփոխության հարմարվողականության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lastRenderedPageBreak/>
        <w:t xml:space="preserve">նկատառումների ներառումը ջրային ռեսուրսներին վերաբերող ռազմավարություններում, ծրագրերում և ջրավազանային կառավարման պլաններում: </w:t>
      </w:r>
    </w:p>
    <w:p w:rsidR="00204A62" w:rsidRPr="00F33AA4" w:rsidRDefault="00204A62" w:rsidP="00EF4B1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2. Ջրային ռեսուրսների ոլորտում կլիմայի փոփոխության հարմարվողականության ծրագիրը հաստատում է Հայաստանի Հանրապետության կառավարությունը: </w:t>
      </w:r>
    </w:p>
    <w:p w:rsidR="00204A62" w:rsidRPr="00F33AA4" w:rsidRDefault="00204A62" w:rsidP="00EF4B1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3. Հաշվի առնելով կլիմայի փոփոխությամբ պայմանավորված ջրային ռեսուրսների վրա ազդող գործոնների բնույթը և դրանց փոփոխականությունը՝ ջրային ռեսուրսների ոլորտում կլիմայի փոփոխության հարմարվողականության ծրագիրը հաստատվում է </w:t>
      </w:r>
      <w:r w:rsidR="000E23F2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հնգ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ամյա պարբերականությամբ:»:</w:t>
      </w:r>
    </w:p>
    <w:p w:rsidR="00F878F8" w:rsidRPr="00F33AA4" w:rsidRDefault="003C4DEC" w:rsidP="00EF4B1A">
      <w:pPr>
        <w:tabs>
          <w:tab w:val="left" w:pos="0"/>
        </w:tabs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Հոդված </w:t>
      </w:r>
      <w:r w:rsidR="00BF3056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9</w:t>
      </w:r>
      <w:r w:rsidRPr="00F33AA4">
        <w:rPr>
          <w:rFonts w:ascii="GHEA Grapalat" w:eastAsia="MS Mincho" w:hAnsi="GHEA Grapalat" w:cs="MS Mincho"/>
          <w:b/>
          <w:bCs/>
          <w:color w:val="000000" w:themeColor="text1"/>
          <w:sz w:val="24"/>
          <w:szCs w:val="24"/>
          <w:lang w:val="hy-AM"/>
        </w:rPr>
        <w:t xml:space="preserve">. </w:t>
      </w:r>
      <w:r w:rsidR="00204A62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Օրենսգրքի 17-րդ հոդվածի</w:t>
      </w:r>
      <w:r w:rsidR="00F878F8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՝</w:t>
      </w:r>
      <w:r w:rsidR="00204A62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</w:p>
    <w:p w:rsidR="00C914D6" w:rsidRPr="00F33AA4" w:rsidRDefault="00C914D6" w:rsidP="00EF4B1A">
      <w:pPr>
        <w:spacing w:after="0" w:line="360" w:lineRule="auto"/>
        <w:ind w:left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1) 1-ին մասը «պլաններ» բառից հետո լրացնել «</w:t>
      </w:r>
      <w:r w:rsidR="003A74A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6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տարի ժամկետով» բառերը</w:t>
      </w:r>
      <w:r w:rsidR="00EF4B1A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</w:p>
    <w:p w:rsidR="00C914D6" w:rsidRPr="00F33AA4" w:rsidRDefault="00C914D6" w:rsidP="00EF4B1A">
      <w:pPr>
        <w:tabs>
          <w:tab w:val="left" w:pos="0"/>
        </w:tabs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2) 2-րդ մասը «</w:t>
      </w: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հարաբերությունները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» բառից հետո լրացնել «՝ 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հաշվի առնելով նաև կլիմայի փոփոխության նկատմամբ ջրային ռեսուրսների խոցելիությունն ու հարմարվողականությունը</w:t>
      </w:r>
      <w:r w:rsidR="00686BB1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 բառերը</w:t>
      </w:r>
      <w:r w:rsidR="00EF4B1A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</w:p>
    <w:p w:rsidR="00C914D6" w:rsidRPr="00F33AA4" w:rsidRDefault="00C914D6" w:rsidP="00EF4B1A">
      <w:pPr>
        <w:tabs>
          <w:tab w:val="left" w:pos="0"/>
        </w:tabs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3) լրացնել հետևյալ բովանդակությամբ 3-րդ մասով</w:t>
      </w:r>
      <w:r w:rsidR="00EF4B1A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</w:p>
    <w:p w:rsidR="006A4735" w:rsidRPr="00F33AA4" w:rsidRDefault="006A4735" w:rsidP="00EF4B1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 w:themeColor="text1"/>
          <w:lang w:val="hy-AM"/>
        </w:rPr>
      </w:pPr>
      <w:r w:rsidRPr="00F33AA4">
        <w:rPr>
          <w:rFonts w:ascii="GHEA Grapalat" w:hAnsi="GHEA Grapalat" w:cs="Sylfaen"/>
          <w:color w:val="000000" w:themeColor="text1"/>
          <w:lang w:val="hy-AM"/>
        </w:rPr>
        <w:t>«Ջրավազանային կառավարման պլանի բովանդակությունը հաստատում է Ջրային ռեսուրսների կառավարման և պահպանության մարմնի ղեկավարը։</w:t>
      </w:r>
      <w:r w:rsidRPr="00F33AA4">
        <w:rPr>
          <w:rFonts w:ascii="GHEA Grapalat" w:hAnsi="GHEA Grapalat"/>
          <w:color w:val="000000" w:themeColor="text1"/>
          <w:lang w:val="hy-AM"/>
        </w:rPr>
        <w:t>»։</w:t>
      </w:r>
    </w:p>
    <w:p w:rsidR="00204A62" w:rsidRPr="00F33AA4" w:rsidRDefault="00EB20DB" w:rsidP="00EF4B1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Հոդված </w:t>
      </w:r>
      <w:r w:rsidR="00BF3056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10</w:t>
      </w: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. </w:t>
      </w:r>
      <w:r w:rsidR="00204A62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Օրենսգրքի 22-րդ հոդվածը շարադրել հետևյալ խմբագրությամբ.</w:t>
      </w:r>
    </w:p>
    <w:p w:rsidR="00204A62" w:rsidRPr="00F33AA4" w:rsidRDefault="00204A62" w:rsidP="00EF4B1A">
      <w:pPr>
        <w:spacing w:after="0" w:line="360" w:lineRule="auto"/>
        <w:ind w:firstLine="720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«</w:t>
      </w:r>
      <w:r w:rsidRPr="00F33AA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Հոդված 22</w:t>
      </w:r>
      <w:r w:rsidRPr="00F33AA4">
        <w:rPr>
          <w:rFonts w:ascii="GHEA Grapalat" w:eastAsia="MS Mincho" w:hAnsi="GHEA Grapalat" w:cs="MS Mincho"/>
          <w:b/>
          <w:color w:val="000000" w:themeColor="text1"/>
          <w:sz w:val="24"/>
          <w:szCs w:val="24"/>
          <w:lang w:val="hy-AM"/>
        </w:rPr>
        <w:t>.</w:t>
      </w:r>
      <w:r w:rsidRPr="00F33AA4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 xml:space="preserve"> Ազատ ջրօգտագործումը</w:t>
      </w:r>
      <w:r w:rsidRPr="00F33AA4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</w:p>
    <w:p w:rsidR="00204A62" w:rsidRPr="00F33AA4" w:rsidRDefault="00204A62" w:rsidP="00EF4B1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Ազատ ջրօգտագործում է համարվում՝</w:t>
      </w:r>
    </w:p>
    <w:p w:rsidR="00204A62" w:rsidRPr="00F33AA4" w:rsidRDefault="00204A62" w:rsidP="00EF4B1A">
      <w:pPr>
        <w:pStyle w:val="ListParagraph"/>
        <w:numPr>
          <w:ilvl w:val="0"/>
          <w:numId w:val="4"/>
        </w:numPr>
        <w:spacing w:after="0" w:line="360" w:lineRule="auto"/>
        <w:ind w:hanging="270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այնպիսի ջրօգտագործումը, որը նպատակաուղղված չէ շահույթ ստանալուն.</w:t>
      </w:r>
    </w:p>
    <w:p w:rsidR="00204A62" w:rsidRPr="00F33AA4" w:rsidRDefault="00204A62" w:rsidP="00EF4B1A">
      <w:pPr>
        <w:pStyle w:val="ListParagraph"/>
        <w:numPr>
          <w:ilvl w:val="0"/>
          <w:numId w:val="4"/>
        </w:numPr>
        <w:spacing w:after="0" w:line="360" w:lineRule="auto"/>
        <w:ind w:hanging="270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ջրի </w:t>
      </w:r>
      <w:r w:rsidR="00AF3CDA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օգտագործումն</w:t>
      </w: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AC7EAB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սպորտ</w:t>
      </w:r>
      <w:r w:rsidR="002B55F1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ային</w:t>
      </w:r>
      <w:r w:rsidR="00CE18EF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և </w:t>
      </w:r>
      <w:r w:rsidRPr="00F33AA4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ռեկրեացիոն նպատակներով</w:t>
      </w:r>
      <w:r w:rsidR="00D04600" w:rsidRPr="00F33AA4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(</w:t>
      </w:r>
      <w:r w:rsidR="00CE18EF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ջրային մարզաձևերով, այդ թվում՝ առանց շարժիչների օգտագործման ջրային սպորտաձևերով զբաղվելու</w:t>
      </w:r>
      <w:r w:rsidR="007F27EA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կամ </w:t>
      </w:r>
      <w:r w:rsidR="00CE18EF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="00881FAC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անգստի</w:t>
      </w:r>
      <w:r w:rsidR="007F27EA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կամ</w:t>
      </w:r>
      <w:r w:rsidR="00881FAC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81FAC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լողալու</w:t>
      </w:r>
      <w:r w:rsidR="00CE18EF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համար</w:t>
      </w:r>
      <w:r w:rsidR="007F27EA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կամ</w:t>
      </w:r>
      <w:r w:rsidR="00881FAC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կարթով</w:t>
      </w:r>
      <w:r w:rsidR="00CE18EF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81FAC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ձկնորսությ</w:t>
      </w:r>
      <w:r w:rsidR="00973578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ա</w:t>
      </w:r>
      <w:r w:rsidR="00881FAC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ն</w:t>
      </w:r>
      <w:r w:rsidR="007F27EA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կամ </w:t>
      </w:r>
      <w:r w:rsidR="00881FAC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սպորտային</w:t>
      </w:r>
      <w:r w:rsidR="00881FAC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973578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973578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որսորդությա</w:t>
      </w:r>
      <w:r w:rsidR="00881FAC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ն</w:t>
      </w:r>
      <w:r w:rsidR="00973578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)</w:t>
      </w:r>
      <w:r w:rsidR="006C3F2D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.</w:t>
      </w:r>
      <w:r w:rsidR="00D04600" w:rsidRPr="00F33AA4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81FAC" w:rsidRPr="00F33AA4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                             </w:t>
      </w:r>
    </w:p>
    <w:p w:rsidR="00204A62" w:rsidRPr="00F33AA4" w:rsidRDefault="00204A62" w:rsidP="00EF4B1A">
      <w:pPr>
        <w:pStyle w:val="ListParagraph"/>
        <w:numPr>
          <w:ilvl w:val="0"/>
          <w:numId w:val="4"/>
        </w:numPr>
        <w:tabs>
          <w:tab w:val="left" w:pos="540"/>
        </w:tabs>
        <w:spacing w:after="0" w:line="360" w:lineRule="auto"/>
        <w:ind w:hanging="270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ջրի օգտագործումը հակահրդեհային նպատակներով.</w:t>
      </w:r>
    </w:p>
    <w:p w:rsidR="00204A62" w:rsidRPr="00F33AA4" w:rsidRDefault="00AC506C" w:rsidP="00EF4B1A">
      <w:pPr>
        <w:pStyle w:val="ListParagraph"/>
        <w:numPr>
          <w:ilvl w:val="0"/>
          <w:numId w:val="4"/>
        </w:numPr>
        <w:spacing w:after="0" w:line="360" w:lineRule="auto"/>
        <w:ind w:hanging="270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տ</w:t>
      </w:r>
      <w:r w:rsidR="00204A62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եղումների</w:t>
      </w:r>
      <w:r w:rsidR="002272B1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204A62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օգտագործումն անձանց սեփականություն հանդիսացող հողատարածքներում։</w:t>
      </w:r>
    </w:p>
    <w:p w:rsidR="00204A62" w:rsidRPr="00F33AA4" w:rsidRDefault="004E7538" w:rsidP="00EF4B1A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 xml:space="preserve">2. </w:t>
      </w:r>
      <w:r w:rsidR="00204A62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Եթե ազատ ջրօգտագործումը խախտում է կամ սպառնում է խախտել ջրերի ստանդարտները, ապա Ջրային ռեսուրսների կառավարման և պահպանության մարմինը պետք է կանոնակարգի այդ գործողությունը՝ կիրառելով սույն օրենսգրքով սահմանված ջրօգտագործման թույլտվություն տալու ընթացակարգը, ինչպես նաև ապահովի </w:t>
      </w:r>
      <w:r w:rsidR="00790153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ջրային ռեսուրսների պահպանու</w:t>
      </w:r>
      <w:r w:rsidR="002D0CEF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թյան հիմնական պահանջները</w:t>
      </w:r>
      <w:r w:rsidR="00165BB2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:</w:t>
      </w:r>
      <w:r w:rsidR="00204A62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»։</w:t>
      </w:r>
    </w:p>
    <w:p w:rsidR="00DA6652" w:rsidRPr="00F33AA4" w:rsidRDefault="00320C5E" w:rsidP="00EF4B1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Հոդված </w:t>
      </w:r>
      <w:r w:rsidR="002B105C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1</w:t>
      </w:r>
      <w:r w:rsidR="004D4FE7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1</w:t>
      </w:r>
      <w:r w:rsidR="00A30BD6" w:rsidRPr="00F33AA4">
        <w:rPr>
          <w:rFonts w:ascii="GHEA Grapalat" w:eastAsia="MS Mincho" w:hAnsi="GHEA Grapalat" w:cs="MS Mincho"/>
          <w:b/>
          <w:bCs/>
          <w:color w:val="000000" w:themeColor="text1"/>
          <w:sz w:val="24"/>
          <w:szCs w:val="24"/>
          <w:lang w:val="hy-AM"/>
        </w:rPr>
        <w:t xml:space="preserve">. </w:t>
      </w:r>
      <w:r w:rsidR="00204A62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Օրենսգրքի 28</w:t>
      </w:r>
      <w:r w:rsidR="0094104D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-րդ</w:t>
      </w:r>
      <w:r w:rsidR="00204A62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հոդվածի 1-ին</w:t>
      </w:r>
      <w:r w:rsidR="0094104D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մասի 7-րդ կետը </w:t>
      </w:r>
      <w:r w:rsidR="00204A62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«ջրերի ստանդարտներին» բառերից հետո լրացնել «, այդ թվում՝ ջրի որակի նորմերին» բառերը։</w:t>
      </w:r>
    </w:p>
    <w:p w:rsidR="00782709" w:rsidRPr="00F33AA4" w:rsidRDefault="00A5168D" w:rsidP="00EF4B1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Հոդված</w:t>
      </w:r>
      <w:r w:rsidR="003819C1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1</w:t>
      </w:r>
      <w:r w:rsidR="00C62E5B" w:rsidRPr="00F33AA4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2</w:t>
      </w:r>
      <w:r w:rsidRPr="00F33AA4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.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04A62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Օրենսգրքի 29-րդ հոդվածի</w:t>
      </w:r>
      <w:r w:rsidR="00782709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՝</w:t>
      </w:r>
    </w:p>
    <w:p w:rsidR="00782709" w:rsidRPr="00F33AA4" w:rsidRDefault="00782709" w:rsidP="00EF4B1A">
      <w:pPr>
        <w:spacing w:after="0" w:line="360" w:lineRule="auto"/>
        <w:ind w:left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1) </w:t>
      </w:r>
      <w:r w:rsidR="00204A62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1-ին մասի 2-րդ կետը «ջրերի ստանդարտներին» բառերից հետո լրացնել «, այդ թ</w:t>
      </w:r>
      <w:r w:rsidR="00C914D6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վում՝ ջրի որակի նորմերին» բառերով</w:t>
      </w:r>
      <w:r w:rsidR="00204A62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։ </w:t>
      </w:r>
    </w:p>
    <w:p w:rsidR="00103302" w:rsidRPr="00F33AA4" w:rsidRDefault="00782709" w:rsidP="00EF4B1A">
      <w:pPr>
        <w:spacing w:after="0" w:line="360" w:lineRule="auto"/>
        <w:ind w:left="54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2) 3-րդ մասը «</w:t>
      </w:r>
      <w:r w:rsidRPr="00F33AA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տեղեկատվություն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</w:t>
      </w:r>
      <w:r w:rsidR="00204A62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բառից հետո լրացնել «, իսկ </w:t>
      </w:r>
      <w:r w:rsidRPr="00F33AA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փոքր</w:t>
      </w:r>
      <w:r w:rsidRPr="00F33A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33AA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հիդրոէլեկտրակայանների</w:t>
      </w:r>
      <w:r w:rsidRPr="00F33A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կառուցման </w:t>
      </w:r>
      <w:r w:rsidRPr="00F33AA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ջրօգտագործման</w:t>
      </w:r>
      <w:r w:rsidRPr="00F33A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33AA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թույլտվություն ստանալու համար՝ </w:t>
      </w:r>
      <w:r w:rsidR="00E9708A" w:rsidRPr="00F33AA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անհրաժեշտության դեպքում </w:t>
      </w:r>
      <w:r w:rsidRPr="00F33AA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նաև</w:t>
      </w:r>
      <w:r w:rsidR="002B55F1" w:rsidRPr="00F33AA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33AA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գետահատվածում սողանքային տարածքի առկայության </w:t>
      </w:r>
      <w:r w:rsidR="00E70254" w:rsidRPr="00F33AA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վերաբերյալ</w:t>
      </w:r>
      <w:r w:rsidR="00AE521F" w:rsidRPr="00F33AA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արտակարգ իրավիճակների բնագավառում լիազոր մարմնից  </w:t>
      </w:r>
      <w:r w:rsidR="00C32F57" w:rsidRPr="00F33AA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տեղեկատվություն</w:t>
      </w:r>
      <w:r w:rsidR="00103302" w:rsidRPr="00F33AA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A5168D" w:rsidRPr="00F33AA4" w:rsidRDefault="00103302" w:rsidP="00EF4B1A">
      <w:pPr>
        <w:spacing w:after="0" w:line="360" w:lineRule="auto"/>
        <w:ind w:left="720"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սողանքավտանգ տարածքների ցանկը սահմանում է </w:t>
      </w:r>
      <w:r w:rsidR="000067AB" w:rsidRPr="00F33AA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Արտակարգ իրավիճակների բնագավառում լիազոր մարմնի ղեկավարը</w:t>
      </w:r>
      <w:r w:rsidRPr="00F33AA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։</w:t>
      </w:r>
      <w:r w:rsidR="00782709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։</w:t>
      </w:r>
    </w:p>
    <w:p w:rsidR="00065092" w:rsidRPr="00F33AA4" w:rsidRDefault="00E31DB5" w:rsidP="00EF4B1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Հոդված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1</w:t>
      </w:r>
      <w:r w:rsidR="00C62E5B" w:rsidRPr="00F33AA4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3</w:t>
      </w:r>
      <w:r w:rsidRPr="00F33AA4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.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065092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Օրենսգրքի 30-րդ հոդվածի՝</w:t>
      </w:r>
      <w:r w:rsidR="00204A62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</w:p>
    <w:p w:rsidR="008B0791" w:rsidRPr="00F33AA4" w:rsidRDefault="00065092" w:rsidP="00EF4B1A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2-րդ մասը </w:t>
      </w:r>
      <w:r w:rsidR="008B0791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շարադրել հետևյալ խմբագրությամբ.</w:t>
      </w:r>
    </w:p>
    <w:p w:rsidR="00F50413" w:rsidRPr="00F33AA4" w:rsidRDefault="00065092" w:rsidP="00EF4B1A">
      <w:pPr>
        <w:spacing w:after="0" w:line="360" w:lineRule="auto"/>
        <w:ind w:left="540" w:firstLine="18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«</w:t>
      </w:r>
      <w:r w:rsidR="008B0791" w:rsidRPr="00F33AA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Ջրօգտագործման</w:t>
      </w:r>
      <w:r w:rsidR="008B0791" w:rsidRPr="00F33A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B0791" w:rsidRPr="00F33AA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թույլտվության </w:t>
      </w:r>
      <w:r w:rsidR="008B0791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տրամադրման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երկարաձգման, </w:t>
      </w:r>
      <w:r w:rsidR="00417E54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վերաձևակերպման, վերանայման,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կասեցման, ուժը կորցրած ճա</w:t>
      </w:r>
      <w:r w:rsidR="002B5C54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նաչելու, դադարեցման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B0791" w:rsidRPr="00F33AA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կարգերը և ջրօգտագործման</w:t>
      </w:r>
      <w:r w:rsidR="008B0791" w:rsidRPr="00F33A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B0791" w:rsidRPr="00F33AA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թույլտվության օրինակելի ձևաթուղթը </w:t>
      </w:r>
      <w:r w:rsidR="006968CA" w:rsidRPr="00F33AA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հաստատում է Կառավարությունը</w:t>
      </w:r>
      <w:r w:rsidR="00845EDB" w:rsidRPr="00F33AA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DA47E1" w:rsidRPr="00F33AA4" w:rsidRDefault="00AF3CDA" w:rsidP="00EF4B1A">
      <w:pPr>
        <w:spacing w:after="0" w:line="360" w:lineRule="auto"/>
        <w:ind w:left="540" w:firstLine="18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ՀՏԿ-ների միջոցով ջ</w:t>
      </w:r>
      <w:r w:rsidR="00F50413" w:rsidRPr="00F33AA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րօգտագործ</w:t>
      </w:r>
      <w:r w:rsidRPr="00F33AA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</w:t>
      </w:r>
      <w:r w:rsidR="00F50413" w:rsidRPr="00F33AA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</w:t>
      </w:r>
      <w:r w:rsidRPr="00F33AA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իրականացնելու դեպքում ջրօգտագործողը պարտավոր է</w:t>
      </w:r>
      <w:r w:rsidR="00F50413" w:rsidRPr="00F33AA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մինչև </w:t>
      </w:r>
      <w:r w:rsidRPr="00F33AA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ջրառ իրականացնելը</w:t>
      </w:r>
      <w:r w:rsidR="00F50413" w:rsidRPr="00F33AA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33AA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տեղադրել </w:t>
      </w:r>
      <w:r w:rsidR="00F50413" w:rsidRPr="00F33AA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ջրօգտագործման</w:t>
      </w:r>
      <w:r w:rsidR="00F50413" w:rsidRPr="00F33A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0413" w:rsidRPr="00F33AA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թույլտվության պահանջներով նախատեսված սարքերն ու սարքավորումները։</w:t>
      </w:r>
      <w:r w:rsidR="008B0791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</w:t>
      </w:r>
      <w:r w:rsidR="00A67630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</w:p>
    <w:p w:rsidR="00E31DB5" w:rsidRPr="00F33AA4" w:rsidRDefault="00065092" w:rsidP="00EF4B1A">
      <w:pPr>
        <w:spacing w:after="0" w:line="360" w:lineRule="auto"/>
        <w:ind w:left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lastRenderedPageBreak/>
        <w:t xml:space="preserve">2) </w:t>
      </w:r>
      <w:r w:rsidR="00204A62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5-րդ մասը «</w:t>
      </w:r>
      <w:r w:rsidR="00204A62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պայմանները</w:t>
      </w:r>
      <w:r w:rsidR="00204A62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 բառից հետո լրացնել «</w:t>
      </w:r>
      <w:r w:rsidR="00204A62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պետական ջրային կադաստրում</w:t>
      </w:r>
      <w:r w:rsidR="00C914D6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 բառերը</w:t>
      </w:r>
      <w:r w:rsidR="00204A62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։</w:t>
      </w:r>
    </w:p>
    <w:p w:rsidR="00204A62" w:rsidRPr="00F33AA4" w:rsidRDefault="00D27E19" w:rsidP="00EF4B1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Հոդված 1</w:t>
      </w:r>
      <w:r w:rsidR="00C62E5B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4</w:t>
      </w: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.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04A62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Օրենսգրքի 30.1-ին հոդվածի՝</w:t>
      </w:r>
    </w:p>
    <w:p w:rsidR="00204A62" w:rsidRPr="00F33AA4" w:rsidRDefault="00204A62" w:rsidP="00EF4B1A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1-ին մասի 2-րդ կետի «ջրերի ստանդարտները» բառերից հետո լրացնել «, այդ թվում՝ ջրի որակի նորմերը» բառերը</w:t>
      </w:r>
      <w:r w:rsidR="00AB33CB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</w:p>
    <w:p w:rsidR="009863A6" w:rsidRPr="00F33AA4" w:rsidRDefault="009863A6" w:rsidP="00EF4B1A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2-րդ մասի 2-րդ կետի «բ» ենթակետի «պահպանվող» բառից հետո լրացնել «տարածքներում և այդ» բառերը</w:t>
      </w:r>
      <w:r w:rsidR="00AB33CB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</w:p>
    <w:p w:rsidR="00204A62" w:rsidRPr="00F33AA4" w:rsidRDefault="00204A62" w:rsidP="00EF4B1A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4-րդ մասը ուժը կորցրած ճանաչել:</w:t>
      </w:r>
    </w:p>
    <w:p w:rsidR="00BB4908" w:rsidRPr="00F33AA4" w:rsidRDefault="0029647B" w:rsidP="00EF4B1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Հոդված 1</w:t>
      </w:r>
      <w:r w:rsidR="00C62E5B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5</w:t>
      </w:r>
      <w:r w:rsidRPr="00F33AA4">
        <w:rPr>
          <w:rFonts w:ascii="GHEA Grapalat" w:eastAsia="MS Mincho" w:hAnsi="GHEA Grapalat" w:cs="MS Mincho"/>
          <w:b/>
          <w:bCs/>
          <w:color w:val="000000" w:themeColor="text1"/>
          <w:sz w:val="24"/>
          <w:szCs w:val="24"/>
          <w:lang w:val="hy-AM"/>
        </w:rPr>
        <w:t>.</w:t>
      </w: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04A62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Օրենսգրքի 30</w:t>
      </w:r>
      <w:r w:rsidR="00204A62" w:rsidRPr="00F33AA4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.</w:t>
      </w:r>
      <w:r w:rsidR="00204A62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2-րդ հոդված</w:t>
      </w:r>
      <w:r w:rsidR="007A3A32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</w:t>
      </w:r>
      <w:r w:rsidR="00BB4908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՝</w:t>
      </w:r>
    </w:p>
    <w:p w:rsidR="0029647B" w:rsidRPr="00F33AA4" w:rsidRDefault="002752A3" w:rsidP="00EF4B1A">
      <w:pPr>
        <w:pStyle w:val="ListParagraph"/>
        <w:numPr>
          <w:ilvl w:val="0"/>
          <w:numId w:val="13"/>
        </w:numPr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04A62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1-ին մասի </w:t>
      </w:r>
      <w:r w:rsidR="00733F3D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1-ին կետի «</w:t>
      </w:r>
      <w:r w:rsidR="00733F3D" w:rsidRPr="00F33AA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ապահովումը</w:t>
      </w:r>
      <w:r w:rsidR="00733F3D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 բառից հետո լրացնել «, եթե սույն օրեն</w:t>
      </w:r>
      <w:r w:rsidR="006A4735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</w:t>
      </w:r>
      <w:r w:rsidR="00733F3D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գրքի 92-րդ հոդվածի 2-րդ մասով սահմանված միջոցառումները բավարար չեն սակավաջրության կամ երաշտի հետևանքները մեղմելու համար» բառերով, իսկ </w:t>
      </w:r>
      <w:r w:rsidR="00204A62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2-րդ կետը «ջրի որակական» բառերից հետո</w:t>
      </w:r>
      <w:r w:rsidR="00733F3D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՝</w:t>
      </w:r>
      <w:r w:rsidR="00204A62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«և քանակական» բառեր</w:t>
      </w:r>
      <w:r w:rsidR="00BB4908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ով</w:t>
      </w:r>
      <w:r w:rsidR="00725F8B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</w:t>
      </w:r>
    </w:p>
    <w:p w:rsidR="001556AF" w:rsidRPr="00F33AA4" w:rsidRDefault="00FB1C70" w:rsidP="00EF4B1A">
      <w:pPr>
        <w:pStyle w:val="ListParagraph"/>
        <w:numPr>
          <w:ilvl w:val="0"/>
          <w:numId w:val="13"/>
        </w:numPr>
        <w:spacing w:after="0" w:line="360" w:lineRule="auto"/>
        <w:ind w:left="900" w:hanging="36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2-րդ մասը </w:t>
      </w:r>
      <w:r w:rsidR="001556AF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շարադրել հետևյալ խմբագրությամբ.</w:t>
      </w:r>
    </w:p>
    <w:p w:rsidR="00BB4908" w:rsidRPr="00F33AA4" w:rsidRDefault="001556AF" w:rsidP="00EF4B1A">
      <w:pPr>
        <w:pStyle w:val="ListParagraph"/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«Ջրօգտագործման թույլտվության պայմանների</w:t>
      </w:r>
      <w:r w:rsidR="006A5A35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կամ պահանջների</w:t>
      </w: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խախտման</w:t>
      </w:r>
      <w:r w:rsidR="006434A4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դեպքում</w:t>
      </w:r>
      <w:r w:rsidR="004E7395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կամ ջրօգտագործման թույլտվության պայմանների վերանայման</w:t>
      </w:r>
      <w:r w:rsidR="00A525EF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համար ջրօգտագործման թույլտվության իր օրինակը չներկայացնելու </w:t>
      </w: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դեպքում,</w:t>
      </w:r>
      <w:r w:rsidR="004E7395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նախքան թույլտվության գործողության կասեցումը, Ջրային ռեսուրսների կառավարման և պահպանության մարմինը թույլտվություն ունեցող անձին տեղեկացնում է 15 աշխատանքային օրվա ընթացքում հետագա գործունեությունը թույլտվության</w:t>
      </w:r>
      <w:r w:rsidR="00EE3AEA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պայմաններին կամ</w:t>
      </w: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պահանջներին համապատասխանեցնելու </w:t>
      </w:r>
      <w:r w:rsidR="004E7395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կամ ջրօգտագործման թույլտվության իր օրինակը վերանայման ներկայացնելու </w:t>
      </w: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պահանջի վերաբերյալ:</w:t>
      </w:r>
      <w:r w:rsidR="00BB4908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»։</w:t>
      </w:r>
    </w:p>
    <w:p w:rsidR="00204A62" w:rsidRPr="00F33AA4" w:rsidRDefault="00D544DE" w:rsidP="00EF4B1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Հոդված </w:t>
      </w:r>
      <w:r w:rsidR="00757158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1</w:t>
      </w:r>
      <w:r w:rsidR="00C62E5B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6</w:t>
      </w: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. </w:t>
      </w:r>
      <w:r w:rsidR="00204A62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Օրենսգրքի 31-րդ հոդվածի՝</w:t>
      </w:r>
    </w:p>
    <w:p w:rsidR="00204A62" w:rsidRPr="00F33AA4" w:rsidRDefault="00204A62" w:rsidP="00EF4B1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1) 1-ին մասը «ջրերի ստանդարտները» բառերից հետո լրացնել «, այդ թվում՝ ջրի որակի նորմերը</w:t>
      </w:r>
      <w:r w:rsidR="00B95BC8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։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 բառերը։</w:t>
      </w:r>
    </w:p>
    <w:p w:rsidR="00204A62" w:rsidRPr="00F33AA4" w:rsidRDefault="00204A62" w:rsidP="00EF4B1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2) 2-րդ մասը լրացնել հետևյալ բովանդակությամբ 8-րդ կետով</w:t>
      </w:r>
      <w:r w:rsidRPr="00F33AA4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>.</w:t>
      </w:r>
    </w:p>
    <w:p w:rsidR="00204A62" w:rsidRPr="00F33AA4" w:rsidRDefault="00204A62" w:rsidP="00EF4B1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lastRenderedPageBreak/>
        <w:t>«8) նախատեսվող ջրօգտագործման ազդեցությունը ջրային ռեսուրսների խոցելիության մեծացման վրա՝ կլիմայի ներկա և կանխատեսվող փոփոխությունների արդյունքում։»։</w:t>
      </w:r>
    </w:p>
    <w:p w:rsidR="004F4F02" w:rsidRPr="00F33AA4" w:rsidRDefault="00757158" w:rsidP="00EF4B1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Հոդված </w:t>
      </w:r>
      <w:r w:rsidR="0073077E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1</w:t>
      </w:r>
      <w:r w:rsidR="00C62E5B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7</w:t>
      </w: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. </w:t>
      </w:r>
      <w:r w:rsidR="004F4F02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Օրենսգրքի 32-րդ հոդվածը շարադրել հետևյալ խմբագրությամբ.</w:t>
      </w:r>
    </w:p>
    <w:p w:rsidR="004F4F02" w:rsidRPr="00F33AA4" w:rsidRDefault="004F4F02" w:rsidP="00EF4B1A">
      <w:pPr>
        <w:spacing w:after="0" w:line="360" w:lineRule="auto"/>
        <w:ind w:firstLine="720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«</w:t>
      </w:r>
      <w:r w:rsidRPr="00F33AA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Հոդված 32</w:t>
      </w:r>
      <w:r w:rsidRPr="00F33AA4">
        <w:rPr>
          <w:rFonts w:ascii="GHEA Grapalat" w:eastAsia="MS Mincho" w:hAnsi="GHEA Grapalat" w:cs="MS Mincho"/>
          <w:b/>
          <w:color w:val="000000" w:themeColor="text1"/>
          <w:sz w:val="24"/>
          <w:szCs w:val="24"/>
          <w:lang w:val="hy-AM"/>
        </w:rPr>
        <w:t>.</w:t>
      </w:r>
      <w:r w:rsidRPr="00F33AA4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 xml:space="preserve"> </w:t>
      </w:r>
      <w:r w:rsidR="00F178C1" w:rsidRPr="00F33AA4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>Ջրօգտագործ</w:t>
      </w:r>
      <w:r w:rsidRPr="00F33AA4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>մ</w:t>
      </w:r>
      <w:r w:rsidR="00F178C1" w:rsidRPr="00F33AA4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>ան թույլտվությունը</w:t>
      </w:r>
      <w:r w:rsidRPr="00F33AA4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</w:p>
    <w:p w:rsidR="00DF364D" w:rsidRPr="00F33AA4" w:rsidRDefault="00DF364D" w:rsidP="00EF4B1A">
      <w:pPr>
        <w:pStyle w:val="NormalWeb"/>
        <w:numPr>
          <w:ilvl w:val="0"/>
          <w:numId w:val="33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hanging="26"/>
        <w:jc w:val="both"/>
        <w:rPr>
          <w:rFonts w:ascii="GHEA Grapalat" w:hAnsi="GHEA Grapalat"/>
          <w:color w:val="000000"/>
          <w:lang w:val="hy-AM"/>
        </w:rPr>
      </w:pPr>
      <w:r w:rsidRPr="00F33AA4">
        <w:rPr>
          <w:rFonts w:ascii="GHEA Grapalat" w:hAnsi="GHEA Grapalat"/>
          <w:color w:val="000000"/>
          <w:lang w:val="hy-AM"/>
        </w:rPr>
        <w:t>Յուրաքանչյուր ջրօգտագործման թույլտվություն ներառում է տիտղոսաթերթ,  պահանջներ և պայմաններ։</w:t>
      </w:r>
    </w:p>
    <w:p w:rsidR="00DF364D" w:rsidRPr="00F33AA4" w:rsidRDefault="00DF364D" w:rsidP="00EF4B1A">
      <w:pPr>
        <w:pStyle w:val="NormalWeb"/>
        <w:numPr>
          <w:ilvl w:val="0"/>
          <w:numId w:val="33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hanging="26"/>
        <w:jc w:val="both"/>
        <w:rPr>
          <w:rFonts w:ascii="GHEA Grapalat" w:hAnsi="GHEA Grapalat"/>
          <w:color w:val="000000"/>
          <w:lang w:val="hy-AM"/>
        </w:rPr>
      </w:pPr>
      <w:r w:rsidRPr="00F33AA4">
        <w:rPr>
          <w:rFonts w:ascii="GHEA Grapalat" w:hAnsi="GHEA Grapalat"/>
          <w:color w:val="000000"/>
          <w:lang w:val="hy-AM"/>
        </w:rPr>
        <w:t>Տիտղոսաթերթը պետք է ներառի՝</w:t>
      </w:r>
    </w:p>
    <w:p w:rsidR="00DF364D" w:rsidRPr="00F33AA4" w:rsidRDefault="00DF364D" w:rsidP="00EF4B1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F33AA4">
        <w:rPr>
          <w:rFonts w:ascii="GHEA Grapalat" w:hAnsi="GHEA Grapalat"/>
          <w:color w:val="000000"/>
          <w:lang w:val="hy-AM"/>
        </w:rPr>
        <w:t xml:space="preserve">1) </w:t>
      </w:r>
      <w:r w:rsidRPr="00F33AA4">
        <w:rPr>
          <w:rFonts w:ascii="GHEA Grapalat" w:hAnsi="GHEA Grapalat"/>
          <w:color w:val="000000" w:themeColor="text1"/>
          <w:shd w:val="clear" w:color="auto" w:fill="FFFFFF"/>
          <w:lang w:val="hy-AM"/>
        </w:rPr>
        <w:t>ջրօգտագործման թույլտվության համարը</w:t>
      </w:r>
      <w:r w:rsidR="003C7547" w:rsidRPr="00F33AA4">
        <w:rPr>
          <w:rFonts w:ascii="GHEA Grapalat" w:hAnsi="GHEA Grapalat"/>
          <w:color w:val="000000"/>
          <w:lang w:val="hy-AM"/>
        </w:rPr>
        <w:t>.</w:t>
      </w:r>
    </w:p>
    <w:p w:rsidR="00DF364D" w:rsidRPr="00F33AA4" w:rsidRDefault="00DF364D" w:rsidP="00EF4B1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F33AA4">
        <w:rPr>
          <w:rFonts w:ascii="GHEA Grapalat" w:hAnsi="GHEA Grapalat"/>
          <w:color w:val="000000"/>
          <w:lang w:val="hy-AM"/>
        </w:rPr>
        <w:t>2) ջրօգտագործման թույլտվություն ստացողի անվանումը (անունը, ազգանունը), գտնվելու վայրը և հասցեն.</w:t>
      </w:r>
    </w:p>
    <w:p w:rsidR="00DF364D" w:rsidRPr="00F33AA4" w:rsidRDefault="00DF364D" w:rsidP="00EF4B1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F33AA4">
        <w:rPr>
          <w:rFonts w:ascii="GHEA Grapalat" w:hAnsi="GHEA Grapalat"/>
          <w:color w:val="000000"/>
          <w:lang w:val="hy-AM"/>
        </w:rPr>
        <w:t>3) Ջրային ռեսուրսների կառավարման և պահպանության մարմնի ղեկավարի անունը, ազգանունը.</w:t>
      </w:r>
    </w:p>
    <w:p w:rsidR="00DF364D" w:rsidRPr="00F33AA4" w:rsidRDefault="00DF364D" w:rsidP="00EF4B1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F33AA4">
        <w:rPr>
          <w:rFonts w:ascii="GHEA Grapalat" w:hAnsi="GHEA Grapalat"/>
          <w:color w:val="000000"/>
          <w:lang w:val="hy-AM"/>
        </w:rPr>
        <w:t>4) ջրօգտագործման թույլտվության տրման ամսաթիվը.</w:t>
      </w:r>
    </w:p>
    <w:p w:rsidR="00DF364D" w:rsidRPr="00F33AA4" w:rsidRDefault="00DF364D" w:rsidP="00EF4B1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F33AA4">
        <w:rPr>
          <w:rFonts w:ascii="GHEA Grapalat" w:hAnsi="GHEA Grapalat"/>
          <w:color w:val="000000"/>
          <w:lang w:val="hy-AM"/>
        </w:rPr>
        <w:t>5) ջրօգտագործման թույլտվության գործողության ժամկետը.</w:t>
      </w:r>
    </w:p>
    <w:p w:rsidR="00DF364D" w:rsidRPr="00F33AA4" w:rsidRDefault="00DF364D" w:rsidP="00EF4B1A">
      <w:pPr>
        <w:pStyle w:val="NormalWeb"/>
        <w:numPr>
          <w:ilvl w:val="0"/>
          <w:numId w:val="33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hanging="26"/>
        <w:jc w:val="both"/>
        <w:rPr>
          <w:rFonts w:ascii="GHEA Grapalat" w:hAnsi="GHEA Grapalat"/>
          <w:color w:val="000000"/>
          <w:lang w:val="hy-AM"/>
        </w:rPr>
      </w:pPr>
      <w:r w:rsidRPr="00F33AA4">
        <w:rPr>
          <w:rFonts w:ascii="GHEA Grapalat" w:hAnsi="GHEA Grapalat"/>
          <w:color w:val="000000"/>
          <w:lang w:val="hy-AM"/>
        </w:rPr>
        <w:t>Ջ</w:t>
      </w:r>
      <w:proofErr w:type="spellStart"/>
      <w:r w:rsidRPr="00F33AA4">
        <w:rPr>
          <w:rFonts w:ascii="GHEA Grapalat" w:hAnsi="GHEA Grapalat"/>
          <w:color w:val="000000"/>
        </w:rPr>
        <w:t>րօգտագործման</w:t>
      </w:r>
      <w:proofErr w:type="spell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թույլտվության</w:t>
      </w:r>
      <w:proofErr w:type="spellEnd"/>
      <w:r w:rsidRPr="00F33AA4">
        <w:rPr>
          <w:rFonts w:ascii="GHEA Grapalat" w:hAnsi="GHEA Grapalat"/>
          <w:color w:val="000000"/>
          <w:lang w:val="hy-AM"/>
        </w:rPr>
        <w:t xml:space="preserve"> պահանջները</w:t>
      </w:r>
      <w:r w:rsidR="007B45FE" w:rsidRPr="00F33AA4">
        <w:rPr>
          <w:rFonts w:ascii="GHEA Grapalat" w:hAnsi="GHEA Grapalat"/>
          <w:color w:val="000000"/>
          <w:lang w:val="hy-AM"/>
        </w:rPr>
        <w:t>՝</w:t>
      </w:r>
    </w:p>
    <w:p w:rsidR="00DF364D" w:rsidRPr="00F33AA4" w:rsidRDefault="00DF364D" w:rsidP="00EF4B1A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proofErr w:type="spellStart"/>
      <w:proofErr w:type="gramStart"/>
      <w:r w:rsidRPr="00F33AA4">
        <w:rPr>
          <w:rFonts w:ascii="GHEA Grapalat" w:hAnsi="GHEA Grapalat"/>
          <w:color w:val="000000"/>
        </w:rPr>
        <w:t>ջրառի</w:t>
      </w:r>
      <w:proofErr w:type="spellEnd"/>
      <w:proofErr w:type="gramEnd"/>
      <w:r w:rsidRPr="00F33AA4">
        <w:rPr>
          <w:rFonts w:ascii="GHEA Grapalat" w:hAnsi="GHEA Grapalat"/>
          <w:color w:val="000000"/>
        </w:rPr>
        <w:t xml:space="preserve"> և </w:t>
      </w:r>
      <w:proofErr w:type="spellStart"/>
      <w:r w:rsidRPr="00F33AA4">
        <w:rPr>
          <w:rFonts w:ascii="GHEA Grapalat" w:hAnsi="GHEA Grapalat"/>
          <w:color w:val="000000"/>
        </w:rPr>
        <w:t>ջրօգտագործման</w:t>
      </w:r>
      <w:proofErr w:type="spell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վայրերը</w:t>
      </w:r>
      <w:proofErr w:type="spellEnd"/>
      <w:r w:rsidRPr="00F33AA4">
        <w:rPr>
          <w:rFonts w:ascii="GHEA Grapalat" w:hAnsi="GHEA Grapalat"/>
          <w:color w:val="000000"/>
        </w:rPr>
        <w:t>.</w:t>
      </w:r>
    </w:p>
    <w:p w:rsidR="00DF364D" w:rsidRPr="00F33AA4" w:rsidRDefault="00DF364D" w:rsidP="00EF4B1A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F33AA4">
        <w:rPr>
          <w:rFonts w:ascii="GHEA Grapalat" w:hAnsi="GHEA Grapalat"/>
          <w:color w:val="000000"/>
        </w:rPr>
        <w:t>ջրօգտագործման</w:t>
      </w:r>
      <w:proofErr w:type="spellEnd"/>
      <w:proofErr w:type="gram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նպատակները</w:t>
      </w:r>
      <w:proofErr w:type="spellEnd"/>
      <w:r w:rsidRPr="00F33AA4">
        <w:rPr>
          <w:rFonts w:ascii="GHEA Grapalat" w:hAnsi="GHEA Grapalat"/>
          <w:color w:val="000000"/>
        </w:rPr>
        <w:t>.</w:t>
      </w:r>
    </w:p>
    <w:p w:rsidR="00DF364D" w:rsidRPr="00F33AA4" w:rsidRDefault="00DF364D" w:rsidP="00EF4B1A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F33AA4">
        <w:rPr>
          <w:rFonts w:ascii="GHEA Grapalat" w:hAnsi="GHEA Grapalat"/>
          <w:color w:val="000000"/>
        </w:rPr>
        <w:t>օգտագործվող</w:t>
      </w:r>
      <w:proofErr w:type="spellEnd"/>
      <w:proofErr w:type="gram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ջրի</w:t>
      </w:r>
      <w:proofErr w:type="spell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քանակը</w:t>
      </w:r>
      <w:proofErr w:type="spellEnd"/>
      <w:r w:rsidRPr="00F33AA4">
        <w:rPr>
          <w:rFonts w:ascii="GHEA Grapalat" w:hAnsi="GHEA Grapalat"/>
          <w:color w:val="000000"/>
        </w:rPr>
        <w:t>.</w:t>
      </w:r>
    </w:p>
    <w:p w:rsidR="007B45FE" w:rsidRPr="00F33AA4" w:rsidRDefault="007B45FE" w:rsidP="00EF4B1A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F33AA4">
        <w:rPr>
          <w:rFonts w:ascii="GHEA Grapalat" w:hAnsi="GHEA Grapalat" w:cs="Sylfaen"/>
          <w:color w:val="000000" w:themeColor="text1"/>
          <w:lang w:val="hy-AM"/>
        </w:rPr>
        <w:t>էկոլոգիական թողքը</w:t>
      </w:r>
      <w:r w:rsidR="003C7547" w:rsidRPr="00F33AA4">
        <w:rPr>
          <w:rFonts w:ascii="GHEA Grapalat" w:hAnsi="GHEA Grapalat"/>
          <w:color w:val="000000"/>
          <w:lang w:val="hy-AM"/>
        </w:rPr>
        <w:t>.</w:t>
      </w:r>
    </w:p>
    <w:p w:rsidR="00DF364D" w:rsidRPr="00F33AA4" w:rsidRDefault="00DF364D" w:rsidP="00EF4B1A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F33AA4">
        <w:rPr>
          <w:rFonts w:ascii="GHEA Grapalat" w:hAnsi="GHEA Grapalat"/>
          <w:color w:val="000000"/>
        </w:rPr>
        <w:t>ջրօգտագործման</w:t>
      </w:r>
      <w:proofErr w:type="spellEnd"/>
      <w:proofErr w:type="gram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ժամանակահատվածը</w:t>
      </w:r>
      <w:proofErr w:type="spellEnd"/>
      <w:r w:rsidRPr="00F33AA4">
        <w:rPr>
          <w:rFonts w:ascii="GHEA Grapalat" w:hAnsi="GHEA Grapalat"/>
          <w:color w:val="000000"/>
        </w:rPr>
        <w:t>.</w:t>
      </w:r>
    </w:p>
    <w:p w:rsidR="00DF364D" w:rsidRPr="00F33AA4" w:rsidRDefault="00DF364D" w:rsidP="00EF4B1A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F33AA4">
        <w:rPr>
          <w:rFonts w:ascii="GHEA Grapalat" w:hAnsi="GHEA Grapalat"/>
          <w:color w:val="000000"/>
        </w:rPr>
        <w:t>ջրօգտագործման</w:t>
      </w:r>
      <w:proofErr w:type="spellEnd"/>
      <w:proofErr w:type="gram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թույլտվության</w:t>
      </w:r>
      <w:proofErr w:type="spell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պայմանների</w:t>
      </w:r>
      <w:proofErr w:type="spell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ապահովման</w:t>
      </w:r>
      <w:proofErr w:type="spell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վերահսկողության</w:t>
      </w:r>
      <w:proofErr w:type="spell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մեխանիզմները</w:t>
      </w:r>
      <w:proofErr w:type="spellEnd"/>
      <w:r w:rsidRPr="00F33AA4">
        <w:rPr>
          <w:rFonts w:ascii="GHEA Grapalat" w:hAnsi="GHEA Grapalat"/>
          <w:color w:val="000000"/>
        </w:rPr>
        <w:t>.</w:t>
      </w:r>
    </w:p>
    <w:p w:rsidR="00DF364D" w:rsidRPr="00F33AA4" w:rsidRDefault="00DF364D" w:rsidP="00EF4B1A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F33AA4">
        <w:rPr>
          <w:rFonts w:ascii="GHEA Grapalat" w:hAnsi="GHEA Grapalat"/>
          <w:color w:val="000000"/>
        </w:rPr>
        <w:t>ջրերի</w:t>
      </w:r>
      <w:proofErr w:type="spellEnd"/>
      <w:proofErr w:type="gram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ստանդարտները</w:t>
      </w:r>
      <w:proofErr w:type="spellEnd"/>
      <w:r w:rsidRPr="00F33AA4">
        <w:rPr>
          <w:rFonts w:ascii="GHEA Grapalat" w:hAnsi="GHEA Grapalat"/>
          <w:color w:val="000000"/>
        </w:rPr>
        <w:t xml:space="preserve"> և (</w:t>
      </w:r>
      <w:proofErr w:type="spellStart"/>
      <w:r w:rsidRPr="00F33AA4">
        <w:rPr>
          <w:rFonts w:ascii="GHEA Grapalat" w:hAnsi="GHEA Grapalat"/>
          <w:color w:val="000000"/>
        </w:rPr>
        <w:t>կամ</w:t>
      </w:r>
      <w:proofErr w:type="spellEnd"/>
      <w:r w:rsidRPr="00F33AA4">
        <w:rPr>
          <w:rFonts w:ascii="GHEA Grapalat" w:hAnsi="GHEA Grapalat"/>
          <w:color w:val="000000"/>
        </w:rPr>
        <w:t xml:space="preserve">) </w:t>
      </w:r>
      <w:proofErr w:type="spellStart"/>
      <w:r w:rsidRPr="00F33AA4">
        <w:rPr>
          <w:rFonts w:ascii="GHEA Grapalat" w:hAnsi="GHEA Grapalat"/>
          <w:color w:val="000000"/>
        </w:rPr>
        <w:t>դրանց</w:t>
      </w:r>
      <w:proofErr w:type="spell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վերաբերյալ</w:t>
      </w:r>
      <w:proofErr w:type="spell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հրապարակումների</w:t>
      </w:r>
      <w:proofErr w:type="spell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տեղեկությունները</w:t>
      </w:r>
      <w:proofErr w:type="spellEnd"/>
      <w:r w:rsidRPr="00F33AA4">
        <w:rPr>
          <w:rFonts w:ascii="GHEA Grapalat" w:hAnsi="GHEA Grapalat"/>
          <w:color w:val="000000"/>
        </w:rPr>
        <w:t>.</w:t>
      </w:r>
    </w:p>
    <w:p w:rsidR="00DF364D" w:rsidRPr="00F33AA4" w:rsidRDefault="00DF364D" w:rsidP="00EF4B1A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F33AA4">
        <w:rPr>
          <w:rFonts w:ascii="GHEA Grapalat" w:hAnsi="GHEA Grapalat"/>
          <w:color w:val="000000"/>
        </w:rPr>
        <w:t>համապատասխան</w:t>
      </w:r>
      <w:proofErr w:type="spellEnd"/>
      <w:proofErr w:type="gram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պահանջներ</w:t>
      </w:r>
      <w:proofErr w:type="spell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ջրօգտագործման</w:t>
      </w:r>
      <w:proofErr w:type="spell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հաշվառման</w:t>
      </w:r>
      <w:proofErr w:type="spellEnd"/>
      <w:r w:rsidRPr="00F33AA4">
        <w:rPr>
          <w:rFonts w:ascii="GHEA Grapalat" w:hAnsi="GHEA Grapalat"/>
          <w:color w:val="000000"/>
        </w:rPr>
        <w:t xml:space="preserve">, </w:t>
      </w:r>
      <w:r w:rsidR="007B45FE" w:rsidRPr="00F33AA4">
        <w:rPr>
          <w:rFonts w:ascii="GHEA Grapalat" w:hAnsi="GHEA Grapalat" w:cs="Arial"/>
          <w:color w:val="000000" w:themeColor="text1"/>
          <w:lang w:val="hy-AM"/>
        </w:rPr>
        <w:t xml:space="preserve">էկոլոգիական թողքի հաշվառման, </w:t>
      </w:r>
      <w:proofErr w:type="spellStart"/>
      <w:r w:rsidRPr="00F33AA4">
        <w:rPr>
          <w:rFonts w:ascii="GHEA Grapalat" w:hAnsi="GHEA Grapalat"/>
          <w:color w:val="000000"/>
        </w:rPr>
        <w:t>մոնիտորինգի</w:t>
      </w:r>
      <w:proofErr w:type="spellEnd"/>
      <w:r w:rsidRPr="00F33AA4">
        <w:rPr>
          <w:rFonts w:ascii="GHEA Grapalat" w:hAnsi="GHEA Grapalat"/>
          <w:color w:val="000000"/>
        </w:rPr>
        <w:t xml:space="preserve">, </w:t>
      </w:r>
      <w:proofErr w:type="spellStart"/>
      <w:r w:rsidRPr="00F33AA4">
        <w:rPr>
          <w:rFonts w:ascii="GHEA Grapalat" w:hAnsi="GHEA Grapalat"/>
          <w:color w:val="000000"/>
        </w:rPr>
        <w:t>գրանցման</w:t>
      </w:r>
      <w:proofErr w:type="spellEnd"/>
      <w:r w:rsidRPr="00F33AA4">
        <w:rPr>
          <w:rFonts w:ascii="GHEA Grapalat" w:hAnsi="GHEA Grapalat"/>
          <w:color w:val="000000"/>
        </w:rPr>
        <w:t xml:space="preserve"> և </w:t>
      </w:r>
      <w:proofErr w:type="spellStart"/>
      <w:r w:rsidRPr="00F33AA4">
        <w:rPr>
          <w:rFonts w:ascii="GHEA Grapalat" w:hAnsi="GHEA Grapalat"/>
          <w:color w:val="000000"/>
        </w:rPr>
        <w:t>ճշգրտման</w:t>
      </w:r>
      <w:proofErr w:type="spell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համար</w:t>
      </w:r>
      <w:proofErr w:type="spellEnd"/>
      <w:r w:rsidRPr="00F33AA4">
        <w:rPr>
          <w:rFonts w:ascii="GHEA Grapalat" w:hAnsi="GHEA Grapalat"/>
          <w:color w:val="000000"/>
        </w:rPr>
        <w:t>.</w:t>
      </w:r>
    </w:p>
    <w:p w:rsidR="00DF364D" w:rsidRPr="00F33AA4" w:rsidRDefault="00DF364D" w:rsidP="00EF4B1A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F33AA4">
        <w:rPr>
          <w:rFonts w:ascii="GHEA Grapalat" w:hAnsi="GHEA Grapalat"/>
          <w:color w:val="000000"/>
        </w:rPr>
        <w:lastRenderedPageBreak/>
        <w:t>համապատասխան</w:t>
      </w:r>
      <w:proofErr w:type="spellEnd"/>
      <w:proofErr w:type="gram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երաշխիքներ</w:t>
      </w:r>
      <w:proofErr w:type="spellEnd"/>
      <w:r w:rsidRPr="00F33AA4">
        <w:rPr>
          <w:rFonts w:ascii="GHEA Grapalat" w:hAnsi="GHEA Grapalat"/>
          <w:color w:val="000000"/>
        </w:rPr>
        <w:t xml:space="preserve">` </w:t>
      </w:r>
      <w:proofErr w:type="spellStart"/>
      <w:r w:rsidRPr="00F33AA4">
        <w:rPr>
          <w:rFonts w:ascii="GHEA Grapalat" w:hAnsi="GHEA Grapalat"/>
          <w:color w:val="000000"/>
        </w:rPr>
        <w:t>ջրային</w:t>
      </w:r>
      <w:proofErr w:type="spell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ռեսուրսներին</w:t>
      </w:r>
      <w:proofErr w:type="spell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վնասներ</w:t>
      </w:r>
      <w:proofErr w:type="spell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հասցվելու</w:t>
      </w:r>
      <w:proofErr w:type="spell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դեպքում</w:t>
      </w:r>
      <w:proofErr w:type="spellEnd"/>
      <w:r w:rsidRPr="00F33AA4">
        <w:rPr>
          <w:rFonts w:ascii="GHEA Grapalat" w:hAnsi="GHEA Grapalat"/>
          <w:color w:val="000000"/>
        </w:rPr>
        <w:t>.</w:t>
      </w:r>
    </w:p>
    <w:p w:rsidR="00BE20E2" w:rsidRPr="00F33AA4" w:rsidRDefault="00BE20E2" w:rsidP="00EF4B1A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F33AA4">
        <w:rPr>
          <w:rFonts w:ascii="GHEA Grapalat" w:hAnsi="GHEA Grapalat"/>
          <w:color w:val="000000"/>
        </w:rPr>
        <w:t>ստորերկրյա</w:t>
      </w:r>
      <w:proofErr w:type="spellEnd"/>
      <w:proofErr w:type="gram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ջրային</w:t>
      </w:r>
      <w:proofErr w:type="spell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ռեսուրսների</w:t>
      </w:r>
      <w:proofErr w:type="spell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օգտագործման</w:t>
      </w:r>
      <w:proofErr w:type="spell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նպատակով</w:t>
      </w:r>
      <w:proofErr w:type="spell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հորատանցքերի</w:t>
      </w:r>
      <w:proofErr w:type="spell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կառուցման</w:t>
      </w:r>
      <w:proofErr w:type="spell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կամ</w:t>
      </w:r>
      <w:proofErr w:type="spell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լուծարման</w:t>
      </w:r>
      <w:proofErr w:type="spellEnd"/>
      <w:r w:rsidRPr="00F33AA4">
        <w:rPr>
          <w:rFonts w:ascii="GHEA Grapalat" w:hAnsi="GHEA Grapalat"/>
          <w:color w:val="000000"/>
        </w:rPr>
        <w:t xml:space="preserve">, </w:t>
      </w:r>
      <w:proofErr w:type="spellStart"/>
      <w:r w:rsidRPr="00F33AA4">
        <w:rPr>
          <w:rFonts w:ascii="GHEA Grapalat" w:hAnsi="GHEA Grapalat"/>
          <w:color w:val="000000"/>
        </w:rPr>
        <w:t>ինչպես</w:t>
      </w:r>
      <w:proofErr w:type="spell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նաև</w:t>
      </w:r>
      <w:proofErr w:type="spell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կոնսերվացման</w:t>
      </w:r>
      <w:proofErr w:type="spell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աշխատանքների</w:t>
      </w:r>
      <w:proofErr w:type="spell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կատարման</w:t>
      </w:r>
      <w:proofErr w:type="spell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պայմաններ</w:t>
      </w:r>
      <w:proofErr w:type="spellEnd"/>
      <w:r w:rsidRPr="00F33AA4">
        <w:rPr>
          <w:rFonts w:ascii="GHEA Grapalat" w:hAnsi="GHEA Grapalat"/>
          <w:color w:val="000000" w:themeColor="text1"/>
          <w:lang w:val="hy-AM"/>
        </w:rPr>
        <w:t xml:space="preserve">, այդ թվում՝ </w:t>
      </w:r>
      <w:r w:rsidRPr="00F33AA4">
        <w:rPr>
          <w:rFonts w:ascii="GHEA Grapalat" w:hAnsi="GHEA Grapalat" w:cs="Sylfaen"/>
          <w:color w:val="000000" w:themeColor="text1"/>
          <w:lang w:val="hy-AM"/>
        </w:rPr>
        <w:t>ջրային ռեսուրսների պահպանության դրամագլխին հատկացումներ կատարելու պարտականություն</w:t>
      </w:r>
      <w:r w:rsidR="003C7547" w:rsidRPr="00F33AA4">
        <w:rPr>
          <w:rFonts w:ascii="GHEA Grapalat" w:hAnsi="GHEA Grapalat"/>
          <w:color w:val="000000"/>
          <w:lang w:val="hy-AM"/>
        </w:rPr>
        <w:t>.</w:t>
      </w:r>
    </w:p>
    <w:p w:rsidR="00DF364D" w:rsidRPr="00F33AA4" w:rsidRDefault="00DF364D" w:rsidP="00EF4B1A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proofErr w:type="spellStart"/>
      <w:r w:rsidRPr="00F33AA4">
        <w:rPr>
          <w:rFonts w:ascii="GHEA Grapalat" w:hAnsi="GHEA Grapalat"/>
          <w:color w:val="000000"/>
        </w:rPr>
        <w:t>ջրօգտագործման</w:t>
      </w:r>
      <w:proofErr w:type="spell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թույլտվությանն</w:t>
      </w:r>
      <w:proofErr w:type="spell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առնչվող</w:t>
      </w:r>
      <w:proofErr w:type="spell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սույն</w:t>
      </w:r>
      <w:proofErr w:type="spell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օրենսգրքով</w:t>
      </w:r>
      <w:proofErr w:type="spell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սահմանված</w:t>
      </w:r>
      <w:proofErr w:type="spellEnd"/>
      <w:r w:rsidRPr="00F33AA4">
        <w:rPr>
          <w:rFonts w:ascii="GHEA Grapalat" w:hAnsi="GHEA Grapalat"/>
          <w:color w:val="000000"/>
        </w:rPr>
        <w:t xml:space="preserve"> </w:t>
      </w:r>
      <w:proofErr w:type="spellStart"/>
      <w:r w:rsidRPr="00F33AA4">
        <w:rPr>
          <w:rFonts w:ascii="GHEA Grapalat" w:hAnsi="GHEA Grapalat"/>
          <w:color w:val="000000"/>
        </w:rPr>
        <w:t>վճա</w:t>
      </w:r>
      <w:r w:rsidR="00BE20E2" w:rsidRPr="00F33AA4">
        <w:rPr>
          <w:rFonts w:ascii="GHEA Grapalat" w:hAnsi="GHEA Grapalat"/>
          <w:color w:val="000000"/>
        </w:rPr>
        <w:t>րներն</w:t>
      </w:r>
      <w:proofErr w:type="spellEnd"/>
      <w:r w:rsidR="00BE20E2" w:rsidRPr="00F33AA4">
        <w:rPr>
          <w:rFonts w:ascii="GHEA Grapalat" w:hAnsi="GHEA Grapalat"/>
          <w:color w:val="000000"/>
        </w:rPr>
        <w:t xml:space="preserve"> </w:t>
      </w:r>
      <w:proofErr w:type="spellStart"/>
      <w:r w:rsidR="00BE20E2" w:rsidRPr="00F33AA4">
        <w:rPr>
          <w:rFonts w:ascii="GHEA Grapalat" w:hAnsi="GHEA Grapalat"/>
          <w:color w:val="000000"/>
        </w:rPr>
        <w:t>ու</w:t>
      </w:r>
      <w:proofErr w:type="spellEnd"/>
      <w:r w:rsidR="00BE20E2" w:rsidRPr="00F33AA4">
        <w:rPr>
          <w:rFonts w:ascii="GHEA Grapalat" w:hAnsi="GHEA Grapalat"/>
          <w:color w:val="000000"/>
        </w:rPr>
        <w:t xml:space="preserve"> </w:t>
      </w:r>
      <w:proofErr w:type="spellStart"/>
      <w:r w:rsidR="00BE20E2" w:rsidRPr="00F33AA4">
        <w:rPr>
          <w:rFonts w:ascii="GHEA Grapalat" w:hAnsi="GHEA Grapalat"/>
          <w:color w:val="000000"/>
        </w:rPr>
        <w:t>վճարման</w:t>
      </w:r>
      <w:proofErr w:type="spellEnd"/>
      <w:r w:rsidR="00BE20E2" w:rsidRPr="00F33AA4">
        <w:rPr>
          <w:rFonts w:ascii="GHEA Grapalat" w:hAnsi="GHEA Grapalat"/>
          <w:color w:val="000000"/>
        </w:rPr>
        <w:t xml:space="preserve"> </w:t>
      </w:r>
      <w:proofErr w:type="spellStart"/>
      <w:r w:rsidR="00BE20E2" w:rsidRPr="00F33AA4">
        <w:rPr>
          <w:rFonts w:ascii="GHEA Grapalat" w:hAnsi="GHEA Grapalat"/>
          <w:color w:val="000000"/>
        </w:rPr>
        <w:t>ժամանակացույցը</w:t>
      </w:r>
      <w:proofErr w:type="spellEnd"/>
      <w:r w:rsidRPr="00F33AA4">
        <w:rPr>
          <w:rFonts w:ascii="GHEA Grapalat" w:hAnsi="GHEA Grapalat"/>
          <w:color w:val="000000"/>
        </w:rPr>
        <w:t>:</w:t>
      </w:r>
    </w:p>
    <w:p w:rsidR="00BE20E2" w:rsidRPr="00F33AA4" w:rsidRDefault="00813E7A" w:rsidP="00EF4B1A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F33AA4">
        <w:rPr>
          <w:rFonts w:ascii="GHEA Grapalat" w:hAnsi="GHEA Grapalat"/>
          <w:color w:val="000000"/>
          <w:lang w:val="hy-AM"/>
        </w:rPr>
        <w:t xml:space="preserve">      </w:t>
      </w:r>
      <w:r w:rsidR="00BE20E2" w:rsidRPr="00F33AA4">
        <w:rPr>
          <w:rFonts w:ascii="GHEA Grapalat" w:hAnsi="GHEA Grapalat"/>
          <w:color w:val="000000"/>
          <w:lang w:val="hy-AM"/>
        </w:rPr>
        <w:t>4</w:t>
      </w:r>
      <w:r w:rsidR="003C7547" w:rsidRPr="00F33AA4">
        <w:rPr>
          <w:rFonts w:ascii="GHEA Grapalat" w:hAnsi="GHEA Grapalat"/>
          <w:color w:val="000000"/>
          <w:lang w:val="hy-AM"/>
        </w:rPr>
        <w:t>.</w:t>
      </w:r>
      <w:r w:rsidR="00BE20E2" w:rsidRPr="00F33AA4">
        <w:rPr>
          <w:rFonts w:ascii="GHEA Grapalat" w:hAnsi="GHEA Grapalat" w:cs="GHEA Grapalat"/>
          <w:color w:val="000000"/>
          <w:lang w:val="hy-AM"/>
        </w:rPr>
        <w:t>Ջ</w:t>
      </w:r>
      <w:proofErr w:type="spellStart"/>
      <w:r w:rsidR="00BE20E2" w:rsidRPr="00F33AA4">
        <w:rPr>
          <w:rFonts w:ascii="GHEA Grapalat" w:hAnsi="GHEA Grapalat"/>
          <w:color w:val="000000"/>
        </w:rPr>
        <w:t>րօգտագործման</w:t>
      </w:r>
      <w:proofErr w:type="spellEnd"/>
      <w:r w:rsidR="00BE20E2" w:rsidRPr="00F33AA4">
        <w:rPr>
          <w:rFonts w:ascii="GHEA Grapalat" w:hAnsi="GHEA Grapalat"/>
          <w:color w:val="000000"/>
        </w:rPr>
        <w:t xml:space="preserve"> </w:t>
      </w:r>
      <w:proofErr w:type="spellStart"/>
      <w:r w:rsidR="00BE20E2" w:rsidRPr="00F33AA4">
        <w:rPr>
          <w:rFonts w:ascii="GHEA Grapalat" w:hAnsi="GHEA Grapalat"/>
          <w:color w:val="000000"/>
        </w:rPr>
        <w:t>թույլտվության</w:t>
      </w:r>
      <w:proofErr w:type="spellEnd"/>
      <w:r w:rsidR="00BE20E2" w:rsidRPr="00F33AA4">
        <w:rPr>
          <w:rFonts w:ascii="GHEA Grapalat" w:hAnsi="GHEA Grapalat"/>
          <w:color w:val="000000"/>
          <w:lang w:val="hy-AM"/>
        </w:rPr>
        <w:t xml:space="preserve"> պայմանները</w:t>
      </w:r>
      <w:r w:rsidR="003C7547" w:rsidRPr="00F33AA4">
        <w:rPr>
          <w:rFonts w:ascii="GHEA Grapalat" w:hAnsi="GHEA Grapalat"/>
          <w:color w:val="000000"/>
          <w:lang w:val="hy-AM"/>
        </w:rPr>
        <w:t>.</w:t>
      </w:r>
    </w:p>
    <w:p w:rsidR="00BE20E2" w:rsidRPr="00F33AA4" w:rsidRDefault="00DF364D" w:rsidP="00EF4B1A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709" w:hanging="283"/>
        <w:jc w:val="both"/>
        <w:rPr>
          <w:rFonts w:ascii="GHEA Grapalat" w:hAnsi="GHEA Grapalat"/>
          <w:color w:val="000000"/>
          <w:lang w:val="hy-AM"/>
        </w:rPr>
      </w:pPr>
      <w:r w:rsidRPr="00F33AA4">
        <w:rPr>
          <w:rFonts w:ascii="GHEA Grapalat" w:hAnsi="GHEA Grapalat"/>
          <w:color w:val="000000"/>
          <w:lang w:val="hy-AM"/>
        </w:rPr>
        <w:t>Առաջարկված ջրօգտագործումը սույն օրենսգրքի պահանջներին համապատասխանեցնելու</w:t>
      </w:r>
      <w:r w:rsidR="00BE20E2" w:rsidRPr="00F33AA4">
        <w:rPr>
          <w:rFonts w:ascii="GHEA Grapalat" w:hAnsi="GHEA Grapalat"/>
          <w:color w:val="000000"/>
          <w:lang w:val="hy-AM"/>
        </w:rPr>
        <w:t>,</w:t>
      </w:r>
      <w:r w:rsidRPr="00F33AA4">
        <w:rPr>
          <w:rFonts w:ascii="GHEA Grapalat" w:hAnsi="GHEA Grapalat"/>
          <w:color w:val="000000"/>
          <w:lang w:val="hy-AM"/>
        </w:rPr>
        <w:t xml:space="preserve"> սոցիալական ու էկոլոգիական կայունությունը չխախտելու առաջնահերթություններն ապահովելու</w:t>
      </w:r>
      <w:r w:rsidR="00BE20E2" w:rsidRPr="00F33AA4">
        <w:rPr>
          <w:rFonts w:ascii="GHEA Grapalat" w:hAnsi="GHEA Grapalat"/>
          <w:color w:val="000000"/>
          <w:lang w:val="hy-AM"/>
        </w:rPr>
        <w:t>,</w:t>
      </w:r>
      <w:r w:rsidRPr="00F33AA4">
        <w:rPr>
          <w:rFonts w:ascii="GHEA Grapalat" w:hAnsi="GHEA Grapalat"/>
          <w:color w:val="000000"/>
          <w:lang w:val="hy-AM"/>
        </w:rPr>
        <w:t xml:space="preserve"> </w:t>
      </w:r>
      <w:r w:rsidR="00BE20E2" w:rsidRPr="00F33AA4">
        <w:rPr>
          <w:rFonts w:ascii="GHEA Grapalat" w:hAnsi="GHEA Grapalat"/>
          <w:color w:val="000000"/>
          <w:lang w:val="hy-AM"/>
        </w:rPr>
        <w:t xml:space="preserve">արդյունավետ ջրօգտագործումը խթանելու և ջրի որակը բարելավելու, գերխոնավ և առափնյա կարևոր բնական միջավայրերը և առնչվող կենսաբազմազանությունը պահպանելու </w:t>
      </w:r>
      <w:r w:rsidRPr="00F33AA4">
        <w:rPr>
          <w:rFonts w:ascii="GHEA Grapalat" w:hAnsi="GHEA Grapalat"/>
          <w:color w:val="000000"/>
          <w:lang w:val="hy-AM"/>
        </w:rPr>
        <w:t>համար Ջրային ռեսուրսների կառավարման և պահպանության մարմինը ջրօգտագործման թույլտվությանը</w:t>
      </w:r>
      <w:r w:rsidR="00BE20E2" w:rsidRPr="00F33AA4">
        <w:rPr>
          <w:rFonts w:ascii="GHEA Grapalat" w:hAnsi="GHEA Grapalat"/>
          <w:color w:val="000000"/>
          <w:lang w:val="hy-AM"/>
        </w:rPr>
        <w:t xml:space="preserve"> կցում</w:t>
      </w:r>
      <w:r w:rsidRPr="00F33AA4">
        <w:rPr>
          <w:rFonts w:ascii="GHEA Grapalat" w:hAnsi="GHEA Grapalat"/>
          <w:color w:val="000000"/>
          <w:lang w:val="hy-AM"/>
        </w:rPr>
        <w:t xml:space="preserve"> </w:t>
      </w:r>
      <w:r w:rsidR="00BE20E2" w:rsidRPr="00F33AA4">
        <w:rPr>
          <w:rFonts w:ascii="GHEA Grapalat" w:hAnsi="GHEA Grapalat"/>
          <w:color w:val="000000"/>
          <w:lang w:val="hy-AM"/>
        </w:rPr>
        <w:t xml:space="preserve">է </w:t>
      </w:r>
      <w:r w:rsidRPr="00F33AA4">
        <w:rPr>
          <w:rFonts w:ascii="GHEA Grapalat" w:hAnsi="GHEA Grapalat"/>
          <w:color w:val="000000"/>
          <w:lang w:val="hy-AM"/>
        </w:rPr>
        <w:t xml:space="preserve">սույն օրենսգրքին չհակասող պայմաններ: </w:t>
      </w:r>
    </w:p>
    <w:p w:rsidR="00DF364D" w:rsidRPr="00F33AA4" w:rsidRDefault="00DF364D" w:rsidP="00EF4B1A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709" w:hanging="283"/>
        <w:jc w:val="both"/>
        <w:rPr>
          <w:rFonts w:ascii="GHEA Grapalat" w:hAnsi="GHEA Grapalat"/>
          <w:color w:val="000000"/>
          <w:lang w:val="hy-AM"/>
        </w:rPr>
      </w:pPr>
      <w:r w:rsidRPr="00F33AA4">
        <w:rPr>
          <w:rFonts w:ascii="GHEA Grapalat" w:hAnsi="GHEA Grapalat"/>
          <w:color w:val="000000"/>
          <w:lang w:val="hy-AM"/>
        </w:rPr>
        <w:t xml:space="preserve">Այդ պայմանները համարվում են ջրօգտագործման թույլտվության անբաժանելի </w:t>
      </w:r>
      <w:r w:rsidR="00813E7A" w:rsidRPr="00F33AA4">
        <w:rPr>
          <w:rFonts w:ascii="GHEA Grapalat" w:hAnsi="GHEA Grapalat"/>
          <w:color w:val="000000"/>
          <w:lang w:val="hy-AM"/>
        </w:rPr>
        <w:t xml:space="preserve"> </w:t>
      </w:r>
      <w:r w:rsidRPr="00F33AA4">
        <w:rPr>
          <w:rFonts w:ascii="GHEA Grapalat" w:hAnsi="GHEA Grapalat"/>
          <w:color w:val="000000"/>
          <w:lang w:val="hy-AM"/>
        </w:rPr>
        <w:t>մասը և սույն օրենսգրքով սահմանված կարգով ենթակա են գրանցման:</w:t>
      </w:r>
    </w:p>
    <w:p w:rsidR="00DF364D" w:rsidRPr="00F33AA4" w:rsidRDefault="00DF364D" w:rsidP="00EF4B1A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709" w:hanging="283"/>
        <w:jc w:val="both"/>
        <w:rPr>
          <w:rFonts w:ascii="GHEA Grapalat" w:hAnsi="GHEA Grapalat"/>
          <w:color w:val="000000"/>
          <w:lang w:val="hy-AM"/>
        </w:rPr>
      </w:pPr>
      <w:r w:rsidRPr="00F33AA4">
        <w:rPr>
          <w:rFonts w:ascii="GHEA Grapalat" w:hAnsi="GHEA Grapalat"/>
          <w:color w:val="000000"/>
          <w:lang w:val="hy-AM"/>
        </w:rPr>
        <w:t>Ջրօգտագործման թույլտվությունն իրավունք չի վերապահում փոփոխել, ձևափոխել կամ այլ կերպ օգտագործել ջրային ռեսուրսի հունը կամ ափերը, եթե դա չի սահմանվում որպես ջրօգտագործման թույլտվության առանձին պայման: Ջրային ռեսուրսի հունը կամ ափերը փոփոխելու, ձևափոխելու կամ այլ կերպ օգտագործելու իրավունքը պետք է համապատասխանի օրենքով սահմանված պահանջներին:</w:t>
      </w:r>
    </w:p>
    <w:p w:rsidR="00DF364D" w:rsidRPr="00F33AA4" w:rsidRDefault="00813E7A" w:rsidP="00EF4B1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F33AA4">
        <w:rPr>
          <w:rFonts w:ascii="GHEA Grapalat" w:hAnsi="GHEA Grapalat"/>
          <w:color w:val="000000"/>
          <w:lang w:val="hy-AM"/>
        </w:rPr>
        <w:t xml:space="preserve">      5</w:t>
      </w:r>
      <w:r w:rsidR="003C7547" w:rsidRPr="00F33AA4">
        <w:rPr>
          <w:rFonts w:ascii="GHEA Grapalat" w:hAnsi="GHEA Grapalat"/>
          <w:color w:val="000000"/>
          <w:lang w:val="hy-AM"/>
        </w:rPr>
        <w:t xml:space="preserve">. </w:t>
      </w:r>
      <w:r w:rsidR="00DF364D" w:rsidRPr="00F33AA4">
        <w:rPr>
          <w:rFonts w:ascii="GHEA Grapalat" w:hAnsi="GHEA Grapalat"/>
          <w:color w:val="000000"/>
          <w:lang w:val="hy-AM"/>
        </w:rPr>
        <w:t>Ջրօգտագործման թույլտվության գործողության ամբողջ ժամանակահատվածում տրամադրված սերվիտուտները համարվում են օգտագործվող հողատարածքների անքակտելի մասը:</w:t>
      </w:r>
    </w:p>
    <w:p w:rsidR="0029706C" w:rsidRPr="00F33AA4" w:rsidRDefault="00813E7A" w:rsidP="00EF4B1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F33AA4">
        <w:rPr>
          <w:rFonts w:ascii="GHEA Grapalat" w:hAnsi="GHEA Grapalat" w:cs="Cambria Math"/>
          <w:color w:val="000000"/>
          <w:lang w:val="hy-AM"/>
        </w:rPr>
        <w:t xml:space="preserve">     </w:t>
      </w:r>
      <w:r w:rsidR="00FF27F4" w:rsidRPr="00F33AA4">
        <w:rPr>
          <w:rFonts w:ascii="GHEA Grapalat" w:hAnsi="GHEA Grapalat" w:cs="Cambria Math"/>
          <w:color w:val="000000"/>
          <w:lang w:val="hy-AM"/>
        </w:rPr>
        <w:t xml:space="preserve">   </w:t>
      </w:r>
      <w:r w:rsidRPr="00F33AA4">
        <w:rPr>
          <w:rFonts w:ascii="GHEA Grapalat" w:hAnsi="GHEA Grapalat" w:cs="Cambria Math"/>
          <w:color w:val="000000"/>
          <w:lang w:val="hy-AM"/>
        </w:rPr>
        <w:t>6</w:t>
      </w:r>
      <w:r w:rsidR="003C7547" w:rsidRPr="00F33AA4">
        <w:rPr>
          <w:rFonts w:ascii="GHEA Grapalat" w:hAnsi="GHEA Grapalat"/>
          <w:color w:val="000000"/>
          <w:lang w:val="hy-AM"/>
        </w:rPr>
        <w:t xml:space="preserve">. </w:t>
      </w:r>
      <w:r w:rsidR="00DF364D" w:rsidRPr="00F33AA4">
        <w:rPr>
          <w:rFonts w:ascii="GHEA Grapalat" w:hAnsi="GHEA Grapalat"/>
          <w:color w:val="000000"/>
          <w:lang w:val="hy-AM"/>
        </w:rPr>
        <w:t>Ջրօգտագործման թույլտվության վերաձևակերպման, վաճառքի կամ այլ ձևով փոխանցման դեպքում սերվիտուտի պահանջը մնում է անփոփոխ:</w:t>
      </w:r>
      <w:r w:rsidRPr="00F33AA4">
        <w:rPr>
          <w:rFonts w:ascii="GHEA Grapalat" w:hAnsi="GHEA Grapalat"/>
          <w:color w:val="000000"/>
          <w:lang w:val="hy-AM"/>
        </w:rPr>
        <w:t>»։</w:t>
      </w:r>
    </w:p>
    <w:p w:rsidR="003C2AAA" w:rsidRPr="00F33AA4" w:rsidRDefault="00151441" w:rsidP="00EF4B1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bookmarkStart w:id="0" w:name="_GoBack"/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lastRenderedPageBreak/>
        <w:t xml:space="preserve">Հոդված </w:t>
      </w:r>
      <w:r w:rsidR="004D4FE7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1</w:t>
      </w:r>
      <w:r w:rsidR="00C62E5B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8</w:t>
      </w: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. </w:t>
      </w:r>
      <w:r w:rsidR="00204A62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Օրենսգրքի 33-րդ հոդվածի</w:t>
      </w:r>
      <w:r w:rsidR="002C5E94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՝</w:t>
      </w:r>
    </w:p>
    <w:p w:rsidR="001B1AF7" w:rsidRPr="00F33AA4" w:rsidRDefault="003C2AAA" w:rsidP="00EF4B1A">
      <w:pPr>
        <w:pStyle w:val="ListParagraph"/>
        <w:numPr>
          <w:ilvl w:val="0"/>
          <w:numId w:val="20"/>
        </w:numPr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1B1AF7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4-րդ մասը </w:t>
      </w:r>
      <w:r w:rsidR="001B1AF7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</w:t>
      </w:r>
      <w:r w:rsidR="001B1AF7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նախկինում տրամադրված ջրօգտագործման թույլտվությունները</w:t>
      </w:r>
      <w:r w:rsidR="001B1AF7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» բառերից հետո լրացնել «ջ</w:t>
      </w:r>
      <w:r w:rsidR="001B1AF7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րավազանային կառավարման պլանով </w:t>
      </w:r>
      <w:r w:rsidR="00534F0A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կամ </w:t>
      </w:r>
      <w:r w:rsidR="00534F0A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</w:t>
      </w:r>
      <w:r w:rsidR="00534F0A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րավազանային կառավարման պլանի փոփոխություն (լրացում) նախատեսող իրավական ակտով </w:t>
      </w:r>
      <w:r w:rsidR="001B1AF7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նախատեսված դեպքերում</w:t>
      </w:r>
      <w:r w:rsidR="001B1AF7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» բառերով</w:t>
      </w:r>
      <w:r w:rsidR="004B72A7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.</w:t>
      </w:r>
    </w:p>
    <w:p w:rsidR="00A954FD" w:rsidRPr="00F33AA4" w:rsidRDefault="00204A62" w:rsidP="00EF4B1A">
      <w:pPr>
        <w:pStyle w:val="ListParagraph"/>
        <w:numPr>
          <w:ilvl w:val="0"/>
          <w:numId w:val="20"/>
        </w:numPr>
        <w:tabs>
          <w:tab w:val="left" w:pos="900"/>
        </w:tabs>
        <w:spacing w:after="0" w:line="360" w:lineRule="auto"/>
        <w:ind w:hanging="18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5-րդ</w:t>
      </w:r>
      <w:r w:rsidR="00366DD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մասն 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ուժը կորցրած ճանաչել</w:t>
      </w:r>
      <w:r w:rsidR="002C5E94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</w:p>
    <w:p w:rsidR="004F4F02" w:rsidRPr="00F33AA4" w:rsidRDefault="004F4F02" w:rsidP="00EF4B1A">
      <w:pPr>
        <w:pStyle w:val="ListParagraph"/>
        <w:numPr>
          <w:ilvl w:val="0"/>
          <w:numId w:val="13"/>
        </w:numPr>
        <w:tabs>
          <w:tab w:val="left" w:pos="720"/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6-րդ մասում </w:t>
      </w:r>
      <w:r w:rsidR="00F178C1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«</w:t>
      </w:r>
      <w:r w:rsidR="00F178C1" w:rsidRPr="00F33A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ավելի երկար ժամկետով, որը չի կարող գերազանցել 40 տարին» բառերը փոխարինել «առավելագույն ժամկետով» բառերով</w:t>
      </w:r>
      <w:r w:rsidR="003E01F2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</w:p>
    <w:p w:rsidR="00366AD5" w:rsidRPr="00F33AA4" w:rsidRDefault="00366DDC" w:rsidP="00EF4B1A">
      <w:pPr>
        <w:pStyle w:val="ListParagraph"/>
        <w:numPr>
          <w:ilvl w:val="0"/>
          <w:numId w:val="13"/>
        </w:numPr>
        <w:tabs>
          <w:tab w:val="left" w:pos="720"/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7-րդ մաս</w:t>
      </w:r>
      <w:r w:rsidR="00366AD5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 շարադրել հետևյալ խմբագրությամբ.</w:t>
      </w:r>
    </w:p>
    <w:bookmarkEnd w:id="0"/>
    <w:p w:rsidR="006C7036" w:rsidRPr="00F33AA4" w:rsidRDefault="00366AD5" w:rsidP="00EF4B1A">
      <w:pPr>
        <w:pStyle w:val="ListParagraph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«</w:t>
      </w:r>
      <w:r w:rsidR="00F8580B" w:rsidRPr="00F33AA4">
        <w:rPr>
          <w:rFonts w:ascii="GHEA Grapalat" w:hAnsi="GHEA Grapalat" w:cs="Sylfaen"/>
          <w:sz w:val="24"/>
          <w:szCs w:val="24"/>
          <w:lang w:val="hy-AM"/>
        </w:rPr>
        <w:t>Ջրօգտագործողը ջրօգտագործման</w:t>
      </w:r>
      <w:r w:rsidR="00F8580B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F8580B" w:rsidRPr="00F33AA4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="00F8580B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F8580B" w:rsidRPr="00F33AA4">
        <w:rPr>
          <w:rFonts w:ascii="GHEA Grapalat" w:hAnsi="GHEA Grapalat" w:cs="Sylfaen"/>
          <w:sz w:val="24"/>
          <w:szCs w:val="24"/>
          <w:lang w:val="hy-AM"/>
        </w:rPr>
        <w:t>ժամկետի ավարտից</w:t>
      </w:r>
      <w:r w:rsidR="00F8580B" w:rsidRPr="00F33AA4">
        <w:rPr>
          <w:rFonts w:ascii="GHEA Grapalat" w:hAnsi="GHEA Grapalat"/>
          <w:sz w:val="24"/>
          <w:szCs w:val="24"/>
          <w:lang w:val="hy-AM"/>
        </w:rPr>
        <w:t xml:space="preserve"> առնվազն</w:t>
      </w:r>
      <w:r w:rsidR="00F8580B" w:rsidRPr="00F33AA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833CE" w:rsidRPr="00F33AA4">
        <w:rPr>
          <w:rFonts w:ascii="GHEA Grapalat" w:hAnsi="GHEA Grapalat" w:cs="Sylfaen"/>
          <w:sz w:val="24"/>
          <w:szCs w:val="24"/>
          <w:lang w:val="hy-AM"/>
        </w:rPr>
        <w:t>3</w:t>
      </w:r>
      <w:r w:rsidR="00F8580B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F8580B" w:rsidRPr="00F33AA4">
        <w:rPr>
          <w:rFonts w:ascii="GHEA Grapalat" w:hAnsi="GHEA Grapalat" w:cs="Sylfaen"/>
          <w:sz w:val="24"/>
          <w:szCs w:val="24"/>
          <w:lang w:val="hy-AM"/>
        </w:rPr>
        <w:t>ամիս</w:t>
      </w:r>
      <w:r w:rsidR="00F8580B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F8580B" w:rsidRPr="00F33AA4">
        <w:rPr>
          <w:rFonts w:ascii="GHEA Grapalat" w:hAnsi="GHEA Grapalat" w:cs="Sylfaen"/>
          <w:sz w:val="24"/>
          <w:szCs w:val="24"/>
          <w:lang w:val="hy-AM"/>
        </w:rPr>
        <w:t>առաջ</w:t>
      </w:r>
      <w:r w:rsidR="00F8580B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F8580B" w:rsidRPr="00F33AA4">
        <w:rPr>
          <w:rFonts w:ascii="GHEA Grapalat" w:hAnsi="GHEA Grapalat" w:cs="Sylfaen"/>
          <w:sz w:val="24"/>
          <w:szCs w:val="24"/>
          <w:lang w:val="hy-AM"/>
        </w:rPr>
        <w:t>դիմում է</w:t>
      </w:r>
      <w:r w:rsidR="00F8580B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F8580B" w:rsidRPr="00F33AA4">
        <w:rPr>
          <w:rFonts w:ascii="GHEA Grapalat" w:hAnsi="GHEA Grapalat" w:cs="Sylfaen"/>
          <w:sz w:val="24"/>
          <w:szCs w:val="24"/>
          <w:lang w:val="hy-AM"/>
        </w:rPr>
        <w:t>Ջրային</w:t>
      </w:r>
      <w:r w:rsidR="00F8580B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F8580B" w:rsidRPr="00F33AA4">
        <w:rPr>
          <w:rFonts w:ascii="GHEA Grapalat" w:hAnsi="GHEA Grapalat" w:cs="Sylfaen"/>
          <w:sz w:val="24"/>
          <w:szCs w:val="24"/>
          <w:lang w:val="hy-AM"/>
        </w:rPr>
        <w:t>ռեսուրսների</w:t>
      </w:r>
      <w:r w:rsidR="00F8580B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F8580B" w:rsidRPr="00F33AA4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F8580B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F8580B" w:rsidRPr="00F33AA4">
        <w:rPr>
          <w:rFonts w:ascii="GHEA Grapalat" w:hAnsi="GHEA Grapalat" w:cs="Sylfaen"/>
          <w:sz w:val="24"/>
          <w:szCs w:val="24"/>
          <w:lang w:val="hy-AM"/>
        </w:rPr>
        <w:t>և</w:t>
      </w:r>
      <w:r w:rsidR="00F8580B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F8580B" w:rsidRPr="00F33AA4">
        <w:rPr>
          <w:rFonts w:ascii="GHEA Grapalat" w:hAnsi="GHEA Grapalat" w:cs="Sylfaen"/>
          <w:sz w:val="24"/>
          <w:szCs w:val="24"/>
          <w:lang w:val="hy-AM"/>
        </w:rPr>
        <w:t>պահպանության</w:t>
      </w:r>
      <w:r w:rsidR="00F8580B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F8580B" w:rsidRPr="00F33AA4">
        <w:rPr>
          <w:rFonts w:ascii="GHEA Grapalat" w:hAnsi="GHEA Grapalat" w:cs="Sylfaen"/>
          <w:sz w:val="24"/>
          <w:szCs w:val="24"/>
          <w:lang w:val="hy-AM"/>
        </w:rPr>
        <w:t>մարմին</w:t>
      </w:r>
      <w:r w:rsidR="00F8580B" w:rsidRPr="00F33AA4">
        <w:rPr>
          <w:rFonts w:ascii="GHEA Grapalat" w:hAnsi="GHEA Grapalat"/>
          <w:sz w:val="24"/>
          <w:szCs w:val="24"/>
          <w:lang w:val="hy-AM"/>
        </w:rPr>
        <w:t xml:space="preserve">` </w:t>
      </w:r>
      <w:r w:rsidR="00F8580B" w:rsidRPr="00F33AA4">
        <w:rPr>
          <w:rFonts w:ascii="GHEA Grapalat" w:hAnsi="GHEA Grapalat" w:cs="Sylfaen"/>
          <w:sz w:val="24"/>
          <w:szCs w:val="24"/>
          <w:lang w:val="hy-AM"/>
        </w:rPr>
        <w:t>ջրօգտագործման</w:t>
      </w:r>
      <w:r w:rsidR="00F8580B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F8580B" w:rsidRPr="00F33AA4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="00F8580B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F8580B" w:rsidRPr="00F33AA4">
        <w:rPr>
          <w:rFonts w:ascii="GHEA Grapalat" w:hAnsi="GHEA Grapalat" w:cs="Sylfaen"/>
          <w:sz w:val="24"/>
          <w:szCs w:val="24"/>
          <w:lang w:val="hy-AM"/>
        </w:rPr>
        <w:t>ժամկետը</w:t>
      </w:r>
      <w:r w:rsidR="00F8580B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F8580B" w:rsidRPr="00F33AA4">
        <w:rPr>
          <w:rFonts w:ascii="GHEA Grapalat" w:hAnsi="GHEA Grapalat" w:cs="Sylfaen"/>
          <w:sz w:val="24"/>
          <w:szCs w:val="24"/>
          <w:lang w:val="hy-AM"/>
        </w:rPr>
        <w:t>երկարաձգելու</w:t>
      </w:r>
      <w:r w:rsidR="00F8580B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F8580B" w:rsidRPr="00F33AA4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8580B" w:rsidRPr="00F33AA4">
        <w:rPr>
          <w:rFonts w:ascii="GHEA Grapalat" w:hAnsi="GHEA Grapalat"/>
          <w:sz w:val="24"/>
          <w:szCs w:val="24"/>
          <w:lang w:val="hy-AM"/>
        </w:rPr>
        <w:t>:</w:t>
      </w:r>
      <w:r w:rsidR="00D47752" w:rsidRPr="00F33AA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8580B" w:rsidRPr="00F33AA4">
        <w:rPr>
          <w:rFonts w:ascii="GHEA Grapalat" w:hAnsi="GHEA Grapalat"/>
          <w:sz w:val="24"/>
          <w:szCs w:val="24"/>
          <w:lang w:val="hy-AM"/>
        </w:rPr>
        <w:t xml:space="preserve">Ջրօգտագործման թույլտվությունը երկարաձգվում է </w:t>
      </w:r>
      <w:r w:rsidR="00F8580B" w:rsidRPr="00F33AA4">
        <w:rPr>
          <w:rFonts w:ascii="GHEA Grapalat" w:hAnsi="GHEA Grapalat" w:cs="Sylfaen"/>
          <w:sz w:val="24"/>
          <w:szCs w:val="24"/>
          <w:lang w:val="hy-AM"/>
        </w:rPr>
        <w:t>նույն</w:t>
      </w:r>
      <w:r w:rsidR="00F8580B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F8580B" w:rsidRPr="00F33AA4">
        <w:rPr>
          <w:rFonts w:ascii="GHEA Grapalat" w:hAnsi="GHEA Grapalat" w:cs="Sylfaen"/>
          <w:sz w:val="24"/>
          <w:szCs w:val="24"/>
          <w:lang w:val="hy-AM"/>
        </w:rPr>
        <w:t>ժամկետով</w:t>
      </w:r>
      <w:r w:rsidR="0079108E" w:rsidRPr="00F33AA4">
        <w:rPr>
          <w:rFonts w:ascii="GHEA Grapalat" w:hAnsi="GHEA Grapalat" w:cs="Sylfaen"/>
          <w:sz w:val="24"/>
          <w:szCs w:val="24"/>
          <w:lang w:val="hy-AM"/>
        </w:rPr>
        <w:t>,</w:t>
      </w:r>
      <w:r w:rsidR="00F8580B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79108E" w:rsidRPr="00F33AA4">
        <w:rPr>
          <w:rFonts w:ascii="GHEA Grapalat" w:hAnsi="GHEA Grapalat" w:cs="Sylfaen"/>
          <w:sz w:val="24"/>
          <w:szCs w:val="24"/>
          <w:lang w:val="hy-AM"/>
        </w:rPr>
        <w:t>նույն</w:t>
      </w:r>
      <w:r w:rsidR="0079108E" w:rsidRPr="00F33AA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8580B" w:rsidRPr="00F33AA4">
        <w:rPr>
          <w:rFonts w:ascii="GHEA Grapalat" w:hAnsi="GHEA Grapalat" w:cs="Sylfaen"/>
          <w:sz w:val="24"/>
          <w:szCs w:val="24"/>
          <w:lang w:val="hy-AM"/>
        </w:rPr>
        <w:t>պայմաններով</w:t>
      </w:r>
      <w:r w:rsidR="0079108E" w:rsidRPr="00F33AA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9108E" w:rsidRPr="00F33AA4">
        <w:rPr>
          <w:rFonts w:ascii="GHEA Grapalat" w:hAnsi="GHEA Grapalat" w:cs="Sylfaen"/>
          <w:sz w:val="24"/>
          <w:szCs w:val="24"/>
          <w:lang w:val="hy-AM"/>
        </w:rPr>
        <w:t>և</w:t>
      </w:r>
      <w:r w:rsidR="0079108E" w:rsidRPr="00F33AA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9108E" w:rsidRPr="00F33AA4">
        <w:rPr>
          <w:rFonts w:ascii="GHEA Grapalat" w:hAnsi="GHEA Grapalat" w:cs="Sylfaen"/>
          <w:sz w:val="24"/>
          <w:szCs w:val="24"/>
          <w:lang w:val="hy-AM"/>
        </w:rPr>
        <w:t>պահանջներ</w:t>
      </w:r>
      <w:r w:rsidR="0079108E" w:rsidRPr="00F33AA4">
        <w:rPr>
          <w:rFonts w:ascii="GHEA Grapalat" w:hAnsi="GHEA Grapalat" w:cs="Sylfaen"/>
          <w:sz w:val="24"/>
          <w:szCs w:val="24"/>
          <w:lang w:val="hy-AM"/>
        </w:rPr>
        <w:t>ով</w:t>
      </w:r>
      <w:r w:rsidR="00F8580B" w:rsidRPr="00F33AA4">
        <w:rPr>
          <w:rFonts w:ascii="GHEA Grapalat" w:hAnsi="GHEA Grapalat"/>
          <w:sz w:val="24"/>
          <w:szCs w:val="24"/>
          <w:lang w:val="hy-AM"/>
        </w:rPr>
        <w:t>, ե</w:t>
      </w:r>
      <w:r w:rsidRPr="00F33AA4">
        <w:rPr>
          <w:rFonts w:ascii="GHEA Grapalat" w:hAnsi="GHEA Grapalat" w:cs="Sylfaen"/>
          <w:sz w:val="24"/>
          <w:szCs w:val="24"/>
          <w:lang w:val="hy-AM"/>
        </w:rPr>
        <w:t>թե</w:t>
      </w:r>
      <w:r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sz w:val="24"/>
          <w:szCs w:val="24"/>
          <w:lang w:val="hy-AM"/>
        </w:rPr>
        <w:t>ջրօգտագործման</w:t>
      </w:r>
      <w:r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sz w:val="24"/>
          <w:szCs w:val="24"/>
          <w:lang w:val="hy-AM"/>
        </w:rPr>
        <w:t>պայմանները</w:t>
      </w:r>
      <w:r w:rsidR="006C7036" w:rsidRPr="00F33AA4">
        <w:rPr>
          <w:rFonts w:ascii="GHEA Grapalat" w:hAnsi="GHEA Grapalat" w:cs="Sylfaen"/>
          <w:sz w:val="24"/>
          <w:szCs w:val="24"/>
          <w:lang w:val="hy-AM"/>
        </w:rPr>
        <w:t xml:space="preserve"> և պահանջները</w:t>
      </w:r>
      <w:r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sz w:val="24"/>
          <w:szCs w:val="24"/>
          <w:lang w:val="hy-AM"/>
        </w:rPr>
        <w:t>չեն</w:t>
      </w:r>
      <w:r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sz w:val="24"/>
          <w:szCs w:val="24"/>
          <w:lang w:val="hy-AM"/>
        </w:rPr>
        <w:t>խախտվել</w:t>
      </w:r>
      <w:r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sz w:val="24"/>
          <w:szCs w:val="24"/>
          <w:lang w:val="hy-AM"/>
        </w:rPr>
        <w:t>կամ</w:t>
      </w:r>
      <w:r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sz w:val="24"/>
          <w:szCs w:val="24"/>
          <w:lang w:val="hy-AM"/>
        </w:rPr>
        <w:t>փոփոխվել</w:t>
      </w:r>
      <w:r w:rsidR="00CF6072" w:rsidRPr="00F33AA4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CF6072" w:rsidRPr="00F33AA4">
        <w:rPr>
          <w:rFonts w:ascii="GHEA Grapalat" w:hAnsi="GHEA Grapalat" w:cs="Sylfaen"/>
          <w:sz w:val="24"/>
          <w:szCs w:val="24"/>
          <w:lang w:val="hy-AM"/>
        </w:rPr>
        <w:t>առկա է օրենքով</w:t>
      </w:r>
      <w:r w:rsidR="006C7036" w:rsidRPr="00F33AA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F6072" w:rsidRPr="00F33AA4">
        <w:rPr>
          <w:rFonts w:ascii="GHEA Grapalat" w:hAnsi="GHEA Grapalat" w:cs="Sylfaen"/>
          <w:sz w:val="24"/>
          <w:szCs w:val="24"/>
          <w:lang w:val="hy-AM"/>
        </w:rPr>
        <w:t xml:space="preserve">նախատեսված </w:t>
      </w:r>
      <w:r w:rsidR="0079108E" w:rsidRPr="00F33AA4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79108E" w:rsidRPr="00F33AA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F6072" w:rsidRPr="00F33AA4">
        <w:rPr>
          <w:rFonts w:ascii="GHEA Grapalat" w:hAnsi="GHEA Grapalat" w:cs="Sylfaen"/>
          <w:sz w:val="24"/>
          <w:szCs w:val="24"/>
          <w:lang w:val="hy-AM"/>
        </w:rPr>
        <w:t>շրջակա միջավայրի վրա ազդեցության փորձաքննական դրական եզրակացությունը</w:t>
      </w:r>
      <w:r w:rsidRPr="00F33AA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F6072" w:rsidRPr="00F33AA4">
        <w:rPr>
          <w:rFonts w:ascii="GHEA Grapalat" w:hAnsi="GHEA Grapalat" w:cs="Sylfaen"/>
          <w:sz w:val="24"/>
          <w:szCs w:val="24"/>
          <w:lang w:val="hy-AM"/>
        </w:rPr>
        <w:t xml:space="preserve">կամ </w:t>
      </w:r>
      <w:r w:rsidR="003B290D" w:rsidRPr="00F33AA4">
        <w:rPr>
          <w:rFonts w:ascii="GHEA Grapalat" w:hAnsi="GHEA Grapalat" w:cs="Sylfaen"/>
          <w:sz w:val="24"/>
          <w:szCs w:val="24"/>
          <w:lang w:val="hy-AM"/>
        </w:rPr>
        <w:t>դրա երկարաձգումը չի հակասում սույն</w:t>
      </w:r>
      <w:r w:rsidR="003B290D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3B290D" w:rsidRPr="00F33AA4">
        <w:rPr>
          <w:rFonts w:ascii="GHEA Grapalat" w:hAnsi="GHEA Grapalat" w:cs="Sylfaen"/>
          <w:sz w:val="24"/>
          <w:szCs w:val="24"/>
          <w:lang w:val="hy-AM"/>
        </w:rPr>
        <w:t>օրենսգրքին</w:t>
      </w:r>
      <w:r w:rsidR="00B833CE" w:rsidRPr="00F33AA4">
        <w:rPr>
          <w:rFonts w:ascii="GHEA Grapalat" w:hAnsi="GHEA Grapalat" w:cs="Sylfaen"/>
          <w:sz w:val="24"/>
          <w:szCs w:val="24"/>
          <w:lang w:val="hy-AM"/>
        </w:rPr>
        <w:t>,</w:t>
      </w:r>
      <w:r w:rsidR="003B290D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3B290D" w:rsidRPr="00F33AA4">
        <w:rPr>
          <w:rFonts w:ascii="GHEA Grapalat" w:hAnsi="GHEA Grapalat" w:cs="Sylfaen"/>
          <w:sz w:val="24"/>
          <w:szCs w:val="24"/>
          <w:lang w:val="hy-AM"/>
        </w:rPr>
        <w:t>ջրի</w:t>
      </w:r>
      <w:r w:rsidR="003B290D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3B290D" w:rsidRPr="00F33AA4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="003B290D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3B290D" w:rsidRPr="00F33AA4">
        <w:rPr>
          <w:rFonts w:ascii="GHEA Grapalat" w:hAnsi="GHEA Grapalat" w:cs="Sylfaen"/>
          <w:sz w:val="24"/>
          <w:szCs w:val="24"/>
          <w:lang w:val="hy-AM"/>
        </w:rPr>
        <w:t>քաղաքականությանը</w:t>
      </w:r>
      <w:r w:rsidR="00B833CE" w:rsidRPr="00F33AA4">
        <w:rPr>
          <w:rFonts w:ascii="GHEA Grapalat" w:hAnsi="GHEA Grapalat" w:cs="Sylfaen"/>
          <w:sz w:val="24"/>
          <w:szCs w:val="24"/>
          <w:lang w:val="hy-AM"/>
        </w:rPr>
        <w:t>,</w:t>
      </w:r>
      <w:r w:rsidR="003B290D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3B290D" w:rsidRPr="00F33AA4">
        <w:rPr>
          <w:rFonts w:ascii="GHEA Grapalat" w:hAnsi="GHEA Grapalat" w:cs="Sylfaen"/>
          <w:sz w:val="24"/>
          <w:szCs w:val="24"/>
          <w:lang w:val="hy-AM"/>
        </w:rPr>
        <w:t>ջրի</w:t>
      </w:r>
      <w:r w:rsidR="003B290D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3B290D" w:rsidRPr="00F33AA4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="003B290D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3B290D" w:rsidRPr="00F33AA4">
        <w:rPr>
          <w:rFonts w:ascii="GHEA Grapalat" w:hAnsi="GHEA Grapalat" w:cs="Sylfaen"/>
          <w:sz w:val="24"/>
          <w:szCs w:val="24"/>
          <w:lang w:val="hy-AM"/>
        </w:rPr>
        <w:t>ծրագրին</w:t>
      </w:r>
      <w:r w:rsidR="00B833CE" w:rsidRPr="00F33AA4">
        <w:rPr>
          <w:rFonts w:ascii="GHEA Grapalat" w:hAnsi="GHEA Grapalat" w:cs="Sylfaen"/>
          <w:sz w:val="24"/>
          <w:szCs w:val="24"/>
          <w:lang w:val="hy-AM"/>
        </w:rPr>
        <w:t>,</w:t>
      </w:r>
      <w:r w:rsidR="003B290D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3B290D" w:rsidRPr="00F33AA4">
        <w:rPr>
          <w:rFonts w:ascii="GHEA Grapalat" w:hAnsi="GHEA Grapalat" w:cs="Sylfaen"/>
          <w:sz w:val="24"/>
          <w:szCs w:val="24"/>
          <w:lang w:val="hy-AM"/>
        </w:rPr>
        <w:t>ջրավազանային</w:t>
      </w:r>
      <w:r w:rsidR="003B290D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3B290D" w:rsidRPr="00F33AA4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3B290D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3B290D" w:rsidRPr="00F33AA4">
        <w:rPr>
          <w:rFonts w:ascii="GHEA Grapalat" w:hAnsi="GHEA Grapalat" w:cs="Sylfaen"/>
          <w:sz w:val="24"/>
          <w:szCs w:val="24"/>
          <w:lang w:val="hy-AM"/>
        </w:rPr>
        <w:t>պլաններին</w:t>
      </w:r>
      <w:r w:rsidR="00B833CE" w:rsidRPr="00F33AA4">
        <w:rPr>
          <w:rFonts w:ascii="GHEA Grapalat" w:hAnsi="GHEA Grapalat" w:cs="Sylfaen"/>
          <w:sz w:val="24"/>
          <w:szCs w:val="24"/>
          <w:lang w:val="hy-AM"/>
        </w:rPr>
        <w:t>,</w:t>
      </w:r>
      <w:r w:rsidR="003B290D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3B290D" w:rsidRPr="00F33AA4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3B290D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3B290D" w:rsidRPr="00F33AA4">
        <w:rPr>
          <w:rFonts w:ascii="GHEA Grapalat" w:hAnsi="GHEA Grapalat" w:cs="Sylfaen"/>
          <w:sz w:val="24"/>
          <w:szCs w:val="24"/>
          <w:lang w:val="hy-AM"/>
        </w:rPr>
        <w:t>առնչվող</w:t>
      </w:r>
      <w:r w:rsidR="003B290D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3B290D" w:rsidRPr="00F33AA4">
        <w:rPr>
          <w:rFonts w:ascii="GHEA Grapalat" w:hAnsi="GHEA Grapalat" w:cs="Sylfaen"/>
          <w:sz w:val="24"/>
          <w:szCs w:val="24"/>
          <w:lang w:val="hy-AM"/>
        </w:rPr>
        <w:t>նորմատիվ</w:t>
      </w:r>
      <w:r w:rsidR="003B290D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3B290D" w:rsidRPr="00F33AA4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3B290D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3B290D" w:rsidRPr="00F33AA4">
        <w:rPr>
          <w:rFonts w:ascii="GHEA Grapalat" w:hAnsi="GHEA Grapalat" w:cs="Sylfaen"/>
          <w:sz w:val="24"/>
          <w:szCs w:val="24"/>
          <w:lang w:val="hy-AM"/>
        </w:rPr>
        <w:t>այլ</w:t>
      </w:r>
      <w:r w:rsidR="003B290D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3B290D" w:rsidRPr="00F33AA4">
        <w:rPr>
          <w:rFonts w:ascii="GHEA Grapalat" w:hAnsi="GHEA Grapalat" w:cs="Sylfaen"/>
          <w:sz w:val="24"/>
          <w:szCs w:val="24"/>
          <w:lang w:val="hy-AM"/>
        </w:rPr>
        <w:t>ակտերին</w:t>
      </w:r>
      <w:r w:rsidR="00F8580B" w:rsidRPr="00F33AA4">
        <w:rPr>
          <w:rFonts w:ascii="GHEA Grapalat" w:hAnsi="GHEA Grapalat" w:cs="Sylfaen"/>
          <w:sz w:val="24"/>
          <w:szCs w:val="24"/>
          <w:lang w:val="hy-AM"/>
        </w:rPr>
        <w:t xml:space="preserve"> կամ</w:t>
      </w:r>
      <w:r w:rsidR="003B290D" w:rsidRPr="00F33AA4">
        <w:rPr>
          <w:rFonts w:ascii="GHEA Grapalat" w:hAnsi="GHEA Grapalat" w:cs="Sylfaen"/>
          <w:sz w:val="24"/>
          <w:szCs w:val="24"/>
          <w:lang w:val="hy-AM"/>
        </w:rPr>
        <w:t xml:space="preserve"> Հայաստանի</w:t>
      </w:r>
      <w:r w:rsidR="003B290D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3B290D" w:rsidRPr="00F33AA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3B290D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3B290D" w:rsidRPr="00F33AA4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3B290D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3B290D" w:rsidRPr="00F33AA4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3B290D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3B290D" w:rsidRPr="00F33AA4">
        <w:rPr>
          <w:rFonts w:ascii="GHEA Grapalat" w:hAnsi="GHEA Grapalat" w:cs="Sylfaen"/>
          <w:sz w:val="24"/>
          <w:szCs w:val="24"/>
          <w:lang w:val="hy-AM"/>
        </w:rPr>
        <w:t>իրականացվող</w:t>
      </w:r>
      <w:r w:rsidR="003B290D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3B290D" w:rsidRPr="00F33AA4">
        <w:rPr>
          <w:rFonts w:ascii="GHEA Grapalat" w:hAnsi="GHEA Grapalat" w:cs="Sylfaen"/>
          <w:sz w:val="24"/>
          <w:szCs w:val="24"/>
          <w:lang w:val="hy-AM"/>
        </w:rPr>
        <w:t>ծրագրերին</w:t>
      </w:r>
      <w:r w:rsidR="00F8580B" w:rsidRPr="00F33AA4">
        <w:rPr>
          <w:rFonts w:ascii="GHEA Grapalat" w:hAnsi="GHEA Grapalat" w:cs="Tahoma"/>
          <w:sz w:val="24"/>
          <w:szCs w:val="24"/>
          <w:lang w:val="hy-AM"/>
        </w:rPr>
        <w:t>։</w:t>
      </w:r>
      <w:r w:rsidR="00E75283" w:rsidRPr="00F33AA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10486" w:rsidRPr="00F33AA4">
        <w:rPr>
          <w:rFonts w:ascii="GHEA Grapalat" w:hAnsi="GHEA Grapalat" w:cs="Sylfaen"/>
          <w:sz w:val="24"/>
          <w:szCs w:val="24"/>
          <w:lang w:val="hy-AM"/>
        </w:rPr>
        <w:t>Ջրային</w:t>
      </w:r>
      <w:r w:rsidR="00D10486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D10486" w:rsidRPr="00F33AA4">
        <w:rPr>
          <w:rFonts w:ascii="GHEA Grapalat" w:hAnsi="GHEA Grapalat" w:cs="Sylfaen"/>
          <w:sz w:val="24"/>
          <w:szCs w:val="24"/>
          <w:lang w:val="hy-AM"/>
        </w:rPr>
        <w:t>ռեսուրսների</w:t>
      </w:r>
      <w:r w:rsidR="00D10486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D10486" w:rsidRPr="00F33AA4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D10486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D10486" w:rsidRPr="00F33AA4">
        <w:rPr>
          <w:rFonts w:ascii="GHEA Grapalat" w:hAnsi="GHEA Grapalat" w:cs="Sylfaen"/>
          <w:sz w:val="24"/>
          <w:szCs w:val="24"/>
          <w:lang w:val="hy-AM"/>
        </w:rPr>
        <w:t>և</w:t>
      </w:r>
      <w:r w:rsidR="00D10486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D10486" w:rsidRPr="00F33AA4">
        <w:rPr>
          <w:rFonts w:ascii="GHEA Grapalat" w:hAnsi="GHEA Grapalat" w:cs="Sylfaen"/>
          <w:sz w:val="24"/>
          <w:szCs w:val="24"/>
          <w:lang w:val="hy-AM"/>
        </w:rPr>
        <w:t>պահպանության</w:t>
      </w:r>
      <w:r w:rsidR="00D10486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D10486" w:rsidRPr="00F33AA4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="00D10486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D10486" w:rsidRPr="00F33AA4">
        <w:rPr>
          <w:rFonts w:ascii="GHEA Grapalat" w:hAnsi="GHEA Grapalat" w:cs="Sylfaen"/>
          <w:sz w:val="24"/>
          <w:szCs w:val="24"/>
          <w:lang w:val="hy-AM"/>
        </w:rPr>
        <w:t>ջրօգտագործման</w:t>
      </w:r>
      <w:r w:rsidR="00D10486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D10486" w:rsidRPr="00F33AA4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="00D10486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D10486" w:rsidRPr="00F33AA4">
        <w:rPr>
          <w:rFonts w:ascii="GHEA Grapalat" w:hAnsi="GHEA Grapalat" w:cs="Sylfaen"/>
          <w:sz w:val="24"/>
          <w:szCs w:val="24"/>
          <w:lang w:val="hy-AM"/>
        </w:rPr>
        <w:t>ժամկետը</w:t>
      </w:r>
      <w:r w:rsidR="00D10486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D10486" w:rsidRPr="00F33AA4">
        <w:rPr>
          <w:rFonts w:ascii="GHEA Grapalat" w:hAnsi="GHEA Grapalat" w:cs="Sylfaen"/>
          <w:sz w:val="24"/>
          <w:szCs w:val="24"/>
          <w:lang w:val="hy-AM"/>
        </w:rPr>
        <w:t>երկարաձգելու</w:t>
      </w:r>
      <w:r w:rsidR="006C7036" w:rsidRPr="00F33AA4">
        <w:rPr>
          <w:rFonts w:ascii="GHEA Grapalat" w:hAnsi="GHEA Grapalat" w:cs="Sylfaen"/>
          <w:sz w:val="24"/>
          <w:szCs w:val="24"/>
          <w:lang w:val="hy-AM"/>
        </w:rPr>
        <w:t xml:space="preserve"> դիմումը</w:t>
      </w:r>
      <w:r w:rsidR="00D10486"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="006C7036" w:rsidRPr="00F33AA4">
        <w:rPr>
          <w:rFonts w:ascii="GHEA Grapalat" w:hAnsi="GHEA Grapalat"/>
          <w:sz w:val="24"/>
          <w:szCs w:val="24"/>
          <w:lang w:val="hy-AM"/>
        </w:rPr>
        <w:t xml:space="preserve">բավարարում կամ մերժում է դիմումի մուտքագրման օրվանից </w:t>
      </w:r>
      <w:r w:rsidR="00B833CE" w:rsidRPr="00F33AA4">
        <w:rPr>
          <w:rFonts w:ascii="GHEA Grapalat" w:hAnsi="GHEA Grapalat"/>
          <w:sz w:val="24"/>
          <w:szCs w:val="24"/>
          <w:lang w:val="hy-AM"/>
        </w:rPr>
        <w:t>3</w:t>
      </w:r>
      <w:r w:rsidR="00D10486" w:rsidRPr="00F33AA4">
        <w:rPr>
          <w:rFonts w:ascii="GHEA Grapalat" w:hAnsi="GHEA Grapalat"/>
          <w:sz w:val="24"/>
          <w:szCs w:val="24"/>
          <w:lang w:val="hy-AM"/>
        </w:rPr>
        <w:t xml:space="preserve"> ամսվա ընթացքում։ </w:t>
      </w:r>
    </w:p>
    <w:p w:rsidR="00D95DE0" w:rsidRPr="00F33AA4" w:rsidRDefault="00A842B5" w:rsidP="00EF4B1A">
      <w:pPr>
        <w:pStyle w:val="ListParagraph"/>
        <w:spacing w:after="0" w:line="360" w:lineRule="auto"/>
        <w:ind w:left="0"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F33AA4">
        <w:rPr>
          <w:rFonts w:ascii="GHEA Grapalat" w:hAnsi="GHEA Grapalat" w:cs="Tahoma"/>
          <w:sz w:val="24"/>
          <w:szCs w:val="24"/>
          <w:lang w:val="hy-AM"/>
        </w:rPr>
        <w:t xml:space="preserve">Եթե </w:t>
      </w:r>
      <w:r w:rsidRPr="00F33AA4">
        <w:rPr>
          <w:rFonts w:ascii="GHEA Grapalat" w:hAnsi="GHEA Grapalat" w:cs="Sylfaen"/>
          <w:sz w:val="24"/>
          <w:szCs w:val="24"/>
          <w:lang w:val="hy-AM"/>
        </w:rPr>
        <w:t>ջրօգտագործման</w:t>
      </w:r>
      <w:r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Pr="00F33AA4">
        <w:rPr>
          <w:rFonts w:ascii="GHEA Grapalat" w:hAnsi="GHEA Grapalat" w:cs="Tahoma"/>
          <w:sz w:val="24"/>
          <w:szCs w:val="24"/>
          <w:lang w:val="hy-AM"/>
        </w:rPr>
        <w:t xml:space="preserve"> երկարաձգման պահին առկա </w:t>
      </w:r>
      <w:r w:rsidRPr="00F33AA4">
        <w:rPr>
          <w:rFonts w:ascii="GHEA Grapalat" w:hAnsi="GHEA Grapalat" w:cs="Tahoma"/>
          <w:sz w:val="24"/>
          <w:szCs w:val="24"/>
          <w:lang w:val="hy-AM"/>
        </w:rPr>
        <w:t xml:space="preserve">չէ </w:t>
      </w:r>
      <w:r w:rsidRPr="00F33AA4">
        <w:rPr>
          <w:rFonts w:ascii="GHEA Grapalat" w:hAnsi="GHEA Grapalat" w:cs="Sylfaen"/>
          <w:sz w:val="24"/>
          <w:szCs w:val="24"/>
          <w:lang w:val="hy-AM"/>
        </w:rPr>
        <w:t xml:space="preserve">օրենքով նախատեսված </w:t>
      </w:r>
      <w:r w:rsidR="0079108E" w:rsidRPr="00F33AA4">
        <w:rPr>
          <w:rFonts w:ascii="GHEA Grapalat" w:hAnsi="GHEA Grapalat" w:cs="Sylfaen"/>
          <w:sz w:val="24"/>
          <w:szCs w:val="24"/>
          <w:lang w:val="hy-AM"/>
        </w:rPr>
        <w:t xml:space="preserve">դեպքում </w:t>
      </w:r>
      <w:r w:rsidRPr="00F33AA4">
        <w:rPr>
          <w:rFonts w:ascii="GHEA Grapalat" w:hAnsi="GHEA Grapalat" w:cs="Sylfaen"/>
          <w:sz w:val="24"/>
          <w:szCs w:val="24"/>
          <w:lang w:val="hy-AM"/>
        </w:rPr>
        <w:t>շրջակա միջավայրի վրա ազդեցության փորձաքննական դրական եզրակացությունը</w:t>
      </w:r>
      <w:r w:rsidRPr="00F33AA4">
        <w:rPr>
          <w:rFonts w:ascii="GHEA Grapalat" w:hAnsi="GHEA Grapalat" w:cs="Sylfaen"/>
          <w:sz w:val="24"/>
          <w:szCs w:val="24"/>
          <w:lang w:val="hy-AM"/>
        </w:rPr>
        <w:t xml:space="preserve">, ապա </w:t>
      </w:r>
      <w:r w:rsidRPr="00F33AA4">
        <w:rPr>
          <w:rFonts w:ascii="GHEA Grapalat" w:hAnsi="GHEA Grapalat" w:cs="Sylfaen"/>
          <w:sz w:val="24"/>
          <w:szCs w:val="24"/>
          <w:lang w:val="hy-AM"/>
        </w:rPr>
        <w:t>ջրօգտագործման</w:t>
      </w:r>
      <w:r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sz w:val="24"/>
          <w:szCs w:val="24"/>
          <w:lang w:val="hy-AM"/>
        </w:rPr>
        <w:t>թույլտվությ</w:t>
      </w:r>
      <w:r w:rsidRPr="00F33AA4">
        <w:rPr>
          <w:rFonts w:ascii="GHEA Grapalat" w:hAnsi="GHEA Grapalat" w:cs="Sylfaen"/>
          <w:sz w:val="24"/>
          <w:szCs w:val="24"/>
          <w:lang w:val="hy-AM"/>
        </w:rPr>
        <w:t>ու</w:t>
      </w:r>
      <w:r w:rsidRPr="00F33AA4">
        <w:rPr>
          <w:rFonts w:ascii="GHEA Grapalat" w:hAnsi="GHEA Grapalat" w:cs="Sylfaen"/>
          <w:sz w:val="24"/>
          <w:szCs w:val="24"/>
          <w:lang w:val="hy-AM"/>
        </w:rPr>
        <w:t>ն</w:t>
      </w:r>
      <w:r w:rsidRPr="00F33AA4">
        <w:rPr>
          <w:rFonts w:ascii="GHEA Grapalat" w:hAnsi="GHEA Grapalat" w:cs="Sylfaen"/>
          <w:sz w:val="24"/>
          <w:szCs w:val="24"/>
          <w:lang w:val="hy-AM"/>
        </w:rPr>
        <w:t xml:space="preserve">ը կասեցվում է </w:t>
      </w:r>
      <w:r w:rsidRPr="00F33AA4">
        <w:rPr>
          <w:rFonts w:ascii="GHEA Grapalat" w:hAnsi="GHEA Grapalat" w:cs="Tahoma"/>
          <w:sz w:val="24"/>
          <w:szCs w:val="24"/>
          <w:lang w:val="hy-AM"/>
        </w:rPr>
        <w:t>սույն օրենսգրքի 33.</w:t>
      </w:r>
      <w:r w:rsidRPr="00F33AA4">
        <w:rPr>
          <w:rFonts w:ascii="GHEA Grapalat" w:hAnsi="GHEA Grapalat" w:cs="Tahoma"/>
          <w:sz w:val="24"/>
          <w:szCs w:val="24"/>
          <w:lang w:val="hy-AM"/>
        </w:rPr>
        <w:t>2</w:t>
      </w:r>
      <w:r w:rsidRPr="00F33AA4">
        <w:rPr>
          <w:rFonts w:ascii="GHEA Grapalat" w:hAnsi="GHEA Grapalat" w:cs="Tahoma"/>
          <w:sz w:val="24"/>
          <w:szCs w:val="24"/>
          <w:lang w:val="hy-AM"/>
        </w:rPr>
        <w:t>-</w:t>
      </w:r>
      <w:r w:rsidRPr="00F33AA4">
        <w:rPr>
          <w:rFonts w:ascii="GHEA Grapalat" w:hAnsi="GHEA Grapalat" w:cs="Tahoma"/>
          <w:sz w:val="24"/>
          <w:szCs w:val="24"/>
          <w:lang w:val="hy-AM"/>
        </w:rPr>
        <w:t>րդ հոդվածի համաձայն</w:t>
      </w:r>
      <w:r w:rsidR="00D95DE0" w:rsidRPr="00F33AA4">
        <w:rPr>
          <w:rFonts w:ascii="GHEA Grapalat" w:hAnsi="GHEA Grapalat" w:cs="Tahoma"/>
          <w:sz w:val="24"/>
          <w:szCs w:val="24"/>
          <w:lang w:val="hy-AM"/>
        </w:rPr>
        <w:t>։</w:t>
      </w:r>
      <w:r w:rsidRPr="00F33AA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95DE0" w:rsidRPr="00F33AA4">
        <w:rPr>
          <w:rFonts w:ascii="GHEA Grapalat" w:hAnsi="GHEA Grapalat" w:cs="Tahoma"/>
          <w:sz w:val="24"/>
          <w:szCs w:val="24"/>
          <w:lang w:val="hy-AM"/>
        </w:rPr>
        <w:t xml:space="preserve">Այն </w:t>
      </w:r>
      <w:r w:rsidR="0079108E" w:rsidRPr="00F33AA4">
        <w:rPr>
          <w:rFonts w:ascii="GHEA Grapalat" w:hAnsi="GHEA Grapalat" w:cs="Tahoma"/>
          <w:sz w:val="24"/>
          <w:szCs w:val="24"/>
          <w:lang w:val="hy-AM"/>
        </w:rPr>
        <w:t xml:space="preserve">երկարաձգվում է </w:t>
      </w:r>
      <w:r w:rsidR="00D95DE0" w:rsidRPr="00F33AA4">
        <w:rPr>
          <w:rFonts w:ascii="GHEA Grapalat" w:hAnsi="GHEA Grapalat" w:cs="Sylfaen"/>
          <w:sz w:val="24"/>
          <w:szCs w:val="24"/>
          <w:lang w:val="hy-AM"/>
        </w:rPr>
        <w:t>շրջակա միջավայրի վրա ազդեցության փորձաքննական դրական եզրակացությ</w:t>
      </w:r>
      <w:r w:rsidR="00D95DE0" w:rsidRPr="00F33AA4">
        <w:rPr>
          <w:rFonts w:ascii="GHEA Grapalat" w:hAnsi="GHEA Grapalat" w:cs="Sylfaen"/>
          <w:sz w:val="24"/>
          <w:szCs w:val="24"/>
          <w:lang w:val="hy-AM"/>
        </w:rPr>
        <w:t>ա</w:t>
      </w:r>
      <w:r w:rsidR="00D95DE0" w:rsidRPr="00F33AA4">
        <w:rPr>
          <w:rFonts w:ascii="GHEA Grapalat" w:hAnsi="GHEA Grapalat" w:cs="Sylfaen"/>
          <w:sz w:val="24"/>
          <w:szCs w:val="24"/>
          <w:lang w:val="hy-AM"/>
        </w:rPr>
        <w:t>ն</w:t>
      </w:r>
      <w:r w:rsidR="00D95DE0" w:rsidRPr="00F33AA4">
        <w:rPr>
          <w:rFonts w:ascii="GHEA Grapalat" w:hAnsi="GHEA Grapalat" w:cs="Sylfaen"/>
          <w:sz w:val="24"/>
          <w:szCs w:val="24"/>
          <w:lang w:val="hy-AM"/>
        </w:rPr>
        <w:t xml:space="preserve"> առկայության և </w:t>
      </w:r>
      <w:r w:rsidR="00D95DE0" w:rsidRPr="00F33AA4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D95DE0" w:rsidRPr="00F33AA4">
        <w:rPr>
          <w:rFonts w:ascii="GHEA Grapalat" w:hAnsi="GHEA Grapalat" w:cs="Tahoma"/>
          <w:sz w:val="24"/>
          <w:szCs w:val="24"/>
          <w:lang w:val="hy-AM"/>
        </w:rPr>
        <w:t xml:space="preserve"> հոդվածի պահանջներին</w:t>
      </w:r>
      <w:r w:rsidR="00D95DE0" w:rsidRPr="00F33AA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2E63" w:rsidRPr="00F33AA4">
        <w:rPr>
          <w:rFonts w:ascii="GHEA Grapalat" w:hAnsi="GHEA Grapalat" w:cs="Sylfaen"/>
          <w:sz w:val="24"/>
          <w:szCs w:val="24"/>
          <w:lang w:val="hy-AM"/>
        </w:rPr>
        <w:t>չ</w:t>
      </w:r>
      <w:r w:rsidR="00572E63" w:rsidRPr="00F33AA4">
        <w:rPr>
          <w:rFonts w:ascii="GHEA Grapalat" w:hAnsi="GHEA Grapalat" w:cs="Sylfaen"/>
          <w:sz w:val="24"/>
          <w:szCs w:val="24"/>
          <w:lang w:val="hy-AM"/>
        </w:rPr>
        <w:t>հակաս</w:t>
      </w:r>
      <w:r w:rsidR="00572E63" w:rsidRPr="00F33AA4">
        <w:rPr>
          <w:rFonts w:ascii="GHEA Grapalat" w:hAnsi="GHEA Grapalat" w:cs="Sylfaen"/>
          <w:sz w:val="24"/>
          <w:szCs w:val="24"/>
          <w:lang w:val="hy-AM"/>
        </w:rPr>
        <w:t>ել</w:t>
      </w:r>
      <w:r w:rsidR="00572E63" w:rsidRPr="00F33AA4">
        <w:rPr>
          <w:rFonts w:ascii="GHEA Grapalat" w:hAnsi="GHEA Grapalat" w:cs="Sylfaen"/>
          <w:sz w:val="24"/>
          <w:szCs w:val="24"/>
          <w:lang w:val="hy-AM"/>
        </w:rPr>
        <w:t xml:space="preserve">ու </w:t>
      </w:r>
      <w:r w:rsidR="00D95DE0" w:rsidRPr="00F33AA4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D95DE0" w:rsidRPr="00F33AA4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366AD5" w:rsidRPr="00F33AA4" w:rsidRDefault="00E75283" w:rsidP="00EF4B1A">
      <w:pPr>
        <w:pStyle w:val="ListParagraph"/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 w:cs="Tahoma"/>
          <w:sz w:val="24"/>
          <w:szCs w:val="24"/>
          <w:lang w:val="hy-AM"/>
        </w:rPr>
        <w:lastRenderedPageBreak/>
        <w:t xml:space="preserve">Եթե </w:t>
      </w:r>
      <w:r w:rsidRPr="00F33AA4">
        <w:rPr>
          <w:rFonts w:ascii="GHEA Grapalat" w:hAnsi="GHEA Grapalat" w:cs="Sylfaen"/>
          <w:sz w:val="24"/>
          <w:szCs w:val="24"/>
          <w:lang w:val="hy-AM"/>
        </w:rPr>
        <w:t>ջրօգտագործման</w:t>
      </w:r>
      <w:r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Pr="00F33AA4">
        <w:rPr>
          <w:rFonts w:ascii="GHEA Grapalat" w:hAnsi="GHEA Grapalat" w:cs="Tahoma"/>
          <w:sz w:val="24"/>
          <w:szCs w:val="24"/>
          <w:lang w:val="hy-AM"/>
        </w:rPr>
        <w:t xml:space="preserve"> երկարաձգման պահին առկա են սույն օրենսգրքի 33.1-</w:t>
      </w:r>
      <w:r w:rsidR="00E42747" w:rsidRPr="00F33AA4">
        <w:rPr>
          <w:rFonts w:ascii="GHEA Grapalat" w:hAnsi="GHEA Grapalat" w:cs="Tahoma"/>
          <w:sz w:val="24"/>
          <w:szCs w:val="24"/>
          <w:lang w:val="hy-AM"/>
        </w:rPr>
        <w:t>ին</w:t>
      </w:r>
      <w:r w:rsidRPr="00F33AA4">
        <w:rPr>
          <w:rFonts w:ascii="GHEA Grapalat" w:hAnsi="GHEA Grapalat" w:cs="Tahoma"/>
          <w:sz w:val="24"/>
          <w:szCs w:val="24"/>
          <w:lang w:val="hy-AM"/>
        </w:rPr>
        <w:t xml:space="preserve"> հոդվածով սահմանված վերանայման հիմքերը, ապա ջրօգտագործողին տրամադրվում է  վերանայված </w:t>
      </w:r>
      <w:r w:rsidRPr="00F33AA4">
        <w:rPr>
          <w:rFonts w:ascii="GHEA Grapalat" w:hAnsi="GHEA Grapalat" w:cs="Sylfaen"/>
          <w:sz w:val="24"/>
          <w:szCs w:val="24"/>
          <w:lang w:val="hy-AM"/>
        </w:rPr>
        <w:t>ջրօգտագործման</w:t>
      </w:r>
      <w:r w:rsidRPr="00F33A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sz w:val="24"/>
          <w:szCs w:val="24"/>
          <w:lang w:val="hy-AM"/>
        </w:rPr>
        <w:t>թույլտվություն։</w:t>
      </w:r>
      <w:r w:rsidR="00366AD5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</w:t>
      </w:r>
      <w:r w:rsidR="00F8580B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։</w:t>
      </w:r>
    </w:p>
    <w:p w:rsidR="00204A62" w:rsidRPr="00F33AA4" w:rsidRDefault="00CA7892" w:rsidP="00EF4B1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Հոդված</w:t>
      </w:r>
      <w:r w:rsidR="00233547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C62E5B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19</w:t>
      </w:r>
      <w:r w:rsidR="00233547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. </w:t>
      </w:r>
      <w:r w:rsidR="00204A62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Օրենսգիրքը լրացնել հետևյալ բովանդակությամբ 33</w:t>
      </w:r>
      <w:r w:rsidR="00204A62" w:rsidRPr="00F33AA4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.</w:t>
      </w:r>
      <w:r w:rsidR="00204A62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1-ին հոդվածով.</w:t>
      </w:r>
    </w:p>
    <w:p w:rsidR="00204A62" w:rsidRPr="00F33AA4" w:rsidRDefault="00204A62" w:rsidP="00EF4B1A">
      <w:pPr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   </w:t>
      </w:r>
      <w:r w:rsidR="004E7538" w:rsidRPr="00F33AA4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«Հոդված 33.1 </w:t>
      </w:r>
      <w:r w:rsidRPr="00F33AA4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Ջրօգտագործման թույլտվության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վերա</w:t>
      </w:r>
      <w:r w:rsidR="00C135DB" w:rsidRPr="00F33AA4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նայ</w:t>
      </w:r>
      <w:r w:rsidRPr="00F33AA4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ումը</w:t>
      </w:r>
    </w:p>
    <w:p w:rsidR="00633AFA" w:rsidRPr="00F33AA4" w:rsidRDefault="00877052" w:rsidP="00EF4B1A">
      <w:pPr>
        <w:tabs>
          <w:tab w:val="left" w:pos="0"/>
        </w:tabs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   </w:t>
      </w:r>
      <w:r w:rsidR="00785D5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</w:t>
      </w:r>
      <w:r w:rsidR="00785D5C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785D5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935A31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Ջրօգտագործման թույլտվությունները ենթակա են վերանայման </w:t>
      </w:r>
      <w:r w:rsidR="00935A31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հետևյալ դեպքերում</w:t>
      </w:r>
      <w:r w:rsidR="00D75950" w:rsidRPr="00F33AA4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>՝</w:t>
      </w:r>
    </w:p>
    <w:p w:rsidR="00204A62" w:rsidRPr="00F33AA4" w:rsidRDefault="00785D5C" w:rsidP="00EF4B1A">
      <w:pPr>
        <w:pStyle w:val="ListParagraph"/>
        <w:numPr>
          <w:ilvl w:val="0"/>
          <w:numId w:val="22"/>
        </w:numPr>
        <w:spacing w:after="0" w:line="360" w:lineRule="auto"/>
        <w:ind w:left="0" w:firstLine="54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6943C6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ջ</w:t>
      </w:r>
      <w:r w:rsidR="00204A62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րավազանային կառավարման </w:t>
      </w:r>
      <w:r w:rsidR="006943C6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պլան</w:t>
      </w:r>
      <w:r w:rsidR="00204A62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ի հաստատումից կամ </w:t>
      </w:r>
      <w:r w:rsidR="006943C6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դրան</w:t>
      </w:r>
      <w:r w:rsidR="00204A62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ում փոփոխություններ</w:t>
      </w:r>
      <w:r w:rsidR="00534F0A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204A62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կատարելուց հետո </w:t>
      </w:r>
      <w:r w:rsidR="00B31FA7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</w:t>
      </w:r>
      <w:r w:rsidR="00B31FA7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րավազանային կառավարման պլանով</w:t>
      </w:r>
      <w:r w:rsidR="006943C6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կամ </w:t>
      </w:r>
      <w:r w:rsidR="006943C6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</w:t>
      </w:r>
      <w:r w:rsidR="006943C6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րավազանային կառավարման պլանի փոփոխություն </w:t>
      </w:r>
      <w:r w:rsidR="00534F0A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(լրացում) </w:t>
      </w:r>
      <w:r w:rsidR="006943C6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նախատեսող իրավական ակտով </w:t>
      </w:r>
      <w:r w:rsidR="00B31FA7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նախատեսված դեպքերում</w:t>
      </w:r>
      <w:r w:rsidR="0084254F" w:rsidRPr="00F33AA4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 xml:space="preserve">. </w:t>
      </w:r>
      <w:r w:rsidR="00204A62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:rsidR="00335001" w:rsidRPr="00F33AA4" w:rsidRDefault="00785D5C" w:rsidP="00EF4B1A">
      <w:pPr>
        <w:pStyle w:val="ListParagraph"/>
        <w:numPr>
          <w:ilvl w:val="0"/>
          <w:numId w:val="22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9F746A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ջ</w:t>
      </w:r>
      <w:r w:rsidR="00F51832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րային ավազաններում արտակարգ էկոլոգիական իրավիճակների և էկոլոգիական աղետների գոտիներ սահմանվելու դեպքում</w:t>
      </w:r>
      <w:r w:rsidR="006943C6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՝ այդ գոտիների տարածքում</w:t>
      </w:r>
      <w:r w:rsidR="0084254F" w:rsidRPr="00F33AA4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.</w:t>
      </w:r>
    </w:p>
    <w:p w:rsidR="007B07DB" w:rsidRPr="00F33AA4" w:rsidRDefault="00785D5C" w:rsidP="00EF4B1A">
      <w:pPr>
        <w:pStyle w:val="ListParagraph"/>
        <w:numPr>
          <w:ilvl w:val="0"/>
          <w:numId w:val="22"/>
        </w:numPr>
        <w:tabs>
          <w:tab w:val="left" w:pos="810"/>
          <w:tab w:val="left" w:pos="1080"/>
        </w:tabs>
        <w:spacing w:after="0" w:line="360" w:lineRule="auto"/>
        <w:ind w:left="0" w:firstLine="54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F746A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մ</w:t>
      </w:r>
      <w:r w:rsidR="00335001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իևնույն ջրային ռեսուրսից ըստ ջրօգտագործման առաջնահերթության ավելի գերակա ուղղությամբ </w:t>
      </w:r>
      <w:r w:rsidR="00B7648B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(</w:t>
      </w:r>
      <w:r w:rsidR="00B7648B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մարդկանց</w:t>
      </w:r>
      <w:r w:rsidR="00B7648B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B7648B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բարեկեցության</w:t>
      </w:r>
      <w:r w:rsidR="00B7648B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, </w:t>
      </w:r>
      <w:r w:rsidR="00B7648B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շրջակա</w:t>
      </w:r>
      <w:r w:rsidR="00B7648B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B7648B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միջավայրի</w:t>
      </w:r>
      <w:r w:rsidR="00B7648B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B7648B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պահպանության</w:t>
      </w:r>
      <w:r w:rsidR="00B7648B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B7648B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ու</w:t>
      </w:r>
      <w:r w:rsidR="00B7648B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B7648B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բարելավման</w:t>
      </w:r>
      <w:r w:rsidR="00B7648B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, ոռոգման նպատակներով</w:t>
      </w:r>
      <w:r w:rsidR="00B7648B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="00335001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ջրօգտագործման</w:t>
      </w:r>
      <w:r w:rsidR="007B07DB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7648B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անհրաժեշտություն առաջանալու դեպքում</w:t>
      </w:r>
      <w:r w:rsidR="007B07DB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` </w:t>
      </w:r>
      <w:r w:rsidR="007B07DB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առաջին</w:t>
      </w:r>
      <w:r w:rsidR="007B07DB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7B07DB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հերթին</w:t>
      </w:r>
      <w:r w:rsidR="007B07DB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7B07DB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ապահովելով</w:t>
      </w:r>
      <w:r w:rsidR="007B07DB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7B07DB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խմելու</w:t>
      </w:r>
      <w:r w:rsidR="007B07DB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7B07DB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ջրամատակարարման</w:t>
      </w:r>
      <w:r w:rsidR="007B07DB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7B07DB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="007B07DB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7B07DB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ջրահեռացման</w:t>
      </w:r>
      <w:r w:rsidR="007B07DB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7B07DB"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գերակայությունը</w:t>
      </w:r>
      <w:r w:rsidR="0084254F" w:rsidRPr="00F33AA4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.</w:t>
      </w:r>
    </w:p>
    <w:p w:rsidR="00C37C50" w:rsidRPr="00F33AA4" w:rsidRDefault="004E7538" w:rsidP="00EF4B1A">
      <w:pPr>
        <w:pStyle w:val="ListParagraph"/>
        <w:numPr>
          <w:ilvl w:val="0"/>
          <w:numId w:val="22"/>
        </w:numPr>
        <w:tabs>
          <w:tab w:val="left" w:pos="720"/>
          <w:tab w:val="left" w:pos="810"/>
        </w:tabs>
        <w:spacing w:after="0" w:line="360" w:lineRule="auto"/>
        <w:ind w:hanging="18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37C50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է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կոլոգիական թողքի վերահաշվարկի անհրաժեշտություն առաջանալու դեպքում</w:t>
      </w:r>
      <w:r w:rsidR="0084254F" w:rsidRPr="00F33AA4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 xml:space="preserve">. </w:t>
      </w:r>
      <w:r w:rsidR="00C37C50" w:rsidRPr="00F33AA4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 xml:space="preserve"> </w:t>
      </w:r>
    </w:p>
    <w:p w:rsidR="00C84BBE" w:rsidRPr="00F33AA4" w:rsidRDefault="00C37C50" w:rsidP="00EF4B1A">
      <w:pPr>
        <w:pStyle w:val="ListParagraph"/>
        <w:numPr>
          <w:ilvl w:val="0"/>
          <w:numId w:val="22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 xml:space="preserve"> </w:t>
      </w:r>
      <w:r w:rsidR="00A9534E" w:rsidRPr="00F33AA4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կ</w:t>
      </w:r>
      <w:r w:rsidRPr="00F33AA4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լիմայ</w:t>
      </w:r>
      <w:r w:rsidR="00A9534E" w:rsidRPr="00F33AA4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 xml:space="preserve">ի </w:t>
      </w:r>
      <w:r w:rsidRPr="00F33AA4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 xml:space="preserve">փոփոխությամբ </w:t>
      </w:r>
      <w:r w:rsidR="004752EC" w:rsidRPr="00F33AA4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 xml:space="preserve">կամ </w:t>
      </w:r>
      <w:r w:rsidR="004752EC" w:rsidRPr="00F33AA4">
        <w:rPr>
          <w:rFonts w:ascii="GHEA Grapalat" w:hAnsi="GHEA Grapalat" w:cs="Sylfaen"/>
          <w:sz w:val="24"/>
          <w:szCs w:val="24"/>
          <w:lang w:val="hy-AM"/>
        </w:rPr>
        <w:t>անտրոպոգեն</w:t>
      </w:r>
      <w:r w:rsidR="004752EC" w:rsidRPr="00F33AA4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 xml:space="preserve"> ազդեցությամբ </w:t>
      </w:r>
      <w:r w:rsidRPr="00F33AA4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 xml:space="preserve">պայմանավորված ջրային </w:t>
      </w:r>
      <w:r w:rsidR="00A2111E" w:rsidRPr="00F33AA4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պաշարի</w:t>
      </w:r>
      <w:r w:rsidRPr="00F33AA4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 xml:space="preserve"> նվազման</w:t>
      </w:r>
      <w:r w:rsidR="00FC7F83" w:rsidRPr="00F33AA4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 xml:space="preserve"> դեպքում</w:t>
      </w:r>
      <w:r w:rsidR="00F82C84" w:rsidRPr="00F33AA4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.</w:t>
      </w:r>
    </w:p>
    <w:p w:rsidR="009F746A" w:rsidRPr="00F33AA4" w:rsidRDefault="00C37C50" w:rsidP="00EF4B1A">
      <w:pPr>
        <w:pStyle w:val="ListParagraph"/>
        <w:numPr>
          <w:ilvl w:val="0"/>
          <w:numId w:val="22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 xml:space="preserve"> </w:t>
      </w:r>
      <w:r w:rsidR="00846DBB" w:rsidRPr="00F33AA4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 xml:space="preserve">Լիազոր մարմնի կամ </w:t>
      </w:r>
      <w:r w:rsidR="00AE09A1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ջ</w:t>
      </w:r>
      <w:r w:rsidR="00AE09A1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րօգտագործողի նախաձեռնությամբ՝</w:t>
      </w:r>
      <w:r w:rsidR="00846DBB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C84BBE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ջրօգտագործման թույլտվության պայմանների</w:t>
      </w:r>
      <w:r w:rsidR="000F1235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և պահանջների </w:t>
      </w:r>
      <w:r w:rsidR="00C84BBE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բովանդակային փոփոխություն չառաջացնող տեխնիկական վրիպակների շտկման նպատակով</w:t>
      </w:r>
      <w:r w:rsidR="00666ABB" w:rsidRPr="00F33AA4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.</w:t>
      </w:r>
    </w:p>
    <w:p w:rsidR="004E7538" w:rsidRPr="00F33AA4" w:rsidRDefault="00785D5C" w:rsidP="00EF4B1A">
      <w:pPr>
        <w:pStyle w:val="ListParagraph"/>
        <w:numPr>
          <w:ilvl w:val="0"/>
          <w:numId w:val="22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E7538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ջ</w:t>
      </w:r>
      <w:r w:rsidR="00477ABA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րօգտագործողի նախաձեռնությամբ</w:t>
      </w:r>
      <w:r w:rsidR="005F3A73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՝</w:t>
      </w:r>
      <w:r w:rsidR="00BB05AD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ջրօգտագործման թույլտվությամբ տրված ջրառի ծավալների նվազեցում կամ ռեժիմի կրճատում կամ ջրային ռեսուրս կամ բաց ջրավազան հեռացվող կեղտաջրի ծավալի նվազեցում կամ որակի բարելավում նախատեսվող դեպքերում՝ ջրօգտագործողի դիմումի հիման վրա</w:t>
      </w:r>
      <w:r w:rsidR="00F51832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:</w:t>
      </w:r>
    </w:p>
    <w:p w:rsidR="004E7538" w:rsidRPr="00F33AA4" w:rsidRDefault="00877052" w:rsidP="00EF4B1A">
      <w:pPr>
        <w:tabs>
          <w:tab w:val="left" w:pos="180"/>
          <w:tab w:val="left" w:pos="720"/>
          <w:tab w:val="left" w:pos="810"/>
          <w:tab w:val="left" w:pos="1260"/>
        </w:tabs>
        <w:spacing w:after="0"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 xml:space="preserve">       </w:t>
      </w:r>
      <w:r w:rsidR="004E7538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</w:t>
      </w:r>
      <w:r w:rsidR="00663562" w:rsidRPr="00F33AA4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.</w:t>
      </w:r>
      <w:r w:rsidR="004E7538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</w:t>
      </w: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րօգտագործման թույլտվությունների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վ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երանայման անհրաժեշտություն առաջանալու դեպքում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Ջրային ռեսուրսների կառավարման և պահպանության </w:t>
      </w: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մարմինը 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ե</w:t>
      </w:r>
      <w:r w:rsidR="000F1235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ր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կամսյա ժամկետում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գրավոր ծանուցում է </w:t>
      </w: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ջրօգտագործող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ներին՝ ծանուցում ստանալուց հետո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CD604A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աշխատանքային օրվա ընթացքում գործող ջրօգտագործման թույլտվությունը վերանայման ներկայացնելու անհրաժեշտության վերաբերյալ</w:t>
      </w: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։</w:t>
      </w:r>
      <w:r w:rsidR="00C407DB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</w:p>
    <w:p w:rsidR="004E7538" w:rsidRPr="00F33AA4" w:rsidRDefault="00877052" w:rsidP="00EF4B1A">
      <w:pPr>
        <w:tabs>
          <w:tab w:val="left" w:pos="720"/>
          <w:tab w:val="left" w:pos="810"/>
          <w:tab w:val="left" w:pos="1260"/>
        </w:tabs>
        <w:spacing w:after="0"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  </w:t>
      </w:r>
      <w:r w:rsidR="004E7538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3. Ջրային ռեսուրսների կառավարման և պահպանության լիազոր մարմնի կողմից </w:t>
      </w:r>
      <w:r w:rsidR="004E7538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ջրօգտագործման թույլտվությունները </w:t>
      </w:r>
      <w:r w:rsidR="004E7538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վերանայվում են </w:t>
      </w:r>
      <w:r w:rsidR="00AF2E5C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դրանց ներկայացումից հետո</w:t>
      </w:r>
      <w:r w:rsidR="00AF2E5C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0F1235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</w:t>
      </w:r>
      <w:r w:rsidR="004E7538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0 աշխատանքային օրվա ընթացքում։ Այդ ընթացքում ջրօգտագործումն իրականացվում է գործող ջրօգտագործման թույլտվության պայմաններին և պահանջներին համապատասխան։</w:t>
      </w:r>
    </w:p>
    <w:p w:rsidR="00204A62" w:rsidRPr="00F33AA4" w:rsidRDefault="00877052" w:rsidP="00EF4B1A">
      <w:pPr>
        <w:tabs>
          <w:tab w:val="left" w:pos="720"/>
        </w:tabs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    </w:t>
      </w:r>
      <w:r w:rsidR="004E7538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4. </w:t>
      </w:r>
      <w:r w:rsidR="00204A62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</w:t>
      </w:r>
      <w:r w:rsidR="00F51832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նայ</w:t>
      </w:r>
      <w:r w:rsidR="00204A62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ման </w:t>
      </w:r>
      <w:r w:rsidR="00400C1D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ընթաց</w:t>
      </w:r>
      <w:r w:rsidR="00204A62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քում, </w:t>
      </w:r>
      <w:r w:rsidR="00F8338B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միևնույն ջրառի կետից տարբեր նպատակներով տրամադրված </w:t>
      </w:r>
      <w:r w:rsidR="00204A62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ջրօգտագործման թույլտվություններով նախատեսված ջրօգտագործման ծավալների նվազեցման անհրաժեշտություն առաջանալու դեպքում, նվազեցումն իրականացվում է ըստ ջրօգտագործման </w:t>
      </w:r>
      <w:r w:rsidR="000F1235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ծավալների</w:t>
      </w:r>
      <w:r w:rsidR="00204A62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204A62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համամասնության</w:t>
      </w:r>
      <w:r w:rsidR="00204A62" w:rsidRPr="00F33AA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204A62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սկզբունքի</w:t>
      </w:r>
      <w:r w:rsidR="00204A62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04A62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կիրառմամբ</w:t>
      </w:r>
      <w:r w:rsidR="00204A62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՝ առաջին հերթին ապահովելով խմելու ջրամատակարարման և ջրահեռացման գերակայությունը։</w:t>
      </w:r>
      <w:r w:rsidR="00D968CC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</w:p>
    <w:p w:rsidR="00785D5C" w:rsidRPr="00F33AA4" w:rsidRDefault="00877052" w:rsidP="00EF4B1A">
      <w:pPr>
        <w:tabs>
          <w:tab w:val="left" w:pos="720"/>
        </w:tabs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ab/>
        <w:t xml:space="preserve">5. </w:t>
      </w:r>
      <w:r w:rsidR="00785D5C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Ս</w:t>
      </w:r>
      <w:r w:rsidR="00E93B69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ույն հոդվածի 2-րդ մասով </w:t>
      </w:r>
      <w:r w:rsidR="00707C05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ս</w:t>
      </w:r>
      <w:r w:rsidR="00785D5C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ահմանված ժամկետում ջրօգտագործողի կամ նրա կողմից լիազորված անձի կողմից ջրօգտագործման թույլտվության իր օրինակը չ</w:t>
      </w:r>
      <w:r w:rsidR="00EC3039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ներկայացնելու</w:t>
      </w:r>
      <w:r w:rsidR="00785D5C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դեպքում, այն </w:t>
      </w:r>
      <w:r w:rsidR="00B47B04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կասեցվում է</w:t>
      </w:r>
      <w:r w:rsidR="006B6493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մինչև ջրօգտագործման թույլտվության իր օրինակի ներկայացնելը։</w:t>
      </w:r>
      <w:r w:rsidR="00B47B04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</w:p>
    <w:p w:rsidR="00204A62" w:rsidRPr="00F33AA4" w:rsidRDefault="00E841A1" w:rsidP="00EF4B1A">
      <w:pPr>
        <w:tabs>
          <w:tab w:val="left" w:pos="720"/>
        </w:tabs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="00400C1D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6</w:t>
      </w:r>
      <w:r w:rsidR="00400C1D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. </w:t>
      </w: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Վերանայ</w:t>
      </w:r>
      <w:r w:rsidR="00204A62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ման </w:t>
      </w:r>
      <w:r w:rsidR="00BB6C28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արդյունքում ջրօգտագործման պայմանների փոփոխության </w:t>
      </w:r>
      <w:r w:rsidR="00204A62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մասին որոշման ընդունումից հետո</w:t>
      </w:r>
      <w:r w:rsidR="00204A62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495D0C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</w:t>
      </w:r>
      <w:r w:rsidR="00204A62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րային ռեսուրսների կառավարման և պահպանության մարմինը</w:t>
      </w:r>
      <w:r w:rsidR="00204A62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1D04E1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5</w:t>
      </w:r>
      <w:r w:rsidR="00204A62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աշխատանքային օրվա ընթացքում պատշաճ ձևով այդ մասին տեղեկացնում է ջրօգտագործողին։</w:t>
      </w:r>
    </w:p>
    <w:p w:rsidR="00204A62" w:rsidRPr="00F33AA4" w:rsidRDefault="00204A62" w:rsidP="00EF4B1A">
      <w:pPr>
        <w:tabs>
          <w:tab w:val="left" w:pos="720"/>
          <w:tab w:val="left" w:pos="1170"/>
        </w:tabs>
        <w:spacing w:after="0"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="00400C1D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7</w:t>
      </w:r>
      <w:r w:rsidR="00400C1D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. </w:t>
      </w:r>
      <w:r w:rsidR="00E841A1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Վերա</w:t>
      </w:r>
      <w:r w:rsidR="000055BC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նայ</w:t>
      </w: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ված ջրօգտագործման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թույլտվությունների տրամադրումն </w:t>
      </w:r>
      <w:r w:rsidRPr="00F33AA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իրականացվում է Կառավարության կողմից սահմանված կարգով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։»։</w:t>
      </w:r>
    </w:p>
    <w:p w:rsidR="002962B9" w:rsidRPr="00F33AA4" w:rsidRDefault="00A40A81" w:rsidP="00EF4B1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Հոդված </w:t>
      </w:r>
      <w:r w:rsidR="005E21CD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2</w:t>
      </w:r>
      <w:r w:rsidR="00C62E5B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0</w:t>
      </w: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. </w:t>
      </w:r>
      <w:r w:rsidR="008C5B54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Օրենսգրքի 34-րդ հոդվածի</w:t>
      </w:r>
      <w:r w:rsidR="002962B9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՝</w:t>
      </w:r>
    </w:p>
    <w:p w:rsidR="00580339" w:rsidRPr="00F33AA4" w:rsidRDefault="00991104" w:rsidP="00EF4B1A">
      <w:pPr>
        <w:pStyle w:val="ListParagraph"/>
        <w:numPr>
          <w:ilvl w:val="0"/>
          <w:numId w:val="23"/>
        </w:numPr>
        <w:tabs>
          <w:tab w:val="left" w:pos="900"/>
        </w:tabs>
        <w:spacing w:after="0" w:line="360" w:lineRule="auto"/>
        <w:ind w:left="90" w:firstLine="63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lastRenderedPageBreak/>
        <w:t xml:space="preserve"> </w:t>
      </w:r>
      <w:r w:rsidR="00580339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1-ին մասը </w:t>
      </w:r>
      <w:r w:rsidR="00580339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«դեպքում» բառից հետո լրացնել «, բացառությամբ </w:t>
      </w:r>
      <w:r w:rsidR="00B31FA7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սույն Օրենսգրքի </w:t>
      </w:r>
      <w:r w:rsidR="003830C4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33.1-ին հոդվածի </w:t>
      </w:r>
      <w:r w:rsidR="003D0D04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1-ին</w:t>
      </w:r>
      <w:r w:rsidR="005F3A73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մասի </w:t>
      </w:r>
      <w:r w:rsidR="00725F8B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7</w:t>
      </w:r>
      <w:r w:rsidR="003830C4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-րդ </w:t>
      </w:r>
      <w:r w:rsidR="005F3A73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կետ</w:t>
      </w:r>
      <w:r w:rsidR="003830C4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ով սահմանված</w:t>
      </w:r>
      <w:r w:rsidR="003830C4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դեպքերի</w:t>
      </w:r>
      <w:r w:rsidR="00580339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,» բառերով:</w:t>
      </w:r>
    </w:p>
    <w:p w:rsidR="00295E6A" w:rsidRPr="00F33AA4" w:rsidRDefault="00295E6A" w:rsidP="00EF4B1A">
      <w:pPr>
        <w:pStyle w:val="ListParagraph"/>
        <w:numPr>
          <w:ilvl w:val="0"/>
          <w:numId w:val="23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2-րդ մասը՝</w:t>
      </w:r>
      <w:r w:rsidR="00991104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</w:p>
    <w:p w:rsidR="00295E6A" w:rsidRPr="00F33AA4" w:rsidRDefault="00295E6A" w:rsidP="00EF4B1A">
      <w:pPr>
        <w:pStyle w:val="ListParagraph"/>
        <w:tabs>
          <w:tab w:val="left" w:pos="1080"/>
        </w:tabs>
        <w:spacing w:after="0" w:line="360" w:lineRule="auto"/>
        <w:jc w:val="both"/>
        <w:rPr>
          <w:rFonts w:ascii="GHEA Grapalat" w:eastAsia="Times New Roman" w:hAnsi="GHEA Grapalat" w:cs="Tahoma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ա) «թույլտվությունն» բառ</w:t>
      </w:r>
      <w:r w:rsidR="00054740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054740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փոխարինել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«</w:t>
      </w:r>
      <w:r w:rsidR="00054740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թույլտվությունը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Ջրային ռեսուրսների կառավարման և պահպանության մարմնի կողմից»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բառերով</w:t>
      </w:r>
      <w:r w:rsidR="00054740" w:rsidRPr="00F33AA4">
        <w:rPr>
          <w:rFonts w:ascii="GHEA Grapalat" w:hAnsi="GHEA Grapalat" w:cs="Tahoma"/>
          <w:color w:val="000000" w:themeColor="text1"/>
          <w:sz w:val="24"/>
          <w:szCs w:val="24"/>
          <w:lang w:val="hy-AM"/>
        </w:rPr>
        <w:t>։</w:t>
      </w:r>
    </w:p>
    <w:p w:rsidR="00295E6A" w:rsidRPr="00F33AA4" w:rsidRDefault="00295E6A" w:rsidP="00EF4B1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բ) լրացնել հետևյալ բովանդակությամբ նոր 3-րդ կետով.</w:t>
      </w:r>
    </w:p>
    <w:p w:rsidR="002962B9" w:rsidRPr="00F33AA4" w:rsidRDefault="00295E6A" w:rsidP="00EF4B1A">
      <w:pPr>
        <w:pStyle w:val="ListParagraph"/>
        <w:tabs>
          <w:tab w:val="left" w:pos="1080"/>
        </w:tabs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«</w:t>
      </w:r>
      <w:r w:rsidR="00523BB8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3) </w:t>
      </w:r>
      <w:r w:rsidR="00A15E15" w:rsidRPr="00F33A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Եթե ջրօգտագործման թույլտվություն ունեցողը 3 տարի անընդմեջ չի օգտագործում թույլտվությամբ ստացած իր իրավունքն առանց որևէ օրինական հիմքերի</w:t>
      </w:r>
      <w:r w:rsidRPr="00F33AA4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։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»:</w:t>
      </w:r>
    </w:p>
    <w:p w:rsidR="00F73D39" w:rsidRPr="00F33AA4" w:rsidRDefault="00A15E15" w:rsidP="00EF4B1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3) լրացնել հետևյալ բովանդակությամբ նոր 3-րդ </w:t>
      </w:r>
      <w:r w:rsidR="00F73D39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մասով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  <w:r w:rsidR="00F73D39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</w:p>
    <w:p w:rsidR="00A15E15" w:rsidRPr="00F33AA4" w:rsidRDefault="00F73D39" w:rsidP="00EF4B1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«Սույն օրենսգրքի իմաստով օ</w:t>
      </w: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րինական հիմքեր են համարվում արտակարգ իրավիճակները (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երկրաշարժ</w:t>
      </w:r>
      <w:r w:rsidRPr="00F33AA4">
        <w:rPr>
          <w:rFonts w:ascii="GHEA Grapalat" w:hAnsi="GHEA Grapalat" w:cs="Arial Armenian"/>
          <w:color w:val="000000" w:themeColor="text1"/>
          <w:sz w:val="24"/>
          <w:szCs w:val="24"/>
          <w:lang w:val="hy-AM"/>
        </w:rPr>
        <w:t xml:space="preserve">,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ջրհեղեղ</w:t>
      </w:r>
      <w:r w:rsidRPr="00F33AA4">
        <w:rPr>
          <w:rFonts w:ascii="GHEA Grapalat" w:hAnsi="GHEA Grapalat" w:cs="Arial Armenian"/>
          <w:color w:val="000000" w:themeColor="text1"/>
          <w:sz w:val="24"/>
          <w:szCs w:val="24"/>
          <w:lang w:val="hy-AM"/>
        </w:rPr>
        <w:t xml:space="preserve">,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հրդեհ</w:t>
      </w:r>
      <w:r w:rsidRPr="00F33AA4">
        <w:rPr>
          <w:rFonts w:ascii="GHEA Grapalat" w:hAnsi="GHEA Grapalat" w:cs="Arial Armenian"/>
          <w:color w:val="000000" w:themeColor="text1"/>
          <w:sz w:val="24"/>
          <w:szCs w:val="24"/>
          <w:lang w:val="hy-AM"/>
        </w:rPr>
        <w:t xml:space="preserve">,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պատերազմ</w:t>
      </w:r>
      <w:r w:rsidRPr="00F33AA4">
        <w:rPr>
          <w:rFonts w:ascii="GHEA Grapalat" w:hAnsi="GHEA Grapalat" w:cs="Arial Armenian"/>
          <w:color w:val="000000" w:themeColor="text1"/>
          <w:sz w:val="24"/>
          <w:szCs w:val="24"/>
          <w:lang w:val="hy-AM"/>
        </w:rPr>
        <w:t xml:space="preserve">,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ռազմական</w:t>
      </w:r>
      <w:r w:rsidRPr="00F33AA4">
        <w:rPr>
          <w:rFonts w:ascii="GHEA Grapalat" w:hAnsi="GHEA Grapalat" w:cs="Arial Armenian"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F33AA4">
        <w:rPr>
          <w:rFonts w:ascii="GHEA Grapalat" w:hAnsi="GHEA Grapalat" w:cs="Arial Armenian"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արտակար</w:t>
      </w:r>
      <w:r w:rsidRPr="00F33AA4">
        <w:rPr>
          <w:rFonts w:ascii="GHEA Grapalat" w:hAnsi="GHEA Grapalat" w:cs="Arial Armenian"/>
          <w:color w:val="000000" w:themeColor="text1"/>
          <w:sz w:val="24"/>
          <w:szCs w:val="24"/>
          <w:lang w:val="hy-AM"/>
        </w:rPr>
        <w:t xml:space="preserve">գ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դրություն</w:t>
      </w: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),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որոնք</w:t>
      </w:r>
      <w:r w:rsidRPr="00F33AA4">
        <w:rPr>
          <w:rFonts w:ascii="GHEA Grapalat" w:hAnsi="GHEA Grapalat" w:cs="Arial Armenian"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ուղղակիորեն կսահմանափակեն ջրօգտագործման թույլտվություն ունեցող անձի կողմից ջրօգտագործման իրավունքի իրացումը</w:t>
      </w:r>
      <w:r w:rsidRPr="00F33AA4">
        <w:rPr>
          <w:rFonts w:ascii="GHEA Grapalat" w:hAnsi="GHEA Grapalat" w:cs="Tahoma"/>
          <w:color w:val="000000" w:themeColor="text1"/>
          <w:sz w:val="24"/>
          <w:szCs w:val="24"/>
          <w:shd w:val="clear" w:color="auto" w:fill="FFFFFF"/>
          <w:lang w:val="hy-AM"/>
        </w:rPr>
        <w:t>։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»:</w:t>
      </w:r>
    </w:p>
    <w:p w:rsidR="004E302A" w:rsidRPr="00F33AA4" w:rsidRDefault="004E302A" w:rsidP="00EF4B1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Հոդված 2</w:t>
      </w:r>
      <w:r w:rsidR="00C62E5B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1</w:t>
      </w: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.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Օրենսգրքի 36-րդ հոդված</w:t>
      </w:r>
      <w:r w:rsidR="009F1DC0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</w:t>
      </w:r>
      <w:r w:rsidR="00A319D9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1-ին մաս</w:t>
      </w:r>
      <w:r w:rsidR="002B7BD6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 ուժը կորցրած ճանաչել</w:t>
      </w:r>
      <w:r w:rsidR="005F3154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։</w:t>
      </w:r>
    </w:p>
    <w:p w:rsidR="00DD0CA1" w:rsidRPr="00F33AA4" w:rsidRDefault="00DD0CA1" w:rsidP="00EF4B1A">
      <w:pPr>
        <w:shd w:val="clear" w:color="auto" w:fill="FFFFFF"/>
        <w:spacing w:after="0" w:line="360" w:lineRule="auto"/>
        <w:ind w:firstLine="5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Հոդված </w:t>
      </w:r>
      <w:r w:rsidR="00354A11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2</w:t>
      </w:r>
      <w:r w:rsidR="00C62E5B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2</w:t>
      </w: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.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Օրենսգիրքը լրացնել հետևյալ բովանդակությամբ 36</w:t>
      </w:r>
      <w:r w:rsidR="002A38B7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</w:t>
      </w:r>
      <w:r w:rsidR="001E6E5F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-ին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հոդվածով</w:t>
      </w:r>
      <w:r w:rsidR="00022C20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</w:p>
    <w:p w:rsidR="00DD0CA1" w:rsidRPr="00F33AA4" w:rsidRDefault="00354A11" w:rsidP="00EF4B1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    </w:t>
      </w:r>
      <w:r w:rsidR="00DD0CA1" w:rsidRPr="00F33AA4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«Հոդված 36</w:t>
      </w:r>
      <w:r w:rsidR="006A6D70" w:rsidRPr="00F33AA4">
        <w:rPr>
          <w:rFonts w:ascii="GHEA Grapalat" w:eastAsia="MS Mincho" w:hAnsi="GHEA Grapalat" w:cs="MS Mincho"/>
          <w:b/>
          <w:color w:val="000000" w:themeColor="text1"/>
          <w:sz w:val="24"/>
          <w:szCs w:val="24"/>
          <w:lang w:val="hy-AM"/>
        </w:rPr>
        <w:t>.</w:t>
      </w:r>
      <w:r w:rsidR="00DD0CA1" w:rsidRPr="00F33AA4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1</w:t>
      </w:r>
      <w:r w:rsidR="006A6D70" w:rsidRPr="00F33AA4">
        <w:rPr>
          <w:rFonts w:ascii="GHEA Grapalat" w:eastAsia="MS Mincho" w:hAnsi="GHEA Grapalat" w:cs="MS Mincho"/>
          <w:b/>
          <w:color w:val="000000" w:themeColor="text1"/>
          <w:sz w:val="24"/>
          <w:szCs w:val="24"/>
          <w:lang w:val="hy-AM"/>
        </w:rPr>
        <w:t>.</w:t>
      </w:r>
      <w:r w:rsidR="00DD0CA1" w:rsidRPr="00F33AA4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 </w:t>
      </w:r>
      <w:r w:rsidR="00E241E7" w:rsidRPr="00F33AA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Մակերևութային</w:t>
      </w:r>
      <w:r w:rsidR="00E241E7" w:rsidRPr="00F33AA4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 ջրային մարմնի </w:t>
      </w:r>
      <w:r w:rsidR="00DD0CA1" w:rsidRPr="00F33AA4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գերազանց և լավ կարգավիճակի պահպանումը</w:t>
      </w:r>
    </w:p>
    <w:p w:rsidR="00DD0CA1" w:rsidRPr="00F33AA4" w:rsidRDefault="00DD0CA1" w:rsidP="00EF4B1A">
      <w:pPr>
        <w:pStyle w:val="ListParagraph"/>
        <w:numPr>
          <w:ilvl w:val="0"/>
          <w:numId w:val="25"/>
        </w:numPr>
        <w:tabs>
          <w:tab w:val="left" w:pos="1080"/>
        </w:tabs>
        <w:spacing w:after="0" w:line="360" w:lineRule="auto"/>
        <w:ind w:left="0" w:firstLine="73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Եթե արտահոսք ընդունող մակերևութային ջրային մարմինը գտնվում է  գերազանց կամ լավ կարգավիճակում, ապա անհրաժեշտ է ձեռնարկել միջոցառումներ՝ պահպանելու այդ կարգավիճակը:»։</w:t>
      </w:r>
    </w:p>
    <w:p w:rsidR="00675452" w:rsidRPr="00F33AA4" w:rsidRDefault="00675452" w:rsidP="00EF4B1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33AA4">
        <w:rPr>
          <w:rFonts w:ascii="GHEA Grapalat" w:hAnsi="GHEA Grapalat"/>
          <w:b/>
          <w:bCs/>
          <w:color w:val="000000" w:themeColor="text1"/>
          <w:lang w:val="hy-AM"/>
        </w:rPr>
        <w:t>Հոդված 2</w:t>
      </w:r>
      <w:r w:rsidR="00C62E5B" w:rsidRPr="00F33AA4">
        <w:rPr>
          <w:rFonts w:ascii="GHEA Grapalat" w:hAnsi="GHEA Grapalat"/>
          <w:b/>
          <w:bCs/>
          <w:color w:val="000000" w:themeColor="text1"/>
          <w:lang w:val="hy-AM"/>
        </w:rPr>
        <w:t>3</w:t>
      </w:r>
      <w:r w:rsidRPr="00F33AA4">
        <w:rPr>
          <w:rFonts w:ascii="GHEA Grapalat" w:hAnsi="GHEA Grapalat"/>
          <w:b/>
          <w:bCs/>
          <w:color w:val="000000" w:themeColor="text1"/>
          <w:lang w:val="hy-AM"/>
        </w:rPr>
        <w:t xml:space="preserve">. </w:t>
      </w:r>
      <w:r w:rsidRPr="00F33AA4">
        <w:rPr>
          <w:rFonts w:ascii="GHEA Grapalat" w:hAnsi="GHEA Grapalat" w:cs="Sylfaen"/>
          <w:color w:val="000000" w:themeColor="text1"/>
          <w:lang w:val="hy-AM" w:eastAsia="ru-RU"/>
        </w:rPr>
        <w:t>Օ</w:t>
      </w:r>
      <w:r w:rsidRPr="00F33AA4">
        <w:rPr>
          <w:rFonts w:ascii="GHEA Grapalat" w:hAnsi="GHEA Grapalat" w:cs="Sylfaen"/>
          <w:color w:val="000000" w:themeColor="text1"/>
          <w:lang w:val="hy-AM"/>
        </w:rPr>
        <w:t>րենսգրքի 37-րդ հոդվածը լրացնել</w:t>
      </w:r>
      <w:r w:rsidR="006B6B90" w:rsidRPr="00F33AA4">
        <w:rPr>
          <w:rFonts w:ascii="GHEA Grapalat" w:hAnsi="GHEA Grapalat" w:cs="Sylfaen"/>
          <w:color w:val="000000" w:themeColor="text1"/>
          <w:lang w:val="hy-AM"/>
        </w:rPr>
        <w:t xml:space="preserve"> հետևյալ բովանդակությամբ նոր 3-</w:t>
      </w:r>
      <w:r w:rsidR="00D460A5" w:rsidRPr="00F33AA4">
        <w:rPr>
          <w:rFonts w:ascii="GHEA Grapalat" w:hAnsi="GHEA Grapalat" w:cs="Sylfaen"/>
          <w:color w:val="000000" w:themeColor="text1"/>
          <w:lang w:val="hy-AM"/>
        </w:rPr>
        <w:t>5</w:t>
      </w:r>
      <w:r w:rsidRPr="00F33AA4">
        <w:rPr>
          <w:rFonts w:ascii="GHEA Grapalat" w:hAnsi="GHEA Grapalat" w:cs="Sylfaen"/>
          <w:color w:val="000000" w:themeColor="text1"/>
          <w:lang w:val="hy-AM"/>
        </w:rPr>
        <w:t>-րդ մասերով.</w:t>
      </w:r>
    </w:p>
    <w:p w:rsidR="00D41F4F" w:rsidRPr="00F33AA4" w:rsidRDefault="00675452" w:rsidP="00EF4B1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33AA4">
        <w:rPr>
          <w:rFonts w:ascii="GHEA Grapalat" w:hAnsi="GHEA Grapalat" w:cs="Sylfaen"/>
          <w:color w:val="000000" w:themeColor="text1"/>
          <w:lang w:val="hy-AM"/>
        </w:rPr>
        <w:t xml:space="preserve">  «Ջրօգտագործման </w:t>
      </w:r>
      <w:r w:rsidR="00EB46D2" w:rsidRPr="00F33AA4">
        <w:rPr>
          <w:rFonts w:ascii="GHEA Grapalat" w:hAnsi="GHEA Grapalat" w:cs="Sylfaen"/>
          <w:color w:val="000000" w:themeColor="text1"/>
          <w:lang w:val="hy-AM"/>
        </w:rPr>
        <w:t xml:space="preserve">և էկոլոգիական թողքի </w:t>
      </w:r>
      <w:r w:rsidRPr="00F33AA4">
        <w:rPr>
          <w:rFonts w:ascii="GHEA Grapalat" w:hAnsi="GHEA Grapalat" w:cs="Sylfaen"/>
          <w:color w:val="000000" w:themeColor="text1"/>
          <w:lang w:val="hy-AM"/>
        </w:rPr>
        <w:t xml:space="preserve">փաստացի չափաքանակները հաշվառելու համար Ջրային ռեսուրսների կառավարման և պահպանության մարմնի կողմից սույն օրենսգրքի 32-րդ հոդվածի </w:t>
      </w:r>
      <w:r w:rsidR="002105B4" w:rsidRPr="00F33AA4">
        <w:rPr>
          <w:rFonts w:ascii="GHEA Grapalat" w:hAnsi="GHEA Grapalat" w:cs="Sylfaen"/>
          <w:color w:val="000000" w:themeColor="text1"/>
          <w:lang w:val="hy-AM"/>
        </w:rPr>
        <w:t xml:space="preserve">3-րդ մասի 8-րդ կետի </w:t>
      </w:r>
      <w:r w:rsidRPr="00F33AA4">
        <w:rPr>
          <w:rFonts w:ascii="GHEA Grapalat" w:hAnsi="GHEA Grapalat" w:cs="Sylfaen"/>
          <w:color w:val="000000" w:themeColor="text1"/>
          <w:lang w:val="hy-AM"/>
        </w:rPr>
        <w:t xml:space="preserve">համաձայն ջրօգտագործման թույլտվության մեջ ամրագրվում է </w:t>
      </w:r>
      <w:r w:rsidR="00904942" w:rsidRPr="00F33AA4">
        <w:rPr>
          <w:rFonts w:ascii="GHEA Grapalat" w:hAnsi="GHEA Grapalat"/>
          <w:color w:val="000000" w:themeColor="text1"/>
          <w:lang w:val="hy-AM"/>
        </w:rPr>
        <w:t>տվյալների առցանց փոխանցմամբ</w:t>
      </w:r>
      <w:r w:rsidR="00904942" w:rsidRPr="00F33AA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F33AA4">
        <w:rPr>
          <w:rFonts w:ascii="GHEA Grapalat" w:hAnsi="GHEA Grapalat" w:cs="Sylfaen"/>
          <w:color w:val="000000" w:themeColor="text1"/>
          <w:lang w:val="hy-AM"/>
        </w:rPr>
        <w:t>ջրահաշվիչ</w:t>
      </w:r>
      <w:r w:rsidR="007A7003" w:rsidRPr="00F33AA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FA1C17" w:rsidRPr="00F33AA4">
        <w:rPr>
          <w:rFonts w:ascii="GHEA Grapalat" w:hAnsi="GHEA Grapalat" w:cs="Sylfaen"/>
          <w:color w:val="000000" w:themeColor="text1"/>
          <w:lang w:val="hy-AM"/>
        </w:rPr>
        <w:lastRenderedPageBreak/>
        <w:t>(</w:t>
      </w:r>
      <w:r w:rsidRPr="00F33AA4">
        <w:rPr>
          <w:rFonts w:ascii="GHEA Grapalat" w:hAnsi="GHEA Grapalat" w:cs="Sylfaen"/>
          <w:color w:val="000000" w:themeColor="text1"/>
          <w:lang w:val="hy-AM"/>
        </w:rPr>
        <w:t>ջրաչափիչ</w:t>
      </w:r>
      <w:r w:rsidR="00FA1C17" w:rsidRPr="00F33AA4">
        <w:rPr>
          <w:rFonts w:ascii="GHEA Grapalat" w:hAnsi="GHEA Grapalat" w:cs="Sylfaen"/>
          <w:color w:val="000000" w:themeColor="text1"/>
          <w:lang w:val="hy-AM"/>
        </w:rPr>
        <w:t>)</w:t>
      </w:r>
      <w:r w:rsidR="00B65563" w:rsidRPr="00F33AA4">
        <w:rPr>
          <w:rFonts w:ascii="GHEA Grapalat" w:hAnsi="GHEA Grapalat" w:cs="Sylfaen"/>
          <w:color w:val="000000" w:themeColor="text1"/>
          <w:lang w:val="hy-AM"/>
        </w:rPr>
        <w:t xml:space="preserve"> սարքեր տեղադրելու պահանջը</w:t>
      </w:r>
      <w:r w:rsidRPr="00F33AA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B65563" w:rsidRPr="00F33AA4">
        <w:rPr>
          <w:rFonts w:ascii="GHEA Grapalat" w:hAnsi="GHEA Grapalat" w:cs="Sylfaen"/>
          <w:color w:val="000000" w:themeColor="text1"/>
          <w:lang w:val="hy-AM"/>
        </w:rPr>
        <w:t>(բացառությամբ կ</w:t>
      </w:r>
      <w:r w:rsidRPr="00F33AA4">
        <w:rPr>
          <w:rFonts w:ascii="GHEA Grapalat" w:hAnsi="GHEA Grapalat" w:cs="Sylfaen"/>
          <w:color w:val="000000" w:themeColor="text1"/>
          <w:lang w:val="hy-AM"/>
        </w:rPr>
        <w:t xml:space="preserve">րկնակի (երկրորդային) ջրօգտագործման </w:t>
      </w:r>
      <w:r w:rsidR="00546A17" w:rsidRPr="00F33AA4">
        <w:rPr>
          <w:rFonts w:ascii="GHEA Grapalat" w:hAnsi="GHEA Grapalat" w:cs="Sylfaen"/>
          <w:color w:val="000000" w:themeColor="text1"/>
          <w:lang w:val="hy-AM"/>
        </w:rPr>
        <w:t>դեպքում</w:t>
      </w:r>
      <w:r w:rsidR="00B65563" w:rsidRPr="00F33AA4">
        <w:rPr>
          <w:rFonts w:ascii="GHEA Grapalat" w:hAnsi="GHEA Grapalat" w:cs="Sylfaen"/>
          <w:color w:val="000000" w:themeColor="text1"/>
          <w:lang w:val="hy-AM"/>
        </w:rPr>
        <w:t>)։</w:t>
      </w:r>
      <w:r w:rsidR="005172DA" w:rsidRPr="00F33AA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5A1BE3" w:rsidRPr="00F33AA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5172DA" w:rsidRPr="00F33AA4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675452" w:rsidRPr="00F33AA4" w:rsidRDefault="00675452" w:rsidP="00EF4B1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33AA4">
        <w:rPr>
          <w:rFonts w:ascii="GHEA Grapalat" w:hAnsi="GHEA Grapalat" w:cs="Sylfaen"/>
          <w:color w:val="000000" w:themeColor="text1"/>
          <w:lang w:val="hy-AM"/>
        </w:rPr>
        <w:t xml:space="preserve">    Ջրօգտագործողի կողմից այդ սարքերի տեղադրման ժամկետները նշվում են Ջրային ռեսուրսների կ</w:t>
      </w:r>
      <w:r w:rsidR="00623F9C" w:rsidRPr="00F33AA4">
        <w:rPr>
          <w:rFonts w:ascii="GHEA Grapalat" w:hAnsi="GHEA Grapalat" w:cs="Sylfaen"/>
          <w:color w:val="000000" w:themeColor="text1"/>
          <w:lang w:val="hy-AM"/>
        </w:rPr>
        <w:t xml:space="preserve">առավարման և պահպանության մարմնի </w:t>
      </w:r>
      <w:r w:rsidRPr="00F33AA4">
        <w:rPr>
          <w:rFonts w:ascii="GHEA Grapalat" w:hAnsi="GHEA Grapalat" w:cs="Sylfaen"/>
          <w:color w:val="000000" w:themeColor="text1"/>
          <w:lang w:val="hy-AM"/>
        </w:rPr>
        <w:t>կողմից ջրօգտագործողին տրամադրվող ջրօգտագործման թույլտվության՝ որպես ջրօգտագործման թույլտվության անբաժանելի մաս համարվող պայմաններում:</w:t>
      </w:r>
    </w:p>
    <w:p w:rsidR="00675452" w:rsidRPr="00F33AA4" w:rsidRDefault="00675452" w:rsidP="00EF4B1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33AA4"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9F2C06" w:rsidRPr="00F33AA4">
        <w:rPr>
          <w:rFonts w:ascii="GHEA Grapalat" w:hAnsi="GHEA Grapalat"/>
          <w:color w:val="000000" w:themeColor="text1"/>
          <w:lang w:val="hy-AM"/>
        </w:rPr>
        <w:t>Տվյալների առցանց փոխանցմամբ</w:t>
      </w:r>
      <w:r w:rsidR="009F2C06" w:rsidRPr="00F33AA4">
        <w:rPr>
          <w:rFonts w:ascii="GHEA Grapalat" w:hAnsi="GHEA Grapalat" w:cs="Sylfaen"/>
          <w:color w:val="000000" w:themeColor="text1"/>
          <w:lang w:val="hy-AM"/>
        </w:rPr>
        <w:t xml:space="preserve"> ջ</w:t>
      </w:r>
      <w:r w:rsidRPr="00F33AA4">
        <w:rPr>
          <w:rFonts w:ascii="GHEA Grapalat" w:hAnsi="GHEA Grapalat" w:cs="Sylfaen"/>
          <w:color w:val="000000" w:themeColor="text1"/>
          <w:lang w:val="hy-AM"/>
        </w:rPr>
        <w:t xml:space="preserve">րահաշվիչ </w:t>
      </w:r>
      <w:r w:rsidR="007A7003" w:rsidRPr="00F33AA4">
        <w:rPr>
          <w:rFonts w:ascii="GHEA Grapalat" w:hAnsi="GHEA Grapalat" w:cs="Sylfaen"/>
          <w:color w:val="000000" w:themeColor="text1"/>
          <w:lang w:val="hy-AM"/>
        </w:rPr>
        <w:t xml:space="preserve">(ջրաչափիչ) </w:t>
      </w:r>
      <w:r w:rsidRPr="00F33AA4">
        <w:rPr>
          <w:rFonts w:ascii="GHEA Grapalat" w:hAnsi="GHEA Grapalat" w:cs="Sylfaen"/>
          <w:color w:val="000000" w:themeColor="text1"/>
          <w:lang w:val="hy-AM"/>
        </w:rPr>
        <w:t xml:space="preserve">սարքերը տեղադրելուց հետո </w:t>
      </w:r>
      <w:r w:rsidR="00495D0C" w:rsidRPr="00F33AA4">
        <w:rPr>
          <w:rFonts w:ascii="GHEA Grapalat" w:hAnsi="GHEA Grapalat" w:cs="Sylfaen"/>
          <w:color w:val="000000" w:themeColor="text1"/>
          <w:lang w:val="hy-AM"/>
        </w:rPr>
        <w:t xml:space="preserve">դրանք </w:t>
      </w:r>
      <w:r w:rsidRPr="00F33AA4">
        <w:rPr>
          <w:rFonts w:ascii="GHEA Grapalat" w:hAnsi="GHEA Grapalat" w:cs="Sylfaen"/>
          <w:color w:val="000000" w:themeColor="text1"/>
          <w:lang w:val="hy-AM"/>
        </w:rPr>
        <w:t>ենթակա են կնքման Ջրային ռեսուրսների կառավարման և պահպանության մարմնի կողմից՝ Կառավարության  սահմանած կարգով:»:</w:t>
      </w:r>
      <w:r w:rsidRPr="00F33AA4">
        <w:rPr>
          <w:rFonts w:ascii="GHEA Grapalat" w:hAnsi="GHEA Grapalat" w:cs="Sylfaen"/>
          <w:b/>
          <w:bCs/>
          <w:color w:val="000000" w:themeColor="text1"/>
          <w:lang w:val="hy-AM"/>
        </w:rPr>
        <w:t xml:space="preserve"> </w:t>
      </w:r>
    </w:p>
    <w:p w:rsidR="0041286D" w:rsidRPr="00F33AA4" w:rsidRDefault="00264806" w:rsidP="00EF4B1A">
      <w:pPr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Հոդված</w:t>
      </w:r>
      <w:r w:rsidR="00233547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F63622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2</w:t>
      </w:r>
      <w:r w:rsidR="00C62E5B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4</w:t>
      </w:r>
      <w:r w:rsidR="00233547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.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A351DD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Օրենսգրքի 37</w:t>
      </w:r>
      <w:r w:rsidR="00E05270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  <w:r w:rsidR="001E6E5F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1-ին</w:t>
      </w:r>
      <w:r w:rsidR="00A351DD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հոդվածի</w:t>
      </w:r>
      <w:r w:rsidR="0041286D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՝</w:t>
      </w:r>
    </w:p>
    <w:p w:rsidR="0041286D" w:rsidRPr="00F33AA4" w:rsidRDefault="0041286D" w:rsidP="00EF4B1A">
      <w:pPr>
        <w:spacing w:after="0" w:line="360" w:lineRule="auto"/>
        <w:ind w:firstLine="375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1)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7-րդ մասը շարադրել հետևյալ  խմբագրությամբ.</w:t>
      </w:r>
    </w:p>
    <w:p w:rsidR="0041286D" w:rsidRPr="00F33AA4" w:rsidRDefault="0041286D" w:rsidP="00EF4B1A">
      <w:pPr>
        <w:spacing w:after="0" w:line="360" w:lineRule="auto"/>
        <w:ind w:firstLine="375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«Հորատանցքի միջոցով ստորերկրյա քաղցրահամ ջրերի օգտագործումն իրականացվում է երկու փուլով. </w:t>
      </w:r>
    </w:p>
    <w:p w:rsidR="0041286D" w:rsidRPr="00F33AA4" w:rsidRDefault="0041286D" w:rsidP="00EF4B1A">
      <w:pPr>
        <w:numPr>
          <w:ilvl w:val="0"/>
          <w:numId w:val="19"/>
        </w:numPr>
        <w:spacing w:after="0" w:line="360" w:lineRule="auto"/>
        <w:ind w:left="0" w:firstLine="375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հորատանցքի կառուցմամբ՝ ջրօգտագործողի կողմից դրամագլխի հաշվին </w:t>
      </w:r>
      <w:r w:rsidR="00A06CD4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փոխանցված ֆինանսական միջոցների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առկայության</w:t>
      </w:r>
      <w:r w:rsidR="00495D0C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դեպքում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և հորատանցքի նախագծային երկրաբանատեխ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նիկական կտրվածքի հիման վրա,</w:t>
      </w:r>
    </w:p>
    <w:p w:rsidR="0041286D" w:rsidRPr="00F33AA4" w:rsidRDefault="0041286D" w:rsidP="00EF4B1A">
      <w:pPr>
        <w:numPr>
          <w:ilvl w:val="0"/>
          <w:numId w:val="19"/>
        </w:numPr>
        <w:spacing w:after="0" w:line="360" w:lineRule="auto"/>
        <w:ind w:left="0" w:firstLine="375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հորատանցքի շահագործմամբ՝ կառուցված և շահագործվող հորատանցքի անձնագրի հիման վրա: </w:t>
      </w:r>
    </w:p>
    <w:p w:rsidR="0041286D" w:rsidRPr="00F33AA4" w:rsidRDefault="0041286D" w:rsidP="00EF4B1A">
      <w:pPr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Ջրօգտագործողի կողմից ջրօգտագործման թույլտվությամբ շահագործվող հորատանցքերի համար դրամագլխի գումարը պետք է ձևավորվի սույն օրենսգրքի 37.1.1.-րդ հոդվածով սահմանված՝ դ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րամագլխի օգտագործման, հատկացումների հաշվարկման կարգ</w:t>
      </w:r>
      <w:r w:rsidR="00B05163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 վճարման ժամանակացույցը սահմանելու վերաբերյալ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Կառավարության որոշումն ուժի մեջ մտնելուց հետո </w:t>
      </w:r>
      <w:r w:rsidR="00B9333F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3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տարվա ընթացքում։</w:t>
      </w:r>
      <w:r w:rsidR="000D7E12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».</w:t>
      </w:r>
    </w:p>
    <w:p w:rsidR="00A351DD" w:rsidRPr="00F33AA4" w:rsidRDefault="0041286D" w:rsidP="00EF4B1A">
      <w:pPr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2)</w:t>
      </w:r>
      <w:r w:rsidR="00A351DD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10-րդ մասը շարադրել հետևյալ խմբագրությամբ</w:t>
      </w:r>
      <w:r w:rsidR="00E05270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</w:p>
    <w:p w:rsidR="00843E20" w:rsidRPr="00F33AA4" w:rsidRDefault="00843E20" w:rsidP="00EF4B1A">
      <w:pPr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«Արարատյան դաշտում (Արարատի և Արմավիրի մարզեր) արգելվում է </w:t>
      </w:r>
      <w:r w:rsidR="009B0FC7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նոր հորատանցքերի միջոցով</w:t>
      </w:r>
      <w:r w:rsidR="008A4FBF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 իսկ ձկնաբուծական նպատակներով նաև գործող հորատանցքերի միջոցով նոր</w:t>
      </w:r>
      <w:r w:rsidR="009B0FC7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ջրօգտագործման թույլտվությունների տրամադրումը, եթե </w:t>
      </w: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ջրավազանային կառավարման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պլաններով այլ բան նախատեսված չէ։»։</w:t>
      </w:r>
    </w:p>
    <w:p w:rsidR="006D653A" w:rsidRPr="00F33AA4" w:rsidRDefault="006776EA" w:rsidP="00EF4B1A">
      <w:pPr>
        <w:spacing w:after="0" w:line="360" w:lineRule="auto"/>
        <w:ind w:firstLine="375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lastRenderedPageBreak/>
        <w:t xml:space="preserve"> </w:t>
      </w:r>
      <w:r w:rsidR="00F81A07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Հոդված </w:t>
      </w:r>
      <w:r w:rsidR="003819C1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2</w:t>
      </w:r>
      <w:r w:rsidR="00C62E5B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5</w:t>
      </w:r>
      <w:r w:rsidR="00F81A07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.</w:t>
      </w:r>
      <w:r w:rsidR="00F81A07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6D653A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Օրենսգ</w:t>
      </w:r>
      <w:r w:rsidR="00BC038D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="006D653A"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րքը լրացնել հետևայլ բովանդակությամբ 37.1.1-ին հոդվածով.</w:t>
      </w:r>
    </w:p>
    <w:p w:rsidR="006D653A" w:rsidRPr="00F33AA4" w:rsidRDefault="006D653A" w:rsidP="00EF4B1A">
      <w:pPr>
        <w:spacing w:after="0" w:line="360" w:lineRule="auto"/>
        <w:ind w:firstLine="375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«</w:t>
      </w:r>
      <w:r w:rsidRPr="00F33AA4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Հոդված 37.1.1.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</w:t>
      </w:r>
      <w:r w:rsidRPr="00F33AA4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Ջրային ռեսուրսների պահպանության դրամագլուխ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:rsidR="006D653A" w:rsidRPr="00F33AA4" w:rsidRDefault="006D653A" w:rsidP="00EF4B1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F33AA4">
        <w:rPr>
          <w:rFonts w:ascii="GHEA Grapalat" w:hAnsi="GHEA Grapalat" w:cs="Sylfaen"/>
          <w:color w:val="000000" w:themeColor="text1"/>
          <w:lang w:val="hy-AM"/>
        </w:rPr>
        <w:t xml:space="preserve">1. Ջրօգտագործողի կողմից ստորերկրյա ջրային ռեսուրսից հորատանցքի միջոցով ջրառ իրականացնելու դեպքում սահմանված չափով </w:t>
      </w:r>
      <w:r w:rsidR="00C020B5" w:rsidRPr="00F33AA4">
        <w:rPr>
          <w:rFonts w:ascii="GHEA Grapalat" w:hAnsi="GHEA Grapalat" w:cs="Sylfaen"/>
          <w:color w:val="000000" w:themeColor="text1"/>
          <w:lang w:val="hy-AM"/>
        </w:rPr>
        <w:t xml:space="preserve">փոխանցվող ֆինանսական միջոցների </w:t>
      </w:r>
      <w:r w:rsidRPr="00F33AA4">
        <w:rPr>
          <w:rFonts w:ascii="GHEA Grapalat" w:hAnsi="GHEA Grapalat" w:cs="Sylfaen"/>
          <w:color w:val="000000" w:themeColor="text1"/>
          <w:lang w:val="hy-AM"/>
        </w:rPr>
        <w:t>հաշվին ստեղծվում է Ջրային ռեսուրսների պահպանության դրամագլուխ</w:t>
      </w:r>
      <w:r w:rsidRPr="00F33AA4">
        <w:rPr>
          <w:rFonts w:ascii="GHEA Grapalat" w:hAnsi="GHEA Grapalat" w:cs="Calibri"/>
          <w:color w:val="000000" w:themeColor="text1"/>
          <w:lang w:val="hy-AM"/>
        </w:rPr>
        <w:t xml:space="preserve">: </w:t>
      </w:r>
      <w:r w:rsidR="00262D8F" w:rsidRPr="00F33AA4">
        <w:rPr>
          <w:rFonts w:ascii="GHEA Grapalat" w:hAnsi="GHEA Grapalat" w:cs="Sylfaen"/>
          <w:color w:val="000000" w:themeColor="text1"/>
          <w:lang w:val="hy-AM"/>
        </w:rPr>
        <w:t>Ջրային ռեսուրսների պահպանության դրամագլխ</w:t>
      </w:r>
      <w:r w:rsidRPr="00F33AA4">
        <w:rPr>
          <w:rFonts w:ascii="GHEA Grapalat" w:hAnsi="GHEA Grapalat"/>
          <w:color w:val="000000" w:themeColor="text1"/>
          <w:lang w:val="hy-AM"/>
        </w:rPr>
        <w:t>ի օգտագործման, հա</w:t>
      </w:r>
      <w:r w:rsidR="00781ED1" w:rsidRPr="00F33AA4">
        <w:rPr>
          <w:rFonts w:ascii="GHEA Grapalat" w:hAnsi="GHEA Grapalat"/>
          <w:color w:val="000000" w:themeColor="text1"/>
          <w:lang w:val="hy-AM"/>
        </w:rPr>
        <w:t xml:space="preserve">տկացումների հաշվարկման կարգը և </w:t>
      </w:r>
      <w:r w:rsidRPr="00F33AA4">
        <w:rPr>
          <w:rFonts w:ascii="GHEA Grapalat" w:hAnsi="GHEA Grapalat"/>
          <w:color w:val="000000" w:themeColor="text1"/>
          <w:lang w:val="hy-AM"/>
        </w:rPr>
        <w:t>վճարման ժամանակացույցը սահմանում է Կառավարությունը:</w:t>
      </w:r>
      <w:r w:rsidRPr="00F33AA4">
        <w:rPr>
          <w:rFonts w:ascii="GHEA Grapalat" w:hAnsi="GHEA Grapalat"/>
          <w:b/>
          <w:color w:val="000000" w:themeColor="text1"/>
          <w:lang w:val="hy-AM"/>
        </w:rPr>
        <w:t xml:space="preserve">  </w:t>
      </w:r>
    </w:p>
    <w:p w:rsidR="006D653A" w:rsidRPr="00F33AA4" w:rsidRDefault="006D653A" w:rsidP="00EF4B1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33AA4">
        <w:rPr>
          <w:rFonts w:ascii="GHEA Grapalat" w:hAnsi="GHEA Grapalat" w:cs="Sylfaen"/>
          <w:color w:val="000000" w:themeColor="text1"/>
          <w:lang w:val="hy-AM"/>
        </w:rPr>
        <w:t>2. Ջրային ռեսուրսների պահպանության դրամագլխին հատկացումներ կատարելու ջրօգտագործողի պարտականությունը ներառվում է ջրօգտագործման թույլտվության մեջ:</w:t>
      </w:r>
    </w:p>
    <w:p w:rsidR="006D653A" w:rsidRPr="00F33AA4" w:rsidRDefault="006D653A" w:rsidP="00EF4B1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33AA4">
        <w:rPr>
          <w:rFonts w:ascii="GHEA Grapalat" w:hAnsi="GHEA Grapalat" w:cs="Sylfaen"/>
          <w:color w:val="000000" w:themeColor="text1"/>
          <w:lang w:val="hy-AM"/>
        </w:rPr>
        <w:t>3. Ջրային ռեսուրսների պահպանության դրամագլխի գումարները պահվում են կենտրոնական գանձապետարանում բացված Ջրային ռեսուրսների կառավարման և պահպանության մարմնի արտաբյուջետային հաշվեհամարին և օգտագործվում են բացառապես ստորերկրյա ջրերի արդյունահանումից հետո հորատանցքերի կոնսերվացման կամ լուծարման համար:»:</w:t>
      </w:r>
    </w:p>
    <w:p w:rsidR="006D653A" w:rsidRPr="00F33AA4" w:rsidRDefault="006D653A" w:rsidP="00EF4B1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33AA4">
        <w:rPr>
          <w:rFonts w:ascii="GHEA Grapalat" w:hAnsi="GHEA Grapalat"/>
          <w:b/>
          <w:bCs/>
          <w:color w:val="000000" w:themeColor="text1"/>
          <w:lang w:val="hy-AM"/>
        </w:rPr>
        <w:t>Հոդված 2</w:t>
      </w:r>
      <w:r w:rsidR="00C62E5B" w:rsidRPr="00F33AA4">
        <w:rPr>
          <w:rFonts w:ascii="GHEA Grapalat" w:hAnsi="GHEA Grapalat"/>
          <w:b/>
          <w:bCs/>
          <w:color w:val="000000" w:themeColor="text1"/>
          <w:lang w:val="hy-AM"/>
        </w:rPr>
        <w:t>6</w:t>
      </w:r>
      <w:r w:rsidRPr="00F33AA4">
        <w:rPr>
          <w:rFonts w:ascii="GHEA Grapalat" w:hAnsi="GHEA Grapalat"/>
          <w:b/>
          <w:bCs/>
          <w:color w:val="000000" w:themeColor="text1"/>
          <w:lang w:val="hy-AM"/>
        </w:rPr>
        <w:t xml:space="preserve">. </w:t>
      </w:r>
      <w:r w:rsidRPr="00F33AA4">
        <w:rPr>
          <w:rFonts w:ascii="GHEA Grapalat" w:hAnsi="GHEA Grapalat" w:cs="Sylfaen"/>
          <w:color w:val="000000" w:themeColor="text1"/>
          <w:lang w:val="hy-AM"/>
        </w:rPr>
        <w:t>Օրենսգրքի 37.2-րդ հոդվածի 3-րդ մասը շարադրել հետևյալ խմբագրությամբ.</w:t>
      </w:r>
    </w:p>
    <w:p w:rsidR="006D653A" w:rsidRPr="00F33AA4" w:rsidRDefault="006D653A" w:rsidP="00EF4B1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33AA4">
        <w:rPr>
          <w:rFonts w:ascii="GHEA Grapalat" w:hAnsi="GHEA Grapalat" w:cs="Sylfaen"/>
          <w:color w:val="000000" w:themeColor="text1"/>
          <w:lang w:val="hy-AM"/>
        </w:rPr>
        <w:t xml:space="preserve"> «Հորատանցքերի</w:t>
      </w:r>
      <w:r w:rsidRPr="00F33AA4">
        <w:rPr>
          <w:rFonts w:ascii="GHEA Grapalat" w:hAnsi="GHEA Grapalat"/>
          <w:color w:val="000000" w:themeColor="text1"/>
          <w:lang w:val="hy-AM"/>
        </w:rPr>
        <w:t xml:space="preserve"> </w:t>
      </w:r>
      <w:r w:rsidRPr="00F33AA4">
        <w:rPr>
          <w:rFonts w:ascii="GHEA Grapalat" w:hAnsi="GHEA Grapalat" w:cs="Sylfaen"/>
          <w:color w:val="000000" w:themeColor="text1"/>
          <w:lang w:val="hy-AM"/>
        </w:rPr>
        <w:t>լուծարումը</w:t>
      </w:r>
      <w:r w:rsidRPr="00F33AA4">
        <w:rPr>
          <w:rFonts w:ascii="GHEA Grapalat" w:hAnsi="GHEA Grapalat"/>
          <w:color w:val="000000" w:themeColor="text1"/>
          <w:lang w:val="hy-AM"/>
        </w:rPr>
        <w:t xml:space="preserve"> կամ </w:t>
      </w:r>
      <w:r w:rsidRPr="00F33AA4">
        <w:rPr>
          <w:rFonts w:ascii="GHEA Grapalat" w:hAnsi="GHEA Grapalat" w:cs="Sylfaen"/>
          <w:color w:val="000000" w:themeColor="text1"/>
          <w:lang w:val="hy-AM"/>
        </w:rPr>
        <w:t>կոնսերվացումն</w:t>
      </w:r>
      <w:r w:rsidRPr="00F33AA4">
        <w:rPr>
          <w:rFonts w:ascii="GHEA Grapalat" w:hAnsi="GHEA Grapalat"/>
          <w:color w:val="000000" w:themeColor="text1"/>
          <w:lang w:val="hy-AM"/>
        </w:rPr>
        <w:t xml:space="preserve"> </w:t>
      </w:r>
      <w:r w:rsidRPr="00F33AA4">
        <w:rPr>
          <w:rFonts w:ascii="GHEA Grapalat" w:hAnsi="GHEA Grapalat" w:cs="Sylfaen"/>
          <w:color w:val="000000" w:themeColor="text1"/>
          <w:lang w:val="hy-AM"/>
        </w:rPr>
        <w:t>իրականացվում</w:t>
      </w:r>
      <w:r w:rsidRPr="00F33AA4">
        <w:rPr>
          <w:rFonts w:ascii="GHEA Grapalat" w:hAnsi="GHEA Grapalat"/>
          <w:color w:val="000000" w:themeColor="text1"/>
          <w:lang w:val="hy-AM"/>
        </w:rPr>
        <w:t xml:space="preserve"> </w:t>
      </w:r>
      <w:r w:rsidRPr="00F33AA4">
        <w:rPr>
          <w:rFonts w:ascii="GHEA Grapalat" w:hAnsi="GHEA Grapalat" w:cs="Sylfaen"/>
          <w:color w:val="000000" w:themeColor="text1"/>
          <w:lang w:val="hy-AM"/>
        </w:rPr>
        <w:t>են</w:t>
      </w:r>
      <w:r w:rsidRPr="00F33AA4">
        <w:rPr>
          <w:rFonts w:ascii="GHEA Grapalat" w:hAnsi="GHEA Grapalat"/>
          <w:color w:val="000000" w:themeColor="text1"/>
          <w:lang w:val="hy-AM"/>
        </w:rPr>
        <w:t xml:space="preserve"> </w:t>
      </w:r>
      <w:r w:rsidRPr="00F33AA4">
        <w:rPr>
          <w:rFonts w:ascii="GHEA Grapalat" w:hAnsi="GHEA Grapalat" w:cs="Sylfaen"/>
          <w:color w:val="000000" w:themeColor="text1"/>
          <w:lang w:val="hy-AM"/>
        </w:rPr>
        <w:t>այն</w:t>
      </w:r>
      <w:r w:rsidRPr="00F33AA4">
        <w:rPr>
          <w:rFonts w:ascii="GHEA Grapalat" w:hAnsi="GHEA Grapalat"/>
          <w:color w:val="000000" w:themeColor="text1"/>
          <w:lang w:val="hy-AM"/>
        </w:rPr>
        <w:t xml:space="preserve"> </w:t>
      </w:r>
      <w:r w:rsidRPr="00F33AA4">
        <w:rPr>
          <w:rFonts w:ascii="GHEA Grapalat" w:hAnsi="GHEA Grapalat" w:cs="Sylfaen"/>
          <w:color w:val="000000" w:themeColor="text1"/>
          <w:lang w:val="hy-AM"/>
        </w:rPr>
        <w:t>անձանց</w:t>
      </w:r>
      <w:r w:rsidRPr="00F33AA4">
        <w:rPr>
          <w:rFonts w:ascii="GHEA Grapalat" w:hAnsi="GHEA Grapalat"/>
          <w:color w:val="000000" w:themeColor="text1"/>
          <w:lang w:val="hy-AM"/>
        </w:rPr>
        <w:t xml:space="preserve"> </w:t>
      </w:r>
      <w:r w:rsidRPr="00F33AA4">
        <w:rPr>
          <w:rFonts w:ascii="GHEA Grapalat" w:hAnsi="GHEA Grapalat" w:cs="Sylfaen"/>
          <w:color w:val="000000" w:themeColor="text1"/>
          <w:lang w:val="hy-AM"/>
        </w:rPr>
        <w:t>միջոցների</w:t>
      </w:r>
      <w:r w:rsidRPr="00F33AA4">
        <w:rPr>
          <w:rFonts w:ascii="GHEA Grapalat" w:hAnsi="GHEA Grapalat"/>
          <w:color w:val="000000" w:themeColor="text1"/>
          <w:lang w:val="hy-AM"/>
        </w:rPr>
        <w:t xml:space="preserve"> </w:t>
      </w:r>
      <w:r w:rsidRPr="00F33AA4">
        <w:rPr>
          <w:rFonts w:ascii="GHEA Grapalat" w:hAnsi="GHEA Grapalat" w:cs="Sylfaen"/>
          <w:color w:val="000000" w:themeColor="text1"/>
          <w:lang w:val="hy-AM"/>
        </w:rPr>
        <w:t>հաշվին</w:t>
      </w:r>
      <w:r w:rsidRPr="00F33AA4">
        <w:rPr>
          <w:rFonts w:ascii="GHEA Grapalat" w:hAnsi="GHEA Grapalat"/>
          <w:color w:val="000000" w:themeColor="text1"/>
          <w:lang w:val="hy-AM"/>
        </w:rPr>
        <w:t xml:space="preserve">, </w:t>
      </w:r>
      <w:r w:rsidRPr="00F33AA4">
        <w:rPr>
          <w:rFonts w:ascii="GHEA Grapalat" w:hAnsi="GHEA Grapalat" w:cs="Sylfaen"/>
          <w:color w:val="000000" w:themeColor="text1"/>
          <w:lang w:val="hy-AM"/>
        </w:rPr>
        <w:t>որոնց</w:t>
      </w:r>
      <w:r w:rsidRPr="00F33AA4">
        <w:rPr>
          <w:rFonts w:ascii="GHEA Grapalat" w:hAnsi="GHEA Grapalat"/>
          <w:color w:val="000000" w:themeColor="text1"/>
          <w:lang w:val="hy-AM"/>
        </w:rPr>
        <w:t xml:space="preserve"> </w:t>
      </w:r>
      <w:r w:rsidRPr="00F33AA4">
        <w:rPr>
          <w:rFonts w:ascii="GHEA Grapalat" w:hAnsi="GHEA Grapalat" w:cs="Sylfaen"/>
          <w:color w:val="000000" w:themeColor="text1"/>
          <w:lang w:val="hy-AM"/>
        </w:rPr>
        <w:t>սեփականության</w:t>
      </w:r>
      <w:r w:rsidRPr="00F33AA4">
        <w:rPr>
          <w:rFonts w:ascii="GHEA Grapalat" w:hAnsi="GHEA Grapalat"/>
          <w:color w:val="000000" w:themeColor="text1"/>
          <w:lang w:val="hy-AM"/>
        </w:rPr>
        <w:t xml:space="preserve"> </w:t>
      </w:r>
      <w:r w:rsidRPr="00F33AA4">
        <w:rPr>
          <w:rFonts w:ascii="GHEA Grapalat" w:hAnsi="GHEA Grapalat" w:cs="Sylfaen"/>
          <w:color w:val="000000" w:themeColor="text1"/>
          <w:lang w:val="hy-AM"/>
        </w:rPr>
        <w:t>իրավունքով</w:t>
      </w:r>
      <w:r w:rsidRPr="00F33AA4">
        <w:rPr>
          <w:rFonts w:ascii="GHEA Grapalat" w:hAnsi="GHEA Grapalat"/>
          <w:color w:val="000000" w:themeColor="text1"/>
          <w:lang w:val="hy-AM"/>
        </w:rPr>
        <w:t xml:space="preserve"> </w:t>
      </w:r>
      <w:r w:rsidRPr="00F33AA4">
        <w:rPr>
          <w:rFonts w:ascii="GHEA Grapalat" w:hAnsi="GHEA Grapalat" w:cs="Sylfaen"/>
          <w:color w:val="000000" w:themeColor="text1"/>
          <w:lang w:val="hy-AM"/>
        </w:rPr>
        <w:t>պատկանող</w:t>
      </w:r>
      <w:r w:rsidRPr="00F33AA4">
        <w:rPr>
          <w:rFonts w:ascii="GHEA Grapalat" w:hAnsi="GHEA Grapalat"/>
          <w:color w:val="000000" w:themeColor="text1"/>
          <w:lang w:val="hy-AM"/>
        </w:rPr>
        <w:t xml:space="preserve"> </w:t>
      </w:r>
      <w:r w:rsidRPr="00F33AA4">
        <w:rPr>
          <w:rFonts w:ascii="GHEA Grapalat" w:hAnsi="GHEA Grapalat" w:cs="Sylfaen"/>
          <w:color w:val="000000" w:themeColor="text1"/>
          <w:lang w:val="hy-AM"/>
        </w:rPr>
        <w:t>տարածքում</w:t>
      </w:r>
      <w:r w:rsidRPr="00F33AA4">
        <w:rPr>
          <w:rFonts w:ascii="GHEA Grapalat" w:hAnsi="GHEA Grapalat"/>
          <w:color w:val="000000" w:themeColor="text1"/>
          <w:lang w:val="hy-AM"/>
        </w:rPr>
        <w:t xml:space="preserve"> է </w:t>
      </w:r>
      <w:r w:rsidRPr="00F33AA4">
        <w:rPr>
          <w:rFonts w:ascii="GHEA Grapalat" w:hAnsi="GHEA Grapalat" w:cs="Sylfaen"/>
          <w:color w:val="000000" w:themeColor="text1"/>
          <w:lang w:val="hy-AM"/>
        </w:rPr>
        <w:t>գտնվում</w:t>
      </w:r>
      <w:r w:rsidRPr="00F33AA4">
        <w:rPr>
          <w:rFonts w:ascii="GHEA Grapalat" w:hAnsi="GHEA Grapalat"/>
          <w:color w:val="000000" w:themeColor="text1"/>
          <w:lang w:val="hy-AM"/>
        </w:rPr>
        <w:t xml:space="preserve">  </w:t>
      </w:r>
      <w:r w:rsidRPr="00F33AA4">
        <w:rPr>
          <w:rFonts w:ascii="GHEA Grapalat" w:hAnsi="GHEA Grapalat" w:cs="Sylfaen"/>
          <w:color w:val="000000" w:themeColor="text1"/>
          <w:lang w:val="hy-AM"/>
        </w:rPr>
        <w:t>տվյալ</w:t>
      </w:r>
      <w:r w:rsidRPr="00F33AA4">
        <w:rPr>
          <w:rFonts w:ascii="GHEA Grapalat" w:hAnsi="GHEA Grapalat"/>
          <w:color w:val="000000" w:themeColor="text1"/>
          <w:lang w:val="hy-AM"/>
        </w:rPr>
        <w:t xml:space="preserve"> </w:t>
      </w:r>
      <w:r w:rsidRPr="00F33AA4">
        <w:rPr>
          <w:rFonts w:ascii="GHEA Grapalat" w:hAnsi="GHEA Grapalat" w:cs="Sylfaen"/>
          <w:color w:val="000000" w:themeColor="text1"/>
          <w:lang w:val="hy-AM"/>
        </w:rPr>
        <w:t xml:space="preserve">հորը, բացառությամբ ջրօգտագործողի կողմից դրամագլխի հաշվին հատկացված ամբողջական գումարի առկայության պայմաններում հորատված խորքային հորերի, որոնց լուծարումը  կամ կոնսերվացումն իրականացվում են </w:t>
      </w:r>
      <w:r w:rsidRPr="00F33AA4">
        <w:rPr>
          <w:rFonts w:ascii="GHEA Grapalat" w:hAnsi="GHEA Grapalat"/>
          <w:color w:val="000000" w:themeColor="text1"/>
          <w:lang w:val="hy-AM"/>
        </w:rPr>
        <w:t>դրամագլխի հաշվին, իսկ դրամագլխի հաշվին ոչ ամբողջությամբ հատկացված գումարի դեպքում՝ տարբերությունը վճարվում է ջրօգտագործողի միջոցներով</w:t>
      </w:r>
      <w:r w:rsidRPr="00F33AA4">
        <w:rPr>
          <w:rFonts w:ascii="GHEA Grapalat" w:hAnsi="GHEA Grapalat" w:cs="Calibri"/>
          <w:color w:val="000000" w:themeColor="text1"/>
          <w:lang w:val="hy-AM"/>
        </w:rPr>
        <w:t xml:space="preserve">: </w:t>
      </w:r>
      <w:r w:rsidRPr="00F33AA4">
        <w:rPr>
          <w:rFonts w:ascii="GHEA Grapalat" w:hAnsi="GHEA Grapalat" w:cs="Sylfaen"/>
          <w:color w:val="000000" w:themeColor="text1"/>
          <w:lang w:val="hy-AM"/>
        </w:rPr>
        <w:t>Դրամագլխի հաշվին գումար հատկացնելը չի տարածվում ջրային ոլորտում խմելու ջրի մատակարարման կամ ջրահեռացման (կեղտաջրերի մաքրման) ծառայությունների մատուցման համար լիցենզավորված գործունեություն իրականացնող անձանց վրա։</w:t>
      </w:r>
    </w:p>
    <w:p w:rsidR="006D653A" w:rsidRPr="00F33AA4" w:rsidRDefault="006D653A" w:rsidP="00EF4B1A">
      <w:pPr>
        <w:pStyle w:val="NormalWeb"/>
        <w:tabs>
          <w:tab w:val="left" w:pos="567"/>
        </w:tabs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33AA4">
        <w:rPr>
          <w:rFonts w:ascii="GHEA Grapalat" w:hAnsi="GHEA Grapalat" w:cs="Sylfaen"/>
          <w:color w:val="000000" w:themeColor="text1"/>
          <w:lang w:val="hy-AM"/>
        </w:rPr>
        <w:lastRenderedPageBreak/>
        <w:t>Սույն հոդվածով նախատեսված միջոցառումների կատարումից հետո ջրօգտագործողի կողմից դրամագլխին վճարված գումարի մնացորդը վերադարձվում  է  ջրօգտագործողին:»:</w:t>
      </w:r>
    </w:p>
    <w:p w:rsidR="00782968" w:rsidRPr="00F33AA4" w:rsidRDefault="006D653A" w:rsidP="00EF4B1A">
      <w:pPr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Հոդված 2</w:t>
      </w:r>
      <w:r w:rsidR="00C62E5B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7</w:t>
      </w: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. </w:t>
      </w:r>
      <w:r w:rsidR="00F81A07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Օրենսգրքի 37.3-րդ հոդվածի</w:t>
      </w:r>
      <w:r w:rsidR="00782968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՝</w:t>
      </w:r>
      <w:r w:rsidR="00F81A07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</w:p>
    <w:p w:rsidR="00F81A07" w:rsidRPr="00F33AA4" w:rsidRDefault="00F81A07" w:rsidP="00EF4B1A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3-րդ մասը լրացնել</w:t>
      </w:r>
      <w:r w:rsidR="00D1151C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հետևյալ բովանդակությամբ</w:t>
      </w:r>
      <w:r w:rsidR="005E2B23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D1151C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4</w:t>
      </w:r>
      <w:r w:rsidR="00782968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-րդ կետ</w:t>
      </w:r>
      <w:r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ով.</w:t>
      </w:r>
    </w:p>
    <w:p w:rsidR="00782968" w:rsidRPr="00F33AA4" w:rsidRDefault="00782968" w:rsidP="00EF4B1A">
      <w:pPr>
        <w:pStyle w:val="ListParagraph"/>
        <w:spacing w:after="0" w:line="360" w:lineRule="auto"/>
        <w:ind w:left="810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«4) ստորերկրյա ճնշումային ջրերի բնական պաշտպանվածության գնահատումը՝ </w:t>
      </w:r>
      <w:r w:rsidR="00FD55A7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գրունտային և ճնշումային ջրերի վերականգնված մակարդակների </w:t>
      </w:r>
      <w:r w:rsidR="00120840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հարա</w:t>
      </w:r>
      <w:r w:rsidR="00FD55A7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բերությամբ</w:t>
      </w:r>
      <w:r w:rsidR="00120840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և </w:t>
      </w:r>
      <w:r w:rsidR="00FD55A7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ջրամերժ շերտի </w:t>
      </w:r>
      <w:r w:rsidR="00120840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հաստությամբ</w:t>
      </w:r>
      <w:r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: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</w:t>
      </w:r>
      <w:r w:rsidR="00D4195E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</w:p>
    <w:p w:rsidR="00782968" w:rsidRPr="00F33AA4" w:rsidRDefault="00782968" w:rsidP="00EF4B1A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4-րդ մասը լրացնել հետևյալ բովանդակությամբ 4-րդ</w:t>
      </w:r>
      <w:r w:rsidR="00315208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կետով.</w:t>
      </w:r>
    </w:p>
    <w:p w:rsidR="006302B7" w:rsidRPr="00F33AA4" w:rsidRDefault="00782968" w:rsidP="00EF4B1A">
      <w:pPr>
        <w:pStyle w:val="ListParagraph"/>
        <w:spacing w:after="0" w:line="360" w:lineRule="auto"/>
        <w:ind w:left="81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«4) </w:t>
      </w:r>
      <w:r w:rsidR="00E57C35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հորատանցքի միջոցով ստորերկրյա քաղցրահամ ջրերի օգտագործում իրականացնող ձկնաբուծարաններում </w:t>
      </w:r>
      <w:r w:rsidR="00CE3085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գործունեությունն իրականացնել փակ շրջանառու համակարգով</w:t>
      </w:r>
      <w:r w:rsidR="00160A2B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.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»։</w:t>
      </w:r>
    </w:p>
    <w:p w:rsidR="00C56FD8" w:rsidRPr="00F33AA4" w:rsidRDefault="0055121C" w:rsidP="00EF4B1A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 Հոդված 28.  </w:t>
      </w:r>
      <w:r w:rsidR="001F2331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Օրենսգրքի 62.1-ին հոդվածի</w:t>
      </w:r>
      <w:r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3429DB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1-ին մասի </w:t>
      </w:r>
      <w:r w:rsidR="001F2331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2</w:t>
      </w:r>
      <w:r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-</w:t>
      </w:r>
      <w:r w:rsidR="001F2331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րդ</w:t>
      </w:r>
      <w:r w:rsidR="00C56FD8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կետի 2-րդ նախադասությունը շարադրել </w:t>
      </w:r>
      <w:r w:rsidR="00C56FD8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հետևյալ խմբագրությամբ</w:t>
      </w:r>
      <w:r w:rsidR="00C56FD8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՝</w:t>
      </w:r>
    </w:p>
    <w:p w:rsidR="0055121C" w:rsidRPr="00F33AA4" w:rsidRDefault="00C56FD8" w:rsidP="00EF4B1A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55121C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«</w:t>
      </w:r>
      <w:r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Արտադրական կեղտաջրերի՝ ջրահեռացման համակարգ արտանետման </w:t>
      </w:r>
      <w:r w:rsidR="001F2331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պահանջները</w:t>
      </w:r>
      <w:r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սահմանվում են Կառավարության որոշմամբ</w:t>
      </w:r>
      <w:r w:rsidR="002019B3" w:rsidRPr="00F33AA4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»</w:t>
      </w:r>
      <w:r w:rsidR="001F2331" w:rsidRPr="00F33AA4">
        <w:rPr>
          <w:rFonts w:ascii="GHEA Grapalat" w:eastAsia="Times New Roman" w:hAnsi="GHEA Grapalat" w:cs="Cambria Math"/>
          <w:bCs/>
          <w:color w:val="000000" w:themeColor="text1"/>
          <w:sz w:val="24"/>
          <w:szCs w:val="24"/>
          <w:lang w:val="hy-AM"/>
        </w:rPr>
        <w:t>։</w:t>
      </w:r>
    </w:p>
    <w:p w:rsidR="00744B52" w:rsidRPr="00F33AA4" w:rsidRDefault="001F4064" w:rsidP="00EF4B1A">
      <w:pPr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       Հոդված 2</w:t>
      </w:r>
      <w:r w:rsidR="001F2331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9</w:t>
      </w: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.  </w:t>
      </w:r>
      <w:r w:rsidR="00744B52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Օրենսգրքի 62.3-րդ հոդվածը շարադրել </w:t>
      </w:r>
      <w:r w:rsidR="00744B52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հետևյալ խմբագրությամբ</w:t>
      </w:r>
      <w:r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՝</w:t>
      </w:r>
    </w:p>
    <w:p w:rsidR="00744B52" w:rsidRPr="00F33AA4" w:rsidRDefault="00744B52" w:rsidP="00EF4B1A">
      <w:pPr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3429DB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ab/>
      </w:r>
      <w:r w:rsidR="001F4064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«</w:t>
      </w: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Հոդված 62</w:t>
      </w:r>
      <w:r w:rsidR="00EF4B1A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3</w:t>
      </w:r>
      <w:r w:rsidR="00EF4B1A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  <w:r w:rsidRPr="00F33AA4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lang w:val="hy-AM"/>
        </w:rPr>
        <w:t>Կեղտաջրի</w:t>
      </w: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lang w:val="hy-AM"/>
        </w:rPr>
        <w:t>նստվածքի</w:t>
      </w: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lang w:val="hy-AM"/>
        </w:rPr>
        <w:t>և</w:t>
      </w: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lang w:val="hy-AM"/>
        </w:rPr>
        <w:t>տիղմի</w:t>
      </w: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lang w:val="hy-AM"/>
        </w:rPr>
        <w:t>կառավարումը</w:t>
      </w: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</w:p>
    <w:p w:rsidR="000453DB" w:rsidRPr="00F33AA4" w:rsidRDefault="000453DB" w:rsidP="00EF4B1A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GHEA Grapalat" w:eastAsia="Times New Roman" w:hAnsi="GHEA Grapalat" w:cs="Cambria Math"/>
          <w:bCs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>Կեղտաջրի</w:t>
      </w:r>
      <w:r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>նստվածքի և տիղմի</w:t>
      </w:r>
      <w:r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կառավարմ</w:t>
      </w:r>
      <w:r w:rsidR="00B46C76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ա</w:t>
      </w:r>
      <w:r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ն</w:t>
      </w:r>
      <w:r w:rsidR="00B46C76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իրականաց</w:t>
      </w:r>
      <w:r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ում</w:t>
      </w:r>
      <w:r w:rsidR="00B46C76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ն ապահովում</w:t>
      </w:r>
      <w:r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է Ջրային համա</w:t>
      </w:r>
      <w:r w:rsidR="00B46C76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կարգերի կառավարման մարմ</w:t>
      </w:r>
      <w:r w:rsidR="00356D4C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ի</w:t>
      </w:r>
      <w:r w:rsidR="00B46C76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նը</w:t>
      </w:r>
      <w:r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։ </w:t>
      </w:r>
    </w:p>
    <w:p w:rsidR="001F4064" w:rsidRPr="00F33AA4" w:rsidRDefault="001F4064" w:rsidP="00EF4B1A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GHEA Grapalat" w:eastAsia="Times New Roman" w:hAnsi="GHEA Grapalat" w:cs="Cambria Math"/>
          <w:bCs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>Կեղտաջրի</w:t>
      </w:r>
      <w:r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>նստվածքի</w:t>
      </w:r>
      <w:r w:rsidR="00744B52" w:rsidRPr="00F33AA4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 xml:space="preserve"> և </w:t>
      </w:r>
      <w:r w:rsidRPr="00F33AA4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>տիղմի</w:t>
      </w:r>
      <w:r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744B52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կառավարման կարգը սահման</w:t>
      </w:r>
      <w:r w:rsidR="00567F9C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ում է Կառավարությունը</w:t>
      </w:r>
      <w:r w:rsidR="00815BEB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։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»։</w:t>
      </w:r>
    </w:p>
    <w:p w:rsidR="00F63622" w:rsidRPr="00F33AA4" w:rsidRDefault="00F63622" w:rsidP="00EF4B1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Հ</w:t>
      </w:r>
      <w:r w:rsidR="001F4064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ոդված </w:t>
      </w:r>
      <w:r w:rsidR="001F2331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30</w:t>
      </w:r>
      <w:r w:rsidR="001F4064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.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Օրենսգրքի 8-րդ գլխում վերնագիրը</w:t>
      </w:r>
      <w:r w:rsidRPr="00F33AA4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«</w:t>
      </w:r>
      <w:r w:rsidR="00D8099D" w:rsidRPr="00F33AA4">
        <w:rPr>
          <w:rFonts w:ascii="GHEA Grapalat" w:eastAsia="Times New Roman" w:hAnsi="GHEA Grapalat" w:cs="Times New Roman"/>
          <w:b/>
          <w:i/>
          <w:color w:val="000000" w:themeColor="text1"/>
          <w:sz w:val="24"/>
          <w:szCs w:val="24"/>
          <w:lang w:val="hy-AM"/>
        </w:rPr>
        <w:t>ՋՐԵՐԻ ՈՐԱԿԻ ՍՏԱՆԴԱՐՏՆԵՐԸ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 բառերից հետո  լրացնել «</w:t>
      </w:r>
      <w:r w:rsidR="00D8099D" w:rsidRPr="00F33AA4">
        <w:rPr>
          <w:rFonts w:ascii="GHEA Grapalat" w:eastAsia="Times New Roman" w:hAnsi="GHEA Grapalat" w:cs="Times New Roman"/>
          <w:b/>
          <w:i/>
          <w:color w:val="000000" w:themeColor="text1"/>
          <w:sz w:val="24"/>
          <w:szCs w:val="24"/>
          <w:lang w:val="hy-AM"/>
        </w:rPr>
        <w:t>ԵՎ ՆՈՐՄԵՐԸ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 բառերով։</w:t>
      </w:r>
    </w:p>
    <w:p w:rsidR="00707FB4" w:rsidRPr="00F33AA4" w:rsidRDefault="00707FB4" w:rsidP="00EF4B1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Հոդված </w:t>
      </w:r>
      <w:r w:rsidR="00BE086C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3</w:t>
      </w:r>
      <w:r w:rsidR="001F2331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1</w:t>
      </w: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.</w:t>
      </w:r>
      <w:r w:rsidRPr="00F33AA4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Օրենսգիրքը լրացնել հետևյալ բովանդակությամբ 68</w:t>
      </w:r>
      <w:r w:rsidRPr="00F33AA4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.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</w:t>
      </w:r>
      <w:r w:rsidR="001E6E5F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-ին</w:t>
      </w:r>
      <w:r w:rsidRPr="00F33AA4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հոդվածով</w:t>
      </w:r>
      <w:r w:rsidR="00022C20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</w:p>
    <w:p w:rsidR="006720A4" w:rsidRPr="00F33AA4" w:rsidRDefault="00594AB5" w:rsidP="00EF4B1A">
      <w:pPr>
        <w:tabs>
          <w:tab w:val="left" w:pos="180"/>
          <w:tab w:val="left" w:pos="851"/>
        </w:tabs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    </w:t>
      </w:r>
      <w:r w:rsidR="006720A4" w:rsidRPr="00F33AA4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«Հոդված 68</w:t>
      </w:r>
      <w:r w:rsidR="00022C20" w:rsidRPr="00F33AA4">
        <w:rPr>
          <w:rFonts w:ascii="GHEA Grapalat" w:eastAsia="MS Gothic" w:hAnsi="GHEA Grapalat" w:cs="Cambria Math"/>
          <w:b/>
          <w:color w:val="000000" w:themeColor="text1"/>
          <w:sz w:val="24"/>
          <w:szCs w:val="24"/>
          <w:lang w:val="hy-AM"/>
        </w:rPr>
        <w:t>.</w:t>
      </w:r>
      <w:r w:rsidR="006720A4" w:rsidRPr="00F33AA4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1 </w:t>
      </w:r>
      <w:r w:rsidR="00983AAB" w:rsidRPr="00F33AA4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Մակերևութային ջրային մարմինների </w:t>
      </w:r>
      <w:r w:rsidR="006720A4" w:rsidRPr="00F33AA4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որակի նորմերը</w:t>
      </w:r>
    </w:p>
    <w:p w:rsidR="006720A4" w:rsidRPr="00F33AA4" w:rsidRDefault="006720A4" w:rsidP="00EF4B1A">
      <w:pPr>
        <w:tabs>
          <w:tab w:val="left" w:pos="18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lastRenderedPageBreak/>
        <w:t>1</w:t>
      </w:r>
      <w:r w:rsidR="00022C20" w:rsidRPr="00F33AA4">
        <w:rPr>
          <w:rFonts w:ascii="GHEA Grapalat" w:eastAsia="MS Gothic" w:hAnsi="GHEA Grapalat" w:cs="Cambria Math"/>
          <w:color w:val="000000" w:themeColor="text1"/>
          <w:sz w:val="24"/>
          <w:szCs w:val="24"/>
          <w:lang w:val="hy-AM"/>
        </w:rPr>
        <w:t>.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Մակերևութային ջրայի</w:t>
      </w:r>
      <w:r w:rsidR="00264841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 մարմինների կարգավիճակների ջր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 որակի նորմերը ներառում են ֆիզիկաքիմիական, կենսաբանական, հիդրոմորֆոլոգիական տարրերը, որոնց ցուցանիշները սահմանվում են Կառավարության կողմից:</w:t>
      </w:r>
    </w:p>
    <w:p w:rsidR="006720A4" w:rsidRPr="00F33AA4" w:rsidRDefault="006720A4" w:rsidP="00EF4B1A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</w:t>
      </w:r>
      <w:r w:rsidR="00022C20" w:rsidRPr="00F33AA4">
        <w:rPr>
          <w:rFonts w:ascii="GHEA Grapalat" w:eastAsia="MS Gothic" w:hAnsi="GHEA Grapalat" w:cs="Cambria Math"/>
          <w:color w:val="000000" w:themeColor="text1"/>
          <w:sz w:val="24"/>
          <w:szCs w:val="24"/>
          <w:lang w:val="hy-AM"/>
        </w:rPr>
        <w:t>.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Ջրային ռեսուրսների կառավարման և պահպանության մարմինը մշակում է միջոցառումներ</w:t>
      </w:r>
      <w:r w:rsidR="00B36EE9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առաջնային աղտոտիչներով </w:t>
      </w:r>
      <w:r w:rsidR="0094126A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մակերևութային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ջրային մարմնի </w:t>
      </w:r>
      <w:r w:rsidRPr="00F33AA4">
        <w:rPr>
          <w:rFonts w:ascii="GHEA Grapalat" w:eastAsia="Times New Roman" w:hAnsi="GHEA Grapalat" w:cs="Times New Roman"/>
          <w:sz w:val="24"/>
          <w:szCs w:val="24"/>
          <w:lang w:val="hy-AM"/>
        </w:rPr>
        <w:t>աղտոտումը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վերացնելու, իսկ մյուս</w:t>
      </w:r>
      <w:r w:rsidRPr="00F33AA4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աղտոտիչներով՝ կրճատելու ուղղությամբ։</w:t>
      </w:r>
      <w:r w:rsidRPr="00F33AA4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</w:p>
    <w:p w:rsidR="006720A4" w:rsidRPr="00F33AA4" w:rsidRDefault="006720A4" w:rsidP="00EF4B1A">
      <w:pPr>
        <w:tabs>
          <w:tab w:val="left" w:pos="18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MS Gothic" w:hAnsi="GHEA Grapalat" w:cs="Cambria Math"/>
          <w:color w:val="000000" w:themeColor="text1"/>
          <w:sz w:val="24"/>
          <w:szCs w:val="24"/>
          <w:lang w:val="hy-AM"/>
        </w:rPr>
        <w:t>3</w:t>
      </w:r>
      <w:r w:rsidR="00022C20" w:rsidRPr="00F33AA4">
        <w:rPr>
          <w:rFonts w:ascii="GHEA Grapalat" w:eastAsia="MS Gothic" w:hAnsi="GHEA Grapalat" w:cs="Cambria Math"/>
          <w:color w:val="000000" w:themeColor="text1"/>
          <w:sz w:val="24"/>
          <w:szCs w:val="24"/>
          <w:lang w:val="hy-AM"/>
        </w:rPr>
        <w:t>.</w:t>
      </w:r>
      <w:r w:rsidRPr="00F33AA4">
        <w:rPr>
          <w:rFonts w:ascii="GHEA Grapalat" w:eastAsia="MS Gothic" w:hAnsi="GHEA Grapalat" w:cs="Cambria Math"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Մակերևութային ջրային մարմինների որակի նորմերը </w:t>
      </w:r>
      <w:r w:rsidR="00FE17C0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սահմանելիս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հաշվի են առն</w:t>
      </w:r>
      <w:r w:rsidR="00FE17C0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ում ջրային ռեսուրսների էկոլոգիական հավասարակշռված վիճակի ապահովումն ու որակի բարելավումը, այդ թվում ջրային ռեսուրսի ինքնամաքրման կարողությունը և հիմք են ընդունվում ջրօգտագործման թույլտվությունների տրամադրման ժամանակ՝ ջրի որակի մասով որոշումներ կայացնելիս։</w:t>
      </w:r>
    </w:p>
    <w:p w:rsidR="00707FB4" w:rsidRPr="00F33AA4" w:rsidRDefault="000838EE" w:rsidP="00EF4B1A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ahoma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MS Gothic" w:hAnsi="GHEA Grapalat" w:cs="Cambria Math"/>
          <w:color w:val="000000" w:themeColor="text1"/>
          <w:sz w:val="24"/>
          <w:szCs w:val="24"/>
          <w:lang w:val="hy-AM"/>
        </w:rPr>
        <w:t>4</w:t>
      </w:r>
      <w:r w:rsidR="00022C20" w:rsidRPr="00F33AA4">
        <w:rPr>
          <w:rFonts w:ascii="GHEA Grapalat" w:eastAsia="MS Gothic" w:hAnsi="GHEA Grapalat" w:cs="Cambria Math"/>
          <w:color w:val="000000" w:themeColor="text1"/>
          <w:sz w:val="24"/>
          <w:szCs w:val="24"/>
          <w:lang w:val="hy-AM"/>
        </w:rPr>
        <w:t>.</w:t>
      </w:r>
      <w:r w:rsidR="006720A4" w:rsidRPr="00F33AA4">
        <w:rPr>
          <w:rFonts w:ascii="GHEA Grapalat" w:eastAsia="MS Gothic" w:hAnsi="GHEA Grapalat" w:cs="Cambria Math"/>
          <w:color w:val="000000" w:themeColor="text1"/>
          <w:sz w:val="24"/>
          <w:szCs w:val="24"/>
          <w:lang w:val="hy-AM"/>
        </w:rPr>
        <w:t xml:space="preserve"> </w:t>
      </w:r>
      <w:r w:rsidR="006720A4"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Գետի </w:t>
      </w:r>
      <w:r w:rsidR="006720A4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ինքնամաքրման կարողության գնահատման մեթոդը և կիրարկման մեխանիզմները սահմանվում են Կառավարության կողմից։»</w:t>
      </w:r>
      <w:r w:rsidR="00022C20" w:rsidRPr="00F33AA4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/>
        </w:rPr>
        <w:t>։</w:t>
      </w:r>
    </w:p>
    <w:p w:rsidR="00253321" w:rsidRPr="00F33AA4" w:rsidRDefault="00253321" w:rsidP="00EF4B1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Հոդված</w:t>
      </w:r>
      <w:r w:rsidR="0058010A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F42DE1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3</w:t>
      </w:r>
      <w:r w:rsidR="00BE086C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1</w:t>
      </w: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. </w:t>
      </w:r>
      <w:r w:rsidRPr="00F33AA4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Օրենսգիրքի 69-րդ հոդվածը </w:t>
      </w:r>
      <w:r w:rsidR="00920300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լրացնել հետևյալ բովանդակությամբ </w:t>
      </w:r>
      <w:r w:rsidR="005E2B23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2-րդ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մասով</w:t>
      </w:r>
      <w:r w:rsidR="00022C20" w:rsidRPr="00F33AA4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>.</w:t>
      </w:r>
      <w:r w:rsidRPr="00F33AA4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</w:p>
    <w:p w:rsidR="006720A4" w:rsidRPr="00F33AA4" w:rsidRDefault="000C1880" w:rsidP="00EF4B1A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«</w:t>
      </w:r>
      <w:r w:rsidR="00FF30DD"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Ջրային</w:t>
      </w:r>
      <w:r w:rsidR="00FF30DD"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FF30DD"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ռեսուրսների</w:t>
      </w:r>
      <w:r w:rsidR="00FF30DD"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FF30DD"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կառավարման</w:t>
      </w:r>
      <w:r w:rsidR="00FF30DD"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FF30DD"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="00FF30DD"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FF30DD"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պահպանության</w:t>
      </w:r>
      <w:r w:rsidR="00FF30DD"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FF30DD"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մարմինը մշակում</w:t>
      </w:r>
      <w:r w:rsidR="00FF30DD"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FF30DD"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է ջրային</w:t>
      </w:r>
      <w:r w:rsidR="00FF30DD"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FF30DD"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ռեսուրսների</w:t>
      </w:r>
      <w:r w:rsidR="00FF30DD"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FF30DD"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նիտրատներով</w:t>
      </w:r>
      <w:r w:rsidR="00FF30DD"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FF30DD"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խոցելի</w:t>
      </w:r>
      <w:r w:rsidR="00FF30DD"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FF30DD"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տարածքների</w:t>
      </w:r>
      <w:r w:rsidR="00FF30DD"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FF30DD"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հայտնաբերման</w:t>
      </w:r>
      <w:r w:rsidR="00FF30DD"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FF30DD"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չափորոշիչները</w:t>
      </w:r>
      <w:r w:rsidR="00FF30DD"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FF30DD"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="00FF30DD"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FF30DD"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գյուղատնտեսական</w:t>
      </w:r>
      <w:r w:rsidR="00FF30DD"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A0007F"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գործունեությ</w:t>
      </w:r>
      <w:r w:rsidR="000D098A"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ա</w:t>
      </w:r>
      <w:r w:rsidR="00A0007F"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ն</w:t>
      </w:r>
      <w:r w:rsidR="000D098A"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արդյունքում</w:t>
      </w:r>
      <w:r w:rsidR="00FF30DD"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FF30DD"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ջրային</w:t>
      </w:r>
      <w:r w:rsidR="00FF30DD"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FF30DD"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ռեսուրսների</w:t>
      </w:r>
      <w:r w:rsidR="00FF30DD"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FF30DD"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նիտրատներով աղտոտման</w:t>
      </w:r>
      <w:r w:rsidR="00FF30DD"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FF30DD"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նվազմանն ու կանխարգելմանն</w:t>
      </w:r>
      <w:r w:rsidR="00FF30DD"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FF30DD"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ուղղված</w:t>
      </w:r>
      <w:r w:rsidR="00FF30DD"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FF30DD"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միջոցառումներ։</w:t>
      </w:r>
      <w:r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»</w:t>
      </w:r>
      <w:r w:rsidR="00022C20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։</w:t>
      </w:r>
    </w:p>
    <w:p w:rsidR="00707FB4" w:rsidRPr="00F33AA4" w:rsidRDefault="00707FB4" w:rsidP="00EF4B1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Հոդված </w:t>
      </w:r>
      <w:r w:rsidR="00F42DE1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3</w:t>
      </w:r>
      <w:r w:rsidR="00BE086C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2</w:t>
      </w: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.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Օրենսգիրքը լրացնել հետևյալ բովանդակությամբ  70</w:t>
      </w:r>
      <w:r w:rsidR="00E55594" w:rsidRPr="00F33AA4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>.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</w:t>
      </w:r>
      <w:r w:rsidR="001E6E5F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-ին</w:t>
      </w:r>
      <w:r w:rsidR="00E55594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F70A7D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հոդված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ով</w:t>
      </w:r>
      <w:r w:rsidRPr="00F33AA4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՝ </w:t>
      </w:r>
    </w:p>
    <w:p w:rsidR="00707FB4" w:rsidRPr="00F33AA4" w:rsidRDefault="00707FB4" w:rsidP="00EF4B1A">
      <w:pPr>
        <w:spacing w:after="0" w:line="360" w:lineRule="auto"/>
        <w:jc w:val="both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              «Հոդված 70</w:t>
      </w:r>
      <w:r w:rsidR="00AD6C47" w:rsidRPr="00F33AA4">
        <w:rPr>
          <w:rFonts w:ascii="GHEA Grapalat" w:eastAsia="MS Mincho" w:hAnsi="GHEA Grapalat" w:cs="MS Mincho"/>
          <w:b/>
          <w:color w:val="000000" w:themeColor="text1"/>
          <w:sz w:val="24"/>
          <w:szCs w:val="24"/>
          <w:lang w:val="hy-AM"/>
        </w:rPr>
        <w:t>.</w:t>
      </w:r>
      <w:r w:rsidRPr="00F33AA4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1 Ստորերկրյա ջրային մարմինների </w:t>
      </w:r>
      <w:r w:rsidR="0094126A" w:rsidRPr="00F33AA4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որակի նորմերը</w:t>
      </w:r>
    </w:p>
    <w:p w:rsidR="00433D68" w:rsidRPr="00F33AA4" w:rsidRDefault="00BA07F4" w:rsidP="00EF4B1A">
      <w:pPr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1. </w:t>
      </w:r>
      <w:r w:rsidR="00707FB4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Ստորերկրյա ջրային մարմիններն </w:t>
      </w:r>
      <w:r w:rsidR="00905006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ունենում են</w:t>
      </w:r>
      <w:r w:rsidR="00707FB4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լավ և վատ կարգավիճակ</w:t>
      </w:r>
      <w:r w:rsidR="00433D68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որոնց </w:t>
      </w:r>
      <w:r w:rsidR="003443C9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որակական </w:t>
      </w:r>
      <w:r w:rsidR="00433D68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բնութագրիչները քիմիական ցուցանիշներն են</w:t>
      </w:r>
      <w:r w:rsidR="00707FB4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</w:p>
    <w:p w:rsidR="00707FB4" w:rsidRPr="00F33AA4" w:rsidRDefault="007703C3" w:rsidP="00EF4B1A">
      <w:pPr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2.</w:t>
      </w:r>
      <w:r w:rsidR="00707FB4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Ստորերկրյա ջրային մարմինների </w:t>
      </w:r>
      <w:r w:rsidR="00002558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որակի</w:t>
      </w:r>
      <w:r w:rsidR="0094126A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նորմ</w:t>
      </w:r>
      <w:r w:rsidR="00707FB4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երը </w:t>
      </w:r>
      <w:r w:rsidR="00920300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սահմանում է Կառավարությունը</w:t>
      </w:r>
      <w:r w:rsidR="00707FB4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։</w:t>
      </w:r>
      <w:r w:rsidR="00454052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»։</w:t>
      </w:r>
    </w:p>
    <w:p w:rsidR="00707FB4" w:rsidRPr="00F33AA4" w:rsidRDefault="00707FB4" w:rsidP="00EF4B1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Հոդված </w:t>
      </w:r>
      <w:r w:rsidR="003819C1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3</w:t>
      </w:r>
      <w:r w:rsidR="00BE086C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3</w:t>
      </w: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.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Օրենսգրքի 77-րդ հոդվածի 3-րդ մասը «հասարակական» բառից հետո լրացնել «</w:t>
      </w:r>
      <w:r w:rsidRPr="00F33AA4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, այդ թվում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ջրամատակարարման և ջրահեռացման հավասար հասանելիություն ապահովելու համար մեկուսացված և խոցելի խմբերի» բառերով։</w:t>
      </w:r>
    </w:p>
    <w:p w:rsidR="00707FB4" w:rsidRPr="00F33AA4" w:rsidRDefault="00707FB4" w:rsidP="00EF4B1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lastRenderedPageBreak/>
        <w:t xml:space="preserve">Հոդված </w:t>
      </w:r>
      <w:r w:rsidR="003819C1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3</w:t>
      </w:r>
      <w:r w:rsidR="00BE086C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4</w:t>
      </w: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.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Օրենսգիրքը լրացնել հետևյալ բովանդակությամբ 91.1</w:t>
      </w:r>
      <w:r w:rsidR="00E725AF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-ին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հոդվածով</w:t>
      </w:r>
      <w:r w:rsidR="00022C20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</w:p>
    <w:p w:rsidR="00707FB4" w:rsidRPr="00F33AA4" w:rsidRDefault="00707FB4" w:rsidP="00EF4B1A">
      <w:pPr>
        <w:spacing w:after="0" w:line="360" w:lineRule="auto"/>
        <w:ind w:left="720" w:hanging="9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«Հոդված 91.1 </w:t>
      </w:r>
      <w:r w:rsidRPr="00F33AA4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Հեղեղումների վտանգների և </w:t>
      </w:r>
      <w:r w:rsidR="003547F0" w:rsidRPr="00F33AA4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առաջացման </w:t>
      </w:r>
      <w:r w:rsidRPr="00F33AA4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ռիսկերի քարտեզները</w:t>
      </w:r>
    </w:p>
    <w:p w:rsidR="005A23C3" w:rsidRPr="00F33AA4" w:rsidRDefault="00707FB4" w:rsidP="00EF4B1A">
      <w:pPr>
        <w:spacing w:after="0" w:line="360" w:lineRule="auto"/>
        <w:ind w:firstLine="63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Ջրավազանային կառավարման պլաններում սահմանվում են հեղեղումների վտանգների և հեղեղումների </w:t>
      </w:r>
      <w:r w:rsidR="002E4190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առաջացման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ռիսկերի քարտեզները, որոնց </w:t>
      </w:r>
      <w:r w:rsidR="006A141B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ներկայացվող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պահանջները և բովանդակությունը </w:t>
      </w:r>
      <w:r w:rsidR="005A23C3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սահմանում է Կառավարությունը։</w:t>
      </w:r>
      <w:r w:rsidR="002E4190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</w:p>
    <w:p w:rsidR="00707FB4" w:rsidRPr="00F33AA4" w:rsidRDefault="00707FB4" w:rsidP="00EF4B1A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Եթե մեկ ջրհավաք ավազանի կամ ջրավազանային կառավարման տարածքի հեղեղումների վտանգը կարող է տարածվել հարևան ջրհավաք ավազանի կամ ջրավազանային կառավարման տարածքի վրա, ապա դա պետք է ամրագրվի այդ տարածքների ջրավազանային կառավարման պլաններում</w:t>
      </w:r>
      <w:r w:rsidR="007E163D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։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»:</w:t>
      </w:r>
    </w:p>
    <w:p w:rsidR="0077622C" w:rsidRPr="00F33AA4" w:rsidRDefault="00EE7140" w:rsidP="00EF4B1A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Հոդված 35.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Օրենսգրքի 92</w:t>
      </w:r>
      <w:r w:rsidR="0077622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-րդ հոդվածը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2-րդ մասի</w:t>
      </w:r>
      <w:r w:rsidR="0077622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ց հետո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լրացնել </w:t>
      </w:r>
      <w:r w:rsidR="0077622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հետևյալ բովանդակությամբ նոր մասով՝</w:t>
      </w:r>
    </w:p>
    <w:p w:rsidR="00EE7140" w:rsidRPr="00F33AA4" w:rsidRDefault="0077622C" w:rsidP="00EF4B1A">
      <w:pPr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«</w:t>
      </w:r>
      <w:r w:rsidR="00847945" w:rsidRPr="00F33A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տարածքում տարբեր ինտենսիվության երաշտային պայմանների հաշվարկման ցուցանիշները և մեթոդաբանությունը սահմանում է Կառավարությունը։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»։</w:t>
      </w:r>
    </w:p>
    <w:p w:rsidR="00707FB4" w:rsidRPr="00F33AA4" w:rsidRDefault="00707FB4" w:rsidP="00EF4B1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Հոդված </w:t>
      </w:r>
      <w:r w:rsidR="005E21CD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3</w:t>
      </w:r>
      <w:r w:rsidR="00EE7140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6</w:t>
      </w: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.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Օ</w:t>
      </w:r>
      <w:r w:rsidR="00B45B31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րենսգրքի 99-րդ հոդվածի 2-րդ մասի 7-րդ կետը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«դեպքում»</w:t>
      </w:r>
      <w:r w:rsidR="004E30AC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բառից հետո</w:t>
      </w:r>
      <w:r w:rsidR="00264841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լրացնել «, հիմք ընդունելով ջր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ի որակի նորմերի </w:t>
      </w:r>
      <w:r w:rsidR="00D14989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վերանայում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ը» բառերով։</w:t>
      </w:r>
    </w:p>
    <w:p w:rsidR="00F9197D" w:rsidRPr="00F33AA4" w:rsidRDefault="00F9197D" w:rsidP="00EF4B1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Հոդված 3</w:t>
      </w:r>
      <w:r w:rsidR="00EE7140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7</w:t>
      </w: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.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Օրենսգրքի 103-րդ հոդվածի 7-րդ մասի 2-րդ կետը «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վերցվող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» բառից հետո լրացնել «, այդ թվում էկոլոգիական </w:t>
      </w:r>
      <w:r w:rsidR="00D41846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թողքի կետ</w:t>
      </w:r>
      <w:r w:rsidR="000170B7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ի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մուտքի» բառերով։</w:t>
      </w:r>
    </w:p>
    <w:p w:rsidR="00EF48A8" w:rsidRPr="00F33AA4" w:rsidRDefault="00EF48A8" w:rsidP="00EF4B1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Հոդված 3</w:t>
      </w:r>
      <w:r w:rsidR="00EE7140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8</w:t>
      </w: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.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Օրենսգրքի 114-րդ հոդվածի 1-ին մասի 2-րդ կետը «չկատարելու» բառից հետո լրացնել </w:t>
      </w:r>
      <w:r w:rsidR="008B653E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«</w:t>
      </w:r>
      <w:r w:rsidR="008B653E" w:rsidRPr="00F33AA4">
        <w:rPr>
          <w:rFonts w:ascii="GHEA Grapalat" w:hAnsi="GHEA Grapalat"/>
          <w:color w:val="000000" w:themeColor="text1"/>
          <w:sz w:val="24"/>
          <w:szCs w:val="24"/>
          <w:u w:color="000000"/>
          <w:lang w:val="hy-AM"/>
        </w:rPr>
        <w:t>կամ ջրօգտագործումն էկոլոգիական թողքի հաշվին իրականացնելու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 բառերով։</w:t>
      </w:r>
    </w:p>
    <w:p w:rsidR="00AD6C47" w:rsidRPr="00F33AA4" w:rsidRDefault="00C84325" w:rsidP="00EF4B1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Հոդված </w:t>
      </w:r>
      <w:r w:rsidR="00C74B65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454052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3</w:t>
      </w:r>
      <w:r w:rsidR="00EE7140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9</w:t>
      </w:r>
      <w:r w:rsidR="00233547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.</w:t>
      </w:r>
      <w:r w:rsidR="006644A6"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AD6C47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Եզրափակիչ մաս և անցումային դրույթներ</w:t>
      </w:r>
    </w:p>
    <w:p w:rsidR="00740EE4" w:rsidRPr="00F33AA4" w:rsidRDefault="00A7771E" w:rsidP="00EF4B1A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/>
          <w:color w:val="000000" w:themeColor="text1"/>
          <w:lang w:val="hy-AM"/>
        </w:rPr>
      </w:pPr>
      <w:r w:rsidRPr="00F33AA4">
        <w:rPr>
          <w:rFonts w:ascii="GHEA Grapalat" w:hAnsi="GHEA Grapalat" w:cs="GHEA Grapalat"/>
          <w:color w:val="000000" w:themeColor="text1"/>
          <w:lang w:val="hy-AM"/>
        </w:rPr>
        <w:t xml:space="preserve"> </w:t>
      </w:r>
      <w:r w:rsidR="00DE38BC" w:rsidRPr="00F33AA4">
        <w:rPr>
          <w:rFonts w:ascii="GHEA Grapalat" w:hAnsi="GHEA Grapalat" w:cs="GHEA Grapalat"/>
          <w:color w:val="000000" w:themeColor="text1"/>
          <w:lang w:val="hy-AM"/>
        </w:rPr>
        <w:t>Սույն</w:t>
      </w:r>
      <w:r w:rsidR="00DE38BC" w:rsidRPr="00F33AA4">
        <w:rPr>
          <w:rFonts w:ascii="GHEA Grapalat" w:hAnsi="GHEA Grapalat"/>
          <w:color w:val="000000" w:themeColor="text1"/>
          <w:lang w:val="hy-AM"/>
        </w:rPr>
        <w:t xml:space="preserve"> </w:t>
      </w:r>
      <w:r w:rsidR="00DE38BC" w:rsidRPr="00F33AA4">
        <w:rPr>
          <w:rFonts w:ascii="GHEA Grapalat" w:hAnsi="GHEA Grapalat" w:cs="GHEA Grapalat"/>
          <w:color w:val="000000" w:themeColor="text1"/>
          <w:lang w:val="hy-AM"/>
        </w:rPr>
        <w:t>օրենքն</w:t>
      </w:r>
      <w:r w:rsidR="00DE38BC" w:rsidRPr="00F33AA4">
        <w:rPr>
          <w:rFonts w:ascii="GHEA Grapalat" w:hAnsi="GHEA Grapalat"/>
          <w:color w:val="000000" w:themeColor="text1"/>
          <w:lang w:val="hy-AM"/>
        </w:rPr>
        <w:t xml:space="preserve"> </w:t>
      </w:r>
      <w:r w:rsidR="00DE38BC" w:rsidRPr="00F33AA4">
        <w:rPr>
          <w:rFonts w:ascii="GHEA Grapalat" w:hAnsi="GHEA Grapalat" w:cs="GHEA Grapalat"/>
          <w:color w:val="000000" w:themeColor="text1"/>
          <w:lang w:val="hy-AM"/>
        </w:rPr>
        <w:t>ուժի</w:t>
      </w:r>
      <w:r w:rsidR="00DE38BC" w:rsidRPr="00F33AA4">
        <w:rPr>
          <w:rFonts w:ascii="GHEA Grapalat" w:hAnsi="GHEA Grapalat"/>
          <w:color w:val="000000" w:themeColor="text1"/>
          <w:lang w:val="hy-AM"/>
        </w:rPr>
        <w:t xml:space="preserve"> </w:t>
      </w:r>
      <w:r w:rsidR="00DE38BC" w:rsidRPr="00F33AA4">
        <w:rPr>
          <w:rFonts w:ascii="GHEA Grapalat" w:hAnsi="GHEA Grapalat" w:cs="GHEA Grapalat"/>
          <w:color w:val="000000" w:themeColor="text1"/>
          <w:lang w:val="hy-AM"/>
        </w:rPr>
        <w:t>մեջ</w:t>
      </w:r>
      <w:r w:rsidR="00DE38BC" w:rsidRPr="00F33AA4">
        <w:rPr>
          <w:rFonts w:ascii="GHEA Grapalat" w:hAnsi="GHEA Grapalat"/>
          <w:color w:val="000000" w:themeColor="text1"/>
          <w:lang w:val="hy-AM"/>
        </w:rPr>
        <w:t xml:space="preserve"> </w:t>
      </w:r>
      <w:r w:rsidR="00DE38BC" w:rsidRPr="00F33AA4">
        <w:rPr>
          <w:rFonts w:ascii="GHEA Grapalat" w:hAnsi="GHEA Grapalat" w:cs="GHEA Grapalat"/>
          <w:color w:val="000000" w:themeColor="text1"/>
          <w:lang w:val="hy-AM"/>
        </w:rPr>
        <w:t>է</w:t>
      </w:r>
      <w:r w:rsidR="00DE38BC" w:rsidRPr="00F33AA4">
        <w:rPr>
          <w:rFonts w:ascii="GHEA Grapalat" w:hAnsi="GHEA Grapalat"/>
          <w:color w:val="000000" w:themeColor="text1"/>
          <w:lang w:val="hy-AM"/>
        </w:rPr>
        <w:t xml:space="preserve"> </w:t>
      </w:r>
      <w:r w:rsidR="00DE38BC" w:rsidRPr="00F33AA4">
        <w:rPr>
          <w:rFonts w:ascii="GHEA Grapalat" w:hAnsi="GHEA Grapalat" w:cs="GHEA Grapalat"/>
          <w:color w:val="000000" w:themeColor="text1"/>
          <w:lang w:val="hy-AM"/>
        </w:rPr>
        <w:t>մտնում</w:t>
      </w:r>
      <w:r w:rsidR="00DE38BC" w:rsidRPr="00F33AA4">
        <w:rPr>
          <w:rFonts w:ascii="GHEA Grapalat" w:hAnsi="GHEA Grapalat"/>
          <w:color w:val="000000" w:themeColor="text1"/>
          <w:lang w:val="hy-AM"/>
        </w:rPr>
        <w:t xml:space="preserve"> </w:t>
      </w:r>
      <w:r w:rsidR="00DE38BC" w:rsidRPr="00F33AA4">
        <w:rPr>
          <w:rFonts w:ascii="GHEA Grapalat" w:hAnsi="GHEA Grapalat" w:cs="GHEA Grapalat"/>
          <w:color w:val="000000" w:themeColor="text1"/>
          <w:lang w:val="hy-AM"/>
        </w:rPr>
        <w:t>պաշտոնական</w:t>
      </w:r>
      <w:r w:rsidR="00DE38BC" w:rsidRPr="00F33AA4">
        <w:rPr>
          <w:rFonts w:ascii="GHEA Grapalat" w:hAnsi="GHEA Grapalat"/>
          <w:color w:val="000000" w:themeColor="text1"/>
          <w:lang w:val="hy-AM"/>
        </w:rPr>
        <w:t xml:space="preserve"> </w:t>
      </w:r>
      <w:r w:rsidR="00DE38BC" w:rsidRPr="00F33AA4">
        <w:rPr>
          <w:rFonts w:ascii="GHEA Grapalat" w:hAnsi="GHEA Grapalat" w:cs="GHEA Grapalat"/>
          <w:color w:val="000000" w:themeColor="text1"/>
          <w:lang w:val="hy-AM"/>
        </w:rPr>
        <w:t>հրապարակման</w:t>
      </w:r>
      <w:r w:rsidR="00DE38BC" w:rsidRPr="00F33AA4">
        <w:rPr>
          <w:rFonts w:ascii="GHEA Grapalat" w:hAnsi="GHEA Grapalat"/>
          <w:color w:val="000000" w:themeColor="text1"/>
          <w:lang w:val="hy-AM"/>
        </w:rPr>
        <w:t xml:space="preserve"> </w:t>
      </w:r>
      <w:r w:rsidR="00DE38BC" w:rsidRPr="00F33AA4">
        <w:rPr>
          <w:rFonts w:ascii="GHEA Grapalat" w:hAnsi="GHEA Grapalat" w:cs="GHEA Grapalat"/>
          <w:color w:val="000000" w:themeColor="text1"/>
          <w:lang w:val="hy-AM"/>
        </w:rPr>
        <w:t>օրվան</w:t>
      </w:r>
      <w:r w:rsidR="00DE38BC" w:rsidRPr="00F33AA4">
        <w:rPr>
          <w:rFonts w:ascii="GHEA Grapalat" w:hAnsi="GHEA Grapalat"/>
          <w:color w:val="000000" w:themeColor="text1"/>
          <w:lang w:val="hy-AM"/>
        </w:rPr>
        <w:t xml:space="preserve"> </w:t>
      </w:r>
      <w:r w:rsidR="00DE38BC" w:rsidRPr="00F33AA4">
        <w:rPr>
          <w:rFonts w:ascii="GHEA Grapalat" w:hAnsi="GHEA Grapalat" w:cs="GHEA Grapalat"/>
          <w:color w:val="000000" w:themeColor="text1"/>
          <w:lang w:val="hy-AM"/>
        </w:rPr>
        <w:t>հաջորդող</w:t>
      </w:r>
      <w:r w:rsidR="00DE38BC" w:rsidRPr="00F33AA4">
        <w:rPr>
          <w:rFonts w:ascii="GHEA Grapalat" w:hAnsi="GHEA Grapalat"/>
          <w:color w:val="000000" w:themeColor="text1"/>
          <w:lang w:val="hy-AM"/>
        </w:rPr>
        <w:t xml:space="preserve"> </w:t>
      </w:r>
      <w:r w:rsidR="00DE38BC" w:rsidRPr="00F33AA4">
        <w:rPr>
          <w:rFonts w:ascii="GHEA Grapalat" w:hAnsi="GHEA Grapalat" w:cs="GHEA Grapalat"/>
          <w:color w:val="000000" w:themeColor="text1"/>
          <w:lang w:val="hy-AM"/>
        </w:rPr>
        <w:t>տասներորդ</w:t>
      </w:r>
      <w:r w:rsidR="00DE38BC" w:rsidRPr="00F33AA4">
        <w:rPr>
          <w:rFonts w:ascii="GHEA Grapalat" w:hAnsi="GHEA Grapalat"/>
          <w:color w:val="000000" w:themeColor="text1"/>
          <w:lang w:val="hy-AM"/>
        </w:rPr>
        <w:t xml:space="preserve"> </w:t>
      </w:r>
      <w:r w:rsidR="00DE38BC" w:rsidRPr="00F33AA4">
        <w:rPr>
          <w:rFonts w:ascii="GHEA Grapalat" w:hAnsi="GHEA Grapalat" w:cs="GHEA Grapalat"/>
          <w:color w:val="000000" w:themeColor="text1"/>
          <w:lang w:val="hy-AM"/>
        </w:rPr>
        <w:t>օրը</w:t>
      </w:r>
      <w:r w:rsidR="00F959D6" w:rsidRPr="00F33AA4">
        <w:rPr>
          <w:rFonts w:ascii="GHEA Grapalat" w:hAnsi="GHEA Grapalat"/>
          <w:color w:val="000000" w:themeColor="text1"/>
          <w:lang w:val="hy-AM"/>
        </w:rPr>
        <w:t xml:space="preserve">։ </w:t>
      </w:r>
    </w:p>
    <w:p w:rsidR="00740EE4" w:rsidRPr="00F33AA4" w:rsidRDefault="00F959D6" w:rsidP="00EF4B1A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 w:themeColor="text1"/>
          <w:lang w:val="hy-AM" w:eastAsia="ru-RU"/>
        </w:rPr>
      </w:pPr>
      <w:r w:rsidRPr="00F33AA4">
        <w:rPr>
          <w:rFonts w:ascii="GHEA Grapalat" w:hAnsi="GHEA Grapalat"/>
          <w:color w:val="000000" w:themeColor="text1"/>
          <w:lang w:val="hy-AM"/>
        </w:rPr>
        <w:t>2.</w:t>
      </w:r>
      <w:r w:rsidR="00DE38BC" w:rsidRPr="00F33AA4">
        <w:rPr>
          <w:rFonts w:ascii="GHEA Grapalat" w:hAnsi="GHEA Grapalat"/>
          <w:color w:val="000000" w:themeColor="text1"/>
          <w:lang w:val="hy-AM"/>
        </w:rPr>
        <w:t xml:space="preserve"> </w:t>
      </w:r>
      <w:r w:rsidR="003F6DDB" w:rsidRPr="00F33AA4">
        <w:rPr>
          <w:rFonts w:ascii="GHEA Grapalat" w:hAnsi="GHEA Grapalat"/>
          <w:color w:val="000000" w:themeColor="text1"/>
          <w:lang w:val="hy-AM"/>
        </w:rPr>
        <w:t>Ս</w:t>
      </w:r>
      <w:r w:rsidR="00DE38BC" w:rsidRPr="00F33AA4">
        <w:rPr>
          <w:rFonts w:ascii="GHEA Grapalat" w:hAnsi="GHEA Grapalat"/>
          <w:color w:val="000000" w:themeColor="text1"/>
          <w:lang w:val="hy-AM" w:eastAsia="ru-RU"/>
        </w:rPr>
        <w:t>ույն օրենքի</w:t>
      </w:r>
      <w:r w:rsidR="00DE38BC" w:rsidRPr="00F33AA4">
        <w:rPr>
          <w:rFonts w:ascii="GHEA Grapalat" w:hAnsi="GHEA Grapalat"/>
          <w:color w:val="000000" w:themeColor="text1"/>
          <w:lang w:val="hy-AM"/>
        </w:rPr>
        <w:t xml:space="preserve"> 5-րդ հոդվածով լրացվող Օրենսգրքի 10-րդ հոդվածի 1-ին մասի 2</w:t>
      </w:r>
      <w:r w:rsidR="00F51C37" w:rsidRPr="00F33AA4">
        <w:rPr>
          <w:rFonts w:ascii="GHEA Grapalat" w:hAnsi="GHEA Grapalat"/>
          <w:color w:val="000000" w:themeColor="text1"/>
          <w:lang w:val="hy-AM"/>
        </w:rPr>
        <w:t>4</w:t>
      </w:r>
      <w:r w:rsidR="00DE38BC" w:rsidRPr="00F33AA4">
        <w:rPr>
          <w:rFonts w:ascii="GHEA Grapalat" w:hAnsi="GHEA Grapalat"/>
          <w:color w:val="000000" w:themeColor="text1"/>
          <w:lang w:val="hy-AM"/>
        </w:rPr>
        <w:t>-րդ կետի</w:t>
      </w:r>
      <w:r w:rsidR="00A7771E" w:rsidRPr="00F33AA4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 xml:space="preserve"> և</w:t>
      </w:r>
      <w:r w:rsidR="00A7771E" w:rsidRPr="00F33AA4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="00A7771E" w:rsidRPr="00F33AA4">
        <w:rPr>
          <w:rFonts w:ascii="GHEA Grapalat" w:hAnsi="GHEA Grapalat"/>
          <w:color w:val="000000" w:themeColor="text1"/>
          <w:lang w:val="hy-AM"/>
        </w:rPr>
        <w:t>ս</w:t>
      </w:r>
      <w:r w:rsidR="00A7771E" w:rsidRPr="00F33AA4">
        <w:rPr>
          <w:rFonts w:ascii="GHEA Grapalat" w:hAnsi="GHEA Grapalat"/>
          <w:color w:val="000000" w:themeColor="text1"/>
          <w:lang w:val="hy-AM" w:eastAsia="ru-RU"/>
        </w:rPr>
        <w:t>ույն օրենքի</w:t>
      </w:r>
      <w:r w:rsidR="00A7771E" w:rsidRPr="00F33AA4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="00A7771E" w:rsidRPr="00F33AA4">
        <w:rPr>
          <w:rFonts w:ascii="GHEA Grapalat" w:hAnsi="GHEA Grapalat"/>
          <w:bCs/>
          <w:color w:val="000000" w:themeColor="text1"/>
          <w:lang w:val="hy-AM"/>
        </w:rPr>
        <w:t>2</w:t>
      </w:r>
      <w:r w:rsidR="00834B60" w:rsidRPr="00F33AA4">
        <w:rPr>
          <w:rFonts w:ascii="GHEA Grapalat" w:hAnsi="GHEA Grapalat"/>
          <w:bCs/>
          <w:color w:val="000000" w:themeColor="text1"/>
          <w:lang w:val="hy-AM"/>
        </w:rPr>
        <w:t>4</w:t>
      </w:r>
      <w:r w:rsidR="00A7771E" w:rsidRPr="00F33AA4">
        <w:rPr>
          <w:rFonts w:ascii="GHEA Grapalat" w:hAnsi="GHEA Grapalat"/>
          <w:bCs/>
          <w:color w:val="000000" w:themeColor="text1"/>
          <w:lang w:val="hy-AM"/>
        </w:rPr>
        <w:t>-րդ</w:t>
      </w:r>
      <w:r w:rsidR="00A7771E" w:rsidRPr="00F33AA4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="00A7771E" w:rsidRPr="00F33AA4">
        <w:rPr>
          <w:rFonts w:ascii="GHEA Grapalat" w:hAnsi="GHEA Grapalat"/>
          <w:color w:val="000000" w:themeColor="text1"/>
          <w:lang w:val="hy-AM"/>
        </w:rPr>
        <w:t xml:space="preserve">հոդվածով լրացվող </w:t>
      </w:r>
      <w:r w:rsidR="00A7771E" w:rsidRPr="00F33AA4">
        <w:rPr>
          <w:rFonts w:ascii="GHEA Grapalat" w:hAnsi="GHEA Grapalat" w:cs="Sylfaen"/>
          <w:color w:val="000000" w:themeColor="text1"/>
          <w:lang w:val="hy-AM" w:eastAsia="ru-RU"/>
        </w:rPr>
        <w:t>Օ</w:t>
      </w:r>
      <w:r w:rsidR="00A7771E" w:rsidRPr="00F33AA4">
        <w:rPr>
          <w:rFonts w:ascii="GHEA Grapalat" w:hAnsi="GHEA Grapalat" w:cs="Sylfaen"/>
          <w:color w:val="000000" w:themeColor="text1"/>
          <w:lang w:val="hy-AM"/>
        </w:rPr>
        <w:t xml:space="preserve">րենսգրքի </w:t>
      </w:r>
      <w:r w:rsidR="00F51C37" w:rsidRPr="00F33AA4">
        <w:rPr>
          <w:rFonts w:ascii="GHEA Grapalat" w:hAnsi="GHEA Grapalat" w:cs="Sylfaen"/>
          <w:color w:val="000000" w:themeColor="text1"/>
          <w:lang w:val="hy-AM"/>
        </w:rPr>
        <w:t xml:space="preserve">37-րդ հոդվածի </w:t>
      </w:r>
      <w:r w:rsidR="00A7771E" w:rsidRPr="00F33AA4">
        <w:rPr>
          <w:rFonts w:ascii="GHEA Grapalat" w:hAnsi="GHEA Grapalat" w:cs="Sylfaen"/>
          <w:color w:val="000000" w:themeColor="text1"/>
          <w:lang w:val="hy-AM"/>
        </w:rPr>
        <w:t>5-րդ մասի</w:t>
      </w:r>
      <w:r w:rsidRPr="00F33AA4">
        <w:rPr>
          <w:rFonts w:ascii="GHEA Grapalat" w:hAnsi="GHEA Grapalat" w:cs="Sylfaen"/>
          <w:color w:val="000000" w:themeColor="text1"/>
          <w:lang w:val="hy-AM"/>
        </w:rPr>
        <w:t xml:space="preserve"> դրույթները</w:t>
      </w:r>
      <w:r w:rsidR="00DE38BC" w:rsidRPr="00F33AA4">
        <w:rPr>
          <w:rFonts w:ascii="GHEA Grapalat" w:hAnsi="GHEA Grapalat"/>
          <w:color w:val="000000" w:themeColor="text1"/>
          <w:lang w:val="hy-AM" w:eastAsia="ru-RU"/>
        </w:rPr>
        <w:t xml:space="preserve"> ուժի մեջ </w:t>
      </w:r>
      <w:r w:rsidR="005476F6" w:rsidRPr="00F33AA4">
        <w:rPr>
          <w:rFonts w:ascii="GHEA Grapalat" w:hAnsi="GHEA Grapalat"/>
          <w:color w:val="000000" w:themeColor="text1"/>
          <w:lang w:val="hy-AM" w:eastAsia="ru-RU"/>
        </w:rPr>
        <w:t>են</w:t>
      </w:r>
      <w:r w:rsidR="00DE38BC" w:rsidRPr="00F33AA4">
        <w:rPr>
          <w:rFonts w:ascii="GHEA Grapalat" w:hAnsi="GHEA Grapalat"/>
          <w:color w:val="000000" w:themeColor="text1"/>
          <w:lang w:val="hy-AM" w:eastAsia="ru-RU"/>
        </w:rPr>
        <w:t xml:space="preserve"> մտնում</w:t>
      </w:r>
      <w:r w:rsidR="00DE38BC" w:rsidRPr="00F33AA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7438A7" w:rsidRPr="00F33AA4">
        <w:rPr>
          <w:rFonts w:ascii="GHEA Grapalat" w:hAnsi="GHEA Grapalat"/>
          <w:color w:val="000000" w:themeColor="text1"/>
          <w:shd w:val="clear" w:color="auto" w:fill="FFFFFF"/>
          <w:lang w:val="hy-AM"/>
        </w:rPr>
        <w:t>202</w:t>
      </w:r>
      <w:r w:rsidR="00F51C37" w:rsidRPr="00F33AA4">
        <w:rPr>
          <w:rFonts w:ascii="GHEA Grapalat" w:hAnsi="GHEA Grapalat"/>
          <w:color w:val="000000" w:themeColor="text1"/>
          <w:shd w:val="clear" w:color="auto" w:fill="FFFFFF"/>
          <w:lang w:val="hy-AM"/>
        </w:rPr>
        <w:t>4</w:t>
      </w:r>
      <w:r w:rsidR="007438A7" w:rsidRPr="00F33AA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թվականի հունվարի 1-ից</w:t>
      </w:r>
      <w:r w:rsidR="00740EE4" w:rsidRPr="00F33AA4">
        <w:rPr>
          <w:rFonts w:ascii="GHEA Grapalat" w:hAnsi="GHEA Grapalat"/>
          <w:color w:val="000000" w:themeColor="text1"/>
          <w:lang w:val="hy-AM" w:eastAsia="ru-RU"/>
        </w:rPr>
        <w:t>։</w:t>
      </w:r>
      <w:r w:rsidR="00227ACE" w:rsidRPr="00F33AA4">
        <w:rPr>
          <w:rFonts w:ascii="GHEA Grapalat" w:hAnsi="GHEA Grapalat"/>
          <w:color w:val="000000" w:themeColor="text1"/>
          <w:lang w:val="hy-AM" w:eastAsia="ru-RU"/>
        </w:rPr>
        <w:t xml:space="preserve"> </w:t>
      </w:r>
    </w:p>
    <w:p w:rsidR="00DE38BC" w:rsidRPr="00F33AA4" w:rsidRDefault="00F959D6" w:rsidP="00EF4B1A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F33AA4">
        <w:rPr>
          <w:rFonts w:ascii="GHEA Grapalat" w:hAnsi="GHEA Grapalat" w:cs="Sylfaen"/>
          <w:color w:val="000000" w:themeColor="text1"/>
          <w:lang w:val="hy-AM" w:eastAsia="ru-RU"/>
        </w:rPr>
        <w:lastRenderedPageBreak/>
        <w:t>3.</w:t>
      </w:r>
      <w:r w:rsidR="00740EE4" w:rsidRPr="00F33AA4">
        <w:rPr>
          <w:rFonts w:ascii="GHEA Grapalat" w:hAnsi="GHEA Grapalat" w:cs="Sylfaen"/>
          <w:color w:val="000000" w:themeColor="text1"/>
          <w:lang w:val="hy-AM" w:eastAsia="ru-RU"/>
        </w:rPr>
        <w:t xml:space="preserve"> </w:t>
      </w:r>
      <w:r w:rsidR="00227ACE" w:rsidRPr="00F33AA4">
        <w:rPr>
          <w:rFonts w:ascii="GHEA Grapalat" w:hAnsi="GHEA Grapalat" w:cs="Sylfaen"/>
          <w:color w:val="000000" w:themeColor="text1"/>
          <w:lang w:val="hy-AM" w:eastAsia="ru-RU"/>
        </w:rPr>
        <w:t>Օ</w:t>
      </w:r>
      <w:r w:rsidR="00227ACE" w:rsidRPr="00F33AA4">
        <w:rPr>
          <w:rFonts w:ascii="GHEA Grapalat" w:hAnsi="GHEA Grapalat" w:cs="Sylfaen"/>
          <w:color w:val="000000" w:themeColor="text1"/>
          <w:lang w:val="hy-AM"/>
        </w:rPr>
        <w:t>րենսգրքի 37.3-րդ հոդվածի 4-րդ մասի 4-րդ կետի</w:t>
      </w:r>
      <w:r w:rsidRPr="00F33AA4">
        <w:rPr>
          <w:rFonts w:ascii="GHEA Grapalat" w:hAnsi="GHEA Grapalat" w:cs="Sylfaen"/>
          <w:color w:val="000000" w:themeColor="text1"/>
          <w:lang w:val="hy-AM"/>
        </w:rPr>
        <w:t xml:space="preserve"> դրույթները</w:t>
      </w:r>
      <w:r w:rsidR="00E53FA4" w:rsidRPr="00F33AA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227ACE" w:rsidRPr="00F33AA4">
        <w:rPr>
          <w:rFonts w:ascii="GHEA Grapalat" w:hAnsi="GHEA Grapalat" w:cs="Sylfaen"/>
          <w:color w:val="000000" w:themeColor="text1"/>
          <w:lang w:val="hy-AM"/>
        </w:rPr>
        <w:t xml:space="preserve">ուժի մեջ է </w:t>
      </w:r>
      <w:r w:rsidR="00227ACE" w:rsidRPr="00F33AA4">
        <w:rPr>
          <w:rFonts w:ascii="GHEA Grapalat" w:hAnsi="GHEA Grapalat"/>
          <w:color w:val="000000" w:themeColor="text1"/>
          <w:lang w:val="hy-AM" w:eastAsia="ru-RU"/>
        </w:rPr>
        <w:t>մտնում</w:t>
      </w:r>
      <w:r w:rsidR="00227ACE" w:rsidRPr="00F33AA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2024 թվականի հունվարի 1-ից։</w:t>
      </w:r>
    </w:p>
    <w:p w:rsidR="00740EE4" w:rsidRPr="00F33AA4" w:rsidRDefault="00F959D6" w:rsidP="00EF4B1A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33AA4">
        <w:rPr>
          <w:rFonts w:ascii="GHEA Grapalat" w:hAnsi="GHEA Grapalat" w:cs="Sylfaen"/>
          <w:color w:val="000000" w:themeColor="text1"/>
          <w:lang w:val="hy-AM" w:eastAsia="ru-RU"/>
        </w:rPr>
        <w:t>4.</w:t>
      </w:r>
      <w:r w:rsidR="00740EE4" w:rsidRPr="00F33AA4">
        <w:rPr>
          <w:rFonts w:ascii="GHEA Grapalat" w:hAnsi="GHEA Grapalat" w:cs="Sylfaen"/>
          <w:color w:val="000000" w:themeColor="text1"/>
          <w:lang w:val="hy-AM" w:eastAsia="ru-RU"/>
        </w:rPr>
        <w:t xml:space="preserve"> </w:t>
      </w:r>
      <w:r w:rsidR="00264841" w:rsidRPr="00F33AA4">
        <w:rPr>
          <w:rFonts w:ascii="GHEA Grapalat" w:hAnsi="GHEA Grapalat" w:cs="Sylfaen"/>
          <w:color w:val="000000" w:themeColor="text1"/>
          <w:lang w:val="hy-AM"/>
        </w:rPr>
        <w:t>Մինչև օրենքի ուժի մեջ մտնելն</w:t>
      </w:r>
      <w:r w:rsidR="00740EE4" w:rsidRPr="00F33AA4">
        <w:rPr>
          <w:rFonts w:ascii="GHEA Grapalat" w:hAnsi="GHEA Grapalat" w:cs="Sylfaen"/>
          <w:color w:val="000000" w:themeColor="text1"/>
          <w:lang w:val="hy-AM"/>
        </w:rPr>
        <w:t xml:space="preserve"> արդեն իսկ ջրօգտագործման թույլտվություն ստացած ջրօգտագործողի կողմից </w:t>
      </w:r>
      <w:r w:rsidR="00740EE4" w:rsidRPr="00F33AA4">
        <w:rPr>
          <w:rFonts w:ascii="GHEA Grapalat" w:hAnsi="GHEA Grapalat"/>
          <w:color w:val="000000" w:themeColor="text1"/>
          <w:lang w:val="hy-AM"/>
        </w:rPr>
        <w:t>տվյալների առցանց փոխանցմամբ</w:t>
      </w:r>
      <w:r w:rsidR="00740EE4" w:rsidRPr="00F33AA4">
        <w:rPr>
          <w:rFonts w:ascii="GHEA Grapalat" w:hAnsi="GHEA Grapalat" w:cs="Sylfaen"/>
          <w:color w:val="000000" w:themeColor="text1"/>
          <w:lang w:val="hy-AM"/>
        </w:rPr>
        <w:t xml:space="preserve"> ջրահաշվիչ (ջրաչափիչ) սարքերի տեղադրման ժամկետ է սահմանվում 2024 թվականի հունվարի 1-ը։</w:t>
      </w:r>
    </w:p>
    <w:p w:rsidR="00FC72B2" w:rsidRPr="00F33AA4" w:rsidRDefault="00F959D6" w:rsidP="00EF4B1A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33AA4">
        <w:rPr>
          <w:rFonts w:ascii="GHEA Grapalat" w:hAnsi="GHEA Grapalat" w:cs="Sylfaen"/>
          <w:color w:val="000000" w:themeColor="text1"/>
          <w:lang w:val="hy-AM"/>
        </w:rPr>
        <w:t>5.</w:t>
      </w:r>
      <w:r w:rsidR="00FF79D2" w:rsidRPr="00F33AA4">
        <w:rPr>
          <w:rFonts w:ascii="GHEA Grapalat" w:hAnsi="GHEA Grapalat"/>
          <w:bCs/>
          <w:color w:val="000000" w:themeColor="text1"/>
          <w:lang w:val="hy-AM"/>
        </w:rPr>
        <w:t xml:space="preserve"> </w:t>
      </w:r>
      <w:r w:rsidR="00264841" w:rsidRPr="00F33AA4">
        <w:rPr>
          <w:rFonts w:ascii="GHEA Grapalat" w:hAnsi="GHEA Grapalat" w:cs="Sylfaen"/>
          <w:color w:val="000000" w:themeColor="text1"/>
          <w:lang w:val="hy-AM"/>
        </w:rPr>
        <w:t>Մինչև օրենքի ուժի մեջ մտնելն</w:t>
      </w:r>
      <w:r w:rsidR="00291A52" w:rsidRPr="00F33AA4">
        <w:rPr>
          <w:rFonts w:ascii="GHEA Grapalat" w:hAnsi="GHEA Grapalat" w:cs="Sylfaen"/>
          <w:color w:val="000000" w:themeColor="text1"/>
          <w:lang w:val="hy-AM"/>
        </w:rPr>
        <w:t xml:space="preserve"> արդեն իսկ</w:t>
      </w:r>
      <w:r w:rsidR="00291A52" w:rsidRPr="00F33AA4">
        <w:rPr>
          <w:rFonts w:ascii="GHEA Grapalat" w:hAnsi="GHEA Grapalat"/>
          <w:bCs/>
          <w:color w:val="000000" w:themeColor="text1"/>
          <w:lang w:val="hy-AM"/>
        </w:rPr>
        <w:t xml:space="preserve"> </w:t>
      </w:r>
      <w:r w:rsidR="00FF79D2" w:rsidRPr="00F33AA4">
        <w:rPr>
          <w:rFonts w:ascii="GHEA Grapalat" w:hAnsi="GHEA Grapalat"/>
          <w:bCs/>
          <w:color w:val="000000" w:themeColor="text1"/>
          <w:lang w:val="hy-AM"/>
        </w:rPr>
        <w:t>հորատանցքի միջոցով ստորերկրյա քաղցրահամ ջրերի օգտագործում իրականացնող ձկնաբուծարաններում փակ շրջանառու համակարգ</w:t>
      </w:r>
      <w:r w:rsidR="008A7E21" w:rsidRPr="00F33AA4">
        <w:rPr>
          <w:rFonts w:ascii="GHEA Grapalat" w:hAnsi="GHEA Grapalat"/>
          <w:bCs/>
          <w:color w:val="000000" w:themeColor="text1"/>
          <w:lang w:val="hy-AM"/>
        </w:rPr>
        <w:t xml:space="preserve">ի տեղադրման </w:t>
      </w:r>
      <w:r w:rsidR="008A7E21" w:rsidRPr="00F33AA4">
        <w:rPr>
          <w:rFonts w:ascii="GHEA Grapalat" w:hAnsi="GHEA Grapalat" w:cs="Sylfaen"/>
          <w:color w:val="000000" w:themeColor="text1"/>
          <w:lang w:val="hy-AM"/>
        </w:rPr>
        <w:t xml:space="preserve">ժամկետ է սահմանվում </w:t>
      </w:r>
      <w:r w:rsidR="00FF79D2" w:rsidRPr="00F33AA4">
        <w:rPr>
          <w:rFonts w:ascii="GHEA Grapalat" w:hAnsi="GHEA Grapalat"/>
          <w:bCs/>
          <w:color w:val="000000" w:themeColor="text1"/>
          <w:lang w:val="hy-AM"/>
        </w:rPr>
        <w:t>2024</w:t>
      </w:r>
      <w:r w:rsidR="008A7E21" w:rsidRPr="00F33AA4">
        <w:rPr>
          <w:rFonts w:ascii="GHEA Grapalat" w:hAnsi="GHEA Grapalat"/>
          <w:bCs/>
          <w:color w:val="000000" w:themeColor="text1"/>
          <w:lang w:val="hy-AM"/>
        </w:rPr>
        <w:t xml:space="preserve"> </w:t>
      </w:r>
      <w:r w:rsidR="00FF79D2" w:rsidRPr="00F33AA4">
        <w:rPr>
          <w:rFonts w:ascii="GHEA Grapalat" w:hAnsi="GHEA Grapalat"/>
          <w:bCs/>
          <w:color w:val="000000" w:themeColor="text1"/>
          <w:lang w:val="hy-AM"/>
        </w:rPr>
        <w:t xml:space="preserve">թվականի հունվարի </w:t>
      </w:r>
      <w:r w:rsidR="008A7E21" w:rsidRPr="00F33AA4">
        <w:rPr>
          <w:rFonts w:ascii="GHEA Grapalat" w:hAnsi="GHEA Grapalat" w:cs="Sylfaen"/>
          <w:color w:val="000000" w:themeColor="text1"/>
          <w:lang w:val="hy-AM"/>
        </w:rPr>
        <w:t>1-ը։</w:t>
      </w:r>
    </w:p>
    <w:p w:rsidR="00EB7160" w:rsidRPr="00F33AA4" w:rsidRDefault="00EB7160" w:rsidP="00EF4B1A">
      <w:pPr>
        <w:tabs>
          <w:tab w:val="left" w:pos="720"/>
          <w:tab w:val="left" w:pos="900"/>
          <w:tab w:val="left" w:pos="1170"/>
        </w:tabs>
        <w:spacing w:after="0" w:line="360" w:lineRule="auto"/>
        <w:ind w:left="630" w:hanging="9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6</w:t>
      </w:r>
      <w:r w:rsidR="006032A4" w:rsidRPr="00F33AA4">
        <w:rPr>
          <w:rFonts w:ascii="GHEA Grapalat" w:eastAsia="Times New Roman" w:hAnsi="GHEA Grapalat" w:cs="Cambria Math"/>
          <w:color w:val="000000" w:themeColor="text1"/>
          <w:sz w:val="24"/>
          <w:szCs w:val="24"/>
          <w:lang w:val="hy-AM"/>
        </w:rPr>
        <w:t>.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Սույն օրենքն ուժի մեջ մտնելու օրվանից՝</w:t>
      </w:r>
    </w:p>
    <w:p w:rsidR="00EB7160" w:rsidRPr="00F33AA4" w:rsidRDefault="00EB7160" w:rsidP="00EF4B1A">
      <w:pPr>
        <w:pStyle w:val="ListParagraph"/>
        <w:numPr>
          <w:ilvl w:val="1"/>
          <w:numId w:val="30"/>
        </w:numPr>
        <w:tabs>
          <w:tab w:val="left" w:pos="720"/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Առանց ջրօգտագործման թույլտվության ջրօգտագործման, 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>ջրօգտագործման թույլտվության պայմանների կամ պահանջների խախտմամբ ջրօգտագործման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վերաբերյալ արձանագրության օրինակելի ձևը հաստատում է ջրային ռեսուրսների կառավարման և պահպանության մարմնի ղեկավարը՝ </w:t>
      </w: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վեց ամսվա ընթացքում։</w:t>
      </w:r>
    </w:p>
    <w:p w:rsidR="00EB7160" w:rsidRPr="00F33AA4" w:rsidRDefault="00EB7160" w:rsidP="00EF4B1A">
      <w:pPr>
        <w:pStyle w:val="ListParagraph"/>
        <w:numPr>
          <w:ilvl w:val="1"/>
          <w:numId w:val="30"/>
        </w:numPr>
        <w:tabs>
          <w:tab w:val="left" w:pos="720"/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Ջրային ռեսուրսների ոլորտում կլիմայի փոփոխության հարմարվողականության ծրագիրը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հաստատվում է Կառավարության կողմից </w:t>
      </w: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մեկ տարվա ընթացքում։</w:t>
      </w:r>
    </w:p>
    <w:p w:rsidR="00EB7160" w:rsidRPr="00F33AA4" w:rsidRDefault="00EB7160" w:rsidP="00EF4B1A">
      <w:pPr>
        <w:pStyle w:val="ListParagraph"/>
        <w:numPr>
          <w:ilvl w:val="1"/>
          <w:numId w:val="30"/>
        </w:numPr>
        <w:tabs>
          <w:tab w:val="left" w:pos="720"/>
          <w:tab w:val="left" w:pos="90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Ջրային ռեսուրսների պահպանության դրամագլխ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 օգտագործման, հատկացումների հաշվարկման կարգը և վճարման  ժամանակացույցը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սահմանվում է Կառավարության կողմից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 xml:space="preserve"> </w:t>
      </w:r>
      <w:r w:rsidR="00264841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մեկ տարվա </w:t>
      </w:r>
      <w:r w:rsidRPr="00F33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ընթացքում։ </w:t>
      </w:r>
    </w:p>
    <w:p w:rsidR="00EB7160" w:rsidRPr="00F33AA4" w:rsidRDefault="00EB7160" w:rsidP="00EF4B1A">
      <w:pPr>
        <w:pStyle w:val="ListParagraph"/>
        <w:numPr>
          <w:ilvl w:val="1"/>
          <w:numId w:val="30"/>
        </w:numPr>
        <w:tabs>
          <w:tab w:val="left" w:pos="720"/>
          <w:tab w:val="left" w:pos="90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Գետի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ինքնամաքրման կարողության գնահատման մեթոդը և կիրարկման մեխանիզմները սահմանվում են Կառավարության կողմից </w:t>
      </w:r>
      <w:r w:rsidR="00952853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վեց ամսվա </w:t>
      </w: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ընթացքում։</w:t>
      </w:r>
    </w:p>
    <w:p w:rsidR="00EB7160" w:rsidRPr="00F33AA4" w:rsidRDefault="00EB7160" w:rsidP="00EF4B1A">
      <w:pPr>
        <w:pStyle w:val="ListParagraph"/>
        <w:numPr>
          <w:ilvl w:val="1"/>
          <w:numId w:val="30"/>
        </w:numPr>
        <w:tabs>
          <w:tab w:val="left" w:pos="720"/>
          <w:tab w:val="left" w:pos="90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Ջրային</w:t>
      </w:r>
      <w:r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ռեսուրսների</w:t>
      </w:r>
      <w:r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կառավարման</w:t>
      </w:r>
      <w:r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պահպանության</w:t>
      </w:r>
      <w:r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մարմինը մշակում</w:t>
      </w:r>
      <w:r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է ջրային</w:t>
      </w:r>
      <w:r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ռեսուրսների</w:t>
      </w:r>
      <w:r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նիտրատներով</w:t>
      </w:r>
      <w:r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խոցելի</w:t>
      </w:r>
      <w:r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տարածքների</w:t>
      </w:r>
      <w:r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հայտնաբերման</w:t>
      </w:r>
      <w:r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չափորոշիչները</w:t>
      </w:r>
      <w:r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գյուղատնտեսական</w:t>
      </w:r>
      <w:r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աղբյուրներից</w:t>
      </w:r>
      <w:r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ջրային</w:t>
      </w:r>
      <w:r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ռեսուրսների</w:t>
      </w:r>
      <w:r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նիտրատներով աղտոտման</w:t>
      </w:r>
      <w:r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նվազմանն ու կանխարգելմանն</w:t>
      </w:r>
      <w:r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ուղղված</w:t>
      </w:r>
      <w:r w:rsidRPr="00F33AA4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F33AA4">
        <w:rPr>
          <w:rFonts w:ascii="GHEA Grapalat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միջոցառումներ </w:t>
      </w: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երկու տարվա ընթացքում։</w:t>
      </w:r>
    </w:p>
    <w:p w:rsidR="00EB7160" w:rsidRPr="00F33AA4" w:rsidRDefault="00EB7160" w:rsidP="00EF4B1A">
      <w:pPr>
        <w:pStyle w:val="ListParagraph"/>
        <w:numPr>
          <w:ilvl w:val="1"/>
          <w:numId w:val="30"/>
        </w:numPr>
        <w:tabs>
          <w:tab w:val="left" w:pos="1170"/>
        </w:tabs>
        <w:spacing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Ստորերկրյա</w:t>
      </w:r>
      <w:r w:rsidR="00952853"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ջրային մարմինների որակի նորմերն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սահմանվում են Կառավարության կողմից </w:t>
      </w: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երկու տարվա ընթացքում։</w:t>
      </w:r>
    </w:p>
    <w:p w:rsidR="00EB7160" w:rsidRPr="00F33AA4" w:rsidRDefault="00EB7160" w:rsidP="00EF4B1A">
      <w:pPr>
        <w:pStyle w:val="ListParagraph"/>
        <w:numPr>
          <w:ilvl w:val="1"/>
          <w:numId w:val="30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lastRenderedPageBreak/>
        <w:t xml:space="preserve">Ջրավազանային կառավարման պլաններում սահմանվում են հեղեղումների վտանգների և հեղեղումների առաջացման ռիսկերի քարտեզները, որոնց ներկայացվող պահանջները և բովանդակությունը սահմանվում է Կառավարության կողմից </w:t>
      </w: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երկու տարվա ընթացքում։</w:t>
      </w:r>
    </w:p>
    <w:p w:rsidR="006F17BC" w:rsidRPr="00F33AA4" w:rsidRDefault="006F17BC" w:rsidP="00EF4B1A">
      <w:pPr>
        <w:pStyle w:val="ListParagraph"/>
        <w:numPr>
          <w:ilvl w:val="1"/>
          <w:numId w:val="30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>Կեղտաջրի</w:t>
      </w:r>
      <w:r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>նստվածքի և տիղմի</w:t>
      </w:r>
      <w:r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կառավարման կարգ</w:t>
      </w:r>
      <w:r w:rsidR="00952853"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ն</w:t>
      </w:r>
      <w:r w:rsidRPr="00F33AA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սահմանվում է Կառավարության կողմից </w:t>
      </w: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եր</w:t>
      </w:r>
      <w:r w:rsidR="003F08C2"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եք</w:t>
      </w: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տարվա ընթացքում։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</w:p>
    <w:p w:rsidR="005A7D5B" w:rsidRPr="00F33AA4" w:rsidRDefault="00952853" w:rsidP="00EF4B1A">
      <w:pPr>
        <w:pStyle w:val="ListParagraph"/>
        <w:numPr>
          <w:ilvl w:val="1"/>
          <w:numId w:val="30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տարածքում տարբեր ինտենսիվության երաշտային պայմանների հաշվարկման ցուցանիշները և մեթոդաբանությունը սահմանում է Կառավարությունը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մեկ տարվա ընթացքում։</w:t>
      </w:r>
    </w:p>
    <w:p w:rsidR="00952853" w:rsidRPr="00F33AA4" w:rsidRDefault="00952853" w:rsidP="00EF4B1A">
      <w:pPr>
        <w:pStyle w:val="ListParagraph"/>
        <w:numPr>
          <w:ilvl w:val="1"/>
          <w:numId w:val="30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 Հանրապետության սողանքավտանգ տարածքների ցանկը սահմանում է Արտակարգ իրավիճակների բնագավառում լիազոր մարմնի ղեկավարը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երկու տարվա ընթացքում։</w:t>
      </w:r>
    </w:p>
    <w:p w:rsidR="00EB7160" w:rsidRPr="00F33AA4" w:rsidRDefault="00EB7160" w:rsidP="00EF4B1A">
      <w:pPr>
        <w:pStyle w:val="ListParagraph"/>
        <w:numPr>
          <w:ilvl w:val="1"/>
          <w:numId w:val="30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«</w:t>
      </w:r>
      <w:r w:rsidRPr="00F33A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2003 թվականի  մարտի 7-ի N 218-Ն</w:t>
      </w: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որոշման մեջ լրացումներ և փոփոխություններ կատարելու մասին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» Կառավարության որոշումը հաստատում է կառավարությունը </w:t>
      </w: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վեց ամսվա 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ընթացքում։</w:t>
      </w:r>
    </w:p>
    <w:p w:rsidR="00EB7160" w:rsidRPr="00F33AA4" w:rsidRDefault="00EB7160" w:rsidP="00EF4B1A">
      <w:pPr>
        <w:pStyle w:val="ListParagraph"/>
        <w:numPr>
          <w:ilvl w:val="1"/>
          <w:numId w:val="30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«</w:t>
      </w:r>
      <w:r w:rsidRPr="00F33A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2017 թվականի հոկտեմբերի 5-ի N 1252-Ն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որոշման մեջ լրացումներ և փոփոխություններ կատարելու մասին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 Կառավարության որոշումը հաստատում է կառավարությունը մեկ տարվա ընթացքում։</w:t>
      </w:r>
    </w:p>
    <w:p w:rsidR="00EB7160" w:rsidRPr="00F33AA4" w:rsidRDefault="00EB7160" w:rsidP="00EF4B1A">
      <w:pPr>
        <w:pStyle w:val="ListParagraph"/>
        <w:numPr>
          <w:ilvl w:val="1"/>
          <w:numId w:val="30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«</w:t>
      </w:r>
      <w:r w:rsidRPr="00F33A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2011 թվականի հունվարի 27-ի N 75-Ն որշման մեջ լրացումներ և փոփոխություններ </w:t>
      </w: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կատարելու մասին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 Կառավարության որոշումը հաստատում է կառավարությունը երկու տարվա ընթացքում։</w:t>
      </w:r>
    </w:p>
    <w:p w:rsidR="00EB7160" w:rsidRPr="00F33AA4" w:rsidRDefault="00EB7160" w:rsidP="00EF4B1A">
      <w:pPr>
        <w:pStyle w:val="ListParagraph"/>
        <w:numPr>
          <w:ilvl w:val="1"/>
          <w:numId w:val="30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«</w:t>
      </w:r>
      <w:r w:rsidRPr="00F33A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2003 թվականի  մայիսի 22-ի N 639-Ն որշման մեջ լրացումներ և փոփոխություններ </w:t>
      </w:r>
      <w:r w:rsidRPr="00F33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կատարելու մասին</w:t>
      </w:r>
      <w:r w:rsidRPr="00F33A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 Կառավարության որոշումը հաստատում է կառավարությունը երկու տարվա ընթացքում։</w:t>
      </w:r>
    </w:p>
    <w:sectPr w:rsidR="00EB7160" w:rsidRPr="00F33AA4" w:rsidSect="00B141CE">
      <w:footerReference w:type="default" r:id="rId9"/>
      <w:pgSz w:w="12240" w:h="15840"/>
      <w:pgMar w:top="851" w:right="104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9F9" w:rsidRDefault="006A79F9" w:rsidP="00D470A0">
      <w:pPr>
        <w:spacing w:after="0" w:line="240" w:lineRule="auto"/>
      </w:pPr>
      <w:r>
        <w:separator/>
      </w:r>
    </w:p>
  </w:endnote>
  <w:endnote w:type="continuationSeparator" w:id="0">
    <w:p w:rsidR="006A79F9" w:rsidRDefault="006A79F9" w:rsidP="00D47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2292973"/>
      <w:showingPlcHdr/>
    </w:sdtPr>
    <w:sdtEndPr>
      <w:rPr>
        <w:noProof/>
      </w:rPr>
    </w:sdtEndPr>
    <w:sdtContent>
      <w:p w:rsidR="00D470A0" w:rsidRDefault="001B2A45">
        <w:pPr>
          <w:pStyle w:val="Footer"/>
          <w:jc w:val="right"/>
        </w:pPr>
        <w:r>
          <w:t xml:space="preserve">     </w:t>
        </w:r>
      </w:p>
    </w:sdtContent>
  </w:sdt>
  <w:p w:rsidR="00D470A0" w:rsidRDefault="00D470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9F9" w:rsidRDefault="006A79F9" w:rsidP="00D470A0">
      <w:pPr>
        <w:spacing w:after="0" w:line="240" w:lineRule="auto"/>
      </w:pPr>
      <w:r>
        <w:separator/>
      </w:r>
    </w:p>
  </w:footnote>
  <w:footnote w:type="continuationSeparator" w:id="0">
    <w:p w:rsidR="006A79F9" w:rsidRDefault="006A79F9" w:rsidP="00D47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67F1"/>
    <w:multiLevelType w:val="hybridMultilevel"/>
    <w:tmpl w:val="73748C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86FFF"/>
    <w:multiLevelType w:val="hybridMultilevel"/>
    <w:tmpl w:val="9E7C7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84DBE"/>
    <w:multiLevelType w:val="hybridMultilevel"/>
    <w:tmpl w:val="4F2A8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E53CC"/>
    <w:multiLevelType w:val="hybridMultilevel"/>
    <w:tmpl w:val="9EBE8346"/>
    <w:lvl w:ilvl="0" w:tplc="7712620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0DFE0447"/>
    <w:multiLevelType w:val="hybridMultilevel"/>
    <w:tmpl w:val="860A932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F364F3C"/>
    <w:multiLevelType w:val="hybridMultilevel"/>
    <w:tmpl w:val="CF9C12BE"/>
    <w:lvl w:ilvl="0" w:tplc="AB8ED5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1BC0D51"/>
    <w:multiLevelType w:val="hybridMultilevel"/>
    <w:tmpl w:val="AA340BA4"/>
    <w:lvl w:ilvl="0" w:tplc="46CA0816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5AC0D0E"/>
    <w:multiLevelType w:val="hybridMultilevel"/>
    <w:tmpl w:val="007846A8"/>
    <w:lvl w:ilvl="0" w:tplc="08090011">
      <w:start w:val="1"/>
      <w:numFmt w:val="decimal"/>
      <w:lvlText w:val="%1)"/>
      <w:lvlJc w:val="left"/>
      <w:pPr>
        <w:ind w:left="1095" w:hanging="360"/>
      </w:p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>
    <w:nsid w:val="183A2C83"/>
    <w:multiLevelType w:val="hybridMultilevel"/>
    <w:tmpl w:val="428420EE"/>
    <w:lvl w:ilvl="0" w:tplc="77349F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CFA6CAE"/>
    <w:multiLevelType w:val="hybridMultilevel"/>
    <w:tmpl w:val="6AA825EE"/>
    <w:lvl w:ilvl="0" w:tplc="F7425F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2038439A"/>
    <w:multiLevelType w:val="hybridMultilevel"/>
    <w:tmpl w:val="F134E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B30263"/>
    <w:multiLevelType w:val="hybridMultilevel"/>
    <w:tmpl w:val="94D2BCA0"/>
    <w:lvl w:ilvl="0" w:tplc="9EBACCFC">
      <w:start w:val="1"/>
      <w:numFmt w:val="decimal"/>
      <w:lvlText w:val="%1."/>
      <w:lvlJc w:val="left"/>
      <w:pPr>
        <w:ind w:left="105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>
    <w:nsid w:val="244F16D1"/>
    <w:multiLevelType w:val="hybridMultilevel"/>
    <w:tmpl w:val="475602E8"/>
    <w:lvl w:ilvl="0" w:tplc="0EE0E4C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>
    <w:nsid w:val="28724A50"/>
    <w:multiLevelType w:val="hybridMultilevel"/>
    <w:tmpl w:val="4BBA9D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167" w:hanging="360"/>
      </w:pPr>
    </w:lvl>
    <w:lvl w:ilvl="2" w:tplc="0409001B">
      <w:start w:val="1"/>
      <w:numFmt w:val="lowerRoman"/>
      <w:lvlText w:val="%3."/>
      <w:lvlJc w:val="right"/>
      <w:pPr>
        <w:ind w:left="1887" w:hanging="180"/>
      </w:pPr>
    </w:lvl>
    <w:lvl w:ilvl="3" w:tplc="0409000F">
      <w:start w:val="1"/>
      <w:numFmt w:val="decimal"/>
      <w:lvlText w:val="%4."/>
      <w:lvlJc w:val="left"/>
      <w:pPr>
        <w:ind w:left="2607" w:hanging="360"/>
      </w:pPr>
    </w:lvl>
    <w:lvl w:ilvl="4" w:tplc="04090019">
      <w:start w:val="1"/>
      <w:numFmt w:val="lowerLetter"/>
      <w:lvlText w:val="%5."/>
      <w:lvlJc w:val="left"/>
      <w:pPr>
        <w:ind w:left="3327" w:hanging="360"/>
      </w:pPr>
    </w:lvl>
    <w:lvl w:ilvl="5" w:tplc="0409001B">
      <w:start w:val="1"/>
      <w:numFmt w:val="lowerRoman"/>
      <w:lvlText w:val="%6."/>
      <w:lvlJc w:val="right"/>
      <w:pPr>
        <w:ind w:left="4047" w:hanging="180"/>
      </w:pPr>
    </w:lvl>
    <w:lvl w:ilvl="6" w:tplc="0409000F">
      <w:start w:val="1"/>
      <w:numFmt w:val="decimal"/>
      <w:lvlText w:val="%7."/>
      <w:lvlJc w:val="left"/>
      <w:pPr>
        <w:ind w:left="4767" w:hanging="360"/>
      </w:pPr>
    </w:lvl>
    <w:lvl w:ilvl="7" w:tplc="04090019">
      <w:start w:val="1"/>
      <w:numFmt w:val="lowerLetter"/>
      <w:lvlText w:val="%8."/>
      <w:lvlJc w:val="left"/>
      <w:pPr>
        <w:ind w:left="5487" w:hanging="360"/>
      </w:pPr>
    </w:lvl>
    <w:lvl w:ilvl="8" w:tplc="0409001B">
      <w:start w:val="1"/>
      <w:numFmt w:val="lowerRoman"/>
      <w:lvlText w:val="%9."/>
      <w:lvlJc w:val="right"/>
      <w:pPr>
        <w:ind w:left="6207" w:hanging="180"/>
      </w:pPr>
    </w:lvl>
  </w:abstractNum>
  <w:abstractNum w:abstractNumId="14">
    <w:nsid w:val="2BCB5326"/>
    <w:multiLevelType w:val="hybridMultilevel"/>
    <w:tmpl w:val="9910A4A6"/>
    <w:lvl w:ilvl="0" w:tplc="361061A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2E5E0A43"/>
    <w:multiLevelType w:val="hybridMultilevel"/>
    <w:tmpl w:val="CF440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3F3CA5"/>
    <w:multiLevelType w:val="hybridMultilevel"/>
    <w:tmpl w:val="1A662CA6"/>
    <w:lvl w:ilvl="0" w:tplc="4D0EA554">
      <w:start w:val="1"/>
      <w:numFmt w:val="decimal"/>
      <w:lvlText w:val="%1)"/>
      <w:lvlJc w:val="left"/>
      <w:pPr>
        <w:ind w:left="1380" w:hanging="84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2F934E82"/>
    <w:multiLevelType w:val="hybridMultilevel"/>
    <w:tmpl w:val="CA247AB6"/>
    <w:lvl w:ilvl="0" w:tplc="4B36B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B542FF"/>
    <w:multiLevelType w:val="hybridMultilevel"/>
    <w:tmpl w:val="D258F7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6F2140"/>
    <w:multiLevelType w:val="hybridMultilevel"/>
    <w:tmpl w:val="5CC0AA14"/>
    <w:lvl w:ilvl="0" w:tplc="B89A81A6">
      <w:start w:val="1"/>
      <w:numFmt w:val="decimal"/>
      <w:lvlText w:val="%1)"/>
      <w:lvlJc w:val="left"/>
      <w:pPr>
        <w:ind w:left="1335" w:hanging="795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EC4231E"/>
    <w:multiLevelType w:val="hybridMultilevel"/>
    <w:tmpl w:val="570618C4"/>
    <w:lvl w:ilvl="0" w:tplc="8760F4B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40BC20CB"/>
    <w:multiLevelType w:val="hybridMultilevel"/>
    <w:tmpl w:val="A64410D8"/>
    <w:lvl w:ilvl="0" w:tplc="0CE89F6E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2">
    <w:nsid w:val="44A5267E"/>
    <w:multiLevelType w:val="hybridMultilevel"/>
    <w:tmpl w:val="26A637CC"/>
    <w:lvl w:ilvl="0" w:tplc="0C6A84D6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750C286">
      <w:start w:val="1"/>
      <w:numFmt w:val="decimal"/>
      <w:lvlText w:val="%2)"/>
      <w:lvlJc w:val="left"/>
      <w:pPr>
        <w:ind w:left="1650" w:hanging="39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545313A"/>
    <w:multiLevelType w:val="hybridMultilevel"/>
    <w:tmpl w:val="DAC69658"/>
    <w:lvl w:ilvl="0" w:tplc="CA641910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7333F50"/>
    <w:multiLevelType w:val="hybridMultilevel"/>
    <w:tmpl w:val="47E469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094FA7"/>
    <w:multiLevelType w:val="hybridMultilevel"/>
    <w:tmpl w:val="27101066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90F4ACE"/>
    <w:multiLevelType w:val="hybridMultilevel"/>
    <w:tmpl w:val="26E4614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C196F70"/>
    <w:multiLevelType w:val="hybridMultilevel"/>
    <w:tmpl w:val="D95C5BA6"/>
    <w:lvl w:ilvl="0" w:tplc="B636AA70">
      <w:start w:val="1"/>
      <w:numFmt w:val="decimal"/>
      <w:lvlText w:val="%1)"/>
      <w:lvlJc w:val="left"/>
      <w:pPr>
        <w:ind w:left="76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E627E8"/>
    <w:multiLevelType w:val="hybridMultilevel"/>
    <w:tmpl w:val="574A41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271621"/>
    <w:multiLevelType w:val="hybridMultilevel"/>
    <w:tmpl w:val="E1BA44C2"/>
    <w:lvl w:ilvl="0" w:tplc="7E58824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7BC6922"/>
    <w:multiLevelType w:val="hybridMultilevel"/>
    <w:tmpl w:val="E44CC14E"/>
    <w:lvl w:ilvl="0" w:tplc="B636AA70">
      <w:start w:val="1"/>
      <w:numFmt w:val="decimal"/>
      <w:lvlText w:val="%1)"/>
      <w:lvlJc w:val="left"/>
      <w:pPr>
        <w:ind w:left="76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>
    <w:nsid w:val="70AF32DE"/>
    <w:multiLevelType w:val="hybridMultilevel"/>
    <w:tmpl w:val="60CCDB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4D2375"/>
    <w:multiLevelType w:val="hybridMultilevel"/>
    <w:tmpl w:val="61BCE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0962C9"/>
    <w:multiLevelType w:val="hybridMultilevel"/>
    <w:tmpl w:val="04963D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0"/>
  </w:num>
  <w:num w:numId="3">
    <w:abstractNumId w:val="15"/>
  </w:num>
  <w:num w:numId="4">
    <w:abstractNumId w:val="9"/>
  </w:num>
  <w:num w:numId="5">
    <w:abstractNumId w:val="26"/>
  </w:num>
  <w:num w:numId="6">
    <w:abstractNumId w:val="10"/>
  </w:num>
  <w:num w:numId="7">
    <w:abstractNumId w:val="4"/>
  </w:num>
  <w:num w:numId="8">
    <w:abstractNumId w:val="22"/>
  </w:num>
  <w:num w:numId="9">
    <w:abstractNumId w:val="23"/>
  </w:num>
  <w:num w:numId="10">
    <w:abstractNumId w:val="17"/>
  </w:num>
  <w:num w:numId="11">
    <w:abstractNumId w:val="27"/>
  </w:num>
  <w:num w:numId="12">
    <w:abstractNumId w:val="29"/>
  </w:num>
  <w:num w:numId="13">
    <w:abstractNumId w:val="6"/>
  </w:num>
  <w:num w:numId="14">
    <w:abstractNumId w:val="25"/>
  </w:num>
  <w:num w:numId="15">
    <w:abstractNumId w:val="33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3"/>
  </w:num>
  <w:num w:numId="20">
    <w:abstractNumId w:val="28"/>
  </w:num>
  <w:num w:numId="21">
    <w:abstractNumId w:val="20"/>
  </w:num>
  <w:num w:numId="22">
    <w:abstractNumId w:val="18"/>
  </w:num>
  <w:num w:numId="23">
    <w:abstractNumId w:val="19"/>
  </w:num>
  <w:num w:numId="24">
    <w:abstractNumId w:val="31"/>
  </w:num>
  <w:num w:numId="25">
    <w:abstractNumId w:val="12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5"/>
  </w:num>
  <w:num w:numId="29">
    <w:abstractNumId w:val="8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21"/>
  </w:num>
  <w:num w:numId="33">
    <w:abstractNumId w:val="14"/>
  </w:num>
  <w:num w:numId="34">
    <w:abstractNumId w:val="24"/>
  </w:num>
  <w:num w:numId="35">
    <w:abstractNumId w:val="7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748"/>
    <w:rsid w:val="00001528"/>
    <w:rsid w:val="00002558"/>
    <w:rsid w:val="0000434C"/>
    <w:rsid w:val="00005520"/>
    <w:rsid w:val="000055BC"/>
    <w:rsid w:val="000067A4"/>
    <w:rsid w:val="000067AB"/>
    <w:rsid w:val="00010686"/>
    <w:rsid w:val="00012AD1"/>
    <w:rsid w:val="00013327"/>
    <w:rsid w:val="000133C9"/>
    <w:rsid w:val="00013DFC"/>
    <w:rsid w:val="000170B7"/>
    <w:rsid w:val="000177A5"/>
    <w:rsid w:val="00020237"/>
    <w:rsid w:val="00020717"/>
    <w:rsid w:val="00022C20"/>
    <w:rsid w:val="000232BF"/>
    <w:rsid w:val="0002578C"/>
    <w:rsid w:val="00025E14"/>
    <w:rsid w:val="000268CE"/>
    <w:rsid w:val="00027238"/>
    <w:rsid w:val="0003183D"/>
    <w:rsid w:val="00031B93"/>
    <w:rsid w:val="00032820"/>
    <w:rsid w:val="00033F1A"/>
    <w:rsid w:val="000345D3"/>
    <w:rsid w:val="00036DD6"/>
    <w:rsid w:val="000373A4"/>
    <w:rsid w:val="00041135"/>
    <w:rsid w:val="00044065"/>
    <w:rsid w:val="000440B4"/>
    <w:rsid w:val="000443A8"/>
    <w:rsid w:val="000453DB"/>
    <w:rsid w:val="000474B0"/>
    <w:rsid w:val="00051559"/>
    <w:rsid w:val="00051985"/>
    <w:rsid w:val="00052872"/>
    <w:rsid w:val="00053BD3"/>
    <w:rsid w:val="00053E9A"/>
    <w:rsid w:val="00054740"/>
    <w:rsid w:val="00055224"/>
    <w:rsid w:val="0005541A"/>
    <w:rsid w:val="000570B4"/>
    <w:rsid w:val="00057C32"/>
    <w:rsid w:val="00057D42"/>
    <w:rsid w:val="000611B5"/>
    <w:rsid w:val="000648AA"/>
    <w:rsid w:val="00064C85"/>
    <w:rsid w:val="00065092"/>
    <w:rsid w:val="00072884"/>
    <w:rsid w:val="00072E4B"/>
    <w:rsid w:val="00074CEB"/>
    <w:rsid w:val="00075265"/>
    <w:rsid w:val="000805D2"/>
    <w:rsid w:val="00083219"/>
    <w:rsid w:val="00083457"/>
    <w:rsid w:val="000838EE"/>
    <w:rsid w:val="00085E18"/>
    <w:rsid w:val="00086A49"/>
    <w:rsid w:val="00086C8C"/>
    <w:rsid w:val="00093344"/>
    <w:rsid w:val="00095249"/>
    <w:rsid w:val="000A2CFC"/>
    <w:rsid w:val="000A3F49"/>
    <w:rsid w:val="000A6A29"/>
    <w:rsid w:val="000A7092"/>
    <w:rsid w:val="000A7896"/>
    <w:rsid w:val="000B0E67"/>
    <w:rsid w:val="000B3641"/>
    <w:rsid w:val="000B392D"/>
    <w:rsid w:val="000B5CE1"/>
    <w:rsid w:val="000B7C39"/>
    <w:rsid w:val="000C1880"/>
    <w:rsid w:val="000C2026"/>
    <w:rsid w:val="000D098A"/>
    <w:rsid w:val="000D0C8F"/>
    <w:rsid w:val="000D16B4"/>
    <w:rsid w:val="000D1FE4"/>
    <w:rsid w:val="000D2825"/>
    <w:rsid w:val="000D314D"/>
    <w:rsid w:val="000D559D"/>
    <w:rsid w:val="000D5A6A"/>
    <w:rsid w:val="000D5ABB"/>
    <w:rsid w:val="000D5F78"/>
    <w:rsid w:val="000D6217"/>
    <w:rsid w:val="000D7E12"/>
    <w:rsid w:val="000E100C"/>
    <w:rsid w:val="000E20C7"/>
    <w:rsid w:val="000E23F2"/>
    <w:rsid w:val="000E27A7"/>
    <w:rsid w:val="000E6638"/>
    <w:rsid w:val="000F0B88"/>
    <w:rsid w:val="000F0DE3"/>
    <w:rsid w:val="000F1235"/>
    <w:rsid w:val="000F2552"/>
    <w:rsid w:val="000F49D4"/>
    <w:rsid w:val="000F65E1"/>
    <w:rsid w:val="000F66ED"/>
    <w:rsid w:val="001015B5"/>
    <w:rsid w:val="00103302"/>
    <w:rsid w:val="001039EB"/>
    <w:rsid w:val="00104802"/>
    <w:rsid w:val="00105829"/>
    <w:rsid w:val="00107260"/>
    <w:rsid w:val="00110311"/>
    <w:rsid w:val="00111779"/>
    <w:rsid w:val="00112FD4"/>
    <w:rsid w:val="001154CF"/>
    <w:rsid w:val="001201C0"/>
    <w:rsid w:val="001205D2"/>
    <w:rsid w:val="0012074E"/>
    <w:rsid w:val="00120840"/>
    <w:rsid w:val="00120CEA"/>
    <w:rsid w:val="00120F00"/>
    <w:rsid w:val="00121B23"/>
    <w:rsid w:val="00122A2B"/>
    <w:rsid w:val="00126754"/>
    <w:rsid w:val="00127D59"/>
    <w:rsid w:val="00130DB0"/>
    <w:rsid w:val="00131D4C"/>
    <w:rsid w:val="00135153"/>
    <w:rsid w:val="001371CE"/>
    <w:rsid w:val="0014280A"/>
    <w:rsid w:val="00143AAE"/>
    <w:rsid w:val="001449B0"/>
    <w:rsid w:val="00151441"/>
    <w:rsid w:val="00151BAB"/>
    <w:rsid w:val="00151F67"/>
    <w:rsid w:val="00152012"/>
    <w:rsid w:val="0015294E"/>
    <w:rsid w:val="001549CF"/>
    <w:rsid w:val="001556AF"/>
    <w:rsid w:val="00160639"/>
    <w:rsid w:val="00160A2B"/>
    <w:rsid w:val="00161151"/>
    <w:rsid w:val="00161183"/>
    <w:rsid w:val="00161F5C"/>
    <w:rsid w:val="001649C9"/>
    <w:rsid w:val="00165BB2"/>
    <w:rsid w:val="00167159"/>
    <w:rsid w:val="00171649"/>
    <w:rsid w:val="00174254"/>
    <w:rsid w:val="001749B7"/>
    <w:rsid w:val="00174F02"/>
    <w:rsid w:val="00185694"/>
    <w:rsid w:val="001874DC"/>
    <w:rsid w:val="00187C89"/>
    <w:rsid w:val="00190E39"/>
    <w:rsid w:val="00191A1F"/>
    <w:rsid w:val="00191C9A"/>
    <w:rsid w:val="00197C25"/>
    <w:rsid w:val="001A13FE"/>
    <w:rsid w:val="001A3612"/>
    <w:rsid w:val="001A4441"/>
    <w:rsid w:val="001A6964"/>
    <w:rsid w:val="001B09F5"/>
    <w:rsid w:val="001B1AF7"/>
    <w:rsid w:val="001B2A45"/>
    <w:rsid w:val="001B2F97"/>
    <w:rsid w:val="001B345A"/>
    <w:rsid w:val="001B37A1"/>
    <w:rsid w:val="001C032F"/>
    <w:rsid w:val="001C06DC"/>
    <w:rsid w:val="001C0990"/>
    <w:rsid w:val="001C1790"/>
    <w:rsid w:val="001C5F57"/>
    <w:rsid w:val="001D04E1"/>
    <w:rsid w:val="001D19DB"/>
    <w:rsid w:val="001D3B73"/>
    <w:rsid w:val="001D5155"/>
    <w:rsid w:val="001D7FB0"/>
    <w:rsid w:val="001E14A8"/>
    <w:rsid w:val="001E2866"/>
    <w:rsid w:val="001E3C3B"/>
    <w:rsid w:val="001E6E40"/>
    <w:rsid w:val="001E6E5F"/>
    <w:rsid w:val="001E7748"/>
    <w:rsid w:val="001F0D58"/>
    <w:rsid w:val="001F115F"/>
    <w:rsid w:val="001F1EDA"/>
    <w:rsid w:val="001F2331"/>
    <w:rsid w:val="001F4064"/>
    <w:rsid w:val="001F4BD0"/>
    <w:rsid w:val="001F5212"/>
    <w:rsid w:val="001F5667"/>
    <w:rsid w:val="001F732C"/>
    <w:rsid w:val="002019B3"/>
    <w:rsid w:val="00201CB0"/>
    <w:rsid w:val="00204A62"/>
    <w:rsid w:val="00204E00"/>
    <w:rsid w:val="00204F6F"/>
    <w:rsid w:val="002050B6"/>
    <w:rsid w:val="002105B4"/>
    <w:rsid w:val="00210B86"/>
    <w:rsid w:val="002128C8"/>
    <w:rsid w:val="00215560"/>
    <w:rsid w:val="00215E4F"/>
    <w:rsid w:val="00216314"/>
    <w:rsid w:val="00222F8B"/>
    <w:rsid w:val="00224307"/>
    <w:rsid w:val="00225030"/>
    <w:rsid w:val="00225E98"/>
    <w:rsid w:val="002272B1"/>
    <w:rsid w:val="00227ACE"/>
    <w:rsid w:val="00227E23"/>
    <w:rsid w:val="00227E84"/>
    <w:rsid w:val="00230BAD"/>
    <w:rsid w:val="00233547"/>
    <w:rsid w:val="00236BEC"/>
    <w:rsid w:val="00237550"/>
    <w:rsid w:val="00240E72"/>
    <w:rsid w:val="00242B50"/>
    <w:rsid w:val="00246FAA"/>
    <w:rsid w:val="00247DE3"/>
    <w:rsid w:val="00251C29"/>
    <w:rsid w:val="00253321"/>
    <w:rsid w:val="00254DA6"/>
    <w:rsid w:val="00257920"/>
    <w:rsid w:val="00257E11"/>
    <w:rsid w:val="0026248C"/>
    <w:rsid w:val="00262D8F"/>
    <w:rsid w:val="00263A26"/>
    <w:rsid w:val="00264498"/>
    <w:rsid w:val="00264806"/>
    <w:rsid w:val="00264841"/>
    <w:rsid w:val="002664A3"/>
    <w:rsid w:val="002734A3"/>
    <w:rsid w:val="002736D0"/>
    <w:rsid w:val="00273920"/>
    <w:rsid w:val="002752A3"/>
    <w:rsid w:val="002762FB"/>
    <w:rsid w:val="0027714C"/>
    <w:rsid w:val="00280EBB"/>
    <w:rsid w:val="002825ED"/>
    <w:rsid w:val="0028361F"/>
    <w:rsid w:val="00284EC0"/>
    <w:rsid w:val="0028602F"/>
    <w:rsid w:val="00286358"/>
    <w:rsid w:val="0028698F"/>
    <w:rsid w:val="00291A52"/>
    <w:rsid w:val="002928B1"/>
    <w:rsid w:val="00294B12"/>
    <w:rsid w:val="00295E6A"/>
    <w:rsid w:val="002962B9"/>
    <w:rsid w:val="0029647B"/>
    <w:rsid w:val="0029706C"/>
    <w:rsid w:val="002A3240"/>
    <w:rsid w:val="002A38B7"/>
    <w:rsid w:val="002A4CD8"/>
    <w:rsid w:val="002A4D4D"/>
    <w:rsid w:val="002A5700"/>
    <w:rsid w:val="002B0118"/>
    <w:rsid w:val="002B105C"/>
    <w:rsid w:val="002B27CE"/>
    <w:rsid w:val="002B27E3"/>
    <w:rsid w:val="002B36CA"/>
    <w:rsid w:val="002B505D"/>
    <w:rsid w:val="002B55F1"/>
    <w:rsid w:val="002B5C54"/>
    <w:rsid w:val="002B7890"/>
    <w:rsid w:val="002B7BD6"/>
    <w:rsid w:val="002C4B8B"/>
    <w:rsid w:val="002C5E94"/>
    <w:rsid w:val="002C794E"/>
    <w:rsid w:val="002D0CEF"/>
    <w:rsid w:val="002D2FD0"/>
    <w:rsid w:val="002D3F42"/>
    <w:rsid w:val="002D4996"/>
    <w:rsid w:val="002D55E0"/>
    <w:rsid w:val="002D594F"/>
    <w:rsid w:val="002D5DB8"/>
    <w:rsid w:val="002D6B61"/>
    <w:rsid w:val="002D6C1F"/>
    <w:rsid w:val="002E01DF"/>
    <w:rsid w:val="002E1E47"/>
    <w:rsid w:val="002E286C"/>
    <w:rsid w:val="002E3212"/>
    <w:rsid w:val="002E4190"/>
    <w:rsid w:val="002E5719"/>
    <w:rsid w:val="002E5876"/>
    <w:rsid w:val="002E7C85"/>
    <w:rsid w:val="002F0A14"/>
    <w:rsid w:val="002F5380"/>
    <w:rsid w:val="002F72CA"/>
    <w:rsid w:val="00300924"/>
    <w:rsid w:val="0030484A"/>
    <w:rsid w:val="00305C4A"/>
    <w:rsid w:val="003076B7"/>
    <w:rsid w:val="00307727"/>
    <w:rsid w:val="00310F5B"/>
    <w:rsid w:val="00312BCF"/>
    <w:rsid w:val="00312FFA"/>
    <w:rsid w:val="00313142"/>
    <w:rsid w:val="003140E2"/>
    <w:rsid w:val="0031435A"/>
    <w:rsid w:val="00314B74"/>
    <w:rsid w:val="00315208"/>
    <w:rsid w:val="003174D3"/>
    <w:rsid w:val="00320573"/>
    <w:rsid w:val="00320C5E"/>
    <w:rsid w:val="0032172D"/>
    <w:rsid w:val="0032179B"/>
    <w:rsid w:val="0032192B"/>
    <w:rsid w:val="0032441B"/>
    <w:rsid w:val="00324855"/>
    <w:rsid w:val="00327482"/>
    <w:rsid w:val="00330C0A"/>
    <w:rsid w:val="0033115D"/>
    <w:rsid w:val="003312D1"/>
    <w:rsid w:val="00331CFD"/>
    <w:rsid w:val="00333425"/>
    <w:rsid w:val="00335001"/>
    <w:rsid w:val="003356E6"/>
    <w:rsid w:val="00335B46"/>
    <w:rsid w:val="003420EC"/>
    <w:rsid w:val="003429DB"/>
    <w:rsid w:val="00344144"/>
    <w:rsid w:val="003443C9"/>
    <w:rsid w:val="0034687C"/>
    <w:rsid w:val="00346927"/>
    <w:rsid w:val="00347A73"/>
    <w:rsid w:val="003511E4"/>
    <w:rsid w:val="0035205C"/>
    <w:rsid w:val="003547F0"/>
    <w:rsid w:val="00354A11"/>
    <w:rsid w:val="00356158"/>
    <w:rsid w:val="00356D4C"/>
    <w:rsid w:val="00357A7A"/>
    <w:rsid w:val="0036159F"/>
    <w:rsid w:val="003622AD"/>
    <w:rsid w:val="0036254A"/>
    <w:rsid w:val="00362688"/>
    <w:rsid w:val="00365BC5"/>
    <w:rsid w:val="0036669C"/>
    <w:rsid w:val="00366AD5"/>
    <w:rsid w:val="00366DDC"/>
    <w:rsid w:val="00367AB2"/>
    <w:rsid w:val="003713CB"/>
    <w:rsid w:val="00372482"/>
    <w:rsid w:val="00372EB0"/>
    <w:rsid w:val="00377039"/>
    <w:rsid w:val="00380280"/>
    <w:rsid w:val="003819C1"/>
    <w:rsid w:val="00381E62"/>
    <w:rsid w:val="00382C7C"/>
    <w:rsid w:val="00382E1E"/>
    <w:rsid w:val="003830C4"/>
    <w:rsid w:val="0039197C"/>
    <w:rsid w:val="00391C42"/>
    <w:rsid w:val="00397457"/>
    <w:rsid w:val="003978C5"/>
    <w:rsid w:val="003A4456"/>
    <w:rsid w:val="003A542B"/>
    <w:rsid w:val="003A614B"/>
    <w:rsid w:val="003A74AC"/>
    <w:rsid w:val="003B01BE"/>
    <w:rsid w:val="003B08A1"/>
    <w:rsid w:val="003B1703"/>
    <w:rsid w:val="003B1B0E"/>
    <w:rsid w:val="003B290D"/>
    <w:rsid w:val="003B4159"/>
    <w:rsid w:val="003B5471"/>
    <w:rsid w:val="003B6607"/>
    <w:rsid w:val="003B6FEE"/>
    <w:rsid w:val="003B73BB"/>
    <w:rsid w:val="003B74C0"/>
    <w:rsid w:val="003B770B"/>
    <w:rsid w:val="003C02C9"/>
    <w:rsid w:val="003C068E"/>
    <w:rsid w:val="003C0726"/>
    <w:rsid w:val="003C0A1B"/>
    <w:rsid w:val="003C2AAA"/>
    <w:rsid w:val="003C2B99"/>
    <w:rsid w:val="003C35D9"/>
    <w:rsid w:val="003C4DEC"/>
    <w:rsid w:val="003C5F2C"/>
    <w:rsid w:val="003C7547"/>
    <w:rsid w:val="003D03C1"/>
    <w:rsid w:val="003D0D04"/>
    <w:rsid w:val="003D1526"/>
    <w:rsid w:val="003D2C1A"/>
    <w:rsid w:val="003D3A10"/>
    <w:rsid w:val="003D3A3A"/>
    <w:rsid w:val="003D5F3F"/>
    <w:rsid w:val="003E01F2"/>
    <w:rsid w:val="003E0F86"/>
    <w:rsid w:val="003E1532"/>
    <w:rsid w:val="003E58DA"/>
    <w:rsid w:val="003E6F2C"/>
    <w:rsid w:val="003E730F"/>
    <w:rsid w:val="003F08C2"/>
    <w:rsid w:val="003F0E40"/>
    <w:rsid w:val="003F33E1"/>
    <w:rsid w:val="003F365C"/>
    <w:rsid w:val="003F3722"/>
    <w:rsid w:val="003F3B4A"/>
    <w:rsid w:val="003F3E20"/>
    <w:rsid w:val="003F4EFA"/>
    <w:rsid w:val="003F5F1C"/>
    <w:rsid w:val="003F6DDB"/>
    <w:rsid w:val="00400C1D"/>
    <w:rsid w:val="00401377"/>
    <w:rsid w:val="004018B4"/>
    <w:rsid w:val="004025A5"/>
    <w:rsid w:val="00406366"/>
    <w:rsid w:val="00406E9F"/>
    <w:rsid w:val="00407523"/>
    <w:rsid w:val="0041286D"/>
    <w:rsid w:val="00417955"/>
    <w:rsid w:val="00417E54"/>
    <w:rsid w:val="00420B2C"/>
    <w:rsid w:val="0042156F"/>
    <w:rsid w:val="00423D61"/>
    <w:rsid w:val="004247E5"/>
    <w:rsid w:val="00426800"/>
    <w:rsid w:val="00430330"/>
    <w:rsid w:val="004307D4"/>
    <w:rsid w:val="00430B45"/>
    <w:rsid w:val="0043313B"/>
    <w:rsid w:val="00433D68"/>
    <w:rsid w:val="00434938"/>
    <w:rsid w:val="00435076"/>
    <w:rsid w:val="004364D9"/>
    <w:rsid w:val="004405EC"/>
    <w:rsid w:val="00442B50"/>
    <w:rsid w:val="00444E34"/>
    <w:rsid w:val="004475A3"/>
    <w:rsid w:val="004476AD"/>
    <w:rsid w:val="00450AE8"/>
    <w:rsid w:val="00450E6E"/>
    <w:rsid w:val="0045220B"/>
    <w:rsid w:val="00452788"/>
    <w:rsid w:val="00452AFC"/>
    <w:rsid w:val="004531BB"/>
    <w:rsid w:val="00454052"/>
    <w:rsid w:val="0045455A"/>
    <w:rsid w:val="004579D2"/>
    <w:rsid w:val="00457BA2"/>
    <w:rsid w:val="00457E1B"/>
    <w:rsid w:val="00466C46"/>
    <w:rsid w:val="00472428"/>
    <w:rsid w:val="00472BB0"/>
    <w:rsid w:val="0047450D"/>
    <w:rsid w:val="00474D3B"/>
    <w:rsid w:val="004750B2"/>
    <w:rsid w:val="004752EC"/>
    <w:rsid w:val="004770BB"/>
    <w:rsid w:val="00477ABA"/>
    <w:rsid w:val="0048461D"/>
    <w:rsid w:val="004861FA"/>
    <w:rsid w:val="004902A0"/>
    <w:rsid w:val="00491675"/>
    <w:rsid w:val="00491B80"/>
    <w:rsid w:val="00493247"/>
    <w:rsid w:val="004945DB"/>
    <w:rsid w:val="00494748"/>
    <w:rsid w:val="00495D0C"/>
    <w:rsid w:val="00497C02"/>
    <w:rsid w:val="004A2ACA"/>
    <w:rsid w:val="004A3FC3"/>
    <w:rsid w:val="004A77E1"/>
    <w:rsid w:val="004B054B"/>
    <w:rsid w:val="004B090B"/>
    <w:rsid w:val="004B0FE3"/>
    <w:rsid w:val="004B1C7A"/>
    <w:rsid w:val="004B6290"/>
    <w:rsid w:val="004B72A7"/>
    <w:rsid w:val="004C1193"/>
    <w:rsid w:val="004C450A"/>
    <w:rsid w:val="004C49E6"/>
    <w:rsid w:val="004C678C"/>
    <w:rsid w:val="004C69D3"/>
    <w:rsid w:val="004D1FC5"/>
    <w:rsid w:val="004D2BE9"/>
    <w:rsid w:val="004D3C3B"/>
    <w:rsid w:val="004D4D65"/>
    <w:rsid w:val="004D4FE7"/>
    <w:rsid w:val="004D629B"/>
    <w:rsid w:val="004D6D58"/>
    <w:rsid w:val="004E302A"/>
    <w:rsid w:val="004E30AC"/>
    <w:rsid w:val="004E7395"/>
    <w:rsid w:val="004E7538"/>
    <w:rsid w:val="004F3080"/>
    <w:rsid w:val="004F3CF0"/>
    <w:rsid w:val="004F4F02"/>
    <w:rsid w:val="004F64FA"/>
    <w:rsid w:val="004F6E74"/>
    <w:rsid w:val="004F6FFA"/>
    <w:rsid w:val="005002C5"/>
    <w:rsid w:val="005009B7"/>
    <w:rsid w:val="0050333A"/>
    <w:rsid w:val="0050453E"/>
    <w:rsid w:val="00507887"/>
    <w:rsid w:val="0051251B"/>
    <w:rsid w:val="005140AA"/>
    <w:rsid w:val="0051443F"/>
    <w:rsid w:val="00514685"/>
    <w:rsid w:val="00514724"/>
    <w:rsid w:val="005163DF"/>
    <w:rsid w:val="005172DA"/>
    <w:rsid w:val="0051797C"/>
    <w:rsid w:val="0052083D"/>
    <w:rsid w:val="00521836"/>
    <w:rsid w:val="00523BB8"/>
    <w:rsid w:val="005255EB"/>
    <w:rsid w:val="005307A6"/>
    <w:rsid w:val="00530DC7"/>
    <w:rsid w:val="00530F02"/>
    <w:rsid w:val="00533F57"/>
    <w:rsid w:val="00534F0A"/>
    <w:rsid w:val="005350EE"/>
    <w:rsid w:val="00536E9A"/>
    <w:rsid w:val="0053768F"/>
    <w:rsid w:val="0054343E"/>
    <w:rsid w:val="00544B34"/>
    <w:rsid w:val="00545798"/>
    <w:rsid w:val="00546186"/>
    <w:rsid w:val="005469DA"/>
    <w:rsid w:val="00546A17"/>
    <w:rsid w:val="005476F6"/>
    <w:rsid w:val="0055121C"/>
    <w:rsid w:val="00554C8E"/>
    <w:rsid w:val="00554EAE"/>
    <w:rsid w:val="00556C79"/>
    <w:rsid w:val="00561390"/>
    <w:rsid w:val="00563878"/>
    <w:rsid w:val="00566359"/>
    <w:rsid w:val="00567F9C"/>
    <w:rsid w:val="0057127B"/>
    <w:rsid w:val="0057222D"/>
    <w:rsid w:val="00572E63"/>
    <w:rsid w:val="0057447F"/>
    <w:rsid w:val="0058010A"/>
    <w:rsid w:val="00580339"/>
    <w:rsid w:val="00581305"/>
    <w:rsid w:val="00582F6D"/>
    <w:rsid w:val="005848A3"/>
    <w:rsid w:val="005853FA"/>
    <w:rsid w:val="005904D6"/>
    <w:rsid w:val="00591B5B"/>
    <w:rsid w:val="00592B2B"/>
    <w:rsid w:val="00594AB5"/>
    <w:rsid w:val="00594F60"/>
    <w:rsid w:val="00595E29"/>
    <w:rsid w:val="005966F4"/>
    <w:rsid w:val="005A1BE3"/>
    <w:rsid w:val="005A23C3"/>
    <w:rsid w:val="005A4A1E"/>
    <w:rsid w:val="005A60FA"/>
    <w:rsid w:val="005A7D5B"/>
    <w:rsid w:val="005B1F31"/>
    <w:rsid w:val="005B2511"/>
    <w:rsid w:val="005B3375"/>
    <w:rsid w:val="005B7D25"/>
    <w:rsid w:val="005C0A24"/>
    <w:rsid w:val="005C124E"/>
    <w:rsid w:val="005C1628"/>
    <w:rsid w:val="005C2A9C"/>
    <w:rsid w:val="005C2B9C"/>
    <w:rsid w:val="005C2EA4"/>
    <w:rsid w:val="005C7ABA"/>
    <w:rsid w:val="005D0181"/>
    <w:rsid w:val="005D3025"/>
    <w:rsid w:val="005D49A1"/>
    <w:rsid w:val="005E0D4B"/>
    <w:rsid w:val="005E21CD"/>
    <w:rsid w:val="005E2B23"/>
    <w:rsid w:val="005E315D"/>
    <w:rsid w:val="005E4C19"/>
    <w:rsid w:val="005E564A"/>
    <w:rsid w:val="005E69E9"/>
    <w:rsid w:val="005E69F0"/>
    <w:rsid w:val="005F3154"/>
    <w:rsid w:val="005F3A73"/>
    <w:rsid w:val="005F44A4"/>
    <w:rsid w:val="005F74AF"/>
    <w:rsid w:val="0060186C"/>
    <w:rsid w:val="006021CB"/>
    <w:rsid w:val="00603026"/>
    <w:rsid w:val="006032A4"/>
    <w:rsid w:val="00610F7B"/>
    <w:rsid w:val="00611E24"/>
    <w:rsid w:val="006124DF"/>
    <w:rsid w:val="00612E5D"/>
    <w:rsid w:val="0061726C"/>
    <w:rsid w:val="00617EC2"/>
    <w:rsid w:val="006216E9"/>
    <w:rsid w:val="00622525"/>
    <w:rsid w:val="00622B06"/>
    <w:rsid w:val="00623F9C"/>
    <w:rsid w:val="006266E9"/>
    <w:rsid w:val="00627B36"/>
    <w:rsid w:val="006302B7"/>
    <w:rsid w:val="0063089F"/>
    <w:rsid w:val="00633AFA"/>
    <w:rsid w:val="00640E05"/>
    <w:rsid w:val="00641939"/>
    <w:rsid w:val="00642620"/>
    <w:rsid w:val="00643025"/>
    <w:rsid w:val="006434A4"/>
    <w:rsid w:val="006452E8"/>
    <w:rsid w:val="00645763"/>
    <w:rsid w:val="006477D3"/>
    <w:rsid w:val="006528DF"/>
    <w:rsid w:val="00653BAC"/>
    <w:rsid w:val="00663562"/>
    <w:rsid w:val="00664465"/>
    <w:rsid w:val="006644A6"/>
    <w:rsid w:val="0066669B"/>
    <w:rsid w:val="00666740"/>
    <w:rsid w:val="00666ABB"/>
    <w:rsid w:val="006700B0"/>
    <w:rsid w:val="006713D6"/>
    <w:rsid w:val="006720A4"/>
    <w:rsid w:val="00672564"/>
    <w:rsid w:val="00673A02"/>
    <w:rsid w:val="00673ADC"/>
    <w:rsid w:val="00675452"/>
    <w:rsid w:val="006776E5"/>
    <w:rsid w:val="006776EA"/>
    <w:rsid w:val="006811DC"/>
    <w:rsid w:val="0068181F"/>
    <w:rsid w:val="006826A1"/>
    <w:rsid w:val="006863E6"/>
    <w:rsid w:val="00686BB1"/>
    <w:rsid w:val="00687132"/>
    <w:rsid w:val="00687741"/>
    <w:rsid w:val="00691992"/>
    <w:rsid w:val="006920DA"/>
    <w:rsid w:val="006943C6"/>
    <w:rsid w:val="00694CD8"/>
    <w:rsid w:val="006962CA"/>
    <w:rsid w:val="006968CA"/>
    <w:rsid w:val="006A141B"/>
    <w:rsid w:val="006A244E"/>
    <w:rsid w:val="006A37B6"/>
    <w:rsid w:val="006A4267"/>
    <w:rsid w:val="006A4735"/>
    <w:rsid w:val="006A5312"/>
    <w:rsid w:val="006A54C6"/>
    <w:rsid w:val="006A5659"/>
    <w:rsid w:val="006A5766"/>
    <w:rsid w:val="006A5A35"/>
    <w:rsid w:val="006A5D30"/>
    <w:rsid w:val="006A6D70"/>
    <w:rsid w:val="006A79F9"/>
    <w:rsid w:val="006B0DD5"/>
    <w:rsid w:val="006B1439"/>
    <w:rsid w:val="006B4A29"/>
    <w:rsid w:val="006B5723"/>
    <w:rsid w:val="006B5A97"/>
    <w:rsid w:val="006B6493"/>
    <w:rsid w:val="006B6B90"/>
    <w:rsid w:val="006C3F2D"/>
    <w:rsid w:val="006C5CF4"/>
    <w:rsid w:val="006C6E31"/>
    <w:rsid w:val="006C7036"/>
    <w:rsid w:val="006D0A64"/>
    <w:rsid w:val="006D1775"/>
    <w:rsid w:val="006D61AB"/>
    <w:rsid w:val="006D653A"/>
    <w:rsid w:val="006D6978"/>
    <w:rsid w:val="006D6BAC"/>
    <w:rsid w:val="006D7915"/>
    <w:rsid w:val="006D7DB7"/>
    <w:rsid w:val="006E1D93"/>
    <w:rsid w:val="006E3236"/>
    <w:rsid w:val="006E3328"/>
    <w:rsid w:val="006E354A"/>
    <w:rsid w:val="006E648E"/>
    <w:rsid w:val="006F17BC"/>
    <w:rsid w:val="006F34E5"/>
    <w:rsid w:val="006F3CDD"/>
    <w:rsid w:val="006F771B"/>
    <w:rsid w:val="00701A32"/>
    <w:rsid w:val="0070235D"/>
    <w:rsid w:val="0070250E"/>
    <w:rsid w:val="00703E2F"/>
    <w:rsid w:val="00706608"/>
    <w:rsid w:val="00707C05"/>
    <w:rsid w:val="00707FB4"/>
    <w:rsid w:val="00717052"/>
    <w:rsid w:val="00722F0B"/>
    <w:rsid w:val="00723E3B"/>
    <w:rsid w:val="0072428D"/>
    <w:rsid w:val="00725F8B"/>
    <w:rsid w:val="00726901"/>
    <w:rsid w:val="00730533"/>
    <w:rsid w:val="0073077E"/>
    <w:rsid w:val="00733F3D"/>
    <w:rsid w:val="0073417A"/>
    <w:rsid w:val="00737948"/>
    <w:rsid w:val="00737F79"/>
    <w:rsid w:val="00740EE4"/>
    <w:rsid w:val="00741A75"/>
    <w:rsid w:val="007438A7"/>
    <w:rsid w:val="00744B52"/>
    <w:rsid w:val="00744EE9"/>
    <w:rsid w:val="00745D6A"/>
    <w:rsid w:val="0074650A"/>
    <w:rsid w:val="00746C70"/>
    <w:rsid w:val="00747F6F"/>
    <w:rsid w:val="00747FC1"/>
    <w:rsid w:val="00750170"/>
    <w:rsid w:val="0075029D"/>
    <w:rsid w:val="0075133E"/>
    <w:rsid w:val="00751E85"/>
    <w:rsid w:val="00752EAC"/>
    <w:rsid w:val="007542AB"/>
    <w:rsid w:val="00754C96"/>
    <w:rsid w:val="007556C6"/>
    <w:rsid w:val="00757158"/>
    <w:rsid w:val="00761F84"/>
    <w:rsid w:val="00763B23"/>
    <w:rsid w:val="007649FB"/>
    <w:rsid w:val="00766374"/>
    <w:rsid w:val="00766BF3"/>
    <w:rsid w:val="00766D2E"/>
    <w:rsid w:val="007703C3"/>
    <w:rsid w:val="00771B31"/>
    <w:rsid w:val="00775D32"/>
    <w:rsid w:val="0077622C"/>
    <w:rsid w:val="00781951"/>
    <w:rsid w:val="00781ED1"/>
    <w:rsid w:val="00782709"/>
    <w:rsid w:val="00782968"/>
    <w:rsid w:val="00783E18"/>
    <w:rsid w:val="00784D7B"/>
    <w:rsid w:val="00785D5C"/>
    <w:rsid w:val="00790119"/>
    <w:rsid w:val="00790153"/>
    <w:rsid w:val="0079108E"/>
    <w:rsid w:val="0079320C"/>
    <w:rsid w:val="00794BE6"/>
    <w:rsid w:val="0079563B"/>
    <w:rsid w:val="00795D75"/>
    <w:rsid w:val="007A1179"/>
    <w:rsid w:val="007A1C6E"/>
    <w:rsid w:val="007A2305"/>
    <w:rsid w:val="007A3A32"/>
    <w:rsid w:val="007A41D4"/>
    <w:rsid w:val="007A438B"/>
    <w:rsid w:val="007A5538"/>
    <w:rsid w:val="007A5D85"/>
    <w:rsid w:val="007A7003"/>
    <w:rsid w:val="007B07DB"/>
    <w:rsid w:val="007B45FE"/>
    <w:rsid w:val="007B6234"/>
    <w:rsid w:val="007C11F0"/>
    <w:rsid w:val="007C1268"/>
    <w:rsid w:val="007C1BEB"/>
    <w:rsid w:val="007C237C"/>
    <w:rsid w:val="007C40D8"/>
    <w:rsid w:val="007C554F"/>
    <w:rsid w:val="007C7008"/>
    <w:rsid w:val="007D19FF"/>
    <w:rsid w:val="007D2878"/>
    <w:rsid w:val="007D2F54"/>
    <w:rsid w:val="007D775E"/>
    <w:rsid w:val="007D789B"/>
    <w:rsid w:val="007E002C"/>
    <w:rsid w:val="007E163D"/>
    <w:rsid w:val="007E1663"/>
    <w:rsid w:val="007E2384"/>
    <w:rsid w:val="007E339D"/>
    <w:rsid w:val="007E3E36"/>
    <w:rsid w:val="007E4A86"/>
    <w:rsid w:val="007E5C83"/>
    <w:rsid w:val="007E6D28"/>
    <w:rsid w:val="007E7411"/>
    <w:rsid w:val="007E7941"/>
    <w:rsid w:val="007F014B"/>
    <w:rsid w:val="007F27EA"/>
    <w:rsid w:val="007F3B5D"/>
    <w:rsid w:val="00802987"/>
    <w:rsid w:val="0080534A"/>
    <w:rsid w:val="00805901"/>
    <w:rsid w:val="00807F10"/>
    <w:rsid w:val="00810D66"/>
    <w:rsid w:val="00813E7A"/>
    <w:rsid w:val="00815BEB"/>
    <w:rsid w:val="00815C52"/>
    <w:rsid w:val="0082208F"/>
    <w:rsid w:val="00823192"/>
    <w:rsid w:val="00823C4C"/>
    <w:rsid w:val="00823D58"/>
    <w:rsid w:val="00826FCE"/>
    <w:rsid w:val="008275BA"/>
    <w:rsid w:val="00827E54"/>
    <w:rsid w:val="008316FE"/>
    <w:rsid w:val="00833997"/>
    <w:rsid w:val="00834B60"/>
    <w:rsid w:val="008359A0"/>
    <w:rsid w:val="00837B07"/>
    <w:rsid w:val="008419BB"/>
    <w:rsid w:val="0084254F"/>
    <w:rsid w:val="00843E20"/>
    <w:rsid w:val="00843EE3"/>
    <w:rsid w:val="00844921"/>
    <w:rsid w:val="00845EDB"/>
    <w:rsid w:val="00846B77"/>
    <w:rsid w:val="00846DBB"/>
    <w:rsid w:val="0084707B"/>
    <w:rsid w:val="00847945"/>
    <w:rsid w:val="0085000C"/>
    <w:rsid w:val="008502E7"/>
    <w:rsid w:val="0085228A"/>
    <w:rsid w:val="008529EB"/>
    <w:rsid w:val="00854E90"/>
    <w:rsid w:val="00854F54"/>
    <w:rsid w:val="008551BA"/>
    <w:rsid w:val="00855974"/>
    <w:rsid w:val="00856286"/>
    <w:rsid w:val="00857027"/>
    <w:rsid w:val="00861749"/>
    <w:rsid w:val="00861E9E"/>
    <w:rsid w:val="0086222B"/>
    <w:rsid w:val="00862421"/>
    <w:rsid w:val="00864157"/>
    <w:rsid w:val="0086453E"/>
    <w:rsid w:val="00865197"/>
    <w:rsid w:val="0086648F"/>
    <w:rsid w:val="00867DDE"/>
    <w:rsid w:val="00867EE1"/>
    <w:rsid w:val="0087035A"/>
    <w:rsid w:val="00873935"/>
    <w:rsid w:val="00875685"/>
    <w:rsid w:val="00876954"/>
    <w:rsid w:val="00877052"/>
    <w:rsid w:val="0087724E"/>
    <w:rsid w:val="00881FAC"/>
    <w:rsid w:val="008827E5"/>
    <w:rsid w:val="0088397B"/>
    <w:rsid w:val="00883E34"/>
    <w:rsid w:val="0088454F"/>
    <w:rsid w:val="008868ED"/>
    <w:rsid w:val="00887345"/>
    <w:rsid w:val="008904B0"/>
    <w:rsid w:val="00893CB4"/>
    <w:rsid w:val="0089424A"/>
    <w:rsid w:val="008A19A1"/>
    <w:rsid w:val="008A448A"/>
    <w:rsid w:val="008A4F23"/>
    <w:rsid w:val="008A4FBF"/>
    <w:rsid w:val="008A542E"/>
    <w:rsid w:val="008A7018"/>
    <w:rsid w:val="008A7E21"/>
    <w:rsid w:val="008B0791"/>
    <w:rsid w:val="008B0DE0"/>
    <w:rsid w:val="008B171C"/>
    <w:rsid w:val="008B1D4A"/>
    <w:rsid w:val="008B312C"/>
    <w:rsid w:val="008B3D7C"/>
    <w:rsid w:val="008B4547"/>
    <w:rsid w:val="008B4B9E"/>
    <w:rsid w:val="008B4BAD"/>
    <w:rsid w:val="008B653E"/>
    <w:rsid w:val="008C0880"/>
    <w:rsid w:val="008C288D"/>
    <w:rsid w:val="008C3268"/>
    <w:rsid w:val="008C44D2"/>
    <w:rsid w:val="008C5B54"/>
    <w:rsid w:val="008C642C"/>
    <w:rsid w:val="008C76C2"/>
    <w:rsid w:val="008C7983"/>
    <w:rsid w:val="008D0C99"/>
    <w:rsid w:val="008D431E"/>
    <w:rsid w:val="008D7035"/>
    <w:rsid w:val="008E2427"/>
    <w:rsid w:val="008F2736"/>
    <w:rsid w:val="008F6FED"/>
    <w:rsid w:val="00904260"/>
    <w:rsid w:val="009045FD"/>
    <w:rsid w:val="00904942"/>
    <w:rsid w:val="00905006"/>
    <w:rsid w:val="00910972"/>
    <w:rsid w:val="00910FF6"/>
    <w:rsid w:val="00911B48"/>
    <w:rsid w:val="0091327C"/>
    <w:rsid w:val="00914F14"/>
    <w:rsid w:val="009157F5"/>
    <w:rsid w:val="00917379"/>
    <w:rsid w:val="00917B83"/>
    <w:rsid w:val="00920300"/>
    <w:rsid w:val="00920CD5"/>
    <w:rsid w:val="00923ED6"/>
    <w:rsid w:val="00925564"/>
    <w:rsid w:val="00927BB8"/>
    <w:rsid w:val="00932CC0"/>
    <w:rsid w:val="009352B8"/>
    <w:rsid w:val="00935429"/>
    <w:rsid w:val="00935A31"/>
    <w:rsid w:val="0094104D"/>
    <w:rsid w:val="0094126A"/>
    <w:rsid w:val="00942817"/>
    <w:rsid w:val="00943D50"/>
    <w:rsid w:val="009447B5"/>
    <w:rsid w:val="00946079"/>
    <w:rsid w:val="00947B0F"/>
    <w:rsid w:val="00952853"/>
    <w:rsid w:val="00954CEE"/>
    <w:rsid w:val="00954FA0"/>
    <w:rsid w:val="009552AE"/>
    <w:rsid w:val="00961ED7"/>
    <w:rsid w:val="00964B1A"/>
    <w:rsid w:val="00966380"/>
    <w:rsid w:val="0096749A"/>
    <w:rsid w:val="00967A1E"/>
    <w:rsid w:val="00970093"/>
    <w:rsid w:val="00973578"/>
    <w:rsid w:val="00973F03"/>
    <w:rsid w:val="00976A03"/>
    <w:rsid w:val="00983547"/>
    <w:rsid w:val="00983AAB"/>
    <w:rsid w:val="00984658"/>
    <w:rsid w:val="00985F76"/>
    <w:rsid w:val="009863A6"/>
    <w:rsid w:val="00986B1C"/>
    <w:rsid w:val="00991104"/>
    <w:rsid w:val="009911DA"/>
    <w:rsid w:val="009918ED"/>
    <w:rsid w:val="009941AA"/>
    <w:rsid w:val="00994884"/>
    <w:rsid w:val="00994F45"/>
    <w:rsid w:val="009A1CE2"/>
    <w:rsid w:val="009A2511"/>
    <w:rsid w:val="009A5855"/>
    <w:rsid w:val="009A5882"/>
    <w:rsid w:val="009A69E4"/>
    <w:rsid w:val="009A7552"/>
    <w:rsid w:val="009B0FC7"/>
    <w:rsid w:val="009B3939"/>
    <w:rsid w:val="009B3B45"/>
    <w:rsid w:val="009B3C0B"/>
    <w:rsid w:val="009B448F"/>
    <w:rsid w:val="009B60C8"/>
    <w:rsid w:val="009B7D2B"/>
    <w:rsid w:val="009C2E68"/>
    <w:rsid w:val="009C52B9"/>
    <w:rsid w:val="009C5A1C"/>
    <w:rsid w:val="009D12AB"/>
    <w:rsid w:val="009D2A26"/>
    <w:rsid w:val="009D752B"/>
    <w:rsid w:val="009D7C15"/>
    <w:rsid w:val="009E0843"/>
    <w:rsid w:val="009E2C6C"/>
    <w:rsid w:val="009E7A04"/>
    <w:rsid w:val="009F087D"/>
    <w:rsid w:val="009F16A2"/>
    <w:rsid w:val="009F1886"/>
    <w:rsid w:val="009F1D09"/>
    <w:rsid w:val="009F1DC0"/>
    <w:rsid w:val="009F2C06"/>
    <w:rsid w:val="009F2E37"/>
    <w:rsid w:val="009F4BAC"/>
    <w:rsid w:val="009F4F64"/>
    <w:rsid w:val="009F618F"/>
    <w:rsid w:val="009F746A"/>
    <w:rsid w:val="00A0007F"/>
    <w:rsid w:val="00A011E5"/>
    <w:rsid w:val="00A018E5"/>
    <w:rsid w:val="00A02934"/>
    <w:rsid w:val="00A037BE"/>
    <w:rsid w:val="00A05661"/>
    <w:rsid w:val="00A05C5E"/>
    <w:rsid w:val="00A06CD4"/>
    <w:rsid w:val="00A077EA"/>
    <w:rsid w:val="00A101B9"/>
    <w:rsid w:val="00A13956"/>
    <w:rsid w:val="00A14182"/>
    <w:rsid w:val="00A15E15"/>
    <w:rsid w:val="00A17179"/>
    <w:rsid w:val="00A17C3F"/>
    <w:rsid w:val="00A206AD"/>
    <w:rsid w:val="00A2111E"/>
    <w:rsid w:val="00A23DCC"/>
    <w:rsid w:val="00A2516D"/>
    <w:rsid w:val="00A26086"/>
    <w:rsid w:val="00A30BD6"/>
    <w:rsid w:val="00A319D9"/>
    <w:rsid w:val="00A351DD"/>
    <w:rsid w:val="00A40A81"/>
    <w:rsid w:val="00A422B3"/>
    <w:rsid w:val="00A4495C"/>
    <w:rsid w:val="00A44FD2"/>
    <w:rsid w:val="00A45F8A"/>
    <w:rsid w:val="00A478CC"/>
    <w:rsid w:val="00A50651"/>
    <w:rsid w:val="00A50A60"/>
    <w:rsid w:val="00A50E13"/>
    <w:rsid w:val="00A5168D"/>
    <w:rsid w:val="00A525EF"/>
    <w:rsid w:val="00A52BFE"/>
    <w:rsid w:val="00A560D1"/>
    <w:rsid w:val="00A57CB8"/>
    <w:rsid w:val="00A60B7B"/>
    <w:rsid w:val="00A6203A"/>
    <w:rsid w:val="00A6263C"/>
    <w:rsid w:val="00A65FA4"/>
    <w:rsid w:val="00A66669"/>
    <w:rsid w:val="00A67630"/>
    <w:rsid w:val="00A676AE"/>
    <w:rsid w:val="00A709ED"/>
    <w:rsid w:val="00A71C52"/>
    <w:rsid w:val="00A72FC9"/>
    <w:rsid w:val="00A75492"/>
    <w:rsid w:val="00A75ABD"/>
    <w:rsid w:val="00A7771E"/>
    <w:rsid w:val="00A82A61"/>
    <w:rsid w:val="00A83343"/>
    <w:rsid w:val="00A842B5"/>
    <w:rsid w:val="00A8453B"/>
    <w:rsid w:val="00A87DF4"/>
    <w:rsid w:val="00A906CB"/>
    <w:rsid w:val="00A9216A"/>
    <w:rsid w:val="00A94473"/>
    <w:rsid w:val="00A94EFF"/>
    <w:rsid w:val="00A9534E"/>
    <w:rsid w:val="00A954FD"/>
    <w:rsid w:val="00A9619D"/>
    <w:rsid w:val="00A96F3C"/>
    <w:rsid w:val="00AA01C3"/>
    <w:rsid w:val="00AA1A46"/>
    <w:rsid w:val="00AA35C2"/>
    <w:rsid w:val="00AA5F18"/>
    <w:rsid w:val="00AA7C7F"/>
    <w:rsid w:val="00AB14B6"/>
    <w:rsid w:val="00AB33CB"/>
    <w:rsid w:val="00AB3CA4"/>
    <w:rsid w:val="00AB7B52"/>
    <w:rsid w:val="00AC04E8"/>
    <w:rsid w:val="00AC071C"/>
    <w:rsid w:val="00AC08EC"/>
    <w:rsid w:val="00AC109C"/>
    <w:rsid w:val="00AC2E7E"/>
    <w:rsid w:val="00AC2EFF"/>
    <w:rsid w:val="00AC4A49"/>
    <w:rsid w:val="00AC506C"/>
    <w:rsid w:val="00AC5273"/>
    <w:rsid w:val="00AC5557"/>
    <w:rsid w:val="00AC6832"/>
    <w:rsid w:val="00AC7906"/>
    <w:rsid w:val="00AC7EAB"/>
    <w:rsid w:val="00AD0459"/>
    <w:rsid w:val="00AD1A32"/>
    <w:rsid w:val="00AD1CF6"/>
    <w:rsid w:val="00AD55A1"/>
    <w:rsid w:val="00AD61F1"/>
    <w:rsid w:val="00AD6C47"/>
    <w:rsid w:val="00AE09A1"/>
    <w:rsid w:val="00AE1CAF"/>
    <w:rsid w:val="00AE1EFF"/>
    <w:rsid w:val="00AE27E7"/>
    <w:rsid w:val="00AE4193"/>
    <w:rsid w:val="00AE521F"/>
    <w:rsid w:val="00AE6291"/>
    <w:rsid w:val="00AE773C"/>
    <w:rsid w:val="00AF0047"/>
    <w:rsid w:val="00AF0D85"/>
    <w:rsid w:val="00AF2636"/>
    <w:rsid w:val="00AF2E5C"/>
    <w:rsid w:val="00AF3CDA"/>
    <w:rsid w:val="00AF5AC0"/>
    <w:rsid w:val="00AF7FEF"/>
    <w:rsid w:val="00B00F1A"/>
    <w:rsid w:val="00B030A4"/>
    <w:rsid w:val="00B05163"/>
    <w:rsid w:val="00B05179"/>
    <w:rsid w:val="00B059CE"/>
    <w:rsid w:val="00B07395"/>
    <w:rsid w:val="00B1027F"/>
    <w:rsid w:val="00B11A95"/>
    <w:rsid w:val="00B13F52"/>
    <w:rsid w:val="00B141CE"/>
    <w:rsid w:val="00B1634C"/>
    <w:rsid w:val="00B20462"/>
    <w:rsid w:val="00B21C16"/>
    <w:rsid w:val="00B21C42"/>
    <w:rsid w:val="00B21F0A"/>
    <w:rsid w:val="00B226A4"/>
    <w:rsid w:val="00B24751"/>
    <w:rsid w:val="00B24A9A"/>
    <w:rsid w:val="00B25ACB"/>
    <w:rsid w:val="00B27D8E"/>
    <w:rsid w:val="00B30582"/>
    <w:rsid w:val="00B31E1E"/>
    <w:rsid w:val="00B31FA7"/>
    <w:rsid w:val="00B33748"/>
    <w:rsid w:val="00B3470F"/>
    <w:rsid w:val="00B36160"/>
    <w:rsid w:val="00B36A6C"/>
    <w:rsid w:val="00B36EE9"/>
    <w:rsid w:val="00B40D44"/>
    <w:rsid w:val="00B41235"/>
    <w:rsid w:val="00B413BE"/>
    <w:rsid w:val="00B41458"/>
    <w:rsid w:val="00B41B6B"/>
    <w:rsid w:val="00B4290C"/>
    <w:rsid w:val="00B45853"/>
    <w:rsid w:val="00B45B31"/>
    <w:rsid w:val="00B46C76"/>
    <w:rsid w:val="00B47462"/>
    <w:rsid w:val="00B477BC"/>
    <w:rsid w:val="00B47B04"/>
    <w:rsid w:val="00B53507"/>
    <w:rsid w:val="00B57BA9"/>
    <w:rsid w:val="00B60309"/>
    <w:rsid w:val="00B61CCA"/>
    <w:rsid w:val="00B65563"/>
    <w:rsid w:val="00B66639"/>
    <w:rsid w:val="00B73D1B"/>
    <w:rsid w:val="00B73DEA"/>
    <w:rsid w:val="00B74BB5"/>
    <w:rsid w:val="00B7648B"/>
    <w:rsid w:val="00B77D33"/>
    <w:rsid w:val="00B811AC"/>
    <w:rsid w:val="00B814FC"/>
    <w:rsid w:val="00B833CE"/>
    <w:rsid w:val="00B84992"/>
    <w:rsid w:val="00B90CCE"/>
    <w:rsid w:val="00B91441"/>
    <w:rsid w:val="00B9333F"/>
    <w:rsid w:val="00B949FA"/>
    <w:rsid w:val="00B94DA4"/>
    <w:rsid w:val="00B9567F"/>
    <w:rsid w:val="00B95BC8"/>
    <w:rsid w:val="00BA07F4"/>
    <w:rsid w:val="00BA098F"/>
    <w:rsid w:val="00BA36FA"/>
    <w:rsid w:val="00BA5757"/>
    <w:rsid w:val="00BB05AD"/>
    <w:rsid w:val="00BB10F7"/>
    <w:rsid w:val="00BB316A"/>
    <w:rsid w:val="00BB38D2"/>
    <w:rsid w:val="00BB4908"/>
    <w:rsid w:val="00BB528D"/>
    <w:rsid w:val="00BB6C28"/>
    <w:rsid w:val="00BB7005"/>
    <w:rsid w:val="00BB7607"/>
    <w:rsid w:val="00BC038D"/>
    <w:rsid w:val="00BC3323"/>
    <w:rsid w:val="00BC441D"/>
    <w:rsid w:val="00BD039D"/>
    <w:rsid w:val="00BD07D7"/>
    <w:rsid w:val="00BD16EB"/>
    <w:rsid w:val="00BD22C5"/>
    <w:rsid w:val="00BD5075"/>
    <w:rsid w:val="00BD7A77"/>
    <w:rsid w:val="00BE086C"/>
    <w:rsid w:val="00BE0AB0"/>
    <w:rsid w:val="00BE1089"/>
    <w:rsid w:val="00BE10D3"/>
    <w:rsid w:val="00BE14E0"/>
    <w:rsid w:val="00BE20E2"/>
    <w:rsid w:val="00BE5724"/>
    <w:rsid w:val="00BF0580"/>
    <w:rsid w:val="00BF0F72"/>
    <w:rsid w:val="00BF1E63"/>
    <w:rsid w:val="00BF3056"/>
    <w:rsid w:val="00BF3A11"/>
    <w:rsid w:val="00BF41D1"/>
    <w:rsid w:val="00BF604B"/>
    <w:rsid w:val="00C00C3A"/>
    <w:rsid w:val="00C00E18"/>
    <w:rsid w:val="00C020B5"/>
    <w:rsid w:val="00C02C1A"/>
    <w:rsid w:val="00C02ED9"/>
    <w:rsid w:val="00C030E9"/>
    <w:rsid w:val="00C04887"/>
    <w:rsid w:val="00C06467"/>
    <w:rsid w:val="00C06FB1"/>
    <w:rsid w:val="00C10581"/>
    <w:rsid w:val="00C11DC6"/>
    <w:rsid w:val="00C12F4F"/>
    <w:rsid w:val="00C1318A"/>
    <w:rsid w:val="00C135DB"/>
    <w:rsid w:val="00C13D69"/>
    <w:rsid w:val="00C14CF0"/>
    <w:rsid w:val="00C179CE"/>
    <w:rsid w:val="00C17F8E"/>
    <w:rsid w:val="00C21379"/>
    <w:rsid w:val="00C25369"/>
    <w:rsid w:val="00C26D49"/>
    <w:rsid w:val="00C26D9E"/>
    <w:rsid w:val="00C276AA"/>
    <w:rsid w:val="00C312AE"/>
    <w:rsid w:val="00C32535"/>
    <w:rsid w:val="00C32822"/>
    <w:rsid w:val="00C32A12"/>
    <w:rsid w:val="00C32F57"/>
    <w:rsid w:val="00C33A08"/>
    <w:rsid w:val="00C3461A"/>
    <w:rsid w:val="00C3560C"/>
    <w:rsid w:val="00C36332"/>
    <w:rsid w:val="00C37C50"/>
    <w:rsid w:val="00C40316"/>
    <w:rsid w:val="00C407DB"/>
    <w:rsid w:val="00C40BAE"/>
    <w:rsid w:val="00C41294"/>
    <w:rsid w:val="00C41F89"/>
    <w:rsid w:val="00C421C2"/>
    <w:rsid w:val="00C45BB1"/>
    <w:rsid w:val="00C47F41"/>
    <w:rsid w:val="00C50FAC"/>
    <w:rsid w:val="00C5166B"/>
    <w:rsid w:val="00C53DDD"/>
    <w:rsid w:val="00C53F2F"/>
    <w:rsid w:val="00C5529E"/>
    <w:rsid w:val="00C567D6"/>
    <w:rsid w:val="00C56EE4"/>
    <w:rsid w:val="00C56FD8"/>
    <w:rsid w:val="00C60D88"/>
    <w:rsid w:val="00C62CC4"/>
    <w:rsid w:val="00C62E5B"/>
    <w:rsid w:val="00C62EF8"/>
    <w:rsid w:val="00C64C91"/>
    <w:rsid w:val="00C65B58"/>
    <w:rsid w:val="00C6623C"/>
    <w:rsid w:val="00C7294A"/>
    <w:rsid w:val="00C72C54"/>
    <w:rsid w:val="00C73329"/>
    <w:rsid w:val="00C73844"/>
    <w:rsid w:val="00C74B65"/>
    <w:rsid w:val="00C80DC8"/>
    <w:rsid w:val="00C824A1"/>
    <w:rsid w:val="00C83B80"/>
    <w:rsid w:val="00C84325"/>
    <w:rsid w:val="00C84BBE"/>
    <w:rsid w:val="00C84FA2"/>
    <w:rsid w:val="00C86B98"/>
    <w:rsid w:val="00C907D0"/>
    <w:rsid w:val="00C914D6"/>
    <w:rsid w:val="00C918AB"/>
    <w:rsid w:val="00C939AA"/>
    <w:rsid w:val="00C93CF6"/>
    <w:rsid w:val="00C957E4"/>
    <w:rsid w:val="00C96EB4"/>
    <w:rsid w:val="00CA0E7D"/>
    <w:rsid w:val="00CA1E07"/>
    <w:rsid w:val="00CA34E7"/>
    <w:rsid w:val="00CA5120"/>
    <w:rsid w:val="00CA6BA3"/>
    <w:rsid w:val="00CA7892"/>
    <w:rsid w:val="00CB0352"/>
    <w:rsid w:val="00CB050C"/>
    <w:rsid w:val="00CB0A8D"/>
    <w:rsid w:val="00CB3AF5"/>
    <w:rsid w:val="00CB500C"/>
    <w:rsid w:val="00CB70AC"/>
    <w:rsid w:val="00CC3202"/>
    <w:rsid w:val="00CC4E1F"/>
    <w:rsid w:val="00CC5DBC"/>
    <w:rsid w:val="00CC7824"/>
    <w:rsid w:val="00CD17EC"/>
    <w:rsid w:val="00CD3E9C"/>
    <w:rsid w:val="00CD5834"/>
    <w:rsid w:val="00CD604A"/>
    <w:rsid w:val="00CD67B6"/>
    <w:rsid w:val="00CD74DB"/>
    <w:rsid w:val="00CD79CB"/>
    <w:rsid w:val="00CE0361"/>
    <w:rsid w:val="00CE08A2"/>
    <w:rsid w:val="00CE18EF"/>
    <w:rsid w:val="00CE3085"/>
    <w:rsid w:val="00CE669B"/>
    <w:rsid w:val="00CF00D1"/>
    <w:rsid w:val="00CF378E"/>
    <w:rsid w:val="00CF6072"/>
    <w:rsid w:val="00CF6737"/>
    <w:rsid w:val="00D04600"/>
    <w:rsid w:val="00D05A59"/>
    <w:rsid w:val="00D10486"/>
    <w:rsid w:val="00D10F93"/>
    <w:rsid w:val="00D1151C"/>
    <w:rsid w:val="00D11884"/>
    <w:rsid w:val="00D14989"/>
    <w:rsid w:val="00D23683"/>
    <w:rsid w:val="00D23997"/>
    <w:rsid w:val="00D27E19"/>
    <w:rsid w:val="00D31E34"/>
    <w:rsid w:val="00D377DA"/>
    <w:rsid w:val="00D41846"/>
    <w:rsid w:val="00D4195E"/>
    <w:rsid w:val="00D41B9D"/>
    <w:rsid w:val="00D41F4F"/>
    <w:rsid w:val="00D460A5"/>
    <w:rsid w:val="00D470A0"/>
    <w:rsid w:val="00D47752"/>
    <w:rsid w:val="00D5132D"/>
    <w:rsid w:val="00D52574"/>
    <w:rsid w:val="00D52B6E"/>
    <w:rsid w:val="00D544DE"/>
    <w:rsid w:val="00D608F7"/>
    <w:rsid w:val="00D6093C"/>
    <w:rsid w:val="00D60EA3"/>
    <w:rsid w:val="00D62A22"/>
    <w:rsid w:val="00D62D2D"/>
    <w:rsid w:val="00D63EFE"/>
    <w:rsid w:val="00D65F5E"/>
    <w:rsid w:val="00D75950"/>
    <w:rsid w:val="00D8099D"/>
    <w:rsid w:val="00D8628E"/>
    <w:rsid w:val="00D86E06"/>
    <w:rsid w:val="00D877C4"/>
    <w:rsid w:val="00D87A3D"/>
    <w:rsid w:val="00D87B6F"/>
    <w:rsid w:val="00D87BBC"/>
    <w:rsid w:val="00D9311D"/>
    <w:rsid w:val="00D936B2"/>
    <w:rsid w:val="00D95DE0"/>
    <w:rsid w:val="00D968CC"/>
    <w:rsid w:val="00DA157F"/>
    <w:rsid w:val="00DA31FE"/>
    <w:rsid w:val="00DA41C5"/>
    <w:rsid w:val="00DA47E1"/>
    <w:rsid w:val="00DA643B"/>
    <w:rsid w:val="00DA65A0"/>
    <w:rsid w:val="00DA6652"/>
    <w:rsid w:val="00DA6C6A"/>
    <w:rsid w:val="00DB0F69"/>
    <w:rsid w:val="00DB291A"/>
    <w:rsid w:val="00DB3CBC"/>
    <w:rsid w:val="00DB4790"/>
    <w:rsid w:val="00DC10E1"/>
    <w:rsid w:val="00DC14C8"/>
    <w:rsid w:val="00DD0131"/>
    <w:rsid w:val="00DD067D"/>
    <w:rsid w:val="00DD0CA1"/>
    <w:rsid w:val="00DD0CA2"/>
    <w:rsid w:val="00DD4165"/>
    <w:rsid w:val="00DD66E8"/>
    <w:rsid w:val="00DD7A05"/>
    <w:rsid w:val="00DE00BA"/>
    <w:rsid w:val="00DE3139"/>
    <w:rsid w:val="00DE38BC"/>
    <w:rsid w:val="00DE45D7"/>
    <w:rsid w:val="00DE703F"/>
    <w:rsid w:val="00DF091E"/>
    <w:rsid w:val="00DF0FC5"/>
    <w:rsid w:val="00DF10B4"/>
    <w:rsid w:val="00DF364D"/>
    <w:rsid w:val="00DF4CA0"/>
    <w:rsid w:val="00DF4EE1"/>
    <w:rsid w:val="00DF74C5"/>
    <w:rsid w:val="00E01A41"/>
    <w:rsid w:val="00E023F7"/>
    <w:rsid w:val="00E02DE6"/>
    <w:rsid w:val="00E03C38"/>
    <w:rsid w:val="00E05270"/>
    <w:rsid w:val="00E05D05"/>
    <w:rsid w:val="00E0700E"/>
    <w:rsid w:val="00E12241"/>
    <w:rsid w:val="00E13C34"/>
    <w:rsid w:val="00E13DF2"/>
    <w:rsid w:val="00E17D46"/>
    <w:rsid w:val="00E20DA1"/>
    <w:rsid w:val="00E23956"/>
    <w:rsid w:val="00E23CD3"/>
    <w:rsid w:val="00E241E7"/>
    <w:rsid w:val="00E24854"/>
    <w:rsid w:val="00E2744F"/>
    <w:rsid w:val="00E313D8"/>
    <w:rsid w:val="00E31DB5"/>
    <w:rsid w:val="00E33BCC"/>
    <w:rsid w:val="00E34524"/>
    <w:rsid w:val="00E346A0"/>
    <w:rsid w:val="00E3616D"/>
    <w:rsid w:val="00E3675E"/>
    <w:rsid w:val="00E3719F"/>
    <w:rsid w:val="00E40029"/>
    <w:rsid w:val="00E402AA"/>
    <w:rsid w:val="00E42747"/>
    <w:rsid w:val="00E437DC"/>
    <w:rsid w:val="00E444CD"/>
    <w:rsid w:val="00E4552C"/>
    <w:rsid w:val="00E45A1B"/>
    <w:rsid w:val="00E461BD"/>
    <w:rsid w:val="00E46307"/>
    <w:rsid w:val="00E4632E"/>
    <w:rsid w:val="00E46DDD"/>
    <w:rsid w:val="00E47F85"/>
    <w:rsid w:val="00E5153B"/>
    <w:rsid w:val="00E52C37"/>
    <w:rsid w:val="00E53FA4"/>
    <w:rsid w:val="00E5423A"/>
    <w:rsid w:val="00E55594"/>
    <w:rsid w:val="00E55AC1"/>
    <w:rsid w:val="00E56288"/>
    <w:rsid w:val="00E57C35"/>
    <w:rsid w:val="00E60BE4"/>
    <w:rsid w:val="00E60FD9"/>
    <w:rsid w:val="00E628DE"/>
    <w:rsid w:val="00E63B83"/>
    <w:rsid w:val="00E6462C"/>
    <w:rsid w:val="00E65B35"/>
    <w:rsid w:val="00E67209"/>
    <w:rsid w:val="00E70254"/>
    <w:rsid w:val="00E70F1C"/>
    <w:rsid w:val="00E70F1E"/>
    <w:rsid w:val="00E725AF"/>
    <w:rsid w:val="00E7324E"/>
    <w:rsid w:val="00E7335F"/>
    <w:rsid w:val="00E75283"/>
    <w:rsid w:val="00E77F3C"/>
    <w:rsid w:val="00E80CC0"/>
    <w:rsid w:val="00E815E0"/>
    <w:rsid w:val="00E816FE"/>
    <w:rsid w:val="00E828EF"/>
    <w:rsid w:val="00E82B04"/>
    <w:rsid w:val="00E841A1"/>
    <w:rsid w:val="00E84992"/>
    <w:rsid w:val="00E86B61"/>
    <w:rsid w:val="00E86C61"/>
    <w:rsid w:val="00E91FFE"/>
    <w:rsid w:val="00E9299A"/>
    <w:rsid w:val="00E93B69"/>
    <w:rsid w:val="00E93F7E"/>
    <w:rsid w:val="00E95702"/>
    <w:rsid w:val="00E9708A"/>
    <w:rsid w:val="00EA2F0F"/>
    <w:rsid w:val="00EA38D3"/>
    <w:rsid w:val="00EA680D"/>
    <w:rsid w:val="00EA6CE4"/>
    <w:rsid w:val="00EB05BD"/>
    <w:rsid w:val="00EB20DB"/>
    <w:rsid w:val="00EB2429"/>
    <w:rsid w:val="00EB2C58"/>
    <w:rsid w:val="00EB2F8E"/>
    <w:rsid w:val="00EB46D2"/>
    <w:rsid w:val="00EB6ED4"/>
    <w:rsid w:val="00EB7160"/>
    <w:rsid w:val="00EB725F"/>
    <w:rsid w:val="00EC09A7"/>
    <w:rsid w:val="00EC0A09"/>
    <w:rsid w:val="00EC2434"/>
    <w:rsid w:val="00EC3039"/>
    <w:rsid w:val="00EC4A1C"/>
    <w:rsid w:val="00EC5786"/>
    <w:rsid w:val="00EC65F5"/>
    <w:rsid w:val="00EC67A1"/>
    <w:rsid w:val="00EC7EA5"/>
    <w:rsid w:val="00ED22FB"/>
    <w:rsid w:val="00ED55B0"/>
    <w:rsid w:val="00ED707B"/>
    <w:rsid w:val="00ED7780"/>
    <w:rsid w:val="00ED7997"/>
    <w:rsid w:val="00ED7E80"/>
    <w:rsid w:val="00EE045E"/>
    <w:rsid w:val="00EE21A7"/>
    <w:rsid w:val="00EE3AEA"/>
    <w:rsid w:val="00EE442B"/>
    <w:rsid w:val="00EE529D"/>
    <w:rsid w:val="00EE62F1"/>
    <w:rsid w:val="00EE7140"/>
    <w:rsid w:val="00EF090F"/>
    <w:rsid w:val="00EF2BDD"/>
    <w:rsid w:val="00EF4674"/>
    <w:rsid w:val="00EF48A8"/>
    <w:rsid w:val="00EF4B1A"/>
    <w:rsid w:val="00EF54D4"/>
    <w:rsid w:val="00EF603D"/>
    <w:rsid w:val="00F001E8"/>
    <w:rsid w:val="00F02CF4"/>
    <w:rsid w:val="00F0540F"/>
    <w:rsid w:val="00F109C3"/>
    <w:rsid w:val="00F1436C"/>
    <w:rsid w:val="00F15CC7"/>
    <w:rsid w:val="00F16668"/>
    <w:rsid w:val="00F17317"/>
    <w:rsid w:val="00F178C1"/>
    <w:rsid w:val="00F207FE"/>
    <w:rsid w:val="00F22128"/>
    <w:rsid w:val="00F22B35"/>
    <w:rsid w:val="00F24CEB"/>
    <w:rsid w:val="00F24DFA"/>
    <w:rsid w:val="00F30497"/>
    <w:rsid w:val="00F316CB"/>
    <w:rsid w:val="00F31AD0"/>
    <w:rsid w:val="00F3240B"/>
    <w:rsid w:val="00F33AA4"/>
    <w:rsid w:val="00F36290"/>
    <w:rsid w:val="00F42C90"/>
    <w:rsid w:val="00F42DE1"/>
    <w:rsid w:val="00F435B6"/>
    <w:rsid w:val="00F439EE"/>
    <w:rsid w:val="00F470FB"/>
    <w:rsid w:val="00F47564"/>
    <w:rsid w:val="00F50413"/>
    <w:rsid w:val="00F51832"/>
    <w:rsid w:val="00F51879"/>
    <w:rsid w:val="00F51A44"/>
    <w:rsid w:val="00F51C37"/>
    <w:rsid w:val="00F51DA0"/>
    <w:rsid w:val="00F52427"/>
    <w:rsid w:val="00F52825"/>
    <w:rsid w:val="00F5476B"/>
    <w:rsid w:val="00F55A8E"/>
    <w:rsid w:val="00F57183"/>
    <w:rsid w:val="00F62944"/>
    <w:rsid w:val="00F63280"/>
    <w:rsid w:val="00F63622"/>
    <w:rsid w:val="00F6430F"/>
    <w:rsid w:val="00F64D27"/>
    <w:rsid w:val="00F66807"/>
    <w:rsid w:val="00F67384"/>
    <w:rsid w:val="00F70A7D"/>
    <w:rsid w:val="00F70E7A"/>
    <w:rsid w:val="00F722F2"/>
    <w:rsid w:val="00F73D39"/>
    <w:rsid w:val="00F74D6E"/>
    <w:rsid w:val="00F77832"/>
    <w:rsid w:val="00F807B6"/>
    <w:rsid w:val="00F81307"/>
    <w:rsid w:val="00F81A07"/>
    <w:rsid w:val="00F82C84"/>
    <w:rsid w:val="00F8338B"/>
    <w:rsid w:val="00F8580B"/>
    <w:rsid w:val="00F85FA1"/>
    <w:rsid w:val="00F862B7"/>
    <w:rsid w:val="00F878F8"/>
    <w:rsid w:val="00F87C9C"/>
    <w:rsid w:val="00F90228"/>
    <w:rsid w:val="00F90A3E"/>
    <w:rsid w:val="00F90D3F"/>
    <w:rsid w:val="00F90E52"/>
    <w:rsid w:val="00F9197D"/>
    <w:rsid w:val="00F9289A"/>
    <w:rsid w:val="00F93216"/>
    <w:rsid w:val="00F959D6"/>
    <w:rsid w:val="00FA1C17"/>
    <w:rsid w:val="00FA3466"/>
    <w:rsid w:val="00FA43C2"/>
    <w:rsid w:val="00FA5BAA"/>
    <w:rsid w:val="00FA6E30"/>
    <w:rsid w:val="00FB18CE"/>
    <w:rsid w:val="00FB1C70"/>
    <w:rsid w:val="00FB2604"/>
    <w:rsid w:val="00FB27B5"/>
    <w:rsid w:val="00FC18D8"/>
    <w:rsid w:val="00FC2566"/>
    <w:rsid w:val="00FC262A"/>
    <w:rsid w:val="00FC3607"/>
    <w:rsid w:val="00FC3EE3"/>
    <w:rsid w:val="00FC4528"/>
    <w:rsid w:val="00FC5388"/>
    <w:rsid w:val="00FC6506"/>
    <w:rsid w:val="00FC72B2"/>
    <w:rsid w:val="00FC77DF"/>
    <w:rsid w:val="00FC7F83"/>
    <w:rsid w:val="00FD1965"/>
    <w:rsid w:val="00FD285E"/>
    <w:rsid w:val="00FD304D"/>
    <w:rsid w:val="00FD5429"/>
    <w:rsid w:val="00FD55A7"/>
    <w:rsid w:val="00FD5FCE"/>
    <w:rsid w:val="00FD6B61"/>
    <w:rsid w:val="00FE17C0"/>
    <w:rsid w:val="00FE26B6"/>
    <w:rsid w:val="00FE3DCD"/>
    <w:rsid w:val="00FF27F4"/>
    <w:rsid w:val="00FF2FBD"/>
    <w:rsid w:val="00FF30DD"/>
    <w:rsid w:val="00FF3CA4"/>
    <w:rsid w:val="00FF694F"/>
    <w:rsid w:val="00FF735C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4D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7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77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441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230B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0BA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0BAD"/>
    <w:rPr>
      <w:rFonts w:ascii="Calibri" w:eastAsia="Calibri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C53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3F2F"/>
    <w:rPr>
      <w:b/>
      <w:bCs/>
    </w:rPr>
  </w:style>
  <w:style w:type="character" w:styleId="Emphasis">
    <w:name w:val="Emphasis"/>
    <w:basedOn w:val="DefaultParagraphFont"/>
    <w:uiPriority w:val="20"/>
    <w:qFormat/>
    <w:rsid w:val="00C53F2F"/>
    <w:rPr>
      <w:i/>
      <w:iCs/>
    </w:rPr>
  </w:style>
  <w:style w:type="paragraph" w:styleId="ListParagraph">
    <w:name w:val="List Paragraph"/>
    <w:basedOn w:val="Normal"/>
    <w:uiPriority w:val="34"/>
    <w:qFormat/>
    <w:rsid w:val="009042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7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0A0"/>
  </w:style>
  <w:style w:type="paragraph" w:styleId="Footer">
    <w:name w:val="footer"/>
    <w:basedOn w:val="Normal"/>
    <w:link w:val="FooterChar"/>
    <w:uiPriority w:val="99"/>
    <w:unhideWhenUsed/>
    <w:rsid w:val="00D47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0A0"/>
  </w:style>
  <w:style w:type="paragraph" w:styleId="BodyText">
    <w:name w:val="Body Text"/>
    <w:basedOn w:val="Normal"/>
    <w:link w:val="BodyTextChar"/>
    <w:semiHidden/>
    <w:unhideWhenUsed/>
    <w:rsid w:val="00A6203A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6203A"/>
    <w:rPr>
      <w:rFonts w:ascii="Times Armenian" w:eastAsia="Times New Roman" w:hAnsi="Times Armeni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4C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4CF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4D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7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77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441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230B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0BA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0BAD"/>
    <w:rPr>
      <w:rFonts w:ascii="Calibri" w:eastAsia="Calibri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C53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3F2F"/>
    <w:rPr>
      <w:b/>
      <w:bCs/>
    </w:rPr>
  </w:style>
  <w:style w:type="character" w:styleId="Emphasis">
    <w:name w:val="Emphasis"/>
    <w:basedOn w:val="DefaultParagraphFont"/>
    <w:uiPriority w:val="20"/>
    <w:qFormat/>
    <w:rsid w:val="00C53F2F"/>
    <w:rPr>
      <w:i/>
      <w:iCs/>
    </w:rPr>
  </w:style>
  <w:style w:type="paragraph" w:styleId="ListParagraph">
    <w:name w:val="List Paragraph"/>
    <w:basedOn w:val="Normal"/>
    <w:uiPriority w:val="34"/>
    <w:qFormat/>
    <w:rsid w:val="009042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7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0A0"/>
  </w:style>
  <w:style w:type="paragraph" w:styleId="Footer">
    <w:name w:val="footer"/>
    <w:basedOn w:val="Normal"/>
    <w:link w:val="FooterChar"/>
    <w:uiPriority w:val="99"/>
    <w:unhideWhenUsed/>
    <w:rsid w:val="00D47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0A0"/>
  </w:style>
  <w:style w:type="paragraph" w:styleId="BodyText">
    <w:name w:val="Body Text"/>
    <w:basedOn w:val="Normal"/>
    <w:link w:val="BodyTextChar"/>
    <w:semiHidden/>
    <w:unhideWhenUsed/>
    <w:rsid w:val="00A6203A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6203A"/>
    <w:rPr>
      <w:rFonts w:ascii="Times Armenian" w:eastAsia="Times New Roman" w:hAnsi="Times Armeni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4C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4C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63C2B-863A-4A2B-9EFF-7F3917DCD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3244</TotalTime>
  <Pages>23</Pages>
  <Words>5705</Words>
  <Characters>32523</Characters>
  <Application>Microsoft Office Word</Application>
  <DocSecurity>0</DocSecurity>
  <Lines>271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Haykanush Parsamyan</dc:creator>
  <cp:keywords>https:/mul2-mnp.gov.am/tasks/215961/oneclick/1.  2021.11.23  jr. orensgrqi naxagic.docx?token=3ff572431f2a1e7695b6e79ad8d9b1ff</cp:keywords>
  <cp:lastModifiedBy>lalikhanyan</cp:lastModifiedBy>
  <cp:revision>220</cp:revision>
  <cp:lastPrinted>2022-03-18T05:08:00Z</cp:lastPrinted>
  <dcterms:created xsi:type="dcterms:W3CDTF">2022-01-13T13:55:00Z</dcterms:created>
  <dcterms:modified xsi:type="dcterms:W3CDTF">2022-05-12T05:58:00Z</dcterms:modified>
</cp:coreProperties>
</file>