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5E3AC" w14:textId="3AA85594" w:rsidR="0083676B" w:rsidRPr="008A7CCD" w:rsidRDefault="00F72E24" w:rsidP="00A822B5">
      <w:pPr>
        <w:spacing w:line="360" w:lineRule="auto"/>
        <w:jc w:val="right"/>
        <w:rPr>
          <w:rFonts w:ascii="GHEA Grapalat" w:hAnsi="GHEA Grapalat" w:cs="Arial"/>
          <w:noProof/>
          <w:sz w:val="24"/>
          <w:szCs w:val="24"/>
          <w:lang w:val="hy-AM" w:eastAsia="en-GB"/>
        </w:rPr>
      </w:pPr>
      <w:r w:rsidRPr="008A7CCD">
        <w:rPr>
          <w:rFonts w:ascii="GHEA Grapalat" w:hAnsi="GHEA Grapalat" w:cs="Arial"/>
          <w:noProof/>
          <w:sz w:val="24"/>
          <w:szCs w:val="24"/>
          <w:lang w:val="hy-AM" w:eastAsia="en-GB"/>
        </w:rPr>
        <w:t>ՆԱԽԱԳԻԾ</w:t>
      </w:r>
    </w:p>
    <w:p w14:paraId="232C31DA" w14:textId="77777777" w:rsidR="0083676B" w:rsidRPr="008A7CCD" w:rsidRDefault="0083676B" w:rsidP="00A822B5">
      <w:pPr>
        <w:spacing w:line="360" w:lineRule="auto"/>
        <w:jc w:val="center"/>
        <w:rPr>
          <w:rFonts w:ascii="GHEA Grapalat" w:hAnsi="GHEA Grapalat"/>
          <w:sz w:val="24"/>
          <w:szCs w:val="24"/>
        </w:rPr>
      </w:pPr>
    </w:p>
    <w:p w14:paraId="71812F1D" w14:textId="456431FF" w:rsidR="0083676B" w:rsidRPr="008A7CCD" w:rsidRDefault="0083676B" w:rsidP="00A822B5">
      <w:pPr>
        <w:pStyle w:val="mechtex"/>
        <w:spacing w:line="360" w:lineRule="auto"/>
        <w:rPr>
          <w:rFonts w:ascii="GHEA Grapalat" w:hAnsi="GHEA Grapalat" w:cs="Arial Armenian"/>
          <w:b/>
          <w:sz w:val="24"/>
          <w:szCs w:val="24"/>
          <w:lang w:val="hy-AM"/>
        </w:rPr>
      </w:pPr>
      <w:proofErr w:type="gramStart"/>
      <w:r w:rsidRPr="008A7CCD">
        <w:rPr>
          <w:rFonts w:ascii="GHEA Grapalat" w:hAnsi="GHEA Grapalat" w:cs="Sylfaen"/>
          <w:b/>
          <w:sz w:val="24"/>
          <w:szCs w:val="24"/>
        </w:rPr>
        <w:t>ՀԱՅԱՍՏԱՆԻ</w:t>
      </w:r>
      <w:r w:rsidRPr="008A7CCD">
        <w:rPr>
          <w:rFonts w:ascii="GHEA Grapalat" w:hAnsi="GHEA Grapalat" w:cs="Arial Armenian"/>
          <w:b/>
          <w:sz w:val="24"/>
          <w:szCs w:val="24"/>
        </w:rPr>
        <w:t xml:space="preserve">  </w:t>
      </w:r>
      <w:r w:rsidRPr="008A7CCD">
        <w:rPr>
          <w:rFonts w:ascii="GHEA Grapalat" w:hAnsi="GHEA Grapalat" w:cs="Sylfaen"/>
          <w:b/>
          <w:sz w:val="24"/>
          <w:szCs w:val="24"/>
        </w:rPr>
        <w:t>ՀԱՆՐԱՊԵՏՈՒԹՅԱՆ</w:t>
      </w:r>
      <w:proofErr w:type="gramEnd"/>
      <w:r w:rsidRPr="008A7CCD">
        <w:rPr>
          <w:rFonts w:ascii="GHEA Grapalat" w:hAnsi="GHEA Grapalat" w:cs="Arial Armenian"/>
          <w:b/>
          <w:sz w:val="24"/>
          <w:szCs w:val="24"/>
        </w:rPr>
        <w:t xml:space="preserve">  </w:t>
      </w:r>
      <w:r w:rsidR="00735A25" w:rsidRPr="008A7CCD">
        <w:rPr>
          <w:rFonts w:ascii="GHEA Grapalat" w:hAnsi="GHEA Grapalat" w:cs="Sylfaen"/>
          <w:b/>
          <w:sz w:val="24"/>
          <w:szCs w:val="24"/>
          <w:lang w:val="hy-AM"/>
        </w:rPr>
        <w:t>ԿԱՌԱՎԱՐՈՒԹՅՈՒՆ</w:t>
      </w:r>
    </w:p>
    <w:p w14:paraId="5FC1DD18" w14:textId="365308C1" w:rsidR="00A044AE" w:rsidRPr="008A7CCD" w:rsidRDefault="0083676B" w:rsidP="00A822B5">
      <w:pPr>
        <w:pStyle w:val="mechtex"/>
        <w:spacing w:line="360" w:lineRule="auto"/>
        <w:rPr>
          <w:rFonts w:ascii="GHEA Grapalat" w:hAnsi="GHEA Grapalat"/>
          <w:sz w:val="24"/>
          <w:szCs w:val="24"/>
          <w:lang w:val="hy-AM"/>
        </w:rPr>
      </w:pPr>
      <w:r w:rsidRPr="008A7CCD">
        <w:rPr>
          <w:rFonts w:ascii="GHEA Grapalat" w:hAnsi="GHEA Grapalat" w:cs="Sylfaen"/>
          <w:b/>
          <w:sz w:val="24"/>
          <w:szCs w:val="24"/>
          <w:lang w:val="hy-AM"/>
        </w:rPr>
        <w:t>ՈՐՈՇՈՒՄ</w:t>
      </w:r>
    </w:p>
    <w:p w14:paraId="0E3AB83E" w14:textId="1581505F" w:rsidR="00815484" w:rsidRPr="008A7CCD" w:rsidRDefault="00815484" w:rsidP="00A822B5">
      <w:pPr>
        <w:pStyle w:val="mechtex"/>
        <w:spacing w:line="360" w:lineRule="auto"/>
        <w:rPr>
          <w:rStyle w:val="Strong"/>
          <w:rFonts w:ascii="GHEA Grapalat" w:hAnsi="GHEA Grapalat"/>
          <w:b w:val="0"/>
          <w:bCs w:val="0"/>
          <w:sz w:val="24"/>
          <w:szCs w:val="24"/>
          <w:lang w:val="hy-AM"/>
        </w:rPr>
      </w:pPr>
      <w:r w:rsidRPr="008A7CCD">
        <w:rPr>
          <w:rFonts w:ascii="GHEA Grapalat" w:hAnsi="GHEA Grapalat"/>
          <w:sz w:val="24"/>
          <w:szCs w:val="24"/>
          <w:lang w:val="hy-AM"/>
        </w:rPr>
        <w:t>«    » ______________    2022 թվականի    N ___ -</w:t>
      </w:r>
      <w:r w:rsidR="00735A25" w:rsidRPr="008A7CCD">
        <w:rPr>
          <w:rFonts w:ascii="GHEA Grapalat" w:hAnsi="GHEA Grapalat"/>
          <w:sz w:val="24"/>
          <w:szCs w:val="24"/>
          <w:lang w:val="hy-AM"/>
        </w:rPr>
        <w:t>Ն</w:t>
      </w:r>
      <w:r w:rsidRPr="008A7CCD">
        <w:rPr>
          <w:rStyle w:val="Strong"/>
          <w:rFonts w:ascii="GHEA Grapalat" w:hAnsi="GHEA Grapalat"/>
          <w:b w:val="0"/>
          <w:bCs w:val="0"/>
          <w:sz w:val="24"/>
          <w:szCs w:val="24"/>
          <w:lang w:val="hy-AM"/>
        </w:rPr>
        <w:t xml:space="preserve"> </w:t>
      </w:r>
    </w:p>
    <w:p w14:paraId="0350C1E0" w14:textId="77777777" w:rsidR="001239CF" w:rsidRPr="008A7CCD" w:rsidRDefault="001239CF" w:rsidP="00A822B5">
      <w:pPr>
        <w:pStyle w:val="mechtex"/>
        <w:spacing w:line="360" w:lineRule="auto"/>
        <w:rPr>
          <w:rStyle w:val="Strong"/>
          <w:rFonts w:ascii="GHEA Grapalat" w:hAnsi="GHEA Grapalat"/>
          <w:bCs w:val="0"/>
          <w:sz w:val="24"/>
          <w:szCs w:val="24"/>
          <w:lang w:val="hy-AM"/>
        </w:rPr>
      </w:pPr>
    </w:p>
    <w:p w14:paraId="64D3E8FA" w14:textId="0109FC2F" w:rsidR="00853612" w:rsidRPr="008A7CCD" w:rsidRDefault="00D05FAE" w:rsidP="00A822B5">
      <w:pPr>
        <w:pStyle w:val="mechtex"/>
        <w:spacing w:line="360" w:lineRule="auto"/>
        <w:rPr>
          <w:rStyle w:val="Strong"/>
          <w:rFonts w:ascii="GHEA Grapalat" w:hAnsi="GHEA Grapalat"/>
          <w:bCs w:val="0"/>
          <w:sz w:val="24"/>
          <w:szCs w:val="24"/>
          <w:lang w:val="hy-AM"/>
        </w:rPr>
      </w:pPr>
      <w:r w:rsidRPr="008A7CCD">
        <w:rPr>
          <w:rStyle w:val="Strong"/>
          <w:rFonts w:ascii="GHEA Grapalat" w:hAnsi="GHEA Grapalat"/>
          <w:bCs w:val="0"/>
          <w:sz w:val="24"/>
          <w:szCs w:val="24"/>
          <w:lang w:val="hy-AM"/>
        </w:rPr>
        <w:t xml:space="preserve">ՀԱՅԱՍՏԱՆԻ ՀԱՆՐԱՊԵՏՈՒԹՅԱՆ </w:t>
      </w:r>
      <w:r w:rsidR="00735A25" w:rsidRPr="008A7CCD">
        <w:rPr>
          <w:rStyle w:val="Strong"/>
          <w:rFonts w:ascii="GHEA Grapalat" w:hAnsi="GHEA Grapalat"/>
          <w:bCs w:val="0"/>
          <w:sz w:val="24"/>
          <w:szCs w:val="24"/>
          <w:lang w:val="hy-AM"/>
        </w:rPr>
        <w:t>ԿԱՌԱՎԱՐՈՒԹՅԱՆ</w:t>
      </w:r>
      <w:r w:rsidRPr="008A7CCD">
        <w:rPr>
          <w:rStyle w:val="Strong"/>
          <w:rFonts w:ascii="GHEA Grapalat" w:hAnsi="GHEA Grapalat"/>
          <w:bCs w:val="0"/>
          <w:sz w:val="24"/>
          <w:szCs w:val="24"/>
          <w:lang w:val="hy-AM"/>
        </w:rPr>
        <w:t xml:space="preserve"> </w:t>
      </w:r>
    </w:p>
    <w:p w14:paraId="75751191" w14:textId="09D2C189" w:rsidR="00735A25" w:rsidRPr="008A7CCD" w:rsidRDefault="00D05FAE" w:rsidP="00A822B5">
      <w:pPr>
        <w:pStyle w:val="mechtex"/>
        <w:spacing w:line="360" w:lineRule="auto"/>
        <w:rPr>
          <w:rStyle w:val="Strong"/>
          <w:rFonts w:ascii="GHEA Grapalat" w:hAnsi="GHEA Grapalat" w:cs="GHEA Grapalat"/>
          <w:bCs w:val="0"/>
          <w:sz w:val="24"/>
          <w:szCs w:val="24"/>
          <w:lang w:val="hy-AM"/>
        </w:rPr>
      </w:pPr>
      <w:r w:rsidRPr="008A7CCD">
        <w:rPr>
          <w:rStyle w:val="Strong"/>
          <w:rFonts w:ascii="GHEA Grapalat" w:hAnsi="GHEA Grapalat"/>
          <w:bCs w:val="0"/>
          <w:sz w:val="24"/>
          <w:szCs w:val="24"/>
          <w:lang w:val="hy-AM"/>
        </w:rPr>
        <w:t>20</w:t>
      </w:r>
      <w:r w:rsidR="00735A25" w:rsidRPr="008A7CCD">
        <w:rPr>
          <w:rStyle w:val="Strong"/>
          <w:rFonts w:ascii="GHEA Grapalat" w:hAnsi="GHEA Grapalat"/>
          <w:bCs w:val="0"/>
          <w:sz w:val="24"/>
          <w:szCs w:val="24"/>
          <w:lang w:val="hy-AM"/>
        </w:rPr>
        <w:t>02</w:t>
      </w:r>
      <w:r w:rsidRPr="008A7CCD">
        <w:rPr>
          <w:rStyle w:val="Strong"/>
          <w:rFonts w:ascii="GHEA Grapalat" w:hAnsi="GHEA Grapalat"/>
          <w:bCs w:val="0"/>
          <w:sz w:val="24"/>
          <w:szCs w:val="24"/>
          <w:lang w:val="hy-AM"/>
        </w:rPr>
        <w:t xml:space="preserve"> ԹՎԱԿԱՆԻ</w:t>
      </w:r>
      <w:r w:rsidRPr="008A7CCD">
        <w:rPr>
          <w:rStyle w:val="Strong"/>
          <w:rFonts w:ascii="Calibri" w:hAnsi="Calibri" w:cs="Calibri"/>
          <w:bCs w:val="0"/>
          <w:sz w:val="24"/>
          <w:szCs w:val="24"/>
          <w:lang w:val="hy-AM"/>
        </w:rPr>
        <w:t> </w:t>
      </w:r>
      <w:r w:rsidRPr="008A7CCD">
        <w:rPr>
          <w:rStyle w:val="Strong"/>
          <w:rFonts w:ascii="GHEA Grapalat" w:hAnsi="GHEA Grapalat" w:cs="GHEA Grapalat"/>
          <w:bCs w:val="0"/>
          <w:sz w:val="24"/>
          <w:szCs w:val="24"/>
          <w:lang w:val="hy-AM"/>
        </w:rPr>
        <w:t>ՀՈ</w:t>
      </w:r>
      <w:r w:rsidR="00735A25" w:rsidRPr="008A7CCD">
        <w:rPr>
          <w:rStyle w:val="Strong"/>
          <w:rFonts w:ascii="GHEA Grapalat" w:hAnsi="GHEA Grapalat" w:cs="GHEA Grapalat"/>
          <w:bCs w:val="0"/>
          <w:sz w:val="24"/>
          <w:szCs w:val="24"/>
          <w:lang w:val="hy-AM"/>
        </w:rPr>
        <w:t>ԿՏԵՄԲԵՐԻ</w:t>
      </w:r>
      <w:r w:rsidR="00735A25" w:rsidRPr="008A7CCD">
        <w:rPr>
          <w:rStyle w:val="Strong"/>
          <w:rFonts w:ascii="GHEA Grapalat" w:hAnsi="GHEA Grapalat"/>
          <w:bCs w:val="0"/>
          <w:sz w:val="24"/>
          <w:szCs w:val="24"/>
          <w:lang w:val="hy-AM"/>
        </w:rPr>
        <w:t xml:space="preserve"> 3</w:t>
      </w:r>
      <w:r w:rsidRPr="008A7CCD">
        <w:rPr>
          <w:rStyle w:val="Strong"/>
          <w:rFonts w:ascii="GHEA Grapalat" w:hAnsi="GHEA Grapalat"/>
          <w:bCs w:val="0"/>
          <w:sz w:val="24"/>
          <w:szCs w:val="24"/>
          <w:lang w:val="hy-AM"/>
        </w:rPr>
        <w:t>-</w:t>
      </w:r>
      <w:r w:rsidRPr="008A7CCD">
        <w:rPr>
          <w:rStyle w:val="Strong"/>
          <w:rFonts w:ascii="GHEA Grapalat" w:hAnsi="GHEA Grapalat" w:cs="GHEA Grapalat"/>
          <w:bCs w:val="0"/>
          <w:sz w:val="24"/>
          <w:szCs w:val="24"/>
          <w:lang w:val="hy-AM"/>
        </w:rPr>
        <w:t>Ի</w:t>
      </w:r>
      <w:r w:rsidRPr="008A7CCD">
        <w:rPr>
          <w:rStyle w:val="Strong"/>
          <w:rFonts w:ascii="GHEA Grapalat" w:hAnsi="GHEA Grapalat"/>
          <w:bCs w:val="0"/>
          <w:sz w:val="24"/>
          <w:szCs w:val="24"/>
          <w:lang w:val="hy-AM"/>
        </w:rPr>
        <w:t xml:space="preserve"> N</w:t>
      </w:r>
      <w:r w:rsidR="00B1713E">
        <w:rPr>
          <w:rStyle w:val="Strong"/>
          <w:rFonts w:ascii="GHEA Grapalat" w:hAnsi="GHEA Grapalat"/>
          <w:bCs w:val="0"/>
          <w:sz w:val="24"/>
          <w:szCs w:val="24"/>
          <w:lang w:val="hy-AM"/>
        </w:rPr>
        <w:t xml:space="preserve"> </w:t>
      </w:r>
      <w:r w:rsidR="00735A25" w:rsidRPr="008A7CCD">
        <w:rPr>
          <w:rStyle w:val="Strong"/>
          <w:rFonts w:ascii="GHEA Grapalat" w:hAnsi="GHEA Grapalat"/>
          <w:bCs w:val="0"/>
          <w:sz w:val="24"/>
          <w:szCs w:val="24"/>
          <w:lang w:val="hy-AM"/>
        </w:rPr>
        <w:t>1584-Ն</w:t>
      </w:r>
      <w:r w:rsidRPr="008A7CCD">
        <w:rPr>
          <w:rStyle w:val="Strong"/>
          <w:rFonts w:ascii="GHEA Grapalat" w:hAnsi="GHEA Grapalat" w:cs="GHEA Grapalat"/>
          <w:bCs w:val="0"/>
          <w:sz w:val="24"/>
          <w:szCs w:val="24"/>
          <w:lang w:val="hy-AM"/>
        </w:rPr>
        <w:t xml:space="preserve"> ՈՐՈՇՄԱՆ ՄԵՋ </w:t>
      </w:r>
    </w:p>
    <w:p w14:paraId="2B018588" w14:textId="42DA8C11" w:rsidR="00D05FAE" w:rsidRPr="008A7CCD" w:rsidRDefault="00D05FAE" w:rsidP="00A822B5">
      <w:pPr>
        <w:pStyle w:val="mechtex"/>
        <w:spacing w:line="360" w:lineRule="auto"/>
        <w:rPr>
          <w:rStyle w:val="Strong"/>
          <w:rFonts w:ascii="GHEA Grapalat" w:hAnsi="GHEA Grapalat" w:cs="GHEA Grapalat"/>
          <w:b w:val="0"/>
          <w:sz w:val="24"/>
          <w:szCs w:val="24"/>
          <w:lang w:val="hy-AM"/>
        </w:rPr>
      </w:pPr>
      <w:r w:rsidRPr="008A7CCD">
        <w:rPr>
          <w:rStyle w:val="Strong"/>
          <w:rFonts w:ascii="GHEA Grapalat" w:hAnsi="GHEA Grapalat" w:cs="GHEA Grapalat"/>
          <w:bCs w:val="0"/>
          <w:sz w:val="24"/>
          <w:szCs w:val="24"/>
          <w:lang w:val="hy-AM"/>
        </w:rPr>
        <w:t>ԼՐԱՑՈՒՄ ԿԱՏԱՐԵԼՈՒ ՄԱՍԻՆ</w:t>
      </w:r>
    </w:p>
    <w:p w14:paraId="001143CF" w14:textId="77777777" w:rsidR="00D05FAE" w:rsidRPr="008A7CCD" w:rsidRDefault="00D05FAE" w:rsidP="00A822B5">
      <w:pPr>
        <w:pStyle w:val="mechtex"/>
        <w:spacing w:line="360" w:lineRule="auto"/>
        <w:rPr>
          <w:rFonts w:ascii="GHEA Grapalat" w:hAnsi="GHEA Grapalat"/>
          <w:sz w:val="24"/>
          <w:szCs w:val="24"/>
          <w:lang w:val="hy-AM"/>
        </w:rPr>
      </w:pPr>
      <w:r w:rsidRPr="008A7CCD">
        <w:rPr>
          <w:rFonts w:ascii="Calibri" w:hAnsi="Calibri" w:cs="Calibri"/>
          <w:sz w:val="24"/>
          <w:szCs w:val="24"/>
          <w:lang w:val="hy-AM"/>
        </w:rPr>
        <w:t> </w:t>
      </w:r>
    </w:p>
    <w:p w14:paraId="31630CFB" w14:textId="29ECF534" w:rsidR="00853612" w:rsidRPr="008A7CCD" w:rsidRDefault="00DC0647" w:rsidP="001D7402">
      <w:pPr>
        <w:pStyle w:val="NormalWeb"/>
        <w:spacing w:before="0" w:beforeAutospacing="0" w:after="0" w:afterAutospacing="0" w:line="360" w:lineRule="auto"/>
        <w:ind w:firstLine="567"/>
        <w:jc w:val="both"/>
        <w:rPr>
          <w:rFonts w:ascii="GHEA Grapalat" w:hAnsi="GHEA Grapalat"/>
          <w:lang w:val="hy-AM"/>
        </w:rPr>
      </w:pPr>
      <w:r w:rsidRPr="008A7CCD">
        <w:rPr>
          <w:rFonts w:ascii="GHEA Grapalat" w:hAnsi="GHEA Grapalat"/>
          <w:lang w:val="hy-AM"/>
        </w:rPr>
        <w:t>Հիմք ընդունելով «Նորմատիվ իրավական ակտերի մասին» օրենքի 34-րդ հոդվածի 1-ին մասը՝ Հայաստանի Հանրապետության կառավարությունը որոշում է.</w:t>
      </w:r>
    </w:p>
    <w:p w14:paraId="53FD489F" w14:textId="6874565B" w:rsidR="00FE02F7" w:rsidRPr="008A7CCD" w:rsidRDefault="00B64E57" w:rsidP="001D7402">
      <w:pPr>
        <w:pStyle w:val="NormalWeb"/>
        <w:spacing w:before="0" w:beforeAutospacing="0" w:after="0" w:afterAutospacing="0" w:line="360" w:lineRule="auto"/>
        <w:ind w:firstLine="567"/>
        <w:jc w:val="both"/>
        <w:rPr>
          <w:rFonts w:ascii="GHEA Grapalat" w:hAnsi="GHEA Grapalat"/>
          <w:lang w:val="hy-AM"/>
        </w:rPr>
      </w:pPr>
      <w:r w:rsidRPr="008A7CCD">
        <w:rPr>
          <w:rFonts w:ascii="GHEA Grapalat" w:hAnsi="GHEA Grapalat"/>
          <w:lang w:val="hy-AM"/>
        </w:rPr>
        <w:t xml:space="preserve">1. </w:t>
      </w:r>
      <w:r w:rsidR="00DC0647" w:rsidRPr="008A7CCD">
        <w:rPr>
          <w:rFonts w:ascii="GHEA Grapalat" w:hAnsi="GHEA Grapalat"/>
          <w:lang w:val="hy-AM"/>
        </w:rPr>
        <w:t>Հայաստանի Հանրապետության կառավարության 2002 թվականի հոկտեմբերի 3-ի «Հարկային գաղտնիք հանդիսացող տեղեկությունների օգտագործմամբ աշխատանքներ կատարելու իրավասություն ունեցող պետական մարմիններին Հայաստանի Հանրապետության պետական եկամուտների կոմիտեի կողմից հարկային գաղտնիք հանդիսացող տեղեկությունների տրամա</w:t>
      </w:r>
      <w:r w:rsidR="00436C68">
        <w:rPr>
          <w:rFonts w:ascii="GHEA Grapalat" w:hAnsi="GHEA Grapalat"/>
          <w:lang w:val="hy-AM"/>
        </w:rPr>
        <w:t>դրման կարգը հաստատելու մասին» N</w:t>
      </w:r>
      <w:r w:rsidR="006048AA">
        <w:rPr>
          <w:rFonts w:ascii="GHEA Grapalat" w:hAnsi="GHEA Grapalat"/>
          <w:lang w:val="hy-AM"/>
        </w:rPr>
        <w:t xml:space="preserve"> </w:t>
      </w:r>
      <w:r w:rsidR="00DC0647" w:rsidRPr="008A7CCD">
        <w:rPr>
          <w:rFonts w:ascii="GHEA Grapalat" w:hAnsi="GHEA Grapalat"/>
          <w:lang w:val="hy-AM"/>
        </w:rPr>
        <w:t xml:space="preserve">1584-Ն որոշման </w:t>
      </w:r>
      <w:r w:rsidR="00833F95">
        <w:rPr>
          <w:rFonts w:ascii="GHEA Grapalat" w:hAnsi="GHEA Grapalat"/>
          <w:lang w:val="hy-AM"/>
        </w:rPr>
        <w:t xml:space="preserve">1-ին կետով հաստատված հավելվածում </w:t>
      </w:r>
      <w:r w:rsidR="00DC0647" w:rsidRPr="008A7CCD">
        <w:rPr>
          <w:rFonts w:ascii="GHEA Grapalat" w:hAnsi="GHEA Grapalat"/>
          <w:lang w:val="hy-AM"/>
        </w:rPr>
        <w:t xml:space="preserve">կատարել </w:t>
      </w:r>
      <w:proofErr w:type="spellStart"/>
      <w:r w:rsidR="00DC0647" w:rsidRPr="008A7CCD">
        <w:rPr>
          <w:rFonts w:ascii="GHEA Grapalat" w:hAnsi="GHEA Grapalat"/>
          <w:lang w:val="hy-AM"/>
        </w:rPr>
        <w:t>հետևյալ</w:t>
      </w:r>
      <w:proofErr w:type="spellEnd"/>
      <w:r w:rsidR="00DC0647" w:rsidRPr="008A7CCD">
        <w:rPr>
          <w:rFonts w:ascii="GHEA Grapalat" w:hAnsi="GHEA Grapalat"/>
          <w:lang w:val="hy-AM"/>
        </w:rPr>
        <w:t xml:space="preserve"> լրացում</w:t>
      </w:r>
      <w:r w:rsidR="00833F95">
        <w:rPr>
          <w:rFonts w:ascii="GHEA Grapalat" w:hAnsi="GHEA Grapalat"/>
          <w:lang w:val="hy-AM"/>
        </w:rPr>
        <w:t>ը.</w:t>
      </w:r>
    </w:p>
    <w:p w14:paraId="4992842A" w14:textId="1BECDBC8" w:rsidR="00CA58F8" w:rsidRPr="008A7CCD" w:rsidRDefault="00B64E57" w:rsidP="00B1713E">
      <w:pPr>
        <w:pStyle w:val="NormalWeb"/>
        <w:spacing w:before="0" w:beforeAutospacing="0" w:after="0" w:afterAutospacing="0" w:line="360" w:lineRule="auto"/>
        <w:ind w:firstLine="567"/>
        <w:jc w:val="both"/>
        <w:rPr>
          <w:rFonts w:ascii="GHEA Grapalat" w:hAnsi="GHEA Grapalat"/>
          <w:lang w:val="hy-AM"/>
        </w:rPr>
      </w:pPr>
      <w:r w:rsidRPr="008A7CCD">
        <w:rPr>
          <w:rFonts w:ascii="GHEA Grapalat" w:hAnsi="GHEA Grapalat"/>
          <w:lang w:val="hy-AM"/>
        </w:rPr>
        <w:t xml:space="preserve">1) </w:t>
      </w:r>
      <w:r w:rsidR="00DC0647" w:rsidRPr="008A7CCD">
        <w:rPr>
          <w:rFonts w:ascii="GHEA Grapalat" w:hAnsi="GHEA Grapalat"/>
          <w:lang w:val="hy-AM"/>
        </w:rPr>
        <w:t xml:space="preserve">լրացնել </w:t>
      </w:r>
      <w:r w:rsidR="00CA58F8" w:rsidRPr="008A7CCD">
        <w:rPr>
          <w:rFonts w:ascii="GHEA Grapalat" w:hAnsi="GHEA Grapalat"/>
          <w:lang w:val="hy-AM"/>
        </w:rPr>
        <w:t>նոր՝ 7.2-րդ</w:t>
      </w:r>
      <w:r w:rsidR="00DC0647" w:rsidRPr="008A7CCD">
        <w:rPr>
          <w:rFonts w:ascii="GHEA Grapalat" w:hAnsi="GHEA Grapalat"/>
          <w:lang w:val="hy-AM"/>
        </w:rPr>
        <w:t xml:space="preserve"> կետ</w:t>
      </w:r>
      <w:r w:rsidR="00E773D9">
        <w:rPr>
          <w:rFonts w:ascii="GHEA Grapalat" w:hAnsi="GHEA Grapalat"/>
          <w:lang w:val="hy-AM"/>
        </w:rPr>
        <w:t>`</w:t>
      </w:r>
      <w:bookmarkStart w:id="0" w:name="_GoBack"/>
      <w:bookmarkEnd w:id="0"/>
      <w:r w:rsidR="00CA58F8" w:rsidRPr="008A7CCD">
        <w:rPr>
          <w:rFonts w:ascii="GHEA Grapalat" w:hAnsi="GHEA Grapalat"/>
          <w:lang w:val="hy-AM"/>
        </w:rPr>
        <w:t xml:space="preserve"> </w:t>
      </w:r>
      <w:proofErr w:type="spellStart"/>
      <w:r w:rsidR="00CA58F8" w:rsidRPr="008A7CCD">
        <w:rPr>
          <w:rFonts w:ascii="GHEA Grapalat" w:hAnsi="GHEA Grapalat"/>
          <w:lang w:val="hy-AM"/>
        </w:rPr>
        <w:t>հետևյալ</w:t>
      </w:r>
      <w:proofErr w:type="spellEnd"/>
      <w:r w:rsidR="00CA58F8" w:rsidRPr="008A7CCD">
        <w:rPr>
          <w:rFonts w:ascii="GHEA Grapalat" w:hAnsi="GHEA Grapalat"/>
          <w:lang w:val="hy-AM"/>
        </w:rPr>
        <w:t xml:space="preserve"> բովանդակությամբ</w:t>
      </w:r>
      <w:r w:rsidR="00DC0647" w:rsidRPr="008A7CCD">
        <w:rPr>
          <w:rFonts w:ascii="GHEA Grapalat" w:hAnsi="GHEA Grapalat"/>
          <w:lang w:val="hy-AM"/>
        </w:rPr>
        <w:t>.</w:t>
      </w:r>
    </w:p>
    <w:p w14:paraId="56C3522A" w14:textId="59871F26" w:rsidR="00B22F3B" w:rsidRPr="008A7CCD" w:rsidRDefault="00DC0647" w:rsidP="001D7402">
      <w:pPr>
        <w:pStyle w:val="NormalWeb"/>
        <w:spacing w:before="0" w:beforeAutospacing="0" w:after="0" w:afterAutospacing="0" w:line="360" w:lineRule="auto"/>
        <w:ind w:firstLine="567"/>
        <w:jc w:val="both"/>
        <w:rPr>
          <w:rFonts w:ascii="GHEA Grapalat" w:hAnsi="GHEA Grapalat"/>
          <w:lang w:val="hy-AM"/>
        </w:rPr>
      </w:pPr>
      <w:r w:rsidRPr="008A7CCD">
        <w:rPr>
          <w:rFonts w:ascii="GHEA Grapalat" w:hAnsi="GHEA Grapalat"/>
          <w:lang w:val="hy-AM"/>
        </w:rPr>
        <w:t>«7.</w:t>
      </w:r>
      <w:r w:rsidR="00CA58F8" w:rsidRPr="008A7CCD">
        <w:rPr>
          <w:rFonts w:ascii="GHEA Grapalat" w:hAnsi="GHEA Grapalat"/>
          <w:lang w:val="hy-AM"/>
        </w:rPr>
        <w:t>2</w:t>
      </w:r>
      <w:r w:rsidRPr="008A7CCD">
        <w:rPr>
          <w:rFonts w:ascii="GHEA Grapalat" w:hAnsi="GHEA Grapalat"/>
          <w:lang w:val="hy-AM"/>
        </w:rPr>
        <w:t xml:space="preserve">. Օրենքով </w:t>
      </w:r>
      <w:proofErr w:type="spellStart"/>
      <w:r w:rsidR="00B22F3B" w:rsidRPr="008A7CCD">
        <w:rPr>
          <w:rFonts w:ascii="GHEA Grapalat" w:hAnsi="GHEA Grapalat"/>
          <w:lang w:val="hy-AM"/>
        </w:rPr>
        <w:t>Պրոբացիայի</w:t>
      </w:r>
      <w:proofErr w:type="spellEnd"/>
      <w:r w:rsidR="00B22F3B" w:rsidRPr="008A7CCD">
        <w:rPr>
          <w:rFonts w:ascii="GHEA Grapalat" w:hAnsi="GHEA Grapalat"/>
          <w:lang w:val="hy-AM"/>
        </w:rPr>
        <w:t xml:space="preserve"> ծառայությանը </w:t>
      </w:r>
      <w:r w:rsidRPr="008A7CCD">
        <w:rPr>
          <w:rFonts w:ascii="GHEA Grapalat" w:hAnsi="GHEA Grapalat"/>
          <w:lang w:val="hy-AM"/>
        </w:rPr>
        <w:t xml:space="preserve">վերապահված լիազորությունների իրականացման համար անհրաժեշտ տեղեկությունների ստացման դիմումը և դրա հիման վրա </w:t>
      </w:r>
      <w:r w:rsidR="002635D9" w:rsidRPr="002635D9">
        <w:rPr>
          <w:rFonts w:ascii="GHEA Grapalat" w:hAnsi="GHEA Grapalat"/>
          <w:lang w:val="hy-AM"/>
        </w:rPr>
        <w:t>տեղեկությունները տրամադրվում են Հայաստանի Հանրապետության պետական եկամուտների կոմիտեի կողմից ստեղծված էլեկտրոնային հարթակի միջոցով, որի նկարագիրը սահմանում է Հայաստանի Հանրապետության պետական եկամուտների կոմիտեի նախագահը։</w:t>
      </w:r>
      <w:r w:rsidRPr="008A7CCD">
        <w:rPr>
          <w:rFonts w:ascii="GHEA Grapalat" w:hAnsi="GHEA Grapalat"/>
          <w:lang w:val="hy-AM"/>
        </w:rPr>
        <w:t>»։</w:t>
      </w:r>
    </w:p>
    <w:p w14:paraId="0ED25A69" w14:textId="50DD5931" w:rsidR="00D44F60" w:rsidRPr="00B1713E" w:rsidRDefault="00DC0647" w:rsidP="00B1713E">
      <w:pPr>
        <w:pStyle w:val="NormalWeb"/>
        <w:spacing w:before="0" w:beforeAutospacing="0" w:after="0" w:afterAutospacing="0" w:line="360" w:lineRule="auto"/>
        <w:ind w:firstLine="567"/>
        <w:jc w:val="both"/>
        <w:rPr>
          <w:rFonts w:ascii="GHEA Grapalat" w:hAnsi="GHEA Grapalat"/>
          <w:lang w:val="hy-AM"/>
        </w:rPr>
      </w:pPr>
      <w:r w:rsidRPr="008A7CCD">
        <w:rPr>
          <w:rFonts w:ascii="GHEA Grapalat" w:hAnsi="GHEA Grapalat"/>
          <w:lang w:val="hy-AM"/>
        </w:rPr>
        <w:t>2. Սույն որոշումն ուժի մեջ է մտնում պաշտոնական հրապարակմանը հաջորդող օրվանից:</w:t>
      </w:r>
    </w:p>
    <w:sectPr w:rsidR="00D44F60" w:rsidRPr="00B1713E" w:rsidSect="00BB6208">
      <w:headerReference w:type="even" r:id="rId7"/>
      <w:headerReference w:type="default" r:id="rId8"/>
      <w:footerReference w:type="even" r:id="rId9"/>
      <w:pgSz w:w="11909" w:h="16834" w:code="9"/>
      <w:pgMar w:top="1135" w:right="1134" w:bottom="1021" w:left="1134" w:header="720" w:footer="578"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63207" w14:textId="77777777" w:rsidR="007E1759" w:rsidRDefault="007E1759">
      <w:r>
        <w:separator/>
      </w:r>
    </w:p>
  </w:endnote>
  <w:endnote w:type="continuationSeparator" w:id="0">
    <w:p w14:paraId="05963126" w14:textId="77777777" w:rsidR="007E1759" w:rsidRDefault="007E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A0E2C" w14:textId="320748E9" w:rsidR="003D4BA2" w:rsidRDefault="003D4BA2">
    <w:pPr>
      <w:pStyle w:val="Footer"/>
    </w:pPr>
    <w:r>
      <w:rPr>
        <w:sz w:val="18"/>
      </w:rPr>
      <w:fldChar w:fldCharType="begin"/>
    </w:r>
    <w:r>
      <w:rPr>
        <w:sz w:val="18"/>
      </w:rPr>
      <w:instrText xml:space="preserve"> FILENAME  \* MERGEFORMAT </w:instrText>
    </w:r>
    <w:r>
      <w:rPr>
        <w:sz w:val="18"/>
      </w:rPr>
      <w:fldChar w:fldCharType="separate"/>
    </w:r>
    <w:r w:rsidR="00393CF9" w:rsidRPr="00393CF9">
      <w:rPr>
        <w:rFonts w:ascii="Arial" w:hAnsi="Arial" w:cs="Arial"/>
        <w:noProof/>
        <w:sz w:val="18"/>
      </w:rPr>
      <w:t>վարչապետի</w:t>
    </w:r>
    <w:r w:rsidR="00393CF9">
      <w:rPr>
        <w:noProof/>
        <w:sz w:val="18"/>
      </w:rPr>
      <w:t xml:space="preserve"> </w:t>
    </w:r>
    <w:r w:rsidR="00393CF9" w:rsidRPr="00393CF9">
      <w:rPr>
        <w:rFonts w:ascii="Arial" w:hAnsi="Arial" w:cs="Arial"/>
        <w:noProof/>
        <w:sz w:val="18"/>
      </w:rPr>
      <w:t>որոշում</w:t>
    </w:r>
    <w:r w:rsidR="00393CF9">
      <w:rPr>
        <w:noProof/>
        <w:sz w:val="18"/>
      </w:rPr>
      <w:t xml:space="preserve"> (00000004)</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5622C" w14:textId="77777777" w:rsidR="007E1759" w:rsidRDefault="007E1759">
      <w:r>
        <w:separator/>
      </w:r>
    </w:p>
  </w:footnote>
  <w:footnote w:type="continuationSeparator" w:id="0">
    <w:p w14:paraId="61D7377B" w14:textId="77777777" w:rsidR="007E1759" w:rsidRDefault="007E1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61DF" w14:textId="77777777"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5C53EB" w14:textId="77777777" w:rsidR="003D4BA2" w:rsidRDefault="003D4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EE411" w14:textId="18D9172F"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713E">
      <w:rPr>
        <w:rStyle w:val="PageNumber"/>
        <w:noProof/>
      </w:rPr>
      <w:t>2</w:t>
    </w:r>
    <w:r>
      <w:rPr>
        <w:rStyle w:val="PageNumber"/>
      </w:rPr>
      <w:fldChar w:fldCharType="end"/>
    </w:r>
  </w:p>
  <w:p w14:paraId="6A60088F" w14:textId="77777777" w:rsidR="003D4BA2" w:rsidRDefault="003D4B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D045E"/>
    <w:multiLevelType w:val="hybridMultilevel"/>
    <w:tmpl w:val="9EC69962"/>
    <w:lvl w:ilvl="0" w:tplc="DEB0A9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21B272AE"/>
    <w:multiLevelType w:val="multilevel"/>
    <w:tmpl w:val="2E0E5B3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9F944F7"/>
    <w:multiLevelType w:val="hybridMultilevel"/>
    <w:tmpl w:val="A8B0002C"/>
    <w:lvl w:ilvl="0" w:tplc="55C83398">
      <w:start w:val="2"/>
      <w:numFmt w:val="bullet"/>
      <w:lvlText w:val="-"/>
      <w:lvlJc w:val="left"/>
      <w:pPr>
        <w:ind w:left="927" w:hanging="360"/>
      </w:pPr>
      <w:rPr>
        <w:rFonts w:ascii="GHEA Grapalat" w:eastAsia="Times New Roman" w:hAnsi="GHEA Grapalat" w:cs="GHEA Grapala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479295B"/>
    <w:multiLevelType w:val="hybridMultilevel"/>
    <w:tmpl w:val="1C08CB92"/>
    <w:lvl w:ilvl="0" w:tplc="FC40C6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E05604F"/>
    <w:multiLevelType w:val="hybridMultilevel"/>
    <w:tmpl w:val="7E82AD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415AF4"/>
    <w:multiLevelType w:val="hybridMultilevel"/>
    <w:tmpl w:val="EF38EA4A"/>
    <w:lvl w:ilvl="0" w:tplc="AD24C7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F20093"/>
    <w:multiLevelType w:val="hybridMultilevel"/>
    <w:tmpl w:val="42AA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A64EA4"/>
    <w:multiLevelType w:val="hybridMultilevel"/>
    <w:tmpl w:val="7D64D354"/>
    <w:lvl w:ilvl="0" w:tplc="B6C8A18E">
      <w:start w:val="1"/>
      <w:numFmt w:val="decimal"/>
      <w:lvlText w:val="%1)"/>
      <w:lvlJc w:val="left"/>
      <w:pPr>
        <w:ind w:left="720" w:hanging="360"/>
      </w:pPr>
      <w:rPr>
        <w:rFonts w:ascii="GHEA Grapalat" w:hAnsi="GHEA Grapalat"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A8"/>
    <w:rsid w:val="00000060"/>
    <w:rsid w:val="00000495"/>
    <w:rsid w:val="000004C8"/>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AA8"/>
    <w:rsid w:val="00040F32"/>
    <w:rsid w:val="00041087"/>
    <w:rsid w:val="000412B6"/>
    <w:rsid w:val="000416F2"/>
    <w:rsid w:val="00041D73"/>
    <w:rsid w:val="00041EF3"/>
    <w:rsid w:val="00041F8D"/>
    <w:rsid w:val="0004201E"/>
    <w:rsid w:val="000420C2"/>
    <w:rsid w:val="000422CF"/>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8C0"/>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64F"/>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1D"/>
    <w:rsid w:val="000767E7"/>
    <w:rsid w:val="00076997"/>
    <w:rsid w:val="00076BA8"/>
    <w:rsid w:val="00076DA3"/>
    <w:rsid w:val="00076E5A"/>
    <w:rsid w:val="000770BE"/>
    <w:rsid w:val="00077A3B"/>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97"/>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37D"/>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11A"/>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9CF"/>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85"/>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95E"/>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E4E"/>
    <w:rsid w:val="001B008C"/>
    <w:rsid w:val="001B0668"/>
    <w:rsid w:val="001B1319"/>
    <w:rsid w:val="001B1567"/>
    <w:rsid w:val="001B2705"/>
    <w:rsid w:val="001B2C48"/>
    <w:rsid w:val="001B3451"/>
    <w:rsid w:val="001B360E"/>
    <w:rsid w:val="001B3D9A"/>
    <w:rsid w:val="001B3E68"/>
    <w:rsid w:val="001B3E77"/>
    <w:rsid w:val="001B3E8C"/>
    <w:rsid w:val="001B58B0"/>
    <w:rsid w:val="001B6481"/>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402"/>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35C"/>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F1A"/>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5FB9"/>
    <w:rsid w:val="002065F9"/>
    <w:rsid w:val="00206641"/>
    <w:rsid w:val="00207150"/>
    <w:rsid w:val="0020744F"/>
    <w:rsid w:val="002075A0"/>
    <w:rsid w:val="002076C8"/>
    <w:rsid w:val="002078C3"/>
    <w:rsid w:val="00207910"/>
    <w:rsid w:val="0020799E"/>
    <w:rsid w:val="00207CC1"/>
    <w:rsid w:val="00210499"/>
    <w:rsid w:val="00211051"/>
    <w:rsid w:val="00211413"/>
    <w:rsid w:val="0021176B"/>
    <w:rsid w:val="002121D7"/>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B5B"/>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282"/>
    <w:rsid w:val="0025642A"/>
    <w:rsid w:val="00256501"/>
    <w:rsid w:val="00256997"/>
    <w:rsid w:val="00256A21"/>
    <w:rsid w:val="00256AF8"/>
    <w:rsid w:val="00256DAD"/>
    <w:rsid w:val="0025707A"/>
    <w:rsid w:val="002576CA"/>
    <w:rsid w:val="00257D4A"/>
    <w:rsid w:val="00257E0F"/>
    <w:rsid w:val="00257F96"/>
    <w:rsid w:val="002603FE"/>
    <w:rsid w:val="00260709"/>
    <w:rsid w:val="002608B3"/>
    <w:rsid w:val="00260DB9"/>
    <w:rsid w:val="00260EFE"/>
    <w:rsid w:val="002616BB"/>
    <w:rsid w:val="00261B28"/>
    <w:rsid w:val="00261B85"/>
    <w:rsid w:val="00261BA6"/>
    <w:rsid w:val="00261E30"/>
    <w:rsid w:val="00262786"/>
    <w:rsid w:val="00262B76"/>
    <w:rsid w:val="00262D21"/>
    <w:rsid w:val="0026316A"/>
    <w:rsid w:val="002635D9"/>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43"/>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07"/>
    <w:rsid w:val="00296442"/>
    <w:rsid w:val="002965CF"/>
    <w:rsid w:val="00296772"/>
    <w:rsid w:val="002969D1"/>
    <w:rsid w:val="00297198"/>
    <w:rsid w:val="00297216"/>
    <w:rsid w:val="002976DA"/>
    <w:rsid w:val="002979BF"/>
    <w:rsid w:val="002979E1"/>
    <w:rsid w:val="00297C0A"/>
    <w:rsid w:val="00297C45"/>
    <w:rsid w:val="002A0007"/>
    <w:rsid w:val="002A0636"/>
    <w:rsid w:val="002A071B"/>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0C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C68"/>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070"/>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126"/>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2E7"/>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981"/>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9A"/>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08E"/>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4E1B"/>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CF9"/>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84C"/>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3F8B"/>
    <w:rsid w:val="003D4040"/>
    <w:rsid w:val="003D4111"/>
    <w:rsid w:val="003D4334"/>
    <w:rsid w:val="003D469B"/>
    <w:rsid w:val="003D4979"/>
    <w:rsid w:val="003D4BA2"/>
    <w:rsid w:val="003D54F4"/>
    <w:rsid w:val="003D5717"/>
    <w:rsid w:val="003D5B9F"/>
    <w:rsid w:val="003D6195"/>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7F4"/>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8A8"/>
    <w:rsid w:val="00405F15"/>
    <w:rsid w:val="004063CF"/>
    <w:rsid w:val="004068FB"/>
    <w:rsid w:val="004074AC"/>
    <w:rsid w:val="004079F4"/>
    <w:rsid w:val="00407EC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68"/>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1B0"/>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3C0"/>
    <w:rsid w:val="00450A37"/>
    <w:rsid w:val="0045110E"/>
    <w:rsid w:val="004517E5"/>
    <w:rsid w:val="004518C5"/>
    <w:rsid w:val="00451CC9"/>
    <w:rsid w:val="00452280"/>
    <w:rsid w:val="00452B7A"/>
    <w:rsid w:val="00452D44"/>
    <w:rsid w:val="00453299"/>
    <w:rsid w:val="00453495"/>
    <w:rsid w:val="00453863"/>
    <w:rsid w:val="00453DAE"/>
    <w:rsid w:val="00454158"/>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1D3"/>
    <w:rsid w:val="00457363"/>
    <w:rsid w:val="00457A55"/>
    <w:rsid w:val="00457ED0"/>
    <w:rsid w:val="0046017D"/>
    <w:rsid w:val="0046032E"/>
    <w:rsid w:val="00460890"/>
    <w:rsid w:val="0046208F"/>
    <w:rsid w:val="0046228B"/>
    <w:rsid w:val="00462623"/>
    <w:rsid w:val="0046323A"/>
    <w:rsid w:val="004632D4"/>
    <w:rsid w:val="00463A52"/>
    <w:rsid w:val="004647E5"/>
    <w:rsid w:val="00464C3F"/>
    <w:rsid w:val="00464E88"/>
    <w:rsid w:val="0046565D"/>
    <w:rsid w:val="00465930"/>
    <w:rsid w:val="00465B53"/>
    <w:rsid w:val="00465B5A"/>
    <w:rsid w:val="004661B7"/>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3E7"/>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128"/>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486"/>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791"/>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BB5"/>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060"/>
    <w:rsid w:val="004F41FA"/>
    <w:rsid w:val="004F4397"/>
    <w:rsid w:val="004F4416"/>
    <w:rsid w:val="004F44EF"/>
    <w:rsid w:val="004F4F48"/>
    <w:rsid w:val="004F5470"/>
    <w:rsid w:val="004F5618"/>
    <w:rsid w:val="004F5687"/>
    <w:rsid w:val="004F57AF"/>
    <w:rsid w:val="004F58F2"/>
    <w:rsid w:val="004F5FDB"/>
    <w:rsid w:val="004F61D9"/>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E2B"/>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6BD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5FBD"/>
    <w:rsid w:val="00516607"/>
    <w:rsid w:val="00516763"/>
    <w:rsid w:val="005169B8"/>
    <w:rsid w:val="005169D4"/>
    <w:rsid w:val="0051715C"/>
    <w:rsid w:val="00517889"/>
    <w:rsid w:val="00517C38"/>
    <w:rsid w:val="0052035C"/>
    <w:rsid w:val="0052046B"/>
    <w:rsid w:val="00520475"/>
    <w:rsid w:val="0052120F"/>
    <w:rsid w:val="00521617"/>
    <w:rsid w:val="0052207D"/>
    <w:rsid w:val="0052226D"/>
    <w:rsid w:val="00522359"/>
    <w:rsid w:val="005225F0"/>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764"/>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47D30"/>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2F5"/>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15D"/>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257"/>
    <w:rsid w:val="00584E22"/>
    <w:rsid w:val="00584F7C"/>
    <w:rsid w:val="00585267"/>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0FF"/>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CA"/>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0"/>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48AA"/>
    <w:rsid w:val="006050FD"/>
    <w:rsid w:val="006059C0"/>
    <w:rsid w:val="00605DDF"/>
    <w:rsid w:val="00605E1D"/>
    <w:rsid w:val="006062D1"/>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4D77"/>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CD9"/>
    <w:rsid w:val="00641DC8"/>
    <w:rsid w:val="00641E1D"/>
    <w:rsid w:val="0064245E"/>
    <w:rsid w:val="0064284C"/>
    <w:rsid w:val="00643893"/>
    <w:rsid w:val="00643C53"/>
    <w:rsid w:val="00644062"/>
    <w:rsid w:val="006442FB"/>
    <w:rsid w:val="00644CA7"/>
    <w:rsid w:val="00645097"/>
    <w:rsid w:val="00645135"/>
    <w:rsid w:val="0064516D"/>
    <w:rsid w:val="006452F6"/>
    <w:rsid w:val="00645704"/>
    <w:rsid w:val="00646629"/>
    <w:rsid w:val="0064662D"/>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0DCB"/>
    <w:rsid w:val="00651063"/>
    <w:rsid w:val="0065117C"/>
    <w:rsid w:val="0065119A"/>
    <w:rsid w:val="0065142D"/>
    <w:rsid w:val="006516F2"/>
    <w:rsid w:val="00651FF3"/>
    <w:rsid w:val="00652895"/>
    <w:rsid w:val="00652996"/>
    <w:rsid w:val="0065299A"/>
    <w:rsid w:val="00652F4F"/>
    <w:rsid w:val="006535F8"/>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5D3B"/>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96F"/>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046F"/>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4C6"/>
    <w:rsid w:val="006B6C57"/>
    <w:rsid w:val="006B70DB"/>
    <w:rsid w:val="006B7639"/>
    <w:rsid w:val="006B7FAC"/>
    <w:rsid w:val="006C01C0"/>
    <w:rsid w:val="006C06C3"/>
    <w:rsid w:val="006C07CB"/>
    <w:rsid w:val="006C17E5"/>
    <w:rsid w:val="006C1A67"/>
    <w:rsid w:val="006C24F8"/>
    <w:rsid w:val="006C288E"/>
    <w:rsid w:val="006C2E9C"/>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052"/>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9E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76B"/>
    <w:rsid w:val="00734D18"/>
    <w:rsid w:val="00735491"/>
    <w:rsid w:val="00735A25"/>
    <w:rsid w:val="00735D9C"/>
    <w:rsid w:val="00735DB5"/>
    <w:rsid w:val="007364CD"/>
    <w:rsid w:val="00736934"/>
    <w:rsid w:val="00736B37"/>
    <w:rsid w:val="00737381"/>
    <w:rsid w:val="0073786D"/>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492"/>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21"/>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DE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09"/>
    <w:rsid w:val="00793240"/>
    <w:rsid w:val="007932C1"/>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1C6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5FBA"/>
    <w:rsid w:val="007D612E"/>
    <w:rsid w:val="007D669D"/>
    <w:rsid w:val="007D6A13"/>
    <w:rsid w:val="007D6BFE"/>
    <w:rsid w:val="007D6CDC"/>
    <w:rsid w:val="007D719E"/>
    <w:rsid w:val="007D7C68"/>
    <w:rsid w:val="007D7CA8"/>
    <w:rsid w:val="007E01CB"/>
    <w:rsid w:val="007E035A"/>
    <w:rsid w:val="007E1060"/>
    <w:rsid w:val="007E120B"/>
    <w:rsid w:val="007E126F"/>
    <w:rsid w:val="007E1759"/>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2B4"/>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0791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484"/>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C7D"/>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3F95"/>
    <w:rsid w:val="0083440D"/>
    <w:rsid w:val="00835115"/>
    <w:rsid w:val="008351FC"/>
    <w:rsid w:val="00835392"/>
    <w:rsid w:val="008354B0"/>
    <w:rsid w:val="00835EF2"/>
    <w:rsid w:val="0083607D"/>
    <w:rsid w:val="0083609F"/>
    <w:rsid w:val="008364FB"/>
    <w:rsid w:val="008366E5"/>
    <w:rsid w:val="0083676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85D"/>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612"/>
    <w:rsid w:val="00853AA3"/>
    <w:rsid w:val="00853C68"/>
    <w:rsid w:val="008542D4"/>
    <w:rsid w:val="0085443B"/>
    <w:rsid w:val="008549C3"/>
    <w:rsid w:val="00854C36"/>
    <w:rsid w:val="00854C8C"/>
    <w:rsid w:val="00854FDC"/>
    <w:rsid w:val="008555ED"/>
    <w:rsid w:val="00855CBD"/>
    <w:rsid w:val="00856338"/>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CCD"/>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5F"/>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B62"/>
    <w:rsid w:val="008F3F17"/>
    <w:rsid w:val="008F3FA0"/>
    <w:rsid w:val="008F4245"/>
    <w:rsid w:val="008F43B5"/>
    <w:rsid w:val="008F4859"/>
    <w:rsid w:val="008F4C06"/>
    <w:rsid w:val="008F4C49"/>
    <w:rsid w:val="008F5053"/>
    <w:rsid w:val="008F5A9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8F8"/>
    <w:rsid w:val="00907E33"/>
    <w:rsid w:val="00907F20"/>
    <w:rsid w:val="00910400"/>
    <w:rsid w:val="00910580"/>
    <w:rsid w:val="00910BDC"/>
    <w:rsid w:val="00911263"/>
    <w:rsid w:val="009114B7"/>
    <w:rsid w:val="009114D3"/>
    <w:rsid w:val="00911770"/>
    <w:rsid w:val="00911A5F"/>
    <w:rsid w:val="00911CF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417"/>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3FD3"/>
    <w:rsid w:val="00964215"/>
    <w:rsid w:val="00964249"/>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199D"/>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3B3F"/>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83"/>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437"/>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5A45"/>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E79A8"/>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D46"/>
    <w:rsid w:val="00A00E0F"/>
    <w:rsid w:val="00A01A67"/>
    <w:rsid w:val="00A02041"/>
    <w:rsid w:val="00A0205A"/>
    <w:rsid w:val="00A022AF"/>
    <w:rsid w:val="00A02624"/>
    <w:rsid w:val="00A028CB"/>
    <w:rsid w:val="00A02964"/>
    <w:rsid w:val="00A02972"/>
    <w:rsid w:val="00A02EFD"/>
    <w:rsid w:val="00A02FF9"/>
    <w:rsid w:val="00A03236"/>
    <w:rsid w:val="00A03287"/>
    <w:rsid w:val="00A034ED"/>
    <w:rsid w:val="00A044AE"/>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4E15"/>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3AD"/>
    <w:rsid w:val="00A30662"/>
    <w:rsid w:val="00A30C50"/>
    <w:rsid w:val="00A310E1"/>
    <w:rsid w:val="00A3115B"/>
    <w:rsid w:val="00A311DD"/>
    <w:rsid w:val="00A312BE"/>
    <w:rsid w:val="00A319C3"/>
    <w:rsid w:val="00A31BFF"/>
    <w:rsid w:val="00A3237D"/>
    <w:rsid w:val="00A32CC2"/>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2A3"/>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2B5"/>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655"/>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1B34"/>
    <w:rsid w:val="00AA2442"/>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4647"/>
    <w:rsid w:val="00AB5142"/>
    <w:rsid w:val="00AB55E5"/>
    <w:rsid w:val="00AB57D2"/>
    <w:rsid w:val="00AB57FB"/>
    <w:rsid w:val="00AB5812"/>
    <w:rsid w:val="00AB605E"/>
    <w:rsid w:val="00AB6B2D"/>
    <w:rsid w:val="00AB710A"/>
    <w:rsid w:val="00AB7355"/>
    <w:rsid w:val="00AB7F5C"/>
    <w:rsid w:val="00AC0AAF"/>
    <w:rsid w:val="00AC0F24"/>
    <w:rsid w:val="00AC1A4C"/>
    <w:rsid w:val="00AC1DF0"/>
    <w:rsid w:val="00AC1FA9"/>
    <w:rsid w:val="00AC26A1"/>
    <w:rsid w:val="00AC2A94"/>
    <w:rsid w:val="00AC2D8C"/>
    <w:rsid w:val="00AC2F06"/>
    <w:rsid w:val="00AC350B"/>
    <w:rsid w:val="00AC352A"/>
    <w:rsid w:val="00AC386E"/>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0B1"/>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851"/>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13E"/>
    <w:rsid w:val="00B17D11"/>
    <w:rsid w:val="00B2007E"/>
    <w:rsid w:val="00B20D1D"/>
    <w:rsid w:val="00B20F07"/>
    <w:rsid w:val="00B21251"/>
    <w:rsid w:val="00B21A29"/>
    <w:rsid w:val="00B21E3C"/>
    <w:rsid w:val="00B21ED1"/>
    <w:rsid w:val="00B223FE"/>
    <w:rsid w:val="00B227E6"/>
    <w:rsid w:val="00B22A3C"/>
    <w:rsid w:val="00B22F3B"/>
    <w:rsid w:val="00B239F2"/>
    <w:rsid w:val="00B23A37"/>
    <w:rsid w:val="00B23E0E"/>
    <w:rsid w:val="00B242FD"/>
    <w:rsid w:val="00B2472C"/>
    <w:rsid w:val="00B250A1"/>
    <w:rsid w:val="00B251B2"/>
    <w:rsid w:val="00B254EA"/>
    <w:rsid w:val="00B25967"/>
    <w:rsid w:val="00B25B4C"/>
    <w:rsid w:val="00B25B68"/>
    <w:rsid w:val="00B25D64"/>
    <w:rsid w:val="00B25D67"/>
    <w:rsid w:val="00B267F2"/>
    <w:rsid w:val="00B27062"/>
    <w:rsid w:val="00B27063"/>
    <w:rsid w:val="00B270C5"/>
    <w:rsid w:val="00B270D1"/>
    <w:rsid w:val="00B27644"/>
    <w:rsid w:val="00B27826"/>
    <w:rsid w:val="00B278D3"/>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4E57"/>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0C20"/>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64D"/>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208"/>
    <w:rsid w:val="00BB64C7"/>
    <w:rsid w:val="00BB693A"/>
    <w:rsid w:val="00BB782B"/>
    <w:rsid w:val="00BB7887"/>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3E2"/>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4FB9"/>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189"/>
    <w:rsid w:val="00C02AF0"/>
    <w:rsid w:val="00C02B46"/>
    <w:rsid w:val="00C02B8E"/>
    <w:rsid w:val="00C02C2B"/>
    <w:rsid w:val="00C03346"/>
    <w:rsid w:val="00C037E5"/>
    <w:rsid w:val="00C03A15"/>
    <w:rsid w:val="00C03C21"/>
    <w:rsid w:val="00C04154"/>
    <w:rsid w:val="00C04E59"/>
    <w:rsid w:val="00C0506D"/>
    <w:rsid w:val="00C056D9"/>
    <w:rsid w:val="00C05B9F"/>
    <w:rsid w:val="00C05D8A"/>
    <w:rsid w:val="00C060AB"/>
    <w:rsid w:val="00C067FB"/>
    <w:rsid w:val="00C0696D"/>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4630"/>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108"/>
    <w:rsid w:val="00C22DF2"/>
    <w:rsid w:val="00C23222"/>
    <w:rsid w:val="00C239A1"/>
    <w:rsid w:val="00C23E2B"/>
    <w:rsid w:val="00C23E6A"/>
    <w:rsid w:val="00C23FFE"/>
    <w:rsid w:val="00C24DB9"/>
    <w:rsid w:val="00C24F45"/>
    <w:rsid w:val="00C25089"/>
    <w:rsid w:val="00C258AD"/>
    <w:rsid w:val="00C25ABE"/>
    <w:rsid w:val="00C25BBD"/>
    <w:rsid w:val="00C25BC8"/>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4E94"/>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2C6"/>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0D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1B4C"/>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733"/>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DE8"/>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8F8"/>
    <w:rsid w:val="00CA5DE0"/>
    <w:rsid w:val="00CA661E"/>
    <w:rsid w:val="00CA690B"/>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4FB"/>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8D4"/>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7CB"/>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5FAE"/>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58D4"/>
    <w:rsid w:val="00D25D5C"/>
    <w:rsid w:val="00D26065"/>
    <w:rsid w:val="00D2674E"/>
    <w:rsid w:val="00D267D5"/>
    <w:rsid w:val="00D267F7"/>
    <w:rsid w:val="00D26ABA"/>
    <w:rsid w:val="00D26DEB"/>
    <w:rsid w:val="00D270B4"/>
    <w:rsid w:val="00D272B3"/>
    <w:rsid w:val="00D27CED"/>
    <w:rsid w:val="00D300B7"/>
    <w:rsid w:val="00D30112"/>
    <w:rsid w:val="00D3048F"/>
    <w:rsid w:val="00D306A3"/>
    <w:rsid w:val="00D30739"/>
    <w:rsid w:val="00D309A5"/>
    <w:rsid w:val="00D30ABA"/>
    <w:rsid w:val="00D31270"/>
    <w:rsid w:val="00D3137E"/>
    <w:rsid w:val="00D31819"/>
    <w:rsid w:val="00D31A04"/>
    <w:rsid w:val="00D31E35"/>
    <w:rsid w:val="00D31F53"/>
    <w:rsid w:val="00D32627"/>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4F60"/>
    <w:rsid w:val="00D450A0"/>
    <w:rsid w:val="00D454D7"/>
    <w:rsid w:val="00D455F2"/>
    <w:rsid w:val="00D45907"/>
    <w:rsid w:val="00D45AAB"/>
    <w:rsid w:val="00D45F69"/>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0"/>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BBE"/>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912"/>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BFE"/>
    <w:rsid w:val="00DA3F18"/>
    <w:rsid w:val="00DA4090"/>
    <w:rsid w:val="00DA43A8"/>
    <w:rsid w:val="00DA44B3"/>
    <w:rsid w:val="00DA4530"/>
    <w:rsid w:val="00DA46D6"/>
    <w:rsid w:val="00DA4ADE"/>
    <w:rsid w:val="00DA4CA0"/>
    <w:rsid w:val="00DA4CC4"/>
    <w:rsid w:val="00DA4E2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647"/>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7A2"/>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BDE"/>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4E8"/>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705"/>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660"/>
    <w:rsid w:val="00E0598E"/>
    <w:rsid w:val="00E059D5"/>
    <w:rsid w:val="00E05F3C"/>
    <w:rsid w:val="00E05F42"/>
    <w:rsid w:val="00E0613C"/>
    <w:rsid w:val="00E0694F"/>
    <w:rsid w:val="00E06978"/>
    <w:rsid w:val="00E06A66"/>
    <w:rsid w:val="00E06AB6"/>
    <w:rsid w:val="00E0706D"/>
    <w:rsid w:val="00E07171"/>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47"/>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3D9"/>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6D55"/>
    <w:rsid w:val="00EA7156"/>
    <w:rsid w:val="00EA794A"/>
    <w:rsid w:val="00EA7E0F"/>
    <w:rsid w:val="00EA7E1E"/>
    <w:rsid w:val="00EA7EC2"/>
    <w:rsid w:val="00EB0335"/>
    <w:rsid w:val="00EB0417"/>
    <w:rsid w:val="00EB07AA"/>
    <w:rsid w:val="00EB093F"/>
    <w:rsid w:val="00EB0DD6"/>
    <w:rsid w:val="00EB12BF"/>
    <w:rsid w:val="00EB14CA"/>
    <w:rsid w:val="00EB16D1"/>
    <w:rsid w:val="00EB1BE4"/>
    <w:rsid w:val="00EB2323"/>
    <w:rsid w:val="00EB266D"/>
    <w:rsid w:val="00EB2B0A"/>
    <w:rsid w:val="00EB30B0"/>
    <w:rsid w:val="00EB3659"/>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AD6"/>
    <w:rsid w:val="00ED7CDF"/>
    <w:rsid w:val="00ED7DF7"/>
    <w:rsid w:val="00EE0B48"/>
    <w:rsid w:val="00EE0CD9"/>
    <w:rsid w:val="00EE0D85"/>
    <w:rsid w:val="00EE0EFF"/>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5F4"/>
    <w:rsid w:val="00EE487A"/>
    <w:rsid w:val="00EE5342"/>
    <w:rsid w:val="00EE5643"/>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F75"/>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6E"/>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5E"/>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25D"/>
    <w:rsid w:val="00F27500"/>
    <w:rsid w:val="00F275EB"/>
    <w:rsid w:val="00F27C04"/>
    <w:rsid w:val="00F304B7"/>
    <w:rsid w:val="00F312EE"/>
    <w:rsid w:val="00F3150E"/>
    <w:rsid w:val="00F315F7"/>
    <w:rsid w:val="00F31955"/>
    <w:rsid w:val="00F31A16"/>
    <w:rsid w:val="00F31AE0"/>
    <w:rsid w:val="00F31BE0"/>
    <w:rsid w:val="00F32596"/>
    <w:rsid w:val="00F32A6A"/>
    <w:rsid w:val="00F32C9B"/>
    <w:rsid w:val="00F33575"/>
    <w:rsid w:val="00F33B78"/>
    <w:rsid w:val="00F34468"/>
    <w:rsid w:val="00F3455A"/>
    <w:rsid w:val="00F351D7"/>
    <w:rsid w:val="00F3592D"/>
    <w:rsid w:val="00F35A4C"/>
    <w:rsid w:val="00F35ADE"/>
    <w:rsid w:val="00F35E07"/>
    <w:rsid w:val="00F365CC"/>
    <w:rsid w:val="00F36624"/>
    <w:rsid w:val="00F36691"/>
    <w:rsid w:val="00F366F8"/>
    <w:rsid w:val="00F367A4"/>
    <w:rsid w:val="00F36897"/>
    <w:rsid w:val="00F37078"/>
    <w:rsid w:val="00F3735E"/>
    <w:rsid w:val="00F3770B"/>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856"/>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700"/>
    <w:rsid w:val="00F72C78"/>
    <w:rsid w:val="00F72E24"/>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6"/>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97F"/>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5BBE"/>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31"/>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11F"/>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1CB"/>
    <w:rsid w:val="00FD5748"/>
    <w:rsid w:val="00FD5B38"/>
    <w:rsid w:val="00FD5C54"/>
    <w:rsid w:val="00FD5DAA"/>
    <w:rsid w:val="00FD5F3D"/>
    <w:rsid w:val="00FD5F57"/>
    <w:rsid w:val="00FD607B"/>
    <w:rsid w:val="00FD65C2"/>
    <w:rsid w:val="00FD690C"/>
    <w:rsid w:val="00FD6965"/>
    <w:rsid w:val="00FD704B"/>
    <w:rsid w:val="00FE02F7"/>
    <w:rsid w:val="00FE03B2"/>
    <w:rsid w:val="00FE0C6D"/>
    <w:rsid w:val="00FE0E20"/>
    <w:rsid w:val="00FE11FD"/>
    <w:rsid w:val="00FE1A11"/>
    <w:rsid w:val="00FE1B85"/>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3FDC"/>
  <w15:chartTrackingRefBased/>
  <w15:docId w15:val="{F3BB61B0-FA37-4393-8B04-70029615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24"/>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0"/>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0">
    <w:name w:val="mechtex Знак"/>
    <w:link w:val="mechtex"/>
    <w:locked/>
    <w:rsid w:val="0083676B"/>
    <w:rPr>
      <w:rFonts w:ascii="Arial Armenian" w:hAnsi="Arial Armenian"/>
      <w:sz w:val="22"/>
      <w:lang w:eastAsia="ru-RU"/>
    </w:rPr>
  </w:style>
  <w:style w:type="paragraph" w:styleId="ListParagraph">
    <w:name w:val="List Paragraph"/>
    <w:basedOn w:val="Normal"/>
    <w:uiPriority w:val="34"/>
    <w:qFormat/>
    <w:rsid w:val="00227B5B"/>
    <w:pPr>
      <w:ind w:left="720"/>
      <w:contextualSpacing/>
    </w:pPr>
    <w:rPr>
      <w:rFonts w:ascii="Times New Roman" w:hAnsi="Times New Roman"/>
      <w:sz w:val="24"/>
      <w:szCs w:val="24"/>
      <w:lang w:val="ru-RU"/>
    </w:rPr>
  </w:style>
  <w:style w:type="character" w:customStyle="1" w:styleId="normChar">
    <w:name w:val="norm Char"/>
    <w:link w:val="norm"/>
    <w:locked/>
    <w:rsid w:val="004F4060"/>
    <w:rPr>
      <w:rFonts w:ascii="Arial Armenian" w:hAnsi="Arial Armenian"/>
      <w:sz w:val="22"/>
      <w:lang w:eastAsia="ru-RU"/>
    </w:rPr>
  </w:style>
  <w:style w:type="character" w:customStyle="1" w:styleId="mechtexChar">
    <w:name w:val="mechtex Char"/>
    <w:locked/>
    <w:rsid w:val="004F4060"/>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D05FAE"/>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D05FAE"/>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853612"/>
    <w:rPr>
      <w:sz w:val="24"/>
      <w:szCs w:val="24"/>
      <w:lang w:val="ru-RU" w:eastAsia="ru-RU"/>
    </w:rPr>
  </w:style>
  <w:style w:type="character" w:styleId="Hyperlink">
    <w:name w:val="Hyperlink"/>
    <w:basedOn w:val="DefaultParagraphFont"/>
    <w:rsid w:val="00853612"/>
    <w:rPr>
      <w:color w:val="0563C1" w:themeColor="hyperlink"/>
      <w:u w:val="single"/>
    </w:rPr>
  </w:style>
  <w:style w:type="character" w:styleId="Emphasis">
    <w:name w:val="Emphasis"/>
    <w:basedOn w:val="DefaultParagraphFont"/>
    <w:uiPriority w:val="20"/>
    <w:qFormat/>
    <w:rsid w:val="00F72E24"/>
    <w:rPr>
      <w:i/>
      <w:iCs/>
    </w:rPr>
  </w:style>
  <w:style w:type="paragraph" w:styleId="BalloonText">
    <w:name w:val="Balloon Text"/>
    <w:basedOn w:val="Normal"/>
    <w:link w:val="BalloonTextChar"/>
    <w:semiHidden/>
    <w:unhideWhenUsed/>
    <w:rsid w:val="00393CF9"/>
    <w:rPr>
      <w:rFonts w:ascii="Segoe UI" w:hAnsi="Segoe UI" w:cs="Segoe UI"/>
      <w:sz w:val="18"/>
      <w:szCs w:val="18"/>
    </w:rPr>
  </w:style>
  <w:style w:type="character" w:customStyle="1" w:styleId="BalloonTextChar">
    <w:name w:val="Balloon Text Char"/>
    <w:basedOn w:val="DefaultParagraphFont"/>
    <w:link w:val="BalloonText"/>
    <w:semiHidden/>
    <w:rsid w:val="00393CF9"/>
    <w:rPr>
      <w:rFonts w:ascii="Segoe UI" w:hAnsi="Segoe UI" w:cs="Segoe UI"/>
      <w:sz w:val="18"/>
      <w:szCs w:val="18"/>
      <w:lang w:eastAsia="ru-RU"/>
    </w:rPr>
  </w:style>
  <w:style w:type="character" w:styleId="CommentReference">
    <w:name w:val="annotation reference"/>
    <w:basedOn w:val="DefaultParagraphFont"/>
    <w:rsid w:val="00E0613C"/>
    <w:rPr>
      <w:sz w:val="16"/>
      <w:szCs w:val="16"/>
    </w:rPr>
  </w:style>
  <w:style w:type="paragraph" w:styleId="CommentText">
    <w:name w:val="annotation text"/>
    <w:basedOn w:val="Normal"/>
    <w:link w:val="CommentTextChar"/>
    <w:rsid w:val="00E0613C"/>
  </w:style>
  <w:style w:type="character" w:customStyle="1" w:styleId="CommentTextChar">
    <w:name w:val="Comment Text Char"/>
    <w:basedOn w:val="DefaultParagraphFont"/>
    <w:link w:val="CommentText"/>
    <w:rsid w:val="00E0613C"/>
    <w:rPr>
      <w:rFonts w:ascii="Arial Armenian" w:hAnsi="Arial Armenian"/>
      <w:lang w:eastAsia="ru-RU"/>
    </w:rPr>
  </w:style>
  <w:style w:type="paragraph" w:styleId="CommentSubject">
    <w:name w:val="annotation subject"/>
    <w:basedOn w:val="CommentText"/>
    <w:next w:val="CommentText"/>
    <w:link w:val="CommentSubjectChar"/>
    <w:semiHidden/>
    <w:unhideWhenUsed/>
    <w:rsid w:val="00E0613C"/>
    <w:rPr>
      <w:b/>
      <w:bCs/>
    </w:rPr>
  </w:style>
  <w:style w:type="character" w:customStyle="1" w:styleId="CommentSubjectChar">
    <w:name w:val="Comment Subject Char"/>
    <w:basedOn w:val="CommentTextChar"/>
    <w:link w:val="CommentSubject"/>
    <w:semiHidden/>
    <w:rsid w:val="00E0613C"/>
    <w:rPr>
      <w:rFonts w:ascii="Arial Armenian" w:hAnsi="Arial Armenian"/>
      <w:b/>
      <w:bCs/>
      <w:lang w:eastAsia="ru-RU"/>
    </w:rPr>
  </w:style>
  <w:style w:type="paragraph" w:styleId="Revision">
    <w:name w:val="Revision"/>
    <w:hidden/>
    <w:uiPriority w:val="99"/>
    <w:semiHidden/>
    <w:rsid w:val="00D85912"/>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81000">
      <w:bodyDiv w:val="1"/>
      <w:marLeft w:val="0"/>
      <w:marRight w:val="0"/>
      <w:marTop w:val="0"/>
      <w:marBottom w:val="0"/>
      <w:divBdr>
        <w:top w:val="none" w:sz="0" w:space="0" w:color="auto"/>
        <w:left w:val="none" w:sz="0" w:space="0" w:color="auto"/>
        <w:bottom w:val="none" w:sz="0" w:space="0" w:color="auto"/>
        <w:right w:val="none" w:sz="0" w:space="0" w:color="auto"/>
      </w:divBdr>
    </w:div>
    <w:div w:id="309481698">
      <w:bodyDiv w:val="1"/>
      <w:marLeft w:val="0"/>
      <w:marRight w:val="0"/>
      <w:marTop w:val="0"/>
      <w:marBottom w:val="0"/>
      <w:divBdr>
        <w:top w:val="none" w:sz="0" w:space="0" w:color="auto"/>
        <w:left w:val="none" w:sz="0" w:space="0" w:color="auto"/>
        <w:bottom w:val="none" w:sz="0" w:space="0" w:color="auto"/>
        <w:right w:val="none" w:sz="0" w:space="0" w:color="auto"/>
      </w:divBdr>
    </w:div>
    <w:div w:id="334461487">
      <w:bodyDiv w:val="1"/>
      <w:marLeft w:val="0"/>
      <w:marRight w:val="0"/>
      <w:marTop w:val="0"/>
      <w:marBottom w:val="0"/>
      <w:divBdr>
        <w:top w:val="none" w:sz="0" w:space="0" w:color="auto"/>
        <w:left w:val="none" w:sz="0" w:space="0" w:color="auto"/>
        <w:bottom w:val="none" w:sz="0" w:space="0" w:color="auto"/>
        <w:right w:val="none" w:sz="0" w:space="0" w:color="auto"/>
      </w:divBdr>
    </w:div>
    <w:div w:id="409424105">
      <w:bodyDiv w:val="1"/>
      <w:marLeft w:val="0"/>
      <w:marRight w:val="0"/>
      <w:marTop w:val="0"/>
      <w:marBottom w:val="0"/>
      <w:divBdr>
        <w:top w:val="none" w:sz="0" w:space="0" w:color="auto"/>
        <w:left w:val="none" w:sz="0" w:space="0" w:color="auto"/>
        <w:bottom w:val="none" w:sz="0" w:space="0" w:color="auto"/>
        <w:right w:val="none" w:sz="0" w:space="0" w:color="auto"/>
      </w:divBdr>
    </w:div>
    <w:div w:id="592855023">
      <w:bodyDiv w:val="1"/>
      <w:marLeft w:val="0"/>
      <w:marRight w:val="0"/>
      <w:marTop w:val="0"/>
      <w:marBottom w:val="0"/>
      <w:divBdr>
        <w:top w:val="none" w:sz="0" w:space="0" w:color="auto"/>
        <w:left w:val="none" w:sz="0" w:space="0" w:color="auto"/>
        <w:bottom w:val="none" w:sz="0" w:space="0" w:color="auto"/>
        <w:right w:val="none" w:sz="0" w:space="0" w:color="auto"/>
      </w:divBdr>
    </w:div>
    <w:div w:id="760292983">
      <w:bodyDiv w:val="1"/>
      <w:marLeft w:val="0"/>
      <w:marRight w:val="0"/>
      <w:marTop w:val="0"/>
      <w:marBottom w:val="0"/>
      <w:divBdr>
        <w:top w:val="none" w:sz="0" w:space="0" w:color="auto"/>
        <w:left w:val="none" w:sz="0" w:space="0" w:color="auto"/>
        <w:bottom w:val="none" w:sz="0" w:space="0" w:color="auto"/>
        <w:right w:val="none" w:sz="0" w:space="0" w:color="auto"/>
      </w:divBdr>
    </w:div>
    <w:div w:id="875241396">
      <w:bodyDiv w:val="1"/>
      <w:marLeft w:val="0"/>
      <w:marRight w:val="0"/>
      <w:marTop w:val="0"/>
      <w:marBottom w:val="0"/>
      <w:divBdr>
        <w:top w:val="none" w:sz="0" w:space="0" w:color="auto"/>
        <w:left w:val="none" w:sz="0" w:space="0" w:color="auto"/>
        <w:bottom w:val="none" w:sz="0" w:space="0" w:color="auto"/>
        <w:right w:val="none" w:sz="0" w:space="0" w:color="auto"/>
      </w:divBdr>
    </w:div>
    <w:div w:id="1153334062">
      <w:bodyDiv w:val="1"/>
      <w:marLeft w:val="0"/>
      <w:marRight w:val="0"/>
      <w:marTop w:val="0"/>
      <w:marBottom w:val="0"/>
      <w:divBdr>
        <w:top w:val="none" w:sz="0" w:space="0" w:color="auto"/>
        <w:left w:val="none" w:sz="0" w:space="0" w:color="auto"/>
        <w:bottom w:val="none" w:sz="0" w:space="0" w:color="auto"/>
        <w:right w:val="none" w:sz="0" w:space="0" w:color="auto"/>
      </w:divBdr>
    </w:div>
    <w:div w:id="1644893788">
      <w:bodyDiv w:val="1"/>
      <w:marLeft w:val="0"/>
      <w:marRight w:val="0"/>
      <w:marTop w:val="0"/>
      <w:marBottom w:val="0"/>
      <w:divBdr>
        <w:top w:val="none" w:sz="0" w:space="0" w:color="auto"/>
        <w:left w:val="none" w:sz="0" w:space="0" w:color="auto"/>
        <w:bottom w:val="none" w:sz="0" w:space="0" w:color="auto"/>
        <w:right w:val="none" w:sz="0" w:space="0" w:color="auto"/>
      </w:divBdr>
    </w:div>
    <w:div w:id="1836261939">
      <w:bodyDiv w:val="1"/>
      <w:marLeft w:val="0"/>
      <w:marRight w:val="0"/>
      <w:marTop w:val="0"/>
      <w:marBottom w:val="0"/>
      <w:divBdr>
        <w:top w:val="none" w:sz="0" w:space="0" w:color="auto"/>
        <w:left w:val="none" w:sz="0" w:space="0" w:color="auto"/>
        <w:bottom w:val="none" w:sz="0" w:space="0" w:color="auto"/>
        <w:right w:val="none" w:sz="0" w:space="0" w:color="auto"/>
      </w:divBdr>
    </w:div>
    <w:div w:id="20474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Lianna Harutyunyan</dc:creator>
  <cp:keywords/>
  <dc:description/>
  <cp:lastModifiedBy>Mariam Ilanjyan</cp:lastModifiedBy>
  <cp:revision>5</cp:revision>
  <cp:lastPrinted>2022-01-13T06:05:00Z</cp:lastPrinted>
  <dcterms:created xsi:type="dcterms:W3CDTF">2022-04-29T06:43:00Z</dcterms:created>
  <dcterms:modified xsi:type="dcterms:W3CDTF">2022-04-29T07:29:00Z</dcterms:modified>
</cp:coreProperties>
</file>