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500"/>
      </w:tblGrid>
      <w:tr w:rsidR="00323F55" w:rsidRPr="00FF63C2" w14:paraId="2A43CF65" w14:textId="77777777" w:rsidTr="007A553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26C38" w14:textId="77777777" w:rsidR="00323F55" w:rsidRPr="00FF63C2" w:rsidRDefault="00323F55" w:rsidP="00FF63C2">
            <w:pPr>
              <w:spacing w:after="0" w:line="360" w:lineRule="auto"/>
              <w:jc w:val="right"/>
              <w:rPr>
                <w:rFonts w:ascii="GHEA Mariam" w:eastAsia="Times New Roman" w:hAnsi="GHEA Mariam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vAlign w:val="bottom"/>
            <w:hideMark/>
          </w:tcPr>
          <w:p w14:paraId="16B6F0FC" w14:textId="77777777" w:rsidR="00FD5D6C" w:rsidRDefault="00323F55" w:rsidP="00FD5D6C">
            <w:pPr>
              <w:spacing w:after="0" w:line="360" w:lineRule="auto"/>
              <w:ind w:firstLine="375"/>
              <w:jc w:val="right"/>
              <w:rPr>
                <w:rFonts w:ascii="GHEA Mariam" w:eastAsia="Times New Roman" w:hAnsi="GHEA Mariam" w:cs="Times New Roman"/>
                <w:bCs/>
                <w:sz w:val="24"/>
                <w:szCs w:val="24"/>
                <w:lang w:val="en-US"/>
              </w:rPr>
            </w:pPr>
            <w:r w:rsidRPr="00FF63C2">
              <w:rPr>
                <w:rFonts w:ascii="GHEA Mariam" w:eastAsia="Times New Roman" w:hAnsi="GHEA Mariam" w:cs="Times New Roman"/>
                <w:bCs/>
                <w:sz w:val="24"/>
                <w:szCs w:val="24"/>
                <w:lang w:val="en-US"/>
              </w:rPr>
              <w:t xml:space="preserve">Հավելված </w:t>
            </w:r>
          </w:p>
          <w:p w14:paraId="756E79CE" w14:textId="7747C0A8" w:rsidR="00323F55" w:rsidRPr="00FF63C2" w:rsidRDefault="00323F55" w:rsidP="00FD5D6C">
            <w:pPr>
              <w:spacing w:after="0" w:line="360" w:lineRule="auto"/>
              <w:ind w:firstLine="375"/>
              <w:jc w:val="right"/>
              <w:rPr>
                <w:rFonts w:ascii="GHEA Mariam" w:eastAsia="Times New Roman" w:hAnsi="GHEA Mariam" w:cs="Times New Roman"/>
                <w:sz w:val="24"/>
                <w:szCs w:val="24"/>
                <w:lang w:val="en-US"/>
              </w:rPr>
            </w:pPr>
            <w:r w:rsidRPr="00FF63C2">
              <w:rPr>
                <w:rFonts w:ascii="GHEA Mariam" w:eastAsia="Times New Roman" w:hAnsi="GHEA Mariam" w:cs="Times New Roman"/>
                <w:bCs/>
                <w:sz w:val="24"/>
                <w:szCs w:val="24"/>
                <w:lang w:val="en-US"/>
              </w:rPr>
              <w:t>ՀՀ կառավարության</w:t>
            </w:r>
            <w:r w:rsidRPr="00FF63C2">
              <w:rPr>
                <w:rFonts w:ascii="GHEA Mariam" w:eastAsia="Times New Roman" w:hAnsi="GHEA Mariam" w:cs="Times New Roman"/>
                <w:bCs/>
                <w:sz w:val="24"/>
                <w:szCs w:val="24"/>
                <w:lang w:val="en-US"/>
              </w:rPr>
              <w:br/>
              <w:t>2022 թվականի _______ __-ի</w:t>
            </w:r>
            <w:r w:rsidRPr="00FF63C2">
              <w:rPr>
                <w:rFonts w:ascii="GHEA Mariam" w:eastAsia="Times New Roman" w:hAnsi="GHEA Mariam" w:cs="Times New Roman"/>
                <w:bCs/>
                <w:sz w:val="24"/>
                <w:szCs w:val="24"/>
                <w:lang w:val="en-US"/>
              </w:rPr>
              <w:br/>
              <w:t>N ____-Ն որոշման</w:t>
            </w:r>
          </w:p>
        </w:tc>
      </w:tr>
    </w:tbl>
    <w:p w14:paraId="06781D67" w14:textId="77777777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490CA560" w14:textId="77777777" w:rsidR="00323F55" w:rsidRPr="00FF63C2" w:rsidRDefault="00323F55" w:rsidP="00FF63C2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>ԿԱՐԳ</w:t>
      </w:r>
    </w:p>
    <w:p w14:paraId="4A9C9830" w14:textId="0827F03D" w:rsidR="00323F55" w:rsidRPr="00FF63C2" w:rsidRDefault="00323F55" w:rsidP="00FF63C2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 xml:space="preserve">ԳՆԱՀԱՏՄԱՆ ՈՐԱԿԱՎՈՐՄԱՆ </w:t>
      </w:r>
      <w:r w:rsidR="009C14B0" w:rsidRPr="00FF63C2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>ՔՆՆՈՒԹՅ</w:t>
      </w:r>
      <w:r w:rsidR="00321F68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>ՈՒ</w:t>
      </w:r>
      <w:r w:rsidR="009C14B0" w:rsidRPr="00FF63C2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>Ն</w:t>
      </w:r>
      <w:r w:rsidR="00321F68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>ՆԵՐԻ ԱՆՑԿԱՑՄԱՆ</w:t>
      </w:r>
    </w:p>
    <w:p w14:paraId="74873D6E" w14:textId="3B2D9320" w:rsidR="00323F55" w:rsidRPr="00FF63C2" w:rsidRDefault="00323F55" w:rsidP="00FD5D6C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</w:p>
    <w:p w14:paraId="034C968E" w14:textId="77777777" w:rsidR="00323F55" w:rsidRPr="00FF63C2" w:rsidRDefault="00323F55" w:rsidP="00FD5D6C">
      <w:pPr>
        <w:spacing w:after="0" w:line="360" w:lineRule="auto"/>
        <w:jc w:val="center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>I. ԸՆԴՀԱՆՈՒՐ ԴՐՈՒՅԹՆԵՐ</w:t>
      </w:r>
    </w:p>
    <w:p w14:paraId="0FA5942D" w14:textId="1E2269ED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1. Հայաստանի Հանրապետության տարածքում գնահատման գործունեության բնագավառում հայտատու ֆիզիկական անձանց (այսուհետ` </w:t>
      </w:r>
      <w:r w:rsidR="0027785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այտատու) </w:t>
      </w:r>
      <w:r w:rsidR="000C238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որակավորման </w:t>
      </w:r>
      <w:r w:rsidR="0072620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կազմակերպման և իրականացման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հետ կապված հարաբերությունները </w:t>
      </w:r>
      <w:r w:rsidR="000C238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կարգավորվում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են «</w:t>
      </w:r>
      <w:r w:rsidR="007C0BE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Գ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նահատման գործունեության մասին» Հայաստանի Հան</w:t>
      </w:r>
      <w:r w:rsidR="007C0BE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րապետության օրենքով (այսուհետ` Օ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րենք)</w:t>
      </w:r>
      <w:r w:rsidR="00BA3EE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սույն կարգով</w:t>
      </w:r>
      <w:r w:rsidR="00BA3EE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 և դրանց համապատասխան ընդունված այլ իրավական ակտերով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:</w:t>
      </w:r>
    </w:p>
    <w:p w14:paraId="5E3244E2" w14:textId="67A1C468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2</w:t>
      </w:r>
      <w:r w:rsidR="007C0BE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. Հայաստանի Հանրապետությունում Օ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րենքով սահմանված գործունեության բնագավառում հայտատուների </w:t>
      </w:r>
      <w:r w:rsidR="0072620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որակավորումը կազմակերպում և իրականացնում է</w:t>
      </w:r>
      <w:r w:rsidR="007C0BE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Կադաստրի կոմիտեն (այսուհետ` </w:t>
      </w:r>
      <w:proofErr w:type="gramStart"/>
      <w:r w:rsidR="007C0BE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ոմիտե)`</w:t>
      </w:r>
      <w:proofErr w:type="gramEnd"/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Հայաստանի Հանրապետության օրենսդրությամբ սահմանված կարգով</w:t>
      </w:r>
      <w:r w:rsidR="0072620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անցկացվող </w:t>
      </w:r>
      <w:r w:rsidR="00726202" w:rsidRPr="00FF63C2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որակավորման քննությունների միջոցով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:</w:t>
      </w:r>
    </w:p>
    <w:p w14:paraId="49897754" w14:textId="37E5B730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b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3. </w:t>
      </w:r>
      <w:r w:rsidR="0072620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Որակավորման քննություններին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կարող են </w:t>
      </w:r>
      <w:r w:rsidR="0072620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մասնակցել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այն անձինք, ովքեր ունեն բարձրագույն կրթություն</w:t>
      </w:r>
      <w:r w:rsidR="007856C1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և </w:t>
      </w:r>
      <w:r w:rsidR="007856C1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վերջին վեց ամսվա ընթացքում մասնակցել են Հայաստանի Հանրապետության տարածքում գործող գնահատողների ինքնակարգավորվող կազմակերպություններից որևէ մեկի անցկացրած վերապատրաստման դասընթացի և ստացել համապատասխան հավաստագիր։ </w:t>
      </w:r>
    </w:p>
    <w:p w14:paraId="3F09197A" w14:textId="749E477C" w:rsidR="00323F55" w:rsidRPr="00FF63C2" w:rsidRDefault="00323F55" w:rsidP="00FF63C2">
      <w:pPr>
        <w:spacing w:after="0" w:line="360" w:lineRule="auto"/>
        <w:ind w:firstLine="375"/>
        <w:jc w:val="both"/>
        <w:rPr>
          <w:rFonts w:ascii="Calibri" w:eastAsia="Times New Roman" w:hAnsi="Calibri" w:cs="Calibri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4. Որակավորման </w:t>
      </w:r>
      <w:r w:rsidR="0072620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քննության</w:t>
      </w:r>
      <w:r w:rsidR="00726202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անցկացման նպատակը` հայտատուի</w:t>
      </w:r>
      <w:r w:rsidR="0072620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՝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BA3EE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Օրենքով նախատեսված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գործունեություն իրականացնելու համար անհրաժեշտ գիտելիքների ստուգումն է: </w:t>
      </w:r>
      <w:r w:rsidR="00726202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Որակավոր</w:t>
      </w:r>
      <w:r w:rsidR="0072620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ման քննություն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անցկացվում է առնվազն մեկ անգամ` յուրաքանչյուր 3 ամսվա ընթացքում:</w:t>
      </w:r>
      <w:r w:rsidRPr="00FF63C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77294A84" w14:textId="77777777" w:rsidR="00497AC0" w:rsidRPr="00FF63C2" w:rsidRDefault="00497AC0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14:paraId="5B233E20" w14:textId="77777777" w:rsidR="00323F55" w:rsidRPr="00FF63C2" w:rsidRDefault="00323F55" w:rsidP="00FF63C2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II. ՈՐԱԿԱՎՈՐՄԱՆ ՀԱՆՁՆԱԺՈՂՈՎԸ</w:t>
      </w:r>
    </w:p>
    <w:p w14:paraId="155F4AC8" w14:textId="3982364A" w:rsidR="00497AC0" w:rsidRPr="00FF63C2" w:rsidRDefault="00323F55" w:rsidP="000D0254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0D0254">
        <w:rPr>
          <w:rFonts w:ascii="Calibri" w:eastAsia="Times New Roman" w:hAnsi="Calibri" w:cs="Calibri"/>
          <w:sz w:val="24"/>
          <w:szCs w:val="24"/>
          <w:lang w:val="en-US"/>
        </w:rPr>
        <w:t xml:space="preserve">  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5. Որակավորման </w:t>
      </w:r>
      <w:r w:rsidR="00BC055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քննություններ</w:t>
      </w:r>
      <w:r w:rsidR="0065698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65698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ընդունում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է </w:t>
      </w:r>
      <w:r w:rsidR="00515D8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Հայաստանի Հանրապետության տարածքում գնահատման գործունեության բնագավառում մասնագիտական որակավորման մշտական գործող հանձնաժողովը (այսուհետ` </w:t>
      </w:r>
      <w:r w:rsidR="0065698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515D8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անձնաժողով)</w:t>
      </w:r>
      <w:r w:rsidR="0065698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: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</w:p>
    <w:p w14:paraId="36797A69" w14:textId="061CAE81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6. Հանձնաժողովը </w:t>
      </w:r>
      <w:r w:rsidR="0065698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ձևավորվում է Օրենքի 20-րդ հոդվածի 2-րդ մասով սահմանված կարգով և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կազմված է </w:t>
      </w:r>
      <w:r w:rsidR="00BC055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նվազագույնը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5 անձից` նախագահից, քարտուղարից և 3 անդամներից: Հանձնաժողովի նախագահը և քարտուղարը հանդիսանում են </w:t>
      </w:r>
      <w:r w:rsidR="0065698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ոմիտեի ներկայացուցիչները:</w:t>
      </w:r>
    </w:p>
    <w:p w14:paraId="2A09440B" w14:textId="42A031D6" w:rsidR="00323F55" w:rsidRPr="00FF63C2" w:rsidRDefault="0065698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7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 Հանձնաժողովը`</w:t>
      </w:r>
    </w:p>
    <w:p w14:paraId="40842A18" w14:textId="4BAA8C78" w:rsidR="00323F55" w:rsidRPr="00FF63C2" w:rsidRDefault="00FD5D6C" w:rsidP="00FD5D6C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1) կազմակերպում է հայտատուների մասնագիտական որակավորման </w:t>
      </w:r>
      <w:r w:rsidR="0086366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քննությունների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անցկացման աշխատանքները.</w:t>
      </w:r>
    </w:p>
    <w:p w14:paraId="294FBB3A" w14:textId="01898B2C" w:rsidR="00323F55" w:rsidRPr="00FF63C2" w:rsidRDefault="00FD5D6C" w:rsidP="00FD5D6C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2) որոշում է հայտատուների մասնագիտական որակավորման անցկացման վայրը, օրը, ժամը և դրա մասին հայտարարությունը տրամադրում է </w:t>
      </w:r>
      <w:r w:rsidR="00BA3EE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ոմիտեի</w:t>
      </w:r>
      <w:r w:rsidR="00BA3EE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ն՝ վերջինիս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պաշտոնական կայքում (www.cadastre.am) հրապարակելու համար.</w:t>
      </w:r>
    </w:p>
    <w:p w14:paraId="42EE6CF5" w14:textId="7D29E1CD" w:rsidR="00497AC0" w:rsidRPr="00FF63C2" w:rsidRDefault="00FD5D6C" w:rsidP="00FD5D6C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3) </w:t>
      </w:r>
      <w:r w:rsidR="00BA3EE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Նախապատրաստում է ք</w:t>
      </w:r>
      <w:r w:rsidR="00BA3EEA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ննության հարցաշարերը, առաջադրվող հարցերն ու խնդիրները</w:t>
      </w:r>
      <w:r w:rsidR="00BA3EE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և դրանք ներկայացնում է Կոմիտեի ղեկավարի հաստատմանը</w:t>
      </w:r>
      <w:r w:rsidR="0009721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, </w:t>
      </w:r>
    </w:p>
    <w:p w14:paraId="75E2B46B" w14:textId="6B4E20E3" w:rsidR="00323F55" w:rsidRPr="00FF63C2" w:rsidRDefault="00FD5D6C" w:rsidP="00FD5D6C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4) ամփոփում է որակավորման </w:t>
      </w:r>
      <w:r w:rsidR="00C5759B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արդյունքները, կազմում </w:t>
      </w:r>
      <w:r w:rsidR="0009721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և Կոմիտեի ղեկավարին է ներկայացնում արդյունքների վերաբերյալ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եզրակացություն </w:t>
      </w:r>
      <w:r w:rsidR="0009721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պարունակող</w:t>
      </w:r>
      <w:r w:rsidR="0009721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09721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արձանագրություն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: </w:t>
      </w:r>
      <w:r w:rsidR="0009721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Արձանագրությունը</w:t>
      </w:r>
      <w:r w:rsidR="0009721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ստորագրում են </w:t>
      </w:r>
      <w:r w:rsidR="0009721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նիստին ներկա բոլոր անդամները.</w:t>
      </w:r>
    </w:p>
    <w:p w14:paraId="15305C98" w14:textId="619A3363" w:rsidR="00323F55" w:rsidRPr="00FF63C2" w:rsidRDefault="00FD5D6C" w:rsidP="00FD5D6C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5) իրականացնում է սույն կարգով սահմանված այլ գործառույթներ:</w:t>
      </w:r>
    </w:p>
    <w:p w14:paraId="7B5CE019" w14:textId="1FB84DDB" w:rsidR="00323F55" w:rsidRPr="00FF63C2" w:rsidRDefault="0009721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8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 Հանձնաժողովն իր աշխատանքները կազմակերպում է նիստերի միջոցով: Հանձնաժողովի նիստերն իրավազոր են, եթե դրանց մասնակցում է անդամների կեսից ավելին:</w:t>
      </w:r>
    </w:p>
    <w:p w14:paraId="78B0B266" w14:textId="3C0C55F0" w:rsidR="00097215" w:rsidRPr="00FF63C2" w:rsidRDefault="0009721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9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</w:t>
      </w:r>
      <w:r w:rsidR="008F1CBD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Հանձնաժողովի նախագահին և քարտուղարին նշանակում և ազատում է Կոմիտեի ղեկավարը:</w:t>
      </w:r>
    </w:p>
    <w:p w14:paraId="2DB8FAFA" w14:textId="0497CFE7" w:rsidR="007A2107" w:rsidRPr="00FF63C2" w:rsidRDefault="007A2107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10. Հանձնաժողովի նախագահի բացակայության դեպքում նրան փոխարինում է Հանձնաժողովի քարտուղարը: Հանձնաժողովի քարտուղարի բացակայության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lastRenderedPageBreak/>
        <w:t>դեպքում նրան փոխարինում է Հանձնաժողովի նախագահը:</w:t>
      </w:r>
      <w:r w:rsidR="008C79BB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Հանձնաժողովի նախագահի և քարտուղարի միաժամանակյա բացակայության դեպքում նիստը հետաձգվում է:</w:t>
      </w:r>
    </w:p>
    <w:p w14:paraId="2C810F7B" w14:textId="1FBA3D09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14:paraId="6E3BA02C" w14:textId="77777777" w:rsidR="00323F55" w:rsidRPr="00FF63C2" w:rsidRDefault="00323F55" w:rsidP="000D0254">
      <w:pPr>
        <w:spacing w:after="0" w:line="360" w:lineRule="auto"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III. ՈՐԱԿԱՎՈՐՄԱՆ </w:t>
      </w:r>
      <w:r w:rsidR="00C5759B"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ԱՆՑԿԱՑՄԱՆ ՄԱՍԻՆ ՀԱՅՏԱՐԱՐՈՒԹՅՈՒՆԸ</w:t>
      </w:r>
    </w:p>
    <w:p w14:paraId="48C1BD11" w14:textId="3AF90FE7" w:rsidR="00323F55" w:rsidRPr="00FF63C2" w:rsidRDefault="00515D80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11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Որակավորման </w:t>
      </w:r>
      <w:r w:rsidR="00C5759B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անցկացման մասին հայտարարությունը (այսուհետ` </w:t>
      </w:r>
      <w:r w:rsidR="007A210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այտարարություն) հրապարակում է </w:t>
      </w:r>
      <w:r w:rsidR="007A2107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>Կոմիտեն</w:t>
      </w:r>
      <w:r w:rsidR="00323F55"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14:paraId="4B7F1B14" w14:textId="4ED59A03" w:rsidR="00323F55" w:rsidRPr="00FF63C2" w:rsidRDefault="00515D80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12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 Հայտարարությունը հրապարակվում է որակավորմ</w:t>
      </w:r>
      <w:r w:rsidR="00C5759B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ն </w:t>
      </w:r>
      <w:r w:rsidR="00C5759B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քննությունն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անցկացվելուց ոչ ուշ, քան մեկ ամիս առաջ` </w:t>
      </w:r>
      <w:r w:rsidR="007A210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ոմիտեի պաշտոնական կայքում: Հայտարարությունը </w:t>
      </w:r>
      <w:r w:rsidR="00902A07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պաշտոնական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կայքից կարող է հանվել որակավորման </w:t>
      </w:r>
      <w:r w:rsidR="00C5759B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անցկացման օրվանից ոչ շուտ:</w:t>
      </w:r>
    </w:p>
    <w:p w14:paraId="663EB4C4" w14:textId="77777777" w:rsidR="00323F55" w:rsidRPr="00FF63C2" w:rsidRDefault="00515D80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13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 Հայտարարությունը պետք է պարունակի առնվազն հետևյալ տեղեկությունը.</w:t>
      </w:r>
    </w:p>
    <w:p w14:paraId="0EA9AFA1" w14:textId="5C972049" w:rsidR="00323F55" w:rsidRPr="00FF63C2" w:rsidRDefault="00FD5D6C" w:rsidP="00FD5D6C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1) </w:t>
      </w:r>
      <w:r>
        <w:rPr>
          <w:rFonts w:ascii="GHEA Mariam" w:eastAsia="Times New Roman" w:hAnsi="GHEA Mariam" w:cs="Times New Roman"/>
          <w:sz w:val="24"/>
          <w:szCs w:val="24"/>
          <w:lang w:val="en-US"/>
        </w:rPr>
        <w:t>օ</w:t>
      </w:r>
      <w:r w:rsidR="007A210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րենքով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սահմանված գործունեության որակավորում ստանալու համար մասնագիտական գիտելիքների տիրապետման տեսանկյունից ներկայացվող պահանջները.</w:t>
      </w:r>
    </w:p>
    <w:p w14:paraId="1EC36099" w14:textId="08361B13" w:rsidR="00323F55" w:rsidRPr="00FF63C2" w:rsidRDefault="00FD5D6C" w:rsidP="00FD5D6C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C5759B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2)</w:t>
      </w:r>
      <w:r w:rsidR="007A210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Հայտատուների կողմից հայտին կից ներկայացվող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փաստաթղթեր</w:t>
      </w:r>
      <w:r w:rsidR="007A210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ի ցանկը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7A210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և դրանք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ներկայացնելու վերջնաժամկետը: Հայտատուները </w:t>
      </w:r>
      <w:r w:rsidR="0027785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դիմումը</w:t>
      </w:r>
      <w:r w:rsidR="007A210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և կից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փաստաթղթերը կարող են ներկայացնել որակավորման մասին հայտարարությունը </w:t>
      </w:r>
      <w:r w:rsidR="00902A07">
        <w:rPr>
          <w:rFonts w:ascii="GHEA Mariam" w:eastAsia="Times New Roman" w:hAnsi="GHEA Mariam" w:cs="Times New Roman"/>
          <w:sz w:val="24"/>
          <w:szCs w:val="24"/>
          <w:lang w:val="en-US"/>
        </w:rPr>
        <w:t>պաշտոնական</w:t>
      </w:r>
      <w:r w:rsidR="00902A0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կայքում հրապարակելու օրվանից 1</w:t>
      </w:r>
      <w:r w:rsidR="00C5759B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0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աշխատանքային օրվա ընթացքում.</w:t>
      </w:r>
    </w:p>
    <w:p w14:paraId="485D8E65" w14:textId="1E128BA6" w:rsidR="00323F55" w:rsidRPr="00FF63C2" w:rsidRDefault="00FD5D6C" w:rsidP="00FD5D6C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3) մասնագիտական որակավորման </w:t>
      </w:r>
      <w:r w:rsidR="00C5759B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օրը, ժամը և վայրը.</w:t>
      </w:r>
    </w:p>
    <w:p w14:paraId="0AAB2AEC" w14:textId="09DB33F9" w:rsidR="004F0F20" w:rsidRPr="00FF63C2" w:rsidRDefault="00FD5D6C" w:rsidP="00FD5D6C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4) </w:t>
      </w:r>
      <w:r w:rsidR="0027785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դիմումի</w:t>
      </w:r>
      <w:r w:rsidR="007A210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և դրան կից փաստաթղթերի ներկայացման հասցեն</w:t>
      </w:r>
      <w:r w:rsidR="0027785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, Կոմիտեի իրավասու ստորաբաժանման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հեռախոսահամարը</w:t>
      </w:r>
      <w:r w:rsidR="004F0F2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</w:t>
      </w:r>
    </w:p>
    <w:p w14:paraId="482C971A" w14:textId="67411D0D" w:rsidR="00323F55" w:rsidRPr="00FF63C2" w:rsidRDefault="00FD5D6C" w:rsidP="00FD5D6C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4F0F2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5) </w:t>
      </w:r>
      <w:r w:rsidR="004F0F2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որակավորման քննության պատշաճ անցկացման հետ կապված այլ տեղեկություններ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71AD9530" w14:textId="6BC539B9" w:rsidR="00323F55" w:rsidRPr="00FF63C2" w:rsidRDefault="0029213D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14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Օրենքով և սույն կարգով սահմանված գործունեության մասնագիտական վերաորակավորում ստանալու համար հայտատուները կարող են դիմել որակավորման վկայականի ժամկետի ավարտից </w:t>
      </w:r>
      <w:r w:rsidR="008773F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ոչ շուտ, քան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երեք ամիս առաջ: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 xml:space="preserve">Հայտատուները չեն կարող դիմել որակավորման վկայական ստանալու համար, եթե դիմումատուի գնահատման գործունեության վերաբերյալ լիազոր մարմնում դիմումի ընդունման պահի դրությամբ հարուցված է վարչական վարույթ: </w:t>
      </w:r>
      <w:r w:rsidR="00757822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Գ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նահատման որակավորման նոր վկայական ստանալու հետ միաժամանակ դադարում է նախկին վկայականի գործողությունը:</w:t>
      </w:r>
    </w:p>
    <w:p w14:paraId="2B413CFD" w14:textId="77777777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00CD74C7" w14:textId="58E12CF8" w:rsidR="00323F55" w:rsidRPr="00FF63C2" w:rsidRDefault="00757822" w:rsidP="00055CBA">
      <w:pPr>
        <w:spacing w:after="0" w:line="360" w:lineRule="auto"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IV.</w:t>
      </w:r>
      <w:r w:rsidR="00055CBA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 xml:space="preserve"> </w:t>
      </w:r>
      <w:r w:rsidR="00323F55"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ՈՐԱԿԱՎՈՐՄԱՆ</w:t>
      </w: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 ՔՆՆՈՒԹՅԱՆ</w:t>
      </w:r>
      <w:r w:rsidR="00323F55"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 ԱՆՑԿԱՑՄԱՆ ՆԱԽԱՊԱՏՐԱՍՏԱԿԱՆ ԱՇԽԱՏԱՆՔՆԵՐԸ</w:t>
      </w:r>
    </w:p>
    <w:p w14:paraId="279641FD" w14:textId="2E92D831" w:rsidR="00323F55" w:rsidRPr="00FF63C2" w:rsidRDefault="000D0254" w:rsidP="000D0254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 xml:space="preserve">   </w:t>
      </w:r>
      <w:r w:rsidR="0029213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15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</w:t>
      </w:r>
      <w:r w:rsidR="00757822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րակավորման </w:t>
      </w:r>
      <w:r w:rsidR="00757822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քննությանը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մասնակցելու համար հայտատուները ներկայացնում են`</w:t>
      </w:r>
    </w:p>
    <w:p w14:paraId="4A6E4CD1" w14:textId="07AC81EF" w:rsidR="00323F55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1) գրավոր դիմում (տրվում է կոմիտեի ղեկավարի անունով).</w:t>
      </w:r>
    </w:p>
    <w:p w14:paraId="0485D9D4" w14:textId="6B58A04A" w:rsidR="00323F55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2) բարձրագույն կրթության մասին վկայող փաստաթղթի (դիպլոմ) պատճենը.</w:t>
      </w:r>
    </w:p>
    <w:p w14:paraId="1E023CB6" w14:textId="58CCD799" w:rsidR="00323F55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3) մեկ լուսանկար` 3 x 4 սմ չափսի.</w:t>
      </w:r>
    </w:p>
    <w:p w14:paraId="56DFC96A" w14:textId="48A5625C" w:rsidR="00323F55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4) անձը հաստատող փաստաթղթի (անձնագրի) պատճենը.</w:t>
      </w:r>
    </w:p>
    <w:p w14:paraId="623EC34B" w14:textId="4B8DABAB" w:rsidR="00323F55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5) պետական տուրքի վճարման անդորրագրի պատճենը` «Պետական տուրքի մասին» Հայաստանի Հանրապե</w:t>
      </w:r>
      <w:r w:rsidR="0029213D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տության օրենքով սահմանված չափով.</w:t>
      </w:r>
    </w:p>
    <w:p w14:paraId="1CD701A5" w14:textId="345F90C9" w:rsidR="0029213D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29213D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6) </w:t>
      </w:r>
      <w:r w:rsidR="0029213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գնահատողների ինքնակարգավորվող կազմակերպություններից որևէ մեկի անցկացրած վերապատրաստման դասընթացի</w:t>
      </w:r>
      <w:r w:rsidR="0029213D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ն մասնակցության վերաբերյալ ստացված </w:t>
      </w:r>
      <w:r w:rsidR="0029213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համապատասխան հավաստագրի պատճենը:</w:t>
      </w:r>
    </w:p>
    <w:p w14:paraId="7F66D1E8" w14:textId="5CD558B1" w:rsidR="00323F55" w:rsidRPr="00FF63C2" w:rsidRDefault="0029213D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16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. Հայտատուն փաստաթղթերը ներկայացնում է անձամբ</w:t>
      </w:r>
      <w:r w:rsidR="0027785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կամ ներկայացուցչի մ</w:t>
      </w:r>
      <w:r w:rsidR="00D37B1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ի</w:t>
      </w:r>
      <w:r w:rsidR="0027785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ջոցով</w:t>
      </w:r>
      <w:r w:rsidR="00EF13A8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՝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</w:t>
      </w:r>
      <w:r w:rsidR="008F68B1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նոտարի վավերացրած </w:t>
      </w:r>
      <w:r w:rsidR="00497AC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կամ </w:t>
      </w:r>
      <w:r w:rsidR="008F68B1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հասարակ գրավոր ձևով տրված լիազորագրի հիման վրա</w:t>
      </w:r>
      <w:r w:rsidR="0051751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,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փոստով կամ էլեկտրոնային եղանակով:</w:t>
      </w:r>
    </w:p>
    <w:p w14:paraId="268FAF9D" w14:textId="28AE48E4" w:rsidR="00323F55" w:rsidRPr="00FF63C2" w:rsidRDefault="0029213D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17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. </w:t>
      </w:r>
      <w:r w:rsidR="0027785C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>Կոմիտեի իրավասու ստորաբաժանումը</w:t>
      </w:r>
      <w:r w:rsidR="0027785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այտատուների ներկայացրած` սույն կարգի 1</w:t>
      </w:r>
      <w:r w:rsidR="0075782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5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-րդ կետում նշված փաստաթղթերը թերի լինելու դեպքում տեղեկացնում է այդ մասին </w:t>
      </w:r>
      <w:r w:rsidR="0027785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այտատուին` առաջարկելով մինչև փաստաթղթերի ընդունման ժամկետի ավարտը շտկել թերությունները կամ համալրել փաստաթղթերի ցանկը:</w:t>
      </w:r>
    </w:p>
    <w:p w14:paraId="7150D719" w14:textId="68BC1C1A" w:rsidR="00323F55" w:rsidRPr="00FF63C2" w:rsidRDefault="0029213D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18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. </w:t>
      </w:r>
      <w:r w:rsidR="0075782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Ո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րակավորման </w:t>
      </w:r>
      <w:r w:rsidR="0075782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քննության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ը մասնակցելու համար </w:t>
      </w:r>
      <w:r w:rsidR="0027785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այտատուների ներկայացրած դիմումների և կից փաստաթղթերի համապատասխանությունը գործող օրենսդրությանը և սույն կարգին ստուգում է </w:t>
      </w:r>
      <w:r w:rsidR="0027785C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Կոմիտեի իրավասու </w:t>
      </w:r>
      <w:r w:rsidR="0027785C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lastRenderedPageBreak/>
        <w:t>ստորաբաժանումը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 որից հետո</w:t>
      </w:r>
      <w:r w:rsidR="006260E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որակավորման ստուգմանը մասնակցելու համար դիմում ներկայացրած յուրաքանչյուր հայտատուին վերաբերող փաստաթղթերի փաթեթը (համարակալված և կարված) և այդ փաստաթղթերի</w:t>
      </w:r>
      <w:r w:rsidR="00584BF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՝</w:t>
      </w:r>
      <w:r w:rsidR="006260E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գործող օրենսդրության համապատասխանության և ամբողջականության մասին տեղեկանքը ներկայացնում է </w:t>
      </w:r>
      <w:r w:rsidR="00584BF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6260E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անձնաժողովին</w:t>
      </w:r>
      <w:r w:rsidR="006260EF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փաստաթղթերի ընդունման սահմանված ժամկետի ավարտից մեկ օր հետո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:</w:t>
      </w:r>
    </w:p>
    <w:p w14:paraId="4558DBB5" w14:textId="774FBD38" w:rsidR="00323F55" w:rsidRPr="00FF63C2" w:rsidRDefault="00584BFA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19. Սույն կարգի 18-րդ կետով նախատեսված տեղեկանքի և փաստաթղթերի հիման վրա Հայտատուին որակավորման քննությանը մասնակցելու թույլտվությունը տրամադրում է Հանձնաժողովը: Որակավորման քննությանը մասնակցելու թույլտվություն ստացած և չստացած Հայտատուների վերաբերյալ տղեկատվությունը Հանձնաժողովը ներկայացնում է </w:t>
      </w:r>
      <w:r w:rsidR="001A0A7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Կոմիտեի </w:t>
      </w:r>
      <w:r w:rsidR="001A0A72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իրավասու ստորաբաժանման </w:t>
      </w:r>
      <w:r w:rsidR="001A0A7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ո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րակավորման </w:t>
      </w:r>
      <w:r w:rsidR="0075782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քննության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անցկացման օրվա</w:t>
      </w:r>
      <w:r w:rsidR="001A0A7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նից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առնվազն </w:t>
      </w:r>
      <w:r w:rsidR="001A0A7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7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աշխատանքային օր առաջ</w:t>
      </w:r>
      <w:r w:rsidR="001A0A7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 որի մասին Կոմիտեն 2 աշխատանքային օրվա ընթացքում ծանուցում է Հայտատուներին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:</w:t>
      </w:r>
    </w:p>
    <w:p w14:paraId="7CF191E1" w14:textId="43352121" w:rsidR="00323F55" w:rsidRPr="00FF63C2" w:rsidRDefault="001A0A72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20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. </w:t>
      </w:r>
      <w:r w:rsidR="00096529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Կոմիտեում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վարվում է որակավորման անցկացման համար դիմած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այտատուների տվյալների գրառման համարակալված մատյան: Մատյանում նշվում են յուրաքանչյուր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այտատուի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անձը նույնականացնող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տվյալները, որակավորման քննության օրը, ժամը, քննության արդյունքը, որակավորման վկայականի համարը, տրման ամսաթիվը, ինչպես նաև կարող են ներառվել այլ տեղեկություններ: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այտատուի տվյալները մատյանում գրառվում են նրա կողմից ներկայացված փաստաթղթերի ընդունման օրը:</w:t>
      </w:r>
      <w:r w:rsidR="00EF13A8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Հայտատուների տվյալների գրառման մատյանի ձևը և վարման առանձնահատկությունները սահմանում է Կոմիտեի ղեկավարը: </w:t>
      </w:r>
    </w:p>
    <w:p w14:paraId="5A7670DA" w14:textId="2D177D75" w:rsidR="001A0A72" w:rsidRPr="00FF63C2" w:rsidRDefault="006E7C8A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2</w:t>
      </w:r>
      <w:r w:rsidR="001A0A7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1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. Եթե մինչ որակավորման </w:t>
      </w:r>
      <w:r w:rsidR="0075782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քննության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ը մասնակցելու համար փաստաթղթերի ներկայացման վերջնաժամկետի ավարտման պահը ոչ մի դիմում չի ներկայացվել, ապա դրա մասին </w:t>
      </w:r>
      <w:r w:rsidR="001A0A7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Կոմիտեի իրավասու ստորաբաժանումը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1 աշխատանքային օրվա ընթացքում գրավոր կարգով ներկայաց</w:t>
      </w:r>
      <w:r w:rsidR="001A0A7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ում է կոմիտեի ղեկավարին</w:t>
      </w:r>
      <w:r w:rsidR="001A0A7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և Հանձնաժողովին:</w:t>
      </w:r>
    </w:p>
    <w:p w14:paraId="0CD44ED0" w14:textId="1E07F74B" w:rsidR="00323F55" w:rsidRPr="00FF63C2" w:rsidRDefault="001A0A72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lastRenderedPageBreak/>
        <w:t>22. Սույն կարգի 21-րդ կետով սահմանված դեպքում</w:t>
      </w:r>
      <w:r w:rsidR="00EF13A8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</w:t>
      </w:r>
      <w:r w:rsidR="0075782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որակավորման քննությունը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համարվում է չկայացած</w:t>
      </w:r>
      <w:r w:rsidR="00EF13A8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2 աշխատանքային օրվա ընթացքում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ոմիտեի </w:t>
      </w:r>
      <w:r w:rsidR="00902A07">
        <w:rPr>
          <w:rFonts w:ascii="GHEA Mariam" w:eastAsia="Times New Roman" w:hAnsi="GHEA Mariam" w:cs="Times New Roman"/>
          <w:sz w:val="24"/>
          <w:szCs w:val="24"/>
          <w:lang w:val="en-US"/>
        </w:rPr>
        <w:t>պաշտոնական</w:t>
      </w:r>
      <w:r w:rsidR="00902A0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կայքից հեռացվում է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այտարարությունը:</w:t>
      </w:r>
    </w:p>
    <w:p w14:paraId="47E03F74" w14:textId="7025C715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2</w:t>
      </w:r>
      <w:r w:rsidR="001A0A7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. </w:t>
      </w:r>
      <w:r w:rsidR="001A0A7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Որակավորման քննությանը մասնակցելու թույլտվություն ստացած հայտատուն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որակավո</w:t>
      </w:r>
      <w:r w:rsidR="009947F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րման քննությանը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ներկայանում է սույն կարգի 1</w:t>
      </w:r>
      <w:r w:rsidR="006902D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5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-րդ կետի </w:t>
      </w:r>
      <w:r w:rsid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    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2</w:t>
      </w:r>
      <w:r w:rsidR="006C47F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-</w:t>
      </w:r>
      <w:r w:rsidR="006902D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6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-րդ </w:t>
      </w:r>
      <w:r w:rsidR="006C47F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ենթա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կետերով սահմանված փաստաթղթերի բնօրինակներով: Հանձնաժողովը մինչև որակավորման </w:t>
      </w:r>
      <w:r w:rsidR="009947F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քննության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սկիզբը գումարած նիստում ևս մեկ անգամ ուսումնասիրում է </w:t>
      </w:r>
      <w:r w:rsidR="006C47F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այտատուների ներկայացրած փաստաթղթերը</w:t>
      </w:r>
      <w:r w:rsidR="006605B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՝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դրանք համեմատելով բնօրինակների հետ</w:t>
      </w:r>
      <w:r w:rsidR="006C47F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: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</w:t>
      </w:r>
      <w:r w:rsidR="006C47F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Ներկայացված փաստաթղթերում հակասություններ արձանագրելու դեպքում </w:t>
      </w:r>
      <w:r w:rsidR="00A22C8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Հանձնաժողովը արձանագրային որոշմամբ չի թույլատրում Հայտատուին մասնակցելու տվյալ որակավորման քննությանը, իսկ հակասություններ չլինելու դեպքում 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արձանագրային որոշ</w:t>
      </w:r>
      <w:r w:rsidR="00A22C8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մամբ Հ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այտատուին </w:t>
      </w:r>
      <w:r w:rsidR="00A22C8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թույլատրում է մասնակցելու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որակավորման </w:t>
      </w:r>
      <w:r w:rsidR="00A22C8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քննությանը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: </w:t>
      </w:r>
      <w:r w:rsidR="00A22C8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Հայտատուների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մուտքը սենյակ դադարեցվում է որակավորումը սկսելուց 10 րոպե առաջ: Ուշ ներկայացած </w:t>
      </w:r>
      <w:r w:rsidR="00A22C86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այտատուները չեն կարող մասնակցել որակավորման </w:t>
      </w:r>
      <w:r w:rsidR="009947F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քննության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ը:</w:t>
      </w:r>
    </w:p>
    <w:p w14:paraId="00EF2055" w14:textId="7434DD76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2</w:t>
      </w:r>
      <w:r w:rsidR="00A33FB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4</w:t>
      </w:r>
      <w:r w:rsidR="009947F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. Եթե Հ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անձնաժողովը </w:t>
      </w:r>
      <w:r w:rsidR="00A33FB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այտատուներից ոչ մեկին չի թույլատրում մասնակցել որակավորման </w:t>
      </w:r>
      <w:r w:rsidR="0013396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քննությանը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, ինչպես նաև, եթե </w:t>
      </w:r>
      <w:r w:rsidR="00A33FB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այտատուներից ոչ ոք չի ներկայացել, ապա </w:t>
      </w:r>
      <w:r w:rsidR="00A33FB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անձնաժողովի կողմից ընդունվում է </w:t>
      </w:r>
      <w:r w:rsidR="00A33FB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արձանագրային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որոշում որակավորման </w:t>
      </w:r>
      <w:r w:rsidR="009947F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քննություն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ը չկայացած համարելու մասին: </w:t>
      </w:r>
    </w:p>
    <w:p w14:paraId="70B81286" w14:textId="6AA7166E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2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5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. 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Որակավորման քննության հ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արցաշարը պետք է ներառի </w:t>
      </w:r>
      <w:r w:rsidR="009947F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նվազագույնը 1</w:t>
      </w:r>
      <w:r w:rsidR="00457E69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0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00 հարց` ընդգրկելով «</w:t>
      </w:r>
      <w:r w:rsidR="009947F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Գ</w:t>
      </w:r>
      <w:r w:rsidR="00457E69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նահատման գործունեության մասին»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օրենք</w:t>
      </w:r>
      <w:r w:rsidR="009947F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ը</w:t>
      </w:r>
      <w:r w:rsidR="00457E69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Հայաստանի Հանրապետությունում 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գ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ույքի գնահատման ստանդարտ</w:t>
      </w:r>
      <w:r w:rsidR="006902D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ներ</w:t>
      </w:r>
      <w:r w:rsidR="00001E4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ը, </w:t>
      </w:r>
      <w:r w:rsidR="009C14B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«Մասնագիտական հանձնաժողովի կանոնադրությունը հաստատելու մասին», «Հաշվետվությունների ուսումնասիրման կարգը հաստատելու մասին» և «Որակավորման քննությունների կարգը հաստատելու մասին» կառավարության որոշումները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ինչպես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նաև </w:t>
      </w:r>
      <w:r w:rsidR="009947FA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անձնաժողովի անդամների կողմից</w:t>
      </w:r>
      <w:r w:rsidR="003C50BD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կազմված մասնագիտական խնդիրներ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։</w:t>
      </w:r>
    </w:p>
    <w:p w14:paraId="60ABA0FB" w14:textId="77777777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76F04736" w14:textId="27076AB9" w:rsidR="00323F55" w:rsidRPr="00FF63C2" w:rsidRDefault="00323F55" w:rsidP="00055CBA">
      <w:pPr>
        <w:spacing w:after="0" w:line="360" w:lineRule="auto"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lastRenderedPageBreak/>
        <w:t xml:space="preserve">V. ՈՐԱԿԱՎՈՐՄԱՆ </w:t>
      </w:r>
      <w:r w:rsidR="00001E47"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ՔՆՆՈՒԹՅԱՆ</w:t>
      </w: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 </w:t>
      </w:r>
      <w:r w:rsidR="00784B04" w:rsidRPr="00FF63C2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>ԸՆԹԱՑԱԿԱՐԳԸ ԵՎ ԱՐԴՅՈՒՆՔՆԵՐԻ ԱՄՓՈՓՈՒՄԸ</w:t>
      </w:r>
    </w:p>
    <w:p w14:paraId="7AE8C8BE" w14:textId="3EBB5776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2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6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Որակավորման </w:t>
      </w:r>
      <w:r w:rsidR="00001E4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քննություն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անցկացվում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է տեխնիկական (համակարգչային) միջոցներով</w:t>
      </w:r>
      <w:r w:rsidR="00AA3448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 Հանձնաժողովի</w:t>
      </w:r>
      <w:r w:rsidR="00AA3448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դռնբաց</w:t>
      </w:r>
      <w:r w:rsidR="00AA3448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նիստում</w:t>
      </w:r>
      <w:r w:rsidR="00AA3448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: </w:t>
      </w:r>
      <w:r w:rsidR="00AA3448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Նիստի</w:t>
      </w:r>
      <w:r w:rsidR="00AA3448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ընթացքը տեսագրվում է, ինչպես նաև կարող է առցանց հեռարձակվել քննության նկատմամբ շահագրգիռ անձանց նախաձեռնությամբ:</w:t>
      </w:r>
    </w:p>
    <w:p w14:paraId="4F6A110A" w14:textId="3451A84C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2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7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 Որակավոր</w:t>
      </w:r>
      <w:r w:rsidR="00001E4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ման քննությունը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անցկացվում է այդ նպատակի համար առանձնացված սենյակում (սրահում, լսարանում, դահլիճում և այլն), որն ապահովված է համապատասխան տեխնիկական միջոցներով:</w:t>
      </w:r>
    </w:p>
    <w:p w14:paraId="331C9BC1" w14:textId="400B2ADD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2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8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Որակավորման </w:t>
      </w:r>
      <w:r w:rsidR="00001E4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մասնակիցներին արգելվում է իրենց հետ սենյակ ներս բերել կապի միջոցներ, տպագիր, մեքենագիր, ձեռագիր նյութեր կամ այլ տեխնիկական սարքեր, որակավորման 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հարցերի լուծման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համար աղբյուր հանդիսացող այլ միջոցներ, բացառությամբ հաշվիչների (calculator):</w:t>
      </w:r>
    </w:p>
    <w:p w14:paraId="6B8FFCE6" w14:textId="5900DC4C" w:rsidR="00323F55" w:rsidRPr="00FF63C2" w:rsidRDefault="00692C59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2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9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Հանձնաժողովի քարտուղարը 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այտատուն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երին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նախօրոք ծանոթաց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ում է տեխնիկական միջոցներից օգտվելու կարգին և պայմաններին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</w:t>
      </w:r>
      <w:r w:rsidR="00CE3B4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պարզաբանում</w:t>
      </w:r>
      <w:r w:rsidR="008C008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է որակավորման </w:t>
      </w:r>
      <w:r w:rsidR="00001E4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անցկացման հետ կապված տեխնիկական հարցերը: </w:t>
      </w:r>
      <w:r w:rsidR="007634E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Հանձնաժողովի անդամները</w:t>
      </w:r>
      <w:r w:rsidR="007634E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պատասխանում </w:t>
      </w:r>
      <w:r w:rsidR="007634E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են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մասնակիցների բոլոր </w:t>
      </w:r>
      <w:r w:rsidR="007634E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այն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հարցերին</w:t>
      </w:r>
      <w:r w:rsidR="007634E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 որոնք վերաբերում են որակավորման քննության անցկացման ընթացակարգերին և չեն բացահայտում հարցերի լուծումները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0DE5EFD4" w14:textId="41E067F4" w:rsidR="00323F55" w:rsidRPr="00FF63C2" w:rsidRDefault="00D51CED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30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Հարցաշարում ընդգրկված յուրաքանչյուր հարց ենթադրում է մեկ ճիշտ պատասխան` առաջարկված երեք կամ չորս տարբերակներից: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Հայտատուն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նշում է կատարում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՝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ընտրելով մեկ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ճիշտ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պատասխան: Յուրաքանչյուր </w:t>
      </w:r>
      <w:r w:rsidR="007727B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սխալ պատասխան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Հանձնաժողովը </w:t>
      </w:r>
      <w:r w:rsidR="007727B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գնահատվում է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զրո միավոր</w:t>
      </w:r>
      <w:r w:rsidR="007727B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իսկ ճիշտ պատասխանը՝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1-ից 5 միավոր՝ </w:t>
      </w:r>
      <w:r w:rsidR="007727B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ըստ հարցի բարդության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: Սխալ պատասխաններ են համարվում ոչ ճիշտ պատասխան նշելը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կամ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որևէ պատասխան չնշելը:</w:t>
      </w:r>
    </w:p>
    <w:p w14:paraId="1B30FFD1" w14:textId="7398379E" w:rsidR="00B15F17" w:rsidRPr="00B15F17" w:rsidRDefault="00D51CED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31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Որակավորման քննության ընթացքում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Հայտատուներին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չի թույլատրվում աղմկել, հուշել, խոսել, որակավորման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հարցերի լուծման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հետ կապված հարցեր տալ ներկա գտնվող անձանց, այդ</w:t>
      </w:r>
      <w:r w:rsidR="00001E4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թվում`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001E4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անդամներին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: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Հայտատուի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 xml:space="preserve">կողմից սույն պայմանների խախտման մասին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անձնաժողովը կազմում է արձանագրություն</w:t>
      </w:r>
      <w:r w:rsidR="00B15F17">
        <w:rPr>
          <w:rFonts w:ascii="GHEA Mariam" w:eastAsia="Times New Roman" w:hAnsi="GHEA Mariam" w:cs="Times New Roman"/>
          <w:sz w:val="24"/>
          <w:szCs w:val="24"/>
          <w:lang w:val="en-US"/>
        </w:rPr>
        <w:t>:</w:t>
      </w:r>
    </w:p>
    <w:p w14:paraId="12CA9327" w14:textId="43FE5683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3</w:t>
      </w:r>
      <w:r w:rsidR="00D51CED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2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 Սույն կարգի 2</w:t>
      </w:r>
      <w:r w:rsidR="00D51CED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8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-րդ և </w:t>
      </w:r>
      <w:r w:rsidR="00D51CED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31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-րդ կետերում նշված պահանջների խախտման դեպքում տվյալ </w:t>
      </w:r>
      <w:r w:rsidR="00D51CED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Հայտատուի</w:t>
      </w:r>
      <w:r w:rsidR="00D51CE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հետագա մասնակցությունը որակավորման քննությանը դադարեցվում է, </w:t>
      </w:r>
      <w:r w:rsidR="00D51CED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նրա ա</w:t>
      </w:r>
      <w:r w:rsidR="00D51CE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շխատանքը համարվում է ոչ լիարժեք և ծրագրում գնահատվում է զրո միավոր, </w:t>
      </w:r>
      <w:r w:rsidR="00956D8A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ինչի մասին </w:t>
      </w:r>
      <w:r w:rsidR="00D51CED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956D8A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անձնաժողովն արձանագրում է: </w:t>
      </w:r>
    </w:p>
    <w:p w14:paraId="007BF259" w14:textId="4FDC263D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3</w:t>
      </w:r>
      <w:r w:rsidR="00D51CED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Անհատական հարցաշարը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բաղկացած է </w:t>
      </w:r>
      <w:r w:rsidR="007727B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80</w:t>
      </w:r>
      <w:r w:rsidR="00001E4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հարցից, որից </w:t>
      </w:r>
      <w:r w:rsidR="00C45207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40</w:t>
      </w:r>
      <w:r w:rsidR="00001E4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-ը 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մասնագիտական օրենսդրությունից</w:t>
      </w:r>
      <w:r w:rsidR="007727B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(մեկ միավոր)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և </w:t>
      </w:r>
      <w:r w:rsidR="0093632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4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0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-ը` մասնագիտական խնդիրներ</w:t>
      </w:r>
      <w:r w:rsidR="007727B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(30 խնդիր երկու միավոր, տաս խնդիր հինգ միավոր)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2E0CF622" w14:textId="77777777" w:rsidR="00C964FC" w:rsidRPr="00FF63C2" w:rsidRDefault="00C964FC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34.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Հանձնաժողովի քարտուղարի կողմից որակավորման քննության սկիզբը հայտարարելուց հետո, համակարգչում նախապես զետեղված հարցաշարից, համակարգչային գեներացման ծրագրի միջոցով,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այտատուին առաջադրվում է անհատական հարցաշար` բաղկացած 80 հարցից:</w:t>
      </w:r>
    </w:p>
    <w:p w14:paraId="424B39DD" w14:textId="4E57CEA2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3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4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 Որակավորման քննության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ը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Հայտատուներին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տրվում է 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180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րոպե:</w:t>
      </w:r>
    </w:p>
    <w:p w14:paraId="5AF7AB83" w14:textId="199EFEA3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3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5</w:t>
      </w:r>
      <w:r w:rsidR="007727B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</w:t>
      </w:r>
      <w:r w:rsidR="007727B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ab/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Հայտատուն համարվում է որակավորումն անցած որակավորման առաջադրանքից առնվազն </w:t>
      </w:r>
      <w:r w:rsidR="007727B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120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միավոր ստանալու դեպքում:</w:t>
      </w:r>
    </w:p>
    <w:p w14:paraId="6A7BA90A" w14:textId="77777777" w:rsidR="00784B04" w:rsidRPr="00FF63C2" w:rsidRDefault="00784B04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36. Հայտատուի կողմից որակավորման քննության առաջադրանքն ավարտելուց, ինչպես նաև` որակավորման քննության առաջադրանքը կատարելու համար նախատեսված ժամանակը սպառվելուց հետո, համակարգչային ավտոմատացված ծրագրի միջոցով կատարվում է առաջադրանքի ամփոփում, որից անմիջապես պարզ է դառնում հայտատուն որակավորման քննությունը անցել է, թե` ոչ:</w:t>
      </w:r>
    </w:p>
    <w:p w14:paraId="2510C66B" w14:textId="207B3397" w:rsidR="00784B04" w:rsidRPr="00FF63C2" w:rsidRDefault="00784B04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FF0000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37.</w:t>
      </w:r>
      <w:r w:rsidR="00CE3B42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Մասնակ</w:t>
      </w:r>
      <w:bookmarkStart w:id="0" w:name="_GoBack"/>
      <w:bookmarkEnd w:id="0"/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ցի պահանջի դեպքում եռօրյա ժամկետում տրամադրվում է մասնակցի լրացրած հարցաթերթիկի թղթային տարբերակը:</w:t>
      </w:r>
    </w:p>
    <w:p w14:paraId="6F084749" w14:textId="04601150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3</w:t>
      </w:r>
      <w:r w:rsidR="00784B0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8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Եթե 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այտատուներից ոչ ոք որակավորման առաջադրանքի համար 3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5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-րդ կետով սահմանված նվազագույն շեմը չի հաղթահարել, կամ դադարեցվել է միակ 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Հայտատուի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կամ բոլոր 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Հայտւատուների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մասնակցությունը որակավորման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քննության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ը սույն կ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արգով սահմանված 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կարգով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, ապա Հ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անձնաժողովն ընդունում է 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արձանագրային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որոշում` որակավորման 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արդյունքում որակավորում չստանալու մասին և 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այն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ներկայացնում է 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ոմիտեի ղեկավարին:</w:t>
      </w:r>
    </w:p>
    <w:p w14:paraId="2BA3B175" w14:textId="14D68360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>3</w:t>
      </w:r>
      <w:r w:rsidR="00784B0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9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Որակավորման 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առաջադրանքի որևէ հարցի կամ դրա պատասխանի ճշտության վերաբերյալ 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այտատուն կարող է Հայաստանի Հանրապետության օրենսդրությամբ սահմանված կարգով բողոքարկել 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վերադասությա</w:t>
      </w:r>
      <w:r w:rsidR="00C964FC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 կարգով՝ Կոմիտեի ղեկավարին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, ինչպես նաև` դատական կարգով:</w:t>
      </w:r>
    </w:p>
    <w:p w14:paraId="41533479" w14:textId="66B16FBD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Calibri" w:eastAsia="Times New Roman" w:hAnsi="Calibri" w:cs="Calibri"/>
          <w:sz w:val="24"/>
          <w:szCs w:val="24"/>
          <w:lang w:val="hy-AM"/>
        </w:rPr>
        <w:t>  </w:t>
      </w:r>
    </w:p>
    <w:p w14:paraId="3010DBD3" w14:textId="035AF461" w:rsidR="00323F55" w:rsidRPr="00FF63C2" w:rsidRDefault="00323F55" w:rsidP="00FF63C2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VI. ՈՐԱԿԱՎՈՐՄԱՆ ՔՆՆՈՒԹՅՈՒՆՆԵՐԻ ԱՐԴՅՈՒՆՔՆԵՐԻ ՀՐԱՊԱՐԱԿՈՒՄԸ ԵՎ ԲՈՂՈՔԱՐԿՈՒՄԸ</w:t>
      </w:r>
    </w:p>
    <w:p w14:paraId="28EDF3D8" w14:textId="25A43071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8D1CC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40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Որակավորման 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քննությունների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արդյունքները հրապարակվում են որակավորումն անցկացվելուց հետո 1 աշխատանքային օրվա ընթացքում, Կոմիտեի</w:t>
      </w:r>
      <w:r w:rsidR="00784B0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պաշտոնական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կայքում: Որակավորման արդյունքների հրապարակման մասին կազմվում է որակավորման արդյունքների հրապարակման թերթիկ, որը հաստատվում է </w:t>
      </w:r>
      <w:r w:rsidR="00784B0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բոլոր անդամների կողմից:</w:t>
      </w:r>
    </w:p>
    <w:p w14:paraId="4BB05FD6" w14:textId="77777777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4</w:t>
      </w:r>
      <w:r w:rsidR="008D1CC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1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Որակավորման 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արդյունքների հրապարակման թերթիկի մեջ նշվում են`</w:t>
      </w:r>
    </w:p>
    <w:p w14:paraId="485981B0" w14:textId="77777777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1) որակավորման 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անցկացման տարեթիվը, ամիսը, ամսաթիվը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, ժամը և վայրը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</w:t>
      </w:r>
    </w:p>
    <w:p w14:paraId="2CD11AD3" w14:textId="77777777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2) որակավոր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ման քննությունը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անցած մասնակիցների ազգանունը, անունը, հայրանունը:</w:t>
      </w:r>
    </w:p>
    <w:p w14:paraId="6CFEDAFB" w14:textId="77777777" w:rsidR="00784B04" w:rsidRPr="00FF63C2" w:rsidRDefault="00784B04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3)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որակավորման արդյունքների հրապարակման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աղբյուրը,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տարեթիվը, ամիսը, ամսաթիվը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:</w:t>
      </w:r>
    </w:p>
    <w:p w14:paraId="0823B038" w14:textId="559F05D7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 w:rsidR="008D1CCC"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Որակավորման </w:t>
      </w:r>
      <w:r w:rsidR="00F37D4D"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արդ</w:t>
      </w:r>
      <w:r w:rsidR="00F37D4D"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յունքները </w:t>
      </w:r>
      <w:r w:rsidR="00784B04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Հայտատուները </w:t>
      </w:r>
      <w:r w:rsidR="00F37D4D"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կարող են գրավոր բողոքարկել Հ</w:t>
      </w:r>
      <w:r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անձնաժողովին` առաջադրանքի որևէ հարցադրման կամ դրա պատասխանի ճշտության մասով, որակավորման ավարտից հետո մեկ ժամվա ընթացքում:</w:t>
      </w:r>
      <w:r w:rsidR="008242BF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 Բողոքի հիման վրա Հանձնաժողովը արձանագրային որոշմամբ մերժում է բողոքը կամ բավարարում՝ սույն կարգի 35-րդ կետում նշված միավորները հավաքելու դեպքում Հայտատուին համարելով որակավորման քննությունը հաղթահարած:</w:t>
      </w:r>
    </w:p>
    <w:p w14:paraId="5C2C1083" w14:textId="1B14154A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4</w:t>
      </w:r>
      <w:r w:rsidR="008D1CC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3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Որակավորման 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արդյունքները կարող են գրավոր բողոքարկվել </w:t>
      </w:r>
      <w:r w:rsidR="00784B0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այտատուի կողմից` որակավորման 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առաջադրանքի որևէ հա</w:t>
      </w:r>
      <w:r w:rsidR="002915D9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րցի կամ </w:t>
      </w:r>
      <w:r w:rsidR="002915D9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>դրա պատասխանի ճշտության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(իր արդյունքների մասով)</w:t>
      </w:r>
      <w:r w:rsidR="002915D9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և ընթացակարգային խախտումների մասով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: Գրավոր բողոքը քննության է առն</w:t>
      </w:r>
      <w:r w:rsidR="00784B0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վ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ում վերադասության կարգով</w:t>
      </w:r>
      <w:r w:rsidR="00784B0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՝ Կոմիտեի ղեկավարի կողմից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: Գրավոր բողոքը պետք է տրվի որակավորման </w:t>
      </w:r>
      <w:r w:rsidR="00F37D4D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արդյունքները հրապարակվելուց հետո </w:t>
      </w:r>
      <w:r w:rsidR="002915D9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հինգ աշխատանքային օրվա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ընթացքում` </w:t>
      </w:r>
      <w:r w:rsidR="00784B0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Կոմիտեի իրավասու ստորաբաժանմանը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որն այն ստանալուց հետո անմիջապես ներկայացնում է </w:t>
      </w:r>
      <w:r w:rsidR="00784B04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ոմիտեի ղեկավարին:</w:t>
      </w:r>
    </w:p>
    <w:p w14:paraId="218245F6" w14:textId="27054390" w:rsidR="00934523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4</w:t>
      </w:r>
      <w:r w:rsidR="008D1CC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4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</w:t>
      </w:r>
      <w:r w:rsidR="00934523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>Կոմիտեն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որակավորման 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ավարտից </w:t>
      </w:r>
      <w:r w:rsidR="002915D9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հինգ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աշխատանքային օր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հետո պարտավոր է Կոմիտեի </w:t>
      </w:r>
      <w:r w:rsidR="00902A07">
        <w:rPr>
          <w:rFonts w:ascii="GHEA Mariam" w:eastAsia="Times New Roman" w:hAnsi="GHEA Mariam" w:cs="Times New Roman"/>
          <w:sz w:val="24"/>
          <w:szCs w:val="24"/>
          <w:lang w:val="en-US"/>
        </w:rPr>
        <w:t>պաշտոնական</w:t>
      </w:r>
      <w:r w:rsidR="00902A0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կայքում հրապարակել գրավոր բողոքի առկայության մասին տեղեկություն: Գրավոր բողոքի առկայության դեպքում հրապարակման մեջ պարտադիր պետք է նշվեն այն 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այտատուի անունը, ազգանունը և հայրանունը, ում որակավորման 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արդյունքների վերաբերյալ ներկայացվել է գրավոր բողոք:</w:t>
      </w:r>
    </w:p>
    <w:p w14:paraId="1DC2B613" w14:textId="1D4ADA9A" w:rsidR="00323F55" w:rsidRPr="00FF63C2" w:rsidRDefault="00934523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45.</w:t>
      </w:r>
      <w:r w:rsidR="00055CBA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Գ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րավոր բողոքը քննության է առնում այն </w:t>
      </w:r>
      <w:r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Կոմիտեում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մուտքագրվելուց հետո յոթ աշխատանքային օրվա ընթացքում`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ոմիտեի ղեկավարի համապատասխան կարգադրությամբ ստեղծված աշխատանքային խմբի կողմից (այսուհետ` աշխատանքային խումբ)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 որի կազմում կարող են ընդգրկվել նաև գնահատողի գործող որակավորման վկայական ունեցող անձինք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: Հայտատուի չներկայանալը աշխատանքային խմբի նիստին չի խոչընդոտում աշխատանքային խմբին` եզրակացություն տալուն:</w:t>
      </w:r>
    </w:p>
    <w:p w14:paraId="51CFCA39" w14:textId="7663F250" w:rsidR="00323F55" w:rsidRPr="00FF63C2" w:rsidRDefault="00BD16E7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4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6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 Բողոքարկման արդյունքում Կ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ոմիտեի ղեկավարը, աշխատանքային խմբի եզրակացության հիման վրա, ընդունում է հետևյալ որոշումներից մեկը.</w:t>
      </w:r>
    </w:p>
    <w:p w14:paraId="2B8DC5F3" w14:textId="1183F112" w:rsidR="00323F55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1) հայտատուի որակավորման վերաբերյալ հանձնաժողովի հրապարակած արդյունքն անփոփոխ թողնելու մասին.</w:t>
      </w:r>
    </w:p>
    <w:p w14:paraId="78EFBB90" w14:textId="5EA7627D" w:rsidR="00934523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2) հայտատուի որակավորման 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վերաբերյալ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հանձնաժողովի հրապարակած արդյունքը փոփոխելու վերաբերյալ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.</w:t>
      </w:r>
    </w:p>
    <w:p w14:paraId="1FFB7DAC" w14:textId="44884C41" w:rsidR="00323F55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3) բողոքի հիման վրա հարուցված վարչական վարույթի ժամկետը «Վարչարարության հիմունքների և վարչական վարույթի մասին» օրենքով սահմանված ժամկետներով երկարաձգելու մասին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0E10FACA" w14:textId="783E2401" w:rsidR="00323F55" w:rsidRPr="00FF63C2" w:rsidRDefault="00BD16E7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>4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7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Բողոքարկման արդյունքում 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ոմիտեի ղեկավարի ընդունած որոշումը 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նույն օրը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հրապարակվում է 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Կ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ոմիտեի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պաշտոնական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կայքում</w:t>
      </w:r>
      <w:r w:rsidR="00323F55"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14:paraId="3C71DFEA" w14:textId="0253AD6F" w:rsidR="00323F55" w:rsidRPr="00FF63C2" w:rsidRDefault="00934523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4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8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Սույն կարգի </w:t>
      </w:r>
      <w:r w:rsidR="00BD16E7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4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6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-րդ կետով նախատեսված որոշումը կարող է բողոքարկվել դատական կարգով:</w:t>
      </w:r>
    </w:p>
    <w:p w14:paraId="77A7E740" w14:textId="77777777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7F5F7AE2" w14:textId="5F313E3C" w:rsidR="00323F55" w:rsidRPr="00FF63C2" w:rsidRDefault="008D1CCC" w:rsidP="00FF63C2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VII</w:t>
      </w:r>
      <w:r w:rsidR="00323F55" w:rsidRPr="00FF63C2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. ՈՐԱԿԱՎՈՐՄԱՆ ՎԿԱՅԱԿԱՆԻ ՏՐԱՄԱԴՐՈՒՄԸ</w:t>
      </w:r>
    </w:p>
    <w:p w14:paraId="71EB96CF" w14:textId="5D66B087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8D1CC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4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9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Հանձնաժողովի դրական եզրակացությունը հիմք է </w:t>
      </w:r>
      <w:r w:rsidR="00934523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այտատուին որակավորման վկայական տրամադրելու համար:</w:t>
      </w:r>
    </w:p>
    <w:p w14:paraId="76057709" w14:textId="30C6B526" w:rsidR="00323F55" w:rsidRPr="00FF63C2" w:rsidRDefault="00934523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50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Որակավորման 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քննության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արդյունքների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հրապարակումից 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հետո 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</w:t>
      </w:r>
      <w:r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աշխատանքային օրվա ընթացքում 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անձնաժողովից ստացված 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արձանագրությունը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, սույն կարգի 53-րդ կետում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նշված անդորրագիրը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և որակավորման 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քննությունը հաղթահարած Հայտատուներին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որակավորման վկայ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ականներ տրամադրելու վերաբերյալ Կ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ոմիտեի ղեկավարի հրամանի նախագիծ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ը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B4E00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>Կոմիտեի իրավասու ստորաբաժանումը</w:t>
      </w:r>
      <w:r w:rsidR="00EB4E00"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ներկայացնում է Կ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ոմիտեի ղեկավարին:</w:t>
      </w:r>
    </w:p>
    <w:p w14:paraId="4AB48D94" w14:textId="736799E0" w:rsidR="00323F55" w:rsidRPr="00FF63C2" w:rsidRDefault="008D1CCC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5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1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անձնաժողովի 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արձանագրության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հիման վրա, այն 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ներկայացնելուն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հաջորդող երեք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աշխատանքային 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օրվա ընթացքում, Կ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ոմիտեի ղեկավարն ընդունում է որոշում 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այտատուին որակավորման վկայական տրամադրելու վերաբերյալ:</w:t>
      </w:r>
    </w:p>
    <w:p w14:paraId="0BA8439B" w14:textId="1225919F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5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2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 Հանձնաժողով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ը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B4E00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>Կոմիտեի իրավասու ստորաբաժանմանն է</w:t>
      </w:r>
      <w:r w:rsidR="00EB4E00"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փոխանցում</w:t>
      </w:r>
      <w:r w:rsidRPr="00FF63C2">
        <w:rPr>
          <w:rFonts w:ascii="GHEA Mariam" w:eastAsia="Times New Roman" w:hAnsi="GHEA Mariam" w:cs="Times New Roman"/>
          <w:color w:val="FF0000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որակավորման անցկացման փաթեթը, որը ներառում է հետևյալ փաստաթղթերը`</w:t>
      </w:r>
    </w:p>
    <w:p w14:paraId="513646CF" w14:textId="053B95CB" w:rsidR="00323F55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1) որակավորման անցկացման ընթացքի մասին արձանագրությունը.</w:t>
      </w:r>
    </w:p>
    <w:p w14:paraId="2A474134" w14:textId="3674F609" w:rsidR="00323F55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2) 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անձնաժողովի` իրավազոր չլինելու մասին արձանագրությունը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՝ այդպիսի հանգամանքի առկայության դեպքում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.</w:t>
      </w:r>
    </w:p>
    <w:p w14:paraId="42C515D1" w14:textId="6FEB12BB" w:rsidR="00323F55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) որակավորման 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քննության</w:t>
      </w:r>
      <w:r w:rsidR="00323F55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արդյունքների հրապարակման թերթիկը.</w:t>
      </w:r>
    </w:p>
    <w:p w14:paraId="2306D3A9" w14:textId="679F8606" w:rsidR="00EB4E00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en-US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4</w:t>
      </w:r>
      <w:r w:rsidR="00D718F4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) 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նձնաժողովին ներկայացրած գրավոր բողոքները.</w:t>
      </w:r>
    </w:p>
    <w:p w14:paraId="57F2AF71" w14:textId="57C73B2E" w:rsidR="00D718F4" w:rsidRPr="00FF63C2" w:rsidRDefault="00055CBA" w:rsidP="00055CBA">
      <w:pPr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  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5) </w:t>
      </w:r>
      <w:r w:rsidR="00EB4E00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անհրաժեշտության դեպքում </w:t>
      </w:r>
      <w:r w:rsidR="00D718F4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այլ փաստաթղթեր:</w:t>
      </w:r>
    </w:p>
    <w:p w14:paraId="144172F9" w14:textId="0EBF548F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5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3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րակավորման </w:t>
      </w:r>
      <w:r w:rsidR="004849EC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քննությունն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անցած 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այտատուն` որակավորման վկայական ստանալու համար, պետք է 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որակավորման քննության արդյունքները հրապարակելուց հետո 2 աշխատանքային օրվա ընթացքում Կ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ոմիտե ներկայացնի «Պետական տուրքի մասին» Հայաստանի Հանրապետության օրենքով սահմանված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 xml:space="preserve">չափով գնահատողի որակավորման վկայական տալու համար պետական տուրքի 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վճար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ումը հաստատող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անդորրագիրը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 xml:space="preserve"> կամ օրենսդրությամբ դրան հավասարեցված այլ ապացույց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2DE463AB" w14:textId="0D39BBBA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5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4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</w:t>
      </w:r>
      <w:r w:rsidR="008242BF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>Կոմիտեի իրավասու ստորաբաժանումը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Հայտատուին որակավորման վկայական տրամադրելու մասին որոշումը ստորագրելուց հետո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3 աշխատանքային օրվա ընթացքում որակավորման </w:t>
      </w:r>
      <w:r w:rsidR="000A6BBA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քննությունն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անցած 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այտատուին տրամադրում է գնահատողի մասնագիտական որակավորման</w:t>
      </w:r>
      <w:r w:rsidR="000A6BBA"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վկայական, որի ձևը հաստատում է Կ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ոմիտեի ղեկավարը:</w:t>
      </w:r>
    </w:p>
    <w:p w14:paraId="2DD06D37" w14:textId="23BC4EAA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5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5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</w:t>
      </w:r>
      <w:r w:rsidR="008242BF" w:rsidRPr="00FF63C2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>Կոմիտեի իրավասու ստորաբաժանումը</w:t>
      </w:r>
      <w:r w:rsidR="008242BF" w:rsidRPr="00FF63C2">
        <w:rPr>
          <w:rFonts w:ascii="GHEA Mariam" w:eastAsia="Times New Roman" w:hAnsi="GHEA Mariam" w:cs="Times New Roman"/>
          <w:color w:val="FF0000"/>
          <w:sz w:val="24"/>
          <w:szCs w:val="24"/>
          <w:lang w:val="hy-AM"/>
        </w:rPr>
        <w:t xml:space="preserve"> 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>սույն կարգի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ն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8242BF" w:rsidRPr="00FF63C2">
        <w:rPr>
          <w:rFonts w:ascii="GHEA Mariam" w:eastAsia="Times New Roman" w:hAnsi="GHEA Mariam" w:cs="Times New Roman"/>
          <w:sz w:val="24"/>
          <w:szCs w:val="24"/>
          <w:lang w:val="en-US"/>
        </w:rPr>
        <w:t>համապատասխան հավաքագրված</w:t>
      </w:r>
      <w:r w:rsidRPr="00FF63C2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փաստաթղթերն ու նյութերը պահպանում և արխիվացնում է Հայաստանի Հանրապետության օրենսդրությամբ սահմանված կարգով:</w:t>
      </w:r>
    </w:p>
    <w:p w14:paraId="2FFAA582" w14:textId="77777777" w:rsidR="00323F55" w:rsidRPr="00FF63C2" w:rsidRDefault="00323F55" w:rsidP="00FF63C2">
      <w:pPr>
        <w:spacing w:after="0" w:line="360" w:lineRule="auto"/>
        <w:ind w:firstLine="375"/>
        <w:jc w:val="both"/>
        <w:rPr>
          <w:rFonts w:ascii="GHEA Mariam" w:eastAsia="Times New Roman" w:hAnsi="GHEA Mariam" w:cs="Calibri"/>
          <w:sz w:val="24"/>
          <w:szCs w:val="24"/>
          <w:lang w:val="hy-AM"/>
        </w:rPr>
      </w:pPr>
      <w:r w:rsidRPr="00FF63C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3DAC2D7D" w14:textId="20B9AAB8" w:rsidR="00AA3448" w:rsidRPr="00B15F17" w:rsidRDefault="00AA3448" w:rsidP="00FF63C2">
      <w:pPr>
        <w:spacing w:after="0" w:line="360" w:lineRule="auto"/>
        <w:ind w:firstLine="375"/>
        <w:jc w:val="center"/>
        <w:rPr>
          <w:rFonts w:ascii="GHEA Mariam" w:eastAsia="Times New Roman" w:hAnsi="GHEA Mariam" w:cs="Calibri"/>
          <w:b/>
          <w:sz w:val="24"/>
          <w:szCs w:val="24"/>
          <w:lang w:val="en-US"/>
        </w:rPr>
      </w:pPr>
      <w:r w:rsidRPr="00B15F17">
        <w:rPr>
          <w:rFonts w:ascii="GHEA Mariam" w:eastAsia="Times New Roman" w:hAnsi="GHEA Mariam" w:cs="Calibri"/>
          <w:b/>
          <w:sz w:val="24"/>
          <w:szCs w:val="24"/>
          <w:lang w:val="en-US"/>
        </w:rPr>
        <w:t>VII</w:t>
      </w:r>
      <w:r w:rsidR="000D0254" w:rsidRPr="00B15F17">
        <w:rPr>
          <w:rFonts w:ascii="GHEA Mariam" w:eastAsia="Times New Roman" w:hAnsi="GHEA Mariam" w:cs="Calibri"/>
          <w:b/>
          <w:sz w:val="24"/>
          <w:szCs w:val="24"/>
          <w:lang w:val="en-US"/>
        </w:rPr>
        <w:t>.</w:t>
      </w:r>
      <w:r w:rsidRPr="00B15F17">
        <w:rPr>
          <w:rFonts w:ascii="GHEA Mariam" w:eastAsia="Times New Roman" w:hAnsi="GHEA Mariam" w:cs="Calibri"/>
          <w:b/>
          <w:sz w:val="24"/>
          <w:szCs w:val="24"/>
          <w:lang w:val="en-US"/>
        </w:rPr>
        <w:t xml:space="preserve"> ԱՆՑՈՒՄԱՅԻՆ ԴՐՈՒՅԹՆԵՐ</w:t>
      </w:r>
    </w:p>
    <w:p w14:paraId="2EB6688C" w14:textId="263E457A" w:rsidR="00323F55" w:rsidRPr="00FF63C2" w:rsidRDefault="00AA3448" w:rsidP="00FF63C2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F63C2">
        <w:rPr>
          <w:rFonts w:ascii="GHEA Mariam" w:eastAsia="Times New Roman" w:hAnsi="GHEA Mariam" w:cs="Calibri"/>
          <w:sz w:val="24"/>
          <w:szCs w:val="24"/>
          <w:lang w:val="en-US"/>
        </w:rPr>
        <w:t xml:space="preserve">   56. 2022 թվականի հուլիսի մեկից հետո վեց ամսվա ընթացքում անցկացվող որակավորման քննություններին մասնակցելու համար դիմած և գործող անշարժ գույքի գնահատման որակավորման վկայականներ ունեցող անձանց վրա չի տարածվում սույն Կարգի 3-րդ կետով նախատեսված վերապատրաստման դասընթացին մասնակցելու և համապատասխան հավաստագիր ունենալու պահանջը։</w:t>
      </w:r>
    </w:p>
    <w:sectPr w:rsidR="00323F55" w:rsidRPr="00FF63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7CDA" w14:textId="77777777" w:rsidR="00BC60A7" w:rsidRDefault="00BC60A7" w:rsidP="00FD5D6C">
      <w:pPr>
        <w:spacing w:after="0" w:line="240" w:lineRule="auto"/>
      </w:pPr>
      <w:r>
        <w:separator/>
      </w:r>
    </w:p>
  </w:endnote>
  <w:endnote w:type="continuationSeparator" w:id="0">
    <w:p w14:paraId="67B8F803" w14:textId="77777777" w:rsidR="00BC60A7" w:rsidRDefault="00BC60A7" w:rsidP="00F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655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0395C" w14:textId="5895D693" w:rsidR="00FD5D6C" w:rsidRDefault="00FD5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51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3227FAB" w14:textId="77777777" w:rsidR="00FD5D6C" w:rsidRDefault="00FD5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B43F9" w14:textId="77777777" w:rsidR="00BC60A7" w:rsidRDefault="00BC60A7" w:rsidP="00FD5D6C">
      <w:pPr>
        <w:spacing w:after="0" w:line="240" w:lineRule="auto"/>
      </w:pPr>
      <w:r>
        <w:separator/>
      </w:r>
    </w:p>
  </w:footnote>
  <w:footnote w:type="continuationSeparator" w:id="0">
    <w:p w14:paraId="32478136" w14:textId="77777777" w:rsidR="00BC60A7" w:rsidRDefault="00BC60A7" w:rsidP="00FD5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4A"/>
    <w:rsid w:val="00001E47"/>
    <w:rsid w:val="00055CBA"/>
    <w:rsid w:val="00087CA4"/>
    <w:rsid w:val="00096529"/>
    <w:rsid w:val="00097215"/>
    <w:rsid w:val="000A6BBA"/>
    <w:rsid w:val="000C2386"/>
    <w:rsid w:val="000D0254"/>
    <w:rsid w:val="000E7033"/>
    <w:rsid w:val="0013396C"/>
    <w:rsid w:val="00135E58"/>
    <w:rsid w:val="001A0A72"/>
    <w:rsid w:val="001E3FDE"/>
    <w:rsid w:val="0027785C"/>
    <w:rsid w:val="002915D9"/>
    <w:rsid w:val="0029213D"/>
    <w:rsid w:val="00296A5E"/>
    <w:rsid w:val="00321F68"/>
    <w:rsid w:val="00323F55"/>
    <w:rsid w:val="003C2427"/>
    <w:rsid w:val="003C50BD"/>
    <w:rsid w:val="003E61F5"/>
    <w:rsid w:val="00457E69"/>
    <w:rsid w:val="0046621E"/>
    <w:rsid w:val="004849EC"/>
    <w:rsid w:val="00497AC0"/>
    <w:rsid w:val="004E54FE"/>
    <w:rsid w:val="004F0F20"/>
    <w:rsid w:val="00515D80"/>
    <w:rsid w:val="00517514"/>
    <w:rsid w:val="00584BFA"/>
    <w:rsid w:val="006260EF"/>
    <w:rsid w:val="00656985"/>
    <w:rsid w:val="006605B4"/>
    <w:rsid w:val="006902DA"/>
    <w:rsid w:val="00692C59"/>
    <w:rsid w:val="006C47F6"/>
    <w:rsid w:val="006E7C8A"/>
    <w:rsid w:val="00726202"/>
    <w:rsid w:val="00757822"/>
    <w:rsid w:val="007634E7"/>
    <w:rsid w:val="007727B0"/>
    <w:rsid w:val="00784B04"/>
    <w:rsid w:val="007856C1"/>
    <w:rsid w:val="007A2107"/>
    <w:rsid w:val="007C0BE4"/>
    <w:rsid w:val="0080234A"/>
    <w:rsid w:val="008242BF"/>
    <w:rsid w:val="00863667"/>
    <w:rsid w:val="008773F0"/>
    <w:rsid w:val="008C0080"/>
    <w:rsid w:val="008C79BB"/>
    <w:rsid w:val="008D1CCC"/>
    <w:rsid w:val="008F1CBD"/>
    <w:rsid w:val="008F68B1"/>
    <w:rsid w:val="00902A07"/>
    <w:rsid w:val="00934523"/>
    <w:rsid w:val="00934FD4"/>
    <w:rsid w:val="00936325"/>
    <w:rsid w:val="00956D8A"/>
    <w:rsid w:val="009947FA"/>
    <w:rsid w:val="009C14B0"/>
    <w:rsid w:val="009C15E7"/>
    <w:rsid w:val="00A17511"/>
    <w:rsid w:val="00A22C86"/>
    <w:rsid w:val="00A33FB2"/>
    <w:rsid w:val="00A942B0"/>
    <w:rsid w:val="00AA3448"/>
    <w:rsid w:val="00AA5F12"/>
    <w:rsid w:val="00B15F17"/>
    <w:rsid w:val="00BA3EEA"/>
    <w:rsid w:val="00BC055D"/>
    <w:rsid w:val="00BC60A7"/>
    <w:rsid w:val="00BD16E7"/>
    <w:rsid w:val="00C250E1"/>
    <w:rsid w:val="00C45207"/>
    <w:rsid w:val="00C5759B"/>
    <w:rsid w:val="00C964FC"/>
    <w:rsid w:val="00CE3B42"/>
    <w:rsid w:val="00D37B15"/>
    <w:rsid w:val="00D51CED"/>
    <w:rsid w:val="00D718F4"/>
    <w:rsid w:val="00DC2327"/>
    <w:rsid w:val="00EB4E00"/>
    <w:rsid w:val="00EF13A8"/>
    <w:rsid w:val="00F37D4D"/>
    <w:rsid w:val="00F45DB7"/>
    <w:rsid w:val="00FD5D6C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1880"/>
  <w15:chartTrackingRefBased/>
  <w15:docId w15:val="{B93D3B8D-6531-4D11-9874-1715FD82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6C"/>
  </w:style>
  <w:style w:type="paragraph" w:styleId="Footer">
    <w:name w:val="footer"/>
    <w:basedOn w:val="Normal"/>
    <w:link w:val="FooterChar"/>
    <w:uiPriority w:val="99"/>
    <w:unhideWhenUsed/>
    <w:rsid w:val="00F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2022-05-04T05:48:00Z</cp:lastPrinted>
  <dcterms:created xsi:type="dcterms:W3CDTF">2022-04-29T13:10:00Z</dcterms:created>
  <dcterms:modified xsi:type="dcterms:W3CDTF">2022-05-04T11:20:00Z</dcterms:modified>
</cp:coreProperties>
</file>