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B7" w:rsidRDefault="003A28B7" w:rsidP="003A28B7">
      <w:pPr>
        <w:pStyle w:val="600"/>
        <w:jc w:val="right"/>
        <w:rPr>
          <w:rFonts w:ascii="GHEA Grapalat" w:hAnsi="GHEA Grapalat"/>
        </w:rPr>
      </w:pPr>
      <w:r w:rsidRPr="00617DBE">
        <w:rPr>
          <w:rFonts w:ascii="GHEA Grapalat" w:hAnsi="GHEA Grapalat"/>
          <w:noProof/>
          <w:color w:val="000000" w:themeColor="text1"/>
          <w:sz w:val="28"/>
        </w:rPr>
        <w:t>ՆԱԽԱԳԻԾ</w:t>
      </w:r>
    </w:p>
    <w:p w:rsidR="006A3E53" w:rsidRDefault="00B62804" w:rsidP="00B62804">
      <w:pPr>
        <w:pStyle w:val="600"/>
        <w:ind w:left="-993" w:firstLine="426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="006A3E53" w:rsidRPr="00B65E30">
        <w:rPr>
          <w:rFonts w:ascii="GHEA Grapalat" w:hAnsi="GHEA Grapalat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8.75pt" o:ole="">
            <v:imagedata r:id="rId6" o:title=""/>
          </v:shape>
          <o:OLEObject Type="Embed" ProgID="Word.Document.8" ShapeID="_x0000_i1025" DrawAspect="Content" ObjectID="_1713014168" r:id="rId7"/>
        </w:object>
      </w:r>
    </w:p>
    <w:p w:rsidR="00B62804" w:rsidRPr="003A28B7" w:rsidRDefault="00B62804" w:rsidP="00B62804">
      <w:pPr>
        <w:pStyle w:val="600"/>
        <w:ind w:left="-993" w:firstLine="426"/>
        <w:jc w:val="center"/>
        <w:rPr>
          <w:rFonts w:ascii="GHEA Grapalat" w:hAnsi="GHEA Grapalat"/>
          <w:sz w:val="10"/>
          <w:szCs w:val="10"/>
        </w:rPr>
      </w:pPr>
    </w:p>
    <w:p w:rsidR="006A3E53" w:rsidRPr="006A3E53" w:rsidRDefault="006A3E53" w:rsidP="00C20D2B">
      <w:pPr>
        <w:pStyle w:val="600"/>
        <w:ind w:left="-426" w:firstLine="426"/>
        <w:jc w:val="center"/>
        <w:rPr>
          <w:rFonts w:ascii="GHEA Grapalat" w:hAnsi="GHEA Grapalat"/>
          <w:sz w:val="28"/>
          <w:szCs w:val="28"/>
          <w:lang w:val="hy-AM"/>
        </w:rPr>
      </w:pPr>
      <w:r w:rsidRPr="006A3E53">
        <w:rPr>
          <w:rFonts w:ascii="GHEA Grapalat" w:hAnsi="GHEA Grapalat"/>
          <w:sz w:val="28"/>
          <w:szCs w:val="28"/>
          <w:lang w:val="hy-AM"/>
        </w:rPr>
        <w:t>ՀԱՅԱՍՏԱՆԻ ՀԱՆՐԱՊԵՏՈՒԹՅԱՆ</w:t>
      </w:r>
      <w:r w:rsidRPr="006A3E53">
        <w:rPr>
          <w:rFonts w:ascii="GHEA Grapalat" w:hAnsi="GHEA Grapalat"/>
          <w:sz w:val="28"/>
          <w:szCs w:val="28"/>
          <w:lang w:val="hy-AM"/>
        </w:rPr>
        <w:br/>
        <w:t>ՀԱՆՐԱՅԻՆ ԾԱՌԱՅՈՒԹՅՈՒՆՆԵՐԸ ԿԱՐԳԱՎՈՐՈՂ ՀԱՆՁՆԱԺՈՂՈՎ</w:t>
      </w:r>
    </w:p>
    <w:p w:rsidR="006A3E53" w:rsidRPr="00EC2334" w:rsidRDefault="006A3E53" w:rsidP="00B62804">
      <w:pPr>
        <w:pStyle w:val="voroshum2"/>
        <w:ind w:left="-426" w:firstLine="426"/>
        <w:rPr>
          <w:rFonts w:ascii="GHEA Grapalat" w:hAnsi="GHEA Grapalat"/>
          <w:sz w:val="32"/>
          <w:szCs w:val="32"/>
          <w:lang w:val="hy-AM"/>
        </w:rPr>
      </w:pPr>
      <w:r w:rsidRPr="00EC2334">
        <w:rPr>
          <w:rFonts w:ascii="GHEA Grapalat" w:hAnsi="GHEA Grapalat"/>
          <w:sz w:val="32"/>
          <w:szCs w:val="32"/>
          <w:lang w:val="hy-AM"/>
        </w:rPr>
        <w:t>Ո Ր Ո Շ Ո Ւ Մ</w:t>
      </w:r>
    </w:p>
    <w:p w:rsidR="006A3E53" w:rsidRPr="00852662" w:rsidRDefault="006A3E53" w:rsidP="006A3E53">
      <w:pPr>
        <w:pStyle w:val="voroshum2"/>
        <w:spacing w:before="0"/>
        <w:ind w:left="-567" w:firstLine="567"/>
        <w:rPr>
          <w:rFonts w:ascii="GHEA Grapalat" w:hAnsi="GHEA Grapalat"/>
          <w:sz w:val="16"/>
          <w:szCs w:val="16"/>
          <w:vertAlign w:val="subscript"/>
          <w:lang w:val="hy-AM"/>
        </w:rPr>
      </w:pPr>
    </w:p>
    <w:p w:rsidR="006A3E53" w:rsidRPr="00EC2334" w:rsidRDefault="001E3DFA" w:rsidP="006A3E53">
      <w:pPr>
        <w:pStyle w:val="data"/>
        <w:spacing w:line="240" w:lineRule="auto"/>
        <w:ind w:left="-567" w:firstLine="567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-------</w:t>
      </w:r>
      <w:r w:rsidR="006A3E53" w:rsidRPr="00EC2334">
        <w:rPr>
          <w:rFonts w:ascii="GHEA Grapalat" w:hAnsi="GHEA Grapalat"/>
          <w:sz w:val="24"/>
          <w:szCs w:val="24"/>
          <w:lang w:val="hy-AM"/>
        </w:rPr>
        <w:t>202</w:t>
      </w:r>
      <w:r w:rsidR="006A3E53">
        <w:rPr>
          <w:rFonts w:ascii="GHEA Grapalat" w:hAnsi="GHEA Grapalat"/>
          <w:sz w:val="24"/>
          <w:szCs w:val="24"/>
          <w:lang w:val="hy-AM"/>
        </w:rPr>
        <w:t>2</w:t>
      </w:r>
      <w:r w:rsidR="006A3E53" w:rsidRPr="00EC2334">
        <w:rPr>
          <w:rFonts w:ascii="GHEA Grapalat" w:hAnsi="GHEA Grapalat"/>
          <w:sz w:val="24"/>
          <w:szCs w:val="24"/>
          <w:lang w:val="hy-AM"/>
        </w:rPr>
        <w:t xml:space="preserve"> թվականի №</w:t>
      </w:r>
      <w:r w:rsidR="006A3E5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3E53" w:rsidRPr="006A3E53">
        <w:rPr>
          <w:rFonts w:ascii="GHEA Grapalat" w:hAnsi="GHEA Grapalat"/>
          <w:sz w:val="24"/>
          <w:szCs w:val="24"/>
          <w:lang w:val="hy-AM"/>
        </w:rPr>
        <w:t xml:space="preserve">  -</w:t>
      </w:r>
      <w:r w:rsidR="006A3E53" w:rsidRPr="00EC2334">
        <w:rPr>
          <w:rFonts w:ascii="GHEA Grapalat" w:hAnsi="GHEA Grapalat"/>
          <w:sz w:val="24"/>
          <w:szCs w:val="24"/>
          <w:lang w:val="hy-AM"/>
        </w:rPr>
        <w:t>Ն</w:t>
      </w:r>
      <w:r w:rsidR="006A3E53" w:rsidRPr="00EC2334">
        <w:rPr>
          <w:rFonts w:ascii="GHEA Grapalat" w:hAnsi="GHEA Grapalat"/>
          <w:sz w:val="24"/>
          <w:szCs w:val="24"/>
          <w:lang w:val="hy-AM"/>
        </w:rPr>
        <w:br/>
      </w:r>
      <w:r w:rsidR="006A3E53" w:rsidRPr="00EC2334">
        <w:rPr>
          <w:rFonts w:ascii="GHEA Grapalat" w:hAnsi="GHEA Grapalat"/>
          <w:sz w:val="24"/>
          <w:szCs w:val="24"/>
          <w:lang w:val="af-ZA"/>
        </w:rPr>
        <w:t>ք. Երևան</w:t>
      </w:r>
    </w:p>
    <w:p w:rsidR="006A3E53" w:rsidRPr="00852662" w:rsidRDefault="006A3E53" w:rsidP="006A3E53">
      <w:pPr>
        <w:shd w:val="clear" w:color="auto" w:fill="FFFFFF"/>
        <w:spacing w:before="0" w:line="160" w:lineRule="exact"/>
        <w:ind w:left="-567" w:firstLine="567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6A3E53" w:rsidRPr="006A3E53" w:rsidRDefault="006A3E53" w:rsidP="000F13DB">
      <w:pPr>
        <w:shd w:val="clear" w:color="auto" w:fill="FFFFFF"/>
        <w:spacing w:before="0"/>
        <w:ind w:left="-426" w:right="190" w:firstLine="567"/>
        <w:jc w:val="center"/>
        <w:rPr>
          <w:rFonts w:ascii="GHEA Grapalat" w:hAnsi="GHEA Grapalat"/>
          <w:sz w:val="24"/>
          <w:lang w:val="hy-AM"/>
        </w:rPr>
      </w:pPr>
      <w:r w:rsidRPr="00EC2334">
        <w:rPr>
          <w:rFonts w:ascii="GHEA Grapalat" w:hAnsi="GHEA Grapalat"/>
          <w:b/>
          <w:sz w:val="24"/>
          <w:lang w:val="hy-AM"/>
        </w:rPr>
        <w:t xml:space="preserve">ՀԱՅԱՍՏԱՆԻ ՀԱՆՐԱՊԵՏՈՒԹՅԱՆ ՀԱՆՐԱՅԻՆ ԾԱՌԱՅՈՒԹՅՈՒՆՆԵՐԸ ԿԱՐԳԱՎՈՐՈՂ ՀԱՆՁՆԱԺՈՂՈՎԻ </w:t>
      </w:r>
      <w:r w:rsidRPr="006A3E53">
        <w:rPr>
          <w:rFonts w:ascii="GHEA Grapalat" w:hAnsi="GHEA Grapalat"/>
          <w:b/>
          <w:bCs/>
          <w:sz w:val="24"/>
          <w:lang w:val="hy-AM"/>
        </w:rPr>
        <w:t>ՆԻՍՏԵՐԻ ՀՐԱՎԻՐՄԱՆ</w:t>
      </w:r>
      <w:r w:rsidR="002970AE">
        <w:rPr>
          <w:rFonts w:ascii="GHEA Grapalat" w:hAnsi="GHEA Grapalat"/>
          <w:b/>
          <w:bCs/>
          <w:sz w:val="24"/>
          <w:lang w:val="hy-AM"/>
        </w:rPr>
        <w:t>,</w:t>
      </w:r>
      <w:r w:rsidR="00A660E0">
        <w:rPr>
          <w:rFonts w:ascii="GHEA Grapalat" w:hAnsi="GHEA Grapalat"/>
          <w:b/>
          <w:bCs/>
          <w:sz w:val="24"/>
          <w:lang w:val="hy-AM"/>
        </w:rPr>
        <w:t xml:space="preserve"> </w:t>
      </w:r>
      <w:r w:rsidRPr="006A3E53">
        <w:rPr>
          <w:rFonts w:ascii="GHEA Grapalat" w:hAnsi="GHEA Grapalat"/>
          <w:b/>
          <w:bCs/>
          <w:sz w:val="24"/>
          <w:lang w:val="hy-AM"/>
        </w:rPr>
        <w:t xml:space="preserve">ԱՆՑԿԱՑՄԱՆ ԵՎ ԳՐԱՎՈՐ ՔՎԵԱՐԿՈՒԹՅԱՆ ԿԱԶՄԱԿԵՐՊՄԱՆ ԿԱՐԳԸ </w:t>
      </w:r>
      <w:r w:rsidR="00205B71">
        <w:rPr>
          <w:rFonts w:ascii="GHEA Grapalat" w:hAnsi="GHEA Grapalat"/>
          <w:b/>
          <w:bCs/>
          <w:sz w:val="24"/>
          <w:lang w:val="hy-AM"/>
        </w:rPr>
        <w:t>ՍԱՀՄԱՆԵԼՈՒ</w:t>
      </w:r>
      <w:r w:rsidRPr="006A3E53">
        <w:rPr>
          <w:rFonts w:ascii="GHEA Grapalat" w:hAnsi="GHEA Grapalat"/>
          <w:b/>
          <w:bCs/>
          <w:sz w:val="24"/>
          <w:lang w:val="hy-AM"/>
        </w:rPr>
        <w:t xml:space="preserve"> </w:t>
      </w:r>
      <w:r w:rsidR="00E55DB3" w:rsidRPr="00E55DB3">
        <w:rPr>
          <w:rFonts w:ascii="GHEA Grapalat" w:hAnsi="GHEA Grapalat"/>
          <w:b/>
          <w:bCs/>
          <w:sz w:val="24"/>
          <w:lang w:val="hy-AM"/>
        </w:rPr>
        <w:t xml:space="preserve">ԵՎ </w:t>
      </w:r>
      <w:r w:rsidR="00C20D2B" w:rsidRPr="009D2A40">
        <w:rPr>
          <w:rFonts w:ascii="GHEA Grapalat" w:hAnsi="GHEA Grapalat"/>
          <w:b/>
          <w:bCs/>
          <w:sz w:val="24"/>
          <w:lang w:val="hy-AM"/>
        </w:rPr>
        <w:t>ՀԱՅԱՍՏԱՆԻ ՀԱՆՐԱՊԵՏՈՒԹՅԱՆ ՀԱՆՐԱՅԻՆ ԾԱՌԱՅՈՒԹՅՈՒՆՆԵՐԸ ԿԱՐԳԱՎՈՐՈՂ ՀԱՆՁՆԱԺՈՂՈՎԻ</w:t>
      </w:r>
      <w:r w:rsidR="00C20D2B" w:rsidRPr="00C20D2B">
        <w:rPr>
          <w:rFonts w:ascii="GHEA Grapalat" w:hAnsi="GHEA Grapalat"/>
          <w:b/>
          <w:bCs/>
          <w:sz w:val="24"/>
          <w:lang w:val="hy-AM"/>
        </w:rPr>
        <w:t xml:space="preserve"> </w:t>
      </w:r>
      <w:r w:rsidRPr="00EC2334">
        <w:rPr>
          <w:rFonts w:ascii="GHEA Grapalat" w:hAnsi="GHEA Grapalat"/>
          <w:b/>
          <w:sz w:val="24"/>
          <w:lang w:val="hy-AM"/>
        </w:rPr>
        <w:t>201</w:t>
      </w:r>
      <w:r>
        <w:rPr>
          <w:rFonts w:ascii="GHEA Grapalat" w:hAnsi="GHEA Grapalat"/>
          <w:b/>
          <w:sz w:val="24"/>
          <w:lang w:val="hy-AM"/>
        </w:rPr>
        <w:t>7</w:t>
      </w:r>
      <w:r w:rsidRPr="00EC2334">
        <w:rPr>
          <w:rFonts w:ascii="GHEA Grapalat" w:hAnsi="GHEA Grapalat"/>
          <w:b/>
          <w:sz w:val="24"/>
          <w:lang w:val="hy-AM"/>
        </w:rPr>
        <w:t xml:space="preserve"> ԹՎԱԿԱՆԻ </w:t>
      </w:r>
      <w:r w:rsidRPr="006A3E53">
        <w:rPr>
          <w:rFonts w:ascii="GHEA Grapalat" w:hAnsi="GHEA Grapalat"/>
          <w:b/>
          <w:sz w:val="24"/>
          <w:lang w:val="hy-AM"/>
        </w:rPr>
        <w:t>ՆՈՅ</w:t>
      </w:r>
      <w:r w:rsidRPr="00EC2334">
        <w:rPr>
          <w:rFonts w:ascii="GHEA Grapalat" w:hAnsi="GHEA Grapalat"/>
          <w:b/>
          <w:sz w:val="24"/>
          <w:lang w:val="hy-AM"/>
        </w:rPr>
        <w:t>ԵՄԲԵՐԻ</w:t>
      </w:r>
      <w:r>
        <w:rPr>
          <w:rFonts w:ascii="GHEA Grapalat" w:hAnsi="GHEA Grapalat"/>
          <w:b/>
          <w:sz w:val="24"/>
          <w:lang w:val="hy-AM"/>
        </w:rPr>
        <w:t xml:space="preserve"> 1</w:t>
      </w:r>
      <w:r w:rsidRPr="00EC2334">
        <w:rPr>
          <w:rFonts w:ascii="GHEA Grapalat" w:hAnsi="GHEA Grapalat"/>
          <w:b/>
          <w:sz w:val="24"/>
          <w:lang w:val="hy-AM"/>
        </w:rPr>
        <w:t xml:space="preserve">-Ի </w:t>
      </w:r>
      <w:r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№</w:t>
      </w:r>
      <w:r w:rsidRPr="006A3E53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462</w:t>
      </w:r>
      <w:r w:rsidRPr="00EC233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-Ն</w:t>
      </w:r>
      <w:r w:rsidRPr="00EC2334">
        <w:rPr>
          <w:rFonts w:ascii="GHEA Grapalat" w:hAnsi="GHEA Grapalat"/>
          <w:b/>
          <w:sz w:val="24"/>
          <w:lang w:val="hy-AM"/>
        </w:rPr>
        <w:t xml:space="preserve"> ՈՐՈՇ</w:t>
      </w:r>
      <w:r w:rsidRPr="006A3E53">
        <w:rPr>
          <w:rFonts w:ascii="GHEA Grapalat" w:hAnsi="GHEA Grapalat"/>
          <w:b/>
          <w:sz w:val="24"/>
          <w:lang w:val="hy-AM"/>
        </w:rPr>
        <w:t>ՈՒՄՆ ՈՒԺԸ ԿՈՐՑՐԱԾ ՃԱՆԱՉԵԼՈՒ ՄԱՍԻՆ</w:t>
      </w:r>
    </w:p>
    <w:p w:rsidR="006A3E53" w:rsidRPr="00EC2334" w:rsidRDefault="006A3E53" w:rsidP="000F13DB">
      <w:pPr>
        <w:shd w:val="clear" w:color="auto" w:fill="FFFFFF"/>
        <w:spacing w:before="0" w:line="276" w:lineRule="auto"/>
        <w:ind w:left="-426" w:right="190" w:firstLine="567"/>
        <w:rPr>
          <w:rFonts w:ascii="GHEA Grapalat" w:hAnsi="GHEA Grapalat"/>
          <w:sz w:val="24"/>
          <w:lang w:val="hy-AM"/>
        </w:rPr>
      </w:pPr>
      <w:r w:rsidRPr="00EC2334">
        <w:rPr>
          <w:rFonts w:ascii="Calibri" w:hAnsi="Calibri"/>
          <w:sz w:val="24"/>
          <w:lang w:val="hy-AM"/>
        </w:rPr>
        <w:t> </w:t>
      </w:r>
    </w:p>
    <w:p w:rsidR="006A3E53" w:rsidRPr="00EC2334" w:rsidRDefault="006A3E53" w:rsidP="000F13DB">
      <w:pPr>
        <w:shd w:val="clear" w:color="auto" w:fill="FFFFFF"/>
        <w:spacing w:before="0" w:line="360" w:lineRule="auto"/>
        <w:ind w:left="-567" w:right="190" w:firstLine="426"/>
        <w:jc w:val="both"/>
        <w:rPr>
          <w:rFonts w:ascii="GHEA Grapalat" w:hAnsi="GHEA Grapalat"/>
          <w:sz w:val="24"/>
          <w:lang w:val="hy-AM"/>
        </w:rPr>
      </w:pPr>
      <w:r w:rsidRPr="00EC2334">
        <w:rPr>
          <w:rFonts w:ascii="GHEA Grapalat" w:hAnsi="GHEA Grapalat"/>
          <w:sz w:val="24"/>
          <w:lang w:val="hy-AM"/>
        </w:rPr>
        <w:t xml:space="preserve">Հիմք ընդունելով </w:t>
      </w:r>
      <w:r w:rsidR="00794259">
        <w:rPr>
          <w:rFonts w:ascii="GHEA Grapalat" w:hAnsi="GHEA Grapalat"/>
          <w:sz w:val="24"/>
          <w:lang w:val="hy-AM"/>
        </w:rPr>
        <w:t>«Հանրային ծառայությունները կարգավորող մարմնի» օրենքի 15-րդ հոդվածի</w:t>
      </w:r>
      <w:r w:rsidR="00551BCD" w:rsidRPr="00551BCD">
        <w:rPr>
          <w:rFonts w:ascii="GHEA Grapalat" w:hAnsi="GHEA Grapalat"/>
          <w:sz w:val="24"/>
          <w:lang w:val="hy-AM"/>
        </w:rPr>
        <w:t xml:space="preserve"> 11-</w:t>
      </w:r>
      <w:r w:rsidR="00551BCD">
        <w:rPr>
          <w:rFonts w:ascii="GHEA Grapalat" w:hAnsi="GHEA Grapalat"/>
          <w:sz w:val="24"/>
          <w:lang w:val="hy-AM"/>
        </w:rPr>
        <w:t>րդ մասը</w:t>
      </w:r>
      <w:r w:rsidR="00A660E0">
        <w:rPr>
          <w:rFonts w:ascii="GHEA Grapalat" w:hAnsi="GHEA Grapalat"/>
          <w:sz w:val="24"/>
          <w:lang w:val="hy-AM"/>
        </w:rPr>
        <w:t>, 17-րդ հոդվածի 5-րդ մասը և</w:t>
      </w:r>
      <w:r w:rsidR="00794259">
        <w:rPr>
          <w:rFonts w:ascii="GHEA Grapalat" w:hAnsi="GHEA Grapalat"/>
          <w:sz w:val="24"/>
          <w:lang w:val="hy-AM"/>
        </w:rPr>
        <w:t xml:space="preserve"> </w:t>
      </w:r>
      <w:r w:rsidRPr="00EC2334">
        <w:rPr>
          <w:rFonts w:ascii="GHEA Grapalat" w:hAnsi="GHEA Grapalat"/>
          <w:sz w:val="24"/>
          <w:lang w:val="hy-AM"/>
        </w:rPr>
        <w:t xml:space="preserve">«Նորմատիվ իրավական ակտերի մասին» օրենքի </w:t>
      </w:r>
      <w:r w:rsidR="00E55DB3">
        <w:rPr>
          <w:rFonts w:ascii="GHEA Grapalat" w:hAnsi="GHEA Grapalat"/>
          <w:sz w:val="24"/>
          <w:lang w:val="hy-AM"/>
        </w:rPr>
        <w:t>37</w:t>
      </w:r>
      <w:r w:rsidRPr="00EC2334">
        <w:rPr>
          <w:rFonts w:ascii="GHEA Grapalat" w:hAnsi="GHEA Grapalat"/>
          <w:sz w:val="24"/>
          <w:lang w:val="hy-AM"/>
        </w:rPr>
        <w:t>-րդ հոդված</w:t>
      </w:r>
      <w:r w:rsidR="00E55DB3">
        <w:rPr>
          <w:rFonts w:ascii="GHEA Grapalat" w:hAnsi="GHEA Grapalat"/>
          <w:sz w:val="24"/>
          <w:lang w:val="hy-AM"/>
        </w:rPr>
        <w:t>ը</w:t>
      </w:r>
      <w:r w:rsidR="00A660E0">
        <w:rPr>
          <w:rFonts w:ascii="GHEA Grapalat" w:hAnsi="GHEA Grapalat"/>
          <w:sz w:val="24"/>
          <w:lang w:val="hy-AM"/>
        </w:rPr>
        <w:t>՝</w:t>
      </w:r>
      <w:r w:rsidRPr="00EC2334">
        <w:rPr>
          <w:rFonts w:ascii="GHEA Grapalat" w:hAnsi="GHEA Grapalat"/>
          <w:sz w:val="24"/>
          <w:lang w:val="hy-AM"/>
        </w:rPr>
        <w:t xml:space="preserve"> Հայաստանի Հանրապետության հանրային ծառայությունները կարգավորող հանձնաժողովը</w:t>
      </w:r>
      <w:r w:rsidRPr="00EC2334">
        <w:rPr>
          <w:rFonts w:ascii="Calibri" w:hAnsi="Calibri"/>
          <w:sz w:val="24"/>
          <w:lang w:val="hy-AM"/>
        </w:rPr>
        <w:t> </w:t>
      </w:r>
      <w:r w:rsidRPr="00852662">
        <w:rPr>
          <w:rFonts w:ascii="GHEA Grapalat" w:hAnsi="GHEA Grapalat"/>
          <w:b/>
          <w:i/>
          <w:sz w:val="24"/>
          <w:lang w:val="hy-AM"/>
        </w:rPr>
        <w:t>որոշում</w:t>
      </w:r>
      <w:r w:rsidRPr="00852662">
        <w:rPr>
          <w:rFonts w:ascii="Calibri" w:hAnsi="Calibri"/>
          <w:b/>
          <w:i/>
          <w:sz w:val="24"/>
          <w:lang w:val="hy-AM"/>
        </w:rPr>
        <w:t> </w:t>
      </w:r>
      <w:r w:rsidRPr="00852662">
        <w:rPr>
          <w:rFonts w:ascii="GHEA Grapalat" w:hAnsi="GHEA Grapalat"/>
          <w:b/>
          <w:i/>
          <w:sz w:val="24"/>
          <w:lang w:val="hy-AM"/>
        </w:rPr>
        <w:t>է</w:t>
      </w:r>
      <w:r w:rsidRPr="00EC2334">
        <w:rPr>
          <w:rFonts w:ascii="GHEA Grapalat" w:hAnsi="GHEA Grapalat"/>
          <w:i/>
          <w:sz w:val="24"/>
          <w:lang w:val="hy-AM"/>
        </w:rPr>
        <w:t>.</w:t>
      </w:r>
    </w:p>
    <w:p w:rsidR="00E55DB3" w:rsidRPr="00E55DB3" w:rsidRDefault="002970AE" w:rsidP="002970AE">
      <w:pPr>
        <w:pStyle w:val="a3"/>
        <w:numPr>
          <w:ilvl w:val="0"/>
          <w:numId w:val="1"/>
        </w:numPr>
        <w:shd w:val="clear" w:color="auto" w:fill="FFFFFF"/>
        <w:spacing w:before="0" w:line="360" w:lineRule="auto"/>
        <w:ind w:left="-567" w:right="190" w:firstLine="283"/>
        <w:jc w:val="both"/>
        <w:rPr>
          <w:lang w:val="hy-AM"/>
        </w:rPr>
      </w:pPr>
      <w:r>
        <w:rPr>
          <w:rFonts w:ascii="GHEA Grapalat" w:hAnsi="GHEA Grapalat"/>
          <w:sz w:val="24"/>
          <w:lang w:val="hy-AM"/>
        </w:rPr>
        <w:t>Սահմանել</w:t>
      </w:r>
      <w:r w:rsidR="00E55DB3" w:rsidRPr="00E55DB3">
        <w:rPr>
          <w:rFonts w:ascii="GHEA Grapalat" w:hAnsi="GHEA Grapalat"/>
          <w:sz w:val="24"/>
          <w:lang w:val="hy-AM"/>
        </w:rPr>
        <w:t xml:space="preserve"> </w:t>
      </w:r>
      <w:r w:rsidR="006A3E53" w:rsidRPr="00EC2334">
        <w:rPr>
          <w:rFonts w:ascii="GHEA Grapalat" w:hAnsi="GHEA Grapalat"/>
          <w:sz w:val="24"/>
          <w:lang w:val="hy-AM"/>
        </w:rPr>
        <w:t xml:space="preserve">Հայաստանի Հանրապետության հանրային ծառայությունները կարգավորող հանձնաժողովի </w:t>
      </w:r>
      <w:r w:rsidR="00E55DB3" w:rsidRPr="00E55DB3">
        <w:rPr>
          <w:rFonts w:ascii="GHEA Grapalat" w:hAnsi="GHEA Grapalat"/>
          <w:bCs/>
          <w:sz w:val="24"/>
          <w:lang w:val="hy-AM"/>
        </w:rPr>
        <w:t>նիստերի հրավիրման, անցկացման և գրավոր քվեարկության կազմակերպման կարգը</w:t>
      </w:r>
      <w:r w:rsidR="0091442B">
        <w:rPr>
          <w:rFonts w:ascii="GHEA Grapalat" w:hAnsi="GHEA Grapalat"/>
          <w:bCs/>
          <w:sz w:val="24"/>
          <w:lang w:val="hy-AM"/>
        </w:rPr>
        <w:t>՝</w:t>
      </w:r>
      <w:r w:rsidR="00E55DB3" w:rsidRPr="00E55DB3">
        <w:rPr>
          <w:rFonts w:ascii="GHEA Grapalat" w:hAnsi="GHEA Grapalat"/>
          <w:bCs/>
          <w:sz w:val="24"/>
          <w:lang w:val="hy-AM"/>
        </w:rPr>
        <w:t xml:space="preserve"> համաձայն հավելվածի:</w:t>
      </w:r>
    </w:p>
    <w:p w:rsidR="005027B9" w:rsidRPr="00E55DB3" w:rsidRDefault="00E55DB3" w:rsidP="002970AE">
      <w:pPr>
        <w:pStyle w:val="a3"/>
        <w:numPr>
          <w:ilvl w:val="0"/>
          <w:numId w:val="1"/>
        </w:numPr>
        <w:shd w:val="clear" w:color="auto" w:fill="FFFFFF"/>
        <w:spacing w:before="0" w:line="360" w:lineRule="auto"/>
        <w:ind w:left="-567" w:right="190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E55D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5D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 կորցրած ճանաչել Հայաստանի Հանրապետության հանրային ծառայությունները կարգավորող հանձնաժողովի 2017 թվականի նոյեմբերի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</w:t>
      </w:r>
      <w:r w:rsidRPr="00E55D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«</w:t>
      </w:r>
      <w:r w:rsidRPr="00E55DB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հանրային ծառայությունները կարգավորող հանձնաժողովի նիստեր հրավիրելու և անցկացնելու կարգը հաստատելու 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A66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№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462</w:t>
      </w:r>
      <w:r w:rsidRPr="00E55D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որոշումը:</w:t>
      </w:r>
    </w:p>
    <w:p w:rsidR="002970AE" w:rsidRPr="00B62804" w:rsidRDefault="00E55DB3" w:rsidP="00B62804">
      <w:pPr>
        <w:pStyle w:val="a3"/>
        <w:numPr>
          <w:ilvl w:val="0"/>
          <w:numId w:val="1"/>
        </w:numPr>
        <w:shd w:val="clear" w:color="auto" w:fill="FFFFFF"/>
        <w:spacing w:before="0" w:line="360" w:lineRule="auto"/>
        <w:ind w:left="-567" w:right="190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E55D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 հրապարակմանը հա</w:t>
      </w:r>
      <w:r w:rsidRPr="00E55D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ջորդող օրվանից:</w:t>
      </w:r>
    </w:p>
    <w:p w:rsidR="008B79A0" w:rsidRDefault="008B79A0" w:rsidP="000F13DB">
      <w:pPr>
        <w:tabs>
          <w:tab w:val="center" w:pos="4153"/>
          <w:tab w:val="right" w:pos="8306"/>
        </w:tabs>
        <w:spacing w:before="0"/>
        <w:ind w:left="-426" w:right="190"/>
        <w:jc w:val="both"/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</w:pPr>
    </w:p>
    <w:p w:rsidR="000F13DB" w:rsidRPr="000F13DB" w:rsidRDefault="000F13DB" w:rsidP="000F13DB">
      <w:pPr>
        <w:tabs>
          <w:tab w:val="center" w:pos="4153"/>
          <w:tab w:val="right" w:pos="8306"/>
        </w:tabs>
        <w:spacing w:before="0"/>
        <w:ind w:left="-426" w:right="190"/>
        <w:jc w:val="both"/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</w:pPr>
      <w:r w:rsidRPr="000F13DB"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  <w:t>ՀԱՅԱՍՏԱՆԻ ՀԱՆՐԱՊԵՏՈՒԹՅԱՆ ՀԱՆՐԱՅԻՆ</w:t>
      </w:r>
    </w:p>
    <w:p w:rsidR="000F13DB" w:rsidRPr="000F13DB" w:rsidRDefault="000F13DB" w:rsidP="000F13DB">
      <w:pPr>
        <w:tabs>
          <w:tab w:val="center" w:pos="4153"/>
          <w:tab w:val="right" w:pos="8306"/>
        </w:tabs>
        <w:spacing w:before="0"/>
        <w:ind w:left="-426" w:right="190"/>
        <w:jc w:val="both"/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</w:pPr>
      <w:r w:rsidRPr="000F13DB"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  <w:t xml:space="preserve">     ԾԱՌԱՅՈՒԹՅՈՒՆՆԵՐԸ ԿԱՐԳԱՎՈՐՈՂ</w:t>
      </w:r>
      <w:r w:rsidRPr="000F13DB"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  <w:tab/>
      </w:r>
    </w:p>
    <w:p w:rsidR="000F13DB" w:rsidRPr="000F13DB" w:rsidRDefault="000F13DB" w:rsidP="000F13DB">
      <w:pPr>
        <w:tabs>
          <w:tab w:val="center" w:pos="4153"/>
          <w:tab w:val="right" w:pos="8306"/>
        </w:tabs>
        <w:spacing w:before="0"/>
        <w:ind w:left="-426" w:right="190"/>
        <w:jc w:val="both"/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</w:pPr>
      <w:r w:rsidRPr="000F13DB"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  <w:t xml:space="preserve">           ՀԱՆՁՆԱԺՈՂՈՎԻ ՆԱԽԱԳԱՀ`                                              Գ. ԲԱՂՐԱՄՅԱՆ   </w:t>
      </w:r>
    </w:p>
    <w:p w:rsidR="00B62804" w:rsidRDefault="00B62804" w:rsidP="00B62804">
      <w:pPr>
        <w:tabs>
          <w:tab w:val="center" w:pos="4153"/>
          <w:tab w:val="right" w:pos="8306"/>
        </w:tabs>
        <w:spacing w:before="0"/>
        <w:ind w:left="-426" w:right="190"/>
        <w:jc w:val="both"/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</w:pPr>
      <w:r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  <w:t xml:space="preserve">    </w:t>
      </w:r>
    </w:p>
    <w:p w:rsidR="00B62804" w:rsidRDefault="00B62804" w:rsidP="00B62804">
      <w:pPr>
        <w:tabs>
          <w:tab w:val="center" w:pos="4153"/>
          <w:tab w:val="right" w:pos="8306"/>
        </w:tabs>
        <w:spacing w:before="0"/>
        <w:ind w:left="-426" w:right="190"/>
        <w:jc w:val="both"/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</w:pPr>
      <w:r w:rsidRPr="003A28B7"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  <w:t xml:space="preserve">      </w:t>
      </w:r>
      <w:r w:rsidR="000F13DB" w:rsidRPr="000F13DB">
        <w:rPr>
          <w:rFonts w:ascii="GHEA Grapalat" w:eastAsia="Times New Roman" w:hAnsi="GHEA Grapalat" w:cs="Calibri"/>
          <w:iCs/>
          <w:sz w:val="20"/>
          <w:szCs w:val="20"/>
          <w:lang w:val="hy-AM" w:eastAsia="ru-RU"/>
        </w:rPr>
        <w:t>ք. Երևան</w:t>
      </w:r>
    </w:p>
    <w:p w:rsidR="000F13DB" w:rsidRPr="00B62804" w:rsidRDefault="00B62804" w:rsidP="00B62804">
      <w:pPr>
        <w:tabs>
          <w:tab w:val="center" w:pos="4153"/>
          <w:tab w:val="right" w:pos="8306"/>
        </w:tabs>
        <w:spacing w:before="0"/>
        <w:ind w:left="-426" w:right="190"/>
        <w:jc w:val="both"/>
        <w:rPr>
          <w:rFonts w:ascii="GHEA Grapalat" w:eastAsia="Times New Roman" w:hAnsi="GHEA Grapalat" w:cs="Calibri"/>
          <w:b/>
          <w:iCs/>
          <w:sz w:val="24"/>
          <w:szCs w:val="20"/>
          <w:lang w:val="hy-AM" w:eastAsia="ru-RU"/>
        </w:rPr>
      </w:pPr>
      <w:r w:rsidRPr="003A28B7">
        <w:rPr>
          <w:rFonts w:ascii="GHEA Grapalat" w:eastAsia="Times New Roman" w:hAnsi="GHEA Grapalat" w:cs="Calibri"/>
          <w:iCs/>
          <w:sz w:val="20"/>
          <w:szCs w:val="20"/>
          <w:lang w:val="hy-AM" w:eastAsia="ru-RU"/>
        </w:rPr>
        <w:t xml:space="preserve">  </w:t>
      </w:r>
      <w:r w:rsidR="009D2A40">
        <w:rPr>
          <w:rFonts w:ascii="GHEA Grapalat" w:eastAsia="Times New Roman" w:hAnsi="GHEA Grapalat" w:cs="Calibri"/>
          <w:iCs/>
          <w:sz w:val="20"/>
          <w:szCs w:val="20"/>
          <w:lang w:val="hy-AM" w:eastAsia="ru-RU"/>
        </w:rPr>
        <w:t xml:space="preserve"> </w:t>
      </w:r>
      <w:r w:rsidR="007C53AE">
        <w:rPr>
          <w:rFonts w:ascii="GHEA Grapalat" w:eastAsia="Times New Roman" w:hAnsi="GHEA Grapalat" w:cs="Calibri"/>
          <w:iCs/>
          <w:sz w:val="20"/>
          <w:szCs w:val="20"/>
          <w:lang w:val="hy-AM" w:eastAsia="ru-RU"/>
        </w:rPr>
        <w:t>---</w:t>
      </w:r>
      <w:r w:rsidR="003A28B7">
        <w:rPr>
          <w:rFonts w:ascii="GHEA Grapalat" w:eastAsia="Times New Roman" w:hAnsi="GHEA Grapalat" w:cs="Calibri"/>
          <w:iCs/>
          <w:sz w:val="20"/>
          <w:szCs w:val="20"/>
          <w:lang w:eastAsia="ru-RU"/>
        </w:rPr>
        <w:t xml:space="preserve">  </w:t>
      </w:r>
      <w:r w:rsidR="007C53AE">
        <w:rPr>
          <w:rFonts w:ascii="GHEA Grapalat" w:eastAsia="Times New Roman" w:hAnsi="GHEA Grapalat" w:cs="Calibri"/>
          <w:iCs/>
          <w:sz w:val="20"/>
          <w:szCs w:val="20"/>
          <w:lang w:val="hy-AM" w:eastAsia="ru-RU"/>
        </w:rPr>
        <w:t>---</w:t>
      </w:r>
      <w:r w:rsidR="003A28B7">
        <w:rPr>
          <w:rFonts w:ascii="GHEA Grapalat" w:eastAsia="Times New Roman" w:hAnsi="GHEA Grapalat" w:cs="Calibri"/>
          <w:iCs/>
          <w:sz w:val="20"/>
          <w:szCs w:val="20"/>
          <w:lang w:eastAsia="ru-RU"/>
        </w:rPr>
        <w:t>------</w:t>
      </w:r>
      <w:bookmarkStart w:id="0" w:name="_GoBack"/>
      <w:bookmarkEnd w:id="0"/>
      <w:r w:rsidR="007C53AE">
        <w:rPr>
          <w:rFonts w:ascii="GHEA Grapalat" w:eastAsia="Times New Roman" w:hAnsi="GHEA Grapalat" w:cs="Calibri"/>
          <w:iCs/>
          <w:sz w:val="20"/>
          <w:szCs w:val="20"/>
          <w:lang w:val="hy-AM" w:eastAsia="ru-RU"/>
        </w:rPr>
        <w:t>-</w:t>
      </w:r>
      <w:r w:rsidR="009D2A40">
        <w:rPr>
          <w:rFonts w:ascii="GHEA Grapalat" w:eastAsia="Times New Roman" w:hAnsi="GHEA Grapalat" w:cs="Calibri"/>
          <w:iCs/>
          <w:sz w:val="20"/>
          <w:szCs w:val="20"/>
          <w:lang w:val="hy-AM" w:eastAsia="ru-RU"/>
        </w:rPr>
        <w:t xml:space="preserve"> </w:t>
      </w:r>
      <w:r w:rsidR="00C83F75">
        <w:rPr>
          <w:rFonts w:ascii="GHEA Grapalat" w:eastAsia="Times New Roman" w:hAnsi="GHEA Grapalat" w:cs="Calibri"/>
          <w:iCs/>
          <w:sz w:val="20"/>
          <w:szCs w:val="20"/>
          <w:lang w:val="hy-AM" w:eastAsia="ru-RU"/>
        </w:rPr>
        <w:t>2022թ.</w:t>
      </w:r>
    </w:p>
    <w:sectPr w:rsidR="000F13DB" w:rsidRPr="00B62804" w:rsidSect="008B79A0">
      <w:pgSz w:w="12240" w:h="15840" w:code="1"/>
      <w:pgMar w:top="288" w:right="720" w:bottom="288" w:left="1699" w:header="34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50305040509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86D6D"/>
    <w:multiLevelType w:val="hybridMultilevel"/>
    <w:tmpl w:val="7C44CD8E"/>
    <w:lvl w:ilvl="0" w:tplc="5D56006C">
      <w:start w:val="1"/>
      <w:numFmt w:val="decimal"/>
      <w:lvlText w:val="%1."/>
      <w:lvlJc w:val="left"/>
      <w:pPr>
        <w:ind w:left="502" w:hanging="360"/>
      </w:pPr>
      <w:rPr>
        <w:rFonts w:ascii="GHEA Grapalat" w:hAnsi="GHEA Grapalat" w:hint="default"/>
        <w:sz w:val="24"/>
        <w:szCs w:val="24"/>
      </w:rPr>
    </w:lvl>
    <w:lvl w:ilvl="1" w:tplc="8DB85DE6">
      <w:start w:val="1"/>
      <w:numFmt w:val="decimal"/>
      <w:lvlText w:val="%2)"/>
      <w:lvlJc w:val="left"/>
      <w:pPr>
        <w:ind w:left="1997" w:hanging="400"/>
      </w:pPr>
      <w:rPr>
        <w:rFonts w:ascii="GHEA Grapalat" w:eastAsia="GHEA Grapalat" w:hAnsi="GHEA Grapalat" w:cs="GHEA Grapalat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EE"/>
    <w:rsid w:val="00042B89"/>
    <w:rsid w:val="00055E61"/>
    <w:rsid w:val="000643A0"/>
    <w:rsid w:val="00081FEB"/>
    <w:rsid w:val="00084999"/>
    <w:rsid w:val="00087353"/>
    <w:rsid w:val="000B19EE"/>
    <w:rsid w:val="000D1245"/>
    <w:rsid w:val="000F13DB"/>
    <w:rsid w:val="0010748C"/>
    <w:rsid w:val="0011744A"/>
    <w:rsid w:val="001432CB"/>
    <w:rsid w:val="00162F59"/>
    <w:rsid w:val="001A6A8C"/>
    <w:rsid w:val="001E3DFA"/>
    <w:rsid w:val="001F144C"/>
    <w:rsid w:val="00205B71"/>
    <w:rsid w:val="002137C0"/>
    <w:rsid w:val="002478E1"/>
    <w:rsid w:val="002504F3"/>
    <w:rsid w:val="00254098"/>
    <w:rsid w:val="00285F3E"/>
    <w:rsid w:val="00292CAD"/>
    <w:rsid w:val="002970AE"/>
    <w:rsid w:val="002D6E72"/>
    <w:rsid w:val="002F4D92"/>
    <w:rsid w:val="003047F6"/>
    <w:rsid w:val="003355D5"/>
    <w:rsid w:val="00354385"/>
    <w:rsid w:val="00355C69"/>
    <w:rsid w:val="003607DE"/>
    <w:rsid w:val="003A28B7"/>
    <w:rsid w:val="003A323D"/>
    <w:rsid w:val="003D719F"/>
    <w:rsid w:val="003F7BB3"/>
    <w:rsid w:val="00401EDB"/>
    <w:rsid w:val="00405AD2"/>
    <w:rsid w:val="00432813"/>
    <w:rsid w:val="00480D6E"/>
    <w:rsid w:val="00502D41"/>
    <w:rsid w:val="00551BCD"/>
    <w:rsid w:val="00586AE6"/>
    <w:rsid w:val="005977E1"/>
    <w:rsid w:val="005A6E93"/>
    <w:rsid w:val="005A740B"/>
    <w:rsid w:val="005E4EAD"/>
    <w:rsid w:val="005E68F1"/>
    <w:rsid w:val="005F4DD8"/>
    <w:rsid w:val="00664F62"/>
    <w:rsid w:val="00670E94"/>
    <w:rsid w:val="006905C0"/>
    <w:rsid w:val="006A3E53"/>
    <w:rsid w:val="007209B3"/>
    <w:rsid w:val="0076658D"/>
    <w:rsid w:val="00794259"/>
    <w:rsid w:val="007A2112"/>
    <w:rsid w:val="007B0E8B"/>
    <w:rsid w:val="007C53AE"/>
    <w:rsid w:val="007C6D1A"/>
    <w:rsid w:val="007D158C"/>
    <w:rsid w:val="007F4C98"/>
    <w:rsid w:val="008019FE"/>
    <w:rsid w:val="00831376"/>
    <w:rsid w:val="008355B0"/>
    <w:rsid w:val="00872EF7"/>
    <w:rsid w:val="00875932"/>
    <w:rsid w:val="008B79A0"/>
    <w:rsid w:val="008C0A70"/>
    <w:rsid w:val="008D1553"/>
    <w:rsid w:val="0091442B"/>
    <w:rsid w:val="0096036F"/>
    <w:rsid w:val="00977898"/>
    <w:rsid w:val="00993AE5"/>
    <w:rsid w:val="00994E13"/>
    <w:rsid w:val="009D2A40"/>
    <w:rsid w:val="00A45AC0"/>
    <w:rsid w:val="00A660E0"/>
    <w:rsid w:val="00A83B16"/>
    <w:rsid w:val="00AE30BE"/>
    <w:rsid w:val="00AF0097"/>
    <w:rsid w:val="00B00BB8"/>
    <w:rsid w:val="00B10A10"/>
    <w:rsid w:val="00B22168"/>
    <w:rsid w:val="00B30EF5"/>
    <w:rsid w:val="00B62804"/>
    <w:rsid w:val="00B66931"/>
    <w:rsid w:val="00B66AFC"/>
    <w:rsid w:val="00BA4262"/>
    <w:rsid w:val="00BC6D46"/>
    <w:rsid w:val="00C00DF5"/>
    <w:rsid w:val="00C20D2B"/>
    <w:rsid w:val="00C3264B"/>
    <w:rsid w:val="00C83F75"/>
    <w:rsid w:val="00C928B0"/>
    <w:rsid w:val="00CB3203"/>
    <w:rsid w:val="00CC0A1D"/>
    <w:rsid w:val="00CD0DC0"/>
    <w:rsid w:val="00CF319B"/>
    <w:rsid w:val="00D2100A"/>
    <w:rsid w:val="00D445E0"/>
    <w:rsid w:val="00D557B3"/>
    <w:rsid w:val="00D67BCD"/>
    <w:rsid w:val="00E14AE7"/>
    <w:rsid w:val="00E36E6D"/>
    <w:rsid w:val="00E55DB3"/>
    <w:rsid w:val="00E60AB6"/>
    <w:rsid w:val="00E74FA6"/>
    <w:rsid w:val="00E81BB2"/>
    <w:rsid w:val="00E92AF6"/>
    <w:rsid w:val="00EC610E"/>
    <w:rsid w:val="00F250CB"/>
    <w:rsid w:val="00F34EB4"/>
    <w:rsid w:val="00F60314"/>
    <w:rsid w:val="00F66B0A"/>
    <w:rsid w:val="00F75C83"/>
    <w:rsid w:val="00F95BE3"/>
    <w:rsid w:val="00FA2F4A"/>
    <w:rsid w:val="00FF21B4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34DE1-A02A-4A62-A49C-8B6F2D30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E53"/>
    <w:pPr>
      <w:spacing w:before="120"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4"/>
    <w:uiPriority w:val="34"/>
    <w:qFormat/>
    <w:rsid w:val="006A3E53"/>
    <w:pPr>
      <w:ind w:left="720"/>
      <w:contextualSpacing/>
    </w:pPr>
  </w:style>
  <w:style w:type="character" w:customStyle="1" w:styleId="a4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3"/>
    <w:uiPriority w:val="34"/>
    <w:qFormat/>
    <w:rsid w:val="006A3E53"/>
    <w:rPr>
      <w:rFonts w:ascii="Times New Roman" w:hAnsi="Times New Roman"/>
    </w:rPr>
  </w:style>
  <w:style w:type="paragraph" w:customStyle="1" w:styleId="600">
    <w:name w:val="600"/>
    <w:basedOn w:val="a"/>
    <w:rsid w:val="006A3E53"/>
    <w:pPr>
      <w:spacing w:before="0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6A3E53"/>
    <w:pPr>
      <w:spacing w:before="1200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6A3E53"/>
    <w:pPr>
      <w:spacing w:before="0"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6A3E53"/>
    <w:pPr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C5BE9-0F26-4A1E-B4A2-C14DEBED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Vazgush Kostanyan</dc:creator>
  <cp:keywords/>
  <dc:description/>
  <cp:lastModifiedBy>Vardan Urfalyan</cp:lastModifiedBy>
  <cp:revision>3</cp:revision>
  <dcterms:created xsi:type="dcterms:W3CDTF">2022-05-02T10:14:00Z</dcterms:created>
  <dcterms:modified xsi:type="dcterms:W3CDTF">2022-05-02T12:30:00Z</dcterms:modified>
</cp:coreProperties>
</file>