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EF17" w14:textId="77777777" w:rsidR="00FC6ED3" w:rsidRPr="000800AC" w:rsidRDefault="00FC6ED3" w:rsidP="00FC6ED3">
      <w:pPr>
        <w:pStyle w:val="NormalWeb"/>
        <w:tabs>
          <w:tab w:val="left" w:pos="8550"/>
        </w:tabs>
        <w:spacing w:before="0" w:beforeAutospacing="0" w:after="0" w:afterAutospacing="0"/>
        <w:ind w:firstLine="0"/>
        <w:jc w:val="right"/>
        <w:rPr>
          <w:rStyle w:val="Strong"/>
          <w:b w:val="0"/>
          <w:caps/>
        </w:rPr>
      </w:pPr>
      <w:r w:rsidRPr="000800AC">
        <w:rPr>
          <w:rStyle w:val="Strong"/>
          <w:caps/>
        </w:rPr>
        <w:t>Նախագիծ</w:t>
      </w:r>
    </w:p>
    <w:p w14:paraId="5A472A5C" w14:textId="77777777" w:rsidR="00FC6ED3" w:rsidRPr="000800AC" w:rsidRDefault="00FC6ED3" w:rsidP="00FC6ED3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/>
          <w:b w:val="0"/>
        </w:rPr>
      </w:pPr>
    </w:p>
    <w:p w14:paraId="7730DF90" w14:textId="77777777" w:rsidR="00FC6ED3" w:rsidRPr="000800AC" w:rsidRDefault="00FC6ED3" w:rsidP="00FC6ED3">
      <w:pPr>
        <w:pStyle w:val="NormalWeb"/>
        <w:spacing w:before="0" w:beforeAutospacing="0" w:after="0" w:afterAutospacing="0"/>
        <w:ind w:firstLine="0"/>
        <w:jc w:val="center"/>
        <w:rPr>
          <w:rFonts w:ascii="GHEA Grapalat" w:hAnsi="GHEA Grapalat"/>
        </w:rPr>
      </w:pPr>
      <w:r w:rsidRPr="000800AC">
        <w:rPr>
          <w:rStyle w:val="Strong"/>
          <w:rFonts w:eastAsiaTheme="majorEastAsia"/>
        </w:rPr>
        <w:t>ՀԱՅԱՍՏԱՆԻ ՀԱՆՐԱՊԵՏՈՒԹՅԱՆ</w:t>
      </w:r>
    </w:p>
    <w:p w14:paraId="28FD96D8" w14:textId="77777777" w:rsidR="00FC6ED3" w:rsidRPr="000800AC" w:rsidRDefault="00FC6ED3" w:rsidP="00FC6ED3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/>
          <w:b w:val="0"/>
        </w:rPr>
      </w:pPr>
      <w:r w:rsidRPr="000800AC">
        <w:rPr>
          <w:rStyle w:val="Strong"/>
          <w:rFonts w:eastAsiaTheme="majorEastAsia"/>
        </w:rPr>
        <w:t>ՕՐԵՆՔԸ</w:t>
      </w:r>
    </w:p>
    <w:p w14:paraId="239095F1" w14:textId="77777777" w:rsidR="00FC6ED3" w:rsidRPr="000800AC" w:rsidRDefault="00FC6ED3" w:rsidP="00FC6ED3">
      <w:pPr>
        <w:pStyle w:val="a"/>
        <w:ind w:left="709" w:firstLine="0"/>
      </w:pPr>
    </w:p>
    <w:p w14:paraId="7CD4FE3D" w14:textId="72C2B1F5" w:rsidR="00FC6ED3" w:rsidRPr="0034448B" w:rsidRDefault="0034448B" w:rsidP="00FC6ED3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 w:cs="Sylfaen"/>
          <w:bCs/>
        </w:rPr>
      </w:pPr>
      <w:r w:rsidRPr="0034448B">
        <w:rPr>
          <w:rStyle w:val="Strong"/>
          <w:rFonts w:eastAsiaTheme="majorEastAsia" w:cs="Sylfaen"/>
          <w:bCs/>
        </w:rPr>
        <w:t>«ՊԵՏԱԿԱՆ ՏՈՒՐՔԻ ՄԱՍԻՆ» ՕՐԵՆՔՈՒՄ ՓՈՓՈԽՈՒԹՅՈՒՆ ԿԱՏԱՐԵԼՈՒ ՄԱՍԻՆ</w:t>
      </w:r>
    </w:p>
    <w:p w14:paraId="122A5323" w14:textId="77777777" w:rsidR="00FC6ED3" w:rsidRPr="000800AC" w:rsidRDefault="00FC6ED3" w:rsidP="00FC6ED3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 w:cs="Sylfaen"/>
          <w:b w:val="0"/>
        </w:rPr>
      </w:pPr>
    </w:p>
    <w:p w14:paraId="7CC42B9F" w14:textId="77777777" w:rsidR="00FC6ED3" w:rsidRPr="000800AC" w:rsidRDefault="00FC6ED3" w:rsidP="00FC6ED3">
      <w:pPr>
        <w:pStyle w:val="NormalWeb"/>
        <w:spacing w:before="0" w:beforeAutospacing="0" w:after="0" w:afterAutospacing="0"/>
        <w:jc w:val="center"/>
        <w:rPr>
          <w:rStyle w:val="Strong"/>
          <w:rFonts w:eastAsiaTheme="majorEastAsia"/>
          <w:b w:val="0"/>
        </w:rPr>
      </w:pPr>
    </w:p>
    <w:p w14:paraId="0A675E47" w14:textId="3C8BB5C5" w:rsidR="00FF342E" w:rsidRPr="00FC6ED3" w:rsidRDefault="00FF342E" w:rsidP="00FF342E">
      <w:pPr>
        <w:pStyle w:val="ListParagraph"/>
        <w:tabs>
          <w:tab w:val="clear" w:pos="3121"/>
          <w:tab w:val="left" w:pos="1843"/>
        </w:tabs>
        <w:ind w:left="0" w:firstLine="567"/>
        <w:rPr>
          <w:szCs w:val="24"/>
          <w:lang w:val="hy-AM"/>
        </w:rPr>
      </w:pPr>
      <w:bookmarkStart w:id="0" w:name="_Ref792965"/>
      <w:r>
        <w:rPr>
          <w:szCs w:val="24"/>
          <w:lang w:val="hy-AM"/>
        </w:rPr>
        <w:t xml:space="preserve">Ուժը կորցրած ճանաչել </w:t>
      </w:r>
      <w:r w:rsidRPr="00FF342E">
        <w:rPr>
          <w:szCs w:val="24"/>
          <w:lang w:val="hy-AM"/>
        </w:rPr>
        <w:t>«Պետական տուրքի մասին» 1997 թվականի դեկ</w:t>
      </w:r>
      <w:r w:rsidR="00755906" w:rsidRPr="00755906">
        <w:rPr>
          <w:szCs w:val="24"/>
          <w:lang w:val="hy-AM"/>
        </w:rPr>
        <w:softHyphen/>
      </w:r>
      <w:r w:rsidRPr="00FF342E">
        <w:rPr>
          <w:szCs w:val="24"/>
          <w:lang w:val="hy-AM"/>
        </w:rPr>
        <w:t>տեմ</w:t>
      </w:r>
      <w:r w:rsidR="00755906">
        <w:rPr>
          <w:szCs w:val="24"/>
          <w:lang w:val="hy-AM"/>
        </w:rPr>
        <w:softHyphen/>
      </w:r>
      <w:r w:rsidRPr="00FF342E">
        <w:rPr>
          <w:szCs w:val="24"/>
          <w:lang w:val="hy-AM"/>
        </w:rPr>
        <w:t xml:space="preserve">բերի 27-ի ՀՕ-186 օրենքի 19.6-րդ հոդվածի </w:t>
      </w:r>
      <w:bookmarkEnd w:id="0"/>
      <w:r w:rsidR="005604AC">
        <w:rPr>
          <w:szCs w:val="24"/>
          <w:lang w:val="hy-AM"/>
        </w:rPr>
        <w:t>աղյուսակի 4-րդ, 5-րդ և 6-րդ տողերը:</w:t>
      </w:r>
    </w:p>
    <w:p w14:paraId="69CC1FA5" w14:textId="349D25B1" w:rsidR="00A82B46" w:rsidRDefault="009A6C86" w:rsidP="009A6C86">
      <w:pPr>
        <w:pStyle w:val="ListParagraph"/>
        <w:tabs>
          <w:tab w:val="clear" w:pos="3121"/>
          <w:tab w:val="left" w:pos="1843"/>
        </w:tabs>
        <w:spacing w:before="240"/>
        <w:ind w:left="0" w:firstLine="567"/>
        <w:rPr>
          <w:szCs w:val="24"/>
          <w:lang w:val="hy-AM"/>
        </w:rPr>
      </w:pPr>
      <w:r>
        <w:rPr>
          <w:szCs w:val="24"/>
          <w:lang w:val="hy-AM"/>
        </w:rPr>
        <w:t>Սույն օրենքն ուժի մեջ է մտնում 2023 թվականի հունվարի 1-ից:</w:t>
      </w:r>
    </w:p>
    <w:p w14:paraId="7585D688" w14:textId="77777777" w:rsidR="009A6C86" w:rsidRPr="009A6C86" w:rsidRDefault="009A6C86" w:rsidP="00FC6ED3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9A6C86" w:rsidRPr="009A6C86" w:rsidSect="007D43AD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17642"/>
    <w:multiLevelType w:val="multilevel"/>
    <w:tmpl w:val="20C2F7A2"/>
    <w:lvl w:ilvl="0">
      <w:start w:val="1"/>
      <w:numFmt w:val="decimal"/>
      <w:pStyle w:val="ListParagraph"/>
      <w:lvlText w:val="Հոդված %1."/>
      <w:lvlJc w:val="left"/>
      <w:pPr>
        <w:tabs>
          <w:tab w:val="num" w:pos="3121"/>
        </w:tabs>
        <w:ind w:left="1136" w:firstLine="709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-3826"/>
        </w:tabs>
        <w:ind w:left="-4818" w:firstLine="709"/>
      </w:pPr>
      <w:rPr>
        <w:rFonts w:ascii="GHEA Grapalat" w:hAnsi="GHEA Grapalat" w:hint="default"/>
        <w:b w:val="0"/>
      </w:rPr>
    </w:lvl>
    <w:lvl w:ilvl="2">
      <w:start w:val="1"/>
      <w:numFmt w:val="russianLower"/>
      <w:lvlText w:val="%3)"/>
      <w:lvlJc w:val="left"/>
      <w:pPr>
        <w:tabs>
          <w:tab w:val="num" w:pos="-4109"/>
        </w:tabs>
        <w:ind w:left="-4818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-4109"/>
        </w:tabs>
        <w:ind w:left="-4818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-4109"/>
        </w:tabs>
        <w:ind w:left="-4818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109"/>
        </w:tabs>
        <w:ind w:left="-4818" w:firstLine="709"/>
      </w:pPr>
      <w:rPr>
        <w:rFonts w:hint="default"/>
      </w:rPr>
    </w:lvl>
  </w:abstractNum>
  <w:abstractNum w:abstractNumId="1" w15:restartNumberingAfterBreak="0">
    <w:nsid w:val="2AA41690"/>
    <w:multiLevelType w:val="hybridMultilevel"/>
    <w:tmpl w:val="3DCAE3E0"/>
    <w:lvl w:ilvl="0" w:tplc="8E167F58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D3"/>
    <w:rsid w:val="00060A7A"/>
    <w:rsid w:val="000A634B"/>
    <w:rsid w:val="00181DD5"/>
    <w:rsid w:val="001B34A4"/>
    <w:rsid w:val="001E4E5C"/>
    <w:rsid w:val="002E3881"/>
    <w:rsid w:val="0033151F"/>
    <w:rsid w:val="0034448B"/>
    <w:rsid w:val="003659D5"/>
    <w:rsid w:val="003B6814"/>
    <w:rsid w:val="004105B5"/>
    <w:rsid w:val="00463FB3"/>
    <w:rsid w:val="00494B10"/>
    <w:rsid w:val="004A20D8"/>
    <w:rsid w:val="00514DF2"/>
    <w:rsid w:val="005604AC"/>
    <w:rsid w:val="005B567B"/>
    <w:rsid w:val="005C48B6"/>
    <w:rsid w:val="005F05BE"/>
    <w:rsid w:val="00656CF7"/>
    <w:rsid w:val="00656FC8"/>
    <w:rsid w:val="00662453"/>
    <w:rsid w:val="00673983"/>
    <w:rsid w:val="00697B35"/>
    <w:rsid w:val="006B351B"/>
    <w:rsid w:val="00735115"/>
    <w:rsid w:val="00755906"/>
    <w:rsid w:val="00796591"/>
    <w:rsid w:val="007C53D5"/>
    <w:rsid w:val="007D43AD"/>
    <w:rsid w:val="00824353"/>
    <w:rsid w:val="00883C8D"/>
    <w:rsid w:val="008A66FD"/>
    <w:rsid w:val="009128B2"/>
    <w:rsid w:val="00953E56"/>
    <w:rsid w:val="00964942"/>
    <w:rsid w:val="009A4EB4"/>
    <w:rsid w:val="009A6C86"/>
    <w:rsid w:val="009F1962"/>
    <w:rsid w:val="00A6565C"/>
    <w:rsid w:val="00A82B46"/>
    <w:rsid w:val="00AA001A"/>
    <w:rsid w:val="00AB1CB2"/>
    <w:rsid w:val="00C46C37"/>
    <w:rsid w:val="00CE3C43"/>
    <w:rsid w:val="00D01EE4"/>
    <w:rsid w:val="00D250D6"/>
    <w:rsid w:val="00D76378"/>
    <w:rsid w:val="00DD276F"/>
    <w:rsid w:val="00E4264E"/>
    <w:rsid w:val="00F74C50"/>
    <w:rsid w:val="00F74CA8"/>
    <w:rsid w:val="00FC27C6"/>
    <w:rsid w:val="00FC6ED3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96E76"/>
  <w15:chartTrackingRefBased/>
  <w15:docId w15:val="{788EC12E-D4FD-43C0-B66B-6EB9428E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C6ED3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FC6ED3"/>
    <w:rPr>
      <w:rFonts w:ascii="GHEA Grapalat" w:hAnsi="GHEA Grapalat"/>
      <w:b/>
      <w:color w:val="auto"/>
      <w:sz w:val="24"/>
      <w:szCs w:val="24"/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C6ED3"/>
    <w:pPr>
      <w:numPr>
        <w:numId w:val="2"/>
      </w:numPr>
      <w:jc w:val="both"/>
    </w:pPr>
    <w:rPr>
      <w:rFonts w:ascii="GHEA Grapalat" w:eastAsia="Calibri" w:hAnsi="GHEA Grapalat" w:cs="Sylfaen"/>
      <w:sz w:val="24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C6ED3"/>
    <w:rPr>
      <w:rFonts w:ascii="GHEA Grapalat" w:eastAsia="Calibri" w:hAnsi="GHEA Grapalat" w:cs="Sylfaen"/>
      <w:sz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FC6E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name w:val="Մաս"/>
    <w:basedOn w:val="ListBullet2"/>
    <w:link w:val="Char"/>
    <w:qFormat/>
    <w:rsid w:val="00FC6ED3"/>
    <w:pPr>
      <w:tabs>
        <w:tab w:val="left" w:pos="990"/>
      </w:tabs>
      <w:ind w:left="0" w:firstLine="709"/>
      <w:contextualSpacing w:val="0"/>
      <w:jc w:val="both"/>
      <w:outlineLvl w:val="1"/>
    </w:pPr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Char">
    <w:name w:val="Մաս Char"/>
    <w:basedOn w:val="NormalWebChar"/>
    <w:link w:val="a"/>
    <w:rsid w:val="00FC6ED3"/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ListBullet2">
    <w:name w:val="List Bullet 2"/>
    <w:basedOn w:val="Normal"/>
    <w:uiPriority w:val="99"/>
    <w:semiHidden/>
    <w:unhideWhenUsed/>
    <w:rsid w:val="00FC6ED3"/>
    <w:pPr>
      <w:ind w:left="1069" w:hanging="360"/>
      <w:contextualSpacing/>
    </w:pPr>
  </w:style>
  <w:style w:type="character" w:styleId="PlaceholderText">
    <w:name w:val="Placeholder Text"/>
    <w:basedOn w:val="DefaultParagraphFont"/>
    <w:uiPriority w:val="99"/>
    <w:semiHidden/>
    <w:rsid w:val="003315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 Alaverdyan</dc:creator>
  <cp:keywords>https://mul2-minfin.gov.am/tasks/465105/oneclick/2.FEE_draft.docx?token=5d5938123dcb3ffb647562693575a41a</cp:keywords>
  <dc:description/>
  <cp:lastModifiedBy>Ori Alaverdyan</cp:lastModifiedBy>
  <cp:revision>7</cp:revision>
  <dcterms:created xsi:type="dcterms:W3CDTF">2022-03-25T11:53:00Z</dcterms:created>
  <dcterms:modified xsi:type="dcterms:W3CDTF">2022-03-25T11:57:00Z</dcterms:modified>
</cp:coreProperties>
</file>