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9D" w:rsidRPr="00A55305" w:rsidRDefault="00722916" w:rsidP="00A55305">
      <w:pPr>
        <w:tabs>
          <w:tab w:val="left" w:pos="1080"/>
        </w:tabs>
        <w:spacing w:line="360" w:lineRule="auto"/>
        <w:jc w:val="right"/>
        <w:rPr>
          <w:rFonts w:ascii="GHEA Grapalat" w:hAnsi="GHEA Grapalat"/>
          <w:b/>
          <w:sz w:val="24"/>
          <w:szCs w:val="24"/>
          <w:lang w:val="af-ZA"/>
        </w:rPr>
      </w:pPr>
      <w:r w:rsidRPr="00A55305">
        <w:rPr>
          <w:rFonts w:ascii="GHEA Grapalat" w:hAnsi="GHEA Grapalat" w:cs="Sylfaen"/>
          <w:b/>
          <w:sz w:val="24"/>
          <w:szCs w:val="24"/>
        </w:rPr>
        <w:tab/>
      </w:r>
      <w:r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343E06" w:rsidRPr="00A55305">
        <w:rPr>
          <w:rFonts w:ascii="GHEA Grapalat" w:hAnsi="GHEA Grapalat" w:cs="Sylfaen"/>
          <w:b/>
          <w:sz w:val="24"/>
          <w:szCs w:val="24"/>
        </w:rPr>
        <w:tab/>
      </w:r>
      <w:r w:rsidR="008D769D" w:rsidRPr="00A55305">
        <w:rPr>
          <w:rFonts w:ascii="GHEA Grapalat" w:hAnsi="GHEA Grapalat"/>
          <w:b/>
          <w:sz w:val="24"/>
          <w:szCs w:val="24"/>
        </w:rPr>
        <w:t>ՆԱԽԱԳԻԾ</w:t>
      </w:r>
    </w:p>
    <w:p w:rsidR="008D769D" w:rsidRPr="00A55305" w:rsidRDefault="008D769D" w:rsidP="00A55305">
      <w:pPr>
        <w:tabs>
          <w:tab w:val="left" w:pos="1080"/>
        </w:tabs>
        <w:spacing w:line="360" w:lineRule="auto"/>
        <w:jc w:val="center"/>
        <w:rPr>
          <w:rFonts w:ascii="GHEA Grapalat" w:hAnsi="GHEA Grapalat"/>
          <w:b/>
          <w:sz w:val="24"/>
          <w:szCs w:val="24"/>
          <w:lang w:val="af-ZA"/>
        </w:rPr>
      </w:pPr>
      <w:r w:rsidRPr="00A55305">
        <w:rPr>
          <w:rFonts w:ascii="GHEA Grapalat" w:hAnsi="GHEA Grapalat"/>
          <w:b/>
          <w:sz w:val="24"/>
          <w:szCs w:val="24"/>
        </w:rPr>
        <w:t>ՀԱՅԱՍՏԱՆԻ</w:t>
      </w:r>
      <w:r w:rsidRPr="00A55305">
        <w:rPr>
          <w:rFonts w:ascii="GHEA Grapalat" w:hAnsi="GHEA Grapalat"/>
          <w:b/>
          <w:sz w:val="24"/>
          <w:szCs w:val="24"/>
          <w:lang w:val="af-ZA"/>
        </w:rPr>
        <w:t xml:space="preserve"> </w:t>
      </w:r>
      <w:r w:rsidRPr="00A55305">
        <w:rPr>
          <w:rFonts w:ascii="GHEA Grapalat" w:hAnsi="GHEA Grapalat"/>
          <w:b/>
          <w:sz w:val="24"/>
          <w:szCs w:val="24"/>
        </w:rPr>
        <w:t>ՀԱՆՐԱՊԵՏՈՒԹՅԱՆ</w:t>
      </w:r>
      <w:r w:rsidRPr="00A55305">
        <w:rPr>
          <w:rFonts w:ascii="GHEA Grapalat" w:hAnsi="GHEA Grapalat"/>
          <w:b/>
          <w:sz w:val="24"/>
          <w:szCs w:val="24"/>
          <w:lang w:val="af-ZA"/>
        </w:rPr>
        <w:t xml:space="preserve"> </w:t>
      </w:r>
      <w:r w:rsidRPr="00A55305">
        <w:rPr>
          <w:rFonts w:ascii="GHEA Grapalat" w:hAnsi="GHEA Grapalat"/>
          <w:b/>
          <w:sz w:val="24"/>
          <w:szCs w:val="24"/>
        </w:rPr>
        <w:t>ԿԱՌԱՎԱՐՈՒԹՅԱՆ</w:t>
      </w:r>
    </w:p>
    <w:p w:rsidR="008D769D" w:rsidRPr="00A55305" w:rsidRDefault="008D769D" w:rsidP="00A55305">
      <w:pPr>
        <w:tabs>
          <w:tab w:val="left" w:pos="1080"/>
        </w:tabs>
        <w:spacing w:line="360" w:lineRule="auto"/>
        <w:jc w:val="center"/>
        <w:rPr>
          <w:rFonts w:ascii="GHEA Grapalat" w:hAnsi="GHEA Grapalat"/>
          <w:b/>
          <w:sz w:val="24"/>
          <w:szCs w:val="24"/>
          <w:lang w:val="af-ZA"/>
        </w:rPr>
      </w:pPr>
      <w:r w:rsidRPr="00A55305">
        <w:rPr>
          <w:rFonts w:ascii="GHEA Grapalat" w:hAnsi="GHEA Grapalat"/>
          <w:b/>
          <w:sz w:val="24"/>
          <w:szCs w:val="24"/>
        </w:rPr>
        <w:t>ՈՐՈՇՈՒՄ</w:t>
      </w:r>
    </w:p>
    <w:p w:rsidR="005A7539" w:rsidRPr="00A55305" w:rsidRDefault="0057758B" w:rsidP="00A55305">
      <w:pPr>
        <w:tabs>
          <w:tab w:val="left" w:pos="1080"/>
        </w:tabs>
        <w:spacing w:line="360" w:lineRule="auto"/>
        <w:jc w:val="center"/>
        <w:rPr>
          <w:rFonts w:ascii="GHEA Grapalat" w:hAnsi="GHEA Grapalat"/>
          <w:b/>
          <w:sz w:val="24"/>
          <w:szCs w:val="24"/>
          <w:lang w:val="hy-AM"/>
        </w:rPr>
      </w:pPr>
      <w:r w:rsidRPr="00A55305">
        <w:rPr>
          <w:rFonts w:ascii="GHEA Grapalat" w:hAnsi="GHEA Grapalat"/>
          <w:b/>
          <w:sz w:val="24"/>
          <w:szCs w:val="24"/>
          <w:lang w:val="af-ZA"/>
        </w:rPr>
        <w:t>------------------- 20</w:t>
      </w:r>
      <w:r w:rsidR="003367A6" w:rsidRPr="00A55305">
        <w:rPr>
          <w:rFonts w:ascii="GHEA Grapalat" w:hAnsi="GHEA Grapalat"/>
          <w:b/>
          <w:sz w:val="24"/>
          <w:szCs w:val="24"/>
          <w:lang w:val="af-ZA"/>
        </w:rPr>
        <w:t>2</w:t>
      </w:r>
      <w:r w:rsidR="003367A6" w:rsidRPr="00A55305">
        <w:rPr>
          <w:rFonts w:ascii="GHEA Grapalat" w:hAnsi="GHEA Grapalat"/>
          <w:b/>
          <w:sz w:val="24"/>
          <w:szCs w:val="24"/>
          <w:lang w:val="hy-AM"/>
        </w:rPr>
        <w:t>2</w:t>
      </w:r>
      <w:r w:rsidR="004B3260" w:rsidRPr="00A55305">
        <w:rPr>
          <w:rFonts w:ascii="GHEA Grapalat" w:hAnsi="GHEA Grapalat"/>
          <w:b/>
          <w:sz w:val="24"/>
          <w:szCs w:val="24"/>
          <w:lang w:val="af-ZA"/>
        </w:rPr>
        <w:t xml:space="preserve"> </w:t>
      </w:r>
      <w:r w:rsidR="008D769D" w:rsidRPr="00A55305">
        <w:rPr>
          <w:rFonts w:ascii="GHEA Grapalat" w:hAnsi="GHEA Grapalat"/>
          <w:b/>
          <w:sz w:val="24"/>
          <w:szCs w:val="24"/>
        </w:rPr>
        <w:t>թվականի</w:t>
      </w:r>
      <w:r w:rsidR="008D769D" w:rsidRPr="00A55305">
        <w:rPr>
          <w:rFonts w:ascii="GHEA Grapalat" w:hAnsi="GHEA Grapalat"/>
          <w:b/>
          <w:sz w:val="24"/>
          <w:szCs w:val="24"/>
          <w:lang w:val="af-ZA"/>
        </w:rPr>
        <w:t xml:space="preserve"> N - </w:t>
      </w:r>
      <w:r w:rsidR="00E4531D" w:rsidRPr="00A55305">
        <w:rPr>
          <w:rFonts w:ascii="GHEA Grapalat" w:hAnsi="GHEA Grapalat"/>
          <w:b/>
          <w:sz w:val="24"/>
          <w:szCs w:val="24"/>
          <w:lang w:val="hy-AM"/>
        </w:rPr>
        <w:t>Լ</w:t>
      </w:r>
    </w:p>
    <w:p w:rsidR="006B1B32" w:rsidRPr="00A55305" w:rsidRDefault="00576AC9" w:rsidP="00A55305">
      <w:pPr>
        <w:tabs>
          <w:tab w:val="left" w:pos="1260"/>
        </w:tabs>
        <w:spacing w:after="0" w:line="360" w:lineRule="auto"/>
        <w:jc w:val="center"/>
        <w:rPr>
          <w:rFonts w:ascii="GHEA Grapalat" w:hAnsi="GHEA Grapalat" w:cs="Sylfaen"/>
          <w:b/>
          <w:sz w:val="24"/>
          <w:szCs w:val="24"/>
          <w:lang w:val="af-ZA"/>
        </w:rPr>
      </w:pPr>
      <w:r w:rsidRPr="00A55305">
        <w:rPr>
          <w:rFonts w:ascii="GHEA Grapalat" w:hAnsi="GHEA Grapalat" w:cs="Sylfaen"/>
          <w:b/>
          <w:sz w:val="24"/>
          <w:szCs w:val="24"/>
          <w:lang w:val="hy-AM"/>
        </w:rPr>
        <w:t>ՀԱՇՄԱՆԴԱՄՈՒԹՅՈՒՆ</w:t>
      </w:r>
      <w:r w:rsidR="00AF5BC4" w:rsidRPr="00A55305">
        <w:rPr>
          <w:rFonts w:ascii="GHEA Grapalat" w:hAnsi="GHEA Grapalat" w:cs="Sylfaen"/>
          <w:b/>
          <w:sz w:val="24"/>
          <w:szCs w:val="24"/>
          <w:lang w:val="af-ZA"/>
        </w:rPr>
        <w:t xml:space="preserve"> </w:t>
      </w:r>
      <w:r w:rsidRPr="00A55305">
        <w:rPr>
          <w:rFonts w:ascii="GHEA Grapalat" w:hAnsi="GHEA Grapalat" w:cs="Sylfaen"/>
          <w:b/>
          <w:sz w:val="24"/>
          <w:szCs w:val="24"/>
          <w:lang w:val="hy-AM"/>
        </w:rPr>
        <w:t>ՈՒՆԵՑՈՂ</w:t>
      </w:r>
      <w:r w:rsidRPr="00A55305">
        <w:rPr>
          <w:rFonts w:ascii="GHEA Grapalat" w:hAnsi="GHEA Grapalat" w:cs="Sylfaen"/>
          <w:b/>
          <w:sz w:val="24"/>
          <w:szCs w:val="24"/>
          <w:lang w:val="af-ZA"/>
        </w:rPr>
        <w:t xml:space="preserve"> </w:t>
      </w:r>
      <w:r w:rsidRPr="00A55305">
        <w:rPr>
          <w:rFonts w:ascii="GHEA Grapalat" w:hAnsi="GHEA Grapalat" w:cs="Sylfaen"/>
          <w:b/>
          <w:sz w:val="24"/>
          <w:szCs w:val="24"/>
          <w:lang w:val="hy-AM"/>
        </w:rPr>
        <w:t>ԱՆՁԱՆՑ</w:t>
      </w:r>
      <w:r w:rsidR="00EC5B39" w:rsidRPr="00A55305">
        <w:rPr>
          <w:rFonts w:ascii="GHEA Grapalat" w:hAnsi="GHEA Grapalat" w:cs="Sylfaen"/>
          <w:b/>
          <w:sz w:val="24"/>
          <w:szCs w:val="24"/>
          <w:lang w:val="af-ZA"/>
        </w:rPr>
        <w:t xml:space="preserve"> </w:t>
      </w:r>
      <w:r w:rsidR="006E4758" w:rsidRPr="00A55305">
        <w:rPr>
          <w:rFonts w:ascii="GHEA Grapalat" w:hAnsi="GHEA Grapalat" w:cs="Sylfaen"/>
          <w:b/>
          <w:sz w:val="24"/>
          <w:szCs w:val="24"/>
          <w:lang w:val="hy-AM"/>
        </w:rPr>
        <w:t>ԽՆԱՄՔԻ</w:t>
      </w:r>
      <w:r w:rsidR="00AF5BC4" w:rsidRPr="00A55305">
        <w:rPr>
          <w:rFonts w:ascii="GHEA Grapalat" w:hAnsi="GHEA Grapalat" w:cs="Sylfaen"/>
          <w:b/>
          <w:sz w:val="24"/>
          <w:szCs w:val="24"/>
          <w:lang w:val="af-ZA"/>
        </w:rPr>
        <w:t xml:space="preserve"> </w:t>
      </w:r>
      <w:r w:rsidRPr="00A55305">
        <w:rPr>
          <w:rFonts w:ascii="GHEA Grapalat" w:hAnsi="GHEA Grapalat" w:cs="Sylfaen"/>
          <w:b/>
          <w:sz w:val="24"/>
          <w:szCs w:val="24"/>
          <w:lang w:val="hy-AM"/>
        </w:rPr>
        <w:t>ԾԱՌԱՅՈՒԹՅՈՒՆՆԵՐԻ</w:t>
      </w:r>
      <w:r w:rsidR="00AF5BC4" w:rsidRPr="00A55305">
        <w:rPr>
          <w:rFonts w:ascii="GHEA Grapalat" w:hAnsi="GHEA Grapalat" w:cs="Sylfaen"/>
          <w:b/>
          <w:sz w:val="24"/>
          <w:szCs w:val="24"/>
          <w:lang w:val="af-ZA"/>
        </w:rPr>
        <w:t xml:space="preserve"> </w:t>
      </w:r>
      <w:r w:rsidR="001B5FE2" w:rsidRPr="00A55305">
        <w:rPr>
          <w:rFonts w:ascii="GHEA Grapalat" w:hAnsi="GHEA Grapalat" w:cs="Sylfaen"/>
          <w:b/>
          <w:sz w:val="24"/>
          <w:szCs w:val="24"/>
          <w:lang w:val="hy-AM"/>
        </w:rPr>
        <w:t>ՓՈԽԱԿԵՐՊՄԱՆ</w:t>
      </w:r>
      <w:r w:rsidR="001B5FE2" w:rsidRPr="00A55305">
        <w:rPr>
          <w:rFonts w:ascii="GHEA Grapalat" w:hAnsi="GHEA Grapalat" w:cs="Sylfaen"/>
          <w:b/>
          <w:sz w:val="24"/>
          <w:szCs w:val="24"/>
          <w:lang w:val="af-ZA"/>
        </w:rPr>
        <w:t xml:space="preserve"> </w:t>
      </w:r>
      <w:r w:rsidRPr="00A55305">
        <w:rPr>
          <w:rFonts w:ascii="GHEA Grapalat" w:hAnsi="GHEA Grapalat" w:cs="Sylfaen"/>
          <w:b/>
          <w:spacing w:val="-8"/>
          <w:sz w:val="24"/>
          <w:szCs w:val="24"/>
          <w:lang w:val="hy-AM"/>
        </w:rPr>
        <w:t>ՄԻՋՈՑԱ</w:t>
      </w:r>
      <w:r w:rsidRPr="00A55305">
        <w:rPr>
          <w:rFonts w:ascii="GHEA Grapalat" w:hAnsi="GHEA Grapalat" w:cs="Sylfaen"/>
          <w:b/>
          <w:spacing w:val="-8"/>
          <w:sz w:val="24"/>
          <w:szCs w:val="24"/>
          <w:lang w:val="af-ZA"/>
        </w:rPr>
        <w:softHyphen/>
      </w:r>
      <w:r w:rsidRPr="00A55305">
        <w:rPr>
          <w:rFonts w:ascii="GHEA Grapalat" w:hAnsi="GHEA Grapalat" w:cs="Sylfaen"/>
          <w:b/>
          <w:spacing w:val="-8"/>
          <w:sz w:val="24"/>
          <w:szCs w:val="24"/>
          <w:lang w:val="hy-AM"/>
        </w:rPr>
        <w:t>ՌՈՒՄՆԵՐԻ</w:t>
      </w:r>
      <w:r w:rsidRPr="00A55305">
        <w:rPr>
          <w:rFonts w:ascii="GHEA Grapalat" w:hAnsi="GHEA Grapalat" w:cs="Sylfaen"/>
          <w:b/>
          <w:sz w:val="24"/>
          <w:szCs w:val="24"/>
          <w:lang w:val="hy-AM"/>
        </w:rPr>
        <w:t xml:space="preserve"> ԾՐԱԳԻՐԸ</w:t>
      </w:r>
      <w:r w:rsidRPr="00A55305">
        <w:rPr>
          <w:rFonts w:ascii="GHEA Grapalat" w:hAnsi="GHEA Grapalat" w:cs="Sylfaen"/>
          <w:b/>
          <w:sz w:val="24"/>
          <w:szCs w:val="24"/>
          <w:lang w:val="af-ZA"/>
        </w:rPr>
        <w:t xml:space="preserve"> </w:t>
      </w:r>
      <w:r w:rsidR="006E4758" w:rsidRPr="00A55305">
        <w:rPr>
          <w:rFonts w:ascii="GHEA Grapalat" w:hAnsi="GHEA Grapalat" w:cs="Sylfaen"/>
          <w:b/>
          <w:sz w:val="24"/>
          <w:szCs w:val="24"/>
          <w:lang w:val="af-ZA"/>
        </w:rPr>
        <w:t xml:space="preserve">ԵՎ ԾՐԱԳՐԻ ԻՐԱԿԱՆԱՑՄԱՆ ԺԱՄԱՆԱԿԱՑՈՒՅՑԸ </w:t>
      </w:r>
      <w:r w:rsidRPr="00A55305">
        <w:rPr>
          <w:rFonts w:ascii="GHEA Grapalat" w:hAnsi="GHEA Grapalat" w:cs="Sylfaen"/>
          <w:b/>
          <w:sz w:val="24"/>
          <w:szCs w:val="24"/>
          <w:lang w:val="hy-AM"/>
        </w:rPr>
        <w:t>ՀԱՍՏԱՏԵԼՈՒ</w:t>
      </w:r>
      <w:r w:rsidRPr="00A55305">
        <w:rPr>
          <w:rFonts w:ascii="GHEA Grapalat" w:hAnsi="GHEA Grapalat" w:cs="Sylfaen"/>
          <w:b/>
          <w:sz w:val="24"/>
          <w:szCs w:val="24"/>
          <w:lang w:val="af-ZA"/>
        </w:rPr>
        <w:t xml:space="preserve"> </w:t>
      </w:r>
      <w:r w:rsidRPr="00A55305">
        <w:rPr>
          <w:rFonts w:ascii="GHEA Grapalat" w:hAnsi="GHEA Grapalat" w:cs="Sylfaen"/>
          <w:b/>
          <w:sz w:val="24"/>
          <w:szCs w:val="24"/>
          <w:lang w:val="hy-AM"/>
        </w:rPr>
        <w:t>ՄԱՍԻՆ</w:t>
      </w:r>
      <w:r w:rsidRPr="00A55305">
        <w:rPr>
          <w:rFonts w:ascii="GHEA Grapalat" w:hAnsi="GHEA Grapalat" w:cs="Sylfaen"/>
          <w:b/>
          <w:sz w:val="24"/>
          <w:szCs w:val="24"/>
          <w:lang w:val="af-ZA"/>
        </w:rPr>
        <w:t xml:space="preserve"> </w:t>
      </w:r>
    </w:p>
    <w:p w:rsidR="00C35F0E" w:rsidRPr="00A55305" w:rsidRDefault="00395D3F" w:rsidP="00A55305">
      <w:pPr>
        <w:spacing w:after="0" w:line="360" w:lineRule="auto"/>
        <w:ind w:firstLine="450"/>
        <w:jc w:val="both"/>
        <w:rPr>
          <w:rFonts w:ascii="GHEA Grapalat" w:hAnsi="GHEA Grapalat"/>
          <w:sz w:val="24"/>
          <w:szCs w:val="24"/>
          <w:lang w:val="hy-AM"/>
        </w:rPr>
      </w:pPr>
      <w:r w:rsidRPr="00A55305">
        <w:rPr>
          <w:rFonts w:ascii="GHEA Grapalat" w:hAnsi="GHEA Grapalat"/>
          <w:sz w:val="24"/>
          <w:szCs w:val="24"/>
          <w:lang w:val="af-ZA"/>
        </w:rPr>
        <w:t>Հիմք ընդունելով</w:t>
      </w:r>
      <w:r w:rsidR="008C2C78" w:rsidRPr="00A55305">
        <w:rPr>
          <w:rFonts w:ascii="GHEA Grapalat" w:hAnsi="GHEA Grapalat"/>
          <w:sz w:val="24"/>
          <w:szCs w:val="24"/>
          <w:lang w:val="af-ZA"/>
        </w:rPr>
        <w:t xml:space="preserve"> </w:t>
      </w:r>
      <w:r w:rsidR="00F50D68" w:rsidRPr="00A55305">
        <w:rPr>
          <w:rFonts w:ascii="GHEA Grapalat" w:eastAsia="Times New Roman" w:hAnsi="GHEA Grapalat" w:cs="Times New Roman"/>
          <w:color w:val="000000"/>
          <w:sz w:val="24"/>
          <w:szCs w:val="24"/>
          <w:lang w:val="af-ZA"/>
        </w:rPr>
        <w:t>«</w:t>
      </w:r>
      <w:r w:rsidR="00F50D68" w:rsidRPr="00A55305">
        <w:rPr>
          <w:rFonts w:ascii="GHEA Grapalat" w:eastAsia="Times New Roman" w:hAnsi="GHEA Grapalat" w:cs="Times New Roman"/>
          <w:color w:val="000000"/>
          <w:sz w:val="24"/>
          <w:szCs w:val="24"/>
        </w:rPr>
        <w:t>Հաշմանդամություն</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ունեցող</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անձանց</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իրավունքների</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մասին</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օրենքի</w:t>
      </w:r>
      <w:r w:rsidR="00F50D68" w:rsidRPr="00A55305">
        <w:rPr>
          <w:rFonts w:ascii="GHEA Grapalat" w:eastAsia="Times New Roman" w:hAnsi="GHEA Grapalat" w:cs="Times New Roman"/>
          <w:color w:val="000000"/>
          <w:sz w:val="24"/>
          <w:szCs w:val="24"/>
          <w:lang w:val="af-ZA"/>
        </w:rPr>
        <w:t xml:space="preserve"> 9-</w:t>
      </w:r>
      <w:r w:rsidR="00F50D68" w:rsidRPr="00A55305">
        <w:rPr>
          <w:rFonts w:ascii="GHEA Grapalat" w:eastAsia="Times New Roman" w:hAnsi="GHEA Grapalat" w:cs="Times New Roman"/>
          <w:color w:val="000000"/>
          <w:sz w:val="24"/>
          <w:szCs w:val="24"/>
        </w:rPr>
        <w:t>րդ</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հոդվածի</w:t>
      </w:r>
      <w:r w:rsidR="00F50D68" w:rsidRPr="00A55305">
        <w:rPr>
          <w:rFonts w:ascii="GHEA Grapalat" w:eastAsia="Times New Roman" w:hAnsi="GHEA Grapalat" w:cs="Times New Roman"/>
          <w:color w:val="000000"/>
          <w:sz w:val="24"/>
          <w:szCs w:val="24"/>
          <w:lang w:val="af-ZA"/>
        </w:rPr>
        <w:t xml:space="preserve"> 1-</w:t>
      </w:r>
      <w:r w:rsidR="00F50D68" w:rsidRPr="00A55305">
        <w:rPr>
          <w:rFonts w:ascii="GHEA Grapalat" w:eastAsia="Times New Roman" w:hAnsi="GHEA Grapalat" w:cs="Times New Roman"/>
          <w:color w:val="000000"/>
          <w:sz w:val="24"/>
          <w:szCs w:val="24"/>
        </w:rPr>
        <w:t>ին</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մասի</w:t>
      </w:r>
      <w:r w:rsidR="00F50D68" w:rsidRPr="00A55305">
        <w:rPr>
          <w:rFonts w:ascii="GHEA Grapalat" w:eastAsia="Times New Roman" w:hAnsi="GHEA Grapalat" w:cs="Times New Roman"/>
          <w:color w:val="000000"/>
          <w:sz w:val="24"/>
          <w:szCs w:val="24"/>
          <w:lang w:val="af-ZA"/>
        </w:rPr>
        <w:t xml:space="preserve"> 2-</w:t>
      </w:r>
      <w:r w:rsidR="00F50D68" w:rsidRPr="00A55305">
        <w:rPr>
          <w:rFonts w:ascii="GHEA Grapalat" w:eastAsia="Times New Roman" w:hAnsi="GHEA Grapalat" w:cs="Times New Roman"/>
          <w:color w:val="000000"/>
          <w:sz w:val="24"/>
          <w:szCs w:val="24"/>
        </w:rPr>
        <w:t>րդ</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կետի</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ե</w:t>
      </w:r>
      <w:r w:rsidR="00F50D68" w:rsidRPr="00A55305">
        <w:rPr>
          <w:rFonts w:ascii="GHEA Grapalat" w:eastAsia="Times New Roman" w:hAnsi="GHEA Grapalat" w:cs="Times New Roman"/>
          <w:color w:val="000000"/>
          <w:sz w:val="24"/>
          <w:szCs w:val="24"/>
          <w:lang w:val="af-ZA"/>
        </w:rPr>
        <w:t xml:space="preserve">» </w:t>
      </w:r>
      <w:r w:rsidR="00F50D68" w:rsidRPr="00A55305">
        <w:rPr>
          <w:rFonts w:ascii="GHEA Grapalat" w:eastAsia="Times New Roman" w:hAnsi="GHEA Grapalat" w:cs="Times New Roman"/>
          <w:color w:val="000000"/>
          <w:sz w:val="24"/>
          <w:szCs w:val="24"/>
        </w:rPr>
        <w:t>ենթակետ</w:t>
      </w:r>
      <w:r w:rsidR="00F50D68" w:rsidRPr="00A55305">
        <w:rPr>
          <w:rFonts w:ascii="GHEA Grapalat" w:eastAsia="Times New Roman" w:hAnsi="GHEA Grapalat" w:cs="Times New Roman"/>
          <w:color w:val="000000"/>
          <w:sz w:val="24"/>
          <w:szCs w:val="24"/>
          <w:lang w:val="hy-AM"/>
        </w:rPr>
        <w:t>ը</w:t>
      </w:r>
      <w:r w:rsidR="00DB6CDC" w:rsidRPr="00A55305">
        <w:rPr>
          <w:rFonts w:ascii="GHEA Grapalat" w:eastAsia="Calibri" w:hAnsi="GHEA Grapalat" w:cs="Sylfaen"/>
          <w:bCs/>
          <w:sz w:val="24"/>
          <w:szCs w:val="24"/>
          <w:lang w:val="af-ZA"/>
        </w:rPr>
        <w:t xml:space="preserve"> </w:t>
      </w:r>
      <w:r w:rsidR="00C35F0E" w:rsidRPr="00A55305">
        <w:rPr>
          <w:rFonts w:ascii="GHEA Grapalat" w:hAnsi="GHEA Grapalat" w:cs="Sylfaen"/>
          <w:bCs/>
          <w:sz w:val="24"/>
          <w:szCs w:val="24"/>
        </w:rPr>
        <w:t>Հայաստանի</w:t>
      </w:r>
      <w:r w:rsidR="00C35F0E" w:rsidRPr="00A55305">
        <w:rPr>
          <w:rFonts w:ascii="GHEA Grapalat" w:hAnsi="GHEA Grapalat"/>
          <w:bCs/>
          <w:sz w:val="24"/>
          <w:szCs w:val="24"/>
          <w:lang w:val="af-ZA"/>
        </w:rPr>
        <w:t xml:space="preserve"> </w:t>
      </w:r>
      <w:r w:rsidR="00C35F0E" w:rsidRPr="00A55305">
        <w:rPr>
          <w:rFonts w:ascii="GHEA Grapalat" w:hAnsi="GHEA Grapalat" w:cs="Sylfaen"/>
          <w:bCs/>
          <w:sz w:val="24"/>
          <w:szCs w:val="24"/>
        </w:rPr>
        <w:t>Հանրապետության</w:t>
      </w:r>
      <w:r w:rsidR="00C35F0E" w:rsidRPr="00A55305">
        <w:rPr>
          <w:rFonts w:ascii="GHEA Grapalat" w:hAnsi="GHEA Grapalat"/>
          <w:bCs/>
          <w:sz w:val="24"/>
          <w:szCs w:val="24"/>
          <w:lang w:val="af-ZA"/>
        </w:rPr>
        <w:t xml:space="preserve"> </w:t>
      </w:r>
      <w:r w:rsidR="00C35F0E" w:rsidRPr="00A55305">
        <w:rPr>
          <w:rFonts w:ascii="GHEA Grapalat" w:hAnsi="GHEA Grapalat" w:cs="Sylfaen"/>
          <w:bCs/>
          <w:sz w:val="24"/>
          <w:szCs w:val="24"/>
        </w:rPr>
        <w:t>կառավարությունը</w:t>
      </w:r>
      <w:r w:rsidR="00C35F0E" w:rsidRPr="00A55305">
        <w:rPr>
          <w:rFonts w:ascii="GHEA Grapalat" w:hAnsi="GHEA Grapalat"/>
          <w:bCs/>
          <w:sz w:val="24"/>
          <w:szCs w:val="24"/>
          <w:lang w:val="af-ZA"/>
        </w:rPr>
        <w:t xml:space="preserve"> </w:t>
      </w:r>
      <w:r w:rsidR="00C35F0E" w:rsidRPr="00A55305">
        <w:rPr>
          <w:rFonts w:ascii="GHEA Grapalat" w:hAnsi="GHEA Grapalat" w:cs="Sylfaen"/>
          <w:b/>
          <w:bCs/>
          <w:i/>
          <w:iCs/>
          <w:sz w:val="24"/>
          <w:szCs w:val="24"/>
        </w:rPr>
        <w:t>որոշում</w:t>
      </w:r>
      <w:r w:rsidR="00C35F0E" w:rsidRPr="00A55305">
        <w:rPr>
          <w:rFonts w:ascii="GHEA Grapalat" w:hAnsi="GHEA Grapalat"/>
          <w:b/>
          <w:bCs/>
          <w:i/>
          <w:iCs/>
          <w:sz w:val="24"/>
          <w:szCs w:val="24"/>
          <w:lang w:val="af-ZA"/>
        </w:rPr>
        <w:t xml:space="preserve"> </w:t>
      </w:r>
      <w:r w:rsidR="00C35F0E" w:rsidRPr="00A55305">
        <w:rPr>
          <w:rFonts w:ascii="GHEA Grapalat" w:hAnsi="GHEA Grapalat" w:cs="Sylfaen"/>
          <w:b/>
          <w:bCs/>
          <w:i/>
          <w:iCs/>
          <w:sz w:val="24"/>
          <w:szCs w:val="24"/>
        </w:rPr>
        <w:t>է</w:t>
      </w:r>
      <w:r w:rsidR="00C35F0E" w:rsidRPr="00A55305">
        <w:rPr>
          <w:rFonts w:ascii="GHEA Grapalat" w:hAnsi="GHEA Grapalat"/>
          <w:b/>
          <w:bCs/>
          <w:i/>
          <w:iCs/>
          <w:sz w:val="24"/>
          <w:szCs w:val="24"/>
          <w:lang w:val="af-ZA"/>
        </w:rPr>
        <w:t>.</w:t>
      </w:r>
    </w:p>
    <w:p w:rsidR="00C35F0E" w:rsidRPr="00A55305" w:rsidRDefault="00AF55C4" w:rsidP="00A55305">
      <w:pPr>
        <w:pStyle w:val="mechtex"/>
        <w:numPr>
          <w:ilvl w:val="0"/>
          <w:numId w:val="2"/>
        </w:numPr>
        <w:spacing w:line="360" w:lineRule="auto"/>
        <w:ind w:left="0" w:firstLine="450"/>
        <w:jc w:val="both"/>
        <w:rPr>
          <w:rFonts w:ascii="GHEA Grapalat" w:hAnsi="GHEA Grapalat" w:cs="Sylfaen"/>
          <w:spacing w:val="-8"/>
          <w:sz w:val="24"/>
          <w:szCs w:val="24"/>
          <w:lang w:val="af-ZA"/>
        </w:rPr>
      </w:pPr>
      <w:r w:rsidRPr="00A55305">
        <w:rPr>
          <w:rFonts w:ascii="GHEA Grapalat" w:hAnsi="GHEA Grapalat" w:cs="Sylfaen"/>
          <w:spacing w:val="-8"/>
          <w:sz w:val="24"/>
          <w:szCs w:val="24"/>
          <w:lang w:val="af-ZA"/>
        </w:rPr>
        <w:t xml:space="preserve"> </w:t>
      </w:r>
      <w:r w:rsidR="00C35F0E" w:rsidRPr="00A55305">
        <w:rPr>
          <w:rFonts w:ascii="GHEA Grapalat" w:hAnsi="GHEA Grapalat" w:cs="Sylfaen"/>
          <w:spacing w:val="-8"/>
          <w:sz w:val="24"/>
          <w:szCs w:val="24"/>
        </w:rPr>
        <w:t>Հաստատել՝</w:t>
      </w:r>
      <w:r w:rsidR="00C35F0E" w:rsidRPr="00A55305">
        <w:rPr>
          <w:rFonts w:ascii="GHEA Grapalat" w:hAnsi="GHEA Grapalat" w:cs="Sylfaen"/>
          <w:spacing w:val="-8"/>
          <w:sz w:val="24"/>
          <w:szCs w:val="24"/>
          <w:lang w:val="af-ZA"/>
        </w:rPr>
        <w:t xml:space="preserve"> </w:t>
      </w:r>
    </w:p>
    <w:p w:rsidR="00C35F0E" w:rsidRPr="00A55305" w:rsidRDefault="006E4758" w:rsidP="00A55305">
      <w:pPr>
        <w:pStyle w:val="ListParagraph"/>
        <w:numPr>
          <w:ilvl w:val="0"/>
          <w:numId w:val="1"/>
        </w:numPr>
        <w:tabs>
          <w:tab w:val="left" w:pos="450"/>
        </w:tabs>
        <w:spacing w:after="0" w:line="360" w:lineRule="auto"/>
        <w:ind w:firstLine="450"/>
        <w:jc w:val="both"/>
        <w:rPr>
          <w:rFonts w:ascii="GHEA Grapalat" w:hAnsi="GHEA Grapalat" w:cs="Sylfaen"/>
          <w:sz w:val="24"/>
          <w:szCs w:val="24"/>
          <w:lang w:val="af-ZA"/>
        </w:rPr>
      </w:pPr>
      <w:r w:rsidRPr="00A55305">
        <w:rPr>
          <w:rFonts w:ascii="GHEA Grapalat" w:hAnsi="GHEA Grapalat" w:cs="Sylfaen"/>
          <w:sz w:val="24"/>
          <w:szCs w:val="24"/>
        </w:rPr>
        <w:t>հաշմանդամություն</w:t>
      </w:r>
      <w:r w:rsidR="00AF5BC4" w:rsidRPr="00A55305">
        <w:rPr>
          <w:rFonts w:ascii="GHEA Grapalat" w:hAnsi="GHEA Grapalat" w:cs="Sylfaen"/>
          <w:sz w:val="24"/>
          <w:szCs w:val="24"/>
          <w:lang w:val="af-ZA"/>
        </w:rPr>
        <w:t xml:space="preserve"> </w:t>
      </w:r>
      <w:r w:rsidRPr="00A55305">
        <w:rPr>
          <w:rFonts w:ascii="GHEA Grapalat" w:hAnsi="GHEA Grapalat" w:cs="Sylfaen"/>
          <w:sz w:val="24"/>
          <w:szCs w:val="24"/>
        </w:rPr>
        <w:t>ունեցող</w:t>
      </w:r>
      <w:r w:rsidRPr="00A55305">
        <w:rPr>
          <w:rFonts w:ascii="GHEA Grapalat" w:hAnsi="GHEA Grapalat" w:cs="Sylfaen"/>
          <w:sz w:val="24"/>
          <w:szCs w:val="24"/>
          <w:lang w:val="af-ZA"/>
        </w:rPr>
        <w:t xml:space="preserve"> </w:t>
      </w:r>
      <w:r w:rsidRPr="00A55305">
        <w:rPr>
          <w:rFonts w:ascii="GHEA Grapalat" w:hAnsi="GHEA Grapalat" w:cs="Sylfaen"/>
          <w:sz w:val="24"/>
          <w:szCs w:val="24"/>
        </w:rPr>
        <w:t>անձանց</w:t>
      </w:r>
      <w:r w:rsidRPr="00A55305">
        <w:rPr>
          <w:rFonts w:ascii="GHEA Grapalat" w:hAnsi="GHEA Grapalat" w:cs="Sylfaen"/>
          <w:sz w:val="24"/>
          <w:szCs w:val="24"/>
          <w:lang w:val="af-ZA"/>
        </w:rPr>
        <w:t xml:space="preserve"> </w:t>
      </w:r>
      <w:r w:rsidRPr="00A55305">
        <w:rPr>
          <w:rFonts w:ascii="GHEA Grapalat" w:hAnsi="GHEA Grapalat" w:cs="Sylfaen"/>
          <w:sz w:val="24"/>
          <w:szCs w:val="24"/>
        </w:rPr>
        <w:t>խնամքի</w:t>
      </w:r>
      <w:r w:rsidR="00AF5BC4"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ծառայություններ</w:t>
      </w:r>
      <w:r w:rsidRPr="00A55305">
        <w:rPr>
          <w:rFonts w:ascii="GHEA Grapalat" w:hAnsi="GHEA Grapalat" w:cs="Sylfaen"/>
          <w:sz w:val="24"/>
          <w:szCs w:val="24"/>
        </w:rPr>
        <w:t>ի</w:t>
      </w:r>
      <w:r w:rsidR="00AF5BC4" w:rsidRPr="00A55305">
        <w:rPr>
          <w:rFonts w:ascii="GHEA Grapalat" w:hAnsi="GHEA Grapalat" w:cs="Sylfaen"/>
          <w:sz w:val="24"/>
          <w:szCs w:val="24"/>
          <w:lang w:val="af-ZA"/>
        </w:rPr>
        <w:t xml:space="preserve"> </w:t>
      </w:r>
      <w:r w:rsidR="001B5FE2" w:rsidRPr="00A55305">
        <w:rPr>
          <w:rFonts w:ascii="GHEA Grapalat" w:hAnsi="GHEA Grapalat" w:cs="Sylfaen"/>
          <w:sz w:val="24"/>
          <w:szCs w:val="24"/>
          <w:lang w:val="hy-AM"/>
        </w:rPr>
        <w:t>փոխակերպման</w:t>
      </w:r>
      <w:r w:rsidR="001B5FE2" w:rsidRPr="00A55305">
        <w:rPr>
          <w:rFonts w:ascii="GHEA Grapalat" w:hAnsi="GHEA Grapalat" w:cs="Sylfaen"/>
          <w:sz w:val="24"/>
          <w:szCs w:val="24"/>
          <w:lang w:val="af-ZA"/>
        </w:rPr>
        <w:t xml:space="preserve"> </w:t>
      </w:r>
      <w:r w:rsidRPr="00A55305">
        <w:rPr>
          <w:rFonts w:ascii="GHEA Grapalat" w:hAnsi="GHEA Grapalat" w:cs="Sylfaen"/>
          <w:spacing w:val="-8"/>
          <w:sz w:val="24"/>
          <w:szCs w:val="24"/>
        </w:rPr>
        <w:t>միջոցա</w:t>
      </w:r>
      <w:r w:rsidRPr="00A55305">
        <w:rPr>
          <w:rFonts w:ascii="GHEA Grapalat" w:hAnsi="GHEA Grapalat" w:cs="Sylfaen"/>
          <w:spacing w:val="-8"/>
          <w:sz w:val="24"/>
          <w:szCs w:val="24"/>
          <w:lang w:val="af-ZA"/>
        </w:rPr>
        <w:softHyphen/>
      </w:r>
      <w:r w:rsidRPr="00A55305">
        <w:rPr>
          <w:rFonts w:ascii="GHEA Grapalat" w:hAnsi="GHEA Grapalat" w:cs="Sylfaen"/>
          <w:spacing w:val="-8"/>
          <w:sz w:val="24"/>
          <w:szCs w:val="24"/>
        </w:rPr>
        <w:t>ռումների</w:t>
      </w:r>
      <w:r w:rsidRPr="00A55305">
        <w:rPr>
          <w:rFonts w:ascii="GHEA Grapalat" w:hAnsi="GHEA Grapalat" w:cs="Sylfaen"/>
          <w:sz w:val="24"/>
          <w:szCs w:val="24"/>
          <w:lang w:val="hy-AM"/>
        </w:rPr>
        <w:t xml:space="preserve"> ծրագի</w:t>
      </w:r>
      <w:r w:rsidRPr="00A55305">
        <w:rPr>
          <w:rFonts w:ascii="GHEA Grapalat" w:hAnsi="GHEA Grapalat" w:cs="Sylfaen"/>
          <w:sz w:val="24"/>
          <w:szCs w:val="24"/>
        </w:rPr>
        <w:t>րը</w:t>
      </w:r>
      <w:r w:rsidR="00C35F0E" w:rsidRPr="00A55305">
        <w:rPr>
          <w:rFonts w:ascii="GHEA Grapalat" w:hAnsi="GHEA Grapalat" w:cs="Sylfaen"/>
          <w:sz w:val="24"/>
          <w:szCs w:val="24"/>
          <w:lang w:val="hy-AM"/>
        </w:rPr>
        <w:t>՝ համաձայն N 1 հավելված</w:t>
      </w:r>
      <w:r w:rsidR="00C35F0E" w:rsidRPr="00A55305">
        <w:rPr>
          <w:rFonts w:ascii="GHEA Grapalat" w:hAnsi="GHEA Grapalat" w:cs="Sylfaen"/>
          <w:sz w:val="24"/>
          <w:szCs w:val="24"/>
          <w:lang w:val="hy-AM"/>
        </w:rPr>
        <w:softHyphen/>
        <w:t>ի,</w:t>
      </w:r>
    </w:p>
    <w:p w:rsidR="006E4758" w:rsidRPr="00A55305" w:rsidRDefault="006E4758" w:rsidP="00A55305">
      <w:pPr>
        <w:pStyle w:val="ListParagraph"/>
        <w:numPr>
          <w:ilvl w:val="0"/>
          <w:numId w:val="1"/>
        </w:numPr>
        <w:tabs>
          <w:tab w:val="left" w:pos="450"/>
        </w:tabs>
        <w:spacing w:after="0" w:line="360" w:lineRule="auto"/>
        <w:ind w:firstLine="450"/>
        <w:jc w:val="both"/>
        <w:rPr>
          <w:rFonts w:ascii="GHEA Grapalat" w:hAnsi="GHEA Grapalat" w:cs="Sylfaen"/>
          <w:sz w:val="24"/>
          <w:szCs w:val="24"/>
          <w:lang w:val="af-ZA"/>
        </w:rPr>
      </w:pPr>
      <w:r w:rsidRPr="00A55305">
        <w:rPr>
          <w:rFonts w:ascii="GHEA Grapalat" w:hAnsi="GHEA Grapalat" w:cs="Sylfaen"/>
          <w:sz w:val="24"/>
          <w:szCs w:val="24"/>
        </w:rPr>
        <w:t>հաշմանդամություն</w:t>
      </w:r>
      <w:r w:rsidR="00AF5BC4" w:rsidRPr="00A55305">
        <w:rPr>
          <w:rFonts w:ascii="GHEA Grapalat" w:hAnsi="GHEA Grapalat" w:cs="Sylfaen"/>
          <w:sz w:val="24"/>
          <w:szCs w:val="24"/>
          <w:lang w:val="af-ZA"/>
        </w:rPr>
        <w:t xml:space="preserve"> </w:t>
      </w:r>
      <w:r w:rsidRPr="00A55305">
        <w:rPr>
          <w:rFonts w:ascii="GHEA Grapalat" w:hAnsi="GHEA Grapalat" w:cs="Sylfaen"/>
          <w:sz w:val="24"/>
          <w:szCs w:val="24"/>
        </w:rPr>
        <w:t>ունեցող</w:t>
      </w:r>
      <w:r w:rsidRPr="00A55305">
        <w:rPr>
          <w:rFonts w:ascii="GHEA Grapalat" w:hAnsi="GHEA Grapalat" w:cs="Sylfaen"/>
          <w:sz w:val="24"/>
          <w:szCs w:val="24"/>
          <w:lang w:val="af-ZA"/>
        </w:rPr>
        <w:t xml:space="preserve"> </w:t>
      </w:r>
      <w:r w:rsidRPr="00A55305">
        <w:rPr>
          <w:rFonts w:ascii="GHEA Grapalat" w:hAnsi="GHEA Grapalat" w:cs="Sylfaen"/>
          <w:sz w:val="24"/>
          <w:szCs w:val="24"/>
        </w:rPr>
        <w:t>անձանց</w:t>
      </w:r>
      <w:r w:rsidRPr="00A55305">
        <w:rPr>
          <w:rFonts w:ascii="GHEA Grapalat" w:hAnsi="GHEA Grapalat" w:cs="Sylfaen"/>
          <w:sz w:val="24"/>
          <w:szCs w:val="24"/>
          <w:lang w:val="af-ZA"/>
        </w:rPr>
        <w:t xml:space="preserve"> </w:t>
      </w:r>
      <w:r w:rsidRPr="00A55305">
        <w:rPr>
          <w:rFonts w:ascii="GHEA Grapalat" w:hAnsi="GHEA Grapalat" w:cs="Sylfaen"/>
          <w:sz w:val="24"/>
          <w:szCs w:val="24"/>
        </w:rPr>
        <w:t>խնամքի</w:t>
      </w:r>
      <w:r w:rsidR="00AF5BC4"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ծառայություններ</w:t>
      </w:r>
      <w:r w:rsidRPr="00A55305">
        <w:rPr>
          <w:rFonts w:ascii="GHEA Grapalat" w:hAnsi="GHEA Grapalat" w:cs="Sylfaen"/>
          <w:sz w:val="24"/>
          <w:szCs w:val="24"/>
        </w:rPr>
        <w:t>ի</w:t>
      </w:r>
      <w:r w:rsidR="00AF5BC4" w:rsidRPr="00A55305">
        <w:rPr>
          <w:rFonts w:ascii="GHEA Grapalat" w:hAnsi="GHEA Grapalat" w:cs="Sylfaen"/>
          <w:sz w:val="24"/>
          <w:szCs w:val="24"/>
          <w:lang w:val="af-ZA"/>
        </w:rPr>
        <w:t xml:space="preserve"> </w:t>
      </w:r>
      <w:r w:rsidR="001B5FE2" w:rsidRPr="00A55305">
        <w:rPr>
          <w:rFonts w:ascii="GHEA Grapalat" w:hAnsi="GHEA Grapalat" w:cs="Sylfaen"/>
          <w:sz w:val="24"/>
          <w:szCs w:val="24"/>
          <w:lang w:val="hy-AM"/>
        </w:rPr>
        <w:t>փոխակերպման</w:t>
      </w:r>
      <w:r w:rsidR="001B5FE2" w:rsidRPr="00A55305">
        <w:rPr>
          <w:rFonts w:ascii="GHEA Grapalat" w:hAnsi="GHEA Grapalat" w:cs="Sylfaen"/>
          <w:sz w:val="24"/>
          <w:szCs w:val="24"/>
          <w:lang w:val="af-ZA"/>
        </w:rPr>
        <w:t xml:space="preserve"> </w:t>
      </w:r>
      <w:r w:rsidRPr="00A55305">
        <w:rPr>
          <w:rFonts w:ascii="GHEA Grapalat" w:hAnsi="GHEA Grapalat" w:cs="Sylfaen"/>
          <w:spacing w:val="-8"/>
          <w:sz w:val="24"/>
          <w:szCs w:val="24"/>
        </w:rPr>
        <w:t>միջոցա</w:t>
      </w:r>
      <w:r w:rsidRPr="00A55305">
        <w:rPr>
          <w:rFonts w:ascii="GHEA Grapalat" w:hAnsi="GHEA Grapalat" w:cs="Sylfaen"/>
          <w:spacing w:val="-8"/>
          <w:sz w:val="24"/>
          <w:szCs w:val="24"/>
          <w:lang w:val="af-ZA"/>
        </w:rPr>
        <w:softHyphen/>
      </w:r>
      <w:r w:rsidRPr="00A55305">
        <w:rPr>
          <w:rFonts w:ascii="GHEA Grapalat" w:hAnsi="GHEA Grapalat" w:cs="Sylfaen"/>
          <w:spacing w:val="-8"/>
          <w:sz w:val="24"/>
          <w:szCs w:val="24"/>
        </w:rPr>
        <w:t>ռումների</w:t>
      </w:r>
      <w:r w:rsidRPr="00A55305">
        <w:rPr>
          <w:rFonts w:ascii="GHEA Grapalat" w:hAnsi="GHEA Grapalat" w:cs="Sylfaen"/>
          <w:sz w:val="24"/>
          <w:szCs w:val="24"/>
          <w:lang w:val="hy-AM"/>
        </w:rPr>
        <w:t xml:space="preserve"> ծրագ</w:t>
      </w:r>
      <w:r w:rsidRPr="00A55305">
        <w:rPr>
          <w:rFonts w:ascii="GHEA Grapalat" w:hAnsi="GHEA Grapalat" w:cs="Sylfaen"/>
          <w:sz w:val="24"/>
          <w:szCs w:val="24"/>
        </w:rPr>
        <w:t>րի</w:t>
      </w:r>
      <w:r w:rsidRPr="00A55305">
        <w:rPr>
          <w:rFonts w:ascii="GHEA Grapalat" w:hAnsi="GHEA Grapalat" w:cs="Sylfaen"/>
          <w:sz w:val="24"/>
          <w:szCs w:val="24"/>
          <w:lang w:val="af-ZA"/>
        </w:rPr>
        <w:t xml:space="preserve"> </w:t>
      </w:r>
      <w:r w:rsidRPr="00A55305">
        <w:rPr>
          <w:rFonts w:ascii="GHEA Grapalat" w:hAnsi="GHEA Grapalat" w:cs="Sylfaen"/>
          <w:sz w:val="24"/>
          <w:szCs w:val="24"/>
        </w:rPr>
        <w:t>իրականացման</w:t>
      </w:r>
      <w:r w:rsidRPr="00A55305">
        <w:rPr>
          <w:rFonts w:ascii="GHEA Grapalat" w:hAnsi="GHEA Grapalat" w:cs="Sylfaen"/>
          <w:sz w:val="24"/>
          <w:szCs w:val="24"/>
          <w:lang w:val="af-ZA"/>
        </w:rPr>
        <w:t xml:space="preserve"> </w:t>
      </w:r>
      <w:r w:rsidRPr="00A55305">
        <w:rPr>
          <w:rFonts w:ascii="GHEA Grapalat" w:hAnsi="GHEA Grapalat" w:cs="Sylfaen"/>
          <w:sz w:val="24"/>
          <w:szCs w:val="24"/>
        </w:rPr>
        <w:t>ժամանակացույցը՝</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 xml:space="preserve">համաձայն N </w:t>
      </w:r>
      <w:r w:rsidRPr="00A55305">
        <w:rPr>
          <w:rFonts w:ascii="GHEA Grapalat" w:hAnsi="GHEA Grapalat" w:cs="Sylfaen"/>
          <w:sz w:val="24"/>
          <w:szCs w:val="24"/>
          <w:lang w:val="af-ZA"/>
        </w:rPr>
        <w:t>2</w:t>
      </w:r>
      <w:r w:rsidRPr="00A55305">
        <w:rPr>
          <w:rFonts w:ascii="GHEA Grapalat" w:hAnsi="GHEA Grapalat" w:cs="Sylfaen"/>
          <w:sz w:val="24"/>
          <w:szCs w:val="24"/>
          <w:lang w:val="hy-AM"/>
        </w:rPr>
        <w:t xml:space="preserve"> հավելված</w:t>
      </w:r>
      <w:r w:rsidRPr="00A55305">
        <w:rPr>
          <w:rFonts w:ascii="GHEA Grapalat" w:hAnsi="GHEA Grapalat" w:cs="Sylfaen"/>
          <w:sz w:val="24"/>
          <w:szCs w:val="24"/>
          <w:lang w:val="hy-AM"/>
        </w:rPr>
        <w:softHyphen/>
        <w:t>ի</w:t>
      </w:r>
      <w:r w:rsidR="005E467C" w:rsidRPr="00A55305">
        <w:rPr>
          <w:rFonts w:ascii="GHEA Grapalat" w:hAnsi="GHEA Grapalat" w:cs="Sylfaen"/>
          <w:sz w:val="24"/>
          <w:szCs w:val="24"/>
          <w:lang w:val="af-ZA"/>
        </w:rPr>
        <w:t>:</w:t>
      </w:r>
    </w:p>
    <w:p w:rsidR="00100F26" w:rsidRPr="00A55305" w:rsidRDefault="00F362B8" w:rsidP="00A55305">
      <w:pPr>
        <w:pStyle w:val="mechtex"/>
        <w:numPr>
          <w:ilvl w:val="0"/>
          <w:numId w:val="2"/>
        </w:numPr>
        <w:tabs>
          <w:tab w:val="left" w:pos="-270"/>
        </w:tabs>
        <w:spacing w:line="360" w:lineRule="auto"/>
        <w:ind w:left="0" w:firstLine="450"/>
        <w:jc w:val="both"/>
        <w:rPr>
          <w:rFonts w:ascii="GHEA Grapalat" w:hAnsi="GHEA Grapalat"/>
          <w:sz w:val="24"/>
          <w:szCs w:val="24"/>
        </w:rPr>
      </w:pPr>
      <w:r w:rsidRPr="00A55305">
        <w:rPr>
          <w:rFonts w:ascii="GHEA Grapalat" w:hAnsi="GHEA Grapalat" w:cs="Sylfaen"/>
          <w:spacing w:val="-10"/>
          <w:sz w:val="24"/>
          <w:szCs w:val="24"/>
          <w:lang w:val="hy-AM"/>
        </w:rPr>
        <w:t>Սահմանել</w:t>
      </w:r>
      <w:r w:rsidR="006E4758" w:rsidRPr="00A55305">
        <w:rPr>
          <w:rFonts w:ascii="GHEA Grapalat" w:hAnsi="GHEA Grapalat" w:cs="Sylfaen"/>
          <w:spacing w:val="-10"/>
          <w:sz w:val="24"/>
          <w:szCs w:val="24"/>
        </w:rPr>
        <w:t xml:space="preserve"> որ՝</w:t>
      </w:r>
    </w:p>
    <w:p w:rsidR="00100F26" w:rsidRPr="00A55305" w:rsidRDefault="005460FD" w:rsidP="00A55305">
      <w:pPr>
        <w:pStyle w:val="mechtex"/>
        <w:numPr>
          <w:ilvl w:val="0"/>
          <w:numId w:val="15"/>
        </w:numPr>
        <w:tabs>
          <w:tab w:val="left" w:pos="-270"/>
          <w:tab w:val="left" w:pos="450"/>
        </w:tabs>
        <w:spacing w:line="360" w:lineRule="auto"/>
        <w:ind w:left="0" w:firstLine="450"/>
        <w:jc w:val="both"/>
        <w:rPr>
          <w:rFonts w:ascii="GHEA Grapalat" w:hAnsi="GHEA Grapalat" w:cs="Sylfaen"/>
          <w:spacing w:val="-10"/>
          <w:sz w:val="24"/>
          <w:szCs w:val="24"/>
        </w:rPr>
      </w:pPr>
      <w:r w:rsidRPr="00A55305">
        <w:rPr>
          <w:rFonts w:ascii="GHEA Grapalat" w:hAnsi="GHEA Grapalat" w:cs="Sylfaen"/>
          <w:spacing w:val="-10"/>
          <w:sz w:val="24"/>
          <w:szCs w:val="24"/>
        </w:rPr>
        <w:t>ս</w:t>
      </w:r>
      <w:r w:rsidR="00100F26" w:rsidRPr="00A55305">
        <w:rPr>
          <w:rFonts w:ascii="GHEA Grapalat" w:hAnsi="GHEA Grapalat" w:cs="Sylfaen"/>
          <w:spacing w:val="-10"/>
          <w:sz w:val="24"/>
          <w:szCs w:val="24"/>
        </w:rPr>
        <w:t xml:space="preserve">ույն </w:t>
      </w:r>
      <w:r w:rsidRPr="00A55305">
        <w:rPr>
          <w:rFonts w:ascii="GHEA Grapalat" w:hAnsi="GHEA Grapalat" w:cs="Sylfaen"/>
          <w:spacing w:val="-10"/>
          <w:sz w:val="24"/>
          <w:szCs w:val="24"/>
        </w:rPr>
        <w:t>որոշմամբ սահմանված</w:t>
      </w:r>
      <w:r w:rsidR="00100F26" w:rsidRPr="00A55305">
        <w:rPr>
          <w:rFonts w:ascii="GHEA Grapalat" w:hAnsi="GHEA Grapalat" w:cs="Sylfaen"/>
          <w:spacing w:val="-10"/>
          <w:sz w:val="24"/>
          <w:szCs w:val="24"/>
        </w:rPr>
        <w:t xml:space="preserve"> դրու</w:t>
      </w:r>
      <w:r w:rsidRPr="00A55305">
        <w:rPr>
          <w:rFonts w:ascii="GHEA Grapalat" w:hAnsi="GHEA Grapalat" w:cs="Sylfaen"/>
          <w:spacing w:val="-10"/>
          <w:sz w:val="24"/>
          <w:szCs w:val="24"/>
        </w:rPr>
        <w:t>յ</w:t>
      </w:r>
      <w:r w:rsidR="00100F26" w:rsidRPr="00A55305">
        <w:rPr>
          <w:rFonts w:ascii="GHEA Grapalat" w:hAnsi="GHEA Grapalat" w:cs="Sylfaen"/>
          <w:spacing w:val="-10"/>
          <w:sz w:val="24"/>
          <w:szCs w:val="24"/>
        </w:rPr>
        <w:t xml:space="preserve">թները տարածվում են </w:t>
      </w:r>
      <w:r w:rsidR="00B11D9B" w:rsidRPr="00A55305">
        <w:rPr>
          <w:rFonts w:ascii="GHEA Grapalat" w:hAnsi="GHEA Grapalat" w:cs="Sylfaen"/>
          <w:spacing w:val="-10"/>
          <w:sz w:val="24"/>
          <w:szCs w:val="24"/>
        </w:rPr>
        <w:t xml:space="preserve">շուրջօրյա խնամք իրականացնող հաստատություններում բնակվող </w:t>
      </w:r>
      <w:r w:rsidR="00100F26" w:rsidRPr="00A55305">
        <w:rPr>
          <w:rFonts w:ascii="GHEA Grapalat" w:hAnsi="GHEA Grapalat" w:cs="Sylfaen"/>
          <w:spacing w:val="-10"/>
          <w:sz w:val="24"/>
          <w:szCs w:val="24"/>
        </w:rPr>
        <w:t xml:space="preserve">18 տարեկանից բարձր տարիքի </w:t>
      </w:r>
      <w:r w:rsidR="00E4531D" w:rsidRPr="00A55305">
        <w:rPr>
          <w:rFonts w:ascii="GHEA Grapalat" w:hAnsi="GHEA Grapalat" w:cs="Sylfaen"/>
          <w:spacing w:val="-10"/>
          <w:sz w:val="24"/>
          <w:szCs w:val="24"/>
          <w:lang w:val="hy-AM"/>
        </w:rPr>
        <w:t xml:space="preserve">հոգեկան առողջության և մտավոր խնդիրներ ունեցող </w:t>
      </w:r>
      <w:r w:rsidR="0062112A" w:rsidRPr="00A55305">
        <w:rPr>
          <w:rFonts w:ascii="GHEA Grapalat" w:hAnsi="GHEA Grapalat" w:cs="Sylfaen"/>
          <w:spacing w:val="-10"/>
          <w:sz w:val="24"/>
          <w:szCs w:val="24"/>
        </w:rPr>
        <w:t>անձ</w:t>
      </w:r>
      <w:r w:rsidR="00100F26" w:rsidRPr="00A55305">
        <w:rPr>
          <w:rFonts w:ascii="GHEA Grapalat" w:hAnsi="GHEA Grapalat" w:cs="Sylfaen"/>
          <w:spacing w:val="-10"/>
          <w:sz w:val="24"/>
          <w:szCs w:val="24"/>
        </w:rPr>
        <w:t>ա</w:t>
      </w:r>
      <w:r w:rsidR="0062112A" w:rsidRPr="00A55305">
        <w:rPr>
          <w:rFonts w:ascii="GHEA Grapalat" w:hAnsi="GHEA Grapalat" w:cs="Sylfaen"/>
          <w:spacing w:val="-10"/>
          <w:sz w:val="24"/>
          <w:szCs w:val="24"/>
        </w:rPr>
        <w:t>ն</w:t>
      </w:r>
      <w:r w:rsidR="00100F26" w:rsidRPr="00A55305">
        <w:rPr>
          <w:rFonts w:ascii="GHEA Grapalat" w:hAnsi="GHEA Grapalat" w:cs="Sylfaen"/>
          <w:spacing w:val="-10"/>
          <w:sz w:val="24"/>
          <w:szCs w:val="24"/>
        </w:rPr>
        <w:t>ց վրա</w:t>
      </w:r>
      <w:r w:rsidR="00722916" w:rsidRPr="00A55305">
        <w:rPr>
          <w:rFonts w:ascii="Cambria Math" w:hAnsi="Cambria Math" w:cs="Cambria Math"/>
          <w:spacing w:val="-10"/>
          <w:sz w:val="24"/>
          <w:szCs w:val="24"/>
        </w:rPr>
        <w:t>․</w:t>
      </w:r>
    </w:p>
    <w:p w:rsidR="006A5755" w:rsidRPr="00A55305" w:rsidRDefault="00EC5B39" w:rsidP="00A55305">
      <w:pPr>
        <w:pStyle w:val="mechtex"/>
        <w:numPr>
          <w:ilvl w:val="0"/>
          <w:numId w:val="15"/>
        </w:numPr>
        <w:tabs>
          <w:tab w:val="left" w:pos="-270"/>
          <w:tab w:val="left" w:pos="450"/>
        </w:tabs>
        <w:spacing w:line="360" w:lineRule="auto"/>
        <w:ind w:left="0" w:firstLine="450"/>
        <w:jc w:val="both"/>
        <w:rPr>
          <w:rFonts w:ascii="GHEA Grapalat" w:hAnsi="GHEA Grapalat" w:cs="Sylfaen"/>
          <w:spacing w:val="-10"/>
          <w:sz w:val="24"/>
          <w:szCs w:val="24"/>
        </w:rPr>
      </w:pPr>
      <w:r w:rsidRPr="00A55305">
        <w:rPr>
          <w:rFonts w:ascii="GHEA Grapalat" w:hAnsi="GHEA Grapalat" w:cs="Sylfaen"/>
          <w:spacing w:val="-10"/>
          <w:sz w:val="24"/>
          <w:szCs w:val="24"/>
        </w:rPr>
        <w:t xml:space="preserve">սույն որոշման </w:t>
      </w:r>
      <w:r w:rsidR="00044C07" w:rsidRPr="00A55305">
        <w:rPr>
          <w:rFonts w:ascii="GHEA Grapalat" w:hAnsi="GHEA Grapalat" w:cs="Sylfaen"/>
          <w:spacing w:val="-10"/>
          <w:sz w:val="24"/>
          <w:szCs w:val="24"/>
        </w:rPr>
        <w:t xml:space="preserve">1-ին կետի </w:t>
      </w:r>
      <w:r w:rsidRPr="00A55305">
        <w:rPr>
          <w:rFonts w:ascii="GHEA Grapalat" w:hAnsi="GHEA Grapalat" w:cs="Sylfaen"/>
          <w:spacing w:val="-10"/>
          <w:sz w:val="24"/>
          <w:szCs w:val="24"/>
        </w:rPr>
        <w:t xml:space="preserve">2-րդ </w:t>
      </w:r>
      <w:r w:rsidR="00044C07" w:rsidRPr="00A55305">
        <w:rPr>
          <w:rFonts w:ascii="GHEA Grapalat" w:hAnsi="GHEA Grapalat" w:cs="Sylfaen"/>
          <w:spacing w:val="-10"/>
          <w:sz w:val="24"/>
          <w:szCs w:val="24"/>
        </w:rPr>
        <w:t>ենթա</w:t>
      </w:r>
      <w:r w:rsidRPr="00A55305">
        <w:rPr>
          <w:rFonts w:ascii="GHEA Grapalat" w:hAnsi="GHEA Grapalat" w:cs="Sylfaen"/>
          <w:spacing w:val="-10"/>
          <w:sz w:val="24"/>
          <w:szCs w:val="24"/>
        </w:rPr>
        <w:t xml:space="preserve">կետով սահմանված </w:t>
      </w:r>
      <w:r w:rsidR="00F362B8" w:rsidRPr="00A55305">
        <w:rPr>
          <w:rFonts w:ascii="GHEA Grapalat" w:hAnsi="GHEA Grapalat" w:cs="Sylfaen"/>
          <w:spacing w:val="-10"/>
          <w:sz w:val="24"/>
          <w:szCs w:val="24"/>
          <w:lang w:val="hy-AM"/>
        </w:rPr>
        <w:t>մ</w:t>
      </w:r>
      <w:r w:rsidR="00C35F0E" w:rsidRPr="00A55305">
        <w:rPr>
          <w:rFonts w:ascii="GHEA Grapalat" w:hAnsi="GHEA Grapalat"/>
          <w:sz w:val="24"/>
          <w:szCs w:val="24"/>
          <w:lang w:val="hy-AM"/>
        </w:rPr>
        <w:t>իջոցառումների</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ծրագրում</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ներառված</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պատասխանատու</w:t>
      </w:r>
      <w:r w:rsidR="00470EB2" w:rsidRPr="00A55305">
        <w:rPr>
          <w:rFonts w:ascii="GHEA Grapalat" w:hAnsi="GHEA Grapalat"/>
          <w:sz w:val="24"/>
          <w:szCs w:val="24"/>
          <w:lang w:val="af-ZA"/>
        </w:rPr>
        <w:t xml:space="preserve"> </w:t>
      </w:r>
      <w:r w:rsidR="00C35F0E" w:rsidRPr="00A55305">
        <w:rPr>
          <w:rFonts w:ascii="GHEA Grapalat" w:hAnsi="GHEA Grapalat" w:cs="Sylfaen"/>
          <w:sz w:val="24"/>
          <w:szCs w:val="24"/>
          <w:lang w:val="hy-AM"/>
        </w:rPr>
        <w:t>մարմինների</w:t>
      </w:r>
      <w:r w:rsidR="00C35F0E" w:rsidRPr="00A55305">
        <w:rPr>
          <w:rFonts w:ascii="GHEA Grapalat" w:hAnsi="GHEA Grapalat" w:cs="Sylfaen"/>
          <w:sz w:val="24"/>
          <w:szCs w:val="24"/>
          <w:lang w:val="af-ZA"/>
        </w:rPr>
        <w:t xml:space="preserve"> </w:t>
      </w:r>
      <w:r w:rsidR="00C35F0E" w:rsidRPr="00A55305">
        <w:rPr>
          <w:rFonts w:ascii="GHEA Grapalat" w:hAnsi="GHEA Grapalat" w:cs="Sylfaen"/>
          <w:sz w:val="24"/>
          <w:szCs w:val="24"/>
          <w:lang w:val="hy-AM"/>
        </w:rPr>
        <w:t>ղեկավարներ</w:t>
      </w:r>
      <w:r w:rsidR="00F362B8" w:rsidRPr="00A55305">
        <w:rPr>
          <w:rFonts w:ascii="GHEA Grapalat" w:hAnsi="GHEA Grapalat" w:cs="Sylfaen"/>
          <w:sz w:val="24"/>
          <w:szCs w:val="24"/>
          <w:lang w:val="hy-AM"/>
        </w:rPr>
        <w:t>ը</w:t>
      </w:r>
      <w:r w:rsidR="00C35F0E" w:rsidRPr="00A55305">
        <w:rPr>
          <w:rFonts w:ascii="GHEA Grapalat" w:hAnsi="GHEA Grapalat"/>
          <w:sz w:val="24"/>
          <w:szCs w:val="24"/>
          <w:lang w:val="af-ZA"/>
        </w:rPr>
        <w:t xml:space="preserve"> մինչև </w:t>
      </w:r>
      <w:r w:rsidR="00C35F0E" w:rsidRPr="00A55305">
        <w:rPr>
          <w:rFonts w:ascii="GHEA Grapalat" w:hAnsi="GHEA Grapalat"/>
          <w:sz w:val="24"/>
          <w:szCs w:val="24"/>
          <w:lang w:val="hy-AM"/>
        </w:rPr>
        <w:t>յուրաքանչյուր</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տարվան</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հաջորդող</w:t>
      </w:r>
      <w:r w:rsidR="00C35F0E" w:rsidRPr="00A55305">
        <w:rPr>
          <w:rFonts w:ascii="GHEA Grapalat" w:hAnsi="GHEA Grapalat"/>
          <w:sz w:val="24"/>
          <w:szCs w:val="24"/>
          <w:lang w:val="af-ZA"/>
        </w:rPr>
        <w:t xml:space="preserve"> </w:t>
      </w:r>
      <w:r w:rsidR="00F362B8" w:rsidRPr="00A55305">
        <w:rPr>
          <w:rFonts w:ascii="GHEA Grapalat" w:hAnsi="GHEA Grapalat"/>
          <w:sz w:val="24"/>
          <w:szCs w:val="24"/>
          <w:lang w:val="hy-AM"/>
        </w:rPr>
        <w:t xml:space="preserve">մարտի </w:t>
      </w:r>
      <w:r w:rsidR="00C35F0E" w:rsidRPr="00A55305">
        <w:rPr>
          <w:rFonts w:ascii="GHEA Grapalat" w:hAnsi="GHEA Grapalat"/>
          <w:sz w:val="24"/>
          <w:szCs w:val="24"/>
          <w:lang w:val="af-ZA"/>
        </w:rPr>
        <w:t>1-</w:t>
      </w:r>
      <w:r w:rsidR="00C35F0E" w:rsidRPr="00A55305">
        <w:rPr>
          <w:rFonts w:ascii="GHEA Grapalat" w:hAnsi="GHEA Grapalat"/>
          <w:sz w:val="24"/>
          <w:szCs w:val="24"/>
          <w:lang w:val="hy-AM"/>
        </w:rPr>
        <w:t>ը</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յուրաքանչյուրն</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իր</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մասով՝</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Հայաստանի</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Հանրապետության</w:t>
      </w:r>
      <w:r w:rsidR="00C35F0E" w:rsidRPr="00A55305">
        <w:rPr>
          <w:rFonts w:ascii="GHEA Grapalat" w:hAnsi="GHEA Grapalat"/>
          <w:sz w:val="24"/>
          <w:szCs w:val="24"/>
          <w:lang w:val="af-ZA"/>
        </w:rPr>
        <w:t xml:space="preserve"> </w:t>
      </w:r>
      <w:r w:rsidR="00722916" w:rsidRPr="00A55305">
        <w:rPr>
          <w:rFonts w:ascii="GHEA Grapalat" w:hAnsi="GHEA Grapalat"/>
          <w:sz w:val="24"/>
          <w:szCs w:val="24"/>
          <w:lang w:val="hy-AM"/>
        </w:rPr>
        <w:t>աշխատանքի և սոցիալական հարցերի նախարարություն է</w:t>
      </w:r>
      <w:r w:rsidR="00F362B8" w:rsidRPr="00A55305">
        <w:rPr>
          <w:rFonts w:ascii="GHEA Grapalat" w:hAnsi="GHEA Grapalat"/>
          <w:sz w:val="24"/>
          <w:szCs w:val="24"/>
          <w:lang w:val="af-ZA"/>
        </w:rPr>
        <w:t xml:space="preserve"> </w:t>
      </w:r>
      <w:r w:rsidR="00C35F0E" w:rsidRPr="00A55305">
        <w:rPr>
          <w:rFonts w:ascii="GHEA Grapalat" w:hAnsi="GHEA Grapalat"/>
          <w:sz w:val="24"/>
          <w:szCs w:val="24"/>
          <w:lang w:val="hy-AM"/>
        </w:rPr>
        <w:t>ներկայացն</w:t>
      </w:r>
      <w:r w:rsidR="00F362B8" w:rsidRPr="00A55305">
        <w:rPr>
          <w:rFonts w:ascii="GHEA Grapalat" w:hAnsi="GHEA Grapalat"/>
          <w:sz w:val="24"/>
          <w:szCs w:val="24"/>
          <w:lang w:val="hy-AM"/>
        </w:rPr>
        <w:t>ում</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տեղեկատվություն</w:t>
      </w:r>
      <w:r w:rsidR="00C35F0E" w:rsidRPr="00A55305">
        <w:rPr>
          <w:rFonts w:ascii="GHEA Grapalat" w:hAnsi="GHEA Grapalat"/>
          <w:sz w:val="24"/>
          <w:szCs w:val="24"/>
          <w:lang w:val="af-ZA"/>
        </w:rPr>
        <w:t xml:space="preserve">` միջոցառումների ծրագրում ներառված միջոցառումների </w:t>
      </w:r>
      <w:r w:rsidR="00C35F0E" w:rsidRPr="00A55305">
        <w:rPr>
          <w:rFonts w:ascii="GHEA Grapalat" w:hAnsi="GHEA Grapalat"/>
          <w:sz w:val="24"/>
          <w:szCs w:val="24"/>
          <w:lang w:val="hy-AM"/>
        </w:rPr>
        <w:t>իրականացման</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ընթացքի</w:t>
      </w:r>
      <w:r w:rsidR="00C35F0E" w:rsidRPr="00A55305">
        <w:rPr>
          <w:rFonts w:ascii="GHEA Grapalat" w:hAnsi="GHEA Grapalat"/>
          <w:sz w:val="24"/>
          <w:szCs w:val="24"/>
          <w:lang w:val="af-ZA"/>
        </w:rPr>
        <w:t xml:space="preserve"> </w:t>
      </w:r>
      <w:r w:rsidR="00C35F0E" w:rsidRPr="00A55305">
        <w:rPr>
          <w:rFonts w:ascii="GHEA Grapalat" w:hAnsi="GHEA Grapalat"/>
          <w:sz w:val="24"/>
          <w:szCs w:val="24"/>
          <w:lang w:val="hy-AM"/>
        </w:rPr>
        <w:t>մասին</w:t>
      </w:r>
      <w:r w:rsidR="00B86205" w:rsidRPr="00A55305">
        <w:rPr>
          <w:rFonts w:ascii="GHEA Grapalat" w:hAnsi="GHEA Grapalat"/>
          <w:sz w:val="24"/>
          <w:szCs w:val="24"/>
          <w:lang w:val="hy-AM"/>
        </w:rPr>
        <w:t>:</w:t>
      </w:r>
      <w:r w:rsidR="00C35F0E" w:rsidRPr="00A55305">
        <w:rPr>
          <w:rFonts w:ascii="GHEA Grapalat" w:hAnsi="GHEA Grapalat"/>
          <w:sz w:val="24"/>
          <w:szCs w:val="24"/>
          <w:lang w:val="hy-AM"/>
        </w:rPr>
        <w:t xml:space="preserve"> </w:t>
      </w:r>
    </w:p>
    <w:p w:rsidR="004A1930" w:rsidRPr="00A55305" w:rsidRDefault="004A1930" w:rsidP="00A55305">
      <w:pPr>
        <w:pStyle w:val="mechtex"/>
        <w:numPr>
          <w:ilvl w:val="0"/>
          <w:numId w:val="2"/>
        </w:numPr>
        <w:tabs>
          <w:tab w:val="left" w:pos="-270"/>
          <w:tab w:val="left" w:pos="450"/>
        </w:tabs>
        <w:spacing w:line="360" w:lineRule="auto"/>
        <w:jc w:val="both"/>
        <w:rPr>
          <w:rStyle w:val="Emphasis"/>
          <w:rFonts w:ascii="GHEA Grapalat" w:hAnsi="GHEA Grapalat" w:cs="Sylfaen"/>
          <w:i w:val="0"/>
          <w:spacing w:val="-10"/>
          <w:sz w:val="24"/>
          <w:szCs w:val="24"/>
        </w:rPr>
      </w:pPr>
      <w:r w:rsidRPr="00A55305">
        <w:rPr>
          <w:rFonts w:ascii="GHEA Grapalat" w:hAnsi="GHEA Grapalat"/>
          <w:sz w:val="24"/>
          <w:szCs w:val="24"/>
          <w:lang w:val="hy-AM"/>
        </w:rPr>
        <w:t>Սույն որոշումն ուժի մեջ է մտնում 2023 թվականի հունվարի 1-ից։</w:t>
      </w:r>
    </w:p>
    <w:p w:rsidR="006A5755" w:rsidRPr="00A55305" w:rsidRDefault="006A5755" w:rsidP="00A55305">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360" w:lineRule="auto"/>
        <w:ind w:left="-540" w:right="-6"/>
        <w:jc w:val="right"/>
        <w:rPr>
          <w:rStyle w:val="Emphasis"/>
          <w:rFonts w:ascii="GHEA Grapalat" w:hAnsi="GHEA Grapalat" w:cs="Sylfaen"/>
          <w:b w:val="0"/>
          <w:i w:val="0"/>
          <w:sz w:val="24"/>
          <w:szCs w:val="24"/>
        </w:rPr>
      </w:pPr>
    </w:p>
    <w:p w:rsidR="009331E4" w:rsidRPr="00A55305" w:rsidRDefault="009331E4" w:rsidP="00A55305">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360" w:lineRule="auto"/>
        <w:ind w:left="-540" w:right="-6"/>
        <w:jc w:val="right"/>
        <w:rPr>
          <w:rStyle w:val="Emphasis"/>
          <w:rFonts w:ascii="GHEA Grapalat" w:hAnsi="GHEA Grapalat" w:cs="Sylfaen"/>
          <w:b w:val="0"/>
          <w:i w:val="0"/>
          <w:sz w:val="24"/>
          <w:szCs w:val="24"/>
        </w:rPr>
      </w:pPr>
    </w:p>
    <w:p w:rsidR="007719FF" w:rsidRPr="00A55305" w:rsidRDefault="007719FF" w:rsidP="00A55305">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360" w:lineRule="auto"/>
        <w:ind w:left="-540" w:right="-6"/>
        <w:jc w:val="right"/>
        <w:rPr>
          <w:rStyle w:val="Emphasis"/>
          <w:rFonts w:ascii="GHEA Grapalat" w:hAnsi="GHEA Grapalat"/>
          <w:i w:val="0"/>
          <w:sz w:val="18"/>
          <w:szCs w:val="18"/>
          <w:lang w:val="af-ZA"/>
        </w:rPr>
      </w:pPr>
      <w:r w:rsidRPr="00A55305">
        <w:rPr>
          <w:rStyle w:val="Emphasis"/>
          <w:rFonts w:ascii="GHEA Grapalat" w:hAnsi="GHEA Grapalat" w:cs="Sylfaen"/>
          <w:i w:val="0"/>
          <w:sz w:val="18"/>
          <w:szCs w:val="18"/>
          <w:lang w:val="hy-AM"/>
        </w:rPr>
        <w:t>Հավելված</w:t>
      </w:r>
      <w:r w:rsidRPr="00A55305">
        <w:rPr>
          <w:rStyle w:val="Emphasis"/>
          <w:rFonts w:ascii="GHEA Grapalat" w:hAnsi="GHEA Grapalat"/>
          <w:i w:val="0"/>
          <w:sz w:val="18"/>
          <w:szCs w:val="18"/>
          <w:lang w:val="af-ZA"/>
        </w:rPr>
        <w:t xml:space="preserve"> N</w:t>
      </w:r>
      <w:r w:rsidR="003B3066" w:rsidRPr="00A55305">
        <w:rPr>
          <w:rStyle w:val="Emphasis"/>
          <w:rFonts w:ascii="GHEA Grapalat" w:hAnsi="GHEA Grapalat"/>
          <w:i w:val="0"/>
          <w:sz w:val="18"/>
          <w:szCs w:val="18"/>
          <w:lang w:val="af-ZA"/>
        </w:rPr>
        <w:t xml:space="preserve"> </w:t>
      </w:r>
      <w:r w:rsidRPr="00A55305">
        <w:rPr>
          <w:rStyle w:val="Emphasis"/>
          <w:rFonts w:ascii="GHEA Grapalat" w:hAnsi="GHEA Grapalat"/>
          <w:i w:val="0"/>
          <w:sz w:val="18"/>
          <w:szCs w:val="18"/>
          <w:lang w:val="af-ZA"/>
        </w:rPr>
        <w:t xml:space="preserve">1 </w:t>
      </w:r>
    </w:p>
    <w:p w:rsidR="007719FF" w:rsidRPr="00A55305" w:rsidRDefault="007719FF" w:rsidP="00A55305">
      <w:pPr>
        <w:pStyle w:val="norm"/>
        <w:tabs>
          <w:tab w:val="left" w:pos="1080"/>
        </w:tabs>
        <w:spacing w:line="360" w:lineRule="auto"/>
        <w:ind w:right="-6" w:firstLine="720"/>
        <w:jc w:val="right"/>
        <w:rPr>
          <w:rFonts w:ascii="GHEA Grapalat" w:hAnsi="GHEA Grapalat"/>
          <w:b/>
          <w:sz w:val="18"/>
          <w:szCs w:val="18"/>
          <w:lang w:val="hy-AM"/>
        </w:rPr>
      </w:pPr>
      <w:r w:rsidRPr="00A55305">
        <w:rPr>
          <w:rFonts w:ascii="GHEA Grapalat" w:hAnsi="GHEA Grapalat" w:cs="Sylfaen"/>
          <w:b/>
          <w:sz w:val="18"/>
          <w:szCs w:val="18"/>
          <w:lang w:val="hy-AM"/>
        </w:rPr>
        <w:t>ՀՀ</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կառավարության</w:t>
      </w:r>
      <w:r w:rsidR="0057758B" w:rsidRPr="00A55305">
        <w:rPr>
          <w:rFonts w:ascii="GHEA Grapalat" w:hAnsi="GHEA Grapalat"/>
          <w:b/>
          <w:sz w:val="18"/>
          <w:szCs w:val="18"/>
          <w:lang w:val="hy-AM"/>
        </w:rPr>
        <w:t xml:space="preserve"> 20</w:t>
      </w:r>
      <w:r w:rsidR="003367A6" w:rsidRPr="00A55305">
        <w:rPr>
          <w:rFonts w:ascii="GHEA Grapalat" w:hAnsi="GHEA Grapalat"/>
          <w:b/>
          <w:sz w:val="18"/>
          <w:szCs w:val="18"/>
        </w:rPr>
        <w:t>22</w:t>
      </w:r>
      <w:r w:rsidR="0057758B" w:rsidRPr="00A55305">
        <w:rPr>
          <w:rFonts w:ascii="GHEA Grapalat" w:hAnsi="GHEA Grapalat"/>
          <w:b/>
          <w:sz w:val="18"/>
          <w:szCs w:val="18"/>
          <w:lang w:val="hy-AM"/>
        </w:rPr>
        <w:t>----</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թվականի</w:t>
      </w:r>
    </w:p>
    <w:p w:rsidR="007719FF" w:rsidRPr="00A55305" w:rsidRDefault="007719FF" w:rsidP="00A55305">
      <w:pPr>
        <w:pStyle w:val="norm"/>
        <w:tabs>
          <w:tab w:val="left" w:pos="1080"/>
        </w:tabs>
        <w:spacing w:line="360" w:lineRule="auto"/>
        <w:ind w:right="-6" w:firstLine="720"/>
        <w:jc w:val="right"/>
        <w:rPr>
          <w:rFonts w:ascii="GHEA Grapalat" w:hAnsi="GHEA Grapalat" w:cs="Sylfaen"/>
          <w:b/>
          <w:sz w:val="18"/>
          <w:szCs w:val="18"/>
          <w:lang w:val="hy-AM"/>
        </w:rPr>
      </w:pPr>
      <w:r w:rsidRPr="00A55305">
        <w:rPr>
          <w:rFonts w:ascii="GHEA Grapalat" w:hAnsi="GHEA Grapalat"/>
          <w:b/>
          <w:sz w:val="18"/>
          <w:szCs w:val="18"/>
          <w:lang w:val="hy-AM"/>
        </w:rPr>
        <w:t xml:space="preserve">--------------- --- </w:t>
      </w:r>
      <w:r w:rsidRPr="00A55305">
        <w:rPr>
          <w:rFonts w:ascii="GHEA Grapalat" w:hAnsi="GHEA Grapalat" w:cs="Sylfaen"/>
          <w:b/>
          <w:sz w:val="18"/>
          <w:szCs w:val="18"/>
          <w:lang w:val="hy-AM"/>
        </w:rPr>
        <w:t>ի</w:t>
      </w:r>
      <w:r w:rsidRPr="00A55305">
        <w:rPr>
          <w:rFonts w:ascii="GHEA Grapalat" w:hAnsi="GHEA Grapalat"/>
          <w:b/>
          <w:sz w:val="18"/>
          <w:szCs w:val="18"/>
          <w:lang w:val="hy-AM"/>
        </w:rPr>
        <w:t xml:space="preserve"> N --</w:t>
      </w:r>
      <w:r w:rsidR="00DD61F3" w:rsidRPr="00A55305">
        <w:rPr>
          <w:rFonts w:ascii="GHEA Grapalat" w:hAnsi="GHEA Grapalat" w:cs="Sylfaen"/>
          <w:b/>
          <w:sz w:val="18"/>
          <w:szCs w:val="18"/>
        </w:rPr>
        <w:t>Լ</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որոշման</w:t>
      </w:r>
    </w:p>
    <w:p w:rsidR="007719FF" w:rsidRPr="00A55305" w:rsidRDefault="007719FF" w:rsidP="00A55305">
      <w:pPr>
        <w:tabs>
          <w:tab w:val="left" w:pos="540"/>
        </w:tabs>
        <w:spacing w:after="0" w:line="360" w:lineRule="auto"/>
        <w:ind w:left="-540" w:firstLine="360"/>
        <w:jc w:val="center"/>
        <w:rPr>
          <w:rFonts w:ascii="GHEA Grapalat" w:hAnsi="GHEA Grapalat" w:cs="Sylfaen"/>
          <w:b/>
          <w:sz w:val="24"/>
          <w:szCs w:val="24"/>
          <w:lang w:val="hy-AM"/>
        </w:rPr>
      </w:pPr>
    </w:p>
    <w:p w:rsidR="00E4531D" w:rsidRPr="00A55305" w:rsidRDefault="00432B2D" w:rsidP="00A55305">
      <w:pPr>
        <w:tabs>
          <w:tab w:val="left" w:pos="1260"/>
        </w:tabs>
        <w:spacing w:after="0" w:line="360" w:lineRule="auto"/>
        <w:ind w:left="-540" w:firstLine="360"/>
        <w:jc w:val="center"/>
        <w:rPr>
          <w:rFonts w:ascii="GHEA Grapalat" w:hAnsi="GHEA Grapalat" w:cs="Sylfaen"/>
          <w:b/>
          <w:sz w:val="24"/>
          <w:szCs w:val="24"/>
          <w:lang w:val="hy-AM"/>
        </w:rPr>
      </w:pPr>
      <w:r w:rsidRPr="00A55305">
        <w:rPr>
          <w:rFonts w:ascii="GHEA Grapalat" w:hAnsi="GHEA Grapalat" w:cs="Sylfaen"/>
          <w:b/>
          <w:sz w:val="24"/>
          <w:szCs w:val="24"/>
          <w:lang w:val="hy-AM"/>
        </w:rPr>
        <w:t>ՀԱՇՄԱՆԴԱՄՈՒԹՅՈՒՆ</w:t>
      </w:r>
      <w:r w:rsidR="00AF5BC4" w:rsidRPr="00A55305">
        <w:rPr>
          <w:rFonts w:ascii="GHEA Grapalat" w:hAnsi="GHEA Grapalat" w:cs="Sylfaen"/>
          <w:b/>
          <w:sz w:val="24"/>
          <w:szCs w:val="24"/>
          <w:lang w:val="hy-AM"/>
        </w:rPr>
        <w:t xml:space="preserve"> </w:t>
      </w:r>
      <w:r w:rsidRPr="00A55305">
        <w:rPr>
          <w:rFonts w:ascii="GHEA Grapalat" w:hAnsi="GHEA Grapalat" w:cs="Sylfaen"/>
          <w:b/>
          <w:sz w:val="24"/>
          <w:szCs w:val="24"/>
          <w:lang w:val="hy-AM"/>
        </w:rPr>
        <w:t xml:space="preserve">ՈՒՆԵՑՈՂ ԱՆՁԱՆՑ </w:t>
      </w:r>
      <w:r w:rsidR="00AF5BC4" w:rsidRPr="00A55305">
        <w:rPr>
          <w:rFonts w:ascii="GHEA Grapalat" w:hAnsi="GHEA Grapalat" w:cs="Sylfaen"/>
          <w:b/>
          <w:sz w:val="24"/>
          <w:szCs w:val="24"/>
          <w:lang w:val="hy-AM"/>
        </w:rPr>
        <w:t xml:space="preserve"> </w:t>
      </w:r>
      <w:r w:rsidRPr="00A55305">
        <w:rPr>
          <w:rFonts w:ascii="GHEA Grapalat" w:hAnsi="GHEA Grapalat" w:cs="Sylfaen"/>
          <w:b/>
          <w:sz w:val="24"/>
          <w:szCs w:val="24"/>
          <w:lang w:val="hy-AM"/>
        </w:rPr>
        <w:t>ԾԱՌԱՅՈՒԹՅՈՒՆՆԵՐԻ</w:t>
      </w:r>
      <w:r w:rsidR="00AF5BC4" w:rsidRPr="00A55305">
        <w:rPr>
          <w:rFonts w:ascii="GHEA Grapalat" w:hAnsi="GHEA Grapalat" w:cs="Sylfaen"/>
          <w:b/>
          <w:sz w:val="24"/>
          <w:szCs w:val="24"/>
          <w:lang w:val="hy-AM"/>
        </w:rPr>
        <w:t xml:space="preserve"> </w:t>
      </w:r>
      <w:r w:rsidR="001B5FE2" w:rsidRPr="00A55305">
        <w:rPr>
          <w:rFonts w:ascii="GHEA Grapalat" w:hAnsi="GHEA Grapalat" w:cs="Sylfaen"/>
          <w:b/>
          <w:sz w:val="24"/>
          <w:szCs w:val="24"/>
          <w:lang w:val="hy-AM"/>
        </w:rPr>
        <w:t xml:space="preserve">ՓՈԽԱԿԵՐՊՄԱՆ </w:t>
      </w:r>
      <w:r w:rsidRPr="00A55305">
        <w:rPr>
          <w:rFonts w:ascii="GHEA Grapalat" w:hAnsi="GHEA Grapalat" w:cs="Sylfaen"/>
          <w:b/>
          <w:sz w:val="24"/>
          <w:szCs w:val="24"/>
          <w:lang w:val="hy-AM"/>
        </w:rPr>
        <w:t>ՄԻՋՈՑԱ</w:t>
      </w:r>
      <w:r w:rsidRPr="00A55305">
        <w:rPr>
          <w:rFonts w:ascii="GHEA Grapalat" w:hAnsi="GHEA Grapalat" w:cs="Sylfaen"/>
          <w:b/>
          <w:sz w:val="24"/>
          <w:szCs w:val="24"/>
          <w:lang w:val="hy-AM"/>
        </w:rPr>
        <w:softHyphen/>
        <w:t>ՌՈՒՄՆԵՐԻ ԾՐԱԳԻՐԸ</w:t>
      </w:r>
    </w:p>
    <w:p w:rsidR="007719FF" w:rsidRPr="00A55305" w:rsidRDefault="00432B2D" w:rsidP="00A55305">
      <w:pPr>
        <w:tabs>
          <w:tab w:val="left" w:pos="1260"/>
        </w:tabs>
        <w:spacing w:after="0" w:line="360" w:lineRule="auto"/>
        <w:ind w:left="-540" w:firstLine="360"/>
        <w:jc w:val="center"/>
        <w:rPr>
          <w:rFonts w:ascii="GHEA Grapalat" w:hAnsi="GHEA Grapalat" w:cs="Sylfaen"/>
          <w:b/>
          <w:sz w:val="24"/>
          <w:szCs w:val="24"/>
          <w:lang w:val="hy-AM"/>
        </w:rPr>
      </w:pPr>
      <w:r w:rsidRPr="00A55305">
        <w:rPr>
          <w:rFonts w:ascii="GHEA Grapalat" w:hAnsi="GHEA Grapalat" w:cs="Sylfaen"/>
          <w:b/>
          <w:sz w:val="24"/>
          <w:szCs w:val="24"/>
          <w:lang w:val="af-ZA"/>
        </w:rPr>
        <w:t xml:space="preserve"> </w:t>
      </w:r>
    </w:p>
    <w:p w:rsidR="00892FB7" w:rsidRPr="00A55305" w:rsidRDefault="00E4531D" w:rsidP="00A55305">
      <w:pPr>
        <w:pStyle w:val="ListParagraph"/>
        <w:tabs>
          <w:tab w:val="left" w:pos="450"/>
        </w:tabs>
        <w:spacing w:after="0" w:line="360" w:lineRule="auto"/>
        <w:ind w:left="-540" w:right="270" w:firstLine="360"/>
        <w:contextualSpacing/>
        <w:jc w:val="center"/>
        <w:rPr>
          <w:rFonts w:ascii="GHEA Grapalat" w:hAnsi="GHEA Grapalat" w:cs="Sylfaen"/>
          <w:b/>
          <w:bCs/>
          <w:sz w:val="24"/>
          <w:szCs w:val="24"/>
        </w:rPr>
      </w:pPr>
      <w:r w:rsidRPr="00A55305">
        <w:rPr>
          <w:rFonts w:ascii="GHEA Grapalat" w:hAnsi="GHEA Grapalat" w:cs="Sylfaen"/>
          <w:b/>
          <w:bCs/>
          <w:sz w:val="24"/>
          <w:szCs w:val="24"/>
          <w:lang w:val="hy-AM"/>
        </w:rPr>
        <w:t>1.</w:t>
      </w:r>
      <w:r w:rsidR="004879F9" w:rsidRPr="00A55305">
        <w:rPr>
          <w:rFonts w:ascii="GHEA Grapalat" w:hAnsi="GHEA Grapalat" w:cs="Sylfaen"/>
          <w:b/>
          <w:bCs/>
          <w:sz w:val="24"/>
          <w:szCs w:val="24"/>
          <w:lang w:val="hy-AM"/>
        </w:rPr>
        <w:t>ՆԵՐԱԾՈՒԹՅՈՒՆ</w:t>
      </w:r>
    </w:p>
    <w:p w:rsidR="00327249" w:rsidRPr="00A55305" w:rsidRDefault="009331E4" w:rsidP="00A55305">
      <w:pPr>
        <w:pStyle w:val="ListParagraph"/>
        <w:numPr>
          <w:ilvl w:val="0"/>
          <w:numId w:val="47"/>
        </w:numPr>
        <w:tabs>
          <w:tab w:val="left" w:pos="810"/>
        </w:tabs>
        <w:spacing w:after="0" w:line="360" w:lineRule="auto"/>
        <w:ind w:left="-540" w:firstLine="360"/>
        <w:jc w:val="both"/>
        <w:rPr>
          <w:rFonts w:ascii="GHEA Grapalat" w:hAnsi="GHEA Grapalat" w:cs="Sylfaen"/>
          <w:sz w:val="24"/>
          <w:szCs w:val="24"/>
          <w:lang w:val="hy-AM"/>
        </w:rPr>
      </w:pPr>
      <w:r w:rsidRPr="00A55305">
        <w:rPr>
          <w:rFonts w:ascii="GHEA Grapalat" w:hAnsi="GHEA Grapalat" w:cs="Sylfaen"/>
          <w:sz w:val="24"/>
          <w:szCs w:val="24"/>
          <w:lang w:val="hy-AM"/>
        </w:rPr>
        <w:t>Հաշմանդամություն</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ունեցող</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անձանց</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խնամքի</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ծառայությունների</w:t>
      </w:r>
      <w:r w:rsidRPr="00A55305">
        <w:rPr>
          <w:rFonts w:ascii="GHEA Grapalat" w:hAnsi="GHEA Grapalat" w:cs="Sylfaen"/>
          <w:sz w:val="24"/>
          <w:szCs w:val="24"/>
          <w:lang w:val="af-ZA"/>
        </w:rPr>
        <w:t xml:space="preserve"> </w:t>
      </w:r>
      <w:r w:rsidRPr="00A55305">
        <w:rPr>
          <w:rFonts w:ascii="GHEA Grapalat" w:hAnsi="GHEA Grapalat" w:cs="Sylfaen"/>
          <w:sz w:val="24"/>
          <w:szCs w:val="24"/>
          <w:lang w:val="hy-AM"/>
        </w:rPr>
        <w:t>փոխակերպման</w:t>
      </w:r>
      <w:r w:rsidR="00F25D32" w:rsidRPr="00A55305">
        <w:rPr>
          <w:rFonts w:ascii="GHEA Grapalat" w:hAnsi="GHEA Grapalat" w:cs="Sylfaen"/>
          <w:sz w:val="24"/>
          <w:szCs w:val="24"/>
          <w:lang w:val="af-ZA"/>
        </w:rPr>
        <w:t xml:space="preserve"> </w:t>
      </w:r>
      <w:r w:rsidRPr="00A55305">
        <w:rPr>
          <w:rFonts w:ascii="GHEA Grapalat" w:hAnsi="GHEA Grapalat" w:cs="Sylfaen"/>
          <w:spacing w:val="-8"/>
          <w:sz w:val="24"/>
          <w:szCs w:val="24"/>
          <w:lang w:val="hy-AM"/>
        </w:rPr>
        <w:t>միջոցա</w:t>
      </w:r>
      <w:r w:rsidRPr="00A55305">
        <w:rPr>
          <w:rFonts w:ascii="GHEA Grapalat" w:hAnsi="GHEA Grapalat" w:cs="Sylfaen"/>
          <w:spacing w:val="-8"/>
          <w:sz w:val="24"/>
          <w:szCs w:val="24"/>
          <w:lang w:val="af-ZA"/>
        </w:rPr>
        <w:softHyphen/>
      </w:r>
      <w:r w:rsidRPr="00A55305">
        <w:rPr>
          <w:rFonts w:ascii="GHEA Grapalat" w:hAnsi="GHEA Grapalat" w:cs="Sylfaen"/>
          <w:spacing w:val="-8"/>
          <w:sz w:val="24"/>
          <w:szCs w:val="24"/>
          <w:lang w:val="hy-AM"/>
        </w:rPr>
        <w:t>ռումների</w:t>
      </w:r>
      <w:r w:rsidRPr="00A55305">
        <w:rPr>
          <w:rFonts w:ascii="GHEA Grapalat" w:hAnsi="GHEA Grapalat" w:cs="Sylfaen"/>
          <w:sz w:val="24"/>
          <w:szCs w:val="24"/>
          <w:lang w:val="hy-AM"/>
        </w:rPr>
        <w:t xml:space="preserve"> ծրագրի</w:t>
      </w:r>
      <w:r w:rsidRPr="00A55305" w:rsidDel="009331E4">
        <w:rPr>
          <w:rFonts w:ascii="GHEA Grapalat" w:hAnsi="GHEA Grapalat" w:cs="Sylfaen"/>
          <w:sz w:val="24"/>
          <w:szCs w:val="24"/>
          <w:lang w:val="hy-AM"/>
        </w:rPr>
        <w:t xml:space="preserve"> </w:t>
      </w:r>
      <w:r w:rsidR="00E4531D" w:rsidRPr="00A55305">
        <w:rPr>
          <w:rFonts w:ascii="GHEA Grapalat" w:hAnsi="GHEA Grapalat" w:cs="Sylfaen"/>
          <w:sz w:val="24"/>
          <w:szCs w:val="24"/>
          <w:lang w:val="af-ZA"/>
        </w:rPr>
        <w:t>(այսուհետ՝</w:t>
      </w:r>
      <w:r w:rsidR="00AA7501" w:rsidRPr="00A55305">
        <w:rPr>
          <w:rFonts w:ascii="GHEA Grapalat" w:hAnsi="GHEA Grapalat" w:cs="Sylfaen"/>
          <w:sz w:val="24"/>
          <w:szCs w:val="24"/>
          <w:lang w:val="af-ZA"/>
        </w:rPr>
        <w:t xml:space="preserve"> միջոցառումների ծրագիր) </w:t>
      </w:r>
      <w:r w:rsidR="00327249" w:rsidRPr="00A55305">
        <w:rPr>
          <w:rFonts w:ascii="GHEA Grapalat" w:hAnsi="GHEA Grapalat" w:cs="Sylfaen"/>
          <w:sz w:val="24"/>
          <w:szCs w:val="24"/>
          <w:lang w:val="hy-AM"/>
        </w:rPr>
        <w:t>մշակումը</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բխում</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է</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Հաշմանդամություն</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ունեցող</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անձանց</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իրավունքների</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մասին</w:t>
      </w:r>
      <w:r w:rsidR="00327249" w:rsidRPr="00A55305">
        <w:rPr>
          <w:rFonts w:ascii="GHEA Grapalat" w:hAnsi="GHEA Grapalat"/>
          <w:sz w:val="24"/>
          <w:szCs w:val="24"/>
          <w:lang w:val="hy-AM"/>
        </w:rPr>
        <w:t xml:space="preserve">» </w:t>
      </w:r>
      <w:r w:rsidR="00327249" w:rsidRPr="00A55305">
        <w:rPr>
          <w:rFonts w:ascii="GHEA Grapalat" w:hAnsi="GHEA Grapalat" w:cs="Sylfaen"/>
          <w:sz w:val="24"/>
          <w:szCs w:val="24"/>
          <w:lang w:val="hy-AM"/>
        </w:rPr>
        <w:t>ՄԱԿ</w:t>
      </w:r>
      <w:r w:rsidR="00327249" w:rsidRPr="00A55305">
        <w:rPr>
          <w:rFonts w:ascii="GHEA Grapalat" w:hAnsi="GHEA Grapalat"/>
          <w:sz w:val="24"/>
          <w:szCs w:val="24"/>
          <w:lang w:val="hy-AM"/>
        </w:rPr>
        <w:t>-</w:t>
      </w:r>
      <w:r w:rsidR="00327249" w:rsidRPr="00A55305">
        <w:rPr>
          <w:rFonts w:ascii="GHEA Grapalat" w:hAnsi="GHEA Grapalat" w:cs="Sylfaen"/>
          <w:sz w:val="24"/>
          <w:szCs w:val="24"/>
          <w:lang w:val="hy-AM"/>
        </w:rPr>
        <w:t>ի</w:t>
      </w:r>
      <w:r w:rsidR="00327249" w:rsidRPr="00A55305">
        <w:rPr>
          <w:rFonts w:ascii="GHEA Grapalat" w:hAnsi="GHEA Grapalat"/>
          <w:b/>
          <w:sz w:val="24"/>
          <w:szCs w:val="24"/>
          <w:lang w:val="hy-AM"/>
        </w:rPr>
        <w:t xml:space="preserve"> </w:t>
      </w:r>
      <w:r w:rsidR="00327249" w:rsidRPr="00A55305">
        <w:rPr>
          <w:rFonts w:ascii="GHEA Grapalat" w:hAnsi="GHEA Grapalat" w:cs="Arial"/>
          <w:sz w:val="24"/>
          <w:szCs w:val="24"/>
          <w:lang w:val="hy-AM"/>
        </w:rPr>
        <w:t>Կոնվենցիայի</w:t>
      </w:r>
      <w:r w:rsidR="00327249" w:rsidRPr="00A55305">
        <w:rPr>
          <w:rFonts w:ascii="GHEA Grapalat" w:hAnsi="GHEA Grapalat"/>
          <w:sz w:val="24"/>
          <w:szCs w:val="24"/>
          <w:lang w:val="hy-AM"/>
        </w:rPr>
        <w:t xml:space="preserve"> (այսուհետ՝ Կոնվենցիա) </w:t>
      </w:r>
      <w:r w:rsidR="00327249" w:rsidRPr="00A55305">
        <w:rPr>
          <w:rFonts w:ascii="GHEA Grapalat" w:hAnsi="GHEA Grapalat" w:cs="Arial"/>
          <w:sz w:val="24"/>
          <w:szCs w:val="24"/>
          <w:lang w:val="hy-AM"/>
        </w:rPr>
        <w:t xml:space="preserve">պահանջներից: Մասնավորապես, Կոնվենցիայի 19-րդ հոդվածն անդրադառնում է անկախ ապրելու և համայնքում ներառվելու իրավունքի ապահովմանը: </w:t>
      </w:r>
    </w:p>
    <w:p w:rsidR="00961F5A" w:rsidRPr="00A55305" w:rsidRDefault="00E20394" w:rsidP="00A55305">
      <w:pPr>
        <w:pStyle w:val="ListParagraph"/>
        <w:numPr>
          <w:ilvl w:val="0"/>
          <w:numId w:val="47"/>
        </w:numPr>
        <w:spacing w:after="0" w:line="360" w:lineRule="auto"/>
        <w:ind w:left="-540" w:firstLine="360"/>
        <w:jc w:val="both"/>
        <w:rPr>
          <w:rFonts w:ascii="GHEA Grapalat" w:hAnsi="GHEA Grapalat" w:cs="Sylfaen"/>
          <w:sz w:val="24"/>
          <w:szCs w:val="24"/>
          <w:lang w:val="hy-AM"/>
        </w:rPr>
      </w:pPr>
      <w:r w:rsidRPr="00A55305">
        <w:rPr>
          <w:rFonts w:ascii="GHEA Grapalat" w:hAnsi="GHEA Grapalat" w:cs="Arial"/>
          <w:sz w:val="24"/>
          <w:szCs w:val="24"/>
          <w:lang w:val="hy-AM"/>
        </w:rPr>
        <w:t>Վերոն</w:t>
      </w:r>
      <w:r w:rsidR="00327249" w:rsidRPr="00A55305">
        <w:rPr>
          <w:rFonts w:ascii="GHEA Grapalat" w:hAnsi="GHEA Grapalat" w:cs="Arial"/>
          <w:sz w:val="24"/>
          <w:szCs w:val="24"/>
          <w:lang w:val="hy-AM"/>
        </w:rPr>
        <w:t>շ</w:t>
      </w:r>
      <w:r w:rsidRPr="00A55305">
        <w:rPr>
          <w:rFonts w:ascii="GHEA Grapalat" w:hAnsi="GHEA Grapalat" w:cs="Arial"/>
          <w:sz w:val="24"/>
          <w:szCs w:val="24"/>
          <w:lang w:val="hy-AM"/>
        </w:rPr>
        <w:t>յալ</w:t>
      </w:r>
      <w:r w:rsidR="00327249" w:rsidRPr="00A55305">
        <w:rPr>
          <w:rFonts w:ascii="GHEA Grapalat" w:hAnsi="GHEA Grapalat" w:cs="Arial"/>
          <w:sz w:val="24"/>
          <w:szCs w:val="24"/>
          <w:lang w:val="hy-AM"/>
        </w:rPr>
        <w:t xml:space="preserve"> հոդվածի համաձայն</w:t>
      </w:r>
      <w:r w:rsidR="001B5FE2" w:rsidRPr="00A55305">
        <w:rPr>
          <w:rFonts w:ascii="GHEA Grapalat" w:hAnsi="GHEA Grapalat" w:cs="Arial"/>
          <w:sz w:val="24"/>
          <w:szCs w:val="24"/>
          <w:lang w:val="hy-AM"/>
        </w:rPr>
        <w:t xml:space="preserve">՝ </w:t>
      </w:r>
      <w:r w:rsidR="00327249" w:rsidRPr="00A55305">
        <w:rPr>
          <w:rFonts w:ascii="GHEA Grapalat" w:hAnsi="GHEA Grapalat" w:cs="Arial"/>
          <w:sz w:val="24"/>
          <w:szCs w:val="24"/>
          <w:lang w:val="hy-AM"/>
        </w:rPr>
        <w:t>պետությունը պետք է ձեռնարկի արդյունավետ միջոցներ հաշմանդամություն ունեցող անձանց անկախ ապրելու, համայնքում ներառվելու իրավունքն իրացնելու համար, ապահովի, որպեսզի նրանք հնարավորություն ունենան ինքնուրույն ընտրելու իրենց բնակության վայրը, ստանան հ</w:t>
      </w:r>
      <w:r w:rsidR="00E4531D" w:rsidRPr="00A55305">
        <w:rPr>
          <w:rFonts w:ascii="GHEA Grapalat" w:hAnsi="GHEA Grapalat" w:cs="Arial"/>
          <w:sz w:val="24"/>
          <w:szCs w:val="24"/>
          <w:lang w:val="hy-AM"/>
        </w:rPr>
        <w:t xml:space="preserve">ամայնքում ապրելու և ներառվելու </w:t>
      </w:r>
      <w:r w:rsidR="00327249" w:rsidRPr="00A55305">
        <w:rPr>
          <w:rFonts w:ascii="GHEA Grapalat" w:hAnsi="GHEA Grapalat" w:cs="Arial"/>
          <w:sz w:val="24"/>
          <w:szCs w:val="24"/>
          <w:lang w:val="hy-AM"/>
        </w:rPr>
        <w:t xml:space="preserve">համար անհրաժեշտ անհատական ծառայություններ: </w:t>
      </w:r>
      <w:r w:rsidR="00AD6541" w:rsidRPr="00A55305">
        <w:rPr>
          <w:rFonts w:ascii="GHEA Grapalat" w:hAnsi="GHEA Grapalat" w:cs="Arial"/>
          <w:sz w:val="24"/>
          <w:szCs w:val="24"/>
          <w:lang w:val="hy-AM"/>
        </w:rPr>
        <w:t xml:space="preserve">Կոնվենցիայի </w:t>
      </w:r>
      <w:r w:rsidR="00AD6541" w:rsidRPr="00A55305">
        <w:rPr>
          <w:rFonts w:ascii="GHEA Grapalat" w:hAnsi="GHEA Grapalat"/>
          <w:sz w:val="24"/>
          <w:szCs w:val="24"/>
          <w:lang w:val="hy-AM"/>
        </w:rPr>
        <w:t>19-</w:t>
      </w:r>
      <w:r w:rsidR="00AD6541" w:rsidRPr="00A55305">
        <w:rPr>
          <w:rFonts w:ascii="GHEA Grapalat" w:hAnsi="GHEA Grapalat" w:cs="Arial"/>
          <w:sz w:val="24"/>
          <w:szCs w:val="24"/>
          <w:lang w:val="hy-AM"/>
        </w:rPr>
        <w:t>րդ</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հոդվածի</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մեկնաբանություններում</w:t>
      </w:r>
      <w:r w:rsidR="00AD6541" w:rsidRPr="00A55305">
        <w:rPr>
          <w:rFonts w:ascii="GHEA Grapalat" w:hAnsi="GHEA Grapalat"/>
          <w:sz w:val="24"/>
          <w:szCs w:val="24"/>
          <w:lang w:val="hy-AM"/>
        </w:rPr>
        <w:t xml:space="preserve"> հաշմանդամություն ունեցող անձանց հարցերով Մ</w:t>
      </w:r>
      <w:r w:rsidR="00E4531D" w:rsidRPr="00A55305">
        <w:rPr>
          <w:rFonts w:ascii="GHEA Grapalat" w:hAnsi="GHEA Grapalat"/>
          <w:sz w:val="24"/>
          <w:szCs w:val="24"/>
          <w:lang w:val="hy-AM"/>
        </w:rPr>
        <w:t xml:space="preserve">իավորված ազգերի կոմիտեն </w:t>
      </w:r>
      <w:r w:rsidR="00AD6541" w:rsidRPr="00A55305">
        <w:rPr>
          <w:rFonts w:ascii="GHEA Grapalat" w:hAnsi="GHEA Grapalat" w:cs="Sylfaen"/>
          <w:bCs/>
          <w:color w:val="000000"/>
          <w:sz w:val="24"/>
          <w:szCs w:val="24"/>
          <w:lang w:val="hy-AM"/>
        </w:rPr>
        <w:t xml:space="preserve">(այսուհետ՝ Կոմիտե) </w:t>
      </w:r>
      <w:r w:rsidR="00AD6541" w:rsidRPr="00A55305">
        <w:rPr>
          <w:rFonts w:ascii="GHEA Grapalat" w:hAnsi="GHEA Grapalat" w:cs="Arial"/>
          <w:sz w:val="24"/>
          <w:szCs w:val="24"/>
          <w:lang w:val="hy-AM"/>
        </w:rPr>
        <w:t>նշում</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է</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որ</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այդ իրավունքը</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որևէ</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դեպքում</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չի</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կարող</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սահմանափակվել հոգեկան առողջության և</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մտավոր</w:t>
      </w:r>
      <w:r w:rsidR="00AD6541" w:rsidRPr="00A55305">
        <w:rPr>
          <w:rFonts w:ascii="GHEA Grapalat" w:hAnsi="GHEA Grapalat"/>
          <w:sz w:val="24"/>
          <w:szCs w:val="24"/>
          <w:lang w:val="hy-AM"/>
        </w:rPr>
        <w:t xml:space="preserve"> խնդիրներով </w:t>
      </w:r>
      <w:r w:rsidR="00AD6541" w:rsidRPr="00A55305">
        <w:rPr>
          <w:rFonts w:ascii="GHEA Grapalat" w:hAnsi="GHEA Grapalat" w:cs="Arial"/>
          <w:sz w:val="24"/>
          <w:szCs w:val="24"/>
          <w:lang w:val="hy-AM"/>
        </w:rPr>
        <w:t>հաշմանդամություն</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ունեցող</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անձանց</w:t>
      </w:r>
      <w:r w:rsidR="00AD6541" w:rsidRPr="00A55305">
        <w:rPr>
          <w:rFonts w:ascii="GHEA Grapalat" w:hAnsi="GHEA Grapalat"/>
          <w:sz w:val="24"/>
          <w:szCs w:val="24"/>
          <w:lang w:val="hy-AM"/>
        </w:rPr>
        <w:t xml:space="preserve"> </w:t>
      </w:r>
      <w:r w:rsidR="00AD6541" w:rsidRPr="00A55305">
        <w:rPr>
          <w:rFonts w:ascii="GHEA Grapalat" w:hAnsi="GHEA Grapalat" w:cs="Arial"/>
          <w:sz w:val="24"/>
          <w:szCs w:val="24"/>
          <w:lang w:val="hy-AM"/>
        </w:rPr>
        <w:t>համար։</w:t>
      </w:r>
      <w:r w:rsidR="00907FE6" w:rsidRPr="00A55305">
        <w:rPr>
          <w:rFonts w:ascii="GHEA Grapalat" w:hAnsi="GHEA Grapalat" w:cs="Arial"/>
          <w:sz w:val="24"/>
          <w:szCs w:val="24"/>
          <w:lang w:val="hy-AM"/>
        </w:rPr>
        <w:t xml:space="preserve"> </w:t>
      </w:r>
    </w:p>
    <w:p w:rsidR="00327249" w:rsidRPr="00A55305" w:rsidRDefault="00327249" w:rsidP="00A55305">
      <w:pPr>
        <w:pStyle w:val="ListParagraph"/>
        <w:numPr>
          <w:ilvl w:val="0"/>
          <w:numId w:val="47"/>
        </w:numPr>
        <w:spacing w:after="0" w:line="360" w:lineRule="auto"/>
        <w:ind w:left="-540" w:firstLine="360"/>
        <w:jc w:val="both"/>
        <w:rPr>
          <w:rFonts w:ascii="GHEA Grapalat" w:hAnsi="GHEA Grapalat" w:cs="Sylfaen"/>
          <w:sz w:val="24"/>
          <w:szCs w:val="24"/>
          <w:lang w:val="hy-AM"/>
        </w:rPr>
      </w:pPr>
      <w:r w:rsidRPr="00A55305">
        <w:rPr>
          <w:rFonts w:ascii="GHEA Grapalat" w:eastAsiaTheme="minorHAnsi" w:hAnsi="GHEA Grapalat" w:cs="Arial"/>
          <w:sz w:val="24"/>
          <w:szCs w:val="24"/>
          <w:lang w:val="hy-AM"/>
        </w:rPr>
        <w:t xml:space="preserve">Կոնվենցիայի կատարման Հայաստանի սկզբնական զեկույցի վերաբերյալ </w:t>
      </w:r>
      <w:r w:rsidR="00DB41D4" w:rsidRPr="00A55305">
        <w:rPr>
          <w:rFonts w:ascii="GHEA Grapalat" w:eastAsiaTheme="minorHAnsi" w:hAnsi="GHEA Grapalat" w:cs="Arial"/>
          <w:sz w:val="24"/>
          <w:szCs w:val="24"/>
          <w:lang w:val="hy-AM"/>
        </w:rPr>
        <w:t xml:space="preserve">եզրափակիչ </w:t>
      </w:r>
      <w:r w:rsidRPr="00A55305">
        <w:rPr>
          <w:rFonts w:ascii="GHEA Grapalat" w:eastAsiaTheme="minorHAnsi" w:hAnsi="GHEA Grapalat" w:cs="Arial"/>
          <w:sz w:val="24"/>
          <w:szCs w:val="24"/>
          <w:lang w:val="hy-AM"/>
        </w:rPr>
        <w:t>դիտարկումներում</w:t>
      </w:r>
      <w:r w:rsidRPr="00A55305">
        <w:rPr>
          <w:rFonts w:ascii="GHEA Grapalat" w:eastAsia="Calibri" w:hAnsi="GHEA Grapalat" w:cstheme="minorBidi"/>
          <w:bCs/>
          <w:color w:val="000000"/>
          <w:sz w:val="24"/>
          <w:szCs w:val="24"/>
          <w:lang w:val="hy-AM"/>
        </w:rPr>
        <w:t xml:space="preserve"> </w:t>
      </w:r>
      <w:r w:rsidR="00833124" w:rsidRPr="00A55305">
        <w:rPr>
          <w:rFonts w:ascii="GHEA Grapalat" w:eastAsia="Calibri" w:hAnsi="GHEA Grapalat" w:cs="Sylfaen"/>
          <w:bCs/>
          <w:color w:val="000000"/>
          <w:sz w:val="24"/>
          <w:szCs w:val="24"/>
          <w:lang w:val="hy-AM"/>
        </w:rPr>
        <w:t>(</w:t>
      </w:r>
      <w:r w:rsidR="00325DA8" w:rsidRPr="00A55305">
        <w:rPr>
          <w:rFonts w:ascii="GHEA Grapalat" w:eastAsia="Calibri" w:hAnsi="GHEA Grapalat" w:cs="Sylfaen"/>
          <w:bCs/>
          <w:color w:val="000000"/>
          <w:sz w:val="24"/>
          <w:szCs w:val="24"/>
          <w:lang w:val="hy-AM"/>
        </w:rPr>
        <w:t>կետ 32</w:t>
      </w:r>
      <w:r w:rsidR="00833124" w:rsidRPr="00A55305">
        <w:rPr>
          <w:rFonts w:ascii="GHEA Grapalat" w:eastAsia="Calibri" w:hAnsi="GHEA Grapalat" w:cs="Sylfaen"/>
          <w:bCs/>
          <w:color w:val="000000"/>
          <w:sz w:val="24"/>
          <w:szCs w:val="24"/>
          <w:lang w:val="hy-AM"/>
        </w:rPr>
        <w:t xml:space="preserve">) Կոմիտեն </w:t>
      </w:r>
      <w:r w:rsidRPr="00A55305">
        <w:rPr>
          <w:rFonts w:ascii="GHEA Grapalat" w:eastAsia="Calibri" w:hAnsi="GHEA Grapalat" w:cs="Sylfaen"/>
          <w:bCs/>
          <w:color w:val="000000"/>
          <w:sz w:val="24"/>
          <w:szCs w:val="24"/>
          <w:lang w:val="hy-AM"/>
        </w:rPr>
        <w:t>իր մտահոգությունն է հայտնել երկրում ապաինստիտուցիոնալացման դանդաղ առաջընթացի, ինչպես նաև համայնքում անկախ ապրելուն ուղղված ծառայությունները կամ աջակցությունը սահմանափակ լինելու</w:t>
      </w:r>
      <w:r w:rsidR="00AF5BC4" w:rsidRPr="00A55305">
        <w:rPr>
          <w:rFonts w:ascii="GHEA Grapalat" w:eastAsia="Calibri" w:hAnsi="GHEA Grapalat" w:cs="Sylfaen"/>
          <w:bCs/>
          <w:color w:val="000000"/>
          <w:sz w:val="24"/>
          <w:szCs w:val="24"/>
          <w:lang w:val="hy-AM"/>
        </w:rPr>
        <w:t xml:space="preserve"> </w:t>
      </w:r>
      <w:r w:rsidRPr="00A55305">
        <w:rPr>
          <w:rFonts w:ascii="GHEA Grapalat" w:eastAsia="Calibri" w:hAnsi="GHEA Grapalat" w:cs="Sylfaen"/>
          <w:bCs/>
          <w:color w:val="000000"/>
          <w:sz w:val="24"/>
          <w:szCs w:val="24"/>
          <w:lang w:val="hy-AM"/>
        </w:rPr>
        <w:t xml:space="preserve">առնչությամբ: Միաժամանակ, Կոմիտեն </w:t>
      </w:r>
      <w:r w:rsidR="00DB41D4" w:rsidRPr="00A55305">
        <w:rPr>
          <w:rFonts w:ascii="GHEA Grapalat" w:eastAsia="Calibri" w:hAnsi="GHEA Grapalat" w:cs="Sylfaen"/>
          <w:bCs/>
          <w:color w:val="000000"/>
          <w:sz w:val="24"/>
          <w:szCs w:val="24"/>
          <w:lang w:val="hy-AM"/>
        </w:rPr>
        <w:t xml:space="preserve">հանձնարարել </w:t>
      </w:r>
      <w:r w:rsidRPr="00A55305">
        <w:rPr>
          <w:rFonts w:ascii="GHEA Grapalat" w:eastAsia="Calibri" w:hAnsi="GHEA Grapalat" w:cs="Sylfaen"/>
          <w:bCs/>
          <w:color w:val="000000"/>
          <w:sz w:val="24"/>
          <w:szCs w:val="24"/>
          <w:lang w:val="hy-AM"/>
        </w:rPr>
        <w:t xml:space="preserve">է արագացնել ապաինստիտուցիոնալացմանն ուղղված գործողությունները, մասնավորապես, նախաձեռնել </w:t>
      </w:r>
      <w:r w:rsidRPr="00A55305">
        <w:rPr>
          <w:rFonts w:ascii="GHEA Grapalat" w:eastAsia="Calibri" w:hAnsi="GHEA Grapalat" w:cs="Sylfaen"/>
          <w:bCs/>
          <w:color w:val="000000"/>
          <w:sz w:val="24"/>
          <w:szCs w:val="24"/>
          <w:lang w:val="hy-AM"/>
        </w:rPr>
        <w:lastRenderedPageBreak/>
        <w:t xml:space="preserve">համապատասխան իրավական միջոցներ, հատկացնել ռեսուրսներ </w:t>
      </w:r>
      <w:r w:rsidR="00325DA8" w:rsidRPr="00A55305">
        <w:rPr>
          <w:rFonts w:ascii="GHEA Grapalat" w:eastAsia="Calibri" w:hAnsi="GHEA Grapalat" w:cs="Sylfaen"/>
          <w:bCs/>
          <w:color w:val="000000"/>
          <w:sz w:val="24"/>
          <w:szCs w:val="24"/>
          <w:lang w:val="hy-AM"/>
        </w:rPr>
        <w:t>համայ</w:t>
      </w:r>
      <w:r w:rsidRPr="00A55305">
        <w:rPr>
          <w:rFonts w:ascii="GHEA Grapalat" w:eastAsia="Calibri" w:hAnsi="GHEA Grapalat" w:cs="Sylfaen"/>
          <w:bCs/>
          <w:color w:val="000000"/>
          <w:sz w:val="24"/>
          <w:szCs w:val="24"/>
          <w:lang w:val="hy-AM"/>
        </w:rPr>
        <w:t xml:space="preserve">նքային ծառայությունները զարգացնելու նպատակով, որոնք պայմաններ կստեղծեն հաշմանդամություն ունեցող անձանց համայնքում ապրելու համար: Կոմիտեն նաև </w:t>
      </w:r>
      <w:r w:rsidR="00DB41D4" w:rsidRPr="00A55305">
        <w:rPr>
          <w:rFonts w:ascii="GHEA Grapalat" w:eastAsia="Calibri" w:hAnsi="GHEA Grapalat" w:cs="Sylfaen"/>
          <w:bCs/>
          <w:color w:val="000000"/>
          <w:sz w:val="24"/>
          <w:szCs w:val="24"/>
          <w:lang w:val="hy-AM"/>
        </w:rPr>
        <w:t xml:space="preserve">կարևորել </w:t>
      </w:r>
      <w:r w:rsidRPr="00A55305">
        <w:rPr>
          <w:rFonts w:ascii="GHEA Grapalat" w:eastAsia="Calibri" w:hAnsi="GHEA Grapalat" w:cs="Sylfaen"/>
          <w:bCs/>
          <w:color w:val="000000"/>
          <w:sz w:val="24"/>
          <w:szCs w:val="24"/>
          <w:lang w:val="hy-AM"/>
        </w:rPr>
        <w:t>է հաշմանդամություն ունեցող անձանց հարցերով զբաղվող կազմակերպությունների ներգրավվածությունը այս գործընթացում:</w:t>
      </w:r>
    </w:p>
    <w:p w:rsidR="00422592" w:rsidRPr="00A55305" w:rsidRDefault="00D6101A" w:rsidP="00A55305">
      <w:pPr>
        <w:pStyle w:val="ListParagraph"/>
        <w:numPr>
          <w:ilvl w:val="0"/>
          <w:numId w:val="47"/>
        </w:numPr>
        <w:tabs>
          <w:tab w:val="left" w:pos="540"/>
          <w:tab w:val="left" w:pos="720"/>
        </w:tabs>
        <w:spacing w:after="0" w:line="360" w:lineRule="auto"/>
        <w:ind w:left="-540" w:firstLine="360"/>
        <w:jc w:val="both"/>
        <w:rPr>
          <w:rFonts w:ascii="GHEA Grapalat" w:eastAsia="Calibri" w:hAnsi="GHEA Grapalat" w:cs="Sylfaen"/>
          <w:bCs/>
          <w:sz w:val="24"/>
          <w:szCs w:val="24"/>
          <w:lang w:val="hy-AM"/>
        </w:rPr>
      </w:pPr>
      <w:r w:rsidRPr="00A55305">
        <w:rPr>
          <w:rFonts w:ascii="GHEA Grapalat" w:eastAsia="Calibri" w:hAnsi="GHEA Grapalat" w:cs="Sylfaen"/>
          <w:bCs/>
          <w:sz w:val="24"/>
          <w:szCs w:val="24"/>
          <w:lang w:val="hy-AM"/>
        </w:rPr>
        <w:t>Մ</w:t>
      </w:r>
      <w:r w:rsidR="0004130D" w:rsidRPr="00A55305">
        <w:rPr>
          <w:rFonts w:ascii="GHEA Grapalat" w:eastAsia="Calibri" w:hAnsi="GHEA Grapalat" w:cs="Sylfaen"/>
          <w:bCs/>
          <w:sz w:val="24"/>
          <w:szCs w:val="24"/>
          <w:lang w:val="hy-AM"/>
        </w:rPr>
        <w:t>իջոցառումների ծրագիրը</w:t>
      </w:r>
      <w:r w:rsidR="00F5170F" w:rsidRPr="00A55305">
        <w:rPr>
          <w:rFonts w:ascii="GHEA Grapalat" w:eastAsia="Calibri" w:hAnsi="GHEA Grapalat" w:cs="Sylfaen"/>
          <w:bCs/>
          <w:sz w:val="24"/>
          <w:szCs w:val="24"/>
          <w:lang w:val="hy-AM"/>
        </w:rPr>
        <w:t xml:space="preserve"> նախադրյալներ է ստեղծում հաշմանդամություն ունեցող անձանց առանց խտրականության և լիարժեքորեն օգտվելու մարդու հիմնարար իրավունքներից</w:t>
      </w:r>
      <w:r w:rsidR="008A216A" w:rsidRPr="00A55305">
        <w:rPr>
          <w:rFonts w:ascii="GHEA Grapalat" w:eastAsia="Calibri" w:hAnsi="GHEA Grapalat" w:cs="Sylfaen"/>
          <w:bCs/>
          <w:sz w:val="24"/>
          <w:szCs w:val="24"/>
          <w:lang w:val="hy-AM"/>
        </w:rPr>
        <w:t xml:space="preserve"> և ազատություններից</w:t>
      </w:r>
      <w:r w:rsidR="00F5170F" w:rsidRPr="00A55305">
        <w:rPr>
          <w:rFonts w:ascii="GHEA Grapalat" w:eastAsia="Calibri" w:hAnsi="GHEA Grapalat" w:cs="Sylfaen"/>
          <w:bCs/>
          <w:sz w:val="24"/>
          <w:szCs w:val="24"/>
          <w:lang w:val="hy-AM"/>
        </w:rPr>
        <w:t xml:space="preserve">: </w:t>
      </w:r>
      <w:r w:rsidR="008C130E" w:rsidRPr="00A55305">
        <w:rPr>
          <w:rFonts w:ascii="GHEA Grapalat" w:eastAsia="Calibri" w:hAnsi="GHEA Grapalat" w:cs="Sylfaen"/>
          <w:bCs/>
          <w:sz w:val="24"/>
          <w:szCs w:val="24"/>
          <w:lang w:val="hy-AM"/>
        </w:rPr>
        <w:t>Հաշմանդամություն ունեցող, այդ թվում</w:t>
      </w:r>
      <w:r w:rsidR="008A216A" w:rsidRPr="00A55305">
        <w:rPr>
          <w:rFonts w:ascii="GHEA Grapalat" w:eastAsia="Calibri" w:hAnsi="GHEA Grapalat" w:cs="Sylfaen"/>
          <w:bCs/>
          <w:sz w:val="24"/>
          <w:szCs w:val="24"/>
          <w:lang w:val="hy-AM"/>
        </w:rPr>
        <w:t>՝</w:t>
      </w:r>
      <w:r w:rsidR="008C130E" w:rsidRPr="00A55305">
        <w:rPr>
          <w:rFonts w:ascii="GHEA Grapalat" w:eastAsia="Calibri" w:hAnsi="GHEA Grapalat" w:cs="Sylfaen"/>
          <w:bCs/>
          <w:sz w:val="24"/>
          <w:szCs w:val="24"/>
          <w:lang w:val="hy-AM"/>
        </w:rPr>
        <w:t xml:space="preserve"> հոգեկան առողջության և մտավոր խնդիրներ ունեցող</w:t>
      </w:r>
      <w:r w:rsidR="00AF5BC4" w:rsidRPr="00A55305">
        <w:rPr>
          <w:rFonts w:ascii="GHEA Grapalat" w:eastAsia="Calibri" w:hAnsi="GHEA Grapalat" w:cs="Sylfaen"/>
          <w:bCs/>
          <w:sz w:val="24"/>
          <w:szCs w:val="24"/>
          <w:lang w:val="hy-AM"/>
        </w:rPr>
        <w:t xml:space="preserve"> </w:t>
      </w:r>
      <w:r w:rsidR="008C130E" w:rsidRPr="00A55305">
        <w:rPr>
          <w:rFonts w:ascii="GHEA Grapalat" w:eastAsia="Calibri" w:hAnsi="GHEA Grapalat" w:cs="Sylfaen"/>
          <w:bCs/>
          <w:sz w:val="24"/>
          <w:szCs w:val="24"/>
          <w:lang w:val="hy-AM"/>
        </w:rPr>
        <w:t>անձի</w:t>
      </w:r>
      <w:r w:rsidR="008A216A" w:rsidRPr="00A55305">
        <w:rPr>
          <w:rFonts w:ascii="GHEA Grapalat" w:eastAsia="Calibri" w:hAnsi="GHEA Grapalat" w:cs="Sylfaen"/>
          <w:bCs/>
          <w:sz w:val="24"/>
          <w:szCs w:val="24"/>
          <w:lang w:val="hy-AM"/>
        </w:rPr>
        <w:t>ն</w:t>
      </w:r>
      <w:r w:rsidR="008C130E" w:rsidRPr="00A55305">
        <w:rPr>
          <w:rFonts w:ascii="GHEA Grapalat" w:eastAsia="Calibri" w:hAnsi="GHEA Grapalat" w:cs="Sylfaen"/>
          <w:bCs/>
          <w:sz w:val="24"/>
          <w:szCs w:val="24"/>
          <w:lang w:val="hy-AM"/>
        </w:rPr>
        <w:t>ք, երեխաները, կանայք և աղջիկները պետք է հնարավորություն ունենան ակտիվ</w:t>
      </w:r>
      <w:r w:rsidR="008A216A" w:rsidRPr="00A55305">
        <w:rPr>
          <w:rFonts w:ascii="GHEA Grapalat" w:eastAsia="Calibri" w:hAnsi="GHEA Grapalat" w:cs="Sylfaen"/>
          <w:bCs/>
          <w:sz w:val="24"/>
          <w:szCs w:val="24"/>
          <w:lang w:val="hy-AM"/>
        </w:rPr>
        <w:t xml:space="preserve"> մասնակցություն ունենալ</w:t>
      </w:r>
      <w:r w:rsidR="00C672E2" w:rsidRPr="00A55305">
        <w:rPr>
          <w:rFonts w:ascii="GHEA Grapalat" w:eastAsia="Calibri" w:hAnsi="GHEA Grapalat" w:cs="Sylfaen"/>
          <w:bCs/>
          <w:sz w:val="24"/>
          <w:szCs w:val="24"/>
          <w:lang w:val="hy-AM"/>
        </w:rPr>
        <w:t xml:space="preserve"> </w:t>
      </w:r>
      <w:r w:rsidR="008C130E" w:rsidRPr="00A55305">
        <w:rPr>
          <w:rFonts w:ascii="GHEA Grapalat" w:eastAsia="Calibri" w:hAnsi="GHEA Grapalat" w:cs="Sylfaen"/>
          <w:bCs/>
          <w:sz w:val="24"/>
          <w:szCs w:val="24"/>
          <w:lang w:val="hy-AM"/>
        </w:rPr>
        <w:t>համայնքային կյանք</w:t>
      </w:r>
      <w:r w:rsidR="008A216A" w:rsidRPr="00A55305">
        <w:rPr>
          <w:rFonts w:ascii="GHEA Grapalat" w:eastAsia="Calibri" w:hAnsi="GHEA Grapalat" w:cs="Sylfaen"/>
          <w:bCs/>
          <w:sz w:val="24"/>
          <w:szCs w:val="24"/>
          <w:lang w:val="hy-AM"/>
        </w:rPr>
        <w:t>ին</w:t>
      </w:r>
      <w:r w:rsidR="008C130E" w:rsidRPr="00A55305">
        <w:rPr>
          <w:rFonts w:ascii="GHEA Grapalat" w:eastAsia="Calibri" w:hAnsi="GHEA Grapalat" w:cs="Sylfaen"/>
          <w:bCs/>
          <w:sz w:val="24"/>
          <w:szCs w:val="24"/>
          <w:lang w:val="hy-AM"/>
        </w:rPr>
        <w:t xml:space="preserve">, ապրեն </w:t>
      </w:r>
      <w:r w:rsidR="0059051D" w:rsidRPr="00A55305">
        <w:rPr>
          <w:rFonts w:ascii="GHEA Grapalat" w:eastAsia="Calibri" w:hAnsi="GHEA Grapalat" w:cs="Sylfaen"/>
          <w:bCs/>
          <w:sz w:val="24"/>
          <w:szCs w:val="24"/>
          <w:lang w:val="hy-AM"/>
        </w:rPr>
        <w:t xml:space="preserve">ընտանիքի և </w:t>
      </w:r>
      <w:r w:rsidR="008C130E" w:rsidRPr="00A55305">
        <w:rPr>
          <w:rFonts w:ascii="GHEA Grapalat" w:eastAsia="Calibri" w:hAnsi="GHEA Grapalat" w:cs="Sylfaen"/>
          <w:bCs/>
          <w:sz w:val="24"/>
          <w:szCs w:val="24"/>
          <w:lang w:val="hy-AM"/>
        </w:rPr>
        <w:t>հաս</w:t>
      </w:r>
      <w:r w:rsidR="0059051D" w:rsidRPr="00A55305">
        <w:rPr>
          <w:rFonts w:ascii="GHEA Grapalat" w:eastAsia="Calibri" w:hAnsi="GHEA Grapalat" w:cs="Sylfaen"/>
          <w:bCs/>
          <w:sz w:val="24"/>
          <w:szCs w:val="24"/>
          <w:lang w:val="hy-AM"/>
        </w:rPr>
        <w:t>ա</w:t>
      </w:r>
      <w:r w:rsidR="008C130E" w:rsidRPr="00A55305">
        <w:rPr>
          <w:rFonts w:ascii="GHEA Grapalat" w:eastAsia="Calibri" w:hAnsi="GHEA Grapalat" w:cs="Sylfaen"/>
          <w:bCs/>
          <w:sz w:val="24"/>
          <w:szCs w:val="24"/>
          <w:lang w:val="hy-AM"/>
        </w:rPr>
        <w:t xml:space="preserve">րակական կյանքի լիարժեք անդամ լինելու զգացումը, մասնակցեն </w:t>
      </w:r>
      <w:r w:rsidR="0059051D" w:rsidRPr="00A55305">
        <w:rPr>
          <w:rFonts w:ascii="GHEA Grapalat" w:eastAsia="Calibri" w:hAnsi="GHEA Grapalat" w:cs="Sylfaen"/>
          <w:bCs/>
          <w:sz w:val="24"/>
          <w:szCs w:val="24"/>
          <w:lang w:val="hy-AM"/>
        </w:rPr>
        <w:t xml:space="preserve">մշակույթի, </w:t>
      </w:r>
      <w:r w:rsidR="008C130E" w:rsidRPr="00A55305">
        <w:rPr>
          <w:rFonts w:ascii="GHEA Grapalat" w:eastAsia="Calibri" w:hAnsi="GHEA Grapalat" w:cs="Sylfaen"/>
          <w:bCs/>
          <w:sz w:val="24"/>
          <w:szCs w:val="24"/>
          <w:lang w:val="hy-AM"/>
        </w:rPr>
        <w:t>սոցիալական</w:t>
      </w:r>
      <w:r w:rsidR="0059051D" w:rsidRPr="00A55305">
        <w:rPr>
          <w:rFonts w:ascii="GHEA Grapalat" w:eastAsia="Calibri" w:hAnsi="GHEA Grapalat" w:cs="Sylfaen"/>
          <w:bCs/>
          <w:sz w:val="24"/>
          <w:szCs w:val="24"/>
          <w:lang w:val="hy-AM"/>
        </w:rPr>
        <w:t>,</w:t>
      </w:r>
      <w:r w:rsidR="00AF5BC4" w:rsidRPr="00A55305">
        <w:rPr>
          <w:rFonts w:ascii="GHEA Grapalat" w:eastAsia="Calibri" w:hAnsi="GHEA Grapalat" w:cs="Sylfaen"/>
          <w:bCs/>
          <w:sz w:val="24"/>
          <w:szCs w:val="24"/>
          <w:lang w:val="hy-AM"/>
        </w:rPr>
        <w:t xml:space="preserve"> </w:t>
      </w:r>
      <w:r w:rsidR="00A51616" w:rsidRPr="00A55305">
        <w:rPr>
          <w:rFonts w:ascii="GHEA Grapalat" w:eastAsia="Calibri" w:hAnsi="GHEA Grapalat" w:cs="Sylfaen"/>
          <w:bCs/>
          <w:sz w:val="24"/>
          <w:szCs w:val="24"/>
          <w:lang w:val="hy-AM"/>
        </w:rPr>
        <w:t xml:space="preserve">քաղաքական և </w:t>
      </w:r>
      <w:r w:rsidR="008C130E" w:rsidRPr="00A55305">
        <w:rPr>
          <w:rFonts w:ascii="GHEA Grapalat" w:eastAsia="Calibri" w:hAnsi="GHEA Grapalat" w:cs="Sylfaen"/>
          <w:bCs/>
          <w:sz w:val="24"/>
          <w:szCs w:val="24"/>
          <w:lang w:val="hy-AM"/>
        </w:rPr>
        <w:t>տնտեսական զարգացման առաջընթացին</w:t>
      </w:r>
      <w:r w:rsidR="0059051D" w:rsidRPr="00A55305">
        <w:rPr>
          <w:rFonts w:ascii="GHEA Grapalat" w:eastAsia="Calibri" w:hAnsi="GHEA Grapalat" w:cs="Sylfaen"/>
          <w:bCs/>
          <w:sz w:val="24"/>
          <w:szCs w:val="24"/>
          <w:lang w:val="hy-AM"/>
        </w:rPr>
        <w:t>:</w:t>
      </w:r>
    </w:p>
    <w:p w:rsidR="00327249" w:rsidRPr="00A55305" w:rsidRDefault="00327249" w:rsidP="00A55305">
      <w:pPr>
        <w:tabs>
          <w:tab w:val="left" w:pos="540"/>
        </w:tabs>
        <w:spacing w:after="0" w:line="360" w:lineRule="auto"/>
        <w:ind w:left="-540" w:firstLine="360"/>
        <w:jc w:val="both"/>
        <w:rPr>
          <w:rFonts w:ascii="GHEA Grapalat" w:eastAsia="Calibri" w:hAnsi="GHEA Grapalat" w:cs="Sylfaen"/>
          <w:bCs/>
          <w:color w:val="000000"/>
          <w:sz w:val="24"/>
          <w:szCs w:val="24"/>
          <w:lang w:val="hy-AM"/>
        </w:rPr>
      </w:pPr>
    </w:p>
    <w:p w:rsidR="00327249" w:rsidRPr="00A55305" w:rsidRDefault="00E4531D" w:rsidP="00A55305">
      <w:pPr>
        <w:pStyle w:val="ListParagraph"/>
        <w:tabs>
          <w:tab w:val="left" w:pos="540"/>
        </w:tabs>
        <w:spacing w:after="0" w:line="360" w:lineRule="auto"/>
        <w:ind w:left="-540" w:firstLine="360"/>
        <w:jc w:val="center"/>
        <w:rPr>
          <w:rFonts w:ascii="GHEA Grapalat" w:eastAsia="Calibri" w:hAnsi="GHEA Grapalat" w:cs="Sylfaen"/>
          <w:b/>
          <w:bCs/>
          <w:color w:val="000000"/>
          <w:sz w:val="24"/>
          <w:szCs w:val="24"/>
        </w:rPr>
      </w:pPr>
      <w:r w:rsidRPr="00A55305">
        <w:rPr>
          <w:rFonts w:ascii="GHEA Grapalat" w:eastAsia="Calibri" w:hAnsi="GHEA Grapalat" w:cs="Sylfaen"/>
          <w:b/>
          <w:bCs/>
          <w:color w:val="000000"/>
          <w:sz w:val="24"/>
          <w:szCs w:val="24"/>
          <w:lang w:val="hy-AM"/>
        </w:rPr>
        <w:t>2.</w:t>
      </w:r>
      <w:r w:rsidR="00327249" w:rsidRPr="00A55305">
        <w:rPr>
          <w:rFonts w:ascii="GHEA Grapalat" w:eastAsia="Calibri" w:hAnsi="GHEA Grapalat" w:cs="Sylfaen"/>
          <w:b/>
          <w:bCs/>
          <w:color w:val="000000"/>
          <w:sz w:val="24"/>
          <w:szCs w:val="24"/>
        </w:rPr>
        <w:t>ԻՐԱՎԻՃԱԿԻ ՀԱՄԱՌՈՏ ՆԿԱՐԱԳԻՐԸ</w:t>
      </w:r>
    </w:p>
    <w:p w:rsidR="003D01E7" w:rsidRPr="00A55305" w:rsidRDefault="00A34E48" w:rsidP="00A55305">
      <w:pPr>
        <w:pStyle w:val="ListParagraph"/>
        <w:numPr>
          <w:ilvl w:val="0"/>
          <w:numId w:val="47"/>
        </w:numPr>
        <w:spacing w:line="360" w:lineRule="auto"/>
        <w:ind w:left="-540" w:firstLine="360"/>
        <w:jc w:val="both"/>
        <w:rPr>
          <w:rFonts w:ascii="GHEA Grapalat" w:hAnsi="GHEA Grapalat"/>
          <w:color w:val="000000" w:themeColor="text1"/>
          <w:sz w:val="24"/>
          <w:szCs w:val="24"/>
          <w:lang w:val="pt-BR"/>
        </w:rPr>
      </w:pPr>
      <w:r w:rsidRPr="00A55305">
        <w:rPr>
          <w:rFonts w:ascii="GHEA Grapalat" w:hAnsi="GHEA Grapalat" w:cs="Sylfaen"/>
          <w:sz w:val="24"/>
          <w:szCs w:val="24"/>
          <w:lang w:val="hy-AM"/>
        </w:rPr>
        <w:t xml:space="preserve"> </w:t>
      </w:r>
      <w:r w:rsidR="006A5755" w:rsidRPr="00A55305">
        <w:rPr>
          <w:rFonts w:ascii="GHEA Grapalat" w:hAnsi="GHEA Grapalat"/>
          <w:sz w:val="24"/>
          <w:szCs w:val="24"/>
          <w:lang w:val="pt-BR"/>
        </w:rPr>
        <w:t xml:space="preserve">Հայաստանում  հոգեկան առողջության խնդիրներ ունեցող անձանց շուրջօրյա խնամքի ծառայություններ մատուցում են Վարդենիսի նյարդահոգեբանական տուն-ինտերնատը </w:t>
      </w:r>
      <w:r w:rsidR="006A5755" w:rsidRPr="00A55305">
        <w:rPr>
          <w:rFonts w:ascii="GHEA Grapalat" w:hAnsi="GHEA Grapalat"/>
          <w:sz w:val="24"/>
          <w:szCs w:val="24"/>
          <w:lang w:val="hy-AM"/>
        </w:rPr>
        <w:t>(</w:t>
      </w:r>
      <w:r w:rsidR="006A5755" w:rsidRPr="00A55305">
        <w:rPr>
          <w:rFonts w:ascii="GHEA Grapalat" w:hAnsi="GHEA Grapalat"/>
          <w:sz w:val="24"/>
          <w:szCs w:val="24"/>
          <w:lang w:val="pt-BR"/>
        </w:rPr>
        <w:t xml:space="preserve">450 </w:t>
      </w:r>
      <w:r w:rsidR="001224CB" w:rsidRPr="00A55305">
        <w:rPr>
          <w:rFonts w:ascii="GHEA Grapalat" w:hAnsi="GHEA Grapalat"/>
          <w:sz w:val="24"/>
          <w:szCs w:val="24"/>
          <w:lang w:val="hy-AM"/>
        </w:rPr>
        <w:t>շահառու</w:t>
      </w:r>
      <w:r w:rsidR="006A5755" w:rsidRPr="00A55305">
        <w:rPr>
          <w:rFonts w:ascii="GHEA Grapalat" w:hAnsi="GHEA Grapalat"/>
          <w:sz w:val="24"/>
          <w:szCs w:val="24"/>
          <w:lang w:val="hy-AM"/>
        </w:rPr>
        <w:t>)</w:t>
      </w:r>
      <w:r w:rsidR="006A5755" w:rsidRPr="00A55305">
        <w:rPr>
          <w:rFonts w:ascii="GHEA Grapalat" w:hAnsi="GHEA Grapalat"/>
          <w:sz w:val="24"/>
          <w:szCs w:val="24"/>
          <w:lang w:val="pt-BR"/>
        </w:rPr>
        <w:t xml:space="preserve">, «Ձորակ» հոգեկան առողջության խնդիրներ ունեցող անձանց խնամքի կենտրոնը  </w:t>
      </w:r>
      <w:r w:rsidR="006A5755" w:rsidRPr="00A55305">
        <w:rPr>
          <w:rFonts w:ascii="GHEA Grapalat" w:hAnsi="GHEA Grapalat"/>
          <w:sz w:val="24"/>
          <w:szCs w:val="24"/>
          <w:lang w:val="hy-AM"/>
        </w:rPr>
        <w:t>(130</w:t>
      </w:r>
      <w:r w:rsidR="001224CB" w:rsidRPr="00A55305">
        <w:rPr>
          <w:rFonts w:ascii="GHEA Grapalat" w:hAnsi="GHEA Grapalat"/>
          <w:sz w:val="24"/>
          <w:szCs w:val="24"/>
          <w:lang w:val="hy-AM"/>
        </w:rPr>
        <w:t xml:space="preserve"> շահառու</w:t>
      </w:r>
      <w:r w:rsidR="006A5755" w:rsidRPr="00A55305">
        <w:rPr>
          <w:rFonts w:ascii="GHEA Grapalat" w:hAnsi="GHEA Grapalat"/>
          <w:sz w:val="24"/>
          <w:szCs w:val="24"/>
          <w:lang w:val="hy-AM"/>
        </w:rPr>
        <w:t>)</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 xml:space="preserve">Խարբերդի մասնագիտացված մանկատունը </w:t>
      </w:r>
      <w:r w:rsidR="006A5755" w:rsidRPr="00A55305">
        <w:rPr>
          <w:rFonts w:ascii="GHEA Grapalat" w:hAnsi="GHEA Grapalat"/>
          <w:sz w:val="24"/>
          <w:szCs w:val="24"/>
          <w:lang w:val="pt-BR"/>
        </w:rPr>
        <w:t>(2</w:t>
      </w:r>
      <w:r w:rsidR="006A5755" w:rsidRPr="00A55305">
        <w:rPr>
          <w:rFonts w:ascii="GHEA Grapalat" w:hAnsi="GHEA Grapalat"/>
          <w:sz w:val="24"/>
          <w:szCs w:val="24"/>
          <w:lang w:val="hy-AM"/>
        </w:rPr>
        <w:t>37</w:t>
      </w:r>
      <w:r w:rsidR="006A5755" w:rsidRPr="00A55305">
        <w:rPr>
          <w:rFonts w:ascii="GHEA Grapalat" w:hAnsi="GHEA Grapalat"/>
          <w:sz w:val="24"/>
          <w:szCs w:val="24"/>
          <w:lang w:val="pt-BR"/>
        </w:rPr>
        <w:t xml:space="preserve"> </w:t>
      </w:r>
      <w:r w:rsidR="001224CB" w:rsidRPr="00A55305">
        <w:rPr>
          <w:rFonts w:ascii="GHEA Grapalat" w:hAnsi="GHEA Grapalat"/>
          <w:sz w:val="24"/>
          <w:szCs w:val="24"/>
          <w:lang w:val="hy-AM"/>
        </w:rPr>
        <w:t>շահառու</w:t>
      </w:r>
      <w:r w:rsidR="006A5755" w:rsidRPr="00A55305">
        <w:rPr>
          <w:rFonts w:ascii="GHEA Grapalat" w:hAnsi="GHEA Grapalat"/>
          <w:sz w:val="24"/>
          <w:szCs w:val="24"/>
          <w:lang w:val="hy-AM"/>
        </w:rPr>
        <w:t>)</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Երևանի Մարի Իզմիրլյանի անվան հատուկ մանկատունը</w:t>
      </w:r>
      <w:r w:rsidR="006A5755" w:rsidRPr="00A55305">
        <w:rPr>
          <w:rFonts w:ascii="GHEA Grapalat" w:hAnsi="GHEA Grapalat"/>
          <w:sz w:val="24"/>
          <w:szCs w:val="24"/>
          <w:lang w:val="pt-BR"/>
        </w:rPr>
        <w:t xml:space="preserve"> 1</w:t>
      </w:r>
      <w:r w:rsidR="006A5755" w:rsidRPr="00A55305">
        <w:rPr>
          <w:rFonts w:ascii="GHEA Grapalat" w:hAnsi="GHEA Grapalat"/>
          <w:sz w:val="24"/>
          <w:szCs w:val="24"/>
          <w:lang w:val="hy-AM"/>
        </w:rPr>
        <w:t>06</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շահառու</w:t>
      </w:r>
      <w:r w:rsidR="006A5755" w:rsidRPr="00A55305">
        <w:rPr>
          <w:rFonts w:ascii="GHEA Grapalat" w:hAnsi="GHEA Grapalat"/>
          <w:sz w:val="24"/>
          <w:szCs w:val="24"/>
          <w:lang w:val="pt-BR"/>
        </w:rPr>
        <w:t>), Սպիտակի համայնքային խնամքի տունը</w:t>
      </w:r>
      <w:r w:rsidR="006A5755" w:rsidRPr="00A55305">
        <w:rPr>
          <w:rFonts w:ascii="GHEA Grapalat" w:hAnsi="GHEA Grapalat"/>
          <w:sz w:val="24"/>
          <w:szCs w:val="24"/>
          <w:lang w:val="hy-AM"/>
        </w:rPr>
        <w:t xml:space="preserve"> </w:t>
      </w:r>
      <w:r w:rsidR="006A5755" w:rsidRPr="00A55305">
        <w:rPr>
          <w:rFonts w:ascii="GHEA Grapalat" w:hAnsi="GHEA Grapalat"/>
          <w:sz w:val="24"/>
          <w:szCs w:val="24"/>
          <w:lang w:val="pt-BR"/>
        </w:rPr>
        <w:t xml:space="preserve">(16 </w:t>
      </w:r>
      <w:r w:rsidR="001224CB" w:rsidRPr="00A55305">
        <w:rPr>
          <w:rFonts w:ascii="GHEA Grapalat" w:hAnsi="GHEA Grapalat"/>
          <w:sz w:val="24"/>
          <w:szCs w:val="24"/>
          <w:lang w:val="hy-AM"/>
        </w:rPr>
        <w:t>շահառու</w:t>
      </w:r>
      <w:r w:rsidR="006A5755" w:rsidRPr="00A55305">
        <w:rPr>
          <w:rFonts w:ascii="GHEA Grapalat" w:hAnsi="GHEA Grapalat"/>
          <w:sz w:val="24"/>
          <w:szCs w:val="24"/>
          <w:lang w:val="pt-BR"/>
        </w:rPr>
        <w:t>), «</w:t>
      </w:r>
      <w:r w:rsidR="006A5755" w:rsidRPr="00A55305">
        <w:rPr>
          <w:rFonts w:ascii="GHEA Grapalat" w:hAnsi="GHEA Grapalat"/>
          <w:sz w:val="24"/>
          <w:szCs w:val="24"/>
          <w:lang w:val="hy-AM"/>
        </w:rPr>
        <w:t>Ջերմիկ</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անկյուն</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 xml:space="preserve">հիմնադրամի 3 </w:t>
      </w:r>
      <w:r w:rsidR="001B35FB" w:rsidRPr="00A55305">
        <w:rPr>
          <w:rFonts w:ascii="GHEA Grapalat" w:hAnsi="GHEA Grapalat"/>
          <w:sz w:val="24"/>
          <w:szCs w:val="24"/>
          <w:lang w:val="hy-AM"/>
        </w:rPr>
        <w:t xml:space="preserve">փոքր </w:t>
      </w:r>
      <w:r w:rsidR="006A5755" w:rsidRPr="00A55305">
        <w:rPr>
          <w:rFonts w:ascii="GHEA Grapalat" w:hAnsi="GHEA Grapalat"/>
          <w:sz w:val="24"/>
          <w:szCs w:val="24"/>
          <w:lang w:val="hy-AM"/>
        </w:rPr>
        <w:t>տները</w:t>
      </w:r>
      <w:r w:rsidR="006A5755" w:rsidRPr="00A55305">
        <w:rPr>
          <w:rFonts w:ascii="GHEA Grapalat" w:hAnsi="GHEA Grapalat"/>
          <w:sz w:val="24"/>
          <w:szCs w:val="24"/>
          <w:lang w:val="pt-BR"/>
        </w:rPr>
        <w:t xml:space="preserve"> </w:t>
      </w:r>
      <w:r w:rsidR="00192765" w:rsidRPr="00A55305">
        <w:rPr>
          <w:rFonts w:ascii="GHEA Grapalat" w:hAnsi="GHEA Grapalat"/>
          <w:sz w:val="24"/>
          <w:szCs w:val="24"/>
          <w:lang w:val="hy-AM"/>
        </w:rPr>
        <w:t xml:space="preserve"> (</w:t>
      </w:r>
      <w:r w:rsidR="006A5755" w:rsidRPr="00A55305">
        <w:rPr>
          <w:rFonts w:ascii="GHEA Grapalat" w:hAnsi="GHEA Grapalat"/>
          <w:sz w:val="24"/>
          <w:szCs w:val="24"/>
          <w:lang w:val="hy-AM"/>
        </w:rPr>
        <w:t>30 շահառու)։ Այսպիսով</w:t>
      </w:r>
      <w:r w:rsidR="006A5755" w:rsidRPr="00A55305">
        <w:rPr>
          <w:rFonts w:ascii="GHEA Grapalat" w:hAnsi="GHEA Grapalat"/>
          <w:sz w:val="24"/>
          <w:szCs w:val="24"/>
          <w:lang w:val="pt-BR"/>
        </w:rPr>
        <w:t xml:space="preserve">, </w:t>
      </w:r>
      <w:r w:rsidR="006A5755" w:rsidRPr="00A55305">
        <w:rPr>
          <w:rFonts w:ascii="GHEA Grapalat" w:hAnsi="GHEA Grapalat"/>
          <w:sz w:val="24"/>
          <w:szCs w:val="24"/>
          <w:lang w:val="hy-AM"/>
        </w:rPr>
        <w:t>հոգեկան</w:t>
      </w:r>
      <w:r w:rsidR="006A5755" w:rsidRPr="00A55305">
        <w:rPr>
          <w:rFonts w:ascii="GHEA Grapalat" w:hAnsi="GHEA Grapalat"/>
          <w:sz w:val="24"/>
          <w:szCs w:val="24"/>
          <w:lang w:val="pt-BR"/>
        </w:rPr>
        <w:t xml:space="preserve"> </w:t>
      </w:r>
      <w:r w:rsidR="006A5755" w:rsidRPr="00A55305">
        <w:rPr>
          <w:rFonts w:ascii="GHEA Grapalat" w:hAnsi="GHEA Grapalat"/>
          <w:color w:val="000000" w:themeColor="text1"/>
          <w:sz w:val="24"/>
          <w:szCs w:val="24"/>
          <w:lang w:val="hy-AM"/>
        </w:rPr>
        <w:t>առողջության</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խնդիրներ</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ունեցող</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շուրջ</w:t>
      </w:r>
      <w:r w:rsidR="006A5755" w:rsidRPr="00A55305">
        <w:rPr>
          <w:rFonts w:ascii="GHEA Grapalat" w:hAnsi="GHEA Grapalat"/>
          <w:color w:val="000000" w:themeColor="text1"/>
          <w:sz w:val="24"/>
          <w:szCs w:val="24"/>
          <w:lang w:val="pt-BR"/>
        </w:rPr>
        <w:t xml:space="preserve"> 1000 </w:t>
      </w:r>
      <w:r w:rsidR="006A5755" w:rsidRPr="00A55305">
        <w:rPr>
          <w:rFonts w:ascii="GHEA Grapalat" w:hAnsi="GHEA Grapalat"/>
          <w:color w:val="000000" w:themeColor="text1"/>
          <w:sz w:val="24"/>
          <w:szCs w:val="24"/>
          <w:lang w:val="hy-AM"/>
        </w:rPr>
        <w:t>անձ</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ստանում</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է</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շուրջօրյա</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խնամքի</w:t>
      </w:r>
      <w:r w:rsidR="006A5755" w:rsidRPr="00A55305">
        <w:rPr>
          <w:rFonts w:ascii="GHEA Grapalat" w:hAnsi="GHEA Grapalat"/>
          <w:color w:val="000000" w:themeColor="text1"/>
          <w:sz w:val="24"/>
          <w:szCs w:val="24"/>
          <w:lang w:val="pt-BR"/>
        </w:rPr>
        <w:t xml:space="preserve"> </w:t>
      </w:r>
      <w:r w:rsidR="006A5755" w:rsidRPr="00A55305">
        <w:rPr>
          <w:rFonts w:ascii="GHEA Grapalat" w:hAnsi="GHEA Grapalat"/>
          <w:color w:val="000000" w:themeColor="text1"/>
          <w:sz w:val="24"/>
          <w:szCs w:val="24"/>
          <w:lang w:val="hy-AM"/>
        </w:rPr>
        <w:t>ծառայություններ</w:t>
      </w:r>
      <w:r w:rsidR="006A5755" w:rsidRPr="00A55305">
        <w:rPr>
          <w:rFonts w:ascii="GHEA Grapalat" w:hAnsi="GHEA Grapalat"/>
          <w:color w:val="000000" w:themeColor="text1"/>
          <w:sz w:val="24"/>
          <w:szCs w:val="24"/>
          <w:lang w:val="pt-BR"/>
        </w:rPr>
        <w:t>:</w:t>
      </w:r>
    </w:p>
    <w:p w:rsidR="003D01E7" w:rsidRPr="00A55305" w:rsidRDefault="00327249" w:rsidP="00A55305">
      <w:pPr>
        <w:pStyle w:val="ListParagraph"/>
        <w:numPr>
          <w:ilvl w:val="0"/>
          <w:numId w:val="47"/>
        </w:numPr>
        <w:spacing w:line="360" w:lineRule="auto"/>
        <w:ind w:left="-540" w:firstLine="360"/>
        <w:jc w:val="both"/>
        <w:rPr>
          <w:rFonts w:ascii="GHEA Grapalat" w:eastAsiaTheme="minorHAnsi" w:hAnsi="GHEA Grapalat" w:cs="Sylfaen"/>
          <w:color w:val="000000" w:themeColor="text1"/>
          <w:sz w:val="24"/>
          <w:szCs w:val="24"/>
          <w:lang w:val="hy-AM"/>
        </w:rPr>
      </w:pPr>
      <w:r w:rsidRPr="00A55305">
        <w:rPr>
          <w:rFonts w:ascii="GHEA Grapalat" w:eastAsia="Calibri" w:hAnsi="GHEA Grapalat" w:cs="Sylfaen"/>
          <w:bCs/>
          <w:color w:val="000000" w:themeColor="text1"/>
          <w:sz w:val="24"/>
          <w:szCs w:val="24"/>
          <w:lang w:val="hy-AM"/>
        </w:rPr>
        <w:t xml:space="preserve">Բացի </w:t>
      </w:r>
      <w:r w:rsidR="00325DA8" w:rsidRPr="00A55305">
        <w:rPr>
          <w:rFonts w:ascii="GHEA Grapalat" w:eastAsia="Calibri" w:hAnsi="GHEA Grapalat" w:cs="Sylfaen"/>
          <w:bCs/>
          <w:color w:val="000000" w:themeColor="text1"/>
          <w:sz w:val="24"/>
          <w:szCs w:val="24"/>
          <w:lang w:val="hy-AM"/>
        </w:rPr>
        <w:t>բնակվողներից</w:t>
      </w:r>
      <w:r w:rsidRPr="00A55305">
        <w:rPr>
          <w:rFonts w:ascii="GHEA Grapalat" w:eastAsia="Calibri" w:hAnsi="GHEA Grapalat" w:cs="Sylfaen"/>
          <w:bCs/>
          <w:color w:val="000000" w:themeColor="text1"/>
          <w:sz w:val="24"/>
          <w:szCs w:val="24"/>
          <w:lang w:val="hy-AM"/>
        </w:rPr>
        <w:t xml:space="preserve">, </w:t>
      </w:r>
      <w:r w:rsidR="005D405E" w:rsidRPr="00A55305">
        <w:rPr>
          <w:rFonts w:ascii="GHEA Grapalat" w:eastAsia="Calibri" w:hAnsi="GHEA Grapalat" w:cs="Sylfaen"/>
          <w:bCs/>
          <w:color w:val="000000" w:themeColor="text1"/>
          <w:sz w:val="24"/>
          <w:szCs w:val="24"/>
          <w:lang w:val="hy-AM"/>
        </w:rPr>
        <w:t>խնամքի հաստատություններ</w:t>
      </w:r>
      <w:r w:rsidRPr="00A55305">
        <w:rPr>
          <w:rFonts w:ascii="GHEA Grapalat" w:eastAsia="Calibri" w:hAnsi="GHEA Grapalat" w:cs="Sylfaen"/>
          <w:bCs/>
          <w:color w:val="000000" w:themeColor="text1"/>
          <w:sz w:val="24"/>
          <w:szCs w:val="24"/>
          <w:lang w:val="hy-AM"/>
        </w:rPr>
        <w:t xml:space="preserve"> ընդունվելու համար բավականին մեծ է</w:t>
      </w:r>
      <w:r w:rsidR="00325DA8" w:rsidRPr="00A55305">
        <w:rPr>
          <w:rFonts w:ascii="GHEA Grapalat" w:eastAsia="Calibri" w:hAnsi="GHEA Grapalat" w:cs="Sylfaen"/>
          <w:bCs/>
          <w:color w:val="000000" w:themeColor="text1"/>
          <w:sz w:val="24"/>
          <w:szCs w:val="24"/>
          <w:lang w:val="hy-AM"/>
        </w:rPr>
        <w:t xml:space="preserve"> նաև</w:t>
      </w:r>
      <w:r w:rsidRPr="00A55305">
        <w:rPr>
          <w:rFonts w:ascii="GHEA Grapalat" w:eastAsia="Calibri" w:hAnsi="GHEA Grapalat" w:cs="Sylfaen"/>
          <w:bCs/>
          <w:color w:val="000000" w:themeColor="text1"/>
          <w:sz w:val="24"/>
          <w:szCs w:val="24"/>
          <w:lang w:val="hy-AM"/>
        </w:rPr>
        <w:t xml:space="preserve"> հերթագրվածների թիվը</w:t>
      </w:r>
      <w:r w:rsidR="0093662C" w:rsidRPr="00A55305">
        <w:rPr>
          <w:rFonts w:ascii="GHEA Grapalat" w:eastAsia="Calibri" w:hAnsi="GHEA Grapalat" w:cs="Sylfaen"/>
          <w:bCs/>
          <w:color w:val="000000" w:themeColor="text1"/>
          <w:sz w:val="24"/>
          <w:szCs w:val="24"/>
          <w:lang w:val="hy-AM"/>
        </w:rPr>
        <w:t>՝ շուրջ 122 անձ</w:t>
      </w:r>
      <w:r w:rsidRPr="00A55305">
        <w:rPr>
          <w:rFonts w:ascii="GHEA Grapalat" w:eastAsia="Calibri" w:hAnsi="GHEA Grapalat" w:cs="Sylfaen"/>
          <w:bCs/>
          <w:color w:val="000000" w:themeColor="text1"/>
          <w:sz w:val="24"/>
          <w:szCs w:val="24"/>
          <w:lang w:val="hy-AM"/>
        </w:rPr>
        <w:t xml:space="preserve">: «Խարբերդի մասնագիտացված մանկատուն» և «Երևանի </w:t>
      </w:r>
      <w:r w:rsidR="00EA2234" w:rsidRPr="00A55305">
        <w:rPr>
          <w:rFonts w:ascii="GHEA Grapalat" w:eastAsia="Calibri" w:hAnsi="GHEA Grapalat" w:cs="Sylfaen"/>
          <w:bCs/>
          <w:color w:val="000000" w:themeColor="text1"/>
          <w:sz w:val="24"/>
          <w:szCs w:val="24"/>
          <w:lang w:val="hy-AM"/>
        </w:rPr>
        <w:t>«</w:t>
      </w:r>
      <w:r w:rsidRPr="00A55305">
        <w:rPr>
          <w:rFonts w:ascii="GHEA Grapalat" w:eastAsia="Calibri" w:hAnsi="GHEA Grapalat" w:cs="Sylfaen"/>
          <w:bCs/>
          <w:color w:val="000000" w:themeColor="text1"/>
          <w:sz w:val="24"/>
          <w:szCs w:val="24"/>
          <w:lang w:val="hy-AM"/>
        </w:rPr>
        <w:t xml:space="preserve">Մարի Իզմիրլյանի անվան մանկատուն» </w:t>
      </w:r>
      <w:r w:rsidR="00192765" w:rsidRPr="00A55305">
        <w:rPr>
          <w:rFonts w:ascii="GHEA Grapalat" w:eastAsia="Calibri" w:hAnsi="GHEA Grapalat" w:cs="Sylfaen"/>
          <w:bCs/>
          <w:color w:val="000000" w:themeColor="text1"/>
          <w:sz w:val="24"/>
          <w:szCs w:val="24"/>
          <w:lang w:val="hy-AM"/>
        </w:rPr>
        <w:t>պետական ոչ առևտրային կազմակերպություններում</w:t>
      </w:r>
      <w:r w:rsidR="007D1284" w:rsidRPr="00A55305">
        <w:rPr>
          <w:rFonts w:ascii="GHEA Grapalat" w:eastAsia="Calibri" w:hAnsi="GHEA Grapalat" w:cs="Sylfaen"/>
          <w:bCs/>
          <w:color w:val="000000" w:themeColor="text1"/>
          <w:sz w:val="24"/>
          <w:szCs w:val="24"/>
          <w:lang w:val="hy-AM"/>
        </w:rPr>
        <w:t xml:space="preserve"> 2022</w:t>
      </w:r>
      <w:r w:rsidRPr="00A55305">
        <w:rPr>
          <w:rFonts w:ascii="GHEA Grapalat" w:eastAsia="Calibri" w:hAnsi="GHEA Grapalat" w:cs="Sylfaen"/>
          <w:bCs/>
          <w:color w:val="000000" w:themeColor="text1"/>
          <w:sz w:val="24"/>
          <w:szCs w:val="24"/>
          <w:lang w:val="hy-AM"/>
        </w:rPr>
        <w:t xml:space="preserve"> թվականի դրությամբ</w:t>
      </w:r>
      <w:r w:rsidR="00AF5BC4" w:rsidRPr="00A55305">
        <w:rPr>
          <w:rFonts w:ascii="GHEA Grapalat" w:eastAsia="Calibri" w:hAnsi="GHEA Grapalat" w:cs="Sylfaen"/>
          <w:bCs/>
          <w:color w:val="000000" w:themeColor="text1"/>
          <w:sz w:val="24"/>
          <w:szCs w:val="24"/>
          <w:lang w:val="hy-AM"/>
        </w:rPr>
        <w:t xml:space="preserve"> </w:t>
      </w:r>
      <w:r w:rsidRPr="00A55305">
        <w:rPr>
          <w:rFonts w:ascii="GHEA Grapalat" w:eastAsia="Calibri" w:hAnsi="GHEA Grapalat" w:cs="Sylfaen"/>
          <w:bCs/>
          <w:color w:val="000000" w:themeColor="text1"/>
          <w:sz w:val="24"/>
          <w:szCs w:val="24"/>
          <w:lang w:val="hy-AM"/>
        </w:rPr>
        <w:t xml:space="preserve">շարունակում </w:t>
      </w:r>
      <w:r w:rsidR="00EA2234" w:rsidRPr="00A55305">
        <w:rPr>
          <w:rFonts w:ascii="GHEA Grapalat" w:eastAsia="Calibri" w:hAnsi="GHEA Grapalat" w:cs="Sylfaen"/>
          <w:bCs/>
          <w:color w:val="000000" w:themeColor="text1"/>
          <w:sz w:val="24"/>
          <w:szCs w:val="24"/>
          <w:lang w:val="hy-AM"/>
        </w:rPr>
        <w:t xml:space="preserve">է </w:t>
      </w:r>
      <w:r w:rsidRPr="00A55305">
        <w:rPr>
          <w:rFonts w:ascii="GHEA Grapalat" w:eastAsia="Calibri" w:hAnsi="GHEA Grapalat" w:cs="Sylfaen"/>
          <w:bCs/>
          <w:color w:val="000000" w:themeColor="text1"/>
          <w:sz w:val="24"/>
          <w:szCs w:val="24"/>
          <w:lang w:val="hy-AM"/>
        </w:rPr>
        <w:t>ապրել 18 տարին լրացած շուրջ</w:t>
      </w:r>
      <w:r w:rsidR="007D1284" w:rsidRPr="00A55305">
        <w:rPr>
          <w:rFonts w:ascii="GHEA Grapalat" w:eastAsia="Calibri" w:hAnsi="GHEA Grapalat" w:cs="Sylfaen"/>
          <w:bCs/>
          <w:color w:val="000000" w:themeColor="text1"/>
          <w:sz w:val="24"/>
          <w:szCs w:val="24"/>
          <w:lang w:val="hy-AM"/>
        </w:rPr>
        <w:t xml:space="preserve"> 193</w:t>
      </w:r>
      <w:r w:rsidRPr="00A55305">
        <w:rPr>
          <w:rFonts w:ascii="GHEA Grapalat" w:eastAsia="Calibri" w:hAnsi="GHEA Grapalat" w:cs="Sylfaen"/>
          <w:bCs/>
          <w:color w:val="000000" w:themeColor="text1"/>
          <w:sz w:val="24"/>
          <w:szCs w:val="24"/>
          <w:lang w:val="hy-AM"/>
        </w:rPr>
        <w:t xml:space="preserve"> անձ:</w:t>
      </w:r>
      <w:r w:rsidR="006C2BA9" w:rsidRPr="00A55305">
        <w:rPr>
          <w:rFonts w:ascii="GHEA Grapalat" w:eastAsia="Calibri" w:hAnsi="GHEA Grapalat" w:cs="Sylfaen"/>
          <w:bCs/>
          <w:color w:val="000000" w:themeColor="text1"/>
          <w:sz w:val="24"/>
          <w:szCs w:val="24"/>
          <w:lang w:val="hy-AM"/>
        </w:rPr>
        <w:t xml:space="preserve"> Եվս </w:t>
      </w:r>
      <w:r w:rsidR="00BA62E4" w:rsidRPr="00A55305">
        <w:rPr>
          <w:rFonts w:ascii="GHEA Grapalat" w:eastAsia="Calibri" w:hAnsi="GHEA Grapalat" w:cs="Sylfaen"/>
          <w:bCs/>
          <w:color w:val="000000" w:themeColor="text1"/>
          <w:sz w:val="24"/>
          <w:szCs w:val="24"/>
          <w:lang w:val="hy-AM"/>
        </w:rPr>
        <w:t>79 հոգեկան առողջության խնդիրներ ունեցող անձ ապրում են ընդհանուր տիպի տուն-ինտերնատներում</w:t>
      </w:r>
      <w:r w:rsidR="003D01E7" w:rsidRPr="00A55305">
        <w:rPr>
          <w:rFonts w:ascii="GHEA Grapalat" w:eastAsia="Calibri" w:hAnsi="GHEA Grapalat" w:cs="Sylfaen"/>
          <w:bCs/>
          <w:color w:val="000000" w:themeColor="text1"/>
          <w:sz w:val="24"/>
          <w:szCs w:val="24"/>
          <w:lang w:val="hy-AM"/>
        </w:rPr>
        <w:t>,</w:t>
      </w:r>
      <w:r w:rsidR="003D01E7" w:rsidRPr="00A55305">
        <w:rPr>
          <w:rFonts w:ascii="GHEA Grapalat" w:hAnsi="GHEA Grapalat"/>
          <w:color w:val="000000" w:themeColor="text1"/>
          <w:sz w:val="24"/>
          <w:szCs w:val="24"/>
          <w:lang w:val="hy-AM"/>
        </w:rPr>
        <w:t xml:space="preserve"> որոնց հակացուցված է խնամվել </w:t>
      </w:r>
      <w:r w:rsidR="003D01E7" w:rsidRPr="00A55305">
        <w:rPr>
          <w:rFonts w:ascii="GHEA Grapalat" w:hAnsi="GHEA Grapalat"/>
          <w:color w:val="000000" w:themeColor="text1"/>
          <w:sz w:val="24"/>
          <w:szCs w:val="24"/>
          <w:lang w:val="hy-AM"/>
        </w:rPr>
        <w:lastRenderedPageBreak/>
        <w:t>ընդհանուր տիպի հաստատությունում</w:t>
      </w:r>
      <w:r w:rsidR="00BA62E4" w:rsidRPr="00A55305">
        <w:rPr>
          <w:rFonts w:ascii="GHEA Grapalat" w:eastAsia="Calibri" w:hAnsi="GHEA Grapalat" w:cs="Sylfaen"/>
          <w:bCs/>
          <w:color w:val="000000" w:themeColor="text1"/>
          <w:sz w:val="24"/>
          <w:szCs w:val="24"/>
          <w:lang w:val="hy-AM"/>
        </w:rPr>
        <w:t>։</w:t>
      </w:r>
      <w:r w:rsidR="003D01E7" w:rsidRPr="00A55305">
        <w:rPr>
          <w:rFonts w:ascii="GHEA Grapalat" w:eastAsia="Calibri" w:hAnsi="GHEA Grapalat" w:cs="Sylfaen"/>
          <w:bCs/>
          <w:color w:val="000000" w:themeColor="text1"/>
          <w:sz w:val="24"/>
          <w:szCs w:val="24"/>
          <w:lang w:val="hy-AM"/>
        </w:rPr>
        <w:t xml:space="preserve"> Այսպիսով՝ խնդրահարույց է </w:t>
      </w:r>
      <w:r w:rsidR="00141788" w:rsidRPr="00A55305">
        <w:rPr>
          <w:rFonts w:ascii="GHEA Grapalat" w:eastAsia="Calibri" w:hAnsi="GHEA Grapalat" w:cs="Sylfaen"/>
          <w:bCs/>
          <w:color w:val="000000" w:themeColor="text1"/>
          <w:sz w:val="24"/>
          <w:szCs w:val="24"/>
          <w:lang w:val="hy-AM"/>
        </w:rPr>
        <w:t>3</w:t>
      </w:r>
      <w:r w:rsidR="003D01E7" w:rsidRPr="00A55305">
        <w:rPr>
          <w:rFonts w:ascii="GHEA Grapalat" w:eastAsia="Calibri" w:hAnsi="GHEA Grapalat" w:cs="Sylfaen"/>
          <w:bCs/>
          <w:color w:val="000000" w:themeColor="text1"/>
          <w:sz w:val="24"/>
          <w:szCs w:val="24"/>
          <w:lang w:val="hy-AM"/>
        </w:rPr>
        <w:t xml:space="preserve">94 անձի բնակվելը տուն-ինտերանտներում և մանկատներում։ </w:t>
      </w:r>
    </w:p>
    <w:p w:rsidR="00CC2573" w:rsidRPr="00A55305" w:rsidRDefault="00192765" w:rsidP="00A55305">
      <w:pPr>
        <w:pStyle w:val="ListParagraph"/>
        <w:numPr>
          <w:ilvl w:val="0"/>
          <w:numId w:val="47"/>
        </w:numPr>
        <w:spacing w:after="0" w:line="360" w:lineRule="auto"/>
        <w:ind w:left="-540" w:firstLine="360"/>
        <w:jc w:val="both"/>
        <w:rPr>
          <w:rFonts w:ascii="GHEA Grapalat" w:hAnsi="GHEA Grapalat"/>
          <w:sz w:val="24"/>
          <w:szCs w:val="24"/>
          <w:lang w:val="pt-BR"/>
        </w:rPr>
      </w:pPr>
      <w:r w:rsidRPr="00A55305">
        <w:rPr>
          <w:rFonts w:ascii="GHEA Grapalat" w:hAnsi="GHEA Grapalat" w:cs="Arial"/>
          <w:sz w:val="24"/>
          <w:szCs w:val="24"/>
          <w:lang w:val="hy-AM"/>
        </w:rPr>
        <w:t>Թերևս</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չնայած</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պետության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կողմից</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իրականացվում</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են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որոշակի</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աշխատանքներ</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սակայն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դրանք</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իրենց</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ծավալներով</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և</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բնույթով</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լիարժեքորեն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չեն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նպաստում</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հաշմանդամություն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ունեցող</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այդ</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թվում՝</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հոգեկան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առողջության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և</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մտավոր</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խնդիրներ</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ունեցող</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անձանց</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սոցիալական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ներառմանը</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Դրան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միանում</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է</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նաև</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հասարակության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վերաբերմունքը</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կարծրատիպերի</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և</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խարանի</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դրսևորումներով</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որն</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ավելի</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է</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խորացնում</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այս</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անձանց</w:t>
      </w:r>
      <w:r w:rsidR="00327249" w:rsidRPr="00A55305">
        <w:rPr>
          <w:rFonts w:ascii="GHEA Grapalat" w:hAnsi="GHEA Grapalat" w:cs="Arial"/>
          <w:sz w:val="24"/>
          <w:szCs w:val="24"/>
          <w:lang w:val="pt-BR"/>
        </w:rPr>
        <w:t xml:space="preserve"> </w:t>
      </w:r>
      <w:r w:rsidR="00327249" w:rsidRPr="00A55305">
        <w:rPr>
          <w:rFonts w:ascii="GHEA Grapalat" w:hAnsi="GHEA Grapalat" w:cs="Arial"/>
          <w:sz w:val="24"/>
          <w:szCs w:val="24"/>
          <w:lang w:val="hy-AM"/>
        </w:rPr>
        <w:t>մեկուսացումը</w:t>
      </w:r>
      <w:r w:rsidR="00327249" w:rsidRPr="00A55305">
        <w:rPr>
          <w:rFonts w:ascii="GHEA Grapalat" w:hAnsi="GHEA Grapalat" w:cs="Arial"/>
          <w:sz w:val="24"/>
          <w:szCs w:val="24"/>
          <w:lang w:val="pt-BR"/>
        </w:rPr>
        <w:t xml:space="preserve">: </w:t>
      </w:r>
    </w:p>
    <w:p w:rsidR="00CC2573" w:rsidRPr="00A55305" w:rsidRDefault="00CC2573" w:rsidP="00A55305">
      <w:pPr>
        <w:pStyle w:val="ListParagraph"/>
        <w:numPr>
          <w:ilvl w:val="0"/>
          <w:numId w:val="47"/>
        </w:numPr>
        <w:spacing w:after="0" w:line="360" w:lineRule="auto"/>
        <w:ind w:left="-540" w:firstLine="360"/>
        <w:jc w:val="both"/>
        <w:rPr>
          <w:rFonts w:ascii="GHEA Grapalat" w:hAnsi="GHEA Grapalat"/>
          <w:sz w:val="24"/>
          <w:szCs w:val="24"/>
          <w:lang w:val="pt-BR"/>
        </w:rPr>
      </w:pPr>
      <w:r w:rsidRPr="00A55305">
        <w:rPr>
          <w:rFonts w:ascii="GHEA Grapalat" w:hAnsi="GHEA Grapalat" w:cs="Sylfaen"/>
          <w:sz w:val="24"/>
          <w:szCs w:val="24"/>
          <w:lang w:val="hy-AM"/>
        </w:rPr>
        <w:t>Առանձնապես հարկ է նշել, որ</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ապաինստիտուցիոնալացման և այլընտրանքային ծառայություններով ապահովման գործընթացը</w:t>
      </w:r>
      <w:r w:rsidR="00AF5BC4" w:rsidRPr="00A55305">
        <w:rPr>
          <w:rFonts w:ascii="GHEA Grapalat" w:hAnsi="GHEA Grapalat" w:cs="Sylfaen"/>
          <w:sz w:val="24"/>
          <w:szCs w:val="24"/>
          <w:lang w:val="hy-AM"/>
        </w:rPr>
        <w:t xml:space="preserve"> </w:t>
      </w:r>
      <w:r w:rsidRPr="00A55305">
        <w:rPr>
          <w:rFonts w:ascii="GHEA Grapalat" w:hAnsi="GHEA Grapalat"/>
          <w:sz w:val="24"/>
          <w:szCs w:val="24"/>
          <w:lang w:val="hy-AM"/>
        </w:rPr>
        <w:t xml:space="preserve">չի կարող սահմանափակվել միայն </w:t>
      </w:r>
      <w:r w:rsidRPr="00A55305">
        <w:rPr>
          <w:rFonts w:ascii="GHEA Grapalat" w:hAnsi="GHEA Grapalat" w:cs="Sylfaen"/>
          <w:sz w:val="24"/>
          <w:szCs w:val="24"/>
          <w:lang w:val="hy-AM"/>
        </w:rPr>
        <w:t xml:space="preserve">մեկ </w:t>
      </w:r>
      <w:r w:rsidR="00715A87" w:rsidRPr="00A55305">
        <w:rPr>
          <w:rFonts w:ascii="GHEA Grapalat" w:hAnsi="GHEA Grapalat" w:cs="Sylfaen"/>
          <w:sz w:val="24"/>
          <w:szCs w:val="24"/>
          <w:lang w:val="hy-AM"/>
        </w:rPr>
        <w:t>գերա</w:t>
      </w:r>
      <w:r w:rsidRPr="00A55305">
        <w:rPr>
          <w:rFonts w:ascii="GHEA Grapalat" w:hAnsi="GHEA Grapalat" w:cs="Sylfaen"/>
          <w:sz w:val="24"/>
          <w:szCs w:val="24"/>
          <w:lang w:val="hy-AM"/>
        </w:rPr>
        <w:t>տեսչության գործողություններով</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այս</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գործընթացում</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պետք</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է</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ներգրավված</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լինեն</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պետական</w:t>
      </w:r>
      <w:r w:rsidRPr="00A55305">
        <w:rPr>
          <w:rFonts w:ascii="GHEA Grapalat" w:hAnsi="GHEA Grapalat"/>
          <w:sz w:val="24"/>
          <w:szCs w:val="24"/>
          <w:lang w:val="hy-AM"/>
        </w:rPr>
        <w:t xml:space="preserve"> </w:t>
      </w:r>
      <w:r w:rsidR="00C46106" w:rsidRPr="00A55305">
        <w:rPr>
          <w:rFonts w:ascii="GHEA Grapalat" w:hAnsi="GHEA Grapalat"/>
          <w:sz w:val="24"/>
          <w:szCs w:val="24"/>
          <w:lang w:val="hy-AM"/>
        </w:rPr>
        <w:t xml:space="preserve">կառավարման </w:t>
      </w:r>
      <w:r w:rsidRPr="00A55305">
        <w:rPr>
          <w:rFonts w:ascii="GHEA Grapalat" w:hAnsi="GHEA Grapalat" w:cs="Sylfaen"/>
          <w:sz w:val="24"/>
          <w:szCs w:val="24"/>
          <w:lang w:val="hy-AM"/>
        </w:rPr>
        <w:t>և</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տարածքային</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կառավարման</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տարբեր</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մարմիններ</w:t>
      </w:r>
      <w:r w:rsidR="00C46106" w:rsidRPr="00A55305">
        <w:rPr>
          <w:rFonts w:ascii="GHEA Grapalat" w:hAnsi="GHEA Grapalat"/>
          <w:sz w:val="24"/>
          <w:szCs w:val="24"/>
          <w:lang w:val="hy-AM"/>
        </w:rPr>
        <w:t xml:space="preserve">՝ հստակ դերաբաշխումներով: </w:t>
      </w:r>
    </w:p>
    <w:p w:rsidR="00892FB7" w:rsidRPr="00A55305" w:rsidRDefault="00892FB7" w:rsidP="00A55305">
      <w:pPr>
        <w:tabs>
          <w:tab w:val="left" w:pos="540"/>
        </w:tabs>
        <w:spacing w:after="0" w:line="360" w:lineRule="auto"/>
        <w:rPr>
          <w:rFonts w:ascii="GHEA Grapalat" w:eastAsia="Calibri" w:hAnsi="GHEA Grapalat" w:cs="Sylfaen"/>
          <w:b/>
          <w:bCs/>
          <w:color w:val="000000"/>
          <w:sz w:val="24"/>
          <w:szCs w:val="24"/>
          <w:lang w:val="hy-AM"/>
        </w:rPr>
      </w:pPr>
    </w:p>
    <w:p w:rsidR="00986AB1" w:rsidRPr="00A55305" w:rsidRDefault="00192765" w:rsidP="00A55305">
      <w:pPr>
        <w:shd w:val="clear" w:color="auto" w:fill="D9D9D9" w:themeFill="background1" w:themeFillShade="D9"/>
        <w:tabs>
          <w:tab w:val="left" w:pos="540"/>
        </w:tabs>
        <w:spacing w:after="0" w:line="360" w:lineRule="auto"/>
        <w:ind w:left="360"/>
        <w:jc w:val="center"/>
        <w:rPr>
          <w:rFonts w:ascii="GHEA Grapalat" w:eastAsia="Calibri" w:hAnsi="GHEA Grapalat" w:cs="Sylfaen"/>
          <w:b/>
          <w:bCs/>
          <w:color w:val="000000"/>
          <w:sz w:val="24"/>
          <w:szCs w:val="24"/>
          <w:lang w:val="hy-AM"/>
        </w:rPr>
      </w:pPr>
      <w:r w:rsidRPr="00A55305">
        <w:rPr>
          <w:rFonts w:ascii="GHEA Grapalat" w:eastAsia="Calibri" w:hAnsi="GHEA Grapalat" w:cs="Sylfaen"/>
          <w:b/>
          <w:bCs/>
          <w:color w:val="000000"/>
          <w:sz w:val="24"/>
          <w:szCs w:val="24"/>
          <w:lang w:val="hy-AM"/>
        </w:rPr>
        <w:t>3.</w:t>
      </w:r>
      <w:r w:rsidR="007719FF" w:rsidRPr="00A55305">
        <w:rPr>
          <w:rFonts w:ascii="GHEA Grapalat" w:eastAsia="Calibri" w:hAnsi="GHEA Grapalat" w:cs="Sylfaen"/>
          <w:b/>
          <w:bCs/>
          <w:color w:val="000000"/>
          <w:sz w:val="24"/>
          <w:szCs w:val="24"/>
          <w:lang w:val="hy-AM"/>
        </w:rPr>
        <w:t>ՆՊԱՏԱԿՆԵՐԸ</w:t>
      </w:r>
      <w:r w:rsidR="0080258C" w:rsidRPr="00A55305">
        <w:rPr>
          <w:rFonts w:ascii="GHEA Grapalat" w:eastAsia="Calibri" w:hAnsi="GHEA Grapalat" w:cs="Sylfaen"/>
          <w:b/>
          <w:bCs/>
          <w:color w:val="000000"/>
          <w:sz w:val="24"/>
          <w:szCs w:val="24"/>
          <w:lang w:val="hy-AM"/>
        </w:rPr>
        <w:t>,</w:t>
      </w:r>
      <w:r w:rsidR="007719FF" w:rsidRPr="00A55305">
        <w:rPr>
          <w:rFonts w:ascii="GHEA Grapalat" w:eastAsia="Calibri" w:hAnsi="GHEA Grapalat" w:cs="Sylfaen"/>
          <w:b/>
          <w:bCs/>
          <w:color w:val="000000"/>
          <w:sz w:val="24"/>
          <w:szCs w:val="24"/>
          <w:lang w:val="hy-AM"/>
        </w:rPr>
        <w:t xml:space="preserve"> ԱԿՆԿԱԼՎՈՂ ԱՐԴՅՈՒՆՔՆԵՐԸ</w:t>
      </w:r>
      <w:r w:rsidR="0080258C" w:rsidRPr="00A55305">
        <w:rPr>
          <w:rFonts w:ascii="GHEA Grapalat" w:eastAsia="Calibri" w:hAnsi="GHEA Grapalat" w:cs="Sylfaen"/>
          <w:b/>
          <w:bCs/>
          <w:color w:val="000000"/>
          <w:sz w:val="24"/>
          <w:szCs w:val="24"/>
          <w:lang w:val="hy-AM"/>
        </w:rPr>
        <w:t xml:space="preserve"> ԵՎ ՈՒՂՂՈՒԹՅՈՒՆՆԵՐԸ</w:t>
      </w:r>
    </w:p>
    <w:p w:rsidR="00986AB1" w:rsidRPr="00A55305" w:rsidRDefault="00986AB1" w:rsidP="00A55305">
      <w:pPr>
        <w:tabs>
          <w:tab w:val="left" w:pos="540"/>
        </w:tabs>
        <w:spacing w:after="0" w:line="360" w:lineRule="auto"/>
        <w:jc w:val="both"/>
        <w:rPr>
          <w:rFonts w:ascii="GHEA Grapalat" w:eastAsia="Calibri" w:hAnsi="GHEA Grapalat" w:cs="Sylfaen"/>
          <w:b/>
          <w:bCs/>
          <w:color w:val="000000"/>
          <w:sz w:val="24"/>
          <w:szCs w:val="24"/>
          <w:lang w:val="hy-AM"/>
        </w:rPr>
      </w:pPr>
    </w:p>
    <w:p w:rsidR="00F341C9" w:rsidRPr="00A55305" w:rsidRDefault="00BA3AC5" w:rsidP="00A55305">
      <w:pPr>
        <w:pStyle w:val="ListParagraph"/>
        <w:numPr>
          <w:ilvl w:val="0"/>
          <w:numId w:val="47"/>
        </w:numPr>
        <w:tabs>
          <w:tab w:val="left" w:pos="540"/>
        </w:tabs>
        <w:spacing w:after="0" w:line="360" w:lineRule="auto"/>
        <w:ind w:left="0" w:firstLine="270"/>
        <w:jc w:val="both"/>
        <w:rPr>
          <w:rFonts w:ascii="GHEA Grapalat" w:hAnsi="GHEA Grapalat" w:cs="Arial"/>
          <w:sz w:val="24"/>
          <w:szCs w:val="24"/>
          <w:lang w:val="hy-AM"/>
        </w:rPr>
      </w:pPr>
      <w:r w:rsidRPr="00A55305">
        <w:rPr>
          <w:rFonts w:ascii="GHEA Grapalat" w:eastAsia="Calibri" w:hAnsi="GHEA Grapalat" w:cs="Sylfaen"/>
          <w:b/>
          <w:bCs/>
          <w:color w:val="000000"/>
          <w:sz w:val="24"/>
          <w:szCs w:val="24"/>
          <w:lang w:val="hy-AM"/>
        </w:rPr>
        <w:t>Միջոցառումների ծրագրի</w:t>
      </w:r>
      <w:r w:rsidR="00D57DF8" w:rsidRPr="00A55305">
        <w:rPr>
          <w:rFonts w:ascii="GHEA Grapalat" w:eastAsia="Calibri" w:hAnsi="GHEA Grapalat" w:cs="Sylfaen"/>
          <w:b/>
          <w:bCs/>
          <w:color w:val="000000"/>
          <w:sz w:val="24"/>
          <w:szCs w:val="24"/>
          <w:lang w:val="hy-AM"/>
        </w:rPr>
        <w:t xml:space="preserve"> նպատակն</w:t>
      </w:r>
      <w:r w:rsidR="00415F6C" w:rsidRPr="00A55305">
        <w:rPr>
          <w:rFonts w:ascii="GHEA Grapalat" w:eastAsia="Calibri" w:hAnsi="GHEA Grapalat" w:cs="Sylfaen"/>
          <w:b/>
          <w:bCs/>
          <w:color w:val="000000"/>
          <w:sz w:val="24"/>
          <w:szCs w:val="24"/>
          <w:lang w:val="hy-AM"/>
        </w:rPr>
        <w:t xml:space="preserve"> է</w:t>
      </w:r>
      <w:r w:rsidR="00EF0A92" w:rsidRPr="00A55305">
        <w:rPr>
          <w:rFonts w:ascii="GHEA Grapalat" w:eastAsia="Calibri" w:hAnsi="GHEA Grapalat" w:cs="Sylfaen"/>
          <w:b/>
          <w:bCs/>
          <w:color w:val="000000"/>
          <w:sz w:val="24"/>
          <w:szCs w:val="24"/>
          <w:lang w:val="hy-AM"/>
        </w:rPr>
        <w:t>՝</w:t>
      </w:r>
      <w:r w:rsidR="00D57DF8" w:rsidRPr="00A55305">
        <w:rPr>
          <w:rFonts w:ascii="GHEA Grapalat" w:eastAsia="Calibri" w:hAnsi="GHEA Grapalat" w:cs="Sylfaen"/>
          <w:b/>
          <w:bCs/>
          <w:color w:val="000000"/>
          <w:sz w:val="24"/>
          <w:szCs w:val="24"/>
          <w:lang w:val="hy-AM"/>
        </w:rPr>
        <w:t xml:space="preserve"> </w:t>
      </w:r>
      <w:r w:rsidR="00D57DF8" w:rsidRPr="00A55305">
        <w:rPr>
          <w:rFonts w:ascii="GHEA Grapalat" w:eastAsia="Calibri" w:hAnsi="GHEA Grapalat"/>
          <w:bCs/>
          <w:color w:val="000000"/>
          <w:sz w:val="24"/>
          <w:szCs w:val="24"/>
          <w:lang w:val="hy-AM"/>
        </w:rPr>
        <w:t>խ</w:t>
      </w:r>
      <w:r w:rsidR="00D57DF8" w:rsidRPr="00A55305">
        <w:rPr>
          <w:rFonts w:ascii="GHEA Grapalat" w:eastAsia="GHEA Grapalat" w:hAnsi="GHEA Grapalat" w:cs="GHEA Grapalat"/>
          <w:bCs/>
          <w:sz w:val="24"/>
          <w:szCs w:val="24"/>
          <w:lang w:val="hy-AM"/>
        </w:rPr>
        <w:t>նամքի շուրջօրյա հաստատություններ</w:t>
      </w:r>
      <w:r w:rsidR="007A4915" w:rsidRPr="00A55305">
        <w:rPr>
          <w:rFonts w:ascii="GHEA Grapalat" w:eastAsia="GHEA Grapalat" w:hAnsi="GHEA Grapalat" w:cs="GHEA Grapalat"/>
          <w:bCs/>
          <w:sz w:val="24"/>
          <w:szCs w:val="24"/>
          <w:lang w:val="hy-AM"/>
        </w:rPr>
        <w:t xml:space="preserve">ում ապրող </w:t>
      </w:r>
      <w:r w:rsidR="0080258C" w:rsidRPr="00A55305">
        <w:rPr>
          <w:rFonts w:ascii="GHEA Grapalat" w:eastAsia="GHEA Grapalat" w:hAnsi="GHEA Grapalat" w:cs="GHEA Grapalat"/>
          <w:bCs/>
          <w:sz w:val="24"/>
          <w:szCs w:val="24"/>
          <w:lang w:val="hy-AM"/>
        </w:rPr>
        <w:t xml:space="preserve"> </w:t>
      </w:r>
      <w:r w:rsidR="00141788" w:rsidRPr="00A55305">
        <w:rPr>
          <w:rFonts w:ascii="GHEA Grapalat" w:eastAsia="GHEA Grapalat" w:hAnsi="GHEA Grapalat" w:cs="GHEA Grapalat"/>
          <w:bCs/>
          <w:sz w:val="24"/>
          <w:szCs w:val="24"/>
          <w:lang w:val="hy-AM"/>
        </w:rPr>
        <w:t>անձանց</w:t>
      </w:r>
      <w:r w:rsidR="007A4915" w:rsidRPr="00A55305">
        <w:rPr>
          <w:rFonts w:ascii="GHEA Grapalat" w:eastAsia="GHEA Grapalat" w:hAnsi="GHEA Grapalat" w:cs="GHEA Grapalat"/>
          <w:bCs/>
          <w:sz w:val="24"/>
          <w:szCs w:val="24"/>
          <w:lang w:val="hy-AM"/>
        </w:rPr>
        <w:t xml:space="preserve"> համար </w:t>
      </w:r>
      <w:r w:rsidR="00BD31C5" w:rsidRPr="00A55305">
        <w:rPr>
          <w:rFonts w:ascii="GHEA Grapalat" w:eastAsia="GHEA Grapalat" w:hAnsi="GHEA Grapalat" w:cs="GHEA Grapalat"/>
          <w:bCs/>
          <w:sz w:val="24"/>
          <w:szCs w:val="24"/>
          <w:lang w:val="hy-AM"/>
        </w:rPr>
        <w:t>համայնքահենք</w:t>
      </w:r>
      <w:r w:rsidR="007A4915" w:rsidRPr="00A55305">
        <w:rPr>
          <w:rFonts w:ascii="GHEA Grapalat" w:eastAsia="GHEA Grapalat" w:hAnsi="GHEA Grapalat" w:cs="GHEA Grapalat"/>
          <w:bCs/>
          <w:sz w:val="24"/>
          <w:szCs w:val="24"/>
          <w:lang w:val="hy-AM"/>
        </w:rPr>
        <w:t xml:space="preserve"> ծառայությունների մատուցումը, </w:t>
      </w:r>
      <w:r w:rsidR="00D57DF8" w:rsidRPr="00A55305">
        <w:rPr>
          <w:rFonts w:ascii="GHEA Grapalat" w:eastAsia="Calibri" w:hAnsi="GHEA Grapalat"/>
          <w:bCs/>
          <w:color w:val="000000"/>
          <w:sz w:val="24"/>
          <w:szCs w:val="24"/>
          <w:lang w:val="hy-AM"/>
        </w:rPr>
        <w:t xml:space="preserve">հաշմանդամություն </w:t>
      </w:r>
      <w:r w:rsidR="00D57DF8" w:rsidRPr="00A55305">
        <w:rPr>
          <w:rFonts w:ascii="GHEA Grapalat" w:eastAsia="Calibri" w:hAnsi="GHEA Grapalat" w:cs="Sylfaen"/>
          <w:bCs/>
          <w:color w:val="000000"/>
          <w:sz w:val="24"/>
          <w:szCs w:val="24"/>
          <w:lang w:val="hy-AM"/>
        </w:rPr>
        <w:t>ունեցող</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անձանց</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մուտքը</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խնամքի</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շուրջօրյա</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մեծ</w:t>
      </w:r>
      <w:r w:rsidR="00D57DF8" w:rsidRPr="00A55305">
        <w:rPr>
          <w:rFonts w:ascii="GHEA Grapalat" w:eastAsia="Calibri" w:hAnsi="GHEA Grapalat"/>
          <w:bCs/>
          <w:color w:val="000000"/>
          <w:sz w:val="24"/>
          <w:szCs w:val="24"/>
          <w:lang w:val="hy-AM"/>
        </w:rPr>
        <w:t xml:space="preserve"> </w:t>
      </w:r>
      <w:r w:rsidR="00D57DF8" w:rsidRPr="00A55305">
        <w:rPr>
          <w:rFonts w:ascii="GHEA Grapalat" w:eastAsia="Calibri" w:hAnsi="GHEA Grapalat" w:cs="Sylfaen"/>
          <w:bCs/>
          <w:color w:val="000000"/>
          <w:sz w:val="24"/>
          <w:szCs w:val="24"/>
          <w:lang w:val="hy-AM"/>
        </w:rPr>
        <w:t>հաստատություններ</w:t>
      </w:r>
      <w:r w:rsidR="0080258C" w:rsidRPr="00A55305">
        <w:rPr>
          <w:rFonts w:ascii="GHEA Grapalat" w:eastAsia="Calibri" w:hAnsi="GHEA Grapalat"/>
          <w:bCs/>
          <w:color w:val="000000"/>
          <w:sz w:val="24"/>
          <w:szCs w:val="24"/>
          <w:lang w:val="hy-AM"/>
        </w:rPr>
        <w:t xml:space="preserve"> կ</w:t>
      </w:r>
      <w:r w:rsidR="0080258C" w:rsidRPr="00A55305">
        <w:rPr>
          <w:rFonts w:ascii="GHEA Grapalat" w:eastAsia="Calibri" w:hAnsi="GHEA Grapalat" w:cs="Sylfaen"/>
          <w:bCs/>
          <w:color w:val="000000"/>
          <w:sz w:val="24"/>
          <w:szCs w:val="24"/>
          <w:lang w:val="hy-AM"/>
        </w:rPr>
        <w:t>անխարգելումը</w:t>
      </w:r>
      <w:r w:rsidR="00DF12B7" w:rsidRPr="00A55305">
        <w:rPr>
          <w:rFonts w:ascii="GHEA Grapalat" w:eastAsia="Calibri" w:hAnsi="GHEA Grapalat" w:cs="Sylfaen"/>
          <w:bCs/>
          <w:color w:val="000000"/>
          <w:sz w:val="24"/>
          <w:szCs w:val="24"/>
          <w:lang w:val="hy-AM"/>
        </w:rPr>
        <w:t>:</w:t>
      </w:r>
      <w:r w:rsidR="00D57DF8" w:rsidRPr="00A55305">
        <w:rPr>
          <w:rFonts w:ascii="GHEA Grapalat" w:eastAsia="Calibri" w:hAnsi="GHEA Grapalat" w:cs="Sylfaen"/>
          <w:bCs/>
          <w:color w:val="000000"/>
          <w:sz w:val="24"/>
          <w:szCs w:val="24"/>
          <w:lang w:val="hy-AM"/>
        </w:rPr>
        <w:t xml:space="preserve"> </w:t>
      </w:r>
    </w:p>
    <w:p w:rsidR="007719FF" w:rsidRPr="00A55305" w:rsidRDefault="004A4660" w:rsidP="00A55305">
      <w:pPr>
        <w:pStyle w:val="ListParagraph"/>
        <w:numPr>
          <w:ilvl w:val="0"/>
          <w:numId w:val="47"/>
        </w:numPr>
        <w:tabs>
          <w:tab w:val="left" w:pos="540"/>
        </w:tabs>
        <w:spacing w:after="0" w:line="360" w:lineRule="auto"/>
        <w:ind w:left="90" w:firstLine="270"/>
        <w:jc w:val="both"/>
        <w:rPr>
          <w:rFonts w:ascii="GHEA Grapalat" w:hAnsi="GHEA Grapalat"/>
          <w:b/>
          <w:bCs/>
          <w:sz w:val="24"/>
          <w:szCs w:val="24"/>
          <w:lang w:val="hy-AM"/>
        </w:rPr>
      </w:pPr>
      <w:r w:rsidRPr="00A55305">
        <w:rPr>
          <w:rFonts w:ascii="GHEA Grapalat" w:hAnsi="GHEA Grapalat" w:cs="Sylfaen"/>
          <w:b/>
          <w:bCs/>
          <w:sz w:val="24"/>
          <w:szCs w:val="24"/>
          <w:lang w:val="hy-AM"/>
        </w:rPr>
        <w:t xml:space="preserve"> </w:t>
      </w:r>
      <w:r w:rsidR="00CD3BEB" w:rsidRPr="00A55305">
        <w:rPr>
          <w:rFonts w:ascii="GHEA Grapalat" w:hAnsi="GHEA Grapalat" w:cs="Sylfaen"/>
          <w:b/>
          <w:bCs/>
          <w:sz w:val="24"/>
          <w:szCs w:val="24"/>
          <w:lang w:val="hy-AM"/>
        </w:rPr>
        <w:t>Ուղղություն</w:t>
      </w:r>
      <w:r w:rsidR="00B92B3A" w:rsidRPr="00A55305">
        <w:rPr>
          <w:rFonts w:ascii="GHEA Grapalat" w:hAnsi="GHEA Grapalat"/>
          <w:b/>
          <w:bCs/>
          <w:sz w:val="24"/>
          <w:szCs w:val="24"/>
          <w:lang w:val="hy-AM"/>
        </w:rPr>
        <w:t xml:space="preserve"> </w:t>
      </w:r>
      <w:r w:rsidR="00B35588" w:rsidRPr="00A55305">
        <w:rPr>
          <w:rFonts w:ascii="GHEA Grapalat" w:hAnsi="GHEA Grapalat"/>
          <w:b/>
          <w:bCs/>
          <w:sz w:val="24"/>
          <w:szCs w:val="24"/>
          <w:lang w:val="hy-AM"/>
        </w:rPr>
        <w:t>1</w:t>
      </w:r>
      <w:r w:rsidR="00B92B3A" w:rsidRPr="00A55305">
        <w:rPr>
          <w:rFonts w:ascii="GHEA Grapalat" w:hAnsi="GHEA Grapalat"/>
          <w:b/>
          <w:bCs/>
          <w:sz w:val="24"/>
          <w:szCs w:val="24"/>
          <w:lang w:val="hy-AM"/>
        </w:rPr>
        <w:t>.</w:t>
      </w:r>
      <w:r w:rsidR="00940E33" w:rsidRPr="00A55305">
        <w:rPr>
          <w:rFonts w:ascii="GHEA Grapalat" w:hAnsi="GHEA Grapalat"/>
          <w:b/>
          <w:bCs/>
          <w:sz w:val="24"/>
          <w:szCs w:val="24"/>
          <w:lang w:val="hy-AM"/>
        </w:rPr>
        <w:t xml:space="preserve"> Հաշմանդամություն ունեցող անձանց</w:t>
      </w:r>
      <w:r w:rsidR="00476EEF" w:rsidRPr="00A55305">
        <w:rPr>
          <w:rFonts w:ascii="GHEA Grapalat" w:hAnsi="GHEA Grapalat"/>
          <w:b/>
          <w:bCs/>
          <w:sz w:val="24"/>
          <w:szCs w:val="24"/>
          <w:lang w:val="hy-AM"/>
        </w:rPr>
        <w:t xml:space="preserve"> </w:t>
      </w:r>
      <w:r w:rsidR="00EC6677" w:rsidRPr="00A55305">
        <w:rPr>
          <w:rFonts w:ascii="GHEA Grapalat" w:hAnsi="GHEA Grapalat"/>
          <w:b/>
          <w:bCs/>
          <w:sz w:val="24"/>
          <w:szCs w:val="24"/>
          <w:lang w:val="hy-AM"/>
        </w:rPr>
        <w:t xml:space="preserve">համար </w:t>
      </w:r>
      <w:r w:rsidR="001A587C" w:rsidRPr="00A55305">
        <w:rPr>
          <w:rFonts w:ascii="GHEA Grapalat" w:hAnsi="GHEA Grapalat"/>
          <w:b/>
          <w:bCs/>
          <w:sz w:val="24"/>
          <w:szCs w:val="24"/>
          <w:lang w:val="hy-AM"/>
        </w:rPr>
        <w:t xml:space="preserve">համայնքահենք </w:t>
      </w:r>
      <w:r w:rsidR="00AF5BC4" w:rsidRPr="00A55305">
        <w:rPr>
          <w:rFonts w:ascii="GHEA Grapalat" w:hAnsi="GHEA Grapalat"/>
          <w:b/>
          <w:bCs/>
          <w:sz w:val="24"/>
          <w:szCs w:val="24"/>
          <w:lang w:val="hy-AM"/>
        </w:rPr>
        <w:t xml:space="preserve"> </w:t>
      </w:r>
      <w:r w:rsidR="00940E33" w:rsidRPr="00A55305">
        <w:rPr>
          <w:rFonts w:ascii="GHEA Grapalat" w:hAnsi="GHEA Grapalat"/>
          <w:b/>
          <w:bCs/>
          <w:sz w:val="24"/>
          <w:szCs w:val="24"/>
          <w:lang w:val="hy-AM"/>
        </w:rPr>
        <w:t>ծառայությունների ստեղծում</w:t>
      </w:r>
      <w:r w:rsidR="002553AA" w:rsidRPr="00A55305">
        <w:rPr>
          <w:rFonts w:ascii="Cambria Math" w:eastAsia="MS Mincho" w:hAnsi="Cambria Math" w:cs="Cambria Math"/>
          <w:b/>
          <w:bCs/>
          <w:sz w:val="24"/>
          <w:szCs w:val="24"/>
          <w:lang w:val="hy-AM"/>
        </w:rPr>
        <w:t>․</w:t>
      </w:r>
    </w:p>
    <w:p w:rsidR="00192765" w:rsidRPr="00A55305" w:rsidRDefault="00192765" w:rsidP="00A55305">
      <w:pPr>
        <w:pStyle w:val="ListParagraph"/>
        <w:numPr>
          <w:ilvl w:val="0"/>
          <w:numId w:val="23"/>
        </w:numPr>
        <w:tabs>
          <w:tab w:val="left" w:pos="540"/>
        </w:tabs>
        <w:spacing w:after="0" w:line="360" w:lineRule="auto"/>
        <w:ind w:left="90" w:firstLine="270"/>
        <w:jc w:val="both"/>
        <w:rPr>
          <w:rFonts w:ascii="GHEA Grapalat" w:eastAsia="Calibri" w:hAnsi="GHEA Grapalat" w:cs="Sylfaen"/>
          <w:bCs/>
          <w:color w:val="000000"/>
          <w:sz w:val="24"/>
          <w:szCs w:val="24"/>
          <w:lang w:val="hy-AM"/>
        </w:rPr>
      </w:pPr>
      <w:r w:rsidRPr="00A55305">
        <w:rPr>
          <w:rFonts w:ascii="GHEA Grapalat" w:eastAsia="Calibri" w:hAnsi="GHEA Grapalat" w:cs="Sylfaen"/>
          <w:bCs/>
          <w:color w:val="000000"/>
          <w:sz w:val="24"/>
          <w:szCs w:val="24"/>
          <w:lang w:val="hy-AM"/>
        </w:rPr>
        <w:t xml:space="preserve"> Միջոցառումների ծրագրով սահմանված միջոցառումներն ուղղված են խնամքի մեծ հաստատություններից հաշմանդամություն ունեցող անձանց դուրս բերելուն՝ փոքր տներում, ընտանիքներում կամ համայնքահենք այլ ծառայություններ մատուցելու միջոցով: Ծառայությունների շրջանակը պետք է հաշվի առնի յուրաքանչյուր անձի անհատական կարիքը։</w:t>
      </w:r>
    </w:p>
    <w:p w:rsidR="008B32A2" w:rsidRPr="00A55305" w:rsidRDefault="008B32A2" w:rsidP="00A55305">
      <w:pPr>
        <w:pStyle w:val="ListParagraph"/>
        <w:numPr>
          <w:ilvl w:val="0"/>
          <w:numId w:val="23"/>
        </w:numPr>
        <w:tabs>
          <w:tab w:val="left" w:pos="540"/>
        </w:tabs>
        <w:spacing w:after="0" w:line="360" w:lineRule="auto"/>
        <w:ind w:left="90" w:firstLine="270"/>
        <w:jc w:val="both"/>
        <w:rPr>
          <w:rFonts w:ascii="GHEA Grapalat" w:eastAsia="Calibri" w:hAnsi="GHEA Grapalat" w:cs="Sylfaen"/>
          <w:bCs/>
          <w:color w:val="000000"/>
          <w:sz w:val="24"/>
          <w:szCs w:val="24"/>
          <w:lang w:val="hy-AM"/>
        </w:rPr>
      </w:pPr>
      <w:r w:rsidRPr="00A55305">
        <w:rPr>
          <w:rFonts w:ascii="GHEA Grapalat" w:eastAsia="Calibri" w:hAnsi="GHEA Grapalat" w:cs="Sylfaen"/>
          <w:bCs/>
          <w:color w:val="000000"/>
          <w:sz w:val="24"/>
          <w:szCs w:val="24"/>
          <w:lang w:val="hy-AM"/>
        </w:rPr>
        <w:lastRenderedPageBreak/>
        <w:t xml:space="preserve">Խնամքի մեծ հաստատություններում, որտեղ ապրում են 100 և ավելի անձինք, աշխատակազմի թիվը և կարողությունները, հմտությունները բավարար չեն շահառուներին պատշաճ սպասարկելու համար, ոչ ճիշտ վերաբերմունքի, իրազեկվածության ցածր մակարդակի և այլ գործոնների պատճառով հնարավոր չէ ապահովել անկախ  կյանք, մարդու իրավունքների և հիմնական ազատությունների  պաշտպանությունը: </w:t>
      </w:r>
    </w:p>
    <w:p w:rsidR="008B32A2" w:rsidRPr="00A55305" w:rsidRDefault="008B32A2" w:rsidP="00A55305">
      <w:pPr>
        <w:pStyle w:val="ListParagraph"/>
        <w:numPr>
          <w:ilvl w:val="0"/>
          <w:numId w:val="23"/>
        </w:numPr>
        <w:tabs>
          <w:tab w:val="left" w:pos="540"/>
        </w:tabs>
        <w:spacing w:after="0" w:line="360" w:lineRule="auto"/>
        <w:ind w:left="90" w:firstLine="270"/>
        <w:jc w:val="both"/>
        <w:rPr>
          <w:rFonts w:ascii="GHEA Grapalat" w:eastAsia="Calibri" w:hAnsi="GHEA Grapalat" w:cs="Sylfaen"/>
          <w:bCs/>
          <w:color w:val="000000"/>
          <w:sz w:val="24"/>
          <w:szCs w:val="24"/>
          <w:lang w:val="hy-AM"/>
        </w:rPr>
      </w:pPr>
      <w:r w:rsidRPr="00A55305">
        <w:rPr>
          <w:rFonts w:ascii="GHEA Grapalat" w:eastAsia="Calibri" w:hAnsi="GHEA Grapalat" w:cs="Sylfaen"/>
          <w:bCs/>
          <w:color w:val="000000"/>
          <w:sz w:val="24"/>
          <w:szCs w:val="24"/>
          <w:lang w:val="hy-AM"/>
        </w:rPr>
        <w:t>Այս առումով</w:t>
      </w:r>
      <w:r w:rsidRPr="00A55305">
        <w:rPr>
          <w:rFonts w:ascii="GHEA Grapalat" w:eastAsia="Calibri" w:hAnsi="GHEA Grapalat" w:cs="Sylfaen"/>
          <w:bCs/>
          <w:color w:val="000000"/>
          <w:sz w:val="24"/>
          <w:szCs w:val="24"/>
          <w:lang w:val="hy-AM"/>
        </w:rPr>
        <w:tab/>
        <w:t>միջազգային առաջադեմ փորձը վկայում է, որ առավել նպատակահարմար է ծառայությունների մատուցումը կազմակերպել ընտանիքում կամ ընտանեկանին մոտ միջավայրում: Այնուամենայնիվ, մեծ հաստատություններից համայնքահենք ծառայությունների մոդելին անցնելը բավարար պայման չէ հաշմանդամություն ունեցող անձի անկախ կյանքն ապահովելու համար, եթե  այն իր մեջ ներառում է ինստիտուցիոնալացման տարբեր բաղադրատարրեր</w:t>
      </w:r>
      <w:r w:rsidR="00142B40" w:rsidRPr="00A55305">
        <w:rPr>
          <w:rFonts w:ascii="GHEA Grapalat" w:eastAsia="Calibri" w:hAnsi="GHEA Grapalat" w:cs="Sylfaen"/>
          <w:bCs/>
          <w:color w:val="000000"/>
          <w:sz w:val="24"/>
          <w:szCs w:val="24"/>
          <w:lang w:val="hy-AM"/>
        </w:rPr>
        <w:t>։</w:t>
      </w:r>
    </w:p>
    <w:p w:rsidR="008B32A2" w:rsidRPr="00A55305" w:rsidRDefault="008B32A2" w:rsidP="00A55305">
      <w:pPr>
        <w:pStyle w:val="ListParagraph"/>
        <w:numPr>
          <w:ilvl w:val="0"/>
          <w:numId w:val="23"/>
        </w:numPr>
        <w:tabs>
          <w:tab w:val="left" w:pos="540"/>
        </w:tabs>
        <w:spacing w:after="0" w:line="360" w:lineRule="auto"/>
        <w:ind w:left="90" w:firstLine="270"/>
        <w:jc w:val="both"/>
        <w:rPr>
          <w:rFonts w:ascii="GHEA Grapalat" w:eastAsia="Calibri" w:hAnsi="GHEA Grapalat" w:cs="Sylfaen"/>
          <w:bCs/>
          <w:color w:val="000000"/>
          <w:sz w:val="24"/>
          <w:szCs w:val="24"/>
          <w:lang w:val="hy-AM"/>
        </w:rPr>
      </w:pPr>
      <w:r w:rsidRPr="00A55305">
        <w:rPr>
          <w:rFonts w:ascii="GHEA Grapalat" w:eastAsia="Calibri" w:hAnsi="GHEA Grapalat" w:cs="Sylfaen"/>
          <w:bCs/>
          <w:color w:val="000000"/>
          <w:sz w:val="24"/>
          <w:szCs w:val="24"/>
          <w:lang w:val="hy-AM"/>
        </w:rPr>
        <w:t>Հետևաբար, ծառայությունների փոխակերպման գործընթացը չի ենթադրում զուտ մեծ հաստատությունների փակում: Այն լիարժեք</w:t>
      </w:r>
      <w:r w:rsidRPr="00A55305">
        <w:rPr>
          <w:rFonts w:ascii="GHEA Grapalat" w:eastAsia="Calibri" w:hAnsi="GHEA Grapalat" w:cs="Sylfaen"/>
          <w:bCs/>
          <w:color w:val="000000"/>
          <w:sz w:val="24"/>
          <w:szCs w:val="24"/>
          <w:lang w:val="hy-AM"/>
        </w:rPr>
        <w:tab/>
        <w:t xml:space="preserve"> կազմակերպելու համար անհրաժեշտ է </w:t>
      </w:r>
      <w:r w:rsidR="00142B40" w:rsidRPr="00A55305">
        <w:rPr>
          <w:rFonts w:ascii="GHEA Grapalat" w:eastAsia="Calibri" w:hAnsi="GHEA Grapalat" w:cs="Sylfaen"/>
          <w:bCs/>
          <w:color w:val="000000"/>
          <w:sz w:val="24"/>
          <w:szCs w:val="24"/>
          <w:lang w:val="hy-AM"/>
        </w:rPr>
        <w:t xml:space="preserve">ներդնել համայնքահենք ծառայություններ՝ ապահովելով հաշմանդամություն ունեցող անձանց </w:t>
      </w:r>
      <w:r w:rsidRPr="00A55305">
        <w:rPr>
          <w:rFonts w:ascii="GHEA Grapalat" w:eastAsia="Calibri" w:hAnsi="GHEA Grapalat" w:cs="Sylfaen"/>
          <w:bCs/>
          <w:color w:val="000000"/>
          <w:sz w:val="24"/>
          <w:szCs w:val="24"/>
          <w:lang w:val="hy-AM"/>
        </w:rPr>
        <w:t xml:space="preserve">անկախ կյանքի </w:t>
      </w:r>
      <w:r w:rsidR="00142B40" w:rsidRPr="00A55305">
        <w:rPr>
          <w:rFonts w:ascii="GHEA Grapalat" w:eastAsia="Calibri" w:hAnsi="GHEA Grapalat" w:cs="Sylfaen"/>
          <w:bCs/>
          <w:color w:val="000000"/>
          <w:sz w:val="24"/>
          <w:szCs w:val="24"/>
          <w:lang w:val="hy-AM"/>
        </w:rPr>
        <w:t>իրավունքը</w:t>
      </w:r>
      <w:r w:rsidRPr="00A55305">
        <w:rPr>
          <w:rFonts w:ascii="GHEA Grapalat" w:eastAsia="Calibri" w:hAnsi="GHEA Grapalat" w:cs="Sylfaen"/>
          <w:bCs/>
          <w:color w:val="000000"/>
          <w:sz w:val="24"/>
          <w:szCs w:val="24"/>
          <w:lang w:val="hy-AM"/>
        </w:rPr>
        <w:t>:</w:t>
      </w:r>
    </w:p>
    <w:p w:rsidR="004D23F3" w:rsidRPr="00A55305" w:rsidRDefault="004D23F3" w:rsidP="00A55305">
      <w:pPr>
        <w:pStyle w:val="ListParagraph"/>
        <w:numPr>
          <w:ilvl w:val="0"/>
          <w:numId w:val="9"/>
        </w:numPr>
        <w:tabs>
          <w:tab w:val="left" w:pos="540"/>
        </w:tabs>
        <w:spacing w:after="0" w:line="360" w:lineRule="auto"/>
        <w:rPr>
          <w:rFonts w:ascii="GHEA Grapalat" w:eastAsia="GHEA Grapalat" w:hAnsi="GHEA Grapalat" w:cs="GHEA Grapalat"/>
          <w:b/>
          <w:bCs/>
          <w:sz w:val="24"/>
          <w:szCs w:val="24"/>
        </w:rPr>
      </w:pPr>
      <w:r w:rsidRPr="00A55305">
        <w:rPr>
          <w:rFonts w:ascii="GHEA Grapalat" w:eastAsia="GHEA Grapalat" w:hAnsi="GHEA Grapalat" w:cs="GHEA Grapalat"/>
          <w:b/>
          <w:bCs/>
          <w:sz w:val="24"/>
          <w:szCs w:val="24"/>
        </w:rPr>
        <w:t xml:space="preserve">Ակնկալվող </w:t>
      </w:r>
      <w:r w:rsidR="000B4EF1" w:rsidRPr="00A55305">
        <w:rPr>
          <w:rFonts w:ascii="GHEA Grapalat" w:eastAsia="GHEA Grapalat" w:hAnsi="GHEA Grapalat" w:cs="GHEA Grapalat"/>
          <w:b/>
          <w:bCs/>
          <w:sz w:val="24"/>
          <w:szCs w:val="24"/>
        </w:rPr>
        <w:t>արդյունքներն են՝</w:t>
      </w:r>
    </w:p>
    <w:p w:rsidR="00746E44" w:rsidRPr="00A55305" w:rsidRDefault="000B4EF1" w:rsidP="00A55305">
      <w:pPr>
        <w:tabs>
          <w:tab w:val="left" w:pos="540"/>
        </w:tabs>
        <w:spacing w:after="0" w:line="360" w:lineRule="auto"/>
        <w:jc w:val="both"/>
        <w:rPr>
          <w:rFonts w:ascii="GHEA Grapalat" w:hAnsi="GHEA Grapalat" w:cs="Sylfaen"/>
          <w:color w:val="000000"/>
          <w:sz w:val="24"/>
          <w:szCs w:val="24"/>
          <w:lang w:val="hy-AM" w:eastAsia="ru-RU"/>
        </w:rPr>
      </w:pPr>
      <w:r w:rsidRPr="00A55305">
        <w:rPr>
          <w:rFonts w:ascii="GHEA Grapalat" w:eastAsia="Calibri" w:hAnsi="GHEA Grapalat" w:cs="Sylfaen"/>
          <w:bCs/>
          <w:color w:val="FF0000"/>
          <w:sz w:val="24"/>
          <w:szCs w:val="24"/>
        </w:rPr>
        <w:tab/>
      </w:r>
      <w:r w:rsidRPr="00A55305">
        <w:rPr>
          <w:rFonts w:ascii="GHEA Grapalat" w:eastAsia="Calibri" w:hAnsi="GHEA Grapalat" w:cs="Sylfaen"/>
          <w:b/>
          <w:bCs/>
          <w:sz w:val="24"/>
          <w:szCs w:val="24"/>
        </w:rPr>
        <w:t>ա.</w:t>
      </w:r>
      <w:r w:rsidRPr="00A55305">
        <w:rPr>
          <w:rFonts w:ascii="GHEA Grapalat" w:eastAsia="Calibri" w:hAnsi="GHEA Grapalat" w:cs="Sylfaen"/>
          <w:bCs/>
          <w:sz w:val="24"/>
          <w:szCs w:val="24"/>
        </w:rPr>
        <w:t xml:space="preserve"> </w:t>
      </w:r>
      <w:r w:rsidR="00C13B99" w:rsidRPr="00A55305">
        <w:rPr>
          <w:rFonts w:ascii="GHEA Grapalat" w:eastAsia="Calibri" w:hAnsi="GHEA Grapalat" w:cs="Sylfaen"/>
          <w:b/>
          <w:bCs/>
          <w:sz w:val="24"/>
          <w:szCs w:val="24"/>
          <w:lang w:val="hy-AM"/>
        </w:rPr>
        <w:t xml:space="preserve">Համայնքային </w:t>
      </w:r>
      <w:r w:rsidR="007719FF" w:rsidRPr="00A55305">
        <w:rPr>
          <w:rFonts w:ascii="GHEA Grapalat" w:hAnsi="GHEA Grapalat" w:cs="Times New Roman"/>
          <w:b/>
          <w:color w:val="000000"/>
          <w:sz w:val="24"/>
          <w:szCs w:val="24"/>
          <w:lang w:val="hy-AM" w:eastAsia="ru-RU"/>
        </w:rPr>
        <w:t xml:space="preserve">փոքր </w:t>
      </w:r>
      <w:r w:rsidR="007719FF" w:rsidRPr="00A55305">
        <w:rPr>
          <w:rFonts w:ascii="GHEA Grapalat" w:hAnsi="GHEA Grapalat" w:cs="Sylfaen"/>
          <w:b/>
          <w:color w:val="000000"/>
          <w:sz w:val="24"/>
          <w:szCs w:val="24"/>
          <w:lang w:val="hy-AM" w:eastAsia="ru-RU"/>
        </w:rPr>
        <w:t>տ</w:t>
      </w:r>
      <w:r w:rsidR="007719FF" w:rsidRPr="00A55305">
        <w:rPr>
          <w:rFonts w:ascii="GHEA Grapalat" w:hAnsi="GHEA Grapalat" w:cs="Sylfaen"/>
          <w:b/>
          <w:color w:val="000000"/>
          <w:sz w:val="24"/>
          <w:szCs w:val="24"/>
          <w:lang w:eastAsia="ru-RU"/>
        </w:rPr>
        <w:t>ների ստեղծում</w:t>
      </w:r>
      <w:r w:rsidRPr="00A55305">
        <w:rPr>
          <w:rFonts w:ascii="GHEA Grapalat" w:hAnsi="GHEA Grapalat" w:cs="Sylfaen"/>
          <w:b/>
          <w:color w:val="000000"/>
          <w:sz w:val="24"/>
          <w:szCs w:val="24"/>
          <w:lang w:eastAsia="ru-RU"/>
        </w:rPr>
        <w:t xml:space="preserve">՝ </w:t>
      </w:r>
      <w:r w:rsidRPr="00A55305">
        <w:rPr>
          <w:rFonts w:ascii="GHEA Grapalat" w:hAnsi="GHEA Grapalat" w:cs="Sylfaen"/>
          <w:color w:val="000000"/>
          <w:sz w:val="24"/>
          <w:szCs w:val="24"/>
          <w:lang w:eastAsia="ru-RU"/>
        </w:rPr>
        <w:t>շ</w:t>
      </w:r>
      <w:r w:rsidR="00775389" w:rsidRPr="00A55305">
        <w:rPr>
          <w:rFonts w:ascii="GHEA Grapalat" w:hAnsi="GHEA Grapalat" w:cs="Sylfaen"/>
          <w:sz w:val="24"/>
          <w:szCs w:val="24"/>
          <w:lang w:val="hy-AM" w:eastAsia="ru-RU"/>
        </w:rPr>
        <w:t>ահառուները</w:t>
      </w:r>
      <w:r w:rsidR="00AF5BC4" w:rsidRPr="00A55305">
        <w:rPr>
          <w:rFonts w:ascii="GHEA Grapalat" w:hAnsi="GHEA Grapalat"/>
          <w:i/>
          <w:sz w:val="24"/>
          <w:szCs w:val="24"/>
          <w:lang w:val="hy-AM" w:eastAsia="ru-RU"/>
        </w:rPr>
        <w:t xml:space="preserve"> </w:t>
      </w:r>
      <w:r w:rsidR="00775389" w:rsidRPr="00A55305">
        <w:rPr>
          <w:rFonts w:ascii="GHEA Grapalat" w:hAnsi="GHEA Grapalat" w:cs="Sylfaen"/>
          <w:sz w:val="24"/>
          <w:szCs w:val="24"/>
          <w:lang w:val="hy-AM" w:eastAsia="ru-RU"/>
        </w:rPr>
        <w:t>հաշմանդամություն</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ունեցող</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այն</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անձի</w:t>
      </w:r>
      <w:r w:rsidR="001A587C" w:rsidRPr="00A55305">
        <w:rPr>
          <w:rFonts w:ascii="GHEA Grapalat" w:hAnsi="GHEA Grapalat" w:cs="Sylfaen"/>
          <w:sz w:val="24"/>
          <w:szCs w:val="24"/>
          <w:lang w:val="hy-AM" w:eastAsia="ru-RU"/>
        </w:rPr>
        <w:t>ն</w:t>
      </w:r>
      <w:r w:rsidR="00775389" w:rsidRPr="00A55305">
        <w:rPr>
          <w:rFonts w:ascii="GHEA Grapalat" w:hAnsi="GHEA Grapalat" w:cs="Sylfaen"/>
          <w:sz w:val="24"/>
          <w:szCs w:val="24"/>
          <w:lang w:val="hy-AM" w:eastAsia="ru-RU"/>
        </w:rPr>
        <w:t>ք</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են</w:t>
      </w:r>
      <w:r w:rsidR="005141D6" w:rsidRPr="00A55305">
        <w:rPr>
          <w:rFonts w:ascii="GHEA Grapalat" w:hAnsi="GHEA Grapalat" w:cs="Sylfaen"/>
          <w:sz w:val="24"/>
          <w:szCs w:val="24"/>
          <w:lang w:eastAsia="ru-RU"/>
        </w:rPr>
        <w:t xml:space="preserve"> </w:t>
      </w:r>
      <w:r w:rsidR="005141D6" w:rsidRPr="00A55305">
        <w:rPr>
          <w:rFonts w:ascii="GHEA Grapalat" w:hAnsi="GHEA Grapalat" w:cs="Sylfaen"/>
          <w:sz w:val="24"/>
          <w:szCs w:val="24"/>
          <w:lang w:val="hy-AM" w:eastAsia="ru-RU"/>
        </w:rPr>
        <w:t>(այդ թվում՝ հոգեկան և մտավոր խնդիրներով)</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որ</w:t>
      </w:r>
      <w:r w:rsidR="001A587C" w:rsidRPr="00A55305">
        <w:rPr>
          <w:rFonts w:ascii="GHEA Grapalat" w:hAnsi="GHEA Grapalat" w:cs="Sylfaen"/>
          <w:sz w:val="24"/>
          <w:szCs w:val="24"/>
          <w:lang w:val="hy-AM" w:eastAsia="ru-RU"/>
        </w:rPr>
        <w:t>ոնք</w:t>
      </w:r>
      <w:r w:rsidR="00AF5BC4"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չունեն</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կացարան</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և</w:t>
      </w:r>
      <w:r w:rsidR="00775389" w:rsidRPr="00A55305">
        <w:rPr>
          <w:rFonts w:ascii="GHEA Grapalat" w:hAnsi="GHEA Grapalat"/>
          <w:sz w:val="24"/>
          <w:szCs w:val="24"/>
          <w:lang w:val="hy-AM" w:eastAsia="ru-RU"/>
        </w:rPr>
        <w:t>/</w:t>
      </w:r>
      <w:r w:rsidR="00775389" w:rsidRPr="00A55305">
        <w:rPr>
          <w:rFonts w:ascii="GHEA Grapalat" w:hAnsi="GHEA Grapalat" w:cs="Sylfaen"/>
          <w:sz w:val="24"/>
          <w:szCs w:val="24"/>
          <w:lang w:val="hy-AM" w:eastAsia="ru-RU"/>
        </w:rPr>
        <w:t>կամ</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ընտանիք</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կարիք</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ունեն</w:t>
      </w:r>
      <w:r w:rsidR="00775389" w:rsidRPr="00A55305">
        <w:rPr>
          <w:rFonts w:ascii="GHEA Grapalat" w:hAnsi="GHEA Grapalat"/>
          <w:sz w:val="24"/>
          <w:szCs w:val="24"/>
          <w:lang w:val="hy-AM" w:eastAsia="ru-RU"/>
        </w:rPr>
        <w:t xml:space="preserve"> </w:t>
      </w:r>
      <w:r w:rsidR="005141D6" w:rsidRPr="00A55305">
        <w:rPr>
          <w:rFonts w:ascii="GHEA Grapalat" w:hAnsi="GHEA Grapalat" w:cs="Sylfaen"/>
          <w:sz w:val="24"/>
          <w:szCs w:val="24"/>
          <w:lang w:eastAsia="ru-RU"/>
        </w:rPr>
        <w:t>տարբեր մաս</w:t>
      </w:r>
      <w:r w:rsidR="00837F55" w:rsidRPr="00A55305">
        <w:rPr>
          <w:rFonts w:ascii="GHEA Grapalat" w:hAnsi="GHEA Grapalat" w:cs="Sylfaen"/>
          <w:sz w:val="24"/>
          <w:szCs w:val="24"/>
          <w:lang w:eastAsia="ru-RU"/>
        </w:rPr>
        <w:t>ն</w:t>
      </w:r>
      <w:r w:rsidR="005141D6" w:rsidRPr="00A55305">
        <w:rPr>
          <w:rFonts w:ascii="GHEA Grapalat" w:hAnsi="GHEA Grapalat" w:cs="Sylfaen"/>
          <w:sz w:val="24"/>
          <w:szCs w:val="24"/>
          <w:lang w:eastAsia="ru-RU"/>
        </w:rPr>
        <w:t xml:space="preserve">ագետների </w:t>
      </w:r>
      <w:r w:rsidR="00775389" w:rsidRPr="00A55305">
        <w:rPr>
          <w:rFonts w:ascii="GHEA Grapalat" w:hAnsi="GHEA Grapalat" w:cs="Sylfaen"/>
          <w:sz w:val="24"/>
          <w:szCs w:val="24"/>
          <w:lang w:val="hy-AM" w:eastAsia="ru-RU"/>
        </w:rPr>
        <w:t>կողմից</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պարբերաբար</w:t>
      </w:r>
      <w:r w:rsidR="00775389" w:rsidRPr="00A55305">
        <w:rPr>
          <w:rFonts w:ascii="GHEA Grapalat" w:hAnsi="GHEA Grapalat"/>
          <w:sz w:val="24"/>
          <w:szCs w:val="24"/>
          <w:lang w:val="hy-AM" w:eastAsia="ru-RU"/>
        </w:rPr>
        <w:t xml:space="preserve"> </w:t>
      </w:r>
      <w:r w:rsidR="00775389" w:rsidRPr="00A55305">
        <w:rPr>
          <w:rFonts w:ascii="GHEA Grapalat" w:hAnsi="GHEA Grapalat" w:cs="Sylfaen"/>
          <w:sz w:val="24"/>
          <w:szCs w:val="24"/>
          <w:lang w:val="hy-AM" w:eastAsia="ru-RU"/>
        </w:rPr>
        <w:t>վերահսկողության</w:t>
      </w:r>
      <w:r w:rsidR="00775389" w:rsidRPr="00A55305">
        <w:rPr>
          <w:rFonts w:ascii="GHEA Grapalat" w:hAnsi="GHEA Grapalat"/>
          <w:sz w:val="24"/>
          <w:szCs w:val="24"/>
          <w:lang w:val="hy-AM" w:eastAsia="ru-RU"/>
        </w:rPr>
        <w:t xml:space="preserve">: </w:t>
      </w:r>
      <w:r w:rsidR="00287C87" w:rsidRPr="00A55305">
        <w:rPr>
          <w:rFonts w:ascii="GHEA Grapalat" w:hAnsi="GHEA Grapalat"/>
          <w:sz w:val="24"/>
          <w:szCs w:val="24"/>
          <w:lang w:val="hy-AM"/>
        </w:rPr>
        <w:t>Համայնք</w:t>
      </w:r>
      <w:r w:rsidRPr="00A55305">
        <w:rPr>
          <w:rFonts w:ascii="GHEA Grapalat" w:hAnsi="GHEA Grapalat"/>
          <w:sz w:val="24"/>
          <w:szCs w:val="24"/>
        </w:rPr>
        <w:t>ա</w:t>
      </w:r>
      <w:r w:rsidR="00287C87" w:rsidRPr="00A55305">
        <w:rPr>
          <w:rFonts w:ascii="GHEA Grapalat" w:hAnsi="GHEA Grapalat"/>
          <w:sz w:val="24"/>
          <w:szCs w:val="24"/>
          <w:lang w:val="hy-AM"/>
        </w:rPr>
        <w:t xml:space="preserve">յին փոքր </w:t>
      </w:r>
      <w:r w:rsidR="00EC6677" w:rsidRPr="00A55305">
        <w:rPr>
          <w:rFonts w:ascii="GHEA Grapalat" w:hAnsi="GHEA Grapalat"/>
          <w:sz w:val="24"/>
          <w:szCs w:val="24"/>
          <w:lang w:val="hy-AM"/>
        </w:rPr>
        <w:t>տներ</w:t>
      </w:r>
      <w:r w:rsidR="00EC6677" w:rsidRPr="00A55305">
        <w:rPr>
          <w:rFonts w:ascii="GHEA Grapalat" w:hAnsi="GHEA Grapalat"/>
          <w:sz w:val="24"/>
          <w:szCs w:val="24"/>
        </w:rPr>
        <w:t>ն</w:t>
      </w:r>
      <w:r w:rsidR="00287C87" w:rsidRPr="00A55305">
        <w:rPr>
          <w:rFonts w:ascii="GHEA Grapalat" w:hAnsi="GHEA Grapalat"/>
          <w:sz w:val="24"/>
          <w:szCs w:val="24"/>
          <w:lang w:val="hy-AM"/>
        </w:rPr>
        <w:t xml:space="preserve"> ունեն </w:t>
      </w:r>
      <w:r w:rsidR="00AB1436" w:rsidRPr="00A55305">
        <w:rPr>
          <w:rFonts w:ascii="GHEA Grapalat" w:hAnsi="GHEA Grapalat"/>
          <w:sz w:val="24"/>
          <w:szCs w:val="24"/>
          <w:lang w:val="hy-AM"/>
        </w:rPr>
        <w:t>ընտան</w:t>
      </w:r>
      <w:r w:rsidR="00AB1436" w:rsidRPr="00A55305">
        <w:rPr>
          <w:rFonts w:ascii="GHEA Grapalat" w:hAnsi="GHEA Grapalat"/>
          <w:sz w:val="24"/>
          <w:szCs w:val="24"/>
        </w:rPr>
        <w:t>եկանին</w:t>
      </w:r>
      <w:r w:rsidR="00287C87" w:rsidRPr="00A55305">
        <w:rPr>
          <w:rFonts w:ascii="GHEA Grapalat" w:hAnsi="GHEA Grapalat"/>
          <w:sz w:val="24"/>
          <w:szCs w:val="24"/>
          <w:lang w:val="hy-AM"/>
        </w:rPr>
        <w:t xml:space="preserve"> մոտ միջավայր,</w:t>
      </w:r>
      <w:r w:rsidR="00AB1436" w:rsidRPr="00A55305">
        <w:rPr>
          <w:rFonts w:ascii="GHEA Grapalat" w:hAnsi="GHEA Grapalat"/>
          <w:sz w:val="24"/>
          <w:szCs w:val="24"/>
        </w:rPr>
        <w:t xml:space="preserve"> որտեղ շահառուներն</w:t>
      </w:r>
      <w:r w:rsidR="00287C87" w:rsidRPr="00A55305">
        <w:rPr>
          <w:rFonts w:ascii="GHEA Grapalat" w:hAnsi="GHEA Grapalat"/>
          <w:b/>
          <w:sz w:val="24"/>
          <w:szCs w:val="24"/>
          <w:lang w:val="hy-AM"/>
        </w:rPr>
        <w:t xml:space="preserve"> </w:t>
      </w:r>
      <w:r w:rsidR="00AB1436" w:rsidRPr="00A55305">
        <w:rPr>
          <w:rFonts w:ascii="GHEA Grapalat" w:hAnsi="GHEA Grapalat" w:cs="Sylfaen"/>
          <w:sz w:val="24"/>
          <w:szCs w:val="24"/>
          <w:lang w:val="hy-AM"/>
        </w:rPr>
        <w:t>ապահովվ</w:t>
      </w:r>
      <w:r w:rsidR="00AB1436" w:rsidRPr="00A55305">
        <w:rPr>
          <w:rFonts w:ascii="GHEA Grapalat" w:hAnsi="GHEA Grapalat" w:cs="Sylfaen"/>
          <w:sz w:val="24"/>
          <w:szCs w:val="24"/>
        </w:rPr>
        <w:t>ած</w:t>
      </w:r>
      <w:r w:rsidR="00AB1436" w:rsidRPr="00A55305">
        <w:rPr>
          <w:rFonts w:ascii="GHEA Grapalat" w:hAnsi="GHEA Grapalat" w:cs="Sylfaen"/>
          <w:sz w:val="24"/>
          <w:szCs w:val="24"/>
          <w:lang w:val="hy-AM"/>
        </w:rPr>
        <w:t xml:space="preserve"> են</w:t>
      </w:r>
      <w:r w:rsidR="00AF5BC4" w:rsidRPr="00A55305">
        <w:rPr>
          <w:rFonts w:ascii="GHEA Grapalat" w:hAnsi="GHEA Grapalat" w:cs="Sylfaen"/>
          <w:sz w:val="24"/>
          <w:szCs w:val="24"/>
          <w:lang w:val="hy-AM"/>
        </w:rPr>
        <w:t xml:space="preserve"> </w:t>
      </w:r>
      <w:r w:rsidR="00AB1436" w:rsidRPr="00A55305">
        <w:rPr>
          <w:rFonts w:ascii="GHEA Grapalat" w:hAnsi="GHEA Grapalat" w:cs="Sylfaen"/>
          <w:sz w:val="24"/>
          <w:szCs w:val="24"/>
          <w:lang w:val="hy-AM"/>
        </w:rPr>
        <w:t xml:space="preserve">անհրաժեշտ </w:t>
      </w:r>
      <w:r w:rsidR="00AB1436" w:rsidRPr="00A55305">
        <w:rPr>
          <w:rFonts w:ascii="GHEA Grapalat" w:hAnsi="GHEA Grapalat" w:cs="Sylfaen"/>
          <w:sz w:val="24"/>
          <w:szCs w:val="24"/>
        </w:rPr>
        <w:t xml:space="preserve">բոլոր պայմաններով և </w:t>
      </w:r>
      <w:r w:rsidR="00AB1436" w:rsidRPr="00A55305">
        <w:rPr>
          <w:rFonts w:ascii="GHEA Grapalat" w:hAnsi="GHEA Grapalat" w:cs="Sylfaen"/>
          <w:sz w:val="24"/>
          <w:szCs w:val="24"/>
          <w:lang w:val="hy-AM"/>
        </w:rPr>
        <w:t xml:space="preserve">պարագաներով </w:t>
      </w:r>
      <w:r w:rsidR="00AB1436" w:rsidRPr="00A55305">
        <w:rPr>
          <w:rFonts w:ascii="GHEA Grapalat" w:hAnsi="GHEA Grapalat" w:cs="Sylfaen"/>
          <w:sz w:val="24"/>
          <w:szCs w:val="24"/>
        </w:rPr>
        <w:t>(</w:t>
      </w:r>
      <w:r w:rsidR="00AB1436" w:rsidRPr="00A55305">
        <w:rPr>
          <w:rFonts w:ascii="GHEA Grapalat" w:hAnsi="GHEA Grapalat" w:cs="Sylfaen"/>
          <w:sz w:val="24"/>
          <w:szCs w:val="24"/>
          <w:lang w:val="hy-AM"/>
        </w:rPr>
        <w:t>կացարանով, անհրաժեշտ կահույքով, անկողնային պարագաներով, անկողնային և անձնական սպիտակեղենով, հագուստով, կոշկեղենով, սննդով, համապատասխան տնտեսական և հիգիենիկ պարագաներով</w:t>
      </w:r>
      <w:r w:rsidR="00AB1436" w:rsidRPr="00A55305">
        <w:rPr>
          <w:rFonts w:ascii="GHEA Grapalat" w:hAnsi="GHEA Grapalat" w:cs="Sylfaen"/>
          <w:sz w:val="24"/>
          <w:szCs w:val="24"/>
        </w:rPr>
        <w:t>:</w:t>
      </w:r>
      <w:r w:rsidR="00AF5BC4" w:rsidRPr="00A55305">
        <w:rPr>
          <w:rFonts w:ascii="GHEA Grapalat" w:hAnsi="GHEA Grapalat" w:cs="Sylfaen"/>
          <w:sz w:val="24"/>
          <w:szCs w:val="24"/>
        </w:rPr>
        <w:t xml:space="preserve"> </w:t>
      </w:r>
      <w:r w:rsidR="00CF63E3" w:rsidRPr="00A55305">
        <w:rPr>
          <w:rFonts w:ascii="GHEA Grapalat" w:hAnsi="GHEA Grapalat" w:cs="Sylfaen"/>
          <w:sz w:val="24"/>
          <w:szCs w:val="24"/>
        </w:rPr>
        <w:t>Բազմամաս</w:t>
      </w:r>
      <w:r w:rsidR="00AB1436" w:rsidRPr="00A55305">
        <w:rPr>
          <w:rFonts w:ascii="GHEA Grapalat" w:hAnsi="GHEA Grapalat" w:cs="Sylfaen"/>
          <w:sz w:val="24"/>
          <w:szCs w:val="24"/>
        </w:rPr>
        <w:t xml:space="preserve">նագիտական թիմը գնահատում է </w:t>
      </w:r>
      <w:r w:rsidR="00287C87" w:rsidRPr="00A55305">
        <w:rPr>
          <w:rFonts w:ascii="GHEA Grapalat" w:hAnsi="GHEA Grapalat" w:cs="Sylfaen"/>
          <w:sz w:val="24"/>
          <w:szCs w:val="24"/>
          <w:lang w:val="hy-AM"/>
        </w:rPr>
        <w:t xml:space="preserve">անձի </w:t>
      </w:r>
      <w:r w:rsidR="00AB1436" w:rsidRPr="00A55305">
        <w:rPr>
          <w:rFonts w:ascii="GHEA Grapalat" w:hAnsi="GHEA Grapalat" w:cs="Sylfaen"/>
          <w:sz w:val="24"/>
          <w:szCs w:val="24"/>
          <w:lang w:val="hy-AM"/>
        </w:rPr>
        <w:t>առողջությ</w:t>
      </w:r>
      <w:r w:rsidR="00AB1436" w:rsidRPr="00A55305">
        <w:rPr>
          <w:rFonts w:ascii="GHEA Grapalat" w:hAnsi="GHEA Grapalat" w:cs="Sylfaen"/>
          <w:sz w:val="24"/>
          <w:szCs w:val="24"/>
        </w:rPr>
        <w:t>ունը (այդ թվում՝ հոգեկան)</w:t>
      </w:r>
      <w:r w:rsidR="00287C87" w:rsidRPr="00A55305">
        <w:rPr>
          <w:rFonts w:ascii="GHEA Grapalat" w:hAnsi="GHEA Grapalat" w:cs="Sylfaen"/>
          <w:sz w:val="24"/>
          <w:szCs w:val="24"/>
          <w:lang w:val="hy-AM"/>
        </w:rPr>
        <w:t>, ինքնասպասարկման</w:t>
      </w:r>
      <w:r w:rsidR="00AB1436" w:rsidRPr="00A55305">
        <w:rPr>
          <w:rFonts w:ascii="GHEA Grapalat" w:hAnsi="GHEA Grapalat" w:cs="Sylfaen"/>
          <w:sz w:val="24"/>
          <w:szCs w:val="24"/>
        </w:rPr>
        <w:t xml:space="preserve">, </w:t>
      </w:r>
      <w:r w:rsidR="00027377" w:rsidRPr="00A55305">
        <w:rPr>
          <w:rFonts w:ascii="GHEA Grapalat" w:hAnsi="GHEA Grapalat" w:cs="Sylfaen"/>
          <w:sz w:val="24"/>
          <w:szCs w:val="24"/>
        </w:rPr>
        <w:t>տեղաշարժման, հաղորդակցման, ուսումնառության, միջանձնային և սոցիալական հարաբերություններ ստեղծելու</w:t>
      </w:r>
      <w:r w:rsidR="00AF5BC4" w:rsidRPr="00A55305">
        <w:rPr>
          <w:rFonts w:ascii="GHEA Grapalat" w:hAnsi="GHEA Grapalat" w:cs="Sylfaen"/>
          <w:sz w:val="24"/>
          <w:szCs w:val="24"/>
        </w:rPr>
        <w:t xml:space="preserve"> </w:t>
      </w:r>
      <w:r w:rsidR="00287C87" w:rsidRPr="00A55305">
        <w:rPr>
          <w:rFonts w:ascii="GHEA Grapalat" w:hAnsi="GHEA Grapalat" w:cs="Sylfaen"/>
          <w:sz w:val="24"/>
          <w:szCs w:val="24"/>
          <w:lang w:val="hy-AM"/>
        </w:rPr>
        <w:t>կարողությ</w:t>
      </w:r>
      <w:r w:rsidR="00027377" w:rsidRPr="00A55305">
        <w:rPr>
          <w:rFonts w:ascii="GHEA Grapalat" w:hAnsi="GHEA Grapalat" w:cs="Sylfaen"/>
          <w:sz w:val="24"/>
          <w:szCs w:val="24"/>
        </w:rPr>
        <w:t xml:space="preserve">ունները, ինչպես նաև </w:t>
      </w:r>
      <w:r w:rsidR="009C5F0A" w:rsidRPr="00A55305">
        <w:rPr>
          <w:rFonts w:ascii="GHEA Grapalat" w:hAnsi="GHEA Grapalat" w:cs="Sylfaen"/>
          <w:sz w:val="24"/>
          <w:szCs w:val="24"/>
        </w:rPr>
        <w:t xml:space="preserve">միջավայրային գործոնները և ըստ այդմ մշակում անհատական </w:t>
      </w:r>
      <w:r w:rsidR="00EB1219" w:rsidRPr="00A55305">
        <w:rPr>
          <w:rFonts w:ascii="GHEA Grapalat" w:hAnsi="GHEA Grapalat" w:cs="Sylfaen"/>
          <w:sz w:val="24"/>
          <w:szCs w:val="24"/>
        </w:rPr>
        <w:t>պլան յուրաքանչյուր շահառուի համար</w:t>
      </w:r>
      <w:r w:rsidR="00287C87" w:rsidRPr="00A55305">
        <w:rPr>
          <w:rFonts w:ascii="GHEA Grapalat" w:hAnsi="GHEA Grapalat" w:cs="Sylfaen"/>
          <w:sz w:val="24"/>
          <w:szCs w:val="24"/>
          <w:lang w:val="hy-AM"/>
        </w:rPr>
        <w:t>:</w:t>
      </w:r>
      <w:r w:rsidR="00EB1219" w:rsidRPr="00A55305">
        <w:rPr>
          <w:rFonts w:ascii="GHEA Grapalat" w:hAnsi="GHEA Grapalat" w:cs="Sylfaen"/>
          <w:sz w:val="24"/>
          <w:szCs w:val="24"/>
        </w:rPr>
        <w:t xml:space="preserve"> </w:t>
      </w:r>
      <w:r w:rsidR="00142B40" w:rsidRPr="00A55305">
        <w:rPr>
          <w:rFonts w:ascii="GHEA Grapalat" w:hAnsi="GHEA Grapalat" w:cs="Sylfaen"/>
          <w:sz w:val="24"/>
          <w:szCs w:val="24"/>
          <w:lang w:val="hy-AM"/>
        </w:rPr>
        <w:lastRenderedPageBreak/>
        <w:t>Համյանքային փոքր</w:t>
      </w:r>
      <w:r w:rsidR="001A587C" w:rsidRPr="00A55305">
        <w:rPr>
          <w:rFonts w:ascii="GHEA Grapalat" w:hAnsi="GHEA Grapalat" w:cs="Sylfaen"/>
          <w:sz w:val="24"/>
          <w:szCs w:val="24"/>
          <w:lang w:val="hy-AM"/>
        </w:rPr>
        <w:t xml:space="preserve"> </w:t>
      </w:r>
      <w:r w:rsidR="00287C87" w:rsidRPr="00A55305">
        <w:rPr>
          <w:rFonts w:ascii="GHEA Grapalat" w:hAnsi="GHEA Grapalat" w:cs="Sylfaen"/>
          <w:sz w:val="24"/>
          <w:szCs w:val="24"/>
          <w:lang w:val="hy-AM"/>
        </w:rPr>
        <w:t>տանը շահառուները</w:t>
      </w:r>
      <w:r w:rsidR="00AF5BC4" w:rsidRPr="00A55305">
        <w:rPr>
          <w:rFonts w:ascii="GHEA Grapalat" w:hAnsi="GHEA Grapalat" w:cs="Sylfaen"/>
          <w:sz w:val="24"/>
          <w:szCs w:val="24"/>
          <w:lang w:val="hy-AM"/>
        </w:rPr>
        <w:t xml:space="preserve"> </w:t>
      </w:r>
      <w:r w:rsidR="00287C87" w:rsidRPr="00A55305">
        <w:rPr>
          <w:rFonts w:ascii="GHEA Grapalat" w:hAnsi="GHEA Grapalat" w:cs="Sylfaen"/>
          <w:sz w:val="24"/>
          <w:szCs w:val="24"/>
          <w:lang w:val="hy-AM"/>
        </w:rPr>
        <w:t xml:space="preserve">մասնակցում են </w:t>
      </w:r>
      <w:r w:rsidR="00631E28" w:rsidRPr="00A55305">
        <w:rPr>
          <w:rFonts w:ascii="GHEA Grapalat" w:hAnsi="GHEA Grapalat" w:cs="Sylfaen"/>
          <w:sz w:val="24"/>
          <w:szCs w:val="24"/>
        </w:rPr>
        <w:t xml:space="preserve">համայնքում և դրանից դուրս կազմակերպվող </w:t>
      </w:r>
      <w:r w:rsidR="00287C87" w:rsidRPr="00A55305">
        <w:rPr>
          <w:rFonts w:ascii="GHEA Grapalat" w:hAnsi="GHEA Grapalat" w:cs="Sylfaen"/>
          <w:sz w:val="24"/>
          <w:szCs w:val="24"/>
          <w:lang w:val="hy-AM"/>
        </w:rPr>
        <w:t>տարբեր մշակութային</w:t>
      </w:r>
      <w:r w:rsidR="00631E28" w:rsidRPr="00A55305">
        <w:rPr>
          <w:rFonts w:ascii="GHEA Grapalat" w:hAnsi="GHEA Grapalat" w:cs="Sylfaen"/>
          <w:sz w:val="24"/>
          <w:szCs w:val="24"/>
        </w:rPr>
        <w:t>, սպորտային, ժամանցային և այլ</w:t>
      </w:r>
      <w:r w:rsidR="00287C87" w:rsidRPr="00A55305">
        <w:rPr>
          <w:rFonts w:ascii="GHEA Grapalat" w:hAnsi="GHEA Grapalat" w:cs="Sylfaen"/>
          <w:sz w:val="24"/>
          <w:szCs w:val="24"/>
          <w:lang w:val="hy-AM"/>
        </w:rPr>
        <w:t xml:space="preserve"> միջոցառումների: Ինչպես</w:t>
      </w:r>
      <w:r w:rsidR="00631E28" w:rsidRPr="00A55305">
        <w:rPr>
          <w:rFonts w:ascii="GHEA Grapalat" w:hAnsi="GHEA Grapalat" w:cs="Sylfaen"/>
          <w:sz w:val="24"/>
          <w:szCs w:val="24"/>
        </w:rPr>
        <w:t xml:space="preserve"> և</w:t>
      </w:r>
      <w:r w:rsidR="00287C87" w:rsidRPr="00A55305">
        <w:rPr>
          <w:rFonts w:ascii="GHEA Grapalat" w:hAnsi="GHEA Grapalat" w:cs="Sylfaen"/>
          <w:sz w:val="24"/>
          <w:szCs w:val="24"/>
          <w:lang w:val="hy-AM"/>
        </w:rPr>
        <w:t xml:space="preserve"> ընտանիքում, </w:t>
      </w:r>
      <w:r w:rsidR="00631E28" w:rsidRPr="00A55305">
        <w:rPr>
          <w:rFonts w:ascii="GHEA Grapalat" w:hAnsi="GHEA Grapalat" w:cs="Sylfaen"/>
          <w:sz w:val="24"/>
          <w:szCs w:val="24"/>
        </w:rPr>
        <w:t>համայնքային</w:t>
      </w:r>
      <w:r w:rsidR="00287C87" w:rsidRPr="00A55305">
        <w:rPr>
          <w:rFonts w:ascii="GHEA Grapalat" w:hAnsi="GHEA Grapalat" w:cs="Sylfaen"/>
          <w:sz w:val="24"/>
          <w:szCs w:val="24"/>
          <w:lang w:val="hy-AM"/>
        </w:rPr>
        <w:t xml:space="preserve"> </w:t>
      </w:r>
      <w:r w:rsidR="00142B40" w:rsidRPr="00A55305">
        <w:rPr>
          <w:rFonts w:ascii="GHEA Grapalat" w:hAnsi="GHEA Grapalat" w:cs="Sylfaen"/>
          <w:sz w:val="24"/>
          <w:szCs w:val="24"/>
          <w:lang w:val="hy-AM"/>
        </w:rPr>
        <w:t>համայանքային փոքր</w:t>
      </w:r>
      <w:r w:rsidR="00287C87" w:rsidRPr="00A55305">
        <w:rPr>
          <w:rFonts w:ascii="GHEA Grapalat" w:hAnsi="GHEA Grapalat" w:cs="Sylfaen"/>
          <w:sz w:val="24"/>
          <w:szCs w:val="24"/>
          <w:lang w:val="hy-AM"/>
        </w:rPr>
        <w:t xml:space="preserve"> տան բնակիչներն իրենք են որոշում օրվա օրակարգը` ինչով զբաղվել, ինչ եփել, ուր գնալ այդ օրը և այլն:</w:t>
      </w:r>
      <w:r w:rsidR="00AF5BC4" w:rsidRPr="00A55305">
        <w:rPr>
          <w:rFonts w:ascii="GHEA Grapalat" w:hAnsi="GHEA Grapalat" w:cs="Sylfaen"/>
          <w:sz w:val="24"/>
          <w:szCs w:val="24"/>
          <w:lang w:val="hy-AM"/>
        </w:rPr>
        <w:t xml:space="preserve"> </w:t>
      </w:r>
      <w:r w:rsidR="00142B40" w:rsidRPr="00A55305">
        <w:rPr>
          <w:rFonts w:ascii="GHEA Grapalat" w:hAnsi="GHEA Grapalat" w:cs="Sylfaen"/>
          <w:sz w:val="24"/>
          <w:szCs w:val="24"/>
          <w:lang w:val="hy-AM"/>
        </w:rPr>
        <w:t xml:space="preserve">Համյանքային փոքր </w:t>
      </w:r>
      <w:r w:rsidR="00287C87" w:rsidRPr="00A55305">
        <w:rPr>
          <w:rFonts w:ascii="GHEA Grapalat" w:hAnsi="GHEA Grapalat" w:cs="Sylfaen"/>
          <w:sz w:val="24"/>
          <w:szCs w:val="24"/>
          <w:lang w:val="hy-AM"/>
        </w:rPr>
        <w:t>տան անձնակազմը աջակցում է նրանց որոշումների կայացմանը և օգնում դրանք իրականացնել:</w:t>
      </w:r>
      <w:r w:rsidR="0036225D" w:rsidRPr="00A55305">
        <w:rPr>
          <w:rFonts w:ascii="GHEA Grapalat" w:hAnsi="GHEA Grapalat" w:cs="Sylfaen"/>
          <w:sz w:val="24"/>
          <w:szCs w:val="24"/>
          <w:lang w:val="hy-AM"/>
        </w:rPr>
        <w:t xml:space="preserve"> </w:t>
      </w:r>
    </w:p>
    <w:p w:rsidR="0036225D" w:rsidRPr="00A55305" w:rsidRDefault="00631E28" w:rsidP="00A55305">
      <w:pPr>
        <w:tabs>
          <w:tab w:val="left" w:pos="540"/>
        </w:tabs>
        <w:spacing w:after="0" w:line="360" w:lineRule="auto"/>
        <w:jc w:val="both"/>
        <w:rPr>
          <w:rFonts w:ascii="GHEA Grapalat" w:hAnsi="GHEA Grapalat" w:cs="Sylfaen"/>
          <w:sz w:val="24"/>
          <w:szCs w:val="24"/>
        </w:rPr>
      </w:pPr>
      <w:r w:rsidRPr="00A55305">
        <w:rPr>
          <w:rFonts w:ascii="GHEA Grapalat" w:hAnsi="GHEA Grapalat" w:cs="Sylfaen"/>
          <w:sz w:val="24"/>
          <w:szCs w:val="24"/>
        </w:rPr>
        <w:tab/>
      </w:r>
      <w:r w:rsidR="00746E44" w:rsidRPr="00A55305">
        <w:rPr>
          <w:rFonts w:ascii="GHEA Grapalat" w:hAnsi="GHEA Grapalat" w:cs="Sylfaen"/>
          <w:sz w:val="24"/>
          <w:szCs w:val="24"/>
          <w:lang w:val="hy-AM"/>
        </w:rPr>
        <w:t>Ծրագրի շրջանակներում ծառայություն մատուցելու համար անհրաժեշտ են հետևյալ մասնագետները` սոցիալական աշխատող, սոցիալական սպասարկող, հոգեբան,</w:t>
      </w:r>
      <w:r w:rsidR="00164D2B" w:rsidRPr="00A55305">
        <w:rPr>
          <w:rFonts w:ascii="GHEA Grapalat" w:hAnsi="GHEA Grapalat" w:cs="Sylfaen"/>
          <w:sz w:val="24"/>
          <w:szCs w:val="24"/>
          <w:lang w:val="hy-AM"/>
        </w:rPr>
        <w:t xml:space="preserve"> թերապ</w:t>
      </w:r>
      <w:r w:rsidR="00BC5DDB" w:rsidRPr="00A55305">
        <w:rPr>
          <w:rFonts w:ascii="GHEA Grapalat" w:hAnsi="GHEA Grapalat" w:cs="Sylfaen"/>
          <w:sz w:val="24"/>
          <w:szCs w:val="24"/>
        </w:rPr>
        <w:t>իստ</w:t>
      </w:r>
      <w:r w:rsidR="005D19E0" w:rsidRPr="00A55305">
        <w:rPr>
          <w:rFonts w:ascii="GHEA Grapalat" w:hAnsi="GHEA Grapalat" w:cs="Sylfaen"/>
          <w:sz w:val="24"/>
          <w:szCs w:val="24"/>
          <w:lang w:val="hy-AM"/>
        </w:rPr>
        <w:t xml:space="preserve"> </w:t>
      </w:r>
      <w:r w:rsidR="00746E44" w:rsidRPr="00A55305">
        <w:rPr>
          <w:rFonts w:ascii="GHEA Grapalat" w:hAnsi="GHEA Grapalat" w:cs="Sylfaen"/>
          <w:sz w:val="24"/>
          <w:szCs w:val="24"/>
          <w:lang w:val="hy-AM"/>
        </w:rPr>
        <w:t>(</w:t>
      </w:r>
      <w:r w:rsidR="00F5197F" w:rsidRPr="00A55305">
        <w:rPr>
          <w:rFonts w:ascii="GHEA Grapalat" w:hAnsi="GHEA Grapalat" w:cs="Sylfaen"/>
          <w:sz w:val="24"/>
          <w:szCs w:val="24"/>
          <w:lang w:val="hy-AM"/>
        </w:rPr>
        <w:t>բազմամաս</w:t>
      </w:r>
      <w:r w:rsidR="00746E44" w:rsidRPr="00A55305">
        <w:rPr>
          <w:rFonts w:ascii="GHEA Grapalat" w:hAnsi="GHEA Grapalat" w:cs="Sylfaen"/>
          <w:sz w:val="24"/>
          <w:szCs w:val="24"/>
          <w:lang w:val="hy-AM"/>
        </w:rPr>
        <w:t>ն</w:t>
      </w:r>
      <w:r w:rsidR="001A587C" w:rsidRPr="00A55305">
        <w:rPr>
          <w:rFonts w:ascii="GHEA Grapalat" w:hAnsi="GHEA Grapalat" w:cs="Sylfaen"/>
          <w:sz w:val="24"/>
          <w:szCs w:val="24"/>
          <w:lang w:val="hy-AM"/>
        </w:rPr>
        <w:t>ա</w:t>
      </w:r>
      <w:r w:rsidR="00746E44" w:rsidRPr="00A55305">
        <w:rPr>
          <w:rFonts w:ascii="GHEA Grapalat" w:hAnsi="GHEA Grapalat" w:cs="Sylfaen"/>
          <w:sz w:val="24"/>
          <w:szCs w:val="24"/>
          <w:lang w:val="hy-AM"/>
        </w:rPr>
        <w:t xml:space="preserve">գիտական թիմ): </w:t>
      </w:r>
    </w:p>
    <w:p w:rsidR="00551B27" w:rsidRPr="00A55305" w:rsidRDefault="00631E28" w:rsidP="00A55305">
      <w:pPr>
        <w:tabs>
          <w:tab w:val="left" w:pos="540"/>
        </w:tabs>
        <w:spacing w:after="0" w:line="360" w:lineRule="auto"/>
        <w:jc w:val="both"/>
        <w:rPr>
          <w:rFonts w:ascii="GHEA Grapalat" w:hAnsi="GHEA Grapalat" w:cs="Sylfaen"/>
          <w:sz w:val="24"/>
          <w:szCs w:val="24"/>
        </w:rPr>
      </w:pPr>
      <w:r w:rsidRPr="00A55305">
        <w:rPr>
          <w:rFonts w:ascii="GHEA Grapalat" w:hAnsi="GHEA Grapalat" w:cs="Sylfaen"/>
          <w:b/>
          <w:sz w:val="24"/>
          <w:szCs w:val="24"/>
        </w:rPr>
        <w:tab/>
      </w:r>
      <w:r w:rsidR="00633F18" w:rsidRPr="00A55305">
        <w:rPr>
          <w:rFonts w:ascii="GHEA Grapalat" w:hAnsi="GHEA Grapalat" w:cs="Sylfaen"/>
          <w:sz w:val="24"/>
          <w:szCs w:val="24"/>
          <w:lang w:val="hy-AM"/>
        </w:rPr>
        <w:t>Համայնքային փ</w:t>
      </w:r>
      <w:r w:rsidRPr="00A55305">
        <w:rPr>
          <w:rFonts w:ascii="GHEA Grapalat" w:hAnsi="GHEA Grapalat" w:cs="Sylfaen"/>
          <w:sz w:val="24"/>
          <w:szCs w:val="24"/>
        </w:rPr>
        <w:t xml:space="preserve">ոքր տան բնակիչները հավասարապես օգտվում են համայնքային բոլոր </w:t>
      </w:r>
      <w:r w:rsidR="00164D2B" w:rsidRPr="00A55305">
        <w:rPr>
          <w:rFonts w:ascii="GHEA Grapalat" w:hAnsi="GHEA Grapalat" w:cs="Sylfaen"/>
          <w:sz w:val="24"/>
          <w:szCs w:val="24"/>
          <w:lang w:val="hy-AM"/>
        </w:rPr>
        <w:t xml:space="preserve">անհրաժեշտ </w:t>
      </w:r>
      <w:r w:rsidRPr="00A55305">
        <w:rPr>
          <w:rFonts w:ascii="GHEA Grapalat" w:hAnsi="GHEA Grapalat" w:cs="Sylfaen"/>
          <w:sz w:val="24"/>
          <w:szCs w:val="24"/>
        </w:rPr>
        <w:t xml:space="preserve">ծառայություններից: </w:t>
      </w:r>
    </w:p>
    <w:p w:rsidR="00746E44" w:rsidRPr="00A55305" w:rsidRDefault="00551B27" w:rsidP="00A55305">
      <w:pPr>
        <w:tabs>
          <w:tab w:val="left" w:pos="540"/>
        </w:tabs>
        <w:spacing w:after="0" w:line="360" w:lineRule="auto"/>
        <w:jc w:val="both"/>
        <w:rPr>
          <w:rFonts w:ascii="GHEA Grapalat" w:hAnsi="GHEA Grapalat"/>
          <w:sz w:val="24"/>
          <w:szCs w:val="24"/>
        </w:rPr>
      </w:pPr>
      <w:r w:rsidRPr="00A55305">
        <w:rPr>
          <w:rFonts w:ascii="GHEA Grapalat" w:hAnsi="GHEA Grapalat" w:cs="Sylfaen"/>
          <w:sz w:val="24"/>
          <w:szCs w:val="24"/>
        </w:rPr>
        <w:tab/>
      </w:r>
      <w:r w:rsidR="00631E28" w:rsidRPr="00A55305">
        <w:rPr>
          <w:rFonts w:ascii="GHEA Grapalat" w:hAnsi="GHEA Grapalat" w:cs="Sylfaen"/>
          <w:sz w:val="24"/>
          <w:szCs w:val="24"/>
        </w:rPr>
        <w:t>Բժշկական ծառայություն մատուցող մասնագետները</w:t>
      </w:r>
      <w:r w:rsidR="00633F18" w:rsidRPr="00A55305">
        <w:rPr>
          <w:rFonts w:ascii="GHEA Grapalat" w:hAnsi="GHEA Grapalat" w:cs="Sylfaen"/>
          <w:sz w:val="24"/>
          <w:szCs w:val="24"/>
          <w:lang w:val="hy-AM"/>
        </w:rPr>
        <w:t xml:space="preserve"> համայնքային </w:t>
      </w:r>
      <w:r w:rsidR="00746E44" w:rsidRPr="00A55305">
        <w:rPr>
          <w:rFonts w:ascii="GHEA Grapalat" w:hAnsi="GHEA Grapalat" w:cs="Sylfaen"/>
          <w:sz w:val="24"/>
          <w:szCs w:val="24"/>
        </w:rPr>
        <w:t>փոքր</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տան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մշտական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աշխատակից</w:t>
      </w:r>
      <w:r w:rsidR="00631E28" w:rsidRPr="00A55305">
        <w:rPr>
          <w:rFonts w:ascii="GHEA Grapalat" w:hAnsi="GHEA Grapalat" w:cs="Sylfaen"/>
          <w:sz w:val="24"/>
          <w:szCs w:val="24"/>
        </w:rPr>
        <w:t>ներ չեն</w:t>
      </w:r>
      <w:r w:rsidR="00746E44" w:rsidRPr="00A55305">
        <w:rPr>
          <w:rFonts w:ascii="GHEA Grapalat" w:hAnsi="GHEA Grapalat"/>
          <w:sz w:val="24"/>
          <w:szCs w:val="24"/>
        </w:rPr>
        <w:t xml:space="preserve">: </w:t>
      </w:r>
      <w:r w:rsidRPr="00A55305">
        <w:rPr>
          <w:rFonts w:ascii="GHEA Grapalat" w:hAnsi="GHEA Grapalat" w:cs="Sylfaen"/>
          <w:sz w:val="24"/>
          <w:szCs w:val="24"/>
        </w:rPr>
        <w:t>Շահառուները գտնվում են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համայնքը</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սպասարկող</w:t>
      </w:r>
      <w:r w:rsidR="00746E44" w:rsidRPr="00A55305">
        <w:rPr>
          <w:rFonts w:ascii="GHEA Grapalat" w:hAnsi="GHEA Grapalat"/>
          <w:sz w:val="24"/>
          <w:szCs w:val="24"/>
        </w:rPr>
        <w:t xml:space="preserve"> </w:t>
      </w:r>
      <w:r w:rsidRPr="00A55305">
        <w:rPr>
          <w:rFonts w:ascii="GHEA Grapalat" w:hAnsi="GHEA Grapalat"/>
          <w:sz w:val="24"/>
          <w:szCs w:val="24"/>
        </w:rPr>
        <w:t xml:space="preserve">մասնագետների հսկողության ներքո: Հոգեկան առողջության խնդիրներ ունեցող անձանց համար նախատեսված փոքր տների դեպքում </w:t>
      </w:r>
      <w:r w:rsidR="00746E44" w:rsidRPr="00A55305">
        <w:rPr>
          <w:rFonts w:ascii="GHEA Grapalat" w:hAnsi="GHEA Grapalat" w:cs="Sylfaen"/>
          <w:sz w:val="24"/>
          <w:szCs w:val="24"/>
        </w:rPr>
        <w:t>հոգեբույժն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առաջին</w:t>
      </w:r>
      <w:r w:rsidR="00746E44" w:rsidRPr="00A55305">
        <w:rPr>
          <w:rFonts w:ascii="GHEA Grapalat" w:hAnsi="GHEA Grapalat"/>
          <w:sz w:val="24"/>
          <w:szCs w:val="24"/>
        </w:rPr>
        <w:t xml:space="preserve"> 3 </w:t>
      </w:r>
      <w:r w:rsidR="00746E44" w:rsidRPr="00A55305">
        <w:rPr>
          <w:rFonts w:ascii="GHEA Grapalat" w:hAnsi="GHEA Grapalat" w:cs="Sylfaen"/>
          <w:sz w:val="24"/>
          <w:szCs w:val="24"/>
        </w:rPr>
        <w:t>ամսվա</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ընթացքում</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բնակիչներին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այցելում</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է</w:t>
      </w:r>
      <w:r w:rsidR="00AF5BC4" w:rsidRPr="00A55305">
        <w:rPr>
          <w:rFonts w:ascii="GHEA Grapalat" w:hAnsi="GHEA Grapalat"/>
          <w:sz w:val="24"/>
          <w:szCs w:val="24"/>
        </w:rPr>
        <w:t xml:space="preserve"> </w:t>
      </w:r>
      <w:r w:rsidR="00746E44" w:rsidRPr="00A55305">
        <w:rPr>
          <w:rFonts w:ascii="GHEA Grapalat" w:hAnsi="GHEA Grapalat" w:cs="Sylfaen"/>
          <w:sz w:val="24"/>
          <w:szCs w:val="24"/>
        </w:rPr>
        <w:t>նվազագույնը</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շաբաթը</w:t>
      </w:r>
      <w:r w:rsidR="00746E44" w:rsidRPr="00A55305">
        <w:rPr>
          <w:rFonts w:ascii="GHEA Grapalat" w:hAnsi="GHEA Grapalat"/>
          <w:sz w:val="24"/>
          <w:szCs w:val="24"/>
        </w:rPr>
        <w:t xml:space="preserve"> 2 </w:t>
      </w:r>
      <w:r w:rsidR="00746E44" w:rsidRPr="00A55305">
        <w:rPr>
          <w:rFonts w:ascii="GHEA Grapalat" w:hAnsi="GHEA Grapalat" w:cs="Sylfaen"/>
          <w:sz w:val="24"/>
          <w:szCs w:val="24"/>
        </w:rPr>
        <w:t>անգամ</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դրանից</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հետո՝</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մինչև</w:t>
      </w:r>
      <w:r w:rsidR="00746E44" w:rsidRPr="00A55305">
        <w:rPr>
          <w:rFonts w:ascii="GHEA Grapalat" w:hAnsi="GHEA Grapalat"/>
          <w:sz w:val="24"/>
          <w:szCs w:val="24"/>
        </w:rPr>
        <w:t xml:space="preserve"> 6 </w:t>
      </w:r>
      <w:r w:rsidR="00746E44" w:rsidRPr="00A55305">
        <w:rPr>
          <w:rFonts w:ascii="GHEA Grapalat" w:hAnsi="GHEA Grapalat" w:cs="Sylfaen"/>
          <w:sz w:val="24"/>
          <w:szCs w:val="24"/>
        </w:rPr>
        <w:t>ամիսը՝</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շահառուն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սոցիալական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աշխատողի</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ուղեկցությամբ</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այցելում</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է</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հոգեբույժին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Այնուհետև</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շահառուն</w:t>
      </w:r>
      <w:r w:rsidR="00164D2B" w:rsidRPr="00A55305">
        <w:rPr>
          <w:rFonts w:ascii="GHEA Grapalat" w:hAnsi="GHEA Grapalat"/>
          <w:sz w:val="24"/>
          <w:szCs w:val="24"/>
          <w:lang w:val="hy-AM"/>
        </w:rPr>
        <w:t>, հնարավորության դեպքում, կարող է</w:t>
      </w:r>
      <w:r w:rsidR="00AF5BC4" w:rsidRPr="00A55305">
        <w:rPr>
          <w:rFonts w:ascii="GHEA Grapalat" w:hAnsi="GHEA Grapalat" w:cs="Sylfaen"/>
          <w:sz w:val="24"/>
          <w:szCs w:val="24"/>
        </w:rPr>
        <w:t xml:space="preserve"> </w:t>
      </w:r>
      <w:r w:rsidR="00AF5BC4" w:rsidRPr="00A55305">
        <w:rPr>
          <w:rFonts w:ascii="GHEA Grapalat" w:hAnsi="GHEA Grapalat"/>
          <w:sz w:val="24"/>
          <w:szCs w:val="24"/>
        </w:rPr>
        <w:t xml:space="preserve"> </w:t>
      </w:r>
      <w:r w:rsidR="00746E44" w:rsidRPr="00A55305">
        <w:rPr>
          <w:rFonts w:ascii="GHEA Grapalat" w:hAnsi="GHEA Grapalat" w:cs="Sylfaen"/>
          <w:sz w:val="24"/>
          <w:szCs w:val="24"/>
        </w:rPr>
        <w:t>ինքնուրույն</w:t>
      </w:r>
      <w:r w:rsidR="00AF5BC4" w:rsidRPr="00A55305">
        <w:rPr>
          <w:rFonts w:ascii="GHEA Grapalat" w:hAnsi="GHEA Grapalat"/>
          <w:sz w:val="24"/>
          <w:szCs w:val="24"/>
        </w:rPr>
        <w:t xml:space="preserve"> </w:t>
      </w:r>
      <w:r w:rsidR="00164D2B" w:rsidRPr="00A55305">
        <w:rPr>
          <w:rFonts w:ascii="GHEA Grapalat" w:hAnsi="GHEA Grapalat" w:cs="Sylfaen"/>
          <w:sz w:val="24"/>
          <w:szCs w:val="24"/>
        </w:rPr>
        <w:t>այցել</w:t>
      </w:r>
      <w:r w:rsidR="00164D2B" w:rsidRPr="00A55305">
        <w:rPr>
          <w:rFonts w:ascii="GHEA Grapalat" w:hAnsi="GHEA Grapalat" w:cs="Sylfaen"/>
          <w:sz w:val="24"/>
          <w:szCs w:val="24"/>
          <w:lang w:val="hy-AM"/>
        </w:rPr>
        <w:t>ել</w:t>
      </w:r>
      <w:r w:rsidR="00164D2B" w:rsidRPr="00A55305">
        <w:rPr>
          <w:rFonts w:ascii="GHEA Grapalat" w:hAnsi="GHEA Grapalat"/>
          <w:sz w:val="24"/>
          <w:szCs w:val="24"/>
        </w:rPr>
        <w:t xml:space="preserve"> </w:t>
      </w:r>
      <w:r w:rsidR="00746E44" w:rsidRPr="00A55305">
        <w:rPr>
          <w:rFonts w:ascii="GHEA Grapalat" w:hAnsi="GHEA Grapalat" w:cs="Sylfaen"/>
          <w:sz w:val="24"/>
          <w:szCs w:val="24"/>
        </w:rPr>
        <w:t>իր</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բուժող</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բժշկին՝</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ըստ</w:t>
      </w:r>
      <w:r w:rsidR="00746E44" w:rsidRPr="00A55305">
        <w:rPr>
          <w:rFonts w:ascii="GHEA Grapalat" w:hAnsi="GHEA Grapalat"/>
          <w:sz w:val="24"/>
          <w:szCs w:val="24"/>
        </w:rPr>
        <w:t xml:space="preserve"> </w:t>
      </w:r>
      <w:r w:rsidR="00746E44" w:rsidRPr="00A55305">
        <w:rPr>
          <w:rFonts w:ascii="GHEA Grapalat" w:hAnsi="GHEA Grapalat" w:cs="Sylfaen"/>
          <w:sz w:val="24"/>
          <w:szCs w:val="24"/>
        </w:rPr>
        <w:t>անհրաժեշտության</w:t>
      </w:r>
      <w:r w:rsidR="00746E44" w:rsidRPr="00A55305">
        <w:rPr>
          <w:rFonts w:ascii="GHEA Grapalat" w:hAnsi="GHEA Grapalat"/>
          <w:sz w:val="24"/>
          <w:szCs w:val="24"/>
        </w:rPr>
        <w:t>:</w:t>
      </w:r>
      <w:r w:rsidR="00AF5BC4" w:rsidRPr="00A55305">
        <w:rPr>
          <w:rFonts w:ascii="GHEA Grapalat" w:hAnsi="GHEA Grapalat"/>
          <w:sz w:val="24"/>
          <w:szCs w:val="24"/>
        </w:rPr>
        <w:t xml:space="preserve">  </w:t>
      </w:r>
      <w:r w:rsidR="00F859F1" w:rsidRPr="00A55305">
        <w:rPr>
          <w:rFonts w:ascii="GHEA Grapalat" w:hAnsi="GHEA Grapalat"/>
          <w:sz w:val="24"/>
          <w:szCs w:val="24"/>
        </w:rPr>
        <w:t>Համայնքն սպասարկող հոգեբույժը մասնակցում է շահառուի անհատական   պլանը մշակելուն՝ առողջապահական միջոցառումների մասով:</w:t>
      </w:r>
    </w:p>
    <w:p w:rsidR="00A50599" w:rsidRPr="00A55305" w:rsidRDefault="00A84BD5" w:rsidP="00A55305">
      <w:pPr>
        <w:tabs>
          <w:tab w:val="left" w:pos="540"/>
        </w:tabs>
        <w:spacing w:after="0" w:line="360" w:lineRule="auto"/>
        <w:jc w:val="both"/>
        <w:rPr>
          <w:rFonts w:ascii="GHEA Grapalat" w:hAnsi="GHEA Grapalat"/>
          <w:color w:val="000000"/>
          <w:sz w:val="24"/>
          <w:szCs w:val="24"/>
          <w:lang w:eastAsia="ru-RU"/>
        </w:rPr>
      </w:pPr>
      <w:r w:rsidRPr="00A55305">
        <w:rPr>
          <w:rFonts w:ascii="GHEA Grapalat" w:hAnsi="GHEA Grapalat" w:cs="Sylfaen"/>
          <w:color w:val="000000"/>
          <w:sz w:val="24"/>
          <w:szCs w:val="24"/>
          <w:lang w:eastAsia="ru-RU"/>
        </w:rPr>
        <w:tab/>
        <w:t xml:space="preserve">Յուրաքանչյուր </w:t>
      </w:r>
      <w:r w:rsidR="008A5004" w:rsidRPr="00A55305">
        <w:rPr>
          <w:rFonts w:ascii="GHEA Grapalat" w:hAnsi="GHEA Grapalat" w:cs="Sylfaen"/>
          <w:color w:val="000000"/>
          <w:sz w:val="24"/>
          <w:szCs w:val="24"/>
          <w:lang w:val="hy-AM" w:eastAsia="ru-RU"/>
        </w:rPr>
        <w:t xml:space="preserve">համայնքային փոքր </w:t>
      </w:r>
      <w:r w:rsidRPr="00A55305">
        <w:rPr>
          <w:rFonts w:ascii="GHEA Grapalat" w:hAnsi="GHEA Grapalat" w:cs="Sylfaen"/>
          <w:color w:val="000000"/>
          <w:sz w:val="24"/>
          <w:szCs w:val="24"/>
          <w:lang w:eastAsia="ru-RU"/>
        </w:rPr>
        <w:t xml:space="preserve">տանը կարող են բնակվել </w:t>
      </w:r>
      <w:r w:rsidR="008A5004" w:rsidRPr="00A55305">
        <w:rPr>
          <w:rFonts w:ascii="GHEA Grapalat" w:hAnsi="GHEA Grapalat" w:cs="Sylfaen"/>
          <w:color w:val="000000"/>
          <w:sz w:val="24"/>
          <w:szCs w:val="24"/>
          <w:lang w:val="hy-AM" w:eastAsia="ru-RU"/>
        </w:rPr>
        <w:t>միջինը 12</w:t>
      </w:r>
      <w:r w:rsidRPr="00A55305">
        <w:rPr>
          <w:rFonts w:ascii="GHEA Grapalat" w:hAnsi="GHEA Grapalat" w:cs="Sylfaen"/>
          <w:color w:val="000000"/>
          <w:sz w:val="24"/>
          <w:szCs w:val="24"/>
          <w:lang w:eastAsia="ru-RU"/>
        </w:rPr>
        <w:t xml:space="preserve"> շահառու:</w:t>
      </w:r>
      <w:r w:rsidRPr="00A55305">
        <w:rPr>
          <w:rFonts w:ascii="GHEA Grapalat" w:hAnsi="GHEA Grapalat" w:cs="Sylfaen"/>
          <w:sz w:val="24"/>
          <w:szCs w:val="24"/>
        </w:rPr>
        <w:t xml:space="preserve"> </w:t>
      </w:r>
      <w:r w:rsidR="00371CC5" w:rsidRPr="00A55305">
        <w:rPr>
          <w:rFonts w:ascii="GHEA Grapalat" w:hAnsi="GHEA Grapalat" w:cs="Sylfaen"/>
          <w:color w:val="000000"/>
          <w:sz w:val="24"/>
          <w:szCs w:val="24"/>
          <w:lang w:eastAsia="ru-RU"/>
        </w:rPr>
        <w:t xml:space="preserve">Տունը կահավորվում է անհրաժեշտ կահույքով՝ հաշվի առնելով </w:t>
      </w:r>
      <w:r w:rsidRPr="00A55305">
        <w:rPr>
          <w:rFonts w:ascii="GHEA Grapalat" w:hAnsi="GHEA Grapalat" w:cs="Sylfaen"/>
          <w:color w:val="000000"/>
          <w:sz w:val="24"/>
          <w:szCs w:val="24"/>
          <w:lang w:eastAsia="ru-RU"/>
        </w:rPr>
        <w:t xml:space="preserve">հաշմանդամություն ունեցող, այդ թվում՝ </w:t>
      </w:r>
      <w:r w:rsidR="00371CC5" w:rsidRPr="00A55305">
        <w:rPr>
          <w:rFonts w:ascii="GHEA Grapalat" w:hAnsi="GHEA Grapalat" w:cs="Sylfaen"/>
          <w:color w:val="000000"/>
          <w:sz w:val="24"/>
          <w:szCs w:val="24"/>
          <w:lang w:eastAsia="ru-RU"/>
        </w:rPr>
        <w:t>հոգեկան կամ մտավոր խնդիրներ ունեցող անձանց առանձնահատկություննե</w:t>
      </w:r>
      <w:r w:rsidR="006B1BA8" w:rsidRPr="00A55305">
        <w:rPr>
          <w:rFonts w:ascii="GHEA Grapalat" w:hAnsi="GHEA Grapalat" w:cs="Sylfaen"/>
          <w:color w:val="000000"/>
          <w:sz w:val="24"/>
          <w:szCs w:val="24"/>
          <w:lang w:eastAsia="ru-RU"/>
        </w:rPr>
        <w:t>ր</w:t>
      </w:r>
      <w:r w:rsidR="00371CC5" w:rsidRPr="00A55305">
        <w:rPr>
          <w:rFonts w:ascii="GHEA Grapalat" w:hAnsi="GHEA Grapalat" w:cs="Sylfaen"/>
          <w:color w:val="000000"/>
          <w:sz w:val="24"/>
          <w:szCs w:val="24"/>
          <w:lang w:eastAsia="ru-RU"/>
        </w:rPr>
        <w:t>ը</w:t>
      </w:r>
      <w:r w:rsidR="000B4EF1" w:rsidRPr="00A55305">
        <w:rPr>
          <w:rFonts w:ascii="GHEA Grapalat" w:hAnsi="GHEA Grapalat"/>
          <w:color w:val="000000"/>
          <w:sz w:val="24"/>
          <w:szCs w:val="24"/>
          <w:lang w:val="hy-AM" w:eastAsia="ru-RU"/>
        </w:rPr>
        <w:t>:</w:t>
      </w:r>
      <w:r w:rsidR="00A03167" w:rsidRPr="00A55305">
        <w:rPr>
          <w:rFonts w:ascii="GHEA Grapalat" w:hAnsi="GHEA Grapalat"/>
          <w:color w:val="000000"/>
          <w:sz w:val="24"/>
          <w:szCs w:val="24"/>
          <w:lang w:eastAsia="ru-RU"/>
        </w:rPr>
        <w:t xml:space="preserve"> </w:t>
      </w:r>
      <w:r w:rsidR="008A5004" w:rsidRPr="00A55305">
        <w:rPr>
          <w:rFonts w:ascii="GHEA Grapalat" w:hAnsi="GHEA Grapalat"/>
          <w:color w:val="000000"/>
          <w:sz w:val="24"/>
          <w:szCs w:val="24"/>
          <w:lang w:val="hy-AM" w:eastAsia="ru-RU"/>
        </w:rPr>
        <w:t xml:space="preserve">Համայնքային փոքր </w:t>
      </w:r>
      <w:r w:rsidR="00A03167" w:rsidRPr="00A55305">
        <w:rPr>
          <w:rFonts w:ascii="GHEA Grapalat" w:hAnsi="GHEA Grapalat"/>
          <w:color w:val="000000"/>
          <w:sz w:val="24"/>
          <w:szCs w:val="24"/>
          <w:lang w:eastAsia="ru-RU"/>
        </w:rPr>
        <w:t>տները պետք է մատչելի լինեն հաշմանդամություն ունեցող անձանց համար</w:t>
      </w:r>
      <w:r w:rsidR="00E54A72" w:rsidRPr="00A55305">
        <w:rPr>
          <w:rFonts w:ascii="GHEA Grapalat" w:hAnsi="GHEA Grapalat"/>
          <w:color w:val="000000"/>
          <w:sz w:val="24"/>
          <w:szCs w:val="24"/>
          <w:lang w:eastAsia="ru-RU"/>
        </w:rPr>
        <w:t>, չլինեն մեկուսացված կամ գտնվեն այ</w:t>
      </w:r>
      <w:r w:rsidR="00E80D58" w:rsidRPr="00A55305">
        <w:rPr>
          <w:rFonts w:ascii="GHEA Grapalat" w:hAnsi="GHEA Grapalat"/>
          <w:color w:val="000000"/>
          <w:sz w:val="24"/>
          <w:szCs w:val="24"/>
          <w:lang w:eastAsia="ru-RU"/>
        </w:rPr>
        <w:t>ն</w:t>
      </w:r>
      <w:r w:rsidR="00E54A72" w:rsidRPr="00A55305">
        <w:rPr>
          <w:rFonts w:ascii="GHEA Grapalat" w:hAnsi="GHEA Grapalat"/>
          <w:color w:val="000000"/>
          <w:sz w:val="24"/>
          <w:szCs w:val="24"/>
          <w:lang w:eastAsia="ru-RU"/>
        </w:rPr>
        <w:t>պիսի վայրում, որը կպարունակի խտրական դրսևորման արտահա</w:t>
      </w:r>
      <w:r w:rsidR="00044851" w:rsidRPr="00A55305">
        <w:rPr>
          <w:rFonts w:ascii="GHEA Grapalat" w:hAnsi="GHEA Grapalat"/>
          <w:color w:val="000000"/>
          <w:sz w:val="24"/>
          <w:szCs w:val="24"/>
          <w:lang w:eastAsia="ru-RU"/>
        </w:rPr>
        <w:t>յ</w:t>
      </w:r>
      <w:r w:rsidR="00E54A72" w:rsidRPr="00A55305">
        <w:rPr>
          <w:rFonts w:ascii="GHEA Grapalat" w:hAnsi="GHEA Grapalat"/>
          <w:color w:val="000000"/>
          <w:sz w:val="24"/>
          <w:szCs w:val="24"/>
          <w:lang w:eastAsia="ru-RU"/>
        </w:rPr>
        <w:t xml:space="preserve">տում (ունենա </w:t>
      </w:r>
      <w:r w:rsidR="00637FA9" w:rsidRPr="00A55305">
        <w:rPr>
          <w:rFonts w:ascii="GHEA Grapalat" w:hAnsi="GHEA Grapalat"/>
          <w:color w:val="000000"/>
          <w:sz w:val="24"/>
          <w:szCs w:val="24"/>
          <w:lang w:eastAsia="ru-RU"/>
        </w:rPr>
        <w:t>յուրահատուկ տեսք կամ կառուցվածք, հիշեցնի խնամքի մեծ հաստատություն և այլն</w:t>
      </w:r>
      <w:r w:rsidR="00E54A72" w:rsidRPr="00A55305">
        <w:rPr>
          <w:rFonts w:ascii="GHEA Grapalat" w:hAnsi="GHEA Grapalat"/>
          <w:color w:val="000000"/>
          <w:sz w:val="24"/>
          <w:szCs w:val="24"/>
          <w:lang w:eastAsia="ru-RU"/>
        </w:rPr>
        <w:t>)</w:t>
      </w:r>
      <w:r w:rsidR="00A03167" w:rsidRPr="00A55305">
        <w:rPr>
          <w:rFonts w:ascii="GHEA Grapalat" w:hAnsi="GHEA Grapalat"/>
          <w:color w:val="000000"/>
          <w:sz w:val="24"/>
          <w:szCs w:val="24"/>
          <w:lang w:eastAsia="ru-RU"/>
        </w:rPr>
        <w:t>:</w:t>
      </w:r>
      <w:r w:rsidR="00040147" w:rsidRPr="00A55305">
        <w:rPr>
          <w:rFonts w:ascii="GHEA Grapalat" w:hAnsi="GHEA Grapalat"/>
          <w:color w:val="000000"/>
          <w:sz w:val="24"/>
          <w:szCs w:val="24"/>
          <w:lang w:eastAsia="ru-RU"/>
        </w:rPr>
        <w:tab/>
      </w:r>
      <w:r w:rsidR="00633F18" w:rsidRPr="00A55305">
        <w:rPr>
          <w:rFonts w:ascii="GHEA Grapalat" w:hAnsi="GHEA Grapalat"/>
          <w:color w:val="000000"/>
          <w:sz w:val="24"/>
          <w:szCs w:val="24"/>
          <w:lang w:val="hy-AM" w:eastAsia="ru-RU"/>
        </w:rPr>
        <w:t xml:space="preserve"> Համայնքային փ</w:t>
      </w:r>
      <w:r w:rsidR="00040147" w:rsidRPr="00A55305">
        <w:rPr>
          <w:rFonts w:ascii="GHEA Grapalat" w:hAnsi="GHEA Grapalat"/>
          <w:color w:val="000000"/>
          <w:sz w:val="24"/>
          <w:szCs w:val="24"/>
          <w:lang w:eastAsia="ru-RU"/>
        </w:rPr>
        <w:t>ո</w:t>
      </w:r>
      <w:r w:rsidR="005A67B9" w:rsidRPr="00A55305">
        <w:rPr>
          <w:rFonts w:ascii="GHEA Grapalat" w:hAnsi="GHEA Grapalat"/>
          <w:color w:val="000000"/>
          <w:sz w:val="24"/>
          <w:szCs w:val="24"/>
          <w:lang w:eastAsia="ru-RU"/>
        </w:rPr>
        <w:t>ք</w:t>
      </w:r>
      <w:r w:rsidR="00040147" w:rsidRPr="00A55305">
        <w:rPr>
          <w:rFonts w:ascii="GHEA Grapalat" w:hAnsi="GHEA Grapalat"/>
          <w:color w:val="000000"/>
          <w:sz w:val="24"/>
          <w:szCs w:val="24"/>
          <w:lang w:eastAsia="ru-RU"/>
        </w:rPr>
        <w:t>ր տունը պետք է ունենա նաև հարակից տարածք</w:t>
      </w:r>
      <w:r w:rsidR="0093260B" w:rsidRPr="00A55305">
        <w:rPr>
          <w:rFonts w:ascii="GHEA Grapalat" w:hAnsi="GHEA Grapalat"/>
          <w:color w:val="000000"/>
          <w:sz w:val="24"/>
          <w:szCs w:val="24"/>
          <w:lang w:eastAsia="ru-RU"/>
        </w:rPr>
        <w:t xml:space="preserve">՝ </w:t>
      </w:r>
      <w:r w:rsidR="008A5004" w:rsidRPr="00A55305">
        <w:rPr>
          <w:rFonts w:ascii="GHEA Grapalat" w:hAnsi="GHEA Grapalat"/>
          <w:color w:val="000000"/>
          <w:sz w:val="24"/>
          <w:szCs w:val="24"/>
          <w:lang w:val="hy-AM" w:eastAsia="ru-RU"/>
        </w:rPr>
        <w:t xml:space="preserve">շուրջ </w:t>
      </w:r>
      <w:r w:rsidR="0093260B" w:rsidRPr="00A55305">
        <w:rPr>
          <w:rFonts w:ascii="GHEA Grapalat" w:hAnsi="GHEA Grapalat"/>
          <w:color w:val="000000"/>
          <w:sz w:val="24"/>
          <w:szCs w:val="24"/>
          <w:lang w:eastAsia="ru-RU"/>
        </w:rPr>
        <w:t>300</w:t>
      </w:r>
      <w:r w:rsidR="00040147" w:rsidRPr="00A55305">
        <w:rPr>
          <w:rFonts w:ascii="GHEA Grapalat" w:hAnsi="GHEA Grapalat"/>
          <w:color w:val="000000"/>
          <w:sz w:val="24"/>
          <w:szCs w:val="24"/>
          <w:lang w:eastAsia="ru-RU"/>
        </w:rPr>
        <w:t xml:space="preserve"> մ</w:t>
      </w:r>
      <w:r w:rsidR="00040147" w:rsidRPr="00A55305">
        <w:rPr>
          <w:rFonts w:ascii="GHEA Grapalat" w:hAnsi="GHEA Grapalat"/>
          <w:color w:val="000000"/>
          <w:sz w:val="24"/>
          <w:szCs w:val="24"/>
          <w:vertAlign w:val="superscript"/>
          <w:lang w:eastAsia="ru-RU"/>
        </w:rPr>
        <w:t>2</w:t>
      </w:r>
      <w:r w:rsidR="00040147" w:rsidRPr="00A55305">
        <w:rPr>
          <w:rFonts w:ascii="GHEA Grapalat" w:hAnsi="GHEA Grapalat"/>
          <w:color w:val="000000"/>
          <w:sz w:val="24"/>
          <w:szCs w:val="24"/>
          <w:lang w:eastAsia="ru-RU"/>
        </w:rPr>
        <w:t xml:space="preserve">, որը պետք է ունենա զբոսուղի, կանաչապատ գոտի, ջերմոցային տնտեսություն (սեփական սպառման </w:t>
      </w:r>
      <w:r w:rsidR="00040147" w:rsidRPr="00A55305">
        <w:rPr>
          <w:rFonts w:ascii="GHEA Grapalat" w:hAnsi="GHEA Grapalat"/>
          <w:color w:val="000000"/>
          <w:sz w:val="24"/>
          <w:szCs w:val="24"/>
          <w:lang w:eastAsia="ru-RU"/>
        </w:rPr>
        <w:lastRenderedPageBreak/>
        <w:t>մթերքների համար), տաղավարներ բացօթյա հանգստի համար, խաղահրապարակ, նստարանն</w:t>
      </w:r>
      <w:r w:rsidR="00A50599" w:rsidRPr="00A55305">
        <w:rPr>
          <w:rFonts w:ascii="GHEA Grapalat" w:hAnsi="GHEA Grapalat"/>
          <w:color w:val="000000"/>
          <w:sz w:val="24"/>
          <w:szCs w:val="24"/>
          <w:lang w:eastAsia="ru-RU"/>
        </w:rPr>
        <w:t>ե</w:t>
      </w:r>
      <w:r w:rsidR="00040147" w:rsidRPr="00A55305">
        <w:rPr>
          <w:rFonts w:ascii="GHEA Grapalat" w:hAnsi="GHEA Grapalat"/>
          <w:color w:val="000000"/>
          <w:sz w:val="24"/>
          <w:szCs w:val="24"/>
          <w:lang w:eastAsia="ru-RU"/>
        </w:rPr>
        <w:t>ր, ցանկապատ:</w:t>
      </w:r>
    </w:p>
    <w:p w:rsidR="006A4CE8" w:rsidRPr="00A55305" w:rsidRDefault="00A30DB2" w:rsidP="00A55305">
      <w:pPr>
        <w:tabs>
          <w:tab w:val="left" w:pos="540"/>
        </w:tabs>
        <w:spacing w:after="0" w:line="360" w:lineRule="auto"/>
        <w:ind w:firstLine="720"/>
        <w:jc w:val="both"/>
        <w:rPr>
          <w:rFonts w:ascii="GHEA Grapalat" w:eastAsia="Calibri" w:hAnsi="GHEA Grapalat" w:cs="Sylfaen"/>
          <w:bCs/>
          <w:color w:val="000000"/>
          <w:sz w:val="24"/>
          <w:szCs w:val="24"/>
          <w:lang w:val="hy-AM"/>
        </w:rPr>
      </w:pPr>
      <w:r w:rsidRPr="00A55305">
        <w:rPr>
          <w:rFonts w:ascii="GHEA Grapalat" w:eastAsia="Calibri" w:hAnsi="GHEA Grapalat" w:cs="Sylfaen"/>
          <w:bCs/>
          <w:color w:val="000000"/>
          <w:sz w:val="24"/>
          <w:szCs w:val="24"/>
        </w:rPr>
        <w:t>Ըստ նախնական գնահատման, հ</w:t>
      </w:r>
      <w:r w:rsidR="006C5E7C" w:rsidRPr="00A55305">
        <w:rPr>
          <w:rFonts w:ascii="GHEA Grapalat" w:eastAsia="Calibri" w:hAnsi="GHEA Grapalat" w:cs="Sylfaen"/>
          <w:bCs/>
          <w:color w:val="000000"/>
          <w:sz w:val="24"/>
          <w:szCs w:val="24"/>
        </w:rPr>
        <w:t>ոգեկան առողջության կամ մտավոր խնդիրներ ունեցող</w:t>
      </w:r>
      <w:r w:rsidR="007B723D" w:rsidRPr="00A55305">
        <w:rPr>
          <w:rFonts w:ascii="GHEA Grapalat" w:eastAsia="Calibri" w:hAnsi="GHEA Grapalat" w:cs="Sylfaen"/>
          <w:bCs/>
          <w:color w:val="000000"/>
          <w:sz w:val="24"/>
          <w:szCs w:val="24"/>
        </w:rPr>
        <w:t xml:space="preserve"> </w:t>
      </w:r>
      <w:r w:rsidR="00116309" w:rsidRPr="00A55305">
        <w:rPr>
          <w:rFonts w:ascii="GHEA Grapalat" w:eastAsia="Calibri" w:hAnsi="GHEA Grapalat" w:cs="Sylfaen"/>
          <w:bCs/>
          <w:color w:val="000000"/>
          <w:sz w:val="24"/>
          <w:szCs w:val="24"/>
          <w:lang w:val="hy-AM"/>
        </w:rPr>
        <w:t>974</w:t>
      </w:r>
      <w:r w:rsidR="006C5E7C" w:rsidRPr="00A55305">
        <w:rPr>
          <w:rFonts w:ascii="GHEA Grapalat" w:eastAsia="Calibri" w:hAnsi="GHEA Grapalat" w:cs="Sylfaen"/>
          <w:bCs/>
          <w:color w:val="000000"/>
          <w:sz w:val="24"/>
          <w:szCs w:val="24"/>
        </w:rPr>
        <w:t xml:space="preserve"> </w:t>
      </w:r>
      <w:r w:rsidR="008B459F" w:rsidRPr="00A55305">
        <w:rPr>
          <w:rFonts w:ascii="GHEA Grapalat" w:eastAsia="Calibri" w:hAnsi="GHEA Grapalat" w:cs="Sylfaen"/>
          <w:bCs/>
          <w:color w:val="000000"/>
          <w:sz w:val="24"/>
          <w:szCs w:val="24"/>
        </w:rPr>
        <w:t>անձանց</w:t>
      </w:r>
      <w:r w:rsidR="00116309" w:rsidRPr="00A55305">
        <w:rPr>
          <w:rFonts w:ascii="GHEA Grapalat" w:eastAsia="Calibri" w:hAnsi="GHEA Grapalat" w:cs="Sylfaen"/>
          <w:bCs/>
          <w:color w:val="000000"/>
          <w:sz w:val="24"/>
          <w:szCs w:val="24"/>
          <w:lang w:val="hy-AM"/>
        </w:rPr>
        <w:t xml:space="preserve"> </w:t>
      </w:r>
      <w:r w:rsidR="00116309" w:rsidRPr="00A55305">
        <w:rPr>
          <w:rFonts w:ascii="GHEA Grapalat" w:eastAsia="Calibri" w:hAnsi="GHEA Grapalat" w:cs="Sylfaen"/>
          <w:bCs/>
          <w:color w:val="000000"/>
          <w:sz w:val="24"/>
          <w:szCs w:val="24"/>
        </w:rPr>
        <w:t>(</w:t>
      </w:r>
      <w:r w:rsidR="00116309" w:rsidRPr="00A55305">
        <w:rPr>
          <w:rFonts w:ascii="GHEA Grapalat" w:eastAsia="Calibri" w:hAnsi="GHEA Grapalat" w:cs="Sylfaen"/>
          <w:bCs/>
          <w:color w:val="000000"/>
          <w:sz w:val="24"/>
          <w:szCs w:val="24"/>
          <w:lang w:val="hy-AM"/>
        </w:rPr>
        <w:t xml:space="preserve">Վարդենիսի տուն-ինտերնատում բնակվող 450, «Ձորակ»-ում բնակվող՝ 130, </w:t>
      </w:r>
      <w:r w:rsidR="006A4CE8" w:rsidRPr="00A55305">
        <w:rPr>
          <w:rFonts w:ascii="GHEA Grapalat" w:eastAsia="Calibri" w:hAnsi="GHEA Grapalat" w:cs="Sylfaen"/>
          <w:bCs/>
          <w:color w:val="000000"/>
          <w:sz w:val="24"/>
          <w:szCs w:val="24"/>
          <w:lang w:val="hy-AM"/>
        </w:rPr>
        <w:t xml:space="preserve">ընդհանուր տիպի տուն-ինտերնատներում բնակվող հոգեկան առողջության խնդիր ունեցող 79, </w:t>
      </w:r>
      <w:r w:rsidR="00116309" w:rsidRPr="00A55305">
        <w:rPr>
          <w:rFonts w:ascii="GHEA Grapalat" w:eastAsia="Calibri" w:hAnsi="GHEA Grapalat" w:cs="Sylfaen"/>
          <w:bCs/>
          <w:color w:val="000000"/>
          <w:sz w:val="24"/>
          <w:szCs w:val="24"/>
          <w:lang w:val="hy-AM"/>
        </w:rPr>
        <w:t xml:space="preserve">հերթագրված 122, մանկատներում ապրող՝ </w:t>
      </w:r>
      <w:r w:rsidR="006A4CE8" w:rsidRPr="00A55305">
        <w:rPr>
          <w:rFonts w:ascii="GHEA Grapalat" w:eastAsia="Calibri" w:hAnsi="GHEA Grapalat" w:cs="Sylfaen"/>
          <w:bCs/>
          <w:color w:val="000000"/>
          <w:sz w:val="24"/>
          <w:szCs w:val="24"/>
          <w:lang w:val="hy-AM"/>
        </w:rPr>
        <w:t>193 անձ 18 տարեկանից բարձր տարիքի անձինք</w:t>
      </w:r>
      <w:r w:rsidR="00116309" w:rsidRPr="00A55305">
        <w:rPr>
          <w:rFonts w:ascii="GHEA Grapalat" w:eastAsia="Calibri" w:hAnsi="GHEA Grapalat" w:cs="Sylfaen"/>
          <w:bCs/>
          <w:color w:val="000000"/>
          <w:sz w:val="24"/>
          <w:szCs w:val="24"/>
        </w:rPr>
        <w:t>)</w:t>
      </w:r>
      <w:r w:rsidR="008B459F" w:rsidRPr="00A55305">
        <w:rPr>
          <w:rFonts w:ascii="GHEA Grapalat" w:eastAsia="Calibri" w:hAnsi="GHEA Grapalat" w:cs="Sylfaen"/>
          <w:bCs/>
          <w:color w:val="000000"/>
          <w:sz w:val="24"/>
          <w:szCs w:val="24"/>
        </w:rPr>
        <w:t xml:space="preserve"> </w:t>
      </w:r>
      <w:r w:rsidR="002553AA" w:rsidRPr="00A55305">
        <w:rPr>
          <w:rFonts w:ascii="GHEA Grapalat" w:eastAsia="Calibri" w:hAnsi="GHEA Grapalat" w:cs="Sylfaen"/>
          <w:bCs/>
          <w:color w:val="000000"/>
          <w:sz w:val="24"/>
          <w:szCs w:val="24"/>
          <w:lang w:val="hy-AM"/>
        </w:rPr>
        <w:t xml:space="preserve">միայն </w:t>
      </w:r>
      <w:r w:rsidR="008B459F" w:rsidRPr="00A55305">
        <w:rPr>
          <w:rFonts w:ascii="GHEA Grapalat" w:eastAsia="Calibri" w:hAnsi="GHEA Grapalat" w:cs="Sylfaen"/>
          <w:bCs/>
          <w:color w:val="000000"/>
          <w:sz w:val="24"/>
          <w:szCs w:val="24"/>
        </w:rPr>
        <w:t>25%-ը (</w:t>
      </w:r>
      <w:r w:rsidR="006A4CE8" w:rsidRPr="00A55305">
        <w:rPr>
          <w:rFonts w:ascii="GHEA Grapalat" w:eastAsia="Calibri" w:hAnsi="GHEA Grapalat" w:cs="Sylfaen"/>
          <w:bCs/>
          <w:color w:val="000000"/>
          <w:sz w:val="24"/>
          <w:szCs w:val="24"/>
        </w:rPr>
        <w:t>244</w:t>
      </w:r>
      <w:r w:rsidR="008B459F" w:rsidRPr="00A55305">
        <w:rPr>
          <w:rFonts w:ascii="GHEA Grapalat" w:eastAsia="Calibri" w:hAnsi="GHEA Grapalat" w:cs="Sylfaen"/>
          <w:bCs/>
          <w:color w:val="000000"/>
          <w:sz w:val="24"/>
          <w:szCs w:val="24"/>
        </w:rPr>
        <w:t xml:space="preserve"> անձ) կարող են ապրել հաստատությունից դուրս</w:t>
      </w:r>
      <w:r w:rsidR="006A4CE8" w:rsidRPr="00A55305">
        <w:rPr>
          <w:rFonts w:ascii="GHEA Grapalat" w:eastAsia="Calibri" w:hAnsi="GHEA Grapalat" w:cs="Sylfaen"/>
          <w:bCs/>
          <w:color w:val="000000"/>
          <w:sz w:val="24"/>
          <w:szCs w:val="24"/>
          <w:lang w:val="hy-AM"/>
        </w:rPr>
        <w:t xml:space="preserve">։ Հետևաբար, 244 անձի համայնքային փոքր տներում </w:t>
      </w:r>
      <w:r w:rsidR="002553AA" w:rsidRPr="00A55305">
        <w:rPr>
          <w:rFonts w:ascii="GHEA Grapalat" w:eastAsia="Calibri" w:hAnsi="GHEA Grapalat" w:cs="Sylfaen"/>
          <w:bCs/>
          <w:color w:val="000000"/>
          <w:sz w:val="24"/>
          <w:szCs w:val="24"/>
          <w:lang w:val="hy-AM"/>
        </w:rPr>
        <w:t>բն</w:t>
      </w:r>
      <w:r w:rsidR="006A4CE8" w:rsidRPr="00A55305">
        <w:rPr>
          <w:rFonts w:ascii="GHEA Grapalat" w:eastAsia="Calibri" w:hAnsi="GHEA Grapalat" w:cs="Sylfaen"/>
          <w:bCs/>
          <w:color w:val="000000"/>
          <w:sz w:val="24"/>
          <w:szCs w:val="24"/>
          <w:lang w:val="hy-AM"/>
        </w:rPr>
        <w:t>ակեցնելու համար անհրաժեշտ կլինի ստեղծել շուրջ 20 համայնքային փոքր տուն։</w:t>
      </w:r>
    </w:p>
    <w:p w:rsidR="006A4CE8" w:rsidRPr="00A55305" w:rsidRDefault="006A4CE8" w:rsidP="00A55305">
      <w:pPr>
        <w:tabs>
          <w:tab w:val="left" w:pos="540"/>
        </w:tabs>
        <w:spacing w:after="0" w:line="360" w:lineRule="auto"/>
        <w:ind w:firstLine="720"/>
        <w:jc w:val="both"/>
        <w:rPr>
          <w:rFonts w:ascii="GHEA Grapalat" w:hAnsi="GHEA Grapalat" w:cs="Sylfaen"/>
          <w:b/>
          <w:color w:val="000000"/>
          <w:sz w:val="24"/>
          <w:szCs w:val="24"/>
          <w:lang w:val="hy-AM" w:eastAsia="ru-RU"/>
        </w:rPr>
      </w:pPr>
      <w:r w:rsidRPr="00A55305">
        <w:rPr>
          <w:rFonts w:ascii="GHEA Grapalat" w:hAnsi="GHEA Grapalat" w:cs="Sylfaen"/>
          <w:b/>
          <w:color w:val="000000"/>
          <w:sz w:val="24"/>
          <w:szCs w:val="24"/>
          <w:lang w:val="hy-AM" w:eastAsia="ru-RU"/>
        </w:rPr>
        <w:t>2023</w:t>
      </w:r>
      <w:r w:rsidR="007A03B5" w:rsidRPr="00A55305">
        <w:rPr>
          <w:rFonts w:ascii="GHEA Grapalat" w:hAnsi="GHEA Grapalat" w:cs="Sylfaen"/>
          <w:b/>
          <w:color w:val="000000"/>
          <w:sz w:val="24"/>
          <w:szCs w:val="24"/>
          <w:lang w:val="hy-AM" w:eastAsia="ru-RU"/>
        </w:rPr>
        <w:t>-202</w:t>
      </w:r>
      <w:r w:rsidRPr="00A55305">
        <w:rPr>
          <w:rFonts w:ascii="GHEA Grapalat" w:hAnsi="GHEA Grapalat" w:cs="Sylfaen"/>
          <w:b/>
          <w:color w:val="000000"/>
          <w:sz w:val="24"/>
          <w:szCs w:val="24"/>
          <w:lang w:val="hy-AM" w:eastAsia="ru-RU"/>
        </w:rPr>
        <w:t>5</w:t>
      </w:r>
      <w:r w:rsidR="005E51FD" w:rsidRPr="00A55305">
        <w:rPr>
          <w:rFonts w:ascii="GHEA Grapalat" w:hAnsi="GHEA Grapalat" w:cs="Sylfaen"/>
          <w:b/>
          <w:color w:val="000000"/>
          <w:sz w:val="24"/>
          <w:szCs w:val="24"/>
          <w:lang w:val="hy-AM" w:eastAsia="ru-RU"/>
        </w:rPr>
        <w:t xml:space="preserve"> թվականներին նախատեսվում է ստեղծել </w:t>
      </w:r>
      <w:r w:rsidRPr="00A55305">
        <w:rPr>
          <w:rFonts w:ascii="GHEA Grapalat" w:hAnsi="GHEA Grapalat" w:cs="Sylfaen"/>
          <w:b/>
          <w:color w:val="000000"/>
          <w:sz w:val="24"/>
          <w:szCs w:val="24"/>
          <w:lang w:val="hy-AM" w:eastAsia="ru-RU"/>
        </w:rPr>
        <w:t>4</w:t>
      </w:r>
      <w:r w:rsidR="002553AA" w:rsidRPr="00A55305">
        <w:rPr>
          <w:rFonts w:ascii="GHEA Grapalat" w:hAnsi="GHEA Grapalat" w:cs="Sylfaen"/>
          <w:b/>
          <w:color w:val="000000"/>
          <w:sz w:val="24"/>
          <w:szCs w:val="24"/>
          <w:lang w:val="hy-AM" w:eastAsia="ru-RU"/>
        </w:rPr>
        <w:t xml:space="preserve"> համայնքային փոքր տուն</w:t>
      </w:r>
      <w:r w:rsidR="00617E30" w:rsidRPr="00A55305">
        <w:rPr>
          <w:rFonts w:ascii="GHEA Grapalat" w:hAnsi="GHEA Grapalat" w:cs="Sylfaen"/>
          <w:b/>
          <w:color w:val="000000"/>
          <w:sz w:val="24"/>
          <w:szCs w:val="24"/>
          <w:lang w:val="hy-AM" w:eastAsia="ru-RU"/>
        </w:rPr>
        <w:t xml:space="preserve">, որտեղ ծառայություն կստանան </w:t>
      </w:r>
      <w:r w:rsidRPr="00A55305">
        <w:rPr>
          <w:rFonts w:ascii="GHEA Grapalat" w:hAnsi="GHEA Grapalat" w:cs="Sylfaen"/>
          <w:b/>
          <w:color w:val="000000"/>
          <w:sz w:val="24"/>
          <w:szCs w:val="24"/>
          <w:lang w:val="hy-AM" w:eastAsia="ru-RU"/>
        </w:rPr>
        <w:t>48</w:t>
      </w:r>
      <w:r w:rsidR="00617E30" w:rsidRPr="00A55305">
        <w:rPr>
          <w:rFonts w:ascii="GHEA Grapalat" w:hAnsi="GHEA Grapalat" w:cs="Sylfaen"/>
          <w:b/>
          <w:color w:val="000000"/>
          <w:sz w:val="24"/>
          <w:szCs w:val="24"/>
          <w:lang w:val="hy-AM" w:eastAsia="ru-RU"/>
        </w:rPr>
        <w:t xml:space="preserve"> շահառու:</w:t>
      </w:r>
    </w:p>
    <w:p w:rsidR="00652CFC" w:rsidRPr="00A55305" w:rsidRDefault="006A4CE8" w:rsidP="00A55305">
      <w:pPr>
        <w:tabs>
          <w:tab w:val="left" w:pos="540"/>
        </w:tabs>
        <w:spacing w:after="0" w:line="360" w:lineRule="auto"/>
        <w:ind w:firstLine="720"/>
        <w:jc w:val="both"/>
        <w:rPr>
          <w:rFonts w:ascii="GHEA Grapalat" w:eastAsia="Calibri" w:hAnsi="GHEA Grapalat" w:cs="Sylfaen"/>
          <w:b/>
          <w:bCs/>
          <w:color w:val="000000"/>
          <w:sz w:val="24"/>
          <w:szCs w:val="24"/>
          <w:lang w:val="hy-AM"/>
        </w:rPr>
      </w:pPr>
      <w:r w:rsidRPr="00A55305">
        <w:rPr>
          <w:rFonts w:ascii="GHEA Grapalat" w:hAnsi="GHEA Grapalat" w:cs="Sylfaen"/>
          <w:b/>
          <w:color w:val="000000"/>
          <w:sz w:val="24"/>
          <w:szCs w:val="24"/>
          <w:lang w:val="hy-AM" w:eastAsia="ru-RU"/>
        </w:rPr>
        <w:t xml:space="preserve">2026-2030 թվականներին նախատեսվող </w:t>
      </w:r>
      <w:r w:rsidR="00617E30" w:rsidRPr="00A55305">
        <w:rPr>
          <w:rFonts w:ascii="GHEA Grapalat" w:eastAsia="Calibri" w:hAnsi="GHEA Grapalat" w:cs="Sylfaen"/>
          <w:b/>
          <w:bCs/>
          <w:color w:val="000000"/>
          <w:sz w:val="24"/>
          <w:szCs w:val="24"/>
          <w:lang w:val="hy-AM"/>
        </w:rPr>
        <w:t xml:space="preserve"> </w:t>
      </w:r>
      <w:r w:rsidRPr="00A55305">
        <w:rPr>
          <w:rFonts w:ascii="GHEA Grapalat" w:eastAsia="Calibri" w:hAnsi="GHEA Grapalat" w:cs="Sylfaen"/>
          <w:b/>
          <w:bCs/>
          <w:color w:val="000000"/>
          <w:sz w:val="24"/>
          <w:szCs w:val="24"/>
          <w:lang w:val="hy-AM"/>
        </w:rPr>
        <w:t xml:space="preserve"> 16 </w:t>
      </w:r>
      <w:r w:rsidRPr="00A55305">
        <w:rPr>
          <w:rFonts w:ascii="GHEA Grapalat" w:hAnsi="GHEA Grapalat" w:cs="Sylfaen"/>
          <w:b/>
          <w:color w:val="000000"/>
          <w:sz w:val="24"/>
          <w:szCs w:val="24"/>
          <w:lang w:val="hy-AM" w:eastAsia="ru-RU"/>
        </w:rPr>
        <w:t xml:space="preserve">համայնքային փոքր տների ստեղծման հարցը կդիտարկվի </w:t>
      </w:r>
      <w:r w:rsidR="002553AA" w:rsidRPr="00A55305">
        <w:rPr>
          <w:rFonts w:ascii="GHEA Grapalat" w:hAnsi="GHEA Grapalat" w:cs="Sylfaen"/>
          <w:b/>
          <w:color w:val="000000"/>
          <w:sz w:val="24"/>
          <w:szCs w:val="24"/>
          <w:lang w:val="hy-AM" w:eastAsia="ru-RU"/>
        </w:rPr>
        <w:t xml:space="preserve">այդ տարիներին </w:t>
      </w:r>
      <w:r w:rsidRPr="00A55305">
        <w:rPr>
          <w:rFonts w:ascii="GHEA Grapalat" w:hAnsi="GHEA Grapalat" w:cs="Sylfaen"/>
          <w:b/>
          <w:color w:val="000000"/>
          <w:sz w:val="24"/>
          <w:szCs w:val="24"/>
          <w:lang w:val="hy-AM" w:eastAsia="ru-RU"/>
        </w:rPr>
        <w:t>միջնաժամկետ ծախսային ծրագրի հայտի մշակման շրջանակում։</w:t>
      </w:r>
    </w:p>
    <w:p w:rsidR="00236405" w:rsidRPr="00A55305" w:rsidRDefault="00C13B99" w:rsidP="00A55305">
      <w:pPr>
        <w:pStyle w:val="NormalWeb"/>
        <w:spacing w:before="0" w:beforeAutospacing="0" w:after="0" w:afterAutospacing="0" w:line="360" w:lineRule="auto"/>
        <w:ind w:firstLine="720"/>
        <w:jc w:val="both"/>
        <w:rPr>
          <w:rFonts w:ascii="GHEA Grapalat" w:hAnsi="GHEA Grapalat"/>
          <w:color w:val="000000"/>
          <w:highlight w:val="green"/>
          <w:lang w:val="hy-AM"/>
        </w:rPr>
      </w:pPr>
      <w:r w:rsidRPr="00A55305">
        <w:rPr>
          <w:rFonts w:ascii="GHEA Grapalat" w:hAnsi="GHEA Grapalat" w:cs="Sylfaen"/>
          <w:b/>
          <w:color w:val="000000"/>
          <w:lang w:val="hy-AM"/>
        </w:rPr>
        <w:t>բ</w:t>
      </w:r>
      <w:r w:rsidR="000077F8" w:rsidRPr="00A55305">
        <w:rPr>
          <w:rFonts w:ascii="GHEA Grapalat" w:hAnsi="GHEA Grapalat" w:cs="Sylfaen"/>
          <w:b/>
          <w:color w:val="000000"/>
          <w:lang w:val="hy-AM"/>
        </w:rPr>
        <w:t xml:space="preserve">. </w:t>
      </w:r>
      <w:r w:rsidR="007719FF" w:rsidRPr="00A55305">
        <w:rPr>
          <w:rFonts w:ascii="GHEA Grapalat" w:hAnsi="GHEA Grapalat" w:cs="Sylfaen"/>
          <w:b/>
          <w:color w:val="000000"/>
          <w:lang w:val="hy-AM"/>
        </w:rPr>
        <w:t>Անձնական</w:t>
      </w:r>
      <w:r w:rsidR="007134A6" w:rsidRPr="00A55305">
        <w:rPr>
          <w:rFonts w:ascii="GHEA Grapalat" w:hAnsi="GHEA Grapalat"/>
          <w:b/>
          <w:color w:val="000000"/>
          <w:lang w:val="hy-AM"/>
        </w:rPr>
        <w:t xml:space="preserve"> օգնականի ծառայությ</w:t>
      </w:r>
      <w:r w:rsidR="008529B1" w:rsidRPr="00A55305">
        <w:rPr>
          <w:rFonts w:ascii="GHEA Grapalat" w:hAnsi="GHEA Grapalat"/>
          <w:b/>
          <w:color w:val="000000"/>
          <w:lang w:val="hy-AM"/>
        </w:rPr>
        <w:t>ուն</w:t>
      </w:r>
      <w:r w:rsidR="000077F8" w:rsidRPr="00A55305">
        <w:rPr>
          <w:rFonts w:ascii="GHEA Grapalat" w:hAnsi="GHEA Grapalat"/>
          <w:b/>
          <w:color w:val="000000"/>
          <w:lang w:val="hy-AM"/>
        </w:rPr>
        <w:t xml:space="preserve">՝ </w:t>
      </w:r>
      <w:r w:rsidR="002F26F9" w:rsidRPr="00A55305">
        <w:rPr>
          <w:rFonts w:ascii="GHEA Grapalat" w:eastAsia="Calibri" w:hAnsi="GHEA Grapalat"/>
          <w:lang w:val="hy-AM"/>
        </w:rPr>
        <w:t xml:space="preserve">անձնական օգնականը այն անձն է, որը գտնվում է հաշմանդամություն ունեցող անձի հետ և իրականացնում է հաշմանդամություն ունեցող անձի խնամքը կամ աջակցում (օգնում է) հաշմանդամություն ունեցող անձին՝ </w:t>
      </w:r>
      <w:r w:rsidR="002F26F9" w:rsidRPr="00A55305">
        <w:rPr>
          <w:rFonts w:ascii="GHEA Grapalat" w:hAnsi="GHEA Grapalat" w:cs="Sylfaen"/>
          <w:lang w:val="hy-AM"/>
        </w:rPr>
        <w:t>հաղթահարելու միջավայրային</w:t>
      </w:r>
      <w:r w:rsidR="002F26F9" w:rsidRPr="00A55305">
        <w:rPr>
          <w:rFonts w:ascii="GHEA Grapalat" w:hAnsi="GHEA Grapalat"/>
          <w:lang w:val="hy-AM"/>
        </w:rPr>
        <w:t xml:space="preserve"> </w:t>
      </w:r>
      <w:r w:rsidR="002F26F9" w:rsidRPr="00A55305">
        <w:rPr>
          <w:rFonts w:ascii="GHEA Grapalat" w:hAnsi="GHEA Grapalat" w:cs="Sylfaen"/>
          <w:lang w:val="hy-AM"/>
        </w:rPr>
        <w:t>արգելքները կամ տեղաշարժվելու (</w:t>
      </w:r>
      <w:r w:rsidR="002F26F9" w:rsidRPr="00A55305">
        <w:rPr>
          <w:rFonts w:ascii="GHEA Grapalat" w:eastAsia="Calibri" w:hAnsi="GHEA Grapalat"/>
          <w:lang w:val="hy-AM"/>
        </w:rPr>
        <w:t>այդ թվում՝ փոխադրամիջոցը վարելու միջոցով</w:t>
      </w:r>
      <w:r w:rsidR="002F26F9" w:rsidRPr="00A55305">
        <w:rPr>
          <w:rFonts w:ascii="GHEA Grapalat" w:hAnsi="GHEA Grapalat" w:cs="Sylfaen"/>
          <w:lang w:val="hy-AM"/>
        </w:rPr>
        <w:t>) կամ հաղորդակցվելու</w:t>
      </w:r>
      <w:r w:rsidR="00C81EB4" w:rsidRPr="00A55305">
        <w:rPr>
          <w:rFonts w:ascii="GHEA Grapalat" w:hAnsi="GHEA Grapalat" w:cs="Sylfaen"/>
          <w:lang w:val="hy-AM"/>
        </w:rPr>
        <w:t xml:space="preserve"> այլ անձնաց հետ:</w:t>
      </w:r>
      <w:r w:rsidR="00641B9A" w:rsidRPr="00A55305">
        <w:rPr>
          <w:rFonts w:ascii="GHEA Grapalat" w:hAnsi="GHEA Grapalat" w:cs="Sylfaen"/>
          <w:lang w:val="hy-AM"/>
        </w:rPr>
        <w:t xml:space="preserve"> </w:t>
      </w:r>
      <w:r w:rsidR="008529B1" w:rsidRPr="00A55305">
        <w:rPr>
          <w:rFonts w:ascii="GHEA Grapalat" w:hAnsi="GHEA Grapalat" w:cs="Sylfaen"/>
          <w:lang w:val="hy-AM"/>
        </w:rPr>
        <w:t xml:space="preserve">Տուն-ինտերնատներում և մանկատներում ապրող, ինչպես նաև հերթագրված անձանց կարիքները գնահատելու նպատակով ստեղծված բազմամասնագիտական թիմը կիրականացնի կարիքների գնահատում։ Ըստ գնահատման արդյունքների կառանձնացվեն այն անձինք, որոնց անձնական օգնական տրամադրելու պարագայում կարող են վերադառնալ ընտանիք։     </w:t>
      </w:r>
    </w:p>
    <w:p w:rsidR="00B650F3" w:rsidRPr="00A55305" w:rsidRDefault="007B007B" w:rsidP="00A55305">
      <w:pPr>
        <w:spacing w:line="360" w:lineRule="auto"/>
        <w:ind w:left="90" w:firstLine="540"/>
        <w:jc w:val="both"/>
        <w:rPr>
          <w:rFonts w:ascii="GHEA Grapalat" w:hAnsi="GHEA Grapalat" w:cs="Sylfaen"/>
          <w:b/>
          <w:color w:val="000000"/>
          <w:sz w:val="24"/>
          <w:szCs w:val="24"/>
          <w:lang w:val="hy-AM" w:eastAsia="ru-RU"/>
        </w:rPr>
      </w:pPr>
      <w:r w:rsidRPr="00A55305">
        <w:rPr>
          <w:rFonts w:ascii="GHEA Grapalat" w:hAnsi="GHEA Grapalat" w:cs="Sylfaen"/>
          <w:b/>
          <w:color w:val="000000"/>
          <w:sz w:val="24"/>
          <w:szCs w:val="24"/>
          <w:lang w:val="hy-AM" w:eastAsia="ru-RU"/>
        </w:rPr>
        <w:t xml:space="preserve">Թվաքանակի վերաբերյալ արդյունքային ցուցանիշներ հնարավոր է սահմանել </w:t>
      </w:r>
      <w:r w:rsidR="00930964" w:rsidRPr="00A55305">
        <w:rPr>
          <w:rFonts w:ascii="GHEA Grapalat" w:hAnsi="GHEA Grapalat" w:cs="Sylfaen"/>
          <w:b/>
          <w:color w:val="000000"/>
          <w:sz w:val="24"/>
          <w:szCs w:val="24"/>
          <w:lang w:val="hy-AM" w:eastAsia="ru-RU"/>
        </w:rPr>
        <w:t>բազմամաս</w:t>
      </w:r>
      <w:r w:rsidRPr="00A55305">
        <w:rPr>
          <w:rFonts w:ascii="GHEA Grapalat" w:hAnsi="GHEA Grapalat" w:cs="Sylfaen"/>
          <w:b/>
          <w:color w:val="000000"/>
          <w:sz w:val="24"/>
          <w:szCs w:val="24"/>
          <w:lang w:val="hy-AM" w:eastAsia="ru-RU"/>
        </w:rPr>
        <w:t>նագիտական թիմի գնահատման արդյունքներով։</w:t>
      </w:r>
    </w:p>
    <w:p w:rsidR="005342D9" w:rsidRPr="00A55305" w:rsidRDefault="00AF5BC4" w:rsidP="00A55305">
      <w:pPr>
        <w:tabs>
          <w:tab w:val="left" w:pos="540"/>
        </w:tabs>
        <w:spacing w:after="0" w:line="360" w:lineRule="auto"/>
        <w:ind w:left="90" w:firstLine="540"/>
        <w:jc w:val="both"/>
        <w:rPr>
          <w:rFonts w:ascii="GHEA Grapalat" w:hAnsi="GHEA Grapalat" w:cs="Times New Roman"/>
          <w:b/>
          <w:sz w:val="24"/>
          <w:szCs w:val="24"/>
          <w:lang w:val="hy-AM" w:eastAsia="ru-RU"/>
        </w:rPr>
      </w:pPr>
      <w:r w:rsidRPr="00A55305">
        <w:rPr>
          <w:rFonts w:ascii="GHEA Grapalat" w:hAnsi="GHEA Grapalat"/>
          <w:b/>
          <w:bCs/>
          <w:sz w:val="24"/>
          <w:szCs w:val="24"/>
          <w:lang w:val="hy-AM"/>
        </w:rPr>
        <w:t xml:space="preserve">      </w:t>
      </w:r>
      <w:r w:rsidR="00C13B99" w:rsidRPr="00A55305">
        <w:rPr>
          <w:rFonts w:ascii="GHEA Grapalat" w:hAnsi="GHEA Grapalat"/>
          <w:b/>
          <w:bCs/>
          <w:sz w:val="24"/>
          <w:szCs w:val="24"/>
          <w:lang w:val="hy-AM"/>
        </w:rPr>
        <w:t>գ</w:t>
      </w:r>
      <w:r w:rsidR="001E4B1F" w:rsidRPr="00A55305">
        <w:rPr>
          <w:rFonts w:ascii="GHEA Grapalat" w:hAnsi="GHEA Grapalat"/>
          <w:b/>
          <w:bCs/>
          <w:sz w:val="24"/>
          <w:szCs w:val="24"/>
          <w:lang w:val="hy-AM"/>
        </w:rPr>
        <w:t>.</w:t>
      </w:r>
      <w:r w:rsidR="007719FF" w:rsidRPr="00A55305">
        <w:rPr>
          <w:rFonts w:ascii="GHEA Grapalat" w:hAnsi="GHEA Grapalat"/>
          <w:b/>
          <w:bCs/>
          <w:sz w:val="24"/>
          <w:szCs w:val="24"/>
          <w:lang w:val="hy-AM"/>
        </w:rPr>
        <w:t xml:space="preserve"> </w:t>
      </w:r>
      <w:r w:rsidR="001E4B1F" w:rsidRPr="00A55305">
        <w:rPr>
          <w:rFonts w:ascii="GHEA Grapalat" w:hAnsi="GHEA Grapalat"/>
          <w:b/>
          <w:bCs/>
          <w:sz w:val="24"/>
          <w:szCs w:val="24"/>
          <w:lang w:val="hy-AM"/>
        </w:rPr>
        <w:t>տ</w:t>
      </w:r>
      <w:r w:rsidR="00146E23" w:rsidRPr="00A55305">
        <w:rPr>
          <w:rFonts w:ascii="GHEA Grapalat" w:hAnsi="GHEA Grapalat" w:cs="Times New Roman"/>
          <w:b/>
          <w:sz w:val="24"/>
          <w:szCs w:val="24"/>
          <w:lang w:val="hy-AM" w:eastAsia="ru-RU"/>
        </w:rPr>
        <w:t>նային խնամք</w:t>
      </w:r>
      <w:r w:rsidR="00767634" w:rsidRPr="00A55305">
        <w:rPr>
          <w:rFonts w:ascii="GHEA Grapalat" w:hAnsi="GHEA Grapalat" w:cs="Times New Roman"/>
          <w:b/>
          <w:sz w:val="24"/>
          <w:szCs w:val="24"/>
          <w:lang w:val="hy-AM" w:eastAsia="ru-RU"/>
        </w:rPr>
        <w:t>ի ծառայությ</w:t>
      </w:r>
      <w:r w:rsidR="00E00F85" w:rsidRPr="00A55305">
        <w:rPr>
          <w:rFonts w:ascii="GHEA Grapalat" w:hAnsi="GHEA Grapalat" w:cs="Times New Roman"/>
          <w:b/>
          <w:sz w:val="24"/>
          <w:szCs w:val="24"/>
          <w:lang w:val="hy-AM" w:eastAsia="ru-RU"/>
        </w:rPr>
        <w:t>ան</w:t>
      </w:r>
      <w:r w:rsidR="001E4B1F" w:rsidRPr="00A55305">
        <w:rPr>
          <w:rFonts w:ascii="GHEA Grapalat" w:hAnsi="GHEA Grapalat" w:cs="Times New Roman"/>
          <w:b/>
          <w:sz w:val="24"/>
          <w:szCs w:val="24"/>
          <w:lang w:val="hy-AM" w:eastAsia="ru-RU"/>
        </w:rPr>
        <w:t xml:space="preserve"> </w:t>
      </w:r>
      <w:r w:rsidR="00C13B99" w:rsidRPr="00A55305">
        <w:rPr>
          <w:rFonts w:ascii="GHEA Grapalat" w:hAnsi="GHEA Grapalat" w:cs="Times New Roman"/>
          <w:b/>
          <w:sz w:val="24"/>
          <w:szCs w:val="24"/>
          <w:lang w:val="hy-AM" w:eastAsia="ru-RU"/>
        </w:rPr>
        <w:t>ընդլայնում</w:t>
      </w:r>
      <w:r w:rsidR="001E4B1F" w:rsidRPr="00A55305">
        <w:rPr>
          <w:rFonts w:ascii="GHEA Grapalat" w:hAnsi="GHEA Grapalat" w:cs="Times New Roman"/>
          <w:b/>
          <w:sz w:val="24"/>
          <w:szCs w:val="24"/>
          <w:lang w:val="hy-AM" w:eastAsia="ru-RU"/>
        </w:rPr>
        <w:t>՝ շ</w:t>
      </w:r>
      <w:r w:rsidR="002E1F7B" w:rsidRPr="00A55305">
        <w:rPr>
          <w:rFonts w:ascii="GHEA Grapalat" w:hAnsi="GHEA Grapalat" w:cs="Times New Roman"/>
          <w:b/>
          <w:sz w:val="24"/>
          <w:szCs w:val="24"/>
          <w:lang w:val="hy-AM" w:eastAsia="ru-RU"/>
        </w:rPr>
        <w:t>ահառուներն</w:t>
      </w:r>
      <w:r w:rsidR="005342D9" w:rsidRPr="00A55305">
        <w:rPr>
          <w:rFonts w:ascii="GHEA Grapalat" w:hAnsi="GHEA Grapalat" w:cs="Times New Roman"/>
          <w:b/>
          <w:sz w:val="24"/>
          <w:szCs w:val="24"/>
          <w:lang w:val="hy-AM" w:eastAsia="ru-RU"/>
        </w:rPr>
        <w:t xml:space="preserve"> </w:t>
      </w:r>
      <w:r w:rsidR="005342D9" w:rsidRPr="00A55305">
        <w:rPr>
          <w:rFonts w:ascii="GHEA Grapalat" w:hAnsi="GHEA Grapalat" w:cs="Times New Roman"/>
          <w:sz w:val="24"/>
          <w:szCs w:val="24"/>
          <w:lang w:val="hy-AM" w:eastAsia="ru-RU"/>
        </w:rPr>
        <w:t>այն անձի</w:t>
      </w:r>
      <w:r w:rsidR="00D7013C" w:rsidRPr="00A55305">
        <w:rPr>
          <w:rFonts w:ascii="GHEA Grapalat" w:hAnsi="GHEA Grapalat" w:cs="Times New Roman"/>
          <w:sz w:val="24"/>
          <w:szCs w:val="24"/>
          <w:lang w:val="hy-AM" w:eastAsia="ru-RU"/>
        </w:rPr>
        <w:t>ն</w:t>
      </w:r>
      <w:r w:rsidR="005342D9" w:rsidRPr="00A55305">
        <w:rPr>
          <w:rFonts w:ascii="GHEA Grapalat" w:hAnsi="GHEA Grapalat" w:cs="Times New Roman"/>
          <w:sz w:val="24"/>
          <w:szCs w:val="24"/>
          <w:lang w:val="hy-AM" w:eastAsia="ru-RU"/>
        </w:rPr>
        <w:t>ք են, որ</w:t>
      </w:r>
      <w:r w:rsidR="00D7013C" w:rsidRPr="00A55305">
        <w:rPr>
          <w:rFonts w:ascii="GHEA Grapalat" w:hAnsi="GHEA Grapalat" w:cs="Times New Roman"/>
          <w:sz w:val="24"/>
          <w:szCs w:val="24"/>
          <w:lang w:val="hy-AM" w:eastAsia="ru-RU"/>
        </w:rPr>
        <w:t>ոնք</w:t>
      </w:r>
      <w:r w:rsidR="005342D9" w:rsidRPr="00A55305">
        <w:rPr>
          <w:rFonts w:ascii="GHEA Grapalat" w:hAnsi="GHEA Grapalat" w:cs="Times New Roman"/>
          <w:sz w:val="24"/>
          <w:szCs w:val="24"/>
          <w:lang w:val="hy-AM" w:eastAsia="ru-RU"/>
        </w:rPr>
        <w:t xml:space="preserve"> կարող են վերադառնալ կենսաբանական ընտանիք:</w:t>
      </w:r>
      <w:r w:rsidR="005342D9" w:rsidRPr="00A55305">
        <w:rPr>
          <w:rFonts w:ascii="GHEA Grapalat" w:hAnsi="GHEA Grapalat" w:cs="Times New Roman"/>
          <w:b/>
          <w:sz w:val="24"/>
          <w:szCs w:val="24"/>
          <w:lang w:val="hy-AM" w:eastAsia="ru-RU"/>
        </w:rPr>
        <w:t xml:space="preserve"> </w:t>
      </w:r>
      <w:r w:rsidR="009C5ABB" w:rsidRPr="00A55305">
        <w:rPr>
          <w:rFonts w:ascii="GHEA Grapalat" w:hAnsi="GHEA Grapalat" w:cs="Times New Roman"/>
          <w:sz w:val="24"/>
          <w:szCs w:val="24"/>
          <w:lang w:val="hy-AM" w:eastAsia="ru-RU"/>
        </w:rPr>
        <w:t xml:space="preserve">Խնամք իրականացնող անձը </w:t>
      </w:r>
      <w:r w:rsidR="009C5ABB" w:rsidRPr="00A55305">
        <w:rPr>
          <w:rFonts w:ascii="GHEA Grapalat" w:hAnsi="GHEA Grapalat" w:cs="Times New Roman"/>
          <w:sz w:val="24"/>
          <w:szCs w:val="24"/>
          <w:lang w:val="hy-AM" w:eastAsia="ru-RU"/>
        </w:rPr>
        <w:lastRenderedPageBreak/>
        <w:t xml:space="preserve">շահառուի մոտ գտնվում է </w:t>
      </w:r>
      <w:r w:rsidR="009E4031" w:rsidRPr="00A55305">
        <w:rPr>
          <w:rFonts w:ascii="GHEA Grapalat" w:hAnsi="GHEA Grapalat" w:cs="Times New Roman"/>
          <w:sz w:val="24"/>
          <w:szCs w:val="24"/>
          <w:lang w:val="hy-AM" w:eastAsia="ru-RU"/>
        </w:rPr>
        <w:t xml:space="preserve">ոչ թե ամբողջ օրը, այլ </w:t>
      </w:r>
      <w:r w:rsidR="009C5ABB" w:rsidRPr="00A55305">
        <w:rPr>
          <w:rFonts w:ascii="GHEA Grapalat" w:hAnsi="GHEA Grapalat" w:cs="Times New Roman"/>
          <w:sz w:val="24"/>
          <w:szCs w:val="24"/>
          <w:lang w:val="hy-AM" w:eastAsia="ru-RU"/>
        </w:rPr>
        <w:t>նախապես մշակված</w:t>
      </w:r>
      <w:r w:rsidR="009E4031" w:rsidRPr="00A55305">
        <w:rPr>
          <w:rFonts w:ascii="GHEA Grapalat" w:hAnsi="GHEA Grapalat" w:cs="Times New Roman"/>
          <w:sz w:val="24"/>
          <w:szCs w:val="24"/>
          <w:lang w:val="hy-AM" w:eastAsia="ru-RU"/>
        </w:rPr>
        <w:t>՝</w:t>
      </w:r>
      <w:r w:rsidRPr="00A55305">
        <w:rPr>
          <w:rFonts w:ascii="GHEA Grapalat" w:hAnsi="GHEA Grapalat" w:cs="Times New Roman"/>
          <w:sz w:val="24"/>
          <w:szCs w:val="24"/>
          <w:lang w:val="hy-AM" w:eastAsia="ru-RU"/>
        </w:rPr>
        <w:t xml:space="preserve"> </w:t>
      </w:r>
      <w:r w:rsidR="009E4031" w:rsidRPr="00A55305">
        <w:rPr>
          <w:rFonts w:ascii="GHEA Grapalat" w:hAnsi="GHEA Grapalat" w:cs="Times New Roman"/>
          <w:sz w:val="24"/>
          <w:szCs w:val="24"/>
          <w:lang w:val="hy-AM" w:eastAsia="ru-RU"/>
        </w:rPr>
        <w:t>որոշակի ժամանակահատվածում:</w:t>
      </w:r>
      <w:r w:rsidR="001E4B1F" w:rsidRPr="00A55305">
        <w:rPr>
          <w:rFonts w:ascii="GHEA Grapalat" w:hAnsi="GHEA Grapalat" w:cs="Times New Roman"/>
          <w:b/>
          <w:sz w:val="24"/>
          <w:szCs w:val="24"/>
          <w:lang w:val="hy-AM" w:eastAsia="ru-RU"/>
        </w:rPr>
        <w:t xml:space="preserve"> </w:t>
      </w:r>
      <w:r w:rsidR="00146E23" w:rsidRPr="00A55305">
        <w:rPr>
          <w:rFonts w:ascii="GHEA Grapalat" w:hAnsi="GHEA Grapalat" w:cs="Times New Roman"/>
          <w:sz w:val="24"/>
          <w:szCs w:val="24"/>
          <w:lang w:val="hy-AM" w:eastAsia="ru-RU"/>
        </w:rPr>
        <w:t>Տնային խնամքի ծառայություններ</w:t>
      </w:r>
      <w:r w:rsidR="005342D9" w:rsidRPr="00A55305">
        <w:rPr>
          <w:rFonts w:ascii="GHEA Grapalat" w:hAnsi="GHEA Grapalat" w:cs="Times New Roman"/>
          <w:sz w:val="24"/>
          <w:szCs w:val="24"/>
          <w:lang w:val="hy-AM" w:eastAsia="ru-RU"/>
        </w:rPr>
        <w:t>ն ընդգրկում են՝</w:t>
      </w:r>
    </w:p>
    <w:p w:rsidR="001E4B1F" w:rsidRPr="00A55305" w:rsidRDefault="001E4B1F" w:rsidP="00A55305">
      <w:pPr>
        <w:pStyle w:val="ListParagraph"/>
        <w:numPr>
          <w:ilvl w:val="0"/>
          <w:numId w:val="49"/>
        </w:numPr>
        <w:tabs>
          <w:tab w:val="left" w:pos="540"/>
        </w:tabs>
        <w:spacing w:after="0" w:line="360" w:lineRule="auto"/>
        <w:ind w:left="1080" w:hanging="450"/>
        <w:rPr>
          <w:rFonts w:ascii="GHEA Grapalat" w:hAnsi="GHEA Grapalat" w:cs="Times New Roman"/>
          <w:sz w:val="24"/>
          <w:szCs w:val="24"/>
          <w:lang w:eastAsia="ru-RU"/>
        </w:rPr>
      </w:pPr>
      <w:r w:rsidRPr="00A55305">
        <w:rPr>
          <w:rFonts w:ascii="GHEA Grapalat" w:hAnsi="GHEA Grapalat" w:cs="Times New Roman"/>
          <w:sz w:val="24"/>
          <w:szCs w:val="24"/>
          <w:lang w:eastAsia="ru-RU"/>
        </w:rPr>
        <w:t>կենցաղային սպասարկում,</w:t>
      </w:r>
    </w:p>
    <w:p w:rsidR="005342D9" w:rsidRPr="00A55305" w:rsidRDefault="00146E23" w:rsidP="00A55305">
      <w:pPr>
        <w:pStyle w:val="ListParagraph"/>
        <w:numPr>
          <w:ilvl w:val="0"/>
          <w:numId w:val="49"/>
        </w:numPr>
        <w:tabs>
          <w:tab w:val="left" w:pos="540"/>
        </w:tabs>
        <w:spacing w:after="0" w:line="360" w:lineRule="auto"/>
        <w:ind w:left="1080" w:hanging="450"/>
        <w:rPr>
          <w:rFonts w:ascii="GHEA Grapalat" w:hAnsi="GHEA Grapalat" w:cs="Times New Roman"/>
          <w:sz w:val="24"/>
          <w:szCs w:val="24"/>
          <w:lang w:eastAsia="ru-RU"/>
        </w:rPr>
      </w:pPr>
      <w:r w:rsidRPr="00A55305">
        <w:rPr>
          <w:rFonts w:ascii="GHEA Grapalat" w:hAnsi="GHEA Grapalat" w:cs="Times New Roman"/>
          <w:sz w:val="24"/>
          <w:szCs w:val="24"/>
          <w:lang w:eastAsia="ru-RU"/>
        </w:rPr>
        <w:t>բժշկական օգնություն և սպասարկում</w:t>
      </w:r>
      <w:r w:rsidR="005342D9" w:rsidRPr="00A55305">
        <w:rPr>
          <w:rFonts w:ascii="GHEA Grapalat" w:hAnsi="GHEA Grapalat" w:cs="Times New Roman"/>
          <w:sz w:val="24"/>
          <w:szCs w:val="24"/>
          <w:lang w:eastAsia="ru-RU"/>
        </w:rPr>
        <w:t>,</w:t>
      </w:r>
    </w:p>
    <w:p w:rsidR="001E4B1F" w:rsidRPr="00A55305" w:rsidRDefault="00146E23" w:rsidP="00A55305">
      <w:pPr>
        <w:pStyle w:val="ListParagraph"/>
        <w:numPr>
          <w:ilvl w:val="0"/>
          <w:numId w:val="49"/>
        </w:numPr>
        <w:tabs>
          <w:tab w:val="left" w:pos="540"/>
        </w:tabs>
        <w:spacing w:after="0" w:line="360" w:lineRule="auto"/>
        <w:ind w:left="1080" w:hanging="450"/>
        <w:rPr>
          <w:rFonts w:ascii="GHEA Grapalat" w:hAnsi="GHEA Grapalat" w:cs="Times New Roman"/>
          <w:sz w:val="24"/>
          <w:szCs w:val="24"/>
          <w:lang w:eastAsia="ru-RU"/>
        </w:rPr>
      </w:pPr>
      <w:r w:rsidRPr="00A55305">
        <w:rPr>
          <w:rFonts w:ascii="GHEA Grapalat" w:hAnsi="GHEA Grapalat" w:cs="Times New Roman"/>
          <w:sz w:val="24"/>
          <w:szCs w:val="24"/>
          <w:lang w:eastAsia="ru-RU"/>
        </w:rPr>
        <w:t>խորհրդատվությ</w:t>
      </w:r>
      <w:r w:rsidR="001E4B1F" w:rsidRPr="00A55305">
        <w:rPr>
          <w:rFonts w:ascii="GHEA Grapalat" w:hAnsi="GHEA Grapalat" w:cs="Times New Roman"/>
          <w:sz w:val="24"/>
          <w:szCs w:val="24"/>
          <w:lang w:eastAsia="ru-RU"/>
        </w:rPr>
        <w:t>ուն,</w:t>
      </w:r>
    </w:p>
    <w:p w:rsidR="005342D9" w:rsidRPr="00A55305" w:rsidRDefault="00146E23" w:rsidP="00A55305">
      <w:pPr>
        <w:pStyle w:val="ListParagraph"/>
        <w:numPr>
          <w:ilvl w:val="0"/>
          <w:numId w:val="49"/>
        </w:numPr>
        <w:tabs>
          <w:tab w:val="left" w:pos="540"/>
        </w:tabs>
        <w:spacing w:after="0" w:line="360" w:lineRule="auto"/>
        <w:ind w:left="1080" w:hanging="450"/>
        <w:rPr>
          <w:rFonts w:ascii="GHEA Grapalat" w:hAnsi="GHEA Grapalat" w:cs="Times New Roman"/>
          <w:sz w:val="24"/>
          <w:szCs w:val="24"/>
          <w:lang w:eastAsia="ru-RU"/>
        </w:rPr>
      </w:pPr>
      <w:r w:rsidRPr="00A55305">
        <w:rPr>
          <w:rFonts w:ascii="GHEA Grapalat" w:hAnsi="GHEA Grapalat" w:cs="Times New Roman"/>
          <w:sz w:val="24"/>
          <w:szCs w:val="24"/>
          <w:lang w:eastAsia="ru-RU"/>
        </w:rPr>
        <w:t>հոգեբանական օգնութ</w:t>
      </w:r>
      <w:r w:rsidR="001E4B1F" w:rsidRPr="00A55305">
        <w:rPr>
          <w:rFonts w:ascii="GHEA Grapalat" w:hAnsi="GHEA Grapalat" w:cs="Times New Roman"/>
          <w:sz w:val="24"/>
          <w:szCs w:val="24"/>
          <w:lang w:eastAsia="ru-RU"/>
        </w:rPr>
        <w:t>յուն</w:t>
      </w:r>
      <w:r w:rsidR="005342D9" w:rsidRPr="00A55305">
        <w:rPr>
          <w:rFonts w:ascii="GHEA Grapalat" w:hAnsi="GHEA Grapalat" w:cs="Times New Roman"/>
          <w:sz w:val="24"/>
          <w:szCs w:val="24"/>
          <w:lang w:eastAsia="ru-RU"/>
        </w:rPr>
        <w:t>,</w:t>
      </w:r>
    </w:p>
    <w:p w:rsidR="004F7885" w:rsidRPr="00A55305" w:rsidRDefault="00146E23" w:rsidP="00A55305">
      <w:pPr>
        <w:pStyle w:val="ListParagraph"/>
        <w:numPr>
          <w:ilvl w:val="0"/>
          <w:numId w:val="49"/>
        </w:numPr>
        <w:tabs>
          <w:tab w:val="left" w:pos="540"/>
        </w:tabs>
        <w:spacing w:after="0" w:line="360" w:lineRule="auto"/>
        <w:ind w:left="1080" w:hanging="450"/>
        <w:rPr>
          <w:rFonts w:ascii="GHEA Grapalat" w:hAnsi="GHEA Grapalat" w:cs="Times New Roman"/>
          <w:sz w:val="24"/>
          <w:szCs w:val="24"/>
          <w:lang w:eastAsia="ru-RU"/>
        </w:rPr>
      </w:pPr>
      <w:r w:rsidRPr="00A55305">
        <w:rPr>
          <w:rFonts w:ascii="GHEA Grapalat" w:hAnsi="GHEA Grapalat" w:cs="Times New Roman"/>
          <w:sz w:val="24"/>
          <w:szCs w:val="24"/>
          <w:lang w:eastAsia="ru-RU"/>
        </w:rPr>
        <w:t>մշակութային միջոցառումների և էքսկուրսիաների կազմակերպում</w:t>
      </w:r>
      <w:r w:rsidR="001E4B1F" w:rsidRPr="00A55305">
        <w:rPr>
          <w:rFonts w:ascii="GHEA Grapalat" w:hAnsi="GHEA Grapalat" w:cs="Times New Roman"/>
          <w:sz w:val="24"/>
          <w:szCs w:val="24"/>
          <w:lang w:eastAsia="ru-RU"/>
        </w:rPr>
        <w:t>:</w:t>
      </w:r>
    </w:p>
    <w:p w:rsidR="009C5ABB" w:rsidRPr="00A55305" w:rsidRDefault="00AD0529" w:rsidP="00A55305">
      <w:pPr>
        <w:spacing w:line="360" w:lineRule="auto"/>
        <w:jc w:val="both"/>
        <w:rPr>
          <w:rFonts w:ascii="GHEA Grapalat" w:hAnsi="GHEA Grapalat" w:cs="Sylfaen"/>
          <w:b/>
          <w:color w:val="000000"/>
          <w:sz w:val="24"/>
          <w:szCs w:val="24"/>
          <w:lang w:val="hy-AM" w:eastAsia="ru-RU"/>
        </w:rPr>
      </w:pPr>
      <w:r w:rsidRPr="00A55305">
        <w:rPr>
          <w:rFonts w:ascii="GHEA Grapalat" w:hAnsi="GHEA Grapalat" w:cs="Sylfaen"/>
          <w:b/>
          <w:color w:val="000000"/>
          <w:sz w:val="24"/>
          <w:szCs w:val="24"/>
          <w:lang w:val="hy-AM" w:eastAsia="ru-RU"/>
        </w:rPr>
        <w:t>Թվաքանակի վերաբերյալ արդյունքային ցուցանիշներ հնարավոր է սահմանել բազմամասնագիտական թիմի գնահատման արդյունքներով։</w:t>
      </w:r>
    </w:p>
    <w:p w:rsidR="00C21D8F" w:rsidRPr="00A55305" w:rsidRDefault="00CD3BEB" w:rsidP="00A55305">
      <w:pPr>
        <w:pStyle w:val="ListParagraph"/>
        <w:numPr>
          <w:ilvl w:val="0"/>
          <w:numId w:val="47"/>
        </w:numPr>
        <w:tabs>
          <w:tab w:val="left" w:pos="540"/>
        </w:tabs>
        <w:spacing w:after="0" w:line="360" w:lineRule="auto"/>
        <w:ind w:left="0" w:firstLine="360"/>
        <w:jc w:val="both"/>
        <w:rPr>
          <w:rFonts w:ascii="GHEA Grapalat" w:hAnsi="GHEA Grapalat"/>
          <w:b/>
          <w:bCs/>
          <w:sz w:val="24"/>
          <w:szCs w:val="24"/>
          <w:lang w:val="hy-AM"/>
        </w:rPr>
      </w:pPr>
      <w:r w:rsidRPr="00A55305">
        <w:rPr>
          <w:rFonts w:ascii="GHEA Grapalat" w:hAnsi="GHEA Grapalat" w:cs="Sylfaen"/>
          <w:b/>
          <w:bCs/>
          <w:sz w:val="24"/>
          <w:szCs w:val="24"/>
          <w:lang w:val="hy-AM"/>
        </w:rPr>
        <w:t>Ուղղություն</w:t>
      </w:r>
      <w:r w:rsidR="007719FF" w:rsidRPr="00A55305">
        <w:rPr>
          <w:rFonts w:ascii="GHEA Grapalat" w:hAnsi="GHEA Grapalat"/>
          <w:b/>
          <w:bCs/>
          <w:sz w:val="24"/>
          <w:szCs w:val="24"/>
          <w:lang w:val="hy-AM"/>
        </w:rPr>
        <w:t xml:space="preserve"> </w:t>
      </w:r>
      <w:r w:rsidR="002233F8" w:rsidRPr="00A55305">
        <w:rPr>
          <w:rFonts w:ascii="GHEA Grapalat" w:hAnsi="GHEA Grapalat"/>
          <w:b/>
          <w:bCs/>
          <w:sz w:val="24"/>
          <w:szCs w:val="24"/>
          <w:lang w:val="hy-AM"/>
        </w:rPr>
        <w:t>2</w:t>
      </w:r>
      <w:r w:rsidR="007719FF" w:rsidRPr="00A55305">
        <w:rPr>
          <w:rFonts w:ascii="GHEA Grapalat" w:hAnsi="GHEA Grapalat"/>
          <w:b/>
          <w:bCs/>
          <w:sz w:val="24"/>
          <w:szCs w:val="24"/>
          <w:lang w:val="hy-AM"/>
        </w:rPr>
        <w:t>. Հաշմանդամություն ու</w:t>
      </w:r>
      <w:r w:rsidR="00763442" w:rsidRPr="00A55305">
        <w:rPr>
          <w:rFonts w:ascii="GHEA Grapalat" w:hAnsi="GHEA Grapalat"/>
          <w:b/>
          <w:bCs/>
          <w:sz w:val="24"/>
          <w:szCs w:val="24"/>
          <w:lang w:val="hy-AM"/>
        </w:rPr>
        <w:t>ն</w:t>
      </w:r>
      <w:r w:rsidR="007719FF" w:rsidRPr="00A55305">
        <w:rPr>
          <w:rFonts w:ascii="GHEA Grapalat" w:hAnsi="GHEA Grapalat"/>
          <w:b/>
          <w:bCs/>
          <w:sz w:val="24"/>
          <w:szCs w:val="24"/>
          <w:lang w:val="hy-AM"/>
        </w:rPr>
        <w:t>եցող անձանց հիմնախնդիրների վերաբերյալ հանրության իրազեկման բարձրացում</w:t>
      </w:r>
      <w:r w:rsidR="00FB2DAB" w:rsidRPr="00A55305">
        <w:rPr>
          <w:rFonts w:ascii="GHEA Grapalat" w:hAnsi="GHEA Grapalat"/>
          <w:b/>
          <w:bCs/>
          <w:sz w:val="24"/>
          <w:szCs w:val="24"/>
          <w:lang w:val="hy-AM"/>
        </w:rPr>
        <w:t xml:space="preserve"> </w:t>
      </w:r>
    </w:p>
    <w:p w:rsidR="0057528B" w:rsidRPr="00A55305" w:rsidRDefault="00157262" w:rsidP="00A55305">
      <w:pPr>
        <w:pStyle w:val="ListParagraph"/>
        <w:numPr>
          <w:ilvl w:val="0"/>
          <w:numId w:val="10"/>
        </w:numPr>
        <w:shd w:val="clear" w:color="auto" w:fill="FFFFFF"/>
        <w:spacing w:after="0" w:line="360" w:lineRule="auto"/>
        <w:ind w:left="0" w:firstLine="360"/>
        <w:jc w:val="both"/>
        <w:rPr>
          <w:rFonts w:ascii="GHEA Grapalat" w:hAnsi="GHEA Grapalat"/>
          <w:bCs/>
          <w:sz w:val="24"/>
          <w:szCs w:val="24"/>
          <w:lang w:val="hy-AM"/>
        </w:rPr>
      </w:pPr>
      <w:r w:rsidRPr="00A55305">
        <w:rPr>
          <w:rFonts w:ascii="GHEA Grapalat" w:hAnsi="GHEA Grapalat"/>
          <w:bCs/>
          <w:sz w:val="24"/>
          <w:szCs w:val="24"/>
          <w:lang w:val="hy-AM"/>
        </w:rPr>
        <w:t xml:space="preserve">Հաշմանդամություն ուեցող անձանց հիմնախնդիրների վերաբերյալ հանրության իրազեկման բարձրացմանը անդրադառնում է Կոնվենցիայի 8-րդ հոդվածը: </w:t>
      </w:r>
      <w:r w:rsidR="00134C68" w:rsidRPr="00A55305">
        <w:rPr>
          <w:rFonts w:ascii="GHEA Grapalat" w:hAnsi="GHEA Grapalat" w:cs="Sylfaen"/>
          <w:bCs/>
          <w:sz w:val="24"/>
          <w:szCs w:val="24"/>
          <w:lang w:val="hy-AM"/>
        </w:rPr>
        <w:t>Ապաինստիտուցիոնալացման</w:t>
      </w:r>
      <w:r w:rsidR="00134C68" w:rsidRPr="00A55305">
        <w:rPr>
          <w:rFonts w:ascii="GHEA Grapalat" w:hAnsi="GHEA Grapalat"/>
          <w:bCs/>
          <w:sz w:val="24"/>
          <w:szCs w:val="24"/>
          <w:lang w:val="hy-AM"/>
        </w:rPr>
        <w:t xml:space="preserve"> </w:t>
      </w:r>
      <w:r w:rsidR="00134C68" w:rsidRPr="00A55305">
        <w:rPr>
          <w:rFonts w:ascii="GHEA Grapalat" w:hAnsi="GHEA Grapalat" w:cs="Sylfaen"/>
          <w:bCs/>
          <w:sz w:val="24"/>
          <w:szCs w:val="24"/>
          <w:lang w:val="hy-AM"/>
        </w:rPr>
        <w:t>և</w:t>
      </w:r>
      <w:r w:rsidR="00134C68" w:rsidRPr="00A55305">
        <w:rPr>
          <w:rFonts w:ascii="GHEA Grapalat" w:hAnsi="GHEA Grapalat"/>
          <w:bCs/>
          <w:sz w:val="24"/>
          <w:szCs w:val="24"/>
          <w:lang w:val="hy-AM"/>
        </w:rPr>
        <w:t xml:space="preserve"> </w:t>
      </w:r>
      <w:r w:rsidR="00134C68" w:rsidRPr="00A55305">
        <w:rPr>
          <w:rFonts w:ascii="GHEA Grapalat" w:hAnsi="GHEA Grapalat" w:cs="Sylfaen"/>
          <w:bCs/>
          <w:sz w:val="24"/>
          <w:szCs w:val="24"/>
          <w:lang w:val="hy-AM"/>
        </w:rPr>
        <w:t>այլընտրանքային</w:t>
      </w:r>
      <w:r w:rsidR="00134C68" w:rsidRPr="00A55305">
        <w:rPr>
          <w:rFonts w:ascii="GHEA Grapalat" w:hAnsi="GHEA Grapalat"/>
          <w:bCs/>
          <w:sz w:val="24"/>
          <w:szCs w:val="24"/>
          <w:lang w:val="hy-AM"/>
        </w:rPr>
        <w:t xml:space="preserve"> </w:t>
      </w:r>
      <w:r w:rsidR="00134C68" w:rsidRPr="00A55305">
        <w:rPr>
          <w:rFonts w:ascii="GHEA Grapalat" w:hAnsi="GHEA Grapalat" w:cs="Sylfaen"/>
          <w:bCs/>
          <w:sz w:val="24"/>
          <w:szCs w:val="24"/>
          <w:lang w:val="hy-AM"/>
        </w:rPr>
        <w:t>ծառայ</w:t>
      </w:r>
      <w:r w:rsidR="00134C68" w:rsidRPr="00A55305">
        <w:rPr>
          <w:rFonts w:ascii="GHEA Grapalat" w:hAnsi="GHEA Grapalat"/>
          <w:bCs/>
          <w:sz w:val="24"/>
          <w:szCs w:val="24"/>
          <w:lang w:val="hy-AM"/>
        </w:rPr>
        <w:t>ությունների ստեղծման ու զարգացման</w:t>
      </w:r>
      <w:r w:rsidR="00EB0B15" w:rsidRPr="00A55305">
        <w:rPr>
          <w:rFonts w:ascii="GHEA Grapalat" w:hAnsi="GHEA Grapalat"/>
          <w:bCs/>
          <w:sz w:val="24"/>
          <w:szCs w:val="24"/>
          <w:lang w:val="hy-AM"/>
        </w:rPr>
        <w:t>, համայնքում ապրելու իրավունքի ապահովման</w:t>
      </w:r>
      <w:r w:rsidR="00134C68" w:rsidRPr="00A55305">
        <w:rPr>
          <w:rFonts w:ascii="GHEA Grapalat" w:hAnsi="GHEA Grapalat"/>
          <w:bCs/>
          <w:sz w:val="24"/>
          <w:szCs w:val="24"/>
          <w:lang w:val="hy-AM"/>
        </w:rPr>
        <w:t xml:space="preserve"> գործընթացում </w:t>
      </w:r>
      <w:r w:rsidR="009429FD" w:rsidRPr="00A55305">
        <w:rPr>
          <w:rFonts w:ascii="GHEA Grapalat" w:hAnsi="GHEA Grapalat"/>
          <w:bCs/>
          <w:sz w:val="24"/>
          <w:szCs w:val="24"/>
          <w:lang w:val="hy-AM"/>
        </w:rPr>
        <w:t>մեծ նշանակություն ունի հանրության նախապատրաստումը</w:t>
      </w:r>
      <w:r w:rsidR="00EB0B15" w:rsidRPr="00A55305">
        <w:rPr>
          <w:rFonts w:ascii="GHEA Grapalat" w:hAnsi="GHEA Grapalat"/>
          <w:bCs/>
          <w:sz w:val="24"/>
          <w:szCs w:val="24"/>
          <w:lang w:val="hy-AM"/>
        </w:rPr>
        <w:t>՝</w:t>
      </w:r>
      <w:r w:rsidR="009429FD" w:rsidRPr="00A55305">
        <w:rPr>
          <w:rFonts w:ascii="GHEA Grapalat" w:hAnsi="GHEA Grapalat"/>
          <w:bCs/>
          <w:sz w:val="24"/>
          <w:szCs w:val="24"/>
          <w:lang w:val="hy-AM"/>
        </w:rPr>
        <w:t xml:space="preserve"> </w:t>
      </w:r>
      <w:r w:rsidR="00EB0B15" w:rsidRPr="00A55305">
        <w:rPr>
          <w:rFonts w:ascii="GHEA Grapalat" w:hAnsi="GHEA Grapalat"/>
          <w:sz w:val="24"/>
          <w:szCs w:val="24"/>
          <w:lang w:val="hy-AM"/>
        </w:rPr>
        <w:t>անհրաժեշտ է արմատական փոփոխության ենթարկել ձևավորված կարծրատիպերը:</w:t>
      </w:r>
      <w:r w:rsidRPr="00A55305">
        <w:rPr>
          <w:rFonts w:ascii="GHEA Grapalat" w:hAnsi="GHEA Grapalat"/>
          <w:sz w:val="24"/>
          <w:szCs w:val="24"/>
          <w:lang w:val="hy-AM"/>
        </w:rPr>
        <w:t xml:space="preserve"> </w:t>
      </w:r>
      <w:r w:rsidR="009429FD" w:rsidRPr="00A55305">
        <w:rPr>
          <w:rFonts w:ascii="GHEA Grapalat" w:hAnsi="GHEA Grapalat"/>
          <w:bCs/>
          <w:sz w:val="24"/>
          <w:szCs w:val="24"/>
          <w:lang w:val="hy-AM"/>
        </w:rPr>
        <w:t xml:space="preserve">Երկար տարիներ մեկուսացված ապրելը կարող է հանգեցնել վարքագծային ոչ ճիշտ դրսևորումների ինչպես հաշմանդամություն ունեցող անձանց, այնպես էլ </w:t>
      </w:r>
      <w:r w:rsidR="007C323E" w:rsidRPr="00A55305">
        <w:rPr>
          <w:rFonts w:ascii="GHEA Grapalat" w:hAnsi="GHEA Grapalat"/>
          <w:bCs/>
          <w:sz w:val="24"/>
          <w:szCs w:val="24"/>
          <w:lang w:val="hy-AM"/>
        </w:rPr>
        <w:t xml:space="preserve">նրանց ընտանիքների, </w:t>
      </w:r>
      <w:r w:rsidR="00B853C4" w:rsidRPr="00A55305">
        <w:rPr>
          <w:rFonts w:ascii="GHEA Grapalat" w:hAnsi="GHEA Grapalat"/>
          <w:bCs/>
          <w:sz w:val="24"/>
          <w:szCs w:val="24"/>
          <w:lang w:val="hy-AM"/>
        </w:rPr>
        <w:t xml:space="preserve">հարևանների, </w:t>
      </w:r>
      <w:r w:rsidR="009429FD" w:rsidRPr="00A55305">
        <w:rPr>
          <w:rFonts w:ascii="GHEA Grapalat" w:hAnsi="GHEA Grapalat"/>
          <w:bCs/>
          <w:sz w:val="24"/>
          <w:szCs w:val="24"/>
          <w:lang w:val="hy-AM"/>
        </w:rPr>
        <w:t>համայնքի բնակիչների</w:t>
      </w:r>
      <w:r w:rsidR="004E73B0" w:rsidRPr="00A55305">
        <w:rPr>
          <w:rFonts w:ascii="GHEA Grapalat" w:hAnsi="GHEA Grapalat"/>
          <w:bCs/>
          <w:sz w:val="24"/>
          <w:szCs w:val="24"/>
          <w:lang w:val="hy-AM"/>
        </w:rPr>
        <w:t>, բժշկական, կրթական, մ</w:t>
      </w:r>
      <w:r w:rsidR="007C323E" w:rsidRPr="00A55305">
        <w:rPr>
          <w:rFonts w:ascii="GHEA Grapalat" w:hAnsi="GHEA Grapalat"/>
          <w:bCs/>
          <w:sz w:val="24"/>
          <w:szCs w:val="24"/>
          <w:lang w:val="hy-AM"/>
        </w:rPr>
        <w:t>շակութ</w:t>
      </w:r>
      <w:r w:rsidR="004E73B0" w:rsidRPr="00A55305">
        <w:rPr>
          <w:rFonts w:ascii="GHEA Grapalat" w:hAnsi="GHEA Grapalat"/>
          <w:bCs/>
          <w:sz w:val="24"/>
          <w:szCs w:val="24"/>
          <w:lang w:val="hy-AM"/>
        </w:rPr>
        <w:t>ային, մարզական և այլ հաստատություններում աշխատող մասնագետների</w:t>
      </w:r>
      <w:r w:rsidR="009429FD" w:rsidRPr="00A55305">
        <w:rPr>
          <w:rFonts w:ascii="GHEA Grapalat" w:hAnsi="GHEA Grapalat"/>
          <w:bCs/>
          <w:sz w:val="24"/>
          <w:szCs w:val="24"/>
          <w:lang w:val="hy-AM"/>
        </w:rPr>
        <w:t xml:space="preserve"> կողմից: Հանրության իրազեկման </w:t>
      </w:r>
      <w:r w:rsidR="0057157C" w:rsidRPr="00A55305">
        <w:rPr>
          <w:rFonts w:ascii="GHEA Grapalat" w:hAnsi="GHEA Grapalat"/>
          <w:bCs/>
          <w:sz w:val="24"/>
          <w:szCs w:val="24"/>
          <w:lang w:val="hy-AM"/>
        </w:rPr>
        <w:t>գործողությունները պետք է ուղղված լինեն հանրության, մասնավորապես</w:t>
      </w:r>
      <w:r w:rsidR="00C60C8E" w:rsidRPr="00A55305">
        <w:rPr>
          <w:rFonts w:ascii="GHEA Grapalat" w:hAnsi="GHEA Grapalat"/>
          <w:bCs/>
          <w:sz w:val="24"/>
          <w:szCs w:val="24"/>
          <w:lang w:val="hy-AM"/>
        </w:rPr>
        <w:t>,</w:t>
      </w:r>
      <w:r w:rsidR="0057157C" w:rsidRPr="00A55305">
        <w:rPr>
          <w:rFonts w:ascii="GHEA Grapalat" w:hAnsi="GHEA Grapalat"/>
          <w:bCs/>
          <w:sz w:val="24"/>
          <w:szCs w:val="24"/>
          <w:lang w:val="hy-AM"/>
        </w:rPr>
        <w:t xml:space="preserve"> համայնքի բնակիչների վարքագծային </w:t>
      </w:r>
      <w:r w:rsidR="009429FD" w:rsidRPr="00A55305">
        <w:rPr>
          <w:rFonts w:ascii="GHEA Grapalat" w:hAnsi="GHEA Grapalat"/>
          <w:bCs/>
          <w:sz w:val="24"/>
          <w:szCs w:val="24"/>
          <w:lang w:val="hy-AM"/>
        </w:rPr>
        <w:t>փոփոխությունների</w:t>
      </w:r>
      <w:r w:rsidR="0057157C" w:rsidRPr="00A55305">
        <w:rPr>
          <w:rFonts w:ascii="GHEA Grapalat" w:hAnsi="GHEA Grapalat"/>
          <w:bCs/>
          <w:sz w:val="24"/>
          <w:szCs w:val="24"/>
          <w:lang w:val="hy-AM"/>
        </w:rPr>
        <w:t xml:space="preserve"> և </w:t>
      </w:r>
      <w:r w:rsidR="00D1156A" w:rsidRPr="00A55305">
        <w:rPr>
          <w:rFonts w:ascii="GHEA Grapalat" w:hAnsi="GHEA Grapalat"/>
          <w:bCs/>
          <w:sz w:val="24"/>
          <w:szCs w:val="24"/>
          <w:lang w:val="hy-AM"/>
        </w:rPr>
        <w:t xml:space="preserve">հարգալից </w:t>
      </w:r>
      <w:r w:rsidR="0057157C" w:rsidRPr="00A55305">
        <w:rPr>
          <w:rFonts w:ascii="GHEA Grapalat" w:hAnsi="GHEA Grapalat"/>
          <w:bCs/>
          <w:sz w:val="24"/>
          <w:szCs w:val="24"/>
          <w:lang w:val="hy-AM"/>
        </w:rPr>
        <w:t xml:space="preserve">վերաբերմունքի </w:t>
      </w:r>
      <w:r w:rsidR="009429FD" w:rsidRPr="00A55305">
        <w:rPr>
          <w:rFonts w:ascii="GHEA Grapalat" w:hAnsi="GHEA Grapalat"/>
          <w:bCs/>
          <w:sz w:val="24"/>
          <w:szCs w:val="24"/>
          <w:lang w:val="hy-AM"/>
        </w:rPr>
        <w:t>ձևավորմանը</w:t>
      </w:r>
      <w:r w:rsidR="00D1156A" w:rsidRPr="00A55305">
        <w:rPr>
          <w:rFonts w:ascii="GHEA Grapalat" w:hAnsi="GHEA Grapalat"/>
          <w:bCs/>
          <w:sz w:val="24"/>
          <w:szCs w:val="24"/>
          <w:lang w:val="hy-AM"/>
        </w:rPr>
        <w:t>, որոնք խթան կհանդիսանան հաշմանդամություն ունեցող անձանց իրավունքների ամբողջական ճանաչման</w:t>
      </w:r>
      <w:r w:rsidR="00C60C8E" w:rsidRPr="00A55305">
        <w:rPr>
          <w:rFonts w:ascii="GHEA Grapalat" w:hAnsi="GHEA Grapalat"/>
          <w:bCs/>
          <w:sz w:val="24"/>
          <w:szCs w:val="24"/>
          <w:lang w:val="hy-AM"/>
        </w:rPr>
        <w:t xml:space="preserve"> համար</w:t>
      </w:r>
      <w:r w:rsidR="0057157C" w:rsidRPr="00A55305">
        <w:rPr>
          <w:rFonts w:ascii="GHEA Grapalat" w:hAnsi="GHEA Grapalat"/>
          <w:bCs/>
          <w:sz w:val="24"/>
          <w:szCs w:val="24"/>
          <w:lang w:val="hy-AM"/>
        </w:rPr>
        <w:t>:</w:t>
      </w:r>
      <w:r w:rsidR="001163F6" w:rsidRPr="00A55305">
        <w:rPr>
          <w:rFonts w:ascii="GHEA Grapalat" w:hAnsi="GHEA Grapalat"/>
          <w:bCs/>
          <w:sz w:val="24"/>
          <w:szCs w:val="24"/>
          <w:lang w:val="hy-AM"/>
        </w:rPr>
        <w:t xml:space="preserve"> </w:t>
      </w:r>
      <w:r w:rsidR="003829A2" w:rsidRPr="00A55305">
        <w:rPr>
          <w:rFonts w:ascii="GHEA Grapalat" w:hAnsi="GHEA Grapalat"/>
          <w:bCs/>
          <w:sz w:val="24"/>
          <w:szCs w:val="24"/>
          <w:lang w:val="hy-AM"/>
        </w:rPr>
        <w:t>Կարևոր գործոն է նաև հասարակական կազմակերպությունների ներգրավվելը գ</w:t>
      </w:r>
      <w:r w:rsidR="001163F6" w:rsidRPr="00A55305">
        <w:rPr>
          <w:rFonts w:ascii="GHEA Grapalat" w:hAnsi="GHEA Grapalat"/>
          <w:bCs/>
          <w:sz w:val="24"/>
          <w:szCs w:val="24"/>
          <w:lang w:val="hy-AM"/>
        </w:rPr>
        <w:t>ործընթացում</w:t>
      </w:r>
      <w:r w:rsidR="003829A2" w:rsidRPr="00A55305">
        <w:rPr>
          <w:rFonts w:ascii="GHEA Grapalat" w:hAnsi="GHEA Grapalat"/>
          <w:bCs/>
          <w:sz w:val="24"/>
          <w:szCs w:val="24"/>
          <w:lang w:val="hy-AM"/>
        </w:rPr>
        <w:t>, որոնք կարող են</w:t>
      </w:r>
      <w:r w:rsidR="001163F6" w:rsidRPr="00A55305">
        <w:rPr>
          <w:rFonts w:ascii="GHEA Grapalat" w:hAnsi="GHEA Grapalat"/>
          <w:bCs/>
          <w:sz w:val="24"/>
          <w:szCs w:val="24"/>
          <w:lang w:val="hy-AM"/>
        </w:rPr>
        <w:t xml:space="preserve"> </w:t>
      </w:r>
      <w:r w:rsidR="00763442" w:rsidRPr="00A55305">
        <w:rPr>
          <w:rFonts w:ascii="GHEA Grapalat" w:hAnsi="GHEA Grapalat"/>
          <w:bCs/>
          <w:sz w:val="24"/>
          <w:szCs w:val="24"/>
          <w:lang w:val="hy-AM"/>
        </w:rPr>
        <w:t xml:space="preserve">լինել ծրագրի խթանիչ ուժը համայնքային մակարդակում: </w:t>
      </w:r>
    </w:p>
    <w:p w:rsidR="001A6162" w:rsidRPr="00A55305" w:rsidRDefault="0057528B" w:rsidP="00A55305">
      <w:pPr>
        <w:pStyle w:val="ListParagraph"/>
        <w:numPr>
          <w:ilvl w:val="0"/>
          <w:numId w:val="10"/>
        </w:numPr>
        <w:shd w:val="clear" w:color="auto" w:fill="FFFFFF"/>
        <w:spacing w:after="0" w:line="360" w:lineRule="auto"/>
        <w:ind w:left="0" w:firstLine="360"/>
        <w:jc w:val="both"/>
        <w:rPr>
          <w:rFonts w:ascii="GHEA Grapalat" w:hAnsi="GHEA Grapalat"/>
          <w:bCs/>
          <w:sz w:val="24"/>
          <w:szCs w:val="24"/>
          <w:lang w:val="hy-AM"/>
        </w:rPr>
      </w:pPr>
      <w:r w:rsidRPr="00A55305">
        <w:rPr>
          <w:rFonts w:ascii="GHEA Grapalat" w:hAnsi="GHEA Grapalat" w:cs="Sylfaen"/>
          <w:bCs/>
          <w:sz w:val="24"/>
          <w:szCs w:val="24"/>
          <w:lang w:val="hy-AM"/>
        </w:rPr>
        <w:lastRenderedPageBreak/>
        <w:t xml:space="preserve">Միաժամանակ, անհրաժեշտ է </w:t>
      </w:r>
      <w:r w:rsidR="001A6162" w:rsidRPr="00A55305">
        <w:rPr>
          <w:rFonts w:ascii="GHEA Grapalat" w:hAnsi="GHEA Grapalat" w:cs="Sylfaen"/>
          <w:bCs/>
          <w:sz w:val="24"/>
          <w:szCs w:val="24"/>
          <w:lang w:val="hy-AM"/>
        </w:rPr>
        <w:t>սոցիալ</w:t>
      </w:r>
      <w:r w:rsidR="001A6162" w:rsidRPr="00A55305">
        <w:rPr>
          <w:rFonts w:ascii="GHEA Grapalat" w:hAnsi="GHEA Grapalat"/>
          <w:bCs/>
          <w:sz w:val="24"/>
          <w:szCs w:val="24"/>
          <w:lang w:val="hy-AM"/>
        </w:rPr>
        <w:t xml:space="preserve">-հոգեբանական </w:t>
      </w:r>
      <w:r w:rsidR="00477805" w:rsidRPr="00A55305">
        <w:rPr>
          <w:rFonts w:ascii="GHEA Grapalat" w:hAnsi="GHEA Grapalat"/>
          <w:bCs/>
          <w:sz w:val="24"/>
          <w:szCs w:val="24"/>
          <w:lang w:val="hy-AM"/>
        </w:rPr>
        <w:t xml:space="preserve"> </w:t>
      </w:r>
      <w:r w:rsidR="001A6162" w:rsidRPr="00A55305">
        <w:rPr>
          <w:rFonts w:ascii="GHEA Grapalat" w:hAnsi="GHEA Grapalat"/>
          <w:bCs/>
          <w:sz w:val="24"/>
          <w:szCs w:val="24"/>
          <w:lang w:val="hy-AM"/>
        </w:rPr>
        <w:t>աշխատանք</w:t>
      </w:r>
      <w:r w:rsidR="006608C8" w:rsidRPr="00A55305">
        <w:rPr>
          <w:rFonts w:ascii="GHEA Grapalat" w:hAnsi="GHEA Grapalat"/>
          <w:bCs/>
          <w:sz w:val="24"/>
          <w:szCs w:val="24"/>
          <w:lang w:val="hy-AM"/>
        </w:rPr>
        <w:t xml:space="preserve"> </w:t>
      </w:r>
      <w:r w:rsidRPr="00A55305">
        <w:rPr>
          <w:rFonts w:ascii="GHEA Grapalat" w:hAnsi="GHEA Grapalat"/>
          <w:bCs/>
          <w:sz w:val="24"/>
          <w:szCs w:val="24"/>
          <w:lang w:val="hy-AM"/>
        </w:rPr>
        <w:t xml:space="preserve">իրականացվել </w:t>
      </w:r>
      <w:r w:rsidR="006608C8" w:rsidRPr="00A55305">
        <w:rPr>
          <w:rFonts w:ascii="GHEA Grapalat" w:hAnsi="GHEA Grapalat"/>
          <w:bCs/>
          <w:sz w:val="24"/>
          <w:szCs w:val="24"/>
          <w:lang w:val="hy-AM"/>
        </w:rPr>
        <w:t>հաշմանդամություն ունեցող անձի, նրա ընտանիքի և ոչ ֆորմալ աջակցող ցանցի (հարևաններ, հարազատներ և այլն) անդամների հետ</w:t>
      </w:r>
      <w:r w:rsidR="0096085A" w:rsidRPr="00A55305">
        <w:rPr>
          <w:rFonts w:ascii="GHEA Grapalat" w:hAnsi="GHEA Grapalat"/>
          <w:bCs/>
          <w:sz w:val="24"/>
          <w:szCs w:val="24"/>
          <w:lang w:val="hy-AM"/>
        </w:rPr>
        <w:t xml:space="preserve">՝ </w:t>
      </w:r>
      <w:r w:rsidR="001A6162" w:rsidRPr="00A55305">
        <w:rPr>
          <w:rFonts w:ascii="GHEA Grapalat" w:hAnsi="GHEA Grapalat"/>
          <w:bCs/>
          <w:sz w:val="24"/>
          <w:szCs w:val="24"/>
          <w:lang w:val="hy-AM"/>
        </w:rPr>
        <w:t xml:space="preserve"> </w:t>
      </w:r>
      <w:r w:rsidR="0096085A" w:rsidRPr="00A55305">
        <w:rPr>
          <w:rFonts w:ascii="GHEA Grapalat" w:hAnsi="GHEA Grapalat"/>
          <w:bCs/>
          <w:sz w:val="24"/>
          <w:szCs w:val="24"/>
          <w:lang w:val="hy-AM"/>
        </w:rPr>
        <w:t>վարքայի</w:t>
      </w:r>
      <w:r w:rsidRPr="00A55305">
        <w:rPr>
          <w:rFonts w:ascii="GHEA Grapalat" w:hAnsi="GHEA Grapalat"/>
          <w:bCs/>
          <w:sz w:val="24"/>
          <w:szCs w:val="24"/>
          <w:lang w:val="hy-AM"/>
        </w:rPr>
        <w:t>ն</w:t>
      </w:r>
      <w:r w:rsidR="0096085A" w:rsidRPr="00A55305">
        <w:rPr>
          <w:rFonts w:ascii="GHEA Grapalat" w:hAnsi="GHEA Grapalat"/>
          <w:bCs/>
          <w:sz w:val="24"/>
          <w:szCs w:val="24"/>
          <w:lang w:val="hy-AM"/>
        </w:rPr>
        <w:t xml:space="preserve"> փոփո</w:t>
      </w:r>
      <w:r w:rsidR="0055533A" w:rsidRPr="00A55305">
        <w:rPr>
          <w:rFonts w:ascii="GHEA Grapalat" w:hAnsi="GHEA Grapalat"/>
          <w:bCs/>
          <w:sz w:val="24"/>
          <w:szCs w:val="24"/>
          <w:lang w:val="hy-AM"/>
        </w:rPr>
        <w:t>խություններ ձևավորելու նպատակով</w:t>
      </w:r>
      <w:r w:rsidRPr="00A55305">
        <w:rPr>
          <w:rFonts w:ascii="GHEA Grapalat" w:hAnsi="GHEA Grapalat"/>
          <w:bCs/>
          <w:sz w:val="24"/>
          <w:szCs w:val="24"/>
          <w:lang w:val="hy-AM"/>
        </w:rPr>
        <w:t>:</w:t>
      </w:r>
    </w:p>
    <w:p w:rsidR="00E13F43" w:rsidRPr="00A55305" w:rsidRDefault="00CD3BEB" w:rsidP="00A55305">
      <w:pPr>
        <w:pStyle w:val="ListParagraph"/>
        <w:numPr>
          <w:ilvl w:val="0"/>
          <w:numId w:val="47"/>
        </w:numPr>
        <w:spacing w:after="0" w:line="360" w:lineRule="auto"/>
        <w:ind w:left="0" w:firstLine="270"/>
        <w:jc w:val="both"/>
        <w:rPr>
          <w:rFonts w:ascii="GHEA Grapalat" w:hAnsi="GHEA Grapalat"/>
          <w:b/>
          <w:bCs/>
          <w:sz w:val="24"/>
          <w:szCs w:val="24"/>
          <w:lang w:val="hy-AM"/>
        </w:rPr>
      </w:pPr>
      <w:r w:rsidRPr="00A55305">
        <w:rPr>
          <w:rFonts w:ascii="GHEA Grapalat" w:hAnsi="GHEA Grapalat" w:cs="Sylfaen"/>
          <w:b/>
          <w:bCs/>
          <w:sz w:val="24"/>
          <w:szCs w:val="24"/>
          <w:lang w:val="hy-AM"/>
        </w:rPr>
        <w:t>Ուղղություն</w:t>
      </w:r>
      <w:r w:rsidR="002233F8" w:rsidRPr="00A55305">
        <w:rPr>
          <w:rFonts w:ascii="GHEA Grapalat" w:hAnsi="GHEA Grapalat"/>
          <w:b/>
          <w:bCs/>
          <w:sz w:val="24"/>
          <w:szCs w:val="24"/>
          <w:lang w:val="hy-AM"/>
        </w:rPr>
        <w:t xml:space="preserve"> 3</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Հաշմանդամություն</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ունեցող</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անձանց</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ծառայություն</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մատուցող</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մասնագետների</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պատրաստում</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և</w:t>
      </w:r>
      <w:r w:rsidR="007B7B01" w:rsidRPr="00A55305">
        <w:rPr>
          <w:rFonts w:ascii="GHEA Grapalat" w:hAnsi="GHEA Grapalat"/>
          <w:b/>
          <w:bCs/>
          <w:sz w:val="24"/>
          <w:szCs w:val="24"/>
          <w:lang w:val="hy-AM"/>
        </w:rPr>
        <w:t xml:space="preserve"> </w:t>
      </w:r>
      <w:r w:rsidR="007B7B01" w:rsidRPr="00A55305">
        <w:rPr>
          <w:rFonts w:ascii="GHEA Grapalat" w:hAnsi="GHEA Grapalat" w:cs="Sylfaen"/>
          <w:b/>
          <w:bCs/>
          <w:sz w:val="24"/>
          <w:szCs w:val="24"/>
          <w:lang w:val="hy-AM"/>
        </w:rPr>
        <w:t>վերապատրաստում</w:t>
      </w:r>
    </w:p>
    <w:p w:rsidR="00B966C9" w:rsidRPr="00A55305" w:rsidRDefault="00BA300C" w:rsidP="00A55305">
      <w:pPr>
        <w:pStyle w:val="ListParagraph"/>
        <w:numPr>
          <w:ilvl w:val="0"/>
          <w:numId w:val="11"/>
        </w:numPr>
        <w:tabs>
          <w:tab w:val="left" w:pos="990"/>
        </w:tabs>
        <w:spacing w:after="120" w:line="360" w:lineRule="auto"/>
        <w:ind w:left="0" w:firstLine="360"/>
        <w:jc w:val="both"/>
        <w:rPr>
          <w:rFonts w:ascii="GHEA Grapalat" w:hAnsi="GHEA Grapalat" w:cs="Sylfaen"/>
          <w:color w:val="000000"/>
          <w:sz w:val="24"/>
          <w:szCs w:val="24"/>
          <w:lang w:val="hy-AM"/>
        </w:rPr>
      </w:pPr>
      <w:r w:rsidRPr="00A55305">
        <w:rPr>
          <w:rFonts w:ascii="GHEA Grapalat" w:hAnsi="GHEA Grapalat" w:cs="Sylfaen"/>
          <w:color w:val="000000"/>
          <w:sz w:val="24"/>
          <w:szCs w:val="24"/>
          <w:lang w:val="hy-AM"/>
        </w:rPr>
        <w:t xml:space="preserve">Ապաինստիտուցիոնալացման և </w:t>
      </w:r>
      <w:r w:rsidR="00AF5BC4" w:rsidRPr="00A55305">
        <w:rPr>
          <w:rFonts w:ascii="GHEA Grapalat" w:hAnsi="GHEA Grapalat" w:cs="Sylfaen"/>
          <w:color w:val="000000"/>
          <w:sz w:val="24"/>
          <w:szCs w:val="24"/>
          <w:lang w:val="hy-AM"/>
        </w:rPr>
        <w:t xml:space="preserve">համայնքահենք </w:t>
      </w:r>
      <w:r w:rsidRPr="00A55305">
        <w:rPr>
          <w:rFonts w:ascii="GHEA Grapalat" w:hAnsi="GHEA Grapalat" w:cs="Sylfaen"/>
          <w:color w:val="000000"/>
          <w:sz w:val="24"/>
          <w:szCs w:val="24"/>
          <w:lang w:val="hy-AM"/>
        </w:rPr>
        <w:t xml:space="preserve">ծառայությունների գործընթացում առաջնային նշանակություն ունի </w:t>
      </w:r>
      <w:r w:rsidR="0074601F" w:rsidRPr="00A55305">
        <w:rPr>
          <w:rFonts w:ascii="GHEA Grapalat" w:hAnsi="GHEA Grapalat" w:cs="Sylfaen"/>
          <w:color w:val="000000"/>
          <w:sz w:val="24"/>
          <w:szCs w:val="24"/>
          <w:lang w:val="hy-AM"/>
        </w:rPr>
        <w:t xml:space="preserve">հաշմանդամություն ունեցող անձանց հետ աշխատող </w:t>
      </w:r>
      <w:r w:rsidRPr="00A55305">
        <w:rPr>
          <w:rFonts w:ascii="GHEA Grapalat" w:hAnsi="GHEA Grapalat" w:cs="Sylfaen"/>
          <w:color w:val="000000"/>
          <w:sz w:val="24"/>
          <w:szCs w:val="24"/>
          <w:lang w:val="hy-AM"/>
        </w:rPr>
        <w:t>անձնակազմի</w:t>
      </w:r>
      <w:r w:rsidR="0074601F" w:rsidRPr="00A55305">
        <w:rPr>
          <w:rFonts w:ascii="GHEA Grapalat" w:hAnsi="GHEA Grapalat" w:cs="Sylfaen"/>
          <w:color w:val="000000"/>
          <w:sz w:val="24"/>
          <w:szCs w:val="24"/>
          <w:lang w:val="hy-AM"/>
        </w:rPr>
        <w:t xml:space="preserve"> </w:t>
      </w:r>
      <w:r w:rsidRPr="00A55305">
        <w:rPr>
          <w:rFonts w:ascii="GHEA Grapalat" w:hAnsi="GHEA Grapalat" w:cs="Sylfaen"/>
          <w:color w:val="000000"/>
          <w:sz w:val="24"/>
          <w:szCs w:val="24"/>
          <w:lang w:val="hy-AM"/>
        </w:rPr>
        <w:t>վերապատրաստումը։</w:t>
      </w:r>
      <w:r w:rsidR="00AF77E4" w:rsidRPr="00A55305">
        <w:rPr>
          <w:rFonts w:ascii="GHEA Grapalat" w:hAnsi="GHEA Grapalat" w:cs="Sylfaen"/>
          <w:color w:val="000000"/>
          <w:sz w:val="24"/>
          <w:szCs w:val="24"/>
          <w:lang w:val="hy-AM"/>
        </w:rPr>
        <w:t xml:space="preserve"> Ներկայումս հաշմանդամություն ունեցող անձանց հետ աշխատող մասնագետների գերակշիռ մասն ունի կարծրատիպեր նրանց </w:t>
      </w:r>
      <w:r w:rsidR="00B966C9" w:rsidRPr="00A55305">
        <w:rPr>
          <w:rFonts w:ascii="GHEA Grapalat" w:hAnsi="GHEA Grapalat" w:cs="Sylfaen"/>
          <w:color w:val="000000"/>
          <w:sz w:val="24"/>
          <w:szCs w:val="24"/>
          <w:lang w:val="hy-AM"/>
        </w:rPr>
        <w:t>իրավունքների և կարողությունների վերաբերյալ, մեծ հաստատություններում նրանց վերաբերում են որպես խնամյալի, ով ունի զուտ խնամքի կարիք, չի կարող որոշումներ կայացնել կամ ինքնուրույն որոշել իր գործողություններն ու քայլերը:</w:t>
      </w:r>
    </w:p>
    <w:p w:rsidR="00E13F43" w:rsidRPr="00A55305" w:rsidRDefault="004B1D02" w:rsidP="00A55305">
      <w:pPr>
        <w:pStyle w:val="ListParagraph"/>
        <w:numPr>
          <w:ilvl w:val="0"/>
          <w:numId w:val="11"/>
        </w:numPr>
        <w:tabs>
          <w:tab w:val="left" w:pos="990"/>
        </w:tabs>
        <w:spacing w:after="120" w:line="360" w:lineRule="auto"/>
        <w:ind w:left="0" w:firstLine="360"/>
        <w:jc w:val="both"/>
        <w:rPr>
          <w:rFonts w:ascii="GHEA Grapalat" w:hAnsi="GHEA Grapalat"/>
          <w:b/>
          <w:bCs/>
          <w:i/>
          <w:sz w:val="24"/>
          <w:szCs w:val="24"/>
          <w:lang w:val="hy-AM"/>
        </w:rPr>
      </w:pPr>
      <w:r w:rsidRPr="00A55305">
        <w:rPr>
          <w:rFonts w:ascii="GHEA Grapalat" w:hAnsi="GHEA Grapalat" w:cs="Sylfaen"/>
          <w:color w:val="000000"/>
          <w:sz w:val="24"/>
          <w:szCs w:val="24"/>
          <w:lang w:val="hy-AM"/>
        </w:rPr>
        <w:t xml:space="preserve">Վերապատրաստումներն արդյունավետ կազմակերպելու համար պետք է մշակվեն տարբերակված մոդուլներ՝ ըստ թիրախային լսարանների. </w:t>
      </w:r>
      <w:r w:rsidR="002668F9" w:rsidRPr="00A55305">
        <w:rPr>
          <w:rFonts w:ascii="GHEA Grapalat" w:hAnsi="GHEA Grapalat" w:cs="Sylfaen"/>
          <w:color w:val="000000"/>
          <w:sz w:val="24"/>
          <w:szCs w:val="24"/>
          <w:lang w:val="hy-AM"/>
        </w:rPr>
        <w:t>ծ</w:t>
      </w:r>
      <w:r w:rsidRPr="00A55305">
        <w:rPr>
          <w:rFonts w:ascii="GHEA Grapalat" w:hAnsi="GHEA Grapalat" w:cs="Sylfaen"/>
          <w:color w:val="000000"/>
          <w:sz w:val="24"/>
          <w:szCs w:val="24"/>
          <w:lang w:val="hy-AM"/>
        </w:rPr>
        <w:t xml:space="preserve">առայություն մատուցողներն ընդգրկված են փոքր տների աշխատակազմում, </w:t>
      </w:r>
      <w:r w:rsidR="0057528B" w:rsidRPr="00A55305">
        <w:rPr>
          <w:rFonts w:ascii="GHEA Grapalat" w:hAnsi="GHEA Grapalat" w:cs="Sylfaen"/>
          <w:color w:val="000000"/>
          <w:sz w:val="24"/>
          <w:szCs w:val="24"/>
          <w:lang w:val="hy-AM"/>
        </w:rPr>
        <w:t>ա</w:t>
      </w:r>
      <w:r w:rsidR="00344AE3" w:rsidRPr="00A55305">
        <w:rPr>
          <w:rFonts w:ascii="GHEA Grapalat" w:hAnsi="GHEA Grapalat" w:cs="Sylfaen"/>
          <w:color w:val="000000"/>
          <w:sz w:val="24"/>
          <w:szCs w:val="24"/>
          <w:lang w:val="hy-AM"/>
        </w:rPr>
        <w:t xml:space="preserve">նձնական օգնականներ, տնային խնամք իրականացնողներ, ցերեկային կենտրոնների աշխատակիցներ և այլն: </w:t>
      </w:r>
      <w:r w:rsidR="002668F9" w:rsidRPr="00A55305">
        <w:rPr>
          <w:rFonts w:ascii="GHEA Grapalat" w:hAnsi="GHEA Grapalat" w:cs="Sylfaen"/>
          <w:color w:val="000000"/>
          <w:sz w:val="24"/>
          <w:szCs w:val="24"/>
          <w:lang w:val="hy-AM"/>
        </w:rPr>
        <w:t>Շահառուները, մասնավորապես, հոգեկան առողջության և մտավոր խնդիրներ ունեցող անձի</w:t>
      </w:r>
      <w:r w:rsidR="00213317" w:rsidRPr="00A55305">
        <w:rPr>
          <w:rFonts w:ascii="GHEA Grapalat" w:hAnsi="GHEA Grapalat" w:cs="Sylfaen"/>
          <w:color w:val="000000"/>
          <w:sz w:val="24"/>
          <w:szCs w:val="24"/>
          <w:lang w:val="hy-AM"/>
        </w:rPr>
        <w:t>ն</w:t>
      </w:r>
      <w:r w:rsidR="002668F9" w:rsidRPr="00A55305">
        <w:rPr>
          <w:rFonts w:ascii="GHEA Grapalat" w:hAnsi="GHEA Grapalat" w:cs="Sylfaen"/>
          <w:color w:val="000000"/>
          <w:sz w:val="24"/>
          <w:szCs w:val="24"/>
          <w:lang w:val="hy-AM"/>
        </w:rPr>
        <w:t>ք, երկար տարիներ ապրելով խնամքի շուրջօրյա մեծ հաստատություններում, հոգեսոցիալական կախվածություն են ձեռք բերել այդ միջավայրի կամ խնամողների, այլ աշխատակիցների հանդեպ:</w:t>
      </w:r>
      <w:r w:rsidR="00AF5BC4" w:rsidRPr="00A55305">
        <w:rPr>
          <w:rFonts w:ascii="GHEA Grapalat" w:hAnsi="GHEA Grapalat" w:cs="Sylfaen"/>
          <w:color w:val="000000"/>
          <w:sz w:val="24"/>
          <w:szCs w:val="24"/>
          <w:lang w:val="hy-AM"/>
        </w:rPr>
        <w:t xml:space="preserve"> </w:t>
      </w:r>
      <w:r w:rsidR="002668F9" w:rsidRPr="00A55305">
        <w:rPr>
          <w:rFonts w:ascii="GHEA Grapalat" w:hAnsi="GHEA Grapalat" w:cs="Sylfaen"/>
          <w:color w:val="000000"/>
          <w:sz w:val="24"/>
          <w:szCs w:val="24"/>
          <w:lang w:val="hy-AM"/>
        </w:rPr>
        <w:t xml:space="preserve">Հետևաբար, մասնագետների </w:t>
      </w:r>
      <w:r w:rsidR="00EE489A" w:rsidRPr="00A55305">
        <w:rPr>
          <w:rFonts w:ascii="GHEA Grapalat" w:hAnsi="GHEA Grapalat" w:cs="Sylfaen"/>
          <w:color w:val="000000"/>
          <w:sz w:val="24"/>
          <w:szCs w:val="24"/>
          <w:lang w:val="hy-AM"/>
        </w:rPr>
        <w:t>վերաբերմունքն ու վարքագծային ճիշ</w:t>
      </w:r>
      <w:r w:rsidR="002668F9" w:rsidRPr="00A55305">
        <w:rPr>
          <w:rFonts w:ascii="GHEA Grapalat" w:hAnsi="GHEA Grapalat" w:cs="Sylfaen"/>
          <w:color w:val="000000"/>
          <w:sz w:val="24"/>
          <w:szCs w:val="24"/>
          <w:lang w:val="hy-AM"/>
        </w:rPr>
        <w:t xml:space="preserve">տ դրսևորումը մեծ նշանակություն ունի նրանց տեղափոխությունն առանց սթրեսի կազմակերպելու համար: </w:t>
      </w:r>
    </w:p>
    <w:p w:rsidR="003235F7" w:rsidRPr="00A55305" w:rsidRDefault="007B007B" w:rsidP="00A55305">
      <w:pPr>
        <w:pStyle w:val="ListParagraph"/>
        <w:numPr>
          <w:ilvl w:val="0"/>
          <w:numId w:val="47"/>
        </w:numPr>
        <w:tabs>
          <w:tab w:val="left" w:pos="1719"/>
        </w:tabs>
        <w:spacing w:line="360" w:lineRule="auto"/>
        <w:ind w:left="0" w:firstLine="360"/>
        <w:jc w:val="both"/>
        <w:rPr>
          <w:rFonts w:ascii="GHEA Grapalat" w:hAnsi="GHEA Grapalat"/>
          <w:sz w:val="24"/>
          <w:szCs w:val="24"/>
          <w:lang w:val="hy-AM"/>
        </w:rPr>
      </w:pPr>
      <w:r w:rsidRPr="00A55305">
        <w:rPr>
          <w:rFonts w:ascii="GHEA Grapalat" w:hAnsi="GHEA Grapalat" w:cs="Sylfaen"/>
          <w:sz w:val="24"/>
          <w:szCs w:val="24"/>
          <w:lang w:val="hy-AM"/>
        </w:rPr>
        <w:t>Մոնիթորինգն</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ու</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գնահատումը</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կիրականացնի</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աշխատանքի</w:t>
      </w:r>
      <w:r w:rsidRPr="00A55305">
        <w:rPr>
          <w:rFonts w:ascii="GHEA Grapalat" w:hAnsi="GHEA Grapalat"/>
          <w:sz w:val="24"/>
          <w:szCs w:val="24"/>
          <w:lang w:val="hy-AM"/>
        </w:rPr>
        <w:t xml:space="preserve"> </w:t>
      </w:r>
      <w:r w:rsidRPr="00A55305">
        <w:rPr>
          <w:rFonts w:ascii="GHEA Grapalat" w:hAnsi="GHEA Grapalat" w:cs="Sylfaen"/>
          <w:sz w:val="24"/>
          <w:szCs w:val="24"/>
          <w:lang w:val="hy-AM"/>
        </w:rPr>
        <w:t>և</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սոցիալական</w:t>
      </w:r>
      <w:r w:rsidRPr="00A55305">
        <w:rPr>
          <w:rFonts w:ascii="GHEA Grapalat" w:hAnsi="GHEA Grapalat"/>
          <w:sz w:val="24"/>
          <w:szCs w:val="24"/>
          <w:lang w:val="hy-AM"/>
        </w:rPr>
        <w:t xml:space="preserve"> </w:t>
      </w:r>
      <w:r w:rsidRPr="00A55305">
        <w:rPr>
          <w:rFonts w:ascii="GHEA Grapalat" w:hAnsi="GHEA Grapalat" w:cs="Sylfaen"/>
          <w:sz w:val="24"/>
          <w:szCs w:val="24"/>
          <w:lang w:val="hy-AM"/>
        </w:rPr>
        <w:t>հարցերի</w:t>
      </w:r>
      <w:r w:rsidRPr="00A55305">
        <w:rPr>
          <w:rFonts w:ascii="GHEA Grapalat" w:hAnsi="GHEA Grapalat"/>
          <w:sz w:val="24"/>
          <w:szCs w:val="24"/>
          <w:lang w:val="hy-AM"/>
        </w:rPr>
        <w:t xml:space="preserve"> նախարարությունը հասարակական կազմակերպությունների ներգրավմամբ:</w:t>
      </w:r>
    </w:p>
    <w:p w:rsidR="00E954A6" w:rsidRPr="00A55305" w:rsidRDefault="00E954A6" w:rsidP="00A55305">
      <w:pPr>
        <w:tabs>
          <w:tab w:val="left" w:pos="1719"/>
        </w:tabs>
        <w:spacing w:line="360" w:lineRule="auto"/>
        <w:jc w:val="both"/>
        <w:rPr>
          <w:rFonts w:ascii="GHEA Grapalat" w:hAnsi="GHEA Grapalat"/>
          <w:sz w:val="24"/>
          <w:szCs w:val="24"/>
          <w:lang w:val="hy-AM"/>
        </w:rPr>
      </w:pPr>
    </w:p>
    <w:p w:rsidR="00E954A6" w:rsidRPr="00A55305" w:rsidRDefault="00E954A6" w:rsidP="00A55305">
      <w:pPr>
        <w:tabs>
          <w:tab w:val="left" w:pos="1719"/>
        </w:tabs>
        <w:spacing w:line="360" w:lineRule="auto"/>
        <w:jc w:val="both"/>
        <w:rPr>
          <w:rFonts w:ascii="GHEA Grapalat" w:hAnsi="GHEA Grapalat"/>
          <w:sz w:val="24"/>
          <w:szCs w:val="24"/>
          <w:lang w:val="hy-AM"/>
        </w:rPr>
      </w:pPr>
    </w:p>
    <w:p w:rsidR="00F96DF2" w:rsidRPr="00A55305" w:rsidRDefault="003235F7" w:rsidP="00A55305">
      <w:pPr>
        <w:pStyle w:val="ListParagraph"/>
        <w:tabs>
          <w:tab w:val="left" w:pos="567"/>
          <w:tab w:val="left" w:pos="810"/>
          <w:tab w:val="left" w:pos="1134"/>
        </w:tabs>
        <w:autoSpaceDE w:val="0"/>
        <w:autoSpaceDN w:val="0"/>
        <w:adjustRightInd w:val="0"/>
        <w:spacing w:after="0" w:line="360" w:lineRule="auto"/>
        <w:contextualSpacing/>
        <w:jc w:val="center"/>
        <w:rPr>
          <w:rFonts w:ascii="GHEA Grapalat" w:eastAsia="Arial Unicode MS" w:hAnsi="GHEA Grapalat" w:cs="DejaVu Sans"/>
          <w:b/>
          <w:lang w:val="af-ZA"/>
        </w:rPr>
      </w:pPr>
      <w:r w:rsidRPr="00A55305">
        <w:rPr>
          <w:rFonts w:ascii="GHEA Grapalat" w:eastAsia="Arial Unicode MS" w:hAnsi="GHEA Grapalat" w:cs="DejaVu Sans"/>
          <w:b/>
          <w:lang w:val="hy-AM"/>
        </w:rPr>
        <w:t>4.</w:t>
      </w:r>
      <w:r w:rsidR="00E954A6" w:rsidRPr="00A55305">
        <w:rPr>
          <w:rFonts w:ascii="GHEA Grapalat" w:eastAsia="Arial Unicode MS" w:hAnsi="GHEA Grapalat" w:cs="DejaVu Sans"/>
          <w:b/>
          <w:lang w:val="hy-AM"/>
        </w:rPr>
        <w:t xml:space="preserve"> </w:t>
      </w:r>
      <w:r w:rsidR="00F27EE7" w:rsidRPr="00A55305">
        <w:rPr>
          <w:rFonts w:ascii="GHEA Grapalat" w:eastAsia="Arial Unicode MS" w:hAnsi="GHEA Grapalat" w:cs="DejaVu Sans"/>
          <w:b/>
          <w:lang w:val="hy-AM"/>
        </w:rPr>
        <w:t>ՄԻՋՈՑԱՌՈՒՄՆԵՐԻ</w:t>
      </w:r>
      <w:r w:rsidR="00F27EE7" w:rsidRPr="00A55305">
        <w:rPr>
          <w:rFonts w:ascii="GHEA Grapalat" w:eastAsia="Arial Unicode MS" w:hAnsi="GHEA Grapalat" w:cs="DejaVu Sans"/>
          <w:b/>
          <w:lang w:val="af-ZA"/>
        </w:rPr>
        <w:t xml:space="preserve"> </w:t>
      </w:r>
      <w:r w:rsidR="00F27EE7" w:rsidRPr="00A55305">
        <w:rPr>
          <w:rFonts w:ascii="GHEA Grapalat" w:eastAsia="Arial Unicode MS" w:hAnsi="GHEA Grapalat" w:cs="DejaVu Sans"/>
          <w:b/>
          <w:lang w:val="hy-AM"/>
        </w:rPr>
        <w:t>ԾՐԱԳՐԻ</w:t>
      </w:r>
      <w:r w:rsidR="00BB2241" w:rsidRPr="00A55305">
        <w:rPr>
          <w:rFonts w:ascii="GHEA Grapalat" w:eastAsia="Arial Unicode MS" w:hAnsi="GHEA Grapalat" w:cs="DejaVu Sans"/>
          <w:b/>
          <w:lang w:val="af-ZA"/>
        </w:rPr>
        <w:t xml:space="preserve"> </w:t>
      </w:r>
      <w:r w:rsidR="00BB2241" w:rsidRPr="00A55305">
        <w:rPr>
          <w:rFonts w:ascii="GHEA Grapalat" w:eastAsia="Arial Unicode MS" w:hAnsi="GHEA Grapalat" w:cs="DejaVu Sans"/>
          <w:b/>
          <w:lang w:val="hy-AM"/>
        </w:rPr>
        <w:t>ԻՐԱԿԱՆԱՑՄԱՆ</w:t>
      </w:r>
      <w:r w:rsidR="00BB2241" w:rsidRPr="00A55305">
        <w:rPr>
          <w:rFonts w:ascii="GHEA Grapalat" w:eastAsia="Arial Unicode MS" w:hAnsi="GHEA Grapalat" w:cs="DejaVu Sans"/>
          <w:b/>
          <w:lang w:val="af-ZA"/>
        </w:rPr>
        <w:t xml:space="preserve"> </w:t>
      </w:r>
      <w:r w:rsidR="00BB2241" w:rsidRPr="00A55305">
        <w:rPr>
          <w:rFonts w:ascii="GHEA Grapalat" w:eastAsia="Arial Unicode MS" w:hAnsi="GHEA Grapalat" w:cs="DejaVu Sans"/>
          <w:b/>
          <w:lang w:val="hy-AM"/>
        </w:rPr>
        <w:t>ՌԻՍԿԵՐԸ</w:t>
      </w:r>
      <w:r w:rsidR="009F7B1A" w:rsidRPr="00A55305">
        <w:rPr>
          <w:rFonts w:ascii="GHEA Grapalat" w:eastAsia="Arial Unicode MS" w:hAnsi="GHEA Grapalat" w:cs="DejaVu Sans"/>
          <w:b/>
          <w:lang w:val="af-ZA"/>
        </w:rPr>
        <w:t xml:space="preserve"> </w:t>
      </w:r>
      <w:r w:rsidR="009F7B1A" w:rsidRPr="00A55305">
        <w:rPr>
          <w:rFonts w:ascii="GHEA Grapalat" w:eastAsia="Arial Unicode MS" w:hAnsi="GHEA Grapalat" w:cs="DejaVu Sans"/>
          <w:b/>
          <w:lang w:val="hy-AM"/>
        </w:rPr>
        <w:t>ԵՎ</w:t>
      </w:r>
      <w:r w:rsidR="009F7B1A" w:rsidRPr="00A55305">
        <w:rPr>
          <w:rFonts w:ascii="GHEA Grapalat" w:eastAsia="Arial Unicode MS" w:hAnsi="GHEA Grapalat" w:cs="DejaVu Sans"/>
          <w:b/>
          <w:lang w:val="af-ZA"/>
        </w:rPr>
        <w:t xml:space="preserve"> </w:t>
      </w:r>
      <w:r w:rsidR="009F7B1A" w:rsidRPr="00A55305">
        <w:rPr>
          <w:rFonts w:ascii="GHEA Grapalat" w:eastAsia="Arial Unicode MS" w:hAnsi="GHEA Grapalat" w:cs="DejaVu Sans"/>
          <w:b/>
          <w:lang w:val="hy-AM"/>
        </w:rPr>
        <w:t>ԴՐԱՆՑ</w:t>
      </w:r>
      <w:r w:rsidR="009F7B1A" w:rsidRPr="00A55305">
        <w:rPr>
          <w:rFonts w:ascii="GHEA Grapalat" w:eastAsia="Arial Unicode MS" w:hAnsi="GHEA Grapalat" w:cs="DejaVu Sans"/>
          <w:b/>
          <w:lang w:val="af-ZA"/>
        </w:rPr>
        <w:t xml:space="preserve"> </w:t>
      </w:r>
      <w:r w:rsidR="009F7B1A" w:rsidRPr="00A55305">
        <w:rPr>
          <w:rFonts w:ascii="GHEA Grapalat" w:eastAsia="Arial Unicode MS" w:hAnsi="GHEA Grapalat" w:cs="DejaVu Sans"/>
          <w:b/>
          <w:lang w:val="hy-AM"/>
        </w:rPr>
        <w:t>ՀԱՂԹԱՀԱՐՄԱՆ</w:t>
      </w:r>
      <w:r w:rsidR="009F7B1A" w:rsidRPr="00A55305">
        <w:rPr>
          <w:rFonts w:ascii="GHEA Grapalat" w:eastAsia="Arial Unicode MS" w:hAnsi="GHEA Grapalat" w:cs="DejaVu Sans"/>
          <w:b/>
          <w:lang w:val="af-ZA"/>
        </w:rPr>
        <w:t xml:space="preserve"> </w:t>
      </w:r>
      <w:r w:rsidR="009F7B1A" w:rsidRPr="00A55305">
        <w:rPr>
          <w:rFonts w:ascii="GHEA Grapalat" w:eastAsia="Arial Unicode MS" w:hAnsi="GHEA Grapalat" w:cs="DejaVu Sans"/>
          <w:b/>
          <w:lang w:val="hy-AM"/>
        </w:rPr>
        <w:t>ՈՒՂԻՆԵՐԸ</w:t>
      </w:r>
    </w:p>
    <w:tbl>
      <w:tblPr>
        <w:tblStyle w:val="TableGrid"/>
        <w:tblW w:w="11700" w:type="dxa"/>
        <w:tblInd w:w="-1062" w:type="dxa"/>
        <w:shd w:val="clear" w:color="auto" w:fill="FFFFFF" w:themeFill="background1"/>
        <w:tblLook w:val="04A0" w:firstRow="1" w:lastRow="0" w:firstColumn="1" w:lastColumn="0" w:noHBand="0" w:noVBand="1"/>
      </w:tblPr>
      <w:tblGrid>
        <w:gridCol w:w="720"/>
        <w:gridCol w:w="5490"/>
        <w:gridCol w:w="90"/>
        <w:gridCol w:w="5400"/>
      </w:tblGrid>
      <w:tr w:rsidR="007B2A2E" w:rsidRPr="00A55305" w:rsidTr="00A55305">
        <w:tc>
          <w:tcPr>
            <w:tcW w:w="720" w:type="dxa"/>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center"/>
              <w:rPr>
                <w:rFonts w:ascii="GHEA Grapalat" w:eastAsia="Arial Unicode MS" w:hAnsi="GHEA Grapalat" w:cs="DejaVu Sans"/>
                <w:b/>
                <w:lang w:val="en-US"/>
              </w:rPr>
            </w:pPr>
            <w:r w:rsidRPr="00A55305">
              <w:rPr>
                <w:rFonts w:ascii="GHEA Grapalat" w:eastAsia="Arial Unicode MS" w:hAnsi="GHEA Grapalat" w:cs="DejaVu Sans"/>
                <w:b/>
                <w:lang w:val="en-US"/>
              </w:rPr>
              <w:t>Հ/հ</w:t>
            </w:r>
          </w:p>
        </w:tc>
        <w:tc>
          <w:tcPr>
            <w:tcW w:w="5490" w:type="dxa"/>
            <w:shd w:val="clear" w:color="auto" w:fill="FFFFFF" w:themeFill="background1"/>
          </w:tcPr>
          <w:p w:rsidR="007B2A2E" w:rsidRPr="00A55305" w:rsidRDefault="009F7B1A" w:rsidP="00A55305">
            <w:pPr>
              <w:pStyle w:val="ListParagraph"/>
              <w:tabs>
                <w:tab w:val="left" w:pos="540"/>
                <w:tab w:val="left" w:pos="567"/>
                <w:tab w:val="left" w:pos="709"/>
                <w:tab w:val="left" w:pos="1134"/>
                <w:tab w:val="left" w:pos="3960"/>
              </w:tabs>
              <w:autoSpaceDE w:val="0"/>
              <w:autoSpaceDN w:val="0"/>
              <w:adjustRightInd w:val="0"/>
              <w:spacing w:line="360" w:lineRule="auto"/>
              <w:ind w:left="72" w:firstLine="90"/>
              <w:contextualSpacing/>
              <w:jc w:val="center"/>
              <w:rPr>
                <w:rFonts w:ascii="GHEA Grapalat" w:eastAsia="Arial Unicode MS" w:hAnsi="GHEA Grapalat" w:cs="DejaVu Sans"/>
                <w:b/>
              </w:rPr>
            </w:pPr>
            <w:r w:rsidRPr="00A55305">
              <w:rPr>
                <w:rFonts w:ascii="GHEA Grapalat" w:eastAsia="Arial Unicode MS" w:hAnsi="GHEA Grapalat" w:cs="DejaVu Sans"/>
                <w:b/>
              </w:rPr>
              <w:t>ՄԻՋՈՑԱՌՈՒՄՆԵՐԻ ԾՐԱԳՐԻ</w:t>
            </w:r>
            <w:r w:rsidR="007B2A2E" w:rsidRPr="00A55305">
              <w:rPr>
                <w:rFonts w:ascii="GHEA Grapalat" w:eastAsia="Arial Unicode MS" w:hAnsi="GHEA Grapalat" w:cs="DejaVu Sans"/>
                <w:b/>
              </w:rPr>
              <w:t xml:space="preserve"> ԻՐԱԿԱՆԱՑՄԱՆ ՌԻՍԿԵՐԸ</w:t>
            </w:r>
          </w:p>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center"/>
              <w:rPr>
                <w:rFonts w:ascii="GHEA Grapalat" w:eastAsia="Arial Unicode MS" w:hAnsi="GHEA Grapalat" w:cs="DejaVu Sans"/>
                <w:b/>
              </w:rPr>
            </w:pPr>
          </w:p>
        </w:tc>
        <w:tc>
          <w:tcPr>
            <w:tcW w:w="5490" w:type="dxa"/>
            <w:gridSpan w:val="2"/>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center"/>
              <w:rPr>
                <w:rFonts w:ascii="GHEA Grapalat" w:eastAsia="Arial Unicode MS" w:hAnsi="GHEA Grapalat" w:cs="DejaVu Sans"/>
                <w:b/>
                <w:lang w:val="en-US"/>
              </w:rPr>
            </w:pPr>
            <w:r w:rsidRPr="00A55305">
              <w:rPr>
                <w:rFonts w:ascii="GHEA Grapalat" w:eastAsia="Arial Unicode MS" w:hAnsi="GHEA Grapalat" w:cs="DejaVu Sans"/>
                <w:b/>
                <w:lang w:val="en-US"/>
              </w:rPr>
              <w:t xml:space="preserve">ՌԻՍԿԵՐԻ ՀԱՂԹԱՀԱՐՄԱՆ </w:t>
            </w:r>
            <w:r w:rsidR="009F7B1A" w:rsidRPr="00A55305">
              <w:rPr>
                <w:rFonts w:ascii="GHEA Grapalat" w:eastAsia="Arial Unicode MS" w:hAnsi="GHEA Grapalat" w:cs="DejaVu Sans"/>
                <w:b/>
                <w:lang w:val="en-US"/>
              </w:rPr>
              <w:t>ՈՒՂԻՆԵՐԸ</w:t>
            </w:r>
          </w:p>
        </w:tc>
      </w:tr>
      <w:tr w:rsidR="007B2A2E" w:rsidRPr="00A55305" w:rsidTr="00A55305">
        <w:tc>
          <w:tcPr>
            <w:tcW w:w="720" w:type="dxa"/>
            <w:shd w:val="clear" w:color="auto" w:fill="FFFFFF" w:themeFill="background1"/>
          </w:tcPr>
          <w:p w:rsidR="007B2A2E" w:rsidRPr="00A55305" w:rsidRDefault="007B2A2E" w:rsidP="00A55305">
            <w:pPr>
              <w:pStyle w:val="ListParagraph"/>
              <w:numPr>
                <w:ilvl w:val="0"/>
                <w:numId w:val="5"/>
              </w:numPr>
              <w:tabs>
                <w:tab w:val="left" w:pos="540"/>
                <w:tab w:val="left" w:pos="567"/>
                <w:tab w:val="left" w:pos="709"/>
                <w:tab w:val="left" w:pos="1134"/>
                <w:tab w:val="left" w:pos="3960"/>
              </w:tabs>
              <w:autoSpaceDE w:val="0"/>
              <w:autoSpaceDN w:val="0"/>
              <w:adjustRightInd w:val="0"/>
              <w:spacing w:line="360" w:lineRule="auto"/>
              <w:contextualSpacing/>
              <w:jc w:val="both"/>
              <w:rPr>
                <w:rFonts w:ascii="GHEA Grapalat" w:eastAsia="Arial Unicode MS" w:hAnsi="GHEA Grapalat" w:cs="DejaVu Sans"/>
              </w:rPr>
            </w:pPr>
          </w:p>
        </w:tc>
        <w:tc>
          <w:tcPr>
            <w:tcW w:w="5580" w:type="dxa"/>
            <w:gridSpan w:val="2"/>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en-US"/>
              </w:rPr>
              <w:t>Ֆ</w:t>
            </w:r>
            <w:r w:rsidRPr="00A55305">
              <w:rPr>
                <w:rFonts w:ascii="GHEA Grapalat" w:eastAsia="Arial Unicode MS" w:hAnsi="GHEA Grapalat" w:cs="DejaVu Sans"/>
              </w:rPr>
              <w:t>ինանս</w:t>
            </w:r>
            <w:r w:rsidRPr="00A55305">
              <w:rPr>
                <w:rFonts w:ascii="GHEA Grapalat" w:eastAsia="Arial Unicode MS" w:hAnsi="GHEA Grapalat" w:cs="DejaVu Sans"/>
                <w:lang w:val="en-US"/>
              </w:rPr>
              <w:t>ա</w:t>
            </w:r>
            <w:r w:rsidRPr="00A55305">
              <w:rPr>
                <w:rFonts w:ascii="GHEA Grapalat" w:eastAsia="Arial Unicode MS" w:hAnsi="GHEA Grapalat" w:cs="DejaVu Sans"/>
              </w:rPr>
              <w:t xml:space="preserve">կան </w:t>
            </w:r>
            <w:r w:rsidR="00F96DF2" w:rsidRPr="00A55305">
              <w:rPr>
                <w:rFonts w:ascii="GHEA Grapalat" w:eastAsia="Arial Unicode MS" w:hAnsi="GHEA Grapalat" w:cs="DejaVu Sans"/>
                <w:lang w:val="en-US"/>
              </w:rPr>
              <w:t xml:space="preserve">ռեսուրսների </w:t>
            </w:r>
            <w:r w:rsidRPr="00A55305">
              <w:rPr>
                <w:rFonts w:ascii="GHEA Grapalat" w:eastAsia="Arial Unicode MS" w:hAnsi="GHEA Grapalat" w:cs="DejaVu Sans"/>
              </w:rPr>
              <w:t>սղություն</w:t>
            </w:r>
          </w:p>
        </w:tc>
        <w:tc>
          <w:tcPr>
            <w:tcW w:w="5400" w:type="dxa"/>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en-US"/>
              </w:rPr>
              <w:t>Պետք է օգտվել ֆինանսական միջոցներ հայթայթելու տարբեր միջոցներից՝ պետական բյուջե, դոնորներ, համայնքի աջակցություն, հասարակական կազմակերպությունների աջակցություն</w:t>
            </w:r>
            <w:r w:rsidR="009C7D86" w:rsidRPr="00A55305">
              <w:rPr>
                <w:rFonts w:ascii="GHEA Grapalat" w:eastAsia="Arial Unicode MS" w:hAnsi="GHEA Grapalat" w:cs="DejaVu Sans"/>
                <w:lang w:val="en-US"/>
              </w:rPr>
              <w:t xml:space="preserve"> և օրենքով չարգելված այլ միջոցներ: Լավագույն տարբերակն է մի քանի աղբյուների համատեղությունը:</w:t>
            </w:r>
          </w:p>
        </w:tc>
      </w:tr>
      <w:tr w:rsidR="007B2A2E" w:rsidRPr="00A55305" w:rsidTr="00A55305">
        <w:tc>
          <w:tcPr>
            <w:tcW w:w="720" w:type="dxa"/>
            <w:shd w:val="clear" w:color="auto" w:fill="FFFFFF" w:themeFill="background1"/>
          </w:tcPr>
          <w:p w:rsidR="007B2A2E" w:rsidRPr="00A55305" w:rsidRDefault="007B2A2E" w:rsidP="00A55305">
            <w:pPr>
              <w:pStyle w:val="ListParagraph"/>
              <w:numPr>
                <w:ilvl w:val="0"/>
                <w:numId w:val="5"/>
              </w:numPr>
              <w:tabs>
                <w:tab w:val="left" w:pos="540"/>
                <w:tab w:val="left" w:pos="567"/>
                <w:tab w:val="left" w:pos="709"/>
                <w:tab w:val="left" w:pos="1134"/>
                <w:tab w:val="left" w:pos="3960"/>
              </w:tabs>
              <w:autoSpaceDE w:val="0"/>
              <w:autoSpaceDN w:val="0"/>
              <w:adjustRightInd w:val="0"/>
              <w:spacing w:line="360" w:lineRule="auto"/>
              <w:contextualSpacing/>
              <w:jc w:val="both"/>
              <w:rPr>
                <w:rFonts w:ascii="GHEA Grapalat" w:eastAsia="Arial Unicode MS" w:hAnsi="GHEA Grapalat" w:cs="DejaVu Sans"/>
                <w:lang w:val="en-US"/>
              </w:rPr>
            </w:pPr>
          </w:p>
        </w:tc>
        <w:tc>
          <w:tcPr>
            <w:tcW w:w="5580" w:type="dxa"/>
            <w:gridSpan w:val="2"/>
            <w:shd w:val="clear" w:color="auto" w:fill="FFFFFF" w:themeFill="background1"/>
          </w:tcPr>
          <w:p w:rsidR="007B2A2E" w:rsidRPr="00A55305" w:rsidRDefault="00AF5BC4"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hy-AM"/>
              </w:rPr>
              <w:t>Համայնքահենք</w:t>
            </w:r>
            <w:r w:rsidRPr="00A55305">
              <w:rPr>
                <w:rFonts w:ascii="GHEA Grapalat" w:eastAsia="Arial Unicode MS" w:hAnsi="GHEA Grapalat" w:cs="DejaVu Sans"/>
                <w:lang w:val="en-US"/>
              </w:rPr>
              <w:t xml:space="preserve"> </w:t>
            </w:r>
            <w:r w:rsidR="00E14B53" w:rsidRPr="00A55305">
              <w:rPr>
                <w:rFonts w:ascii="GHEA Grapalat" w:eastAsia="Arial Unicode MS" w:hAnsi="GHEA Grapalat" w:cs="DejaVu Sans"/>
                <w:lang w:val="en-US"/>
              </w:rPr>
              <w:t>ծառայությունների ստեղծման և ի</w:t>
            </w:r>
            <w:r w:rsidR="007B2A2E" w:rsidRPr="00A55305">
              <w:rPr>
                <w:rFonts w:ascii="GHEA Grapalat" w:eastAsia="Arial Unicode MS" w:hAnsi="GHEA Grapalat" w:cs="DejaVu Sans"/>
                <w:lang w:val="en-US"/>
              </w:rPr>
              <w:t xml:space="preserve">րականացման </w:t>
            </w:r>
            <w:r w:rsidR="00E14B53" w:rsidRPr="00A55305">
              <w:rPr>
                <w:rFonts w:ascii="GHEA Grapalat" w:eastAsia="Arial Unicode MS" w:hAnsi="GHEA Grapalat" w:cs="DejaVu Sans"/>
                <w:lang w:val="en-US"/>
              </w:rPr>
              <w:t xml:space="preserve">ոչ բավարար </w:t>
            </w:r>
            <w:r w:rsidR="00F7579C" w:rsidRPr="00A55305">
              <w:rPr>
                <w:rFonts w:ascii="GHEA Grapalat" w:eastAsia="Arial Unicode MS" w:hAnsi="GHEA Grapalat" w:cs="DejaVu Sans"/>
                <w:lang w:val="en-US"/>
              </w:rPr>
              <w:t>մեխանիզմներ</w:t>
            </w:r>
            <w:r w:rsidR="007B2A2E" w:rsidRPr="00A55305">
              <w:rPr>
                <w:rFonts w:ascii="GHEA Grapalat" w:eastAsia="Arial Unicode MS" w:hAnsi="GHEA Grapalat" w:cs="DejaVu Sans"/>
                <w:lang w:val="en-US"/>
              </w:rPr>
              <w:t>՝ պայմանավորված համակարգային փոփոխություններ</w:t>
            </w:r>
            <w:r w:rsidR="00E14B53" w:rsidRPr="00A55305">
              <w:rPr>
                <w:rFonts w:ascii="GHEA Grapalat" w:eastAsia="Arial Unicode MS" w:hAnsi="GHEA Grapalat" w:cs="DejaVu Sans"/>
                <w:lang w:val="en-US"/>
              </w:rPr>
              <w:t>ով</w:t>
            </w:r>
          </w:p>
        </w:tc>
        <w:tc>
          <w:tcPr>
            <w:tcW w:w="5400" w:type="dxa"/>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en-US"/>
              </w:rPr>
              <w:t>Մշակել համապատասխան իրավական ակտեր</w:t>
            </w:r>
            <w:r w:rsidR="00F7579C" w:rsidRPr="00A55305">
              <w:rPr>
                <w:rFonts w:ascii="GHEA Grapalat" w:eastAsia="Arial Unicode MS" w:hAnsi="GHEA Grapalat" w:cs="DejaVu Sans"/>
                <w:lang w:val="en-US"/>
              </w:rPr>
              <w:t>՝ ուղղված դրանց կարգավորմանը</w:t>
            </w:r>
            <w:r w:rsidR="00283F7A" w:rsidRPr="00A55305">
              <w:rPr>
                <w:rFonts w:ascii="GHEA Grapalat" w:eastAsia="Arial Unicode MS" w:hAnsi="GHEA Grapalat" w:cs="DejaVu Sans"/>
                <w:lang w:val="en-US"/>
              </w:rPr>
              <w:t>:</w:t>
            </w:r>
          </w:p>
        </w:tc>
      </w:tr>
      <w:tr w:rsidR="007B2A2E" w:rsidRPr="00A55305" w:rsidTr="00A55305">
        <w:tc>
          <w:tcPr>
            <w:tcW w:w="720" w:type="dxa"/>
            <w:shd w:val="clear" w:color="auto" w:fill="FFFFFF" w:themeFill="background1"/>
          </w:tcPr>
          <w:p w:rsidR="007B2A2E" w:rsidRPr="00A55305" w:rsidRDefault="007B2A2E" w:rsidP="00A55305">
            <w:pPr>
              <w:pStyle w:val="ListParagraph"/>
              <w:numPr>
                <w:ilvl w:val="0"/>
                <w:numId w:val="5"/>
              </w:numPr>
              <w:tabs>
                <w:tab w:val="left" w:pos="540"/>
                <w:tab w:val="left" w:pos="567"/>
                <w:tab w:val="left" w:pos="709"/>
                <w:tab w:val="left" w:pos="1134"/>
                <w:tab w:val="left" w:pos="3960"/>
              </w:tabs>
              <w:autoSpaceDE w:val="0"/>
              <w:autoSpaceDN w:val="0"/>
              <w:adjustRightInd w:val="0"/>
              <w:spacing w:line="360" w:lineRule="auto"/>
              <w:contextualSpacing/>
              <w:jc w:val="both"/>
              <w:rPr>
                <w:rFonts w:ascii="GHEA Grapalat" w:eastAsia="Arial Unicode MS" w:hAnsi="GHEA Grapalat" w:cs="DejaVu Sans"/>
                <w:lang w:val="en-US"/>
              </w:rPr>
            </w:pPr>
          </w:p>
        </w:tc>
        <w:tc>
          <w:tcPr>
            <w:tcW w:w="5580" w:type="dxa"/>
            <w:gridSpan w:val="2"/>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en-US"/>
              </w:rPr>
              <w:t>Շուրջօրյա խնամքի մեծ հաստատություններում ապրող մարդկանց կարծրատիպերը այլ վայրում ապրելու</w:t>
            </w:r>
            <w:r w:rsidR="00F96DF2" w:rsidRPr="00A55305">
              <w:rPr>
                <w:rFonts w:ascii="GHEA Grapalat" w:eastAsia="Arial Unicode MS" w:hAnsi="GHEA Grapalat" w:cs="DejaVu Sans"/>
                <w:lang w:val="en-US"/>
              </w:rPr>
              <w:t xml:space="preserve"> կամ այլ անձնաց կողմից խնամվելու</w:t>
            </w:r>
            <w:r w:rsidRPr="00A55305">
              <w:rPr>
                <w:rFonts w:ascii="GHEA Grapalat" w:eastAsia="Arial Unicode MS" w:hAnsi="GHEA Grapalat" w:cs="DejaVu Sans"/>
                <w:lang w:val="en-US"/>
              </w:rPr>
              <w:t xml:space="preserve"> հետ կապված</w:t>
            </w:r>
            <w:r w:rsidR="00F96DF2" w:rsidRPr="00A55305">
              <w:rPr>
                <w:rFonts w:ascii="GHEA Grapalat" w:eastAsia="Arial Unicode MS" w:hAnsi="GHEA Grapalat" w:cs="DejaVu Sans"/>
                <w:lang w:val="en-US"/>
              </w:rPr>
              <w:t xml:space="preserve"> </w:t>
            </w:r>
          </w:p>
        </w:tc>
        <w:tc>
          <w:tcPr>
            <w:tcW w:w="5400" w:type="dxa"/>
            <w:shd w:val="clear" w:color="auto" w:fill="FFFFFF" w:themeFill="background1"/>
          </w:tcPr>
          <w:p w:rsidR="007B2A2E" w:rsidRPr="00A55305" w:rsidRDefault="007B2A2E" w:rsidP="00A55305">
            <w:pPr>
              <w:pStyle w:val="ListParagraph"/>
              <w:tabs>
                <w:tab w:val="left" w:pos="540"/>
                <w:tab w:val="left" w:pos="567"/>
                <w:tab w:val="left" w:pos="709"/>
                <w:tab w:val="left" w:pos="1134"/>
                <w:tab w:val="left" w:pos="3960"/>
              </w:tabs>
              <w:autoSpaceDE w:val="0"/>
              <w:autoSpaceDN w:val="0"/>
              <w:adjustRightInd w:val="0"/>
              <w:spacing w:line="360" w:lineRule="auto"/>
              <w:ind w:left="0"/>
              <w:contextualSpacing/>
              <w:jc w:val="both"/>
              <w:rPr>
                <w:rFonts w:ascii="GHEA Grapalat" w:eastAsia="Arial Unicode MS" w:hAnsi="GHEA Grapalat" w:cs="DejaVu Sans"/>
                <w:lang w:val="en-US"/>
              </w:rPr>
            </w:pPr>
            <w:r w:rsidRPr="00A55305">
              <w:rPr>
                <w:rFonts w:ascii="GHEA Grapalat" w:eastAsia="Arial Unicode MS" w:hAnsi="GHEA Grapalat" w:cs="DejaVu Sans"/>
                <w:lang w:val="en-US"/>
              </w:rPr>
              <w:t>Մինչև տեղափոխությունը իրականացնել սոցիալ-հոգեբանական աշխատանքներ շահառուների հետ</w:t>
            </w:r>
            <w:r w:rsidR="00283F7A" w:rsidRPr="00A55305">
              <w:rPr>
                <w:rFonts w:ascii="GHEA Grapalat" w:eastAsia="Arial Unicode MS" w:hAnsi="GHEA Grapalat" w:cs="DejaVu Sans"/>
                <w:lang w:val="en-US"/>
              </w:rPr>
              <w:t>:</w:t>
            </w:r>
          </w:p>
        </w:tc>
      </w:tr>
    </w:tbl>
    <w:p w:rsidR="00511B9C" w:rsidRPr="00A55305" w:rsidRDefault="00511B9C" w:rsidP="00A55305">
      <w:pPr>
        <w:spacing w:line="360" w:lineRule="auto"/>
        <w:rPr>
          <w:rFonts w:ascii="GHEA Grapalat" w:hAnsi="GHEA Grapalat"/>
          <w:sz w:val="24"/>
          <w:szCs w:val="24"/>
          <w:lang w:val="hy-AM"/>
        </w:rPr>
        <w:sectPr w:rsidR="00511B9C" w:rsidRPr="00A55305" w:rsidSect="00E954A6">
          <w:pgSz w:w="12240" w:h="15840"/>
          <w:pgMar w:top="810" w:right="810" w:bottom="810" w:left="1440" w:header="720" w:footer="720" w:gutter="0"/>
          <w:cols w:space="720"/>
          <w:docGrid w:linePitch="360"/>
        </w:sectPr>
      </w:pPr>
    </w:p>
    <w:p w:rsidR="000E46FB" w:rsidRPr="00A55305" w:rsidRDefault="000E46FB" w:rsidP="00A55305">
      <w:pPr>
        <w:shd w:val="clear" w:color="auto" w:fill="FFFFFF"/>
        <w:spacing w:after="0" w:line="360" w:lineRule="auto"/>
        <w:jc w:val="right"/>
        <w:rPr>
          <w:rFonts w:ascii="GHEA Grapalat" w:hAnsi="GHEA Grapalat"/>
          <w:b/>
          <w:bCs/>
          <w:i/>
          <w:sz w:val="18"/>
          <w:szCs w:val="18"/>
          <w:lang w:val="hy-AM"/>
        </w:rPr>
      </w:pPr>
    </w:p>
    <w:p w:rsidR="0053078B" w:rsidRPr="00A55305" w:rsidRDefault="0053078B" w:rsidP="00A55305">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360" w:lineRule="auto"/>
        <w:ind w:right="-54"/>
        <w:jc w:val="right"/>
        <w:rPr>
          <w:rStyle w:val="Emphasis"/>
          <w:rFonts w:ascii="GHEA Grapalat" w:hAnsi="GHEA Grapalat"/>
          <w:i w:val="0"/>
          <w:sz w:val="18"/>
          <w:szCs w:val="18"/>
          <w:lang w:val="hy-AM"/>
        </w:rPr>
      </w:pPr>
      <w:bookmarkStart w:id="0" w:name="_GoBack"/>
      <w:r w:rsidRPr="00A55305">
        <w:rPr>
          <w:rStyle w:val="Emphasis"/>
          <w:rFonts w:ascii="GHEA Grapalat" w:hAnsi="GHEA Grapalat" w:cs="Sylfaen"/>
          <w:i w:val="0"/>
          <w:sz w:val="18"/>
          <w:szCs w:val="18"/>
          <w:lang w:val="hy-AM"/>
        </w:rPr>
        <w:t>Հավելված</w:t>
      </w:r>
      <w:r w:rsidRPr="00A55305">
        <w:rPr>
          <w:rStyle w:val="Emphasis"/>
          <w:rFonts w:ascii="GHEA Grapalat" w:hAnsi="GHEA Grapalat"/>
          <w:i w:val="0"/>
          <w:sz w:val="18"/>
          <w:szCs w:val="18"/>
          <w:lang w:val="hy-AM"/>
        </w:rPr>
        <w:t xml:space="preserve"> N</w:t>
      </w:r>
      <w:r w:rsidR="003B3066" w:rsidRPr="00A55305">
        <w:rPr>
          <w:rStyle w:val="Emphasis"/>
          <w:rFonts w:ascii="GHEA Grapalat" w:hAnsi="GHEA Grapalat"/>
          <w:i w:val="0"/>
          <w:sz w:val="18"/>
          <w:szCs w:val="18"/>
          <w:lang w:val="hy-AM"/>
        </w:rPr>
        <w:t xml:space="preserve"> </w:t>
      </w:r>
      <w:r w:rsidR="0056464D" w:rsidRPr="00A55305">
        <w:rPr>
          <w:rStyle w:val="Emphasis"/>
          <w:rFonts w:ascii="GHEA Grapalat" w:hAnsi="GHEA Grapalat"/>
          <w:i w:val="0"/>
          <w:sz w:val="18"/>
          <w:szCs w:val="18"/>
          <w:lang w:val="hy-AM"/>
        </w:rPr>
        <w:t>2</w:t>
      </w:r>
    </w:p>
    <w:p w:rsidR="0053078B" w:rsidRPr="00A55305" w:rsidRDefault="0053078B" w:rsidP="00A55305">
      <w:pPr>
        <w:pStyle w:val="norm"/>
        <w:tabs>
          <w:tab w:val="left" w:pos="1080"/>
        </w:tabs>
        <w:spacing w:line="360" w:lineRule="auto"/>
        <w:ind w:right="-6" w:firstLine="720"/>
        <w:jc w:val="right"/>
        <w:rPr>
          <w:rFonts w:ascii="GHEA Grapalat" w:hAnsi="GHEA Grapalat"/>
          <w:b/>
          <w:sz w:val="18"/>
          <w:szCs w:val="18"/>
          <w:lang w:val="hy-AM"/>
        </w:rPr>
      </w:pPr>
      <w:r w:rsidRPr="00A55305">
        <w:rPr>
          <w:rFonts w:ascii="GHEA Grapalat" w:hAnsi="GHEA Grapalat" w:cs="Sylfaen"/>
          <w:b/>
          <w:sz w:val="18"/>
          <w:szCs w:val="18"/>
          <w:lang w:val="hy-AM"/>
        </w:rPr>
        <w:t>ՀՀ</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կառավարության</w:t>
      </w:r>
      <w:r w:rsidR="00512EA8" w:rsidRPr="00A55305">
        <w:rPr>
          <w:rFonts w:ascii="GHEA Grapalat" w:hAnsi="GHEA Grapalat"/>
          <w:b/>
          <w:sz w:val="18"/>
          <w:szCs w:val="18"/>
          <w:lang w:val="hy-AM"/>
        </w:rPr>
        <w:t xml:space="preserve"> 202</w:t>
      </w:r>
      <w:r w:rsidR="00006A38" w:rsidRPr="00A55305">
        <w:rPr>
          <w:rFonts w:ascii="GHEA Grapalat" w:hAnsi="GHEA Grapalat"/>
          <w:b/>
          <w:sz w:val="18"/>
          <w:szCs w:val="18"/>
          <w:lang w:val="hy-AM"/>
        </w:rPr>
        <w:t>2</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թվականի</w:t>
      </w:r>
    </w:p>
    <w:p w:rsidR="0053078B" w:rsidRPr="00A55305" w:rsidRDefault="0053078B" w:rsidP="00A55305">
      <w:pPr>
        <w:pStyle w:val="norm"/>
        <w:tabs>
          <w:tab w:val="left" w:pos="1080"/>
        </w:tabs>
        <w:spacing w:line="360" w:lineRule="auto"/>
        <w:ind w:right="-6" w:firstLine="720"/>
        <w:jc w:val="right"/>
        <w:rPr>
          <w:rFonts w:ascii="GHEA Grapalat" w:hAnsi="GHEA Grapalat" w:cs="Sylfaen"/>
          <w:b/>
          <w:sz w:val="18"/>
          <w:szCs w:val="18"/>
          <w:lang w:val="hy-AM"/>
        </w:rPr>
      </w:pPr>
      <w:r w:rsidRPr="00A55305">
        <w:rPr>
          <w:rFonts w:ascii="GHEA Grapalat" w:hAnsi="GHEA Grapalat"/>
          <w:b/>
          <w:sz w:val="18"/>
          <w:szCs w:val="18"/>
          <w:lang w:val="hy-AM"/>
        </w:rPr>
        <w:t xml:space="preserve">--------------- --- </w:t>
      </w:r>
      <w:r w:rsidRPr="00A55305">
        <w:rPr>
          <w:rFonts w:ascii="GHEA Grapalat" w:hAnsi="GHEA Grapalat" w:cs="Sylfaen"/>
          <w:b/>
          <w:sz w:val="18"/>
          <w:szCs w:val="18"/>
          <w:lang w:val="hy-AM"/>
        </w:rPr>
        <w:t>ի</w:t>
      </w:r>
      <w:r w:rsidRPr="00A55305">
        <w:rPr>
          <w:rFonts w:ascii="GHEA Grapalat" w:hAnsi="GHEA Grapalat"/>
          <w:b/>
          <w:sz w:val="18"/>
          <w:szCs w:val="18"/>
          <w:lang w:val="hy-AM"/>
        </w:rPr>
        <w:t xml:space="preserve"> N --</w:t>
      </w:r>
      <w:r w:rsidR="00DD61F3" w:rsidRPr="00A55305">
        <w:rPr>
          <w:rFonts w:ascii="GHEA Grapalat" w:hAnsi="GHEA Grapalat" w:cs="Sylfaen"/>
          <w:b/>
          <w:sz w:val="18"/>
          <w:szCs w:val="18"/>
          <w:lang w:val="hy-AM"/>
        </w:rPr>
        <w:t>Լ</w:t>
      </w:r>
      <w:r w:rsidRPr="00A55305">
        <w:rPr>
          <w:rFonts w:ascii="GHEA Grapalat" w:hAnsi="GHEA Grapalat"/>
          <w:b/>
          <w:sz w:val="18"/>
          <w:szCs w:val="18"/>
          <w:lang w:val="hy-AM"/>
        </w:rPr>
        <w:t xml:space="preserve"> </w:t>
      </w:r>
      <w:r w:rsidRPr="00A55305">
        <w:rPr>
          <w:rFonts w:ascii="GHEA Grapalat" w:hAnsi="GHEA Grapalat" w:cs="Sylfaen"/>
          <w:b/>
          <w:sz w:val="18"/>
          <w:szCs w:val="18"/>
          <w:lang w:val="hy-AM"/>
        </w:rPr>
        <w:t>որոշման</w:t>
      </w:r>
    </w:p>
    <w:bookmarkEnd w:id="0"/>
    <w:p w:rsidR="006B2808" w:rsidRPr="00A55305" w:rsidRDefault="006B2808" w:rsidP="00A55305">
      <w:pPr>
        <w:shd w:val="clear" w:color="auto" w:fill="FFFFFF"/>
        <w:spacing w:after="0" w:line="360" w:lineRule="auto"/>
        <w:jc w:val="both"/>
        <w:rPr>
          <w:rFonts w:ascii="GHEA Grapalat" w:hAnsi="GHEA Grapalat"/>
          <w:b/>
          <w:bCs/>
          <w:i/>
          <w:sz w:val="24"/>
          <w:szCs w:val="24"/>
          <w:lang w:val="hy-AM"/>
        </w:rPr>
      </w:pPr>
    </w:p>
    <w:p w:rsidR="007719FF" w:rsidRPr="00A55305" w:rsidRDefault="007719FF" w:rsidP="00A55305">
      <w:pPr>
        <w:shd w:val="clear" w:color="auto" w:fill="FFFFFF"/>
        <w:spacing w:after="0" w:line="360" w:lineRule="auto"/>
        <w:jc w:val="both"/>
        <w:rPr>
          <w:rFonts w:ascii="GHEA Grapalat" w:hAnsi="GHEA Grapalat"/>
          <w:b/>
          <w:bCs/>
          <w:i/>
          <w:sz w:val="24"/>
          <w:szCs w:val="24"/>
          <w:lang w:val="hy-AM"/>
        </w:rPr>
      </w:pPr>
    </w:p>
    <w:p w:rsidR="007719FF" w:rsidRPr="00A55305" w:rsidRDefault="007719FF" w:rsidP="00A55305">
      <w:pPr>
        <w:shd w:val="clear" w:color="auto" w:fill="FFFFFF"/>
        <w:spacing w:after="0" w:line="360" w:lineRule="auto"/>
        <w:jc w:val="both"/>
        <w:rPr>
          <w:rFonts w:ascii="GHEA Grapalat" w:hAnsi="GHEA Grapalat"/>
          <w:b/>
          <w:bCs/>
          <w:i/>
          <w:sz w:val="24"/>
          <w:szCs w:val="24"/>
          <w:lang w:val="hy-AM"/>
        </w:rPr>
      </w:pPr>
    </w:p>
    <w:p w:rsidR="0053078B" w:rsidRPr="00A55305" w:rsidRDefault="001976BB" w:rsidP="00A55305">
      <w:pPr>
        <w:tabs>
          <w:tab w:val="left" w:pos="1260"/>
        </w:tabs>
        <w:spacing w:after="0" w:line="360" w:lineRule="auto"/>
        <w:jc w:val="center"/>
        <w:rPr>
          <w:rFonts w:ascii="GHEA Grapalat" w:hAnsi="GHEA Grapalat" w:cs="Sylfaen"/>
          <w:b/>
          <w:sz w:val="24"/>
          <w:szCs w:val="24"/>
          <w:lang w:val="hy-AM"/>
        </w:rPr>
      </w:pPr>
      <w:r w:rsidRPr="00A55305">
        <w:rPr>
          <w:rFonts w:ascii="GHEA Grapalat" w:hAnsi="GHEA Grapalat" w:cs="Sylfaen"/>
          <w:b/>
          <w:sz w:val="24"/>
          <w:szCs w:val="24"/>
          <w:lang w:val="hy-AM"/>
        </w:rPr>
        <w:t xml:space="preserve"> ՀԱՇՄԱՆԴԱՄՈՒԹՅՈՒՆ ՈՒՆԵՑՈՂ ԱՆՁԱՆՑ  ԾԱՌԱՅՈՒԹՅՈՒՆՆԵՐԻ ՓՈԽԱԿԵՐՊՄԱՆ</w:t>
      </w:r>
      <w:r w:rsidR="00B83C9F" w:rsidRPr="00A55305">
        <w:rPr>
          <w:rFonts w:ascii="GHEA Grapalat" w:hAnsi="GHEA Grapalat" w:cs="Sylfaen"/>
          <w:b/>
          <w:sz w:val="24"/>
          <w:szCs w:val="24"/>
          <w:lang w:val="hy-AM"/>
        </w:rPr>
        <w:t xml:space="preserve"> </w:t>
      </w:r>
      <w:r w:rsidRPr="00A55305">
        <w:rPr>
          <w:rFonts w:ascii="GHEA Grapalat" w:hAnsi="GHEA Grapalat" w:cs="Sylfaen"/>
          <w:b/>
          <w:sz w:val="24"/>
          <w:szCs w:val="24"/>
          <w:lang w:val="hy-AM"/>
        </w:rPr>
        <w:t>ՄԻՋՈՑԱ</w:t>
      </w:r>
      <w:r w:rsidRPr="00A55305">
        <w:rPr>
          <w:rFonts w:ascii="GHEA Grapalat" w:hAnsi="GHEA Grapalat" w:cs="Sylfaen"/>
          <w:b/>
          <w:sz w:val="24"/>
          <w:szCs w:val="24"/>
          <w:lang w:val="hy-AM"/>
        </w:rPr>
        <w:softHyphen/>
        <w:t>ՌՈՒՄՆԵՐԻ ԾՐԱԳՐԻ</w:t>
      </w:r>
      <w:r w:rsidRPr="00A55305">
        <w:rPr>
          <w:rFonts w:ascii="GHEA Grapalat" w:hAnsi="GHEA Grapalat" w:cs="Sylfaen"/>
          <w:b/>
          <w:sz w:val="24"/>
          <w:szCs w:val="24"/>
          <w:lang w:val="af-ZA"/>
        </w:rPr>
        <w:t xml:space="preserve"> </w:t>
      </w:r>
      <w:r w:rsidR="005273CB" w:rsidRPr="00A55305">
        <w:rPr>
          <w:rFonts w:ascii="GHEA Grapalat" w:hAnsi="GHEA Grapalat" w:cs="Sylfaen"/>
          <w:b/>
          <w:sz w:val="24"/>
          <w:szCs w:val="24"/>
          <w:lang w:val="hy-AM"/>
        </w:rPr>
        <w:t>ԻՐԱԿԱՆԱՑՄԱՆ</w:t>
      </w:r>
      <w:r w:rsidR="005273CB" w:rsidRPr="00A55305">
        <w:rPr>
          <w:rFonts w:ascii="GHEA Grapalat" w:hAnsi="GHEA Grapalat" w:cs="Sylfaen"/>
          <w:b/>
          <w:sz w:val="24"/>
          <w:szCs w:val="24"/>
          <w:lang w:val="af-ZA"/>
        </w:rPr>
        <w:t xml:space="preserve"> ԺԱՄԱՆԱԿԱՑՈՒՅՑԸ</w:t>
      </w:r>
    </w:p>
    <w:p w:rsidR="005273CB" w:rsidRPr="00A55305" w:rsidRDefault="005273CB" w:rsidP="00A55305">
      <w:pPr>
        <w:shd w:val="clear" w:color="auto" w:fill="FFFFFF"/>
        <w:spacing w:after="0" w:line="360" w:lineRule="auto"/>
        <w:jc w:val="center"/>
        <w:rPr>
          <w:rFonts w:ascii="GHEA Grapalat" w:hAnsi="GHEA Grapalat"/>
          <w:b/>
          <w:bCs/>
          <w:i/>
          <w:sz w:val="24"/>
          <w:szCs w:val="24"/>
          <w:lang w:val="hy-AM"/>
        </w:rPr>
      </w:pPr>
    </w:p>
    <w:tbl>
      <w:tblPr>
        <w:tblStyle w:val="TableGrid"/>
        <w:tblpPr w:leftFromText="180" w:rightFromText="180" w:vertAnchor="text" w:tblpX="-504" w:tblpY="1"/>
        <w:tblOverlap w:val="never"/>
        <w:tblW w:w="14806" w:type="dxa"/>
        <w:tblLayout w:type="fixed"/>
        <w:tblLook w:val="04A0" w:firstRow="1" w:lastRow="0" w:firstColumn="1" w:lastColumn="0" w:noHBand="0" w:noVBand="1"/>
      </w:tblPr>
      <w:tblGrid>
        <w:gridCol w:w="648"/>
        <w:gridCol w:w="2610"/>
        <w:gridCol w:w="4230"/>
        <w:gridCol w:w="1170"/>
        <w:gridCol w:w="1800"/>
        <w:gridCol w:w="2520"/>
        <w:gridCol w:w="1795"/>
        <w:gridCol w:w="33"/>
      </w:tblGrid>
      <w:tr w:rsidR="00802DE6" w:rsidRPr="00A55305" w:rsidTr="003235F7">
        <w:trPr>
          <w:gridAfter w:val="1"/>
          <w:wAfter w:w="33" w:type="dxa"/>
          <w:trHeight w:val="1880"/>
        </w:trPr>
        <w:tc>
          <w:tcPr>
            <w:tcW w:w="648" w:type="dxa"/>
          </w:tcPr>
          <w:p w:rsidR="00802DE6" w:rsidRPr="00A55305" w:rsidRDefault="00802DE6" w:rsidP="00A55305">
            <w:pPr>
              <w:tabs>
                <w:tab w:val="left" w:pos="2711"/>
              </w:tabs>
              <w:spacing w:after="200" w:line="360" w:lineRule="auto"/>
              <w:rPr>
                <w:rFonts w:ascii="GHEA Grapalat" w:hAnsi="GHEA Grapalat"/>
                <w:sz w:val="24"/>
                <w:szCs w:val="24"/>
              </w:rPr>
            </w:pPr>
            <w:r w:rsidRPr="00A55305">
              <w:rPr>
                <w:rFonts w:ascii="GHEA Grapalat" w:hAnsi="GHEA Grapalat" w:cs="Sylfaen"/>
                <w:b/>
                <w:bCs/>
                <w:color w:val="000000"/>
                <w:sz w:val="24"/>
                <w:szCs w:val="24"/>
                <w:lang w:val="en-US"/>
              </w:rPr>
              <w:t>Հ</w:t>
            </w:r>
            <w:r w:rsidRPr="00A55305">
              <w:rPr>
                <w:rFonts w:ascii="GHEA Grapalat" w:hAnsi="GHEA Grapalat" w:cs="Sylfaen"/>
                <w:b/>
                <w:bCs/>
                <w:color w:val="000000"/>
                <w:sz w:val="24"/>
                <w:szCs w:val="24"/>
                <w:lang w:val="hy-AM"/>
              </w:rPr>
              <w:t>/հ</w:t>
            </w:r>
          </w:p>
        </w:tc>
        <w:tc>
          <w:tcPr>
            <w:tcW w:w="2610" w:type="dxa"/>
          </w:tcPr>
          <w:p w:rsidR="00802DE6" w:rsidRPr="00A55305" w:rsidRDefault="00802DE6" w:rsidP="00A55305">
            <w:pPr>
              <w:tabs>
                <w:tab w:val="left" w:pos="2711"/>
              </w:tabs>
              <w:spacing w:after="200" w:line="360" w:lineRule="auto"/>
              <w:rPr>
                <w:rFonts w:ascii="GHEA Grapalat" w:hAnsi="GHEA Grapalat"/>
                <w:sz w:val="24"/>
                <w:szCs w:val="24"/>
              </w:rPr>
            </w:pPr>
            <w:r w:rsidRPr="00A55305">
              <w:rPr>
                <w:rFonts w:ascii="GHEA Grapalat" w:hAnsi="GHEA Grapalat" w:cs="Sylfaen"/>
                <w:b/>
                <w:bCs/>
                <w:color w:val="000000"/>
                <w:sz w:val="24"/>
                <w:szCs w:val="24"/>
                <w:lang w:val="en-US"/>
              </w:rPr>
              <w:t>Մ</w:t>
            </w:r>
            <w:r w:rsidRPr="00A55305">
              <w:rPr>
                <w:rFonts w:ascii="GHEA Grapalat" w:hAnsi="GHEA Grapalat" w:cs="Sylfaen"/>
                <w:b/>
                <w:bCs/>
                <w:color w:val="000000"/>
                <w:sz w:val="24"/>
                <w:szCs w:val="24"/>
                <w:lang w:val="hy-AM"/>
              </w:rPr>
              <w:t>իջ</w:t>
            </w:r>
            <w:r w:rsidRPr="00A55305">
              <w:rPr>
                <w:rFonts w:ascii="GHEA Grapalat" w:hAnsi="GHEA Grapalat" w:cs="Sylfaen"/>
                <w:b/>
                <w:bCs/>
                <w:color w:val="000000"/>
                <w:sz w:val="24"/>
                <w:szCs w:val="24"/>
                <w:lang w:val="en-US"/>
              </w:rPr>
              <w:t>ո</w:t>
            </w:r>
            <w:r w:rsidRPr="00A55305">
              <w:rPr>
                <w:rFonts w:ascii="GHEA Grapalat" w:hAnsi="GHEA Grapalat" w:cs="Sylfaen"/>
                <w:b/>
                <w:bCs/>
                <w:color w:val="000000"/>
                <w:sz w:val="24"/>
                <w:szCs w:val="24"/>
                <w:lang w:val="hy-AM"/>
              </w:rPr>
              <w:t>ցառ</w:t>
            </w:r>
            <w:r w:rsidRPr="00A55305">
              <w:rPr>
                <w:rFonts w:ascii="GHEA Grapalat" w:hAnsi="GHEA Grapalat" w:cs="Sylfaen"/>
                <w:b/>
                <w:bCs/>
                <w:color w:val="000000"/>
                <w:sz w:val="24"/>
                <w:szCs w:val="24"/>
                <w:lang w:val="en-US"/>
              </w:rPr>
              <w:t>ումները</w:t>
            </w:r>
          </w:p>
        </w:tc>
        <w:tc>
          <w:tcPr>
            <w:tcW w:w="4230" w:type="dxa"/>
          </w:tcPr>
          <w:p w:rsidR="00802DE6" w:rsidRPr="00A55305" w:rsidRDefault="00802DE6" w:rsidP="00A55305">
            <w:pPr>
              <w:tabs>
                <w:tab w:val="left" w:pos="2711"/>
              </w:tabs>
              <w:spacing w:after="200" w:line="360" w:lineRule="auto"/>
              <w:rPr>
                <w:rFonts w:ascii="GHEA Grapalat" w:hAnsi="GHEA Grapalat"/>
                <w:sz w:val="24"/>
                <w:szCs w:val="24"/>
              </w:rPr>
            </w:pPr>
            <w:r w:rsidRPr="00A55305">
              <w:rPr>
                <w:rFonts w:ascii="GHEA Grapalat" w:hAnsi="GHEA Grapalat"/>
                <w:b/>
                <w:sz w:val="24"/>
                <w:szCs w:val="24"/>
                <w:lang w:val="en-US"/>
              </w:rPr>
              <w:t xml:space="preserve">Ակնկալվող </w:t>
            </w:r>
            <w:r w:rsidRPr="00A55305">
              <w:rPr>
                <w:rFonts w:ascii="GHEA Grapalat" w:hAnsi="GHEA Grapalat"/>
                <w:b/>
                <w:sz w:val="24"/>
                <w:szCs w:val="24"/>
              </w:rPr>
              <w:t>արդյունքը</w:t>
            </w:r>
          </w:p>
        </w:tc>
        <w:tc>
          <w:tcPr>
            <w:tcW w:w="1170" w:type="dxa"/>
          </w:tcPr>
          <w:p w:rsidR="00802DE6" w:rsidRPr="00A55305" w:rsidRDefault="00802DE6" w:rsidP="00A55305">
            <w:pPr>
              <w:shd w:val="clear" w:color="auto" w:fill="FFFFFF"/>
              <w:spacing w:line="360" w:lineRule="auto"/>
              <w:rPr>
                <w:rFonts w:ascii="GHEA Grapalat" w:hAnsi="GHEA Grapalat" w:cs="Sylfaen"/>
                <w:b/>
                <w:bCs/>
                <w:caps/>
                <w:color w:val="000000"/>
                <w:sz w:val="24"/>
                <w:szCs w:val="24"/>
                <w:lang w:val="hy-AM"/>
              </w:rPr>
            </w:pPr>
            <w:r w:rsidRPr="00A55305">
              <w:rPr>
                <w:rFonts w:ascii="GHEA Grapalat" w:hAnsi="GHEA Grapalat" w:cs="Sylfaen"/>
                <w:b/>
                <w:bCs/>
                <w:color w:val="000000"/>
                <w:sz w:val="24"/>
                <w:szCs w:val="24"/>
                <w:lang w:val="en-US"/>
              </w:rPr>
              <w:t>Կ</w:t>
            </w:r>
            <w:r w:rsidRPr="00A55305">
              <w:rPr>
                <w:rFonts w:ascii="GHEA Grapalat" w:hAnsi="GHEA Grapalat" w:cs="Sylfaen"/>
                <w:b/>
                <w:bCs/>
                <w:color w:val="000000"/>
                <w:sz w:val="24"/>
                <w:szCs w:val="24"/>
                <w:lang w:val="hy-AM"/>
              </w:rPr>
              <w:t xml:space="preserve">ատարման </w:t>
            </w:r>
          </w:p>
          <w:p w:rsidR="00802DE6" w:rsidRPr="00A55305" w:rsidRDefault="00802DE6" w:rsidP="00A55305">
            <w:pPr>
              <w:tabs>
                <w:tab w:val="left" w:pos="2711"/>
              </w:tabs>
              <w:spacing w:after="200" w:line="360" w:lineRule="auto"/>
              <w:rPr>
                <w:rFonts w:ascii="GHEA Grapalat" w:hAnsi="GHEA Grapalat"/>
                <w:b/>
                <w:sz w:val="24"/>
                <w:szCs w:val="24"/>
                <w:lang w:val="en-US"/>
              </w:rPr>
            </w:pPr>
            <w:r w:rsidRPr="00A55305">
              <w:rPr>
                <w:rFonts w:ascii="GHEA Grapalat" w:hAnsi="GHEA Grapalat" w:cs="Sylfaen"/>
                <w:b/>
                <w:bCs/>
                <w:color w:val="000000"/>
                <w:sz w:val="24"/>
                <w:szCs w:val="24"/>
                <w:lang w:val="hy-AM"/>
              </w:rPr>
              <w:t>ժամկետը</w:t>
            </w:r>
          </w:p>
        </w:tc>
        <w:tc>
          <w:tcPr>
            <w:tcW w:w="1800" w:type="dxa"/>
          </w:tcPr>
          <w:p w:rsidR="00802DE6" w:rsidRPr="00A55305" w:rsidRDefault="00802DE6" w:rsidP="00A55305">
            <w:pPr>
              <w:tabs>
                <w:tab w:val="left" w:pos="2711"/>
              </w:tabs>
              <w:spacing w:line="360" w:lineRule="auto"/>
              <w:rPr>
                <w:rFonts w:ascii="GHEA Grapalat" w:hAnsi="GHEA Grapalat" w:cs="Sylfaen"/>
                <w:b/>
                <w:bCs/>
                <w:caps/>
                <w:color w:val="000000"/>
                <w:sz w:val="24"/>
                <w:szCs w:val="24"/>
              </w:rPr>
            </w:pPr>
            <w:r w:rsidRPr="00A55305">
              <w:rPr>
                <w:rFonts w:ascii="GHEA Grapalat" w:hAnsi="GHEA Grapalat" w:cs="Sylfaen"/>
                <w:b/>
                <w:bCs/>
                <w:color w:val="000000"/>
                <w:sz w:val="24"/>
                <w:szCs w:val="24"/>
                <w:lang w:val="en-US"/>
              </w:rPr>
              <w:t>Պ</w:t>
            </w:r>
            <w:r w:rsidRPr="00A55305">
              <w:rPr>
                <w:rFonts w:ascii="GHEA Grapalat" w:hAnsi="GHEA Grapalat" w:cs="Sylfaen"/>
                <w:b/>
                <w:bCs/>
                <w:color w:val="000000"/>
                <w:sz w:val="24"/>
                <w:szCs w:val="24"/>
                <w:lang w:val="hy-AM"/>
              </w:rPr>
              <w:t>ատասխանատու կատարողը</w:t>
            </w:r>
          </w:p>
        </w:tc>
        <w:tc>
          <w:tcPr>
            <w:tcW w:w="2520" w:type="dxa"/>
          </w:tcPr>
          <w:p w:rsidR="00802DE6" w:rsidRPr="00A55305" w:rsidRDefault="00802DE6" w:rsidP="00A55305">
            <w:pPr>
              <w:tabs>
                <w:tab w:val="left" w:pos="2711"/>
              </w:tabs>
              <w:spacing w:line="360" w:lineRule="auto"/>
              <w:rPr>
                <w:rFonts w:ascii="GHEA Grapalat" w:hAnsi="GHEA Grapalat" w:cs="Sylfaen"/>
                <w:b/>
                <w:bCs/>
                <w:caps/>
                <w:color w:val="000000"/>
                <w:sz w:val="24"/>
                <w:szCs w:val="24"/>
                <w:lang w:val="en-US"/>
              </w:rPr>
            </w:pPr>
            <w:r w:rsidRPr="00A55305">
              <w:rPr>
                <w:rFonts w:ascii="GHEA Grapalat" w:hAnsi="GHEA Grapalat" w:cs="Sylfaen"/>
                <w:b/>
                <w:bCs/>
                <w:color w:val="000000"/>
                <w:sz w:val="24"/>
                <w:szCs w:val="24"/>
                <w:lang w:val="en-US"/>
              </w:rPr>
              <w:t>Համակատարողը</w:t>
            </w:r>
          </w:p>
        </w:tc>
        <w:tc>
          <w:tcPr>
            <w:tcW w:w="1795" w:type="dxa"/>
          </w:tcPr>
          <w:p w:rsidR="00802DE6" w:rsidRPr="00A55305" w:rsidRDefault="00802DE6" w:rsidP="00A55305">
            <w:pPr>
              <w:tabs>
                <w:tab w:val="left" w:pos="2711"/>
              </w:tabs>
              <w:spacing w:after="200" w:line="360" w:lineRule="auto"/>
              <w:rPr>
                <w:rFonts w:ascii="GHEA Grapalat" w:hAnsi="GHEA Grapalat"/>
                <w:sz w:val="24"/>
                <w:szCs w:val="24"/>
              </w:rPr>
            </w:pPr>
            <w:r w:rsidRPr="00A55305">
              <w:rPr>
                <w:rFonts w:ascii="GHEA Grapalat" w:hAnsi="GHEA Grapalat" w:cs="Sylfaen"/>
                <w:b/>
                <w:bCs/>
                <w:color w:val="000000"/>
                <w:sz w:val="24"/>
                <w:szCs w:val="24"/>
              </w:rPr>
              <w:t>ֆինանսավորման աղբյուրը</w:t>
            </w:r>
          </w:p>
        </w:tc>
      </w:tr>
      <w:tr w:rsidR="00802DE6" w:rsidRPr="00A55305" w:rsidTr="00711505">
        <w:trPr>
          <w:gridAfter w:val="1"/>
          <w:wAfter w:w="33" w:type="dxa"/>
        </w:trPr>
        <w:tc>
          <w:tcPr>
            <w:tcW w:w="648" w:type="dxa"/>
          </w:tcPr>
          <w:p w:rsidR="00802DE6" w:rsidRPr="00A55305" w:rsidRDefault="00802DE6" w:rsidP="00A55305">
            <w:pPr>
              <w:tabs>
                <w:tab w:val="left" w:pos="2711"/>
              </w:tabs>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1</w:t>
            </w:r>
          </w:p>
        </w:tc>
        <w:tc>
          <w:tcPr>
            <w:tcW w:w="2610" w:type="dxa"/>
          </w:tcPr>
          <w:p w:rsidR="00802DE6" w:rsidRPr="00A55305" w:rsidRDefault="00802DE6" w:rsidP="00A55305">
            <w:pPr>
              <w:tabs>
                <w:tab w:val="left" w:pos="2711"/>
              </w:tabs>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2</w:t>
            </w:r>
          </w:p>
        </w:tc>
        <w:tc>
          <w:tcPr>
            <w:tcW w:w="4230" w:type="dxa"/>
          </w:tcPr>
          <w:p w:rsidR="00802DE6" w:rsidRPr="00A55305" w:rsidRDefault="00802DE6" w:rsidP="00A55305">
            <w:pPr>
              <w:tabs>
                <w:tab w:val="left" w:pos="2711"/>
              </w:tabs>
              <w:spacing w:line="360" w:lineRule="auto"/>
              <w:jc w:val="center"/>
              <w:rPr>
                <w:rFonts w:ascii="GHEA Grapalat" w:hAnsi="GHEA Grapalat"/>
                <w:b/>
                <w:sz w:val="24"/>
                <w:szCs w:val="24"/>
                <w:lang w:val="en-US"/>
              </w:rPr>
            </w:pPr>
            <w:r w:rsidRPr="00A55305">
              <w:rPr>
                <w:rFonts w:ascii="GHEA Grapalat" w:hAnsi="GHEA Grapalat"/>
                <w:b/>
                <w:sz w:val="24"/>
                <w:szCs w:val="24"/>
                <w:lang w:val="en-US"/>
              </w:rPr>
              <w:t>3</w:t>
            </w:r>
          </w:p>
        </w:tc>
        <w:tc>
          <w:tcPr>
            <w:tcW w:w="1170" w:type="dxa"/>
          </w:tcPr>
          <w:p w:rsidR="00802DE6" w:rsidRPr="00A55305" w:rsidRDefault="00802DE6" w:rsidP="00A55305">
            <w:pPr>
              <w:shd w:val="clear" w:color="auto" w:fill="FFFFFF"/>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4</w:t>
            </w:r>
          </w:p>
        </w:tc>
        <w:tc>
          <w:tcPr>
            <w:tcW w:w="1800" w:type="dxa"/>
          </w:tcPr>
          <w:p w:rsidR="00802DE6" w:rsidRPr="00A55305" w:rsidRDefault="00802DE6" w:rsidP="00A55305">
            <w:pPr>
              <w:tabs>
                <w:tab w:val="left" w:pos="2711"/>
              </w:tabs>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6</w:t>
            </w:r>
          </w:p>
        </w:tc>
        <w:tc>
          <w:tcPr>
            <w:tcW w:w="2520" w:type="dxa"/>
          </w:tcPr>
          <w:p w:rsidR="00802DE6" w:rsidRPr="00A55305" w:rsidRDefault="00802DE6" w:rsidP="00A55305">
            <w:pPr>
              <w:tabs>
                <w:tab w:val="left" w:pos="2711"/>
              </w:tabs>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7</w:t>
            </w:r>
          </w:p>
        </w:tc>
        <w:tc>
          <w:tcPr>
            <w:tcW w:w="1795" w:type="dxa"/>
          </w:tcPr>
          <w:p w:rsidR="00802DE6" w:rsidRPr="00A55305" w:rsidRDefault="00802DE6" w:rsidP="00A55305">
            <w:pPr>
              <w:tabs>
                <w:tab w:val="left" w:pos="2711"/>
              </w:tabs>
              <w:spacing w:line="360" w:lineRule="auto"/>
              <w:jc w:val="center"/>
              <w:rPr>
                <w:rFonts w:ascii="GHEA Grapalat" w:hAnsi="GHEA Grapalat" w:cs="Sylfaen"/>
                <w:b/>
                <w:bCs/>
                <w:color w:val="000000"/>
                <w:sz w:val="24"/>
                <w:szCs w:val="24"/>
                <w:lang w:val="en-US"/>
              </w:rPr>
            </w:pPr>
            <w:r w:rsidRPr="00A55305">
              <w:rPr>
                <w:rFonts w:ascii="GHEA Grapalat" w:hAnsi="GHEA Grapalat" w:cs="Sylfaen"/>
                <w:b/>
                <w:bCs/>
                <w:color w:val="000000"/>
                <w:sz w:val="24"/>
                <w:szCs w:val="24"/>
                <w:lang w:val="en-US"/>
              </w:rPr>
              <w:t>8</w:t>
            </w:r>
          </w:p>
        </w:tc>
      </w:tr>
      <w:tr w:rsidR="00DF0CC9" w:rsidRPr="00A55305" w:rsidTr="00711505">
        <w:tc>
          <w:tcPr>
            <w:tcW w:w="648" w:type="dxa"/>
          </w:tcPr>
          <w:p w:rsidR="00DF0CC9" w:rsidRPr="00A55305" w:rsidRDefault="00657297" w:rsidP="00A55305">
            <w:pPr>
              <w:tabs>
                <w:tab w:val="left" w:pos="2711"/>
              </w:tabs>
              <w:spacing w:line="360" w:lineRule="auto"/>
              <w:jc w:val="center"/>
              <w:rPr>
                <w:rFonts w:ascii="GHEA Grapalat" w:hAnsi="GHEA Grapalat" w:cs="Sylfaen"/>
                <w:b/>
                <w:bCs/>
                <w:color w:val="000000"/>
                <w:sz w:val="24"/>
                <w:szCs w:val="24"/>
              </w:rPr>
            </w:pPr>
            <w:r w:rsidRPr="00A55305">
              <w:rPr>
                <w:rFonts w:ascii="GHEA Grapalat" w:hAnsi="GHEA Grapalat" w:cs="Sylfaen"/>
                <w:b/>
                <w:bCs/>
                <w:color w:val="000000"/>
                <w:sz w:val="24"/>
                <w:szCs w:val="24"/>
              </w:rPr>
              <w:t>1.</w:t>
            </w:r>
          </w:p>
        </w:tc>
        <w:tc>
          <w:tcPr>
            <w:tcW w:w="14158" w:type="dxa"/>
            <w:gridSpan w:val="7"/>
          </w:tcPr>
          <w:p w:rsidR="00DF0CC9" w:rsidRPr="00A55305" w:rsidRDefault="00DF0CC9" w:rsidP="00A55305">
            <w:pPr>
              <w:shd w:val="clear" w:color="auto" w:fill="D9D9D9" w:themeFill="background1" w:themeFillShade="D9"/>
              <w:tabs>
                <w:tab w:val="left" w:pos="540"/>
              </w:tabs>
              <w:spacing w:line="360" w:lineRule="auto"/>
              <w:jc w:val="both"/>
              <w:rPr>
                <w:rFonts w:ascii="GHEA Grapalat" w:hAnsi="GHEA Grapalat"/>
                <w:b/>
                <w:bCs/>
                <w:i/>
                <w:sz w:val="24"/>
                <w:szCs w:val="24"/>
                <w:lang w:val="hy-AM"/>
              </w:rPr>
            </w:pPr>
            <w:r w:rsidRPr="00A55305">
              <w:rPr>
                <w:rFonts w:ascii="GHEA Grapalat" w:hAnsi="GHEA Grapalat" w:cs="Sylfaen"/>
                <w:b/>
                <w:bCs/>
                <w:i/>
                <w:color w:val="000000"/>
                <w:sz w:val="24"/>
                <w:szCs w:val="24"/>
                <w:lang w:val="en-US"/>
              </w:rPr>
              <w:t>Ուղղություն</w:t>
            </w:r>
            <w:r w:rsidRPr="00A55305">
              <w:rPr>
                <w:rFonts w:ascii="GHEA Grapalat" w:hAnsi="GHEA Grapalat" w:cs="Sylfaen"/>
                <w:b/>
                <w:bCs/>
                <w:i/>
                <w:color w:val="000000"/>
                <w:sz w:val="24"/>
                <w:szCs w:val="24"/>
              </w:rPr>
              <w:t xml:space="preserve"> 1.</w:t>
            </w:r>
            <w:r w:rsidRPr="00A55305">
              <w:rPr>
                <w:rFonts w:ascii="GHEA Grapalat" w:hAnsi="GHEA Grapalat"/>
                <w:b/>
                <w:bCs/>
                <w:i/>
                <w:sz w:val="24"/>
                <w:szCs w:val="24"/>
                <w:lang w:val="hy-AM"/>
              </w:rPr>
              <w:t xml:space="preserve"> Հաշմանդամություն ունեցող անձանց համար </w:t>
            </w:r>
            <w:r w:rsidR="004F1EF7" w:rsidRPr="00A55305">
              <w:rPr>
                <w:rFonts w:ascii="GHEA Grapalat" w:hAnsi="GHEA Grapalat"/>
                <w:b/>
                <w:bCs/>
                <w:i/>
                <w:sz w:val="24"/>
                <w:szCs w:val="24"/>
                <w:lang w:val="hy-AM"/>
              </w:rPr>
              <w:t>համայնքահենք</w:t>
            </w:r>
            <w:r w:rsidRPr="00A55305">
              <w:rPr>
                <w:rFonts w:ascii="GHEA Grapalat" w:hAnsi="GHEA Grapalat"/>
                <w:b/>
                <w:bCs/>
                <w:i/>
                <w:sz w:val="24"/>
                <w:szCs w:val="24"/>
                <w:lang w:val="hy-AM"/>
              </w:rPr>
              <w:t xml:space="preserve"> ծառայությունների ստեղծում</w:t>
            </w:r>
          </w:p>
        </w:tc>
      </w:tr>
      <w:tr w:rsidR="00815BD8" w:rsidRPr="00A55305" w:rsidTr="00711505">
        <w:trPr>
          <w:gridAfter w:val="1"/>
          <w:wAfter w:w="33" w:type="dxa"/>
        </w:trPr>
        <w:tc>
          <w:tcPr>
            <w:tcW w:w="648" w:type="dxa"/>
          </w:tcPr>
          <w:p w:rsidR="00815BD8" w:rsidRPr="00A55305" w:rsidRDefault="00657297" w:rsidP="00A55305">
            <w:pPr>
              <w:tabs>
                <w:tab w:val="left" w:pos="2711"/>
              </w:tabs>
              <w:spacing w:line="360" w:lineRule="auto"/>
              <w:jc w:val="center"/>
              <w:rPr>
                <w:rFonts w:ascii="GHEA Grapalat" w:hAnsi="GHEA Grapalat" w:cs="Sylfaen"/>
                <w:b/>
                <w:bCs/>
                <w:color w:val="000000"/>
                <w:sz w:val="24"/>
                <w:szCs w:val="24"/>
              </w:rPr>
            </w:pPr>
            <w:r w:rsidRPr="00A55305">
              <w:rPr>
                <w:rFonts w:ascii="GHEA Grapalat" w:hAnsi="GHEA Grapalat" w:cs="Sylfaen"/>
                <w:b/>
                <w:bCs/>
                <w:color w:val="000000"/>
                <w:sz w:val="24"/>
                <w:szCs w:val="24"/>
              </w:rPr>
              <w:t>1)</w:t>
            </w:r>
          </w:p>
        </w:tc>
        <w:tc>
          <w:tcPr>
            <w:tcW w:w="2610" w:type="dxa"/>
          </w:tcPr>
          <w:p w:rsidR="00815BD8" w:rsidRPr="00A55305" w:rsidRDefault="00815BD8" w:rsidP="00A55305">
            <w:pPr>
              <w:tabs>
                <w:tab w:val="left" w:pos="1260"/>
              </w:tabs>
              <w:spacing w:line="360" w:lineRule="auto"/>
              <w:ind w:firstLine="12"/>
              <w:jc w:val="both"/>
              <w:rPr>
                <w:rFonts w:ascii="GHEA Grapalat" w:eastAsia="Times New Roman" w:hAnsi="GHEA Grapalat" w:cs="Arial"/>
                <w:b/>
                <w:sz w:val="24"/>
                <w:szCs w:val="24"/>
              </w:rPr>
            </w:pPr>
            <w:r w:rsidRPr="00A55305">
              <w:rPr>
                <w:rFonts w:ascii="GHEA Grapalat" w:eastAsia="Times New Roman" w:hAnsi="GHEA Grapalat" w:cs="Arial"/>
                <w:b/>
                <w:sz w:val="24"/>
                <w:szCs w:val="24"/>
              </w:rPr>
              <w:t>Խնամքի հաստատություններում բնակվող</w:t>
            </w:r>
            <w:r w:rsidR="00CF6F46" w:rsidRPr="00A55305">
              <w:rPr>
                <w:rFonts w:ascii="GHEA Grapalat" w:eastAsia="Times New Roman" w:hAnsi="GHEA Grapalat" w:cs="Arial"/>
                <w:b/>
                <w:sz w:val="24"/>
                <w:szCs w:val="24"/>
              </w:rPr>
              <w:t xml:space="preserve">, </w:t>
            </w:r>
            <w:r w:rsidR="00CF6F46" w:rsidRPr="00A55305">
              <w:rPr>
                <w:rFonts w:ascii="GHEA Grapalat" w:hAnsi="GHEA Grapalat" w:cs="Sylfaen"/>
                <w:b/>
                <w:color w:val="000000"/>
                <w:sz w:val="24"/>
                <w:szCs w:val="24"/>
                <w:lang w:val="hy-AM" w:eastAsia="ru-RU"/>
              </w:rPr>
              <w:t xml:space="preserve">խնամքի </w:t>
            </w:r>
            <w:r w:rsidR="00CF6F46" w:rsidRPr="00A55305">
              <w:rPr>
                <w:rFonts w:ascii="GHEA Grapalat" w:hAnsi="GHEA Grapalat" w:cs="Sylfaen"/>
                <w:b/>
                <w:color w:val="000000"/>
                <w:sz w:val="24"/>
                <w:szCs w:val="24"/>
                <w:lang w:val="hy-AM" w:eastAsia="ru-RU"/>
              </w:rPr>
              <w:lastRenderedPageBreak/>
              <w:t>հաստատություններ ուղեգրվելու համար հերթագրվածների</w:t>
            </w:r>
            <w:r w:rsidR="009F71C1" w:rsidRPr="00A55305">
              <w:rPr>
                <w:rFonts w:ascii="GHEA Grapalat" w:hAnsi="GHEA Grapalat" w:cs="Sylfaen"/>
                <w:b/>
                <w:color w:val="000000"/>
                <w:sz w:val="24"/>
                <w:szCs w:val="24"/>
                <w:lang w:eastAsia="ru-RU"/>
              </w:rPr>
              <w:t xml:space="preserve">, </w:t>
            </w:r>
            <w:r w:rsidR="00CF6F46" w:rsidRPr="00A55305">
              <w:rPr>
                <w:rFonts w:ascii="GHEA Grapalat" w:hAnsi="GHEA Grapalat" w:cs="Sylfaen"/>
                <w:b/>
                <w:color w:val="000000"/>
                <w:sz w:val="24"/>
                <w:szCs w:val="24"/>
                <w:lang w:val="hy-AM" w:eastAsia="ru-RU"/>
              </w:rPr>
              <w:t xml:space="preserve"> </w:t>
            </w:r>
            <w:r w:rsidR="009F71C1" w:rsidRPr="00A55305">
              <w:rPr>
                <w:rFonts w:ascii="GHEA Grapalat" w:hAnsi="GHEA Grapalat" w:cs="Sylfaen"/>
                <w:b/>
                <w:color w:val="000000"/>
                <w:sz w:val="24"/>
                <w:szCs w:val="24"/>
                <w:lang w:eastAsia="ru-RU"/>
              </w:rPr>
              <w:t xml:space="preserve"> մանկատներում ապրող 18 տարին լրացած անձանց</w:t>
            </w:r>
            <w:r w:rsidR="009F71C1" w:rsidRPr="00A55305">
              <w:rPr>
                <w:rFonts w:ascii="GHEA Grapalat" w:hAnsi="GHEA Grapalat" w:cs="Sylfaen"/>
                <w:b/>
                <w:color w:val="000000"/>
                <w:sz w:val="24"/>
                <w:szCs w:val="24"/>
                <w:lang w:val="hy-AM" w:eastAsia="ru-RU"/>
              </w:rPr>
              <w:t xml:space="preserve"> </w:t>
            </w:r>
            <w:r w:rsidR="00CF6F46" w:rsidRPr="00A55305">
              <w:rPr>
                <w:rFonts w:ascii="GHEA Grapalat" w:hAnsi="GHEA Grapalat" w:cs="Sylfaen"/>
                <w:b/>
                <w:color w:val="000000"/>
                <w:sz w:val="24"/>
                <w:szCs w:val="24"/>
                <w:lang w:val="hy-AM" w:eastAsia="ru-RU"/>
              </w:rPr>
              <w:t xml:space="preserve">ապրողների </w:t>
            </w:r>
            <w:r w:rsidRPr="00A55305">
              <w:rPr>
                <w:rFonts w:ascii="GHEA Grapalat" w:eastAsia="Times New Roman" w:hAnsi="GHEA Grapalat" w:cs="Arial"/>
                <w:b/>
                <w:sz w:val="24"/>
                <w:szCs w:val="24"/>
              </w:rPr>
              <w:t xml:space="preserve"> </w:t>
            </w:r>
            <w:r w:rsidR="009265A4" w:rsidRPr="00A55305">
              <w:rPr>
                <w:rFonts w:ascii="GHEA Grapalat" w:eastAsia="Times New Roman" w:hAnsi="GHEA Grapalat" w:cs="Arial"/>
                <w:b/>
                <w:sz w:val="24"/>
                <w:szCs w:val="24"/>
              </w:rPr>
              <w:t>(</w:t>
            </w:r>
            <w:r w:rsidR="009265A4" w:rsidRPr="00A55305">
              <w:rPr>
                <w:rFonts w:ascii="GHEA Grapalat" w:eastAsia="Times New Roman" w:hAnsi="GHEA Grapalat" w:cs="Arial"/>
                <w:b/>
                <w:sz w:val="24"/>
                <w:szCs w:val="24"/>
                <w:lang w:val="hy-AM"/>
              </w:rPr>
              <w:t>այսուհետ՝ շահառու</w:t>
            </w:r>
            <w:r w:rsidR="009265A4" w:rsidRPr="00A55305">
              <w:rPr>
                <w:rFonts w:ascii="GHEA Grapalat" w:eastAsia="Times New Roman" w:hAnsi="GHEA Grapalat" w:cs="Arial"/>
                <w:b/>
                <w:sz w:val="24"/>
                <w:szCs w:val="24"/>
              </w:rPr>
              <w:t xml:space="preserve">) </w:t>
            </w:r>
            <w:r w:rsidR="000866DA" w:rsidRPr="00A55305">
              <w:rPr>
                <w:rFonts w:ascii="GHEA Grapalat" w:eastAsia="Times New Roman" w:hAnsi="GHEA Grapalat" w:cs="Arial"/>
                <w:b/>
                <w:sz w:val="24"/>
                <w:szCs w:val="24"/>
              </w:rPr>
              <w:t>կարիքների գնահատում</w:t>
            </w:r>
            <w:r w:rsidRPr="00A55305">
              <w:rPr>
                <w:rFonts w:ascii="GHEA Grapalat" w:eastAsia="Times New Roman" w:hAnsi="GHEA Grapalat" w:cs="Arial"/>
                <w:b/>
                <w:sz w:val="24"/>
                <w:szCs w:val="24"/>
              </w:rPr>
              <w:t xml:space="preserve"> </w:t>
            </w:r>
          </w:p>
        </w:tc>
        <w:tc>
          <w:tcPr>
            <w:tcW w:w="4230" w:type="dxa"/>
          </w:tcPr>
          <w:p w:rsidR="009265A4" w:rsidRPr="00A55305" w:rsidRDefault="00815BD8" w:rsidP="00A55305">
            <w:pPr>
              <w:pStyle w:val="ListParagraph"/>
              <w:numPr>
                <w:ilvl w:val="0"/>
                <w:numId w:val="42"/>
              </w:numPr>
              <w:tabs>
                <w:tab w:val="left" w:pos="1260"/>
              </w:tabs>
              <w:spacing w:line="360" w:lineRule="auto"/>
              <w:ind w:left="0"/>
              <w:jc w:val="both"/>
              <w:rPr>
                <w:rFonts w:ascii="GHEA Grapalat" w:hAnsi="GHEA Grapalat"/>
                <w:sz w:val="24"/>
                <w:szCs w:val="24"/>
                <w:lang w:val="en-US"/>
              </w:rPr>
            </w:pPr>
            <w:r w:rsidRPr="00A55305">
              <w:rPr>
                <w:rFonts w:ascii="GHEA Grapalat" w:hAnsi="GHEA Grapalat" w:cs="Sylfaen"/>
                <w:sz w:val="24"/>
                <w:szCs w:val="24"/>
                <w:lang w:val="en-US"/>
              </w:rPr>
              <w:lastRenderedPageBreak/>
              <w:t>Բազմամամասնագիտական</w:t>
            </w:r>
            <w:r w:rsidRPr="00A55305">
              <w:rPr>
                <w:rFonts w:ascii="GHEA Grapalat" w:hAnsi="GHEA Grapalat"/>
                <w:sz w:val="24"/>
                <w:szCs w:val="24"/>
                <w:lang w:val="en-US"/>
              </w:rPr>
              <w:t xml:space="preserve"> </w:t>
            </w:r>
            <w:r w:rsidRPr="00A55305">
              <w:rPr>
                <w:rFonts w:ascii="GHEA Grapalat" w:hAnsi="GHEA Grapalat" w:cs="Sylfaen"/>
                <w:sz w:val="24"/>
                <w:szCs w:val="24"/>
                <w:lang w:val="en-US"/>
              </w:rPr>
              <w:t>թիմի</w:t>
            </w:r>
            <w:r w:rsidRPr="00A55305">
              <w:rPr>
                <w:rFonts w:ascii="GHEA Grapalat" w:hAnsi="GHEA Grapalat"/>
                <w:sz w:val="24"/>
                <w:szCs w:val="24"/>
                <w:lang w:val="en-US"/>
              </w:rPr>
              <w:t xml:space="preserve"> </w:t>
            </w:r>
            <w:r w:rsidRPr="00A55305">
              <w:rPr>
                <w:rFonts w:ascii="GHEA Grapalat" w:hAnsi="GHEA Grapalat" w:cs="Sylfaen"/>
                <w:sz w:val="24"/>
                <w:szCs w:val="24"/>
                <w:lang w:val="en-US"/>
              </w:rPr>
              <w:t>ստեղծում</w:t>
            </w:r>
            <w:r w:rsidR="009265A4" w:rsidRPr="00A55305">
              <w:rPr>
                <w:rFonts w:ascii="GHEA Grapalat" w:hAnsi="GHEA Grapalat" w:cs="Sylfaen"/>
                <w:sz w:val="24"/>
                <w:szCs w:val="24"/>
                <w:lang w:val="hy-AM"/>
              </w:rPr>
              <w:t>,</w:t>
            </w:r>
          </w:p>
          <w:p w:rsidR="00815BD8" w:rsidRPr="00A55305" w:rsidRDefault="00815BD8" w:rsidP="00A55305">
            <w:pPr>
              <w:pStyle w:val="ListParagraph"/>
              <w:numPr>
                <w:ilvl w:val="0"/>
                <w:numId w:val="42"/>
              </w:numPr>
              <w:tabs>
                <w:tab w:val="left" w:pos="1260"/>
              </w:tabs>
              <w:spacing w:line="360" w:lineRule="auto"/>
              <w:ind w:left="0"/>
              <w:jc w:val="both"/>
              <w:rPr>
                <w:rFonts w:ascii="GHEA Grapalat" w:hAnsi="GHEA Grapalat"/>
                <w:sz w:val="24"/>
                <w:szCs w:val="24"/>
                <w:lang w:val="en-US"/>
              </w:rPr>
            </w:pPr>
            <w:r w:rsidRPr="00A55305">
              <w:rPr>
                <w:rFonts w:ascii="GHEA Grapalat" w:hAnsi="GHEA Grapalat"/>
                <w:sz w:val="24"/>
                <w:szCs w:val="24"/>
                <w:lang w:val="en-US"/>
              </w:rPr>
              <w:t xml:space="preserve"> </w:t>
            </w:r>
            <w:r w:rsidR="009265A4" w:rsidRPr="00A55305">
              <w:rPr>
                <w:rFonts w:ascii="GHEA Grapalat" w:hAnsi="GHEA Grapalat" w:cs="Sylfaen"/>
                <w:sz w:val="24"/>
                <w:szCs w:val="24"/>
                <w:lang w:val="hy-AM"/>
              </w:rPr>
              <w:t>Շահառուների</w:t>
            </w:r>
            <w:r w:rsidR="009265A4" w:rsidRPr="00A55305">
              <w:rPr>
                <w:rFonts w:ascii="GHEA Grapalat" w:hAnsi="GHEA Grapalat"/>
                <w:sz w:val="24"/>
                <w:szCs w:val="24"/>
                <w:lang w:val="hy-AM"/>
              </w:rPr>
              <w:t xml:space="preserve"> կարիքների գնահատում</w:t>
            </w:r>
            <w:r w:rsidR="006D3183" w:rsidRPr="00A55305">
              <w:rPr>
                <w:rFonts w:ascii="GHEA Grapalat" w:hAnsi="GHEA Grapalat"/>
                <w:sz w:val="24"/>
                <w:szCs w:val="24"/>
                <w:lang w:val="hy-AM"/>
              </w:rPr>
              <w:t>՝ ըստ չափորոշիչների</w:t>
            </w:r>
            <w:r w:rsidR="00E1535F" w:rsidRPr="00A55305">
              <w:rPr>
                <w:rFonts w:ascii="GHEA Grapalat" w:hAnsi="GHEA Grapalat"/>
                <w:sz w:val="24"/>
                <w:szCs w:val="24"/>
                <w:lang w:val="hy-AM"/>
              </w:rPr>
              <w:t>,</w:t>
            </w:r>
          </w:p>
          <w:p w:rsidR="009265A4" w:rsidRPr="00A55305" w:rsidRDefault="00E1535F" w:rsidP="00A55305">
            <w:pPr>
              <w:pStyle w:val="ListParagraph"/>
              <w:numPr>
                <w:ilvl w:val="0"/>
                <w:numId w:val="42"/>
              </w:numPr>
              <w:tabs>
                <w:tab w:val="left" w:pos="1260"/>
              </w:tabs>
              <w:spacing w:line="360" w:lineRule="auto"/>
              <w:ind w:left="0"/>
              <w:jc w:val="both"/>
              <w:rPr>
                <w:rFonts w:ascii="GHEA Grapalat" w:hAnsi="GHEA Grapalat"/>
                <w:sz w:val="24"/>
                <w:szCs w:val="24"/>
                <w:lang w:val="en-US"/>
              </w:rPr>
            </w:pPr>
            <w:r w:rsidRPr="00A55305">
              <w:rPr>
                <w:rFonts w:ascii="GHEA Grapalat" w:hAnsi="GHEA Grapalat" w:cs="Sylfaen"/>
                <w:sz w:val="24"/>
                <w:szCs w:val="24"/>
                <w:lang w:val="en-US"/>
              </w:rPr>
              <w:lastRenderedPageBreak/>
              <w:t>Գ</w:t>
            </w:r>
            <w:r w:rsidRPr="00A55305">
              <w:rPr>
                <w:rFonts w:ascii="GHEA Grapalat" w:hAnsi="GHEA Grapalat"/>
                <w:sz w:val="24"/>
                <w:szCs w:val="24"/>
                <w:lang w:val="en-US"/>
              </w:rPr>
              <w:t>նահատման արդյունքների հիման վրա շահառուների խմբերն ըստ ծառայության տեսակների տարանջատ</w:t>
            </w:r>
            <w:r w:rsidRPr="00A55305">
              <w:rPr>
                <w:rFonts w:ascii="GHEA Grapalat" w:hAnsi="GHEA Grapalat"/>
                <w:sz w:val="24"/>
                <w:szCs w:val="24"/>
                <w:lang w:val="hy-AM"/>
              </w:rPr>
              <w:t>ում</w:t>
            </w:r>
            <w:r w:rsidRPr="00A55305">
              <w:rPr>
                <w:rFonts w:ascii="GHEA Grapalat" w:hAnsi="GHEA Grapalat"/>
                <w:sz w:val="24"/>
                <w:szCs w:val="24"/>
                <w:lang w:val="en-US"/>
              </w:rPr>
              <w:t xml:space="preserve">: </w:t>
            </w:r>
          </w:p>
        </w:tc>
        <w:tc>
          <w:tcPr>
            <w:tcW w:w="1170" w:type="dxa"/>
          </w:tcPr>
          <w:p w:rsidR="00815BD8" w:rsidRPr="00A55305" w:rsidRDefault="00236154"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lastRenderedPageBreak/>
              <w:t>2</w:t>
            </w:r>
            <w:r w:rsidR="009265A4" w:rsidRPr="00A55305">
              <w:rPr>
                <w:rFonts w:ascii="GHEA Grapalat" w:hAnsi="GHEA Grapalat"/>
                <w:sz w:val="24"/>
                <w:szCs w:val="24"/>
                <w:lang w:val="en-US"/>
              </w:rPr>
              <w:t>023</w:t>
            </w:r>
          </w:p>
        </w:tc>
        <w:tc>
          <w:tcPr>
            <w:tcW w:w="1800" w:type="dxa"/>
          </w:tcPr>
          <w:p w:rsidR="00815BD8" w:rsidRPr="00A55305" w:rsidRDefault="00815BD8"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 xml:space="preserve">  Ա</w:t>
            </w:r>
            <w:r w:rsidRPr="00A55305">
              <w:rPr>
                <w:rFonts w:ascii="GHEA Grapalat" w:hAnsi="GHEA Grapalat"/>
                <w:sz w:val="24"/>
                <w:szCs w:val="24"/>
              </w:rPr>
              <w:t>շխատանքի</w:t>
            </w:r>
            <w:r w:rsidRPr="00A55305">
              <w:rPr>
                <w:rFonts w:ascii="GHEA Grapalat" w:hAnsi="GHEA Grapalat"/>
                <w:sz w:val="24"/>
                <w:szCs w:val="24"/>
                <w:lang w:val="en-US"/>
              </w:rPr>
              <w:t xml:space="preserve"> </w:t>
            </w:r>
            <w:r w:rsidRPr="00A55305">
              <w:rPr>
                <w:rFonts w:ascii="GHEA Grapalat" w:hAnsi="GHEA Grapalat"/>
                <w:sz w:val="24"/>
                <w:szCs w:val="24"/>
              </w:rPr>
              <w:t>և</w:t>
            </w:r>
            <w:r w:rsidRPr="00A55305">
              <w:rPr>
                <w:rFonts w:ascii="GHEA Grapalat" w:hAnsi="GHEA Grapalat"/>
                <w:sz w:val="24"/>
                <w:szCs w:val="24"/>
                <w:lang w:val="en-US"/>
              </w:rPr>
              <w:t xml:space="preserve"> </w:t>
            </w:r>
            <w:r w:rsidRPr="00A55305">
              <w:rPr>
                <w:rFonts w:ascii="GHEA Grapalat" w:hAnsi="GHEA Grapalat"/>
                <w:sz w:val="24"/>
                <w:szCs w:val="24"/>
              </w:rPr>
              <w:t>սոցիալական</w:t>
            </w:r>
            <w:r w:rsidRPr="00A55305">
              <w:rPr>
                <w:rFonts w:ascii="GHEA Grapalat" w:hAnsi="GHEA Grapalat"/>
                <w:sz w:val="24"/>
                <w:szCs w:val="24"/>
                <w:lang w:val="en-US"/>
              </w:rPr>
              <w:t xml:space="preserve"> </w:t>
            </w:r>
            <w:r w:rsidRPr="00A55305">
              <w:rPr>
                <w:rFonts w:ascii="GHEA Grapalat" w:hAnsi="GHEA Grapalat"/>
                <w:sz w:val="24"/>
                <w:szCs w:val="24"/>
              </w:rPr>
              <w:lastRenderedPageBreak/>
              <w:t>հարցերի</w:t>
            </w:r>
            <w:r w:rsidRPr="00A55305">
              <w:rPr>
                <w:rFonts w:ascii="GHEA Grapalat" w:hAnsi="GHEA Grapalat"/>
                <w:sz w:val="24"/>
                <w:szCs w:val="24"/>
                <w:lang w:val="en-US"/>
              </w:rPr>
              <w:t xml:space="preserve"> նախարարություն</w:t>
            </w:r>
          </w:p>
          <w:p w:rsidR="00815BD8" w:rsidRPr="00A55305" w:rsidRDefault="00815BD8" w:rsidP="00A55305">
            <w:pPr>
              <w:tabs>
                <w:tab w:val="left" w:pos="2711"/>
              </w:tabs>
              <w:spacing w:line="360" w:lineRule="auto"/>
              <w:rPr>
                <w:rFonts w:ascii="GHEA Grapalat" w:hAnsi="GHEA Grapalat"/>
                <w:sz w:val="24"/>
                <w:szCs w:val="24"/>
                <w:lang w:val="en-US"/>
              </w:rPr>
            </w:pPr>
          </w:p>
        </w:tc>
        <w:tc>
          <w:tcPr>
            <w:tcW w:w="2520" w:type="dxa"/>
          </w:tcPr>
          <w:p w:rsidR="00815BD8" w:rsidRPr="00A55305" w:rsidRDefault="00F40F30"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lastRenderedPageBreak/>
              <w:t>ՀՀ առողջապահության նախարարություն,</w:t>
            </w:r>
            <w:r w:rsidR="00815BD8" w:rsidRPr="00A55305">
              <w:rPr>
                <w:rFonts w:ascii="GHEA Grapalat" w:hAnsi="GHEA Grapalat"/>
                <w:sz w:val="24"/>
                <w:szCs w:val="24"/>
                <w:lang w:val="en-US"/>
              </w:rPr>
              <w:t xml:space="preserve"> հասարակական </w:t>
            </w:r>
            <w:r w:rsidR="00815BD8" w:rsidRPr="00A55305">
              <w:rPr>
                <w:rFonts w:ascii="GHEA Grapalat" w:hAnsi="GHEA Grapalat"/>
                <w:sz w:val="24"/>
                <w:szCs w:val="24"/>
                <w:lang w:val="en-US"/>
              </w:rPr>
              <w:lastRenderedPageBreak/>
              <w:t>կազմակերպություններ (համաձայնությամբ)</w:t>
            </w:r>
          </w:p>
        </w:tc>
        <w:tc>
          <w:tcPr>
            <w:tcW w:w="1795" w:type="dxa"/>
          </w:tcPr>
          <w:p w:rsidR="00815BD8" w:rsidRPr="00A55305" w:rsidRDefault="0030479A"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af-ZA"/>
              </w:rPr>
              <w:lastRenderedPageBreak/>
              <w:t xml:space="preserve">Օրենքով չարգելված այլ (ոչ բյուջետային)  </w:t>
            </w:r>
            <w:r w:rsidRPr="00A55305">
              <w:rPr>
                <w:rFonts w:ascii="GHEA Grapalat" w:hAnsi="GHEA Grapalat"/>
                <w:sz w:val="24"/>
                <w:szCs w:val="24"/>
                <w:lang w:val="af-ZA"/>
              </w:rPr>
              <w:lastRenderedPageBreak/>
              <w:t>աղբյուրներ</w:t>
            </w:r>
            <w:r w:rsidR="00815BD8" w:rsidRPr="00A55305">
              <w:rPr>
                <w:rFonts w:ascii="GHEA Grapalat" w:hAnsi="GHEA Grapalat"/>
                <w:sz w:val="24"/>
                <w:szCs w:val="24"/>
                <w:lang w:val="en-US"/>
              </w:rPr>
              <w:t>, դոնորներ</w:t>
            </w:r>
          </w:p>
        </w:tc>
      </w:tr>
      <w:tr w:rsidR="00815BD8" w:rsidRPr="00A55305" w:rsidTr="00711505">
        <w:trPr>
          <w:gridAfter w:val="1"/>
          <w:wAfter w:w="33" w:type="dxa"/>
        </w:trPr>
        <w:tc>
          <w:tcPr>
            <w:tcW w:w="648" w:type="dxa"/>
          </w:tcPr>
          <w:p w:rsidR="00815BD8" w:rsidRPr="00A55305" w:rsidRDefault="00657297" w:rsidP="00A55305">
            <w:pPr>
              <w:tabs>
                <w:tab w:val="left" w:pos="2711"/>
              </w:tabs>
              <w:spacing w:line="360" w:lineRule="auto"/>
              <w:jc w:val="center"/>
              <w:rPr>
                <w:rFonts w:ascii="GHEA Grapalat" w:hAnsi="GHEA Grapalat" w:cs="Sylfaen"/>
                <w:b/>
                <w:bCs/>
                <w:color w:val="000000"/>
                <w:sz w:val="24"/>
                <w:szCs w:val="24"/>
              </w:rPr>
            </w:pPr>
            <w:r w:rsidRPr="00A55305">
              <w:rPr>
                <w:rFonts w:ascii="GHEA Grapalat" w:hAnsi="GHEA Grapalat" w:cs="Sylfaen"/>
                <w:b/>
                <w:bCs/>
                <w:color w:val="000000"/>
                <w:sz w:val="24"/>
                <w:szCs w:val="24"/>
              </w:rPr>
              <w:lastRenderedPageBreak/>
              <w:t>2)</w:t>
            </w:r>
          </w:p>
        </w:tc>
        <w:tc>
          <w:tcPr>
            <w:tcW w:w="2610" w:type="dxa"/>
          </w:tcPr>
          <w:p w:rsidR="00815BD8" w:rsidRPr="00A55305" w:rsidRDefault="00815BD8" w:rsidP="00A55305">
            <w:pPr>
              <w:tabs>
                <w:tab w:val="left" w:pos="2711"/>
              </w:tabs>
              <w:spacing w:after="160" w:line="360" w:lineRule="auto"/>
              <w:rPr>
                <w:rFonts w:ascii="GHEA Grapalat" w:hAnsi="GHEA Grapalat"/>
                <w:b/>
                <w:sz w:val="24"/>
                <w:szCs w:val="24"/>
              </w:rPr>
            </w:pPr>
            <w:r w:rsidRPr="00A55305">
              <w:rPr>
                <w:rFonts w:ascii="GHEA Grapalat" w:hAnsi="GHEA Grapalat"/>
                <w:b/>
                <w:sz w:val="24"/>
                <w:szCs w:val="24"/>
                <w:lang w:val="en-US"/>
              </w:rPr>
              <w:t>Հաշմանդամություն</w:t>
            </w:r>
            <w:r w:rsidRPr="00A55305">
              <w:rPr>
                <w:rFonts w:ascii="GHEA Grapalat" w:hAnsi="GHEA Grapalat"/>
                <w:b/>
                <w:sz w:val="24"/>
                <w:szCs w:val="24"/>
              </w:rPr>
              <w:t xml:space="preserve"> </w:t>
            </w:r>
            <w:r w:rsidRPr="00A55305">
              <w:rPr>
                <w:rFonts w:ascii="GHEA Grapalat" w:hAnsi="GHEA Grapalat"/>
                <w:b/>
                <w:sz w:val="24"/>
                <w:szCs w:val="24"/>
                <w:lang w:val="en-US"/>
              </w:rPr>
              <w:t>ունեցող</w:t>
            </w:r>
            <w:r w:rsidRPr="00A55305">
              <w:rPr>
                <w:rFonts w:ascii="GHEA Grapalat" w:hAnsi="GHEA Grapalat"/>
                <w:b/>
                <w:sz w:val="24"/>
                <w:szCs w:val="24"/>
              </w:rPr>
              <w:t xml:space="preserve"> </w:t>
            </w:r>
            <w:r w:rsidRPr="00A55305">
              <w:rPr>
                <w:rFonts w:ascii="GHEA Grapalat" w:hAnsi="GHEA Grapalat"/>
                <w:b/>
                <w:sz w:val="24"/>
                <w:szCs w:val="24"/>
                <w:lang w:val="en-US"/>
              </w:rPr>
              <w:t>անձանց</w:t>
            </w:r>
            <w:r w:rsidRPr="00A55305">
              <w:rPr>
                <w:rFonts w:ascii="GHEA Grapalat" w:hAnsi="GHEA Grapalat"/>
                <w:b/>
                <w:sz w:val="24"/>
                <w:szCs w:val="24"/>
              </w:rPr>
              <w:t xml:space="preserve"> </w:t>
            </w:r>
            <w:r w:rsidRPr="00A55305">
              <w:rPr>
                <w:rFonts w:ascii="GHEA Grapalat" w:hAnsi="GHEA Grapalat"/>
                <w:b/>
                <w:sz w:val="24"/>
                <w:szCs w:val="24"/>
                <w:lang w:val="en-US"/>
              </w:rPr>
              <w:t>կամ</w:t>
            </w:r>
            <w:r w:rsidRPr="00A55305">
              <w:rPr>
                <w:rFonts w:ascii="GHEA Grapalat" w:hAnsi="GHEA Grapalat"/>
                <w:b/>
                <w:sz w:val="24"/>
                <w:szCs w:val="24"/>
              </w:rPr>
              <w:t xml:space="preserve"> </w:t>
            </w:r>
            <w:r w:rsidRPr="00A55305">
              <w:rPr>
                <w:rFonts w:ascii="GHEA Grapalat" w:hAnsi="GHEA Grapalat"/>
                <w:b/>
                <w:sz w:val="24"/>
                <w:szCs w:val="24"/>
                <w:lang w:val="en-US"/>
              </w:rPr>
              <w:t>նրանց</w:t>
            </w:r>
            <w:r w:rsidRPr="00A55305">
              <w:rPr>
                <w:rFonts w:ascii="GHEA Grapalat" w:hAnsi="GHEA Grapalat"/>
                <w:b/>
                <w:sz w:val="24"/>
                <w:szCs w:val="24"/>
              </w:rPr>
              <w:t xml:space="preserve"> </w:t>
            </w:r>
            <w:r w:rsidRPr="00A55305">
              <w:rPr>
                <w:rFonts w:ascii="GHEA Grapalat" w:hAnsi="GHEA Grapalat"/>
                <w:b/>
                <w:sz w:val="24"/>
                <w:szCs w:val="24"/>
                <w:lang w:val="en-US"/>
              </w:rPr>
              <w:t>ընտանիքների</w:t>
            </w:r>
            <w:r w:rsidRPr="00A55305">
              <w:rPr>
                <w:rFonts w:ascii="GHEA Grapalat" w:hAnsi="GHEA Grapalat"/>
                <w:b/>
                <w:sz w:val="24"/>
                <w:szCs w:val="24"/>
              </w:rPr>
              <w:t xml:space="preserve"> </w:t>
            </w:r>
            <w:r w:rsidRPr="00A55305">
              <w:rPr>
                <w:rFonts w:ascii="GHEA Grapalat" w:hAnsi="GHEA Grapalat"/>
                <w:b/>
                <w:sz w:val="24"/>
                <w:szCs w:val="24"/>
                <w:lang w:val="en-US"/>
              </w:rPr>
              <w:t>հետ</w:t>
            </w:r>
            <w:r w:rsidRPr="00A55305">
              <w:rPr>
                <w:rFonts w:ascii="GHEA Grapalat" w:hAnsi="GHEA Grapalat"/>
                <w:b/>
                <w:sz w:val="24"/>
                <w:szCs w:val="24"/>
              </w:rPr>
              <w:t xml:space="preserve"> </w:t>
            </w:r>
            <w:r w:rsidRPr="00A55305">
              <w:rPr>
                <w:rFonts w:ascii="GHEA Grapalat" w:hAnsi="GHEA Grapalat"/>
                <w:b/>
                <w:sz w:val="24"/>
                <w:szCs w:val="24"/>
                <w:lang w:val="en-US"/>
              </w:rPr>
              <w:t>սոցիալ</w:t>
            </w:r>
            <w:r w:rsidRPr="00A55305">
              <w:rPr>
                <w:rFonts w:ascii="GHEA Grapalat" w:hAnsi="GHEA Grapalat"/>
                <w:b/>
                <w:sz w:val="24"/>
                <w:szCs w:val="24"/>
              </w:rPr>
              <w:t>-</w:t>
            </w:r>
            <w:r w:rsidRPr="00A55305">
              <w:rPr>
                <w:rFonts w:ascii="GHEA Grapalat" w:hAnsi="GHEA Grapalat"/>
                <w:b/>
                <w:sz w:val="24"/>
                <w:szCs w:val="24"/>
                <w:lang w:val="en-US"/>
              </w:rPr>
              <w:t>հոգեբանական</w:t>
            </w:r>
            <w:r w:rsidRPr="00A55305">
              <w:rPr>
                <w:rFonts w:ascii="GHEA Grapalat" w:hAnsi="GHEA Grapalat"/>
                <w:b/>
                <w:sz w:val="24"/>
                <w:szCs w:val="24"/>
              </w:rPr>
              <w:t xml:space="preserve"> </w:t>
            </w:r>
            <w:r w:rsidRPr="00A55305">
              <w:rPr>
                <w:rFonts w:ascii="GHEA Grapalat" w:hAnsi="GHEA Grapalat"/>
                <w:b/>
                <w:sz w:val="24"/>
                <w:szCs w:val="24"/>
                <w:lang w:val="en-US"/>
              </w:rPr>
              <w:t>աշխատանք՝</w:t>
            </w:r>
            <w:r w:rsidRPr="00A55305">
              <w:rPr>
                <w:rFonts w:ascii="GHEA Grapalat" w:hAnsi="GHEA Grapalat"/>
                <w:b/>
                <w:sz w:val="24"/>
                <w:szCs w:val="24"/>
              </w:rPr>
              <w:t xml:space="preserve"> </w:t>
            </w:r>
            <w:r w:rsidRPr="00A55305">
              <w:rPr>
                <w:rFonts w:ascii="GHEA Grapalat" w:hAnsi="GHEA Grapalat"/>
                <w:b/>
                <w:sz w:val="24"/>
                <w:szCs w:val="24"/>
                <w:lang w:val="en-US"/>
              </w:rPr>
              <w:t>նրանց</w:t>
            </w:r>
            <w:r w:rsidRPr="00A55305">
              <w:rPr>
                <w:rFonts w:ascii="GHEA Grapalat" w:hAnsi="GHEA Grapalat"/>
                <w:b/>
                <w:sz w:val="24"/>
                <w:szCs w:val="24"/>
              </w:rPr>
              <w:t xml:space="preserve"> </w:t>
            </w:r>
            <w:r w:rsidRPr="00A55305">
              <w:rPr>
                <w:rFonts w:ascii="GHEA Grapalat" w:hAnsi="GHEA Grapalat"/>
                <w:b/>
                <w:sz w:val="24"/>
                <w:szCs w:val="24"/>
                <w:lang w:val="en-US"/>
              </w:rPr>
              <w:t>տեղափոխումն</w:t>
            </w:r>
            <w:r w:rsidRPr="00A55305">
              <w:rPr>
                <w:rFonts w:ascii="GHEA Grapalat" w:hAnsi="GHEA Grapalat"/>
                <w:b/>
                <w:sz w:val="24"/>
                <w:szCs w:val="24"/>
              </w:rPr>
              <w:t xml:space="preserve"> </w:t>
            </w:r>
            <w:r w:rsidRPr="00A55305">
              <w:rPr>
                <w:rFonts w:ascii="GHEA Grapalat" w:hAnsi="GHEA Grapalat"/>
                <w:b/>
                <w:sz w:val="24"/>
                <w:szCs w:val="24"/>
                <w:lang w:val="en-US"/>
              </w:rPr>
              <w:t>այլ</w:t>
            </w:r>
            <w:r w:rsidRPr="00A55305">
              <w:rPr>
                <w:rFonts w:ascii="GHEA Grapalat" w:hAnsi="GHEA Grapalat"/>
                <w:b/>
                <w:sz w:val="24"/>
                <w:szCs w:val="24"/>
              </w:rPr>
              <w:t xml:space="preserve"> </w:t>
            </w:r>
            <w:r w:rsidRPr="00A55305">
              <w:rPr>
                <w:rFonts w:ascii="GHEA Grapalat" w:hAnsi="GHEA Grapalat"/>
                <w:b/>
                <w:sz w:val="24"/>
                <w:szCs w:val="24"/>
                <w:lang w:val="en-US"/>
              </w:rPr>
              <w:t>հաստատություն</w:t>
            </w:r>
            <w:r w:rsidRPr="00A55305">
              <w:rPr>
                <w:rFonts w:ascii="GHEA Grapalat" w:hAnsi="GHEA Grapalat"/>
                <w:b/>
                <w:sz w:val="24"/>
                <w:szCs w:val="24"/>
              </w:rPr>
              <w:t xml:space="preserve"> </w:t>
            </w:r>
            <w:r w:rsidRPr="00A55305">
              <w:rPr>
                <w:rFonts w:ascii="GHEA Grapalat" w:hAnsi="GHEA Grapalat"/>
                <w:b/>
                <w:sz w:val="24"/>
                <w:szCs w:val="24"/>
                <w:lang w:val="en-US"/>
              </w:rPr>
              <w:lastRenderedPageBreak/>
              <w:t>իրականացնելու</w:t>
            </w:r>
            <w:r w:rsidRPr="00A55305">
              <w:rPr>
                <w:rFonts w:ascii="GHEA Grapalat" w:hAnsi="GHEA Grapalat"/>
                <w:b/>
                <w:sz w:val="24"/>
                <w:szCs w:val="24"/>
              </w:rPr>
              <w:t xml:space="preserve"> </w:t>
            </w:r>
            <w:r w:rsidRPr="00A55305">
              <w:rPr>
                <w:rFonts w:ascii="GHEA Grapalat" w:hAnsi="GHEA Grapalat"/>
                <w:b/>
                <w:sz w:val="24"/>
                <w:szCs w:val="24"/>
                <w:lang w:val="en-US"/>
              </w:rPr>
              <w:t>համար</w:t>
            </w:r>
          </w:p>
        </w:tc>
        <w:tc>
          <w:tcPr>
            <w:tcW w:w="423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lastRenderedPageBreak/>
              <w:t>Հաշմանդամություն</w:t>
            </w:r>
            <w:r w:rsidRPr="00A55305">
              <w:rPr>
                <w:rFonts w:ascii="GHEA Grapalat" w:hAnsi="GHEA Grapalat"/>
                <w:sz w:val="24"/>
                <w:szCs w:val="24"/>
              </w:rPr>
              <w:t xml:space="preserve"> </w:t>
            </w:r>
            <w:r w:rsidRPr="00A55305">
              <w:rPr>
                <w:rFonts w:ascii="GHEA Grapalat" w:hAnsi="GHEA Grapalat"/>
                <w:sz w:val="24"/>
                <w:szCs w:val="24"/>
                <w:lang w:val="en-US"/>
              </w:rPr>
              <w:t>ունեցող</w:t>
            </w:r>
            <w:r w:rsidRPr="00A55305">
              <w:rPr>
                <w:rFonts w:ascii="GHEA Grapalat" w:hAnsi="GHEA Grapalat"/>
                <w:sz w:val="24"/>
                <w:szCs w:val="24"/>
              </w:rPr>
              <w:t xml:space="preserve"> </w:t>
            </w:r>
            <w:r w:rsidRPr="00A55305">
              <w:rPr>
                <w:rFonts w:ascii="GHEA Grapalat" w:hAnsi="GHEA Grapalat"/>
                <w:sz w:val="24"/>
                <w:szCs w:val="24"/>
                <w:lang w:val="en-US"/>
              </w:rPr>
              <w:t>անձանց</w:t>
            </w:r>
            <w:r w:rsidRPr="00A55305">
              <w:rPr>
                <w:rFonts w:ascii="GHEA Grapalat" w:hAnsi="GHEA Grapalat"/>
                <w:sz w:val="24"/>
                <w:szCs w:val="24"/>
              </w:rPr>
              <w:t xml:space="preserve"> </w:t>
            </w:r>
            <w:r w:rsidRPr="00A55305">
              <w:rPr>
                <w:rFonts w:ascii="GHEA Grapalat" w:hAnsi="GHEA Grapalat"/>
                <w:sz w:val="24"/>
                <w:szCs w:val="24"/>
                <w:lang w:val="en-US"/>
              </w:rPr>
              <w:t>տեղափոխություն՝</w:t>
            </w:r>
            <w:r w:rsidRPr="00A55305">
              <w:rPr>
                <w:rFonts w:ascii="GHEA Grapalat" w:hAnsi="GHEA Grapalat"/>
                <w:sz w:val="24"/>
                <w:szCs w:val="24"/>
              </w:rPr>
              <w:t xml:space="preserve"> </w:t>
            </w:r>
            <w:r w:rsidRPr="00A55305">
              <w:rPr>
                <w:rFonts w:ascii="GHEA Grapalat" w:hAnsi="GHEA Grapalat"/>
                <w:sz w:val="24"/>
                <w:szCs w:val="24"/>
                <w:lang w:val="en-US"/>
              </w:rPr>
              <w:t>առանց</w:t>
            </w:r>
            <w:r w:rsidRPr="00A55305">
              <w:rPr>
                <w:rFonts w:ascii="GHEA Grapalat" w:hAnsi="GHEA Grapalat"/>
                <w:sz w:val="24"/>
                <w:szCs w:val="24"/>
              </w:rPr>
              <w:t xml:space="preserve"> </w:t>
            </w:r>
            <w:r w:rsidRPr="00A55305">
              <w:rPr>
                <w:rFonts w:ascii="GHEA Grapalat" w:hAnsi="GHEA Grapalat"/>
                <w:sz w:val="24"/>
                <w:szCs w:val="24"/>
                <w:lang w:val="en-US"/>
              </w:rPr>
              <w:t>սթրեսի</w:t>
            </w:r>
            <w:r w:rsidRPr="00A55305">
              <w:rPr>
                <w:rFonts w:ascii="GHEA Grapalat" w:hAnsi="GHEA Grapalat"/>
                <w:sz w:val="24"/>
                <w:szCs w:val="24"/>
              </w:rPr>
              <w:t>:</w:t>
            </w:r>
          </w:p>
        </w:tc>
        <w:tc>
          <w:tcPr>
            <w:tcW w:w="1170" w:type="dxa"/>
          </w:tcPr>
          <w:p w:rsidR="00815BD8" w:rsidRPr="00A55305" w:rsidRDefault="00203C09" w:rsidP="00A55305">
            <w:pPr>
              <w:tabs>
                <w:tab w:val="left" w:pos="2711"/>
              </w:tabs>
              <w:spacing w:line="360" w:lineRule="auto"/>
              <w:rPr>
                <w:rFonts w:ascii="GHEA Grapalat" w:hAnsi="GHEA Grapalat"/>
                <w:sz w:val="24"/>
                <w:szCs w:val="24"/>
              </w:rPr>
            </w:pPr>
            <w:r w:rsidRPr="00A55305">
              <w:rPr>
                <w:rFonts w:ascii="GHEA Grapalat" w:hAnsi="GHEA Grapalat"/>
                <w:sz w:val="24"/>
                <w:szCs w:val="24"/>
              </w:rPr>
              <w:t>202</w:t>
            </w:r>
            <w:r w:rsidR="00DE75BE" w:rsidRPr="00A55305">
              <w:rPr>
                <w:rFonts w:ascii="GHEA Grapalat" w:hAnsi="GHEA Grapalat"/>
                <w:sz w:val="24"/>
                <w:szCs w:val="24"/>
                <w:lang w:val="en-US"/>
              </w:rPr>
              <w:t>3</w:t>
            </w:r>
            <w:r w:rsidR="00BE3384" w:rsidRPr="00A55305">
              <w:rPr>
                <w:rFonts w:ascii="GHEA Grapalat" w:hAnsi="GHEA Grapalat"/>
                <w:sz w:val="24"/>
                <w:szCs w:val="24"/>
              </w:rPr>
              <w:t>-202</w:t>
            </w:r>
            <w:r w:rsidR="00DE75BE" w:rsidRPr="00A55305">
              <w:rPr>
                <w:rFonts w:ascii="GHEA Grapalat" w:hAnsi="GHEA Grapalat"/>
                <w:sz w:val="24"/>
                <w:szCs w:val="24"/>
                <w:lang w:val="en-US"/>
              </w:rPr>
              <w:t>4</w:t>
            </w:r>
            <w:r w:rsidR="00815BD8" w:rsidRPr="00A55305">
              <w:rPr>
                <w:rFonts w:ascii="GHEA Grapalat" w:hAnsi="GHEA Grapalat"/>
                <w:sz w:val="24"/>
                <w:szCs w:val="24"/>
                <w:lang w:val="en-US"/>
              </w:rPr>
              <w:t xml:space="preserve"> </w:t>
            </w:r>
            <w:r w:rsidR="00815BD8" w:rsidRPr="00A55305">
              <w:rPr>
                <w:rFonts w:ascii="GHEA Grapalat" w:hAnsi="GHEA Grapalat"/>
                <w:sz w:val="24"/>
                <w:szCs w:val="24"/>
              </w:rPr>
              <w:t>թթ.</w:t>
            </w:r>
          </w:p>
        </w:tc>
        <w:tc>
          <w:tcPr>
            <w:tcW w:w="1800" w:type="dxa"/>
          </w:tcPr>
          <w:p w:rsidR="00815BD8" w:rsidRPr="00A55305" w:rsidRDefault="00DE75BE"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Ա</w:t>
            </w:r>
            <w:r w:rsidRPr="00A55305">
              <w:rPr>
                <w:rFonts w:ascii="GHEA Grapalat" w:hAnsi="GHEA Grapalat"/>
                <w:sz w:val="24"/>
                <w:szCs w:val="24"/>
              </w:rPr>
              <w:t>շխատանքի և սոցիալական հարցերի նախարարություն</w:t>
            </w:r>
          </w:p>
        </w:tc>
        <w:tc>
          <w:tcPr>
            <w:tcW w:w="2520" w:type="dxa"/>
          </w:tcPr>
          <w:p w:rsidR="00815BD8" w:rsidRPr="00A55305" w:rsidRDefault="00DE75BE"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hy-AM"/>
              </w:rPr>
              <w:t>Ա</w:t>
            </w:r>
            <w:r w:rsidR="00815BD8" w:rsidRPr="00A55305">
              <w:rPr>
                <w:rFonts w:ascii="GHEA Grapalat" w:hAnsi="GHEA Grapalat"/>
                <w:sz w:val="24"/>
                <w:szCs w:val="24"/>
                <w:lang w:val="en-US"/>
              </w:rPr>
              <w:t>ռողջապահության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նախարարություն</w:t>
            </w:r>
            <w:r w:rsidR="00815BD8" w:rsidRPr="00A55305">
              <w:rPr>
                <w:rFonts w:ascii="GHEA Grapalat" w:hAnsi="GHEA Grapalat"/>
                <w:sz w:val="24"/>
                <w:szCs w:val="24"/>
              </w:rPr>
              <w:t xml:space="preserve">, </w:t>
            </w:r>
            <w:r w:rsidRPr="00A55305">
              <w:rPr>
                <w:rFonts w:ascii="GHEA Grapalat" w:hAnsi="GHEA Grapalat"/>
                <w:sz w:val="24"/>
                <w:szCs w:val="24"/>
              </w:rPr>
              <w:t xml:space="preserve"> </w:t>
            </w:r>
            <w:r w:rsidRPr="00A55305">
              <w:rPr>
                <w:rFonts w:ascii="GHEA Grapalat" w:hAnsi="GHEA Grapalat"/>
                <w:sz w:val="24"/>
                <w:szCs w:val="24"/>
                <w:lang w:val="en-US"/>
              </w:rPr>
              <w:t>Կրթության</w:t>
            </w:r>
            <w:r w:rsidRPr="00A55305">
              <w:rPr>
                <w:rFonts w:ascii="GHEA Grapalat" w:hAnsi="GHEA Grapalat"/>
                <w:sz w:val="24"/>
                <w:szCs w:val="24"/>
              </w:rPr>
              <w:t xml:space="preserve">, </w:t>
            </w:r>
            <w:r w:rsidRPr="00A55305">
              <w:rPr>
                <w:rFonts w:ascii="GHEA Grapalat" w:hAnsi="GHEA Grapalat"/>
                <w:sz w:val="24"/>
                <w:szCs w:val="24"/>
                <w:lang w:val="en-US"/>
              </w:rPr>
              <w:t>գիտության</w:t>
            </w:r>
            <w:r w:rsidRPr="00A55305">
              <w:rPr>
                <w:rFonts w:ascii="GHEA Grapalat" w:hAnsi="GHEA Grapalat"/>
                <w:sz w:val="24"/>
                <w:szCs w:val="24"/>
              </w:rPr>
              <w:t xml:space="preserve"> </w:t>
            </w:r>
            <w:r w:rsidRPr="00A55305">
              <w:rPr>
                <w:rFonts w:ascii="GHEA Grapalat" w:hAnsi="GHEA Grapalat"/>
                <w:sz w:val="24"/>
                <w:szCs w:val="24"/>
                <w:lang w:val="en-US"/>
              </w:rPr>
              <w:t>մշակույթի</w:t>
            </w:r>
            <w:r w:rsidRPr="00A55305">
              <w:rPr>
                <w:rFonts w:ascii="GHEA Grapalat" w:hAnsi="GHEA Grapalat"/>
                <w:sz w:val="24"/>
                <w:szCs w:val="24"/>
              </w:rPr>
              <w:t xml:space="preserve"> </w:t>
            </w:r>
            <w:r w:rsidRPr="00A55305">
              <w:rPr>
                <w:rFonts w:ascii="GHEA Grapalat" w:hAnsi="GHEA Grapalat"/>
                <w:sz w:val="24"/>
                <w:szCs w:val="24"/>
                <w:lang w:val="en-US"/>
              </w:rPr>
              <w:t>և</w:t>
            </w:r>
            <w:r w:rsidRPr="00A55305">
              <w:rPr>
                <w:rFonts w:ascii="GHEA Grapalat" w:hAnsi="GHEA Grapalat"/>
                <w:sz w:val="24"/>
                <w:szCs w:val="24"/>
              </w:rPr>
              <w:t xml:space="preserve"> </w:t>
            </w:r>
            <w:r w:rsidRPr="00A55305">
              <w:rPr>
                <w:rFonts w:ascii="GHEA Grapalat" w:hAnsi="GHEA Grapalat"/>
                <w:sz w:val="24"/>
                <w:szCs w:val="24"/>
                <w:lang w:val="en-US"/>
              </w:rPr>
              <w:t>սպորտի</w:t>
            </w:r>
            <w:r w:rsidRPr="00A55305">
              <w:rPr>
                <w:rFonts w:ascii="GHEA Grapalat" w:hAnsi="GHEA Grapalat"/>
                <w:sz w:val="24"/>
                <w:szCs w:val="24"/>
              </w:rPr>
              <w:t xml:space="preserve"> </w:t>
            </w:r>
            <w:r w:rsidRPr="00A55305">
              <w:rPr>
                <w:rFonts w:ascii="GHEA Grapalat" w:hAnsi="GHEA Grapalat"/>
                <w:sz w:val="24"/>
                <w:szCs w:val="24"/>
                <w:lang w:val="en-US"/>
              </w:rPr>
              <w:t>նախարարություն</w:t>
            </w:r>
            <w:r w:rsidRPr="00A55305">
              <w:rPr>
                <w:rFonts w:ascii="GHEA Grapalat" w:hAnsi="GHEA Grapalat"/>
                <w:sz w:val="24"/>
                <w:szCs w:val="24"/>
                <w:lang w:val="hy-AM"/>
              </w:rPr>
              <w:t>,</w:t>
            </w:r>
            <w:r w:rsidRPr="00A55305">
              <w:rPr>
                <w:rFonts w:ascii="GHEA Grapalat" w:hAnsi="GHEA Grapalat"/>
                <w:sz w:val="24"/>
                <w:szCs w:val="24"/>
              </w:rPr>
              <w:t xml:space="preserve"> </w:t>
            </w:r>
            <w:r w:rsidR="00815BD8" w:rsidRPr="00A55305">
              <w:rPr>
                <w:rFonts w:ascii="GHEA Grapalat" w:hAnsi="GHEA Grapalat"/>
                <w:sz w:val="24"/>
                <w:szCs w:val="24"/>
                <w:lang w:val="en-US"/>
              </w:rPr>
              <w:t>հասարակական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կազմակերպությունն</w:t>
            </w:r>
            <w:r w:rsidR="00815BD8" w:rsidRPr="00A55305">
              <w:rPr>
                <w:rFonts w:ascii="GHEA Grapalat" w:hAnsi="GHEA Grapalat"/>
                <w:sz w:val="24"/>
                <w:szCs w:val="24"/>
                <w:lang w:val="en-US"/>
              </w:rPr>
              <w:lastRenderedPageBreak/>
              <w:t>եր</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համաձայնությամբ</w:t>
            </w:r>
            <w:r w:rsidR="00815BD8" w:rsidRPr="00A55305">
              <w:rPr>
                <w:rFonts w:ascii="GHEA Grapalat" w:hAnsi="GHEA Grapalat"/>
                <w:sz w:val="24"/>
                <w:szCs w:val="24"/>
              </w:rPr>
              <w:t>)</w:t>
            </w:r>
          </w:p>
        </w:tc>
        <w:tc>
          <w:tcPr>
            <w:tcW w:w="1795" w:type="dxa"/>
          </w:tcPr>
          <w:p w:rsidR="00815BD8" w:rsidRPr="00A55305" w:rsidRDefault="0030479A"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af-ZA"/>
              </w:rPr>
              <w:lastRenderedPageBreak/>
              <w:t>Օրենքով չարգելված այլ (ոչ բյուջետային)  աղբյուրներ</w:t>
            </w:r>
            <w:r w:rsidRPr="00A55305">
              <w:rPr>
                <w:rFonts w:ascii="GHEA Grapalat" w:hAnsi="GHEA Grapalat"/>
                <w:sz w:val="24"/>
                <w:szCs w:val="24"/>
              </w:rPr>
              <w:t xml:space="preserve">, </w:t>
            </w:r>
            <w:r w:rsidR="00815BD8" w:rsidRPr="00A55305">
              <w:rPr>
                <w:rFonts w:ascii="GHEA Grapalat" w:hAnsi="GHEA Grapalat"/>
                <w:sz w:val="24"/>
                <w:szCs w:val="24"/>
                <w:lang w:val="en-US"/>
              </w:rPr>
              <w:t>դոնորներ</w:t>
            </w:r>
          </w:p>
        </w:tc>
      </w:tr>
      <w:tr w:rsidR="00815BD8" w:rsidRPr="00A55305" w:rsidTr="00711505">
        <w:trPr>
          <w:gridAfter w:val="1"/>
          <w:wAfter w:w="33" w:type="dxa"/>
          <w:trHeight w:val="5930"/>
        </w:trPr>
        <w:tc>
          <w:tcPr>
            <w:tcW w:w="648" w:type="dxa"/>
          </w:tcPr>
          <w:p w:rsidR="00815BD8" w:rsidRPr="00A55305" w:rsidRDefault="00657297" w:rsidP="00A55305">
            <w:pPr>
              <w:tabs>
                <w:tab w:val="left" w:pos="2711"/>
              </w:tabs>
              <w:spacing w:line="360" w:lineRule="auto"/>
              <w:jc w:val="center"/>
              <w:rPr>
                <w:rFonts w:ascii="GHEA Grapalat" w:hAnsi="GHEA Grapalat" w:cs="Sylfaen"/>
                <w:b/>
                <w:bCs/>
                <w:color w:val="000000"/>
                <w:sz w:val="24"/>
                <w:szCs w:val="24"/>
              </w:rPr>
            </w:pPr>
            <w:r w:rsidRPr="00A55305">
              <w:rPr>
                <w:rFonts w:ascii="GHEA Grapalat" w:hAnsi="GHEA Grapalat" w:cs="Sylfaen"/>
                <w:b/>
                <w:bCs/>
                <w:color w:val="000000"/>
                <w:sz w:val="24"/>
                <w:szCs w:val="24"/>
              </w:rPr>
              <w:t>3)</w:t>
            </w:r>
          </w:p>
        </w:tc>
        <w:tc>
          <w:tcPr>
            <w:tcW w:w="2610" w:type="dxa"/>
          </w:tcPr>
          <w:p w:rsidR="00815BD8" w:rsidRPr="00A55305" w:rsidRDefault="00815BD8" w:rsidP="00A55305">
            <w:pPr>
              <w:tabs>
                <w:tab w:val="left" w:pos="2711"/>
              </w:tabs>
              <w:spacing w:after="160" w:line="360" w:lineRule="auto"/>
              <w:rPr>
                <w:rFonts w:ascii="GHEA Grapalat" w:hAnsi="GHEA Grapalat"/>
                <w:b/>
                <w:sz w:val="24"/>
                <w:szCs w:val="24"/>
                <w:lang w:val="en-US"/>
              </w:rPr>
            </w:pPr>
            <w:r w:rsidRPr="00A55305">
              <w:rPr>
                <w:rFonts w:ascii="GHEA Grapalat" w:hAnsi="GHEA Grapalat"/>
                <w:b/>
                <w:sz w:val="24"/>
                <w:szCs w:val="24"/>
                <w:lang w:val="en-US"/>
              </w:rPr>
              <w:t>Համայնքահեն</w:t>
            </w:r>
            <w:r w:rsidRPr="00A55305">
              <w:rPr>
                <w:rFonts w:ascii="GHEA Grapalat" w:hAnsi="GHEA Grapalat"/>
                <w:b/>
                <w:sz w:val="24"/>
                <w:szCs w:val="24"/>
                <w:lang w:val="hy-AM"/>
              </w:rPr>
              <w:t>ք</w:t>
            </w:r>
            <w:r w:rsidRPr="00A55305">
              <w:rPr>
                <w:rFonts w:ascii="GHEA Grapalat" w:hAnsi="GHEA Grapalat"/>
                <w:b/>
                <w:sz w:val="24"/>
                <w:szCs w:val="24"/>
                <w:lang w:val="en-US"/>
              </w:rPr>
              <w:t xml:space="preserve"> ծառայությունների ստեղծում </w:t>
            </w:r>
          </w:p>
          <w:p w:rsidR="00815BD8" w:rsidRPr="00A55305" w:rsidRDefault="00815BD8" w:rsidP="00A55305">
            <w:pPr>
              <w:pStyle w:val="ListParagraph"/>
              <w:tabs>
                <w:tab w:val="left" w:pos="2711"/>
              </w:tabs>
              <w:spacing w:after="160" w:line="360" w:lineRule="auto"/>
              <w:ind w:left="0"/>
              <w:rPr>
                <w:rFonts w:ascii="GHEA Grapalat" w:hAnsi="GHEA Grapalat"/>
                <w:b/>
                <w:sz w:val="24"/>
                <w:szCs w:val="24"/>
                <w:lang w:val="en-US"/>
              </w:rPr>
            </w:pPr>
          </w:p>
        </w:tc>
        <w:tc>
          <w:tcPr>
            <w:tcW w:w="4230" w:type="dxa"/>
          </w:tcPr>
          <w:p w:rsidR="00895309" w:rsidRPr="00A55305" w:rsidRDefault="009C1A40" w:rsidP="00A55305">
            <w:pPr>
              <w:pStyle w:val="ListParagraph"/>
              <w:numPr>
                <w:ilvl w:val="0"/>
                <w:numId w:val="44"/>
              </w:numPr>
              <w:spacing w:after="120" w:line="360" w:lineRule="auto"/>
              <w:ind w:left="0" w:firstLine="165"/>
              <w:contextualSpacing/>
              <w:jc w:val="both"/>
              <w:rPr>
                <w:rFonts w:ascii="GHEA Grapalat" w:hAnsi="GHEA Grapalat" w:cs="Sylfaen"/>
                <w:sz w:val="24"/>
                <w:szCs w:val="24"/>
                <w:lang w:val="hy-AM"/>
              </w:rPr>
            </w:pPr>
            <w:r w:rsidRPr="00A55305">
              <w:rPr>
                <w:rFonts w:ascii="GHEA Grapalat" w:hAnsi="GHEA Grapalat" w:cs="Sylfaen"/>
                <w:sz w:val="24"/>
                <w:szCs w:val="24"/>
                <w:lang w:val="hy-AM"/>
              </w:rPr>
              <w:t xml:space="preserve">Ծառայությունների մատուցման </w:t>
            </w:r>
            <w:r w:rsidR="00895309" w:rsidRPr="00A55305">
              <w:rPr>
                <w:rFonts w:ascii="GHEA Grapalat" w:hAnsi="GHEA Grapalat" w:cs="Sylfaen"/>
                <w:sz w:val="24"/>
                <w:szCs w:val="24"/>
                <w:lang w:val="hy-AM"/>
              </w:rPr>
              <w:t xml:space="preserve">  ծառայության նկարագրերի մշակում</w:t>
            </w:r>
            <w:r w:rsidRPr="00A55305">
              <w:rPr>
                <w:rFonts w:ascii="GHEA Grapalat" w:hAnsi="GHEA Grapalat" w:cs="Sylfaen"/>
                <w:sz w:val="24"/>
                <w:szCs w:val="24"/>
                <w:lang w:val="hy-AM"/>
              </w:rPr>
              <w:t xml:space="preserve">, </w:t>
            </w:r>
          </w:p>
          <w:p w:rsidR="00815BD8" w:rsidRPr="00A55305" w:rsidRDefault="00815BD8" w:rsidP="00A55305">
            <w:pPr>
              <w:pStyle w:val="ListParagraph"/>
              <w:numPr>
                <w:ilvl w:val="0"/>
                <w:numId w:val="44"/>
              </w:numPr>
              <w:spacing w:after="120" w:line="360" w:lineRule="auto"/>
              <w:ind w:left="0" w:firstLine="165"/>
              <w:contextualSpacing/>
              <w:jc w:val="both"/>
              <w:rPr>
                <w:rFonts w:ascii="GHEA Grapalat" w:hAnsi="GHEA Grapalat" w:cs="Sylfaen"/>
                <w:sz w:val="24"/>
                <w:szCs w:val="24"/>
                <w:lang w:val="hy-AM"/>
              </w:rPr>
            </w:pPr>
            <w:r w:rsidRPr="00A55305">
              <w:rPr>
                <w:rFonts w:ascii="GHEA Grapalat" w:hAnsi="GHEA Grapalat" w:cs="Sylfaen"/>
                <w:sz w:val="24"/>
                <w:szCs w:val="24"/>
                <w:lang w:val="hy-AM"/>
              </w:rPr>
              <w:t>Հաշմանդամություն ունեցող անձանց համար</w:t>
            </w:r>
            <w:r w:rsidR="00C15262" w:rsidRPr="00A55305">
              <w:rPr>
                <w:rFonts w:ascii="GHEA Grapalat" w:hAnsi="GHEA Grapalat" w:cs="Sylfaen"/>
                <w:sz w:val="24"/>
                <w:szCs w:val="24"/>
                <w:lang w:val="hy-AM"/>
              </w:rPr>
              <w:t xml:space="preserve"> </w:t>
            </w:r>
            <w:r w:rsidR="009C1A40" w:rsidRPr="00A55305">
              <w:rPr>
                <w:rFonts w:ascii="GHEA Grapalat" w:hAnsi="GHEA Grapalat" w:cs="Sylfaen"/>
                <w:sz w:val="24"/>
                <w:szCs w:val="24"/>
                <w:lang w:val="hy-AM"/>
              </w:rPr>
              <w:t xml:space="preserve"> -- հատ </w:t>
            </w:r>
            <w:r w:rsidRPr="00A55305">
              <w:rPr>
                <w:rFonts w:ascii="GHEA Grapalat" w:hAnsi="GHEA Grapalat" w:cs="Sylfaen"/>
                <w:sz w:val="24"/>
                <w:szCs w:val="24"/>
                <w:lang w:val="hy-AM"/>
              </w:rPr>
              <w:t>հ</w:t>
            </w:r>
            <w:r w:rsidR="00BA3365" w:rsidRPr="00A55305">
              <w:rPr>
                <w:rFonts w:ascii="GHEA Grapalat" w:hAnsi="GHEA Grapalat" w:cs="Sylfaen"/>
                <w:sz w:val="24"/>
                <w:szCs w:val="24"/>
                <w:lang w:val="hy-AM"/>
              </w:rPr>
              <w:t>ամայնքային</w:t>
            </w:r>
            <w:r w:rsidR="00C15262" w:rsidRPr="00A55305">
              <w:rPr>
                <w:rFonts w:ascii="GHEA Grapalat" w:hAnsi="GHEA Grapalat" w:cs="Sylfaen"/>
                <w:sz w:val="24"/>
                <w:szCs w:val="24"/>
                <w:lang w:val="hy-AM"/>
              </w:rPr>
              <w:t xml:space="preserve"> </w:t>
            </w:r>
            <w:r w:rsidRPr="00A55305">
              <w:rPr>
                <w:rFonts w:ascii="GHEA Grapalat" w:hAnsi="GHEA Grapalat" w:cs="Sylfaen"/>
                <w:sz w:val="24"/>
                <w:szCs w:val="24"/>
                <w:lang w:val="hy-AM"/>
              </w:rPr>
              <w:t>փոքր տ</w:t>
            </w:r>
            <w:r w:rsidR="009C1A40" w:rsidRPr="00A55305">
              <w:rPr>
                <w:rFonts w:ascii="GHEA Grapalat" w:hAnsi="GHEA Grapalat" w:cs="Sylfaen"/>
                <w:sz w:val="24"/>
                <w:szCs w:val="24"/>
                <w:lang w:val="hy-AM"/>
              </w:rPr>
              <w:t>ներում ծառայության առկայություն,</w:t>
            </w:r>
          </w:p>
          <w:p w:rsidR="009C1A40" w:rsidRPr="00A55305" w:rsidRDefault="00815BD8" w:rsidP="00A55305">
            <w:pPr>
              <w:pStyle w:val="ListParagraph"/>
              <w:numPr>
                <w:ilvl w:val="0"/>
                <w:numId w:val="44"/>
              </w:numPr>
              <w:spacing w:after="120" w:line="360" w:lineRule="auto"/>
              <w:ind w:left="0" w:firstLine="165"/>
              <w:contextualSpacing/>
              <w:jc w:val="both"/>
              <w:rPr>
                <w:rFonts w:ascii="GHEA Grapalat" w:hAnsi="GHEA Grapalat" w:cs="Sylfaen"/>
                <w:sz w:val="24"/>
                <w:szCs w:val="24"/>
                <w:lang w:val="hy-AM"/>
              </w:rPr>
            </w:pPr>
            <w:r w:rsidRPr="00A55305">
              <w:rPr>
                <w:rFonts w:ascii="GHEA Grapalat" w:hAnsi="GHEA Grapalat" w:cs="Sylfaen"/>
                <w:sz w:val="24"/>
                <w:szCs w:val="24"/>
                <w:lang w:val="hy-AM"/>
              </w:rPr>
              <w:t>Անձնական օգնականի ծառայության իրականացում</w:t>
            </w:r>
            <w:r w:rsidR="009C1A40" w:rsidRPr="00A55305">
              <w:rPr>
                <w:rFonts w:ascii="GHEA Grapalat" w:hAnsi="GHEA Grapalat" w:cs="Sylfaen"/>
                <w:sz w:val="24"/>
                <w:szCs w:val="24"/>
                <w:lang w:val="hy-AM"/>
              </w:rPr>
              <w:t>,</w:t>
            </w:r>
          </w:p>
          <w:p w:rsidR="00815BD8" w:rsidRPr="00A55305" w:rsidRDefault="00815BD8" w:rsidP="00A55305">
            <w:pPr>
              <w:pStyle w:val="ListParagraph"/>
              <w:numPr>
                <w:ilvl w:val="0"/>
                <w:numId w:val="44"/>
              </w:numPr>
              <w:spacing w:after="120" w:line="360" w:lineRule="auto"/>
              <w:ind w:left="0" w:firstLine="165"/>
              <w:contextualSpacing/>
              <w:jc w:val="both"/>
              <w:rPr>
                <w:rFonts w:ascii="GHEA Grapalat" w:hAnsi="GHEA Grapalat" w:cs="Sylfaen"/>
                <w:sz w:val="24"/>
                <w:szCs w:val="24"/>
                <w:lang w:val="hy-AM"/>
              </w:rPr>
            </w:pPr>
            <w:r w:rsidRPr="00A55305">
              <w:rPr>
                <w:rFonts w:ascii="GHEA Grapalat" w:hAnsi="GHEA Grapalat" w:cs="Sylfaen"/>
                <w:sz w:val="24"/>
                <w:szCs w:val="24"/>
                <w:lang w:val="hy-AM"/>
              </w:rPr>
              <w:t xml:space="preserve">Տնային խնամքի ծառայության </w:t>
            </w:r>
            <w:r w:rsidR="009C1A40" w:rsidRPr="00A55305">
              <w:rPr>
                <w:rFonts w:ascii="GHEA Grapalat" w:hAnsi="GHEA Grapalat" w:cs="Sylfaen"/>
                <w:sz w:val="24"/>
                <w:szCs w:val="24"/>
                <w:lang w:val="hy-AM"/>
              </w:rPr>
              <w:t>ընդլայնում</w:t>
            </w:r>
            <w:r w:rsidRPr="00A55305">
              <w:rPr>
                <w:rFonts w:ascii="GHEA Grapalat" w:hAnsi="GHEA Grapalat" w:cs="Sylfaen"/>
                <w:sz w:val="24"/>
                <w:szCs w:val="24"/>
                <w:lang w:val="hy-AM"/>
              </w:rPr>
              <w:t>:</w:t>
            </w:r>
          </w:p>
        </w:tc>
        <w:tc>
          <w:tcPr>
            <w:tcW w:w="1170" w:type="dxa"/>
          </w:tcPr>
          <w:p w:rsidR="00895309" w:rsidRPr="00A55305" w:rsidRDefault="00895309" w:rsidP="00A55305">
            <w:pPr>
              <w:tabs>
                <w:tab w:val="left" w:pos="2711"/>
              </w:tabs>
              <w:spacing w:line="360" w:lineRule="auto"/>
              <w:rPr>
                <w:rFonts w:ascii="GHEA Grapalat" w:hAnsi="GHEA Grapalat"/>
                <w:sz w:val="24"/>
                <w:szCs w:val="24"/>
                <w:lang w:val="hy-AM"/>
              </w:rPr>
            </w:pPr>
            <w:r w:rsidRPr="00A55305">
              <w:rPr>
                <w:rFonts w:ascii="GHEA Grapalat" w:hAnsi="GHEA Grapalat"/>
                <w:sz w:val="24"/>
                <w:szCs w:val="24"/>
                <w:lang w:val="hy-AM"/>
              </w:rPr>
              <w:t>2023 թ</w:t>
            </w:r>
            <w:r w:rsidRPr="00A55305">
              <w:rPr>
                <w:rFonts w:ascii="Cambria Math" w:eastAsia="MS Mincho" w:hAnsi="Cambria Math" w:cs="Cambria Math"/>
                <w:sz w:val="24"/>
                <w:szCs w:val="24"/>
                <w:lang w:val="hy-AM"/>
              </w:rPr>
              <w:t>․</w:t>
            </w:r>
          </w:p>
          <w:p w:rsidR="00895309" w:rsidRPr="00A55305" w:rsidRDefault="00895309" w:rsidP="00A55305">
            <w:pPr>
              <w:tabs>
                <w:tab w:val="left" w:pos="2711"/>
              </w:tabs>
              <w:spacing w:line="360" w:lineRule="auto"/>
              <w:rPr>
                <w:rFonts w:ascii="GHEA Grapalat" w:hAnsi="GHEA Grapalat"/>
                <w:sz w:val="24"/>
                <w:szCs w:val="24"/>
              </w:rPr>
            </w:pPr>
          </w:p>
          <w:p w:rsidR="00895309" w:rsidRPr="00A55305" w:rsidRDefault="00895309" w:rsidP="00A55305">
            <w:pPr>
              <w:tabs>
                <w:tab w:val="left" w:pos="2711"/>
              </w:tabs>
              <w:spacing w:line="360" w:lineRule="auto"/>
              <w:rPr>
                <w:rFonts w:ascii="GHEA Grapalat" w:hAnsi="GHEA Grapalat"/>
                <w:sz w:val="24"/>
                <w:szCs w:val="24"/>
              </w:rPr>
            </w:pPr>
          </w:p>
          <w:p w:rsidR="00895309" w:rsidRPr="00A55305" w:rsidRDefault="00895309" w:rsidP="00A55305">
            <w:pPr>
              <w:tabs>
                <w:tab w:val="left" w:pos="2711"/>
              </w:tabs>
              <w:spacing w:line="360" w:lineRule="auto"/>
              <w:rPr>
                <w:rFonts w:ascii="GHEA Grapalat" w:hAnsi="GHEA Grapalat"/>
                <w:sz w:val="24"/>
                <w:szCs w:val="24"/>
              </w:rPr>
            </w:pPr>
          </w:p>
          <w:p w:rsidR="00815BD8" w:rsidRPr="00A55305" w:rsidRDefault="009C1A40" w:rsidP="00A55305">
            <w:pPr>
              <w:tabs>
                <w:tab w:val="left" w:pos="2711"/>
              </w:tabs>
              <w:spacing w:line="360" w:lineRule="auto"/>
              <w:rPr>
                <w:rFonts w:ascii="GHEA Grapalat" w:hAnsi="GHEA Grapalat"/>
                <w:sz w:val="24"/>
                <w:szCs w:val="24"/>
              </w:rPr>
            </w:pPr>
            <w:r w:rsidRPr="00A55305">
              <w:rPr>
                <w:rFonts w:ascii="GHEA Grapalat" w:hAnsi="GHEA Grapalat"/>
                <w:sz w:val="24"/>
                <w:szCs w:val="24"/>
              </w:rPr>
              <w:t>2023-2030</w:t>
            </w:r>
            <w:r w:rsidR="00815BD8" w:rsidRPr="00A55305">
              <w:rPr>
                <w:rFonts w:ascii="GHEA Grapalat" w:hAnsi="GHEA Grapalat"/>
                <w:sz w:val="24"/>
                <w:szCs w:val="24"/>
                <w:lang w:val="en-US"/>
              </w:rPr>
              <w:t xml:space="preserve"> </w:t>
            </w:r>
            <w:r w:rsidR="00815BD8" w:rsidRPr="00A55305">
              <w:rPr>
                <w:rFonts w:ascii="GHEA Grapalat" w:hAnsi="GHEA Grapalat"/>
                <w:sz w:val="24"/>
                <w:szCs w:val="24"/>
              </w:rPr>
              <w:t>թթ.</w:t>
            </w:r>
          </w:p>
        </w:tc>
        <w:tc>
          <w:tcPr>
            <w:tcW w:w="180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rPr>
              <w:t>ՀՀ աշխատանքի և սոցիալական հարցերի նախարարություն</w:t>
            </w:r>
          </w:p>
        </w:tc>
        <w:tc>
          <w:tcPr>
            <w:tcW w:w="252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Տարածքային</w:t>
            </w:r>
            <w:r w:rsidRPr="00A55305">
              <w:rPr>
                <w:rFonts w:ascii="GHEA Grapalat" w:hAnsi="GHEA Grapalat"/>
                <w:sz w:val="24"/>
                <w:szCs w:val="24"/>
              </w:rPr>
              <w:t xml:space="preserve"> </w:t>
            </w:r>
            <w:r w:rsidRPr="00A55305">
              <w:rPr>
                <w:rFonts w:ascii="GHEA Grapalat" w:hAnsi="GHEA Grapalat"/>
                <w:sz w:val="24"/>
                <w:szCs w:val="24"/>
                <w:lang w:val="en-US"/>
              </w:rPr>
              <w:t>կառավարման</w:t>
            </w:r>
            <w:r w:rsidRPr="00A55305">
              <w:rPr>
                <w:rFonts w:ascii="GHEA Grapalat" w:hAnsi="GHEA Grapalat"/>
                <w:sz w:val="24"/>
                <w:szCs w:val="24"/>
              </w:rPr>
              <w:t xml:space="preserve"> </w:t>
            </w:r>
            <w:r w:rsidRPr="00A55305">
              <w:rPr>
                <w:rFonts w:ascii="GHEA Grapalat" w:hAnsi="GHEA Grapalat"/>
                <w:sz w:val="24"/>
                <w:szCs w:val="24"/>
                <w:lang w:val="en-US"/>
              </w:rPr>
              <w:t>և</w:t>
            </w:r>
            <w:r w:rsidRPr="00A55305">
              <w:rPr>
                <w:rFonts w:ascii="GHEA Grapalat" w:hAnsi="GHEA Grapalat"/>
                <w:sz w:val="24"/>
                <w:szCs w:val="24"/>
              </w:rPr>
              <w:t xml:space="preserve"> </w:t>
            </w:r>
            <w:r w:rsidRPr="00A55305">
              <w:rPr>
                <w:rFonts w:ascii="GHEA Grapalat" w:hAnsi="GHEA Grapalat"/>
                <w:sz w:val="24"/>
                <w:szCs w:val="24"/>
                <w:lang w:val="en-US"/>
              </w:rPr>
              <w:t>ենթակառուցվածքների</w:t>
            </w:r>
            <w:r w:rsidRPr="00A55305">
              <w:rPr>
                <w:rFonts w:ascii="GHEA Grapalat" w:hAnsi="GHEA Grapalat"/>
                <w:sz w:val="24"/>
                <w:szCs w:val="24"/>
              </w:rPr>
              <w:t xml:space="preserve"> </w:t>
            </w:r>
            <w:r w:rsidRPr="00A55305">
              <w:rPr>
                <w:rFonts w:ascii="GHEA Grapalat" w:hAnsi="GHEA Grapalat"/>
                <w:sz w:val="24"/>
                <w:szCs w:val="24"/>
                <w:lang w:val="en-US"/>
              </w:rPr>
              <w:t>նախարարություն</w:t>
            </w:r>
            <w:r w:rsidRPr="00A55305">
              <w:rPr>
                <w:rFonts w:ascii="GHEA Grapalat" w:hAnsi="GHEA Grapalat"/>
                <w:sz w:val="24"/>
                <w:szCs w:val="24"/>
              </w:rPr>
              <w:t xml:space="preserve">, </w:t>
            </w:r>
            <w:r w:rsidRPr="00A55305">
              <w:rPr>
                <w:rFonts w:ascii="GHEA Grapalat" w:hAnsi="GHEA Grapalat"/>
                <w:sz w:val="24"/>
                <w:szCs w:val="24"/>
                <w:lang w:val="en-US"/>
              </w:rPr>
              <w:t>մարզպետարաններ</w:t>
            </w:r>
            <w:r w:rsidRPr="00A55305">
              <w:rPr>
                <w:rFonts w:ascii="GHEA Grapalat" w:hAnsi="GHEA Grapalat"/>
                <w:sz w:val="24"/>
                <w:szCs w:val="24"/>
              </w:rPr>
              <w:t xml:space="preserve">, </w:t>
            </w:r>
            <w:r w:rsidRPr="00A55305">
              <w:rPr>
                <w:rFonts w:ascii="GHEA Grapalat" w:hAnsi="GHEA Grapalat"/>
                <w:sz w:val="24"/>
                <w:szCs w:val="24"/>
                <w:lang w:val="en-US"/>
              </w:rPr>
              <w:t>համայնքապետարններ</w:t>
            </w:r>
            <w:r w:rsidRPr="00A55305">
              <w:rPr>
                <w:rFonts w:ascii="GHEA Grapalat" w:hAnsi="GHEA Grapalat"/>
                <w:sz w:val="24"/>
                <w:szCs w:val="24"/>
              </w:rPr>
              <w:t xml:space="preserve">, </w:t>
            </w:r>
            <w:r w:rsidRPr="00A55305">
              <w:rPr>
                <w:rFonts w:ascii="GHEA Grapalat" w:hAnsi="GHEA Grapalat"/>
                <w:sz w:val="24"/>
                <w:szCs w:val="24"/>
                <w:lang w:val="en-US"/>
              </w:rPr>
              <w:t>հասարակական</w:t>
            </w:r>
            <w:r w:rsidRPr="00A55305">
              <w:rPr>
                <w:rFonts w:ascii="GHEA Grapalat" w:hAnsi="GHEA Grapalat"/>
                <w:sz w:val="24"/>
                <w:szCs w:val="24"/>
              </w:rPr>
              <w:t xml:space="preserve"> </w:t>
            </w:r>
            <w:r w:rsidRPr="00A55305">
              <w:rPr>
                <w:rFonts w:ascii="GHEA Grapalat" w:hAnsi="GHEA Grapalat"/>
                <w:sz w:val="24"/>
                <w:szCs w:val="24"/>
                <w:lang w:val="en-US"/>
              </w:rPr>
              <w:t>կազմակերպություններ</w:t>
            </w:r>
            <w:r w:rsidR="009C1A40" w:rsidRPr="00A55305">
              <w:rPr>
                <w:rFonts w:ascii="GHEA Grapalat" w:hAnsi="GHEA Grapalat"/>
                <w:sz w:val="24"/>
                <w:szCs w:val="24"/>
                <w:lang w:val="hy-AM"/>
              </w:rPr>
              <w:t xml:space="preserve"> </w:t>
            </w:r>
            <w:r w:rsidR="009C1A40" w:rsidRPr="00A55305">
              <w:rPr>
                <w:rFonts w:ascii="GHEA Grapalat" w:hAnsi="GHEA Grapalat"/>
                <w:sz w:val="24"/>
                <w:szCs w:val="24"/>
              </w:rPr>
              <w:t>(</w:t>
            </w:r>
            <w:r w:rsidR="009C1A40" w:rsidRPr="00A55305">
              <w:rPr>
                <w:rFonts w:ascii="GHEA Grapalat" w:hAnsi="GHEA Grapalat"/>
                <w:sz w:val="24"/>
                <w:szCs w:val="24"/>
                <w:lang w:val="en-US"/>
              </w:rPr>
              <w:t>համաձայնությամբ</w:t>
            </w:r>
            <w:r w:rsidR="009C1A40" w:rsidRPr="00A55305">
              <w:rPr>
                <w:rFonts w:ascii="GHEA Grapalat" w:hAnsi="GHEA Grapalat"/>
                <w:sz w:val="24"/>
                <w:szCs w:val="24"/>
              </w:rPr>
              <w:t>)</w:t>
            </w:r>
          </w:p>
        </w:tc>
        <w:tc>
          <w:tcPr>
            <w:tcW w:w="1795"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Պետական</w:t>
            </w:r>
            <w:r w:rsidRPr="00A55305">
              <w:rPr>
                <w:rFonts w:ascii="GHEA Grapalat" w:hAnsi="GHEA Grapalat"/>
                <w:sz w:val="24"/>
                <w:szCs w:val="24"/>
              </w:rPr>
              <w:t xml:space="preserve"> </w:t>
            </w:r>
            <w:r w:rsidRPr="00A55305">
              <w:rPr>
                <w:rFonts w:ascii="GHEA Grapalat" w:hAnsi="GHEA Grapalat"/>
                <w:sz w:val="24"/>
                <w:szCs w:val="24"/>
                <w:lang w:val="en-US"/>
              </w:rPr>
              <w:t>բյուջե</w:t>
            </w:r>
            <w:r w:rsidRPr="00A55305">
              <w:rPr>
                <w:rFonts w:ascii="GHEA Grapalat" w:hAnsi="GHEA Grapalat"/>
                <w:sz w:val="24"/>
                <w:szCs w:val="24"/>
              </w:rPr>
              <w:t xml:space="preserve">, </w:t>
            </w:r>
            <w:r w:rsidR="0030479A" w:rsidRPr="00A55305">
              <w:rPr>
                <w:rFonts w:ascii="GHEA Grapalat" w:hAnsi="GHEA Grapalat"/>
                <w:sz w:val="24"/>
                <w:szCs w:val="24"/>
                <w:lang w:val="af-ZA"/>
              </w:rPr>
              <w:t xml:space="preserve"> օրենքով չարգելված այլ (ոչ բյուջետային)  աղբյուրներ</w:t>
            </w:r>
            <w:r w:rsidR="0030479A" w:rsidRPr="00A55305">
              <w:rPr>
                <w:rFonts w:ascii="GHEA Grapalat" w:hAnsi="GHEA Grapalat"/>
                <w:sz w:val="24"/>
                <w:szCs w:val="24"/>
              </w:rPr>
              <w:t xml:space="preserve">, </w:t>
            </w:r>
            <w:r w:rsidRPr="00A55305">
              <w:rPr>
                <w:rFonts w:ascii="GHEA Grapalat" w:hAnsi="GHEA Grapalat"/>
                <w:sz w:val="24"/>
                <w:szCs w:val="24"/>
                <w:lang w:val="en-US"/>
              </w:rPr>
              <w:t>համայնքների</w:t>
            </w:r>
            <w:r w:rsidRPr="00A55305">
              <w:rPr>
                <w:rFonts w:ascii="GHEA Grapalat" w:hAnsi="GHEA Grapalat"/>
                <w:sz w:val="24"/>
                <w:szCs w:val="24"/>
              </w:rPr>
              <w:t xml:space="preserve"> </w:t>
            </w:r>
            <w:r w:rsidRPr="00A55305">
              <w:rPr>
                <w:rFonts w:ascii="GHEA Grapalat" w:hAnsi="GHEA Grapalat"/>
                <w:sz w:val="24"/>
                <w:szCs w:val="24"/>
                <w:lang w:val="en-US"/>
              </w:rPr>
              <w:t>միջոցներ</w:t>
            </w:r>
          </w:p>
        </w:tc>
      </w:tr>
      <w:tr w:rsidR="00815BD8" w:rsidRPr="00A55305" w:rsidTr="00711505">
        <w:tc>
          <w:tcPr>
            <w:tcW w:w="648" w:type="dxa"/>
          </w:tcPr>
          <w:p w:rsidR="00815BD8" w:rsidRPr="00A55305" w:rsidRDefault="00657297"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2</w:t>
            </w:r>
            <w:r w:rsidR="00815BD8" w:rsidRPr="00A55305">
              <w:rPr>
                <w:rFonts w:ascii="GHEA Grapalat" w:hAnsi="GHEA Grapalat"/>
                <w:sz w:val="24"/>
                <w:szCs w:val="24"/>
                <w:lang w:val="en-US"/>
              </w:rPr>
              <w:t>.</w:t>
            </w:r>
          </w:p>
        </w:tc>
        <w:tc>
          <w:tcPr>
            <w:tcW w:w="14158" w:type="dxa"/>
            <w:gridSpan w:val="7"/>
          </w:tcPr>
          <w:p w:rsidR="00815BD8" w:rsidRPr="00A55305" w:rsidRDefault="00815BD8" w:rsidP="00A55305">
            <w:pPr>
              <w:shd w:val="clear" w:color="auto" w:fill="D9D9D9" w:themeFill="background1" w:themeFillShade="D9"/>
              <w:spacing w:line="360" w:lineRule="auto"/>
              <w:jc w:val="both"/>
              <w:rPr>
                <w:rFonts w:ascii="GHEA Grapalat" w:hAnsi="GHEA Grapalat"/>
                <w:b/>
                <w:bCs/>
                <w:sz w:val="24"/>
                <w:szCs w:val="24"/>
                <w:lang w:val="en-US"/>
              </w:rPr>
            </w:pPr>
            <w:r w:rsidRPr="00A55305">
              <w:rPr>
                <w:rFonts w:ascii="GHEA Grapalat" w:hAnsi="GHEA Grapalat" w:cs="Sylfaen"/>
                <w:b/>
                <w:bCs/>
                <w:sz w:val="24"/>
                <w:szCs w:val="24"/>
              </w:rPr>
              <w:t>Ուղղություն</w:t>
            </w:r>
            <w:r w:rsidRPr="00A55305">
              <w:rPr>
                <w:rFonts w:ascii="GHEA Grapalat" w:hAnsi="GHEA Grapalat"/>
                <w:b/>
                <w:bCs/>
                <w:sz w:val="24"/>
                <w:szCs w:val="24"/>
                <w:lang w:val="hy-AM"/>
              </w:rPr>
              <w:t xml:space="preserve"> </w:t>
            </w:r>
            <w:r w:rsidR="00657297" w:rsidRPr="00A55305">
              <w:rPr>
                <w:rFonts w:ascii="GHEA Grapalat" w:hAnsi="GHEA Grapalat"/>
                <w:b/>
                <w:bCs/>
                <w:sz w:val="24"/>
                <w:szCs w:val="24"/>
                <w:lang w:val="en-US"/>
              </w:rPr>
              <w:t>2</w:t>
            </w:r>
            <w:r w:rsidRPr="00A55305">
              <w:rPr>
                <w:rFonts w:ascii="GHEA Grapalat" w:hAnsi="GHEA Grapalat"/>
                <w:b/>
                <w:bCs/>
                <w:sz w:val="24"/>
                <w:szCs w:val="24"/>
                <w:lang w:val="hy-AM"/>
              </w:rPr>
              <w:t>.</w:t>
            </w:r>
            <w:r w:rsidRPr="00A55305">
              <w:rPr>
                <w:rFonts w:ascii="GHEA Grapalat" w:hAnsi="GHEA Grapalat"/>
                <w:b/>
                <w:bCs/>
                <w:sz w:val="24"/>
                <w:szCs w:val="24"/>
                <w:lang w:val="en-US"/>
              </w:rPr>
              <w:t xml:space="preserve"> </w:t>
            </w:r>
            <w:r w:rsidRPr="00A55305">
              <w:rPr>
                <w:rFonts w:ascii="GHEA Grapalat" w:hAnsi="GHEA Grapalat"/>
                <w:b/>
                <w:bCs/>
                <w:sz w:val="24"/>
                <w:szCs w:val="24"/>
              </w:rPr>
              <w:t>Հաշմանդամություն</w:t>
            </w:r>
            <w:r w:rsidRPr="00A55305">
              <w:rPr>
                <w:rFonts w:ascii="GHEA Grapalat" w:hAnsi="GHEA Grapalat"/>
                <w:b/>
                <w:bCs/>
                <w:sz w:val="24"/>
                <w:szCs w:val="24"/>
                <w:lang w:val="en-US"/>
              </w:rPr>
              <w:t xml:space="preserve"> </w:t>
            </w:r>
            <w:r w:rsidRPr="00A55305">
              <w:rPr>
                <w:rFonts w:ascii="GHEA Grapalat" w:hAnsi="GHEA Grapalat"/>
                <w:b/>
                <w:bCs/>
                <w:sz w:val="24"/>
                <w:szCs w:val="24"/>
              </w:rPr>
              <w:t>ուեցող</w:t>
            </w:r>
            <w:r w:rsidRPr="00A55305">
              <w:rPr>
                <w:rFonts w:ascii="GHEA Grapalat" w:hAnsi="GHEA Grapalat"/>
                <w:b/>
                <w:bCs/>
                <w:sz w:val="24"/>
                <w:szCs w:val="24"/>
                <w:lang w:val="en-US"/>
              </w:rPr>
              <w:t xml:space="preserve"> </w:t>
            </w:r>
            <w:r w:rsidRPr="00A55305">
              <w:rPr>
                <w:rFonts w:ascii="GHEA Grapalat" w:hAnsi="GHEA Grapalat"/>
                <w:b/>
                <w:bCs/>
                <w:sz w:val="24"/>
                <w:szCs w:val="24"/>
              </w:rPr>
              <w:t>անձանց</w:t>
            </w:r>
            <w:r w:rsidRPr="00A55305">
              <w:rPr>
                <w:rFonts w:ascii="GHEA Grapalat" w:hAnsi="GHEA Grapalat"/>
                <w:b/>
                <w:bCs/>
                <w:sz w:val="24"/>
                <w:szCs w:val="24"/>
                <w:lang w:val="en-US"/>
              </w:rPr>
              <w:t xml:space="preserve"> </w:t>
            </w:r>
            <w:r w:rsidRPr="00A55305">
              <w:rPr>
                <w:rFonts w:ascii="GHEA Grapalat" w:hAnsi="GHEA Grapalat"/>
                <w:b/>
                <w:bCs/>
                <w:sz w:val="24"/>
                <w:szCs w:val="24"/>
              </w:rPr>
              <w:t>հիմնախնդիրների</w:t>
            </w:r>
            <w:r w:rsidRPr="00A55305">
              <w:rPr>
                <w:rFonts w:ascii="GHEA Grapalat" w:hAnsi="GHEA Grapalat"/>
                <w:b/>
                <w:bCs/>
                <w:sz w:val="24"/>
                <w:szCs w:val="24"/>
                <w:lang w:val="en-US"/>
              </w:rPr>
              <w:t xml:space="preserve"> </w:t>
            </w:r>
            <w:r w:rsidRPr="00A55305">
              <w:rPr>
                <w:rFonts w:ascii="GHEA Grapalat" w:hAnsi="GHEA Grapalat"/>
                <w:b/>
                <w:bCs/>
                <w:sz w:val="24"/>
                <w:szCs w:val="24"/>
              </w:rPr>
              <w:t>վերաբերյալ</w:t>
            </w:r>
            <w:r w:rsidRPr="00A55305">
              <w:rPr>
                <w:rFonts w:ascii="GHEA Grapalat" w:hAnsi="GHEA Grapalat"/>
                <w:b/>
                <w:bCs/>
                <w:sz w:val="24"/>
                <w:szCs w:val="24"/>
                <w:lang w:val="en-US"/>
              </w:rPr>
              <w:t xml:space="preserve"> </w:t>
            </w:r>
            <w:r w:rsidRPr="00A55305">
              <w:rPr>
                <w:rFonts w:ascii="GHEA Grapalat" w:hAnsi="GHEA Grapalat"/>
                <w:b/>
                <w:bCs/>
                <w:sz w:val="24"/>
                <w:szCs w:val="24"/>
              </w:rPr>
              <w:t>հանրության</w:t>
            </w:r>
            <w:r w:rsidRPr="00A55305">
              <w:rPr>
                <w:rFonts w:ascii="GHEA Grapalat" w:hAnsi="GHEA Grapalat"/>
                <w:b/>
                <w:bCs/>
                <w:sz w:val="24"/>
                <w:szCs w:val="24"/>
                <w:lang w:val="en-US"/>
              </w:rPr>
              <w:t xml:space="preserve"> </w:t>
            </w:r>
            <w:r w:rsidRPr="00A55305">
              <w:rPr>
                <w:rFonts w:ascii="GHEA Grapalat" w:hAnsi="GHEA Grapalat"/>
                <w:b/>
                <w:bCs/>
                <w:sz w:val="24"/>
                <w:szCs w:val="24"/>
              </w:rPr>
              <w:t>իրազեկման</w:t>
            </w:r>
            <w:r w:rsidRPr="00A55305">
              <w:rPr>
                <w:rFonts w:ascii="GHEA Grapalat" w:hAnsi="GHEA Grapalat"/>
                <w:b/>
                <w:bCs/>
                <w:sz w:val="24"/>
                <w:szCs w:val="24"/>
                <w:lang w:val="en-US"/>
              </w:rPr>
              <w:t xml:space="preserve"> </w:t>
            </w:r>
            <w:r w:rsidRPr="00A55305">
              <w:rPr>
                <w:rFonts w:ascii="GHEA Grapalat" w:hAnsi="GHEA Grapalat"/>
                <w:b/>
                <w:bCs/>
                <w:sz w:val="24"/>
                <w:szCs w:val="24"/>
              </w:rPr>
              <w:t>բարձրացում</w:t>
            </w:r>
          </w:p>
        </w:tc>
      </w:tr>
      <w:tr w:rsidR="00815BD8" w:rsidRPr="00A55305" w:rsidTr="00711505">
        <w:trPr>
          <w:gridAfter w:val="1"/>
          <w:wAfter w:w="33" w:type="dxa"/>
        </w:trPr>
        <w:tc>
          <w:tcPr>
            <w:tcW w:w="648" w:type="dxa"/>
          </w:tcPr>
          <w:p w:rsidR="00815BD8" w:rsidRPr="00A55305" w:rsidRDefault="00657297"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hy-AM"/>
              </w:rPr>
              <w:t>1</w:t>
            </w:r>
            <w:r w:rsidRPr="00A55305">
              <w:rPr>
                <w:rFonts w:ascii="GHEA Grapalat" w:hAnsi="GHEA Grapalat"/>
                <w:sz w:val="24"/>
                <w:szCs w:val="24"/>
              </w:rPr>
              <w:t>)</w:t>
            </w:r>
          </w:p>
        </w:tc>
        <w:tc>
          <w:tcPr>
            <w:tcW w:w="2610" w:type="dxa"/>
          </w:tcPr>
          <w:p w:rsidR="00815BD8" w:rsidRPr="00A55305" w:rsidRDefault="00815BD8" w:rsidP="00A55305">
            <w:pPr>
              <w:tabs>
                <w:tab w:val="left" w:pos="2711"/>
              </w:tabs>
              <w:spacing w:after="160" w:line="360" w:lineRule="auto"/>
              <w:rPr>
                <w:rFonts w:ascii="GHEA Grapalat" w:hAnsi="GHEA Grapalat"/>
                <w:b/>
                <w:bCs/>
                <w:sz w:val="24"/>
                <w:szCs w:val="24"/>
                <w:lang w:val="hy-AM"/>
              </w:rPr>
            </w:pPr>
            <w:r w:rsidRPr="00A55305">
              <w:rPr>
                <w:rFonts w:ascii="GHEA Grapalat" w:hAnsi="GHEA Grapalat"/>
                <w:b/>
                <w:bCs/>
                <w:sz w:val="24"/>
                <w:szCs w:val="24"/>
                <w:lang w:val="en-US"/>
              </w:rPr>
              <w:t xml:space="preserve">Իրազեկման իրականացման </w:t>
            </w:r>
            <w:r w:rsidR="00895309" w:rsidRPr="00A55305">
              <w:rPr>
                <w:rFonts w:ascii="GHEA Grapalat" w:hAnsi="GHEA Grapalat"/>
                <w:b/>
                <w:bCs/>
                <w:sz w:val="24"/>
                <w:szCs w:val="24"/>
                <w:lang w:val="hy-AM"/>
              </w:rPr>
              <w:t>աշխատանքներ</w:t>
            </w:r>
          </w:p>
          <w:p w:rsidR="00815BD8" w:rsidRPr="00A55305" w:rsidRDefault="00815BD8" w:rsidP="00A55305">
            <w:pPr>
              <w:tabs>
                <w:tab w:val="left" w:pos="2711"/>
              </w:tabs>
              <w:spacing w:after="160" w:line="360" w:lineRule="auto"/>
              <w:rPr>
                <w:rFonts w:ascii="GHEA Grapalat" w:hAnsi="GHEA Grapalat"/>
                <w:sz w:val="24"/>
                <w:szCs w:val="24"/>
                <w:lang w:val="en-US"/>
              </w:rPr>
            </w:pPr>
          </w:p>
        </w:tc>
        <w:tc>
          <w:tcPr>
            <w:tcW w:w="4230" w:type="dxa"/>
          </w:tcPr>
          <w:p w:rsidR="00470B4F" w:rsidRPr="00A55305" w:rsidRDefault="00895309" w:rsidP="00A55305">
            <w:pPr>
              <w:pStyle w:val="ListParagraph"/>
              <w:numPr>
                <w:ilvl w:val="0"/>
                <w:numId w:val="44"/>
              </w:numPr>
              <w:spacing w:after="120" w:line="360" w:lineRule="auto"/>
              <w:ind w:left="0"/>
              <w:contextualSpacing/>
              <w:jc w:val="both"/>
              <w:rPr>
                <w:rFonts w:ascii="GHEA Grapalat" w:hAnsi="GHEA Grapalat" w:cs="Sylfaen"/>
                <w:sz w:val="24"/>
                <w:szCs w:val="24"/>
                <w:lang w:val="en-US"/>
              </w:rPr>
            </w:pPr>
            <w:r w:rsidRPr="00A55305">
              <w:rPr>
                <w:rFonts w:ascii="GHEA Grapalat" w:hAnsi="GHEA Grapalat" w:cs="Sylfaen"/>
                <w:sz w:val="24"/>
                <w:szCs w:val="24"/>
                <w:lang w:val="hy-AM"/>
              </w:rPr>
              <w:lastRenderedPageBreak/>
              <w:t xml:space="preserve">Համայնքների իրազեկում հաշմանդամություն ունեցող անձանց հիմնախնդիրների </w:t>
            </w:r>
            <w:r w:rsidRPr="00A55305">
              <w:rPr>
                <w:rFonts w:ascii="GHEA Grapalat" w:hAnsi="GHEA Grapalat" w:cs="Sylfaen"/>
                <w:sz w:val="24"/>
                <w:szCs w:val="24"/>
                <w:lang w:val="hy-AM"/>
              </w:rPr>
              <w:lastRenderedPageBreak/>
              <w:t>վերաբերյալ՝  խտրական վերաբերմունքը բացառելու նպատակով,</w:t>
            </w:r>
          </w:p>
          <w:p w:rsidR="00470B4F" w:rsidRPr="00A55305" w:rsidRDefault="00470B4F" w:rsidP="00A55305">
            <w:pPr>
              <w:pStyle w:val="ListParagraph"/>
              <w:numPr>
                <w:ilvl w:val="0"/>
                <w:numId w:val="44"/>
              </w:numPr>
              <w:spacing w:after="120" w:line="360" w:lineRule="auto"/>
              <w:ind w:left="0"/>
              <w:contextualSpacing/>
              <w:jc w:val="both"/>
              <w:rPr>
                <w:rFonts w:ascii="GHEA Grapalat" w:hAnsi="GHEA Grapalat" w:cs="Sylfaen"/>
                <w:sz w:val="24"/>
                <w:szCs w:val="24"/>
                <w:lang w:val="en-US"/>
              </w:rPr>
            </w:pPr>
            <w:r w:rsidRPr="00A55305">
              <w:rPr>
                <w:rFonts w:ascii="GHEA Grapalat" w:hAnsi="GHEA Grapalat" w:cs="Sylfaen"/>
                <w:sz w:val="24"/>
                <w:szCs w:val="24"/>
                <w:lang w:val="hy-AM"/>
              </w:rPr>
              <w:t>Ի</w:t>
            </w:r>
            <w:r w:rsidRPr="00A55305">
              <w:rPr>
                <w:rFonts w:ascii="GHEA Grapalat" w:hAnsi="GHEA Grapalat" w:cs="Sylfaen"/>
                <w:sz w:val="24"/>
                <w:szCs w:val="24"/>
                <w:lang w:val="en-US"/>
              </w:rPr>
              <w:t>րազեկման աշխատանքների խթանում, ընթացիկ աշխատանքների իրականացում կամավորների աջակցությամբ</w:t>
            </w:r>
            <w:r w:rsidRPr="00A55305">
              <w:rPr>
                <w:rFonts w:ascii="GHEA Grapalat" w:hAnsi="GHEA Grapalat" w:cs="Sylfaen"/>
                <w:sz w:val="24"/>
                <w:szCs w:val="24"/>
                <w:lang w:val="hy-AM"/>
              </w:rPr>
              <w:t>,</w:t>
            </w:r>
          </w:p>
          <w:p w:rsidR="00815BD8" w:rsidRPr="00A55305" w:rsidRDefault="00470B4F" w:rsidP="00A55305">
            <w:pPr>
              <w:pStyle w:val="ListParagraph"/>
              <w:numPr>
                <w:ilvl w:val="0"/>
                <w:numId w:val="44"/>
              </w:numPr>
              <w:spacing w:after="120" w:line="360" w:lineRule="auto"/>
              <w:ind w:left="0"/>
              <w:contextualSpacing/>
              <w:jc w:val="both"/>
              <w:rPr>
                <w:rFonts w:ascii="GHEA Grapalat" w:hAnsi="GHEA Grapalat" w:cs="Sylfaen"/>
                <w:sz w:val="24"/>
                <w:szCs w:val="24"/>
                <w:lang w:val="en-US"/>
              </w:rPr>
            </w:pPr>
            <w:r w:rsidRPr="00A55305">
              <w:rPr>
                <w:rFonts w:ascii="GHEA Grapalat" w:eastAsiaTheme="minorHAnsi" w:hAnsi="GHEA Grapalat" w:cs="Sylfaen"/>
                <w:sz w:val="24"/>
                <w:szCs w:val="24"/>
                <w:lang w:val="en-US"/>
              </w:rPr>
              <w:t>Գ</w:t>
            </w:r>
            <w:r w:rsidRPr="00A55305">
              <w:rPr>
                <w:rFonts w:ascii="GHEA Grapalat" w:eastAsiaTheme="minorHAnsi" w:hAnsi="GHEA Grapalat" w:cs="Sylfaen"/>
                <w:sz w:val="24"/>
                <w:szCs w:val="24"/>
                <w:lang w:val="hy-AM"/>
              </w:rPr>
              <w:t>ովազդային տեսահոլովակներ</w:t>
            </w:r>
            <w:r w:rsidRPr="00A55305">
              <w:rPr>
                <w:rFonts w:ascii="GHEA Grapalat" w:eastAsiaTheme="minorHAnsi" w:hAnsi="GHEA Grapalat" w:cs="Sylfaen"/>
                <w:sz w:val="24"/>
                <w:szCs w:val="24"/>
                <w:lang w:val="en-US"/>
              </w:rPr>
              <w:t>,</w:t>
            </w:r>
            <w:r w:rsidRPr="00A55305">
              <w:rPr>
                <w:rFonts w:ascii="GHEA Grapalat" w:eastAsiaTheme="minorHAnsi" w:hAnsi="GHEA Grapalat" w:cs="Sylfaen"/>
                <w:sz w:val="24"/>
                <w:szCs w:val="24"/>
                <w:lang w:val="hy-AM"/>
              </w:rPr>
              <w:t xml:space="preserve"> էլեկտրոնային </w:t>
            </w:r>
            <w:r w:rsidRPr="00A55305">
              <w:rPr>
                <w:rFonts w:ascii="GHEA Grapalat" w:eastAsiaTheme="minorHAnsi" w:hAnsi="GHEA Grapalat" w:cs="Sylfaen"/>
                <w:sz w:val="24"/>
                <w:szCs w:val="24"/>
                <w:lang w:val="en-US"/>
              </w:rPr>
              <w:t xml:space="preserve">կայքէջերում </w:t>
            </w:r>
            <w:r w:rsidRPr="00A55305">
              <w:rPr>
                <w:rFonts w:ascii="GHEA Grapalat" w:eastAsiaTheme="minorHAnsi" w:hAnsi="GHEA Grapalat" w:cs="Sylfaen"/>
                <w:sz w:val="24"/>
                <w:szCs w:val="24"/>
                <w:lang w:val="hy-AM"/>
              </w:rPr>
              <w:t xml:space="preserve">հայտարարություններ, հաջողված պատմություններ, </w:t>
            </w:r>
            <w:r w:rsidRPr="00A55305">
              <w:rPr>
                <w:rFonts w:ascii="GHEA Grapalat" w:hAnsi="GHEA Grapalat"/>
                <w:bCs/>
                <w:sz w:val="24"/>
                <w:szCs w:val="24"/>
              </w:rPr>
              <w:t>կլոր</w:t>
            </w:r>
            <w:r w:rsidRPr="00A55305">
              <w:rPr>
                <w:rFonts w:ascii="GHEA Grapalat" w:hAnsi="GHEA Grapalat"/>
                <w:bCs/>
                <w:sz w:val="24"/>
                <w:szCs w:val="24"/>
                <w:lang w:val="en-US"/>
              </w:rPr>
              <w:t>-</w:t>
            </w:r>
            <w:r w:rsidRPr="00A55305">
              <w:rPr>
                <w:rFonts w:ascii="GHEA Grapalat" w:hAnsi="GHEA Grapalat"/>
                <w:bCs/>
                <w:sz w:val="24"/>
                <w:szCs w:val="24"/>
              </w:rPr>
              <w:t>սեղան</w:t>
            </w:r>
            <w:r w:rsidRPr="00A55305">
              <w:rPr>
                <w:rFonts w:ascii="GHEA Grapalat" w:hAnsi="GHEA Grapalat"/>
                <w:bCs/>
                <w:sz w:val="24"/>
                <w:szCs w:val="24"/>
                <w:lang w:val="en-US"/>
              </w:rPr>
              <w:t xml:space="preserve"> </w:t>
            </w:r>
            <w:r w:rsidRPr="00A55305">
              <w:rPr>
                <w:rFonts w:ascii="GHEA Grapalat" w:hAnsi="GHEA Grapalat"/>
                <w:bCs/>
                <w:sz w:val="24"/>
                <w:szCs w:val="24"/>
              </w:rPr>
              <w:t>քննարկումներ</w:t>
            </w:r>
            <w:r w:rsidRPr="00A55305">
              <w:rPr>
                <w:rFonts w:ascii="GHEA Grapalat" w:hAnsi="GHEA Grapalat"/>
                <w:bCs/>
                <w:sz w:val="24"/>
                <w:szCs w:val="24"/>
                <w:lang w:val="en-US"/>
              </w:rPr>
              <w:t xml:space="preserve">, </w:t>
            </w:r>
          </w:p>
        </w:tc>
        <w:tc>
          <w:tcPr>
            <w:tcW w:w="1170" w:type="dxa"/>
          </w:tcPr>
          <w:p w:rsidR="00815BD8" w:rsidRPr="00A55305" w:rsidRDefault="00470B4F"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hy-AM"/>
              </w:rPr>
              <w:lastRenderedPageBreak/>
              <w:t>Պարբերաբար</w:t>
            </w:r>
          </w:p>
        </w:tc>
        <w:tc>
          <w:tcPr>
            <w:tcW w:w="180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Ա</w:t>
            </w:r>
            <w:r w:rsidRPr="00A55305">
              <w:rPr>
                <w:rFonts w:ascii="GHEA Grapalat" w:hAnsi="GHEA Grapalat"/>
                <w:sz w:val="24"/>
                <w:szCs w:val="24"/>
              </w:rPr>
              <w:t xml:space="preserve">շխատանքի և սոցիալական </w:t>
            </w:r>
            <w:r w:rsidRPr="00A55305">
              <w:rPr>
                <w:rFonts w:ascii="GHEA Grapalat" w:hAnsi="GHEA Grapalat"/>
                <w:sz w:val="24"/>
                <w:szCs w:val="24"/>
              </w:rPr>
              <w:lastRenderedPageBreak/>
              <w:t>հարցերի նախարարություն</w:t>
            </w:r>
          </w:p>
        </w:tc>
        <w:tc>
          <w:tcPr>
            <w:tcW w:w="2520" w:type="dxa"/>
          </w:tcPr>
          <w:p w:rsidR="00815BD8" w:rsidRPr="00A55305" w:rsidRDefault="00470B4F" w:rsidP="00A55305">
            <w:pPr>
              <w:tabs>
                <w:tab w:val="left" w:pos="2711"/>
              </w:tabs>
              <w:spacing w:line="360" w:lineRule="auto"/>
              <w:rPr>
                <w:rFonts w:ascii="GHEA Grapalat" w:hAnsi="GHEA Grapalat"/>
                <w:sz w:val="24"/>
                <w:szCs w:val="24"/>
                <w:lang w:val="hy-AM"/>
              </w:rPr>
            </w:pPr>
            <w:r w:rsidRPr="00A55305">
              <w:rPr>
                <w:rFonts w:ascii="GHEA Grapalat" w:hAnsi="GHEA Grapalat"/>
                <w:sz w:val="24"/>
                <w:szCs w:val="24"/>
                <w:lang w:val="hy-AM"/>
              </w:rPr>
              <w:lastRenderedPageBreak/>
              <w:t>Տ</w:t>
            </w:r>
            <w:r w:rsidR="00815BD8" w:rsidRPr="00A55305">
              <w:rPr>
                <w:rFonts w:ascii="GHEA Grapalat" w:hAnsi="GHEA Grapalat"/>
                <w:sz w:val="24"/>
                <w:szCs w:val="24"/>
                <w:lang w:val="en-US"/>
              </w:rPr>
              <w:t>արածքային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կառավարման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և</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ենթակառուցվածքնե</w:t>
            </w:r>
            <w:r w:rsidR="00815BD8" w:rsidRPr="00A55305">
              <w:rPr>
                <w:rFonts w:ascii="GHEA Grapalat" w:hAnsi="GHEA Grapalat"/>
                <w:sz w:val="24"/>
                <w:szCs w:val="24"/>
                <w:lang w:val="en-US"/>
              </w:rPr>
              <w:lastRenderedPageBreak/>
              <w:t>րի</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նախարարություն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մարզպետարաններ</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համայնքապետարաններ</w:t>
            </w:r>
            <w:r w:rsidRPr="00A55305">
              <w:rPr>
                <w:rFonts w:ascii="GHEA Grapalat" w:hAnsi="GHEA Grapalat"/>
                <w:sz w:val="24"/>
                <w:szCs w:val="24"/>
                <w:lang w:val="hy-AM"/>
              </w:rPr>
              <w:t xml:space="preserve">, </w:t>
            </w:r>
            <w:r w:rsidRPr="00A55305">
              <w:rPr>
                <w:rFonts w:ascii="GHEA Grapalat" w:hAnsi="GHEA Grapalat"/>
                <w:sz w:val="24"/>
                <w:szCs w:val="24"/>
              </w:rPr>
              <w:t xml:space="preserve"> </w:t>
            </w:r>
            <w:r w:rsidRPr="00A55305">
              <w:rPr>
                <w:rFonts w:ascii="GHEA Grapalat" w:hAnsi="GHEA Grapalat"/>
                <w:sz w:val="24"/>
                <w:szCs w:val="24"/>
                <w:lang w:val="en-US"/>
              </w:rPr>
              <w:t>հասարակական</w:t>
            </w:r>
            <w:r w:rsidRPr="00A55305">
              <w:rPr>
                <w:rFonts w:ascii="GHEA Grapalat" w:hAnsi="GHEA Grapalat"/>
                <w:sz w:val="24"/>
                <w:szCs w:val="24"/>
              </w:rPr>
              <w:t xml:space="preserve"> </w:t>
            </w:r>
            <w:r w:rsidRPr="00A55305">
              <w:rPr>
                <w:rFonts w:ascii="GHEA Grapalat" w:hAnsi="GHEA Grapalat"/>
                <w:sz w:val="24"/>
                <w:szCs w:val="24"/>
                <w:lang w:val="en-US"/>
              </w:rPr>
              <w:t>կազմակերպություններ</w:t>
            </w:r>
            <w:r w:rsidRPr="00A55305">
              <w:rPr>
                <w:rFonts w:ascii="GHEA Grapalat" w:hAnsi="GHEA Grapalat"/>
                <w:sz w:val="24"/>
                <w:szCs w:val="24"/>
                <w:lang w:val="hy-AM"/>
              </w:rPr>
              <w:t xml:space="preserve"> </w:t>
            </w:r>
            <w:r w:rsidRPr="00A55305">
              <w:rPr>
                <w:rFonts w:ascii="GHEA Grapalat" w:hAnsi="GHEA Grapalat"/>
                <w:sz w:val="24"/>
                <w:szCs w:val="24"/>
              </w:rPr>
              <w:t>(</w:t>
            </w:r>
            <w:r w:rsidRPr="00A55305">
              <w:rPr>
                <w:rFonts w:ascii="GHEA Grapalat" w:hAnsi="GHEA Grapalat"/>
                <w:sz w:val="24"/>
                <w:szCs w:val="24"/>
                <w:lang w:val="en-US"/>
              </w:rPr>
              <w:t>համաձայնությամբ</w:t>
            </w:r>
            <w:r w:rsidRPr="00A55305">
              <w:rPr>
                <w:rFonts w:ascii="GHEA Grapalat" w:hAnsi="GHEA Grapalat"/>
                <w:sz w:val="24"/>
                <w:szCs w:val="24"/>
              </w:rPr>
              <w:t>)</w:t>
            </w:r>
          </w:p>
        </w:tc>
        <w:tc>
          <w:tcPr>
            <w:tcW w:w="1795" w:type="dxa"/>
          </w:tcPr>
          <w:p w:rsidR="00815BD8" w:rsidRPr="00A55305" w:rsidRDefault="00815BD8" w:rsidP="00A55305">
            <w:pPr>
              <w:tabs>
                <w:tab w:val="left" w:pos="2711"/>
              </w:tabs>
              <w:spacing w:line="360" w:lineRule="auto"/>
              <w:rPr>
                <w:rFonts w:ascii="GHEA Grapalat" w:hAnsi="GHEA Grapalat"/>
                <w:sz w:val="24"/>
                <w:szCs w:val="24"/>
                <w:lang w:val="af-ZA"/>
              </w:rPr>
            </w:pPr>
            <w:r w:rsidRPr="00A55305">
              <w:rPr>
                <w:rFonts w:ascii="GHEA Grapalat" w:hAnsi="GHEA Grapalat"/>
                <w:sz w:val="24"/>
                <w:szCs w:val="24"/>
                <w:lang w:val="hy-AM"/>
              </w:rPr>
              <w:lastRenderedPageBreak/>
              <w:t xml:space="preserve">Պետական բյուջե, </w:t>
            </w:r>
            <w:r w:rsidR="0030479A" w:rsidRPr="00A55305">
              <w:rPr>
                <w:rFonts w:ascii="GHEA Grapalat" w:hAnsi="GHEA Grapalat"/>
                <w:sz w:val="24"/>
                <w:szCs w:val="24"/>
                <w:lang w:val="af-ZA"/>
              </w:rPr>
              <w:t xml:space="preserve"> օրենքով </w:t>
            </w:r>
            <w:r w:rsidR="0030479A" w:rsidRPr="00A55305">
              <w:rPr>
                <w:rFonts w:ascii="GHEA Grapalat" w:hAnsi="GHEA Grapalat"/>
                <w:sz w:val="24"/>
                <w:szCs w:val="24"/>
                <w:lang w:val="af-ZA"/>
              </w:rPr>
              <w:lastRenderedPageBreak/>
              <w:t>չարգելված այլ (ոչ բյուջետային)  աղբյուրներ</w:t>
            </w:r>
          </w:p>
        </w:tc>
      </w:tr>
      <w:tr w:rsidR="00815BD8" w:rsidRPr="00A55305" w:rsidTr="00711505">
        <w:trPr>
          <w:gridAfter w:val="1"/>
          <w:wAfter w:w="33" w:type="dxa"/>
        </w:trPr>
        <w:tc>
          <w:tcPr>
            <w:tcW w:w="648" w:type="dxa"/>
          </w:tcPr>
          <w:p w:rsidR="00815BD8" w:rsidRPr="00A55305" w:rsidRDefault="00657297" w:rsidP="00A55305">
            <w:pPr>
              <w:tabs>
                <w:tab w:val="left" w:pos="2711"/>
              </w:tabs>
              <w:spacing w:after="160" w:line="360" w:lineRule="auto"/>
              <w:rPr>
                <w:rFonts w:ascii="GHEA Grapalat" w:hAnsi="GHEA Grapalat"/>
                <w:sz w:val="24"/>
                <w:szCs w:val="24"/>
              </w:rPr>
            </w:pPr>
            <w:r w:rsidRPr="00A55305">
              <w:rPr>
                <w:rFonts w:ascii="GHEA Grapalat" w:hAnsi="GHEA Grapalat"/>
                <w:sz w:val="24"/>
                <w:szCs w:val="24"/>
              </w:rPr>
              <w:lastRenderedPageBreak/>
              <w:t>2)</w:t>
            </w:r>
          </w:p>
        </w:tc>
        <w:tc>
          <w:tcPr>
            <w:tcW w:w="2610" w:type="dxa"/>
          </w:tcPr>
          <w:p w:rsidR="00815BD8" w:rsidRPr="00A55305" w:rsidRDefault="00815BD8" w:rsidP="00A55305">
            <w:pPr>
              <w:pStyle w:val="DefaultText"/>
              <w:spacing w:line="360" w:lineRule="auto"/>
              <w:jc w:val="both"/>
              <w:rPr>
                <w:rFonts w:ascii="GHEA Grapalat" w:hAnsi="GHEA Grapalat"/>
                <w:b/>
                <w:bCs/>
                <w:sz w:val="24"/>
              </w:rPr>
            </w:pPr>
            <w:r w:rsidRPr="00A55305">
              <w:rPr>
                <w:rFonts w:ascii="GHEA Grapalat" w:hAnsi="GHEA Grapalat"/>
                <w:b/>
                <w:bCs/>
                <w:sz w:val="24"/>
              </w:rPr>
              <w:t>Սոցիալ-հոգեբանական  աշխատանք հաշմանդամություն ունեցող անձի, նրա ընտանիքի</w:t>
            </w:r>
            <w:r w:rsidR="00470B4F" w:rsidRPr="00A55305">
              <w:rPr>
                <w:rFonts w:ascii="GHEA Grapalat" w:hAnsi="GHEA Grapalat"/>
                <w:b/>
                <w:bCs/>
                <w:sz w:val="24"/>
              </w:rPr>
              <w:t xml:space="preserve"> և ոչ ֆորմալ աջակցող ցանցի հետ</w:t>
            </w:r>
          </w:p>
        </w:tc>
        <w:tc>
          <w:tcPr>
            <w:tcW w:w="4230" w:type="dxa"/>
          </w:tcPr>
          <w:p w:rsidR="00815BD8" w:rsidRPr="00A55305" w:rsidRDefault="00815BD8" w:rsidP="00A55305">
            <w:pPr>
              <w:pStyle w:val="DefaultText"/>
              <w:spacing w:line="360" w:lineRule="auto"/>
              <w:jc w:val="both"/>
              <w:rPr>
                <w:rFonts w:ascii="GHEA Grapalat" w:eastAsiaTheme="minorHAnsi" w:hAnsi="GHEA Grapalat" w:cs="Sylfaen"/>
                <w:sz w:val="24"/>
                <w:lang w:eastAsia="en-US"/>
              </w:rPr>
            </w:pPr>
            <w:r w:rsidRPr="00A55305">
              <w:rPr>
                <w:rFonts w:ascii="GHEA Grapalat" w:hAnsi="GHEA Grapalat"/>
                <w:bCs/>
                <w:sz w:val="24"/>
              </w:rPr>
              <w:t>Վարքային փոփոխությունների ձևավորում  հաշմանդամություն ունեցող անձի, նրա ընտանիքի և ոչ ֆորմալ աջակցող ցանցի շրջանում</w:t>
            </w:r>
          </w:p>
        </w:tc>
        <w:tc>
          <w:tcPr>
            <w:tcW w:w="1170" w:type="dxa"/>
          </w:tcPr>
          <w:p w:rsidR="00815BD8" w:rsidRPr="00A55305" w:rsidRDefault="00756126"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2023</w:t>
            </w:r>
            <w:r w:rsidR="001E7AB5" w:rsidRPr="00A55305">
              <w:rPr>
                <w:rFonts w:ascii="GHEA Grapalat" w:hAnsi="GHEA Grapalat"/>
                <w:sz w:val="24"/>
                <w:szCs w:val="24"/>
                <w:lang w:val="en-US"/>
              </w:rPr>
              <w:t>-2025</w:t>
            </w:r>
            <w:r w:rsidR="00815BD8" w:rsidRPr="00A55305">
              <w:rPr>
                <w:rFonts w:ascii="GHEA Grapalat" w:hAnsi="GHEA Grapalat"/>
                <w:sz w:val="24"/>
                <w:szCs w:val="24"/>
                <w:lang w:val="en-US"/>
              </w:rPr>
              <w:t xml:space="preserve"> թթ</w:t>
            </w:r>
          </w:p>
        </w:tc>
        <w:tc>
          <w:tcPr>
            <w:tcW w:w="1800" w:type="dxa"/>
          </w:tcPr>
          <w:p w:rsidR="00815BD8" w:rsidRPr="00A55305" w:rsidRDefault="00815BD8"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 xml:space="preserve">Հասարակական կազմակերպություններ </w:t>
            </w:r>
          </w:p>
        </w:tc>
        <w:tc>
          <w:tcPr>
            <w:tcW w:w="2520" w:type="dxa"/>
          </w:tcPr>
          <w:p w:rsidR="00815BD8" w:rsidRPr="00A55305" w:rsidRDefault="00815BD8"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տարածքային կառավարման և ենթակառուցվածքների նախարարություն, մարզպետարաններ, համայնքապետարա</w:t>
            </w:r>
            <w:r w:rsidRPr="00A55305">
              <w:rPr>
                <w:rFonts w:ascii="GHEA Grapalat" w:hAnsi="GHEA Grapalat"/>
                <w:sz w:val="24"/>
                <w:szCs w:val="24"/>
                <w:lang w:val="en-US"/>
              </w:rPr>
              <w:lastRenderedPageBreak/>
              <w:t>ններ</w:t>
            </w:r>
          </w:p>
        </w:tc>
        <w:tc>
          <w:tcPr>
            <w:tcW w:w="1795" w:type="dxa"/>
          </w:tcPr>
          <w:p w:rsidR="00815BD8" w:rsidRPr="00A55305" w:rsidRDefault="00815BD8"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lastRenderedPageBreak/>
              <w:t xml:space="preserve">Դոնորներ, </w:t>
            </w:r>
            <w:r w:rsidR="0030479A" w:rsidRPr="00A55305">
              <w:rPr>
                <w:rFonts w:ascii="GHEA Grapalat" w:hAnsi="GHEA Grapalat"/>
                <w:sz w:val="24"/>
                <w:szCs w:val="24"/>
                <w:lang w:val="af-ZA"/>
              </w:rPr>
              <w:t xml:space="preserve"> օրենքով չարգելված այլ (ոչ բյուջետային)  աղբյուրներ</w:t>
            </w:r>
            <w:r w:rsidR="0030479A" w:rsidRPr="00A55305">
              <w:rPr>
                <w:rFonts w:ascii="GHEA Grapalat" w:hAnsi="GHEA Grapalat"/>
                <w:sz w:val="24"/>
                <w:szCs w:val="24"/>
                <w:lang w:val="en-US"/>
              </w:rPr>
              <w:t xml:space="preserve">, </w:t>
            </w:r>
            <w:r w:rsidRPr="00A55305">
              <w:rPr>
                <w:rFonts w:ascii="GHEA Grapalat" w:hAnsi="GHEA Grapalat"/>
                <w:sz w:val="24"/>
                <w:szCs w:val="24"/>
                <w:lang w:val="en-US"/>
              </w:rPr>
              <w:t xml:space="preserve">համայնքների </w:t>
            </w:r>
            <w:r w:rsidRPr="00A55305">
              <w:rPr>
                <w:rFonts w:ascii="GHEA Grapalat" w:hAnsi="GHEA Grapalat"/>
                <w:sz w:val="24"/>
                <w:szCs w:val="24"/>
                <w:lang w:val="en-US"/>
              </w:rPr>
              <w:lastRenderedPageBreak/>
              <w:t>միջոցներ</w:t>
            </w:r>
          </w:p>
        </w:tc>
      </w:tr>
      <w:tr w:rsidR="00815BD8" w:rsidRPr="00A55305" w:rsidTr="00711505">
        <w:tc>
          <w:tcPr>
            <w:tcW w:w="648" w:type="dxa"/>
          </w:tcPr>
          <w:p w:rsidR="00815BD8" w:rsidRPr="00A55305" w:rsidRDefault="00657297"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lastRenderedPageBreak/>
              <w:t>3</w:t>
            </w:r>
            <w:r w:rsidR="00815BD8" w:rsidRPr="00A55305">
              <w:rPr>
                <w:rFonts w:ascii="GHEA Grapalat" w:hAnsi="GHEA Grapalat"/>
                <w:sz w:val="24"/>
                <w:szCs w:val="24"/>
                <w:lang w:val="en-US"/>
              </w:rPr>
              <w:t>.</w:t>
            </w:r>
          </w:p>
        </w:tc>
        <w:tc>
          <w:tcPr>
            <w:tcW w:w="14158" w:type="dxa"/>
            <w:gridSpan w:val="7"/>
          </w:tcPr>
          <w:p w:rsidR="00815BD8" w:rsidRPr="00A55305" w:rsidRDefault="00815BD8" w:rsidP="00A55305">
            <w:pPr>
              <w:shd w:val="clear" w:color="auto" w:fill="D9D9D9" w:themeFill="background1" w:themeFillShade="D9"/>
              <w:spacing w:line="360" w:lineRule="auto"/>
              <w:jc w:val="both"/>
              <w:rPr>
                <w:rFonts w:ascii="GHEA Grapalat" w:hAnsi="GHEA Grapalat"/>
                <w:b/>
                <w:bCs/>
                <w:sz w:val="24"/>
                <w:szCs w:val="24"/>
                <w:lang w:val="en-US"/>
              </w:rPr>
            </w:pPr>
            <w:r w:rsidRPr="00A55305">
              <w:rPr>
                <w:rFonts w:ascii="GHEA Grapalat" w:hAnsi="GHEA Grapalat" w:cs="Sylfaen"/>
                <w:b/>
                <w:bCs/>
                <w:sz w:val="24"/>
                <w:szCs w:val="24"/>
              </w:rPr>
              <w:t>Ուղղություն</w:t>
            </w:r>
            <w:r w:rsidRPr="00A55305">
              <w:rPr>
                <w:rFonts w:ascii="GHEA Grapalat" w:hAnsi="GHEA Grapalat"/>
                <w:b/>
                <w:bCs/>
                <w:sz w:val="24"/>
                <w:szCs w:val="24"/>
                <w:lang w:val="hy-AM"/>
              </w:rPr>
              <w:t xml:space="preserve"> </w:t>
            </w:r>
            <w:r w:rsidR="0057528B" w:rsidRPr="00A55305">
              <w:rPr>
                <w:rFonts w:ascii="GHEA Grapalat" w:hAnsi="GHEA Grapalat"/>
                <w:b/>
                <w:bCs/>
                <w:sz w:val="24"/>
                <w:szCs w:val="24"/>
                <w:lang w:val="en-US"/>
              </w:rPr>
              <w:t>3</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Հաշմանդամություն</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ունեցող</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անձանց</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ծառայություն</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մատուցող</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մասնագետների</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պատրաստում</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և</w:t>
            </w:r>
            <w:r w:rsidRPr="00A55305">
              <w:rPr>
                <w:rFonts w:ascii="GHEA Grapalat" w:hAnsi="GHEA Grapalat"/>
                <w:b/>
                <w:bCs/>
                <w:sz w:val="24"/>
                <w:szCs w:val="24"/>
                <w:lang w:val="hy-AM"/>
              </w:rPr>
              <w:t xml:space="preserve"> </w:t>
            </w:r>
            <w:r w:rsidRPr="00A55305">
              <w:rPr>
                <w:rFonts w:ascii="GHEA Grapalat" w:hAnsi="GHEA Grapalat" w:cs="Sylfaen"/>
                <w:b/>
                <w:bCs/>
                <w:sz w:val="24"/>
                <w:szCs w:val="24"/>
                <w:lang w:val="hy-AM"/>
              </w:rPr>
              <w:t>վերապատրաստում</w:t>
            </w:r>
          </w:p>
        </w:tc>
      </w:tr>
      <w:tr w:rsidR="00815BD8" w:rsidRPr="00A55305" w:rsidTr="00711505">
        <w:trPr>
          <w:gridAfter w:val="1"/>
          <w:wAfter w:w="33" w:type="dxa"/>
        </w:trPr>
        <w:tc>
          <w:tcPr>
            <w:tcW w:w="648" w:type="dxa"/>
          </w:tcPr>
          <w:p w:rsidR="00815BD8" w:rsidRPr="00A55305" w:rsidRDefault="00657297" w:rsidP="00A55305">
            <w:pPr>
              <w:tabs>
                <w:tab w:val="left" w:pos="2711"/>
              </w:tabs>
              <w:spacing w:line="360" w:lineRule="auto"/>
              <w:rPr>
                <w:rFonts w:ascii="GHEA Grapalat" w:hAnsi="GHEA Grapalat"/>
                <w:sz w:val="24"/>
                <w:szCs w:val="24"/>
              </w:rPr>
            </w:pPr>
            <w:r w:rsidRPr="00A55305">
              <w:rPr>
                <w:rFonts w:ascii="GHEA Grapalat" w:hAnsi="GHEA Grapalat"/>
                <w:sz w:val="24"/>
                <w:szCs w:val="24"/>
              </w:rPr>
              <w:t>1)</w:t>
            </w:r>
          </w:p>
        </w:tc>
        <w:tc>
          <w:tcPr>
            <w:tcW w:w="2610" w:type="dxa"/>
          </w:tcPr>
          <w:p w:rsidR="00470B4F" w:rsidRPr="00A55305" w:rsidRDefault="00815BD8" w:rsidP="00A55305">
            <w:pPr>
              <w:tabs>
                <w:tab w:val="left" w:pos="2711"/>
              </w:tabs>
              <w:spacing w:after="160" w:line="360" w:lineRule="auto"/>
              <w:rPr>
                <w:rFonts w:ascii="GHEA Grapalat" w:hAnsi="GHEA Grapalat"/>
                <w:b/>
                <w:sz w:val="24"/>
                <w:szCs w:val="24"/>
              </w:rPr>
            </w:pPr>
            <w:r w:rsidRPr="00A55305">
              <w:rPr>
                <w:rFonts w:ascii="GHEA Grapalat" w:hAnsi="GHEA Grapalat"/>
                <w:b/>
                <w:sz w:val="24"/>
                <w:szCs w:val="24"/>
                <w:lang w:val="en-US"/>
              </w:rPr>
              <w:t>Հաշմանդամություն</w:t>
            </w:r>
            <w:r w:rsidRPr="00A55305">
              <w:rPr>
                <w:rFonts w:ascii="GHEA Grapalat" w:hAnsi="GHEA Grapalat"/>
                <w:b/>
                <w:sz w:val="24"/>
                <w:szCs w:val="24"/>
              </w:rPr>
              <w:t xml:space="preserve"> </w:t>
            </w:r>
            <w:r w:rsidRPr="00A55305">
              <w:rPr>
                <w:rFonts w:ascii="GHEA Grapalat" w:hAnsi="GHEA Grapalat"/>
                <w:b/>
                <w:sz w:val="24"/>
                <w:szCs w:val="24"/>
                <w:lang w:val="en-US"/>
              </w:rPr>
              <w:t>ունեցող</w:t>
            </w:r>
            <w:r w:rsidRPr="00A55305">
              <w:rPr>
                <w:rFonts w:ascii="GHEA Grapalat" w:hAnsi="GHEA Grapalat"/>
                <w:b/>
                <w:sz w:val="24"/>
                <w:szCs w:val="24"/>
              </w:rPr>
              <w:t xml:space="preserve"> </w:t>
            </w:r>
            <w:r w:rsidRPr="00A55305">
              <w:rPr>
                <w:rFonts w:ascii="GHEA Grapalat" w:hAnsi="GHEA Grapalat"/>
                <w:b/>
                <w:sz w:val="24"/>
                <w:szCs w:val="24"/>
                <w:lang w:val="en-US"/>
              </w:rPr>
              <w:t>անձանց</w:t>
            </w:r>
            <w:r w:rsidRPr="00A55305">
              <w:rPr>
                <w:rFonts w:ascii="GHEA Grapalat" w:hAnsi="GHEA Grapalat"/>
                <w:b/>
                <w:sz w:val="24"/>
                <w:szCs w:val="24"/>
              </w:rPr>
              <w:t xml:space="preserve"> </w:t>
            </w:r>
            <w:r w:rsidRPr="00A55305">
              <w:rPr>
                <w:rFonts w:ascii="GHEA Grapalat" w:hAnsi="GHEA Grapalat"/>
                <w:b/>
                <w:sz w:val="24"/>
                <w:szCs w:val="24"/>
                <w:lang w:val="en-US"/>
              </w:rPr>
              <w:t>հետ</w:t>
            </w:r>
            <w:r w:rsidRPr="00A55305">
              <w:rPr>
                <w:rFonts w:ascii="GHEA Grapalat" w:hAnsi="GHEA Grapalat"/>
                <w:b/>
                <w:sz w:val="24"/>
                <w:szCs w:val="24"/>
              </w:rPr>
              <w:t xml:space="preserve"> </w:t>
            </w:r>
            <w:r w:rsidRPr="00A55305">
              <w:rPr>
                <w:rFonts w:ascii="GHEA Grapalat" w:hAnsi="GHEA Grapalat"/>
                <w:b/>
                <w:sz w:val="24"/>
                <w:szCs w:val="24"/>
                <w:lang w:val="en-US"/>
              </w:rPr>
              <w:t>աշխատող</w:t>
            </w:r>
            <w:r w:rsidRPr="00A55305">
              <w:rPr>
                <w:rFonts w:ascii="GHEA Grapalat" w:hAnsi="GHEA Grapalat"/>
                <w:b/>
                <w:sz w:val="24"/>
                <w:szCs w:val="24"/>
              </w:rPr>
              <w:t xml:space="preserve"> </w:t>
            </w:r>
            <w:r w:rsidRPr="00A55305">
              <w:rPr>
                <w:rFonts w:ascii="GHEA Grapalat" w:hAnsi="GHEA Grapalat"/>
                <w:b/>
                <w:sz w:val="24"/>
                <w:szCs w:val="24"/>
                <w:lang w:val="en-US"/>
              </w:rPr>
              <w:t>մասնագետների</w:t>
            </w:r>
            <w:r w:rsidRPr="00A55305">
              <w:rPr>
                <w:rFonts w:ascii="GHEA Grapalat" w:hAnsi="GHEA Grapalat"/>
                <w:b/>
                <w:sz w:val="24"/>
                <w:szCs w:val="24"/>
              </w:rPr>
              <w:t xml:space="preserve"> </w:t>
            </w:r>
            <w:r w:rsidRPr="00A55305">
              <w:rPr>
                <w:rFonts w:ascii="GHEA Grapalat" w:hAnsi="GHEA Grapalat"/>
                <w:b/>
                <w:sz w:val="24"/>
                <w:szCs w:val="24"/>
                <w:lang w:val="en-US"/>
              </w:rPr>
              <w:t>վերապատրաստումների</w:t>
            </w:r>
            <w:r w:rsidRPr="00A55305">
              <w:rPr>
                <w:rFonts w:ascii="GHEA Grapalat" w:hAnsi="GHEA Grapalat"/>
                <w:b/>
                <w:sz w:val="24"/>
                <w:szCs w:val="24"/>
              </w:rPr>
              <w:t xml:space="preserve"> </w:t>
            </w:r>
            <w:r w:rsidRPr="00A55305">
              <w:rPr>
                <w:rFonts w:ascii="GHEA Grapalat" w:hAnsi="GHEA Grapalat"/>
                <w:b/>
                <w:sz w:val="24"/>
                <w:szCs w:val="24"/>
                <w:lang w:val="en-US"/>
              </w:rPr>
              <w:t>կազմակերպում</w:t>
            </w:r>
          </w:p>
          <w:p w:rsidR="00815BD8" w:rsidRPr="00A55305" w:rsidRDefault="00815BD8" w:rsidP="00A55305">
            <w:pPr>
              <w:pStyle w:val="DefaultText"/>
              <w:spacing w:line="360" w:lineRule="auto"/>
              <w:jc w:val="both"/>
              <w:rPr>
                <w:rFonts w:ascii="GHEA Grapalat" w:hAnsi="GHEA Grapalat"/>
                <w:b/>
                <w:sz w:val="24"/>
                <w:lang w:val="ru-RU"/>
              </w:rPr>
            </w:pPr>
          </w:p>
        </w:tc>
        <w:tc>
          <w:tcPr>
            <w:tcW w:w="4230" w:type="dxa"/>
          </w:tcPr>
          <w:p w:rsidR="00815BD8" w:rsidRPr="00A55305" w:rsidRDefault="00470B4F" w:rsidP="00A55305">
            <w:pPr>
              <w:tabs>
                <w:tab w:val="left" w:pos="2711"/>
              </w:tabs>
              <w:spacing w:line="360" w:lineRule="auto"/>
              <w:jc w:val="both"/>
              <w:rPr>
                <w:rFonts w:ascii="GHEA Grapalat" w:hAnsi="GHEA Grapalat"/>
                <w:sz w:val="24"/>
                <w:szCs w:val="24"/>
              </w:rPr>
            </w:pPr>
            <w:r w:rsidRPr="00A55305">
              <w:rPr>
                <w:rFonts w:ascii="GHEA Grapalat" w:hAnsi="GHEA Grapalat"/>
                <w:sz w:val="24"/>
                <w:szCs w:val="24"/>
              </w:rPr>
              <w:t>1.</w:t>
            </w:r>
            <w:r w:rsidR="00815BD8" w:rsidRPr="00A55305">
              <w:rPr>
                <w:rFonts w:ascii="GHEA Grapalat" w:hAnsi="GHEA Grapalat"/>
                <w:sz w:val="24"/>
                <w:szCs w:val="24"/>
              </w:rPr>
              <w:t xml:space="preserve"> </w:t>
            </w:r>
            <w:r w:rsidRPr="00A55305">
              <w:rPr>
                <w:rFonts w:ascii="GHEA Grapalat" w:hAnsi="GHEA Grapalat"/>
                <w:sz w:val="24"/>
                <w:szCs w:val="24"/>
                <w:lang w:val="hy-AM"/>
              </w:rPr>
              <w:t>Վ</w:t>
            </w:r>
            <w:r w:rsidR="00815BD8" w:rsidRPr="00A55305">
              <w:rPr>
                <w:rFonts w:ascii="GHEA Grapalat" w:hAnsi="GHEA Grapalat"/>
                <w:sz w:val="24"/>
                <w:szCs w:val="24"/>
                <w:lang w:val="en-US"/>
              </w:rPr>
              <w:t>երապատրաստման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դասընթացներ՝</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ըստ</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թիրախային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լսարանների</w:t>
            </w:r>
            <w:r w:rsidR="00815BD8" w:rsidRPr="00A55305">
              <w:rPr>
                <w:rFonts w:ascii="GHEA Grapalat" w:hAnsi="GHEA Grapalat"/>
                <w:sz w:val="24"/>
                <w:szCs w:val="24"/>
              </w:rPr>
              <w:t>:</w:t>
            </w:r>
          </w:p>
          <w:p w:rsidR="00815BD8" w:rsidRPr="00A55305" w:rsidRDefault="00815BD8" w:rsidP="00A55305">
            <w:pPr>
              <w:tabs>
                <w:tab w:val="left" w:pos="2711"/>
              </w:tabs>
              <w:spacing w:line="360" w:lineRule="auto"/>
              <w:jc w:val="both"/>
              <w:rPr>
                <w:rFonts w:ascii="GHEA Grapalat" w:hAnsi="GHEA Grapalat"/>
                <w:sz w:val="24"/>
                <w:szCs w:val="24"/>
              </w:rPr>
            </w:pPr>
            <w:r w:rsidRPr="00A55305">
              <w:rPr>
                <w:rFonts w:ascii="GHEA Grapalat" w:hAnsi="GHEA Grapalat"/>
                <w:sz w:val="24"/>
                <w:szCs w:val="24"/>
              </w:rPr>
              <w:t xml:space="preserve">3. </w:t>
            </w:r>
            <w:r w:rsidRPr="00A55305">
              <w:rPr>
                <w:rFonts w:ascii="GHEA Grapalat" w:hAnsi="GHEA Grapalat"/>
                <w:sz w:val="24"/>
                <w:szCs w:val="24"/>
                <w:lang w:val="en-US"/>
              </w:rPr>
              <w:t>Վերապատրաստված</w:t>
            </w:r>
            <w:r w:rsidRPr="00A55305">
              <w:rPr>
                <w:rFonts w:ascii="GHEA Grapalat" w:hAnsi="GHEA Grapalat"/>
                <w:sz w:val="24"/>
                <w:szCs w:val="24"/>
              </w:rPr>
              <w:t xml:space="preserve"> </w:t>
            </w:r>
            <w:r w:rsidRPr="00A55305">
              <w:rPr>
                <w:rFonts w:ascii="GHEA Grapalat" w:hAnsi="GHEA Grapalat"/>
                <w:sz w:val="24"/>
                <w:szCs w:val="24"/>
                <w:lang w:val="en-US"/>
              </w:rPr>
              <w:t>մասնագետներ՝</w:t>
            </w:r>
            <w:r w:rsidRPr="00A55305">
              <w:rPr>
                <w:rFonts w:ascii="GHEA Grapalat" w:hAnsi="GHEA Grapalat"/>
                <w:sz w:val="24"/>
                <w:szCs w:val="24"/>
              </w:rPr>
              <w:t xml:space="preserve"> </w:t>
            </w:r>
            <w:r w:rsidRPr="00A55305">
              <w:rPr>
                <w:rFonts w:ascii="GHEA Grapalat" w:hAnsi="GHEA Grapalat"/>
                <w:sz w:val="24"/>
                <w:szCs w:val="24"/>
                <w:lang w:val="en-US"/>
              </w:rPr>
              <w:t>ըստ</w:t>
            </w:r>
            <w:r w:rsidRPr="00A55305">
              <w:rPr>
                <w:rFonts w:ascii="GHEA Grapalat" w:hAnsi="GHEA Grapalat"/>
                <w:sz w:val="24"/>
                <w:szCs w:val="24"/>
              </w:rPr>
              <w:t xml:space="preserve"> </w:t>
            </w:r>
            <w:r w:rsidRPr="00A55305">
              <w:rPr>
                <w:rFonts w:ascii="GHEA Grapalat" w:hAnsi="GHEA Grapalat"/>
                <w:sz w:val="24"/>
                <w:szCs w:val="24"/>
                <w:lang w:val="en-US"/>
              </w:rPr>
              <w:t>համապատասխան</w:t>
            </w:r>
            <w:r w:rsidRPr="00A55305">
              <w:rPr>
                <w:rFonts w:ascii="GHEA Grapalat" w:hAnsi="GHEA Grapalat"/>
                <w:sz w:val="24"/>
                <w:szCs w:val="24"/>
              </w:rPr>
              <w:t xml:space="preserve"> </w:t>
            </w:r>
            <w:r w:rsidRPr="00A55305">
              <w:rPr>
                <w:rFonts w:ascii="GHEA Grapalat" w:hAnsi="GHEA Grapalat"/>
                <w:sz w:val="24"/>
                <w:szCs w:val="24"/>
                <w:lang w:val="en-US"/>
              </w:rPr>
              <w:t>ծառայության</w:t>
            </w:r>
            <w:r w:rsidRPr="00A55305">
              <w:rPr>
                <w:rFonts w:ascii="GHEA Grapalat" w:hAnsi="GHEA Grapalat"/>
                <w:sz w:val="24"/>
                <w:szCs w:val="24"/>
              </w:rPr>
              <w:t xml:space="preserve"> </w:t>
            </w:r>
            <w:r w:rsidRPr="00A55305">
              <w:rPr>
                <w:rFonts w:ascii="GHEA Grapalat" w:hAnsi="GHEA Grapalat"/>
                <w:sz w:val="24"/>
                <w:szCs w:val="24"/>
                <w:lang w:val="en-US"/>
              </w:rPr>
              <w:t>առանձնահատկությունների</w:t>
            </w:r>
            <w:r w:rsidRPr="00A55305">
              <w:rPr>
                <w:rFonts w:ascii="GHEA Grapalat" w:hAnsi="GHEA Grapalat"/>
                <w:sz w:val="24"/>
                <w:szCs w:val="24"/>
              </w:rPr>
              <w:t>:</w:t>
            </w:r>
          </w:p>
        </w:tc>
        <w:tc>
          <w:tcPr>
            <w:tcW w:w="1170" w:type="dxa"/>
          </w:tcPr>
          <w:p w:rsidR="00815BD8" w:rsidRPr="00A55305" w:rsidRDefault="000409E0" w:rsidP="00A55305">
            <w:pPr>
              <w:tabs>
                <w:tab w:val="left" w:pos="2711"/>
              </w:tabs>
              <w:spacing w:line="360" w:lineRule="auto"/>
              <w:rPr>
                <w:rFonts w:ascii="GHEA Grapalat" w:hAnsi="GHEA Grapalat"/>
                <w:sz w:val="24"/>
                <w:szCs w:val="24"/>
              </w:rPr>
            </w:pPr>
            <w:r w:rsidRPr="00A55305">
              <w:rPr>
                <w:rFonts w:ascii="GHEA Grapalat" w:hAnsi="GHEA Grapalat"/>
                <w:sz w:val="24"/>
                <w:szCs w:val="24"/>
              </w:rPr>
              <w:t>2023-2030</w:t>
            </w:r>
            <w:r w:rsidR="00815BD8" w:rsidRPr="00A55305">
              <w:rPr>
                <w:rFonts w:ascii="GHEA Grapalat" w:hAnsi="GHEA Grapalat"/>
                <w:sz w:val="24"/>
                <w:szCs w:val="24"/>
                <w:lang w:val="en-US"/>
              </w:rPr>
              <w:t xml:space="preserve"> </w:t>
            </w:r>
            <w:r w:rsidR="00815BD8" w:rsidRPr="00A55305">
              <w:rPr>
                <w:rFonts w:ascii="GHEA Grapalat" w:hAnsi="GHEA Grapalat"/>
                <w:sz w:val="24"/>
                <w:szCs w:val="24"/>
              </w:rPr>
              <w:t>թթ.</w:t>
            </w:r>
          </w:p>
        </w:tc>
        <w:tc>
          <w:tcPr>
            <w:tcW w:w="180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Ա</w:t>
            </w:r>
            <w:r w:rsidRPr="00A55305">
              <w:rPr>
                <w:rFonts w:ascii="GHEA Grapalat" w:hAnsi="GHEA Grapalat"/>
                <w:sz w:val="24"/>
                <w:szCs w:val="24"/>
              </w:rPr>
              <w:t>շխատանքի և սոցիալական հարցերի նախարարություն</w:t>
            </w:r>
          </w:p>
        </w:tc>
        <w:tc>
          <w:tcPr>
            <w:tcW w:w="2520"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rPr>
              <w:t xml:space="preserve">ՀՀ կրթության, գիտության մշակույթի և սպորտի նախարարություն, ՀՀ առողջապահության նախարարություն, </w:t>
            </w:r>
            <w:r w:rsidRPr="00A55305">
              <w:rPr>
                <w:rFonts w:ascii="GHEA Grapalat" w:hAnsi="GHEA Grapalat"/>
                <w:sz w:val="24"/>
                <w:szCs w:val="24"/>
                <w:lang w:val="en-US"/>
              </w:rPr>
              <w:t>տարածքային</w:t>
            </w:r>
            <w:r w:rsidRPr="00A55305">
              <w:rPr>
                <w:rFonts w:ascii="GHEA Grapalat" w:hAnsi="GHEA Grapalat"/>
                <w:sz w:val="24"/>
                <w:szCs w:val="24"/>
              </w:rPr>
              <w:t xml:space="preserve"> </w:t>
            </w:r>
            <w:r w:rsidRPr="00A55305">
              <w:rPr>
                <w:rFonts w:ascii="GHEA Grapalat" w:hAnsi="GHEA Grapalat"/>
                <w:sz w:val="24"/>
                <w:szCs w:val="24"/>
                <w:lang w:val="en-US"/>
              </w:rPr>
              <w:t>կառավարման</w:t>
            </w:r>
            <w:r w:rsidRPr="00A55305">
              <w:rPr>
                <w:rFonts w:ascii="GHEA Grapalat" w:hAnsi="GHEA Grapalat"/>
                <w:sz w:val="24"/>
                <w:szCs w:val="24"/>
              </w:rPr>
              <w:t xml:space="preserve"> </w:t>
            </w:r>
            <w:r w:rsidRPr="00A55305">
              <w:rPr>
                <w:rFonts w:ascii="GHEA Grapalat" w:hAnsi="GHEA Grapalat"/>
                <w:sz w:val="24"/>
                <w:szCs w:val="24"/>
                <w:lang w:val="en-US"/>
              </w:rPr>
              <w:t>և</w:t>
            </w:r>
            <w:r w:rsidRPr="00A55305">
              <w:rPr>
                <w:rFonts w:ascii="GHEA Grapalat" w:hAnsi="GHEA Grapalat"/>
                <w:sz w:val="24"/>
                <w:szCs w:val="24"/>
              </w:rPr>
              <w:t xml:space="preserve"> </w:t>
            </w:r>
            <w:r w:rsidRPr="00A55305">
              <w:rPr>
                <w:rFonts w:ascii="GHEA Grapalat" w:hAnsi="GHEA Grapalat"/>
                <w:sz w:val="24"/>
                <w:szCs w:val="24"/>
                <w:lang w:val="en-US"/>
              </w:rPr>
              <w:t>ենթակառուցվածքների</w:t>
            </w:r>
            <w:r w:rsidRPr="00A55305">
              <w:rPr>
                <w:rFonts w:ascii="GHEA Grapalat" w:hAnsi="GHEA Grapalat"/>
                <w:sz w:val="24"/>
                <w:szCs w:val="24"/>
              </w:rPr>
              <w:t xml:space="preserve"> </w:t>
            </w:r>
            <w:r w:rsidRPr="00A55305">
              <w:rPr>
                <w:rFonts w:ascii="GHEA Grapalat" w:hAnsi="GHEA Grapalat"/>
                <w:sz w:val="24"/>
                <w:szCs w:val="24"/>
                <w:lang w:val="en-US"/>
              </w:rPr>
              <w:t>նախարարություն</w:t>
            </w:r>
            <w:r w:rsidRPr="00A55305">
              <w:rPr>
                <w:rFonts w:ascii="GHEA Grapalat" w:hAnsi="GHEA Grapalat"/>
                <w:sz w:val="24"/>
                <w:szCs w:val="24"/>
              </w:rPr>
              <w:t xml:space="preserve">, </w:t>
            </w:r>
            <w:r w:rsidRPr="00A55305">
              <w:rPr>
                <w:rFonts w:ascii="GHEA Grapalat" w:hAnsi="GHEA Grapalat"/>
                <w:sz w:val="24"/>
                <w:szCs w:val="24"/>
                <w:lang w:val="en-US"/>
              </w:rPr>
              <w:t>առողջապահության</w:t>
            </w:r>
            <w:r w:rsidRPr="00A55305">
              <w:rPr>
                <w:rFonts w:ascii="GHEA Grapalat" w:hAnsi="GHEA Grapalat"/>
                <w:sz w:val="24"/>
                <w:szCs w:val="24"/>
              </w:rPr>
              <w:t xml:space="preserve"> </w:t>
            </w:r>
            <w:r w:rsidRPr="00A55305">
              <w:rPr>
                <w:rFonts w:ascii="GHEA Grapalat" w:hAnsi="GHEA Grapalat"/>
                <w:sz w:val="24"/>
                <w:szCs w:val="24"/>
                <w:lang w:val="en-US"/>
              </w:rPr>
              <w:t>նախարարություն</w:t>
            </w:r>
          </w:p>
        </w:tc>
        <w:tc>
          <w:tcPr>
            <w:tcW w:w="1795" w:type="dxa"/>
          </w:tcPr>
          <w:p w:rsidR="00815BD8"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lang w:val="en-US"/>
              </w:rPr>
              <w:t>Պ</w:t>
            </w:r>
            <w:r w:rsidRPr="00A55305">
              <w:rPr>
                <w:rFonts w:ascii="GHEA Grapalat" w:hAnsi="GHEA Grapalat"/>
                <w:sz w:val="24"/>
                <w:szCs w:val="24"/>
              </w:rPr>
              <w:t xml:space="preserve">ետական բյուջե, </w:t>
            </w:r>
            <w:r w:rsidR="0030479A" w:rsidRPr="00A55305">
              <w:rPr>
                <w:rFonts w:ascii="GHEA Grapalat" w:hAnsi="GHEA Grapalat"/>
                <w:sz w:val="24"/>
                <w:szCs w:val="24"/>
                <w:lang w:val="af-ZA"/>
              </w:rPr>
              <w:t xml:space="preserve"> օրենքով չարգելված այլ (ոչ բյուջետային)  աղբյուրներ</w:t>
            </w:r>
            <w:r w:rsidR="0030479A" w:rsidRPr="00A55305">
              <w:rPr>
                <w:rFonts w:ascii="GHEA Grapalat" w:hAnsi="GHEA Grapalat"/>
                <w:sz w:val="24"/>
                <w:szCs w:val="24"/>
              </w:rPr>
              <w:t>,</w:t>
            </w:r>
          </w:p>
        </w:tc>
      </w:tr>
      <w:tr w:rsidR="00815BD8" w:rsidRPr="00A55305" w:rsidTr="00711505">
        <w:trPr>
          <w:gridAfter w:val="1"/>
          <w:wAfter w:w="33" w:type="dxa"/>
        </w:trPr>
        <w:tc>
          <w:tcPr>
            <w:tcW w:w="648" w:type="dxa"/>
          </w:tcPr>
          <w:p w:rsidR="00815BD8" w:rsidRPr="00A55305" w:rsidRDefault="00657297" w:rsidP="00A55305">
            <w:pPr>
              <w:tabs>
                <w:tab w:val="left" w:pos="2711"/>
              </w:tabs>
              <w:spacing w:line="360" w:lineRule="auto"/>
              <w:rPr>
                <w:rFonts w:ascii="GHEA Grapalat" w:hAnsi="GHEA Grapalat"/>
                <w:sz w:val="24"/>
                <w:szCs w:val="24"/>
              </w:rPr>
            </w:pPr>
            <w:r w:rsidRPr="00A55305">
              <w:rPr>
                <w:rFonts w:ascii="GHEA Grapalat" w:hAnsi="GHEA Grapalat"/>
                <w:sz w:val="24"/>
                <w:szCs w:val="24"/>
              </w:rPr>
              <w:t>2)</w:t>
            </w:r>
          </w:p>
        </w:tc>
        <w:tc>
          <w:tcPr>
            <w:tcW w:w="2610" w:type="dxa"/>
          </w:tcPr>
          <w:p w:rsidR="00815BD8" w:rsidRPr="00A55305" w:rsidRDefault="00815BD8" w:rsidP="00A55305">
            <w:pPr>
              <w:tabs>
                <w:tab w:val="left" w:pos="2711"/>
              </w:tabs>
              <w:spacing w:after="160" w:line="360" w:lineRule="auto"/>
              <w:rPr>
                <w:rFonts w:ascii="GHEA Grapalat" w:hAnsi="GHEA Grapalat"/>
                <w:b/>
                <w:sz w:val="24"/>
                <w:szCs w:val="24"/>
              </w:rPr>
            </w:pPr>
            <w:r w:rsidRPr="00A55305">
              <w:rPr>
                <w:rFonts w:ascii="GHEA Grapalat" w:hAnsi="GHEA Grapalat"/>
                <w:b/>
                <w:sz w:val="24"/>
                <w:szCs w:val="24"/>
                <w:lang w:val="en-US"/>
              </w:rPr>
              <w:t>Միջին</w:t>
            </w:r>
            <w:r w:rsidRPr="00A55305">
              <w:rPr>
                <w:rFonts w:ascii="GHEA Grapalat" w:hAnsi="GHEA Grapalat"/>
                <w:b/>
                <w:sz w:val="24"/>
                <w:szCs w:val="24"/>
              </w:rPr>
              <w:t xml:space="preserve"> </w:t>
            </w:r>
            <w:r w:rsidRPr="00A55305">
              <w:rPr>
                <w:rFonts w:ascii="GHEA Grapalat" w:hAnsi="GHEA Grapalat"/>
                <w:b/>
                <w:sz w:val="24"/>
                <w:szCs w:val="24"/>
                <w:lang w:val="en-US"/>
              </w:rPr>
              <w:t>մասնագիտական</w:t>
            </w:r>
            <w:r w:rsidRPr="00A55305">
              <w:rPr>
                <w:rFonts w:ascii="GHEA Grapalat" w:hAnsi="GHEA Grapalat"/>
                <w:b/>
                <w:sz w:val="24"/>
                <w:szCs w:val="24"/>
              </w:rPr>
              <w:t xml:space="preserve"> </w:t>
            </w:r>
            <w:r w:rsidRPr="00A55305">
              <w:rPr>
                <w:rFonts w:ascii="GHEA Grapalat" w:hAnsi="GHEA Grapalat"/>
                <w:b/>
                <w:sz w:val="24"/>
                <w:szCs w:val="24"/>
                <w:lang w:val="en-US"/>
              </w:rPr>
              <w:lastRenderedPageBreak/>
              <w:t>կամ</w:t>
            </w:r>
            <w:r w:rsidRPr="00A55305">
              <w:rPr>
                <w:rFonts w:ascii="GHEA Grapalat" w:hAnsi="GHEA Grapalat"/>
                <w:b/>
                <w:sz w:val="24"/>
                <w:szCs w:val="24"/>
              </w:rPr>
              <w:t xml:space="preserve"> </w:t>
            </w:r>
            <w:r w:rsidRPr="00A55305">
              <w:rPr>
                <w:rFonts w:ascii="GHEA Grapalat" w:hAnsi="GHEA Grapalat"/>
                <w:b/>
                <w:sz w:val="24"/>
                <w:szCs w:val="24"/>
                <w:lang w:val="en-US"/>
              </w:rPr>
              <w:t>բարձրագույն</w:t>
            </w:r>
            <w:r w:rsidRPr="00A55305">
              <w:rPr>
                <w:rFonts w:ascii="GHEA Grapalat" w:hAnsi="GHEA Grapalat"/>
                <w:b/>
                <w:sz w:val="24"/>
                <w:szCs w:val="24"/>
              </w:rPr>
              <w:t xml:space="preserve"> </w:t>
            </w:r>
            <w:r w:rsidRPr="00A55305">
              <w:rPr>
                <w:rFonts w:ascii="GHEA Grapalat" w:hAnsi="GHEA Grapalat"/>
                <w:b/>
                <w:sz w:val="24"/>
                <w:szCs w:val="24"/>
                <w:lang w:val="en-US"/>
              </w:rPr>
              <w:t>ուսումնական</w:t>
            </w:r>
            <w:r w:rsidRPr="00A55305">
              <w:rPr>
                <w:rFonts w:ascii="GHEA Grapalat" w:hAnsi="GHEA Grapalat"/>
                <w:b/>
                <w:sz w:val="24"/>
                <w:szCs w:val="24"/>
              </w:rPr>
              <w:t xml:space="preserve"> </w:t>
            </w:r>
            <w:r w:rsidRPr="00A55305">
              <w:rPr>
                <w:rFonts w:ascii="GHEA Grapalat" w:hAnsi="GHEA Grapalat"/>
                <w:b/>
                <w:sz w:val="24"/>
                <w:szCs w:val="24"/>
                <w:lang w:val="en-US"/>
              </w:rPr>
              <w:t>հաստատություններում</w:t>
            </w:r>
            <w:r w:rsidRPr="00A55305">
              <w:rPr>
                <w:rFonts w:ascii="GHEA Grapalat" w:hAnsi="GHEA Grapalat"/>
                <w:b/>
                <w:sz w:val="24"/>
                <w:szCs w:val="24"/>
              </w:rPr>
              <w:t xml:space="preserve"> </w:t>
            </w:r>
            <w:r w:rsidRPr="00A55305">
              <w:rPr>
                <w:rFonts w:ascii="GHEA Grapalat" w:hAnsi="GHEA Grapalat"/>
                <w:b/>
                <w:sz w:val="24"/>
                <w:szCs w:val="24"/>
                <w:lang w:val="en-US"/>
              </w:rPr>
              <w:t>սովորողների</w:t>
            </w:r>
            <w:r w:rsidRPr="00A55305">
              <w:rPr>
                <w:rFonts w:ascii="GHEA Grapalat" w:hAnsi="GHEA Grapalat"/>
                <w:b/>
                <w:sz w:val="24"/>
                <w:szCs w:val="24"/>
              </w:rPr>
              <w:t xml:space="preserve"> </w:t>
            </w:r>
            <w:r w:rsidRPr="00A55305">
              <w:rPr>
                <w:rFonts w:ascii="GHEA Grapalat" w:hAnsi="GHEA Grapalat"/>
                <w:b/>
                <w:sz w:val="24"/>
                <w:szCs w:val="24"/>
                <w:lang w:val="en-US"/>
              </w:rPr>
              <w:t>շրջանում</w:t>
            </w:r>
            <w:r w:rsidRPr="00A55305">
              <w:rPr>
                <w:rFonts w:ascii="GHEA Grapalat" w:hAnsi="GHEA Grapalat"/>
                <w:b/>
                <w:sz w:val="24"/>
                <w:szCs w:val="24"/>
              </w:rPr>
              <w:t xml:space="preserve"> </w:t>
            </w:r>
            <w:r w:rsidRPr="00A55305">
              <w:rPr>
                <w:rFonts w:ascii="GHEA Grapalat" w:hAnsi="GHEA Grapalat"/>
                <w:b/>
                <w:sz w:val="24"/>
                <w:szCs w:val="24"/>
                <w:lang w:val="en-US"/>
              </w:rPr>
              <w:t>համայնահենք</w:t>
            </w:r>
            <w:r w:rsidRPr="00A55305">
              <w:rPr>
                <w:rFonts w:ascii="GHEA Grapalat" w:hAnsi="GHEA Grapalat"/>
                <w:b/>
                <w:sz w:val="24"/>
                <w:szCs w:val="24"/>
              </w:rPr>
              <w:t xml:space="preserve"> </w:t>
            </w:r>
            <w:r w:rsidRPr="00A55305">
              <w:rPr>
                <w:rFonts w:ascii="GHEA Grapalat" w:hAnsi="GHEA Grapalat"/>
                <w:b/>
                <w:sz w:val="24"/>
                <w:szCs w:val="24"/>
                <w:lang w:val="en-US"/>
              </w:rPr>
              <w:t>ծառայությունների</w:t>
            </w:r>
            <w:r w:rsidRPr="00A55305">
              <w:rPr>
                <w:rFonts w:ascii="GHEA Grapalat" w:hAnsi="GHEA Grapalat"/>
                <w:b/>
                <w:sz w:val="24"/>
                <w:szCs w:val="24"/>
              </w:rPr>
              <w:t xml:space="preserve"> </w:t>
            </w:r>
            <w:r w:rsidRPr="00A55305">
              <w:rPr>
                <w:rFonts w:ascii="GHEA Grapalat" w:hAnsi="GHEA Grapalat"/>
                <w:b/>
                <w:sz w:val="24"/>
                <w:szCs w:val="24"/>
                <w:lang w:val="en-US"/>
              </w:rPr>
              <w:t>նկատմամբ</w:t>
            </w:r>
            <w:r w:rsidRPr="00A55305">
              <w:rPr>
                <w:rFonts w:ascii="GHEA Grapalat" w:hAnsi="GHEA Grapalat"/>
                <w:b/>
                <w:sz w:val="24"/>
                <w:szCs w:val="24"/>
              </w:rPr>
              <w:t xml:space="preserve"> </w:t>
            </w:r>
            <w:r w:rsidRPr="00A55305">
              <w:rPr>
                <w:rFonts w:ascii="GHEA Grapalat" w:hAnsi="GHEA Grapalat"/>
                <w:b/>
                <w:sz w:val="24"/>
                <w:szCs w:val="24"/>
                <w:lang w:val="en-US"/>
              </w:rPr>
              <w:t>հետ</w:t>
            </w:r>
            <w:r w:rsidR="00DA45F2" w:rsidRPr="00A55305">
              <w:rPr>
                <w:rFonts w:ascii="GHEA Grapalat" w:hAnsi="GHEA Grapalat"/>
                <w:b/>
                <w:sz w:val="24"/>
                <w:szCs w:val="24"/>
                <w:lang w:val="en-US"/>
              </w:rPr>
              <w:t>ա</w:t>
            </w:r>
            <w:r w:rsidRPr="00A55305">
              <w:rPr>
                <w:rFonts w:ascii="GHEA Grapalat" w:hAnsi="GHEA Grapalat"/>
                <w:b/>
                <w:sz w:val="24"/>
                <w:szCs w:val="24"/>
                <w:lang w:val="en-US"/>
              </w:rPr>
              <w:t>քրքրության</w:t>
            </w:r>
            <w:r w:rsidRPr="00A55305">
              <w:rPr>
                <w:rFonts w:ascii="GHEA Grapalat" w:hAnsi="GHEA Grapalat"/>
                <w:b/>
                <w:sz w:val="24"/>
                <w:szCs w:val="24"/>
              </w:rPr>
              <w:t xml:space="preserve"> </w:t>
            </w:r>
            <w:r w:rsidRPr="00A55305">
              <w:rPr>
                <w:rFonts w:ascii="GHEA Grapalat" w:hAnsi="GHEA Grapalat"/>
                <w:b/>
                <w:sz w:val="24"/>
                <w:szCs w:val="24"/>
                <w:lang w:val="en-US"/>
              </w:rPr>
              <w:t>մակարդակի</w:t>
            </w:r>
            <w:r w:rsidRPr="00A55305">
              <w:rPr>
                <w:rFonts w:ascii="GHEA Grapalat" w:hAnsi="GHEA Grapalat"/>
                <w:b/>
                <w:sz w:val="24"/>
                <w:szCs w:val="24"/>
              </w:rPr>
              <w:t xml:space="preserve"> </w:t>
            </w:r>
            <w:r w:rsidRPr="00A55305">
              <w:rPr>
                <w:rFonts w:ascii="GHEA Grapalat" w:hAnsi="GHEA Grapalat"/>
                <w:b/>
                <w:sz w:val="24"/>
                <w:szCs w:val="24"/>
                <w:lang w:val="en-US"/>
              </w:rPr>
              <w:t>բարձրացմանն</w:t>
            </w:r>
            <w:r w:rsidRPr="00A55305">
              <w:rPr>
                <w:rFonts w:ascii="GHEA Grapalat" w:hAnsi="GHEA Grapalat"/>
                <w:b/>
                <w:sz w:val="24"/>
                <w:szCs w:val="24"/>
              </w:rPr>
              <w:t xml:space="preserve"> </w:t>
            </w:r>
            <w:r w:rsidRPr="00A55305">
              <w:rPr>
                <w:rFonts w:ascii="GHEA Grapalat" w:hAnsi="GHEA Grapalat"/>
                <w:b/>
                <w:sz w:val="24"/>
                <w:szCs w:val="24"/>
                <w:lang w:val="en-US"/>
              </w:rPr>
              <w:t>ուղղված</w:t>
            </w:r>
            <w:r w:rsidRPr="00A55305">
              <w:rPr>
                <w:rFonts w:ascii="GHEA Grapalat" w:hAnsi="GHEA Grapalat"/>
                <w:b/>
                <w:sz w:val="24"/>
                <w:szCs w:val="24"/>
              </w:rPr>
              <w:t xml:space="preserve"> </w:t>
            </w:r>
            <w:r w:rsidRPr="00A55305">
              <w:rPr>
                <w:rFonts w:ascii="GHEA Grapalat" w:hAnsi="GHEA Grapalat"/>
                <w:b/>
                <w:sz w:val="24"/>
                <w:szCs w:val="24"/>
                <w:lang w:val="en-US"/>
              </w:rPr>
              <w:t>աշխատանքներ</w:t>
            </w:r>
            <w:r w:rsidRPr="00A55305">
              <w:rPr>
                <w:rFonts w:ascii="GHEA Grapalat" w:hAnsi="GHEA Grapalat"/>
                <w:b/>
                <w:sz w:val="24"/>
                <w:szCs w:val="24"/>
              </w:rPr>
              <w:t xml:space="preserve"> </w:t>
            </w:r>
          </w:p>
        </w:tc>
        <w:tc>
          <w:tcPr>
            <w:tcW w:w="4230" w:type="dxa"/>
          </w:tcPr>
          <w:p w:rsidR="001B4FC7" w:rsidRPr="00A55305" w:rsidRDefault="00815BD8" w:rsidP="00A55305">
            <w:pPr>
              <w:tabs>
                <w:tab w:val="left" w:pos="2711"/>
              </w:tabs>
              <w:spacing w:line="360" w:lineRule="auto"/>
              <w:rPr>
                <w:rFonts w:ascii="GHEA Grapalat" w:hAnsi="GHEA Grapalat"/>
                <w:sz w:val="24"/>
                <w:szCs w:val="24"/>
              </w:rPr>
            </w:pPr>
            <w:r w:rsidRPr="00A55305">
              <w:rPr>
                <w:rFonts w:ascii="GHEA Grapalat" w:hAnsi="GHEA Grapalat"/>
                <w:sz w:val="24"/>
                <w:szCs w:val="24"/>
              </w:rPr>
              <w:lastRenderedPageBreak/>
              <w:t>1.</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Պարբերաբար</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այցելություններ</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միջին</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մասնագիտական</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կամ</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lastRenderedPageBreak/>
              <w:t>բարձրագույն</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ուսումնական</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հաստատություններ՝</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ներկայացնելով</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ոլորտում</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իրականացվող</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աշխատանքները</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դրանց</w:t>
            </w:r>
            <w:r w:rsidR="001B4FC7" w:rsidRPr="00A55305">
              <w:rPr>
                <w:rFonts w:ascii="GHEA Grapalat" w:hAnsi="GHEA Grapalat"/>
                <w:sz w:val="24"/>
                <w:szCs w:val="24"/>
              </w:rPr>
              <w:t xml:space="preserve"> </w:t>
            </w:r>
            <w:r w:rsidR="001B4FC7" w:rsidRPr="00A55305">
              <w:rPr>
                <w:rFonts w:ascii="GHEA Grapalat" w:hAnsi="GHEA Grapalat"/>
                <w:sz w:val="24"/>
                <w:szCs w:val="24"/>
                <w:lang w:val="en-US"/>
              </w:rPr>
              <w:t>առաքելությունը</w:t>
            </w:r>
            <w:r w:rsidR="001B4FC7" w:rsidRPr="00A55305">
              <w:rPr>
                <w:rFonts w:ascii="GHEA Grapalat" w:hAnsi="GHEA Grapalat"/>
                <w:sz w:val="24"/>
                <w:szCs w:val="24"/>
              </w:rPr>
              <w:t>:</w:t>
            </w:r>
          </w:p>
          <w:p w:rsidR="00815BD8" w:rsidRPr="00A55305" w:rsidRDefault="001B4FC7" w:rsidP="00A55305">
            <w:pPr>
              <w:tabs>
                <w:tab w:val="left" w:pos="2711"/>
              </w:tabs>
              <w:spacing w:line="360" w:lineRule="auto"/>
              <w:rPr>
                <w:rFonts w:ascii="GHEA Grapalat" w:hAnsi="GHEA Grapalat"/>
                <w:sz w:val="24"/>
                <w:szCs w:val="24"/>
              </w:rPr>
            </w:pPr>
            <w:r w:rsidRPr="00A55305">
              <w:rPr>
                <w:rFonts w:ascii="GHEA Grapalat" w:hAnsi="GHEA Grapalat"/>
                <w:sz w:val="24"/>
                <w:szCs w:val="24"/>
              </w:rPr>
              <w:t xml:space="preserve">2. </w:t>
            </w:r>
            <w:r w:rsidR="00815BD8" w:rsidRPr="00A55305">
              <w:rPr>
                <w:rFonts w:ascii="GHEA Grapalat" w:hAnsi="GHEA Grapalat"/>
                <w:sz w:val="24"/>
                <w:szCs w:val="24"/>
                <w:lang w:val="en-US"/>
              </w:rPr>
              <w:t>Այլընտրանքային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ծառայություններ</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մատուցող</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կազմակերպություններում</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կադրերի</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դիմելիության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բարձրացում</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ընտրություն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կատարելու</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լայն</w:t>
            </w:r>
            <w:r w:rsidR="00815BD8" w:rsidRPr="00A55305">
              <w:rPr>
                <w:rFonts w:ascii="GHEA Grapalat" w:hAnsi="GHEA Grapalat"/>
                <w:sz w:val="24"/>
                <w:szCs w:val="24"/>
              </w:rPr>
              <w:t xml:space="preserve"> </w:t>
            </w:r>
            <w:r w:rsidR="00815BD8" w:rsidRPr="00A55305">
              <w:rPr>
                <w:rFonts w:ascii="GHEA Grapalat" w:hAnsi="GHEA Grapalat"/>
                <w:sz w:val="24"/>
                <w:szCs w:val="24"/>
                <w:lang w:val="en-US"/>
              </w:rPr>
              <w:t>հնարավորություն</w:t>
            </w:r>
            <w:r w:rsidR="00815BD8" w:rsidRPr="00A55305">
              <w:rPr>
                <w:rFonts w:ascii="GHEA Grapalat" w:hAnsi="GHEA Grapalat"/>
                <w:sz w:val="24"/>
                <w:szCs w:val="24"/>
              </w:rPr>
              <w:t>:</w:t>
            </w:r>
          </w:p>
          <w:p w:rsidR="00815BD8" w:rsidRPr="00A55305" w:rsidRDefault="001B4FC7"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t>3</w:t>
            </w:r>
            <w:r w:rsidR="00815BD8" w:rsidRPr="00A55305">
              <w:rPr>
                <w:rFonts w:ascii="GHEA Grapalat" w:hAnsi="GHEA Grapalat"/>
                <w:sz w:val="24"/>
                <w:szCs w:val="24"/>
                <w:lang w:val="en-US"/>
              </w:rPr>
              <w:t>. Որակյալ կադրերով ապահովում:</w:t>
            </w:r>
          </w:p>
        </w:tc>
        <w:tc>
          <w:tcPr>
            <w:tcW w:w="1170" w:type="dxa"/>
          </w:tcPr>
          <w:p w:rsidR="00815BD8" w:rsidRPr="00A55305" w:rsidRDefault="0065026A" w:rsidP="00A55305">
            <w:pPr>
              <w:tabs>
                <w:tab w:val="left" w:pos="2711"/>
              </w:tabs>
              <w:spacing w:line="360" w:lineRule="auto"/>
              <w:rPr>
                <w:rFonts w:ascii="GHEA Grapalat" w:hAnsi="GHEA Grapalat"/>
                <w:sz w:val="24"/>
                <w:szCs w:val="24"/>
                <w:lang w:val="hy-AM"/>
              </w:rPr>
            </w:pPr>
            <w:r w:rsidRPr="00A55305">
              <w:rPr>
                <w:rFonts w:ascii="GHEA Grapalat" w:hAnsi="GHEA Grapalat"/>
                <w:sz w:val="24"/>
                <w:szCs w:val="24"/>
                <w:lang w:val="hy-AM"/>
              </w:rPr>
              <w:lastRenderedPageBreak/>
              <w:t>Պարբերաբար</w:t>
            </w:r>
          </w:p>
        </w:tc>
        <w:tc>
          <w:tcPr>
            <w:tcW w:w="1800" w:type="dxa"/>
          </w:tcPr>
          <w:p w:rsidR="00815BD8" w:rsidRPr="00A55305" w:rsidRDefault="00815BD8" w:rsidP="00A55305">
            <w:pPr>
              <w:tabs>
                <w:tab w:val="left" w:pos="2711"/>
              </w:tabs>
              <w:spacing w:line="360" w:lineRule="auto"/>
              <w:rPr>
                <w:rFonts w:ascii="GHEA Grapalat" w:hAnsi="GHEA Grapalat"/>
                <w:sz w:val="24"/>
                <w:szCs w:val="24"/>
                <w:lang w:val="hy-AM"/>
              </w:rPr>
            </w:pPr>
            <w:r w:rsidRPr="00A55305">
              <w:rPr>
                <w:rFonts w:ascii="GHEA Grapalat" w:hAnsi="GHEA Grapalat"/>
                <w:sz w:val="24"/>
                <w:szCs w:val="24"/>
                <w:lang w:val="hy-AM"/>
              </w:rPr>
              <w:t xml:space="preserve">Աշխատանքի և </w:t>
            </w:r>
            <w:r w:rsidRPr="00A55305">
              <w:rPr>
                <w:rFonts w:ascii="GHEA Grapalat" w:hAnsi="GHEA Grapalat"/>
                <w:sz w:val="24"/>
                <w:szCs w:val="24"/>
                <w:lang w:val="hy-AM"/>
              </w:rPr>
              <w:lastRenderedPageBreak/>
              <w:t>սոցիալական հարցերի նախարարություն</w:t>
            </w:r>
          </w:p>
        </w:tc>
        <w:tc>
          <w:tcPr>
            <w:tcW w:w="2520" w:type="dxa"/>
          </w:tcPr>
          <w:p w:rsidR="00815BD8" w:rsidRPr="00A55305" w:rsidRDefault="00815BD8" w:rsidP="00A55305">
            <w:pPr>
              <w:tabs>
                <w:tab w:val="left" w:pos="2711"/>
              </w:tabs>
              <w:spacing w:line="360" w:lineRule="auto"/>
              <w:rPr>
                <w:rFonts w:ascii="GHEA Grapalat" w:hAnsi="GHEA Grapalat"/>
                <w:sz w:val="24"/>
                <w:szCs w:val="24"/>
                <w:lang w:val="hy-AM"/>
              </w:rPr>
            </w:pPr>
            <w:r w:rsidRPr="00A55305">
              <w:rPr>
                <w:rFonts w:ascii="GHEA Grapalat" w:hAnsi="GHEA Grapalat"/>
                <w:sz w:val="24"/>
                <w:szCs w:val="24"/>
                <w:lang w:val="hy-AM"/>
              </w:rPr>
              <w:lastRenderedPageBreak/>
              <w:t xml:space="preserve">Կրթության, գիտության </w:t>
            </w:r>
            <w:r w:rsidRPr="00A55305">
              <w:rPr>
                <w:rFonts w:ascii="GHEA Grapalat" w:hAnsi="GHEA Grapalat"/>
                <w:sz w:val="24"/>
                <w:szCs w:val="24"/>
                <w:lang w:val="hy-AM"/>
              </w:rPr>
              <w:lastRenderedPageBreak/>
              <w:t>մշակույթի և սպորտի նախարարություն</w:t>
            </w:r>
          </w:p>
        </w:tc>
        <w:tc>
          <w:tcPr>
            <w:tcW w:w="1795" w:type="dxa"/>
          </w:tcPr>
          <w:p w:rsidR="00815BD8" w:rsidRPr="00A55305" w:rsidRDefault="00815BD8" w:rsidP="00A55305">
            <w:pPr>
              <w:tabs>
                <w:tab w:val="left" w:pos="2711"/>
              </w:tabs>
              <w:spacing w:line="360" w:lineRule="auto"/>
              <w:rPr>
                <w:rFonts w:ascii="GHEA Grapalat" w:hAnsi="GHEA Grapalat"/>
                <w:sz w:val="24"/>
                <w:szCs w:val="24"/>
                <w:lang w:val="en-US"/>
              </w:rPr>
            </w:pPr>
            <w:r w:rsidRPr="00A55305">
              <w:rPr>
                <w:rFonts w:ascii="GHEA Grapalat" w:hAnsi="GHEA Grapalat"/>
                <w:sz w:val="24"/>
                <w:szCs w:val="24"/>
                <w:lang w:val="en-US"/>
              </w:rPr>
              <w:lastRenderedPageBreak/>
              <w:t xml:space="preserve">Ֆինանսավորում չի </w:t>
            </w:r>
            <w:r w:rsidRPr="00A55305">
              <w:rPr>
                <w:rFonts w:ascii="GHEA Grapalat" w:hAnsi="GHEA Grapalat"/>
                <w:sz w:val="24"/>
                <w:szCs w:val="24"/>
                <w:lang w:val="en-US"/>
              </w:rPr>
              <w:lastRenderedPageBreak/>
              <w:t>պահանջում</w:t>
            </w:r>
          </w:p>
        </w:tc>
      </w:tr>
    </w:tbl>
    <w:p w:rsidR="00821D05" w:rsidRPr="00A55305" w:rsidRDefault="00821D05" w:rsidP="00A55305">
      <w:pPr>
        <w:pStyle w:val="BodyTextIndent"/>
        <w:tabs>
          <w:tab w:val="left" w:pos="180"/>
          <w:tab w:val="left" w:pos="900"/>
          <w:tab w:val="left" w:pos="1980"/>
          <w:tab w:val="left" w:pos="2160"/>
          <w:tab w:val="left" w:pos="9720"/>
          <w:tab w:val="left" w:pos="9810"/>
          <w:tab w:val="left" w:pos="9900"/>
          <w:tab w:val="left" w:pos="9990"/>
          <w:tab w:val="left" w:pos="10080"/>
          <w:tab w:val="left" w:pos="15066"/>
        </w:tabs>
        <w:spacing w:after="0" w:line="360" w:lineRule="auto"/>
        <w:ind w:right="-6" w:firstLine="0"/>
        <w:jc w:val="left"/>
        <w:rPr>
          <w:rStyle w:val="Emphasis"/>
          <w:rFonts w:ascii="GHEA Grapalat" w:hAnsi="GHEA Grapalat" w:cs="Sylfaen"/>
          <w:b w:val="0"/>
          <w:i w:val="0"/>
          <w:sz w:val="24"/>
          <w:szCs w:val="24"/>
        </w:rPr>
      </w:pPr>
    </w:p>
    <w:sectPr w:rsidR="00821D05" w:rsidRPr="00A55305" w:rsidSect="0065026A">
      <w:pgSz w:w="15840" w:h="12240" w:orient="landscape"/>
      <w:pgMar w:top="1440" w:right="1354" w:bottom="80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39" w:rsidRDefault="007E6E39" w:rsidP="00B136BE">
      <w:pPr>
        <w:spacing w:after="0" w:line="240" w:lineRule="auto"/>
      </w:pPr>
      <w:r>
        <w:separator/>
      </w:r>
    </w:p>
  </w:endnote>
  <w:endnote w:type="continuationSeparator" w:id="0">
    <w:p w:rsidR="007E6E39" w:rsidRDefault="007E6E39" w:rsidP="00B1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g_Times1">
    <w:altName w:val="Times New Roman"/>
    <w:charset w:val="00"/>
    <w:family w:val="auto"/>
    <w:pitch w:val="variable"/>
    <w:sig w:usb0="00000003" w:usb1="00000000" w:usb2="00000000" w:usb3="00000000" w:csb0="00000001" w:csb1="00000000"/>
  </w:font>
  <w:font w:name="Agg_Times3">
    <w:altName w:val="Times New Roman"/>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39" w:rsidRDefault="007E6E39" w:rsidP="00B136BE">
      <w:pPr>
        <w:spacing w:after="0" w:line="240" w:lineRule="auto"/>
      </w:pPr>
      <w:r>
        <w:separator/>
      </w:r>
    </w:p>
  </w:footnote>
  <w:footnote w:type="continuationSeparator" w:id="0">
    <w:p w:rsidR="007E6E39" w:rsidRDefault="007E6E39" w:rsidP="00B1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7C0"/>
    <w:multiLevelType w:val="hybridMultilevel"/>
    <w:tmpl w:val="E0327C8C"/>
    <w:lvl w:ilvl="0" w:tplc="49EA2CAA">
      <w:start w:val="2"/>
      <w:numFmt w:val="decimal"/>
      <w:lvlText w:val="%1."/>
      <w:lvlJc w:val="left"/>
      <w:pPr>
        <w:ind w:left="-333" w:hanging="360"/>
      </w:pPr>
      <w:rPr>
        <w:rFonts w:hint="default"/>
      </w:rPr>
    </w:lvl>
    <w:lvl w:ilvl="1" w:tplc="04090019" w:tentative="1">
      <w:start w:val="1"/>
      <w:numFmt w:val="lowerLetter"/>
      <w:lvlText w:val="%2."/>
      <w:lvlJc w:val="left"/>
      <w:pPr>
        <w:ind w:left="387" w:hanging="360"/>
      </w:pPr>
    </w:lvl>
    <w:lvl w:ilvl="2" w:tplc="0409001B" w:tentative="1">
      <w:start w:val="1"/>
      <w:numFmt w:val="lowerRoman"/>
      <w:lvlText w:val="%3."/>
      <w:lvlJc w:val="right"/>
      <w:pPr>
        <w:ind w:left="1107" w:hanging="180"/>
      </w:pPr>
    </w:lvl>
    <w:lvl w:ilvl="3" w:tplc="0409000F" w:tentative="1">
      <w:start w:val="1"/>
      <w:numFmt w:val="decimal"/>
      <w:lvlText w:val="%4."/>
      <w:lvlJc w:val="left"/>
      <w:pPr>
        <w:ind w:left="1827" w:hanging="360"/>
      </w:pPr>
    </w:lvl>
    <w:lvl w:ilvl="4" w:tplc="04090019" w:tentative="1">
      <w:start w:val="1"/>
      <w:numFmt w:val="lowerLetter"/>
      <w:lvlText w:val="%5."/>
      <w:lvlJc w:val="left"/>
      <w:pPr>
        <w:ind w:left="2547" w:hanging="360"/>
      </w:pPr>
    </w:lvl>
    <w:lvl w:ilvl="5" w:tplc="0409001B" w:tentative="1">
      <w:start w:val="1"/>
      <w:numFmt w:val="lowerRoman"/>
      <w:lvlText w:val="%6."/>
      <w:lvlJc w:val="right"/>
      <w:pPr>
        <w:ind w:left="3267" w:hanging="180"/>
      </w:pPr>
    </w:lvl>
    <w:lvl w:ilvl="6" w:tplc="0409000F" w:tentative="1">
      <w:start w:val="1"/>
      <w:numFmt w:val="decimal"/>
      <w:lvlText w:val="%7."/>
      <w:lvlJc w:val="left"/>
      <w:pPr>
        <w:ind w:left="3987" w:hanging="360"/>
      </w:pPr>
    </w:lvl>
    <w:lvl w:ilvl="7" w:tplc="04090019" w:tentative="1">
      <w:start w:val="1"/>
      <w:numFmt w:val="lowerLetter"/>
      <w:lvlText w:val="%8."/>
      <w:lvlJc w:val="left"/>
      <w:pPr>
        <w:ind w:left="4707" w:hanging="360"/>
      </w:pPr>
    </w:lvl>
    <w:lvl w:ilvl="8" w:tplc="0409001B" w:tentative="1">
      <w:start w:val="1"/>
      <w:numFmt w:val="lowerRoman"/>
      <w:lvlText w:val="%9."/>
      <w:lvlJc w:val="right"/>
      <w:pPr>
        <w:ind w:left="5427" w:hanging="180"/>
      </w:pPr>
    </w:lvl>
  </w:abstractNum>
  <w:abstractNum w:abstractNumId="1" w15:restartNumberingAfterBreak="0">
    <w:nsid w:val="02E37138"/>
    <w:multiLevelType w:val="hybridMultilevel"/>
    <w:tmpl w:val="A2A29348"/>
    <w:lvl w:ilvl="0" w:tplc="4588D8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4E1664F"/>
    <w:multiLevelType w:val="hybridMultilevel"/>
    <w:tmpl w:val="DDE0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276AB"/>
    <w:multiLevelType w:val="hybridMultilevel"/>
    <w:tmpl w:val="B7EC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65B5"/>
    <w:multiLevelType w:val="hybridMultilevel"/>
    <w:tmpl w:val="EB8C1A00"/>
    <w:lvl w:ilvl="0" w:tplc="061E0980">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09DD"/>
    <w:multiLevelType w:val="hybridMultilevel"/>
    <w:tmpl w:val="75B41892"/>
    <w:lvl w:ilvl="0" w:tplc="191ED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77684"/>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85A69"/>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138B8"/>
    <w:multiLevelType w:val="hybridMultilevel"/>
    <w:tmpl w:val="8B8AD698"/>
    <w:lvl w:ilvl="0" w:tplc="63B2F7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B63749B"/>
    <w:multiLevelType w:val="hybridMultilevel"/>
    <w:tmpl w:val="409C2B98"/>
    <w:lvl w:ilvl="0" w:tplc="C70CA1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0EF03180"/>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4610D"/>
    <w:multiLevelType w:val="hybridMultilevel"/>
    <w:tmpl w:val="B8785C5A"/>
    <w:lvl w:ilvl="0" w:tplc="090C4AB4">
      <w:start w:val="1"/>
      <w:numFmt w:val="decimal"/>
      <w:lvlText w:val="%1."/>
      <w:lvlJc w:val="left"/>
      <w:pPr>
        <w:ind w:left="990" w:hanging="45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D8589D"/>
    <w:multiLevelType w:val="multilevel"/>
    <w:tmpl w:val="A262177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700" w:hanging="1440"/>
      </w:pPr>
      <w:rPr>
        <w:rFonts w:hint="default"/>
        <w:b w:val="0"/>
      </w:rPr>
    </w:lvl>
    <w:lvl w:ilvl="6">
      <w:start w:val="1"/>
      <w:numFmt w:val="decimal"/>
      <w:isLgl/>
      <w:lvlText w:val="%1.%2.%3.%4.%5.%6.%7."/>
      <w:lvlJc w:val="left"/>
      <w:pPr>
        <w:ind w:left="3240" w:hanging="1800"/>
      </w:pPr>
      <w:rPr>
        <w:rFonts w:hint="default"/>
        <w:b w:val="0"/>
      </w:rPr>
    </w:lvl>
    <w:lvl w:ilvl="7">
      <w:start w:val="1"/>
      <w:numFmt w:val="decimal"/>
      <w:isLgl/>
      <w:lvlText w:val="%1.%2.%3.%4.%5.%6.%7.%8."/>
      <w:lvlJc w:val="left"/>
      <w:pPr>
        <w:ind w:left="3420" w:hanging="1800"/>
      </w:pPr>
      <w:rPr>
        <w:rFonts w:hint="default"/>
        <w:b w:val="0"/>
      </w:rPr>
    </w:lvl>
    <w:lvl w:ilvl="8">
      <w:start w:val="1"/>
      <w:numFmt w:val="decimal"/>
      <w:isLgl/>
      <w:lvlText w:val="%1.%2.%3.%4.%5.%6.%7.%8.%9."/>
      <w:lvlJc w:val="left"/>
      <w:pPr>
        <w:ind w:left="3960" w:hanging="2160"/>
      </w:pPr>
      <w:rPr>
        <w:rFonts w:hint="default"/>
        <w:b w:val="0"/>
      </w:rPr>
    </w:lvl>
  </w:abstractNum>
  <w:abstractNum w:abstractNumId="13" w15:restartNumberingAfterBreak="0">
    <w:nsid w:val="125F002B"/>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279F0"/>
    <w:multiLevelType w:val="hybridMultilevel"/>
    <w:tmpl w:val="89A63338"/>
    <w:lvl w:ilvl="0" w:tplc="F8AC8004">
      <w:start w:val="4"/>
      <w:numFmt w:val="upperRoman"/>
      <w:lvlText w:val="%1."/>
      <w:lvlJc w:val="left"/>
      <w:pPr>
        <w:ind w:left="99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41D4F20"/>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B0DFC"/>
    <w:multiLevelType w:val="hybridMultilevel"/>
    <w:tmpl w:val="6646E42C"/>
    <w:lvl w:ilvl="0" w:tplc="E020EA9E">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7" w15:restartNumberingAfterBreak="0">
    <w:nsid w:val="1FA37487"/>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F6140"/>
    <w:multiLevelType w:val="hybridMultilevel"/>
    <w:tmpl w:val="58006B8A"/>
    <w:lvl w:ilvl="0" w:tplc="509CC586">
      <w:start w:val="1"/>
      <w:numFmt w:val="decimal"/>
      <w:lvlText w:val="%1."/>
      <w:lvlJc w:val="left"/>
      <w:pPr>
        <w:ind w:left="492" w:hanging="48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15:restartNumberingAfterBreak="0">
    <w:nsid w:val="2A3D2B22"/>
    <w:multiLevelType w:val="hybridMultilevel"/>
    <w:tmpl w:val="F83CD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C56BF5"/>
    <w:multiLevelType w:val="hybridMultilevel"/>
    <w:tmpl w:val="1B1AF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D9B492E"/>
    <w:multiLevelType w:val="hybridMultilevel"/>
    <w:tmpl w:val="2052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F1A1E"/>
    <w:multiLevelType w:val="hybridMultilevel"/>
    <w:tmpl w:val="5AFE168C"/>
    <w:lvl w:ilvl="0" w:tplc="76D2C246">
      <w:start w:val="1"/>
      <w:numFmt w:val="decimal"/>
      <w:lvlText w:val="%1)"/>
      <w:lvlJc w:val="left"/>
      <w:pPr>
        <w:ind w:left="720" w:hanging="360"/>
      </w:pPr>
      <w:rPr>
        <w:rFonts w:ascii="GHEA Grapalat" w:eastAsia="Times New Roman" w:hAnsi="GHEA Grapala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D54981"/>
    <w:multiLevelType w:val="hybridMultilevel"/>
    <w:tmpl w:val="4246F688"/>
    <w:lvl w:ilvl="0" w:tplc="042B0001">
      <w:start w:val="1"/>
      <w:numFmt w:val="bullet"/>
      <w:lvlText w:val=""/>
      <w:lvlJc w:val="left"/>
      <w:pPr>
        <w:ind w:left="1335" w:hanging="360"/>
      </w:pPr>
      <w:rPr>
        <w:rFonts w:ascii="Symbol" w:hAnsi="Symbol" w:cs="Symbol" w:hint="default"/>
      </w:rPr>
    </w:lvl>
    <w:lvl w:ilvl="1" w:tplc="042B0003" w:tentative="1">
      <w:start w:val="1"/>
      <w:numFmt w:val="bullet"/>
      <w:lvlText w:val="o"/>
      <w:lvlJc w:val="left"/>
      <w:pPr>
        <w:ind w:left="2055" w:hanging="360"/>
      </w:pPr>
      <w:rPr>
        <w:rFonts w:ascii="Courier New" w:hAnsi="Courier New" w:cs="Courier New" w:hint="default"/>
      </w:rPr>
    </w:lvl>
    <w:lvl w:ilvl="2" w:tplc="042B0005" w:tentative="1">
      <w:start w:val="1"/>
      <w:numFmt w:val="bullet"/>
      <w:lvlText w:val=""/>
      <w:lvlJc w:val="left"/>
      <w:pPr>
        <w:ind w:left="2775" w:hanging="360"/>
      </w:pPr>
      <w:rPr>
        <w:rFonts w:ascii="Wingdings" w:hAnsi="Wingdings" w:cs="Wingdings" w:hint="default"/>
      </w:rPr>
    </w:lvl>
    <w:lvl w:ilvl="3" w:tplc="042B0001" w:tentative="1">
      <w:start w:val="1"/>
      <w:numFmt w:val="bullet"/>
      <w:lvlText w:val=""/>
      <w:lvlJc w:val="left"/>
      <w:pPr>
        <w:ind w:left="3495" w:hanging="360"/>
      </w:pPr>
      <w:rPr>
        <w:rFonts w:ascii="Symbol" w:hAnsi="Symbol" w:cs="Symbol" w:hint="default"/>
      </w:rPr>
    </w:lvl>
    <w:lvl w:ilvl="4" w:tplc="042B0003" w:tentative="1">
      <w:start w:val="1"/>
      <w:numFmt w:val="bullet"/>
      <w:lvlText w:val="o"/>
      <w:lvlJc w:val="left"/>
      <w:pPr>
        <w:ind w:left="4215" w:hanging="360"/>
      </w:pPr>
      <w:rPr>
        <w:rFonts w:ascii="Courier New" w:hAnsi="Courier New" w:cs="Courier New" w:hint="default"/>
      </w:rPr>
    </w:lvl>
    <w:lvl w:ilvl="5" w:tplc="042B0005" w:tentative="1">
      <w:start w:val="1"/>
      <w:numFmt w:val="bullet"/>
      <w:lvlText w:val=""/>
      <w:lvlJc w:val="left"/>
      <w:pPr>
        <w:ind w:left="4935" w:hanging="360"/>
      </w:pPr>
      <w:rPr>
        <w:rFonts w:ascii="Wingdings" w:hAnsi="Wingdings" w:cs="Wingdings" w:hint="default"/>
      </w:rPr>
    </w:lvl>
    <w:lvl w:ilvl="6" w:tplc="042B0001" w:tentative="1">
      <w:start w:val="1"/>
      <w:numFmt w:val="bullet"/>
      <w:lvlText w:val=""/>
      <w:lvlJc w:val="left"/>
      <w:pPr>
        <w:ind w:left="5655" w:hanging="360"/>
      </w:pPr>
      <w:rPr>
        <w:rFonts w:ascii="Symbol" w:hAnsi="Symbol" w:cs="Symbol" w:hint="default"/>
      </w:rPr>
    </w:lvl>
    <w:lvl w:ilvl="7" w:tplc="042B0003" w:tentative="1">
      <w:start w:val="1"/>
      <w:numFmt w:val="bullet"/>
      <w:lvlText w:val="o"/>
      <w:lvlJc w:val="left"/>
      <w:pPr>
        <w:ind w:left="6375" w:hanging="360"/>
      </w:pPr>
      <w:rPr>
        <w:rFonts w:ascii="Courier New" w:hAnsi="Courier New" w:cs="Courier New" w:hint="default"/>
      </w:rPr>
    </w:lvl>
    <w:lvl w:ilvl="8" w:tplc="042B0005" w:tentative="1">
      <w:start w:val="1"/>
      <w:numFmt w:val="bullet"/>
      <w:lvlText w:val=""/>
      <w:lvlJc w:val="left"/>
      <w:pPr>
        <w:ind w:left="7095" w:hanging="360"/>
      </w:pPr>
      <w:rPr>
        <w:rFonts w:ascii="Wingdings" w:hAnsi="Wingdings" w:cs="Wingdings" w:hint="default"/>
      </w:rPr>
    </w:lvl>
  </w:abstractNum>
  <w:abstractNum w:abstractNumId="24" w15:restartNumberingAfterBreak="0">
    <w:nsid w:val="391651E2"/>
    <w:multiLevelType w:val="hybridMultilevel"/>
    <w:tmpl w:val="0C9E7AC6"/>
    <w:lvl w:ilvl="0" w:tplc="0A18A714">
      <w:start w:val="1"/>
      <w:numFmt w:val="decimal"/>
      <w:lvlText w:val="%1)"/>
      <w:lvlJc w:val="left"/>
      <w:pPr>
        <w:ind w:left="1800" w:hanging="360"/>
      </w:pPr>
      <w:rPr>
        <w:rFonts w:ascii="GHEA Grapalat" w:eastAsia="Calibri" w:hAnsi="GHEA Grapalat" w:cs="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E190F5E"/>
    <w:multiLevelType w:val="hybridMultilevel"/>
    <w:tmpl w:val="EC58B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67B3B"/>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81135"/>
    <w:multiLevelType w:val="hybridMultilevel"/>
    <w:tmpl w:val="A9D8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265D4"/>
    <w:multiLevelType w:val="hybridMultilevel"/>
    <w:tmpl w:val="BCD26788"/>
    <w:lvl w:ilvl="0" w:tplc="A36E65F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F6F1D"/>
    <w:multiLevelType w:val="hybridMultilevel"/>
    <w:tmpl w:val="40F0A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82FF2"/>
    <w:multiLevelType w:val="hybridMultilevel"/>
    <w:tmpl w:val="6C4E5B46"/>
    <w:lvl w:ilvl="0" w:tplc="DE2CB736">
      <w:start w:val="1"/>
      <w:numFmt w:val="decimal"/>
      <w:lvlText w:val="%1."/>
      <w:lvlJc w:val="left"/>
      <w:pPr>
        <w:ind w:left="72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7345B"/>
    <w:multiLevelType w:val="hybridMultilevel"/>
    <w:tmpl w:val="DC424A58"/>
    <w:lvl w:ilvl="0" w:tplc="5F3E5394">
      <w:start w:val="3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02F53D2"/>
    <w:multiLevelType w:val="hybridMultilevel"/>
    <w:tmpl w:val="4218E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E372B"/>
    <w:multiLevelType w:val="hybridMultilevel"/>
    <w:tmpl w:val="6B68CBC8"/>
    <w:lvl w:ilvl="0" w:tplc="37C878E0">
      <w:start w:val="1"/>
      <w:numFmt w:val="decimal"/>
      <w:lvlText w:val="%1)"/>
      <w:lvlJc w:val="left"/>
      <w:pPr>
        <w:ind w:left="63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103C6"/>
    <w:multiLevelType w:val="hybridMultilevel"/>
    <w:tmpl w:val="DADC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65494"/>
    <w:multiLevelType w:val="hybridMultilevel"/>
    <w:tmpl w:val="A9D8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95971"/>
    <w:multiLevelType w:val="hybridMultilevel"/>
    <w:tmpl w:val="0608A3D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179187B"/>
    <w:multiLevelType w:val="hybridMultilevel"/>
    <w:tmpl w:val="D27E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373C2"/>
    <w:multiLevelType w:val="hybridMultilevel"/>
    <w:tmpl w:val="6C4E5B46"/>
    <w:lvl w:ilvl="0" w:tplc="DE2CB736">
      <w:start w:val="1"/>
      <w:numFmt w:val="decimal"/>
      <w:lvlText w:val="%1."/>
      <w:lvlJc w:val="left"/>
      <w:pPr>
        <w:ind w:left="720" w:hanging="360"/>
      </w:pPr>
      <w:rPr>
        <w:rFonts w:ascii="GHEA Grapalat" w:eastAsia="Times New Roman" w:hAnsi="GHEA Grapalat"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F18CE"/>
    <w:multiLevelType w:val="hybridMultilevel"/>
    <w:tmpl w:val="9B5E16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FB42428"/>
    <w:multiLevelType w:val="hybridMultilevel"/>
    <w:tmpl w:val="7C207D78"/>
    <w:lvl w:ilvl="0" w:tplc="E80EF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A02F3"/>
    <w:multiLevelType w:val="hybridMultilevel"/>
    <w:tmpl w:val="F7B6AA08"/>
    <w:lvl w:ilvl="0" w:tplc="1B62F978">
      <w:start w:val="9"/>
      <w:numFmt w:val="decimal"/>
      <w:lvlText w:val="%1."/>
      <w:lvlJc w:val="left"/>
      <w:pPr>
        <w:ind w:left="81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360E8"/>
    <w:multiLevelType w:val="hybridMultilevel"/>
    <w:tmpl w:val="08F89066"/>
    <w:lvl w:ilvl="0" w:tplc="538A383E">
      <w:start w:val="1"/>
      <w:numFmt w:val="decimal"/>
      <w:lvlText w:val="%1."/>
      <w:lvlJc w:val="left"/>
      <w:pPr>
        <w:ind w:left="630" w:hanging="360"/>
      </w:pPr>
      <w:rPr>
        <w:rFonts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4374118"/>
    <w:multiLevelType w:val="hybridMultilevel"/>
    <w:tmpl w:val="CADA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241C8"/>
    <w:multiLevelType w:val="hybridMultilevel"/>
    <w:tmpl w:val="D904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C666F"/>
    <w:multiLevelType w:val="hybridMultilevel"/>
    <w:tmpl w:val="6BDE8368"/>
    <w:lvl w:ilvl="0" w:tplc="92F2DC34">
      <w:start w:val="1"/>
      <w:numFmt w:val="decimal"/>
      <w:lvlText w:val="%1)"/>
      <w:lvlJc w:val="left"/>
      <w:pPr>
        <w:ind w:left="0" w:hanging="360"/>
      </w:pPr>
      <w:rPr>
        <w:rFonts w:ascii="GHEA Grapalat" w:eastAsia="Times New Roman" w:hAnsi="GHEA Grapalat" w:cs="Sylfae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C482480"/>
    <w:multiLevelType w:val="hybridMultilevel"/>
    <w:tmpl w:val="4AFAEC56"/>
    <w:lvl w:ilvl="0" w:tplc="2946C29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0B4808"/>
    <w:multiLevelType w:val="hybridMultilevel"/>
    <w:tmpl w:val="19A88E9E"/>
    <w:lvl w:ilvl="0" w:tplc="9E3044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93508"/>
    <w:multiLevelType w:val="hybridMultilevel"/>
    <w:tmpl w:val="A6CEB324"/>
    <w:lvl w:ilvl="0" w:tplc="0A18A714">
      <w:start w:val="1"/>
      <w:numFmt w:val="decimal"/>
      <w:lvlText w:val="%1)"/>
      <w:lvlJc w:val="left"/>
      <w:pPr>
        <w:ind w:left="720" w:hanging="360"/>
      </w:pPr>
      <w:rPr>
        <w:rFonts w:ascii="GHEA Grapalat" w:eastAsia="Calibri" w:hAnsi="GHEA Grapalat" w:cs="Sylfae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5"/>
  </w:num>
  <w:num w:numId="2">
    <w:abstractNumId w:val="2"/>
  </w:num>
  <w:num w:numId="3">
    <w:abstractNumId w:val="40"/>
  </w:num>
  <w:num w:numId="4">
    <w:abstractNumId w:val="33"/>
  </w:num>
  <w:num w:numId="5">
    <w:abstractNumId w:val="34"/>
  </w:num>
  <w:num w:numId="6">
    <w:abstractNumId w:val="42"/>
  </w:num>
  <w:num w:numId="7">
    <w:abstractNumId w:val="4"/>
  </w:num>
  <w:num w:numId="8">
    <w:abstractNumId w:val="29"/>
  </w:num>
  <w:num w:numId="9">
    <w:abstractNumId w:val="5"/>
  </w:num>
  <w:num w:numId="10">
    <w:abstractNumId w:val="32"/>
  </w:num>
  <w:num w:numId="11">
    <w:abstractNumId w:val="25"/>
  </w:num>
  <w:num w:numId="12">
    <w:abstractNumId w:val="14"/>
  </w:num>
  <w:num w:numId="13">
    <w:abstractNumId w:val="11"/>
  </w:num>
  <w:num w:numId="14">
    <w:abstractNumId w:val="22"/>
  </w:num>
  <w:num w:numId="15">
    <w:abstractNumId w:val="9"/>
  </w:num>
  <w:num w:numId="16">
    <w:abstractNumId w:val="12"/>
  </w:num>
  <w:num w:numId="17">
    <w:abstractNumId w:val="37"/>
  </w:num>
  <w:num w:numId="18">
    <w:abstractNumId w:val="39"/>
  </w:num>
  <w:num w:numId="19">
    <w:abstractNumId w:val="43"/>
  </w:num>
  <w:num w:numId="20">
    <w:abstractNumId w:val="19"/>
  </w:num>
  <w:num w:numId="21">
    <w:abstractNumId w:val="1"/>
  </w:num>
  <w:num w:numId="22">
    <w:abstractNumId w:val="41"/>
  </w:num>
  <w:num w:numId="23">
    <w:abstractNumId w:val="48"/>
  </w:num>
  <w:num w:numId="24">
    <w:abstractNumId w:val="31"/>
  </w:num>
  <w:num w:numId="25">
    <w:abstractNumId w:val="46"/>
  </w:num>
  <w:num w:numId="26">
    <w:abstractNumId w:val="21"/>
  </w:num>
  <w:num w:numId="27">
    <w:abstractNumId w:val="1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4"/>
  </w:num>
  <w:num w:numId="31">
    <w:abstractNumId w:val="0"/>
  </w:num>
  <w:num w:numId="32">
    <w:abstractNumId w:val="13"/>
  </w:num>
  <w:num w:numId="33">
    <w:abstractNumId w:val="23"/>
  </w:num>
  <w:num w:numId="34">
    <w:abstractNumId w:val="8"/>
  </w:num>
  <w:num w:numId="35">
    <w:abstractNumId w:val="15"/>
  </w:num>
  <w:num w:numId="36">
    <w:abstractNumId w:val="26"/>
  </w:num>
  <w:num w:numId="37">
    <w:abstractNumId w:val="7"/>
  </w:num>
  <w:num w:numId="38">
    <w:abstractNumId w:val="6"/>
  </w:num>
  <w:num w:numId="39">
    <w:abstractNumId w:val="10"/>
  </w:num>
  <w:num w:numId="40">
    <w:abstractNumId w:val="47"/>
  </w:num>
  <w:num w:numId="41">
    <w:abstractNumId w:val="17"/>
  </w:num>
  <w:num w:numId="42">
    <w:abstractNumId w:val="16"/>
  </w:num>
  <w:num w:numId="43">
    <w:abstractNumId w:val="28"/>
  </w:num>
  <w:num w:numId="44">
    <w:abstractNumId w:val="35"/>
  </w:num>
  <w:num w:numId="45">
    <w:abstractNumId w:val="27"/>
  </w:num>
  <w:num w:numId="46">
    <w:abstractNumId w:val="36"/>
  </w:num>
  <w:num w:numId="47">
    <w:abstractNumId w:val="38"/>
  </w:num>
  <w:num w:numId="48">
    <w:abstractNumId w:val="30"/>
  </w:num>
  <w:num w:numId="4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ED"/>
    <w:rsid w:val="00000394"/>
    <w:rsid w:val="000017F5"/>
    <w:rsid w:val="00005153"/>
    <w:rsid w:val="00005E7C"/>
    <w:rsid w:val="00006389"/>
    <w:rsid w:val="000063CE"/>
    <w:rsid w:val="00006A38"/>
    <w:rsid w:val="0000747D"/>
    <w:rsid w:val="000077F8"/>
    <w:rsid w:val="00007EC2"/>
    <w:rsid w:val="000117F6"/>
    <w:rsid w:val="00011CD4"/>
    <w:rsid w:val="00012188"/>
    <w:rsid w:val="000129C0"/>
    <w:rsid w:val="00012CC4"/>
    <w:rsid w:val="00012EF7"/>
    <w:rsid w:val="00013907"/>
    <w:rsid w:val="00013F14"/>
    <w:rsid w:val="00016574"/>
    <w:rsid w:val="00017033"/>
    <w:rsid w:val="00021C47"/>
    <w:rsid w:val="00022DE6"/>
    <w:rsid w:val="000236A6"/>
    <w:rsid w:val="00024BAC"/>
    <w:rsid w:val="00025021"/>
    <w:rsid w:val="00025998"/>
    <w:rsid w:val="00025BA3"/>
    <w:rsid w:val="000260B5"/>
    <w:rsid w:val="00027377"/>
    <w:rsid w:val="00027AD1"/>
    <w:rsid w:val="0003037D"/>
    <w:rsid w:val="000306EC"/>
    <w:rsid w:val="00030A7A"/>
    <w:rsid w:val="00032181"/>
    <w:rsid w:val="0003239C"/>
    <w:rsid w:val="0003372B"/>
    <w:rsid w:val="00034000"/>
    <w:rsid w:val="000346C7"/>
    <w:rsid w:val="000351E8"/>
    <w:rsid w:val="000372A5"/>
    <w:rsid w:val="00037398"/>
    <w:rsid w:val="00037E32"/>
    <w:rsid w:val="00040147"/>
    <w:rsid w:val="00040201"/>
    <w:rsid w:val="000402EB"/>
    <w:rsid w:val="000409E0"/>
    <w:rsid w:val="0004130D"/>
    <w:rsid w:val="0004228E"/>
    <w:rsid w:val="000422C5"/>
    <w:rsid w:val="00042B22"/>
    <w:rsid w:val="00042D9D"/>
    <w:rsid w:val="00042E80"/>
    <w:rsid w:val="000437D9"/>
    <w:rsid w:val="000438AE"/>
    <w:rsid w:val="00044851"/>
    <w:rsid w:val="00044C07"/>
    <w:rsid w:val="00044DA2"/>
    <w:rsid w:val="00046EAD"/>
    <w:rsid w:val="00047317"/>
    <w:rsid w:val="000473CB"/>
    <w:rsid w:val="00051A46"/>
    <w:rsid w:val="00053323"/>
    <w:rsid w:val="00053B34"/>
    <w:rsid w:val="00054545"/>
    <w:rsid w:val="00054B82"/>
    <w:rsid w:val="00057184"/>
    <w:rsid w:val="000577C3"/>
    <w:rsid w:val="00060DA5"/>
    <w:rsid w:val="00061722"/>
    <w:rsid w:val="00062B71"/>
    <w:rsid w:val="0006341C"/>
    <w:rsid w:val="00063B4B"/>
    <w:rsid w:val="00064400"/>
    <w:rsid w:val="000647AF"/>
    <w:rsid w:val="00064FC3"/>
    <w:rsid w:val="00065AFA"/>
    <w:rsid w:val="000666BF"/>
    <w:rsid w:val="00066718"/>
    <w:rsid w:val="00066778"/>
    <w:rsid w:val="00067F59"/>
    <w:rsid w:val="000703C2"/>
    <w:rsid w:val="00070D6F"/>
    <w:rsid w:val="000710CF"/>
    <w:rsid w:val="000712A6"/>
    <w:rsid w:val="00071446"/>
    <w:rsid w:val="00071FC7"/>
    <w:rsid w:val="000722F3"/>
    <w:rsid w:val="000744E1"/>
    <w:rsid w:val="000769D2"/>
    <w:rsid w:val="000779D3"/>
    <w:rsid w:val="0008018E"/>
    <w:rsid w:val="0008081C"/>
    <w:rsid w:val="00080DFD"/>
    <w:rsid w:val="0008293D"/>
    <w:rsid w:val="00084AC0"/>
    <w:rsid w:val="00084E25"/>
    <w:rsid w:val="00084E50"/>
    <w:rsid w:val="000866DA"/>
    <w:rsid w:val="00087C8E"/>
    <w:rsid w:val="00087D53"/>
    <w:rsid w:val="00090536"/>
    <w:rsid w:val="00091370"/>
    <w:rsid w:val="00091B67"/>
    <w:rsid w:val="00091BBE"/>
    <w:rsid w:val="00091DF7"/>
    <w:rsid w:val="00093293"/>
    <w:rsid w:val="0009444D"/>
    <w:rsid w:val="00094F78"/>
    <w:rsid w:val="00095EDF"/>
    <w:rsid w:val="00095F80"/>
    <w:rsid w:val="000A16E3"/>
    <w:rsid w:val="000A3B57"/>
    <w:rsid w:val="000A4696"/>
    <w:rsid w:val="000A5058"/>
    <w:rsid w:val="000A65FC"/>
    <w:rsid w:val="000B13A7"/>
    <w:rsid w:val="000B3ABF"/>
    <w:rsid w:val="000B4EF1"/>
    <w:rsid w:val="000B5701"/>
    <w:rsid w:val="000B6502"/>
    <w:rsid w:val="000B7DA7"/>
    <w:rsid w:val="000C1075"/>
    <w:rsid w:val="000C10DB"/>
    <w:rsid w:val="000C2FCE"/>
    <w:rsid w:val="000C3BDF"/>
    <w:rsid w:val="000C5B9E"/>
    <w:rsid w:val="000C7CF4"/>
    <w:rsid w:val="000D013B"/>
    <w:rsid w:val="000D02D9"/>
    <w:rsid w:val="000D0FCB"/>
    <w:rsid w:val="000D15DA"/>
    <w:rsid w:val="000D1B02"/>
    <w:rsid w:val="000D1B6C"/>
    <w:rsid w:val="000D20BD"/>
    <w:rsid w:val="000D226E"/>
    <w:rsid w:val="000D28C3"/>
    <w:rsid w:val="000D2D6F"/>
    <w:rsid w:val="000D3537"/>
    <w:rsid w:val="000D36FB"/>
    <w:rsid w:val="000D3C4C"/>
    <w:rsid w:val="000D4358"/>
    <w:rsid w:val="000D4570"/>
    <w:rsid w:val="000D4C5A"/>
    <w:rsid w:val="000D5896"/>
    <w:rsid w:val="000D5981"/>
    <w:rsid w:val="000D6E40"/>
    <w:rsid w:val="000E014B"/>
    <w:rsid w:val="000E193E"/>
    <w:rsid w:val="000E2CA3"/>
    <w:rsid w:val="000E3071"/>
    <w:rsid w:val="000E3241"/>
    <w:rsid w:val="000E46FB"/>
    <w:rsid w:val="000E6C4E"/>
    <w:rsid w:val="000E7EB7"/>
    <w:rsid w:val="000F0247"/>
    <w:rsid w:val="000F2CD9"/>
    <w:rsid w:val="000F4BB9"/>
    <w:rsid w:val="000F6E4D"/>
    <w:rsid w:val="00100F26"/>
    <w:rsid w:val="0010119D"/>
    <w:rsid w:val="001011C9"/>
    <w:rsid w:val="00101D87"/>
    <w:rsid w:val="0010372E"/>
    <w:rsid w:val="0010417B"/>
    <w:rsid w:val="00114635"/>
    <w:rsid w:val="0011627E"/>
    <w:rsid w:val="00116309"/>
    <w:rsid w:val="001163F6"/>
    <w:rsid w:val="00116DD4"/>
    <w:rsid w:val="0012176A"/>
    <w:rsid w:val="001224CB"/>
    <w:rsid w:val="0012259B"/>
    <w:rsid w:val="00124014"/>
    <w:rsid w:val="00125F79"/>
    <w:rsid w:val="00127146"/>
    <w:rsid w:val="0012715E"/>
    <w:rsid w:val="00127E2E"/>
    <w:rsid w:val="001309A1"/>
    <w:rsid w:val="00133E45"/>
    <w:rsid w:val="00134C68"/>
    <w:rsid w:val="0014132B"/>
    <w:rsid w:val="00141788"/>
    <w:rsid w:val="00142B40"/>
    <w:rsid w:val="0014493C"/>
    <w:rsid w:val="00144F5C"/>
    <w:rsid w:val="0014586F"/>
    <w:rsid w:val="00145CAB"/>
    <w:rsid w:val="001468FC"/>
    <w:rsid w:val="00146E23"/>
    <w:rsid w:val="001479F0"/>
    <w:rsid w:val="0015220E"/>
    <w:rsid w:val="00152C52"/>
    <w:rsid w:val="001542EF"/>
    <w:rsid w:val="001544CF"/>
    <w:rsid w:val="00154C86"/>
    <w:rsid w:val="00154D21"/>
    <w:rsid w:val="00155340"/>
    <w:rsid w:val="001559F8"/>
    <w:rsid w:val="0015699E"/>
    <w:rsid w:val="00157262"/>
    <w:rsid w:val="001606F1"/>
    <w:rsid w:val="0016239C"/>
    <w:rsid w:val="00163EE4"/>
    <w:rsid w:val="00164D2B"/>
    <w:rsid w:val="00165096"/>
    <w:rsid w:val="00165779"/>
    <w:rsid w:val="0017002F"/>
    <w:rsid w:val="00170416"/>
    <w:rsid w:val="00171F22"/>
    <w:rsid w:val="00172DCA"/>
    <w:rsid w:val="00175EE1"/>
    <w:rsid w:val="00176592"/>
    <w:rsid w:val="001809D7"/>
    <w:rsid w:val="00180A80"/>
    <w:rsid w:val="001827E7"/>
    <w:rsid w:val="001845C1"/>
    <w:rsid w:val="00184DFD"/>
    <w:rsid w:val="00185639"/>
    <w:rsid w:val="00187378"/>
    <w:rsid w:val="00190333"/>
    <w:rsid w:val="00191041"/>
    <w:rsid w:val="001917C1"/>
    <w:rsid w:val="00192765"/>
    <w:rsid w:val="00194B87"/>
    <w:rsid w:val="00196BDC"/>
    <w:rsid w:val="00196DB2"/>
    <w:rsid w:val="001976BB"/>
    <w:rsid w:val="00197C4C"/>
    <w:rsid w:val="00197F8F"/>
    <w:rsid w:val="001A0467"/>
    <w:rsid w:val="001A0911"/>
    <w:rsid w:val="001A36BD"/>
    <w:rsid w:val="001A3A25"/>
    <w:rsid w:val="001A4870"/>
    <w:rsid w:val="001A4F1D"/>
    <w:rsid w:val="001A587C"/>
    <w:rsid w:val="001A6162"/>
    <w:rsid w:val="001B1688"/>
    <w:rsid w:val="001B1CD1"/>
    <w:rsid w:val="001B2C86"/>
    <w:rsid w:val="001B2DC6"/>
    <w:rsid w:val="001B35FB"/>
    <w:rsid w:val="001B3AED"/>
    <w:rsid w:val="001B42F2"/>
    <w:rsid w:val="001B44B0"/>
    <w:rsid w:val="001B4FC7"/>
    <w:rsid w:val="001B5FE2"/>
    <w:rsid w:val="001B6DFE"/>
    <w:rsid w:val="001B7F0B"/>
    <w:rsid w:val="001C0168"/>
    <w:rsid w:val="001C0519"/>
    <w:rsid w:val="001C1AEC"/>
    <w:rsid w:val="001C2576"/>
    <w:rsid w:val="001C30DB"/>
    <w:rsid w:val="001C3385"/>
    <w:rsid w:val="001C37DF"/>
    <w:rsid w:val="001C4128"/>
    <w:rsid w:val="001C4601"/>
    <w:rsid w:val="001C632F"/>
    <w:rsid w:val="001C6D4B"/>
    <w:rsid w:val="001C7F91"/>
    <w:rsid w:val="001C7FA7"/>
    <w:rsid w:val="001D03BF"/>
    <w:rsid w:val="001D1439"/>
    <w:rsid w:val="001D2ED3"/>
    <w:rsid w:val="001D3E5E"/>
    <w:rsid w:val="001D4EA7"/>
    <w:rsid w:val="001D5818"/>
    <w:rsid w:val="001D5FE2"/>
    <w:rsid w:val="001D6ADB"/>
    <w:rsid w:val="001E4849"/>
    <w:rsid w:val="001E4B1F"/>
    <w:rsid w:val="001E4C2E"/>
    <w:rsid w:val="001E5FE1"/>
    <w:rsid w:val="001E79EF"/>
    <w:rsid w:val="001E7AB5"/>
    <w:rsid w:val="001F06F1"/>
    <w:rsid w:val="001F108C"/>
    <w:rsid w:val="001F2266"/>
    <w:rsid w:val="001F2AAD"/>
    <w:rsid w:val="001F2D5A"/>
    <w:rsid w:val="001F39B2"/>
    <w:rsid w:val="001F4024"/>
    <w:rsid w:val="001F4F94"/>
    <w:rsid w:val="001F690E"/>
    <w:rsid w:val="0020051D"/>
    <w:rsid w:val="0020380D"/>
    <w:rsid w:val="00203C09"/>
    <w:rsid w:val="00204087"/>
    <w:rsid w:val="0020483E"/>
    <w:rsid w:val="00207AE2"/>
    <w:rsid w:val="00210113"/>
    <w:rsid w:val="0021071B"/>
    <w:rsid w:val="002115CE"/>
    <w:rsid w:val="00211DF7"/>
    <w:rsid w:val="002131FC"/>
    <w:rsid w:val="00213317"/>
    <w:rsid w:val="00215F40"/>
    <w:rsid w:val="00216470"/>
    <w:rsid w:val="00216C64"/>
    <w:rsid w:val="00217270"/>
    <w:rsid w:val="00217E4A"/>
    <w:rsid w:val="002211A2"/>
    <w:rsid w:val="00222B55"/>
    <w:rsid w:val="002233F8"/>
    <w:rsid w:val="00224888"/>
    <w:rsid w:val="00224DA0"/>
    <w:rsid w:val="00226BF0"/>
    <w:rsid w:val="00227A13"/>
    <w:rsid w:val="00231B26"/>
    <w:rsid w:val="0023229F"/>
    <w:rsid w:val="00232D91"/>
    <w:rsid w:val="00234097"/>
    <w:rsid w:val="00236154"/>
    <w:rsid w:val="00236405"/>
    <w:rsid w:val="00236A7F"/>
    <w:rsid w:val="00240A9C"/>
    <w:rsid w:val="002411EF"/>
    <w:rsid w:val="00244BB5"/>
    <w:rsid w:val="00246FB3"/>
    <w:rsid w:val="0024782B"/>
    <w:rsid w:val="00250CE2"/>
    <w:rsid w:val="0025233B"/>
    <w:rsid w:val="00252753"/>
    <w:rsid w:val="00254D63"/>
    <w:rsid w:val="00254E0F"/>
    <w:rsid w:val="002553AA"/>
    <w:rsid w:val="0025584C"/>
    <w:rsid w:val="002558F3"/>
    <w:rsid w:val="00257BD2"/>
    <w:rsid w:val="00261199"/>
    <w:rsid w:val="002611B0"/>
    <w:rsid w:val="00261B79"/>
    <w:rsid w:val="00262712"/>
    <w:rsid w:val="002627BB"/>
    <w:rsid w:val="00263D62"/>
    <w:rsid w:val="00263D6B"/>
    <w:rsid w:val="0026452F"/>
    <w:rsid w:val="00265D31"/>
    <w:rsid w:val="0026609C"/>
    <w:rsid w:val="002668F9"/>
    <w:rsid w:val="00266A84"/>
    <w:rsid w:val="002704D7"/>
    <w:rsid w:val="0027181A"/>
    <w:rsid w:val="00271872"/>
    <w:rsid w:val="002744A1"/>
    <w:rsid w:val="00274E8A"/>
    <w:rsid w:val="00275432"/>
    <w:rsid w:val="00275D44"/>
    <w:rsid w:val="0027778B"/>
    <w:rsid w:val="00277948"/>
    <w:rsid w:val="00280443"/>
    <w:rsid w:val="002807A3"/>
    <w:rsid w:val="002830A5"/>
    <w:rsid w:val="0028319E"/>
    <w:rsid w:val="00283B78"/>
    <w:rsid w:val="00283F7A"/>
    <w:rsid w:val="00286635"/>
    <w:rsid w:val="00287BE6"/>
    <w:rsid w:val="00287C87"/>
    <w:rsid w:val="002912C5"/>
    <w:rsid w:val="00291621"/>
    <w:rsid w:val="00291FA2"/>
    <w:rsid w:val="00294A5A"/>
    <w:rsid w:val="002965D2"/>
    <w:rsid w:val="002967D0"/>
    <w:rsid w:val="00296FF4"/>
    <w:rsid w:val="002971E0"/>
    <w:rsid w:val="0029757F"/>
    <w:rsid w:val="002A2436"/>
    <w:rsid w:val="002A358E"/>
    <w:rsid w:val="002A7469"/>
    <w:rsid w:val="002B3924"/>
    <w:rsid w:val="002B3EB3"/>
    <w:rsid w:val="002B45A9"/>
    <w:rsid w:val="002C2463"/>
    <w:rsid w:val="002C5A4C"/>
    <w:rsid w:val="002C5FD0"/>
    <w:rsid w:val="002D1273"/>
    <w:rsid w:val="002E0207"/>
    <w:rsid w:val="002E028F"/>
    <w:rsid w:val="002E0AFD"/>
    <w:rsid w:val="002E150A"/>
    <w:rsid w:val="002E1F7B"/>
    <w:rsid w:val="002E3B54"/>
    <w:rsid w:val="002E529B"/>
    <w:rsid w:val="002E7439"/>
    <w:rsid w:val="002E7835"/>
    <w:rsid w:val="002E7B13"/>
    <w:rsid w:val="002F21D9"/>
    <w:rsid w:val="002F26F9"/>
    <w:rsid w:val="002F3EAE"/>
    <w:rsid w:val="002F4487"/>
    <w:rsid w:val="002F5285"/>
    <w:rsid w:val="002F5F9A"/>
    <w:rsid w:val="002F6EAE"/>
    <w:rsid w:val="00302538"/>
    <w:rsid w:val="003043EF"/>
    <w:rsid w:val="0030479A"/>
    <w:rsid w:val="00304D43"/>
    <w:rsid w:val="00305F8C"/>
    <w:rsid w:val="00306A33"/>
    <w:rsid w:val="00306AEA"/>
    <w:rsid w:val="0030752B"/>
    <w:rsid w:val="003078C0"/>
    <w:rsid w:val="00307E1C"/>
    <w:rsid w:val="00312425"/>
    <w:rsid w:val="00312A7C"/>
    <w:rsid w:val="00313355"/>
    <w:rsid w:val="00314949"/>
    <w:rsid w:val="00314D82"/>
    <w:rsid w:val="00314D90"/>
    <w:rsid w:val="00317718"/>
    <w:rsid w:val="003201A0"/>
    <w:rsid w:val="00320B79"/>
    <w:rsid w:val="003220A8"/>
    <w:rsid w:val="003235F7"/>
    <w:rsid w:val="00323A38"/>
    <w:rsid w:val="00325464"/>
    <w:rsid w:val="0032546A"/>
    <w:rsid w:val="00325DA8"/>
    <w:rsid w:val="0032620E"/>
    <w:rsid w:val="00326789"/>
    <w:rsid w:val="00327249"/>
    <w:rsid w:val="0033131E"/>
    <w:rsid w:val="00331A0D"/>
    <w:rsid w:val="00331A9B"/>
    <w:rsid w:val="003335E0"/>
    <w:rsid w:val="00334902"/>
    <w:rsid w:val="00335996"/>
    <w:rsid w:val="003367A6"/>
    <w:rsid w:val="00336D47"/>
    <w:rsid w:val="003372AA"/>
    <w:rsid w:val="00341A89"/>
    <w:rsid w:val="00341F46"/>
    <w:rsid w:val="003422A3"/>
    <w:rsid w:val="00342C50"/>
    <w:rsid w:val="00343233"/>
    <w:rsid w:val="00343E06"/>
    <w:rsid w:val="00344AE3"/>
    <w:rsid w:val="00344B94"/>
    <w:rsid w:val="003451C5"/>
    <w:rsid w:val="003466CA"/>
    <w:rsid w:val="00350073"/>
    <w:rsid w:val="003521F7"/>
    <w:rsid w:val="00352EB7"/>
    <w:rsid w:val="00353955"/>
    <w:rsid w:val="003555B5"/>
    <w:rsid w:val="0035596B"/>
    <w:rsid w:val="003560F7"/>
    <w:rsid w:val="003571DB"/>
    <w:rsid w:val="00360A64"/>
    <w:rsid w:val="00360B9C"/>
    <w:rsid w:val="0036150B"/>
    <w:rsid w:val="00361DC5"/>
    <w:rsid w:val="00361F09"/>
    <w:rsid w:val="0036225D"/>
    <w:rsid w:val="00362B64"/>
    <w:rsid w:val="00362C6F"/>
    <w:rsid w:val="00364806"/>
    <w:rsid w:val="00370840"/>
    <w:rsid w:val="00370F9C"/>
    <w:rsid w:val="00371CC5"/>
    <w:rsid w:val="00372EE2"/>
    <w:rsid w:val="00373406"/>
    <w:rsid w:val="00374F44"/>
    <w:rsid w:val="0037581C"/>
    <w:rsid w:val="00377A5C"/>
    <w:rsid w:val="003829A2"/>
    <w:rsid w:val="00383572"/>
    <w:rsid w:val="0038428F"/>
    <w:rsid w:val="00384382"/>
    <w:rsid w:val="00385795"/>
    <w:rsid w:val="00385FBC"/>
    <w:rsid w:val="00386E83"/>
    <w:rsid w:val="00390767"/>
    <w:rsid w:val="00391417"/>
    <w:rsid w:val="003918DB"/>
    <w:rsid w:val="0039307F"/>
    <w:rsid w:val="00393874"/>
    <w:rsid w:val="003938FD"/>
    <w:rsid w:val="003941E3"/>
    <w:rsid w:val="00394FA3"/>
    <w:rsid w:val="00395D39"/>
    <w:rsid w:val="00395D3F"/>
    <w:rsid w:val="00396A13"/>
    <w:rsid w:val="00397988"/>
    <w:rsid w:val="003A1450"/>
    <w:rsid w:val="003A20BB"/>
    <w:rsid w:val="003A2A0C"/>
    <w:rsid w:val="003A3D4F"/>
    <w:rsid w:val="003A4125"/>
    <w:rsid w:val="003A4BDD"/>
    <w:rsid w:val="003A67A4"/>
    <w:rsid w:val="003A76E0"/>
    <w:rsid w:val="003B0377"/>
    <w:rsid w:val="003B1991"/>
    <w:rsid w:val="003B1D2B"/>
    <w:rsid w:val="003B2AD2"/>
    <w:rsid w:val="003B3066"/>
    <w:rsid w:val="003B32DE"/>
    <w:rsid w:val="003B371A"/>
    <w:rsid w:val="003B381C"/>
    <w:rsid w:val="003B3A85"/>
    <w:rsid w:val="003B3DC7"/>
    <w:rsid w:val="003B5604"/>
    <w:rsid w:val="003B6EAB"/>
    <w:rsid w:val="003B7123"/>
    <w:rsid w:val="003C0CC7"/>
    <w:rsid w:val="003C165A"/>
    <w:rsid w:val="003C1674"/>
    <w:rsid w:val="003C387F"/>
    <w:rsid w:val="003C3FA8"/>
    <w:rsid w:val="003C5434"/>
    <w:rsid w:val="003C64F9"/>
    <w:rsid w:val="003C679B"/>
    <w:rsid w:val="003C6F23"/>
    <w:rsid w:val="003D01E7"/>
    <w:rsid w:val="003D0571"/>
    <w:rsid w:val="003D0A93"/>
    <w:rsid w:val="003D1F2B"/>
    <w:rsid w:val="003D3A65"/>
    <w:rsid w:val="003D4FF9"/>
    <w:rsid w:val="003D7546"/>
    <w:rsid w:val="003D7D88"/>
    <w:rsid w:val="003E0940"/>
    <w:rsid w:val="003E2039"/>
    <w:rsid w:val="003E2B95"/>
    <w:rsid w:val="003F0968"/>
    <w:rsid w:val="003F1026"/>
    <w:rsid w:val="003F2018"/>
    <w:rsid w:val="003F221B"/>
    <w:rsid w:val="003F2A92"/>
    <w:rsid w:val="003F3FC4"/>
    <w:rsid w:val="003F4418"/>
    <w:rsid w:val="003F633F"/>
    <w:rsid w:val="003F6369"/>
    <w:rsid w:val="003F63C4"/>
    <w:rsid w:val="003F6973"/>
    <w:rsid w:val="003F7474"/>
    <w:rsid w:val="003F7E4D"/>
    <w:rsid w:val="00400C15"/>
    <w:rsid w:val="0040117D"/>
    <w:rsid w:val="00401A37"/>
    <w:rsid w:val="004134EF"/>
    <w:rsid w:val="0041417E"/>
    <w:rsid w:val="00414329"/>
    <w:rsid w:val="00415F6C"/>
    <w:rsid w:val="004173C0"/>
    <w:rsid w:val="004179AA"/>
    <w:rsid w:val="00420BFC"/>
    <w:rsid w:val="00420FD0"/>
    <w:rsid w:val="004210F9"/>
    <w:rsid w:val="00422592"/>
    <w:rsid w:val="00423306"/>
    <w:rsid w:val="00424435"/>
    <w:rsid w:val="0042575A"/>
    <w:rsid w:val="00425EEF"/>
    <w:rsid w:val="004262B9"/>
    <w:rsid w:val="004272FE"/>
    <w:rsid w:val="0043062A"/>
    <w:rsid w:val="00431BE1"/>
    <w:rsid w:val="00431FCB"/>
    <w:rsid w:val="004322B2"/>
    <w:rsid w:val="004324AB"/>
    <w:rsid w:val="004326C9"/>
    <w:rsid w:val="00432B2D"/>
    <w:rsid w:val="0043305F"/>
    <w:rsid w:val="00433585"/>
    <w:rsid w:val="00433EE0"/>
    <w:rsid w:val="00434679"/>
    <w:rsid w:val="004346ED"/>
    <w:rsid w:val="00435093"/>
    <w:rsid w:val="00436682"/>
    <w:rsid w:val="00440B34"/>
    <w:rsid w:val="00441447"/>
    <w:rsid w:val="00441848"/>
    <w:rsid w:val="00441930"/>
    <w:rsid w:val="00442464"/>
    <w:rsid w:val="004438D2"/>
    <w:rsid w:val="00445416"/>
    <w:rsid w:val="00445CED"/>
    <w:rsid w:val="00446198"/>
    <w:rsid w:val="00446394"/>
    <w:rsid w:val="004469F3"/>
    <w:rsid w:val="00450222"/>
    <w:rsid w:val="00450EC8"/>
    <w:rsid w:val="00451808"/>
    <w:rsid w:val="00453C9F"/>
    <w:rsid w:val="00453FC2"/>
    <w:rsid w:val="00454169"/>
    <w:rsid w:val="00455726"/>
    <w:rsid w:val="00455819"/>
    <w:rsid w:val="00455D8E"/>
    <w:rsid w:val="00455FB6"/>
    <w:rsid w:val="0045637A"/>
    <w:rsid w:val="004567F8"/>
    <w:rsid w:val="00456DAF"/>
    <w:rsid w:val="004616E2"/>
    <w:rsid w:val="0046320A"/>
    <w:rsid w:val="0046590F"/>
    <w:rsid w:val="00465D67"/>
    <w:rsid w:val="0047014C"/>
    <w:rsid w:val="00470498"/>
    <w:rsid w:val="0047076F"/>
    <w:rsid w:val="00470B4F"/>
    <w:rsid w:val="00470EB2"/>
    <w:rsid w:val="004714B5"/>
    <w:rsid w:val="00473132"/>
    <w:rsid w:val="00474C6B"/>
    <w:rsid w:val="00474ED7"/>
    <w:rsid w:val="004762A6"/>
    <w:rsid w:val="00476EEF"/>
    <w:rsid w:val="004775E8"/>
    <w:rsid w:val="00477648"/>
    <w:rsid w:val="00477805"/>
    <w:rsid w:val="0048033B"/>
    <w:rsid w:val="004804A3"/>
    <w:rsid w:val="004811B1"/>
    <w:rsid w:val="004814B0"/>
    <w:rsid w:val="0048471C"/>
    <w:rsid w:val="004850D6"/>
    <w:rsid w:val="0048523D"/>
    <w:rsid w:val="004867EA"/>
    <w:rsid w:val="0048706E"/>
    <w:rsid w:val="004876CC"/>
    <w:rsid w:val="004879F9"/>
    <w:rsid w:val="00490180"/>
    <w:rsid w:val="00490566"/>
    <w:rsid w:val="00491B78"/>
    <w:rsid w:val="00492BC0"/>
    <w:rsid w:val="004936BA"/>
    <w:rsid w:val="004938C4"/>
    <w:rsid w:val="004953FA"/>
    <w:rsid w:val="00495493"/>
    <w:rsid w:val="004955D7"/>
    <w:rsid w:val="00495A05"/>
    <w:rsid w:val="004978AA"/>
    <w:rsid w:val="00497BDF"/>
    <w:rsid w:val="004A1930"/>
    <w:rsid w:val="004A3431"/>
    <w:rsid w:val="004A40EF"/>
    <w:rsid w:val="004A4590"/>
    <w:rsid w:val="004A4660"/>
    <w:rsid w:val="004A47F4"/>
    <w:rsid w:val="004A69A6"/>
    <w:rsid w:val="004A7178"/>
    <w:rsid w:val="004A7BF0"/>
    <w:rsid w:val="004A7F34"/>
    <w:rsid w:val="004B1D02"/>
    <w:rsid w:val="004B1D8C"/>
    <w:rsid w:val="004B2930"/>
    <w:rsid w:val="004B3260"/>
    <w:rsid w:val="004B57AD"/>
    <w:rsid w:val="004B5DF0"/>
    <w:rsid w:val="004B793A"/>
    <w:rsid w:val="004C008F"/>
    <w:rsid w:val="004C0CEF"/>
    <w:rsid w:val="004C2914"/>
    <w:rsid w:val="004C2C39"/>
    <w:rsid w:val="004C3A12"/>
    <w:rsid w:val="004C3B3D"/>
    <w:rsid w:val="004C3D77"/>
    <w:rsid w:val="004C5EAB"/>
    <w:rsid w:val="004C6E72"/>
    <w:rsid w:val="004C6E77"/>
    <w:rsid w:val="004D01BF"/>
    <w:rsid w:val="004D0F2E"/>
    <w:rsid w:val="004D11DC"/>
    <w:rsid w:val="004D13B8"/>
    <w:rsid w:val="004D1A2C"/>
    <w:rsid w:val="004D23F3"/>
    <w:rsid w:val="004D3547"/>
    <w:rsid w:val="004D6390"/>
    <w:rsid w:val="004D63C3"/>
    <w:rsid w:val="004D6CD3"/>
    <w:rsid w:val="004D75CD"/>
    <w:rsid w:val="004E05B9"/>
    <w:rsid w:val="004E36E1"/>
    <w:rsid w:val="004E3782"/>
    <w:rsid w:val="004E40AB"/>
    <w:rsid w:val="004E50AA"/>
    <w:rsid w:val="004E5DFF"/>
    <w:rsid w:val="004E6267"/>
    <w:rsid w:val="004E73B0"/>
    <w:rsid w:val="004F01E8"/>
    <w:rsid w:val="004F09D7"/>
    <w:rsid w:val="004F142F"/>
    <w:rsid w:val="004F1EF7"/>
    <w:rsid w:val="004F204E"/>
    <w:rsid w:val="004F2403"/>
    <w:rsid w:val="004F2A4E"/>
    <w:rsid w:val="004F2D29"/>
    <w:rsid w:val="004F31FC"/>
    <w:rsid w:val="004F7885"/>
    <w:rsid w:val="005000D8"/>
    <w:rsid w:val="0050017C"/>
    <w:rsid w:val="005006E3"/>
    <w:rsid w:val="005015E2"/>
    <w:rsid w:val="00501D47"/>
    <w:rsid w:val="00503A11"/>
    <w:rsid w:val="00503D5A"/>
    <w:rsid w:val="00504F6E"/>
    <w:rsid w:val="00505EB0"/>
    <w:rsid w:val="005063D3"/>
    <w:rsid w:val="00506B88"/>
    <w:rsid w:val="00506E40"/>
    <w:rsid w:val="00507A16"/>
    <w:rsid w:val="0051146C"/>
    <w:rsid w:val="00511850"/>
    <w:rsid w:val="00511B9C"/>
    <w:rsid w:val="0051242D"/>
    <w:rsid w:val="0051280B"/>
    <w:rsid w:val="00512EA8"/>
    <w:rsid w:val="005141D6"/>
    <w:rsid w:val="005144C3"/>
    <w:rsid w:val="00514E0F"/>
    <w:rsid w:val="00516561"/>
    <w:rsid w:val="005175BB"/>
    <w:rsid w:val="0052059D"/>
    <w:rsid w:val="00520747"/>
    <w:rsid w:val="00521713"/>
    <w:rsid w:val="005234A5"/>
    <w:rsid w:val="00524007"/>
    <w:rsid w:val="005248ED"/>
    <w:rsid w:val="00524956"/>
    <w:rsid w:val="00526D10"/>
    <w:rsid w:val="005273CB"/>
    <w:rsid w:val="00530651"/>
    <w:rsid w:val="0053078B"/>
    <w:rsid w:val="00530820"/>
    <w:rsid w:val="005308FB"/>
    <w:rsid w:val="00533986"/>
    <w:rsid w:val="005342D9"/>
    <w:rsid w:val="00534734"/>
    <w:rsid w:val="005365D1"/>
    <w:rsid w:val="005430F5"/>
    <w:rsid w:val="00543456"/>
    <w:rsid w:val="005435FA"/>
    <w:rsid w:val="005452C9"/>
    <w:rsid w:val="005454E9"/>
    <w:rsid w:val="00545FE6"/>
    <w:rsid w:val="005460FD"/>
    <w:rsid w:val="00546662"/>
    <w:rsid w:val="00546F24"/>
    <w:rsid w:val="00547BF3"/>
    <w:rsid w:val="00551B27"/>
    <w:rsid w:val="00552875"/>
    <w:rsid w:val="00552991"/>
    <w:rsid w:val="00553099"/>
    <w:rsid w:val="00554314"/>
    <w:rsid w:val="0055533A"/>
    <w:rsid w:val="00561347"/>
    <w:rsid w:val="005636DD"/>
    <w:rsid w:val="005639B0"/>
    <w:rsid w:val="00563BF5"/>
    <w:rsid w:val="00563FCA"/>
    <w:rsid w:val="005645D2"/>
    <w:rsid w:val="0056464D"/>
    <w:rsid w:val="00566CFC"/>
    <w:rsid w:val="00567EB4"/>
    <w:rsid w:val="00570D87"/>
    <w:rsid w:val="0057157C"/>
    <w:rsid w:val="00571DB5"/>
    <w:rsid w:val="00574721"/>
    <w:rsid w:val="005748B8"/>
    <w:rsid w:val="0057528B"/>
    <w:rsid w:val="00575997"/>
    <w:rsid w:val="00576AC9"/>
    <w:rsid w:val="0057758B"/>
    <w:rsid w:val="005803E6"/>
    <w:rsid w:val="00580493"/>
    <w:rsid w:val="0058133B"/>
    <w:rsid w:val="00581F80"/>
    <w:rsid w:val="005826A9"/>
    <w:rsid w:val="00583A36"/>
    <w:rsid w:val="00584CD0"/>
    <w:rsid w:val="00584DBF"/>
    <w:rsid w:val="00584F89"/>
    <w:rsid w:val="00585F41"/>
    <w:rsid w:val="005879BA"/>
    <w:rsid w:val="0059051D"/>
    <w:rsid w:val="0059066B"/>
    <w:rsid w:val="00590E2A"/>
    <w:rsid w:val="005921EF"/>
    <w:rsid w:val="00592D40"/>
    <w:rsid w:val="00596225"/>
    <w:rsid w:val="00596ECA"/>
    <w:rsid w:val="00597573"/>
    <w:rsid w:val="005A1A31"/>
    <w:rsid w:val="005A415A"/>
    <w:rsid w:val="005A4731"/>
    <w:rsid w:val="005A6720"/>
    <w:rsid w:val="005A67B9"/>
    <w:rsid w:val="005A68FC"/>
    <w:rsid w:val="005A7539"/>
    <w:rsid w:val="005A78D6"/>
    <w:rsid w:val="005A7AC7"/>
    <w:rsid w:val="005B0CBF"/>
    <w:rsid w:val="005B1D40"/>
    <w:rsid w:val="005B2768"/>
    <w:rsid w:val="005B2C43"/>
    <w:rsid w:val="005B2F22"/>
    <w:rsid w:val="005B5536"/>
    <w:rsid w:val="005B6512"/>
    <w:rsid w:val="005B75B2"/>
    <w:rsid w:val="005C1CAB"/>
    <w:rsid w:val="005C1CBB"/>
    <w:rsid w:val="005C1E75"/>
    <w:rsid w:val="005C2AFF"/>
    <w:rsid w:val="005C2C65"/>
    <w:rsid w:val="005C3E76"/>
    <w:rsid w:val="005C4D51"/>
    <w:rsid w:val="005C59DA"/>
    <w:rsid w:val="005C5B46"/>
    <w:rsid w:val="005C6DE2"/>
    <w:rsid w:val="005D0C4D"/>
    <w:rsid w:val="005D0E91"/>
    <w:rsid w:val="005D19E0"/>
    <w:rsid w:val="005D23EE"/>
    <w:rsid w:val="005D242F"/>
    <w:rsid w:val="005D3775"/>
    <w:rsid w:val="005D3FDE"/>
    <w:rsid w:val="005D405E"/>
    <w:rsid w:val="005D4780"/>
    <w:rsid w:val="005D4880"/>
    <w:rsid w:val="005D5359"/>
    <w:rsid w:val="005D5687"/>
    <w:rsid w:val="005D6AEF"/>
    <w:rsid w:val="005D7713"/>
    <w:rsid w:val="005E060B"/>
    <w:rsid w:val="005E112E"/>
    <w:rsid w:val="005E467C"/>
    <w:rsid w:val="005E51FD"/>
    <w:rsid w:val="005E5497"/>
    <w:rsid w:val="005E6BCB"/>
    <w:rsid w:val="005F089C"/>
    <w:rsid w:val="005F0E1B"/>
    <w:rsid w:val="005F220E"/>
    <w:rsid w:val="005F53B0"/>
    <w:rsid w:val="005F717B"/>
    <w:rsid w:val="005F77CF"/>
    <w:rsid w:val="00602FC5"/>
    <w:rsid w:val="00602FC7"/>
    <w:rsid w:val="006039CB"/>
    <w:rsid w:val="00605293"/>
    <w:rsid w:val="006053C3"/>
    <w:rsid w:val="00605931"/>
    <w:rsid w:val="006073E7"/>
    <w:rsid w:val="00607886"/>
    <w:rsid w:val="00610C2D"/>
    <w:rsid w:val="006144DC"/>
    <w:rsid w:val="00614622"/>
    <w:rsid w:val="006163C2"/>
    <w:rsid w:val="00616454"/>
    <w:rsid w:val="00617E30"/>
    <w:rsid w:val="0062013F"/>
    <w:rsid w:val="00620765"/>
    <w:rsid w:val="00620841"/>
    <w:rsid w:val="0062112A"/>
    <w:rsid w:val="00622F93"/>
    <w:rsid w:val="00623022"/>
    <w:rsid w:val="00624E8D"/>
    <w:rsid w:val="00625F89"/>
    <w:rsid w:val="00631A35"/>
    <w:rsid w:val="00631E28"/>
    <w:rsid w:val="0063248B"/>
    <w:rsid w:val="00633020"/>
    <w:rsid w:val="00633240"/>
    <w:rsid w:val="00633662"/>
    <w:rsid w:val="00633F18"/>
    <w:rsid w:val="00634055"/>
    <w:rsid w:val="006361EF"/>
    <w:rsid w:val="00636AC3"/>
    <w:rsid w:val="00637FA9"/>
    <w:rsid w:val="0064028D"/>
    <w:rsid w:val="00641B9A"/>
    <w:rsid w:val="006423BC"/>
    <w:rsid w:val="00642719"/>
    <w:rsid w:val="006438E0"/>
    <w:rsid w:val="00644019"/>
    <w:rsid w:val="00645350"/>
    <w:rsid w:val="006454BA"/>
    <w:rsid w:val="00645AF1"/>
    <w:rsid w:val="00646B8C"/>
    <w:rsid w:val="00646D73"/>
    <w:rsid w:val="00646EED"/>
    <w:rsid w:val="0065026A"/>
    <w:rsid w:val="0065031F"/>
    <w:rsid w:val="006520EC"/>
    <w:rsid w:val="0065250A"/>
    <w:rsid w:val="00652CFC"/>
    <w:rsid w:val="00653323"/>
    <w:rsid w:val="00655B5C"/>
    <w:rsid w:val="00656A42"/>
    <w:rsid w:val="0065721A"/>
    <w:rsid w:val="00657297"/>
    <w:rsid w:val="0066025E"/>
    <w:rsid w:val="006608C8"/>
    <w:rsid w:val="00661702"/>
    <w:rsid w:val="00661AFD"/>
    <w:rsid w:val="006630EF"/>
    <w:rsid w:val="00663DC9"/>
    <w:rsid w:val="006641AE"/>
    <w:rsid w:val="00665B9D"/>
    <w:rsid w:val="00666E85"/>
    <w:rsid w:val="00670680"/>
    <w:rsid w:val="00671180"/>
    <w:rsid w:val="00671474"/>
    <w:rsid w:val="00671B19"/>
    <w:rsid w:val="0067210C"/>
    <w:rsid w:val="00672117"/>
    <w:rsid w:val="00672DC2"/>
    <w:rsid w:val="00674535"/>
    <w:rsid w:val="00674C6E"/>
    <w:rsid w:val="0067602C"/>
    <w:rsid w:val="00676405"/>
    <w:rsid w:val="006768FE"/>
    <w:rsid w:val="00676F82"/>
    <w:rsid w:val="00677272"/>
    <w:rsid w:val="00680616"/>
    <w:rsid w:val="00683076"/>
    <w:rsid w:val="00684C0A"/>
    <w:rsid w:val="00686A46"/>
    <w:rsid w:val="006873AD"/>
    <w:rsid w:val="00687F72"/>
    <w:rsid w:val="0069015F"/>
    <w:rsid w:val="006909B4"/>
    <w:rsid w:val="006910C4"/>
    <w:rsid w:val="00692AA7"/>
    <w:rsid w:val="00692F3A"/>
    <w:rsid w:val="00692FA6"/>
    <w:rsid w:val="00693683"/>
    <w:rsid w:val="00694583"/>
    <w:rsid w:val="006956BF"/>
    <w:rsid w:val="00696C2D"/>
    <w:rsid w:val="006977E5"/>
    <w:rsid w:val="00697F1D"/>
    <w:rsid w:val="006A015A"/>
    <w:rsid w:val="006A321D"/>
    <w:rsid w:val="006A3F4F"/>
    <w:rsid w:val="006A4CE8"/>
    <w:rsid w:val="006A5229"/>
    <w:rsid w:val="006A5755"/>
    <w:rsid w:val="006A5D2A"/>
    <w:rsid w:val="006B08B9"/>
    <w:rsid w:val="006B0FBA"/>
    <w:rsid w:val="006B1B32"/>
    <w:rsid w:val="006B1BA8"/>
    <w:rsid w:val="006B2808"/>
    <w:rsid w:val="006B3673"/>
    <w:rsid w:val="006B5C58"/>
    <w:rsid w:val="006C0EDF"/>
    <w:rsid w:val="006C15E8"/>
    <w:rsid w:val="006C2BA9"/>
    <w:rsid w:val="006C2FB0"/>
    <w:rsid w:val="006C3115"/>
    <w:rsid w:val="006C3D3C"/>
    <w:rsid w:val="006C44CD"/>
    <w:rsid w:val="006C55E6"/>
    <w:rsid w:val="006C57BD"/>
    <w:rsid w:val="006C5E7C"/>
    <w:rsid w:val="006C6278"/>
    <w:rsid w:val="006C74E5"/>
    <w:rsid w:val="006C7E6F"/>
    <w:rsid w:val="006D01D1"/>
    <w:rsid w:val="006D0D4D"/>
    <w:rsid w:val="006D1337"/>
    <w:rsid w:val="006D3183"/>
    <w:rsid w:val="006D4292"/>
    <w:rsid w:val="006D4D1B"/>
    <w:rsid w:val="006D637A"/>
    <w:rsid w:val="006D71A4"/>
    <w:rsid w:val="006D74EA"/>
    <w:rsid w:val="006E07F8"/>
    <w:rsid w:val="006E2232"/>
    <w:rsid w:val="006E3330"/>
    <w:rsid w:val="006E3B3E"/>
    <w:rsid w:val="006E3C74"/>
    <w:rsid w:val="006E3EEE"/>
    <w:rsid w:val="006E42FD"/>
    <w:rsid w:val="006E4758"/>
    <w:rsid w:val="006E4F7F"/>
    <w:rsid w:val="006E624C"/>
    <w:rsid w:val="006F0925"/>
    <w:rsid w:val="006F2D55"/>
    <w:rsid w:val="006F319E"/>
    <w:rsid w:val="006F3DCD"/>
    <w:rsid w:val="006F4934"/>
    <w:rsid w:val="006F6454"/>
    <w:rsid w:val="006F662D"/>
    <w:rsid w:val="006F74D0"/>
    <w:rsid w:val="006F7E3C"/>
    <w:rsid w:val="00700AF8"/>
    <w:rsid w:val="00700B16"/>
    <w:rsid w:val="00700ED9"/>
    <w:rsid w:val="00703B52"/>
    <w:rsid w:val="00711505"/>
    <w:rsid w:val="00712687"/>
    <w:rsid w:val="00712E0A"/>
    <w:rsid w:val="007134A6"/>
    <w:rsid w:val="00713864"/>
    <w:rsid w:val="00713CB1"/>
    <w:rsid w:val="00715A87"/>
    <w:rsid w:val="00715BD7"/>
    <w:rsid w:val="00716BAB"/>
    <w:rsid w:val="00717DA3"/>
    <w:rsid w:val="007203B1"/>
    <w:rsid w:val="007204B8"/>
    <w:rsid w:val="00720726"/>
    <w:rsid w:val="00720F67"/>
    <w:rsid w:val="007212D0"/>
    <w:rsid w:val="00722916"/>
    <w:rsid w:val="00725184"/>
    <w:rsid w:val="00727C33"/>
    <w:rsid w:val="007303E5"/>
    <w:rsid w:val="00730DCF"/>
    <w:rsid w:val="00731E67"/>
    <w:rsid w:val="00732F04"/>
    <w:rsid w:val="00733CC5"/>
    <w:rsid w:val="00733D96"/>
    <w:rsid w:val="00734FAD"/>
    <w:rsid w:val="00740B52"/>
    <w:rsid w:val="00741560"/>
    <w:rsid w:val="0074261F"/>
    <w:rsid w:val="00743CE3"/>
    <w:rsid w:val="00744147"/>
    <w:rsid w:val="00745FF3"/>
    <w:rsid w:val="0074601F"/>
    <w:rsid w:val="00746949"/>
    <w:rsid w:val="00746E44"/>
    <w:rsid w:val="0074753D"/>
    <w:rsid w:val="00756126"/>
    <w:rsid w:val="00756F31"/>
    <w:rsid w:val="00757700"/>
    <w:rsid w:val="00760262"/>
    <w:rsid w:val="00760F86"/>
    <w:rsid w:val="00761D50"/>
    <w:rsid w:val="00762552"/>
    <w:rsid w:val="00762CD9"/>
    <w:rsid w:val="00762F6E"/>
    <w:rsid w:val="007632D9"/>
    <w:rsid w:val="00763442"/>
    <w:rsid w:val="0076706C"/>
    <w:rsid w:val="00767634"/>
    <w:rsid w:val="00767912"/>
    <w:rsid w:val="00770224"/>
    <w:rsid w:val="007705D2"/>
    <w:rsid w:val="00770898"/>
    <w:rsid w:val="007719FF"/>
    <w:rsid w:val="007732BE"/>
    <w:rsid w:val="00775389"/>
    <w:rsid w:val="007777C9"/>
    <w:rsid w:val="007810AD"/>
    <w:rsid w:val="00781851"/>
    <w:rsid w:val="00781993"/>
    <w:rsid w:val="00785104"/>
    <w:rsid w:val="00786C12"/>
    <w:rsid w:val="00786FAF"/>
    <w:rsid w:val="00787127"/>
    <w:rsid w:val="00790B6D"/>
    <w:rsid w:val="00790DE3"/>
    <w:rsid w:val="007912A9"/>
    <w:rsid w:val="0079186E"/>
    <w:rsid w:val="00797E81"/>
    <w:rsid w:val="007A03B5"/>
    <w:rsid w:val="007A042F"/>
    <w:rsid w:val="007A055B"/>
    <w:rsid w:val="007A2E07"/>
    <w:rsid w:val="007A3594"/>
    <w:rsid w:val="007A4566"/>
    <w:rsid w:val="007A4915"/>
    <w:rsid w:val="007A5104"/>
    <w:rsid w:val="007B007B"/>
    <w:rsid w:val="007B14AA"/>
    <w:rsid w:val="007B1D57"/>
    <w:rsid w:val="007B1E5F"/>
    <w:rsid w:val="007B2634"/>
    <w:rsid w:val="007B2A2E"/>
    <w:rsid w:val="007B2A87"/>
    <w:rsid w:val="007B349E"/>
    <w:rsid w:val="007B421D"/>
    <w:rsid w:val="007B5883"/>
    <w:rsid w:val="007B723D"/>
    <w:rsid w:val="007B7B01"/>
    <w:rsid w:val="007C1F8F"/>
    <w:rsid w:val="007C323E"/>
    <w:rsid w:val="007C3790"/>
    <w:rsid w:val="007C4CB4"/>
    <w:rsid w:val="007C7A35"/>
    <w:rsid w:val="007C7F89"/>
    <w:rsid w:val="007D1284"/>
    <w:rsid w:val="007D167B"/>
    <w:rsid w:val="007D1F01"/>
    <w:rsid w:val="007D22B0"/>
    <w:rsid w:val="007D23E7"/>
    <w:rsid w:val="007D2F63"/>
    <w:rsid w:val="007D6642"/>
    <w:rsid w:val="007D6F46"/>
    <w:rsid w:val="007E06E7"/>
    <w:rsid w:val="007E16A0"/>
    <w:rsid w:val="007E4842"/>
    <w:rsid w:val="007E4BE9"/>
    <w:rsid w:val="007E4C0E"/>
    <w:rsid w:val="007E6E39"/>
    <w:rsid w:val="007E740D"/>
    <w:rsid w:val="007E7884"/>
    <w:rsid w:val="007E7908"/>
    <w:rsid w:val="007F2F9A"/>
    <w:rsid w:val="0080213A"/>
    <w:rsid w:val="00802381"/>
    <w:rsid w:val="0080258C"/>
    <w:rsid w:val="008027F9"/>
    <w:rsid w:val="00802DE6"/>
    <w:rsid w:val="00802EC7"/>
    <w:rsid w:val="00805158"/>
    <w:rsid w:val="00805D16"/>
    <w:rsid w:val="00806639"/>
    <w:rsid w:val="0080678D"/>
    <w:rsid w:val="00811376"/>
    <w:rsid w:val="00814026"/>
    <w:rsid w:val="008155F0"/>
    <w:rsid w:val="008158A5"/>
    <w:rsid w:val="00815B2A"/>
    <w:rsid w:val="00815BD8"/>
    <w:rsid w:val="00816AC3"/>
    <w:rsid w:val="008171D7"/>
    <w:rsid w:val="00820B79"/>
    <w:rsid w:val="008219EA"/>
    <w:rsid w:val="00821D05"/>
    <w:rsid w:val="00822659"/>
    <w:rsid w:val="00822E2E"/>
    <w:rsid w:val="00822FD6"/>
    <w:rsid w:val="00825334"/>
    <w:rsid w:val="008263C6"/>
    <w:rsid w:val="00826F62"/>
    <w:rsid w:val="00827281"/>
    <w:rsid w:val="008312FC"/>
    <w:rsid w:val="00831FD0"/>
    <w:rsid w:val="00833124"/>
    <w:rsid w:val="00834575"/>
    <w:rsid w:val="0083463E"/>
    <w:rsid w:val="008357FD"/>
    <w:rsid w:val="00836877"/>
    <w:rsid w:val="00837F55"/>
    <w:rsid w:val="00840B7C"/>
    <w:rsid w:val="008439FB"/>
    <w:rsid w:val="00844F45"/>
    <w:rsid w:val="00847EFF"/>
    <w:rsid w:val="00851140"/>
    <w:rsid w:val="00851B3E"/>
    <w:rsid w:val="00852416"/>
    <w:rsid w:val="00852725"/>
    <w:rsid w:val="008529B1"/>
    <w:rsid w:val="0085366E"/>
    <w:rsid w:val="00855DC7"/>
    <w:rsid w:val="00856518"/>
    <w:rsid w:val="00860089"/>
    <w:rsid w:val="008607EB"/>
    <w:rsid w:val="00860F53"/>
    <w:rsid w:val="00861051"/>
    <w:rsid w:val="00861093"/>
    <w:rsid w:val="00861B4B"/>
    <w:rsid w:val="00862F71"/>
    <w:rsid w:val="00863DAA"/>
    <w:rsid w:val="00864714"/>
    <w:rsid w:val="00872A0A"/>
    <w:rsid w:val="008737AA"/>
    <w:rsid w:val="0087435F"/>
    <w:rsid w:val="008745C7"/>
    <w:rsid w:val="008753BE"/>
    <w:rsid w:val="008754CB"/>
    <w:rsid w:val="00876E20"/>
    <w:rsid w:val="00876F9A"/>
    <w:rsid w:val="008774B1"/>
    <w:rsid w:val="0088002D"/>
    <w:rsid w:val="00881BFC"/>
    <w:rsid w:val="00881C7D"/>
    <w:rsid w:val="00884EB6"/>
    <w:rsid w:val="0088522B"/>
    <w:rsid w:val="00891BDD"/>
    <w:rsid w:val="00891DDA"/>
    <w:rsid w:val="008921E5"/>
    <w:rsid w:val="00892FB7"/>
    <w:rsid w:val="00895309"/>
    <w:rsid w:val="0089699F"/>
    <w:rsid w:val="00896BB1"/>
    <w:rsid w:val="008A03CB"/>
    <w:rsid w:val="008A0F4E"/>
    <w:rsid w:val="008A216A"/>
    <w:rsid w:val="008A24B6"/>
    <w:rsid w:val="008A31F9"/>
    <w:rsid w:val="008A328A"/>
    <w:rsid w:val="008A33A2"/>
    <w:rsid w:val="008A3BBF"/>
    <w:rsid w:val="008A3D49"/>
    <w:rsid w:val="008A48C3"/>
    <w:rsid w:val="008A5004"/>
    <w:rsid w:val="008A539C"/>
    <w:rsid w:val="008A59B7"/>
    <w:rsid w:val="008A63E5"/>
    <w:rsid w:val="008B1AF3"/>
    <w:rsid w:val="008B1DCD"/>
    <w:rsid w:val="008B2B78"/>
    <w:rsid w:val="008B2CA3"/>
    <w:rsid w:val="008B32A2"/>
    <w:rsid w:val="008B459F"/>
    <w:rsid w:val="008B5CBD"/>
    <w:rsid w:val="008B5D5F"/>
    <w:rsid w:val="008B659D"/>
    <w:rsid w:val="008B697D"/>
    <w:rsid w:val="008B748F"/>
    <w:rsid w:val="008C088D"/>
    <w:rsid w:val="008C0D47"/>
    <w:rsid w:val="008C130E"/>
    <w:rsid w:val="008C27B7"/>
    <w:rsid w:val="008C2B71"/>
    <w:rsid w:val="008C2C78"/>
    <w:rsid w:val="008C3BB4"/>
    <w:rsid w:val="008C4600"/>
    <w:rsid w:val="008C4A57"/>
    <w:rsid w:val="008C4C02"/>
    <w:rsid w:val="008C52A4"/>
    <w:rsid w:val="008C54C0"/>
    <w:rsid w:val="008C5C17"/>
    <w:rsid w:val="008C5E6A"/>
    <w:rsid w:val="008C7C93"/>
    <w:rsid w:val="008C7E45"/>
    <w:rsid w:val="008C7FC6"/>
    <w:rsid w:val="008D09D0"/>
    <w:rsid w:val="008D0B7D"/>
    <w:rsid w:val="008D1C38"/>
    <w:rsid w:val="008D2E39"/>
    <w:rsid w:val="008D56A5"/>
    <w:rsid w:val="008D5989"/>
    <w:rsid w:val="008D5C3E"/>
    <w:rsid w:val="008D61C9"/>
    <w:rsid w:val="008D643C"/>
    <w:rsid w:val="008D769D"/>
    <w:rsid w:val="008E00A8"/>
    <w:rsid w:val="008E070B"/>
    <w:rsid w:val="008E2F61"/>
    <w:rsid w:val="008E66E6"/>
    <w:rsid w:val="008E6F28"/>
    <w:rsid w:val="008E7C3E"/>
    <w:rsid w:val="008F0A7A"/>
    <w:rsid w:val="008F171A"/>
    <w:rsid w:val="008F1ACF"/>
    <w:rsid w:val="008F24CD"/>
    <w:rsid w:val="008F2667"/>
    <w:rsid w:val="008F3E2A"/>
    <w:rsid w:val="008F4319"/>
    <w:rsid w:val="008F64B2"/>
    <w:rsid w:val="008F6FB6"/>
    <w:rsid w:val="009002DC"/>
    <w:rsid w:val="00902111"/>
    <w:rsid w:val="009026B8"/>
    <w:rsid w:val="00903C8E"/>
    <w:rsid w:val="009047E4"/>
    <w:rsid w:val="00904B92"/>
    <w:rsid w:val="00904D86"/>
    <w:rsid w:val="00905A29"/>
    <w:rsid w:val="00907799"/>
    <w:rsid w:val="00907FE6"/>
    <w:rsid w:val="00910116"/>
    <w:rsid w:val="009120BC"/>
    <w:rsid w:val="009125F0"/>
    <w:rsid w:val="00913ED3"/>
    <w:rsid w:val="009140A3"/>
    <w:rsid w:val="009151D2"/>
    <w:rsid w:val="0091553B"/>
    <w:rsid w:val="00916F69"/>
    <w:rsid w:val="00916FCF"/>
    <w:rsid w:val="009211DA"/>
    <w:rsid w:val="00922083"/>
    <w:rsid w:val="00924983"/>
    <w:rsid w:val="00924AD3"/>
    <w:rsid w:val="009250B5"/>
    <w:rsid w:val="0092538A"/>
    <w:rsid w:val="009260B9"/>
    <w:rsid w:val="009265A4"/>
    <w:rsid w:val="00930964"/>
    <w:rsid w:val="00930C4E"/>
    <w:rsid w:val="00931889"/>
    <w:rsid w:val="00932210"/>
    <w:rsid w:val="0093260B"/>
    <w:rsid w:val="00932899"/>
    <w:rsid w:val="009331E4"/>
    <w:rsid w:val="0093457D"/>
    <w:rsid w:val="0093662C"/>
    <w:rsid w:val="009373EA"/>
    <w:rsid w:val="00937FBE"/>
    <w:rsid w:val="00940E33"/>
    <w:rsid w:val="009429FD"/>
    <w:rsid w:val="00943401"/>
    <w:rsid w:val="0094407B"/>
    <w:rsid w:val="00944092"/>
    <w:rsid w:val="0094414E"/>
    <w:rsid w:val="00945BA7"/>
    <w:rsid w:val="00951167"/>
    <w:rsid w:val="00951D2E"/>
    <w:rsid w:val="009546BA"/>
    <w:rsid w:val="00954DB2"/>
    <w:rsid w:val="0096080C"/>
    <w:rsid w:val="0096085A"/>
    <w:rsid w:val="00961D68"/>
    <w:rsid w:val="00961F5A"/>
    <w:rsid w:val="009621F1"/>
    <w:rsid w:val="009624F6"/>
    <w:rsid w:val="0096250E"/>
    <w:rsid w:val="009634E4"/>
    <w:rsid w:val="0096358D"/>
    <w:rsid w:val="00965573"/>
    <w:rsid w:val="0096564B"/>
    <w:rsid w:val="009706BE"/>
    <w:rsid w:val="0097216E"/>
    <w:rsid w:val="00972CDD"/>
    <w:rsid w:val="0097361E"/>
    <w:rsid w:val="00973992"/>
    <w:rsid w:val="00973D7C"/>
    <w:rsid w:val="00973ECE"/>
    <w:rsid w:val="009746B4"/>
    <w:rsid w:val="00975B00"/>
    <w:rsid w:val="00975C3A"/>
    <w:rsid w:val="00980BE6"/>
    <w:rsid w:val="00981293"/>
    <w:rsid w:val="009822A9"/>
    <w:rsid w:val="009840EC"/>
    <w:rsid w:val="00984272"/>
    <w:rsid w:val="009856A8"/>
    <w:rsid w:val="00986AB1"/>
    <w:rsid w:val="00986CF9"/>
    <w:rsid w:val="00991887"/>
    <w:rsid w:val="00991E1F"/>
    <w:rsid w:val="00994951"/>
    <w:rsid w:val="00994BFB"/>
    <w:rsid w:val="00995B35"/>
    <w:rsid w:val="009975D7"/>
    <w:rsid w:val="009A0ECF"/>
    <w:rsid w:val="009A14C2"/>
    <w:rsid w:val="009A18DF"/>
    <w:rsid w:val="009A1ABD"/>
    <w:rsid w:val="009A2518"/>
    <w:rsid w:val="009A2B42"/>
    <w:rsid w:val="009A31C7"/>
    <w:rsid w:val="009A3E15"/>
    <w:rsid w:val="009A4CF2"/>
    <w:rsid w:val="009A5C22"/>
    <w:rsid w:val="009A7287"/>
    <w:rsid w:val="009B2E9C"/>
    <w:rsid w:val="009B2F9F"/>
    <w:rsid w:val="009B38A4"/>
    <w:rsid w:val="009B3CA9"/>
    <w:rsid w:val="009B5C49"/>
    <w:rsid w:val="009B6FE3"/>
    <w:rsid w:val="009C01D3"/>
    <w:rsid w:val="009C1A40"/>
    <w:rsid w:val="009C43EC"/>
    <w:rsid w:val="009C5ABB"/>
    <w:rsid w:val="009C5F0A"/>
    <w:rsid w:val="009C6C40"/>
    <w:rsid w:val="009C7D86"/>
    <w:rsid w:val="009D13FF"/>
    <w:rsid w:val="009D2286"/>
    <w:rsid w:val="009D400D"/>
    <w:rsid w:val="009D467F"/>
    <w:rsid w:val="009D5A1B"/>
    <w:rsid w:val="009D6493"/>
    <w:rsid w:val="009D65A0"/>
    <w:rsid w:val="009E0BD4"/>
    <w:rsid w:val="009E2347"/>
    <w:rsid w:val="009E268A"/>
    <w:rsid w:val="009E2ADD"/>
    <w:rsid w:val="009E2C98"/>
    <w:rsid w:val="009E3EAF"/>
    <w:rsid w:val="009E4031"/>
    <w:rsid w:val="009E45A9"/>
    <w:rsid w:val="009E493B"/>
    <w:rsid w:val="009E55D7"/>
    <w:rsid w:val="009E60B4"/>
    <w:rsid w:val="009E74A6"/>
    <w:rsid w:val="009E7C12"/>
    <w:rsid w:val="009E7DC6"/>
    <w:rsid w:val="009E7FDB"/>
    <w:rsid w:val="009F0A6E"/>
    <w:rsid w:val="009F0EB1"/>
    <w:rsid w:val="009F237C"/>
    <w:rsid w:val="009F25BB"/>
    <w:rsid w:val="009F2FFF"/>
    <w:rsid w:val="009F30DB"/>
    <w:rsid w:val="009F567D"/>
    <w:rsid w:val="009F5BEB"/>
    <w:rsid w:val="009F653F"/>
    <w:rsid w:val="009F71C1"/>
    <w:rsid w:val="009F7A77"/>
    <w:rsid w:val="009F7B1A"/>
    <w:rsid w:val="009F7ED4"/>
    <w:rsid w:val="00A005A6"/>
    <w:rsid w:val="00A01646"/>
    <w:rsid w:val="00A01A48"/>
    <w:rsid w:val="00A03167"/>
    <w:rsid w:val="00A04810"/>
    <w:rsid w:val="00A0518F"/>
    <w:rsid w:val="00A0523B"/>
    <w:rsid w:val="00A06AE3"/>
    <w:rsid w:val="00A06BA3"/>
    <w:rsid w:val="00A06D86"/>
    <w:rsid w:val="00A07827"/>
    <w:rsid w:val="00A120BB"/>
    <w:rsid w:val="00A12A17"/>
    <w:rsid w:val="00A12A28"/>
    <w:rsid w:val="00A12DCE"/>
    <w:rsid w:val="00A14033"/>
    <w:rsid w:val="00A16500"/>
    <w:rsid w:val="00A16CCA"/>
    <w:rsid w:val="00A17A51"/>
    <w:rsid w:val="00A17EFD"/>
    <w:rsid w:val="00A20326"/>
    <w:rsid w:val="00A208B2"/>
    <w:rsid w:val="00A21111"/>
    <w:rsid w:val="00A21E8E"/>
    <w:rsid w:val="00A2379B"/>
    <w:rsid w:val="00A25530"/>
    <w:rsid w:val="00A30DB2"/>
    <w:rsid w:val="00A31387"/>
    <w:rsid w:val="00A318F3"/>
    <w:rsid w:val="00A324B4"/>
    <w:rsid w:val="00A32888"/>
    <w:rsid w:val="00A33446"/>
    <w:rsid w:val="00A3451B"/>
    <w:rsid w:val="00A348A3"/>
    <w:rsid w:val="00A34E48"/>
    <w:rsid w:val="00A35B81"/>
    <w:rsid w:val="00A369D6"/>
    <w:rsid w:val="00A40322"/>
    <w:rsid w:val="00A418D2"/>
    <w:rsid w:val="00A41AE5"/>
    <w:rsid w:val="00A438A7"/>
    <w:rsid w:val="00A46182"/>
    <w:rsid w:val="00A46D5B"/>
    <w:rsid w:val="00A50197"/>
    <w:rsid w:val="00A50599"/>
    <w:rsid w:val="00A50ADA"/>
    <w:rsid w:val="00A5152D"/>
    <w:rsid w:val="00A51616"/>
    <w:rsid w:val="00A52496"/>
    <w:rsid w:val="00A52858"/>
    <w:rsid w:val="00A528AA"/>
    <w:rsid w:val="00A53930"/>
    <w:rsid w:val="00A54823"/>
    <w:rsid w:val="00A55305"/>
    <w:rsid w:val="00A55B93"/>
    <w:rsid w:val="00A55C7D"/>
    <w:rsid w:val="00A5630F"/>
    <w:rsid w:val="00A57856"/>
    <w:rsid w:val="00A57A3A"/>
    <w:rsid w:val="00A6113F"/>
    <w:rsid w:val="00A614DC"/>
    <w:rsid w:val="00A6333E"/>
    <w:rsid w:val="00A65108"/>
    <w:rsid w:val="00A65B50"/>
    <w:rsid w:val="00A65FAA"/>
    <w:rsid w:val="00A66B27"/>
    <w:rsid w:val="00A72216"/>
    <w:rsid w:val="00A73045"/>
    <w:rsid w:val="00A73D37"/>
    <w:rsid w:val="00A7473E"/>
    <w:rsid w:val="00A74925"/>
    <w:rsid w:val="00A74F51"/>
    <w:rsid w:val="00A807F1"/>
    <w:rsid w:val="00A82B6A"/>
    <w:rsid w:val="00A83C7C"/>
    <w:rsid w:val="00A84BD5"/>
    <w:rsid w:val="00A84E82"/>
    <w:rsid w:val="00A852EC"/>
    <w:rsid w:val="00A85AA1"/>
    <w:rsid w:val="00A85B20"/>
    <w:rsid w:val="00A8693F"/>
    <w:rsid w:val="00A878B1"/>
    <w:rsid w:val="00A92B47"/>
    <w:rsid w:val="00A92EA7"/>
    <w:rsid w:val="00A92EB7"/>
    <w:rsid w:val="00A9319E"/>
    <w:rsid w:val="00A94154"/>
    <w:rsid w:val="00A955BD"/>
    <w:rsid w:val="00A965A6"/>
    <w:rsid w:val="00A971B7"/>
    <w:rsid w:val="00AA663F"/>
    <w:rsid w:val="00AA6C58"/>
    <w:rsid w:val="00AA7482"/>
    <w:rsid w:val="00AA7501"/>
    <w:rsid w:val="00AA7FD5"/>
    <w:rsid w:val="00AB1436"/>
    <w:rsid w:val="00AB1842"/>
    <w:rsid w:val="00AB1972"/>
    <w:rsid w:val="00AB1F90"/>
    <w:rsid w:val="00AB2CD1"/>
    <w:rsid w:val="00AB43D1"/>
    <w:rsid w:val="00AB4853"/>
    <w:rsid w:val="00AB6C0E"/>
    <w:rsid w:val="00AC0CE3"/>
    <w:rsid w:val="00AC1168"/>
    <w:rsid w:val="00AC1265"/>
    <w:rsid w:val="00AC3A8D"/>
    <w:rsid w:val="00AC3ED9"/>
    <w:rsid w:val="00AC424F"/>
    <w:rsid w:val="00AC4388"/>
    <w:rsid w:val="00AC4EE4"/>
    <w:rsid w:val="00AC5138"/>
    <w:rsid w:val="00AC544F"/>
    <w:rsid w:val="00AC5756"/>
    <w:rsid w:val="00AC5E20"/>
    <w:rsid w:val="00AC778D"/>
    <w:rsid w:val="00AD0529"/>
    <w:rsid w:val="00AD0667"/>
    <w:rsid w:val="00AD0E44"/>
    <w:rsid w:val="00AD1834"/>
    <w:rsid w:val="00AD2EFE"/>
    <w:rsid w:val="00AD35BE"/>
    <w:rsid w:val="00AD3CCC"/>
    <w:rsid w:val="00AD6541"/>
    <w:rsid w:val="00AD7B80"/>
    <w:rsid w:val="00AE1008"/>
    <w:rsid w:val="00AE1472"/>
    <w:rsid w:val="00AE3A27"/>
    <w:rsid w:val="00AE3F40"/>
    <w:rsid w:val="00AE41AA"/>
    <w:rsid w:val="00AE5317"/>
    <w:rsid w:val="00AE5DA6"/>
    <w:rsid w:val="00AE6170"/>
    <w:rsid w:val="00AE65E5"/>
    <w:rsid w:val="00AF06EF"/>
    <w:rsid w:val="00AF1710"/>
    <w:rsid w:val="00AF55C4"/>
    <w:rsid w:val="00AF5BC4"/>
    <w:rsid w:val="00AF77E4"/>
    <w:rsid w:val="00B0085A"/>
    <w:rsid w:val="00B03F69"/>
    <w:rsid w:val="00B06DBB"/>
    <w:rsid w:val="00B06E82"/>
    <w:rsid w:val="00B10222"/>
    <w:rsid w:val="00B10A00"/>
    <w:rsid w:val="00B11ADC"/>
    <w:rsid w:val="00B11D9B"/>
    <w:rsid w:val="00B12114"/>
    <w:rsid w:val="00B13609"/>
    <w:rsid w:val="00B136BE"/>
    <w:rsid w:val="00B1577D"/>
    <w:rsid w:val="00B15D53"/>
    <w:rsid w:val="00B177E7"/>
    <w:rsid w:val="00B2043B"/>
    <w:rsid w:val="00B210C1"/>
    <w:rsid w:val="00B216E7"/>
    <w:rsid w:val="00B2288D"/>
    <w:rsid w:val="00B22A8D"/>
    <w:rsid w:val="00B23451"/>
    <w:rsid w:val="00B26105"/>
    <w:rsid w:val="00B27D5A"/>
    <w:rsid w:val="00B303F7"/>
    <w:rsid w:val="00B30646"/>
    <w:rsid w:val="00B316BC"/>
    <w:rsid w:val="00B32CDB"/>
    <w:rsid w:val="00B33216"/>
    <w:rsid w:val="00B33F59"/>
    <w:rsid w:val="00B35588"/>
    <w:rsid w:val="00B3570C"/>
    <w:rsid w:val="00B42C40"/>
    <w:rsid w:val="00B42F7F"/>
    <w:rsid w:val="00B4316A"/>
    <w:rsid w:val="00B43F23"/>
    <w:rsid w:val="00B43FBF"/>
    <w:rsid w:val="00B44053"/>
    <w:rsid w:val="00B441DE"/>
    <w:rsid w:val="00B444A4"/>
    <w:rsid w:val="00B44FE3"/>
    <w:rsid w:val="00B46B2C"/>
    <w:rsid w:val="00B46DE0"/>
    <w:rsid w:val="00B47E57"/>
    <w:rsid w:val="00B5126B"/>
    <w:rsid w:val="00B52B22"/>
    <w:rsid w:val="00B52E50"/>
    <w:rsid w:val="00B53013"/>
    <w:rsid w:val="00B5400E"/>
    <w:rsid w:val="00B56045"/>
    <w:rsid w:val="00B56B27"/>
    <w:rsid w:val="00B57EEB"/>
    <w:rsid w:val="00B57FB6"/>
    <w:rsid w:val="00B62226"/>
    <w:rsid w:val="00B626E4"/>
    <w:rsid w:val="00B62F6D"/>
    <w:rsid w:val="00B650F3"/>
    <w:rsid w:val="00B66506"/>
    <w:rsid w:val="00B67ECD"/>
    <w:rsid w:val="00B7285F"/>
    <w:rsid w:val="00B72D90"/>
    <w:rsid w:val="00B734A5"/>
    <w:rsid w:val="00B73DEB"/>
    <w:rsid w:val="00B7455A"/>
    <w:rsid w:val="00B75C5E"/>
    <w:rsid w:val="00B76B54"/>
    <w:rsid w:val="00B77162"/>
    <w:rsid w:val="00B77491"/>
    <w:rsid w:val="00B77903"/>
    <w:rsid w:val="00B80894"/>
    <w:rsid w:val="00B81CAE"/>
    <w:rsid w:val="00B82544"/>
    <w:rsid w:val="00B83C9F"/>
    <w:rsid w:val="00B83EEE"/>
    <w:rsid w:val="00B853C4"/>
    <w:rsid w:val="00B86205"/>
    <w:rsid w:val="00B90A7F"/>
    <w:rsid w:val="00B91EA5"/>
    <w:rsid w:val="00B922B0"/>
    <w:rsid w:val="00B92B3A"/>
    <w:rsid w:val="00B93809"/>
    <w:rsid w:val="00B963D0"/>
    <w:rsid w:val="00B966C9"/>
    <w:rsid w:val="00B96FF5"/>
    <w:rsid w:val="00B9799C"/>
    <w:rsid w:val="00BA300C"/>
    <w:rsid w:val="00BA3365"/>
    <w:rsid w:val="00BA3AC5"/>
    <w:rsid w:val="00BA4F5E"/>
    <w:rsid w:val="00BA60AE"/>
    <w:rsid w:val="00BA62E4"/>
    <w:rsid w:val="00BB1643"/>
    <w:rsid w:val="00BB17C3"/>
    <w:rsid w:val="00BB203F"/>
    <w:rsid w:val="00BB2135"/>
    <w:rsid w:val="00BB2241"/>
    <w:rsid w:val="00BB301D"/>
    <w:rsid w:val="00BB376D"/>
    <w:rsid w:val="00BB3A47"/>
    <w:rsid w:val="00BB455E"/>
    <w:rsid w:val="00BB61B5"/>
    <w:rsid w:val="00BC15B2"/>
    <w:rsid w:val="00BC26C2"/>
    <w:rsid w:val="00BC4432"/>
    <w:rsid w:val="00BC5A72"/>
    <w:rsid w:val="00BC5DDB"/>
    <w:rsid w:val="00BD0588"/>
    <w:rsid w:val="00BD31C5"/>
    <w:rsid w:val="00BD5045"/>
    <w:rsid w:val="00BD5FBA"/>
    <w:rsid w:val="00BD680D"/>
    <w:rsid w:val="00BD71B9"/>
    <w:rsid w:val="00BD77DA"/>
    <w:rsid w:val="00BE1176"/>
    <w:rsid w:val="00BE11E0"/>
    <w:rsid w:val="00BE3384"/>
    <w:rsid w:val="00BE5B68"/>
    <w:rsid w:val="00BE6389"/>
    <w:rsid w:val="00BE6A4E"/>
    <w:rsid w:val="00BE7A2A"/>
    <w:rsid w:val="00BF0E80"/>
    <w:rsid w:val="00BF217E"/>
    <w:rsid w:val="00BF2CE5"/>
    <w:rsid w:val="00BF33EB"/>
    <w:rsid w:val="00BF61B2"/>
    <w:rsid w:val="00BF78FD"/>
    <w:rsid w:val="00C01C22"/>
    <w:rsid w:val="00C053C2"/>
    <w:rsid w:val="00C1009F"/>
    <w:rsid w:val="00C13B99"/>
    <w:rsid w:val="00C13E51"/>
    <w:rsid w:val="00C15262"/>
    <w:rsid w:val="00C153D3"/>
    <w:rsid w:val="00C15FE7"/>
    <w:rsid w:val="00C17511"/>
    <w:rsid w:val="00C20DE5"/>
    <w:rsid w:val="00C20F39"/>
    <w:rsid w:val="00C21D8F"/>
    <w:rsid w:val="00C23F37"/>
    <w:rsid w:val="00C24365"/>
    <w:rsid w:val="00C252E8"/>
    <w:rsid w:val="00C2546D"/>
    <w:rsid w:val="00C2585B"/>
    <w:rsid w:val="00C26427"/>
    <w:rsid w:val="00C266EC"/>
    <w:rsid w:val="00C315B2"/>
    <w:rsid w:val="00C31ADD"/>
    <w:rsid w:val="00C32624"/>
    <w:rsid w:val="00C351F3"/>
    <w:rsid w:val="00C35F0E"/>
    <w:rsid w:val="00C3649D"/>
    <w:rsid w:val="00C40067"/>
    <w:rsid w:val="00C41127"/>
    <w:rsid w:val="00C412E5"/>
    <w:rsid w:val="00C439C6"/>
    <w:rsid w:val="00C4460C"/>
    <w:rsid w:val="00C44678"/>
    <w:rsid w:val="00C45F8E"/>
    <w:rsid w:val="00C46106"/>
    <w:rsid w:val="00C4703E"/>
    <w:rsid w:val="00C513A9"/>
    <w:rsid w:val="00C5255A"/>
    <w:rsid w:val="00C52A57"/>
    <w:rsid w:val="00C53A9A"/>
    <w:rsid w:val="00C55A57"/>
    <w:rsid w:val="00C5678A"/>
    <w:rsid w:val="00C578EC"/>
    <w:rsid w:val="00C603BA"/>
    <w:rsid w:val="00C60C8E"/>
    <w:rsid w:val="00C61574"/>
    <w:rsid w:val="00C61F5F"/>
    <w:rsid w:val="00C62CB3"/>
    <w:rsid w:val="00C62FBA"/>
    <w:rsid w:val="00C632F8"/>
    <w:rsid w:val="00C64167"/>
    <w:rsid w:val="00C668E0"/>
    <w:rsid w:val="00C66933"/>
    <w:rsid w:val="00C672E2"/>
    <w:rsid w:val="00C70524"/>
    <w:rsid w:val="00C718E6"/>
    <w:rsid w:val="00C72700"/>
    <w:rsid w:val="00C74ECF"/>
    <w:rsid w:val="00C75313"/>
    <w:rsid w:val="00C767EE"/>
    <w:rsid w:val="00C767F6"/>
    <w:rsid w:val="00C76DEA"/>
    <w:rsid w:val="00C80D69"/>
    <w:rsid w:val="00C81EB4"/>
    <w:rsid w:val="00C84DB4"/>
    <w:rsid w:val="00C8581B"/>
    <w:rsid w:val="00C87644"/>
    <w:rsid w:val="00C879D7"/>
    <w:rsid w:val="00C940C4"/>
    <w:rsid w:val="00C9418A"/>
    <w:rsid w:val="00C95384"/>
    <w:rsid w:val="00C9696C"/>
    <w:rsid w:val="00C97A69"/>
    <w:rsid w:val="00CA0C74"/>
    <w:rsid w:val="00CA1D3A"/>
    <w:rsid w:val="00CA6973"/>
    <w:rsid w:val="00CA7845"/>
    <w:rsid w:val="00CB1436"/>
    <w:rsid w:val="00CB1F4F"/>
    <w:rsid w:val="00CB2733"/>
    <w:rsid w:val="00CB3177"/>
    <w:rsid w:val="00CB5B09"/>
    <w:rsid w:val="00CB5E0E"/>
    <w:rsid w:val="00CB5FBE"/>
    <w:rsid w:val="00CC022C"/>
    <w:rsid w:val="00CC1745"/>
    <w:rsid w:val="00CC2573"/>
    <w:rsid w:val="00CC4AE1"/>
    <w:rsid w:val="00CC4D1F"/>
    <w:rsid w:val="00CD0157"/>
    <w:rsid w:val="00CD1B19"/>
    <w:rsid w:val="00CD3BEB"/>
    <w:rsid w:val="00CD46D8"/>
    <w:rsid w:val="00CD61DB"/>
    <w:rsid w:val="00CD6C89"/>
    <w:rsid w:val="00CE0DA2"/>
    <w:rsid w:val="00CE0DD6"/>
    <w:rsid w:val="00CE0E1C"/>
    <w:rsid w:val="00CE27B0"/>
    <w:rsid w:val="00CE3D88"/>
    <w:rsid w:val="00CE4955"/>
    <w:rsid w:val="00CE5776"/>
    <w:rsid w:val="00CF0FA3"/>
    <w:rsid w:val="00CF12BF"/>
    <w:rsid w:val="00CF12EC"/>
    <w:rsid w:val="00CF23A2"/>
    <w:rsid w:val="00CF2846"/>
    <w:rsid w:val="00CF4023"/>
    <w:rsid w:val="00CF5A68"/>
    <w:rsid w:val="00CF61E5"/>
    <w:rsid w:val="00CF6382"/>
    <w:rsid w:val="00CF63E3"/>
    <w:rsid w:val="00CF6F46"/>
    <w:rsid w:val="00CF7701"/>
    <w:rsid w:val="00CF7B93"/>
    <w:rsid w:val="00D00574"/>
    <w:rsid w:val="00D005FB"/>
    <w:rsid w:val="00D0141E"/>
    <w:rsid w:val="00D035DD"/>
    <w:rsid w:val="00D03B07"/>
    <w:rsid w:val="00D03DD5"/>
    <w:rsid w:val="00D03E7F"/>
    <w:rsid w:val="00D04862"/>
    <w:rsid w:val="00D05057"/>
    <w:rsid w:val="00D05FCB"/>
    <w:rsid w:val="00D06EFA"/>
    <w:rsid w:val="00D07247"/>
    <w:rsid w:val="00D07FF6"/>
    <w:rsid w:val="00D1156A"/>
    <w:rsid w:val="00D115DF"/>
    <w:rsid w:val="00D115E1"/>
    <w:rsid w:val="00D11B7B"/>
    <w:rsid w:val="00D15BE4"/>
    <w:rsid w:val="00D15D37"/>
    <w:rsid w:val="00D16D85"/>
    <w:rsid w:val="00D175A9"/>
    <w:rsid w:val="00D202B1"/>
    <w:rsid w:val="00D2189F"/>
    <w:rsid w:val="00D21A81"/>
    <w:rsid w:val="00D240E8"/>
    <w:rsid w:val="00D2459E"/>
    <w:rsid w:val="00D24C78"/>
    <w:rsid w:val="00D2591D"/>
    <w:rsid w:val="00D26345"/>
    <w:rsid w:val="00D264D5"/>
    <w:rsid w:val="00D318BC"/>
    <w:rsid w:val="00D31A10"/>
    <w:rsid w:val="00D32D8F"/>
    <w:rsid w:val="00D3337D"/>
    <w:rsid w:val="00D33AF5"/>
    <w:rsid w:val="00D350EF"/>
    <w:rsid w:val="00D36F54"/>
    <w:rsid w:val="00D3773E"/>
    <w:rsid w:val="00D3788F"/>
    <w:rsid w:val="00D4105D"/>
    <w:rsid w:val="00D439CD"/>
    <w:rsid w:val="00D444FB"/>
    <w:rsid w:val="00D44537"/>
    <w:rsid w:val="00D45661"/>
    <w:rsid w:val="00D45C65"/>
    <w:rsid w:val="00D46356"/>
    <w:rsid w:val="00D4743F"/>
    <w:rsid w:val="00D47BBD"/>
    <w:rsid w:val="00D47E7E"/>
    <w:rsid w:val="00D505F4"/>
    <w:rsid w:val="00D51937"/>
    <w:rsid w:val="00D5295F"/>
    <w:rsid w:val="00D52ACD"/>
    <w:rsid w:val="00D543FE"/>
    <w:rsid w:val="00D56612"/>
    <w:rsid w:val="00D56938"/>
    <w:rsid w:val="00D57DF8"/>
    <w:rsid w:val="00D60E5E"/>
    <w:rsid w:val="00D6101A"/>
    <w:rsid w:val="00D616E2"/>
    <w:rsid w:val="00D628F2"/>
    <w:rsid w:val="00D638A1"/>
    <w:rsid w:val="00D63CC3"/>
    <w:rsid w:val="00D6489C"/>
    <w:rsid w:val="00D65986"/>
    <w:rsid w:val="00D678EC"/>
    <w:rsid w:val="00D6794F"/>
    <w:rsid w:val="00D700B9"/>
    <w:rsid w:val="00D7013C"/>
    <w:rsid w:val="00D714C1"/>
    <w:rsid w:val="00D720F3"/>
    <w:rsid w:val="00D72B3A"/>
    <w:rsid w:val="00D7344C"/>
    <w:rsid w:val="00D7411F"/>
    <w:rsid w:val="00D75854"/>
    <w:rsid w:val="00D768B1"/>
    <w:rsid w:val="00D770F4"/>
    <w:rsid w:val="00D810A0"/>
    <w:rsid w:val="00D82DEF"/>
    <w:rsid w:val="00D83821"/>
    <w:rsid w:val="00D83858"/>
    <w:rsid w:val="00D83BEC"/>
    <w:rsid w:val="00D85DD9"/>
    <w:rsid w:val="00D86475"/>
    <w:rsid w:val="00D8738A"/>
    <w:rsid w:val="00D878F2"/>
    <w:rsid w:val="00D903B1"/>
    <w:rsid w:val="00D9105D"/>
    <w:rsid w:val="00D92D44"/>
    <w:rsid w:val="00D950C3"/>
    <w:rsid w:val="00D96F25"/>
    <w:rsid w:val="00DA1F59"/>
    <w:rsid w:val="00DA2F47"/>
    <w:rsid w:val="00DA3D6B"/>
    <w:rsid w:val="00DA422C"/>
    <w:rsid w:val="00DA45F2"/>
    <w:rsid w:val="00DA4762"/>
    <w:rsid w:val="00DA6174"/>
    <w:rsid w:val="00DA7BCC"/>
    <w:rsid w:val="00DB03C3"/>
    <w:rsid w:val="00DB0828"/>
    <w:rsid w:val="00DB0CF5"/>
    <w:rsid w:val="00DB0E38"/>
    <w:rsid w:val="00DB14CE"/>
    <w:rsid w:val="00DB1885"/>
    <w:rsid w:val="00DB23D8"/>
    <w:rsid w:val="00DB314A"/>
    <w:rsid w:val="00DB34B3"/>
    <w:rsid w:val="00DB41D4"/>
    <w:rsid w:val="00DB4CEF"/>
    <w:rsid w:val="00DB6CDC"/>
    <w:rsid w:val="00DC059D"/>
    <w:rsid w:val="00DC1831"/>
    <w:rsid w:val="00DC18CA"/>
    <w:rsid w:val="00DC1952"/>
    <w:rsid w:val="00DC217D"/>
    <w:rsid w:val="00DC304B"/>
    <w:rsid w:val="00DC4572"/>
    <w:rsid w:val="00DC7111"/>
    <w:rsid w:val="00DC790E"/>
    <w:rsid w:val="00DD08C8"/>
    <w:rsid w:val="00DD3FE8"/>
    <w:rsid w:val="00DD5A0C"/>
    <w:rsid w:val="00DD61F3"/>
    <w:rsid w:val="00DD6293"/>
    <w:rsid w:val="00DD77A0"/>
    <w:rsid w:val="00DD7B18"/>
    <w:rsid w:val="00DD7D33"/>
    <w:rsid w:val="00DE032E"/>
    <w:rsid w:val="00DE1B55"/>
    <w:rsid w:val="00DE21EE"/>
    <w:rsid w:val="00DE3E15"/>
    <w:rsid w:val="00DE3EF3"/>
    <w:rsid w:val="00DE4D91"/>
    <w:rsid w:val="00DE6224"/>
    <w:rsid w:val="00DE64CA"/>
    <w:rsid w:val="00DE75BE"/>
    <w:rsid w:val="00DF0180"/>
    <w:rsid w:val="00DF0817"/>
    <w:rsid w:val="00DF0CC9"/>
    <w:rsid w:val="00DF10AA"/>
    <w:rsid w:val="00DF12B7"/>
    <w:rsid w:val="00DF184E"/>
    <w:rsid w:val="00DF27FC"/>
    <w:rsid w:val="00DF2929"/>
    <w:rsid w:val="00DF3315"/>
    <w:rsid w:val="00DF4DE8"/>
    <w:rsid w:val="00DF52CA"/>
    <w:rsid w:val="00DF6752"/>
    <w:rsid w:val="00DF78F5"/>
    <w:rsid w:val="00E000D8"/>
    <w:rsid w:val="00E00F85"/>
    <w:rsid w:val="00E022A1"/>
    <w:rsid w:val="00E04B24"/>
    <w:rsid w:val="00E04BD8"/>
    <w:rsid w:val="00E05CCF"/>
    <w:rsid w:val="00E05FA0"/>
    <w:rsid w:val="00E06081"/>
    <w:rsid w:val="00E07021"/>
    <w:rsid w:val="00E1022A"/>
    <w:rsid w:val="00E106D8"/>
    <w:rsid w:val="00E139D3"/>
    <w:rsid w:val="00E13F43"/>
    <w:rsid w:val="00E14B53"/>
    <w:rsid w:val="00E1535F"/>
    <w:rsid w:val="00E1636F"/>
    <w:rsid w:val="00E166ED"/>
    <w:rsid w:val="00E16E5F"/>
    <w:rsid w:val="00E17C53"/>
    <w:rsid w:val="00E20394"/>
    <w:rsid w:val="00E21612"/>
    <w:rsid w:val="00E21B22"/>
    <w:rsid w:val="00E22B8C"/>
    <w:rsid w:val="00E22E3F"/>
    <w:rsid w:val="00E240D7"/>
    <w:rsid w:val="00E249AD"/>
    <w:rsid w:val="00E26976"/>
    <w:rsid w:val="00E26D73"/>
    <w:rsid w:val="00E27132"/>
    <w:rsid w:val="00E3245F"/>
    <w:rsid w:val="00E32AF2"/>
    <w:rsid w:val="00E33349"/>
    <w:rsid w:val="00E338BB"/>
    <w:rsid w:val="00E3450A"/>
    <w:rsid w:val="00E35BE5"/>
    <w:rsid w:val="00E3648F"/>
    <w:rsid w:val="00E36ED6"/>
    <w:rsid w:val="00E437B2"/>
    <w:rsid w:val="00E4531D"/>
    <w:rsid w:val="00E454F3"/>
    <w:rsid w:val="00E45A70"/>
    <w:rsid w:val="00E45EBD"/>
    <w:rsid w:val="00E468F1"/>
    <w:rsid w:val="00E4779B"/>
    <w:rsid w:val="00E47F46"/>
    <w:rsid w:val="00E53036"/>
    <w:rsid w:val="00E531EF"/>
    <w:rsid w:val="00E5324D"/>
    <w:rsid w:val="00E54A72"/>
    <w:rsid w:val="00E563CB"/>
    <w:rsid w:val="00E565F6"/>
    <w:rsid w:val="00E56BE4"/>
    <w:rsid w:val="00E56FE5"/>
    <w:rsid w:val="00E576B9"/>
    <w:rsid w:val="00E6310C"/>
    <w:rsid w:val="00E63134"/>
    <w:rsid w:val="00E66405"/>
    <w:rsid w:val="00E67CD1"/>
    <w:rsid w:val="00E704C9"/>
    <w:rsid w:val="00E704F2"/>
    <w:rsid w:val="00E713FE"/>
    <w:rsid w:val="00E72F62"/>
    <w:rsid w:val="00E73995"/>
    <w:rsid w:val="00E77A16"/>
    <w:rsid w:val="00E80D58"/>
    <w:rsid w:val="00E80FE6"/>
    <w:rsid w:val="00E81595"/>
    <w:rsid w:val="00E82B1D"/>
    <w:rsid w:val="00E834B7"/>
    <w:rsid w:val="00E843FD"/>
    <w:rsid w:val="00E85F4F"/>
    <w:rsid w:val="00E87244"/>
    <w:rsid w:val="00E874B5"/>
    <w:rsid w:val="00E87960"/>
    <w:rsid w:val="00E9089B"/>
    <w:rsid w:val="00E94DA3"/>
    <w:rsid w:val="00E954A6"/>
    <w:rsid w:val="00E95C6D"/>
    <w:rsid w:val="00E96EAE"/>
    <w:rsid w:val="00E97863"/>
    <w:rsid w:val="00E97C6F"/>
    <w:rsid w:val="00EA0AA9"/>
    <w:rsid w:val="00EA2234"/>
    <w:rsid w:val="00EA2D52"/>
    <w:rsid w:val="00EA3B59"/>
    <w:rsid w:val="00EA44B0"/>
    <w:rsid w:val="00EA54F6"/>
    <w:rsid w:val="00EA57B0"/>
    <w:rsid w:val="00EB0B15"/>
    <w:rsid w:val="00EB0ECE"/>
    <w:rsid w:val="00EB1219"/>
    <w:rsid w:val="00EB31DE"/>
    <w:rsid w:val="00EB3689"/>
    <w:rsid w:val="00EB4ECB"/>
    <w:rsid w:val="00EB66AC"/>
    <w:rsid w:val="00EB706D"/>
    <w:rsid w:val="00EB70E2"/>
    <w:rsid w:val="00EC247E"/>
    <w:rsid w:val="00EC2AE1"/>
    <w:rsid w:val="00EC417D"/>
    <w:rsid w:val="00EC5B39"/>
    <w:rsid w:val="00EC6677"/>
    <w:rsid w:val="00EC6F50"/>
    <w:rsid w:val="00EC75C7"/>
    <w:rsid w:val="00ED0669"/>
    <w:rsid w:val="00ED0F1A"/>
    <w:rsid w:val="00ED2054"/>
    <w:rsid w:val="00ED395A"/>
    <w:rsid w:val="00ED3B6E"/>
    <w:rsid w:val="00ED49ED"/>
    <w:rsid w:val="00ED70AE"/>
    <w:rsid w:val="00ED7DBE"/>
    <w:rsid w:val="00EE0E69"/>
    <w:rsid w:val="00EE28E7"/>
    <w:rsid w:val="00EE3B83"/>
    <w:rsid w:val="00EE414F"/>
    <w:rsid w:val="00EE489A"/>
    <w:rsid w:val="00EE48D9"/>
    <w:rsid w:val="00EE4B41"/>
    <w:rsid w:val="00EE4D81"/>
    <w:rsid w:val="00EE4FF9"/>
    <w:rsid w:val="00EE7930"/>
    <w:rsid w:val="00EF0A92"/>
    <w:rsid w:val="00EF175E"/>
    <w:rsid w:val="00EF2302"/>
    <w:rsid w:val="00EF263B"/>
    <w:rsid w:val="00EF38B8"/>
    <w:rsid w:val="00EF4210"/>
    <w:rsid w:val="00EF4FD9"/>
    <w:rsid w:val="00EF616C"/>
    <w:rsid w:val="00EF7AE2"/>
    <w:rsid w:val="00F0103F"/>
    <w:rsid w:val="00F0154D"/>
    <w:rsid w:val="00F01788"/>
    <w:rsid w:val="00F029A2"/>
    <w:rsid w:val="00F05D25"/>
    <w:rsid w:val="00F104E3"/>
    <w:rsid w:val="00F134A6"/>
    <w:rsid w:val="00F13527"/>
    <w:rsid w:val="00F14225"/>
    <w:rsid w:val="00F1618D"/>
    <w:rsid w:val="00F164F3"/>
    <w:rsid w:val="00F17A83"/>
    <w:rsid w:val="00F17F50"/>
    <w:rsid w:val="00F2220B"/>
    <w:rsid w:val="00F22E3E"/>
    <w:rsid w:val="00F238F3"/>
    <w:rsid w:val="00F24494"/>
    <w:rsid w:val="00F25C0C"/>
    <w:rsid w:val="00F25D32"/>
    <w:rsid w:val="00F27EE7"/>
    <w:rsid w:val="00F3159F"/>
    <w:rsid w:val="00F31E53"/>
    <w:rsid w:val="00F31E81"/>
    <w:rsid w:val="00F32BE1"/>
    <w:rsid w:val="00F331BF"/>
    <w:rsid w:val="00F3344E"/>
    <w:rsid w:val="00F34175"/>
    <w:rsid w:val="00F341C9"/>
    <w:rsid w:val="00F34394"/>
    <w:rsid w:val="00F34B80"/>
    <w:rsid w:val="00F355B0"/>
    <w:rsid w:val="00F362B8"/>
    <w:rsid w:val="00F40157"/>
    <w:rsid w:val="00F40F30"/>
    <w:rsid w:val="00F4151D"/>
    <w:rsid w:val="00F41E13"/>
    <w:rsid w:val="00F41FA6"/>
    <w:rsid w:val="00F455D4"/>
    <w:rsid w:val="00F459FE"/>
    <w:rsid w:val="00F4626E"/>
    <w:rsid w:val="00F477EC"/>
    <w:rsid w:val="00F50A68"/>
    <w:rsid w:val="00F50D68"/>
    <w:rsid w:val="00F514FF"/>
    <w:rsid w:val="00F5170F"/>
    <w:rsid w:val="00F5197F"/>
    <w:rsid w:val="00F5238C"/>
    <w:rsid w:val="00F525A6"/>
    <w:rsid w:val="00F5518B"/>
    <w:rsid w:val="00F564B4"/>
    <w:rsid w:val="00F5783C"/>
    <w:rsid w:val="00F57E38"/>
    <w:rsid w:val="00F60242"/>
    <w:rsid w:val="00F6078F"/>
    <w:rsid w:val="00F61293"/>
    <w:rsid w:val="00F614E5"/>
    <w:rsid w:val="00F6174C"/>
    <w:rsid w:val="00F6285E"/>
    <w:rsid w:val="00F6380F"/>
    <w:rsid w:val="00F643BF"/>
    <w:rsid w:val="00F65597"/>
    <w:rsid w:val="00F66D47"/>
    <w:rsid w:val="00F729D0"/>
    <w:rsid w:val="00F72B1D"/>
    <w:rsid w:val="00F73D09"/>
    <w:rsid w:val="00F747D2"/>
    <w:rsid w:val="00F7579C"/>
    <w:rsid w:val="00F778AF"/>
    <w:rsid w:val="00F80CD5"/>
    <w:rsid w:val="00F81541"/>
    <w:rsid w:val="00F8471D"/>
    <w:rsid w:val="00F84999"/>
    <w:rsid w:val="00F85736"/>
    <w:rsid w:val="00F859F1"/>
    <w:rsid w:val="00F8675E"/>
    <w:rsid w:val="00F86FC6"/>
    <w:rsid w:val="00F9032A"/>
    <w:rsid w:val="00F9032E"/>
    <w:rsid w:val="00F905EE"/>
    <w:rsid w:val="00F90831"/>
    <w:rsid w:val="00F90EA7"/>
    <w:rsid w:val="00F92CE5"/>
    <w:rsid w:val="00F94466"/>
    <w:rsid w:val="00F94B05"/>
    <w:rsid w:val="00F96D9A"/>
    <w:rsid w:val="00F96DF2"/>
    <w:rsid w:val="00F96FB1"/>
    <w:rsid w:val="00F974C3"/>
    <w:rsid w:val="00FA193A"/>
    <w:rsid w:val="00FA1984"/>
    <w:rsid w:val="00FA2A4A"/>
    <w:rsid w:val="00FA2C95"/>
    <w:rsid w:val="00FA3BB1"/>
    <w:rsid w:val="00FA465C"/>
    <w:rsid w:val="00FA5073"/>
    <w:rsid w:val="00FA67BD"/>
    <w:rsid w:val="00FA69B2"/>
    <w:rsid w:val="00FA7E66"/>
    <w:rsid w:val="00FB02C5"/>
    <w:rsid w:val="00FB0628"/>
    <w:rsid w:val="00FB223B"/>
    <w:rsid w:val="00FB2DAB"/>
    <w:rsid w:val="00FB3244"/>
    <w:rsid w:val="00FB331A"/>
    <w:rsid w:val="00FB5B0F"/>
    <w:rsid w:val="00FB6B99"/>
    <w:rsid w:val="00FB719E"/>
    <w:rsid w:val="00FC0032"/>
    <w:rsid w:val="00FC07DB"/>
    <w:rsid w:val="00FC3783"/>
    <w:rsid w:val="00FC479D"/>
    <w:rsid w:val="00FC5773"/>
    <w:rsid w:val="00FC69FE"/>
    <w:rsid w:val="00FC6BF9"/>
    <w:rsid w:val="00FC78C1"/>
    <w:rsid w:val="00FC79CD"/>
    <w:rsid w:val="00FC7B28"/>
    <w:rsid w:val="00FD0B76"/>
    <w:rsid w:val="00FD1A93"/>
    <w:rsid w:val="00FD1DDE"/>
    <w:rsid w:val="00FD441E"/>
    <w:rsid w:val="00FD4991"/>
    <w:rsid w:val="00FD4AE2"/>
    <w:rsid w:val="00FE1D73"/>
    <w:rsid w:val="00FE2D83"/>
    <w:rsid w:val="00FE54A0"/>
    <w:rsid w:val="00FE565E"/>
    <w:rsid w:val="00FE646F"/>
    <w:rsid w:val="00FE69B4"/>
    <w:rsid w:val="00FE71A4"/>
    <w:rsid w:val="00FE7B44"/>
    <w:rsid w:val="00FF0207"/>
    <w:rsid w:val="00FF1179"/>
    <w:rsid w:val="00FF1C08"/>
    <w:rsid w:val="00FF324E"/>
    <w:rsid w:val="00FF546A"/>
    <w:rsid w:val="00FF563A"/>
    <w:rsid w:val="00FF5795"/>
    <w:rsid w:val="00FF63B4"/>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7A1CD-2AA3-42D1-8C45-00A5A46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589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0D5896"/>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0D5896"/>
    <w:pPr>
      <w:spacing w:before="200" w:after="0" w:line="271" w:lineRule="auto"/>
      <w:outlineLvl w:val="2"/>
    </w:pPr>
    <w:rPr>
      <w:rFonts w:ascii="Cambria" w:eastAsia="Times New Roman" w:hAnsi="Cambria" w:cs="Times New Roman"/>
      <w:b/>
      <w:bCs/>
      <w:sz w:val="32"/>
      <w:szCs w:val="32"/>
      <w:lang w:val="x-none" w:eastAsia="x-none"/>
    </w:rPr>
  </w:style>
  <w:style w:type="paragraph" w:styleId="Heading4">
    <w:name w:val="heading 4"/>
    <w:basedOn w:val="Normal"/>
    <w:next w:val="Normal"/>
    <w:link w:val="Heading4Char"/>
    <w:qFormat/>
    <w:rsid w:val="000D5896"/>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qFormat/>
    <w:rsid w:val="000D5896"/>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qFormat/>
    <w:rsid w:val="000D5896"/>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0D5896"/>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qFormat/>
    <w:rsid w:val="000D5896"/>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qFormat/>
    <w:rsid w:val="000D5896"/>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A7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D589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D5896"/>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0D5896"/>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rsid w:val="000D5896"/>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0D589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0D589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0D589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0D5896"/>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rsid w:val="000D5896"/>
    <w:rPr>
      <w:rFonts w:ascii="Cambria" w:eastAsia="Times New Roman" w:hAnsi="Cambria" w:cs="Times New Roman"/>
      <w:i/>
      <w:iCs/>
      <w:color w:val="404040"/>
      <w:sz w:val="20"/>
      <w:szCs w:val="20"/>
      <w:lang w:val="x-none" w:eastAsia="x-none"/>
    </w:rPr>
  </w:style>
  <w:style w:type="paragraph" w:styleId="BodyText3">
    <w:name w:val="Body Text 3"/>
    <w:basedOn w:val="Normal"/>
    <w:link w:val="BodyText3Char"/>
    <w:rsid w:val="000D589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D5896"/>
    <w:rPr>
      <w:rFonts w:ascii="Times New Roman" w:eastAsia="Times New Roman" w:hAnsi="Times New Roman" w:cs="Times New Roman"/>
      <w:sz w:val="16"/>
      <w:szCs w:val="16"/>
      <w:lang w:val="x-none" w:eastAsia="x-none"/>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0D5896"/>
    <w:pPr>
      <w:ind w:left="720"/>
    </w:pPr>
    <w:rPr>
      <w:rFonts w:ascii="Calibri" w:eastAsia="Times New Roman" w:hAnsi="Calibri" w:cs="Calibri"/>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qFormat/>
    <w:rsid w:val="000D5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D5896"/>
  </w:style>
  <w:style w:type="character" w:styleId="Strong">
    <w:name w:val="Strong"/>
    <w:uiPriority w:val="22"/>
    <w:qFormat/>
    <w:rsid w:val="000D5896"/>
    <w:rPr>
      <w:b/>
      <w:bCs/>
    </w:rPr>
  </w:style>
  <w:style w:type="character" w:styleId="Hyperlink">
    <w:name w:val="Hyperlink"/>
    <w:uiPriority w:val="99"/>
    <w:unhideWhenUsed/>
    <w:rsid w:val="000D5896"/>
    <w:rPr>
      <w:color w:val="0000FF"/>
      <w:u w:val="single"/>
    </w:rPr>
  </w:style>
  <w:style w:type="character" w:styleId="SubtleEmphasis">
    <w:name w:val="Subtle Emphasis"/>
    <w:uiPriority w:val="19"/>
    <w:qFormat/>
    <w:rsid w:val="000D5896"/>
    <w:rPr>
      <w:i/>
      <w:iCs/>
      <w:color w:val="808080"/>
    </w:rPr>
  </w:style>
  <w:style w:type="paragraph" w:styleId="Header">
    <w:name w:val="header"/>
    <w:aliases w:val="Header Char Char Char Char Char Char Char Char Char Char,Header Char Char Char Char Char Char Char Char Char Char Char Char,Header Char Char Char Char Char Char Char Char Char Char Char Char Char Char Char Char Char Char Char Char"/>
    <w:basedOn w:val="Normal"/>
    <w:link w:val="Head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HeaderChar">
    <w:name w:val="Header Char"/>
    <w:aliases w:val="Header Char Char Char Char Char Char Char Char Char Char Char,Header Char Char Char Char Char Char Char Char Char Char Char Char Char"/>
    <w:basedOn w:val="DefaultParagraphFont"/>
    <w:link w:val="Header"/>
    <w:uiPriority w:val="99"/>
    <w:rsid w:val="000D5896"/>
    <w:rPr>
      <w:rFonts w:ascii="Calibri" w:eastAsia="Calibri" w:hAnsi="Calibri" w:cs="Times New Roman"/>
      <w:lang w:val="ru-RU" w:eastAsia="x-none"/>
    </w:rPr>
  </w:style>
  <w:style w:type="paragraph" w:styleId="Footer">
    <w:name w:val="footer"/>
    <w:basedOn w:val="Normal"/>
    <w:link w:val="FooterChar"/>
    <w:uiPriority w:val="99"/>
    <w:unhideWhenUsed/>
    <w:rsid w:val="000D5896"/>
    <w:pPr>
      <w:tabs>
        <w:tab w:val="center" w:pos="4677"/>
        <w:tab w:val="right" w:pos="9355"/>
      </w:tabs>
      <w:spacing w:after="0" w:line="240" w:lineRule="auto"/>
    </w:pPr>
    <w:rPr>
      <w:rFonts w:ascii="Calibri" w:eastAsia="Calibri" w:hAnsi="Calibri" w:cs="Times New Roman"/>
      <w:lang w:val="ru-RU" w:eastAsia="x-none"/>
    </w:rPr>
  </w:style>
  <w:style w:type="character" w:customStyle="1" w:styleId="FooterChar">
    <w:name w:val="Footer Char"/>
    <w:basedOn w:val="DefaultParagraphFont"/>
    <w:link w:val="Footer"/>
    <w:uiPriority w:val="99"/>
    <w:rsid w:val="000D5896"/>
    <w:rPr>
      <w:rFonts w:ascii="Calibri" w:eastAsia="Calibri" w:hAnsi="Calibri" w:cs="Times New Roman"/>
      <w:lang w:val="ru-RU" w:eastAsia="x-none"/>
    </w:rPr>
  </w:style>
  <w:style w:type="paragraph" w:customStyle="1" w:styleId="Armenian">
    <w:name w:val="Armenian"/>
    <w:basedOn w:val="Normal"/>
    <w:rsid w:val="000D5896"/>
    <w:pPr>
      <w:spacing w:after="0" w:line="240" w:lineRule="auto"/>
    </w:pPr>
    <w:rPr>
      <w:rFonts w:ascii="Agg_Times1" w:eastAsia="Times New Roman" w:hAnsi="Agg_Times1" w:cs="Times New Roman"/>
      <w:sz w:val="24"/>
      <w:szCs w:val="20"/>
      <w:lang w:val="en-GB"/>
    </w:rPr>
  </w:style>
  <w:style w:type="paragraph" w:styleId="BodyText">
    <w:name w:val="Body Text"/>
    <w:aliases w:val="(Main Text),date,Body Text (Main text)"/>
    <w:basedOn w:val="Normal"/>
    <w:link w:val="BodyTextChar"/>
    <w:rsid w:val="000D5896"/>
    <w:pPr>
      <w:tabs>
        <w:tab w:val="center" w:pos="7938"/>
      </w:tabs>
      <w:spacing w:after="0" w:line="240" w:lineRule="auto"/>
      <w:ind w:right="708"/>
    </w:pPr>
    <w:rPr>
      <w:rFonts w:ascii="Agg_Times3" w:eastAsia="Times New Roman" w:hAnsi="Agg_Times3" w:cs="Times New Roman"/>
      <w:sz w:val="24"/>
      <w:szCs w:val="20"/>
      <w:lang w:val="x-none" w:eastAsia="x-none"/>
    </w:rPr>
  </w:style>
  <w:style w:type="character" w:customStyle="1" w:styleId="BodyTextChar">
    <w:name w:val="Body Text Char"/>
    <w:aliases w:val="(Main Text) Char,date Char,Body Text (Main text) Char"/>
    <w:basedOn w:val="DefaultParagraphFont"/>
    <w:link w:val="BodyText"/>
    <w:rsid w:val="000D5896"/>
    <w:rPr>
      <w:rFonts w:ascii="Agg_Times3" w:eastAsia="Times New Roman" w:hAnsi="Agg_Times3" w:cs="Times New Roman"/>
      <w:sz w:val="24"/>
      <w:szCs w:val="20"/>
      <w:lang w:val="x-none" w:eastAsia="x-none"/>
    </w:rPr>
  </w:style>
  <w:style w:type="paragraph" w:customStyle="1" w:styleId="Char">
    <w:name w:val="Char"/>
    <w:basedOn w:val="Normal"/>
    <w:rsid w:val="000D5896"/>
    <w:pPr>
      <w:spacing w:after="160" w:line="240" w:lineRule="exact"/>
    </w:pPr>
    <w:rPr>
      <w:rFonts w:ascii="Arial" w:eastAsia="Times New Roman" w:hAnsi="Arial" w:cs="Arial"/>
      <w:sz w:val="20"/>
      <w:szCs w:val="20"/>
    </w:rPr>
  </w:style>
  <w:style w:type="character" w:styleId="Emphasis">
    <w:name w:val="Emphasis"/>
    <w:qFormat/>
    <w:rsid w:val="000D5896"/>
    <w:rPr>
      <w:i/>
      <w:iCs w:val="0"/>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A Fu,ft"/>
    <w:basedOn w:val="Normal"/>
    <w:link w:val="FootnoteTextChar"/>
    <w:uiPriority w:val="99"/>
    <w:unhideWhenUsed/>
    <w:qFormat/>
    <w:rsid w:val="000D5896"/>
    <w:pPr>
      <w:spacing w:after="0" w:line="240" w:lineRule="auto"/>
    </w:pPr>
    <w:rPr>
      <w:rFonts w:ascii="Calibri" w:eastAsia="Calibri" w:hAnsi="Calibri" w:cs="Times New Roman"/>
      <w:lang w:val="x-none" w:eastAsia="x-none"/>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0D5896"/>
    <w:rPr>
      <w:rFonts w:ascii="Calibri" w:eastAsia="Calibri" w:hAnsi="Calibri" w:cs="Times New Roman"/>
      <w:lang w:val="x-none" w:eastAsia="x-none"/>
    </w:rPr>
  </w:style>
  <w:style w:type="paragraph" w:styleId="CommentText">
    <w:name w:val="annotation text"/>
    <w:basedOn w:val="Normal"/>
    <w:link w:val="CommentTextChar"/>
    <w:unhideWhenUsed/>
    <w:rsid w:val="000D5896"/>
    <w:pPr>
      <w:spacing w:line="240" w:lineRule="auto"/>
    </w:pPr>
    <w:rPr>
      <w:rFonts w:ascii="Calibri" w:eastAsia="Calibri" w:hAnsi="Calibri" w:cs="Times New Roman"/>
      <w:lang w:val="x-none" w:eastAsia="x-none"/>
    </w:rPr>
  </w:style>
  <w:style w:type="character" w:customStyle="1" w:styleId="CommentTextChar">
    <w:name w:val="Comment Text Char"/>
    <w:basedOn w:val="DefaultParagraphFont"/>
    <w:link w:val="CommentText"/>
    <w:rsid w:val="000D5896"/>
    <w:rPr>
      <w:rFonts w:ascii="Calibri" w:eastAsia="Calibri" w:hAnsi="Calibri" w:cs="Times New Roman"/>
      <w:lang w:val="x-none" w:eastAsia="x-none"/>
    </w:rPr>
  </w:style>
  <w:style w:type="paragraph" w:styleId="Caption">
    <w:name w:val="caption"/>
    <w:basedOn w:val="Normal"/>
    <w:next w:val="Normal"/>
    <w:uiPriority w:val="35"/>
    <w:qFormat/>
    <w:rsid w:val="000D5896"/>
    <w:pPr>
      <w:spacing w:line="240" w:lineRule="auto"/>
    </w:pPr>
    <w:rPr>
      <w:rFonts w:ascii="Calibri" w:eastAsia="Calibri" w:hAnsi="Calibri" w:cs="Calibri"/>
      <w:b/>
      <w:bCs/>
      <w:color w:val="4F81BD"/>
      <w:sz w:val="18"/>
      <w:szCs w:val="18"/>
    </w:rPr>
  </w:style>
  <w:style w:type="paragraph" w:styleId="Title">
    <w:name w:val="Title"/>
    <w:basedOn w:val="Normal"/>
    <w:next w:val="Normal"/>
    <w:link w:val="TitleChar"/>
    <w:qFormat/>
    <w:rsid w:val="000D5896"/>
    <w:pPr>
      <w:pBdr>
        <w:bottom w:val="single" w:sz="8" w:space="4" w:color="4F81BD"/>
      </w:pBdr>
      <w:spacing w:after="300" w:line="240" w:lineRule="auto"/>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0D5896"/>
    <w:rPr>
      <w:rFonts w:ascii="Cambria" w:eastAsia="Calibri" w:hAnsi="Cambria" w:cs="Times New Roman"/>
      <w:color w:val="17365D"/>
      <w:spacing w:val="5"/>
      <w:kern w:val="28"/>
      <w:sz w:val="52"/>
      <w:szCs w:val="52"/>
      <w:lang w:val="x-none" w:eastAsia="x-none"/>
    </w:rPr>
  </w:style>
  <w:style w:type="character" w:customStyle="1" w:styleId="BodyTextIndentChar">
    <w:name w:val="Body Text Indent Char"/>
    <w:aliases w:val="(Table Source) Char"/>
    <w:link w:val="BodyTextIndent"/>
    <w:locked/>
    <w:rsid w:val="000D5896"/>
    <w:rPr>
      <w:rFonts w:ascii="Times Armenian" w:hAnsi="Times Armenian"/>
      <w:b/>
      <w:bCs/>
    </w:rPr>
  </w:style>
  <w:style w:type="paragraph" w:styleId="BodyTextIndent">
    <w:name w:val="Body Text Indent"/>
    <w:aliases w:val="(Table Source)"/>
    <w:basedOn w:val="Normal"/>
    <w:link w:val="BodyTextIndentChar"/>
    <w:unhideWhenUsed/>
    <w:rsid w:val="000D5896"/>
    <w:pPr>
      <w:ind w:firstLine="360"/>
      <w:jc w:val="center"/>
    </w:pPr>
    <w:rPr>
      <w:rFonts w:ascii="Times Armenian" w:hAnsi="Times Armenian"/>
      <w:b/>
      <w:bCs/>
    </w:rPr>
  </w:style>
  <w:style w:type="character" w:customStyle="1" w:styleId="1">
    <w:name w:val="Основной текст с отступом Знак1"/>
    <w:basedOn w:val="DefaultParagraphFont"/>
    <w:uiPriority w:val="99"/>
    <w:semiHidden/>
    <w:rsid w:val="000D5896"/>
  </w:style>
  <w:style w:type="character" w:customStyle="1" w:styleId="BodyTextIndentChar1">
    <w:name w:val="Body Text Indent Char1"/>
    <w:aliases w:val="(Table Source) Char1"/>
    <w:basedOn w:val="DefaultParagraphFont"/>
    <w:uiPriority w:val="99"/>
    <w:rsid w:val="000D5896"/>
  </w:style>
  <w:style w:type="paragraph" w:styleId="Subtitle">
    <w:name w:val="Subtitle"/>
    <w:basedOn w:val="Normal"/>
    <w:next w:val="Normal"/>
    <w:link w:val="SubtitleChar"/>
    <w:qFormat/>
    <w:rsid w:val="000D5896"/>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0D5896"/>
    <w:rPr>
      <w:rFonts w:ascii="Cambria" w:eastAsia="Calibri" w:hAnsi="Cambria" w:cs="Times New Roman"/>
      <w:i/>
      <w:iCs/>
      <w:color w:val="4F81BD"/>
      <w:spacing w:val="15"/>
      <w:sz w:val="24"/>
      <w:szCs w:val="24"/>
      <w:lang w:val="x-none" w:eastAsia="x-none"/>
    </w:rPr>
  </w:style>
  <w:style w:type="paragraph" w:styleId="BodyText2">
    <w:name w:val="Body Text 2"/>
    <w:basedOn w:val="Normal"/>
    <w:link w:val="BodyText2Char"/>
    <w:unhideWhenUsed/>
    <w:rsid w:val="000D5896"/>
    <w:pPr>
      <w:spacing w:after="120" w:line="480" w:lineRule="auto"/>
    </w:pPr>
    <w:rPr>
      <w:rFonts w:ascii="Arial Armenian" w:eastAsia="Calibri" w:hAnsi="Arial Armenian" w:cs="Times New Roman"/>
      <w:lang w:val="x-none" w:eastAsia="x-none"/>
    </w:rPr>
  </w:style>
  <w:style w:type="character" w:customStyle="1" w:styleId="BodyText2Char">
    <w:name w:val="Body Text 2 Char"/>
    <w:basedOn w:val="DefaultParagraphFont"/>
    <w:link w:val="BodyText2"/>
    <w:rsid w:val="000D5896"/>
    <w:rPr>
      <w:rFonts w:ascii="Arial Armenian" w:eastAsia="Calibri" w:hAnsi="Arial Armenian" w:cs="Times New Roman"/>
      <w:lang w:val="x-none" w:eastAsia="x-none"/>
    </w:rPr>
  </w:style>
  <w:style w:type="paragraph" w:styleId="BodyTextIndent2">
    <w:name w:val="Body Text Indent 2"/>
    <w:basedOn w:val="Normal"/>
    <w:link w:val="BodyTextIndent2Char"/>
    <w:unhideWhenUsed/>
    <w:rsid w:val="000D5896"/>
    <w:pPr>
      <w:tabs>
        <w:tab w:val="left" w:pos="180"/>
        <w:tab w:val="left" w:pos="270"/>
      </w:tabs>
      <w:spacing w:line="360" w:lineRule="auto"/>
      <w:ind w:left="360"/>
      <w:jc w:val="both"/>
    </w:pPr>
    <w:rPr>
      <w:rFonts w:ascii="Times Armenian" w:eastAsia="Calibri" w:hAnsi="Times Armenian" w:cs="Times New Roman"/>
      <w:color w:val="000000"/>
      <w:lang w:val="es-ES" w:eastAsia="x-none"/>
    </w:rPr>
  </w:style>
  <w:style w:type="character" w:customStyle="1" w:styleId="BodyTextIndent2Char">
    <w:name w:val="Body Text Indent 2 Char"/>
    <w:basedOn w:val="DefaultParagraphFont"/>
    <w:link w:val="BodyTextIndent2"/>
    <w:rsid w:val="000D5896"/>
    <w:rPr>
      <w:rFonts w:ascii="Times Armenian" w:eastAsia="Calibri" w:hAnsi="Times Armenian" w:cs="Times New Roman"/>
      <w:color w:val="000000"/>
      <w:lang w:val="es-ES" w:eastAsia="x-none"/>
    </w:rPr>
  </w:style>
  <w:style w:type="paragraph" w:styleId="BodyTextIndent3">
    <w:name w:val="Body Text Indent 3"/>
    <w:basedOn w:val="Normal"/>
    <w:link w:val="BodyTextIndent3Char"/>
    <w:unhideWhenUsed/>
    <w:rsid w:val="000D5896"/>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0D5896"/>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0D5896"/>
    <w:rPr>
      <w:b/>
      <w:bCs/>
    </w:rPr>
  </w:style>
  <w:style w:type="character" w:customStyle="1" w:styleId="CommentSubjectChar">
    <w:name w:val="Comment Subject Char"/>
    <w:basedOn w:val="CommentTextChar"/>
    <w:link w:val="CommentSubject"/>
    <w:rsid w:val="000D5896"/>
    <w:rPr>
      <w:rFonts w:ascii="Calibri" w:eastAsia="Calibri" w:hAnsi="Calibri" w:cs="Times New Roman"/>
      <w:b/>
      <w:bCs/>
      <w:lang w:val="x-none" w:eastAsia="x-none"/>
    </w:rPr>
  </w:style>
  <w:style w:type="paragraph" w:styleId="BalloonText">
    <w:name w:val="Balloon Text"/>
    <w:basedOn w:val="Normal"/>
    <w:link w:val="BalloonTextChar"/>
    <w:unhideWhenUsed/>
    <w:rsid w:val="000D5896"/>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D5896"/>
    <w:rPr>
      <w:rFonts w:ascii="Tahoma" w:eastAsia="Calibri" w:hAnsi="Tahoma" w:cs="Times New Roman"/>
      <w:sz w:val="16"/>
      <w:szCs w:val="16"/>
      <w:lang w:val="x-none" w:eastAsia="x-none"/>
    </w:rPr>
  </w:style>
  <w:style w:type="paragraph" w:customStyle="1" w:styleId="CharCharCharCharCharCharCharCharCharCharCharCharCharCharCharChar">
    <w:name w:val="Char Char Char Char 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CharCharCharCharCharCharCharCharCharCharCharCharCharCharCharChar2">
    <w:name w:val="Char Char Char Char Char Char Char Char Char Char Char Char Char Char Char Char2"/>
    <w:basedOn w:val="Normal"/>
    <w:rsid w:val="000D5896"/>
    <w:pPr>
      <w:spacing w:after="160" w:line="240" w:lineRule="exact"/>
    </w:pPr>
    <w:rPr>
      <w:rFonts w:ascii="Arial" w:eastAsia="Calibri" w:hAnsi="Arial" w:cs="Arial"/>
      <w:sz w:val="20"/>
      <w:szCs w:val="20"/>
    </w:rPr>
  </w:style>
  <w:style w:type="paragraph" w:customStyle="1" w:styleId="Bullet">
    <w:name w:val="Bullet"/>
    <w:aliases w:val="bl,Bullet L1,bl1"/>
    <w:basedOn w:val="Normal"/>
    <w:rsid w:val="000D5896"/>
    <w:pPr>
      <w:tabs>
        <w:tab w:val="num" w:pos="360"/>
      </w:tabs>
      <w:overflowPunct w:val="0"/>
      <w:autoSpaceDE w:val="0"/>
      <w:autoSpaceDN w:val="0"/>
      <w:adjustRightInd w:val="0"/>
      <w:spacing w:after="130"/>
      <w:ind w:left="360" w:hanging="360"/>
      <w:jc w:val="both"/>
    </w:pPr>
    <w:rPr>
      <w:rFonts w:ascii="Calibri" w:eastAsia="Calibri" w:hAnsi="Calibri" w:cs="Calibri"/>
      <w:lang w:val="en-GB"/>
    </w:rPr>
  </w:style>
  <w:style w:type="paragraph" w:customStyle="1" w:styleId="Default">
    <w:name w:val="Default"/>
    <w:rsid w:val="000D5896"/>
    <w:pPr>
      <w:autoSpaceDE w:val="0"/>
      <w:autoSpaceDN w:val="0"/>
      <w:adjustRightInd w:val="0"/>
    </w:pPr>
    <w:rPr>
      <w:rFonts w:ascii="Arial Armenian" w:eastAsia="Calibri" w:hAnsi="Arial Armenian" w:cs="Arial Armenian"/>
      <w:color w:val="000000"/>
      <w:sz w:val="24"/>
      <w:szCs w:val="24"/>
    </w:rPr>
  </w:style>
  <w:style w:type="character" w:customStyle="1" w:styleId="BodytextChar0">
    <w:name w:val="Body text Char"/>
    <w:link w:val="BodyText1"/>
    <w:locked/>
    <w:rsid w:val="000D5896"/>
    <w:rPr>
      <w:rFonts w:ascii="Times Armenian" w:hAnsi="Times Armenian"/>
      <w:lang w:eastAsia="ru-RU"/>
    </w:rPr>
  </w:style>
  <w:style w:type="paragraph" w:customStyle="1" w:styleId="BodyText1">
    <w:name w:val="Body Text1"/>
    <w:basedOn w:val="Normal"/>
    <w:link w:val="BodytextChar0"/>
    <w:rsid w:val="000D5896"/>
    <w:pPr>
      <w:spacing w:after="240" w:line="360" w:lineRule="auto"/>
      <w:ind w:firstLine="709"/>
      <w:jc w:val="both"/>
    </w:pPr>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D5896"/>
    <w:pPr>
      <w:spacing w:after="160" w:line="240" w:lineRule="exact"/>
    </w:pPr>
    <w:rPr>
      <w:rFonts w:ascii="Arial" w:eastAsia="Calibri" w:hAnsi="Arial" w:cs="Arial"/>
      <w:sz w:val="20"/>
      <w:szCs w:val="20"/>
    </w:rPr>
  </w:style>
  <w:style w:type="paragraph" w:customStyle="1" w:styleId="a">
    <w:name w:val="Առանց բացատի"/>
    <w:rsid w:val="000D5896"/>
    <w:pPr>
      <w:spacing w:after="0" w:line="240" w:lineRule="auto"/>
    </w:pPr>
    <w:rPr>
      <w:rFonts w:ascii="Calibri" w:eastAsia="Calibri" w:hAnsi="Calibri" w:cs="Calibri"/>
    </w:rPr>
  </w:style>
  <w:style w:type="paragraph" w:customStyle="1" w:styleId="a0">
    <w:name w:val="Ցուցակի պարբերություն"/>
    <w:basedOn w:val="Normal"/>
    <w:rsid w:val="000D5896"/>
    <w:pPr>
      <w:ind w:left="720"/>
    </w:pPr>
    <w:rPr>
      <w:rFonts w:ascii="Calibri" w:eastAsia="Calibri" w:hAnsi="Calibri" w:cs="Calibri"/>
    </w:rPr>
  </w:style>
  <w:style w:type="character" w:customStyle="1" w:styleId="a1">
    <w:name w:val="Մեջբերում Գրանշ"/>
    <w:link w:val="a2"/>
    <w:locked/>
    <w:rsid w:val="000D5896"/>
    <w:rPr>
      <w:rFonts w:ascii="Calibri" w:hAnsi="Calibri" w:cs="Calibri"/>
      <w:i/>
      <w:iCs/>
      <w:color w:val="000000"/>
    </w:rPr>
  </w:style>
  <w:style w:type="paragraph" w:customStyle="1" w:styleId="a2">
    <w:name w:val="Մեջբերում"/>
    <w:basedOn w:val="Normal"/>
    <w:next w:val="Normal"/>
    <w:link w:val="a1"/>
    <w:rsid w:val="000D5896"/>
    <w:rPr>
      <w:rFonts w:ascii="Calibri" w:hAnsi="Calibri" w:cs="Calibri"/>
      <w:i/>
      <w:iCs/>
      <w:color w:val="000000"/>
    </w:rPr>
  </w:style>
  <w:style w:type="character" w:customStyle="1" w:styleId="a3">
    <w:name w:val="Գործուն մեջբերում Գրանշ"/>
    <w:link w:val="a4"/>
    <w:locked/>
    <w:rsid w:val="000D5896"/>
    <w:rPr>
      <w:rFonts w:ascii="Calibri" w:hAnsi="Calibri" w:cs="Calibri"/>
      <w:b/>
      <w:bCs/>
      <w:i/>
      <w:iCs/>
      <w:color w:val="4F81BD"/>
    </w:rPr>
  </w:style>
  <w:style w:type="paragraph" w:customStyle="1" w:styleId="a4">
    <w:name w:val="Գործուն մեջբերում"/>
    <w:basedOn w:val="Normal"/>
    <w:next w:val="Normal"/>
    <w:link w:val="a3"/>
    <w:rsid w:val="000D5896"/>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rsid w:val="000D5896"/>
    <w:pPr>
      <w:spacing w:after="160" w:line="240" w:lineRule="exact"/>
    </w:pPr>
    <w:rPr>
      <w:rFonts w:ascii="Arial" w:eastAsia="Calibri" w:hAnsi="Arial" w:cs="Arial"/>
      <w:sz w:val="20"/>
      <w:szCs w:val="20"/>
    </w:rPr>
  </w:style>
  <w:style w:type="paragraph" w:customStyle="1" w:styleId="msonormalcxspmiddle">
    <w:name w:val="msonormalcxspmiddle"/>
    <w:basedOn w:val="Normal"/>
    <w:rsid w:val="000D5896"/>
    <w:pPr>
      <w:spacing w:before="100" w:beforeAutospacing="1" w:after="100" w:afterAutospacing="1"/>
    </w:pPr>
    <w:rPr>
      <w:rFonts w:ascii="Arial" w:eastAsia="Calibri" w:hAnsi="Arial" w:cs="Arial"/>
      <w:sz w:val="20"/>
      <w:szCs w:val="20"/>
    </w:rPr>
  </w:style>
  <w:style w:type="paragraph" w:customStyle="1" w:styleId="CharCharCharCharCharCharCharCharCharCharCharCharCharCharCharChar3">
    <w:name w:val="Char Char Char Char Char Char Char Char Char Char Char Char Char Char Char Char3"/>
    <w:basedOn w:val="Normal"/>
    <w:rsid w:val="000D5896"/>
    <w:pPr>
      <w:spacing w:after="160" w:line="240" w:lineRule="exact"/>
    </w:pPr>
    <w:rPr>
      <w:rFonts w:ascii="Arial" w:eastAsia="Times New Roman" w:hAnsi="Arial" w:cs="Arial"/>
      <w:sz w:val="20"/>
      <w:szCs w:val="20"/>
    </w:rPr>
  </w:style>
  <w:style w:type="paragraph" w:customStyle="1" w:styleId="10">
    <w:name w:val="Абзац списка1"/>
    <w:basedOn w:val="Normal"/>
    <w:uiPriority w:val="34"/>
    <w:qFormat/>
    <w:rsid w:val="000D5896"/>
    <w:pPr>
      <w:ind w:left="720"/>
    </w:pPr>
    <w:rPr>
      <w:rFonts w:ascii="Calibri" w:eastAsia="Calibri" w:hAnsi="Calibri" w:cs="Calibri"/>
      <w:lang w:val="ru-RU"/>
    </w:rPr>
  </w:style>
  <w:style w:type="character" w:customStyle="1" w:styleId="mechtexChar">
    <w:name w:val="mechtex Char"/>
    <w:link w:val="mechtex"/>
    <w:locked/>
    <w:rsid w:val="000D5896"/>
    <w:rPr>
      <w:rFonts w:ascii="Arial Armenian" w:hAnsi="Arial Armenian"/>
      <w:lang w:eastAsia="ru-RU"/>
    </w:rPr>
  </w:style>
  <w:style w:type="paragraph" w:customStyle="1" w:styleId="mechtex">
    <w:name w:val="mechtex"/>
    <w:basedOn w:val="Normal"/>
    <w:link w:val="mechtexChar"/>
    <w:rsid w:val="000D5896"/>
    <w:pPr>
      <w:spacing w:after="0" w:line="240" w:lineRule="auto"/>
      <w:jc w:val="center"/>
    </w:pPr>
    <w:rPr>
      <w:rFonts w:ascii="Arial Armenian" w:hAnsi="Arial Armenian"/>
      <w:lang w:eastAsia="ru-RU"/>
    </w:rPr>
  </w:style>
  <w:style w:type="character" w:customStyle="1" w:styleId="normChar">
    <w:name w:val="norm Char"/>
    <w:link w:val="norm"/>
    <w:locked/>
    <w:rsid w:val="000D5896"/>
    <w:rPr>
      <w:rFonts w:ascii="Arial Armenian" w:hAnsi="Arial Armenian"/>
      <w:lang w:eastAsia="ru-RU"/>
    </w:rPr>
  </w:style>
  <w:style w:type="paragraph" w:customStyle="1" w:styleId="norm">
    <w:name w:val="norm"/>
    <w:basedOn w:val="Normal"/>
    <w:link w:val="normChar"/>
    <w:rsid w:val="000D5896"/>
    <w:pPr>
      <w:spacing w:after="0" w:line="480" w:lineRule="auto"/>
      <w:ind w:firstLine="709"/>
      <w:jc w:val="both"/>
    </w:pPr>
    <w:rPr>
      <w:rFonts w:ascii="Arial Armenian" w:hAnsi="Arial Armenian"/>
      <w:lang w:eastAsia="ru-RU"/>
    </w:rPr>
  </w:style>
  <w:style w:type="paragraph" w:customStyle="1" w:styleId="CharCharCharCharCharCharChar">
    <w:name w:val="Char Char Char Char Char Char Char"/>
    <w:basedOn w:val="Normal"/>
    <w:next w:val="Normal"/>
    <w:rsid w:val="000D5896"/>
    <w:pPr>
      <w:spacing w:after="160" w:line="240" w:lineRule="exact"/>
    </w:pPr>
    <w:rPr>
      <w:rFonts w:ascii="Tahoma" w:eastAsia="Times New Roman" w:hAnsi="Tahoma" w:cs="Times New Roman"/>
      <w:sz w:val="24"/>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qFormat/>
    <w:rsid w:val="000D5896"/>
    <w:rPr>
      <w:vertAlign w:val="superscript"/>
    </w:rPr>
  </w:style>
  <w:style w:type="character" w:customStyle="1" w:styleId="TitleChar1">
    <w:name w:val="Title Char1"/>
    <w:rsid w:val="000D5896"/>
    <w:rPr>
      <w:rFonts w:ascii="Cambria" w:eastAsia="Times New Roman" w:hAnsi="Cambria" w:cs="Times New Roman" w:hint="default"/>
      <w:color w:val="17365D"/>
      <w:spacing w:val="5"/>
      <w:kern w:val="28"/>
      <w:sz w:val="52"/>
      <w:szCs w:val="52"/>
      <w:lang w:val="ru-RU" w:eastAsia="ru-RU"/>
    </w:rPr>
  </w:style>
  <w:style w:type="character" w:customStyle="1" w:styleId="SubtitleChar1">
    <w:name w:val="Subtitle Char1"/>
    <w:rsid w:val="000D5896"/>
    <w:rPr>
      <w:rFonts w:ascii="Cambria" w:eastAsia="Times New Roman" w:hAnsi="Cambria" w:cs="Times New Roman" w:hint="default"/>
      <w:i/>
      <w:iCs/>
      <w:color w:val="4F81BD"/>
      <w:spacing w:val="15"/>
      <w:sz w:val="24"/>
      <w:szCs w:val="24"/>
      <w:lang w:val="ru-RU" w:eastAsia="ru-RU"/>
    </w:rPr>
  </w:style>
  <w:style w:type="character" w:customStyle="1" w:styleId="a5">
    <w:name w:val="Նրբագեղ ընդգծում"/>
    <w:rsid w:val="000D5896"/>
    <w:rPr>
      <w:i/>
      <w:iCs w:val="0"/>
      <w:color w:val="808080"/>
    </w:rPr>
  </w:style>
  <w:style w:type="character" w:customStyle="1" w:styleId="a6">
    <w:name w:val="Գործուն ըդնգծում"/>
    <w:rsid w:val="000D5896"/>
    <w:rPr>
      <w:b/>
      <w:bCs w:val="0"/>
      <w:i/>
      <w:iCs w:val="0"/>
      <w:color w:val="4F81BD"/>
    </w:rPr>
  </w:style>
  <w:style w:type="character" w:customStyle="1" w:styleId="a7">
    <w:name w:val="Նրբագեղ հղում"/>
    <w:rsid w:val="000D5896"/>
    <w:rPr>
      <w:smallCaps/>
      <w:color w:val="auto"/>
      <w:u w:val="single"/>
    </w:rPr>
  </w:style>
  <w:style w:type="character" w:customStyle="1" w:styleId="a8">
    <w:name w:val="Գործուն հղում"/>
    <w:rsid w:val="000D5896"/>
    <w:rPr>
      <w:b/>
      <w:bCs w:val="0"/>
      <w:smallCaps/>
      <w:color w:val="auto"/>
      <w:spacing w:val="5"/>
      <w:u w:val="single"/>
    </w:rPr>
  </w:style>
  <w:style w:type="character" w:customStyle="1" w:styleId="a9">
    <w:name w:val="Գրքի անուն"/>
    <w:rsid w:val="000D5896"/>
    <w:rPr>
      <w:b/>
      <w:bCs w:val="0"/>
      <w:smallCaps/>
      <w:spacing w:val="5"/>
    </w:rPr>
  </w:style>
  <w:style w:type="character" w:customStyle="1" w:styleId="CharChar20">
    <w:name w:val="Char Char20"/>
    <w:locked/>
    <w:rsid w:val="000D5896"/>
    <w:rPr>
      <w:rFonts w:ascii="Cambria" w:hAnsi="Cambria" w:hint="default"/>
      <w:b/>
      <w:bCs/>
      <w:color w:val="365F91"/>
      <w:sz w:val="28"/>
      <w:szCs w:val="28"/>
      <w:lang w:val="en-US" w:eastAsia="en-US" w:bidi="ar-SA"/>
    </w:rPr>
  </w:style>
  <w:style w:type="character" w:customStyle="1" w:styleId="CharChar19">
    <w:name w:val="Char Char19"/>
    <w:locked/>
    <w:rsid w:val="000D5896"/>
    <w:rPr>
      <w:rFonts w:ascii="Cambria" w:hAnsi="Cambria" w:hint="default"/>
      <w:b/>
      <w:bCs/>
      <w:color w:val="4F81BD"/>
      <w:sz w:val="26"/>
      <w:szCs w:val="26"/>
      <w:lang w:val="en-US" w:eastAsia="en-US" w:bidi="ar-SA"/>
    </w:rPr>
  </w:style>
  <w:style w:type="character" w:customStyle="1" w:styleId="CharChar18">
    <w:name w:val="Char Char18"/>
    <w:locked/>
    <w:rsid w:val="000D5896"/>
    <w:rPr>
      <w:rFonts w:ascii="Cambria" w:hAnsi="Cambria" w:hint="default"/>
      <w:b/>
      <w:bCs/>
      <w:color w:val="4F81BD"/>
      <w:lang w:val="en-US" w:eastAsia="en-US" w:bidi="ar-SA"/>
    </w:rPr>
  </w:style>
  <w:style w:type="character" w:customStyle="1" w:styleId="CharChar17">
    <w:name w:val="Char Char17"/>
    <w:locked/>
    <w:rsid w:val="000D5896"/>
    <w:rPr>
      <w:rFonts w:ascii="Cambria" w:hAnsi="Cambria" w:hint="default"/>
      <w:b/>
      <w:bCs/>
      <w:i/>
      <w:iCs/>
      <w:color w:val="4F81BD"/>
      <w:lang w:val="en-US" w:eastAsia="en-US" w:bidi="ar-SA"/>
    </w:rPr>
  </w:style>
  <w:style w:type="character" w:customStyle="1" w:styleId="CharChar16">
    <w:name w:val="Char Char16"/>
    <w:locked/>
    <w:rsid w:val="000D5896"/>
    <w:rPr>
      <w:rFonts w:ascii="Cambria" w:hAnsi="Cambria" w:hint="default"/>
      <w:color w:val="243F60"/>
      <w:lang w:val="en-US" w:eastAsia="en-US" w:bidi="ar-SA"/>
    </w:rPr>
  </w:style>
  <w:style w:type="character" w:customStyle="1" w:styleId="CharChar15">
    <w:name w:val="Char Char15"/>
    <w:locked/>
    <w:rsid w:val="000D5896"/>
    <w:rPr>
      <w:rFonts w:ascii="Cambria" w:hAnsi="Cambria" w:hint="default"/>
      <w:i/>
      <w:iCs/>
      <w:color w:val="243F60"/>
      <w:lang w:val="en-US" w:eastAsia="en-US" w:bidi="ar-SA"/>
    </w:rPr>
  </w:style>
  <w:style w:type="character" w:customStyle="1" w:styleId="CharChar14">
    <w:name w:val="Char Char14"/>
    <w:locked/>
    <w:rsid w:val="000D5896"/>
    <w:rPr>
      <w:rFonts w:ascii="Cambria" w:hAnsi="Cambria" w:hint="default"/>
      <w:i/>
      <w:iCs/>
      <w:color w:val="404040"/>
      <w:lang w:val="en-US" w:eastAsia="en-US" w:bidi="ar-SA"/>
    </w:rPr>
  </w:style>
  <w:style w:type="character" w:customStyle="1" w:styleId="CharChar13">
    <w:name w:val="Char Char13"/>
    <w:locked/>
    <w:rsid w:val="000D5896"/>
    <w:rPr>
      <w:rFonts w:ascii="Cambria" w:hAnsi="Cambria" w:hint="default"/>
      <w:color w:val="4F81BD"/>
      <w:lang w:val="en-US" w:eastAsia="en-US" w:bidi="ar-SA"/>
    </w:rPr>
  </w:style>
  <w:style w:type="character" w:customStyle="1" w:styleId="CharChar12">
    <w:name w:val="Char Char12"/>
    <w:locked/>
    <w:rsid w:val="000D5896"/>
    <w:rPr>
      <w:rFonts w:ascii="Cambria" w:hAnsi="Cambria" w:hint="default"/>
      <w:i/>
      <w:iCs/>
      <w:color w:val="404040"/>
      <w:lang w:val="en-US" w:eastAsia="en-US" w:bidi="ar-SA"/>
    </w:rPr>
  </w:style>
  <w:style w:type="character" w:customStyle="1" w:styleId="CharChar9">
    <w:name w:val="Char Char9"/>
    <w:locked/>
    <w:rsid w:val="000D5896"/>
    <w:rPr>
      <w:rFonts w:ascii="Calibri" w:hAnsi="Calibri" w:cs="Calibri" w:hint="default"/>
      <w:lang w:val="en-US" w:eastAsia="en-US" w:bidi="ar-SA"/>
    </w:rPr>
  </w:style>
  <w:style w:type="character" w:customStyle="1" w:styleId="CharChar7">
    <w:name w:val="Char Char7"/>
    <w:locked/>
    <w:rsid w:val="000D5896"/>
    <w:rPr>
      <w:rFonts w:ascii="Calibri" w:hAnsi="Calibri" w:cs="Calibri" w:hint="default"/>
      <w:lang w:val="en-US" w:eastAsia="en-US" w:bidi="ar-SA"/>
    </w:rPr>
  </w:style>
  <w:style w:type="character" w:customStyle="1" w:styleId="TableSourceCharChar">
    <w:name w:val="(Table Source) Char Char"/>
    <w:locked/>
    <w:rsid w:val="000D5896"/>
    <w:rPr>
      <w:rFonts w:ascii="Times Armenian" w:hAnsi="Times Armenian" w:hint="default"/>
      <w:b/>
      <w:bCs/>
      <w:lang w:val="en-US" w:eastAsia="en-US" w:bidi="ar-SA"/>
    </w:rPr>
  </w:style>
  <w:style w:type="character" w:customStyle="1" w:styleId="CharChar6">
    <w:name w:val="Char Char6"/>
    <w:locked/>
    <w:rsid w:val="000D5896"/>
    <w:rPr>
      <w:rFonts w:ascii="Cambria" w:hAnsi="Cambria" w:hint="default"/>
      <w:i/>
      <w:iCs/>
      <w:color w:val="4F81BD"/>
      <w:spacing w:val="15"/>
      <w:sz w:val="24"/>
      <w:szCs w:val="24"/>
      <w:lang w:val="en-US" w:eastAsia="en-US" w:bidi="ar-SA"/>
    </w:rPr>
  </w:style>
  <w:style w:type="character" w:customStyle="1" w:styleId="CharChar5">
    <w:name w:val="Char Char5"/>
    <w:locked/>
    <w:rsid w:val="000D5896"/>
    <w:rPr>
      <w:rFonts w:ascii="Arial Armenian" w:hAnsi="Arial Armenian" w:hint="default"/>
      <w:lang w:val="en-US" w:eastAsia="en-US" w:bidi="ar-SA"/>
    </w:rPr>
  </w:style>
  <w:style w:type="character" w:customStyle="1" w:styleId="CharChar4">
    <w:name w:val="Char Char4"/>
    <w:locked/>
    <w:rsid w:val="000D5896"/>
    <w:rPr>
      <w:rFonts w:ascii="Calibri" w:hAnsi="Calibri" w:cs="Calibri" w:hint="default"/>
      <w:sz w:val="16"/>
      <w:szCs w:val="16"/>
      <w:lang w:val="en-US" w:eastAsia="en-US" w:bidi="ar-SA"/>
    </w:rPr>
  </w:style>
  <w:style w:type="character" w:customStyle="1" w:styleId="CharChar3">
    <w:name w:val="Char Char3"/>
    <w:locked/>
    <w:rsid w:val="000D5896"/>
    <w:rPr>
      <w:rFonts w:ascii="Times Armenian" w:hAnsi="Times Armenian" w:hint="default"/>
      <w:color w:val="000000"/>
      <w:lang w:val="es-ES" w:eastAsia="en-US" w:bidi="ar-SA"/>
    </w:rPr>
  </w:style>
  <w:style w:type="character" w:customStyle="1" w:styleId="CharChar2">
    <w:name w:val="Char Char2"/>
    <w:locked/>
    <w:rsid w:val="000D5896"/>
    <w:rPr>
      <w:rFonts w:ascii="Calibri" w:hAnsi="Calibri" w:cs="Calibri" w:hint="default"/>
      <w:sz w:val="16"/>
      <w:szCs w:val="16"/>
      <w:lang w:val="en-US" w:eastAsia="en-US" w:bidi="ar-SA"/>
    </w:rPr>
  </w:style>
  <w:style w:type="paragraph" w:customStyle="1" w:styleId="aa">
    <w:name w:val="¼ÈØ"/>
    <w:uiPriority w:val="99"/>
    <w:rsid w:val="000D5896"/>
    <w:pPr>
      <w:spacing w:after="0" w:line="240" w:lineRule="auto"/>
    </w:pPr>
    <w:rPr>
      <w:rFonts w:ascii="Times New Roman" w:eastAsia="Times New Roman" w:hAnsi="Times New Roman" w:cs="Times New Roman"/>
      <w:sz w:val="20"/>
      <w:szCs w:val="20"/>
    </w:rPr>
  </w:style>
  <w:style w:type="character" w:styleId="FollowedHyperlink">
    <w:name w:val="FollowedHyperlink"/>
    <w:unhideWhenUsed/>
    <w:rsid w:val="000D5896"/>
    <w:rPr>
      <w:color w:val="800080"/>
      <w:u w:val="single"/>
    </w:rPr>
  </w:style>
  <w:style w:type="character" w:customStyle="1" w:styleId="HeaderChar1">
    <w:name w:val="Header Char1"/>
    <w:aliases w:val="Header Char Char Char Char Char Char Char Char Char Char Char1,Header Char Char Char Char Char Char Char Char Char Char Char Char Char1"/>
    <w:semiHidden/>
    <w:rsid w:val="000D5896"/>
    <w:rPr>
      <w:lang w:val="ru-RU"/>
    </w:rPr>
  </w:style>
  <w:style w:type="character" w:customStyle="1" w:styleId="BodyTextChar1">
    <w:name w:val="Body Text Char1"/>
    <w:aliases w:val="(Main Text) Char1,date Char1,Body Text (Main text) Char1"/>
    <w:semiHidden/>
    <w:rsid w:val="000D5896"/>
    <w:rPr>
      <w:lang w:val="ru-RU"/>
    </w:rPr>
  </w:style>
  <w:style w:type="paragraph" w:customStyle="1" w:styleId="2">
    <w:name w:val="Абзац списка2"/>
    <w:basedOn w:val="Normal"/>
    <w:uiPriority w:val="34"/>
    <w:qFormat/>
    <w:rsid w:val="000D5896"/>
    <w:pPr>
      <w:ind w:left="720"/>
    </w:pPr>
    <w:rPr>
      <w:rFonts w:ascii="Calibri" w:eastAsia="Calibri" w:hAnsi="Calibri" w:cs="Calibri"/>
      <w:lang w:val="ru-RU"/>
    </w:rPr>
  </w:style>
  <w:style w:type="character" w:customStyle="1" w:styleId="FootnoteTextChar1">
    <w:name w:val="Footnote Text Char1"/>
    <w:semiHidden/>
    <w:locked/>
    <w:rsid w:val="000D5896"/>
    <w:rPr>
      <w:rFonts w:eastAsia="Times New Roman"/>
      <w:lang w:val="en-US" w:eastAsia="en-US"/>
    </w:rPr>
  </w:style>
  <w:style w:type="character" w:customStyle="1" w:styleId="CommentTextChar1">
    <w:name w:val="Comment Text Char1"/>
    <w:semiHidden/>
    <w:locked/>
    <w:rsid w:val="000D5896"/>
    <w:rPr>
      <w:rFonts w:eastAsia="Times New Roman"/>
      <w:lang w:val="en-US" w:eastAsia="en-US"/>
    </w:rPr>
  </w:style>
  <w:style w:type="character" w:customStyle="1" w:styleId="BodyText2Char1">
    <w:name w:val="Body Text 2 Char1"/>
    <w:semiHidden/>
    <w:locked/>
    <w:rsid w:val="000D5896"/>
    <w:rPr>
      <w:rFonts w:ascii="Arial Armenian" w:eastAsia="Times New Roman" w:hAnsi="Arial Armenian"/>
      <w:lang w:val="en-US" w:eastAsia="en-US"/>
    </w:rPr>
  </w:style>
  <w:style w:type="character" w:customStyle="1" w:styleId="BodyText3Char1">
    <w:name w:val="Body Text 3 Char1"/>
    <w:semiHidden/>
    <w:locked/>
    <w:rsid w:val="000D5896"/>
    <w:rPr>
      <w:rFonts w:eastAsia="Times New Roman"/>
      <w:sz w:val="16"/>
      <w:szCs w:val="16"/>
      <w:lang w:val="en-US" w:eastAsia="en-US"/>
    </w:rPr>
  </w:style>
  <w:style w:type="character" w:customStyle="1" w:styleId="BodyTextIndent2Char1">
    <w:name w:val="Body Text Indent 2 Char1"/>
    <w:semiHidden/>
    <w:locked/>
    <w:rsid w:val="000D5896"/>
    <w:rPr>
      <w:rFonts w:ascii="Times Armenian" w:eastAsia="Times New Roman" w:hAnsi="Times Armenian"/>
      <w:color w:val="000000"/>
      <w:lang w:val="es-ES" w:eastAsia="en-US"/>
    </w:rPr>
  </w:style>
  <w:style w:type="character" w:customStyle="1" w:styleId="BodyTextIndent3Char1">
    <w:name w:val="Body Text Indent 3 Char1"/>
    <w:semiHidden/>
    <w:locked/>
    <w:rsid w:val="000D5896"/>
    <w:rPr>
      <w:rFonts w:eastAsia="Times New Roman"/>
      <w:sz w:val="16"/>
      <w:szCs w:val="16"/>
      <w:lang w:val="en-US" w:eastAsia="en-US"/>
    </w:rPr>
  </w:style>
  <w:style w:type="character" w:customStyle="1" w:styleId="CommentSubjectChar1">
    <w:name w:val="Comment Subject Char1"/>
    <w:semiHidden/>
    <w:locked/>
    <w:rsid w:val="000D5896"/>
    <w:rPr>
      <w:rFonts w:eastAsia="Times New Roman"/>
      <w:b/>
      <w:bCs/>
      <w:lang w:val="en-US" w:eastAsia="en-US"/>
    </w:rPr>
  </w:style>
  <w:style w:type="character" w:customStyle="1" w:styleId="BalloonTextChar1">
    <w:name w:val="Balloon Text Char1"/>
    <w:semiHidden/>
    <w:locked/>
    <w:rsid w:val="000D5896"/>
    <w:rPr>
      <w:rFonts w:ascii="Tahoma" w:eastAsia="Times New Roman" w:hAnsi="Tahoma" w:cs="Tahoma"/>
      <w:sz w:val="16"/>
      <w:szCs w:val="16"/>
      <w:lang w:val="en-US" w:eastAsia="en-US"/>
    </w:rPr>
  </w:style>
  <w:style w:type="paragraph" w:styleId="EndnoteText">
    <w:name w:val="endnote text"/>
    <w:basedOn w:val="Normal"/>
    <w:link w:val="EndnoteTextChar"/>
    <w:rsid w:val="000D5896"/>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rsid w:val="000D5896"/>
    <w:rPr>
      <w:rFonts w:ascii="Times New Roman" w:eastAsia="Times New Roman" w:hAnsi="Times New Roman" w:cs="Times New Roman"/>
      <w:sz w:val="20"/>
      <w:szCs w:val="20"/>
      <w:lang w:val="ru-RU" w:eastAsia="ru-RU"/>
    </w:rPr>
  </w:style>
  <w:style w:type="character" w:styleId="EndnoteReference">
    <w:name w:val="endnote reference"/>
    <w:rsid w:val="000D5896"/>
    <w:rPr>
      <w:vertAlign w:val="superscript"/>
    </w:rPr>
  </w:style>
  <w:style w:type="paragraph" w:customStyle="1" w:styleId="Normal1">
    <w:name w:val="Normal1"/>
    <w:basedOn w:val="Normal"/>
    <w:rsid w:val="000D5896"/>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character" w:customStyle="1" w:styleId="notranslate">
    <w:name w:val="notranslate"/>
    <w:rsid w:val="000D5896"/>
  </w:style>
  <w:style w:type="character" w:customStyle="1" w:styleId="normalchar">
    <w:name w:val="normal__char"/>
    <w:rsid w:val="000D5896"/>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rsid w:val="00A54823"/>
    <w:rPr>
      <w:rFonts w:ascii="Calibri" w:eastAsia="Times New Roman" w:hAnsi="Calibri" w:cs="Calibri"/>
    </w:rPr>
  </w:style>
  <w:style w:type="character" w:styleId="CommentReference">
    <w:name w:val="annotation reference"/>
    <w:basedOn w:val="DefaultParagraphFont"/>
    <w:uiPriority w:val="99"/>
    <w:semiHidden/>
    <w:unhideWhenUsed/>
    <w:rsid w:val="009822A9"/>
    <w:rPr>
      <w:sz w:val="16"/>
      <w:szCs w:val="16"/>
    </w:rPr>
  </w:style>
  <w:style w:type="paragraph" w:styleId="NoSpacing">
    <w:name w:val="No Spacing"/>
    <w:uiPriority w:val="1"/>
    <w:qFormat/>
    <w:rsid w:val="0091553B"/>
    <w:pPr>
      <w:spacing w:after="0" w:line="240" w:lineRule="auto"/>
    </w:pPr>
    <w:rPr>
      <w:rFonts w:ascii="Calibri" w:eastAsia="Calibri" w:hAnsi="Calibri" w:cs="Calibri"/>
    </w:rPr>
  </w:style>
  <w:style w:type="table" w:customStyle="1" w:styleId="31">
    <w:name w:val="Таблица простая 31"/>
    <w:basedOn w:val="TableNormal"/>
    <w:uiPriority w:val="43"/>
    <w:rsid w:val="00F944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DefaultTextChar">
    <w:name w:val="Default Text Char"/>
    <w:basedOn w:val="DefaultParagraphFont"/>
    <w:link w:val="DefaultText"/>
    <w:locked/>
    <w:rsid w:val="009D13FF"/>
    <w:rPr>
      <w:rFonts w:ascii="Arial" w:eastAsia="Times New Roman" w:hAnsi="Arial" w:cs="Times New Roman"/>
      <w:sz w:val="18"/>
      <w:szCs w:val="24"/>
      <w:lang w:val="nl-NL" w:eastAsia="nl-NL"/>
    </w:rPr>
  </w:style>
  <w:style w:type="paragraph" w:customStyle="1" w:styleId="DefaultText">
    <w:name w:val="Default Text"/>
    <w:basedOn w:val="Normal"/>
    <w:link w:val="DefaultTextChar"/>
    <w:qFormat/>
    <w:rsid w:val="009D13FF"/>
    <w:pPr>
      <w:spacing w:after="0" w:line="280" w:lineRule="atLeast"/>
    </w:pPr>
    <w:rPr>
      <w:rFonts w:ascii="Arial" w:eastAsia="Times New Roman" w:hAnsi="Arial" w:cs="Times New Roman"/>
      <w:sz w:val="18"/>
      <w:szCs w:val="24"/>
      <w:lang w:val="nl-NL" w:eastAsia="nl-NL"/>
    </w:rPr>
  </w:style>
  <w:style w:type="table" w:styleId="MediumGrid1-Accent2">
    <w:name w:val="Medium Grid 1 Accent 2"/>
    <w:basedOn w:val="TableNormal"/>
    <w:uiPriority w:val="67"/>
    <w:rsid w:val="00BF0E8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5">
    <w:name w:val="Medium Grid 3 Accent 5"/>
    <w:basedOn w:val="TableNormal"/>
    <w:uiPriority w:val="69"/>
    <w:rsid w:val="00BF0E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bc6k">
    <w:name w:val="bc6k"/>
    <w:basedOn w:val="Normal"/>
    <w:rsid w:val="00084E25"/>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821D05"/>
    <w:rPr>
      <w:b/>
      <w:bCs/>
      <w:smallCaps/>
      <w:spacing w:val="5"/>
    </w:rPr>
  </w:style>
  <w:style w:type="paragraph" w:customStyle="1" w:styleId="BodyA">
    <w:name w:val="Body A"/>
    <w:rsid w:val="006A5D2A"/>
    <w:pPr>
      <w:spacing w:after="0" w:line="240" w:lineRule="auto"/>
    </w:pPr>
    <w:rPr>
      <w:rFonts w:ascii="Arial Armenian" w:eastAsia="Arial Armenian" w:hAnsi="Arial Armenian" w:cs="Arial Armenian"/>
      <w:color w:val="000000"/>
      <w:sz w:val="20"/>
      <w:szCs w:val="20"/>
      <w:u w:color="000000"/>
    </w:rPr>
  </w:style>
  <w:style w:type="paragraph" w:styleId="Revision">
    <w:name w:val="Revision"/>
    <w:hidden/>
    <w:uiPriority w:val="99"/>
    <w:semiHidden/>
    <w:rsid w:val="00F22E3E"/>
    <w:pPr>
      <w:spacing w:after="0" w:line="240" w:lineRule="auto"/>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0E3241"/>
    <w:pPr>
      <w:spacing w:after="160" w:line="240" w:lineRule="exact"/>
      <w:jc w:val="both"/>
    </w:pPr>
    <w:rPr>
      <w:vertAlign w:val="superscript"/>
    </w:rPr>
  </w:style>
  <w:style w:type="paragraph" w:customStyle="1" w:styleId="Body">
    <w:name w:val="Body"/>
    <w:rsid w:val="00EE414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396">
      <w:bodyDiv w:val="1"/>
      <w:marLeft w:val="0"/>
      <w:marRight w:val="0"/>
      <w:marTop w:val="0"/>
      <w:marBottom w:val="0"/>
      <w:divBdr>
        <w:top w:val="none" w:sz="0" w:space="0" w:color="auto"/>
        <w:left w:val="none" w:sz="0" w:space="0" w:color="auto"/>
        <w:bottom w:val="none" w:sz="0" w:space="0" w:color="auto"/>
        <w:right w:val="none" w:sz="0" w:space="0" w:color="auto"/>
      </w:divBdr>
    </w:div>
    <w:div w:id="28187888">
      <w:bodyDiv w:val="1"/>
      <w:marLeft w:val="0"/>
      <w:marRight w:val="0"/>
      <w:marTop w:val="0"/>
      <w:marBottom w:val="0"/>
      <w:divBdr>
        <w:top w:val="none" w:sz="0" w:space="0" w:color="auto"/>
        <w:left w:val="none" w:sz="0" w:space="0" w:color="auto"/>
        <w:bottom w:val="none" w:sz="0" w:space="0" w:color="auto"/>
        <w:right w:val="none" w:sz="0" w:space="0" w:color="auto"/>
      </w:divBdr>
    </w:div>
    <w:div w:id="163054275">
      <w:bodyDiv w:val="1"/>
      <w:marLeft w:val="0"/>
      <w:marRight w:val="0"/>
      <w:marTop w:val="0"/>
      <w:marBottom w:val="0"/>
      <w:divBdr>
        <w:top w:val="none" w:sz="0" w:space="0" w:color="auto"/>
        <w:left w:val="none" w:sz="0" w:space="0" w:color="auto"/>
        <w:bottom w:val="none" w:sz="0" w:space="0" w:color="auto"/>
        <w:right w:val="none" w:sz="0" w:space="0" w:color="auto"/>
      </w:divBdr>
    </w:div>
    <w:div w:id="221840600">
      <w:bodyDiv w:val="1"/>
      <w:marLeft w:val="0"/>
      <w:marRight w:val="0"/>
      <w:marTop w:val="0"/>
      <w:marBottom w:val="0"/>
      <w:divBdr>
        <w:top w:val="none" w:sz="0" w:space="0" w:color="auto"/>
        <w:left w:val="none" w:sz="0" w:space="0" w:color="auto"/>
        <w:bottom w:val="none" w:sz="0" w:space="0" w:color="auto"/>
        <w:right w:val="none" w:sz="0" w:space="0" w:color="auto"/>
      </w:divBdr>
    </w:div>
    <w:div w:id="310251632">
      <w:bodyDiv w:val="1"/>
      <w:marLeft w:val="0"/>
      <w:marRight w:val="0"/>
      <w:marTop w:val="0"/>
      <w:marBottom w:val="0"/>
      <w:divBdr>
        <w:top w:val="none" w:sz="0" w:space="0" w:color="auto"/>
        <w:left w:val="none" w:sz="0" w:space="0" w:color="auto"/>
        <w:bottom w:val="none" w:sz="0" w:space="0" w:color="auto"/>
        <w:right w:val="none" w:sz="0" w:space="0" w:color="auto"/>
      </w:divBdr>
    </w:div>
    <w:div w:id="589773517">
      <w:bodyDiv w:val="1"/>
      <w:marLeft w:val="0"/>
      <w:marRight w:val="0"/>
      <w:marTop w:val="0"/>
      <w:marBottom w:val="0"/>
      <w:divBdr>
        <w:top w:val="none" w:sz="0" w:space="0" w:color="auto"/>
        <w:left w:val="none" w:sz="0" w:space="0" w:color="auto"/>
        <w:bottom w:val="none" w:sz="0" w:space="0" w:color="auto"/>
        <w:right w:val="none" w:sz="0" w:space="0" w:color="auto"/>
      </w:divBdr>
    </w:div>
    <w:div w:id="608972474">
      <w:bodyDiv w:val="1"/>
      <w:marLeft w:val="0"/>
      <w:marRight w:val="0"/>
      <w:marTop w:val="0"/>
      <w:marBottom w:val="0"/>
      <w:divBdr>
        <w:top w:val="none" w:sz="0" w:space="0" w:color="auto"/>
        <w:left w:val="none" w:sz="0" w:space="0" w:color="auto"/>
        <w:bottom w:val="none" w:sz="0" w:space="0" w:color="auto"/>
        <w:right w:val="none" w:sz="0" w:space="0" w:color="auto"/>
      </w:divBdr>
    </w:div>
    <w:div w:id="679816555">
      <w:bodyDiv w:val="1"/>
      <w:marLeft w:val="0"/>
      <w:marRight w:val="0"/>
      <w:marTop w:val="0"/>
      <w:marBottom w:val="0"/>
      <w:divBdr>
        <w:top w:val="none" w:sz="0" w:space="0" w:color="auto"/>
        <w:left w:val="none" w:sz="0" w:space="0" w:color="auto"/>
        <w:bottom w:val="none" w:sz="0" w:space="0" w:color="auto"/>
        <w:right w:val="none" w:sz="0" w:space="0" w:color="auto"/>
      </w:divBdr>
    </w:div>
    <w:div w:id="808935071">
      <w:bodyDiv w:val="1"/>
      <w:marLeft w:val="0"/>
      <w:marRight w:val="0"/>
      <w:marTop w:val="0"/>
      <w:marBottom w:val="0"/>
      <w:divBdr>
        <w:top w:val="none" w:sz="0" w:space="0" w:color="auto"/>
        <w:left w:val="none" w:sz="0" w:space="0" w:color="auto"/>
        <w:bottom w:val="none" w:sz="0" w:space="0" w:color="auto"/>
        <w:right w:val="none" w:sz="0" w:space="0" w:color="auto"/>
      </w:divBdr>
    </w:div>
    <w:div w:id="881865608">
      <w:bodyDiv w:val="1"/>
      <w:marLeft w:val="0"/>
      <w:marRight w:val="0"/>
      <w:marTop w:val="0"/>
      <w:marBottom w:val="0"/>
      <w:divBdr>
        <w:top w:val="none" w:sz="0" w:space="0" w:color="auto"/>
        <w:left w:val="none" w:sz="0" w:space="0" w:color="auto"/>
        <w:bottom w:val="none" w:sz="0" w:space="0" w:color="auto"/>
        <w:right w:val="none" w:sz="0" w:space="0" w:color="auto"/>
      </w:divBdr>
    </w:div>
    <w:div w:id="1076172059">
      <w:bodyDiv w:val="1"/>
      <w:marLeft w:val="0"/>
      <w:marRight w:val="0"/>
      <w:marTop w:val="0"/>
      <w:marBottom w:val="0"/>
      <w:divBdr>
        <w:top w:val="none" w:sz="0" w:space="0" w:color="auto"/>
        <w:left w:val="none" w:sz="0" w:space="0" w:color="auto"/>
        <w:bottom w:val="none" w:sz="0" w:space="0" w:color="auto"/>
        <w:right w:val="none" w:sz="0" w:space="0" w:color="auto"/>
      </w:divBdr>
    </w:div>
    <w:div w:id="1103843292">
      <w:bodyDiv w:val="1"/>
      <w:marLeft w:val="0"/>
      <w:marRight w:val="0"/>
      <w:marTop w:val="0"/>
      <w:marBottom w:val="0"/>
      <w:divBdr>
        <w:top w:val="none" w:sz="0" w:space="0" w:color="auto"/>
        <w:left w:val="none" w:sz="0" w:space="0" w:color="auto"/>
        <w:bottom w:val="none" w:sz="0" w:space="0" w:color="auto"/>
        <w:right w:val="none" w:sz="0" w:space="0" w:color="auto"/>
      </w:divBdr>
    </w:div>
    <w:div w:id="1106463357">
      <w:bodyDiv w:val="1"/>
      <w:marLeft w:val="0"/>
      <w:marRight w:val="0"/>
      <w:marTop w:val="0"/>
      <w:marBottom w:val="0"/>
      <w:divBdr>
        <w:top w:val="none" w:sz="0" w:space="0" w:color="auto"/>
        <w:left w:val="none" w:sz="0" w:space="0" w:color="auto"/>
        <w:bottom w:val="none" w:sz="0" w:space="0" w:color="auto"/>
        <w:right w:val="none" w:sz="0" w:space="0" w:color="auto"/>
      </w:divBdr>
    </w:div>
    <w:div w:id="1156066959">
      <w:bodyDiv w:val="1"/>
      <w:marLeft w:val="0"/>
      <w:marRight w:val="0"/>
      <w:marTop w:val="0"/>
      <w:marBottom w:val="0"/>
      <w:divBdr>
        <w:top w:val="none" w:sz="0" w:space="0" w:color="auto"/>
        <w:left w:val="none" w:sz="0" w:space="0" w:color="auto"/>
        <w:bottom w:val="none" w:sz="0" w:space="0" w:color="auto"/>
        <w:right w:val="none" w:sz="0" w:space="0" w:color="auto"/>
      </w:divBdr>
    </w:div>
    <w:div w:id="1222667144">
      <w:bodyDiv w:val="1"/>
      <w:marLeft w:val="0"/>
      <w:marRight w:val="0"/>
      <w:marTop w:val="0"/>
      <w:marBottom w:val="0"/>
      <w:divBdr>
        <w:top w:val="none" w:sz="0" w:space="0" w:color="auto"/>
        <w:left w:val="none" w:sz="0" w:space="0" w:color="auto"/>
        <w:bottom w:val="none" w:sz="0" w:space="0" w:color="auto"/>
        <w:right w:val="none" w:sz="0" w:space="0" w:color="auto"/>
      </w:divBdr>
    </w:div>
    <w:div w:id="1279608965">
      <w:bodyDiv w:val="1"/>
      <w:marLeft w:val="0"/>
      <w:marRight w:val="0"/>
      <w:marTop w:val="0"/>
      <w:marBottom w:val="0"/>
      <w:divBdr>
        <w:top w:val="none" w:sz="0" w:space="0" w:color="auto"/>
        <w:left w:val="none" w:sz="0" w:space="0" w:color="auto"/>
        <w:bottom w:val="none" w:sz="0" w:space="0" w:color="auto"/>
        <w:right w:val="none" w:sz="0" w:space="0" w:color="auto"/>
      </w:divBdr>
    </w:div>
    <w:div w:id="1481648808">
      <w:bodyDiv w:val="1"/>
      <w:marLeft w:val="0"/>
      <w:marRight w:val="0"/>
      <w:marTop w:val="0"/>
      <w:marBottom w:val="0"/>
      <w:divBdr>
        <w:top w:val="none" w:sz="0" w:space="0" w:color="auto"/>
        <w:left w:val="none" w:sz="0" w:space="0" w:color="auto"/>
        <w:bottom w:val="none" w:sz="0" w:space="0" w:color="auto"/>
        <w:right w:val="none" w:sz="0" w:space="0" w:color="auto"/>
      </w:divBdr>
    </w:div>
    <w:div w:id="1544559609">
      <w:bodyDiv w:val="1"/>
      <w:marLeft w:val="0"/>
      <w:marRight w:val="0"/>
      <w:marTop w:val="0"/>
      <w:marBottom w:val="0"/>
      <w:divBdr>
        <w:top w:val="none" w:sz="0" w:space="0" w:color="auto"/>
        <w:left w:val="none" w:sz="0" w:space="0" w:color="auto"/>
        <w:bottom w:val="none" w:sz="0" w:space="0" w:color="auto"/>
        <w:right w:val="none" w:sz="0" w:space="0" w:color="auto"/>
      </w:divBdr>
    </w:div>
    <w:div w:id="1647778646">
      <w:bodyDiv w:val="1"/>
      <w:marLeft w:val="0"/>
      <w:marRight w:val="0"/>
      <w:marTop w:val="0"/>
      <w:marBottom w:val="0"/>
      <w:divBdr>
        <w:top w:val="none" w:sz="0" w:space="0" w:color="auto"/>
        <w:left w:val="none" w:sz="0" w:space="0" w:color="auto"/>
        <w:bottom w:val="none" w:sz="0" w:space="0" w:color="auto"/>
        <w:right w:val="none" w:sz="0" w:space="0" w:color="auto"/>
      </w:divBdr>
    </w:div>
    <w:div w:id="1648195556">
      <w:bodyDiv w:val="1"/>
      <w:marLeft w:val="0"/>
      <w:marRight w:val="0"/>
      <w:marTop w:val="0"/>
      <w:marBottom w:val="0"/>
      <w:divBdr>
        <w:top w:val="none" w:sz="0" w:space="0" w:color="auto"/>
        <w:left w:val="none" w:sz="0" w:space="0" w:color="auto"/>
        <w:bottom w:val="none" w:sz="0" w:space="0" w:color="auto"/>
        <w:right w:val="none" w:sz="0" w:space="0" w:color="auto"/>
      </w:divBdr>
    </w:div>
    <w:div w:id="1663465348">
      <w:bodyDiv w:val="1"/>
      <w:marLeft w:val="0"/>
      <w:marRight w:val="0"/>
      <w:marTop w:val="0"/>
      <w:marBottom w:val="0"/>
      <w:divBdr>
        <w:top w:val="none" w:sz="0" w:space="0" w:color="auto"/>
        <w:left w:val="none" w:sz="0" w:space="0" w:color="auto"/>
        <w:bottom w:val="none" w:sz="0" w:space="0" w:color="auto"/>
        <w:right w:val="none" w:sz="0" w:space="0" w:color="auto"/>
      </w:divBdr>
    </w:div>
    <w:div w:id="1808551743">
      <w:bodyDiv w:val="1"/>
      <w:marLeft w:val="0"/>
      <w:marRight w:val="0"/>
      <w:marTop w:val="0"/>
      <w:marBottom w:val="0"/>
      <w:divBdr>
        <w:top w:val="none" w:sz="0" w:space="0" w:color="auto"/>
        <w:left w:val="none" w:sz="0" w:space="0" w:color="auto"/>
        <w:bottom w:val="none" w:sz="0" w:space="0" w:color="auto"/>
        <w:right w:val="none" w:sz="0" w:space="0" w:color="auto"/>
      </w:divBdr>
    </w:div>
    <w:div w:id="1864973259">
      <w:bodyDiv w:val="1"/>
      <w:marLeft w:val="0"/>
      <w:marRight w:val="0"/>
      <w:marTop w:val="0"/>
      <w:marBottom w:val="0"/>
      <w:divBdr>
        <w:top w:val="none" w:sz="0" w:space="0" w:color="auto"/>
        <w:left w:val="none" w:sz="0" w:space="0" w:color="auto"/>
        <w:bottom w:val="none" w:sz="0" w:space="0" w:color="auto"/>
        <w:right w:val="none" w:sz="0" w:space="0" w:color="auto"/>
      </w:divBdr>
    </w:div>
    <w:div w:id="1971551872">
      <w:bodyDiv w:val="1"/>
      <w:marLeft w:val="0"/>
      <w:marRight w:val="0"/>
      <w:marTop w:val="0"/>
      <w:marBottom w:val="0"/>
      <w:divBdr>
        <w:top w:val="none" w:sz="0" w:space="0" w:color="auto"/>
        <w:left w:val="none" w:sz="0" w:space="0" w:color="auto"/>
        <w:bottom w:val="none" w:sz="0" w:space="0" w:color="auto"/>
        <w:right w:val="none" w:sz="0" w:space="0" w:color="auto"/>
      </w:divBdr>
    </w:div>
    <w:div w:id="2038003736">
      <w:bodyDiv w:val="1"/>
      <w:marLeft w:val="0"/>
      <w:marRight w:val="0"/>
      <w:marTop w:val="0"/>
      <w:marBottom w:val="0"/>
      <w:divBdr>
        <w:top w:val="none" w:sz="0" w:space="0" w:color="auto"/>
        <w:left w:val="none" w:sz="0" w:space="0" w:color="auto"/>
        <w:bottom w:val="none" w:sz="0" w:space="0" w:color="auto"/>
        <w:right w:val="none" w:sz="0" w:space="0" w:color="auto"/>
      </w:divBdr>
    </w:div>
    <w:div w:id="2074352767">
      <w:bodyDiv w:val="1"/>
      <w:marLeft w:val="0"/>
      <w:marRight w:val="0"/>
      <w:marTop w:val="0"/>
      <w:marBottom w:val="0"/>
      <w:divBdr>
        <w:top w:val="none" w:sz="0" w:space="0" w:color="auto"/>
        <w:left w:val="none" w:sz="0" w:space="0" w:color="auto"/>
        <w:bottom w:val="none" w:sz="0" w:space="0" w:color="auto"/>
        <w:right w:val="none" w:sz="0" w:space="0" w:color="auto"/>
      </w:divBdr>
    </w:div>
    <w:div w:id="2081058303">
      <w:bodyDiv w:val="1"/>
      <w:marLeft w:val="0"/>
      <w:marRight w:val="0"/>
      <w:marTop w:val="0"/>
      <w:marBottom w:val="0"/>
      <w:divBdr>
        <w:top w:val="none" w:sz="0" w:space="0" w:color="auto"/>
        <w:left w:val="none" w:sz="0" w:space="0" w:color="auto"/>
        <w:bottom w:val="none" w:sz="0" w:space="0" w:color="auto"/>
        <w:right w:val="none" w:sz="0" w:space="0" w:color="auto"/>
      </w:divBdr>
    </w:div>
    <w:div w:id="2130853120">
      <w:bodyDiv w:val="1"/>
      <w:marLeft w:val="0"/>
      <w:marRight w:val="0"/>
      <w:marTop w:val="0"/>
      <w:marBottom w:val="0"/>
      <w:divBdr>
        <w:top w:val="none" w:sz="0" w:space="0" w:color="auto"/>
        <w:left w:val="none" w:sz="0" w:space="0" w:color="auto"/>
        <w:bottom w:val="none" w:sz="0" w:space="0" w:color="auto"/>
        <w:right w:val="none" w:sz="0" w:space="0" w:color="auto"/>
      </w:divBdr>
    </w:div>
    <w:div w:id="21356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5499-F27D-4FE9-9C96-A6B1E86F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16</Pages>
  <Words>3061</Words>
  <Characters>17448</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Anahit.Gevorgyan</dc:creator>
  <cp:lastModifiedBy>Arpine.Hayrapetyan</cp:lastModifiedBy>
  <cp:revision>143</cp:revision>
  <cp:lastPrinted>2020-08-27T07:14:00Z</cp:lastPrinted>
  <dcterms:created xsi:type="dcterms:W3CDTF">2020-09-09T06:50:00Z</dcterms:created>
  <dcterms:modified xsi:type="dcterms:W3CDTF">2022-04-12T09:25:00Z</dcterms:modified>
</cp:coreProperties>
</file>