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2B1" w14:textId="77777777" w:rsidR="006412F5" w:rsidRPr="003A31E9" w:rsidRDefault="006412F5" w:rsidP="006412F5">
      <w:pPr>
        <w:ind w:left="7788"/>
        <w:jc w:val="center"/>
        <w:rPr>
          <w:rFonts w:ascii="GHEA Grapalat" w:hAnsi="GHEA Grapalat"/>
        </w:rPr>
      </w:pPr>
      <w:r w:rsidRPr="003A31E9">
        <w:rPr>
          <w:rFonts w:ascii="GHEA Grapalat" w:hAnsi="GHEA Grapalat" w:cs="Sylfaen"/>
        </w:rPr>
        <w:t>ՆԱԽԱԳԻԾ</w:t>
      </w:r>
    </w:p>
    <w:p w14:paraId="16367FCD" w14:textId="77777777" w:rsidR="006412F5" w:rsidRPr="003A31E9" w:rsidRDefault="006412F5" w:rsidP="006412F5">
      <w:pPr>
        <w:jc w:val="center"/>
        <w:rPr>
          <w:rFonts w:ascii="GHEA Grapalat" w:hAnsi="GHEA Grapalat" w:cs="Sylfaen"/>
          <w:lang w:val="en-US"/>
        </w:rPr>
      </w:pPr>
    </w:p>
    <w:p w14:paraId="43D1AA99" w14:textId="77777777" w:rsidR="006412F5" w:rsidRDefault="006412F5" w:rsidP="006412F5">
      <w:pPr>
        <w:spacing w:line="360" w:lineRule="auto"/>
        <w:jc w:val="center"/>
        <w:rPr>
          <w:rFonts w:ascii="GHEA Grapalat" w:hAnsi="GHEA Grapalat" w:cs="Sylfaen"/>
        </w:rPr>
      </w:pPr>
    </w:p>
    <w:p w14:paraId="5D8A823A" w14:textId="77777777" w:rsidR="006412F5" w:rsidRPr="003A31E9" w:rsidRDefault="006412F5" w:rsidP="006412F5">
      <w:pPr>
        <w:spacing w:line="360" w:lineRule="auto"/>
        <w:jc w:val="center"/>
        <w:rPr>
          <w:rFonts w:ascii="GHEA Grapalat" w:hAnsi="GHEA Grapalat"/>
        </w:rPr>
      </w:pPr>
      <w:r w:rsidRPr="003A31E9">
        <w:rPr>
          <w:rFonts w:ascii="GHEA Grapalat" w:hAnsi="GHEA Grapalat" w:cs="Sylfaen"/>
        </w:rPr>
        <w:t>ՀԱՅԱ</w:t>
      </w:r>
      <w:r w:rsidRPr="003A31E9">
        <w:rPr>
          <w:rFonts w:ascii="GHEA Grapalat" w:hAnsi="GHEA Grapalat"/>
        </w:rPr>
        <w:t>U</w:t>
      </w:r>
      <w:r w:rsidRPr="003A31E9">
        <w:rPr>
          <w:rFonts w:ascii="GHEA Grapalat" w:hAnsi="GHEA Grapalat" w:cs="Sylfaen"/>
        </w:rPr>
        <w:t>ՏԱՆԻ</w:t>
      </w:r>
      <w:r w:rsidRPr="003A31E9">
        <w:rPr>
          <w:rFonts w:ascii="GHEA Grapalat" w:hAnsi="GHEA Grapalat"/>
        </w:rPr>
        <w:t xml:space="preserve"> </w:t>
      </w:r>
      <w:r w:rsidRPr="003A31E9">
        <w:rPr>
          <w:rFonts w:ascii="GHEA Grapalat" w:hAnsi="GHEA Grapalat" w:cs="Sylfaen"/>
        </w:rPr>
        <w:t>ՀԱՆՐԱՊԵՏՈՒԹՅԱՆ</w:t>
      </w:r>
      <w:r w:rsidRPr="003A31E9">
        <w:rPr>
          <w:rFonts w:ascii="GHEA Grapalat" w:hAnsi="GHEA Grapalat"/>
        </w:rPr>
        <w:t xml:space="preserve"> </w:t>
      </w:r>
      <w:r w:rsidRPr="003A31E9">
        <w:rPr>
          <w:rFonts w:ascii="GHEA Grapalat" w:hAnsi="GHEA Grapalat" w:cs="Sylfaen"/>
        </w:rPr>
        <w:t>ԿԱՌԱՎԱՐՈՒԹՅՈՒՆ</w:t>
      </w:r>
    </w:p>
    <w:p w14:paraId="25B2D253" w14:textId="77777777" w:rsidR="006412F5" w:rsidRPr="003A31E9" w:rsidRDefault="006412F5" w:rsidP="006412F5">
      <w:pPr>
        <w:spacing w:line="360" w:lineRule="auto"/>
        <w:jc w:val="center"/>
        <w:rPr>
          <w:rFonts w:ascii="GHEA Grapalat" w:hAnsi="GHEA Grapalat"/>
        </w:rPr>
      </w:pPr>
      <w:r w:rsidRPr="003A31E9">
        <w:rPr>
          <w:rFonts w:ascii="GHEA Grapalat" w:hAnsi="GHEA Grapalat" w:cs="Sylfaen"/>
        </w:rPr>
        <w:t>ՈՐՈՇՈՒՄ</w:t>
      </w:r>
    </w:p>
    <w:p w14:paraId="583B792A" w14:textId="77777777" w:rsidR="006412F5" w:rsidRPr="003A31E9" w:rsidRDefault="006412F5" w:rsidP="006412F5">
      <w:pPr>
        <w:jc w:val="center"/>
        <w:rPr>
          <w:rFonts w:ascii="GHEA Grapalat" w:hAnsi="GHEA Grapalat"/>
        </w:rPr>
      </w:pPr>
    </w:p>
    <w:p w14:paraId="7CA4373E" w14:textId="77777777" w:rsidR="006412F5" w:rsidRPr="00860D7D" w:rsidRDefault="006412F5" w:rsidP="006412F5">
      <w:pPr>
        <w:jc w:val="center"/>
        <w:rPr>
          <w:rFonts w:ascii="GHEA Grapalat" w:hAnsi="GHEA Grapalat"/>
        </w:rPr>
      </w:pPr>
      <w:r w:rsidRPr="003A31E9">
        <w:rPr>
          <w:rFonts w:ascii="GHEA Grapalat" w:hAnsi="GHEA Grapalat"/>
        </w:rPr>
        <w:t>------------------------ 20</w:t>
      </w:r>
      <w:r w:rsidR="005105C2" w:rsidRPr="00853F6E">
        <w:rPr>
          <w:rFonts w:ascii="GHEA Grapalat" w:hAnsi="GHEA Grapalat"/>
        </w:rPr>
        <w:t>2</w:t>
      </w:r>
      <w:r w:rsidR="00853F6E" w:rsidRPr="002F0ED5">
        <w:rPr>
          <w:rFonts w:ascii="GHEA Grapalat" w:hAnsi="GHEA Grapalat"/>
        </w:rPr>
        <w:t>2</w:t>
      </w:r>
      <w:r w:rsidRPr="003A31E9">
        <w:rPr>
          <w:rFonts w:ascii="GHEA Grapalat" w:hAnsi="GHEA Grapalat"/>
        </w:rPr>
        <w:t xml:space="preserve"> </w:t>
      </w:r>
      <w:r w:rsidRPr="003A31E9">
        <w:rPr>
          <w:rFonts w:ascii="GHEA Grapalat" w:hAnsi="GHEA Grapalat" w:cs="Sylfaen"/>
        </w:rPr>
        <w:t>թվականի</w:t>
      </w:r>
      <w:r w:rsidRPr="003A31E9">
        <w:rPr>
          <w:rFonts w:ascii="GHEA Grapalat" w:hAnsi="GHEA Grapalat"/>
        </w:rPr>
        <w:t xml:space="preserve"> N ------------ -</w:t>
      </w:r>
      <w:r>
        <w:rPr>
          <w:rFonts w:ascii="GHEA Grapalat" w:hAnsi="GHEA Grapalat" w:cs="Sylfaen"/>
          <w:lang w:val="en-US"/>
        </w:rPr>
        <w:t>Ն</w:t>
      </w:r>
    </w:p>
    <w:p w14:paraId="42E83072" w14:textId="77777777" w:rsidR="006412F5" w:rsidRPr="00860D7D" w:rsidRDefault="006412F5" w:rsidP="006412F5">
      <w:pPr>
        <w:jc w:val="center"/>
        <w:rPr>
          <w:rFonts w:ascii="GHEA Grapalat" w:hAnsi="GHEA Grapalat"/>
        </w:rPr>
      </w:pPr>
    </w:p>
    <w:p w14:paraId="6097670B" w14:textId="77777777" w:rsidR="006412F5" w:rsidRPr="00860D7D" w:rsidRDefault="006412F5" w:rsidP="006412F5">
      <w:pPr>
        <w:jc w:val="center"/>
        <w:rPr>
          <w:rFonts w:ascii="GHEA Grapalat" w:hAnsi="GHEA Grapalat"/>
        </w:rPr>
      </w:pPr>
    </w:p>
    <w:p w14:paraId="2B5904D6" w14:textId="54924D8E" w:rsidR="006412F5" w:rsidRPr="00860D7D" w:rsidRDefault="006412F5" w:rsidP="006412F5">
      <w:pPr>
        <w:autoSpaceDE w:val="0"/>
        <w:autoSpaceDN w:val="0"/>
        <w:adjustRightInd w:val="0"/>
        <w:jc w:val="center"/>
        <w:rPr>
          <w:rFonts w:ascii="GHEA Grapalat" w:hAnsi="GHEA Grapalat" w:cs="IRTEK Courier"/>
        </w:rPr>
      </w:pPr>
      <w:r>
        <w:rPr>
          <w:rFonts w:ascii="GHEA Grapalat" w:hAnsi="GHEA Grapalat" w:cs="Sylfaen"/>
          <w:lang w:val="en-US"/>
        </w:rPr>
        <w:t>ՀԱՅԱՍՏԱՆԻ</w:t>
      </w:r>
      <w:r w:rsidRPr="00860D7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860D7D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860D7D">
        <w:rPr>
          <w:rFonts w:ascii="GHEA Grapalat" w:hAnsi="GHEA Grapalat" w:cs="Sylfaen"/>
        </w:rPr>
        <w:t xml:space="preserve"> </w:t>
      </w:r>
      <w:r w:rsidR="00853F6E" w:rsidRPr="00853F6E">
        <w:rPr>
          <w:rFonts w:ascii="GHEA Grapalat" w:hAnsi="GHEA Grapalat" w:cs="Sylfaen"/>
        </w:rPr>
        <w:t xml:space="preserve">2018 </w:t>
      </w:r>
      <w:r w:rsidR="00853F6E">
        <w:rPr>
          <w:rFonts w:ascii="GHEA Grapalat" w:hAnsi="GHEA Grapalat" w:cs="Sylfaen"/>
          <w:lang w:val="en-US"/>
        </w:rPr>
        <w:t>ԹՎԱԿԱՆԻ</w:t>
      </w:r>
      <w:r w:rsidR="00853F6E" w:rsidRPr="00853F6E">
        <w:rPr>
          <w:rFonts w:ascii="GHEA Grapalat" w:hAnsi="GHEA Grapalat" w:cs="Sylfaen"/>
        </w:rPr>
        <w:t xml:space="preserve"> </w:t>
      </w:r>
      <w:r w:rsidR="00853F6E" w:rsidRPr="00853F6E">
        <w:rPr>
          <w:rFonts w:ascii="GHEA Grapalat" w:hAnsi="GHEA Grapalat" w:cs="Sylfaen"/>
          <w:lang w:val="en-US"/>
        </w:rPr>
        <w:t>ՄԱՐՏԻ</w:t>
      </w:r>
      <w:r w:rsidR="00853F6E" w:rsidRPr="00853F6E">
        <w:rPr>
          <w:rFonts w:ascii="GHEA Grapalat" w:hAnsi="GHEA Grapalat" w:cs="Sylfaen"/>
        </w:rPr>
        <w:t xml:space="preserve"> 22-</w:t>
      </w:r>
      <w:r w:rsidR="00853F6E" w:rsidRPr="00853F6E">
        <w:rPr>
          <w:rFonts w:ascii="GHEA Grapalat" w:hAnsi="GHEA Grapalat" w:cs="Sylfaen"/>
          <w:lang w:val="en-US"/>
        </w:rPr>
        <w:t>Ի</w:t>
      </w:r>
      <w:r w:rsidR="00853F6E" w:rsidRPr="00853F6E">
        <w:rPr>
          <w:rFonts w:ascii="GHEA Grapalat" w:hAnsi="GHEA Grapalat" w:cs="Sylfaen"/>
        </w:rPr>
        <w:t xml:space="preserve"> </w:t>
      </w:r>
      <w:r w:rsidR="00853F6E">
        <w:rPr>
          <w:rFonts w:ascii="GHEA Grapalat" w:hAnsi="GHEA Grapalat" w:cs="Sylfaen"/>
          <w:lang w:val="en-US"/>
        </w:rPr>
        <w:t>N</w:t>
      </w:r>
      <w:r w:rsidR="00853F6E" w:rsidRPr="00853F6E">
        <w:rPr>
          <w:rFonts w:ascii="GHEA Grapalat" w:hAnsi="GHEA Grapalat" w:cs="Sylfaen"/>
        </w:rPr>
        <w:t xml:space="preserve"> 332-</w:t>
      </w:r>
      <w:r w:rsidR="00853F6E">
        <w:rPr>
          <w:rFonts w:ascii="GHEA Grapalat" w:hAnsi="GHEA Grapalat" w:cs="Sylfaen"/>
          <w:lang w:val="en-US"/>
        </w:rPr>
        <w:t>Ն</w:t>
      </w:r>
      <w:r w:rsidR="00853F6E" w:rsidRPr="00853F6E">
        <w:rPr>
          <w:rFonts w:ascii="GHEA Grapalat" w:hAnsi="GHEA Grapalat" w:cs="Sylfaen"/>
        </w:rPr>
        <w:t xml:space="preserve"> </w:t>
      </w:r>
      <w:r w:rsidR="00853F6E">
        <w:rPr>
          <w:rFonts w:ascii="GHEA Grapalat" w:hAnsi="GHEA Grapalat" w:cs="Sylfaen"/>
          <w:lang w:val="en-US"/>
        </w:rPr>
        <w:t>ՈՐՈՇՄԱՆ</w:t>
      </w:r>
      <w:r w:rsidR="00853F6E" w:rsidRPr="00853F6E">
        <w:rPr>
          <w:rFonts w:ascii="GHEA Grapalat" w:hAnsi="GHEA Grapalat" w:cs="Sylfaen"/>
        </w:rPr>
        <w:t xml:space="preserve"> </w:t>
      </w:r>
      <w:r w:rsidR="00853F6E">
        <w:rPr>
          <w:rFonts w:ascii="GHEA Grapalat" w:hAnsi="GHEA Grapalat" w:cs="Sylfaen"/>
          <w:lang w:val="en-US"/>
        </w:rPr>
        <w:t>ՄԵՋ</w:t>
      </w:r>
      <w:r w:rsidR="00853F6E" w:rsidRPr="00853F6E">
        <w:rPr>
          <w:rFonts w:ascii="GHEA Grapalat" w:hAnsi="GHEA Grapalat" w:cs="Sylfaen"/>
        </w:rPr>
        <w:t xml:space="preserve"> </w:t>
      </w:r>
      <w:r w:rsidR="006A0D87">
        <w:rPr>
          <w:rFonts w:ascii="GHEA Grapalat" w:hAnsi="GHEA Grapalat" w:cs="Sylfaen"/>
          <w:lang w:val="hy-AM"/>
        </w:rPr>
        <w:t>ԼՐԱՑՈՒՄՆԵՐ</w:t>
      </w:r>
      <w:r w:rsidR="00853F6E" w:rsidRPr="00853F6E">
        <w:rPr>
          <w:rFonts w:ascii="GHEA Grapalat" w:hAnsi="GHEA Grapalat" w:cs="Sylfaen"/>
        </w:rPr>
        <w:t xml:space="preserve"> </w:t>
      </w:r>
      <w:r w:rsidR="00853F6E">
        <w:rPr>
          <w:rFonts w:ascii="GHEA Grapalat" w:hAnsi="GHEA Grapalat" w:cs="Sylfaen"/>
          <w:lang w:val="en-US"/>
        </w:rPr>
        <w:t>ԿԱՏԱՐԵԼՈ</w:t>
      </w:r>
      <w:r w:rsidR="00EF637B">
        <w:rPr>
          <w:rFonts w:ascii="GHEA Grapalat" w:hAnsi="GHEA Grapalat" w:cs="Sylfaen"/>
          <w:lang w:val="hy-AM"/>
        </w:rPr>
        <w:t>Ւ</w:t>
      </w:r>
      <w:r w:rsidR="00853F6E" w:rsidRPr="00860D7D">
        <w:rPr>
          <w:rFonts w:ascii="GHEA Grapalat" w:hAnsi="GHEA Grapalat" w:cs="IRTEK Courier"/>
        </w:rPr>
        <w:t xml:space="preserve"> </w:t>
      </w:r>
      <w:r w:rsidRPr="003A31E9">
        <w:rPr>
          <w:rFonts w:ascii="GHEA Grapalat" w:hAnsi="GHEA Grapalat" w:cs="Sylfaen"/>
        </w:rPr>
        <w:t>ՄԱ</w:t>
      </w:r>
      <w:r w:rsidRPr="003A31E9">
        <w:rPr>
          <w:rFonts w:ascii="GHEA Grapalat" w:hAnsi="GHEA Grapalat" w:cs="Sylfaen"/>
          <w:lang w:val="en-US"/>
        </w:rPr>
        <w:t>Ս</w:t>
      </w:r>
      <w:r w:rsidRPr="003A31E9">
        <w:rPr>
          <w:rFonts w:ascii="GHEA Grapalat" w:hAnsi="GHEA Grapalat" w:cs="Sylfaen"/>
        </w:rPr>
        <w:t>ԻՆ</w:t>
      </w:r>
    </w:p>
    <w:p w14:paraId="111B588B" w14:textId="77777777" w:rsidR="006412F5" w:rsidRPr="00860D7D" w:rsidRDefault="006412F5" w:rsidP="006412F5">
      <w:pPr>
        <w:autoSpaceDE w:val="0"/>
        <w:autoSpaceDN w:val="0"/>
        <w:adjustRightInd w:val="0"/>
        <w:jc w:val="center"/>
        <w:rPr>
          <w:rFonts w:ascii="GHEA Grapalat" w:hAnsi="GHEA Grapalat" w:cs="IRTEK Courier"/>
        </w:rPr>
      </w:pPr>
    </w:p>
    <w:p w14:paraId="612074F5" w14:textId="77777777" w:rsidR="006A0D87" w:rsidRDefault="00853F6E" w:rsidP="00853F6E">
      <w:pPr>
        <w:spacing w:line="276" w:lineRule="auto"/>
        <w:ind w:firstLine="720"/>
        <w:jc w:val="both"/>
        <w:rPr>
          <w:rFonts w:ascii="GHEA Grapalat" w:eastAsia="Calibri" w:hAnsi="GHEA Grapalat" w:cs="Arial"/>
          <w:spacing w:val="-8"/>
        </w:rPr>
      </w:pPr>
      <w:r w:rsidRPr="003F19D5">
        <w:rPr>
          <w:rFonts w:ascii="GHEA Grapalat" w:eastAsia="Calibri" w:hAnsi="GHEA Grapalat" w:cs="Arial"/>
          <w:spacing w:val="-8"/>
          <w:lang w:val="hy-AM"/>
        </w:rPr>
        <w:t xml:space="preserve">Ղեկավարվելով «Նորմատիվ իրավական ակտերի մասին» օրենքի 33-րդ հոդվածի </w:t>
      </w:r>
      <w:r w:rsidR="002F0ED5" w:rsidRPr="002F0ED5">
        <w:rPr>
          <w:rFonts w:ascii="GHEA Grapalat" w:eastAsia="Calibri" w:hAnsi="GHEA Grapalat" w:cs="Arial"/>
          <w:spacing w:val="-8"/>
        </w:rPr>
        <w:t>3-</w:t>
      </w:r>
      <w:r w:rsidR="002F0ED5">
        <w:rPr>
          <w:rFonts w:ascii="GHEA Grapalat" w:eastAsia="Calibri" w:hAnsi="GHEA Grapalat" w:cs="Arial"/>
          <w:spacing w:val="-8"/>
          <w:lang w:val="en-US"/>
        </w:rPr>
        <w:t>րդ</w:t>
      </w:r>
      <w:r w:rsidR="002F0ED5" w:rsidRPr="002F0ED5">
        <w:rPr>
          <w:rFonts w:ascii="GHEA Grapalat" w:eastAsia="Calibri" w:hAnsi="GHEA Grapalat" w:cs="Arial"/>
          <w:spacing w:val="-8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en-US"/>
        </w:rPr>
        <w:t>մասով</w:t>
      </w:r>
      <w:r w:rsidR="006A0D87" w:rsidRPr="006A0D87">
        <w:rPr>
          <w:rFonts w:ascii="GHEA Grapalat" w:eastAsia="Calibri" w:hAnsi="GHEA Grapalat" w:cs="Arial"/>
          <w:spacing w:val="-8"/>
        </w:rPr>
        <w:t>.</w:t>
      </w:r>
    </w:p>
    <w:p w14:paraId="3533B824" w14:textId="158CAFEA" w:rsidR="00853F6E" w:rsidRPr="003F19D5" w:rsidRDefault="00853F6E" w:rsidP="00853F6E">
      <w:pPr>
        <w:spacing w:line="276" w:lineRule="auto"/>
        <w:ind w:firstLine="720"/>
        <w:jc w:val="both"/>
        <w:rPr>
          <w:rFonts w:ascii="GHEA Grapalat" w:eastAsia="Calibri" w:hAnsi="GHEA Grapalat" w:cs="Arial"/>
          <w:spacing w:val="-8"/>
          <w:lang w:val="hy-AM"/>
        </w:rPr>
      </w:pPr>
      <w:r w:rsidRPr="003F19D5">
        <w:rPr>
          <w:rFonts w:ascii="GHEA Grapalat" w:eastAsia="Calibri" w:hAnsi="GHEA Grapalat" w:cs="Arial"/>
          <w:spacing w:val="-8"/>
          <w:lang w:val="hy-AM"/>
        </w:rPr>
        <w:t xml:space="preserve"> Հայաստանի Հանրապետության կառավարությունը որոշում է.</w:t>
      </w:r>
    </w:p>
    <w:p w14:paraId="1C2C0E74" w14:textId="77777777" w:rsidR="006A0D87" w:rsidRPr="0070064E" w:rsidRDefault="00853F6E" w:rsidP="006A0D87">
      <w:pPr>
        <w:spacing w:line="276" w:lineRule="auto"/>
        <w:ind w:firstLine="709"/>
        <w:jc w:val="both"/>
        <w:rPr>
          <w:rFonts w:eastAsia="Calibri"/>
          <w:spacing w:val="-8"/>
          <w:lang w:val="hy-AM"/>
        </w:rPr>
      </w:pPr>
      <w:r w:rsidRPr="003F19D5">
        <w:rPr>
          <w:rFonts w:ascii="GHEA Grapalat" w:eastAsia="Calibri" w:hAnsi="GHEA Grapalat" w:cs="Arial"/>
          <w:spacing w:val="-8"/>
          <w:lang w:val="hy-AM"/>
        </w:rPr>
        <w:t xml:space="preserve">1. Հայաuտանի Հանրապետության կառավարության 2018 թվականի մարտի 22-ի  «Երևան քաղաքի 33-րդ թաղամասի նկատմամբ բացառիկ` գերակա հանրային շահ ճանաչելու մասին» N 332-Ն որոշման </w:t>
      </w:r>
      <w:r w:rsidR="006A0D87">
        <w:rPr>
          <w:rFonts w:ascii="GHEA Grapalat" w:eastAsia="Calibri" w:hAnsi="GHEA Grapalat" w:cs="Arial"/>
          <w:spacing w:val="-8"/>
          <w:lang w:val="hy-AM"/>
        </w:rPr>
        <w:t>մեջ կատարել հետևյալ լրացումները</w:t>
      </w:r>
      <w:r w:rsidR="0070064E" w:rsidRPr="0070064E">
        <w:rPr>
          <w:rFonts w:eastAsia="Calibri"/>
          <w:spacing w:val="-8"/>
          <w:lang w:val="hy-AM"/>
        </w:rPr>
        <w:t>.</w:t>
      </w:r>
    </w:p>
    <w:p w14:paraId="613335A8" w14:textId="77777777" w:rsidR="00503640" w:rsidRPr="006017D3" w:rsidRDefault="00853F6E" w:rsidP="006017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Arial"/>
          <w:spacing w:val="-8"/>
          <w:lang w:val="hy-AM"/>
        </w:rPr>
      </w:pPr>
      <w:r w:rsidRPr="006A0D87">
        <w:rPr>
          <w:rFonts w:ascii="GHEA Grapalat" w:eastAsia="Calibri" w:hAnsi="GHEA Grapalat" w:cs="Arial"/>
          <w:spacing w:val="-8"/>
          <w:lang w:val="hy-AM"/>
        </w:rPr>
        <w:t>հավելված N 1-ի 2-րդ կետի</w:t>
      </w:r>
      <w:r w:rsidR="006A0D87">
        <w:rPr>
          <w:rFonts w:ascii="GHEA Grapalat" w:eastAsia="Calibri" w:hAnsi="GHEA Grapalat" w:cs="Arial"/>
          <w:spacing w:val="-8"/>
          <w:lang w:val="hy-AM"/>
        </w:rPr>
        <w:t xml:space="preserve"> 3-</w:t>
      </w:r>
      <w:r w:rsidR="002F0ED5">
        <w:rPr>
          <w:rFonts w:ascii="GHEA Grapalat" w:eastAsia="Calibri" w:hAnsi="GHEA Grapalat" w:cs="Arial"/>
          <w:spacing w:val="-8"/>
          <w:lang w:val="hy-AM"/>
        </w:rPr>
        <w:t>րդ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hy-AM"/>
        </w:rPr>
        <w:t>սյունակ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ը</w:t>
      </w:r>
      <w:r w:rsidR="002F0ED5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6017D3">
        <w:rPr>
          <w:rFonts w:ascii="GHEA Grapalat" w:eastAsia="Calibri" w:hAnsi="GHEA Grapalat" w:cs="Arial"/>
          <w:spacing w:val="-8"/>
          <w:lang w:val="hy-AM"/>
        </w:rPr>
        <w:t xml:space="preserve">և </w:t>
      </w:r>
      <w:r w:rsidR="006017D3" w:rsidRPr="006A0D87">
        <w:rPr>
          <w:rFonts w:ascii="GHEA Grapalat" w:eastAsia="Calibri" w:hAnsi="GHEA Grapalat" w:cs="Arial"/>
          <w:spacing w:val="-8"/>
          <w:lang w:val="hy-AM"/>
        </w:rPr>
        <w:t xml:space="preserve">հավելված N </w:t>
      </w:r>
      <w:r w:rsidR="006017D3">
        <w:rPr>
          <w:rFonts w:ascii="GHEA Grapalat" w:eastAsia="Calibri" w:hAnsi="GHEA Grapalat" w:cs="Arial"/>
          <w:spacing w:val="-8"/>
          <w:lang w:val="hy-AM"/>
        </w:rPr>
        <w:t>3-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ի վերնագիրը</w:t>
      </w:r>
      <w:r w:rsidR="006017D3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>«</w:t>
      </w:r>
      <w:r w:rsidRPr="006017D3">
        <w:rPr>
          <w:rFonts w:ascii="GHEA Grapalat" w:eastAsia="Calibri" w:hAnsi="GHEA Grapalat" w:cs="Arial"/>
          <w:spacing w:val="-8"/>
          <w:lang w:val="hy-AM"/>
        </w:rPr>
        <w:t>«Վան Քոնսթրաքշն» ՍՊԸ»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 xml:space="preserve"> բառերից հետո լրացնել «և «ՋԻ ԷՄ ԴԵՎԵԼՈՓԵՐ» ՍՊԸ» </w:t>
      </w:r>
      <w:r w:rsidR="002F0ED5">
        <w:rPr>
          <w:rFonts w:ascii="GHEA Grapalat" w:eastAsia="Calibri" w:hAnsi="GHEA Grapalat" w:cs="Arial"/>
          <w:spacing w:val="-8"/>
          <w:lang w:val="hy-AM"/>
        </w:rPr>
        <w:t>բառեր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ով</w:t>
      </w:r>
      <w:r w:rsidRPr="006017D3">
        <w:rPr>
          <w:rFonts w:ascii="GHEA Grapalat" w:eastAsia="Calibri" w:hAnsi="GHEA Grapalat" w:cs="Arial"/>
          <w:spacing w:val="-8"/>
          <w:lang w:val="hy-AM"/>
        </w:rPr>
        <w:t>,</w:t>
      </w:r>
    </w:p>
    <w:p w14:paraId="049E4CBF" w14:textId="77777777" w:rsidR="00503640" w:rsidRPr="006017D3" w:rsidRDefault="00853F6E" w:rsidP="006347D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Arial"/>
          <w:spacing w:val="-8"/>
          <w:lang w:val="hy-AM"/>
        </w:rPr>
      </w:pPr>
      <w:r w:rsidRPr="006017D3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>հավելված N 1-ի 6-րդ կետի 3-</w:t>
      </w:r>
      <w:r w:rsidR="002F0ED5">
        <w:rPr>
          <w:rFonts w:ascii="GHEA Grapalat" w:eastAsia="Calibri" w:hAnsi="GHEA Grapalat" w:cs="Arial"/>
          <w:spacing w:val="-8"/>
          <w:lang w:val="hy-AM"/>
        </w:rPr>
        <w:t>րդ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hy-AM"/>
        </w:rPr>
        <w:t>սյունակ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ը</w:t>
      </w:r>
      <w:r w:rsidR="006017D3" w:rsidRPr="006017D3">
        <w:rPr>
          <w:rFonts w:ascii="GHEA Grapalat" w:eastAsia="Calibri" w:hAnsi="GHEA Grapalat" w:cs="Arial"/>
          <w:spacing w:val="-8"/>
          <w:lang w:val="hy-AM"/>
        </w:rPr>
        <w:t xml:space="preserve"> և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6017D3" w:rsidRPr="006017D3">
        <w:rPr>
          <w:rFonts w:ascii="GHEA Grapalat" w:eastAsia="Calibri" w:hAnsi="GHEA Grapalat" w:cs="Arial"/>
          <w:spacing w:val="-8"/>
          <w:lang w:val="hy-AM"/>
        </w:rPr>
        <w:t>հավելված N 7-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ի վերնագիրը</w:t>
      </w:r>
      <w:r w:rsidR="006017D3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>«</w:t>
      </w:r>
      <w:r w:rsidR="006017D3" w:rsidRPr="006017D3">
        <w:rPr>
          <w:rFonts w:ascii="GHEA Grapalat" w:eastAsia="Calibri" w:hAnsi="GHEA Grapalat" w:cs="Arial"/>
          <w:spacing w:val="-8"/>
          <w:lang w:val="hy-AM"/>
        </w:rPr>
        <w:t>«Բայազետ Քոնսթրաքշն» ՍՊԸ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 xml:space="preserve">» բառերից հետո լրացնել «և «ՋԻ ԷՄ ԴԵՎԵԼՈՓԵՐ» ՍՊԸ» </w:t>
      </w:r>
      <w:r w:rsidR="002F0ED5">
        <w:rPr>
          <w:rFonts w:ascii="GHEA Grapalat" w:eastAsia="Calibri" w:hAnsi="GHEA Grapalat" w:cs="Arial"/>
          <w:spacing w:val="-8"/>
          <w:lang w:val="hy-AM"/>
        </w:rPr>
        <w:t>բառեր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ով</w:t>
      </w:r>
      <w:r w:rsidR="00503640" w:rsidRPr="006017D3">
        <w:rPr>
          <w:rFonts w:ascii="GHEA Grapalat" w:eastAsia="Calibri" w:hAnsi="GHEA Grapalat" w:cs="Arial"/>
          <w:spacing w:val="-8"/>
          <w:lang w:val="hy-AM"/>
        </w:rPr>
        <w:t>,</w:t>
      </w:r>
    </w:p>
    <w:p w14:paraId="47F2DF47" w14:textId="77777777" w:rsidR="006017D3" w:rsidRDefault="006017D3" w:rsidP="006017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Arial"/>
          <w:spacing w:val="-8"/>
          <w:lang w:val="hy-AM"/>
        </w:rPr>
      </w:pPr>
      <w:r w:rsidRPr="006A0D87">
        <w:rPr>
          <w:rFonts w:ascii="GHEA Grapalat" w:eastAsia="Calibri" w:hAnsi="GHEA Grapalat" w:cs="Arial"/>
          <w:spacing w:val="-8"/>
          <w:lang w:val="hy-AM"/>
        </w:rPr>
        <w:t xml:space="preserve">հավելված N 1-ի </w:t>
      </w:r>
      <w:r>
        <w:rPr>
          <w:rFonts w:ascii="GHEA Grapalat" w:eastAsia="Calibri" w:hAnsi="GHEA Grapalat" w:cs="Arial"/>
          <w:spacing w:val="-8"/>
          <w:lang w:val="hy-AM"/>
        </w:rPr>
        <w:t>7</w:t>
      </w:r>
      <w:r w:rsidRPr="006A0D87">
        <w:rPr>
          <w:rFonts w:ascii="GHEA Grapalat" w:eastAsia="Calibri" w:hAnsi="GHEA Grapalat" w:cs="Arial"/>
          <w:spacing w:val="-8"/>
          <w:lang w:val="hy-AM"/>
        </w:rPr>
        <w:t>-րդ կետի</w:t>
      </w:r>
      <w:r>
        <w:rPr>
          <w:rFonts w:ascii="GHEA Grapalat" w:eastAsia="Calibri" w:hAnsi="GHEA Grapalat" w:cs="Arial"/>
          <w:spacing w:val="-8"/>
          <w:lang w:val="hy-AM"/>
        </w:rPr>
        <w:t xml:space="preserve"> 3-</w:t>
      </w:r>
      <w:r w:rsidR="002F0ED5">
        <w:rPr>
          <w:rFonts w:ascii="GHEA Grapalat" w:eastAsia="Calibri" w:hAnsi="GHEA Grapalat" w:cs="Arial"/>
          <w:spacing w:val="-8"/>
          <w:lang w:val="hy-AM"/>
        </w:rPr>
        <w:t>րդ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hy-AM"/>
        </w:rPr>
        <w:t>սյունակ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ը</w:t>
      </w:r>
      <w:r w:rsidRPr="006017D3">
        <w:rPr>
          <w:rFonts w:ascii="GHEA Grapalat" w:eastAsia="Calibri" w:hAnsi="GHEA Grapalat" w:cs="Arial"/>
          <w:spacing w:val="-8"/>
          <w:lang w:val="hy-AM"/>
        </w:rPr>
        <w:t xml:space="preserve"> և հավելված N </w:t>
      </w:r>
      <w:r>
        <w:rPr>
          <w:rFonts w:ascii="GHEA Grapalat" w:eastAsia="Calibri" w:hAnsi="GHEA Grapalat" w:cs="Arial"/>
          <w:spacing w:val="-8"/>
          <w:lang w:val="hy-AM"/>
        </w:rPr>
        <w:t>8</w:t>
      </w:r>
      <w:r w:rsidRPr="006017D3">
        <w:rPr>
          <w:rFonts w:ascii="GHEA Grapalat" w:eastAsia="Calibri" w:hAnsi="GHEA Grapalat" w:cs="Arial"/>
          <w:spacing w:val="-8"/>
          <w:lang w:val="hy-AM"/>
        </w:rPr>
        <w:t>-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ի վերնագիրը</w:t>
      </w:r>
      <w:r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Pr="006A0D87">
        <w:rPr>
          <w:rFonts w:ascii="GHEA Grapalat" w:eastAsia="Calibri" w:hAnsi="GHEA Grapalat" w:cs="Arial"/>
          <w:spacing w:val="-8"/>
          <w:lang w:val="hy-AM"/>
        </w:rPr>
        <w:t>««Ուրմիա Քոնսթրաքշն» ՍՊԸ»</w:t>
      </w:r>
      <w:r w:rsidRPr="00503640">
        <w:rPr>
          <w:rFonts w:ascii="GHEA Grapalat" w:eastAsia="Calibri" w:hAnsi="GHEA Grapalat" w:cs="Arial"/>
          <w:spacing w:val="-8"/>
          <w:lang w:val="hy-AM"/>
        </w:rPr>
        <w:t xml:space="preserve"> </w:t>
      </w:r>
      <w:r>
        <w:rPr>
          <w:rFonts w:ascii="GHEA Grapalat" w:eastAsia="Calibri" w:hAnsi="GHEA Grapalat" w:cs="Arial"/>
          <w:spacing w:val="-8"/>
          <w:lang w:val="hy-AM"/>
        </w:rPr>
        <w:t xml:space="preserve">բառերից հետո լրացնել </w:t>
      </w:r>
      <w:r w:rsidRPr="006A0D87">
        <w:rPr>
          <w:rFonts w:ascii="GHEA Grapalat" w:eastAsia="Calibri" w:hAnsi="GHEA Grapalat" w:cs="Arial"/>
          <w:spacing w:val="-8"/>
          <w:lang w:val="hy-AM"/>
        </w:rPr>
        <w:t>«</w:t>
      </w:r>
      <w:r>
        <w:rPr>
          <w:rFonts w:ascii="GHEA Grapalat" w:eastAsia="Calibri" w:hAnsi="GHEA Grapalat" w:cs="Arial"/>
          <w:spacing w:val="-8"/>
          <w:lang w:val="hy-AM"/>
        </w:rPr>
        <w:t xml:space="preserve">և </w:t>
      </w:r>
      <w:r w:rsidRPr="006A0D87">
        <w:rPr>
          <w:rFonts w:ascii="GHEA Grapalat" w:eastAsia="Calibri" w:hAnsi="GHEA Grapalat" w:cs="Arial"/>
          <w:spacing w:val="-8"/>
          <w:lang w:val="hy-AM"/>
        </w:rPr>
        <w:t>«ՋԻ ԷՄ ԴԵՎԵԼՈՓԵՐ» ՍՊԸ»</w:t>
      </w:r>
      <w:r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hy-AM"/>
        </w:rPr>
        <w:t>բառեր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ով</w:t>
      </w:r>
      <w:r w:rsidRPr="006A0D87">
        <w:rPr>
          <w:rFonts w:ascii="GHEA Grapalat" w:eastAsia="Calibri" w:hAnsi="GHEA Grapalat" w:cs="Arial"/>
          <w:spacing w:val="-8"/>
          <w:lang w:val="hy-AM"/>
        </w:rPr>
        <w:t>,</w:t>
      </w:r>
    </w:p>
    <w:p w14:paraId="4B6C80DB" w14:textId="77777777" w:rsidR="006017D3" w:rsidRDefault="006017D3" w:rsidP="006017D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Arial"/>
          <w:spacing w:val="-8"/>
          <w:lang w:val="hy-AM"/>
        </w:rPr>
      </w:pPr>
      <w:r w:rsidRPr="006A0D87">
        <w:rPr>
          <w:rFonts w:ascii="GHEA Grapalat" w:eastAsia="Calibri" w:hAnsi="GHEA Grapalat" w:cs="Arial"/>
          <w:spacing w:val="-8"/>
          <w:lang w:val="hy-AM"/>
        </w:rPr>
        <w:t xml:space="preserve">հավելված N 1-ի </w:t>
      </w:r>
      <w:r>
        <w:rPr>
          <w:rFonts w:ascii="GHEA Grapalat" w:eastAsia="Calibri" w:hAnsi="GHEA Grapalat" w:cs="Arial"/>
          <w:spacing w:val="-8"/>
          <w:lang w:val="hy-AM"/>
        </w:rPr>
        <w:t>8</w:t>
      </w:r>
      <w:r w:rsidRPr="006A0D87">
        <w:rPr>
          <w:rFonts w:ascii="GHEA Grapalat" w:eastAsia="Calibri" w:hAnsi="GHEA Grapalat" w:cs="Arial"/>
          <w:spacing w:val="-8"/>
          <w:lang w:val="hy-AM"/>
        </w:rPr>
        <w:t>-րդ կետի</w:t>
      </w:r>
      <w:r>
        <w:rPr>
          <w:rFonts w:ascii="GHEA Grapalat" w:eastAsia="Calibri" w:hAnsi="GHEA Grapalat" w:cs="Arial"/>
          <w:spacing w:val="-8"/>
          <w:lang w:val="hy-AM"/>
        </w:rPr>
        <w:t xml:space="preserve"> 3-</w:t>
      </w:r>
      <w:r w:rsidR="002F0ED5">
        <w:rPr>
          <w:rFonts w:ascii="GHEA Grapalat" w:eastAsia="Calibri" w:hAnsi="GHEA Grapalat" w:cs="Arial"/>
          <w:spacing w:val="-8"/>
          <w:lang w:val="hy-AM"/>
        </w:rPr>
        <w:t>րդ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hy-AM"/>
        </w:rPr>
        <w:t>սյունակ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ը</w:t>
      </w:r>
      <w:r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Pr="006017D3">
        <w:rPr>
          <w:rFonts w:ascii="GHEA Grapalat" w:eastAsia="Calibri" w:hAnsi="GHEA Grapalat" w:cs="Arial"/>
          <w:spacing w:val="-8"/>
          <w:lang w:val="hy-AM"/>
        </w:rPr>
        <w:t xml:space="preserve">և հավելված N </w:t>
      </w:r>
      <w:r>
        <w:rPr>
          <w:rFonts w:ascii="GHEA Grapalat" w:eastAsia="Calibri" w:hAnsi="GHEA Grapalat" w:cs="Arial"/>
          <w:spacing w:val="-8"/>
          <w:lang w:val="hy-AM"/>
        </w:rPr>
        <w:t>9</w:t>
      </w:r>
      <w:r w:rsidRPr="006017D3">
        <w:rPr>
          <w:rFonts w:ascii="GHEA Grapalat" w:eastAsia="Calibri" w:hAnsi="GHEA Grapalat" w:cs="Arial"/>
          <w:spacing w:val="-8"/>
          <w:lang w:val="hy-AM"/>
        </w:rPr>
        <w:t>-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ի վերնագիրը</w:t>
      </w:r>
      <w:r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Pr="006A0D87">
        <w:rPr>
          <w:rFonts w:ascii="GHEA Grapalat" w:eastAsia="Calibri" w:hAnsi="GHEA Grapalat" w:cs="Arial"/>
          <w:spacing w:val="-8"/>
          <w:lang w:val="hy-AM"/>
        </w:rPr>
        <w:t>««Տրապիզոն Քոնսթրաքշն» ՍՊԸ»</w:t>
      </w:r>
      <w:r w:rsidRPr="00503640">
        <w:rPr>
          <w:rFonts w:ascii="GHEA Grapalat" w:eastAsia="Calibri" w:hAnsi="GHEA Grapalat" w:cs="Arial"/>
          <w:spacing w:val="-8"/>
          <w:lang w:val="hy-AM"/>
        </w:rPr>
        <w:t xml:space="preserve"> </w:t>
      </w:r>
      <w:r>
        <w:rPr>
          <w:rFonts w:ascii="GHEA Grapalat" w:eastAsia="Calibri" w:hAnsi="GHEA Grapalat" w:cs="Arial"/>
          <w:spacing w:val="-8"/>
          <w:lang w:val="hy-AM"/>
        </w:rPr>
        <w:t xml:space="preserve">բառերից հետո լրացնել </w:t>
      </w:r>
      <w:r w:rsidRPr="006A0D87">
        <w:rPr>
          <w:rFonts w:ascii="GHEA Grapalat" w:eastAsia="Calibri" w:hAnsi="GHEA Grapalat" w:cs="Arial"/>
          <w:spacing w:val="-8"/>
          <w:lang w:val="hy-AM"/>
        </w:rPr>
        <w:t>«</w:t>
      </w:r>
      <w:r>
        <w:rPr>
          <w:rFonts w:ascii="GHEA Grapalat" w:eastAsia="Calibri" w:hAnsi="GHEA Grapalat" w:cs="Arial"/>
          <w:spacing w:val="-8"/>
          <w:lang w:val="hy-AM"/>
        </w:rPr>
        <w:t xml:space="preserve">և </w:t>
      </w:r>
      <w:r w:rsidRPr="006A0D87">
        <w:rPr>
          <w:rFonts w:ascii="GHEA Grapalat" w:eastAsia="Calibri" w:hAnsi="GHEA Grapalat" w:cs="Arial"/>
          <w:spacing w:val="-8"/>
          <w:lang w:val="hy-AM"/>
        </w:rPr>
        <w:t>«ՋԻ ԷՄ ԴԵՎԵԼՈՓԵՐ» ՍՊԸ»</w:t>
      </w:r>
      <w:r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2F0ED5">
        <w:rPr>
          <w:rFonts w:ascii="GHEA Grapalat" w:eastAsia="Calibri" w:hAnsi="GHEA Grapalat" w:cs="Arial"/>
          <w:spacing w:val="-8"/>
          <w:lang w:val="hy-AM"/>
        </w:rPr>
        <w:t>բառեր</w:t>
      </w:r>
      <w:r w:rsidR="002F0ED5" w:rsidRPr="002F0ED5">
        <w:rPr>
          <w:rFonts w:ascii="GHEA Grapalat" w:eastAsia="Calibri" w:hAnsi="GHEA Grapalat" w:cs="Arial"/>
          <w:spacing w:val="-8"/>
          <w:lang w:val="hy-AM"/>
        </w:rPr>
        <w:t>ով</w:t>
      </w:r>
      <w:r>
        <w:rPr>
          <w:rFonts w:ascii="GHEA Grapalat" w:eastAsia="Calibri" w:hAnsi="GHEA Grapalat" w:cs="Arial"/>
          <w:spacing w:val="-8"/>
          <w:lang w:val="hy-AM"/>
        </w:rPr>
        <w:t>։</w:t>
      </w:r>
    </w:p>
    <w:p w14:paraId="1C983823" w14:textId="77777777" w:rsidR="006017D3" w:rsidRDefault="00853F6E" w:rsidP="006017D3">
      <w:pPr>
        <w:spacing w:line="276" w:lineRule="auto"/>
        <w:ind w:firstLine="709"/>
        <w:jc w:val="both"/>
        <w:rPr>
          <w:rFonts w:ascii="GHEA Grapalat" w:eastAsia="Calibri" w:hAnsi="GHEA Grapalat" w:cs="Arial"/>
          <w:spacing w:val="-8"/>
          <w:lang w:val="hy-AM"/>
        </w:rPr>
      </w:pPr>
      <w:r w:rsidRPr="003F19D5">
        <w:rPr>
          <w:rFonts w:ascii="GHEA Grapalat" w:eastAsia="Calibri" w:hAnsi="GHEA Grapalat" w:cs="Arial"/>
          <w:spacing w:val="-8"/>
          <w:lang w:val="hy-AM"/>
        </w:rPr>
        <w:t>2. Լիազորել Երևանի քաղաքապետին «Վան Քոնսթրաքշն», «Բայազետ Քոնսթրաքշն»</w:t>
      </w:r>
      <w:r w:rsidR="006017D3">
        <w:rPr>
          <w:rFonts w:ascii="GHEA Grapalat" w:eastAsia="Calibri" w:hAnsi="GHEA Grapalat" w:cs="Arial"/>
          <w:spacing w:val="-8"/>
          <w:lang w:val="hy-AM"/>
        </w:rPr>
        <w:t>,</w:t>
      </w:r>
      <w:r w:rsidRPr="003F19D5">
        <w:rPr>
          <w:rFonts w:ascii="GHEA Grapalat" w:eastAsia="Calibri" w:hAnsi="GHEA Grapalat" w:cs="Arial"/>
          <w:spacing w:val="-8"/>
          <w:lang w:val="hy-AM"/>
        </w:rPr>
        <w:t xml:space="preserve"> «Ուրմիա Քոնսթրաքշն»</w:t>
      </w:r>
      <w:r w:rsidR="006017D3">
        <w:rPr>
          <w:rFonts w:ascii="GHEA Grapalat" w:eastAsia="Calibri" w:hAnsi="GHEA Grapalat" w:cs="Arial"/>
          <w:spacing w:val="-8"/>
          <w:lang w:val="hy-AM"/>
        </w:rPr>
        <w:t xml:space="preserve">, </w:t>
      </w:r>
      <w:r w:rsidRPr="003F19D5">
        <w:rPr>
          <w:rFonts w:ascii="GHEA Grapalat" w:eastAsia="Calibri" w:hAnsi="GHEA Grapalat" w:cs="Arial"/>
          <w:spacing w:val="-8"/>
          <w:lang w:val="hy-AM"/>
        </w:rPr>
        <w:t xml:space="preserve">«Տրապիզոն Քոնսթրաքշն» </w:t>
      </w:r>
      <w:r w:rsidR="006017D3">
        <w:rPr>
          <w:rFonts w:ascii="GHEA Grapalat" w:eastAsia="Calibri" w:hAnsi="GHEA Grapalat" w:cs="Arial"/>
          <w:spacing w:val="-8"/>
          <w:lang w:val="hy-AM"/>
        </w:rPr>
        <w:t>սահմանափակ պատասխանատվությամբ ընկերությունների</w:t>
      </w:r>
      <w:r w:rsidRPr="003F19D5">
        <w:rPr>
          <w:rFonts w:ascii="GHEA Grapalat" w:eastAsia="Calibri" w:hAnsi="GHEA Grapalat" w:cs="Arial"/>
          <w:spacing w:val="-8"/>
          <w:lang w:val="hy-AM"/>
        </w:rPr>
        <w:t xml:space="preserve"> հետ 2018 թվականի</w:t>
      </w:r>
      <w:r w:rsidR="004D43BD">
        <w:rPr>
          <w:rFonts w:ascii="GHEA Grapalat" w:eastAsia="Calibri" w:hAnsi="GHEA Grapalat" w:cs="Arial"/>
          <w:spacing w:val="-8"/>
          <w:lang w:val="hy-AM"/>
        </w:rPr>
        <w:t xml:space="preserve"> </w:t>
      </w:r>
      <w:r w:rsidR="004D43BD" w:rsidRPr="004D43BD">
        <w:rPr>
          <w:rFonts w:ascii="GHEA Grapalat" w:eastAsia="Calibri" w:hAnsi="GHEA Grapalat" w:cs="Arial"/>
          <w:spacing w:val="-8"/>
          <w:lang w:val="hy-AM"/>
        </w:rPr>
        <w:t>մարտի 19</w:t>
      </w:r>
      <w:r w:rsidRPr="003F19D5">
        <w:rPr>
          <w:rFonts w:ascii="GHEA Grapalat" w:eastAsia="Calibri" w:hAnsi="GHEA Grapalat" w:cs="Arial"/>
          <w:spacing w:val="-8"/>
          <w:lang w:val="hy-AM"/>
        </w:rPr>
        <w:t>-ին կնքված պայմանագրերում կատարել սույն որոշումից բխո</w:t>
      </w:r>
      <w:r w:rsidR="006017D3">
        <w:rPr>
          <w:rFonts w:ascii="GHEA Grapalat" w:eastAsia="Calibri" w:hAnsi="GHEA Grapalat" w:cs="Arial"/>
          <w:spacing w:val="-8"/>
          <w:lang w:val="hy-AM"/>
        </w:rPr>
        <w:t xml:space="preserve">ղ լրացումներ։ </w:t>
      </w:r>
    </w:p>
    <w:p w14:paraId="16AE63BE" w14:textId="77777777" w:rsidR="00853F6E" w:rsidRPr="003F19D5" w:rsidRDefault="00853F6E" w:rsidP="006017D3">
      <w:pPr>
        <w:spacing w:line="276" w:lineRule="auto"/>
        <w:ind w:firstLine="709"/>
        <w:jc w:val="both"/>
        <w:rPr>
          <w:rFonts w:ascii="GHEA Grapalat" w:eastAsia="Calibri" w:hAnsi="GHEA Grapalat" w:cs="Arial"/>
          <w:spacing w:val="-8"/>
          <w:lang w:val="hy-AM"/>
        </w:rPr>
      </w:pPr>
      <w:r w:rsidRPr="003F19D5">
        <w:rPr>
          <w:rFonts w:ascii="GHEA Grapalat" w:eastAsia="Calibri" w:hAnsi="GHEA Grapalat" w:cs="Arial"/>
          <w:spacing w:val="-8"/>
          <w:lang w:val="hy-AM"/>
        </w:rPr>
        <w:t>3. Սույն որոշումն ուժի մեջ է մտնում պաշտոնական հրապարակմանը հաջորդող օրվանից:</w:t>
      </w:r>
    </w:p>
    <w:p w14:paraId="3B353F60" w14:textId="77777777" w:rsidR="006412F5" w:rsidRPr="00853F6E" w:rsidRDefault="006412F5" w:rsidP="006412F5">
      <w:pPr>
        <w:autoSpaceDE w:val="0"/>
        <w:autoSpaceDN w:val="0"/>
        <w:adjustRightInd w:val="0"/>
        <w:rPr>
          <w:rFonts w:ascii="GHEA Grapalat" w:hAnsi="GHEA Grapalat" w:cs="IRTEK Courier"/>
          <w:sz w:val="22"/>
          <w:szCs w:val="22"/>
          <w:lang w:val="hy-AM"/>
        </w:rPr>
      </w:pPr>
    </w:p>
    <w:p w14:paraId="04CD0711" w14:textId="77777777" w:rsidR="006412F5" w:rsidRPr="00853F6E" w:rsidRDefault="006412F5" w:rsidP="006412F5">
      <w:pPr>
        <w:autoSpaceDE w:val="0"/>
        <w:autoSpaceDN w:val="0"/>
        <w:adjustRightInd w:val="0"/>
        <w:rPr>
          <w:rFonts w:ascii="GHEA Grapalat" w:hAnsi="GHEA Grapalat" w:cs="IRTEK Courier"/>
          <w:sz w:val="22"/>
          <w:szCs w:val="22"/>
          <w:lang w:val="hy-AM"/>
        </w:rPr>
      </w:pPr>
    </w:p>
    <w:p w14:paraId="4894CBB3" w14:textId="77777777" w:rsidR="006412F5" w:rsidRPr="00853F6E" w:rsidRDefault="006412F5" w:rsidP="006412F5">
      <w:pPr>
        <w:autoSpaceDE w:val="0"/>
        <w:autoSpaceDN w:val="0"/>
        <w:adjustRightInd w:val="0"/>
        <w:rPr>
          <w:rFonts w:ascii="GHEA Grapalat" w:hAnsi="GHEA Grapalat" w:cs="IRTEK Courier"/>
          <w:sz w:val="22"/>
          <w:szCs w:val="22"/>
          <w:lang w:val="hy-AM"/>
        </w:rPr>
      </w:pPr>
    </w:p>
    <w:p w14:paraId="0F577888" w14:textId="77777777" w:rsidR="006412F5" w:rsidRPr="00853F6E" w:rsidRDefault="006412F5" w:rsidP="006412F5">
      <w:pPr>
        <w:autoSpaceDE w:val="0"/>
        <w:autoSpaceDN w:val="0"/>
        <w:adjustRightInd w:val="0"/>
        <w:rPr>
          <w:rFonts w:ascii="GHEA Grapalat" w:hAnsi="GHEA Grapalat" w:cs="IRTEK Courier"/>
          <w:sz w:val="22"/>
          <w:szCs w:val="22"/>
          <w:lang w:val="hy-AM"/>
        </w:rPr>
      </w:pPr>
      <w:r w:rsidRPr="00853F6E">
        <w:rPr>
          <w:rFonts w:ascii="GHEA Grapalat" w:hAnsi="GHEA Grapalat" w:cs="IRTEK Courier"/>
          <w:sz w:val="22"/>
          <w:szCs w:val="22"/>
          <w:lang w:val="hy-AM"/>
        </w:rPr>
        <w:tab/>
      </w:r>
      <w:r w:rsidRPr="00853F6E">
        <w:rPr>
          <w:rFonts w:ascii="GHEA Grapalat" w:hAnsi="GHEA Grapalat" w:cs="IRTEK Courier"/>
          <w:sz w:val="22"/>
          <w:szCs w:val="22"/>
          <w:lang w:val="hy-AM"/>
        </w:rPr>
        <w:tab/>
      </w:r>
      <w:r w:rsidRPr="00853F6E">
        <w:rPr>
          <w:rFonts w:ascii="GHEA Grapalat" w:hAnsi="GHEA Grapalat" w:cs="IRTEK Courier"/>
          <w:sz w:val="22"/>
          <w:szCs w:val="22"/>
          <w:lang w:val="hy-AM"/>
        </w:rPr>
        <w:tab/>
      </w:r>
      <w:r w:rsidRPr="00853F6E">
        <w:rPr>
          <w:rFonts w:ascii="GHEA Grapalat" w:hAnsi="GHEA Grapalat" w:cs="IRTEK Courier"/>
          <w:sz w:val="22"/>
          <w:szCs w:val="22"/>
          <w:lang w:val="hy-AM"/>
        </w:rPr>
        <w:tab/>
      </w:r>
    </w:p>
    <w:sectPr w:rsidR="006412F5" w:rsidRPr="00853F6E" w:rsidSect="003A31E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3539"/>
    <w:multiLevelType w:val="hybridMultilevel"/>
    <w:tmpl w:val="A1A49D1E"/>
    <w:lvl w:ilvl="0" w:tplc="763C5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C9"/>
    <w:rsid w:val="00017629"/>
    <w:rsid w:val="00046657"/>
    <w:rsid w:val="0006217A"/>
    <w:rsid w:val="0006392F"/>
    <w:rsid w:val="00084DAF"/>
    <w:rsid w:val="00107C22"/>
    <w:rsid w:val="00110FED"/>
    <w:rsid w:val="00120B66"/>
    <w:rsid w:val="00140235"/>
    <w:rsid w:val="00155171"/>
    <w:rsid w:val="001875BA"/>
    <w:rsid w:val="001F71F8"/>
    <w:rsid w:val="002377B8"/>
    <w:rsid w:val="00256653"/>
    <w:rsid w:val="002A277C"/>
    <w:rsid w:val="002F0ED5"/>
    <w:rsid w:val="00313055"/>
    <w:rsid w:val="003136CF"/>
    <w:rsid w:val="00323979"/>
    <w:rsid w:val="00352274"/>
    <w:rsid w:val="00371D99"/>
    <w:rsid w:val="00376D03"/>
    <w:rsid w:val="003A31E9"/>
    <w:rsid w:val="003B5825"/>
    <w:rsid w:val="003D0152"/>
    <w:rsid w:val="003D5046"/>
    <w:rsid w:val="003F19D5"/>
    <w:rsid w:val="004771BE"/>
    <w:rsid w:val="00481B34"/>
    <w:rsid w:val="00490ED9"/>
    <w:rsid w:val="004D43BD"/>
    <w:rsid w:val="004D7596"/>
    <w:rsid w:val="00503640"/>
    <w:rsid w:val="005105C2"/>
    <w:rsid w:val="00535CD3"/>
    <w:rsid w:val="00543AD2"/>
    <w:rsid w:val="00586C69"/>
    <w:rsid w:val="005D6333"/>
    <w:rsid w:val="005F7F54"/>
    <w:rsid w:val="006017D3"/>
    <w:rsid w:val="0060457B"/>
    <w:rsid w:val="006412F5"/>
    <w:rsid w:val="00671EC3"/>
    <w:rsid w:val="00674211"/>
    <w:rsid w:val="0067542D"/>
    <w:rsid w:val="006A0D87"/>
    <w:rsid w:val="006D6ECE"/>
    <w:rsid w:val="0070064E"/>
    <w:rsid w:val="00703D80"/>
    <w:rsid w:val="00705526"/>
    <w:rsid w:val="00713A7F"/>
    <w:rsid w:val="00795C0B"/>
    <w:rsid w:val="007C38FC"/>
    <w:rsid w:val="007C4FF5"/>
    <w:rsid w:val="0082126B"/>
    <w:rsid w:val="00824493"/>
    <w:rsid w:val="008339B1"/>
    <w:rsid w:val="00853F6E"/>
    <w:rsid w:val="00857FAE"/>
    <w:rsid w:val="00860D7D"/>
    <w:rsid w:val="008A63E9"/>
    <w:rsid w:val="008A722A"/>
    <w:rsid w:val="009136D6"/>
    <w:rsid w:val="009164BD"/>
    <w:rsid w:val="009318A4"/>
    <w:rsid w:val="009400AC"/>
    <w:rsid w:val="0094347A"/>
    <w:rsid w:val="009704D2"/>
    <w:rsid w:val="00985826"/>
    <w:rsid w:val="009A0AAD"/>
    <w:rsid w:val="009B5BE7"/>
    <w:rsid w:val="009C790D"/>
    <w:rsid w:val="00A14E29"/>
    <w:rsid w:val="00A259C9"/>
    <w:rsid w:val="00AA2E1D"/>
    <w:rsid w:val="00AD1501"/>
    <w:rsid w:val="00AE6EBD"/>
    <w:rsid w:val="00AF0F47"/>
    <w:rsid w:val="00B11ED5"/>
    <w:rsid w:val="00B324D6"/>
    <w:rsid w:val="00B749CB"/>
    <w:rsid w:val="00B753D4"/>
    <w:rsid w:val="00B80E2A"/>
    <w:rsid w:val="00B87C88"/>
    <w:rsid w:val="00B95A8F"/>
    <w:rsid w:val="00BA0073"/>
    <w:rsid w:val="00BB7EF4"/>
    <w:rsid w:val="00BC5654"/>
    <w:rsid w:val="00C1112F"/>
    <w:rsid w:val="00C14C74"/>
    <w:rsid w:val="00C55C12"/>
    <w:rsid w:val="00C61176"/>
    <w:rsid w:val="00CB2EAC"/>
    <w:rsid w:val="00CC40EC"/>
    <w:rsid w:val="00D30150"/>
    <w:rsid w:val="00D53637"/>
    <w:rsid w:val="00D93E57"/>
    <w:rsid w:val="00DA75EC"/>
    <w:rsid w:val="00DB15E6"/>
    <w:rsid w:val="00DC7AD9"/>
    <w:rsid w:val="00DD2D33"/>
    <w:rsid w:val="00DE5DE0"/>
    <w:rsid w:val="00E36100"/>
    <w:rsid w:val="00EA3A73"/>
    <w:rsid w:val="00EB1C35"/>
    <w:rsid w:val="00EF637B"/>
    <w:rsid w:val="00F112D1"/>
    <w:rsid w:val="00F6269A"/>
    <w:rsid w:val="00F73976"/>
    <w:rsid w:val="00FB2047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90BB4"/>
  <w15:docId w15:val="{FD6D5383-A152-4B75-8FF6-725DAAA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2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F7A96"/>
    <w:rPr>
      <w:b/>
      <w:bCs/>
    </w:rPr>
  </w:style>
  <w:style w:type="paragraph" w:styleId="NormalWeb">
    <w:name w:val="Normal (Web)"/>
    <w:basedOn w:val="Normal"/>
    <w:uiPriority w:val="99"/>
    <w:unhideWhenUsed/>
    <w:rsid w:val="00713A7F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A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https://mul2-mta.gov.am/tasks/1066121/oneclick/docout_1646125031_287146_1_voroshumfirduspopox-nGiEmDiveloper(1).docx?token=a5b2e721339835b35a6de7a7e45d4585</cp:keywords>
  <cp:lastModifiedBy>Lilit Petrosyan</cp:lastModifiedBy>
  <cp:revision>13</cp:revision>
  <cp:lastPrinted>2022-02-23T08:48:00Z</cp:lastPrinted>
  <dcterms:created xsi:type="dcterms:W3CDTF">2022-02-17T08:29:00Z</dcterms:created>
  <dcterms:modified xsi:type="dcterms:W3CDTF">2022-03-15T07:46:00Z</dcterms:modified>
</cp:coreProperties>
</file>