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28" w:rsidRPr="0016646A" w:rsidRDefault="00751828" w:rsidP="00D43B4F">
      <w:pPr>
        <w:shd w:val="clear" w:color="auto" w:fill="FFFFFF"/>
        <w:spacing w:after="0" w:line="360" w:lineRule="auto"/>
        <w:ind w:left="-270" w:right="-38" w:firstLine="540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</w:pP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               ՆԱԽԱԳԻԾ</w:t>
      </w:r>
    </w:p>
    <w:p w:rsidR="00751828" w:rsidRPr="0016646A" w:rsidRDefault="00751828" w:rsidP="00D43B4F">
      <w:pPr>
        <w:shd w:val="clear" w:color="auto" w:fill="FFFFFF"/>
        <w:spacing w:after="0" w:line="360" w:lineRule="auto"/>
        <w:ind w:left="-270" w:right="-38" w:firstLine="54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</w:pPr>
    </w:p>
    <w:p w:rsidR="00751828" w:rsidRPr="0016646A" w:rsidRDefault="00751828" w:rsidP="00D43B4F">
      <w:pPr>
        <w:shd w:val="clear" w:color="auto" w:fill="FFFFFF"/>
        <w:spacing w:after="0" w:line="360" w:lineRule="auto"/>
        <w:ind w:left="-270" w:right="-38" w:firstLine="54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</w:pPr>
    </w:p>
    <w:p w:rsidR="00751828" w:rsidRPr="0016646A" w:rsidRDefault="00751828" w:rsidP="00D43B4F">
      <w:pPr>
        <w:shd w:val="clear" w:color="auto" w:fill="FFFFFF"/>
        <w:spacing w:after="0" w:line="360" w:lineRule="auto"/>
        <w:ind w:left="-270" w:right="-38" w:firstLine="540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</w:pP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ՀԱՅԱՍՏԱՆԻ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ՀԱՆՐԱՊԵՏՈՒԹՅԱՆ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ԿԱՌԱՎԱՐՈՒԹՅԱՆ</w:t>
      </w:r>
    </w:p>
    <w:p w:rsidR="00751828" w:rsidRPr="0016646A" w:rsidRDefault="00751828" w:rsidP="00D43B4F">
      <w:pPr>
        <w:shd w:val="clear" w:color="auto" w:fill="FFFFFF"/>
        <w:spacing w:after="0" w:line="360" w:lineRule="auto"/>
        <w:ind w:left="-270" w:right="-38" w:firstLine="540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</w:pPr>
    </w:p>
    <w:p w:rsidR="00751828" w:rsidRPr="0016646A" w:rsidRDefault="00751828" w:rsidP="00D43B4F">
      <w:pPr>
        <w:shd w:val="clear" w:color="auto" w:fill="FFFFFF"/>
        <w:spacing w:after="0" w:line="360" w:lineRule="auto"/>
        <w:ind w:left="-270" w:right="-38" w:firstLine="540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</w:pP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Ո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Ր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Ո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Շ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ՈՒ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Մ</w:t>
      </w:r>
    </w:p>
    <w:p w:rsidR="00751828" w:rsidRPr="0016646A" w:rsidRDefault="00751828" w:rsidP="00D43B4F">
      <w:pPr>
        <w:shd w:val="clear" w:color="auto" w:fill="FFFFFF"/>
        <w:spacing w:after="0" w:line="360" w:lineRule="auto"/>
        <w:ind w:left="-270" w:right="-38" w:firstLine="540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</w:pPr>
      <w:r w:rsidRPr="0016646A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</w:rPr>
        <w:t>            </w:t>
      </w:r>
    </w:p>
    <w:p w:rsidR="00CD33C7" w:rsidRPr="0016646A" w:rsidRDefault="00CD33C7" w:rsidP="00D43B4F">
      <w:pPr>
        <w:shd w:val="clear" w:color="auto" w:fill="FFFFFF"/>
        <w:spacing w:after="0" w:line="360" w:lineRule="auto"/>
        <w:ind w:left="-270" w:right="-38" w:firstLine="54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</w:pP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>ՀԱՅԱՍՏԱՆԻ ՀԱՆՐԱՊԵՏՈՒԹՅԱՆ ԿԱՌԱՎԱՐՈՒԹՅԱՆ 2017 ԹՎԱԿԱՆԻ ՆՈՅԵՄԲԵՐԻ 23-Ի N 1495-Ն ՈՐՈՇՄԱՆ ՄԵՋ ՓՈՓՈԽՈՒԹՅՈՒՆՆԵՐ ԵՎ ԼՐԱՑՈՒՄ</w:t>
      </w:r>
      <w:r w:rsidR="00A94AB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ՆԵՐ</w:t>
      </w:r>
      <w:r w:rsidRPr="0016646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  <w:t xml:space="preserve"> ԿԱՏԱՐԵԼՈՒ ՄԱՍԻՆ</w:t>
      </w:r>
    </w:p>
    <w:p w:rsidR="00CD33C7" w:rsidRPr="0016646A" w:rsidRDefault="00CD33C7" w:rsidP="00D43B4F">
      <w:pPr>
        <w:shd w:val="clear" w:color="auto" w:fill="FFFFFF"/>
        <w:spacing w:after="0" w:line="360" w:lineRule="auto"/>
        <w:ind w:left="-270" w:right="-38" w:firstLine="54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</w:pPr>
    </w:p>
    <w:p w:rsidR="00751828" w:rsidRPr="0016646A" w:rsidRDefault="00751828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ru-RU"/>
        </w:rPr>
      </w:pPr>
    </w:p>
    <w:p w:rsidR="00CD33C7" w:rsidRPr="0016646A" w:rsidRDefault="00CD33C7" w:rsidP="00D43B4F">
      <w:pPr>
        <w:shd w:val="clear" w:color="auto" w:fill="FFFFFF"/>
        <w:tabs>
          <w:tab w:val="left" w:pos="720"/>
        </w:tabs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/>
          <w:bCs/>
          <w:i/>
          <w:color w:val="000000" w:themeColor="text1"/>
          <w:sz w:val="24"/>
          <w:szCs w:val="24"/>
          <w:lang w:val="ru-RU"/>
        </w:rPr>
      </w:pPr>
      <w:r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ru-RU"/>
        </w:rPr>
        <w:t xml:space="preserve">«Նորմատիվ իրավական ակտերի մասին» Հայաստանի Հանրապետության օրենքի 33-րդ և 34-րդ հոդվածների համաձայն՝ Հայաստանի Հանրապետության կառավարությունը </w:t>
      </w:r>
      <w:r w:rsidRPr="0016646A">
        <w:rPr>
          <w:rFonts w:ascii="GHEA Grapalat" w:eastAsia="Times New Roman" w:hAnsi="GHEA Grapalat" w:cs="Times New Roman"/>
          <w:b/>
          <w:bCs/>
          <w:i/>
          <w:color w:val="000000" w:themeColor="text1"/>
          <w:sz w:val="24"/>
          <w:szCs w:val="24"/>
          <w:lang w:val="ru-RU"/>
        </w:rPr>
        <w:t>որոշում է.</w:t>
      </w:r>
    </w:p>
    <w:p w:rsidR="005A1AFE" w:rsidRPr="0016646A" w:rsidRDefault="00A3164E" w:rsidP="00D43B4F">
      <w:pPr>
        <w:shd w:val="clear" w:color="auto" w:fill="FFFFFF"/>
        <w:tabs>
          <w:tab w:val="left" w:pos="720"/>
        </w:tabs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4C287A">
        <w:rPr>
          <w:rFonts w:ascii="Cambria Math" w:hAnsi="Cambria Math"/>
          <w:sz w:val="24"/>
          <w:szCs w:val="24"/>
        </w:rPr>
        <w:t>.</w:t>
      </w:r>
      <w:r>
        <w:rPr>
          <w:rFonts w:ascii="Cambria Math" w:hAnsi="Cambria Math"/>
          <w:sz w:val="24"/>
          <w:szCs w:val="24"/>
          <w:lang w:val="hy-AM"/>
        </w:rPr>
        <w:t xml:space="preserve"> </w:t>
      </w:r>
      <w:r w:rsidR="001B16BA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Հայաստանի Հանրապետության կառավարութ</w:t>
      </w:r>
      <w:r w:rsidR="005A1AFE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յան 2017 թվականի նոյեմբերի 23-ի </w:t>
      </w:r>
      <w:r w:rsidR="001B16BA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«Հայաստանի Հանրապետության ոստիկանության կողմից հանցագործությունների, վարչական իրավախախտումների, պատահարների վերաբերյալ հաղորդումներն ընդունելու, գրանցելու, հաշվառելու և դրանց ընթացք տալու կարգը սահմանելու մասին» N 1495-Ն որոշման </w:t>
      </w:r>
      <w:r w:rsidR="00E62E52" w:rsidRPr="00E62E5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N 1 </w:t>
      </w:r>
      <w:r w:rsidR="005A1AFE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հավելվածի </w:t>
      </w:r>
      <w:r w:rsidR="001B16BA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մեջ կատարել հետևյալ փոփոխությունները և լրացում</w:t>
      </w:r>
      <w:r w:rsidR="00E62E5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ներ</w:t>
      </w:r>
      <w:r w:rsidR="001B16BA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ը՝</w:t>
      </w:r>
      <w:r w:rsidR="008F542B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ab/>
      </w:r>
    </w:p>
    <w:p w:rsidR="00751828" w:rsidRDefault="005A1AFE" w:rsidP="00D43B4F">
      <w:pPr>
        <w:shd w:val="clear" w:color="auto" w:fill="FFFFFF"/>
        <w:tabs>
          <w:tab w:val="left" w:pos="720"/>
        </w:tabs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AB3BB9"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751828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3-րդ կետի 2-րդ </w:t>
      </w:r>
      <w:r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ենթակետում </w:t>
      </w:r>
      <w:r w:rsidR="00751828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177-179</w:t>
      </w:r>
      <w:r w:rsidR="00AB3BB9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-րդ </w:t>
      </w:r>
      <w:r w:rsidR="0052271E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թվ</w:t>
      </w:r>
      <w:r w:rsidR="00AB3BB9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երը</w:t>
      </w:r>
      <w:r w:rsidR="00751828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փո</w:t>
      </w:r>
      <w:r w:rsidR="0052271E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խարնել</w:t>
      </w:r>
      <w:r w:rsidR="00751828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17</w:t>
      </w:r>
      <w:r w:rsidR="001A5FED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4</w:t>
      </w:r>
      <w:r w:rsidR="00751828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-177</w:t>
      </w:r>
      <w:r w:rsidR="00AB3BB9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-րդ</w:t>
      </w:r>
      <w:r w:rsidR="00751828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</w:t>
      </w:r>
      <w:r w:rsidR="00AB3BB9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52271E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թվ</w:t>
      </w:r>
      <w:r w:rsidR="00AB3BB9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երով</w:t>
      </w:r>
      <w:r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, իսկ </w:t>
      </w:r>
      <w:r w:rsidR="00751828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քրեական գործ հարուցելու բառ</w:t>
      </w:r>
      <w:r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եր</w:t>
      </w:r>
      <w:r w:rsidR="00751828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 փո</w:t>
      </w:r>
      <w:r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խարինել</w:t>
      </w:r>
      <w:r w:rsidR="00751828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քրեական վարույթ նախաձեռնելու բառ</w:t>
      </w:r>
      <w:r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երով</w:t>
      </w:r>
      <w:r w:rsidR="0094182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750112" w:rsidRDefault="0058047A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750112" w:rsidRPr="008C03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750112" w:rsidRPr="008C0300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750112" w:rsidRPr="008C030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4-րդ կետից հանել բանավոր բառը,</w:t>
      </w:r>
    </w:p>
    <w:p w:rsidR="0058047A" w:rsidRPr="0016646A" w:rsidRDefault="00046F7B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8C03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8C0300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8-րդ կետում «</w:t>
      </w:r>
      <w:r w:rsidRPr="00046F7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(բացառությամբ ոստիկանության ներքին անվտանգության վարչության)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» բառերից հետո լրացնել </w:t>
      </w:r>
      <w:r w:rsidRPr="008C030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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, </w:t>
      </w:r>
      <w:r w:rsidRPr="00046F7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այդ թ</w:t>
      </w:r>
      <w:r w:rsidR="004C287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վում իրավասու ստորաբաժանումների</w:t>
      </w:r>
      <w:r w:rsidRPr="008C030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 բառ</w:t>
      </w:r>
      <w:r w:rsidR="0072631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եր</w:t>
      </w:r>
      <w:r w:rsidRPr="008C030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ը,</w:t>
      </w:r>
    </w:p>
    <w:p w:rsidR="00E44A5D" w:rsidRDefault="00750112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046F7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4</w:t>
      </w:r>
      <w:r w:rsidR="005A1AFE" w:rsidRPr="00046F7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)</w:t>
      </w:r>
      <w:r w:rsidR="00E44A5D" w:rsidRPr="00046F7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75011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11-րդ և </w:t>
      </w:r>
      <w:r w:rsidR="004D660B" w:rsidRPr="0075011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50-րդ կետերում </w:t>
      </w:r>
      <w:r w:rsidR="00E44A5D" w:rsidRPr="0075011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բանավոր բառը փոխ</w:t>
      </w:r>
      <w:r w:rsidR="00E071B4" w:rsidRPr="0075011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արին</w:t>
      </w:r>
      <w:r w:rsidR="0094182B" w:rsidRPr="0075011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ել անմիջական բառով,</w:t>
      </w:r>
    </w:p>
    <w:p w:rsidR="0014272E" w:rsidRPr="0016646A" w:rsidRDefault="005B0CB8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5</w:t>
      </w:r>
      <w:r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14272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11-րդ կետի 1-ին ենթակետում «</w:t>
      </w:r>
      <w:r w:rsidR="00BF7B6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իրավախախտման կամ պատահարի</w:t>
      </w:r>
      <w:r w:rsidR="0014272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 բառեր</w:t>
      </w:r>
      <w:r w:rsidR="00BF7B6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 փոխարին</w:t>
      </w:r>
      <w:r w:rsidR="0014272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ել 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հանցագործության դեպքի</w:t>
      </w:r>
      <w:r w:rsidR="0014272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բառեր</w:t>
      </w:r>
      <w:r w:rsidR="004A61A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ով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1874D9" w:rsidRPr="004C287A" w:rsidRDefault="001874D9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6</w:t>
      </w:r>
      <w:r w:rsidR="005A1AFE"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2065F3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64733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15</w:t>
      </w:r>
      <w:r w:rsidR="00647337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-րդ կետ</w:t>
      </w:r>
      <w:r w:rsidR="0064733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ի վերջին նախադասությունը շարադրել հետևյալ խմբագրությամբ</w:t>
      </w:r>
      <w:r w:rsidR="004C287A"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.</w:t>
      </w:r>
    </w:p>
    <w:p w:rsidR="00552D8E" w:rsidRDefault="00552D8E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552D8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«Արձանագրությունը սույն կարգի համաձայն ստորագրվում է այն կազմող ոստիկանության ծառայողի կողմից, իսկ հաղորդումը գրանցվում է տվյալ ոստիկանության ծառայողի զեկուցագրի հիման վրա։»</w:t>
      </w:r>
      <w:r w:rsidR="003B0AA3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4C287A" w:rsidRDefault="001874D9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r w:rsidRPr="00552D8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7) </w:t>
      </w:r>
      <w:r w:rsidR="002065F3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17-րդ կետ</w:t>
      </w:r>
      <w:r w:rsidR="002B0BF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 շարադրել հետևյալ խմբագրությամբ</w:t>
      </w:r>
      <w:r w:rsidR="004C287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.</w:t>
      </w:r>
    </w:p>
    <w:p w:rsidR="002065F3" w:rsidRPr="002B0BFD" w:rsidRDefault="002065F3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17</w:t>
      </w:r>
      <w:r w:rsidR="004C287A"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.</w:t>
      </w:r>
      <w:r w:rsidR="00412E85"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412E85" w:rsidRPr="00412E85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Հայաստանի Հանրապետության քրեական դատավարության օրենսգրքի 173-րդ հոդվածով չնախատեսված աղբյուրներից ստացված և առերևույթ հանցագործության հատկանիշներ պարունակող հաղորդումները գրանցվում են դրանք ստացած ոստիկանության ծառայողի </w:t>
      </w:r>
      <w:r w:rsidR="00955ED6" w:rsidRPr="00955ED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զեկուցագրի հիման վրա:</w:t>
      </w:r>
      <w:r w:rsidR="002B0BF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»,</w:t>
      </w:r>
      <w:r w:rsidR="002B0BFD" w:rsidRPr="002B0BF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</w:p>
    <w:p w:rsidR="00B3538A" w:rsidRDefault="00F116D4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8</w:t>
      </w:r>
      <w:r w:rsidR="005A1AFE"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B3538A" w:rsidRPr="00917D5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804E46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22-րդ կետում</w:t>
      </w:r>
      <w:r w:rsidR="00804E46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B3538A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քրեական գործի համարը</w:t>
      </w:r>
      <w:r w:rsidR="006A41A6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բառ</w:t>
      </w:r>
      <w:r w:rsidR="0021380D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եր</w:t>
      </w:r>
      <w:r w:rsidR="006A41A6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</w:t>
      </w:r>
      <w:r w:rsidR="00B3538A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փո</w:t>
      </w:r>
      <w:r w:rsidR="0021380D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խարինել</w:t>
      </w:r>
      <w:r w:rsidR="00B3538A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քրեական վարույթի համարը</w:t>
      </w:r>
      <w:r w:rsidR="006A41A6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բառ</w:t>
      </w:r>
      <w:r w:rsidR="0021380D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երով</w:t>
      </w:r>
      <w:r w:rsidR="0094182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3352B6" w:rsidRDefault="00F116D4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3352B6"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3352B6" w:rsidRPr="00917D5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352B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26</w:t>
      </w:r>
      <w:r w:rsidR="003352B6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-րդ կետում</w:t>
      </w:r>
      <w:r w:rsidR="003352B6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3352B6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</w:t>
      </w:r>
      <w:r w:rsidR="003352B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պատահարի կամ</w:t>
      </w:r>
      <w:r w:rsidR="003352B6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 բառ</w:t>
      </w:r>
      <w:r w:rsidR="003352B6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եր</w:t>
      </w:r>
      <w:r w:rsidR="003352B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ից հետո</w:t>
      </w:r>
      <w:r w:rsidR="003352B6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3352B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լրացնել</w:t>
      </w:r>
      <w:r w:rsidR="003352B6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</w:t>
      </w:r>
      <w:r w:rsidR="003352B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վարչական</w:t>
      </w:r>
      <w:r w:rsidR="003352B6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 բառ</w:t>
      </w:r>
      <w:r w:rsidR="003352B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ը,</w:t>
      </w:r>
    </w:p>
    <w:p w:rsidR="00531A64" w:rsidRPr="00414F58" w:rsidRDefault="00F116D4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10</w:t>
      </w:r>
      <w:r w:rsidR="00531A64" w:rsidRPr="00531A6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) 27</w:t>
      </w:r>
      <w:r w:rsidR="00531A64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-րդ կետը </w:t>
      </w:r>
      <w:r w:rsidR="00531A64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շարադրել հետևյալ </w:t>
      </w:r>
      <w:r w:rsidR="00531A64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խմբագր</w:t>
      </w:r>
      <w:r w:rsidR="00531A64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ությամբ</w:t>
      </w:r>
      <w:r w:rsidR="00531A64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.</w:t>
      </w:r>
    </w:p>
    <w:p w:rsidR="00531A64" w:rsidRPr="00531A64" w:rsidRDefault="00531A64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«27</w:t>
      </w:r>
      <w:r w:rsidR="004C287A"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.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414F5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Հանցագործությունների մասին անանուն գրավոր հաղորդումները քարտուղարությունում գրանցվելուց հետո, իսկ</w:t>
      </w:r>
      <w:r w:rsidR="006D0F45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414F5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բանավոր հաղորդումները հաղորդում ընդունող ոստիկանության ծառայողի զեկուցագրով հանձնվում են օպերատիվ-հետախուզական գործունեություն իրականացնող ստորաբաժանում՝ օպերատիվ-հետախուզական միջոցառումներով ստուգելու համար, եթե հաղորդմամբ պարունակվող տեղեկությունը պարունակում է այնպիսի փաստեր, որոնք ողջամտորեն կարող են ստուգվել: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»,</w:t>
      </w:r>
    </w:p>
    <w:p w:rsidR="0094182B" w:rsidRPr="004C287A" w:rsidRDefault="00F116D4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</w:t>
      </w:r>
      <w:r w:rsidR="0021380D"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6A41A6" w:rsidRPr="00917D5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0F4FA3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45-րդ </w:t>
      </w:r>
      <w:r w:rsidR="000F4FA3" w:rsidRPr="00F177D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կետ</w:t>
      </w:r>
      <w:r w:rsidR="0094182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 շարադրել հետևյալ խմբագրությամբ</w:t>
      </w:r>
      <w:r w:rsidR="004C287A"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.</w:t>
      </w:r>
    </w:p>
    <w:p w:rsidR="006A41A6" w:rsidRDefault="00441B7D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r w:rsidR="0094182B" w:rsidRPr="00686D4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45</w:t>
      </w:r>
      <w:r w:rsidR="004C287A"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.</w:t>
      </w:r>
      <w:r w:rsidR="0094182B" w:rsidRPr="00686D44"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CB4494" w:rsidRPr="00CB44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Ոստիկանության ներքին անվտանգության վարչությունում ոստիկանության ծառայողների վերաբերյալ ստացված հանցագործության մասին հաղորդումները ուղարկվում են նախաքննության մարմին՝ Հայաստանի Հանրապետության քրեական դատավարության օրենսգրքով սահմանված քննչական ենթակայության կանոններին համապատասխան։</w:t>
      </w:r>
      <w:r w:rsidR="0094182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»,</w:t>
      </w:r>
    </w:p>
    <w:p w:rsidR="00A84BB2" w:rsidRPr="00185F0F" w:rsidRDefault="00185F0F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</w:t>
      </w:r>
      <w:r w:rsidR="00F64993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2</w:t>
      </w:r>
      <w:r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46</w:t>
      </w:r>
      <w:r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-րդ </w:t>
      </w:r>
      <w:r w:rsidRPr="00F177D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կետ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ում «</w:t>
      </w:r>
      <w:r w:rsidRPr="00185F0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պարեկային ծառայություն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» բառերից հետո լրացնել «, </w:t>
      </w:r>
      <w:r w:rsidRPr="00185F0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իսկ այն տարածքային մարմիններում, որտեղ չի գործում պարեկային ծառայությունը՝ ճանապարհային ոստիկանության համապատասխան ստորաբաժանում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 բառերը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  <w:lang w:val="hy-AM"/>
        </w:rPr>
        <w:t>,</w:t>
      </w:r>
    </w:p>
    <w:p w:rsidR="006A41A6" w:rsidRPr="00917D56" w:rsidRDefault="007E3704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</w:t>
      </w:r>
      <w:r w:rsidR="00F64993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3</w:t>
      </w:r>
      <w:r w:rsidR="0021380D"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DD2D8D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A2708D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48-րդ </w:t>
      </w:r>
      <w:r w:rsidR="00ED645D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կետը</w:t>
      </w:r>
      <w:r w:rsidR="00A2708D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083BD9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շարադրել հետև</w:t>
      </w:r>
      <w:r w:rsidR="00473C2C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յ</w:t>
      </w:r>
      <w:r w:rsidR="00083BD9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</w:t>
      </w:r>
      <w:r w:rsidR="00473C2C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լ </w:t>
      </w:r>
      <w:r w:rsidR="00473C2C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խմբագր</w:t>
      </w:r>
      <w:r w:rsidR="00473C2C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ությամբ</w:t>
      </w:r>
      <w:r w:rsidR="00473C2C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.</w:t>
      </w:r>
    </w:p>
    <w:p w:rsidR="00A2708D" w:rsidRPr="00917D56" w:rsidRDefault="00A2708D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lastRenderedPageBreak/>
        <w:t></w:t>
      </w:r>
      <w:r w:rsidR="000F4FA3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48</w:t>
      </w:r>
      <w:r w:rsidR="004C287A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</w:rPr>
        <w:t>.</w:t>
      </w:r>
      <w:r w:rsidR="000F4FA3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CB4494" w:rsidRPr="00CB449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Հերթապահ մասի իրավասու ծառայողը հայտնաբերված հանցագործության մասին անհապաղ </w:t>
      </w:r>
      <w:r w:rsidR="000A6ED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տեղեկացնում է</w:t>
      </w:r>
      <w:r w:rsidR="00CB4494" w:rsidRPr="00CB449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դատախազին և նախաքննության մարմնին:</w:t>
      </w:r>
      <w:r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</w:t>
      </w:r>
      <w:r w:rsidR="0094182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9E0087" w:rsidRDefault="006C52C0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</w:t>
      </w:r>
      <w:r w:rsidR="00F64993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4</w:t>
      </w:r>
      <w:r w:rsidR="0021380D"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5C3156" w:rsidRPr="00917D5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9B5B82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52-րդ կետի</w:t>
      </w:r>
      <w:r w:rsidR="00B420E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1-ին նախադասությունից </w:t>
      </w:r>
      <w:r w:rsidR="009B5B82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հանել եթե այդ վայր քննիչ չի մեկնել </w:t>
      </w:r>
      <w:r w:rsidR="005C3156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բառ</w:t>
      </w:r>
      <w:r w:rsidR="00DD2D8D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երը</w:t>
      </w:r>
      <w:r w:rsidR="0086697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  <w:r w:rsidR="00B420E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իսկ 2-րդ նախադասության մեջ </w:t>
      </w:r>
      <w:r w:rsidR="00B420E8" w:rsidRPr="00B420E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, կարող է որոշում կայացնել անհետևանք թողնելու կամ սահմանված կարգով ընթացքը լուծելու վերաբերյալ </w:t>
      </w:r>
      <w:r w:rsidR="00B420E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բառերը փոխարինել</w:t>
      </w:r>
      <w:r w:rsidR="00B420E8" w:rsidRPr="00B420E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՝ ընդունում է սույն կարգի 57-րդ կետով սահմանված որոշումներից մեկը </w:t>
      </w:r>
      <w:r w:rsidR="00B420E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բառերով,</w:t>
      </w:r>
    </w:p>
    <w:p w:rsidR="007E3704" w:rsidRDefault="006C52C0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</w:t>
      </w:r>
      <w:r w:rsidR="00F64993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5</w:t>
      </w:r>
      <w:r w:rsidR="007E3704"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7E3704" w:rsidRPr="007E370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7E370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54</w:t>
      </w:r>
      <w:r w:rsidR="007E3704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-րդ կետում</w:t>
      </w:r>
      <w:r w:rsidR="007E3704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7E3704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քրեա</w:t>
      </w:r>
      <w:r w:rsidR="007E370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դատավարական օրենսդրությամբ չնախատեսված</w:t>
      </w:r>
      <w:r w:rsidR="007E3704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 բառ</w:t>
      </w:r>
      <w:r w:rsidR="007E3704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եր</w:t>
      </w:r>
      <w:r w:rsidR="007E3704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 փո</w:t>
      </w:r>
      <w:r w:rsidR="007E3704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խարինել</w:t>
      </w:r>
      <w:r w:rsidR="007E3704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</w:t>
      </w:r>
      <w:r w:rsidR="007E370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անհրաժեշտ</w:t>
      </w:r>
      <w:r w:rsidR="007E3704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 բառ</w:t>
      </w:r>
      <w:r w:rsidR="007E3704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ով</w:t>
      </w:r>
      <w:r w:rsidR="007E370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D066B0" w:rsidRDefault="00D066B0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16</w:t>
      </w:r>
      <w:r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7E370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D0611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62</w:t>
      </w:r>
      <w:r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-րդ կետ</w:t>
      </w:r>
      <w:r w:rsidR="00D0611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ից հանել</w:t>
      </w:r>
      <w:r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</w:t>
      </w:r>
      <w:r w:rsidR="00D06111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52-րդ,</w:t>
      </w:r>
      <w:r w:rsidR="00B962F4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 թիվը</w:t>
      </w:r>
      <w:bookmarkStart w:id="0" w:name="_GoBack"/>
      <w:bookmarkEnd w:id="0"/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,</w:t>
      </w:r>
    </w:p>
    <w:p w:rsidR="005C3156" w:rsidRPr="00917D56" w:rsidRDefault="006C52C0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</w:t>
      </w:r>
      <w:r w:rsidR="00D066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7</w:t>
      </w:r>
      <w:r w:rsidR="0021380D"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5C3156" w:rsidRPr="00917D5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CC3B95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65-րդ կետը </w:t>
      </w:r>
      <w:r w:rsidR="00083BD9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շարադրել հետև</w:t>
      </w:r>
      <w:r w:rsidR="00DD2D8D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յ</w:t>
      </w:r>
      <w:r w:rsidR="00083BD9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</w:t>
      </w:r>
      <w:r w:rsidR="00DD2D8D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լ </w:t>
      </w:r>
      <w:r w:rsidR="00CC3B95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խմբագր</w:t>
      </w:r>
      <w:r w:rsidR="00DD2D8D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ությամբ</w:t>
      </w:r>
      <w:r w:rsidR="00CC3B95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.</w:t>
      </w:r>
    </w:p>
    <w:p w:rsidR="00CC3B95" w:rsidRDefault="00CC3B95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</w:t>
      </w:r>
      <w:r w:rsidR="000B14D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65</w:t>
      </w:r>
      <w:r w:rsidR="004C287A"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.</w:t>
      </w:r>
      <w:r w:rsidR="00414F58"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  <w:lang w:val="hy-AM"/>
        </w:rPr>
        <w:t xml:space="preserve">  </w:t>
      </w:r>
      <w:r w:rsidR="00414F58" w:rsidRPr="00D9723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Հանցագործության մասին բանավոր հաղորդում ընդունելու վերաբերյալ արձանագրությունը (Ձև 1 կամ Ձև 2), ինչպես նաև Հայաստանի Հանրապետության քրեական դատավարության օրենսգրքով նախատեսված աղբյուրներից ստացված հանցանքի մասին </w:t>
      </w:r>
      <w:r w:rsidR="00A87605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հաղորդումները</w:t>
      </w:r>
      <w:r w:rsidR="0051235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, դրանք ստացվելուց հետո </w:t>
      </w:r>
      <w:r w:rsidR="00512352" w:rsidRPr="00512352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սույն կարգի համաձայն գրանցվում են և</w:t>
      </w:r>
      <w:r w:rsidR="00851BD3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414F58" w:rsidRPr="00D9723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անմիջապես պաշտոնական գրությամբ փոխանցվում են նախաքննության մարմնին:</w:t>
      </w:r>
      <w:r w:rsidR="0086697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,</w:t>
      </w:r>
    </w:p>
    <w:p w:rsidR="00D97236" w:rsidRPr="004C287A" w:rsidRDefault="006C52C0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</w:t>
      </w:r>
      <w:r w:rsidR="00D066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8</w:t>
      </w:r>
      <w:r w:rsidR="00D97236"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D97236" w:rsidRPr="00917D5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D97236" w:rsidRPr="00D9723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լրացնել նոր 66-րդ կետ՝ հետևյալ բովանդակությամբ</w:t>
      </w:r>
      <w:r w:rsidR="004C287A"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.</w:t>
      </w:r>
    </w:p>
    <w:p w:rsidR="00D97236" w:rsidRPr="00D97236" w:rsidRDefault="00D97236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«</w:t>
      </w:r>
      <w:r w:rsidR="00414F58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6</w:t>
      </w:r>
      <w:r w:rsidR="00414F5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6</w:t>
      </w:r>
      <w:r w:rsidR="004C287A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</w:rPr>
        <w:t>.</w:t>
      </w:r>
      <w:r w:rsidR="00414F58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414F58" w:rsidRPr="00D9723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Ոստիկանությունում գրանցված հանցագործությունների մասին հաղորդումներով, քրեական վարույթ նախաձեռնելու կամ քրեական վարույթ չնախաձեռնելու մասին քննիչից տեղեկացում ստանալու դեպքում, տեղեկությունները գրանցամատյանում գրառում է քրեական ոստիկանության գլխավոր վարչության լիազորված ծառայողը կամ ոստիկանության տարածքային մարմնի  հերթապահ մասի ծառայողը կամ տարածքային մարմնի պետի կողմից լիազորված այլ ծառայող</w:t>
      </w:r>
      <w:r w:rsidR="00414F5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</w:t>
      </w:r>
      <w:r w:rsidR="00414F58" w:rsidRPr="00D9723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։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»,</w:t>
      </w:r>
    </w:p>
    <w:p w:rsidR="001C0BEE" w:rsidRPr="0016646A" w:rsidRDefault="006C52C0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</w:t>
      </w:r>
      <w:r w:rsidR="00D066B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9</w:t>
      </w:r>
      <w:r w:rsidR="0021380D" w:rsidRPr="001664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1C0BEE" w:rsidRPr="00917D5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1C0BEE" w:rsidRPr="00917D5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24-րդ, 39-րդ, 40-րդ, 44-րդ, 49-րդ, </w:t>
      </w:r>
      <w:r w:rsidR="001C0BEE" w:rsidRPr="00917D5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60-րդ և 61-րդ</w:t>
      </w:r>
      <w:r w:rsidR="00853C1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կետերը ճանաչել ուժը կորցրած,</w:t>
      </w:r>
    </w:p>
    <w:p w:rsidR="00C24AC3" w:rsidRPr="004C287A" w:rsidRDefault="00D066B0" w:rsidP="00D43B4F">
      <w:pPr>
        <w:shd w:val="clear" w:color="auto" w:fill="FFFFFF"/>
        <w:spacing w:after="0" w:line="360" w:lineRule="auto"/>
        <w:ind w:left="-270" w:right="-38" w:firstLine="540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20</w:t>
      </w:r>
      <w:r w:rsidR="0068293B" w:rsidRPr="00AB25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68293B" w:rsidRPr="00AB259F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847B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68293B" w:rsidRPr="00AB259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Պարեկի կողմից հանցագործության մասին բանավոր հաղորդում ընդունելու վերաբերյալ ձև</w:t>
      </w:r>
      <w:r w:rsidR="00847B5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68293B" w:rsidRPr="00AB259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1 և Հանցագործության մասին բանավոր հաղորդում ընդունելու վերաբերյալ ձև</w:t>
      </w:r>
      <w:r w:rsidR="00847B5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772A7D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2 արձանագրություններում</w:t>
      </w:r>
      <w:r w:rsidR="0068293B" w:rsidRPr="00AB259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՝ </w:t>
      </w:r>
      <w:r w:rsidR="0068293B" w:rsidRPr="001664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333-րդ թիվը փոփոխել 476-րդ թվ</w:t>
      </w:r>
      <w:r w:rsidR="00847B5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ով։</w:t>
      </w:r>
    </w:p>
    <w:p w:rsidR="00C24AC3" w:rsidRPr="0016646A" w:rsidRDefault="00C24AC3" w:rsidP="00D43B4F">
      <w:pPr>
        <w:pStyle w:val="NormalWeb"/>
        <w:spacing w:before="0" w:beforeAutospacing="0" w:after="200" w:afterAutospacing="0" w:line="360" w:lineRule="auto"/>
        <w:ind w:left="-270" w:right="-38" w:firstLine="54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4C287A">
        <w:rPr>
          <w:rFonts w:ascii="GHEA Grapalat" w:hAnsi="GHEA Grapalat"/>
          <w:bCs/>
          <w:color w:val="000000" w:themeColor="text1"/>
          <w:lang w:val="hy-AM"/>
        </w:rPr>
        <w:t>2</w:t>
      </w:r>
      <w:r w:rsidR="004C287A" w:rsidRPr="004C287A">
        <w:rPr>
          <w:rFonts w:ascii="GHEA Grapalat" w:hAnsi="GHEA Grapalat" w:cs="Cambria Math"/>
          <w:bCs/>
          <w:color w:val="000000" w:themeColor="text1"/>
          <w:lang w:val="hy-AM"/>
        </w:rPr>
        <w:t>.</w:t>
      </w:r>
      <w:r w:rsidRPr="004C287A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4C287A" w:rsidRPr="004C287A">
        <w:rPr>
          <w:rFonts w:ascii="GHEA Grapalat" w:hAnsi="GHEA Grapalat"/>
          <w:color w:val="000000"/>
          <w:lang w:val="hy-AM"/>
        </w:rPr>
        <w:t xml:space="preserve">Սույն </w:t>
      </w:r>
      <w:r w:rsidR="00141C97">
        <w:rPr>
          <w:rFonts w:ascii="GHEA Grapalat" w:hAnsi="GHEA Grapalat"/>
          <w:color w:val="000000"/>
        </w:rPr>
        <w:t>որոշումն</w:t>
      </w:r>
      <w:r w:rsidR="004C287A" w:rsidRPr="004C287A">
        <w:rPr>
          <w:rFonts w:ascii="GHEA Grapalat" w:hAnsi="GHEA Grapalat"/>
          <w:color w:val="000000"/>
          <w:lang w:val="hy-AM"/>
        </w:rPr>
        <w:t xml:space="preserve"> ուժի մեջ է մտնում «Հայաստանի Հանրապետության քրեական դատավարության օրենսգիրք» 2021 թվականի հունիսի 30-ի ՀՕ-306-Ն և «Հայաստանի Հանրապետության քրեական օրենսգիրք» 2021 թվականի մայիսի 5-ի ՀՕ-199-Ն օրենքների ուժի մեջ մտնելու օրը:</w:t>
      </w:r>
      <w:r w:rsidR="00D43B4F" w:rsidRPr="0016646A">
        <w:rPr>
          <w:rFonts w:ascii="GHEA Grapalat" w:hAnsi="GHEA Grapalat"/>
          <w:bCs/>
          <w:color w:val="000000" w:themeColor="text1"/>
          <w:lang w:val="hy-AM"/>
        </w:rPr>
        <w:t xml:space="preserve"> </w:t>
      </w:r>
    </w:p>
    <w:sectPr w:rsidR="00C24AC3" w:rsidRPr="0016646A" w:rsidSect="005C3156">
      <w:pgSz w:w="12240" w:h="15840"/>
      <w:pgMar w:top="630" w:right="758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9AE"/>
    <w:multiLevelType w:val="hybridMultilevel"/>
    <w:tmpl w:val="D6CE3D64"/>
    <w:lvl w:ilvl="0" w:tplc="1054AD38">
      <w:start w:val="1"/>
      <w:numFmt w:val="decimal"/>
      <w:lvlText w:val="%1)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">
    <w:nsid w:val="0FC6599D"/>
    <w:multiLevelType w:val="hybridMultilevel"/>
    <w:tmpl w:val="7EC8535A"/>
    <w:lvl w:ilvl="0" w:tplc="63EA5C68">
      <w:start w:val="1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>
    <w:nsid w:val="28D24999"/>
    <w:multiLevelType w:val="hybridMultilevel"/>
    <w:tmpl w:val="0A584E74"/>
    <w:lvl w:ilvl="0" w:tplc="0972AA40">
      <w:start w:val="1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>
    <w:nsid w:val="3812525B"/>
    <w:multiLevelType w:val="hybridMultilevel"/>
    <w:tmpl w:val="53E29092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>
    <w:nsid w:val="57E64CE4"/>
    <w:multiLevelType w:val="hybridMultilevel"/>
    <w:tmpl w:val="7422C460"/>
    <w:lvl w:ilvl="0" w:tplc="C376FCD8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>
    <w:nsid w:val="62953659"/>
    <w:multiLevelType w:val="hybridMultilevel"/>
    <w:tmpl w:val="F648D6C2"/>
    <w:lvl w:ilvl="0" w:tplc="BCAC8522">
      <w:start w:val="1"/>
      <w:numFmt w:val="decimal"/>
      <w:lvlText w:val="%1)"/>
      <w:lvlJc w:val="left"/>
      <w:pPr>
        <w:ind w:left="10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6">
    <w:nsid w:val="65B9461E"/>
    <w:multiLevelType w:val="hybridMultilevel"/>
    <w:tmpl w:val="4808CC8E"/>
    <w:lvl w:ilvl="0" w:tplc="22601976">
      <w:start w:val="1"/>
      <w:numFmt w:val="decimal"/>
      <w:lvlText w:val="%1)"/>
      <w:lvlJc w:val="left"/>
      <w:pPr>
        <w:ind w:left="1094" w:hanging="360"/>
      </w:pPr>
      <w:rPr>
        <w:rFonts w:ascii="GHEA Grapalat" w:eastAsia="Times New Roman" w:hAnsi="GHEA Grapalat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7">
    <w:nsid w:val="7DEB6F51"/>
    <w:multiLevelType w:val="hybridMultilevel"/>
    <w:tmpl w:val="FA7C05C6"/>
    <w:lvl w:ilvl="0" w:tplc="8688A928">
      <w:start w:val="1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>
    <w:nsid w:val="7F7A3E09"/>
    <w:multiLevelType w:val="hybridMultilevel"/>
    <w:tmpl w:val="1E2E0E42"/>
    <w:lvl w:ilvl="0" w:tplc="3CFE6966">
      <w:start w:val="1"/>
      <w:numFmt w:val="decimal"/>
      <w:lvlText w:val="%1)"/>
      <w:lvlJc w:val="left"/>
      <w:pPr>
        <w:ind w:left="1094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1828"/>
    <w:rsid w:val="00046F7B"/>
    <w:rsid w:val="00083BD9"/>
    <w:rsid w:val="0009736F"/>
    <w:rsid w:val="000A6EDF"/>
    <w:rsid w:val="000B14D2"/>
    <w:rsid w:val="000E4D4F"/>
    <w:rsid w:val="000F00C8"/>
    <w:rsid w:val="000F4FA3"/>
    <w:rsid w:val="00113D08"/>
    <w:rsid w:val="00141B65"/>
    <w:rsid w:val="00141C97"/>
    <w:rsid w:val="0014272E"/>
    <w:rsid w:val="00143646"/>
    <w:rsid w:val="0016646A"/>
    <w:rsid w:val="00185F0F"/>
    <w:rsid w:val="001874D9"/>
    <w:rsid w:val="001A5FED"/>
    <w:rsid w:val="001B16BA"/>
    <w:rsid w:val="001C0BEE"/>
    <w:rsid w:val="002065F3"/>
    <w:rsid w:val="0021380D"/>
    <w:rsid w:val="002A1666"/>
    <w:rsid w:val="002A1D82"/>
    <w:rsid w:val="002A554D"/>
    <w:rsid w:val="002B0BFD"/>
    <w:rsid w:val="002C58C9"/>
    <w:rsid w:val="002F0F5C"/>
    <w:rsid w:val="003352B6"/>
    <w:rsid w:val="00355CE6"/>
    <w:rsid w:val="003731AD"/>
    <w:rsid w:val="003B0AA3"/>
    <w:rsid w:val="003B77D5"/>
    <w:rsid w:val="003E0801"/>
    <w:rsid w:val="00412E85"/>
    <w:rsid w:val="00414F58"/>
    <w:rsid w:val="00441B7D"/>
    <w:rsid w:val="00473C2C"/>
    <w:rsid w:val="004A61AF"/>
    <w:rsid w:val="004C287A"/>
    <w:rsid w:val="004D660B"/>
    <w:rsid w:val="00512352"/>
    <w:rsid w:val="0052271E"/>
    <w:rsid w:val="005227C7"/>
    <w:rsid w:val="00531A64"/>
    <w:rsid w:val="00552D8E"/>
    <w:rsid w:val="00555658"/>
    <w:rsid w:val="0058047A"/>
    <w:rsid w:val="005A1AFE"/>
    <w:rsid w:val="005A49E5"/>
    <w:rsid w:val="005A6FB8"/>
    <w:rsid w:val="005B0CB8"/>
    <w:rsid w:val="005C3156"/>
    <w:rsid w:val="00601488"/>
    <w:rsid w:val="00614D64"/>
    <w:rsid w:val="00622991"/>
    <w:rsid w:val="00637D75"/>
    <w:rsid w:val="00647337"/>
    <w:rsid w:val="00657827"/>
    <w:rsid w:val="00662FBD"/>
    <w:rsid w:val="0068293B"/>
    <w:rsid w:val="00686D44"/>
    <w:rsid w:val="006A41A6"/>
    <w:rsid w:val="006C52C0"/>
    <w:rsid w:val="006D0F45"/>
    <w:rsid w:val="006E0258"/>
    <w:rsid w:val="00726311"/>
    <w:rsid w:val="007372B8"/>
    <w:rsid w:val="00750112"/>
    <w:rsid w:val="00751828"/>
    <w:rsid w:val="0075183B"/>
    <w:rsid w:val="00772A7D"/>
    <w:rsid w:val="0079232D"/>
    <w:rsid w:val="007D43E0"/>
    <w:rsid w:val="007E26D0"/>
    <w:rsid w:val="007E3704"/>
    <w:rsid w:val="00804E46"/>
    <w:rsid w:val="00847B5E"/>
    <w:rsid w:val="00851BD3"/>
    <w:rsid w:val="00853C18"/>
    <w:rsid w:val="008663BF"/>
    <w:rsid w:val="0086697C"/>
    <w:rsid w:val="008C0300"/>
    <w:rsid w:val="008D1959"/>
    <w:rsid w:val="008D62E2"/>
    <w:rsid w:val="008F542B"/>
    <w:rsid w:val="00913781"/>
    <w:rsid w:val="00917D56"/>
    <w:rsid w:val="0094182B"/>
    <w:rsid w:val="00955E47"/>
    <w:rsid w:val="00955ED6"/>
    <w:rsid w:val="0097334F"/>
    <w:rsid w:val="009A2162"/>
    <w:rsid w:val="009B5B82"/>
    <w:rsid w:val="009C019C"/>
    <w:rsid w:val="009E0087"/>
    <w:rsid w:val="009E0D1B"/>
    <w:rsid w:val="009F13D8"/>
    <w:rsid w:val="00A2708D"/>
    <w:rsid w:val="00A30417"/>
    <w:rsid w:val="00A3164E"/>
    <w:rsid w:val="00A45CF1"/>
    <w:rsid w:val="00A71E6F"/>
    <w:rsid w:val="00A84BB2"/>
    <w:rsid w:val="00A87605"/>
    <w:rsid w:val="00A94ABD"/>
    <w:rsid w:val="00AA0A17"/>
    <w:rsid w:val="00AB259F"/>
    <w:rsid w:val="00AB3BB9"/>
    <w:rsid w:val="00AE0621"/>
    <w:rsid w:val="00B12AFA"/>
    <w:rsid w:val="00B3538A"/>
    <w:rsid w:val="00B37D96"/>
    <w:rsid w:val="00B420E8"/>
    <w:rsid w:val="00B623ED"/>
    <w:rsid w:val="00B962F4"/>
    <w:rsid w:val="00BC209C"/>
    <w:rsid w:val="00BF7B68"/>
    <w:rsid w:val="00C24AC3"/>
    <w:rsid w:val="00C30104"/>
    <w:rsid w:val="00CB4494"/>
    <w:rsid w:val="00CC3B95"/>
    <w:rsid w:val="00CC5313"/>
    <w:rsid w:val="00CD33C7"/>
    <w:rsid w:val="00D06111"/>
    <w:rsid w:val="00D066B0"/>
    <w:rsid w:val="00D41017"/>
    <w:rsid w:val="00D43B4F"/>
    <w:rsid w:val="00D448B6"/>
    <w:rsid w:val="00D97236"/>
    <w:rsid w:val="00DD2D8D"/>
    <w:rsid w:val="00DD6E73"/>
    <w:rsid w:val="00E071B4"/>
    <w:rsid w:val="00E44A5D"/>
    <w:rsid w:val="00E62E52"/>
    <w:rsid w:val="00ED645D"/>
    <w:rsid w:val="00F116D4"/>
    <w:rsid w:val="00F177D8"/>
    <w:rsid w:val="00F50CE3"/>
    <w:rsid w:val="00F64993"/>
    <w:rsid w:val="00F76646"/>
    <w:rsid w:val="00F8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82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1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E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C048B-8A08-46BC-B6B4-6524DBD9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>https://mul2-moj.gov.am/tasks/375687/oneclick/1495 naxagic.docx?token=d16a32adc5c26b5af1d253a7d7ea3828</cp:keywords>
  <dc:description/>
  <cp:lastModifiedBy>G-Abelyan</cp:lastModifiedBy>
  <cp:revision>116</cp:revision>
  <cp:lastPrinted>2022-03-18T12:44:00Z</cp:lastPrinted>
  <dcterms:created xsi:type="dcterms:W3CDTF">2021-10-07T13:10:00Z</dcterms:created>
  <dcterms:modified xsi:type="dcterms:W3CDTF">2022-04-14T11:41:00Z</dcterms:modified>
</cp:coreProperties>
</file>