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28BD" w14:textId="0C9B3E50" w:rsid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en-US"/>
        </w:rPr>
      </w:pPr>
      <w:r>
        <w:rPr>
          <w:rFonts w:ascii="GHEA Mariam" w:hAnsi="GHEA Mariam" w:cs="AK Courier"/>
          <w:sz w:val="24"/>
          <w:szCs w:val="24"/>
          <w:lang w:val="en-US"/>
        </w:rPr>
        <w:t>ՆԱԽԱԳԻԾ</w:t>
      </w:r>
    </w:p>
    <w:p w14:paraId="23B63784" w14:textId="77777777" w:rsid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en-US"/>
        </w:rPr>
      </w:pPr>
    </w:p>
    <w:p w14:paraId="47E9EFEF" w14:textId="353A96C1" w:rsidR="00E36645" w:rsidRP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  <w:lang w:val="en-US"/>
        </w:rPr>
      </w:pPr>
      <w:r w:rsidRPr="00E36645">
        <w:rPr>
          <w:rFonts w:ascii="GHEA Mariam" w:hAnsi="GHEA Mariam" w:cs="AK Courier"/>
          <w:sz w:val="24"/>
          <w:szCs w:val="24"/>
          <w:lang w:val="en-US"/>
        </w:rPr>
        <w:t>ՀԱՅԱՍՏԱՆԻ ՀԱՆՐԱՊԵՏՈՒԹՅԱՆ ԿԱՌԱՎԱՐՈՒԹՅՈՒՆ</w:t>
      </w:r>
    </w:p>
    <w:p w14:paraId="74A68FCB" w14:textId="77777777" w:rsidR="00E36645" w:rsidRP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  <w:lang w:val="en-US"/>
        </w:rPr>
      </w:pPr>
      <w:r w:rsidRPr="00E36645">
        <w:rPr>
          <w:rFonts w:ascii="GHEA Mariam" w:hAnsi="GHEA Mariam" w:cs="AK Courier"/>
          <w:sz w:val="24"/>
          <w:szCs w:val="24"/>
          <w:lang w:val="en-US"/>
        </w:rPr>
        <w:t>ՈՐՈՇՈՒՄ</w:t>
      </w:r>
    </w:p>
    <w:p w14:paraId="29B9D2E4" w14:textId="2CCF7B8D" w:rsidR="00E36645" w:rsidRP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  <w:lang w:val="en-US"/>
        </w:rPr>
      </w:pPr>
      <w:r>
        <w:rPr>
          <w:rFonts w:ascii="GHEA Mariam" w:hAnsi="GHEA Mariam" w:cs="AK Courier"/>
          <w:sz w:val="24"/>
          <w:szCs w:val="24"/>
          <w:lang w:val="en-US"/>
        </w:rPr>
        <w:t>-</w:t>
      </w:r>
      <w:r w:rsidRPr="00E36645">
        <w:rPr>
          <w:rFonts w:ascii="GHEA Mariam" w:hAnsi="GHEA Mariam" w:cs="AK Courier"/>
          <w:sz w:val="24"/>
          <w:szCs w:val="24"/>
          <w:lang w:val="en-US"/>
        </w:rPr>
        <w:t xml:space="preserve">ի 2022 </w:t>
      </w:r>
      <w:proofErr w:type="spellStart"/>
      <w:r w:rsidRPr="00E36645">
        <w:rPr>
          <w:rFonts w:ascii="GHEA Mariam" w:hAnsi="GHEA Mariam" w:cs="AK Courier"/>
          <w:sz w:val="24"/>
          <w:szCs w:val="24"/>
          <w:lang w:val="en-US"/>
        </w:rPr>
        <w:t>թվականի</w:t>
      </w:r>
      <w:proofErr w:type="spellEnd"/>
      <w:r w:rsidRPr="00E36645">
        <w:rPr>
          <w:rFonts w:ascii="GHEA Mariam" w:hAnsi="GHEA Mariam" w:cs="AK Courier"/>
          <w:sz w:val="24"/>
          <w:szCs w:val="24"/>
          <w:lang w:val="en-US"/>
        </w:rPr>
        <w:t xml:space="preserve"> N -Ն</w:t>
      </w:r>
    </w:p>
    <w:p w14:paraId="58DC50FD" w14:textId="77777777" w:rsidR="00E36645" w:rsidRPr="00E36645" w:rsidRDefault="00E36645" w:rsidP="006D054E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  <w:lang w:val="en-US"/>
        </w:rPr>
      </w:pPr>
    </w:p>
    <w:p w14:paraId="61F36BE8" w14:textId="35CB8A25" w:rsidR="000A058B" w:rsidRPr="000A058B" w:rsidRDefault="000A058B" w:rsidP="006D054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  <w:lang w:val="en-US"/>
        </w:rPr>
      </w:pPr>
      <w:r w:rsidRPr="000A058B">
        <w:rPr>
          <w:rFonts w:ascii="GHEA Mariam" w:hAnsi="GHEA Mariam" w:cs="AK Courier"/>
          <w:b/>
          <w:sz w:val="24"/>
          <w:szCs w:val="24"/>
          <w:lang w:val="en-US"/>
        </w:rPr>
        <w:t>ԳՆԱՀԱՏՄԱՆ ՀԱՇՎԵՏՎՈՒԹՅՈՒՆՆԵՐԻ ՈՒՍՈՒՄՆԱՍԻՐՈՒԹՅՈՒՆՆԵՐԻ ԻՐԱԿԱՆԱՑՄԱՆ ԿԱՐԳԸ ԵՎ</w:t>
      </w:r>
      <w:r w:rsidR="008F4033">
        <w:rPr>
          <w:rFonts w:ascii="GHEA Mariam" w:hAnsi="GHEA Mariam" w:cs="AK Courier"/>
          <w:b/>
          <w:sz w:val="24"/>
          <w:szCs w:val="24"/>
          <w:lang w:val="en-US"/>
        </w:rPr>
        <w:t xml:space="preserve"> </w:t>
      </w:r>
      <w:r w:rsidRPr="000A058B">
        <w:rPr>
          <w:rFonts w:ascii="GHEA Mariam" w:hAnsi="GHEA Mariam" w:cs="AK Courier"/>
          <w:b/>
          <w:sz w:val="24"/>
          <w:szCs w:val="24"/>
          <w:lang w:val="en-US"/>
        </w:rPr>
        <w:t>ԴԵՊՔԵՐԸ ՍԱՀՄԱՆԵԼՈՒ ՄԱՍԻՆ</w:t>
      </w:r>
    </w:p>
    <w:p w14:paraId="043FAE47" w14:textId="77777777" w:rsidR="000A058B" w:rsidRDefault="000A058B" w:rsidP="006D054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  <w:lang w:val="en-US"/>
        </w:rPr>
      </w:pPr>
    </w:p>
    <w:p w14:paraId="2C7D8C23" w14:textId="45BB97B6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</w:rPr>
        <w:t xml:space="preserve">   </w:t>
      </w:r>
      <w:r w:rsidRPr="00417FAB">
        <w:rPr>
          <w:rFonts w:ascii="GHEA Mariam" w:hAnsi="GHEA Mariam" w:cs="AK Courier"/>
          <w:sz w:val="24"/>
          <w:szCs w:val="24"/>
        </w:rPr>
        <w:t xml:space="preserve">Հիմք ընդունելով «Գնահատման գործունեության մասին» օրենքի </w:t>
      </w:r>
      <w:r>
        <w:rPr>
          <w:rFonts w:ascii="GHEA Mariam" w:hAnsi="GHEA Mariam" w:cs="AK Courier"/>
          <w:sz w:val="24"/>
          <w:szCs w:val="24"/>
          <w:lang w:val="en-US"/>
        </w:rPr>
        <w:t>14</w:t>
      </w:r>
      <w:r w:rsidRPr="00417FAB">
        <w:rPr>
          <w:rFonts w:ascii="GHEA Mariam" w:hAnsi="GHEA Mariam" w:cs="AK Courier"/>
          <w:sz w:val="24"/>
          <w:szCs w:val="24"/>
        </w:rPr>
        <w:t>-րդ հոդվածի 2-րդ մաս</w:t>
      </w:r>
      <w:r>
        <w:rPr>
          <w:rFonts w:ascii="GHEA Mariam" w:hAnsi="GHEA Mariam" w:cs="AK Courier"/>
          <w:sz w:val="24"/>
          <w:szCs w:val="24"/>
          <w:lang w:val="en-US"/>
        </w:rPr>
        <w:t xml:space="preserve">ը, 23-րդ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հոդվածի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2-րդ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մասի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1-ին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կետ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>ը՝ Հայաստանի Հանրապետության կառավարությունը որոշում է.</w:t>
      </w:r>
    </w:p>
    <w:p w14:paraId="6775D562" w14:textId="0898F9C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 xml:space="preserve">   1. Սահմ</w:t>
      </w:r>
      <w:r>
        <w:rPr>
          <w:rFonts w:ascii="GHEA Mariam" w:hAnsi="GHEA Mariam" w:cs="AK Courier"/>
          <w:sz w:val="24"/>
          <w:szCs w:val="24"/>
        </w:rPr>
        <w:t>ա</w:t>
      </w:r>
      <w:r w:rsidRPr="00417FAB">
        <w:rPr>
          <w:rFonts w:ascii="GHEA Mariam" w:hAnsi="GHEA Mariam" w:cs="AK Courier"/>
          <w:sz w:val="24"/>
          <w:szCs w:val="24"/>
        </w:rPr>
        <w:t xml:space="preserve">նել Գնահատման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հաշվետվությունների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ուսումնասիրությունների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իրականացման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կարգը</w:t>
      </w:r>
      <w:proofErr w:type="spellEnd"/>
      <w:r>
        <w:rPr>
          <w:rFonts w:ascii="GHEA Mariam" w:hAnsi="GHEA Mariam" w:cs="AK Courier"/>
          <w:sz w:val="24"/>
          <w:szCs w:val="24"/>
          <w:lang w:val="en-US"/>
        </w:rPr>
        <w:t xml:space="preserve"> և </w:t>
      </w:r>
      <w:proofErr w:type="spellStart"/>
      <w:r>
        <w:rPr>
          <w:rFonts w:ascii="GHEA Mariam" w:hAnsi="GHEA Mariam" w:cs="AK Courier"/>
          <w:sz w:val="24"/>
          <w:szCs w:val="24"/>
          <w:lang w:val="en-US"/>
        </w:rPr>
        <w:t>դեպքերը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>՝ համաձայն հավելվածի:</w:t>
      </w:r>
    </w:p>
    <w:p w14:paraId="2E87F30F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</w:rPr>
        <w:t xml:space="preserve"> </w:t>
      </w:r>
      <w:r>
        <w:rPr>
          <w:rFonts w:ascii="GHEA Mariam" w:hAnsi="GHEA Mariam" w:cs="AK Courier"/>
        </w:rPr>
        <w:t xml:space="preserve"> </w:t>
      </w:r>
      <w:r w:rsidRPr="00417FAB">
        <w:rPr>
          <w:rFonts w:ascii="GHEA Mariam" w:hAnsi="GHEA Mariam" w:cs="AK Courier"/>
        </w:rPr>
        <w:t xml:space="preserve"> </w:t>
      </w:r>
      <w:r w:rsidRPr="00417FAB">
        <w:rPr>
          <w:rFonts w:ascii="GHEA Mariam" w:hAnsi="GHEA Mariam" w:cs="AK Courier"/>
          <w:sz w:val="24"/>
          <w:szCs w:val="24"/>
        </w:rPr>
        <w:t xml:space="preserve">2. Սույն որոշումն ուժի մեջ է մտնում </w:t>
      </w:r>
      <w:r>
        <w:rPr>
          <w:rFonts w:ascii="GHEA Mariam" w:hAnsi="GHEA Mariam" w:cs="AK Courier"/>
          <w:sz w:val="24"/>
          <w:szCs w:val="24"/>
        </w:rPr>
        <w:t>2022 թվականի հուլիսի 1-ից</w:t>
      </w:r>
      <w:r w:rsidRPr="00417FAB">
        <w:rPr>
          <w:rFonts w:ascii="GHEA Mariam" w:hAnsi="GHEA Mariam" w:cs="AK Courier"/>
          <w:sz w:val="24"/>
          <w:szCs w:val="24"/>
        </w:rPr>
        <w:t>:</w:t>
      </w:r>
    </w:p>
    <w:p w14:paraId="308453DA" w14:textId="77777777" w:rsidR="000A058B" w:rsidRPr="00164FFE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5F919E05" w14:textId="77777777" w:rsidR="000A058B" w:rsidRPr="00164FFE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70681F1F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>Հայաստանի Հանրապետության</w:t>
      </w:r>
    </w:p>
    <w:p w14:paraId="657EEB62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>վարչապետ                     Ն. Փաշինյան</w:t>
      </w:r>
    </w:p>
    <w:p w14:paraId="51190A02" w14:textId="77777777" w:rsidR="000A058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48A1CEC9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0286C99E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 xml:space="preserve">2022 թ. </w:t>
      </w:r>
      <w:r>
        <w:rPr>
          <w:rFonts w:ascii="GHEA Mariam" w:hAnsi="GHEA Mariam" w:cs="AK Courier"/>
          <w:sz w:val="24"/>
          <w:szCs w:val="24"/>
        </w:rPr>
        <w:t>-</w:t>
      </w:r>
      <w:r w:rsidRPr="00417FAB">
        <w:rPr>
          <w:rFonts w:ascii="GHEA Mariam" w:hAnsi="GHEA Mariam" w:cs="AK Courier"/>
          <w:sz w:val="24"/>
          <w:szCs w:val="24"/>
        </w:rPr>
        <w:t xml:space="preserve">ի </w:t>
      </w:r>
    </w:p>
    <w:p w14:paraId="07F168A6" w14:textId="77777777" w:rsidR="000A058B" w:rsidRPr="00417FAB" w:rsidRDefault="000A058B" w:rsidP="006D054E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և</w:t>
      </w:r>
      <w:r w:rsidRPr="00417FAB">
        <w:rPr>
          <w:rFonts w:ascii="GHEA Mariam" w:hAnsi="GHEA Mariam" w:cs="AK Courier"/>
          <w:sz w:val="24"/>
          <w:szCs w:val="24"/>
        </w:rPr>
        <w:t>ան</w:t>
      </w:r>
    </w:p>
    <w:p w14:paraId="30382CFA" w14:textId="77777777" w:rsidR="00E36645" w:rsidRPr="00E36645" w:rsidRDefault="00E36645" w:rsidP="006D05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en-US"/>
        </w:rPr>
      </w:pPr>
    </w:p>
    <w:p w14:paraId="46403E6F" w14:textId="1CD281D8" w:rsidR="00E36645" w:rsidRPr="00E36645" w:rsidRDefault="00E36645">
      <w:pPr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</w:pPr>
      <w:r w:rsidRPr="00E36645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br w:type="page"/>
      </w:r>
    </w:p>
    <w:p w14:paraId="25FCB85F" w14:textId="77777777" w:rsidR="000A058B" w:rsidRDefault="006B05DE" w:rsidP="006D054E">
      <w:pPr>
        <w:tabs>
          <w:tab w:val="left" w:pos="426"/>
        </w:tabs>
        <w:spacing w:after="0" w:line="360" w:lineRule="auto"/>
        <w:ind w:firstLine="142"/>
        <w:jc w:val="right"/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</w:pPr>
      <w:proofErr w:type="spellStart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lastRenderedPageBreak/>
        <w:t>Հավելված</w:t>
      </w:r>
      <w:proofErr w:type="spellEnd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 xml:space="preserve"> </w:t>
      </w:r>
    </w:p>
    <w:p w14:paraId="466B1015" w14:textId="74C4339B" w:rsidR="006B05DE" w:rsidRPr="00F416F7" w:rsidRDefault="006B05DE" w:rsidP="006D054E">
      <w:pPr>
        <w:tabs>
          <w:tab w:val="left" w:pos="426"/>
        </w:tabs>
        <w:spacing w:after="0" w:line="360" w:lineRule="auto"/>
        <w:ind w:firstLine="142"/>
        <w:jc w:val="right"/>
        <w:rPr>
          <w:rFonts w:ascii="GHEA Mariam" w:eastAsia="Times New Roman" w:hAnsi="GHEA Mariam" w:cs="Times New Roman"/>
          <w:sz w:val="24"/>
          <w:szCs w:val="24"/>
          <w:lang w:val="en-US"/>
        </w:rPr>
      </w:pPr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 xml:space="preserve">ՀՀ </w:t>
      </w:r>
      <w:proofErr w:type="spellStart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>կառավարության</w:t>
      </w:r>
      <w:proofErr w:type="spellEnd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br/>
        <w:t xml:space="preserve">2022 </w:t>
      </w:r>
      <w:proofErr w:type="spellStart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>թվականի</w:t>
      </w:r>
      <w:proofErr w:type="spellEnd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 xml:space="preserve"> _______ __-ի</w:t>
      </w:r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br/>
        <w:t xml:space="preserve">N ____-Ն </w:t>
      </w:r>
      <w:proofErr w:type="spellStart"/>
      <w:r w:rsidRPr="00F416F7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>որոշման</w:t>
      </w:r>
      <w:proofErr w:type="spellEnd"/>
    </w:p>
    <w:p w14:paraId="54BF4034" w14:textId="77777777" w:rsidR="006D054E" w:rsidRPr="00F416F7" w:rsidRDefault="006D054E" w:rsidP="006D054E">
      <w:pPr>
        <w:pStyle w:val="BodyText"/>
        <w:tabs>
          <w:tab w:val="left" w:pos="426"/>
        </w:tabs>
        <w:ind w:firstLine="142"/>
        <w:jc w:val="right"/>
        <w:rPr>
          <w:rFonts w:ascii="GHEA Mariam" w:hAnsi="GHEA Mariam"/>
          <w:szCs w:val="24"/>
        </w:rPr>
      </w:pPr>
    </w:p>
    <w:p w14:paraId="651C4FF5" w14:textId="76DB0C59" w:rsidR="006B05DE" w:rsidRPr="00064461" w:rsidRDefault="006B05DE" w:rsidP="006D054E">
      <w:pPr>
        <w:pStyle w:val="BodyText"/>
        <w:tabs>
          <w:tab w:val="left" w:pos="426"/>
        </w:tabs>
        <w:ind w:firstLine="142"/>
        <w:jc w:val="center"/>
        <w:rPr>
          <w:rFonts w:ascii="GHEA Mariam" w:hAnsi="GHEA Mariam"/>
          <w:b/>
          <w:szCs w:val="24"/>
        </w:rPr>
      </w:pPr>
      <w:r w:rsidRPr="00064461">
        <w:rPr>
          <w:rFonts w:ascii="GHEA Mariam" w:hAnsi="GHEA Mariam"/>
          <w:b/>
          <w:szCs w:val="24"/>
        </w:rPr>
        <w:t>ԳՆԱՀԱՏՄԱՆ ՀԱՇՎԵՏՎՈՒԹՅՈՒՆՆԵՐԻ ՈՒՍՈՒՄՆԱՍԻՐՈՒԹՅ</w:t>
      </w:r>
      <w:r w:rsidR="003235BC">
        <w:rPr>
          <w:rFonts w:ascii="GHEA Mariam" w:hAnsi="GHEA Mariam"/>
          <w:b/>
          <w:szCs w:val="24"/>
        </w:rPr>
        <w:t>ՈՒ</w:t>
      </w:r>
      <w:r w:rsidR="000A058B" w:rsidRPr="00064461">
        <w:rPr>
          <w:rFonts w:ascii="GHEA Mariam" w:hAnsi="GHEA Mariam"/>
          <w:b/>
          <w:szCs w:val="24"/>
        </w:rPr>
        <w:t>Ն</w:t>
      </w:r>
      <w:r w:rsidR="003235BC">
        <w:rPr>
          <w:rFonts w:ascii="GHEA Mariam" w:hAnsi="GHEA Mariam"/>
          <w:b/>
          <w:szCs w:val="24"/>
        </w:rPr>
        <w:t>ՆԵՐԻ</w:t>
      </w:r>
      <w:r w:rsidR="000A058B" w:rsidRPr="00064461">
        <w:rPr>
          <w:rFonts w:ascii="GHEA Mariam" w:hAnsi="GHEA Mariam"/>
          <w:b/>
          <w:szCs w:val="24"/>
        </w:rPr>
        <w:t xml:space="preserve"> ԻՐԱԿԱՆԱՑՄԱՆ </w:t>
      </w:r>
      <w:r w:rsidR="006D054E" w:rsidRPr="00064461">
        <w:rPr>
          <w:rFonts w:ascii="GHEA Mariam" w:hAnsi="GHEA Mariam"/>
          <w:b/>
          <w:szCs w:val="24"/>
        </w:rPr>
        <w:t xml:space="preserve">ԿԱՐԳԸ </w:t>
      </w:r>
      <w:r w:rsidR="000A058B" w:rsidRPr="00064461">
        <w:rPr>
          <w:rFonts w:ascii="GHEA Mariam" w:hAnsi="GHEA Mariam"/>
          <w:b/>
          <w:szCs w:val="24"/>
        </w:rPr>
        <w:t>ԵՎ ԴԵՊՔԵՐ</w:t>
      </w:r>
      <w:r w:rsidR="006D054E" w:rsidRPr="00064461">
        <w:rPr>
          <w:rFonts w:ascii="GHEA Mariam" w:hAnsi="GHEA Mariam"/>
          <w:b/>
          <w:szCs w:val="24"/>
        </w:rPr>
        <w:t>Ը</w:t>
      </w:r>
    </w:p>
    <w:p w14:paraId="58D4E830" w14:textId="77777777" w:rsidR="006D054E" w:rsidRPr="000A058B" w:rsidRDefault="006D054E" w:rsidP="006D054E">
      <w:pPr>
        <w:pStyle w:val="BodyText"/>
        <w:tabs>
          <w:tab w:val="left" w:pos="426"/>
        </w:tabs>
        <w:ind w:firstLine="142"/>
        <w:jc w:val="center"/>
        <w:rPr>
          <w:rFonts w:ascii="GHEA Mariam" w:hAnsi="GHEA Mariam"/>
          <w:szCs w:val="24"/>
        </w:rPr>
      </w:pPr>
    </w:p>
    <w:p w14:paraId="1662B5DF" w14:textId="22A2DD3E" w:rsidR="006B05DE" w:rsidRPr="00F416F7" w:rsidRDefault="006B05DE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 w:rsidRPr="00F416F7">
        <w:rPr>
          <w:rFonts w:ascii="GHEA Mariam" w:hAnsi="GHEA Mariam"/>
          <w:szCs w:val="24"/>
        </w:rPr>
        <w:t xml:space="preserve">1. </w:t>
      </w:r>
      <w:proofErr w:type="spellStart"/>
      <w:r w:rsidRPr="00F416F7">
        <w:rPr>
          <w:rFonts w:ascii="GHEA Mariam" w:hAnsi="GHEA Mariam"/>
          <w:szCs w:val="24"/>
        </w:rPr>
        <w:t>Սույն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կարգով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կարգավորվում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են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գնահատման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հաշվետվությունների</w:t>
      </w:r>
      <w:proofErr w:type="spellEnd"/>
      <w:r w:rsidRPr="00F416F7">
        <w:rPr>
          <w:rFonts w:ascii="GHEA Mariam" w:hAnsi="GHEA Mariam"/>
          <w:szCs w:val="24"/>
        </w:rPr>
        <w:t xml:space="preserve"> (</w:t>
      </w:r>
      <w:proofErr w:type="spellStart"/>
      <w:r w:rsidRPr="00F416F7">
        <w:rPr>
          <w:rFonts w:ascii="GHEA Mariam" w:hAnsi="GHEA Mariam"/>
          <w:szCs w:val="24"/>
        </w:rPr>
        <w:t>այսուհետ</w:t>
      </w:r>
      <w:proofErr w:type="spellEnd"/>
      <w:r w:rsidRPr="00F416F7">
        <w:rPr>
          <w:rFonts w:ascii="GHEA Mariam" w:hAnsi="GHEA Mariam"/>
          <w:szCs w:val="24"/>
        </w:rPr>
        <w:t xml:space="preserve">՝ </w:t>
      </w:r>
      <w:proofErr w:type="spellStart"/>
      <w:r w:rsidRPr="00F416F7">
        <w:rPr>
          <w:rFonts w:ascii="GHEA Mariam" w:hAnsi="GHEA Mariam"/>
          <w:szCs w:val="24"/>
        </w:rPr>
        <w:t>հաշվետվություններ</w:t>
      </w:r>
      <w:proofErr w:type="spellEnd"/>
      <w:r w:rsidRPr="00F416F7">
        <w:rPr>
          <w:rFonts w:ascii="GHEA Mariam" w:hAnsi="GHEA Mariam"/>
          <w:szCs w:val="24"/>
        </w:rPr>
        <w:t xml:space="preserve">) </w:t>
      </w:r>
      <w:proofErr w:type="spellStart"/>
      <w:r w:rsidRPr="00F416F7">
        <w:rPr>
          <w:rFonts w:ascii="GHEA Mariam" w:hAnsi="GHEA Mariam"/>
          <w:szCs w:val="24"/>
        </w:rPr>
        <w:t>ուսումնասիրությ</w:t>
      </w:r>
      <w:r w:rsidR="000A058B">
        <w:rPr>
          <w:rFonts w:ascii="GHEA Mariam" w:hAnsi="GHEA Mariam"/>
          <w:szCs w:val="24"/>
        </w:rPr>
        <w:t>ու</w:t>
      </w:r>
      <w:r w:rsidRPr="00F416F7">
        <w:rPr>
          <w:rFonts w:ascii="GHEA Mariam" w:hAnsi="GHEA Mariam"/>
          <w:szCs w:val="24"/>
        </w:rPr>
        <w:t>ն</w:t>
      </w:r>
      <w:r w:rsidR="000A058B">
        <w:rPr>
          <w:rFonts w:ascii="GHEA Mariam" w:hAnsi="GHEA Mariam"/>
          <w:szCs w:val="24"/>
        </w:rPr>
        <w:t>ների</w:t>
      </w:r>
      <w:proofErr w:type="spellEnd"/>
      <w:r w:rsidR="000A058B">
        <w:rPr>
          <w:rFonts w:ascii="GHEA Mariam" w:hAnsi="GHEA Mariam"/>
          <w:szCs w:val="24"/>
        </w:rPr>
        <w:t xml:space="preserve"> </w:t>
      </w:r>
      <w:proofErr w:type="spellStart"/>
      <w:r w:rsidR="000A058B">
        <w:rPr>
          <w:rFonts w:ascii="GHEA Mariam" w:hAnsi="GHEA Mariam"/>
          <w:szCs w:val="24"/>
        </w:rPr>
        <w:t>իրականացման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հետ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կապված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հարաբերություններ</w:t>
      </w:r>
      <w:r w:rsidR="005713FB">
        <w:rPr>
          <w:rFonts w:ascii="GHEA Mariam" w:hAnsi="GHEA Mariam"/>
          <w:szCs w:val="24"/>
        </w:rPr>
        <w:t>ի</w:t>
      </w:r>
      <w:proofErr w:type="spellEnd"/>
      <w:r w:rsidR="005713FB">
        <w:rPr>
          <w:rFonts w:ascii="GHEA Mariam" w:hAnsi="GHEA Mariam"/>
          <w:szCs w:val="24"/>
        </w:rPr>
        <w:t xml:space="preserve"> </w:t>
      </w:r>
      <w:proofErr w:type="spellStart"/>
      <w:r w:rsidR="005713FB">
        <w:rPr>
          <w:rFonts w:ascii="GHEA Mariam" w:hAnsi="GHEA Mariam"/>
          <w:szCs w:val="24"/>
        </w:rPr>
        <w:t>առանձնահատկությունները</w:t>
      </w:r>
      <w:proofErr w:type="spellEnd"/>
      <w:r w:rsidRPr="00F416F7">
        <w:rPr>
          <w:rFonts w:ascii="GHEA Mariam" w:hAnsi="GHEA Mariam"/>
          <w:szCs w:val="24"/>
        </w:rPr>
        <w:t>:</w:t>
      </w:r>
    </w:p>
    <w:p w14:paraId="63E7E1CF" w14:textId="12811782" w:rsidR="006B05DE" w:rsidRPr="00F416F7" w:rsidRDefault="006B05DE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 w:rsidRPr="00B13E02">
        <w:rPr>
          <w:rFonts w:ascii="GHEA Mariam" w:hAnsi="GHEA Mariam"/>
          <w:szCs w:val="24"/>
        </w:rPr>
        <w:t xml:space="preserve">2. </w:t>
      </w:r>
      <w:proofErr w:type="spellStart"/>
      <w:r w:rsidRPr="00B13E02">
        <w:rPr>
          <w:rFonts w:ascii="GHEA Mariam" w:hAnsi="GHEA Mariam"/>
          <w:szCs w:val="24"/>
        </w:rPr>
        <w:t>Հաշվետվությունների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ուսումնասիրությունների</w:t>
      </w:r>
      <w:proofErr w:type="spellEnd"/>
      <w:r w:rsidR="00D33723" w:rsidRPr="00B13E02">
        <w:rPr>
          <w:rFonts w:ascii="GHEA Mariam" w:hAnsi="GHEA Mariam"/>
          <w:szCs w:val="24"/>
        </w:rPr>
        <w:t xml:space="preserve">, </w:t>
      </w:r>
      <w:proofErr w:type="spellStart"/>
      <w:r w:rsidR="00D33723" w:rsidRPr="00B13E02">
        <w:rPr>
          <w:rFonts w:ascii="GHEA Mariam" w:hAnsi="GHEA Mariam"/>
          <w:szCs w:val="24"/>
        </w:rPr>
        <w:t>ներառյալ</w:t>
      </w:r>
      <w:proofErr w:type="spellEnd"/>
      <w:r w:rsidR="00D33723" w:rsidRPr="00B13E02">
        <w:rPr>
          <w:rFonts w:ascii="GHEA Mariam" w:hAnsi="GHEA Mariam"/>
          <w:szCs w:val="24"/>
        </w:rPr>
        <w:t xml:space="preserve"> </w:t>
      </w:r>
      <w:proofErr w:type="spellStart"/>
      <w:r w:rsidR="00D33723" w:rsidRPr="00B13E02">
        <w:rPr>
          <w:rFonts w:ascii="GHEA Mariam" w:hAnsi="GHEA Mariam"/>
          <w:szCs w:val="24"/>
        </w:rPr>
        <w:t>նախնական</w:t>
      </w:r>
      <w:proofErr w:type="spellEnd"/>
      <w:r w:rsidR="00D33723" w:rsidRPr="00B13E02">
        <w:rPr>
          <w:rFonts w:ascii="GHEA Mariam" w:hAnsi="GHEA Mariam"/>
          <w:szCs w:val="24"/>
        </w:rPr>
        <w:t xml:space="preserve"> և </w:t>
      </w:r>
      <w:proofErr w:type="spellStart"/>
      <w:r w:rsidR="00D33723" w:rsidRPr="00B13E02">
        <w:rPr>
          <w:rFonts w:ascii="GHEA Mariam" w:hAnsi="GHEA Mariam"/>
          <w:szCs w:val="24"/>
        </w:rPr>
        <w:t>վերջնական</w:t>
      </w:r>
      <w:proofErr w:type="spellEnd"/>
      <w:r w:rsidR="00D33723" w:rsidRPr="00B13E02">
        <w:rPr>
          <w:rFonts w:ascii="GHEA Mariam" w:hAnsi="GHEA Mariam"/>
          <w:szCs w:val="24"/>
        </w:rPr>
        <w:t xml:space="preserve"> </w:t>
      </w:r>
      <w:proofErr w:type="spellStart"/>
      <w:r w:rsidR="00D33723" w:rsidRPr="00B13E02">
        <w:rPr>
          <w:rFonts w:ascii="GHEA Mariam" w:hAnsi="GHEA Mariam"/>
          <w:szCs w:val="24"/>
        </w:rPr>
        <w:t>մասնագիտական</w:t>
      </w:r>
      <w:proofErr w:type="spellEnd"/>
      <w:r w:rsidR="00D33723" w:rsidRPr="00B13E02">
        <w:rPr>
          <w:rFonts w:ascii="GHEA Mariam" w:hAnsi="GHEA Mariam"/>
          <w:szCs w:val="24"/>
        </w:rPr>
        <w:t xml:space="preserve"> </w:t>
      </w:r>
      <w:proofErr w:type="spellStart"/>
      <w:r w:rsidR="00D33723" w:rsidRPr="00B13E02">
        <w:rPr>
          <w:rFonts w:ascii="GHEA Mariam" w:hAnsi="GHEA Mariam"/>
          <w:szCs w:val="24"/>
        </w:rPr>
        <w:t>եզրակացությունների</w:t>
      </w:r>
      <w:proofErr w:type="spellEnd"/>
      <w:r w:rsidR="00D33723" w:rsidRPr="00B13E02">
        <w:rPr>
          <w:rFonts w:ascii="GHEA Mariam" w:hAnsi="GHEA Mariam"/>
          <w:szCs w:val="24"/>
        </w:rPr>
        <w:t xml:space="preserve"> </w:t>
      </w:r>
      <w:proofErr w:type="spellStart"/>
      <w:proofErr w:type="gramStart"/>
      <w:r w:rsidR="00D33723" w:rsidRPr="00B13E02">
        <w:rPr>
          <w:rFonts w:ascii="GHEA Mariam" w:hAnsi="GHEA Mariam"/>
          <w:szCs w:val="24"/>
        </w:rPr>
        <w:t>տրամադրման</w:t>
      </w:r>
      <w:proofErr w:type="spellEnd"/>
      <w:r w:rsidR="00D33723" w:rsidRPr="00B13E02">
        <w:rPr>
          <w:rFonts w:ascii="GHEA Mariam" w:hAnsi="GHEA Mariam"/>
          <w:szCs w:val="24"/>
        </w:rPr>
        <w:t xml:space="preserve"> </w:t>
      </w:r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հետ</w:t>
      </w:r>
      <w:proofErr w:type="spellEnd"/>
      <w:proofErr w:type="gram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կապված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հարաբերությունները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կարգավորվում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են</w:t>
      </w:r>
      <w:proofErr w:type="spellEnd"/>
      <w:r w:rsidRPr="00B13E02">
        <w:rPr>
          <w:rFonts w:ascii="GHEA Mariam" w:hAnsi="GHEA Mariam"/>
          <w:szCs w:val="24"/>
        </w:rPr>
        <w:t xml:space="preserve"> «</w:t>
      </w:r>
      <w:r w:rsidR="00243373" w:rsidRPr="00B13E02">
        <w:rPr>
          <w:rFonts w:ascii="GHEA Mariam" w:hAnsi="GHEA Mariam"/>
          <w:szCs w:val="24"/>
          <w:lang w:val="hy-AM"/>
        </w:rPr>
        <w:t xml:space="preserve">Գնահատման </w:t>
      </w:r>
      <w:proofErr w:type="spellStart"/>
      <w:r w:rsidRPr="00B13E02">
        <w:rPr>
          <w:rFonts w:ascii="GHEA Mariam" w:hAnsi="GHEA Mariam"/>
          <w:szCs w:val="24"/>
        </w:rPr>
        <w:t>գործունեության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մասին</w:t>
      </w:r>
      <w:proofErr w:type="spellEnd"/>
      <w:r w:rsidRPr="00B13E02">
        <w:rPr>
          <w:rFonts w:ascii="GHEA Mariam" w:hAnsi="GHEA Mariam"/>
          <w:szCs w:val="24"/>
        </w:rPr>
        <w:t xml:space="preserve">» </w:t>
      </w:r>
      <w:proofErr w:type="spellStart"/>
      <w:r w:rsidRPr="00B13E02">
        <w:rPr>
          <w:rFonts w:ascii="GHEA Mariam" w:hAnsi="GHEA Mariam"/>
          <w:szCs w:val="24"/>
        </w:rPr>
        <w:t>օրենքով</w:t>
      </w:r>
      <w:proofErr w:type="spellEnd"/>
      <w:r w:rsidR="005C2B16">
        <w:rPr>
          <w:rFonts w:ascii="GHEA Mariam" w:hAnsi="GHEA Mariam"/>
          <w:szCs w:val="24"/>
        </w:rPr>
        <w:t xml:space="preserve"> </w:t>
      </w:r>
      <w:r w:rsidR="005C2B16" w:rsidRPr="00B13E02">
        <w:rPr>
          <w:rFonts w:ascii="GHEA Mariam" w:hAnsi="GHEA Mariam"/>
          <w:szCs w:val="24"/>
        </w:rPr>
        <w:t>(</w:t>
      </w:r>
      <w:proofErr w:type="spellStart"/>
      <w:r w:rsidR="005C2B16" w:rsidRPr="00B13E02">
        <w:rPr>
          <w:rFonts w:ascii="GHEA Mariam" w:hAnsi="GHEA Mariam"/>
          <w:szCs w:val="24"/>
        </w:rPr>
        <w:t>այսուհետ</w:t>
      </w:r>
      <w:proofErr w:type="spellEnd"/>
      <w:r w:rsidR="005C2B16" w:rsidRPr="00B13E02">
        <w:rPr>
          <w:rFonts w:ascii="GHEA Mariam" w:hAnsi="GHEA Mariam"/>
          <w:szCs w:val="24"/>
        </w:rPr>
        <w:t xml:space="preserve">՝ </w:t>
      </w:r>
      <w:proofErr w:type="spellStart"/>
      <w:r w:rsidR="005C2B16">
        <w:rPr>
          <w:rFonts w:ascii="GHEA Mariam" w:hAnsi="GHEA Mariam"/>
          <w:szCs w:val="24"/>
        </w:rPr>
        <w:t>Օրենք</w:t>
      </w:r>
      <w:proofErr w:type="spellEnd"/>
      <w:r w:rsidR="005C2B16" w:rsidRPr="00B13E02">
        <w:rPr>
          <w:rFonts w:ascii="GHEA Mariam" w:hAnsi="GHEA Mariam"/>
          <w:szCs w:val="24"/>
        </w:rPr>
        <w:t>)</w:t>
      </w:r>
      <w:r w:rsidRPr="00B13E02">
        <w:rPr>
          <w:rFonts w:ascii="GHEA Mariam" w:hAnsi="GHEA Mariam"/>
          <w:szCs w:val="24"/>
        </w:rPr>
        <w:t xml:space="preserve">, </w:t>
      </w:r>
      <w:proofErr w:type="spellStart"/>
      <w:r w:rsidRPr="00B13E02">
        <w:rPr>
          <w:rFonts w:ascii="GHEA Mariam" w:hAnsi="GHEA Mariam"/>
          <w:szCs w:val="24"/>
        </w:rPr>
        <w:t>Հայաստանի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Հանրապետության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գնահատման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ստանդարտներով</w:t>
      </w:r>
      <w:proofErr w:type="spellEnd"/>
      <w:r w:rsidR="00267BBB" w:rsidRPr="00B13E02">
        <w:rPr>
          <w:rFonts w:ascii="GHEA Mariam" w:hAnsi="GHEA Mariam"/>
          <w:szCs w:val="24"/>
        </w:rPr>
        <w:t>,</w:t>
      </w:r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սույն</w:t>
      </w:r>
      <w:proofErr w:type="spellEnd"/>
      <w:r w:rsidRPr="00B13E02">
        <w:rPr>
          <w:rFonts w:ascii="GHEA Mariam" w:hAnsi="GHEA Mariam"/>
          <w:szCs w:val="24"/>
        </w:rPr>
        <w:t xml:space="preserve"> </w:t>
      </w:r>
      <w:proofErr w:type="spellStart"/>
      <w:r w:rsidRPr="00B13E02">
        <w:rPr>
          <w:rFonts w:ascii="GHEA Mariam" w:hAnsi="GHEA Mariam"/>
          <w:szCs w:val="24"/>
        </w:rPr>
        <w:t>կարգով</w:t>
      </w:r>
      <w:proofErr w:type="spellEnd"/>
      <w:r w:rsidR="005713FB" w:rsidRPr="00B13E02">
        <w:rPr>
          <w:rFonts w:ascii="GHEA Mariam" w:hAnsi="GHEA Mariam"/>
          <w:szCs w:val="24"/>
        </w:rPr>
        <w:t xml:space="preserve">, </w:t>
      </w:r>
      <w:proofErr w:type="spellStart"/>
      <w:r w:rsidR="005713FB" w:rsidRPr="00B13E02">
        <w:rPr>
          <w:rFonts w:ascii="GHEA Mariam" w:hAnsi="GHEA Mariam"/>
          <w:szCs w:val="24"/>
        </w:rPr>
        <w:t>Հայաստանի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Հանրապետության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տարածքում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գնահատման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գործունեության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մասնագիտական</w:t>
      </w:r>
      <w:proofErr w:type="spellEnd"/>
      <w:r w:rsidR="005713FB" w:rsidRPr="00B13E02">
        <w:rPr>
          <w:rFonts w:ascii="GHEA Mariam" w:hAnsi="GHEA Mariam"/>
          <w:szCs w:val="24"/>
        </w:rPr>
        <w:t xml:space="preserve"> </w:t>
      </w:r>
      <w:proofErr w:type="spellStart"/>
      <w:r w:rsidR="005713FB" w:rsidRPr="00B13E02">
        <w:rPr>
          <w:rFonts w:ascii="GHEA Mariam" w:hAnsi="GHEA Mariam"/>
          <w:szCs w:val="24"/>
        </w:rPr>
        <w:t>հանձնաժողովի</w:t>
      </w:r>
      <w:proofErr w:type="spellEnd"/>
      <w:r w:rsidR="005713FB" w:rsidRPr="00B13E02">
        <w:rPr>
          <w:rFonts w:ascii="GHEA Mariam" w:hAnsi="GHEA Mariam"/>
          <w:szCs w:val="24"/>
        </w:rPr>
        <w:t xml:space="preserve"> (</w:t>
      </w:r>
      <w:proofErr w:type="spellStart"/>
      <w:r w:rsidR="005713FB" w:rsidRPr="00B13E02">
        <w:rPr>
          <w:rFonts w:ascii="GHEA Mariam" w:hAnsi="GHEA Mariam"/>
          <w:szCs w:val="24"/>
        </w:rPr>
        <w:t>այսուհետ</w:t>
      </w:r>
      <w:proofErr w:type="spellEnd"/>
      <w:r w:rsidR="005713FB" w:rsidRPr="00B13E02">
        <w:rPr>
          <w:rFonts w:ascii="GHEA Mariam" w:hAnsi="GHEA Mariam"/>
          <w:szCs w:val="24"/>
        </w:rPr>
        <w:t xml:space="preserve">՝ </w:t>
      </w:r>
      <w:proofErr w:type="spellStart"/>
      <w:r w:rsidR="005713FB" w:rsidRPr="00B13E02">
        <w:rPr>
          <w:rFonts w:ascii="GHEA Mariam" w:hAnsi="GHEA Mariam"/>
          <w:szCs w:val="24"/>
        </w:rPr>
        <w:t>Հանձնաժողով</w:t>
      </w:r>
      <w:proofErr w:type="spellEnd"/>
      <w:r w:rsidR="005713FB" w:rsidRPr="00B13E02">
        <w:rPr>
          <w:rFonts w:ascii="GHEA Mariam" w:hAnsi="GHEA Mariam"/>
          <w:szCs w:val="24"/>
        </w:rPr>
        <w:t xml:space="preserve">) </w:t>
      </w:r>
      <w:proofErr w:type="spellStart"/>
      <w:r w:rsidR="005713FB" w:rsidRPr="00B13E02">
        <w:rPr>
          <w:rFonts w:ascii="GHEA Mariam" w:hAnsi="GHEA Mariam"/>
          <w:szCs w:val="24"/>
        </w:rPr>
        <w:t>կանոնադրությամբ</w:t>
      </w:r>
      <w:proofErr w:type="spellEnd"/>
      <w:r w:rsidR="00267BBB" w:rsidRPr="00B13E02">
        <w:rPr>
          <w:rFonts w:ascii="GHEA Mariam" w:hAnsi="GHEA Mariam"/>
          <w:szCs w:val="24"/>
        </w:rPr>
        <w:t xml:space="preserve"> և </w:t>
      </w:r>
      <w:proofErr w:type="spellStart"/>
      <w:r w:rsidR="00267BBB" w:rsidRPr="00B13E02">
        <w:rPr>
          <w:rFonts w:ascii="GHEA Mariam" w:hAnsi="GHEA Mariam"/>
          <w:szCs w:val="24"/>
        </w:rPr>
        <w:t>իրավական</w:t>
      </w:r>
      <w:proofErr w:type="spellEnd"/>
      <w:r w:rsidR="00267BBB" w:rsidRPr="00B13E02">
        <w:rPr>
          <w:rFonts w:ascii="GHEA Mariam" w:hAnsi="GHEA Mariam"/>
          <w:szCs w:val="24"/>
        </w:rPr>
        <w:t xml:space="preserve"> </w:t>
      </w:r>
      <w:proofErr w:type="spellStart"/>
      <w:r w:rsidR="00267BBB" w:rsidRPr="00B13E02">
        <w:rPr>
          <w:rFonts w:ascii="GHEA Mariam" w:hAnsi="GHEA Mariam"/>
          <w:szCs w:val="24"/>
        </w:rPr>
        <w:t>այլ</w:t>
      </w:r>
      <w:proofErr w:type="spellEnd"/>
      <w:r w:rsidR="00267BBB" w:rsidRPr="00B13E02">
        <w:rPr>
          <w:rFonts w:ascii="GHEA Mariam" w:hAnsi="GHEA Mariam"/>
          <w:szCs w:val="24"/>
        </w:rPr>
        <w:t xml:space="preserve"> </w:t>
      </w:r>
      <w:proofErr w:type="spellStart"/>
      <w:r w:rsidR="00267BBB" w:rsidRPr="00B13E02">
        <w:rPr>
          <w:rFonts w:ascii="GHEA Mariam" w:hAnsi="GHEA Mariam"/>
          <w:szCs w:val="24"/>
        </w:rPr>
        <w:t>ակտերով</w:t>
      </w:r>
      <w:proofErr w:type="spellEnd"/>
      <w:r w:rsidRPr="00B13E02">
        <w:rPr>
          <w:rFonts w:ascii="GHEA Mariam" w:hAnsi="GHEA Mariam"/>
          <w:szCs w:val="24"/>
        </w:rPr>
        <w:t>:</w:t>
      </w:r>
    </w:p>
    <w:p w14:paraId="51CEAC12" w14:textId="18BF5398" w:rsidR="006B05DE" w:rsidRPr="00F416F7" w:rsidRDefault="006B05DE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 w:rsidRPr="00F416F7">
        <w:rPr>
          <w:rFonts w:ascii="GHEA Mariam" w:hAnsi="GHEA Mariam"/>
          <w:szCs w:val="24"/>
        </w:rPr>
        <w:t xml:space="preserve">3. </w:t>
      </w:r>
      <w:proofErr w:type="spellStart"/>
      <w:r w:rsidRPr="00F416F7">
        <w:rPr>
          <w:rFonts w:ascii="GHEA Mariam" w:hAnsi="GHEA Mariam"/>
          <w:szCs w:val="24"/>
        </w:rPr>
        <w:t>Հաշվետվությունների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ո</w:t>
      </w:r>
      <w:r w:rsidR="004731E8" w:rsidRPr="00F416F7">
        <w:rPr>
          <w:rFonts w:ascii="GHEA Mariam" w:hAnsi="GHEA Mariam"/>
          <w:szCs w:val="24"/>
        </w:rPr>
        <w:t>ւսումնասիրությունները</w:t>
      </w:r>
      <w:proofErr w:type="spellEnd"/>
      <w:r w:rsidR="004731E8" w:rsidRPr="00F416F7">
        <w:rPr>
          <w:rFonts w:ascii="GHEA Mariam" w:hAnsi="GHEA Mariam"/>
          <w:szCs w:val="24"/>
        </w:rPr>
        <w:t xml:space="preserve"> </w:t>
      </w:r>
      <w:proofErr w:type="spellStart"/>
      <w:r w:rsidR="004731E8" w:rsidRPr="00F416F7">
        <w:rPr>
          <w:rFonts w:ascii="GHEA Mariam" w:hAnsi="GHEA Mariam"/>
          <w:szCs w:val="24"/>
        </w:rPr>
        <w:t>կազմակերպում</w:t>
      </w:r>
      <w:proofErr w:type="spellEnd"/>
      <w:r w:rsidR="004731E8" w:rsidRPr="00F416F7">
        <w:rPr>
          <w:rFonts w:ascii="GHEA Mariam" w:hAnsi="GHEA Mariam"/>
          <w:szCs w:val="24"/>
        </w:rPr>
        <w:t xml:space="preserve"> և </w:t>
      </w:r>
      <w:proofErr w:type="spellStart"/>
      <w:r w:rsidR="004731E8" w:rsidRPr="00F416F7">
        <w:rPr>
          <w:rFonts w:ascii="GHEA Mariam" w:hAnsi="GHEA Mariam"/>
          <w:szCs w:val="24"/>
        </w:rPr>
        <w:t>իրականացն</w:t>
      </w:r>
      <w:r w:rsidRPr="00F416F7">
        <w:rPr>
          <w:rFonts w:ascii="GHEA Mariam" w:hAnsi="GHEA Mariam"/>
          <w:szCs w:val="24"/>
        </w:rPr>
        <w:t>ում</w:t>
      </w:r>
      <w:proofErr w:type="spellEnd"/>
      <w:r w:rsidRPr="00F416F7">
        <w:rPr>
          <w:rFonts w:ascii="GHEA Mariam" w:hAnsi="GHEA Mariam"/>
          <w:szCs w:val="24"/>
        </w:rPr>
        <w:t xml:space="preserve"> է </w:t>
      </w:r>
      <w:proofErr w:type="spellStart"/>
      <w:r w:rsidRPr="00F416F7">
        <w:rPr>
          <w:rFonts w:ascii="GHEA Mariam" w:hAnsi="GHEA Mariam"/>
          <w:szCs w:val="24"/>
        </w:rPr>
        <w:t>Հայաստանի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Հանրապետության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կադաստրի</w:t>
      </w:r>
      <w:proofErr w:type="spellEnd"/>
      <w:r w:rsidRPr="00F416F7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կոմիտեն</w:t>
      </w:r>
      <w:proofErr w:type="spellEnd"/>
      <w:r w:rsidRPr="00F416F7">
        <w:rPr>
          <w:rFonts w:ascii="GHEA Mariam" w:hAnsi="GHEA Mariam"/>
          <w:szCs w:val="24"/>
        </w:rPr>
        <w:t xml:space="preserve"> (</w:t>
      </w:r>
      <w:proofErr w:type="spellStart"/>
      <w:r w:rsidRPr="00F416F7">
        <w:rPr>
          <w:rFonts w:ascii="GHEA Mariam" w:hAnsi="GHEA Mariam"/>
          <w:szCs w:val="24"/>
        </w:rPr>
        <w:t>այսուհետ</w:t>
      </w:r>
      <w:proofErr w:type="spellEnd"/>
      <w:r w:rsidRPr="00F416F7">
        <w:rPr>
          <w:rFonts w:ascii="GHEA Mariam" w:hAnsi="GHEA Mariam"/>
          <w:szCs w:val="24"/>
        </w:rPr>
        <w:t xml:space="preserve">՝ </w:t>
      </w:r>
      <w:proofErr w:type="spellStart"/>
      <w:r w:rsidR="000979D1">
        <w:rPr>
          <w:rFonts w:ascii="GHEA Mariam" w:hAnsi="GHEA Mariam"/>
          <w:szCs w:val="24"/>
        </w:rPr>
        <w:t>Կ</w:t>
      </w:r>
      <w:r w:rsidRPr="00F416F7">
        <w:rPr>
          <w:rFonts w:ascii="GHEA Mariam" w:hAnsi="GHEA Mariam"/>
          <w:szCs w:val="24"/>
        </w:rPr>
        <w:t>ոմիտե</w:t>
      </w:r>
      <w:proofErr w:type="spellEnd"/>
      <w:r w:rsidRPr="00F416F7">
        <w:rPr>
          <w:rFonts w:ascii="GHEA Mariam" w:hAnsi="GHEA Mariam"/>
          <w:szCs w:val="24"/>
        </w:rPr>
        <w:t xml:space="preserve">) </w:t>
      </w:r>
      <w:proofErr w:type="spellStart"/>
      <w:r w:rsidR="005713FB">
        <w:rPr>
          <w:rFonts w:ascii="GHEA Mariam" w:hAnsi="GHEA Mariam"/>
          <w:szCs w:val="24"/>
        </w:rPr>
        <w:t>Հանձնաժողովի</w:t>
      </w:r>
      <w:proofErr w:type="spellEnd"/>
      <w:r w:rsidR="005713FB">
        <w:rPr>
          <w:rFonts w:ascii="GHEA Mariam" w:hAnsi="GHEA Mariam"/>
          <w:szCs w:val="24"/>
        </w:rPr>
        <w:t xml:space="preserve"> </w:t>
      </w:r>
      <w:proofErr w:type="spellStart"/>
      <w:r w:rsidRPr="00F416F7">
        <w:rPr>
          <w:rFonts w:ascii="GHEA Mariam" w:hAnsi="GHEA Mariam"/>
          <w:szCs w:val="24"/>
        </w:rPr>
        <w:t>միջոցով</w:t>
      </w:r>
      <w:proofErr w:type="spellEnd"/>
      <w:r w:rsidRPr="00F416F7">
        <w:rPr>
          <w:rFonts w:ascii="GHEA Mariam" w:hAnsi="GHEA Mariam"/>
          <w:szCs w:val="24"/>
        </w:rPr>
        <w:t>:</w:t>
      </w:r>
    </w:p>
    <w:p w14:paraId="00AC21A2" w14:textId="0E41B21F" w:rsidR="006342AD" w:rsidRDefault="002F1366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</w:rPr>
        <w:t xml:space="preserve">4. </w:t>
      </w:r>
      <w:proofErr w:type="spellStart"/>
      <w:r w:rsidR="00B558E9" w:rsidRPr="00F416F7">
        <w:rPr>
          <w:rFonts w:ascii="GHEA Mariam" w:hAnsi="GHEA Mariam"/>
          <w:szCs w:val="24"/>
        </w:rPr>
        <w:t>Հ</w:t>
      </w:r>
      <w:r w:rsidR="006342AD" w:rsidRPr="00F416F7">
        <w:rPr>
          <w:rFonts w:ascii="GHEA Mariam" w:hAnsi="GHEA Mariam"/>
          <w:szCs w:val="24"/>
        </w:rPr>
        <w:t>աշվետվությունների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ուսումնասիրություններն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իրականացվում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են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գնահատման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սուբյեկտների</w:t>
      </w:r>
      <w:proofErr w:type="spellEnd"/>
      <w:r w:rsidR="006342AD" w:rsidRPr="00F416F7">
        <w:rPr>
          <w:rFonts w:ascii="GHEA Mariam" w:hAnsi="GHEA Mariam"/>
          <w:szCs w:val="24"/>
        </w:rPr>
        <w:t xml:space="preserve"> և </w:t>
      </w:r>
      <w:proofErr w:type="spellStart"/>
      <w:r w:rsidR="006342AD" w:rsidRPr="00F416F7">
        <w:rPr>
          <w:rFonts w:ascii="GHEA Mariam" w:hAnsi="GHEA Mariam"/>
          <w:szCs w:val="24"/>
        </w:rPr>
        <w:t>շահառուների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դիմումների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հիման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վրա</w:t>
      </w:r>
      <w:proofErr w:type="spellEnd"/>
      <w:r w:rsidR="006342AD" w:rsidRPr="00F416F7">
        <w:rPr>
          <w:rFonts w:ascii="GHEA Mariam" w:hAnsi="GHEA Mariam"/>
          <w:szCs w:val="24"/>
        </w:rPr>
        <w:t xml:space="preserve">, </w:t>
      </w:r>
      <w:proofErr w:type="spellStart"/>
      <w:r w:rsidR="000979D1">
        <w:rPr>
          <w:rFonts w:ascii="GHEA Mariam" w:hAnsi="GHEA Mariam"/>
          <w:szCs w:val="24"/>
        </w:rPr>
        <w:t>Կոմիտեի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նախաձեռնութ</w:t>
      </w:r>
      <w:r w:rsidR="00A42956">
        <w:rPr>
          <w:rFonts w:ascii="GHEA Mariam" w:hAnsi="GHEA Mariam"/>
          <w:szCs w:val="24"/>
        </w:rPr>
        <w:t>յամբ</w:t>
      </w:r>
      <w:proofErr w:type="spellEnd"/>
      <w:r w:rsidR="00A42956">
        <w:rPr>
          <w:rFonts w:ascii="GHEA Mariam" w:hAnsi="GHEA Mariam"/>
          <w:szCs w:val="24"/>
        </w:rPr>
        <w:t xml:space="preserve"> </w:t>
      </w:r>
      <w:proofErr w:type="spellStart"/>
      <w:r w:rsidR="00A42956">
        <w:rPr>
          <w:rFonts w:ascii="GHEA Mariam" w:hAnsi="GHEA Mariam"/>
          <w:szCs w:val="24"/>
        </w:rPr>
        <w:t>կամ</w:t>
      </w:r>
      <w:proofErr w:type="spellEnd"/>
      <w:r w:rsidR="00A42956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Կոմիտեի</w:t>
      </w:r>
      <w:proofErr w:type="spellEnd"/>
      <w:r w:rsidR="000979D1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ղեկավարի</w:t>
      </w:r>
      <w:proofErr w:type="spellEnd"/>
      <w:r w:rsidR="00A42956">
        <w:rPr>
          <w:rFonts w:ascii="GHEA Mariam" w:hAnsi="GHEA Mariam"/>
          <w:szCs w:val="24"/>
        </w:rPr>
        <w:t xml:space="preserve"> </w:t>
      </w:r>
      <w:proofErr w:type="spellStart"/>
      <w:r w:rsidR="00A42956">
        <w:rPr>
          <w:rFonts w:ascii="GHEA Mariam" w:hAnsi="GHEA Mariam"/>
          <w:szCs w:val="24"/>
        </w:rPr>
        <w:t>հաստատած</w:t>
      </w:r>
      <w:proofErr w:type="spellEnd"/>
      <w:r w:rsidR="00A42956">
        <w:rPr>
          <w:rFonts w:ascii="GHEA Mariam" w:hAnsi="GHEA Mariam"/>
          <w:szCs w:val="24"/>
        </w:rPr>
        <w:t xml:space="preserve">՝ </w:t>
      </w:r>
      <w:proofErr w:type="spellStart"/>
      <w:r w:rsidR="006342AD" w:rsidRPr="00F416F7">
        <w:rPr>
          <w:rFonts w:ascii="GHEA Mariam" w:hAnsi="GHEA Mariam"/>
          <w:szCs w:val="24"/>
        </w:rPr>
        <w:t>ուսումնասիրությունների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իրականացման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տարեկան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ժամանակացույցի</w:t>
      </w:r>
      <w:proofErr w:type="spellEnd"/>
      <w:r w:rsidR="006342AD" w:rsidRPr="00F416F7">
        <w:rPr>
          <w:rFonts w:ascii="GHEA Mariam" w:hAnsi="GHEA Mariam"/>
          <w:szCs w:val="24"/>
        </w:rPr>
        <w:t xml:space="preserve"> </w:t>
      </w:r>
      <w:proofErr w:type="spellStart"/>
      <w:r w:rsidR="006342AD" w:rsidRPr="00F416F7">
        <w:rPr>
          <w:rFonts w:ascii="GHEA Mariam" w:hAnsi="GHEA Mariam"/>
          <w:szCs w:val="24"/>
        </w:rPr>
        <w:t>համաձայն</w:t>
      </w:r>
      <w:proofErr w:type="spellEnd"/>
      <w:r w:rsidR="006342AD" w:rsidRPr="00F416F7">
        <w:rPr>
          <w:rFonts w:ascii="GHEA Mariam" w:hAnsi="GHEA Mariam"/>
          <w:szCs w:val="24"/>
        </w:rPr>
        <w:t>:</w:t>
      </w:r>
    </w:p>
    <w:p w14:paraId="7A53E3A4" w14:textId="1B821E09" w:rsidR="004B6960" w:rsidRPr="0081058E" w:rsidRDefault="004B6960" w:rsidP="006D054E">
      <w:pPr>
        <w:spacing w:after="0" w:line="360" w:lineRule="auto"/>
        <w:ind w:firstLine="284"/>
        <w:jc w:val="both"/>
        <w:rPr>
          <w:rFonts w:ascii="GHEA Mariam" w:hAnsi="GHEA Mariam"/>
          <w:sz w:val="24"/>
          <w:highlight w:val="yellow"/>
          <w:lang w:val="hy-AM"/>
        </w:rPr>
      </w:pPr>
      <w:r w:rsidRPr="0081058E">
        <w:rPr>
          <w:rFonts w:ascii="GHEA Mariam" w:hAnsi="GHEA Mariam"/>
          <w:sz w:val="24"/>
          <w:szCs w:val="24"/>
          <w:lang w:val="en-US"/>
        </w:rPr>
        <w:t>5.</w:t>
      </w:r>
      <w:r w:rsidRPr="0081058E">
        <w:rPr>
          <w:rFonts w:ascii="GHEA Mariam" w:hAnsi="GHEA Mariam"/>
          <w:sz w:val="24"/>
          <w:szCs w:val="24"/>
          <w:lang w:val="hy-AM"/>
        </w:rPr>
        <w:t xml:space="preserve"> </w:t>
      </w:r>
      <w:r w:rsidRPr="0081058E">
        <w:rPr>
          <w:rFonts w:ascii="GHEA Mariam" w:hAnsi="GHEA Mariam"/>
          <w:sz w:val="24"/>
          <w:szCs w:val="24"/>
        </w:rPr>
        <w:t xml:space="preserve">Կոմիտեի նախաձեռնությամբ </w:t>
      </w:r>
      <w:r w:rsidRPr="0081058E">
        <w:rPr>
          <w:rFonts w:ascii="GHEA Mariam" w:hAnsi="GHEA Mariam"/>
          <w:sz w:val="24"/>
          <w:szCs w:val="24"/>
          <w:lang w:val="en-US"/>
        </w:rPr>
        <w:t>h</w:t>
      </w:r>
      <w:r w:rsidRPr="0081058E">
        <w:rPr>
          <w:rFonts w:ascii="GHEA Mariam" w:hAnsi="GHEA Mariam"/>
          <w:sz w:val="24"/>
          <w:szCs w:val="24"/>
        </w:rPr>
        <w:t>աշվետվությունների ուսումնասիրություններն իրականացվում են</w:t>
      </w:r>
      <w:r w:rsidRPr="0081058E">
        <w:rPr>
          <w:rFonts w:ascii="GHEA Mariam" w:hAnsi="GHEA Mariam"/>
          <w:sz w:val="24"/>
          <w:szCs w:val="24"/>
          <w:lang w:val="hy-AM"/>
        </w:rPr>
        <w:t xml:space="preserve"> </w:t>
      </w:r>
      <w:r w:rsidR="00042371" w:rsidRPr="0081058E">
        <w:rPr>
          <w:rFonts w:ascii="GHEA Mariam" w:hAnsi="GHEA Mariam"/>
          <w:sz w:val="24"/>
          <w:szCs w:val="24"/>
          <w:lang w:val="hy-AM"/>
        </w:rPr>
        <w:t>«</w:t>
      </w:r>
      <w:r w:rsidR="00042371" w:rsidRPr="0081058E">
        <w:rPr>
          <w:rFonts w:ascii="GHEA Mariam" w:eastAsia="Times New Roman" w:hAnsi="GHEA Mariam" w:cs="Times New Roman"/>
          <w:sz w:val="24"/>
          <w:szCs w:val="24"/>
        </w:rPr>
        <w:t>Հաշվառման ծրագրի վարման կարգը և մուտքագրվող տվյալների ցանկը սահման</w:t>
      </w:r>
      <w:r w:rsidR="00042371" w:rsidRPr="0081058E">
        <w:rPr>
          <w:rFonts w:ascii="GHEA Mariam" w:eastAsia="Times New Roman" w:hAnsi="GHEA Mariam" w:cs="Times New Roman"/>
          <w:sz w:val="24"/>
          <w:szCs w:val="24"/>
          <w:lang w:val="hy-AM"/>
        </w:rPr>
        <w:t>ելու մասին»</w:t>
      </w:r>
      <w:r w:rsidR="00042371" w:rsidRPr="0081058E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042371" w:rsidRPr="0081058E">
        <w:rPr>
          <w:rFonts w:ascii="GHEA Mariam" w:eastAsia="Times New Roman" w:hAnsi="GHEA Mariam" w:cs="Times New Roman"/>
          <w:sz w:val="24"/>
          <w:szCs w:val="24"/>
          <w:lang w:val="hy-AM"/>
        </w:rPr>
        <w:t>Կոմիտեի ղեկավարի հրամանի</w:t>
      </w:r>
      <w:r w:rsidR="00042371" w:rsidRPr="0081058E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042371" w:rsidRPr="0081058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պահանջներով սահմանված </w:t>
      </w:r>
      <w:r w:rsidR="00042371" w:rsidRPr="0081058E">
        <w:rPr>
          <w:rFonts w:ascii="GHEA Mariam" w:hAnsi="GHEA Mariam"/>
          <w:sz w:val="24"/>
          <w:szCs w:val="24"/>
          <w:lang w:val="hy-AM"/>
        </w:rPr>
        <w:t>դեպքերում:</w:t>
      </w:r>
    </w:p>
    <w:p w14:paraId="6692F753" w14:textId="4BA1A756" w:rsidR="006B05DE" w:rsidRPr="00F416F7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  <w:lang w:val="hy-AM"/>
        </w:rPr>
        <w:lastRenderedPageBreak/>
        <w:t>6</w:t>
      </w:r>
      <w:r w:rsidR="006B05DE" w:rsidRPr="00F416F7">
        <w:rPr>
          <w:rFonts w:ascii="GHEA Mariam" w:hAnsi="GHEA Mariam"/>
          <w:szCs w:val="24"/>
        </w:rPr>
        <w:t xml:space="preserve">. </w:t>
      </w:r>
      <w:proofErr w:type="spellStart"/>
      <w:r w:rsidR="006B05DE" w:rsidRPr="00F416F7">
        <w:rPr>
          <w:rFonts w:ascii="GHEA Mariam" w:hAnsi="GHEA Mariam"/>
          <w:szCs w:val="24"/>
        </w:rPr>
        <w:t>Հաջորդ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տարվա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ժամանակացույցը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Կ</w:t>
      </w:r>
      <w:r w:rsidR="006B05DE" w:rsidRPr="00F416F7">
        <w:rPr>
          <w:rFonts w:ascii="GHEA Mariam" w:hAnsi="GHEA Mariam"/>
          <w:szCs w:val="24"/>
        </w:rPr>
        <w:t>ոմիտեի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262B61">
        <w:rPr>
          <w:rFonts w:ascii="GHEA Mariam" w:hAnsi="GHEA Mariam"/>
          <w:szCs w:val="24"/>
        </w:rPr>
        <w:t>ղեկավարի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հրամանով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հաստատվում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է </w:t>
      </w:r>
      <w:proofErr w:type="spellStart"/>
      <w:r w:rsidR="006B05DE" w:rsidRPr="00F416F7">
        <w:rPr>
          <w:rFonts w:ascii="GHEA Mariam" w:hAnsi="GHEA Mariam"/>
          <w:szCs w:val="24"/>
        </w:rPr>
        <w:t>ընթացիկ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տարվա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դեկտեմբերի</w:t>
      </w:r>
      <w:proofErr w:type="spellEnd"/>
      <w:r w:rsidR="006B05DE" w:rsidRPr="00F416F7">
        <w:rPr>
          <w:rFonts w:ascii="GHEA Mariam" w:hAnsi="GHEA Mariam"/>
          <w:szCs w:val="24"/>
        </w:rPr>
        <w:t xml:space="preserve"> 20-ից </w:t>
      </w:r>
      <w:proofErr w:type="spellStart"/>
      <w:r w:rsidR="006B05DE" w:rsidRPr="00F416F7">
        <w:rPr>
          <w:rFonts w:ascii="GHEA Mariam" w:hAnsi="GHEA Mariam"/>
          <w:szCs w:val="24"/>
        </w:rPr>
        <w:t>ոչ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ուշ</w:t>
      </w:r>
      <w:proofErr w:type="spellEnd"/>
      <w:r w:rsidR="006B05DE" w:rsidRPr="00F416F7">
        <w:rPr>
          <w:rFonts w:ascii="GHEA Mariam" w:hAnsi="GHEA Mariam"/>
          <w:szCs w:val="24"/>
        </w:rPr>
        <w:t>:</w:t>
      </w:r>
    </w:p>
    <w:p w14:paraId="2F272331" w14:textId="07FB5CA5" w:rsidR="006B05DE" w:rsidRPr="00F416F7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  <w:lang w:val="hy-AM"/>
        </w:rPr>
        <w:t>7</w:t>
      </w:r>
      <w:r w:rsidR="006B05DE" w:rsidRPr="00F416F7">
        <w:rPr>
          <w:rFonts w:ascii="GHEA Mariam" w:hAnsi="GHEA Mariam"/>
          <w:szCs w:val="24"/>
        </w:rPr>
        <w:t xml:space="preserve">. </w:t>
      </w:r>
      <w:proofErr w:type="spellStart"/>
      <w:r w:rsidR="006B05DE" w:rsidRPr="00F416F7">
        <w:rPr>
          <w:rFonts w:ascii="GHEA Mariam" w:hAnsi="GHEA Mariam"/>
          <w:szCs w:val="24"/>
        </w:rPr>
        <w:t>Ժամանակացույցում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փոփոխություն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կարող</w:t>
      </w:r>
      <w:proofErr w:type="spellEnd"/>
      <w:r w:rsidR="006B05DE" w:rsidRPr="00F416F7">
        <w:rPr>
          <w:rFonts w:ascii="GHEA Mariam" w:hAnsi="GHEA Mariam"/>
          <w:szCs w:val="24"/>
        </w:rPr>
        <w:t xml:space="preserve"> է </w:t>
      </w:r>
      <w:proofErr w:type="spellStart"/>
      <w:r w:rsidR="006B05DE" w:rsidRPr="00F416F7">
        <w:rPr>
          <w:rFonts w:ascii="GHEA Mariam" w:hAnsi="GHEA Mariam"/>
          <w:szCs w:val="24"/>
        </w:rPr>
        <w:t>կատարվել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Հ</w:t>
      </w:r>
      <w:r w:rsidR="006B05DE" w:rsidRPr="00F416F7">
        <w:rPr>
          <w:rFonts w:ascii="GHEA Mariam" w:hAnsi="GHEA Mariam"/>
          <w:szCs w:val="24"/>
        </w:rPr>
        <w:t>անձնաժողովի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պատճառաբանված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առաջարկությամբ</w:t>
      </w:r>
      <w:proofErr w:type="spellEnd"/>
      <w:r w:rsidR="006B05DE" w:rsidRPr="00F416F7">
        <w:rPr>
          <w:rFonts w:ascii="GHEA Mariam" w:hAnsi="GHEA Mariam"/>
          <w:szCs w:val="24"/>
        </w:rPr>
        <w:t xml:space="preserve">՝ </w:t>
      </w:r>
      <w:proofErr w:type="spellStart"/>
      <w:r w:rsidR="000979D1">
        <w:rPr>
          <w:rFonts w:ascii="GHEA Mariam" w:hAnsi="GHEA Mariam"/>
          <w:szCs w:val="24"/>
        </w:rPr>
        <w:t>Կ</w:t>
      </w:r>
      <w:r w:rsidR="006B05DE" w:rsidRPr="00F416F7">
        <w:rPr>
          <w:rFonts w:ascii="GHEA Mariam" w:hAnsi="GHEA Mariam"/>
          <w:szCs w:val="24"/>
        </w:rPr>
        <w:t>ոմիտեի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ղեկավարի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հրամանով</w:t>
      </w:r>
      <w:proofErr w:type="spellEnd"/>
      <w:r w:rsidR="006B05DE" w:rsidRPr="00F416F7">
        <w:rPr>
          <w:rFonts w:ascii="GHEA Mariam" w:hAnsi="GHEA Mariam"/>
          <w:szCs w:val="24"/>
        </w:rPr>
        <w:t>:</w:t>
      </w:r>
    </w:p>
    <w:p w14:paraId="0B7DCD4B" w14:textId="53399143" w:rsidR="006B05DE" w:rsidRPr="00F416F7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  <w:lang w:val="hy-AM"/>
        </w:rPr>
        <w:t>8</w:t>
      </w:r>
      <w:r w:rsidR="006B05DE" w:rsidRPr="00F416F7">
        <w:rPr>
          <w:rFonts w:ascii="GHEA Mariam" w:hAnsi="GHEA Mariam"/>
          <w:szCs w:val="24"/>
        </w:rPr>
        <w:t xml:space="preserve">. </w:t>
      </w:r>
      <w:r w:rsidR="00FC2A7D">
        <w:rPr>
          <w:rFonts w:ascii="GHEA Mariam" w:hAnsi="GHEA Mariam"/>
          <w:szCs w:val="24"/>
          <w:lang w:val="hy-AM"/>
        </w:rPr>
        <w:t>Ո</w:t>
      </w:r>
      <w:proofErr w:type="spellStart"/>
      <w:r w:rsidR="006B05DE" w:rsidRPr="00F416F7">
        <w:rPr>
          <w:rFonts w:ascii="GHEA Mariam" w:hAnsi="GHEA Mariam"/>
          <w:szCs w:val="24"/>
        </w:rPr>
        <w:t>ւսումնասիրությունները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սկսելուց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առնվազն</w:t>
      </w:r>
      <w:proofErr w:type="spellEnd"/>
      <w:r w:rsidR="006B05DE" w:rsidRPr="00F416F7">
        <w:rPr>
          <w:rFonts w:ascii="GHEA Mariam" w:hAnsi="GHEA Mariam"/>
          <w:szCs w:val="24"/>
        </w:rPr>
        <w:t xml:space="preserve"> 10 </w:t>
      </w:r>
      <w:proofErr w:type="spellStart"/>
      <w:r w:rsidR="006B05DE" w:rsidRPr="00F416F7">
        <w:rPr>
          <w:rFonts w:ascii="GHEA Mariam" w:hAnsi="GHEA Mariam"/>
          <w:szCs w:val="24"/>
        </w:rPr>
        <w:t>օր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առաջ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հաշվետվությունների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ուսումնասիրություններ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իրականացնելու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մասին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Կ</w:t>
      </w:r>
      <w:r w:rsidR="006B05DE" w:rsidRPr="00F416F7">
        <w:rPr>
          <w:rFonts w:ascii="GHEA Mariam" w:hAnsi="GHEA Mariam"/>
          <w:szCs w:val="24"/>
        </w:rPr>
        <w:t>ոմիտեի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ղեկավարի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հրամանի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պատճենը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կից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գրությունով</w:t>
      </w:r>
      <w:proofErr w:type="spellEnd"/>
      <w:r w:rsidR="006B05DE" w:rsidRPr="00F416F7">
        <w:rPr>
          <w:rFonts w:ascii="GHEA Mariam" w:hAnsi="GHEA Mariam"/>
          <w:szCs w:val="24"/>
        </w:rPr>
        <w:t xml:space="preserve"> (</w:t>
      </w:r>
      <w:proofErr w:type="spellStart"/>
      <w:r w:rsidR="006B05DE" w:rsidRPr="00F416F7">
        <w:rPr>
          <w:rFonts w:ascii="GHEA Mariam" w:hAnsi="GHEA Mariam"/>
          <w:szCs w:val="24"/>
        </w:rPr>
        <w:t>որտեղ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պահանջվում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է </w:t>
      </w:r>
      <w:proofErr w:type="spellStart"/>
      <w:r w:rsidR="006B05DE" w:rsidRPr="00F416F7">
        <w:rPr>
          <w:rFonts w:ascii="GHEA Mariam" w:hAnsi="GHEA Mariam"/>
          <w:szCs w:val="24"/>
        </w:rPr>
        <w:t>տվյալ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գնահատողի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կողմից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3319AE" w:rsidRPr="00F416F7">
        <w:rPr>
          <w:rFonts w:ascii="GHEA Mariam" w:hAnsi="GHEA Mariam"/>
          <w:szCs w:val="24"/>
        </w:rPr>
        <w:t>երկու</w:t>
      </w:r>
      <w:proofErr w:type="spellEnd"/>
      <w:r w:rsidR="003319AE" w:rsidRPr="00F416F7">
        <w:rPr>
          <w:rFonts w:ascii="GHEA Mariam" w:hAnsi="GHEA Mariam"/>
          <w:szCs w:val="24"/>
        </w:rPr>
        <w:t xml:space="preserve"> </w:t>
      </w:r>
      <w:proofErr w:type="spellStart"/>
      <w:r w:rsidR="003319AE" w:rsidRPr="00F416F7">
        <w:rPr>
          <w:rFonts w:ascii="GHEA Mariam" w:hAnsi="GHEA Mariam"/>
          <w:szCs w:val="24"/>
        </w:rPr>
        <w:t>տարվա</w:t>
      </w:r>
      <w:proofErr w:type="spellEnd"/>
      <w:r w:rsidR="003319A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ժամանակահատվածում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կատարված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բոլոր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գնահատությունների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ցանկը</w:t>
      </w:r>
      <w:proofErr w:type="spellEnd"/>
      <w:r w:rsidR="0040180B">
        <w:rPr>
          <w:rFonts w:ascii="GHEA Mariam" w:hAnsi="GHEA Mariam"/>
          <w:szCs w:val="24"/>
        </w:rPr>
        <w:t xml:space="preserve"> </w:t>
      </w:r>
      <w:r w:rsidR="0040180B" w:rsidRPr="00F416F7">
        <w:rPr>
          <w:rFonts w:ascii="GHEA Mariam" w:hAnsi="GHEA Mariam"/>
          <w:szCs w:val="24"/>
        </w:rPr>
        <w:t>(</w:t>
      </w:r>
      <w:proofErr w:type="spellStart"/>
      <w:r w:rsidR="0040180B">
        <w:rPr>
          <w:rFonts w:ascii="GHEA Mariam" w:hAnsi="GHEA Mariam"/>
          <w:szCs w:val="24"/>
        </w:rPr>
        <w:t>այսուհետ</w:t>
      </w:r>
      <w:proofErr w:type="spellEnd"/>
      <w:r w:rsidR="0040180B">
        <w:rPr>
          <w:rFonts w:ascii="GHEA Mariam" w:hAnsi="GHEA Mariam"/>
          <w:szCs w:val="24"/>
        </w:rPr>
        <w:t xml:space="preserve">՝ </w:t>
      </w:r>
      <w:proofErr w:type="spellStart"/>
      <w:r w:rsidR="0040180B">
        <w:rPr>
          <w:rFonts w:ascii="GHEA Mariam" w:hAnsi="GHEA Mariam"/>
          <w:szCs w:val="24"/>
        </w:rPr>
        <w:t>Ցանկ</w:t>
      </w:r>
      <w:proofErr w:type="spellEnd"/>
      <w:r w:rsidR="0040180B" w:rsidRPr="00F416F7">
        <w:rPr>
          <w:rFonts w:ascii="GHEA Mariam" w:hAnsi="GHEA Mariam"/>
          <w:szCs w:val="24"/>
        </w:rPr>
        <w:t>)</w:t>
      </w:r>
      <w:r w:rsidR="006B05DE" w:rsidRPr="00F416F7">
        <w:rPr>
          <w:rFonts w:ascii="GHEA Mariam" w:hAnsi="GHEA Mariam"/>
          <w:szCs w:val="24"/>
        </w:rPr>
        <w:t xml:space="preserve">) </w:t>
      </w:r>
      <w:proofErr w:type="spellStart"/>
      <w:r w:rsidR="006B05DE" w:rsidRPr="00F416F7">
        <w:rPr>
          <w:rFonts w:ascii="GHEA Mariam" w:hAnsi="GHEA Mariam"/>
          <w:szCs w:val="24"/>
        </w:rPr>
        <w:t>պատշաճ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կարգով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ուղարկվում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կամ</w:t>
      </w:r>
      <w:proofErr w:type="spellEnd"/>
      <w:r w:rsidR="006B05DE" w:rsidRPr="00F416F7">
        <w:rPr>
          <w:rFonts w:ascii="GHEA Mariam" w:hAnsi="GHEA Mariam"/>
          <w:szCs w:val="24"/>
        </w:rPr>
        <w:t xml:space="preserve"> </w:t>
      </w:r>
      <w:proofErr w:type="spellStart"/>
      <w:r w:rsidR="006B05DE" w:rsidRPr="00F416F7">
        <w:rPr>
          <w:rFonts w:ascii="GHEA Mariam" w:hAnsi="GHEA Mariam"/>
          <w:szCs w:val="24"/>
        </w:rPr>
        <w:t>հանձնվում</w:t>
      </w:r>
      <w:proofErr w:type="spellEnd"/>
      <w:r w:rsidR="006B05DE" w:rsidRPr="00F416F7">
        <w:rPr>
          <w:rFonts w:ascii="GHEA Mariam" w:hAnsi="GHEA Mariam"/>
          <w:szCs w:val="24"/>
        </w:rPr>
        <w:t xml:space="preserve"> է </w:t>
      </w:r>
      <w:proofErr w:type="spellStart"/>
      <w:r w:rsidR="006B05DE" w:rsidRPr="00F416F7">
        <w:rPr>
          <w:rFonts w:ascii="GHEA Mariam" w:hAnsi="GHEA Mariam"/>
          <w:szCs w:val="24"/>
        </w:rPr>
        <w:t>գնահատողին</w:t>
      </w:r>
      <w:proofErr w:type="spellEnd"/>
      <w:r w:rsidR="006B05DE" w:rsidRPr="00F416F7">
        <w:rPr>
          <w:rFonts w:ascii="GHEA Mariam" w:hAnsi="GHEA Mariam"/>
          <w:szCs w:val="24"/>
        </w:rPr>
        <w:t>:</w:t>
      </w:r>
    </w:p>
    <w:p w14:paraId="74397C73" w14:textId="60CCB440" w:rsidR="00127067" w:rsidRPr="00A7759F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  <w:lang w:val="hy-AM"/>
        </w:rPr>
        <w:t>9</w:t>
      </w:r>
      <w:r w:rsidR="00127067" w:rsidRPr="00A7759F">
        <w:rPr>
          <w:rFonts w:ascii="GHEA Mariam" w:hAnsi="GHEA Mariam"/>
          <w:szCs w:val="24"/>
        </w:rPr>
        <w:t>.</w:t>
      </w:r>
      <w:r w:rsidR="00F416F7" w:rsidRPr="00A7759F">
        <w:rPr>
          <w:rFonts w:ascii="GHEA Mariam" w:hAnsi="GHEA Mariam"/>
          <w:szCs w:val="24"/>
        </w:rPr>
        <w:t xml:space="preserve"> </w:t>
      </w:r>
      <w:proofErr w:type="spellStart"/>
      <w:r w:rsidR="00127067" w:rsidRPr="00A7759F">
        <w:rPr>
          <w:rFonts w:ascii="GHEA Mariam" w:hAnsi="GHEA Mariam"/>
          <w:szCs w:val="24"/>
        </w:rPr>
        <w:t>Գնահատողի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127067" w:rsidRPr="00A7759F">
        <w:rPr>
          <w:rFonts w:ascii="GHEA Mariam" w:hAnsi="GHEA Mariam"/>
          <w:szCs w:val="24"/>
        </w:rPr>
        <w:t>կողմից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40180B">
        <w:rPr>
          <w:rFonts w:ascii="GHEA Mariam" w:hAnsi="GHEA Mariam"/>
          <w:szCs w:val="24"/>
        </w:rPr>
        <w:t>Ց</w:t>
      </w:r>
      <w:r w:rsidR="00127067" w:rsidRPr="00A7759F">
        <w:rPr>
          <w:rFonts w:ascii="GHEA Mariam" w:hAnsi="GHEA Mariam"/>
          <w:szCs w:val="24"/>
        </w:rPr>
        <w:t>անկը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9B36C9">
        <w:rPr>
          <w:rFonts w:ascii="GHEA Mariam" w:hAnsi="GHEA Mariam"/>
          <w:szCs w:val="24"/>
        </w:rPr>
        <w:t>ներկայացվում</w:t>
      </w:r>
      <w:proofErr w:type="spellEnd"/>
      <w:r w:rsidR="00127067" w:rsidRPr="00A7759F">
        <w:rPr>
          <w:rFonts w:ascii="GHEA Mariam" w:hAnsi="GHEA Mariam"/>
          <w:szCs w:val="24"/>
        </w:rPr>
        <w:t xml:space="preserve"> է</w:t>
      </w:r>
      <w:r w:rsidR="000979D1">
        <w:rPr>
          <w:rFonts w:ascii="GHEA Mariam" w:hAnsi="GHEA Mariam"/>
          <w:szCs w:val="24"/>
        </w:rPr>
        <w:t xml:space="preserve"> </w:t>
      </w:r>
      <w:proofErr w:type="spellStart"/>
      <w:r w:rsidR="000979D1">
        <w:rPr>
          <w:rFonts w:ascii="GHEA Mariam" w:hAnsi="GHEA Mariam"/>
          <w:szCs w:val="24"/>
        </w:rPr>
        <w:t>Կ</w:t>
      </w:r>
      <w:r w:rsidR="00267BBB">
        <w:rPr>
          <w:rFonts w:ascii="GHEA Mariam" w:hAnsi="GHEA Mariam"/>
          <w:szCs w:val="24"/>
        </w:rPr>
        <w:t>ոմիտե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r w:rsidR="001069CA" w:rsidRPr="00A7759F">
        <w:rPr>
          <w:rFonts w:ascii="GHEA Mariam" w:hAnsi="GHEA Mariam"/>
          <w:szCs w:val="24"/>
          <w:lang w:val="hy-AM"/>
        </w:rPr>
        <w:t>էլեկտրոնային տարբերակով</w:t>
      </w:r>
      <w:r w:rsidR="00FD7499" w:rsidRPr="00A7759F">
        <w:rPr>
          <w:rFonts w:ascii="GHEA Mariam" w:hAnsi="GHEA Mariam"/>
          <w:szCs w:val="24"/>
        </w:rPr>
        <w:t>՝</w:t>
      </w:r>
      <w:r w:rsidR="00A42956" w:rsidRPr="00A7759F">
        <w:rPr>
          <w:rFonts w:ascii="GHEA Mariam" w:hAnsi="GHEA Mariam"/>
          <w:szCs w:val="24"/>
        </w:rPr>
        <w:t xml:space="preserve"> </w:t>
      </w:r>
      <w:proofErr w:type="spellStart"/>
      <w:r w:rsidR="00FD7499" w:rsidRPr="00A7759F">
        <w:rPr>
          <w:rFonts w:ascii="GHEA Mariam" w:hAnsi="GHEA Mariam"/>
          <w:szCs w:val="24"/>
        </w:rPr>
        <w:t>կից</w:t>
      </w:r>
      <w:proofErr w:type="spellEnd"/>
      <w:r w:rsidR="00FD7499" w:rsidRPr="00A7759F">
        <w:rPr>
          <w:rFonts w:ascii="GHEA Mariam" w:hAnsi="GHEA Mariam"/>
          <w:szCs w:val="24"/>
        </w:rPr>
        <w:t xml:space="preserve"> </w:t>
      </w:r>
      <w:proofErr w:type="spellStart"/>
      <w:r w:rsidR="00FD7499" w:rsidRPr="00A7759F">
        <w:rPr>
          <w:rFonts w:ascii="GHEA Mariam" w:hAnsi="GHEA Mariam"/>
          <w:szCs w:val="24"/>
        </w:rPr>
        <w:t>գրությամբ</w:t>
      </w:r>
      <w:proofErr w:type="spellEnd"/>
      <w:r w:rsidR="00267BBB">
        <w:rPr>
          <w:rFonts w:ascii="GHEA Mariam" w:hAnsi="GHEA Mariam"/>
          <w:szCs w:val="24"/>
        </w:rPr>
        <w:t>:</w:t>
      </w:r>
      <w:r w:rsidR="005C2B16">
        <w:rPr>
          <w:rFonts w:ascii="GHEA Mariam" w:hAnsi="GHEA Mariam"/>
          <w:szCs w:val="24"/>
        </w:rPr>
        <w:t xml:space="preserve"> </w:t>
      </w:r>
      <w:proofErr w:type="spellStart"/>
      <w:r w:rsidR="00267BBB">
        <w:rPr>
          <w:rFonts w:ascii="GHEA Mariam" w:hAnsi="GHEA Mariam"/>
          <w:szCs w:val="24"/>
        </w:rPr>
        <w:t>Ցանկը</w:t>
      </w:r>
      <w:proofErr w:type="spellEnd"/>
      <w:r w:rsidR="00321D71" w:rsidRPr="00A7759F">
        <w:rPr>
          <w:rFonts w:ascii="GHEA Mariam" w:hAnsi="GHEA Mariam"/>
          <w:szCs w:val="24"/>
        </w:rPr>
        <w:t xml:space="preserve"> </w:t>
      </w:r>
      <w:proofErr w:type="spellStart"/>
      <w:r w:rsidR="00321D71" w:rsidRPr="00A7759F">
        <w:rPr>
          <w:rFonts w:ascii="GHEA Mariam" w:hAnsi="GHEA Mariam"/>
          <w:szCs w:val="24"/>
        </w:rPr>
        <w:t>պետք</w:t>
      </w:r>
      <w:proofErr w:type="spellEnd"/>
      <w:r w:rsidR="00321D71" w:rsidRPr="00A7759F">
        <w:rPr>
          <w:rFonts w:ascii="GHEA Mariam" w:hAnsi="GHEA Mariam"/>
          <w:szCs w:val="24"/>
        </w:rPr>
        <w:t xml:space="preserve"> է </w:t>
      </w:r>
      <w:proofErr w:type="spellStart"/>
      <w:r w:rsidR="00127067" w:rsidRPr="00A7759F">
        <w:rPr>
          <w:rFonts w:ascii="GHEA Mariam" w:hAnsi="GHEA Mariam"/>
          <w:szCs w:val="24"/>
        </w:rPr>
        <w:t>պարտադիր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127067" w:rsidRPr="00A7759F">
        <w:rPr>
          <w:rFonts w:ascii="GHEA Mariam" w:hAnsi="GHEA Mariam"/>
          <w:szCs w:val="24"/>
        </w:rPr>
        <w:t>պարունակի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127067" w:rsidRPr="00A7759F">
        <w:rPr>
          <w:rFonts w:ascii="GHEA Mariam" w:hAnsi="GHEA Mariam"/>
          <w:szCs w:val="24"/>
        </w:rPr>
        <w:t>հետևյալ</w:t>
      </w:r>
      <w:proofErr w:type="spellEnd"/>
      <w:r w:rsidR="00127067" w:rsidRPr="00A7759F">
        <w:rPr>
          <w:rFonts w:ascii="GHEA Mariam" w:hAnsi="GHEA Mariam"/>
          <w:szCs w:val="24"/>
        </w:rPr>
        <w:t xml:space="preserve"> </w:t>
      </w:r>
      <w:proofErr w:type="spellStart"/>
      <w:r w:rsidR="00127067" w:rsidRPr="00A7759F">
        <w:rPr>
          <w:rFonts w:ascii="GHEA Mariam" w:hAnsi="GHEA Mariam"/>
          <w:szCs w:val="24"/>
        </w:rPr>
        <w:t>տեղեկատվությունը</w:t>
      </w:r>
      <w:proofErr w:type="spellEnd"/>
      <w:r w:rsidR="00321D71" w:rsidRPr="00A7759F">
        <w:rPr>
          <w:rFonts w:ascii="GHEA Mariam" w:hAnsi="GHEA Mariam"/>
          <w:szCs w:val="24"/>
        </w:rPr>
        <w:t>՝</w:t>
      </w:r>
    </w:p>
    <w:p w14:paraId="5C684F8C" w14:textId="77777777" w:rsidR="003D642E" w:rsidRPr="00C600CC" w:rsidRDefault="003B5D7D" w:rsidP="006D054E">
      <w:pPr>
        <w:pStyle w:val="BodyText"/>
        <w:tabs>
          <w:tab w:val="left" w:pos="426"/>
        </w:tabs>
        <w:ind w:firstLine="567"/>
        <w:rPr>
          <w:rFonts w:ascii="GHEA Mariam" w:hAnsi="GHEA Mariam"/>
          <w:szCs w:val="24"/>
        </w:rPr>
      </w:pPr>
      <w:r w:rsidRPr="00C600CC">
        <w:rPr>
          <w:rFonts w:ascii="GHEA Mariam" w:hAnsi="GHEA Mariam"/>
          <w:szCs w:val="24"/>
        </w:rPr>
        <w:t>1</w:t>
      </w:r>
      <w:r w:rsidRPr="00C600CC">
        <w:rPr>
          <w:rFonts w:ascii="GHEA Mariam" w:hAnsi="GHEA Mariam"/>
          <w:szCs w:val="24"/>
          <w:lang w:val="hy-AM"/>
        </w:rPr>
        <w:t xml:space="preserve">) </w:t>
      </w:r>
      <w:proofErr w:type="spellStart"/>
      <w:r w:rsidR="004F3673" w:rsidRPr="004F3673">
        <w:rPr>
          <w:rFonts w:ascii="GHEA Mariam" w:hAnsi="GHEA Mariam"/>
          <w:b/>
          <w:szCs w:val="24"/>
        </w:rPr>
        <w:t>ա</w:t>
      </w:r>
      <w:r w:rsidRPr="00C600CC">
        <w:rPr>
          <w:rFonts w:ascii="GHEA Mariam" w:hAnsi="GHEA Mariam"/>
          <w:b/>
          <w:szCs w:val="24"/>
        </w:rPr>
        <w:t>նշարժ</w:t>
      </w:r>
      <w:proofErr w:type="spellEnd"/>
      <w:r w:rsidRPr="00C600CC">
        <w:rPr>
          <w:rFonts w:ascii="GHEA Mariam" w:hAnsi="GHEA Mariam"/>
          <w:b/>
          <w:szCs w:val="24"/>
        </w:rPr>
        <w:t xml:space="preserve"> </w:t>
      </w:r>
      <w:proofErr w:type="spellStart"/>
      <w:r w:rsidRPr="00C600CC">
        <w:rPr>
          <w:rFonts w:ascii="GHEA Mariam" w:hAnsi="GHEA Mariam"/>
          <w:b/>
          <w:szCs w:val="24"/>
        </w:rPr>
        <w:t>գույքի</w:t>
      </w:r>
      <w:proofErr w:type="spellEnd"/>
      <w:r w:rsidRPr="00C600CC">
        <w:rPr>
          <w:rFonts w:ascii="GHEA Mariam" w:hAnsi="GHEA Mariam"/>
          <w:b/>
          <w:szCs w:val="24"/>
        </w:rPr>
        <w:t xml:space="preserve"> </w:t>
      </w:r>
      <w:proofErr w:type="spellStart"/>
      <w:r w:rsidRPr="00C600CC">
        <w:rPr>
          <w:rFonts w:ascii="GHEA Mariam" w:hAnsi="GHEA Mariam"/>
          <w:b/>
          <w:szCs w:val="24"/>
        </w:rPr>
        <w:t>գնահատման</w:t>
      </w:r>
      <w:proofErr w:type="spellEnd"/>
      <w:r w:rsidRPr="00C600CC">
        <w:rPr>
          <w:rFonts w:ascii="GHEA Mariam" w:hAnsi="GHEA Mariam"/>
          <w:b/>
          <w:szCs w:val="24"/>
        </w:rPr>
        <w:t xml:space="preserve"> </w:t>
      </w:r>
      <w:proofErr w:type="spellStart"/>
      <w:r w:rsidR="00C600CC">
        <w:rPr>
          <w:rFonts w:ascii="GHEA Mariam" w:hAnsi="GHEA Mariam"/>
          <w:b/>
          <w:szCs w:val="24"/>
        </w:rPr>
        <w:t>հաշվետվությունների</w:t>
      </w:r>
      <w:proofErr w:type="spellEnd"/>
      <w:r w:rsidR="00C600CC">
        <w:rPr>
          <w:rFonts w:ascii="GHEA Mariam" w:hAnsi="GHEA Mariam"/>
          <w:b/>
          <w:szCs w:val="24"/>
        </w:rPr>
        <w:t xml:space="preserve"> </w:t>
      </w:r>
      <w:proofErr w:type="spellStart"/>
      <w:r w:rsidRPr="00C600CC">
        <w:rPr>
          <w:rFonts w:ascii="GHEA Mariam" w:hAnsi="GHEA Mariam"/>
          <w:b/>
          <w:szCs w:val="24"/>
        </w:rPr>
        <w:t>դեպքում</w:t>
      </w:r>
      <w:proofErr w:type="spellEnd"/>
      <w:r w:rsidRPr="00C600CC">
        <w:rPr>
          <w:rFonts w:ascii="GHEA Mariam" w:hAnsi="GHEA Mariam"/>
          <w:b/>
          <w:szCs w:val="24"/>
        </w:rPr>
        <w:t>՝</w:t>
      </w:r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հաշվետվության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հերթական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համարը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267BBB">
        <w:rPr>
          <w:rFonts w:ascii="GHEA Mariam" w:hAnsi="GHEA Mariam"/>
          <w:szCs w:val="24"/>
        </w:rPr>
        <w:t>անշարժ</w:t>
      </w:r>
      <w:proofErr w:type="spellEnd"/>
      <w:r w:rsidR="00267BBB">
        <w:rPr>
          <w:rFonts w:ascii="GHEA Mariam" w:hAnsi="GHEA Mariam"/>
          <w:szCs w:val="24"/>
        </w:rPr>
        <w:t xml:space="preserve"> </w:t>
      </w:r>
      <w:proofErr w:type="spellStart"/>
      <w:r w:rsidR="00267BBB">
        <w:rPr>
          <w:rFonts w:ascii="GHEA Mariam" w:hAnsi="GHEA Mariam"/>
          <w:szCs w:val="24"/>
        </w:rPr>
        <w:t>գույքի</w:t>
      </w:r>
      <w:proofErr w:type="spellEnd"/>
      <w:r w:rsidR="00267BBB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հասցեն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նպատակային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նշանակությունը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մակերեսը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գնահատման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նպատակը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գնահատված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արժեքի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տեսակը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գնահատված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արժեքը</w:t>
      </w:r>
      <w:proofErr w:type="spellEnd"/>
      <w:r w:rsidR="003D642E" w:rsidRPr="00C600CC">
        <w:rPr>
          <w:rFonts w:ascii="GHEA Mariam" w:hAnsi="GHEA Mariam"/>
          <w:szCs w:val="24"/>
        </w:rPr>
        <w:t xml:space="preserve">, </w:t>
      </w:r>
      <w:proofErr w:type="spellStart"/>
      <w:r w:rsidR="003D642E" w:rsidRPr="00C600CC">
        <w:rPr>
          <w:rFonts w:ascii="GHEA Mariam" w:hAnsi="GHEA Mariam"/>
          <w:szCs w:val="24"/>
        </w:rPr>
        <w:t>հաշվետվության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կազմման</w:t>
      </w:r>
      <w:proofErr w:type="spellEnd"/>
      <w:r w:rsidR="003D642E" w:rsidRPr="00C600CC">
        <w:rPr>
          <w:rFonts w:ascii="GHEA Mariam" w:hAnsi="GHEA Mariam"/>
          <w:szCs w:val="24"/>
        </w:rPr>
        <w:t xml:space="preserve"> </w:t>
      </w:r>
      <w:proofErr w:type="spellStart"/>
      <w:r w:rsidR="003D642E" w:rsidRPr="00C600CC">
        <w:rPr>
          <w:rFonts w:ascii="GHEA Mariam" w:hAnsi="GHEA Mariam"/>
          <w:szCs w:val="24"/>
        </w:rPr>
        <w:t>ամսաթիվը</w:t>
      </w:r>
      <w:proofErr w:type="spellEnd"/>
      <w:r w:rsidR="003D642E" w:rsidRPr="00C600CC">
        <w:rPr>
          <w:rFonts w:ascii="GHEA Mariam" w:hAnsi="GHEA Mariam"/>
          <w:szCs w:val="24"/>
        </w:rPr>
        <w:t xml:space="preserve"> և </w:t>
      </w:r>
      <w:proofErr w:type="spellStart"/>
      <w:r w:rsidR="003639E1">
        <w:rPr>
          <w:rFonts w:ascii="GHEA Mariam" w:hAnsi="GHEA Mariam"/>
          <w:szCs w:val="24"/>
        </w:rPr>
        <w:t>գնահատման</w:t>
      </w:r>
      <w:proofErr w:type="spellEnd"/>
      <w:r w:rsidR="003639E1">
        <w:rPr>
          <w:rFonts w:ascii="GHEA Mariam" w:hAnsi="GHEA Mariam"/>
          <w:szCs w:val="24"/>
        </w:rPr>
        <w:t xml:space="preserve"> </w:t>
      </w:r>
      <w:r w:rsidR="003D642E" w:rsidRPr="00C600CC">
        <w:rPr>
          <w:rFonts w:ascii="GHEA Mariam" w:hAnsi="GHEA Mariam"/>
          <w:szCs w:val="24"/>
          <w:lang w:val="hy-AM"/>
        </w:rPr>
        <w:t>կազմակերպության անվանումը</w:t>
      </w:r>
      <w:r w:rsidR="00C600CC" w:rsidRPr="00C600CC">
        <w:rPr>
          <w:rFonts w:ascii="GHEA Mariam" w:hAnsi="GHEA Mariam"/>
          <w:szCs w:val="24"/>
        </w:rPr>
        <w:t>,</w:t>
      </w:r>
    </w:p>
    <w:p w14:paraId="28C08CCC" w14:textId="245FAD17" w:rsidR="003B5D7D" w:rsidRPr="003639E1" w:rsidRDefault="003B5D7D" w:rsidP="006D054E">
      <w:pPr>
        <w:pStyle w:val="BodyText"/>
        <w:tabs>
          <w:tab w:val="left" w:pos="426"/>
        </w:tabs>
        <w:ind w:firstLine="567"/>
        <w:rPr>
          <w:rFonts w:ascii="GHEA Mariam" w:hAnsi="GHEA Mariam"/>
          <w:szCs w:val="24"/>
        </w:rPr>
      </w:pPr>
      <w:r w:rsidRPr="004B01C0">
        <w:rPr>
          <w:rFonts w:ascii="GHEA Mariam" w:hAnsi="GHEA Mariam"/>
          <w:szCs w:val="24"/>
          <w:lang w:val="hy-AM"/>
        </w:rPr>
        <w:t>2)</w:t>
      </w:r>
      <w:r w:rsidR="00C600CC" w:rsidRPr="004B01C0">
        <w:rPr>
          <w:rFonts w:ascii="GHEA Mariam" w:hAnsi="GHEA Mariam"/>
          <w:szCs w:val="24"/>
        </w:rPr>
        <w:t xml:space="preserve"> </w:t>
      </w:r>
      <w:proofErr w:type="spellStart"/>
      <w:r w:rsidR="004F3673">
        <w:rPr>
          <w:rFonts w:ascii="GHEA Mariam" w:hAnsi="GHEA Mariam"/>
          <w:szCs w:val="24"/>
        </w:rPr>
        <w:t>շ</w:t>
      </w:r>
      <w:r w:rsidR="00C600CC" w:rsidRPr="004B01C0">
        <w:rPr>
          <w:rFonts w:ascii="GHEA Mariam" w:hAnsi="GHEA Mariam"/>
          <w:b/>
          <w:szCs w:val="24"/>
        </w:rPr>
        <w:t>արժական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գույքի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գնահատման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հաշվետվությունների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դեպքում</w:t>
      </w:r>
      <w:proofErr w:type="spellEnd"/>
      <w:r w:rsidR="00C600CC" w:rsidRPr="004B01C0">
        <w:rPr>
          <w:rFonts w:ascii="GHEA Mariam" w:hAnsi="GHEA Mariam"/>
          <w:b/>
          <w:szCs w:val="24"/>
        </w:rPr>
        <w:t>՝</w:t>
      </w:r>
      <w:r w:rsidR="00440157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1C77EA" w:rsidRPr="003108BF">
        <w:rPr>
          <w:rFonts w:ascii="GHEA Mariam" w:hAnsi="GHEA Mariam"/>
          <w:szCs w:val="24"/>
        </w:rPr>
        <w:t>հաշվետվության</w:t>
      </w:r>
      <w:proofErr w:type="spellEnd"/>
      <w:r w:rsidR="001C77EA">
        <w:rPr>
          <w:rFonts w:ascii="GHEA Mariam" w:hAnsi="GHEA Mariam"/>
          <w:b/>
          <w:szCs w:val="24"/>
        </w:rPr>
        <w:t xml:space="preserve"> </w:t>
      </w:r>
      <w:proofErr w:type="spellStart"/>
      <w:r w:rsidR="00440157" w:rsidRPr="004B01C0">
        <w:rPr>
          <w:rFonts w:ascii="GHEA Mariam" w:hAnsi="GHEA Mariam"/>
          <w:szCs w:val="24"/>
        </w:rPr>
        <w:t>հերթական</w:t>
      </w:r>
      <w:proofErr w:type="spellEnd"/>
      <w:r w:rsidR="00440157" w:rsidRPr="004B01C0">
        <w:rPr>
          <w:rFonts w:ascii="GHEA Mariam" w:hAnsi="GHEA Mariam"/>
          <w:szCs w:val="24"/>
        </w:rPr>
        <w:t xml:space="preserve"> </w:t>
      </w:r>
      <w:proofErr w:type="spellStart"/>
      <w:r w:rsidR="00440157" w:rsidRPr="004B01C0">
        <w:rPr>
          <w:rFonts w:ascii="GHEA Mariam" w:hAnsi="GHEA Mariam"/>
          <w:szCs w:val="24"/>
        </w:rPr>
        <w:t>համարը</w:t>
      </w:r>
      <w:proofErr w:type="spellEnd"/>
      <w:r w:rsidR="00440157" w:rsidRPr="004B01C0">
        <w:rPr>
          <w:rFonts w:ascii="GHEA Mariam" w:hAnsi="GHEA Mariam"/>
          <w:szCs w:val="24"/>
        </w:rPr>
        <w:t xml:space="preserve">, </w:t>
      </w:r>
      <w:proofErr w:type="spellStart"/>
      <w:r w:rsidR="00440157" w:rsidRPr="004B01C0">
        <w:rPr>
          <w:rFonts w:ascii="GHEA Mariam" w:hAnsi="GHEA Mariam"/>
          <w:szCs w:val="24"/>
        </w:rPr>
        <w:t>գնահատված</w:t>
      </w:r>
      <w:proofErr w:type="spellEnd"/>
      <w:r w:rsidR="00440157" w:rsidRPr="004B01C0">
        <w:rPr>
          <w:rFonts w:ascii="GHEA Mariam" w:hAnsi="GHEA Mariam"/>
          <w:szCs w:val="24"/>
        </w:rPr>
        <w:t xml:space="preserve"> </w:t>
      </w:r>
      <w:proofErr w:type="spellStart"/>
      <w:r w:rsidR="00440157" w:rsidRPr="004B01C0">
        <w:rPr>
          <w:rFonts w:ascii="GHEA Mariam" w:hAnsi="GHEA Mariam"/>
          <w:szCs w:val="24"/>
        </w:rPr>
        <w:t>օբյեկտի</w:t>
      </w:r>
      <w:proofErr w:type="spellEnd"/>
      <w:r w:rsidR="00440157" w:rsidRPr="004B01C0">
        <w:rPr>
          <w:rFonts w:ascii="GHEA Mariam" w:hAnsi="GHEA Mariam"/>
          <w:szCs w:val="24"/>
        </w:rPr>
        <w:t xml:space="preserve"> </w:t>
      </w:r>
      <w:proofErr w:type="spellStart"/>
      <w:r w:rsidR="00440157" w:rsidRPr="004B01C0">
        <w:rPr>
          <w:rFonts w:ascii="GHEA Mariam" w:hAnsi="GHEA Mariam"/>
          <w:szCs w:val="24"/>
        </w:rPr>
        <w:t>տեսակը</w:t>
      </w:r>
      <w:proofErr w:type="spellEnd"/>
      <w:r w:rsidR="00440157" w:rsidRPr="004B01C0">
        <w:rPr>
          <w:rFonts w:ascii="GHEA Mariam" w:hAnsi="GHEA Mariam"/>
          <w:szCs w:val="24"/>
        </w:rPr>
        <w:t xml:space="preserve">, </w:t>
      </w:r>
      <w:proofErr w:type="spellStart"/>
      <w:r w:rsidR="004B01C0" w:rsidRPr="004B01C0">
        <w:rPr>
          <w:rFonts w:ascii="GHEA Mariam" w:hAnsi="GHEA Mariam"/>
          <w:szCs w:val="24"/>
        </w:rPr>
        <w:t>գնահատվող</w:t>
      </w:r>
      <w:proofErr w:type="spellEnd"/>
      <w:r w:rsidR="004B01C0" w:rsidRPr="004B01C0">
        <w:rPr>
          <w:rFonts w:ascii="GHEA Mariam" w:hAnsi="GHEA Mariam"/>
          <w:szCs w:val="24"/>
        </w:rPr>
        <w:t xml:space="preserve"> </w:t>
      </w:r>
      <w:proofErr w:type="spellStart"/>
      <w:r w:rsidR="004B01C0" w:rsidRPr="004B01C0">
        <w:rPr>
          <w:rFonts w:ascii="GHEA Mariam" w:hAnsi="GHEA Mariam"/>
          <w:szCs w:val="24"/>
        </w:rPr>
        <w:t>օբյեկտի</w:t>
      </w:r>
      <w:proofErr w:type="spellEnd"/>
      <w:r w:rsidR="004B01C0" w:rsidRPr="004B01C0">
        <w:rPr>
          <w:rFonts w:ascii="GHEA Mariam" w:hAnsi="GHEA Mariam"/>
          <w:szCs w:val="24"/>
        </w:rPr>
        <w:t xml:space="preserve"> </w:t>
      </w:r>
      <w:proofErr w:type="spellStart"/>
      <w:r w:rsidR="004B01C0" w:rsidRPr="004B01C0">
        <w:rPr>
          <w:rFonts w:ascii="GHEA Mariam" w:hAnsi="GHEA Mariam"/>
          <w:szCs w:val="24"/>
        </w:rPr>
        <w:t>քանակական</w:t>
      </w:r>
      <w:proofErr w:type="spellEnd"/>
      <w:r w:rsidR="004B01C0" w:rsidRPr="004B01C0">
        <w:rPr>
          <w:rFonts w:ascii="GHEA Mariam" w:hAnsi="GHEA Mariam"/>
          <w:szCs w:val="24"/>
        </w:rPr>
        <w:t xml:space="preserve"> </w:t>
      </w:r>
      <w:proofErr w:type="spellStart"/>
      <w:r w:rsidR="004B01C0" w:rsidRPr="004B01C0">
        <w:rPr>
          <w:rFonts w:ascii="GHEA Mariam" w:hAnsi="GHEA Mariam"/>
          <w:szCs w:val="24"/>
        </w:rPr>
        <w:t>տվյալները</w:t>
      </w:r>
      <w:proofErr w:type="spellEnd"/>
      <w:r w:rsidR="004B01C0" w:rsidRPr="004B01C0">
        <w:rPr>
          <w:rFonts w:ascii="GHEA Mariam" w:hAnsi="GHEA Mariam"/>
          <w:szCs w:val="24"/>
        </w:rPr>
        <w:t xml:space="preserve">, </w:t>
      </w:r>
      <w:r w:rsidR="00440157" w:rsidRPr="004B01C0">
        <w:rPr>
          <w:rFonts w:ascii="GHEA Mariam" w:hAnsi="GHEA Mariam"/>
          <w:szCs w:val="24"/>
          <w:lang w:val="hy-AM"/>
        </w:rPr>
        <w:t>գնահատման նպատակը, գնահատ</w:t>
      </w:r>
      <w:proofErr w:type="spellStart"/>
      <w:r w:rsidR="003639E1">
        <w:rPr>
          <w:rFonts w:ascii="GHEA Mariam" w:hAnsi="GHEA Mariam"/>
          <w:szCs w:val="24"/>
        </w:rPr>
        <w:t>վ</w:t>
      </w:r>
      <w:r w:rsidR="00440157" w:rsidRPr="004B01C0">
        <w:rPr>
          <w:rFonts w:ascii="GHEA Mariam" w:hAnsi="GHEA Mariam"/>
          <w:szCs w:val="24"/>
        </w:rPr>
        <w:t>ած</w:t>
      </w:r>
      <w:proofErr w:type="spellEnd"/>
      <w:r w:rsidR="00440157" w:rsidRPr="004B01C0">
        <w:rPr>
          <w:rFonts w:ascii="GHEA Mariam" w:hAnsi="GHEA Mariam"/>
          <w:szCs w:val="24"/>
          <w:lang w:val="hy-AM"/>
        </w:rPr>
        <w:t xml:space="preserve"> արժեքի տեսակը, </w:t>
      </w:r>
      <w:proofErr w:type="spellStart"/>
      <w:r w:rsidR="004B01C0" w:rsidRPr="004B01C0">
        <w:rPr>
          <w:rFonts w:ascii="GHEA Mariam" w:hAnsi="GHEA Mariam"/>
          <w:szCs w:val="24"/>
        </w:rPr>
        <w:t>գնահատված</w:t>
      </w:r>
      <w:proofErr w:type="spellEnd"/>
      <w:r w:rsidR="004B01C0" w:rsidRPr="004B01C0">
        <w:rPr>
          <w:rFonts w:ascii="GHEA Mariam" w:hAnsi="GHEA Mariam"/>
          <w:szCs w:val="24"/>
        </w:rPr>
        <w:t xml:space="preserve"> </w:t>
      </w:r>
      <w:r w:rsidR="004B01C0" w:rsidRPr="004B01C0">
        <w:rPr>
          <w:rFonts w:ascii="GHEA Mariam" w:hAnsi="GHEA Mariam"/>
          <w:szCs w:val="24"/>
          <w:lang w:val="hy-AM"/>
        </w:rPr>
        <w:t xml:space="preserve">արժեքը, </w:t>
      </w:r>
      <w:r w:rsidR="00440157" w:rsidRPr="004B01C0">
        <w:rPr>
          <w:rFonts w:ascii="GHEA Mariam" w:hAnsi="GHEA Mariam"/>
          <w:szCs w:val="24"/>
          <w:lang w:val="hy-AM"/>
        </w:rPr>
        <w:t xml:space="preserve">գնահատման ամսաթիվը, </w:t>
      </w:r>
      <w:proofErr w:type="spellStart"/>
      <w:r w:rsidR="003639E1">
        <w:rPr>
          <w:rFonts w:ascii="GHEA Mariam" w:hAnsi="GHEA Mariam"/>
          <w:szCs w:val="24"/>
        </w:rPr>
        <w:t>գնահատման</w:t>
      </w:r>
      <w:proofErr w:type="spellEnd"/>
      <w:r w:rsidR="003639E1">
        <w:rPr>
          <w:rFonts w:ascii="GHEA Mariam" w:hAnsi="GHEA Mariam"/>
          <w:szCs w:val="24"/>
        </w:rPr>
        <w:t xml:space="preserve"> </w:t>
      </w:r>
      <w:r w:rsidR="00440157" w:rsidRPr="004B01C0">
        <w:rPr>
          <w:rFonts w:ascii="GHEA Mariam" w:hAnsi="GHEA Mariam"/>
          <w:szCs w:val="24"/>
          <w:lang w:val="hy-AM"/>
        </w:rPr>
        <w:t>կազմակերպության անվանումը</w:t>
      </w:r>
      <w:r w:rsidR="003639E1">
        <w:rPr>
          <w:rFonts w:ascii="GHEA Mariam" w:hAnsi="GHEA Mariam"/>
          <w:szCs w:val="24"/>
        </w:rPr>
        <w:t>,</w:t>
      </w:r>
    </w:p>
    <w:p w14:paraId="7DE626E7" w14:textId="0D0972F9" w:rsidR="003B5D7D" w:rsidRPr="004B01C0" w:rsidRDefault="003B5D7D" w:rsidP="006D054E">
      <w:pPr>
        <w:pStyle w:val="BodyText"/>
        <w:tabs>
          <w:tab w:val="left" w:pos="426"/>
        </w:tabs>
        <w:ind w:firstLine="567"/>
        <w:rPr>
          <w:rFonts w:ascii="GHEA Mariam" w:hAnsi="GHEA Mariam"/>
          <w:b/>
          <w:szCs w:val="24"/>
        </w:rPr>
      </w:pPr>
      <w:r w:rsidRPr="004B01C0">
        <w:rPr>
          <w:rFonts w:ascii="GHEA Mariam" w:hAnsi="GHEA Mariam"/>
          <w:b/>
          <w:szCs w:val="24"/>
          <w:lang w:val="hy-AM"/>
        </w:rPr>
        <w:t>3)</w:t>
      </w:r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այլ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օբյեկտ</w:t>
      </w:r>
      <w:r w:rsidR="001C77EA">
        <w:rPr>
          <w:rFonts w:ascii="GHEA Mariam" w:hAnsi="GHEA Mariam"/>
          <w:b/>
          <w:szCs w:val="24"/>
        </w:rPr>
        <w:t>ների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գնահատման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b/>
          <w:szCs w:val="24"/>
        </w:rPr>
        <w:t>հաշվետվությունների</w:t>
      </w:r>
      <w:proofErr w:type="spellEnd"/>
      <w:r w:rsidR="00C600CC" w:rsidRPr="004B01C0">
        <w:rPr>
          <w:rFonts w:ascii="GHEA Mariam" w:hAnsi="GHEA Mariam"/>
          <w:b/>
          <w:szCs w:val="24"/>
        </w:rPr>
        <w:t xml:space="preserve">  </w:t>
      </w:r>
      <w:proofErr w:type="spellStart"/>
      <w:r w:rsidR="00C600CC" w:rsidRPr="004B01C0">
        <w:rPr>
          <w:rFonts w:ascii="GHEA Mariam" w:hAnsi="GHEA Mariam"/>
          <w:b/>
          <w:szCs w:val="24"/>
        </w:rPr>
        <w:t>դեպքում</w:t>
      </w:r>
      <w:proofErr w:type="spellEnd"/>
      <w:r w:rsidR="00C600CC" w:rsidRPr="004B01C0">
        <w:rPr>
          <w:rFonts w:ascii="GHEA Mariam" w:hAnsi="GHEA Mariam"/>
          <w:b/>
          <w:szCs w:val="24"/>
        </w:rPr>
        <w:t>՝</w:t>
      </w:r>
      <w:r w:rsidR="00C600CC" w:rsidRPr="004B01C0">
        <w:rPr>
          <w:rFonts w:ascii="GHEA Mariam" w:hAnsi="GHEA Mariam"/>
          <w:szCs w:val="24"/>
        </w:rPr>
        <w:t xml:space="preserve"> </w:t>
      </w:r>
      <w:proofErr w:type="spellStart"/>
      <w:r w:rsidR="001C77EA">
        <w:rPr>
          <w:rFonts w:ascii="GHEA Mariam" w:hAnsi="GHEA Mariam"/>
          <w:szCs w:val="24"/>
        </w:rPr>
        <w:t>հաշվետվության</w:t>
      </w:r>
      <w:proofErr w:type="spellEnd"/>
      <w:r w:rsidR="001C77EA">
        <w:rPr>
          <w:rFonts w:ascii="GHEA Mariam" w:hAnsi="GHEA Mariam"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szCs w:val="24"/>
        </w:rPr>
        <w:t>հերթական</w:t>
      </w:r>
      <w:proofErr w:type="spellEnd"/>
      <w:r w:rsidR="00C600CC" w:rsidRPr="004B01C0">
        <w:rPr>
          <w:rFonts w:ascii="GHEA Mariam" w:hAnsi="GHEA Mariam"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szCs w:val="24"/>
        </w:rPr>
        <w:t>համարը</w:t>
      </w:r>
      <w:proofErr w:type="spellEnd"/>
      <w:r w:rsidR="00C600CC" w:rsidRPr="004B01C0">
        <w:rPr>
          <w:rFonts w:ascii="GHEA Mariam" w:hAnsi="GHEA Mariam"/>
          <w:szCs w:val="24"/>
        </w:rPr>
        <w:t xml:space="preserve">, </w:t>
      </w:r>
      <w:proofErr w:type="spellStart"/>
      <w:r w:rsidR="00C600CC" w:rsidRPr="004B01C0">
        <w:rPr>
          <w:rFonts w:ascii="GHEA Mariam" w:hAnsi="GHEA Mariam"/>
          <w:szCs w:val="24"/>
        </w:rPr>
        <w:t>գնահատված</w:t>
      </w:r>
      <w:proofErr w:type="spellEnd"/>
      <w:r w:rsidR="00C600CC" w:rsidRPr="004B01C0">
        <w:rPr>
          <w:rFonts w:ascii="GHEA Mariam" w:hAnsi="GHEA Mariam"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szCs w:val="24"/>
        </w:rPr>
        <w:t>օբյեկտի</w:t>
      </w:r>
      <w:proofErr w:type="spellEnd"/>
      <w:r w:rsidR="00C600CC" w:rsidRPr="004B01C0">
        <w:rPr>
          <w:rFonts w:ascii="GHEA Mariam" w:hAnsi="GHEA Mariam"/>
          <w:szCs w:val="24"/>
        </w:rPr>
        <w:t xml:space="preserve"> </w:t>
      </w:r>
      <w:proofErr w:type="spellStart"/>
      <w:r w:rsidR="00C600CC" w:rsidRPr="004B01C0">
        <w:rPr>
          <w:rFonts w:ascii="GHEA Mariam" w:hAnsi="GHEA Mariam"/>
          <w:szCs w:val="24"/>
        </w:rPr>
        <w:t>տե</w:t>
      </w:r>
      <w:r w:rsidR="008C5FF0" w:rsidRPr="004B01C0">
        <w:rPr>
          <w:rFonts w:ascii="GHEA Mariam" w:hAnsi="GHEA Mariam"/>
          <w:szCs w:val="24"/>
        </w:rPr>
        <w:t>սակը</w:t>
      </w:r>
      <w:proofErr w:type="spellEnd"/>
      <w:r w:rsidR="008C5FF0" w:rsidRPr="004B01C0">
        <w:rPr>
          <w:rFonts w:ascii="GHEA Mariam" w:hAnsi="GHEA Mariam"/>
          <w:szCs w:val="24"/>
        </w:rPr>
        <w:t xml:space="preserve">, </w:t>
      </w:r>
      <w:r w:rsidR="00C600CC" w:rsidRPr="004B01C0">
        <w:rPr>
          <w:rFonts w:ascii="GHEA Mariam" w:hAnsi="GHEA Mariam"/>
          <w:szCs w:val="24"/>
          <w:lang w:val="hy-AM"/>
        </w:rPr>
        <w:t>գնահատման նպատակը, գնահատ</w:t>
      </w:r>
      <w:proofErr w:type="spellStart"/>
      <w:r w:rsidR="00C600CC" w:rsidRPr="004B01C0">
        <w:rPr>
          <w:rFonts w:ascii="GHEA Mariam" w:hAnsi="GHEA Mariam"/>
          <w:szCs w:val="24"/>
        </w:rPr>
        <w:t>ած</w:t>
      </w:r>
      <w:proofErr w:type="spellEnd"/>
      <w:r w:rsidR="00C600CC" w:rsidRPr="004B01C0">
        <w:rPr>
          <w:rFonts w:ascii="GHEA Mariam" w:hAnsi="GHEA Mariam"/>
          <w:szCs w:val="24"/>
          <w:lang w:val="hy-AM"/>
        </w:rPr>
        <w:t xml:space="preserve"> արժեքի տեսակը</w:t>
      </w:r>
      <w:r w:rsidR="004B01C0">
        <w:rPr>
          <w:rFonts w:ascii="GHEA Mariam" w:hAnsi="GHEA Mariam"/>
          <w:szCs w:val="24"/>
        </w:rPr>
        <w:t>,</w:t>
      </w:r>
      <w:r w:rsidR="004B01C0" w:rsidRPr="004B01C0">
        <w:rPr>
          <w:rFonts w:ascii="GHEA Mariam" w:hAnsi="GHEA Mariam"/>
          <w:szCs w:val="24"/>
          <w:lang w:val="hy-AM"/>
        </w:rPr>
        <w:t xml:space="preserve"> </w:t>
      </w:r>
      <w:proofErr w:type="spellStart"/>
      <w:r w:rsidR="004B01C0" w:rsidRPr="004B01C0">
        <w:rPr>
          <w:rFonts w:ascii="GHEA Mariam" w:hAnsi="GHEA Mariam"/>
          <w:szCs w:val="24"/>
        </w:rPr>
        <w:t>գնահատված</w:t>
      </w:r>
      <w:proofErr w:type="spellEnd"/>
      <w:r w:rsidR="004B01C0" w:rsidRPr="004B01C0">
        <w:rPr>
          <w:rFonts w:ascii="GHEA Mariam" w:hAnsi="GHEA Mariam"/>
          <w:szCs w:val="24"/>
        </w:rPr>
        <w:t xml:space="preserve"> </w:t>
      </w:r>
      <w:r w:rsidR="004B01C0" w:rsidRPr="004B01C0">
        <w:rPr>
          <w:rFonts w:ascii="GHEA Mariam" w:hAnsi="GHEA Mariam"/>
          <w:szCs w:val="24"/>
          <w:lang w:val="hy-AM"/>
        </w:rPr>
        <w:t>արժեքը,</w:t>
      </w:r>
      <w:r w:rsidR="00C600CC" w:rsidRPr="004B01C0">
        <w:rPr>
          <w:rFonts w:ascii="GHEA Mariam" w:hAnsi="GHEA Mariam"/>
          <w:szCs w:val="24"/>
          <w:lang w:val="hy-AM"/>
        </w:rPr>
        <w:t xml:space="preserve"> գնահատման ամսաթիվը, </w:t>
      </w:r>
      <w:proofErr w:type="spellStart"/>
      <w:r w:rsidR="003639E1">
        <w:rPr>
          <w:rFonts w:ascii="GHEA Mariam" w:hAnsi="GHEA Mariam"/>
          <w:szCs w:val="24"/>
        </w:rPr>
        <w:t>գնահատման</w:t>
      </w:r>
      <w:proofErr w:type="spellEnd"/>
      <w:r w:rsidR="003639E1">
        <w:rPr>
          <w:rFonts w:ascii="GHEA Mariam" w:hAnsi="GHEA Mariam"/>
          <w:szCs w:val="24"/>
        </w:rPr>
        <w:t xml:space="preserve"> </w:t>
      </w:r>
      <w:r w:rsidR="00C600CC" w:rsidRPr="004B01C0">
        <w:rPr>
          <w:rFonts w:ascii="GHEA Mariam" w:hAnsi="GHEA Mariam"/>
          <w:szCs w:val="24"/>
          <w:lang w:val="hy-AM"/>
        </w:rPr>
        <w:t>կազմակերպության անվանումը:</w:t>
      </w:r>
    </w:p>
    <w:p w14:paraId="016F5FFC" w14:textId="3C6B5E32" w:rsidR="00CD3C5E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>
        <w:rPr>
          <w:rFonts w:ascii="GHEA Mariam" w:hAnsi="GHEA Mariam"/>
          <w:szCs w:val="24"/>
          <w:lang w:val="hy-AM"/>
        </w:rPr>
        <w:t>10</w:t>
      </w:r>
      <w:r w:rsidR="006B05DE" w:rsidRPr="00B114CC">
        <w:rPr>
          <w:rFonts w:ascii="GHEA Mariam" w:hAnsi="GHEA Mariam"/>
          <w:szCs w:val="24"/>
          <w:lang w:val="hy-AM"/>
        </w:rPr>
        <w:t xml:space="preserve">. </w:t>
      </w:r>
      <w:proofErr w:type="spellStart"/>
      <w:r w:rsidR="0040180B">
        <w:rPr>
          <w:rFonts w:ascii="GHEA Mariam" w:hAnsi="GHEA Mariam"/>
          <w:szCs w:val="24"/>
        </w:rPr>
        <w:t>Ց</w:t>
      </w:r>
      <w:r w:rsidR="00F57D9B" w:rsidRPr="00B114CC">
        <w:rPr>
          <w:rFonts w:ascii="GHEA Mariam" w:hAnsi="GHEA Mariam"/>
          <w:szCs w:val="24"/>
        </w:rPr>
        <w:t>անկի</w:t>
      </w:r>
      <w:r w:rsidR="001C77EA">
        <w:rPr>
          <w:rFonts w:ascii="GHEA Mariam" w:hAnsi="GHEA Mariam"/>
          <w:szCs w:val="24"/>
        </w:rPr>
        <w:t>ց</w:t>
      </w:r>
      <w:proofErr w:type="spellEnd"/>
      <w:r w:rsidR="006B05DE" w:rsidRPr="00B114CC">
        <w:rPr>
          <w:rFonts w:ascii="GHEA Mariam" w:hAnsi="GHEA Mariam"/>
          <w:szCs w:val="24"/>
          <w:lang w:val="hy-AM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ուսումնասիրման</w:t>
      </w:r>
      <w:proofErr w:type="spellEnd"/>
      <w:r w:rsidR="00F57D9B" w:rsidRPr="00CD3C5E">
        <w:rPr>
          <w:rFonts w:ascii="GHEA Mariam" w:hAnsi="GHEA Mariam"/>
          <w:szCs w:val="24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ենթակա</w:t>
      </w:r>
      <w:proofErr w:type="spellEnd"/>
      <w:r w:rsidR="00F57D9B" w:rsidRPr="00CD3C5E">
        <w:rPr>
          <w:rFonts w:ascii="GHEA Mariam" w:hAnsi="GHEA Mariam"/>
          <w:szCs w:val="24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գնահատման</w:t>
      </w:r>
      <w:proofErr w:type="spellEnd"/>
      <w:r w:rsidR="00F57D9B" w:rsidRPr="00CD3C5E">
        <w:rPr>
          <w:rFonts w:ascii="GHEA Mariam" w:hAnsi="GHEA Mariam"/>
          <w:szCs w:val="24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հաշվետվությունների</w:t>
      </w:r>
      <w:proofErr w:type="spellEnd"/>
      <w:r w:rsidR="00F57D9B" w:rsidRPr="00CD3C5E">
        <w:rPr>
          <w:rFonts w:ascii="GHEA Mariam" w:hAnsi="GHEA Mariam"/>
          <w:szCs w:val="24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ընտրությունը</w:t>
      </w:r>
      <w:proofErr w:type="spellEnd"/>
      <w:r w:rsidR="00F57D9B" w:rsidRPr="00CD3C5E">
        <w:rPr>
          <w:rFonts w:ascii="GHEA Mariam" w:hAnsi="GHEA Mariam"/>
          <w:szCs w:val="24"/>
          <w:lang w:val="hy-AM"/>
        </w:rPr>
        <w:t xml:space="preserve"> </w:t>
      </w:r>
      <w:proofErr w:type="spellStart"/>
      <w:r w:rsidR="00F57D9B" w:rsidRPr="00CD3C5E">
        <w:rPr>
          <w:rFonts w:ascii="GHEA Mariam" w:hAnsi="GHEA Mariam"/>
          <w:szCs w:val="24"/>
        </w:rPr>
        <w:t>իրականաց</w:t>
      </w:r>
      <w:r w:rsidR="001C77EA">
        <w:rPr>
          <w:rFonts w:ascii="GHEA Mariam" w:hAnsi="GHEA Mariam"/>
          <w:szCs w:val="24"/>
        </w:rPr>
        <w:t>ն</w:t>
      </w:r>
      <w:r w:rsidR="00F57D9B" w:rsidRPr="00CD3C5E">
        <w:rPr>
          <w:rFonts w:ascii="GHEA Mariam" w:hAnsi="GHEA Mariam"/>
          <w:szCs w:val="24"/>
        </w:rPr>
        <w:t>ում</w:t>
      </w:r>
      <w:proofErr w:type="spellEnd"/>
      <w:r w:rsidR="00F57D9B" w:rsidRPr="00CD3C5E">
        <w:rPr>
          <w:rFonts w:ascii="GHEA Mariam" w:hAnsi="GHEA Mariam"/>
          <w:szCs w:val="24"/>
        </w:rPr>
        <w:t xml:space="preserve"> </w:t>
      </w:r>
      <w:r w:rsidR="00F57D9B" w:rsidRPr="00B114CC">
        <w:rPr>
          <w:rFonts w:ascii="GHEA Mariam" w:hAnsi="GHEA Mariam"/>
          <w:szCs w:val="24"/>
        </w:rPr>
        <w:t xml:space="preserve">է </w:t>
      </w:r>
      <w:r w:rsidR="000979D1">
        <w:rPr>
          <w:rFonts w:ascii="GHEA Mariam" w:hAnsi="GHEA Mariam"/>
          <w:szCs w:val="24"/>
        </w:rPr>
        <w:t>Հ</w:t>
      </w:r>
      <w:r w:rsidR="006B05DE" w:rsidRPr="00B114CC">
        <w:rPr>
          <w:rFonts w:ascii="GHEA Mariam" w:hAnsi="GHEA Mariam"/>
          <w:szCs w:val="24"/>
          <w:lang w:val="hy-AM"/>
        </w:rPr>
        <w:t xml:space="preserve">անձնաժողովի </w:t>
      </w:r>
      <w:proofErr w:type="spellStart"/>
      <w:r w:rsidR="00030C5D" w:rsidRPr="00B114CC">
        <w:rPr>
          <w:rFonts w:ascii="GHEA Mariam" w:hAnsi="GHEA Mariam"/>
          <w:szCs w:val="24"/>
        </w:rPr>
        <w:t>նախագահ</w:t>
      </w:r>
      <w:r w:rsidR="001C77EA">
        <w:rPr>
          <w:rFonts w:ascii="GHEA Mariam" w:hAnsi="GHEA Mariam"/>
          <w:szCs w:val="24"/>
        </w:rPr>
        <w:t>ը</w:t>
      </w:r>
      <w:proofErr w:type="spellEnd"/>
      <w:r w:rsidR="001C77EA">
        <w:rPr>
          <w:rFonts w:ascii="GHEA Mariam" w:hAnsi="GHEA Mariam"/>
          <w:szCs w:val="24"/>
        </w:rPr>
        <w:t xml:space="preserve">, </w:t>
      </w:r>
      <w:proofErr w:type="spellStart"/>
      <w:r w:rsidR="001C77EA">
        <w:rPr>
          <w:rFonts w:ascii="GHEA Mariam" w:hAnsi="GHEA Mariam"/>
          <w:szCs w:val="24"/>
        </w:rPr>
        <w:t>իսկ</w:t>
      </w:r>
      <w:proofErr w:type="spellEnd"/>
      <w:r w:rsidR="001C77EA">
        <w:rPr>
          <w:rFonts w:ascii="GHEA Mariam" w:hAnsi="GHEA Mariam"/>
          <w:szCs w:val="24"/>
        </w:rPr>
        <w:t xml:space="preserve"> </w:t>
      </w:r>
      <w:proofErr w:type="spellStart"/>
      <w:r w:rsidR="001C77EA">
        <w:rPr>
          <w:rFonts w:ascii="GHEA Mariam" w:hAnsi="GHEA Mariam"/>
          <w:szCs w:val="24"/>
        </w:rPr>
        <w:t>վերջինիս</w:t>
      </w:r>
      <w:proofErr w:type="spellEnd"/>
      <w:r w:rsidR="001C77EA">
        <w:rPr>
          <w:rFonts w:ascii="GHEA Mariam" w:hAnsi="GHEA Mariam"/>
          <w:szCs w:val="24"/>
        </w:rPr>
        <w:t xml:space="preserve"> </w:t>
      </w:r>
      <w:proofErr w:type="spellStart"/>
      <w:r w:rsidR="001C77EA">
        <w:rPr>
          <w:rFonts w:ascii="GHEA Mariam" w:hAnsi="GHEA Mariam"/>
          <w:szCs w:val="24"/>
        </w:rPr>
        <w:t>բացակայության</w:t>
      </w:r>
      <w:proofErr w:type="spellEnd"/>
      <w:r w:rsidR="001C77EA">
        <w:rPr>
          <w:rFonts w:ascii="GHEA Mariam" w:hAnsi="GHEA Mariam"/>
          <w:szCs w:val="24"/>
        </w:rPr>
        <w:t xml:space="preserve"> </w:t>
      </w:r>
      <w:proofErr w:type="spellStart"/>
      <w:r w:rsidR="001C77EA">
        <w:rPr>
          <w:rFonts w:ascii="GHEA Mariam" w:hAnsi="GHEA Mariam"/>
          <w:szCs w:val="24"/>
        </w:rPr>
        <w:t>դեպքում</w:t>
      </w:r>
      <w:proofErr w:type="spellEnd"/>
      <w:r w:rsidR="0040180B">
        <w:rPr>
          <w:rFonts w:ascii="GHEA Mariam" w:hAnsi="GHEA Mariam"/>
          <w:szCs w:val="24"/>
        </w:rPr>
        <w:t xml:space="preserve"> (</w:t>
      </w:r>
      <w:proofErr w:type="spellStart"/>
      <w:r w:rsidR="0040180B">
        <w:rPr>
          <w:rFonts w:ascii="GHEA Mariam" w:hAnsi="GHEA Mariam"/>
          <w:szCs w:val="24"/>
        </w:rPr>
        <w:t>արձակուրդ</w:t>
      </w:r>
      <w:proofErr w:type="spellEnd"/>
      <w:r w:rsidR="0040180B">
        <w:rPr>
          <w:rFonts w:ascii="GHEA Mariam" w:hAnsi="GHEA Mariam"/>
          <w:szCs w:val="24"/>
        </w:rPr>
        <w:t xml:space="preserve">, </w:t>
      </w:r>
      <w:proofErr w:type="spellStart"/>
      <w:r w:rsidR="0040180B">
        <w:rPr>
          <w:rFonts w:ascii="GHEA Mariam" w:hAnsi="GHEA Mariam"/>
          <w:szCs w:val="24"/>
        </w:rPr>
        <w:t>գործուղում</w:t>
      </w:r>
      <w:proofErr w:type="spellEnd"/>
      <w:r w:rsidR="0040180B">
        <w:rPr>
          <w:rFonts w:ascii="GHEA Mariam" w:hAnsi="GHEA Mariam"/>
          <w:szCs w:val="24"/>
        </w:rPr>
        <w:t xml:space="preserve"> և </w:t>
      </w:r>
      <w:proofErr w:type="spellStart"/>
      <w:proofErr w:type="gramStart"/>
      <w:r w:rsidR="0040180B">
        <w:rPr>
          <w:rFonts w:ascii="GHEA Mariam" w:hAnsi="GHEA Mariam"/>
          <w:szCs w:val="24"/>
        </w:rPr>
        <w:t>այլն</w:t>
      </w:r>
      <w:proofErr w:type="spellEnd"/>
      <w:r w:rsidR="0040180B">
        <w:rPr>
          <w:rFonts w:ascii="GHEA Mariam" w:hAnsi="GHEA Mariam"/>
          <w:szCs w:val="24"/>
        </w:rPr>
        <w:t>)</w:t>
      </w:r>
      <w:r w:rsidR="001C77EA">
        <w:rPr>
          <w:rFonts w:ascii="GHEA Mariam" w:hAnsi="GHEA Mariam"/>
          <w:szCs w:val="24"/>
        </w:rPr>
        <w:t>՝</w:t>
      </w:r>
      <w:proofErr w:type="gramEnd"/>
      <w:r w:rsidR="00030C5D" w:rsidRPr="00B114CC">
        <w:rPr>
          <w:rFonts w:ascii="GHEA Mariam" w:hAnsi="GHEA Mariam"/>
          <w:szCs w:val="24"/>
        </w:rPr>
        <w:t xml:space="preserve"> </w:t>
      </w:r>
      <w:proofErr w:type="spellStart"/>
      <w:r w:rsidR="00030C5D" w:rsidRPr="00B114CC">
        <w:rPr>
          <w:rFonts w:ascii="GHEA Mariam" w:hAnsi="GHEA Mariam"/>
          <w:szCs w:val="24"/>
        </w:rPr>
        <w:t>քարտուղար</w:t>
      </w:r>
      <w:r w:rsidR="001C77EA">
        <w:rPr>
          <w:rFonts w:ascii="GHEA Mariam" w:hAnsi="GHEA Mariam"/>
          <w:szCs w:val="24"/>
        </w:rPr>
        <w:t>ը</w:t>
      </w:r>
      <w:proofErr w:type="spellEnd"/>
      <w:r w:rsidR="003639E1">
        <w:rPr>
          <w:rFonts w:ascii="GHEA Mariam" w:hAnsi="GHEA Mariam"/>
          <w:szCs w:val="24"/>
        </w:rPr>
        <w:t>:</w:t>
      </w:r>
      <w:r w:rsidR="00CD3C5E">
        <w:rPr>
          <w:rFonts w:ascii="GHEA Mariam" w:hAnsi="GHEA Mariam"/>
          <w:szCs w:val="24"/>
          <w:lang w:val="hy-AM"/>
        </w:rPr>
        <w:t xml:space="preserve"> </w:t>
      </w:r>
    </w:p>
    <w:p w14:paraId="3FA453CA" w14:textId="4F1B5241" w:rsidR="00E62E85" w:rsidRDefault="00A770ED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 w:rsidRPr="00912325">
        <w:rPr>
          <w:rFonts w:ascii="GHEA Mariam" w:hAnsi="GHEA Mariam"/>
          <w:szCs w:val="24"/>
          <w:lang w:val="hy-AM"/>
        </w:rPr>
        <w:lastRenderedPageBreak/>
        <w:t>1</w:t>
      </w:r>
      <w:r w:rsidR="004B6960" w:rsidRPr="00912325">
        <w:rPr>
          <w:rFonts w:ascii="GHEA Mariam" w:hAnsi="GHEA Mariam"/>
          <w:szCs w:val="24"/>
          <w:lang w:val="hy-AM"/>
        </w:rPr>
        <w:t>1</w:t>
      </w:r>
      <w:r w:rsidRPr="00912325">
        <w:rPr>
          <w:rFonts w:ascii="GHEA Mariam" w:hAnsi="GHEA Mariam"/>
          <w:szCs w:val="24"/>
          <w:lang w:val="hy-AM"/>
        </w:rPr>
        <w:t>.</w:t>
      </w:r>
      <w:r w:rsidR="007C7D72" w:rsidRPr="00912325">
        <w:rPr>
          <w:rFonts w:ascii="GHEA Mariam" w:hAnsi="GHEA Mariam"/>
          <w:szCs w:val="24"/>
          <w:lang w:val="hy-AM"/>
        </w:rPr>
        <w:t xml:space="preserve"> </w:t>
      </w:r>
      <w:r w:rsidR="001C77EA" w:rsidRPr="00912325">
        <w:rPr>
          <w:rFonts w:ascii="GHEA Mariam" w:hAnsi="GHEA Mariam"/>
          <w:szCs w:val="24"/>
          <w:lang w:val="hy-AM"/>
        </w:rPr>
        <w:t xml:space="preserve">Սույն կարգի </w:t>
      </w:r>
      <w:r w:rsidR="0040180B">
        <w:rPr>
          <w:rFonts w:ascii="GHEA Mariam" w:hAnsi="GHEA Mariam"/>
          <w:szCs w:val="24"/>
        </w:rPr>
        <w:t>10</w:t>
      </w:r>
      <w:r w:rsidR="001C77EA" w:rsidRPr="00912325">
        <w:rPr>
          <w:rFonts w:ascii="GHEA Mariam" w:hAnsi="GHEA Mariam"/>
          <w:szCs w:val="24"/>
          <w:lang w:val="hy-AM"/>
        </w:rPr>
        <w:t>-րդ կետով սահմանված կարգով գնահատման</w:t>
      </w:r>
      <w:r w:rsidR="000979D1" w:rsidRPr="00912325">
        <w:rPr>
          <w:rFonts w:ascii="GHEA Mariam" w:hAnsi="GHEA Mariam"/>
          <w:szCs w:val="24"/>
          <w:lang w:val="hy-AM"/>
        </w:rPr>
        <w:t xml:space="preserve"> հաշվետվությունների ընտրությունը</w:t>
      </w:r>
      <w:r w:rsidR="001C77EA" w:rsidRPr="00912325">
        <w:rPr>
          <w:rFonts w:ascii="GHEA Mariam" w:hAnsi="GHEA Mariam"/>
          <w:szCs w:val="24"/>
          <w:lang w:val="hy-AM"/>
        </w:rPr>
        <w:t xml:space="preserve"> կատարելուց </w:t>
      </w:r>
      <w:r w:rsidR="000979D1" w:rsidRPr="00912325">
        <w:rPr>
          <w:rFonts w:ascii="GHEA Mariam" w:hAnsi="GHEA Mariam"/>
          <w:szCs w:val="24"/>
          <w:lang w:val="hy-AM"/>
        </w:rPr>
        <w:t>հետո</w:t>
      </w:r>
      <w:r w:rsidR="005C2B16" w:rsidRPr="00912325">
        <w:rPr>
          <w:rFonts w:ascii="GHEA Mariam" w:hAnsi="GHEA Mariam"/>
          <w:szCs w:val="24"/>
          <w:lang w:val="hy-AM"/>
        </w:rPr>
        <w:t>,</w:t>
      </w:r>
      <w:r w:rsidR="000979D1" w:rsidRPr="00912325">
        <w:rPr>
          <w:rFonts w:ascii="GHEA Mariam" w:hAnsi="GHEA Mariam"/>
          <w:szCs w:val="24"/>
          <w:lang w:val="hy-AM"/>
        </w:rPr>
        <w:t xml:space="preserve"> </w:t>
      </w:r>
      <w:r w:rsidR="00CF7169" w:rsidRPr="00912325">
        <w:rPr>
          <w:rFonts w:ascii="GHEA Mariam" w:hAnsi="GHEA Mariam"/>
          <w:szCs w:val="24"/>
          <w:lang w:val="hy-AM"/>
        </w:rPr>
        <w:t xml:space="preserve">հինգ աշխատանքային օրվա ընթացքում </w:t>
      </w:r>
      <w:r w:rsidR="000979D1" w:rsidRPr="00912325">
        <w:rPr>
          <w:rFonts w:ascii="GHEA Mariam" w:hAnsi="GHEA Mariam"/>
          <w:szCs w:val="24"/>
          <w:lang w:val="hy-AM"/>
        </w:rPr>
        <w:t xml:space="preserve">Կոմիտեի ղեկավարի տեղակալի գրությամբ գնահատողից պահանջվում է </w:t>
      </w:r>
      <w:r w:rsidR="0040180B">
        <w:rPr>
          <w:rFonts w:ascii="GHEA Mariam" w:hAnsi="GHEA Mariam"/>
          <w:szCs w:val="24"/>
        </w:rPr>
        <w:t>Ց</w:t>
      </w:r>
      <w:r w:rsidR="00774DA2" w:rsidRPr="00912325">
        <w:rPr>
          <w:rFonts w:ascii="GHEA Mariam" w:hAnsi="GHEA Mariam"/>
          <w:szCs w:val="24"/>
          <w:lang w:val="hy-AM"/>
        </w:rPr>
        <w:t xml:space="preserve">անկից ընտրված գնահատման հաշվետվությունները </w:t>
      </w:r>
      <w:r w:rsidR="00CF7169" w:rsidRPr="00912325">
        <w:rPr>
          <w:rFonts w:ascii="GHEA Mariam" w:hAnsi="GHEA Mariam"/>
          <w:szCs w:val="24"/>
          <w:lang w:val="hy-AM"/>
        </w:rPr>
        <w:t>ներկայացնել</w:t>
      </w:r>
      <w:r w:rsidR="00774DA2" w:rsidRPr="00912325">
        <w:rPr>
          <w:rFonts w:ascii="GHEA Mariam" w:hAnsi="GHEA Mariam"/>
          <w:szCs w:val="24"/>
          <w:lang w:val="hy-AM"/>
        </w:rPr>
        <w:t xml:space="preserve"> Հանձնաժողովին:</w:t>
      </w:r>
      <w:r w:rsidR="007C7D72" w:rsidRPr="00912325">
        <w:rPr>
          <w:rFonts w:ascii="GHEA Mariam" w:hAnsi="GHEA Mariam"/>
          <w:szCs w:val="24"/>
          <w:lang w:val="hy-AM"/>
        </w:rPr>
        <w:t xml:space="preserve"> </w:t>
      </w:r>
      <w:r w:rsidR="00774DA2" w:rsidRPr="00912325">
        <w:rPr>
          <w:rFonts w:ascii="GHEA Mariam" w:hAnsi="GHEA Mariam"/>
          <w:szCs w:val="24"/>
          <w:lang w:val="hy-AM"/>
        </w:rPr>
        <w:t xml:space="preserve">Հաշվետվությունները պետք է լինեն </w:t>
      </w:r>
      <w:r w:rsidR="00F0145D" w:rsidRPr="00912325">
        <w:rPr>
          <w:rFonts w:ascii="GHEA Mariam" w:hAnsi="GHEA Mariam"/>
          <w:szCs w:val="24"/>
          <w:lang w:val="hy-AM"/>
        </w:rPr>
        <w:t>էլեկտրոնային</w:t>
      </w:r>
      <w:r w:rsidR="00425228">
        <w:rPr>
          <w:rFonts w:ascii="GHEA Mariam" w:hAnsi="GHEA Mariam"/>
          <w:szCs w:val="24"/>
          <w:lang w:val="hy-AM"/>
        </w:rPr>
        <w:t>,</w:t>
      </w:r>
      <w:r w:rsidR="00F0145D" w:rsidRPr="00912325">
        <w:rPr>
          <w:rFonts w:ascii="GHEA Mariam" w:hAnsi="GHEA Mariam"/>
          <w:szCs w:val="24"/>
          <w:lang w:val="hy-AM"/>
        </w:rPr>
        <w:t xml:space="preserve"> «Փի Դի Էֆ» (PDF) տարբերակով </w:t>
      </w:r>
      <w:r w:rsidR="00322921" w:rsidRPr="00912325">
        <w:rPr>
          <w:rFonts w:ascii="GHEA Mariam" w:hAnsi="GHEA Mariam"/>
          <w:szCs w:val="24"/>
          <w:lang w:val="hy-AM"/>
        </w:rPr>
        <w:t xml:space="preserve">յուրաքանչյուրը </w:t>
      </w:r>
      <w:r w:rsidR="00774DA2" w:rsidRPr="00912325">
        <w:rPr>
          <w:rFonts w:ascii="GHEA Mariam" w:hAnsi="GHEA Mariam"/>
          <w:szCs w:val="24"/>
          <w:lang w:val="hy-AM"/>
        </w:rPr>
        <w:t>երկու</w:t>
      </w:r>
      <w:r w:rsidR="00322921" w:rsidRPr="00912325">
        <w:rPr>
          <w:rFonts w:ascii="GHEA Mariam" w:hAnsi="GHEA Mariam"/>
          <w:szCs w:val="24"/>
          <w:lang w:val="hy-AM"/>
        </w:rPr>
        <w:t xml:space="preserve"> </w:t>
      </w:r>
      <w:r w:rsidR="00774DA2" w:rsidRPr="00912325">
        <w:rPr>
          <w:rFonts w:ascii="GHEA Mariam" w:hAnsi="GHEA Mariam"/>
          <w:szCs w:val="24"/>
          <w:lang w:val="hy-AM"/>
        </w:rPr>
        <w:t xml:space="preserve">օրինակից, </w:t>
      </w:r>
      <w:r w:rsidR="00F0145D" w:rsidRPr="00912325">
        <w:rPr>
          <w:rFonts w:ascii="GHEA Mariam" w:hAnsi="GHEA Mariam"/>
          <w:szCs w:val="24"/>
          <w:lang w:val="hy-AM"/>
        </w:rPr>
        <w:t>որ</w:t>
      </w:r>
      <w:r w:rsidR="00912325" w:rsidRPr="00912325">
        <w:rPr>
          <w:rFonts w:ascii="GHEA Mariam" w:hAnsi="GHEA Mariam"/>
          <w:szCs w:val="24"/>
          <w:lang w:val="hy-AM"/>
        </w:rPr>
        <w:t>ոն</w:t>
      </w:r>
      <w:r w:rsidR="00F0145D" w:rsidRPr="00912325">
        <w:rPr>
          <w:rFonts w:ascii="GHEA Mariam" w:hAnsi="GHEA Mariam"/>
          <w:szCs w:val="24"/>
          <w:lang w:val="hy-AM"/>
        </w:rPr>
        <w:t>ց</w:t>
      </w:r>
      <w:r w:rsidR="00912325" w:rsidRPr="00912325">
        <w:rPr>
          <w:rFonts w:ascii="GHEA Mariam" w:hAnsi="GHEA Mariam"/>
          <w:szCs w:val="24"/>
          <w:lang w:val="hy-AM"/>
        </w:rPr>
        <w:t>ից</w:t>
      </w:r>
      <w:r w:rsidR="00F0145D" w:rsidRPr="00912325">
        <w:rPr>
          <w:rFonts w:ascii="GHEA Mariam" w:hAnsi="GHEA Mariam"/>
          <w:szCs w:val="24"/>
          <w:lang w:val="hy-AM"/>
        </w:rPr>
        <w:t xml:space="preserve"> մեկը</w:t>
      </w:r>
      <w:r w:rsidR="00912325" w:rsidRPr="00912325">
        <w:rPr>
          <w:rFonts w:ascii="GHEA Mariam" w:hAnsi="GHEA Mariam"/>
          <w:szCs w:val="24"/>
          <w:lang w:val="hy-AM"/>
        </w:rPr>
        <w:t xml:space="preserve"> պետք է լինի </w:t>
      </w:r>
      <w:r w:rsidR="0083325D" w:rsidRPr="00912325">
        <w:rPr>
          <w:rFonts w:ascii="GHEA Mariam" w:hAnsi="GHEA Mariam"/>
          <w:szCs w:val="24"/>
          <w:lang w:val="hy-AM"/>
        </w:rPr>
        <w:t>Օրենքով սահմանված կարգով կազմված</w:t>
      </w:r>
      <w:r w:rsidR="00425228">
        <w:rPr>
          <w:rFonts w:ascii="GHEA Mariam" w:hAnsi="GHEA Mariam"/>
          <w:szCs w:val="24"/>
          <w:lang w:val="hy-AM"/>
        </w:rPr>
        <w:t>,</w:t>
      </w:r>
      <w:r w:rsidR="00912325" w:rsidRPr="00912325">
        <w:rPr>
          <w:rFonts w:ascii="GHEA Mariam" w:hAnsi="GHEA Mariam"/>
          <w:szCs w:val="24"/>
          <w:lang w:val="hy-AM"/>
        </w:rPr>
        <w:t xml:space="preserve"> </w:t>
      </w:r>
      <w:r w:rsidR="00F0145D" w:rsidRPr="00912325">
        <w:rPr>
          <w:rFonts w:ascii="GHEA Mariam" w:hAnsi="GHEA Mariam"/>
          <w:szCs w:val="24"/>
          <w:lang w:val="hy-AM"/>
        </w:rPr>
        <w:t>իսկ մյուս</w:t>
      </w:r>
      <w:r w:rsidR="003958D4">
        <w:rPr>
          <w:rFonts w:ascii="GHEA Mariam" w:hAnsi="GHEA Mariam"/>
          <w:szCs w:val="24"/>
          <w:lang w:val="hy-AM"/>
        </w:rPr>
        <w:t>ը</w:t>
      </w:r>
      <w:r w:rsidR="00912325" w:rsidRPr="00912325">
        <w:rPr>
          <w:rFonts w:ascii="GHEA Mariam" w:hAnsi="GHEA Mariam"/>
          <w:szCs w:val="24"/>
          <w:lang w:val="hy-AM"/>
        </w:rPr>
        <w:t>՝</w:t>
      </w:r>
      <w:r w:rsidR="00F0145D" w:rsidRPr="00912325">
        <w:rPr>
          <w:rFonts w:ascii="GHEA Mariam" w:hAnsi="GHEA Mariam"/>
          <w:szCs w:val="24"/>
          <w:lang w:val="hy-AM"/>
        </w:rPr>
        <w:t xml:space="preserve"> </w:t>
      </w:r>
      <w:r w:rsidR="001468E9" w:rsidRPr="00912325">
        <w:rPr>
          <w:rFonts w:ascii="GHEA Mariam" w:hAnsi="GHEA Mariam"/>
          <w:szCs w:val="24"/>
          <w:lang w:val="hy-AM"/>
        </w:rPr>
        <w:t>առանց հաշվետվությունը նույնականացնող տվյալների (գնահատողի և գնահատման կազմակերպության տվյալներ, կնիք, ստորագրություն</w:t>
      </w:r>
      <w:r w:rsidR="007032E1" w:rsidRPr="00912325">
        <w:rPr>
          <w:rFonts w:ascii="GHEA Mariam" w:hAnsi="GHEA Mariam"/>
          <w:szCs w:val="24"/>
          <w:lang w:val="hy-AM"/>
        </w:rPr>
        <w:t xml:space="preserve"> և </w:t>
      </w:r>
      <w:r w:rsidR="005C2B16" w:rsidRPr="00912325">
        <w:rPr>
          <w:rFonts w:ascii="GHEA Mariam" w:hAnsi="GHEA Mariam"/>
          <w:szCs w:val="24"/>
          <w:lang w:val="hy-AM"/>
        </w:rPr>
        <w:t>այլն</w:t>
      </w:r>
      <w:r w:rsidR="001468E9" w:rsidRPr="00912325">
        <w:rPr>
          <w:rFonts w:ascii="GHEA Mariam" w:hAnsi="GHEA Mariam"/>
          <w:szCs w:val="24"/>
          <w:lang w:val="hy-AM"/>
        </w:rPr>
        <w:t>)</w:t>
      </w:r>
      <w:r w:rsidR="007C7D72" w:rsidRPr="00912325">
        <w:rPr>
          <w:rFonts w:ascii="GHEA Mariam" w:hAnsi="GHEA Mariam"/>
          <w:szCs w:val="24"/>
          <w:lang w:val="hy-AM"/>
        </w:rPr>
        <w:t>:</w:t>
      </w:r>
    </w:p>
    <w:p w14:paraId="36B831CD" w14:textId="467C6822" w:rsidR="00CD24EC" w:rsidRPr="0083325D" w:rsidRDefault="00CD3C5E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trike/>
          <w:szCs w:val="24"/>
          <w:lang w:val="hy-AM"/>
        </w:rPr>
      </w:pPr>
      <w:r w:rsidRPr="003B2015">
        <w:rPr>
          <w:rFonts w:ascii="GHEA Mariam" w:hAnsi="GHEA Mariam"/>
          <w:szCs w:val="24"/>
          <w:lang w:val="hy-AM"/>
        </w:rPr>
        <w:t>1</w:t>
      </w:r>
      <w:r w:rsidR="004B6960">
        <w:rPr>
          <w:rFonts w:ascii="GHEA Mariam" w:hAnsi="GHEA Mariam"/>
          <w:szCs w:val="24"/>
          <w:lang w:val="hy-AM"/>
        </w:rPr>
        <w:t>2</w:t>
      </w:r>
      <w:r w:rsidRPr="003B2015">
        <w:rPr>
          <w:rFonts w:ascii="GHEA Mariam" w:hAnsi="GHEA Mariam"/>
          <w:szCs w:val="24"/>
          <w:lang w:val="hy-AM"/>
        </w:rPr>
        <w:t xml:space="preserve">. </w:t>
      </w:r>
      <w:r w:rsidR="00CF7169" w:rsidRPr="003B2015">
        <w:rPr>
          <w:rFonts w:ascii="GHEA Mariam" w:hAnsi="GHEA Mariam"/>
          <w:szCs w:val="24"/>
          <w:lang w:val="hy-AM"/>
        </w:rPr>
        <w:t xml:space="preserve">Գնահատողի կողմից </w:t>
      </w:r>
      <w:r w:rsidR="001468E9" w:rsidRPr="0083325D">
        <w:rPr>
          <w:rFonts w:ascii="GHEA Mariam" w:hAnsi="GHEA Mariam"/>
          <w:szCs w:val="24"/>
          <w:lang w:val="hy-AM"/>
        </w:rPr>
        <w:t xml:space="preserve">ներկայացված  առանց հաշվետվությունը նույնականացնող տվյալների </w:t>
      </w:r>
      <w:r w:rsidRPr="0083325D">
        <w:rPr>
          <w:rFonts w:ascii="GHEA Mariam" w:hAnsi="GHEA Mariam"/>
          <w:szCs w:val="24"/>
          <w:lang w:val="hy-AM"/>
        </w:rPr>
        <w:t xml:space="preserve">գնահատման հաշվետվությունները </w:t>
      </w:r>
      <w:r w:rsidR="001468E9" w:rsidRPr="0083325D">
        <w:rPr>
          <w:rFonts w:ascii="GHEA Mariam" w:hAnsi="GHEA Mariam"/>
          <w:szCs w:val="24"/>
          <w:lang w:val="hy-AM"/>
        </w:rPr>
        <w:t>տրամադրվում</w:t>
      </w:r>
      <w:r w:rsidR="001468E9">
        <w:rPr>
          <w:rFonts w:ascii="GHEA Mariam" w:hAnsi="GHEA Mariam"/>
          <w:szCs w:val="24"/>
          <w:lang w:val="hy-AM"/>
        </w:rPr>
        <w:t xml:space="preserve"> է </w:t>
      </w:r>
      <w:r w:rsidR="00EC14ED" w:rsidRPr="003B2015">
        <w:rPr>
          <w:rFonts w:ascii="GHEA Mariam" w:hAnsi="GHEA Mariam"/>
          <w:szCs w:val="24"/>
          <w:lang w:val="hy-AM"/>
        </w:rPr>
        <w:t>հանձնաժողովի անդամներին</w:t>
      </w:r>
      <w:r w:rsidR="0083325D" w:rsidRPr="0083325D">
        <w:rPr>
          <w:rFonts w:ascii="GHEA Mariam" w:hAnsi="GHEA Mariam"/>
          <w:szCs w:val="24"/>
          <w:lang w:val="hy-AM"/>
        </w:rPr>
        <w:t>:</w:t>
      </w:r>
    </w:p>
    <w:p w14:paraId="535B44C0" w14:textId="60D8940B" w:rsidR="00190211" w:rsidRPr="00D237F0" w:rsidRDefault="00CD24EC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color w:val="FF0000"/>
          <w:szCs w:val="24"/>
          <w:lang w:val="hy-AM"/>
        </w:rPr>
      </w:pPr>
      <w:r w:rsidRPr="009A26C4">
        <w:rPr>
          <w:rFonts w:ascii="GHEA Mariam" w:hAnsi="GHEA Mariam"/>
          <w:szCs w:val="24"/>
          <w:lang w:val="hy-AM"/>
        </w:rPr>
        <w:t>1</w:t>
      </w:r>
      <w:r w:rsidR="004B6960">
        <w:rPr>
          <w:rFonts w:ascii="GHEA Mariam" w:hAnsi="GHEA Mariam"/>
          <w:szCs w:val="24"/>
          <w:lang w:val="hy-AM"/>
        </w:rPr>
        <w:t>3</w:t>
      </w:r>
      <w:r w:rsidR="005E5935" w:rsidRPr="009A26C4">
        <w:rPr>
          <w:rFonts w:ascii="GHEA Mariam" w:hAnsi="GHEA Mariam"/>
          <w:szCs w:val="24"/>
          <w:lang w:val="hy-AM"/>
        </w:rPr>
        <w:t>.</w:t>
      </w:r>
      <w:r w:rsidRPr="009A26C4">
        <w:rPr>
          <w:rFonts w:ascii="GHEA Mariam" w:hAnsi="GHEA Mariam"/>
          <w:szCs w:val="24"/>
          <w:lang w:val="hy-AM"/>
        </w:rPr>
        <w:t xml:space="preserve"> </w:t>
      </w:r>
      <w:r w:rsidR="005E5935" w:rsidRPr="009A26C4">
        <w:rPr>
          <w:rFonts w:ascii="GHEA Mariam" w:hAnsi="GHEA Mariam"/>
          <w:szCs w:val="24"/>
          <w:lang w:val="hy-AM"/>
        </w:rPr>
        <w:t>Հ</w:t>
      </w:r>
      <w:r w:rsidR="004B2FE7" w:rsidRPr="009A26C4">
        <w:rPr>
          <w:rFonts w:ascii="GHEA Mariam" w:hAnsi="GHEA Mariam"/>
          <w:szCs w:val="24"/>
          <w:lang w:val="hy-AM"/>
        </w:rPr>
        <w:t xml:space="preserve">անձնաժողովի </w:t>
      </w:r>
      <w:r w:rsidR="00D01E89" w:rsidRPr="009A26C4">
        <w:rPr>
          <w:rFonts w:ascii="GHEA Mariam" w:hAnsi="GHEA Mariam" w:cs="Sylfaen"/>
          <w:szCs w:val="24"/>
          <w:lang w:val="hy-AM"/>
        </w:rPr>
        <w:t>յուրաքանչյուր անդամ</w:t>
      </w:r>
      <w:r w:rsidR="00D01E89" w:rsidRPr="009A26C4">
        <w:rPr>
          <w:rFonts w:ascii="GHEA Mariam" w:hAnsi="GHEA Mariam"/>
          <w:szCs w:val="24"/>
          <w:lang w:val="hy-AM"/>
        </w:rPr>
        <w:t xml:space="preserve"> </w:t>
      </w:r>
      <w:r w:rsidR="0081352F" w:rsidRPr="009A26C4">
        <w:rPr>
          <w:rFonts w:ascii="GHEA Mariam" w:hAnsi="GHEA Mariam"/>
          <w:szCs w:val="24"/>
          <w:lang w:val="hy-AM"/>
        </w:rPr>
        <w:t xml:space="preserve">ուսումնասիրման </w:t>
      </w:r>
      <w:r w:rsidR="009A26C4" w:rsidRPr="009A26C4">
        <w:rPr>
          <w:rFonts w:ascii="GHEA Mariam" w:hAnsi="GHEA Mariam"/>
          <w:szCs w:val="24"/>
          <w:lang w:val="hy-AM"/>
        </w:rPr>
        <w:t xml:space="preserve">արդյունքում ներկայացնում է մասնագիտական եզրակացության իր նախնական տարբերակը </w:t>
      </w:r>
      <w:r w:rsidR="009A26C4" w:rsidRPr="00D237F0">
        <w:rPr>
          <w:rFonts w:ascii="GHEA Mariam" w:hAnsi="GHEA Mariam"/>
          <w:szCs w:val="24"/>
          <w:lang w:val="hy-AM"/>
        </w:rPr>
        <w:t>ստորագրությամբ հաստատված:</w:t>
      </w:r>
    </w:p>
    <w:p w14:paraId="6F694F9E" w14:textId="73E5A007" w:rsidR="00A22937" w:rsidRPr="00D237F0" w:rsidRDefault="00A22937" w:rsidP="006D054E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237F0">
        <w:rPr>
          <w:rFonts w:ascii="GHEA Mariam" w:hAnsi="GHEA Mariam" w:cs="Sylfaen"/>
          <w:sz w:val="24"/>
          <w:szCs w:val="24"/>
          <w:lang w:val="hy-AM"/>
        </w:rPr>
        <w:t>1</w:t>
      </w:r>
      <w:r w:rsidR="004B6960">
        <w:rPr>
          <w:rFonts w:ascii="GHEA Mariam" w:hAnsi="GHEA Mariam" w:cs="Sylfaen"/>
          <w:sz w:val="24"/>
          <w:szCs w:val="24"/>
          <w:lang w:val="hy-AM"/>
        </w:rPr>
        <w:t>4</w:t>
      </w:r>
      <w:r w:rsidRPr="00D237F0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913023" w:rsidRPr="00D237F0">
        <w:rPr>
          <w:rFonts w:ascii="GHEA Mariam" w:hAnsi="GHEA Mariam" w:cs="Sylfaen"/>
          <w:sz w:val="24"/>
          <w:szCs w:val="24"/>
          <w:lang w:val="hy-AM"/>
        </w:rPr>
        <w:t>Հանձնաժողով</w:t>
      </w:r>
      <w:r w:rsidR="00766235" w:rsidRPr="00D237F0">
        <w:rPr>
          <w:rFonts w:ascii="GHEA Mariam" w:hAnsi="GHEA Mariam" w:cs="Sylfaen"/>
          <w:sz w:val="24"/>
          <w:szCs w:val="24"/>
          <w:lang w:val="hy-AM"/>
        </w:rPr>
        <w:t>ը</w:t>
      </w:r>
      <w:r w:rsidR="00913023" w:rsidRPr="00D237F0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D237F0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913023" w:rsidRPr="00D237F0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D237F0">
        <w:rPr>
          <w:rFonts w:ascii="GHEA Mariam" w:hAnsi="GHEA Mariam" w:cs="Sylfaen"/>
          <w:sz w:val="24"/>
          <w:szCs w:val="24"/>
          <w:lang w:val="hy-AM"/>
        </w:rPr>
        <w:t>է</w:t>
      </w:r>
      <w:r w:rsidR="00913023" w:rsidRPr="00D237F0">
        <w:rPr>
          <w:rFonts w:ascii="GHEA Mariam" w:hAnsi="GHEA Mariam"/>
          <w:sz w:val="24"/>
          <w:szCs w:val="24"/>
          <w:lang w:val="hy-AM"/>
        </w:rPr>
        <w:t xml:space="preserve"> ուսումնասիրել և </w:t>
      </w:r>
      <w:r w:rsidR="00913023" w:rsidRPr="00D237F0">
        <w:rPr>
          <w:rFonts w:ascii="GHEA Mariam" w:hAnsi="GHEA Mariam" w:cs="Sylfaen"/>
          <w:sz w:val="24"/>
          <w:szCs w:val="24"/>
          <w:lang w:val="hy-AM"/>
        </w:rPr>
        <w:t>ստուգել՝</w:t>
      </w:r>
    </w:p>
    <w:p w14:paraId="0E52BD4E" w14:textId="0276D914" w:rsidR="00913023" w:rsidRPr="00F416F7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 w:rsidR="00913023" w:rsidRPr="00F416F7">
        <w:rPr>
          <w:rFonts w:ascii="GHEA Mariam" w:hAnsi="GHEA Mariam"/>
          <w:sz w:val="24"/>
          <w:szCs w:val="24"/>
          <w:lang w:val="hy-AM"/>
        </w:rPr>
        <w:t>)</w:t>
      </w:r>
      <w:r w:rsidR="00886AFF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կախված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գնահատվող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օբյեկտից</w:t>
      </w:r>
      <w:r w:rsidR="005A53FE">
        <w:rPr>
          <w:rFonts w:ascii="GHEA Mariam" w:hAnsi="GHEA Mariam"/>
          <w:sz w:val="24"/>
          <w:szCs w:val="24"/>
          <w:lang w:val="hy-AM"/>
        </w:rPr>
        <w:t>,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/>
          <w:sz w:val="24"/>
          <w:szCs w:val="24"/>
          <w:lang w:val="hy-AM"/>
        </w:rPr>
        <w:t>առաջադրանքից և</w:t>
      </w:r>
      <w:r w:rsidR="00A12194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նպատակից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օգտագործված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>մոտեցումների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համապատասխանությունը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ստանդարտին</w:t>
      </w:r>
      <w:r w:rsidR="00913023" w:rsidRPr="00F416F7">
        <w:rPr>
          <w:rFonts w:ascii="GHEA Mariam" w:hAnsi="GHEA Mariam"/>
          <w:sz w:val="24"/>
          <w:szCs w:val="24"/>
          <w:lang w:val="hy-AM"/>
        </w:rPr>
        <w:t>,</w:t>
      </w:r>
    </w:p>
    <w:p w14:paraId="17351AAD" w14:textId="3B72AECC" w:rsidR="00913023" w:rsidRPr="00B44705" w:rsidRDefault="00CB592D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83325D">
        <w:rPr>
          <w:rFonts w:ascii="GHEA Mariam" w:hAnsi="GHEA Mariam"/>
          <w:sz w:val="24"/>
          <w:szCs w:val="24"/>
          <w:lang w:val="hy-AM"/>
        </w:rPr>
        <w:t xml:space="preserve">2)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կախված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գնահատվող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օբյեկտից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և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նպատակից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հաշվետվությունում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83325D">
        <w:rPr>
          <w:rFonts w:ascii="GHEA Mariam" w:hAnsi="GHEA Mariam" w:cs="Sylfaen"/>
          <w:sz w:val="24"/>
          <w:szCs w:val="24"/>
          <w:lang w:val="hy-AM"/>
        </w:rPr>
        <w:t>արտացոլված</w:t>
      </w:r>
      <w:r w:rsidR="00913023" w:rsidRPr="0083325D">
        <w:rPr>
          <w:rFonts w:ascii="GHEA Mariam" w:hAnsi="GHEA Mariam"/>
          <w:sz w:val="24"/>
          <w:szCs w:val="24"/>
          <w:lang w:val="hy-AM"/>
        </w:rPr>
        <w:t xml:space="preserve"> </w:t>
      </w:r>
      <w:r w:rsidR="00925520" w:rsidRPr="0083325D">
        <w:rPr>
          <w:rFonts w:ascii="GHEA Mariam" w:hAnsi="GHEA Mariam"/>
          <w:sz w:val="24"/>
          <w:szCs w:val="24"/>
          <w:lang w:val="hy-AM"/>
        </w:rPr>
        <w:t xml:space="preserve">տվյալների </w:t>
      </w:r>
      <w:r w:rsidR="00B44705" w:rsidRPr="0083325D">
        <w:rPr>
          <w:rFonts w:ascii="GHEA Mariam" w:hAnsi="GHEA Mariam" w:cs="Sylfaen"/>
          <w:sz w:val="24"/>
          <w:szCs w:val="24"/>
          <w:lang w:val="hy-AM"/>
        </w:rPr>
        <w:t xml:space="preserve">համապատասխանությունը </w:t>
      </w:r>
      <w:r w:rsidR="0083325D" w:rsidRPr="0083325D">
        <w:rPr>
          <w:rFonts w:ascii="GHEA Mariam" w:hAnsi="GHEA Mariam" w:cs="Sylfaen"/>
          <w:sz w:val="24"/>
          <w:szCs w:val="24"/>
          <w:lang w:val="hy-AM"/>
        </w:rPr>
        <w:t>Օ</w:t>
      </w:r>
      <w:r w:rsidR="00B44705" w:rsidRPr="0083325D">
        <w:rPr>
          <w:rFonts w:ascii="GHEA Mariam" w:hAnsi="GHEA Mariam"/>
          <w:sz w:val="24"/>
          <w:szCs w:val="24"/>
          <w:lang w:val="hy-AM"/>
        </w:rPr>
        <w:t>րենքով</w:t>
      </w:r>
      <w:r w:rsidR="00B44705" w:rsidRPr="0083325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ՀՀ գնահատման ստանդարտներով կամ այլ նորմատիվ իրավական ակտերով նախատեսված </w:t>
      </w:r>
      <w:r w:rsidR="00B44705" w:rsidRPr="0083325D">
        <w:rPr>
          <w:rFonts w:ascii="GHEA Mariam" w:hAnsi="GHEA Mariam" w:cs="Sylfaen"/>
          <w:sz w:val="24"/>
          <w:szCs w:val="24"/>
          <w:lang w:val="hy-AM"/>
        </w:rPr>
        <w:t>պարտադիր</w:t>
      </w:r>
      <w:r w:rsidR="00B44705" w:rsidRPr="0083325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պահանջներին և պայմաններին</w:t>
      </w:r>
      <w:r w:rsidR="00913023" w:rsidRPr="0083325D">
        <w:rPr>
          <w:rFonts w:ascii="GHEA Mariam" w:hAnsi="GHEA Mariam"/>
          <w:sz w:val="24"/>
          <w:szCs w:val="24"/>
          <w:lang w:val="hy-AM"/>
        </w:rPr>
        <w:t>,</w:t>
      </w:r>
      <w:r w:rsidR="00913023" w:rsidRPr="00B44705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B4D214F" w14:textId="29907446" w:rsidR="00913023" w:rsidRPr="00F416F7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3</w:t>
      </w:r>
      <w:r w:rsidR="00913023" w:rsidRPr="00F416F7">
        <w:rPr>
          <w:rFonts w:ascii="GHEA Mariam" w:hAnsi="GHEA Mariam"/>
          <w:sz w:val="24"/>
          <w:szCs w:val="24"/>
          <w:lang w:val="hy-AM"/>
        </w:rPr>
        <w:t>)</w:t>
      </w:r>
      <w:r w:rsidR="0052330D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2C08C0">
        <w:rPr>
          <w:rFonts w:ascii="GHEA Mariam" w:hAnsi="GHEA Mariam" w:cs="Sylfaen"/>
          <w:sz w:val="24"/>
          <w:szCs w:val="24"/>
          <w:lang w:val="hy-AM"/>
        </w:rPr>
        <w:t>գնահատվող օբյեկտի նույնականացնող փաստաթղթերը,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0903B1F6" w14:textId="5BF6747F" w:rsidR="00913023" w:rsidRPr="00F416F7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4</w:t>
      </w:r>
      <w:r w:rsidR="00913023" w:rsidRPr="00F416F7">
        <w:rPr>
          <w:rFonts w:ascii="GHEA Mariam" w:hAnsi="GHEA Mariam"/>
          <w:sz w:val="24"/>
          <w:szCs w:val="24"/>
          <w:lang w:val="hy-AM"/>
        </w:rPr>
        <w:t>)</w:t>
      </w:r>
      <w:r w:rsidR="0052330D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ծախսային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 xml:space="preserve">մոտեցման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շրջանակում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գն</w:t>
      </w:r>
      <w:r w:rsidR="005A53FE" w:rsidRPr="005A53FE">
        <w:rPr>
          <w:rFonts w:ascii="GHEA Mariam" w:hAnsi="GHEA Mariam" w:cs="Sylfaen"/>
          <w:sz w:val="24"/>
          <w:szCs w:val="24"/>
          <w:lang w:val="hy-AM"/>
        </w:rPr>
        <w:t>ա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հաշվարկը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, </w:t>
      </w:r>
    </w:p>
    <w:p w14:paraId="6DCEF152" w14:textId="692C0D22" w:rsidR="00913023" w:rsidRPr="00550313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5</w:t>
      </w:r>
      <w:r w:rsidR="00913023" w:rsidRPr="00F416F7">
        <w:rPr>
          <w:rFonts w:ascii="GHEA Mariam" w:hAnsi="GHEA Mariam"/>
          <w:sz w:val="24"/>
          <w:szCs w:val="24"/>
          <w:lang w:val="hy-AM"/>
        </w:rPr>
        <w:t>)</w:t>
      </w:r>
      <w:r w:rsidR="0052330D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համեմատական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>մոտեցման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շրջանակում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գն</w:t>
      </w:r>
      <w:r w:rsidR="002F38F8" w:rsidRPr="00550313">
        <w:rPr>
          <w:rFonts w:ascii="GHEA Mariam" w:hAnsi="GHEA Mariam" w:cs="Sylfaen"/>
          <w:sz w:val="24"/>
          <w:szCs w:val="24"/>
          <w:lang w:val="hy-AM"/>
        </w:rPr>
        <w:t>ա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հաշվարկը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, </w:t>
      </w:r>
    </w:p>
    <w:p w14:paraId="370CD784" w14:textId="67861F08" w:rsidR="00913023" w:rsidRPr="00550313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6</w:t>
      </w:r>
      <w:r w:rsidR="00913023" w:rsidRPr="00550313">
        <w:rPr>
          <w:rFonts w:ascii="GHEA Mariam" w:hAnsi="GHEA Mariam"/>
          <w:sz w:val="24"/>
          <w:szCs w:val="24"/>
          <w:lang w:val="hy-AM"/>
        </w:rPr>
        <w:t>)</w:t>
      </w:r>
      <w:r w:rsidR="0052330D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եկամտային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>մոտեցման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շրջանակում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գն</w:t>
      </w:r>
      <w:r w:rsidR="002F38F8" w:rsidRPr="00550313">
        <w:rPr>
          <w:rFonts w:ascii="GHEA Mariam" w:hAnsi="GHEA Mariam" w:cs="Sylfaen"/>
          <w:sz w:val="24"/>
          <w:szCs w:val="24"/>
          <w:lang w:val="hy-AM"/>
        </w:rPr>
        <w:t>ա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հաշվարկը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, </w:t>
      </w:r>
    </w:p>
    <w:p w14:paraId="02B4BF32" w14:textId="7414BA5B" w:rsidR="00913023" w:rsidRPr="00550313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7</w:t>
      </w:r>
      <w:r w:rsidR="00913023" w:rsidRPr="00550313">
        <w:rPr>
          <w:rFonts w:ascii="GHEA Mariam" w:hAnsi="GHEA Mariam"/>
          <w:sz w:val="24"/>
          <w:szCs w:val="24"/>
          <w:lang w:val="hy-AM"/>
        </w:rPr>
        <w:t>)</w:t>
      </w:r>
      <w:r w:rsidR="0052330D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տարբեր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>մոտեցումներով</w:t>
      </w:r>
      <w:r w:rsidR="00A12194" w:rsidRPr="003639E1">
        <w:rPr>
          <w:rFonts w:ascii="GHEA Mariam" w:hAnsi="GHEA Mariam"/>
          <w:sz w:val="24"/>
          <w:szCs w:val="24"/>
          <w:lang w:val="hy-AM"/>
        </w:rPr>
        <w:t xml:space="preserve"> և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մեթոդ</w:t>
      </w:r>
      <w:r w:rsidR="00A12194" w:rsidRPr="003639E1">
        <w:rPr>
          <w:rFonts w:ascii="GHEA Mariam" w:hAnsi="GHEA Mariam" w:cs="Sylfaen"/>
          <w:sz w:val="24"/>
          <w:szCs w:val="24"/>
          <w:lang w:val="hy-AM"/>
        </w:rPr>
        <w:t>ներ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ով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հաշվարկված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ցուցանիշների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համաձայնեցման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արդյունքում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դուրս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բերված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վերջնական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արդյունքը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8150CD" w:rsidRPr="00550313">
        <w:rPr>
          <w:rFonts w:ascii="GHEA Mariam" w:hAnsi="GHEA Mariam"/>
          <w:sz w:val="24"/>
          <w:szCs w:val="24"/>
          <w:lang w:val="hy-AM"/>
        </w:rPr>
        <w:t>(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արժեքը</w:t>
      </w:r>
      <w:r w:rsidR="008150CD" w:rsidRPr="00550313">
        <w:rPr>
          <w:rFonts w:ascii="GHEA Mariam" w:hAnsi="GHEA Mariam"/>
          <w:sz w:val="24"/>
          <w:szCs w:val="24"/>
          <w:lang w:val="hy-AM"/>
        </w:rPr>
        <w:t>)</w:t>
      </w:r>
      <w:r w:rsidR="00913023" w:rsidRPr="00550313">
        <w:rPr>
          <w:rFonts w:ascii="GHEA Mariam" w:hAnsi="GHEA Mariam"/>
          <w:sz w:val="24"/>
          <w:szCs w:val="24"/>
          <w:lang w:val="hy-AM"/>
        </w:rPr>
        <w:t>,</w:t>
      </w:r>
    </w:p>
    <w:p w14:paraId="6B178547" w14:textId="1F29818A" w:rsidR="00913023" w:rsidRPr="00F416F7" w:rsidRDefault="005606B2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lastRenderedPageBreak/>
        <w:t>8</w:t>
      </w:r>
      <w:r w:rsidR="00913023" w:rsidRPr="00550313">
        <w:rPr>
          <w:rFonts w:ascii="GHEA Mariam" w:hAnsi="GHEA Mariam"/>
          <w:sz w:val="24"/>
          <w:szCs w:val="24"/>
          <w:lang w:val="hy-AM"/>
        </w:rPr>
        <w:t>)</w:t>
      </w:r>
      <w:r w:rsidR="00620416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արժեքի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համար</w:t>
      </w:r>
      <w:r w:rsidR="00913023" w:rsidRPr="00550313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550313">
        <w:rPr>
          <w:rFonts w:ascii="GHEA Mariam" w:hAnsi="GHEA Mariam" w:cs="Sylfaen"/>
          <w:sz w:val="24"/>
          <w:szCs w:val="24"/>
          <w:lang w:val="hy-AM"/>
        </w:rPr>
        <w:t>իրականացված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գործառույթների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համապատասխանությունը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առաջադրանքին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և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օրենսդրության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պահանջներին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, </w:t>
      </w:r>
    </w:p>
    <w:p w14:paraId="0060E3C5" w14:textId="6A6CA4B7" w:rsidR="0052330D" w:rsidRDefault="009E4324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9</w:t>
      </w:r>
      <w:r w:rsidR="00913023" w:rsidRPr="00F12049">
        <w:rPr>
          <w:rFonts w:ascii="GHEA Mariam" w:hAnsi="GHEA Mariam"/>
          <w:sz w:val="24"/>
          <w:szCs w:val="24"/>
          <w:lang w:val="hy-AM"/>
        </w:rPr>
        <w:t>)</w:t>
      </w:r>
      <w:r w:rsidR="00620416" w:rsidRPr="003639E1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գնահատողի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կողմից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հավաքագր</w:t>
      </w:r>
      <w:r w:rsidR="005A53FE" w:rsidRPr="005A53FE">
        <w:rPr>
          <w:rFonts w:ascii="GHEA Mariam" w:hAnsi="GHEA Mariam" w:cs="Sylfaen"/>
          <w:sz w:val="24"/>
          <w:szCs w:val="24"/>
          <w:lang w:val="hy-AM"/>
        </w:rPr>
        <w:t>վ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ած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տեղեկատվության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որակը՝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տեղեկատվության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ամբողջականությունը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,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տեղեկատվության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համապատասխանությունը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0B02A7" w:rsidRPr="0083325D">
        <w:rPr>
          <w:rFonts w:ascii="GHEA Mariam" w:hAnsi="GHEA Mariam"/>
          <w:sz w:val="24"/>
          <w:szCs w:val="24"/>
          <w:lang w:val="hy-AM"/>
        </w:rPr>
        <w:t>օբյեկտի</w:t>
      </w:r>
      <w:r w:rsidR="000B02A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փաստացի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վիճակին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,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տեղեկատվության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բավարարելիության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աստիճանը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և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գնահատման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հաշվետվությունում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տեղեկատվության</w:t>
      </w:r>
      <w:r w:rsidR="00913023" w:rsidRPr="00F12049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12049">
        <w:rPr>
          <w:rFonts w:ascii="GHEA Mariam" w:hAnsi="GHEA Mariam" w:cs="Sylfaen"/>
          <w:sz w:val="24"/>
          <w:szCs w:val="24"/>
          <w:lang w:val="hy-AM"/>
        </w:rPr>
        <w:t>արտացոլումը</w:t>
      </w:r>
      <w:r w:rsidR="00913023" w:rsidRPr="00F12049">
        <w:rPr>
          <w:rFonts w:ascii="GHEA Mariam" w:hAnsi="GHEA Mariam"/>
          <w:sz w:val="24"/>
          <w:szCs w:val="24"/>
          <w:lang w:val="hy-AM"/>
        </w:rPr>
        <w:t>,</w:t>
      </w:r>
    </w:p>
    <w:p w14:paraId="200EA10F" w14:textId="09FBAF84" w:rsidR="00FE1447" w:rsidRDefault="009E4324" w:rsidP="006D054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10</w:t>
      </w:r>
      <w:r w:rsidR="00913023" w:rsidRPr="00F416F7">
        <w:rPr>
          <w:rFonts w:ascii="GHEA Mariam" w:hAnsi="GHEA Mariam"/>
          <w:sz w:val="24"/>
          <w:szCs w:val="24"/>
          <w:lang w:val="hy-AM"/>
        </w:rPr>
        <w:t>)</w:t>
      </w:r>
      <w:r w:rsidR="00913023" w:rsidRPr="00F416F7">
        <w:rPr>
          <w:rFonts w:ascii="GHEA Mariam" w:hAnsi="GHEA Mariam"/>
          <w:sz w:val="24"/>
          <w:szCs w:val="24"/>
          <w:lang w:val="hy-AM"/>
        </w:rPr>
        <w:tab/>
      </w:r>
      <w:r w:rsidR="008F186F" w:rsidRPr="0083325D">
        <w:rPr>
          <w:rFonts w:ascii="GHEA Mariam" w:hAnsi="GHEA Mariam"/>
          <w:sz w:val="24"/>
          <w:szCs w:val="24"/>
          <w:lang w:val="hy-AM"/>
        </w:rPr>
        <w:t xml:space="preserve">կիրառված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մոտեցումների</w:t>
      </w:r>
      <w:r w:rsidR="00240F2E">
        <w:rPr>
          <w:rFonts w:ascii="GHEA Mariam" w:hAnsi="GHEA Mariam" w:cs="Sylfaen"/>
          <w:sz w:val="24"/>
          <w:szCs w:val="24"/>
          <w:lang w:val="hy-AM"/>
        </w:rPr>
        <w:t xml:space="preserve"> և մեթոդների</w:t>
      </w:r>
      <w:r w:rsidR="00913023" w:rsidRPr="00F416F7">
        <w:rPr>
          <w:rFonts w:ascii="GHEA Mariam" w:hAnsi="GHEA Mariam"/>
          <w:sz w:val="24"/>
          <w:szCs w:val="24"/>
          <w:lang w:val="hy-AM"/>
        </w:rPr>
        <w:t xml:space="preserve"> </w:t>
      </w:r>
      <w:r w:rsidR="00913023" w:rsidRPr="00F416F7">
        <w:rPr>
          <w:rFonts w:ascii="GHEA Mariam" w:hAnsi="GHEA Mariam" w:cs="Sylfaen"/>
          <w:sz w:val="24"/>
          <w:szCs w:val="24"/>
          <w:lang w:val="hy-AM"/>
        </w:rPr>
        <w:t>հիմնավորվածությունը</w:t>
      </w:r>
      <w:r w:rsidR="005A53FE">
        <w:rPr>
          <w:rFonts w:ascii="GHEA Mariam" w:hAnsi="GHEA Mariam"/>
          <w:sz w:val="24"/>
          <w:szCs w:val="24"/>
          <w:lang w:val="hy-AM"/>
        </w:rPr>
        <w:t>:</w:t>
      </w:r>
    </w:p>
    <w:p w14:paraId="6C458188" w14:textId="56BA8D9F" w:rsidR="002003A8" w:rsidRPr="0083325D" w:rsidRDefault="00ED4300" w:rsidP="006D054E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1</w:t>
      </w:r>
      <w:r w:rsidR="004B6960">
        <w:rPr>
          <w:rFonts w:ascii="GHEA Mariam" w:hAnsi="GHEA Mariam" w:cs="Sylfaen"/>
          <w:sz w:val="24"/>
          <w:szCs w:val="24"/>
          <w:lang w:val="hy-AM"/>
        </w:rPr>
        <w:t>5</w:t>
      </w:r>
      <w:r w:rsidRPr="0083325D">
        <w:rPr>
          <w:rFonts w:ascii="GHEA Mariam" w:hAnsi="GHEA Mariam" w:cs="Sylfaen"/>
          <w:sz w:val="24"/>
          <w:szCs w:val="24"/>
          <w:lang w:val="hy-AM"/>
        </w:rPr>
        <w:t>. Հա</w:t>
      </w:r>
      <w:r w:rsidR="002003A8" w:rsidRPr="00ED4300">
        <w:rPr>
          <w:rFonts w:ascii="GHEA Mariam" w:hAnsi="GHEA Mariam" w:cs="Sylfaen"/>
          <w:sz w:val="24"/>
          <w:szCs w:val="24"/>
          <w:lang w:val="hy-AM"/>
        </w:rPr>
        <w:t xml:space="preserve">նձնաժողովի նիստի ընթացքում քննարկվում է </w:t>
      </w:r>
      <w:r w:rsidR="008F186F" w:rsidRPr="0083325D">
        <w:rPr>
          <w:rFonts w:ascii="GHEA Mariam" w:hAnsi="GHEA Mariam" w:cs="Sylfaen"/>
          <w:sz w:val="24"/>
          <w:szCs w:val="24"/>
          <w:lang w:val="hy-AM"/>
        </w:rPr>
        <w:t>Հ</w:t>
      </w:r>
      <w:r w:rsidR="002003A8" w:rsidRPr="00ED4300">
        <w:rPr>
          <w:rFonts w:ascii="GHEA Mariam" w:hAnsi="GHEA Mariam" w:cs="Sylfaen"/>
          <w:sz w:val="24"/>
          <w:szCs w:val="24"/>
          <w:lang w:val="hy-AM"/>
        </w:rPr>
        <w:t xml:space="preserve">անձնաժողովի անդամների կողմից ներկայացված </w:t>
      </w:r>
      <w:r w:rsidR="008F186F" w:rsidRPr="0083325D">
        <w:rPr>
          <w:rFonts w:ascii="GHEA Mariam" w:hAnsi="GHEA Mariam" w:cs="Sylfaen"/>
          <w:sz w:val="24"/>
          <w:szCs w:val="24"/>
          <w:lang w:val="hy-AM"/>
        </w:rPr>
        <w:t xml:space="preserve">նախնական </w:t>
      </w:r>
      <w:r w:rsidR="005F349E" w:rsidRPr="0083325D">
        <w:rPr>
          <w:rFonts w:ascii="GHEA Mariam" w:hAnsi="GHEA Mariam" w:cs="Sylfaen"/>
          <w:sz w:val="24"/>
          <w:szCs w:val="24"/>
          <w:lang w:val="hy-AM"/>
        </w:rPr>
        <w:t xml:space="preserve">մասնագիտական եզրակացության </w:t>
      </w:r>
      <w:r w:rsidR="002003A8" w:rsidRPr="00ED4300">
        <w:rPr>
          <w:rFonts w:ascii="GHEA Mariam" w:hAnsi="GHEA Mariam" w:cs="Sylfaen"/>
          <w:sz w:val="24"/>
          <w:szCs w:val="24"/>
          <w:lang w:val="hy-AM"/>
        </w:rPr>
        <w:t>տարբերակները, որի արդյունքում</w:t>
      </w:r>
      <w:r w:rsidR="005F349E" w:rsidRPr="0083325D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2003A8" w:rsidRPr="00ED4300">
        <w:rPr>
          <w:rFonts w:ascii="GHEA Mariam" w:hAnsi="GHEA Mariam" w:cs="Sylfaen"/>
          <w:sz w:val="24"/>
          <w:szCs w:val="24"/>
          <w:lang w:val="hy-AM"/>
        </w:rPr>
        <w:t>կազմվում է նախնական մասնագիտական եզրակացություն։</w:t>
      </w:r>
      <w:r w:rsidR="005F349E" w:rsidRPr="0083325D">
        <w:rPr>
          <w:rFonts w:ascii="GHEA Mariam" w:hAnsi="GHEA Mariam" w:cs="Sylfaen"/>
          <w:sz w:val="24"/>
          <w:szCs w:val="24"/>
          <w:lang w:val="hy-AM"/>
        </w:rPr>
        <w:t xml:space="preserve"> Ն</w:t>
      </w:r>
      <w:r w:rsidR="005F349E" w:rsidRPr="00ED4300">
        <w:rPr>
          <w:rFonts w:ascii="GHEA Mariam" w:hAnsi="GHEA Mariam" w:cs="Sylfaen"/>
          <w:sz w:val="24"/>
          <w:szCs w:val="24"/>
          <w:lang w:val="hy-AM"/>
        </w:rPr>
        <w:t>ախնական մասնագիտական եզրակացություն</w:t>
      </w:r>
      <w:r w:rsidR="005F349E" w:rsidRPr="0083325D">
        <w:rPr>
          <w:rFonts w:ascii="GHEA Mariam" w:hAnsi="GHEA Mariam" w:cs="Sylfaen"/>
          <w:sz w:val="24"/>
          <w:szCs w:val="24"/>
          <w:lang w:val="hy-AM"/>
        </w:rPr>
        <w:t xml:space="preserve">ում </w:t>
      </w:r>
      <w:r w:rsidRPr="00ED4300">
        <w:rPr>
          <w:rFonts w:ascii="GHEA Mariam" w:hAnsi="GHEA Mariam" w:cs="Sylfaen"/>
          <w:sz w:val="24"/>
          <w:szCs w:val="24"/>
          <w:lang w:val="hy-AM"/>
        </w:rPr>
        <w:t xml:space="preserve">ներառվում են նաև Հանձնաժողովի անդամների հատուկ կարծիքները </w:t>
      </w:r>
      <w:r w:rsidRPr="0083325D">
        <w:rPr>
          <w:rFonts w:ascii="GHEA Mariam" w:hAnsi="GHEA Mariam" w:cs="Sylfaen"/>
          <w:sz w:val="24"/>
          <w:szCs w:val="24"/>
          <w:lang w:val="hy-AM"/>
        </w:rPr>
        <w:t>(</w:t>
      </w:r>
      <w:r w:rsidRPr="00ED4300">
        <w:rPr>
          <w:rFonts w:ascii="GHEA Mariam" w:hAnsi="GHEA Mariam" w:cs="Sylfaen"/>
          <w:sz w:val="24"/>
          <w:szCs w:val="24"/>
          <w:lang w:val="hy-AM"/>
        </w:rPr>
        <w:t>առկայության դեպքում</w:t>
      </w:r>
      <w:r w:rsidRPr="0083325D">
        <w:rPr>
          <w:rFonts w:ascii="GHEA Mariam" w:hAnsi="GHEA Mariam" w:cs="Sylfaen"/>
          <w:sz w:val="24"/>
          <w:szCs w:val="24"/>
          <w:lang w:val="hy-AM"/>
        </w:rPr>
        <w:t>)</w:t>
      </w:r>
      <w:r w:rsidR="005F349E" w:rsidRPr="0083325D">
        <w:rPr>
          <w:rFonts w:ascii="GHEA Mariam" w:hAnsi="GHEA Mariam" w:cs="Sylfaen"/>
          <w:sz w:val="24"/>
          <w:szCs w:val="24"/>
          <w:lang w:val="hy-AM"/>
        </w:rPr>
        <w:t>:</w:t>
      </w:r>
    </w:p>
    <w:p w14:paraId="418738C4" w14:textId="5DEC29C4" w:rsidR="002003A8" w:rsidRPr="00F416F7" w:rsidRDefault="00D237F0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>
        <w:rPr>
          <w:rFonts w:ascii="GHEA Mariam" w:hAnsi="GHEA Mariam"/>
          <w:szCs w:val="24"/>
          <w:lang w:val="hy-AM"/>
        </w:rPr>
        <w:t>1</w:t>
      </w:r>
      <w:r w:rsidR="004B6960">
        <w:rPr>
          <w:rFonts w:ascii="GHEA Mariam" w:hAnsi="GHEA Mariam"/>
          <w:szCs w:val="24"/>
          <w:lang w:val="hy-AM"/>
        </w:rPr>
        <w:t>6</w:t>
      </w:r>
      <w:r>
        <w:rPr>
          <w:rFonts w:ascii="GHEA Mariam" w:hAnsi="GHEA Mariam"/>
          <w:szCs w:val="24"/>
          <w:lang w:val="hy-AM"/>
        </w:rPr>
        <w:t xml:space="preserve">. </w:t>
      </w:r>
      <w:r w:rsidR="002003A8" w:rsidRPr="00F416F7">
        <w:rPr>
          <w:rFonts w:ascii="GHEA Mariam" w:hAnsi="GHEA Mariam"/>
          <w:szCs w:val="24"/>
          <w:lang w:val="hy-AM"/>
        </w:rPr>
        <w:t xml:space="preserve">Նախնական մասնագիտական եզրակացությունը </w:t>
      </w:r>
      <w:proofErr w:type="spellStart"/>
      <w:r w:rsidR="0040180B">
        <w:rPr>
          <w:rFonts w:ascii="GHEA Mariam" w:hAnsi="GHEA Mariam"/>
          <w:szCs w:val="24"/>
        </w:rPr>
        <w:t>ուղեկցող</w:t>
      </w:r>
      <w:proofErr w:type="spellEnd"/>
      <w:r w:rsidR="0040180B">
        <w:rPr>
          <w:rFonts w:ascii="GHEA Mariam" w:hAnsi="GHEA Mariam"/>
          <w:szCs w:val="24"/>
          <w:lang w:val="hy-AM"/>
        </w:rPr>
        <w:t xml:space="preserve"> գրությա</w:t>
      </w:r>
      <w:proofErr w:type="spellStart"/>
      <w:r w:rsidR="0040180B">
        <w:rPr>
          <w:rFonts w:ascii="GHEA Mariam" w:hAnsi="GHEA Mariam"/>
          <w:szCs w:val="24"/>
        </w:rPr>
        <w:t>մբ</w:t>
      </w:r>
      <w:proofErr w:type="spellEnd"/>
      <w:r w:rsidR="002003A8" w:rsidRPr="00F416F7">
        <w:rPr>
          <w:rFonts w:ascii="GHEA Mariam" w:hAnsi="GHEA Mariam"/>
          <w:szCs w:val="24"/>
          <w:lang w:val="hy-AM"/>
        </w:rPr>
        <w:t xml:space="preserve"> պատշաճ կարգով ուղարկվում կամ հանձնվում է գնահատողին</w:t>
      </w:r>
      <w:r w:rsidR="0040180B">
        <w:rPr>
          <w:rFonts w:ascii="GHEA Mariam" w:hAnsi="GHEA Mariam"/>
          <w:szCs w:val="24"/>
        </w:rPr>
        <w:t>:</w:t>
      </w:r>
      <w:r w:rsidR="005713FB">
        <w:rPr>
          <w:rFonts w:ascii="GHEA Mariam" w:hAnsi="GHEA Mariam"/>
          <w:szCs w:val="24"/>
        </w:rPr>
        <w:t xml:space="preserve"> </w:t>
      </w:r>
      <w:proofErr w:type="spellStart"/>
      <w:r w:rsidR="0040180B">
        <w:rPr>
          <w:rFonts w:ascii="GHEA Mariam" w:hAnsi="GHEA Mariam"/>
          <w:szCs w:val="24"/>
        </w:rPr>
        <w:t>Գրությամբ</w:t>
      </w:r>
      <w:proofErr w:type="spellEnd"/>
      <w:r w:rsidR="0040180B">
        <w:rPr>
          <w:rFonts w:ascii="GHEA Mariam" w:hAnsi="GHEA Mariam"/>
          <w:szCs w:val="24"/>
        </w:rPr>
        <w:t xml:space="preserve"> </w:t>
      </w:r>
      <w:proofErr w:type="spellStart"/>
      <w:r w:rsidR="0040180B">
        <w:rPr>
          <w:rFonts w:ascii="GHEA Mariam" w:hAnsi="GHEA Mariam"/>
          <w:szCs w:val="24"/>
        </w:rPr>
        <w:t>ծանուցվում</w:t>
      </w:r>
      <w:proofErr w:type="spellEnd"/>
      <w:r w:rsidR="0040180B">
        <w:rPr>
          <w:rFonts w:ascii="GHEA Mariam" w:hAnsi="GHEA Mariam"/>
          <w:szCs w:val="24"/>
        </w:rPr>
        <w:t xml:space="preserve"> է</w:t>
      </w:r>
      <w:r w:rsidR="0040180B" w:rsidRPr="00F416F7">
        <w:rPr>
          <w:rFonts w:ascii="GHEA Mariam" w:hAnsi="GHEA Mariam"/>
          <w:szCs w:val="24"/>
          <w:lang w:val="hy-AM"/>
        </w:rPr>
        <w:t xml:space="preserve"> </w:t>
      </w:r>
      <w:r w:rsidR="0040180B">
        <w:rPr>
          <w:rFonts w:ascii="GHEA Mariam" w:hAnsi="GHEA Mariam"/>
          <w:szCs w:val="24"/>
        </w:rPr>
        <w:t>Հ</w:t>
      </w:r>
      <w:r w:rsidR="0040180B" w:rsidRPr="00F416F7">
        <w:rPr>
          <w:rFonts w:ascii="GHEA Mariam" w:hAnsi="GHEA Mariam"/>
          <w:szCs w:val="24"/>
          <w:lang w:val="hy-AM"/>
        </w:rPr>
        <w:t>անձնաժողովի նիստի անցկացման վայրը, ամսաթիվը և ժամը</w:t>
      </w:r>
      <w:r w:rsidR="002003A8" w:rsidRPr="00F416F7">
        <w:rPr>
          <w:rFonts w:ascii="GHEA Mariam" w:hAnsi="GHEA Mariam"/>
          <w:szCs w:val="24"/>
          <w:lang w:val="hy-AM"/>
        </w:rPr>
        <w:t>:</w:t>
      </w:r>
    </w:p>
    <w:p w14:paraId="7B998281" w14:textId="323A3DC0" w:rsidR="007A68FF" w:rsidRPr="00A42956" w:rsidRDefault="00BD3DCF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>
        <w:rPr>
          <w:rFonts w:ascii="GHEA Mariam" w:hAnsi="GHEA Mariam"/>
          <w:szCs w:val="24"/>
          <w:lang w:val="hy-AM"/>
        </w:rPr>
        <w:t>1</w:t>
      </w:r>
      <w:r w:rsidR="004B6960">
        <w:rPr>
          <w:rFonts w:ascii="GHEA Mariam" w:hAnsi="GHEA Mariam"/>
          <w:szCs w:val="24"/>
          <w:lang w:val="hy-AM"/>
        </w:rPr>
        <w:t>7</w:t>
      </w:r>
      <w:r>
        <w:rPr>
          <w:rFonts w:ascii="GHEA Mariam" w:hAnsi="GHEA Mariam"/>
          <w:szCs w:val="24"/>
          <w:lang w:val="hy-AM"/>
        </w:rPr>
        <w:t xml:space="preserve">. </w:t>
      </w:r>
      <w:r w:rsidR="007A68FF" w:rsidRPr="00F416F7">
        <w:rPr>
          <w:rFonts w:ascii="GHEA Mariam" w:hAnsi="GHEA Mariam"/>
          <w:szCs w:val="24"/>
          <w:lang w:val="hy-AM"/>
        </w:rPr>
        <w:t xml:space="preserve">Հանձնաժողովը </w:t>
      </w:r>
      <w:r w:rsidR="007A68FF" w:rsidRPr="00F416F7">
        <w:rPr>
          <w:rFonts w:ascii="GHEA Mariam" w:hAnsi="GHEA Mariam" w:cs="Sylfaen"/>
          <w:szCs w:val="24"/>
          <w:lang w:val="hy-AM"/>
        </w:rPr>
        <w:t>լսում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է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հաշվետվությունները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կազմած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գնահատողի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կամ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գնահատման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գործունեություն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իրականացնող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իրավաբանական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անձի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ներկայացուցչի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B6829" w:rsidRPr="007B6829">
        <w:rPr>
          <w:rFonts w:ascii="GHEA Mariam" w:hAnsi="GHEA Mariam"/>
          <w:szCs w:val="24"/>
          <w:lang w:val="hy-AM"/>
        </w:rPr>
        <w:t>պ</w:t>
      </w:r>
      <w:r w:rsidR="007A68FF" w:rsidRPr="00F416F7">
        <w:rPr>
          <w:rFonts w:ascii="GHEA Mariam" w:hAnsi="GHEA Mariam" w:cs="Sylfaen"/>
          <w:szCs w:val="24"/>
          <w:lang w:val="hy-AM"/>
        </w:rPr>
        <w:t>արզաբանումները</w:t>
      </w:r>
      <w:r w:rsidR="007A68FF" w:rsidRPr="00F416F7">
        <w:rPr>
          <w:rFonts w:ascii="GHEA Mariam" w:hAnsi="GHEA Mariam"/>
          <w:szCs w:val="24"/>
          <w:lang w:val="hy-AM"/>
        </w:rPr>
        <w:t xml:space="preserve">, </w:t>
      </w:r>
      <w:r w:rsidR="007A68FF" w:rsidRPr="00F416F7">
        <w:rPr>
          <w:rFonts w:ascii="GHEA Mariam" w:hAnsi="GHEA Mariam" w:cs="Sylfaen"/>
          <w:szCs w:val="24"/>
          <w:lang w:val="hy-AM"/>
        </w:rPr>
        <w:t>հիմնավորումները</w:t>
      </w:r>
      <w:r w:rsidR="007A68FF" w:rsidRPr="00F416F7">
        <w:rPr>
          <w:rFonts w:ascii="GHEA Mariam" w:hAnsi="GHEA Mariam"/>
          <w:szCs w:val="24"/>
          <w:lang w:val="hy-AM"/>
        </w:rPr>
        <w:t xml:space="preserve">, </w:t>
      </w:r>
      <w:r w:rsidR="007A68FF" w:rsidRPr="00F416F7">
        <w:rPr>
          <w:rFonts w:ascii="GHEA Mariam" w:hAnsi="GHEA Mariam" w:cs="Sylfaen"/>
          <w:szCs w:val="24"/>
          <w:lang w:val="hy-AM"/>
        </w:rPr>
        <w:t>առարկություներն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ու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միջնորդությունները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նախնական</w:t>
      </w:r>
      <w:r w:rsidR="007A68FF" w:rsidRPr="00F416F7">
        <w:rPr>
          <w:rFonts w:ascii="GHEA Mariam" w:hAnsi="GHEA Mariam"/>
          <w:szCs w:val="24"/>
          <w:lang w:val="hy-AM"/>
        </w:rPr>
        <w:t xml:space="preserve"> մասնագիտական </w:t>
      </w:r>
      <w:r w:rsidR="007A68FF" w:rsidRPr="00F416F7">
        <w:rPr>
          <w:rFonts w:ascii="GHEA Mariam" w:hAnsi="GHEA Mariam" w:cs="Sylfaen"/>
          <w:szCs w:val="24"/>
          <w:lang w:val="hy-AM"/>
        </w:rPr>
        <w:t>եզրակացության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վերաբերյալ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և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երկու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աշխատանքային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օրվա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ընթացքում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3808">
        <w:rPr>
          <w:rFonts w:ascii="GHEA Mariam" w:hAnsi="GHEA Mariam"/>
          <w:szCs w:val="24"/>
          <w:lang w:val="hy-AM"/>
        </w:rPr>
        <w:t>(</w:t>
      </w:r>
      <w:r w:rsidR="007A3808" w:rsidRPr="003639E1">
        <w:rPr>
          <w:rFonts w:ascii="GHEA Mariam" w:hAnsi="GHEA Mariam"/>
          <w:szCs w:val="24"/>
          <w:lang w:val="hy-AM"/>
        </w:rPr>
        <w:t>անհրաժեշտության դեպքում ժամկետը կարող է երկարա</w:t>
      </w:r>
      <w:proofErr w:type="spellStart"/>
      <w:r w:rsidR="009B36C9">
        <w:rPr>
          <w:rFonts w:ascii="GHEA Mariam" w:hAnsi="GHEA Mariam"/>
          <w:szCs w:val="24"/>
        </w:rPr>
        <w:t>ձգ</w:t>
      </w:r>
      <w:proofErr w:type="spellEnd"/>
      <w:r w:rsidR="007A3808" w:rsidRPr="003639E1">
        <w:rPr>
          <w:rFonts w:ascii="GHEA Mariam" w:hAnsi="GHEA Mariam"/>
          <w:szCs w:val="24"/>
          <w:lang w:val="hy-AM"/>
        </w:rPr>
        <w:t>վել մինչև հինգ աշխատանքային օր</w:t>
      </w:r>
      <w:r w:rsidR="007A3808">
        <w:rPr>
          <w:rFonts w:ascii="GHEA Mariam" w:hAnsi="GHEA Mariam"/>
          <w:szCs w:val="24"/>
          <w:lang w:val="hy-AM"/>
        </w:rPr>
        <w:t xml:space="preserve">) </w:t>
      </w:r>
      <w:r w:rsidR="007A68FF" w:rsidRPr="00F416F7">
        <w:rPr>
          <w:rFonts w:ascii="GHEA Mariam" w:hAnsi="GHEA Mariam" w:cs="Sylfaen"/>
          <w:szCs w:val="24"/>
          <w:lang w:val="hy-AM"/>
        </w:rPr>
        <w:t>քննարկում</w:t>
      </w:r>
      <w:r w:rsidR="007A68FF" w:rsidRPr="00F416F7">
        <w:rPr>
          <w:rFonts w:ascii="GHEA Mariam" w:hAnsi="GHEA Mariam"/>
          <w:szCs w:val="24"/>
          <w:lang w:val="hy-AM"/>
        </w:rPr>
        <w:t xml:space="preserve"> </w:t>
      </w:r>
      <w:r w:rsidR="007A68FF" w:rsidRPr="00F416F7">
        <w:rPr>
          <w:rFonts w:ascii="GHEA Mariam" w:hAnsi="GHEA Mariam" w:cs="Sylfaen"/>
          <w:szCs w:val="24"/>
          <w:lang w:val="hy-AM"/>
        </w:rPr>
        <w:t>ներկայացվածը</w:t>
      </w:r>
      <w:r w:rsidR="007A68FF" w:rsidRPr="00F416F7">
        <w:rPr>
          <w:rFonts w:ascii="GHEA Mariam" w:hAnsi="GHEA Mariam"/>
          <w:szCs w:val="24"/>
          <w:lang w:val="hy-AM"/>
        </w:rPr>
        <w:t>։</w:t>
      </w:r>
      <w:r w:rsidR="007E4566" w:rsidRPr="00A42956">
        <w:rPr>
          <w:rFonts w:ascii="GHEA Mariam" w:hAnsi="GHEA Mariam"/>
          <w:szCs w:val="24"/>
          <w:lang w:val="hy-AM"/>
        </w:rPr>
        <w:t xml:space="preserve"> </w:t>
      </w:r>
    </w:p>
    <w:p w14:paraId="4B307DC2" w14:textId="3C0DC4E7" w:rsidR="00146D3A" w:rsidRPr="00EF185F" w:rsidRDefault="007A68FF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 w:rsidRPr="00EF185F">
        <w:rPr>
          <w:rFonts w:ascii="GHEA Mariam" w:hAnsi="GHEA Mariam"/>
          <w:szCs w:val="24"/>
          <w:lang w:val="hy-AM"/>
        </w:rPr>
        <w:t>1</w:t>
      </w:r>
      <w:r w:rsidR="004B6960">
        <w:rPr>
          <w:rFonts w:ascii="GHEA Mariam" w:hAnsi="GHEA Mariam"/>
          <w:szCs w:val="24"/>
          <w:lang w:val="hy-AM"/>
        </w:rPr>
        <w:t>8</w:t>
      </w:r>
      <w:r w:rsidR="00EF185F" w:rsidRPr="0083325D">
        <w:rPr>
          <w:rFonts w:ascii="GHEA Mariam" w:hAnsi="GHEA Mariam"/>
          <w:szCs w:val="24"/>
          <w:lang w:val="hy-AM"/>
        </w:rPr>
        <w:t>. Հա</w:t>
      </w:r>
      <w:r w:rsidRPr="00EF185F">
        <w:rPr>
          <w:rFonts w:ascii="GHEA Mariam" w:hAnsi="GHEA Mariam"/>
          <w:szCs w:val="24"/>
          <w:lang w:val="hy-AM"/>
        </w:rPr>
        <w:t xml:space="preserve">նձնաժողովը </w:t>
      </w:r>
      <w:r w:rsidRPr="00EF185F">
        <w:rPr>
          <w:rFonts w:ascii="GHEA Mariam" w:hAnsi="GHEA Mariam" w:cs="Sylfaen"/>
          <w:szCs w:val="24"/>
          <w:lang w:val="hy-AM"/>
        </w:rPr>
        <w:t>դռնփակ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նիստում</w:t>
      </w:r>
      <w:r w:rsidR="005713FB" w:rsidRPr="0083325D">
        <w:rPr>
          <w:rFonts w:ascii="GHEA Mariam" w:hAnsi="GHEA Mariam" w:cs="Sylfaen"/>
          <w:szCs w:val="24"/>
          <w:lang w:val="hy-AM"/>
        </w:rPr>
        <w:t>՝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="005713FB" w:rsidRPr="0083325D">
        <w:rPr>
          <w:rFonts w:ascii="GHEA Mariam" w:hAnsi="GHEA Mariam"/>
          <w:szCs w:val="24"/>
          <w:lang w:val="hy-AM"/>
        </w:rPr>
        <w:t>Հանձնաժողովի անդամ չհանդիսացող անձանց բացակայությամբ,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="00B83752" w:rsidRPr="001F4BD3">
        <w:rPr>
          <w:rFonts w:ascii="GHEA Mariam" w:hAnsi="GHEA Mariam"/>
          <w:szCs w:val="24"/>
          <w:lang w:val="hy-AM"/>
        </w:rPr>
        <w:t xml:space="preserve">Հանձնաժողովի </w:t>
      </w:r>
      <w:r w:rsidR="001F4BD3" w:rsidRPr="001F4BD3">
        <w:rPr>
          <w:rFonts w:ascii="GHEA Mariam" w:hAnsi="GHEA Mariam"/>
          <w:szCs w:val="24"/>
          <w:lang w:val="hy-AM"/>
        </w:rPr>
        <w:t xml:space="preserve">գնահատող </w:t>
      </w:r>
      <w:r w:rsidR="00B83752" w:rsidRPr="001F4BD3">
        <w:rPr>
          <w:rFonts w:ascii="GHEA Mariam" w:hAnsi="GHEA Mariam"/>
          <w:szCs w:val="24"/>
          <w:lang w:val="hy-AM"/>
        </w:rPr>
        <w:t xml:space="preserve">անդամների </w:t>
      </w:r>
      <w:r w:rsidR="005713FB" w:rsidRPr="001F4BD3">
        <w:rPr>
          <w:rFonts w:ascii="GHEA Mariam" w:hAnsi="GHEA Mariam"/>
          <w:szCs w:val="24"/>
          <w:lang w:val="hy-AM"/>
        </w:rPr>
        <w:t xml:space="preserve">բաց </w:t>
      </w:r>
      <w:r w:rsidRPr="001F4BD3">
        <w:rPr>
          <w:rFonts w:ascii="GHEA Mariam" w:hAnsi="GHEA Mariam" w:cs="Sylfaen"/>
          <w:szCs w:val="24"/>
          <w:lang w:val="hy-AM"/>
        </w:rPr>
        <w:t>քվեարկության</w:t>
      </w:r>
      <w:r w:rsidRPr="001F4BD3">
        <w:rPr>
          <w:rFonts w:ascii="GHEA Mariam" w:hAnsi="GHEA Mariam"/>
          <w:szCs w:val="24"/>
          <w:lang w:val="hy-AM"/>
        </w:rPr>
        <w:t xml:space="preserve"> </w:t>
      </w:r>
      <w:r w:rsidRPr="001F4BD3">
        <w:rPr>
          <w:rFonts w:ascii="GHEA Mariam" w:hAnsi="GHEA Mariam" w:cs="Sylfaen"/>
          <w:szCs w:val="24"/>
          <w:lang w:val="hy-AM"/>
        </w:rPr>
        <w:t>միջոցով՝</w:t>
      </w:r>
      <w:r w:rsidRPr="001F4BD3">
        <w:rPr>
          <w:rFonts w:ascii="GHEA Mariam" w:hAnsi="GHEA Mariam"/>
          <w:szCs w:val="24"/>
          <w:lang w:val="hy-AM"/>
        </w:rPr>
        <w:t xml:space="preserve"> </w:t>
      </w:r>
      <w:r w:rsidRPr="001F4BD3">
        <w:rPr>
          <w:rFonts w:ascii="GHEA Mariam" w:hAnsi="GHEA Mariam" w:cs="Sylfaen"/>
          <w:szCs w:val="24"/>
          <w:lang w:val="hy-AM"/>
        </w:rPr>
        <w:t>ձայների</w:t>
      </w:r>
      <w:r w:rsidRPr="001F4BD3">
        <w:rPr>
          <w:rFonts w:ascii="GHEA Mariam" w:hAnsi="GHEA Mariam"/>
          <w:szCs w:val="24"/>
          <w:lang w:val="hy-AM"/>
        </w:rPr>
        <w:t xml:space="preserve"> </w:t>
      </w:r>
      <w:r w:rsidRPr="001F4BD3">
        <w:rPr>
          <w:rFonts w:ascii="GHEA Mariam" w:hAnsi="GHEA Mariam" w:cs="Sylfaen"/>
          <w:szCs w:val="24"/>
          <w:lang w:val="hy-AM"/>
        </w:rPr>
        <w:t>պարզ</w:t>
      </w:r>
      <w:r w:rsidRPr="001F4BD3">
        <w:rPr>
          <w:rFonts w:ascii="GHEA Mariam" w:hAnsi="GHEA Mariam"/>
          <w:szCs w:val="24"/>
          <w:lang w:val="hy-AM"/>
        </w:rPr>
        <w:t xml:space="preserve"> </w:t>
      </w:r>
      <w:r w:rsidRPr="001F4BD3">
        <w:rPr>
          <w:rFonts w:ascii="GHEA Mariam" w:hAnsi="GHEA Mariam" w:cs="Sylfaen"/>
          <w:szCs w:val="24"/>
          <w:lang w:val="hy-AM"/>
        </w:rPr>
        <w:t>մեծամասնությամբ</w:t>
      </w:r>
      <w:r w:rsidRPr="00EF185F">
        <w:rPr>
          <w:rFonts w:ascii="GHEA Mariam" w:hAnsi="GHEA Mariam"/>
          <w:szCs w:val="24"/>
          <w:lang w:val="hy-AM"/>
        </w:rPr>
        <w:t xml:space="preserve">, </w:t>
      </w:r>
      <w:r w:rsidRPr="00EF185F">
        <w:rPr>
          <w:rFonts w:ascii="GHEA Mariam" w:hAnsi="GHEA Mariam" w:cs="Sylfaen"/>
          <w:szCs w:val="24"/>
          <w:lang w:val="hy-AM"/>
        </w:rPr>
        <w:t>իսկ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ձայների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հավասարության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դեպքում՝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հօգուտ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գնահատողի</w:t>
      </w:r>
      <w:r w:rsidRPr="00EF185F">
        <w:rPr>
          <w:rFonts w:ascii="GHEA Mariam" w:hAnsi="GHEA Mariam"/>
          <w:szCs w:val="24"/>
          <w:lang w:val="hy-AM"/>
        </w:rPr>
        <w:t xml:space="preserve">, </w:t>
      </w:r>
      <w:r w:rsidRPr="00EF185F">
        <w:rPr>
          <w:rFonts w:ascii="GHEA Mariam" w:hAnsi="GHEA Mariam" w:cs="Sylfaen"/>
          <w:szCs w:val="24"/>
          <w:lang w:val="hy-AM"/>
        </w:rPr>
        <w:t>ընդունում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է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վերջնական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մասնագիտական</w:t>
      </w:r>
      <w:r w:rsidRPr="00EF185F">
        <w:rPr>
          <w:rFonts w:ascii="GHEA Mariam" w:hAnsi="GHEA Mariam"/>
          <w:szCs w:val="24"/>
          <w:lang w:val="hy-AM"/>
        </w:rPr>
        <w:t xml:space="preserve"> </w:t>
      </w:r>
      <w:r w:rsidRPr="00EF185F">
        <w:rPr>
          <w:rFonts w:ascii="GHEA Mariam" w:hAnsi="GHEA Mariam" w:cs="Sylfaen"/>
          <w:szCs w:val="24"/>
          <w:lang w:val="hy-AM"/>
        </w:rPr>
        <w:t>եզրակացություն</w:t>
      </w:r>
      <w:r w:rsidRPr="00EF185F">
        <w:rPr>
          <w:rFonts w:ascii="GHEA Mariam" w:hAnsi="GHEA Mariam"/>
          <w:szCs w:val="24"/>
          <w:lang w:val="hy-AM"/>
        </w:rPr>
        <w:t>։</w:t>
      </w:r>
    </w:p>
    <w:p w14:paraId="1E554EB9" w14:textId="55ECD25F" w:rsidR="00033AAA" w:rsidRPr="00F416F7" w:rsidRDefault="00BD3DCF" w:rsidP="006D054E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lastRenderedPageBreak/>
        <w:t>1</w:t>
      </w:r>
      <w:r w:rsidR="004B6960">
        <w:rPr>
          <w:rFonts w:ascii="GHEA Mariam" w:hAnsi="GHEA Mariam" w:cs="Sylfaen"/>
          <w:sz w:val="24"/>
          <w:szCs w:val="24"/>
          <w:lang w:val="hy-AM"/>
        </w:rPr>
        <w:t>9</w:t>
      </w:r>
      <w:r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033AAA" w:rsidRPr="00F416F7">
        <w:rPr>
          <w:rFonts w:ascii="GHEA Mariam" w:hAnsi="GHEA Mariam" w:cs="Sylfaen"/>
          <w:sz w:val="24"/>
          <w:szCs w:val="24"/>
          <w:lang w:val="hy-AM"/>
        </w:rPr>
        <w:t>Նախնական և վերջնական մասնագիտական եզրակացությունները ստորագր</w:t>
      </w:r>
      <w:r w:rsidR="00552098">
        <w:rPr>
          <w:rFonts w:ascii="GHEA Mariam" w:hAnsi="GHEA Mariam" w:cs="Sylfaen"/>
          <w:sz w:val="24"/>
          <w:szCs w:val="24"/>
          <w:lang w:val="hy-AM"/>
        </w:rPr>
        <w:t>վ</w:t>
      </w:r>
      <w:r w:rsidR="00033AAA" w:rsidRPr="00F416F7">
        <w:rPr>
          <w:rFonts w:ascii="GHEA Mariam" w:hAnsi="GHEA Mariam" w:cs="Sylfaen"/>
          <w:sz w:val="24"/>
          <w:szCs w:val="24"/>
          <w:lang w:val="hy-AM"/>
        </w:rPr>
        <w:t xml:space="preserve">ում են </w:t>
      </w:r>
      <w:r w:rsidR="005713FB" w:rsidRPr="0083325D">
        <w:rPr>
          <w:rFonts w:ascii="GHEA Mariam" w:hAnsi="GHEA Mariam" w:cs="Sylfaen"/>
          <w:sz w:val="24"/>
          <w:szCs w:val="24"/>
          <w:lang w:val="hy-AM"/>
        </w:rPr>
        <w:t>Հ</w:t>
      </w:r>
      <w:r w:rsidR="00033AAA" w:rsidRPr="00F416F7">
        <w:rPr>
          <w:rFonts w:ascii="GHEA Mariam" w:hAnsi="GHEA Mariam" w:cs="Sylfaen"/>
          <w:sz w:val="24"/>
          <w:szCs w:val="24"/>
          <w:lang w:val="hy-AM"/>
        </w:rPr>
        <w:t xml:space="preserve">անձնաժողովի </w:t>
      </w:r>
      <w:r w:rsidR="001F4BD3" w:rsidRPr="001F4BD3">
        <w:rPr>
          <w:rFonts w:ascii="GHEA Mariam" w:hAnsi="GHEA Mariam" w:cs="Sylfaen"/>
          <w:sz w:val="24"/>
          <w:szCs w:val="24"/>
          <w:lang w:val="hy-AM"/>
        </w:rPr>
        <w:t xml:space="preserve">գնահատող </w:t>
      </w:r>
      <w:r w:rsidR="00033AAA" w:rsidRPr="00F416F7">
        <w:rPr>
          <w:rFonts w:ascii="GHEA Mariam" w:hAnsi="GHEA Mariam" w:cs="Sylfaen"/>
          <w:sz w:val="24"/>
          <w:szCs w:val="24"/>
          <w:lang w:val="hy-AM"/>
        </w:rPr>
        <w:t>անդամներ</w:t>
      </w:r>
      <w:r w:rsidR="00552098">
        <w:rPr>
          <w:rFonts w:ascii="GHEA Mariam" w:hAnsi="GHEA Mariam" w:cs="Sylfaen"/>
          <w:sz w:val="24"/>
          <w:szCs w:val="24"/>
          <w:lang w:val="hy-AM"/>
        </w:rPr>
        <w:t>ի կողմից</w:t>
      </w:r>
      <w:r w:rsidR="00033AAA" w:rsidRPr="00F416F7">
        <w:rPr>
          <w:rFonts w:ascii="GHEA Mariam" w:hAnsi="GHEA Mariam" w:cs="Sylfaen"/>
          <w:sz w:val="24"/>
          <w:szCs w:val="24"/>
          <w:lang w:val="hy-AM"/>
        </w:rPr>
        <w:t xml:space="preserve">։ </w:t>
      </w:r>
    </w:p>
    <w:p w14:paraId="49B9E17A" w14:textId="08C8B52D" w:rsidR="007A68FF" w:rsidRPr="00F416F7" w:rsidRDefault="004B6960" w:rsidP="006D054E">
      <w:pPr>
        <w:pStyle w:val="BodyText"/>
        <w:tabs>
          <w:tab w:val="left" w:pos="426"/>
        </w:tabs>
        <w:ind w:firstLine="284"/>
        <w:rPr>
          <w:rFonts w:ascii="GHEA Mariam" w:hAnsi="GHEA Mariam" w:cs="Sylfaen"/>
          <w:szCs w:val="24"/>
          <w:lang w:val="hy-AM"/>
        </w:rPr>
      </w:pPr>
      <w:r>
        <w:rPr>
          <w:rFonts w:ascii="GHEA Mariam" w:hAnsi="GHEA Mariam"/>
          <w:szCs w:val="24"/>
          <w:lang w:val="hy-AM"/>
        </w:rPr>
        <w:t>20</w:t>
      </w:r>
      <w:r w:rsidR="00BD3DCF">
        <w:rPr>
          <w:rFonts w:ascii="GHEA Mariam" w:hAnsi="GHEA Mariam"/>
          <w:szCs w:val="24"/>
          <w:lang w:val="hy-AM"/>
        </w:rPr>
        <w:t xml:space="preserve">. </w:t>
      </w:r>
      <w:r w:rsidR="007A68FF" w:rsidRPr="00F416F7">
        <w:rPr>
          <w:rFonts w:ascii="GHEA Mariam" w:hAnsi="GHEA Mariam" w:cs="Sylfaen"/>
          <w:szCs w:val="24"/>
          <w:lang w:val="hy-AM"/>
        </w:rPr>
        <w:t xml:space="preserve">Գնահատողի նիստին չներկայանալու դեպքում, </w:t>
      </w:r>
      <w:r w:rsidR="00D33723" w:rsidRPr="0083325D">
        <w:rPr>
          <w:rFonts w:ascii="GHEA Mariam" w:hAnsi="GHEA Mariam" w:cs="Sylfaen"/>
          <w:szCs w:val="24"/>
          <w:lang w:val="hy-AM"/>
        </w:rPr>
        <w:t>Հ</w:t>
      </w:r>
      <w:r w:rsidR="007A68FF" w:rsidRPr="00F416F7">
        <w:rPr>
          <w:rFonts w:ascii="GHEA Mariam" w:hAnsi="GHEA Mariam" w:cs="Sylfaen"/>
          <w:szCs w:val="24"/>
          <w:lang w:val="hy-AM"/>
        </w:rPr>
        <w:t xml:space="preserve">անձնաժողովը որոշում </w:t>
      </w:r>
      <w:r w:rsidR="004C5BF2" w:rsidRPr="00F416F7">
        <w:rPr>
          <w:rFonts w:ascii="GHEA Mariam" w:hAnsi="GHEA Mariam" w:cs="Sylfaen"/>
          <w:szCs w:val="24"/>
          <w:lang w:val="hy-AM"/>
        </w:rPr>
        <w:t>է ընդունում նիստը հետաձգելու կամ առանց գնահատողի մասնակցության շարունակելու վերաբերյալ։</w:t>
      </w:r>
    </w:p>
    <w:p w14:paraId="7B0BF017" w14:textId="23C5166A" w:rsidR="00146D3A" w:rsidRPr="00D16DC5" w:rsidRDefault="00DB4CDA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 w:rsidRPr="00D16DC5">
        <w:rPr>
          <w:rFonts w:ascii="GHEA Mariam" w:hAnsi="GHEA Mariam"/>
          <w:szCs w:val="24"/>
          <w:lang w:val="hy-AM"/>
        </w:rPr>
        <w:t>2</w:t>
      </w:r>
      <w:r w:rsidR="004B6960" w:rsidRPr="00D16DC5">
        <w:rPr>
          <w:rFonts w:ascii="GHEA Mariam" w:hAnsi="GHEA Mariam"/>
          <w:szCs w:val="24"/>
          <w:lang w:val="hy-AM"/>
        </w:rPr>
        <w:t>1</w:t>
      </w:r>
      <w:r w:rsidR="004C5BF2" w:rsidRPr="00D16DC5">
        <w:rPr>
          <w:rFonts w:ascii="GHEA Mariam" w:hAnsi="GHEA Mariam"/>
          <w:szCs w:val="24"/>
          <w:lang w:val="hy-AM"/>
        </w:rPr>
        <w:t xml:space="preserve">. </w:t>
      </w:r>
      <w:r w:rsidR="00146D3A" w:rsidRPr="00D16DC5">
        <w:rPr>
          <w:rFonts w:ascii="GHEA Mariam" w:hAnsi="GHEA Mariam" w:cs="Sylfaen"/>
          <w:szCs w:val="24"/>
          <w:lang w:val="hy-AM"/>
        </w:rPr>
        <w:t>Հաշվետվություններում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C04D05" w:rsidRPr="00D16DC5">
        <w:rPr>
          <w:rFonts w:ascii="GHEA Mariam" w:hAnsi="GHEA Mariam"/>
          <w:szCs w:val="24"/>
          <w:lang w:val="hy-AM"/>
        </w:rPr>
        <w:t>Օ</w:t>
      </w:r>
      <w:r w:rsidR="00146D3A" w:rsidRPr="00D16DC5">
        <w:rPr>
          <w:rFonts w:ascii="GHEA Mariam" w:hAnsi="GHEA Mariam" w:cs="Sylfaen"/>
          <w:szCs w:val="24"/>
          <w:lang w:val="hy-AM"/>
        </w:rPr>
        <w:t>րենքի</w:t>
      </w:r>
      <w:r w:rsidR="00146D3A" w:rsidRPr="00D16DC5">
        <w:rPr>
          <w:rFonts w:ascii="GHEA Mariam" w:hAnsi="GHEA Mariam"/>
          <w:szCs w:val="24"/>
          <w:lang w:val="hy-AM"/>
        </w:rPr>
        <w:t xml:space="preserve">, </w:t>
      </w:r>
      <w:r w:rsidR="00146D3A" w:rsidRPr="00D16DC5">
        <w:rPr>
          <w:rFonts w:ascii="GHEA Mariam" w:hAnsi="GHEA Mariam" w:cs="Sylfaen"/>
          <w:szCs w:val="24"/>
          <w:lang w:val="hy-AM"/>
        </w:rPr>
        <w:t>Հայաստանի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Հանրապետության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գնահատման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ստանդարտների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և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այլ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նորմատիվ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իրավական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ակտերի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պահանջների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խախտումներ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հայտնաբերելու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դեպքում</w:t>
      </w:r>
      <w:r w:rsidR="00D33723" w:rsidRPr="00D16DC5">
        <w:rPr>
          <w:rFonts w:ascii="GHEA Mariam" w:hAnsi="GHEA Mariam"/>
          <w:szCs w:val="24"/>
          <w:lang w:val="hy-AM"/>
        </w:rPr>
        <w:t>,</w:t>
      </w:r>
      <w:r w:rsidR="00BD3DCF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եթե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D33723" w:rsidRPr="00D16DC5">
        <w:rPr>
          <w:rFonts w:ascii="GHEA Mariam" w:hAnsi="GHEA Mariam" w:cs="Sylfaen"/>
          <w:szCs w:val="24"/>
          <w:lang w:val="hy-AM"/>
        </w:rPr>
        <w:t>առկա են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C04D05" w:rsidRPr="00D16DC5">
        <w:rPr>
          <w:rFonts w:ascii="GHEA Mariam" w:hAnsi="GHEA Mariam"/>
          <w:szCs w:val="24"/>
          <w:lang w:val="hy-AM"/>
        </w:rPr>
        <w:t>Օ</w:t>
      </w:r>
      <w:r w:rsidR="00146D3A" w:rsidRPr="00D16DC5">
        <w:rPr>
          <w:rFonts w:ascii="GHEA Mariam" w:hAnsi="GHEA Mariam" w:cs="Sylfaen"/>
          <w:szCs w:val="24"/>
          <w:lang w:val="hy-AM"/>
        </w:rPr>
        <w:t>րենքի</w:t>
      </w:r>
      <w:r w:rsidR="00146D3A" w:rsidRPr="00D16DC5">
        <w:rPr>
          <w:rFonts w:ascii="GHEA Mariam" w:hAnsi="GHEA Mariam"/>
          <w:szCs w:val="24"/>
          <w:lang w:val="hy-AM"/>
        </w:rPr>
        <w:t xml:space="preserve"> 22-</w:t>
      </w:r>
      <w:r w:rsidR="00146D3A" w:rsidRPr="00D16DC5">
        <w:rPr>
          <w:rFonts w:ascii="GHEA Mariam" w:hAnsi="GHEA Mariam" w:cs="Sylfaen"/>
          <w:szCs w:val="24"/>
          <w:lang w:val="hy-AM"/>
        </w:rPr>
        <w:t>րդ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հոդվածի</w:t>
      </w:r>
      <w:r w:rsidR="00146D3A" w:rsidRPr="00D16DC5">
        <w:rPr>
          <w:rFonts w:ascii="GHEA Mariam" w:hAnsi="GHEA Mariam"/>
          <w:szCs w:val="24"/>
          <w:lang w:val="hy-AM"/>
        </w:rPr>
        <w:t xml:space="preserve"> 1-</w:t>
      </w:r>
      <w:r w:rsidR="00146D3A" w:rsidRPr="00D16DC5">
        <w:rPr>
          <w:rFonts w:ascii="GHEA Mariam" w:hAnsi="GHEA Mariam" w:cs="Sylfaen"/>
          <w:szCs w:val="24"/>
          <w:lang w:val="hy-AM"/>
        </w:rPr>
        <w:t>ին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8B5591" w:rsidRPr="00D16DC5">
        <w:rPr>
          <w:rFonts w:ascii="GHEA Mariam" w:hAnsi="GHEA Mariam" w:cs="Sylfaen"/>
          <w:szCs w:val="24"/>
          <w:lang w:val="hy-AM"/>
        </w:rPr>
        <w:t>մասի</w:t>
      </w:r>
      <w:r w:rsidR="008A0299">
        <w:rPr>
          <w:rFonts w:ascii="GHEA Mariam" w:hAnsi="GHEA Mariam" w:cs="Sylfaen"/>
          <w:szCs w:val="24"/>
        </w:rPr>
        <w:t xml:space="preserve"> 5</w:t>
      </w:r>
      <w:r w:rsidR="00C55CAE">
        <w:rPr>
          <w:rFonts w:ascii="GHEA Mariam" w:hAnsi="GHEA Mariam" w:cs="Sylfaen"/>
          <w:szCs w:val="24"/>
        </w:rPr>
        <w:t>-</w:t>
      </w:r>
      <w:r w:rsidR="005B1CDD" w:rsidRPr="00D16DC5">
        <w:rPr>
          <w:rFonts w:ascii="GHEA Mariam" w:hAnsi="GHEA Mariam"/>
          <w:szCs w:val="24"/>
        </w:rPr>
        <w:t xml:space="preserve">7-րդ </w:t>
      </w:r>
      <w:r w:rsidR="00146D3A" w:rsidRPr="00D16DC5">
        <w:rPr>
          <w:rFonts w:ascii="GHEA Mariam" w:hAnsi="GHEA Mariam" w:cs="Sylfaen"/>
          <w:szCs w:val="24"/>
          <w:lang w:val="hy-AM"/>
        </w:rPr>
        <w:t>կետեր</w:t>
      </w:r>
      <w:r w:rsidR="00634655" w:rsidRPr="00D16DC5">
        <w:rPr>
          <w:rFonts w:ascii="GHEA Mariam" w:hAnsi="GHEA Mariam" w:cs="Sylfaen"/>
          <w:szCs w:val="24"/>
          <w:lang w:val="hy-AM"/>
        </w:rPr>
        <w:t>ով սահմանված հիմքերը,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>Հ</w:t>
      </w:r>
      <w:r w:rsidR="00146D3A" w:rsidRPr="00D16DC5">
        <w:rPr>
          <w:rFonts w:ascii="GHEA Mariam" w:hAnsi="GHEA Mariam" w:cs="Sylfaen"/>
          <w:szCs w:val="24"/>
          <w:lang w:val="hy-AM"/>
        </w:rPr>
        <w:t>անձնաժողովը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>Կ</w:t>
      </w:r>
      <w:r w:rsidR="00146D3A" w:rsidRPr="00D16DC5">
        <w:rPr>
          <w:rFonts w:ascii="GHEA Mariam" w:hAnsi="GHEA Mariam" w:cs="Sylfaen"/>
          <w:szCs w:val="24"/>
          <w:lang w:val="hy-AM"/>
        </w:rPr>
        <w:t>ոմիտեի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ղեկավարին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է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ներկայացնում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>Հ</w:t>
      </w:r>
      <w:r w:rsidR="00146D3A" w:rsidRPr="00D16DC5">
        <w:rPr>
          <w:rFonts w:ascii="GHEA Mariam" w:hAnsi="GHEA Mariam" w:cs="Sylfaen"/>
          <w:szCs w:val="24"/>
          <w:lang w:val="hy-AM"/>
        </w:rPr>
        <w:t>անձնաժողովի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նիստի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արձանագրությունը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և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/>
          <w:szCs w:val="24"/>
          <w:lang w:val="hy-AM"/>
        </w:rPr>
        <w:t xml:space="preserve">գնահատողի որակավորման վկայականը դադարեցնելու մասին </w:t>
      </w:r>
      <w:r w:rsidR="00146D3A" w:rsidRPr="00D16DC5">
        <w:rPr>
          <w:rFonts w:ascii="GHEA Mariam" w:hAnsi="GHEA Mariam" w:cs="Sylfaen"/>
          <w:szCs w:val="24"/>
          <w:lang w:val="hy-AM"/>
        </w:rPr>
        <w:t>վերջնական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մասնագիտական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եզրակացությունը</w:t>
      </w:r>
      <w:r w:rsidR="00146D3A" w:rsidRPr="00D16DC5">
        <w:rPr>
          <w:rFonts w:ascii="GHEA Mariam" w:hAnsi="GHEA Mariam"/>
          <w:szCs w:val="24"/>
          <w:lang w:val="hy-AM"/>
        </w:rPr>
        <w:t xml:space="preserve">, </w:t>
      </w:r>
      <w:r w:rsidR="00146D3A" w:rsidRPr="00D16DC5">
        <w:rPr>
          <w:rFonts w:ascii="GHEA Mariam" w:hAnsi="GHEA Mariam" w:cs="Sylfaen"/>
          <w:szCs w:val="24"/>
          <w:lang w:val="hy-AM"/>
        </w:rPr>
        <w:t>որոնց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հիման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վրա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>Կ</w:t>
      </w:r>
      <w:r w:rsidR="00146D3A" w:rsidRPr="00D16DC5">
        <w:rPr>
          <w:rFonts w:ascii="GHEA Mariam" w:hAnsi="GHEA Mariam" w:cs="Sylfaen"/>
          <w:szCs w:val="24"/>
          <w:lang w:val="hy-AM"/>
        </w:rPr>
        <w:t>ոմիտեի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ղեկավարի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հրամանով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4D63F7" w:rsidRPr="00D16DC5">
        <w:rPr>
          <w:rFonts w:ascii="GHEA Mariam" w:hAnsi="GHEA Mariam"/>
          <w:szCs w:val="24"/>
          <w:lang w:val="hy-AM"/>
        </w:rPr>
        <w:t xml:space="preserve">գնահատողի որակավորման </w:t>
      </w:r>
      <w:r w:rsidR="00D61D6A" w:rsidRPr="00D16DC5">
        <w:rPr>
          <w:rFonts w:ascii="GHEA Mariam" w:hAnsi="GHEA Mariam"/>
          <w:szCs w:val="24"/>
          <w:lang w:val="hy-AM"/>
        </w:rPr>
        <w:t>վ</w:t>
      </w:r>
      <w:r w:rsidR="004D63F7" w:rsidRPr="00D16DC5">
        <w:rPr>
          <w:rFonts w:ascii="GHEA Mariam" w:hAnsi="GHEA Mariam"/>
          <w:szCs w:val="24"/>
          <w:lang w:val="hy-AM"/>
        </w:rPr>
        <w:t>կայականի գործողությունը դադարեցվում է</w:t>
      </w:r>
      <w:r w:rsidR="00146D3A" w:rsidRPr="00D16DC5">
        <w:rPr>
          <w:rFonts w:ascii="GHEA Mariam" w:hAnsi="GHEA Mariam"/>
          <w:szCs w:val="24"/>
          <w:lang w:val="hy-AM"/>
        </w:rPr>
        <w:t>:</w:t>
      </w:r>
    </w:p>
    <w:p w14:paraId="1FD9D82E" w14:textId="69AD4CE0" w:rsidR="00BA4E3C" w:rsidRPr="00D16DC5" w:rsidRDefault="004C5891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 w:rsidRPr="00D16DC5">
        <w:rPr>
          <w:rFonts w:ascii="GHEA Mariam" w:hAnsi="GHEA Mariam"/>
          <w:szCs w:val="24"/>
          <w:lang w:val="hy-AM"/>
        </w:rPr>
        <w:t>2</w:t>
      </w:r>
      <w:r w:rsidR="004B6960" w:rsidRPr="00D16DC5">
        <w:rPr>
          <w:rFonts w:ascii="GHEA Mariam" w:hAnsi="GHEA Mariam"/>
          <w:szCs w:val="24"/>
          <w:lang w:val="hy-AM"/>
        </w:rPr>
        <w:t>2</w:t>
      </w:r>
      <w:r w:rsidR="00146D3A" w:rsidRPr="00D16DC5">
        <w:rPr>
          <w:rFonts w:ascii="GHEA Mariam" w:hAnsi="GHEA Mariam"/>
          <w:szCs w:val="24"/>
          <w:lang w:val="hy-AM"/>
        </w:rPr>
        <w:t xml:space="preserve">. </w:t>
      </w:r>
      <w:r w:rsidR="00146D3A" w:rsidRPr="00D16DC5">
        <w:rPr>
          <w:rFonts w:ascii="GHEA Mariam" w:hAnsi="GHEA Mariam" w:cs="Sylfaen"/>
          <w:szCs w:val="24"/>
          <w:lang w:val="hy-AM"/>
        </w:rPr>
        <w:t>Խախտումներ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չհայտնաբերելու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կամ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/>
          <w:szCs w:val="24"/>
          <w:lang w:val="hy-AM"/>
        </w:rPr>
        <w:t xml:space="preserve">այնպիսի խախտումներ </w:t>
      </w:r>
      <w:r w:rsidR="00146D3A" w:rsidRPr="00D16DC5">
        <w:rPr>
          <w:rFonts w:ascii="GHEA Mariam" w:hAnsi="GHEA Mariam" w:cs="Sylfaen"/>
          <w:szCs w:val="24"/>
          <w:lang w:val="hy-AM"/>
        </w:rPr>
        <w:t>հայտնաբերելու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դեպքում</w:t>
      </w:r>
      <w:r w:rsidR="00634655" w:rsidRPr="00D16DC5">
        <w:rPr>
          <w:rFonts w:ascii="GHEA Mariam" w:hAnsi="GHEA Mariam" w:cs="Sylfaen"/>
          <w:szCs w:val="24"/>
          <w:lang w:val="hy-AM"/>
        </w:rPr>
        <w:t>, որոնք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/>
          <w:szCs w:val="24"/>
          <w:lang w:val="hy-AM"/>
        </w:rPr>
        <w:t xml:space="preserve">բավարար չեն </w:t>
      </w:r>
      <w:r w:rsidR="004F1380" w:rsidRPr="00D16DC5">
        <w:rPr>
          <w:rFonts w:ascii="GHEA Mariam" w:hAnsi="GHEA Mariam"/>
          <w:szCs w:val="24"/>
          <w:lang w:val="hy-AM"/>
        </w:rPr>
        <w:t>Օ</w:t>
      </w:r>
      <w:r w:rsidR="004F1380" w:rsidRPr="00D16DC5">
        <w:rPr>
          <w:rFonts w:ascii="GHEA Mariam" w:hAnsi="GHEA Mariam" w:cs="Sylfaen"/>
          <w:szCs w:val="24"/>
          <w:lang w:val="hy-AM"/>
        </w:rPr>
        <w:t>րենքի</w:t>
      </w:r>
      <w:r w:rsidR="004F1380" w:rsidRPr="00D16DC5">
        <w:rPr>
          <w:rFonts w:ascii="GHEA Mariam" w:hAnsi="GHEA Mariam"/>
          <w:szCs w:val="24"/>
          <w:lang w:val="hy-AM"/>
        </w:rPr>
        <w:t xml:space="preserve"> 22-</w:t>
      </w:r>
      <w:r w:rsidR="004F1380" w:rsidRPr="00D16DC5">
        <w:rPr>
          <w:rFonts w:ascii="GHEA Mariam" w:hAnsi="GHEA Mariam" w:cs="Sylfaen"/>
          <w:szCs w:val="24"/>
          <w:lang w:val="hy-AM"/>
        </w:rPr>
        <w:t>րդ</w:t>
      </w:r>
      <w:r w:rsidR="004F1380" w:rsidRPr="00D16DC5">
        <w:rPr>
          <w:rFonts w:ascii="GHEA Mariam" w:hAnsi="GHEA Mariam"/>
          <w:szCs w:val="24"/>
          <w:lang w:val="hy-AM"/>
        </w:rPr>
        <w:t xml:space="preserve"> </w:t>
      </w:r>
      <w:r w:rsidR="004F1380" w:rsidRPr="00D16DC5">
        <w:rPr>
          <w:rFonts w:ascii="GHEA Mariam" w:hAnsi="GHEA Mariam" w:cs="Sylfaen"/>
          <w:szCs w:val="24"/>
          <w:lang w:val="hy-AM"/>
        </w:rPr>
        <w:t>հոդվածի</w:t>
      </w:r>
      <w:r w:rsidR="004F1380" w:rsidRPr="00D16DC5">
        <w:rPr>
          <w:rFonts w:ascii="GHEA Mariam" w:hAnsi="GHEA Mariam"/>
          <w:szCs w:val="24"/>
          <w:lang w:val="hy-AM"/>
        </w:rPr>
        <w:t xml:space="preserve"> 1-</w:t>
      </w:r>
      <w:r w:rsidR="004F1380" w:rsidRPr="00D16DC5">
        <w:rPr>
          <w:rFonts w:ascii="GHEA Mariam" w:hAnsi="GHEA Mariam" w:cs="Sylfaen"/>
          <w:szCs w:val="24"/>
          <w:lang w:val="hy-AM"/>
        </w:rPr>
        <w:t>ին</w:t>
      </w:r>
      <w:r w:rsidR="004F1380" w:rsidRPr="00D16DC5">
        <w:rPr>
          <w:rFonts w:ascii="GHEA Mariam" w:hAnsi="GHEA Mariam"/>
          <w:szCs w:val="24"/>
          <w:lang w:val="hy-AM"/>
        </w:rPr>
        <w:t xml:space="preserve"> </w:t>
      </w:r>
      <w:r w:rsidR="004F1380" w:rsidRPr="00D16DC5">
        <w:rPr>
          <w:rFonts w:ascii="GHEA Mariam" w:hAnsi="GHEA Mariam" w:cs="Sylfaen"/>
          <w:szCs w:val="24"/>
          <w:lang w:val="hy-AM"/>
        </w:rPr>
        <w:t xml:space="preserve">մասի </w:t>
      </w:r>
      <w:r w:rsidR="008A0299">
        <w:rPr>
          <w:rFonts w:ascii="GHEA Mariam" w:hAnsi="GHEA Mariam" w:cs="Sylfaen"/>
          <w:szCs w:val="24"/>
        </w:rPr>
        <w:t>5</w:t>
      </w:r>
      <w:bookmarkStart w:id="0" w:name="_GoBack"/>
      <w:bookmarkEnd w:id="0"/>
      <w:r w:rsidR="00C55CAE">
        <w:rPr>
          <w:rFonts w:ascii="GHEA Mariam" w:hAnsi="GHEA Mariam" w:cs="Sylfaen"/>
          <w:szCs w:val="24"/>
        </w:rPr>
        <w:t>-</w:t>
      </w:r>
      <w:r w:rsidR="00C55CAE" w:rsidRPr="00D16DC5">
        <w:rPr>
          <w:rFonts w:ascii="GHEA Mariam" w:hAnsi="GHEA Mariam"/>
          <w:szCs w:val="24"/>
        </w:rPr>
        <w:t>7-րդ</w:t>
      </w:r>
      <w:r w:rsidR="004F1380" w:rsidRPr="00D16DC5">
        <w:rPr>
          <w:rFonts w:ascii="GHEA Mariam" w:hAnsi="GHEA Mariam" w:cs="Sylfaen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կետերի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 xml:space="preserve">հիմքերով գնահատողի որակավորման վկայականը դադարեցնելու համար, 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634655" w:rsidRPr="00D16DC5">
        <w:rPr>
          <w:rFonts w:ascii="GHEA Mariam" w:hAnsi="GHEA Mariam" w:cs="Sylfaen"/>
          <w:szCs w:val="24"/>
          <w:lang w:val="hy-AM"/>
        </w:rPr>
        <w:t>Հանձնաժողովը Կոմիտեի ղեկավարին է ներկայացնում Հանձնաժողովի նիստի արձանագրությունը և հարուցված վարչական վարույթը կարճելու վերաբերյալ վերջնական մասնագիտական եզրակացությունը, որոնց հիման վրա Կոմիտեի ղեկավարի հրամանով</w:t>
      </w:r>
      <w:r w:rsidR="007C397D">
        <w:rPr>
          <w:rFonts w:ascii="GHEA Mariam" w:hAnsi="GHEA Mariam" w:cs="Sylfaen"/>
          <w:szCs w:val="24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վարչական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վարույթը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կարճվում</w:t>
      </w:r>
      <w:r w:rsidR="00146D3A" w:rsidRPr="00D16DC5">
        <w:rPr>
          <w:rFonts w:ascii="GHEA Mariam" w:hAnsi="GHEA Mariam"/>
          <w:szCs w:val="24"/>
          <w:lang w:val="hy-AM"/>
        </w:rPr>
        <w:t xml:space="preserve"> </w:t>
      </w:r>
      <w:r w:rsidR="00146D3A" w:rsidRPr="00D16DC5">
        <w:rPr>
          <w:rFonts w:ascii="GHEA Mariam" w:hAnsi="GHEA Mariam" w:cs="Sylfaen"/>
          <w:szCs w:val="24"/>
          <w:lang w:val="hy-AM"/>
        </w:rPr>
        <w:t>է</w:t>
      </w:r>
      <w:r w:rsidR="00634655" w:rsidRPr="00D16DC5">
        <w:rPr>
          <w:rFonts w:ascii="GHEA Mariam" w:hAnsi="GHEA Mariam" w:cs="Sylfaen"/>
          <w:szCs w:val="24"/>
          <w:lang w:val="hy-AM"/>
        </w:rPr>
        <w:t>:</w:t>
      </w:r>
    </w:p>
    <w:p w14:paraId="5CA8845B" w14:textId="525F12C3" w:rsidR="006B05DE" w:rsidRPr="00F416F7" w:rsidRDefault="004C5BF2" w:rsidP="006D054E">
      <w:pPr>
        <w:pStyle w:val="BodyText"/>
        <w:tabs>
          <w:tab w:val="left" w:pos="426"/>
        </w:tabs>
        <w:ind w:firstLine="284"/>
        <w:rPr>
          <w:rFonts w:ascii="GHEA Mariam" w:hAnsi="GHEA Mariam"/>
          <w:szCs w:val="24"/>
          <w:lang w:val="hy-AM"/>
        </w:rPr>
      </w:pPr>
      <w:r w:rsidRPr="00D16DC5">
        <w:rPr>
          <w:rFonts w:ascii="GHEA Mariam" w:hAnsi="GHEA Mariam"/>
          <w:szCs w:val="24"/>
          <w:lang w:val="hy-AM"/>
        </w:rPr>
        <w:t>2</w:t>
      </w:r>
      <w:r w:rsidR="004B6960" w:rsidRPr="00D16DC5">
        <w:rPr>
          <w:rFonts w:ascii="GHEA Mariam" w:hAnsi="GHEA Mariam"/>
          <w:szCs w:val="24"/>
          <w:lang w:val="hy-AM"/>
        </w:rPr>
        <w:t>3</w:t>
      </w:r>
      <w:r w:rsidR="006B05DE" w:rsidRPr="00D16DC5">
        <w:rPr>
          <w:rFonts w:ascii="GHEA Mariam" w:hAnsi="GHEA Mariam"/>
          <w:szCs w:val="24"/>
          <w:lang w:val="hy-AM"/>
        </w:rPr>
        <w:t xml:space="preserve">. Սույն կարգի </w:t>
      </w:r>
      <w:r w:rsidR="00365159" w:rsidRPr="00D16DC5">
        <w:rPr>
          <w:rFonts w:ascii="GHEA Mariam" w:hAnsi="GHEA Mariam"/>
          <w:szCs w:val="24"/>
          <w:lang w:val="hy-AM"/>
        </w:rPr>
        <w:t>20</w:t>
      </w:r>
      <w:r w:rsidR="006B05DE" w:rsidRPr="00D16DC5">
        <w:rPr>
          <w:rFonts w:ascii="GHEA Mariam" w:hAnsi="GHEA Mariam"/>
          <w:szCs w:val="24"/>
          <w:lang w:val="hy-AM"/>
        </w:rPr>
        <w:t>-</w:t>
      </w:r>
      <w:r w:rsidR="004731E8" w:rsidRPr="00D16DC5">
        <w:rPr>
          <w:rFonts w:ascii="GHEA Mariam" w:hAnsi="GHEA Mariam"/>
          <w:szCs w:val="24"/>
          <w:lang w:val="hy-AM"/>
        </w:rPr>
        <w:t>2</w:t>
      </w:r>
      <w:r w:rsidR="009B2FF7">
        <w:rPr>
          <w:rFonts w:ascii="GHEA Mariam" w:hAnsi="GHEA Mariam"/>
          <w:szCs w:val="24"/>
          <w:lang w:val="hy-AM"/>
        </w:rPr>
        <w:t>2</w:t>
      </w:r>
      <w:r w:rsidR="006B05DE" w:rsidRPr="00D16DC5">
        <w:rPr>
          <w:rFonts w:ascii="GHEA Mariam" w:hAnsi="GHEA Mariam"/>
          <w:szCs w:val="24"/>
          <w:lang w:val="hy-AM"/>
        </w:rPr>
        <w:t>-րդ կետերում նշված ի</w:t>
      </w:r>
      <w:proofErr w:type="spellStart"/>
      <w:r w:rsidR="003235BC">
        <w:rPr>
          <w:rFonts w:ascii="GHEA Mariam" w:hAnsi="GHEA Mariam"/>
          <w:szCs w:val="24"/>
        </w:rPr>
        <w:t>րավական</w:t>
      </w:r>
      <w:proofErr w:type="spellEnd"/>
      <w:r w:rsidR="003235BC">
        <w:rPr>
          <w:rFonts w:ascii="GHEA Mariam" w:hAnsi="GHEA Mariam"/>
          <w:szCs w:val="24"/>
        </w:rPr>
        <w:t xml:space="preserve"> </w:t>
      </w:r>
      <w:proofErr w:type="spellStart"/>
      <w:r w:rsidR="003235BC">
        <w:rPr>
          <w:rFonts w:ascii="GHEA Mariam" w:hAnsi="GHEA Mariam"/>
          <w:szCs w:val="24"/>
        </w:rPr>
        <w:t>ակտերի</w:t>
      </w:r>
      <w:proofErr w:type="spellEnd"/>
      <w:r w:rsidR="006B05DE" w:rsidRPr="00D16DC5">
        <w:rPr>
          <w:rFonts w:ascii="GHEA Mariam" w:hAnsi="GHEA Mariam"/>
          <w:szCs w:val="24"/>
          <w:lang w:val="hy-AM"/>
        </w:rPr>
        <w:t xml:space="preserve"> պատճենները, այն ընդունելուց հետո երեք աշխատանքային օրվա ընթացքում պատշաճ կարգով ուղարկվում կամ հանձնվում է գնահատողին</w:t>
      </w:r>
      <w:r w:rsidR="0040180B">
        <w:rPr>
          <w:rFonts w:ascii="GHEA Mariam" w:hAnsi="GHEA Mariam"/>
          <w:szCs w:val="24"/>
          <w:lang w:val="hy-AM"/>
        </w:rPr>
        <w:t xml:space="preserve"> և գնահատման կազմակերպությանը</w:t>
      </w:r>
      <w:r w:rsidR="00016FBC">
        <w:rPr>
          <w:rFonts w:ascii="GHEA Mariam" w:hAnsi="GHEA Mariam"/>
          <w:szCs w:val="24"/>
          <w:lang w:val="hy-AM"/>
        </w:rPr>
        <w:t xml:space="preserve"> </w:t>
      </w:r>
      <w:r w:rsidR="00016FBC">
        <w:rPr>
          <w:rFonts w:ascii="GHEA Mariam" w:hAnsi="GHEA Mariam"/>
          <w:szCs w:val="24"/>
        </w:rPr>
        <w:t>(</w:t>
      </w:r>
      <w:r w:rsidR="007A5AC9">
        <w:rPr>
          <w:rFonts w:ascii="GHEA Mariam" w:hAnsi="GHEA Mariam"/>
          <w:szCs w:val="24"/>
          <w:lang w:val="hy-AM"/>
        </w:rPr>
        <w:t>որոն</w:t>
      </w:r>
      <w:r w:rsidR="006B5427">
        <w:rPr>
          <w:rFonts w:ascii="GHEA Mariam" w:hAnsi="GHEA Mariam"/>
          <w:szCs w:val="24"/>
          <w:lang w:val="hy-AM"/>
        </w:rPr>
        <w:t xml:space="preserve">ց հետ </w:t>
      </w:r>
      <w:r w:rsidR="007A5AC9">
        <w:rPr>
          <w:rFonts w:ascii="GHEA Mariam" w:hAnsi="GHEA Mariam"/>
          <w:szCs w:val="24"/>
          <w:lang w:val="hy-AM"/>
        </w:rPr>
        <w:t>գնահատող</w:t>
      </w:r>
      <w:r w:rsidR="000A14E2">
        <w:rPr>
          <w:rFonts w:ascii="GHEA Mariam" w:hAnsi="GHEA Mariam"/>
          <w:szCs w:val="24"/>
          <w:lang w:val="hy-AM"/>
        </w:rPr>
        <w:t>ն</w:t>
      </w:r>
      <w:r w:rsidR="00423580">
        <w:rPr>
          <w:rFonts w:ascii="GHEA Mariam" w:hAnsi="GHEA Mariam"/>
          <w:szCs w:val="24"/>
          <w:lang w:val="hy-AM"/>
        </w:rPr>
        <w:t xml:space="preserve"> ուն</w:t>
      </w:r>
      <w:r w:rsidR="006B5427">
        <w:rPr>
          <w:rFonts w:ascii="GHEA Mariam" w:hAnsi="GHEA Mariam"/>
          <w:szCs w:val="24"/>
          <w:lang w:val="hy-AM"/>
        </w:rPr>
        <w:t>ի</w:t>
      </w:r>
      <w:r w:rsidR="00423580">
        <w:rPr>
          <w:rFonts w:ascii="GHEA Mariam" w:hAnsi="GHEA Mariam"/>
          <w:szCs w:val="24"/>
          <w:lang w:val="hy-AM"/>
        </w:rPr>
        <w:t xml:space="preserve"> </w:t>
      </w:r>
      <w:r w:rsidR="004A078E">
        <w:rPr>
          <w:rFonts w:ascii="GHEA Mariam" w:hAnsi="GHEA Mariam"/>
          <w:szCs w:val="24"/>
          <w:lang w:val="hy-AM"/>
        </w:rPr>
        <w:t xml:space="preserve">գնահատողի </w:t>
      </w:r>
      <w:r w:rsidR="007A5AC9">
        <w:rPr>
          <w:rFonts w:ascii="GHEA Mariam" w:hAnsi="GHEA Mariam"/>
          <w:szCs w:val="24"/>
          <w:lang w:val="hy-AM"/>
        </w:rPr>
        <w:t>աշխատանքային պայմանագիր</w:t>
      </w:r>
      <w:r w:rsidR="00016FBC">
        <w:rPr>
          <w:rFonts w:ascii="GHEA Mariam" w:hAnsi="GHEA Mariam"/>
          <w:szCs w:val="24"/>
        </w:rPr>
        <w:t>)</w:t>
      </w:r>
      <w:r w:rsidR="006B05DE" w:rsidRPr="00D16DC5">
        <w:rPr>
          <w:rFonts w:ascii="GHEA Mariam" w:hAnsi="GHEA Mariam"/>
          <w:szCs w:val="24"/>
          <w:lang w:val="hy-AM"/>
        </w:rPr>
        <w:t>:</w:t>
      </w:r>
    </w:p>
    <w:sectPr w:rsidR="006B05DE" w:rsidRPr="00F416F7" w:rsidSect="00DA376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Microsoft Sans Serif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38"/>
    <w:rsid w:val="00005671"/>
    <w:rsid w:val="00016FBC"/>
    <w:rsid w:val="00030C5D"/>
    <w:rsid w:val="00033AAA"/>
    <w:rsid w:val="00042371"/>
    <w:rsid w:val="000505E7"/>
    <w:rsid w:val="00064461"/>
    <w:rsid w:val="000979D1"/>
    <w:rsid w:val="000A058B"/>
    <w:rsid w:val="000A14E2"/>
    <w:rsid w:val="000A5356"/>
    <w:rsid w:val="000B02A7"/>
    <w:rsid w:val="000B4E80"/>
    <w:rsid w:val="000C0702"/>
    <w:rsid w:val="000D4865"/>
    <w:rsid w:val="000F4C63"/>
    <w:rsid w:val="00100B34"/>
    <w:rsid w:val="00104EA2"/>
    <w:rsid w:val="001069CA"/>
    <w:rsid w:val="0011699F"/>
    <w:rsid w:val="00127067"/>
    <w:rsid w:val="0013743C"/>
    <w:rsid w:val="001468E9"/>
    <w:rsid w:val="00146D3A"/>
    <w:rsid w:val="00190211"/>
    <w:rsid w:val="00195CF7"/>
    <w:rsid w:val="001A6719"/>
    <w:rsid w:val="001C77EA"/>
    <w:rsid w:val="001D671E"/>
    <w:rsid w:val="001F414E"/>
    <w:rsid w:val="001F4BD3"/>
    <w:rsid w:val="002003A8"/>
    <w:rsid w:val="00203559"/>
    <w:rsid w:val="00220758"/>
    <w:rsid w:val="00240F2E"/>
    <w:rsid w:val="00243373"/>
    <w:rsid w:val="00262B61"/>
    <w:rsid w:val="00267BBB"/>
    <w:rsid w:val="002714B0"/>
    <w:rsid w:val="00297DC0"/>
    <w:rsid w:val="002C08C0"/>
    <w:rsid w:val="002D1F19"/>
    <w:rsid w:val="002D7DF8"/>
    <w:rsid w:val="002F1366"/>
    <w:rsid w:val="002F38F8"/>
    <w:rsid w:val="003108BF"/>
    <w:rsid w:val="0032031B"/>
    <w:rsid w:val="00321D71"/>
    <w:rsid w:val="00322921"/>
    <w:rsid w:val="003235BC"/>
    <w:rsid w:val="003319AE"/>
    <w:rsid w:val="00344186"/>
    <w:rsid w:val="003639E1"/>
    <w:rsid w:val="00365159"/>
    <w:rsid w:val="00381C65"/>
    <w:rsid w:val="003958D4"/>
    <w:rsid w:val="003B2015"/>
    <w:rsid w:val="003B5D7D"/>
    <w:rsid w:val="003C26D7"/>
    <w:rsid w:val="003D642E"/>
    <w:rsid w:val="0040180B"/>
    <w:rsid w:val="00423580"/>
    <w:rsid w:val="00425228"/>
    <w:rsid w:val="004253CF"/>
    <w:rsid w:val="00426E15"/>
    <w:rsid w:val="00432E79"/>
    <w:rsid w:val="00440157"/>
    <w:rsid w:val="004614F9"/>
    <w:rsid w:val="00464F64"/>
    <w:rsid w:val="00465F4B"/>
    <w:rsid w:val="004731E8"/>
    <w:rsid w:val="0047533E"/>
    <w:rsid w:val="004A078E"/>
    <w:rsid w:val="004B01C0"/>
    <w:rsid w:val="004B2FE7"/>
    <w:rsid w:val="004B6960"/>
    <w:rsid w:val="004C5891"/>
    <w:rsid w:val="004C5BF2"/>
    <w:rsid w:val="004D552B"/>
    <w:rsid w:val="004D63F7"/>
    <w:rsid w:val="004E3022"/>
    <w:rsid w:val="004F1380"/>
    <w:rsid w:val="004F3673"/>
    <w:rsid w:val="00506F30"/>
    <w:rsid w:val="0052330D"/>
    <w:rsid w:val="00550313"/>
    <w:rsid w:val="00550D42"/>
    <w:rsid w:val="00552098"/>
    <w:rsid w:val="00554D25"/>
    <w:rsid w:val="005606B2"/>
    <w:rsid w:val="005713FB"/>
    <w:rsid w:val="00572263"/>
    <w:rsid w:val="00572615"/>
    <w:rsid w:val="00575A5E"/>
    <w:rsid w:val="00586D09"/>
    <w:rsid w:val="0059784C"/>
    <w:rsid w:val="005A53FE"/>
    <w:rsid w:val="005B0A3C"/>
    <w:rsid w:val="005B1CDD"/>
    <w:rsid w:val="005C2B16"/>
    <w:rsid w:val="005E5935"/>
    <w:rsid w:val="005F2175"/>
    <w:rsid w:val="005F349E"/>
    <w:rsid w:val="005F40A9"/>
    <w:rsid w:val="00620416"/>
    <w:rsid w:val="006342AD"/>
    <w:rsid w:val="00634655"/>
    <w:rsid w:val="006512A8"/>
    <w:rsid w:val="006719C4"/>
    <w:rsid w:val="00671A6F"/>
    <w:rsid w:val="006B05DE"/>
    <w:rsid w:val="006B5427"/>
    <w:rsid w:val="006C266B"/>
    <w:rsid w:val="006C421D"/>
    <w:rsid w:val="006C46F3"/>
    <w:rsid w:val="006D054E"/>
    <w:rsid w:val="006D0DD0"/>
    <w:rsid w:val="006D703E"/>
    <w:rsid w:val="007032E1"/>
    <w:rsid w:val="007105C9"/>
    <w:rsid w:val="00720E26"/>
    <w:rsid w:val="00766235"/>
    <w:rsid w:val="00774DA2"/>
    <w:rsid w:val="007776D3"/>
    <w:rsid w:val="007A3808"/>
    <w:rsid w:val="007A5AC9"/>
    <w:rsid w:val="007A68FF"/>
    <w:rsid w:val="007B6829"/>
    <w:rsid w:val="007C397D"/>
    <w:rsid w:val="007C7D72"/>
    <w:rsid w:val="007E4566"/>
    <w:rsid w:val="007F24E7"/>
    <w:rsid w:val="00800CAE"/>
    <w:rsid w:val="0081058E"/>
    <w:rsid w:val="00812D12"/>
    <w:rsid w:val="0081352F"/>
    <w:rsid w:val="008150CD"/>
    <w:rsid w:val="0083325D"/>
    <w:rsid w:val="008500BB"/>
    <w:rsid w:val="00856A99"/>
    <w:rsid w:val="00886AFF"/>
    <w:rsid w:val="008955CC"/>
    <w:rsid w:val="008A0299"/>
    <w:rsid w:val="008B5591"/>
    <w:rsid w:val="008B690E"/>
    <w:rsid w:val="008B7CD3"/>
    <w:rsid w:val="008C2038"/>
    <w:rsid w:val="008C5FF0"/>
    <w:rsid w:val="008F186F"/>
    <w:rsid w:val="008F4033"/>
    <w:rsid w:val="00912325"/>
    <w:rsid w:val="00913023"/>
    <w:rsid w:val="009164DE"/>
    <w:rsid w:val="00924A16"/>
    <w:rsid w:val="00925520"/>
    <w:rsid w:val="00964E34"/>
    <w:rsid w:val="009A0FD3"/>
    <w:rsid w:val="009A26C4"/>
    <w:rsid w:val="009A7C17"/>
    <w:rsid w:val="009B2FF7"/>
    <w:rsid w:val="009B36C9"/>
    <w:rsid w:val="009E4324"/>
    <w:rsid w:val="009F0A9A"/>
    <w:rsid w:val="00A12194"/>
    <w:rsid w:val="00A22937"/>
    <w:rsid w:val="00A327F0"/>
    <w:rsid w:val="00A42956"/>
    <w:rsid w:val="00A6228E"/>
    <w:rsid w:val="00A770ED"/>
    <w:rsid w:val="00A7759F"/>
    <w:rsid w:val="00A823B9"/>
    <w:rsid w:val="00AB6FE2"/>
    <w:rsid w:val="00AB7A69"/>
    <w:rsid w:val="00AD1AED"/>
    <w:rsid w:val="00AF5979"/>
    <w:rsid w:val="00B114CC"/>
    <w:rsid w:val="00B13E02"/>
    <w:rsid w:val="00B30BE4"/>
    <w:rsid w:val="00B34F74"/>
    <w:rsid w:val="00B44705"/>
    <w:rsid w:val="00B558E9"/>
    <w:rsid w:val="00B679A7"/>
    <w:rsid w:val="00B83752"/>
    <w:rsid w:val="00BA2DA5"/>
    <w:rsid w:val="00BA4E3C"/>
    <w:rsid w:val="00BC31C6"/>
    <w:rsid w:val="00BD3DCF"/>
    <w:rsid w:val="00BE2D9F"/>
    <w:rsid w:val="00BF13D5"/>
    <w:rsid w:val="00C04D05"/>
    <w:rsid w:val="00C14655"/>
    <w:rsid w:val="00C17385"/>
    <w:rsid w:val="00C213D5"/>
    <w:rsid w:val="00C55CAE"/>
    <w:rsid w:val="00C5679C"/>
    <w:rsid w:val="00C600CC"/>
    <w:rsid w:val="00C82E2E"/>
    <w:rsid w:val="00CB0F8B"/>
    <w:rsid w:val="00CB592D"/>
    <w:rsid w:val="00CC0670"/>
    <w:rsid w:val="00CC0D58"/>
    <w:rsid w:val="00CC7591"/>
    <w:rsid w:val="00CD050A"/>
    <w:rsid w:val="00CD24EC"/>
    <w:rsid w:val="00CD3C5E"/>
    <w:rsid w:val="00CD42E9"/>
    <w:rsid w:val="00CF7169"/>
    <w:rsid w:val="00D01E89"/>
    <w:rsid w:val="00D105DA"/>
    <w:rsid w:val="00D16DC5"/>
    <w:rsid w:val="00D237F0"/>
    <w:rsid w:val="00D33723"/>
    <w:rsid w:val="00D351D5"/>
    <w:rsid w:val="00D524A6"/>
    <w:rsid w:val="00D61D6A"/>
    <w:rsid w:val="00D64314"/>
    <w:rsid w:val="00D83997"/>
    <w:rsid w:val="00D87F9D"/>
    <w:rsid w:val="00D924C7"/>
    <w:rsid w:val="00DA3760"/>
    <w:rsid w:val="00DB4CDA"/>
    <w:rsid w:val="00DC7112"/>
    <w:rsid w:val="00DF2672"/>
    <w:rsid w:val="00DF6C06"/>
    <w:rsid w:val="00E036D8"/>
    <w:rsid w:val="00E1297B"/>
    <w:rsid w:val="00E220E5"/>
    <w:rsid w:val="00E24A77"/>
    <w:rsid w:val="00E36645"/>
    <w:rsid w:val="00E62E85"/>
    <w:rsid w:val="00E80B34"/>
    <w:rsid w:val="00EC14ED"/>
    <w:rsid w:val="00ED104A"/>
    <w:rsid w:val="00ED4300"/>
    <w:rsid w:val="00ED4D07"/>
    <w:rsid w:val="00EE2E2E"/>
    <w:rsid w:val="00EF185F"/>
    <w:rsid w:val="00F0145D"/>
    <w:rsid w:val="00F12049"/>
    <w:rsid w:val="00F26357"/>
    <w:rsid w:val="00F416F7"/>
    <w:rsid w:val="00F57BD5"/>
    <w:rsid w:val="00F57D9B"/>
    <w:rsid w:val="00F6139E"/>
    <w:rsid w:val="00F67A08"/>
    <w:rsid w:val="00FA35B4"/>
    <w:rsid w:val="00FA543B"/>
    <w:rsid w:val="00FC2A7D"/>
    <w:rsid w:val="00FC6B48"/>
    <w:rsid w:val="00FD6156"/>
    <w:rsid w:val="00FD7499"/>
    <w:rsid w:val="00FE1447"/>
    <w:rsid w:val="00FF0315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933B"/>
  <w15:chartTrackingRefBased/>
  <w15:docId w15:val="{6A3356A8-200C-4B05-8639-F4440997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05DE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05DE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msonormal0">
    <w:name w:val="msonormal"/>
    <w:basedOn w:val="Normal"/>
    <w:rsid w:val="0063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3CF9-D179-446F-9434-E4B360B0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2022-03-29T05:50:00Z</cp:lastPrinted>
  <dcterms:created xsi:type="dcterms:W3CDTF">2022-03-21T12:27:00Z</dcterms:created>
  <dcterms:modified xsi:type="dcterms:W3CDTF">2022-04-05T05:34:00Z</dcterms:modified>
</cp:coreProperties>
</file>