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EF0E1" w14:textId="6638390F" w:rsidR="00D055B3" w:rsidRPr="001C7D0C" w:rsidRDefault="00F52F1B" w:rsidP="001C7D0C">
      <w:pPr>
        <w:pStyle w:val="600"/>
        <w:tabs>
          <w:tab w:val="left" w:pos="7890"/>
        </w:tabs>
        <w:spacing w:line="276" w:lineRule="auto"/>
        <w:ind w:right="-563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FFFFFF" w:themeColor="background1"/>
          <w:lang w:val="hy-AM"/>
        </w:rPr>
        <w:object w:dxaOrig="1440" w:dyaOrig="1440" w14:anchorId="6AB5AE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0.9pt;margin-top:11.15pt;width:80pt;height:74pt;z-index:-251658752">
            <v:imagedata r:id="rId6" o:title=""/>
          </v:shape>
          <o:OLEObject Type="Embed" ProgID="Word.Picture.8" ShapeID="_x0000_s1027" DrawAspect="Content" ObjectID="_1709729627" r:id="rId7"/>
        </w:object>
      </w:r>
      <w:r w:rsidR="00E81FCA" w:rsidRPr="001C7D0C">
        <w:rPr>
          <w:rFonts w:ascii="GHEA Grapalat" w:hAnsi="GHEA Grapalat"/>
          <w:color w:val="FFFFFF" w:themeColor="background1"/>
          <w:sz w:val="28"/>
          <w:szCs w:val="28"/>
          <w:lang w:val="hy-AM"/>
        </w:rPr>
        <w:t>600.0001.05.01.22</w:t>
      </w:r>
      <w:r w:rsidR="00711CD4" w:rsidRPr="001C7D0C">
        <w:rPr>
          <w:rFonts w:ascii="GHEA Grapalat" w:hAnsi="GHEA Grapalat"/>
          <w:color w:val="000000" w:themeColor="text1"/>
          <w:sz w:val="28"/>
          <w:szCs w:val="28"/>
          <w:lang w:val="hy-AM"/>
        </w:rPr>
        <w:t>ՆԱԽԱԳԻԾ</w:t>
      </w:r>
    </w:p>
    <w:p w14:paraId="23419CCA" w14:textId="2728A7A2" w:rsidR="00B52631" w:rsidRPr="001C7D0C" w:rsidRDefault="00B52631" w:rsidP="001C7D0C">
      <w:pPr>
        <w:pStyle w:val="600"/>
        <w:spacing w:line="276" w:lineRule="auto"/>
        <w:ind w:right="-563"/>
        <w:rPr>
          <w:rFonts w:ascii="GHEA Grapalat" w:hAnsi="GHEA Grapalat"/>
          <w:lang w:val="hy-AM"/>
        </w:rPr>
      </w:pPr>
    </w:p>
    <w:p w14:paraId="37352300" w14:textId="77777777" w:rsidR="00D41807" w:rsidRPr="001C7D0C" w:rsidRDefault="00D41807" w:rsidP="001C7D0C">
      <w:pPr>
        <w:pStyle w:val="voroshum"/>
        <w:spacing w:before="0" w:line="276" w:lineRule="auto"/>
        <w:ind w:left="-142" w:right="-563"/>
        <w:rPr>
          <w:rFonts w:ascii="GHEA Grapalat" w:hAnsi="GHEA Grapalat"/>
          <w:lang w:val="hy-AM"/>
        </w:rPr>
      </w:pPr>
    </w:p>
    <w:p w14:paraId="10AAC20F" w14:textId="77777777" w:rsidR="00D41807" w:rsidRPr="001C7D0C" w:rsidRDefault="00D41807" w:rsidP="001C7D0C">
      <w:pPr>
        <w:pStyle w:val="voroshum"/>
        <w:spacing w:before="0" w:line="276" w:lineRule="auto"/>
        <w:ind w:left="-142" w:right="-563"/>
        <w:rPr>
          <w:rFonts w:ascii="GHEA Grapalat" w:hAnsi="GHEA Grapalat"/>
          <w:lang w:val="hy-AM"/>
        </w:rPr>
      </w:pPr>
    </w:p>
    <w:p w14:paraId="535C9701" w14:textId="78AFF083" w:rsidR="00180DF2" w:rsidRPr="001C7D0C" w:rsidRDefault="00661ECC" w:rsidP="001C7D0C">
      <w:pPr>
        <w:pStyle w:val="voroshum"/>
        <w:spacing w:before="0" w:line="276" w:lineRule="auto"/>
        <w:ind w:left="-142" w:right="-563"/>
        <w:rPr>
          <w:rFonts w:ascii="GHEA Grapalat" w:hAnsi="GHEA Grapalat"/>
          <w:lang w:val="hy-AM"/>
        </w:rPr>
      </w:pPr>
      <w:r w:rsidRPr="001C7D0C">
        <w:rPr>
          <w:rFonts w:ascii="GHEA Grapalat" w:hAnsi="GHEA Grapalat"/>
          <w:lang w:val="hy-AM"/>
        </w:rPr>
        <w:t>ՀԱՅԱՍՏԱՆԻ ՀԱՆՐԱՊԵՏՈՒԹՅԱՆ</w:t>
      </w:r>
      <w:r w:rsidRPr="001C7D0C">
        <w:rPr>
          <w:rFonts w:ascii="GHEA Grapalat" w:hAnsi="GHEA Grapalat"/>
          <w:lang w:val="hy-AM"/>
        </w:rPr>
        <w:br/>
        <w:t>ՀԱՆՐԱ</w:t>
      </w:r>
      <w:r w:rsidR="00907AD1" w:rsidRPr="001C7D0C">
        <w:rPr>
          <w:rFonts w:ascii="GHEA Grapalat" w:hAnsi="GHEA Grapalat"/>
          <w:lang w:val="hy-AM"/>
        </w:rPr>
        <w:t xml:space="preserve">ՅԻՆ ԾԱՌԱՅՈՒԹՅՈՒՆՆԵՐԸ ԿԱՐԳԱՎՈՐՈՂ </w:t>
      </w:r>
      <w:r w:rsidRPr="001C7D0C">
        <w:rPr>
          <w:rFonts w:ascii="GHEA Grapalat" w:hAnsi="GHEA Grapalat"/>
          <w:lang w:val="hy-AM"/>
        </w:rPr>
        <w:t>ՀԱՆՁՆԱԺՈՂՈՎ</w:t>
      </w:r>
    </w:p>
    <w:p w14:paraId="2219F282" w14:textId="77777777" w:rsidR="00D055B3" w:rsidRPr="001C7D0C" w:rsidRDefault="00661ECC" w:rsidP="001C7D0C">
      <w:pPr>
        <w:pStyle w:val="voroshum2"/>
        <w:spacing w:before="0" w:line="276" w:lineRule="auto"/>
        <w:ind w:right="-563"/>
        <w:rPr>
          <w:rFonts w:ascii="GHEA Grapalat" w:hAnsi="GHEA Grapalat"/>
          <w:sz w:val="32"/>
          <w:szCs w:val="32"/>
          <w:lang w:val="hy-AM"/>
        </w:rPr>
      </w:pPr>
      <w:r w:rsidRPr="001C7D0C">
        <w:rPr>
          <w:rFonts w:ascii="GHEA Grapalat" w:hAnsi="GHEA Grapalat"/>
          <w:sz w:val="32"/>
          <w:szCs w:val="32"/>
          <w:lang w:val="hy-AM"/>
        </w:rPr>
        <w:t>Ո Ր Ո Շ Ո</w:t>
      </w:r>
      <w:r w:rsidR="00D055B3" w:rsidRPr="001C7D0C">
        <w:rPr>
          <w:rFonts w:ascii="GHEA Grapalat" w:hAnsi="GHEA Grapalat"/>
          <w:sz w:val="32"/>
          <w:szCs w:val="32"/>
          <w:lang w:val="hy-AM"/>
        </w:rPr>
        <w:t xml:space="preserve"> </w:t>
      </w:r>
      <w:r w:rsidRPr="001C7D0C">
        <w:rPr>
          <w:rFonts w:ascii="GHEA Grapalat" w:hAnsi="GHEA Grapalat"/>
          <w:sz w:val="32"/>
          <w:szCs w:val="32"/>
          <w:lang w:val="hy-AM"/>
        </w:rPr>
        <w:t>Ւ Մ</w:t>
      </w:r>
    </w:p>
    <w:p w14:paraId="58792357" w14:textId="77777777" w:rsidR="00D055B3" w:rsidRPr="001C7D0C" w:rsidRDefault="00D055B3" w:rsidP="001C7D0C">
      <w:pPr>
        <w:pStyle w:val="voroshum2"/>
        <w:spacing w:before="0" w:line="276" w:lineRule="auto"/>
        <w:ind w:right="-563"/>
        <w:rPr>
          <w:rFonts w:ascii="GHEA Grapalat" w:hAnsi="GHEA Grapalat"/>
          <w:sz w:val="16"/>
          <w:szCs w:val="16"/>
          <w:vertAlign w:val="subscript"/>
          <w:lang w:val="hy-AM"/>
        </w:rPr>
      </w:pPr>
    </w:p>
    <w:p w14:paraId="3A4DB0B3" w14:textId="00F188A5" w:rsidR="00D055B3" w:rsidRPr="001C7D0C" w:rsidRDefault="00E81FCA" w:rsidP="001C7D0C">
      <w:pPr>
        <w:pStyle w:val="data"/>
        <w:spacing w:after="0" w:line="276" w:lineRule="auto"/>
        <w:ind w:right="-563"/>
        <w:rPr>
          <w:rFonts w:ascii="GHEA Grapalat" w:hAnsi="GHEA Grapalat"/>
          <w:sz w:val="24"/>
          <w:szCs w:val="24"/>
          <w:lang w:val="hy-AM"/>
        </w:rPr>
      </w:pPr>
      <w:r w:rsidRPr="001C7D0C">
        <w:rPr>
          <w:rFonts w:ascii="GHEA Grapalat" w:hAnsi="GHEA Grapalat"/>
          <w:sz w:val="24"/>
          <w:szCs w:val="24"/>
          <w:lang w:val="hy-AM"/>
        </w:rPr>
        <w:t xml:space="preserve"> </w:t>
      </w:r>
      <w:r w:rsidR="00711CD4" w:rsidRPr="001C7D0C">
        <w:rPr>
          <w:rFonts w:ascii="GHEA Grapalat" w:hAnsi="GHEA Grapalat"/>
          <w:sz w:val="24"/>
          <w:szCs w:val="24"/>
          <w:lang w:val="hy-AM"/>
        </w:rPr>
        <w:t>---</w:t>
      </w:r>
      <w:r w:rsidR="00480326" w:rsidRPr="001C7D0C">
        <w:rPr>
          <w:rFonts w:ascii="GHEA Grapalat" w:hAnsi="GHEA Grapalat"/>
          <w:sz w:val="24"/>
          <w:szCs w:val="24"/>
          <w:lang w:val="hy-AM"/>
        </w:rPr>
        <w:t xml:space="preserve"> </w:t>
      </w:r>
      <w:r w:rsidR="00F47309" w:rsidRPr="001C7D0C">
        <w:rPr>
          <w:rFonts w:ascii="GHEA Grapalat" w:hAnsi="GHEA Grapalat"/>
          <w:sz w:val="24"/>
          <w:szCs w:val="24"/>
          <w:lang w:val="hy-AM"/>
        </w:rPr>
        <w:t xml:space="preserve">մարտի </w:t>
      </w:r>
      <w:r w:rsidR="00661ECC" w:rsidRPr="001C7D0C">
        <w:rPr>
          <w:rFonts w:ascii="GHEA Grapalat" w:hAnsi="GHEA Grapalat"/>
          <w:sz w:val="24"/>
          <w:szCs w:val="24"/>
          <w:lang w:val="hy-AM"/>
        </w:rPr>
        <w:t>202</w:t>
      </w:r>
      <w:r w:rsidRPr="001C7D0C">
        <w:rPr>
          <w:rFonts w:ascii="GHEA Grapalat" w:hAnsi="GHEA Grapalat"/>
          <w:sz w:val="24"/>
          <w:szCs w:val="24"/>
          <w:lang w:val="hy-AM"/>
        </w:rPr>
        <w:t>2</w:t>
      </w:r>
      <w:r w:rsidR="00661ECC" w:rsidRPr="001C7D0C">
        <w:rPr>
          <w:rFonts w:ascii="GHEA Grapalat" w:hAnsi="GHEA Grapalat"/>
          <w:sz w:val="24"/>
          <w:szCs w:val="24"/>
          <w:lang w:val="hy-AM"/>
        </w:rPr>
        <w:t xml:space="preserve"> թվականի №</w:t>
      </w:r>
      <w:r w:rsidRPr="001C7D0C">
        <w:rPr>
          <w:rFonts w:ascii="GHEA Grapalat" w:hAnsi="GHEA Grapalat"/>
          <w:sz w:val="24"/>
          <w:szCs w:val="24"/>
          <w:lang w:val="hy-AM"/>
        </w:rPr>
        <w:t xml:space="preserve"> </w:t>
      </w:r>
      <w:r w:rsidR="00711CD4" w:rsidRPr="001C7D0C">
        <w:rPr>
          <w:rFonts w:ascii="GHEA Grapalat" w:hAnsi="GHEA Grapalat"/>
          <w:sz w:val="24"/>
          <w:szCs w:val="24"/>
          <w:lang w:val="hy-AM"/>
        </w:rPr>
        <w:t>--</w:t>
      </w:r>
      <w:r w:rsidR="00661ECC" w:rsidRPr="001C7D0C">
        <w:rPr>
          <w:rFonts w:ascii="GHEA Grapalat" w:hAnsi="GHEA Grapalat"/>
          <w:sz w:val="24"/>
          <w:szCs w:val="24"/>
          <w:lang w:val="hy-AM"/>
        </w:rPr>
        <w:t>Ն</w:t>
      </w:r>
      <w:r w:rsidR="00661ECC" w:rsidRPr="001C7D0C">
        <w:rPr>
          <w:rFonts w:ascii="GHEA Grapalat" w:hAnsi="GHEA Grapalat"/>
          <w:sz w:val="24"/>
          <w:szCs w:val="24"/>
          <w:lang w:val="hy-AM"/>
        </w:rPr>
        <w:br/>
      </w:r>
      <w:r w:rsidR="00D055B3" w:rsidRPr="001C7D0C">
        <w:rPr>
          <w:rFonts w:ascii="GHEA Grapalat" w:hAnsi="GHEA Grapalat"/>
          <w:sz w:val="24"/>
          <w:szCs w:val="24"/>
          <w:lang w:val="hy-AM"/>
        </w:rPr>
        <w:t>ք. Երևան</w:t>
      </w:r>
    </w:p>
    <w:p w14:paraId="12CF3A84" w14:textId="77777777" w:rsidR="00852662" w:rsidRPr="001C7D0C" w:rsidRDefault="00852662" w:rsidP="001C7D0C">
      <w:pPr>
        <w:shd w:val="clear" w:color="auto" w:fill="FFFFFF"/>
        <w:spacing w:before="0" w:line="276" w:lineRule="auto"/>
        <w:ind w:right="-563"/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14:paraId="4C87D3E8" w14:textId="5B94FF69" w:rsidR="00180DF2" w:rsidRPr="001C7D0C" w:rsidRDefault="00237B7E" w:rsidP="001C7D0C">
      <w:pPr>
        <w:shd w:val="clear" w:color="auto" w:fill="FFFFFF"/>
        <w:spacing w:before="0" w:line="276" w:lineRule="auto"/>
        <w:ind w:right="-563"/>
        <w:jc w:val="center"/>
        <w:rPr>
          <w:rFonts w:ascii="GHEA Grapalat" w:hAnsi="GHEA Grapalat"/>
          <w:sz w:val="24"/>
          <w:lang w:val="hy-AM"/>
        </w:rPr>
      </w:pPr>
      <w:r w:rsidRPr="001C7D0C">
        <w:rPr>
          <w:rFonts w:ascii="GHEA Grapalat" w:hAnsi="GHEA Grapalat"/>
          <w:b/>
          <w:sz w:val="24"/>
          <w:lang w:val="hy-AM"/>
        </w:rPr>
        <w:t xml:space="preserve">ՀԱՅԱՍՏԱՆԻ ՀԱՆՐԱՊԵՏՈՒԹՅԱՆ ՀԱՆՐԱՅԻՆ ԾԱՌԱՅՈՒԹՅՈՒՆՆԵՐԸ ԿԱՐԳԱՎՈՐՈՂ ՀԱՆՁՆԱԺՈՂՈՎԻ 2019 ԹՎԱԿԱՆԻ ԴԵԿՏԵՄԲԵՐԻ 25-Ի </w:t>
      </w:r>
      <w:r w:rsidR="00852662" w:rsidRPr="001C7D0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№</w:t>
      </w:r>
      <w:r w:rsidRPr="001C7D0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516</w:t>
      </w:r>
      <w:r w:rsidR="000E0CD8" w:rsidRPr="001C7D0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</w:t>
      </w:r>
      <w:r w:rsidRPr="001C7D0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</w:t>
      </w:r>
      <w:r w:rsidRPr="001C7D0C">
        <w:rPr>
          <w:rFonts w:ascii="GHEA Grapalat" w:hAnsi="GHEA Grapalat"/>
          <w:b/>
          <w:sz w:val="24"/>
          <w:lang w:val="hy-AM"/>
        </w:rPr>
        <w:t xml:space="preserve"> </w:t>
      </w:r>
      <w:r w:rsidR="006B7AF9" w:rsidRPr="001C7D0C">
        <w:rPr>
          <w:rFonts w:ascii="GHEA Grapalat" w:hAnsi="GHEA Grapalat"/>
          <w:b/>
          <w:sz w:val="24"/>
          <w:lang w:val="hy-AM"/>
        </w:rPr>
        <w:t>ՈՐՈՇՄ</w:t>
      </w:r>
      <w:r w:rsidR="008D586B" w:rsidRPr="001C7D0C">
        <w:rPr>
          <w:rFonts w:ascii="GHEA Grapalat" w:hAnsi="GHEA Grapalat"/>
          <w:b/>
          <w:sz w:val="24"/>
          <w:lang w:val="hy-AM"/>
        </w:rPr>
        <w:t>Ա</w:t>
      </w:r>
      <w:r w:rsidR="006B7AF9" w:rsidRPr="001C7D0C">
        <w:rPr>
          <w:rFonts w:ascii="GHEA Grapalat" w:hAnsi="GHEA Grapalat"/>
          <w:b/>
          <w:sz w:val="24"/>
          <w:lang w:val="hy-AM"/>
        </w:rPr>
        <w:t>Ն</w:t>
      </w:r>
      <w:r w:rsidR="008D586B" w:rsidRPr="001C7D0C">
        <w:rPr>
          <w:rFonts w:ascii="GHEA Grapalat" w:hAnsi="GHEA Grapalat"/>
          <w:b/>
          <w:sz w:val="24"/>
          <w:lang w:val="hy-AM"/>
        </w:rPr>
        <w:t xml:space="preserve"> ՄԵՋ</w:t>
      </w:r>
      <w:r w:rsidRPr="001C7D0C">
        <w:rPr>
          <w:rFonts w:ascii="GHEA Grapalat" w:hAnsi="GHEA Grapalat"/>
          <w:b/>
          <w:sz w:val="24"/>
          <w:lang w:val="hy-AM"/>
        </w:rPr>
        <w:t xml:space="preserve"> ՓՈՓՈԽՈՒԹՅՈՒՆՆԵՐ </w:t>
      </w:r>
      <w:r w:rsidR="00661ECC" w:rsidRPr="001C7D0C">
        <w:rPr>
          <w:rFonts w:ascii="GHEA Grapalat" w:hAnsi="GHEA Grapalat"/>
          <w:b/>
          <w:sz w:val="24"/>
          <w:lang w:val="hy-AM"/>
        </w:rPr>
        <w:t xml:space="preserve">ԵՎ ԼՐԱՑՈՒՄՆԵՐ </w:t>
      </w:r>
      <w:r w:rsidRPr="001C7D0C">
        <w:rPr>
          <w:rFonts w:ascii="GHEA Grapalat" w:hAnsi="GHEA Grapalat"/>
          <w:b/>
          <w:sz w:val="24"/>
          <w:lang w:val="hy-AM"/>
        </w:rPr>
        <w:t>ԿԱՏԱՐԵԼՈՒ ՄԱՍԻՆ</w:t>
      </w:r>
    </w:p>
    <w:p w14:paraId="11D95C0D" w14:textId="77777777" w:rsidR="00180DF2" w:rsidRPr="001C7D0C" w:rsidRDefault="00237B7E" w:rsidP="001C7D0C">
      <w:pPr>
        <w:shd w:val="clear" w:color="auto" w:fill="FFFFFF"/>
        <w:spacing w:before="0" w:line="276" w:lineRule="auto"/>
        <w:ind w:right="-563" w:firstLine="375"/>
        <w:jc w:val="both"/>
        <w:rPr>
          <w:rFonts w:ascii="GHEA Grapalat" w:hAnsi="GHEA Grapalat"/>
          <w:sz w:val="24"/>
          <w:lang w:val="hy-AM"/>
        </w:rPr>
      </w:pPr>
      <w:r w:rsidRPr="001C7D0C">
        <w:rPr>
          <w:rFonts w:ascii="Calibri" w:hAnsi="Calibri" w:cs="Calibri"/>
          <w:sz w:val="24"/>
          <w:lang w:val="hy-AM"/>
        </w:rPr>
        <w:t> </w:t>
      </w:r>
    </w:p>
    <w:p w14:paraId="5AAD205C" w14:textId="2BA25853" w:rsidR="00237B7E" w:rsidRPr="001C7D0C" w:rsidRDefault="00237B7E" w:rsidP="001C7D0C">
      <w:pPr>
        <w:shd w:val="clear" w:color="auto" w:fill="FFFFFF"/>
        <w:spacing w:before="0" w:line="276" w:lineRule="auto"/>
        <w:ind w:right="-563" w:firstLine="375"/>
        <w:jc w:val="both"/>
        <w:rPr>
          <w:rFonts w:ascii="GHEA Grapalat" w:hAnsi="GHEA Grapalat"/>
          <w:sz w:val="24"/>
          <w:lang w:val="hy-AM"/>
        </w:rPr>
      </w:pPr>
      <w:r w:rsidRPr="001C7D0C">
        <w:rPr>
          <w:rFonts w:ascii="GHEA Grapalat" w:hAnsi="GHEA Grapalat"/>
          <w:sz w:val="24"/>
          <w:lang w:val="hy-AM"/>
        </w:rPr>
        <w:t xml:space="preserve">Հիմք ընդունելով «Նորմատիվ իրավական ակտերի մասին» օրենքի </w:t>
      </w:r>
      <w:r w:rsidR="00F751F8" w:rsidRPr="001C7D0C">
        <w:rPr>
          <w:rFonts w:ascii="GHEA Grapalat" w:hAnsi="GHEA Grapalat"/>
          <w:sz w:val="24"/>
          <w:lang w:val="hy-AM"/>
        </w:rPr>
        <w:t>33-րդ</w:t>
      </w:r>
      <w:r w:rsidR="000C426D" w:rsidRPr="001C7D0C">
        <w:rPr>
          <w:rFonts w:ascii="GHEA Grapalat" w:hAnsi="GHEA Grapalat"/>
          <w:sz w:val="24"/>
          <w:lang w:val="hy-AM"/>
        </w:rPr>
        <w:t xml:space="preserve"> և</w:t>
      </w:r>
      <w:r w:rsidR="00F751F8" w:rsidRPr="001C7D0C">
        <w:rPr>
          <w:rFonts w:ascii="GHEA Grapalat" w:hAnsi="GHEA Grapalat"/>
          <w:sz w:val="24"/>
          <w:lang w:val="hy-AM"/>
        </w:rPr>
        <w:t xml:space="preserve"> 34-րդ հոդվածները </w:t>
      </w:r>
      <w:r w:rsidRPr="001C7D0C">
        <w:rPr>
          <w:rFonts w:ascii="GHEA Grapalat" w:hAnsi="GHEA Grapalat"/>
          <w:sz w:val="24"/>
          <w:lang w:val="hy-AM"/>
        </w:rPr>
        <w:t>` Հայաստանի Հանրապետության հանրային ծառայությունները կարգավորող հանձնաժողովը</w:t>
      </w:r>
      <w:r w:rsidRPr="001C7D0C">
        <w:rPr>
          <w:rFonts w:ascii="Calibri" w:hAnsi="Calibri" w:cs="Calibri"/>
          <w:sz w:val="24"/>
          <w:lang w:val="hy-AM"/>
        </w:rPr>
        <w:t> </w:t>
      </w:r>
      <w:r w:rsidRPr="001C7D0C">
        <w:rPr>
          <w:rFonts w:ascii="GHEA Grapalat" w:hAnsi="GHEA Grapalat"/>
          <w:b/>
          <w:i/>
          <w:sz w:val="24"/>
          <w:lang w:val="hy-AM"/>
        </w:rPr>
        <w:t>որոշում</w:t>
      </w:r>
      <w:r w:rsidRPr="001C7D0C">
        <w:rPr>
          <w:rFonts w:ascii="Calibri" w:hAnsi="Calibri" w:cs="Calibri"/>
          <w:b/>
          <w:i/>
          <w:sz w:val="24"/>
          <w:lang w:val="hy-AM"/>
        </w:rPr>
        <w:t> </w:t>
      </w:r>
      <w:r w:rsidRPr="001C7D0C">
        <w:rPr>
          <w:rFonts w:ascii="GHEA Grapalat" w:hAnsi="GHEA Grapalat"/>
          <w:b/>
          <w:i/>
          <w:sz w:val="24"/>
          <w:lang w:val="hy-AM"/>
        </w:rPr>
        <w:t>է</w:t>
      </w:r>
      <w:r w:rsidRPr="001C7D0C">
        <w:rPr>
          <w:rFonts w:ascii="GHEA Grapalat" w:hAnsi="GHEA Grapalat"/>
          <w:i/>
          <w:sz w:val="24"/>
          <w:lang w:val="hy-AM"/>
        </w:rPr>
        <w:t>.</w:t>
      </w:r>
    </w:p>
    <w:p w14:paraId="3EBF47C2" w14:textId="62D14AFB" w:rsidR="00237B7E" w:rsidRPr="001C7D0C" w:rsidRDefault="00237B7E" w:rsidP="001C7D0C">
      <w:pPr>
        <w:pStyle w:val="ListParagraph"/>
        <w:numPr>
          <w:ilvl w:val="0"/>
          <w:numId w:val="6"/>
        </w:numPr>
        <w:shd w:val="clear" w:color="auto" w:fill="FFFFFF"/>
        <w:spacing w:before="0" w:line="276" w:lineRule="auto"/>
        <w:ind w:left="426" w:right="-563" w:hanging="284"/>
        <w:jc w:val="both"/>
        <w:rPr>
          <w:rFonts w:ascii="GHEA Grapalat" w:hAnsi="GHEA Grapalat"/>
          <w:sz w:val="24"/>
          <w:lang w:val="hy-AM"/>
        </w:rPr>
      </w:pPr>
      <w:r w:rsidRPr="001C7D0C">
        <w:rPr>
          <w:rFonts w:ascii="GHEA Grapalat" w:hAnsi="GHEA Grapalat"/>
          <w:sz w:val="24"/>
          <w:lang w:val="hy-AM"/>
        </w:rPr>
        <w:t xml:space="preserve">Հայաստանի Հանրապետության հանրային ծառայությունները կարգավորող հանձնաժողովի 2019 թվականի դեկտեմբերի 25-ի «Հայաստանի Հանրապետության էլեկտրաէներգետիկական մեծածախ շուկայի առևտրային կանոնները հաստատելու և Հայաստանի Հանրապետության հանրային ծառայությունները կարգավորող հանձնաժողովի 2017 թվականի օգոստոսի 9-ի </w:t>
      </w:r>
      <w:r w:rsidR="00B52631" w:rsidRPr="001C7D0C">
        <w:rPr>
          <w:rFonts w:ascii="GHEA Grapalat" w:hAnsi="GHEA Grapalat"/>
          <w:sz w:val="24"/>
          <w:szCs w:val="24"/>
          <w:lang w:val="hy-AM"/>
        </w:rPr>
        <w:t>№</w:t>
      </w:r>
      <w:r w:rsidRPr="001C7D0C">
        <w:rPr>
          <w:rFonts w:ascii="GHEA Grapalat" w:hAnsi="GHEA Grapalat"/>
          <w:sz w:val="24"/>
          <w:lang w:val="hy-AM"/>
        </w:rPr>
        <w:t xml:space="preserve">344Ն որոշումն ուժը կորցրած ճանաչելու մասին» </w:t>
      </w:r>
      <w:r w:rsidR="00B52631" w:rsidRPr="001C7D0C">
        <w:rPr>
          <w:rFonts w:ascii="GHEA Grapalat" w:hAnsi="GHEA Grapalat"/>
          <w:sz w:val="24"/>
          <w:szCs w:val="24"/>
          <w:lang w:val="hy-AM"/>
        </w:rPr>
        <w:t>№</w:t>
      </w:r>
      <w:r w:rsidRPr="001C7D0C">
        <w:rPr>
          <w:rFonts w:ascii="GHEA Grapalat" w:hAnsi="GHEA Grapalat"/>
          <w:sz w:val="24"/>
          <w:lang w:val="hy-AM"/>
        </w:rPr>
        <w:t>516Ն որոշման</w:t>
      </w:r>
      <w:r w:rsidR="00661ECC" w:rsidRPr="001C7D0C">
        <w:rPr>
          <w:rFonts w:ascii="GHEA Grapalat" w:hAnsi="GHEA Grapalat"/>
          <w:sz w:val="24"/>
          <w:lang w:val="hy-AM"/>
        </w:rPr>
        <w:t xml:space="preserve"> 1-ին կետով հաստատված հավելված</w:t>
      </w:r>
      <w:r w:rsidR="00246025" w:rsidRPr="001C7D0C">
        <w:rPr>
          <w:rFonts w:ascii="GHEA Grapalat" w:hAnsi="GHEA Grapalat"/>
          <w:sz w:val="24"/>
          <w:lang w:val="hy-AM"/>
        </w:rPr>
        <w:t>ում (այսուհետ՝ Հավելված) կատարել հետևյալ փոփոխությունները և լրացումները</w:t>
      </w:r>
      <w:r w:rsidR="00246025" w:rsidRPr="001C7D0C">
        <w:rPr>
          <w:rFonts w:ascii="Cambria Math" w:hAnsi="Cambria Math" w:cs="Cambria Math"/>
          <w:sz w:val="24"/>
          <w:lang w:val="hy-AM"/>
        </w:rPr>
        <w:t>․</w:t>
      </w:r>
    </w:p>
    <w:p w14:paraId="586B602B" w14:textId="7116D6B6" w:rsidR="007068FC" w:rsidRPr="00160898" w:rsidRDefault="00246025" w:rsidP="001C7D0C">
      <w:pPr>
        <w:pStyle w:val="ListParagraph"/>
        <w:numPr>
          <w:ilvl w:val="0"/>
          <w:numId w:val="4"/>
        </w:numPr>
        <w:shd w:val="clear" w:color="auto" w:fill="FFFFFF"/>
        <w:spacing w:before="0" w:line="276" w:lineRule="auto"/>
        <w:ind w:left="709" w:right="-563" w:hanging="425"/>
        <w:jc w:val="both"/>
        <w:rPr>
          <w:rFonts w:ascii="GHEA Grapalat" w:hAnsi="GHEA Grapalat"/>
          <w:sz w:val="24"/>
          <w:lang w:val="hy-AM"/>
        </w:rPr>
      </w:pPr>
      <w:r w:rsidRPr="00160898">
        <w:rPr>
          <w:rFonts w:ascii="GHEA Grapalat" w:hAnsi="GHEA Grapalat"/>
          <w:sz w:val="24"/>
          <w:lang w:val="hy-AM"/>
        </w:rPr>
        <w:t xml:space="preserve">Հավելվածի </w:t>
      </w:r>
      <w:r w:rsidR="00775EE2" w:rsidRPr="00160898">
        <w:rPr>
          <w:rFonts w:ascii="GHEA Grapalat" w:hAnsi="GHEA Grapalat"/>
          <w:sz w:val="24"/>
          <w:lang w:val="hy-AM"/>
        </w:rPr>
        <w:t xml:space="preserve">2-րդ </w:t>
      </w:r>
      <w:r w:rsidR="00902F3B" w:rsidRPr="00160898">
        <w:rPr>
          <w:rFonts w:ascii="GHEA Grapalat" w:hAnsi="GHEA Grapalat"/>
          <w:sz w:val="24"/>
          <w:lang w:val="hy-AM"/>
        </w:rPr>
        <w:t>կետ</w:t>
      </w:r>
      <w:r w:rsidR="00420549" w:rsidRPr="00160898">
        <w:rPr>
          <w:rFonts w:ascii="GHEA Grapalat" w:hAnsi="GHEA Grapalat"/>
          <w:sz w:val="24"/>
          <w:lang w:val="hy-AM"/>
        </w:rPr>
        <w:t>ում</w:t>
      </w:r>
      <w:r w:rsidR="007068FC" w:rsidRPr="00160898">
        <w:rPr>
          <w:rFonts w:ascii="GHEA Grapalat" w:hAnsi="GHEA Grapalat"/>
          <w:sz w:val="24"/>
          <w:lang w:val="hy-AM"/>
        </w:rPr>
        <w:t>՝</w:t>
      </w:r>
    </w:p>
    <w:p w14:paraId="11B52AB9" w14:textId="2BD86EDC" w:rsidR="007068FC" w:rsidRPr="00160898" w:rsidRDefault="007068FC" w:rsidP="007068FC">
      <w:pPr>
        <w:pStyle w:val="ListParagraph"/>
        <w:shd w:val="clear" w:color="auto" w:fill="FFFFFF"/>
        <w:spacing w:before="0" w:line="276" w:lineRule="auto"/>
        <w:ind w:left="709" w:right="-563"/>
        <w:jc w:val="both"/>
        <w:rPr>
          <w:rFonts w:ascii="GHEA Grapalat" w:hAnsi="GHEA Grapalat"/>
          <w:sz w:val="24"/>
          <w:lang w:val="hy-AM"/>
        </w:rPr>
      </w:pPr>
      <w:r w:rsidRPr="00160898">
        <w:rPr>
          <w:rFonts w:ascii="GHEA Grapalat" w:hAnsi="GHEA Grapalat"/>
          <w:sz w:val="24"/>
          <w:lang w:val="hy-AM"/>
        </w:rPr>
        <w:t>ա.</w:t>
      </w:r>
      <w:r w:rsidR="00436BFF" w:rsidRPr="00160898">
        <w:rPr>
          <w:rFonts w:ascii="GHEA Grapalat" w:hAnsi="GHEA Grapalat"/>
          <w:sz w:val="24"/>
          <w:lang w:val="hy-AM"/>
        </w:rPr>
        <w:t xml:space="preserve"> </w:t>
      </w:r>
      <w:r w:rsidRPr="00160898">
        <w:rPr>
          <w:rFonts w:ascii="GHEA Grapalat" w:hAnsi="GHEA Grapalat"/>
          <w:sz w:val="24"/>
          <w:lang w:val="hy-AM"/>
        </w:rPr>
        <w:t>5-րդ ենթակետը շարադրել հետևյալ խմբագրությամբ.</w:t>
      </w:r>
    </w:p>
    <w:tbl>
      <w:tblPr>
        <w:tblStyle w:val="TableGrid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387"/>
      </w:tblGrid>
      <w:tr w:rsidR="007068FC" w:rsidRPr="00160898" w14:paraId="75F84BDD" w14:textId="77777777" w:rsidTr="002C62FC">
        <w:trPr>
          <w:trHeight w:val="315"/>
        </w:trPr>
        <w:tc>
          <w:tcPr>
            <w:tcW w:w="4678" w:type="dxa"/>
          </w:tcPr>
          <w:p w14:paraId="0B09C287" w14:textId="7CC4FF60" w:rsidR="007068FC" w:rsidRPr="00160898" w:rsidRDefault="007068FC" w:rsidP="007068FC">
            <w:pPr>
              <w:tabs>
                <w:tab w:val="left" w:pos="746"/>
                <w:tab w:val="left" w:pos="1239"/>
              </w:tabs>
              <w:spacing w:before="0" w:line="276" w:lineRule="auto"/>
              <w:ind w:left="747" w:hanging="142"/>
              <w:contextualSpacing/>
              <w:rPr>
                <w:rFonts w:ascii="GHEA Grapalat" w:eastAsiaTheme="minorHAnsi" w:hAnsi="GHEA Grapalat"/>
                <w:sz w:val="24"/>
                <w:lang w:val="hy-AM"/>
              </w:rPr>
            </w:pPr>
            <w:r w:rsidRPr="00160898">
              <w:rPr>
                <w:rFonts w:ascii="GHEA Grapalat" w:eastAsiaTheme="minorHAnsi" w:hAnsi="GHEA Grapalat"/>
                <w:sz w:val="24"/>
                <w:lang w:val="hy-AM"/>
              </w:rPr>
              <w:t>«5) Արտադրող՝</w:t>
            </w:r>
          </w:p>
        </w:tc>
        <w:tc>
          <w:tcPr>
            <w:tcW w:w="5387" w:type="dxa"/>
          </w:tcPr>
          <w:p w14:paraId="10786646" w14:textId="64D7A30D" w:rsidR="007068FC" w:rsidRPr="00160898" w:rsidRDefault="007068FC" w:rsidP="002C62FC">
            <w:pPr>
              <w:spacing w:before="0" w:line="276" w:lineRule="auto"/>
              <w:jc w:val="both"/>
              <w:rPr>
                <w:rFonts w:ascii="GHEA Grapalat" w:eastAsiaTheme="minorHAnsi" w:hAnsi="GHEA Grapalat"/>
                <w:sz w:val="24"/>
                <w:lang w:val="hy-AM"/>
              </w:rPr>
            </w:pPr>
            <w:r w:rsidRPr="00160898">
              <w:rPr>
                <w:rFonts w:ascii="GHEA Grapalat" w:eastAsiaTheme="minorHAnsi" w:hAnsi="GHEA Grapalat"/>
                <w:sz w:val="24"/>
                <w:lang w:val="hy-AM"/>
              </w:rPr>
              <w:t>Էլեկտրական էներգիայի (հզորության) արտադրության իրավունք ունեցող և փաստացի արտադրող անձ, բացառությամբ կարգաբերման-գործարկման աշխատանքների ընթացքում գտնվող կայանի.»,</w:t>
            </w:r>
          </w:p>
        </w:tc>
      </w:tr>
    </w:tbl>
    <w:p w14:paraId="510344D4" w14:textId="77777777" w:rsidR="00420549" w:rsidRPr="00160898" w:rsidRDefault="007068FC" w:rsidP="007068FC">
      <w:pPr>
        <w:pStyle w:val="ListParagraph"/>
        <w:shd w:val="clear" w:color="auto" w:fill="FFFFFF"/>
        <w:spacing w:before="0" w:line="276" w:lineRule="auto"/>
        <w:ind w:left="709" w:right="-563"/>
        <w:jc w:val="both"/>
        <w:rPr>
          <w:rFonts w:ascii="GHEA Grapalat" w:hAnsi="GHEA Grapalat"/>
          <w:sz w:val="24"/>
          <w:lang w:val="hy-AM"/>
        </w:rPr>
      </w:pPr>
      <w:r w:rsidRPr="00160898">
        <w:rPr>
          <w:rFonts w:ascii="GHEA Grapalat" w:hAnsi="GHEA Grapalat"/>
          <w:sz w:val="24"/>
          <w:lang w:val="hy-AM"/>
        </w:rPr>
        <w:t xml:space="preserve">բ. 17-րդ </w:t>
      </w:r>
      <w:r w:rsidR="00420549" w:rsidRPr="00160898">
        <w:rPr>
          <w:rFonts w:ascii="GHEA Grapalat" w:hAnsi="GHEA Grapalat"/>
          <w:sz w:val="24"/>
          <w:lang w:val="hy-AM"/>
        </w:rPr>
        <w:t>ենթակետը</w:t>
      </w:r>
      <w:r w:rsidRPr="00160898">
        <w:rPr>
          <w:rFonts w:ascii="GHEA Grapalat" w:hAnsi="GHEA Grapalat"/>
          <w:sz w:val="24"/>
          <w:lang w:val="hy-AM"/>
        </w:rPr>
        <w:t xml:space="preserve"> </w:t>
      </w:r>
      <w:r w:rsidR="00420549" w:rsidRPr="00160898">
        <w:rPr>
          <w:rFonts w:ascii="GHEA Grapalat" w:hAnsi="GHEA Grapalat"/>
          <w:sz w:val="24"/>
          <w:lang w:val="hy-AM"/>
        </w:rPr>
        <w:t xml:space="preserve">ճանաչել </w:t>
      </w:r>
      <w:r w:rsidRPr="00160898">
        <w:rPr>
          <w:rFonts w:ascii="GHEA Grapalat" w:hAnsi="GHEA Grapalat"/>
          <w:sz w:val="24"/>
          <w:lang w:val="hy-AM"/>
        </w:rPr>
        <w:t xml:space="preserve">ուժը կորցրած,  </w:t>
      </w:r>
    </w:p>
    <w:p w14:paraId="0B600CE5" w14:textId="0299DA5E" w:rsidR="0042199A" w:rsidRPr="00160898" w:rsidRDefault="00420549" w:rsidP="007068FC">
      <w:pPr>
        <w:pStyle w:val="ListParagraph"/>
        <w:shd w:val="clear" w:color="auto" w:fill="FFFFFF"/>
        <w:spacing w:before="0" w:line="276" w:lineRule="auto"/>
        <w:ind w:left="709" w:right="-563"/>
        <w:jc w:val="both"/>
        <w:rPr>
          <w:rFonts w:ascii="GHEA Grapalat" w:hAnsi="GHEA Grapalat"/>
          <w:sz w:val="24"/>
          <w:lang w:val="hy-AM"/>
        </w:rPr>
      </w:pPr>
      <w:r w:rsidRPr="00160898">
        <w:rPr>
          <w:rFonts w:ascii="GHEA Grapalat" w:hAnsi="GHEA Grapalat"/>
          <w:sz w:val="24"/>
          <w:lang w:val="hy-AM"/>
        </w:rPr>
        <w:t xml:space="preserve">գ. </w:t>
      </w:r>
      <w:r w:rsidR="00436BFF" w:rsidRPr="00160898">
        <w:rPr>
          <w:rFonts w:ascii="GHEA Grapalat" w:hAnsi="GHEA Grapalat"/>
          <w:sz w:val="24"/>
          <w:lang w:val="hy-AM"/>
        </w:rPr>
        <w:t xml:space="preserve">լրացնել </w:t>
      </w:r>
      <w:r w:rsidRPr="00160898">
        <w:rPr>
          <w:rFonts w:ascii="GHEA Grapalat" w:hAnsi="GHEA Grapalat"/>
          <w:sz w:val="24"/>
          <w:lang w:val="hy-AM"/>
        </w:rPr>
        <w:t xml:space="preserve">հետևյալ բովանդակությամբ </w:t>
      </w:r>
      <w:r w:rsidR="00436BFF" w:rsidRPr="00160898">
        <w:rPr>
          <w:rFonts w:ascii="GHEA Grapalat" w:hAnsi="GHEA Grapalat"/>
          <w:sz w:val="24"/>
          <w:lang w:val="hy-AM"/>
        </w:rPr>
        <w:t>34.1-</w:t>
      </w:r>
      <w:r w:rsidR="000C426D" w:rsidRPr="00160898">
        <w:rPr>
          <w:rFonts w:ascii="GHEA Grapalat" w:hAnsi="GHEA Grapalat"/>
          <w:sz w:val="24"/>
          <w:lang w:val="hy-AM"/>
        </w:rPr>
        <w:t>րդ</w:t>
      </w:r>
      <w:r w:rsidR="00436BFF" w:rsidRPr="00160898">
        <w:rPr>
          <w:rFonts w:ascii="GHEA Grapalat" w:hAnsi="GHEA Grapalat"/>
          <w:sz w:val="24"/>
          <w:lang w:val="hy-AM"/>
        </w:rPr>
        <w:t xml:space="preserve"> և 41.1-րդ</w:t>
      </w:r>
      <w:r w:rsidR="00663468" w:rsidRPr="00160898">
        <w:rPr>
          <w:rFonts w:ascii="GHEA Grapalat" w:hAnsi="GHEA Grapalat"/>
          <w:sz w:val="24"/>
          <w:lang w:val="hy-AM"/>
        </w:rPr>
        <w:t xml:space="preserve"> </w:t>
      </w:r>
      <w:r w:rsidR="00436BFF" w:rsidRPr="00160898">
        <w:rPr>
          <w:rFonts w:ascii="GHEA Grapalat" w:hAnsi="GHEA Grapalat"/>
          <w:sz w:val="24"/>
          <w:lang w:val="hy-AM"/>
        </w:rPr>
        <w:t>ենթակետեր</w:t>
      </w:r>
      <w:r w:rsidRPr="00160898">
        <w:rPr>
          <w:rFonts w:ascii="GHEA Grapalat" w:hAnsi="GHEA Grapalat"/>
          <w:sz w:val="24"/>
          <w:lang w:val="hy-AM"/>
        </w:rPr>
        <w:t>ով</w:t>
      </w:r>
      <w:r w:rsidR="00663468" w:rsidRPr="00160898">
        <w:rPr>
          <w:rFonts w:ascii="GHEA Grapalat" w:hAnsi="GHEA Grapalat"/>
          <w:sz w:val="24"/>
          <w:lang w:val="hy-AM"/>
        </w:rPr>
        <w:t xml:space="preserve">. </w:t>
      </w:r>
      <w:r w:rsidR="007068FC" w:rsidRPr="00160898">
        <w:rPr>
          <w:rFonts w:ascii="GHEA Grapalat" w:hAnsi="GHEA Grapalat"/>
          <w:sz w:val="24"/>
          <w:lang w:val="hy-AM"/>
        </w:rPr>
        <w:t xml:space="preserve"> </w:t>
      </w:r>
    </w:p>
    <w:tbl>
      <w:tblPr>
        <w:tblStyle w:val="TableGrid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387"/>
      </w:tblGrid>
      <w:tr w:rsidR="00663468" w:rsidRPr="00160898" w14:paraId="09DB89C4" w14:textId="77777777" w:rsidTr="00436BFF">
        <w:trPr>
          <w:trHeight w:val="315"/>
        </w:trPr>
        <w:tc>
          <w:tcPr>
            <w:tcW w:w="4678" w:type="dxa"/>
          </w:tcPr>
          <w:p w14:paraId="3B6D8A8F" w14:textId="2E81A7ED" w:rsidR="00663468" w:rsidRPr="00160898" w:rsidRDefault="00663468" w:rsidP="001C7D0C">
            <w:pPr>
              <w:tabs>
                <w:tab w:val="left" w:pos="746"/>
                <w:tab w:val="left" w:pos="1239"/>
              </w:tabs>
              <w:spacing w:before="0" w:line="276" w:lineRule="auto"/>
              <w:contextualSpacing/>
              <w:rPr>
                <w:rFonts w:ascii="GHEA Grapalat" w:eastAsiaTheme="minorHAnsi" w:hAnsi="GHEA Grapalat"/>
                <w:sz w:val="24"/>
                <w:lang w:val="hy-AM"/>
              </w:rPr>
            </w:pPr>
          </w:p>
        </w:tc>
        <w:tc>
          <w:tcPr>
            <w:tcW w:w="5387" w:type="dxa"/>
          </w:tcPr>
          <w:p w14:paraId="746961D8" w14:textId="5C75CE8C" w:rsidR="00663468" w:rsidRPr="00160898" w:rsidRDefault="00663468" w:rsidP="001C7D0C">
            <w:pPr>
              <w:spacing w:before="0" w:line="276" w:lineRule="auto"/>
              <w:jc w:val="both"/>
              <w:rPr>
                <w:rFonts w:ascii="GHEA Grapalat" w:eastAsiaTheme="minorHAnsi" w:hAnsi="GHEA Grapalat"/>
                <w:sz w:val="24"/>
                <w:lang w:val="hy-AM"/>
              </w:rPr>
            </w:pPr>
          </w:p>
        </w:tc>
      </w:tr>
      <w:tr w:rsidR="00663468" w:rsidRPr="00B36EE9" w14:paraId="639AC57F" w14:textId="77777777" w:rsidTr="006915C7">
        <w:trPr>
          <w:trHeight w:val="315"/>
        </w:trPr>
        <w:tc>
          <w:tcPr>
            <w:tcW w:w="4678" w:type="dxa"/>
          </w:tcPr>
          <w:p w14:paraId="4640E611" w14:textId="7A7243DF" w:rsidR="00663468" w:rsidRPr="00160898" w:rsidRDefault="009E1F91" w:rsidP="001C7D0C">
            <w:pPr>
              <w:tabs>
                <w:tab w:val="left" w:pos="746"/>
                <w:tab w:val="left" w:pos="1239"/>
              </w:tabs>
              <w:spacing w:before="0" w:line="276" w:lineRule="auto"/>
              <w:ind w:left="747" w:hanging="142"/>
              <w:contextualSpacing/>
              <w:rPr>
                <w:rFonts w:ascii="GHEA Grapalat" w:eastAsia="Times New Roman" w:hAnsi="GHEA Grapalat" w:cs="Arial"/>
                <w:sz w:val="24"/>
                <w:szCs w:val="24"/>
                <w:lang w:val="hy-AM" w:eastAsia="el-GR"/>
              </w:rPr>
            </w:pPr>
            <w:r w:rsidRPr="00160898">
              <w:rPr>
                <w:rFonts w:ascii="GHEA Grapalat" w:eastAsia="Times New Roman" w:hAnsi="GHEA Grapalat" w:cs="Arial"/>
                <w:sz w:val="24"/>
                <w:szCs w:val="24"/>
                <w:lang w:val="hy-AM" w:eastAsia="el-GR"/>
              </w:rPr>
              <w:lastRenderedPageBreak/>
              <w:t>«</w:t>
            </w:r>
            <w:r w:rsidR="00436BFF" w:rsidRPr="00160898">
              <w:rPr>
                <w:rFonts w:ascii="GHEA Grapalat" w:eastAsia="Times New Roman" w:hAnsi="GHEA Grapalat" w:cs="Arial"/>
                <w:sz w:val="24"/>
                <w:szCs w:val="24"/>
                <w:lang w:val="hy-AM" w:eastAsia="el-GR"/>
              </w:rPr>
              <w:t>34.1)</w:t>
            </w:r>
            <w:r w:rsidR="00663468" w:rsidRPr="00160898">
              <w:rPr>
                <w:rFonts w:ascii="GHEA Grapalat" w:eastAsia="Times New Roman" w:hAnsi="GHEA Grapalat" w:cs="Arial"/>
                <w:sz w:val="24"/>
                <w:szCs w:val="24"/>
                <w:lang w:val="hy-AM" w:eastAsia="el-GR"/>
              </w:rPr>
              <w:t xml:space="preserve"> Միկրոէներգաարտադրող՝</w:t>
            </w:r>
          </w:p>
        </w:tc>
        <w:tc>
          <w:tcPr>
            <w:tcW w:w="5387" w:type="dxa"/>
          </w:tcPr>
          <w:p w14:paraId="42C6E70D" w14:textId="353EB4BC" w:rsidR="00663468" w:rsidRPr="001C7D0C" w:rsidRDefault="0035407F" w:rsidP="001C7D0C">
            <w:pPr>
              <w:spacing w:before="0" w:line="276" w:lineRule="auto"/>
              <w:jc w:val="both"/>
              <w:rPr>
                <w:rFonts w:ascii="GHEA Grapalat" w:eastAsia="Times New Roman" w:hAnsi="GHEA Grapalat" w:cs="Arial"/>
                <w:sz w:val="24"/>
                <w:szCs w:val="24"/>
                <w:lang w:val="hy-AM" w:eastAsia="el-GR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  <w:lang w:val="hy-AM" w:eastAsia="el-GR"/>
              </w:rPr>
              <w:t>մ</w:t>
            </w:r>
            <w:r w:rsidR="00663468" w:rsidRPr="001C7D0C">
              <w:rPr>
                <w:rFonts w:ascii="GHEA Grapalat" w:eastAsia="Times New Roman" w:hAnsi="GHEA Grapalat" w:cs="Arial"/>
                <w:sz w:val="24"/>
                <w:szCs w:val="24"/>
                <w:lang w:val="hy-AM" w:eastAsia="el-GR"/>
              </w:rPr>
              <w:t>ինչև 150 կՎտ դրվածքային հզորությամբ կայանում էլեկտրական էներգիա արտադրող իրավաբանական կամ ֆիզիկական անձ</w:t>
            </w:r>
            <w:r w:rsidR="00B36EE9" w:rsidRPr="001C7D0C">
              <w:rPr>
                <w:rFonts w:ascii="GHEA Grapalat" w:hAnsi="GHEA Grapalat"/>
                <w:sz w:val="24"/>
                <w:lang w:val="hy-AM"/>
              </w:rPr>
              <w:t>»</w:t>
            </w:r>
            <w:r w:rsidR="00663468" w:rsidRPr="001C7D0C">
              <w:rPr>
                <w:rFonts w:ascii="Cambria Math" w:eastAsia="Times New Roman" w:hAnsi="Cambria Math" w:cs="Cambria Math"/>
                <w:sz w:val="24"/>
                <w:szCs w:val="24"/>
                <w:lang w:val="hy-AM" w:eastAsia="el-GR"/>
              </w:rPr>
              <w:t>․</w:t>
            </w:r>
          </w:p>
        </w:tc>
      </w:tr>
      <w:tr w:rsidR="00663468" w:rsidRPr="00B36EE9" w14:paraId="1F5561D6" w14:textId="77777777" w:rsidTr="006915C7">
        <w:trPr>
          <w:trHeight w:val="315"/>
        </w:trPr>
        <w:tc>
          <w:tcPr>
            <w:tcW w:w="4678" w:type="dxa"/>
          </w:tcPr>
          <w:p w14:paraId="7C5225DA" w14:textId="523DF273" w:rsidR="00663468" w:rsidRPr="00160898" w:rsidRDefault="00B36EE9" w:rsidP="001C7D0C">
            <w:pPr>
              <w:tabs>
                <w:tab w:val="left" w:pos="522"/>
                <w:tab w:val="left" w:pos="1507"/>
              </w:tabs>
              <w:spacing w:before="0" w:line="276" w:lineRule="auto"/>
              <w:ind w:left="747" w:hanging="142"/>
              <w:contextualSpacing/>
              <w:rPr>
                <w:rFonts w:ascii="GHEA Grapalat" w:eastAsia="Times New Roman" w:hAnsi="GHEA Grapalat" w:cs="Arial"/>
                <w:sz w:val="24"/>
                <w:szCs w:val="24"/>
                <w:lang w:val="hy-AM" w:eastAsia="el-GR"/>
              </w:rPr>
            </w:pPr>
            <w:r w:rsidRPr="00160898">
              <w:rPr>
                <w:rFonts w:ascii="GHEA Grapalat" w:eastAsia="Times New Roman" w:hAnsi="GHEA Grapalat" w:cs="Arial"/>
                <w:sz w:val="24"/>
                <w:szCs w:val="24"/>
                <w:lang w:val="hy-AM" w:eastAsia="el-GR"/>
              </w:rPr>
              <w:t>«</w:t>
            </w:r>
            <w:r w:rsidR="00436BFF" w:rsidRPr="00160898">
              <w:rPr>
                <w:rFonts w:ascii="GHEA Grapalat" w:eastAsia="Times New Roman" w:hAnsi="GHEA Grapalat" w:cs="Arial"/>
                <w:sz w:val="24"/>
                <w:szCs w:val="24"/>
                <w:lang w:val="hy-AM" w:eastAsia="el-GR"/>
              </w:rPr>
              <w:t xml:space="preserve">41.1) </w:t>
            </w:r>
            <w:r w:rsidR="00663468" w:rsidRPr="00160898">
              <w:rPr>
                <w:rFonts w:ascii="GHEA Grapalat" w:eastAsia="Times New Roman" w:hAnsi="GHEA Grapalat" w:cs="Arial"/>
                <w:sz w:val="24"/>
                <w:szCs w:val="24"/>
                <w:lang w:val="hy-AM" w:eastAsia="el-GR"/>
              </w:rPr>
              <w:t>Վերականգնվող էներգետիկ ռեսուրսներ՝</w:t>
            </w:r>
          </w:p>
        </w:tc>
        <w:tc>
          <w:tcPr>
            <w:tcW w:w="5387" w:type="dxa"/>
          </w:tcPr>
          <w:p w14:paraId="76831F51" w14:textId="1F1A68AE" w:rsidR="00663468" w:rsidRPr="001C7D0C" w:rsidRDefault="00663468" w:rsidP="001C7D0C">
            <w:pPr>
              <w:spacing w:before="0" w:line="276" w:lineRule="auto"/>
              <w:jc w:val="both"/>
              <w:rPr>
                <w:rFonts w:ascii="GHEA Grapalat" w:eastAsia="Times New Roman" w:hAnsi="GHEA Grapalat" w:cs="Arial"/>
                <w:sz w:val="24"/>
                <w:szCs w:val="24"/>
                <w:lang w:val="hy-AM" w:eastAsia="el-GR"/>
              </w:rPr>
            </w:pPr>
            <w:r w:rsidRPr="001C7D0C">
              <w:rPr>
                <w:rFonts w:ascii="GHEA Grapalat" w:eastAsia="Times New Roman" w:hAnsi="GHEA Grapalat" w:cs="Arial"/>
                <w:sz w:val="24"/>
                <w:szCs w:val="24"/>
                <w:lang w:val="hy-AM" w:eastAsia="el-GR"/>
              </w:rPr>
              <w:t>էլեկտրական և (կամ) ջերմային էներգիայի արտադրության համար կիրառելի ոչ հանածո վերականգնվող աղբյուրներ (հողմային, արևային, ջրային, երկրաջերմային, կենսազանգվածի, կենսագազի և այլն)</w:t>
            </w:r>
            <w:r w:rsidR="00572858" w:rsidRPr="001C7D0C">
              <w:rPr>
                <w:rFonts w:ascii="GHEA Grapalat" w:eastAsia="Times New Roman" w:hAnsi="GHEA Grapalat" w:cs="Arial"/>
                <w:sz w:val="24"/>
                <w:szCs w:val="24"/>
                <w:lang w:val="hy-AM" w:eastAsia="el-GR"/>
              </w:rPr>
              <w:t xml:space="preserve">.». </w:t>
            </w:r>
          </w:p>
        </w:tc>
      </w:tr>
    </w:tbl>
    <w:p w14:paraId="18769BC4" w14:textId="4EE61D0F" w:rsidR="006B2635" w:rsidRPr="00160898" w:rsidRDefault="00246025" w:rsidP="001C7D0C">
      <w:pPr>
        <w:pStyle w:val="ListParagraph"/>
        <w:numPr>
          <w:ilvl w:val="0"/>
          <w:numId w:val="4"/>
        </w:numPr>
        <w:shd w:val="clear" w:color="auto" w:fill="FFFFFF"/>
        <w:spacing w:before="0" w:line="276" w:lineRule="auto"/>
        <w:ind w:left="709" w:right="-563" w:hanging="425"/>
        <w:jc w:val="both"/>
        <w:rPr>
          <w:rFonts w:ascii="GHEA Grapalat" w:eastAsia="Times New Roman" w:hAnsi="GHEA Grapalat" w:cs="Calibri"/>
          <w:sz w:val="24"/>
          <w:szCs w:val="24"/>
          <w:lang w:val="hy-AM" w:eastAsia="ru-RU"/>
        </w:rPr>
      </w:pPr>
      <w:r w:rsidRPr="001C7D0C">
        <w:rPr>
          <w:rFonts w:ascii="GHEA Grapalat" w:hAnsi="GHEA Grapalat"/>
          <w:sz w:val="24"/>
          <w:szCs w:val="24"/>
          <w:lang w:val="hy-AM"/>
        </w:rPr>
        <w:t xml:space="preserve">Հավելվածի </w:t>
      </w:r>
      <w:r w:rsidR="003E5925" w:rsidRPr="001C7D0C">
        <w:rPr>
          <w:rFonts w:ascii="GHEA Grapalat" w:hAnsi="GHEA Grapalat"/>
          <w:sz w:val="24"/>
          <w:szCs w:val="24"/>
          <w:lang w:val="hy-AM"/>
        </w:rPr>
        <w:t>4</w:t>
      </w:r>
      <w:r w:rsidR="009E6E1C" w:rsidRPr="001C7D0C">
        <w:rPr>
          <w:rFonts w:ascii="GHEA Grapalat" w:hAnsi="GHEA Grapalat"/>
          <w:sz w:val="24"/>
          <w:szCs w:val="24"/>
          <w:lang w:val="hy-AM"/>
        </w:rPr>
        <w:t>-րդ</w:t>
      </w:r>
      <w:r w:rsidR="003E5925" w:rsidRPr="001C7D0C">
        <w:rPr>
          <w:rFonts w:ascii="GHEA Grapalat" w:hAnsi="GHEA Grapalat"/>
          <w:sz w:val="24"/>
          <w:szCs w:val="24"/>
          <w:lang w:val="hy-AM"/>
        </w:rPr>
        <w:t xml:space="preserve"> կետի 7-րդ ենթակետում </w:t>
      </w:r>
      <w:r w:rsidR="006B2635" w:rsidRPr="001C7D0C">
        <w:rPr>
          <w:rFonts w:ascii="GHEA Grapalat" w:hAnsi="GHEA Grapalat"/>
          <w:sz w:val="24"/>
          <w:szCs w:val="24"/>
          <w:lang w:val="hy-AM"/>
        </w:rPr>
        <w:t xml:space="preserve">«ՎԷԱ և ԻԷԱ կայաններում» բառերը </w:t>
      </w:r>
      <w:r w:rsidR="006B2635" w:rsidRPr="00160898">
        <w:rPr>
          <w:rFonts w:ascii="GHEA Grapalat" w:eastAsia="Times New Roman" w:hAnsi="GHEA Grapalat" w:cs="Calibri"/>
          <w:sz w:val="24"/>
          <w:szCs w:val="24"/>
          <w:lang w:val="hy-AM" w:eastAsia="ru-RU"/>
        </w:rPr>
        <w:t>փոխարինել</w:t>
      </w:r>
      <w:r w:rsidR="009E6E1C" w:rsidRPr="00160898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6B2635" w:rsidRPr="00160898">
        <w:rPr>
          <w:rFonts w:ascii="GHEA Grapalat" w:eastAsia="Times New Roman" w:hAnsi="GHEA Grapalat" w:cs="Calibri"/>
          <w:sz w:val="24"/>
          <w:szCs w:val="24"/>
          <w:lang w:val="hy-AM" w:eastAsia="ru-RU"/>
        </w:rPr>
        <w:t>«վերականգնվող էներգետիկ ռեսուրսների</w:t>
      </w:r>
      <w:r w:rsidR="00A156AC" w:rsidRPr="00160898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կիրառմամբ</w:t>
      </w:r>
      <w:r w:rsidR="006B2635" w:rsidRPr="00160898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» </w:t>
      </w:r>
      <w:r w:rsidR="002954C3" w:rsidRPr="00160898">
        <w:rPr>
          <w:rFonts w:ascii="GHEA Grapalat" w:eastAsia="Times New Roman" w:hAnsi="GHEA Grapalat" w:cs="Calibri"/>
          <w:sz w:val="24"/>
          <w:szCs w:val="24"/>
          <w:lang w:val="hy-AM" w:eastAsia="ru-RU"/>
        </w:rPr>
        <w:t>բառերով</w:t>
      </w:r>
      <w:r w:rsidR="006E5870" w:rsidRPr="00160898">
        <w:rPr>
          <w:rFonts w:ascii="GHEA Grapalat" w:eastAsia="Times New Roman" w:hAnsi="GHEA Grapalat" w:cs="Calibri"/>
          <w:sz w:val="24"/>
          <w:szCs w:val="24"/>
          <w:lang w:val="hy-AM" w:eastAsia="ru-RU"/>
        </w:rPr>
        <w:t>.</w:t>
      </w:r>
    </w:p>
    <w:p w14:paraId="4FBE233B" w14:textId="2ED6B748" w:rsidR="00530327" w:rsidRPr="001C7D0C" w:rsidRDefault="00530327" w:rsidP="001C7D0C">
      <w:pPr>
        <w:pStyle w:val="EnvelopeReturn"/>
        <w:numPr>
          <w:ilvl w:val="0"/>
          <w:numId w:val="4"/>
        </w:numPr>
        <w:spacing w:line="276" w:lineRule="auto"/>
        <w:ind w:left="709" w:right="-563" w:hanging="425"/>
        <w:jc w:val="both"/>
        <w:rPr>
          <w:rFonts w:ascii="GHEA Grapalat" w:hAnsi="GHEA Grapalat" w:cs="Calibri"/>
          <w:kern w:val="0"/>
          <w:sz w:val="24"/>
          <w:szCs w:val="24"/>
          <w:lang w:val="hy-AM"/>
        </w:rPr>
      </w:pPr>
      <w:r w:rsidRPr="001C7D0C">
        <w:rPr>
          <w:rFonts w:ascii="GHEA Grapalat" w:hAnsi="GHEA Grapalat" w:cs="Calibri"/>
          <w:kern w:val="0"/>
          <w:sz w:val="24"/>
          <w:szCs w:val="24"/>
          <w:lang w:val="hy-AM"/>
        </w:rPr>
        <w:t xml:space="preserve">Հավելվածը լրացնել </w:t>
      </w:r>
      <w:r w:rsidRPr="00160898">
        <w:rPr>
          <w:rFonts w:ascii="GHEA Grapalat" w:hAnsi="GHEA Grapalat" w:cs="Calibri"/>
          <w:kern w:val="0"/>
          <w:sz w:val="24"/>
          <w:szCs w:val="24"/>
          <w:lang w:val="hy-AM"/>
        </w:rPr>
        <w:t>հետևյալ բովանդակությամբ</w:t>
      </w:r>
      <w:r w:rsidR="0010016F" w:rsidRPr="00160898">
        <w:rPr>
          <w:rFonts w:ascii="GHEA Grapalat" w:hAnsi="GHEA Grapalat" w:cs="Calibri"/>
          <w:kern w:val="0"/>
          <w:sz w:val="24"/>
          <w:szCs w:val="24"/>
          <w:lang w:val="hy-AM"/>
        </w:rPr>
        <w:t>՝</w:t>
      </w:r>
      <w:r w:rsidRPr="00160898">
        <w:rPr>
          <w:rFonts w:ascii="GHEA Grapalat" w:hAnsi="GHEA Grapalat" w:cs="Calibri"/>
          <w:kern w:val="0"/>
          <w:sz w:val="24"/>
          <w:szCs w:val="24"/>
          <w:lang w:val="hy-AM"/>
        </w:rPr>
        <w:t xml:space="preserve"> 14.1 կետով</w:t>
      </w:r>
      <w:r w:rsidRPr="00160898">
        <w:rPr>
          <w:rFonts w:ascii="Cambria Math" w:hAnsi="Cambria Math" w:cs="Cambria Math"/>
          <w:kern w:val="0"/>
          <w:sz w:val="24"/>
          <w:szCs w:val="24"/>
          <w:lang w:val="hy-AM"/>
        </w:rPr>
        <w:t>․</w:t>
      </w:r>
    </w:p>
    <w:p w14:paraId="4C5A7A71" w14:textId="703498F4" w:rsidR="00530327" w:rsidRPr="001C7D0C" w:rsidRDefault="00530327" w:rsidP="001C7D0C">
      <w:pPr>
        <w:pStyle w:val="EnvelopeReturn"/>
        <w:spacing w:line="276" w:lineRule="auto"/>
        <w:ind w:left="709" w:right="-563"/>
        <w:jc w:val="both"/>
        <w:rPr>
          <w:rFonts w:ascii="GHEA Grapalat" w:hAnsi="GHEA Grapalat" w:cs="Calibri"/>
          <w:kern w:val="0"/>
          <w:sz w:val="24"/>
          <w:szCs w:val="24"/>
          <w:lang w:val="hy-AM"/>
        </w:rPr>
      </w:pPr>
      <w:r w:rsidRPr="001C7D0C">
        <w:rPr>
          <w:rFonts w:ascii="GHEA Grapalat" w:hAnsi="GHEA Grapalat" w:cs="Calibri"/>
          <w:kern w:val="0"/>
          <w:sz w:val="24"/>
          <w:szCs w:val="24"/>
          <w:lang w:val="hy-AM"/>
        </w:rPr>
        <w:t>«14.1. Այն դեպքում, երբ առաջացել է ՇԿԾ-</w:t>
      </w:r>
      <w:r w:rsidR="002555A5" w:rsidRPr="001C7D0C">
        <w:rPr>
          <w:rFonts w:ascii="GHEA Grapalat" w:hAnsi="GHEA Grapalat" w:cs="Calibri"/>
          <w:kern w:val="0"/>
          <w:sz w:val="24"/>
          <w:szCs w:val="24"/>
          <w:lang w:val="hy-AM"/>
        </w:rPr>
        <w:t xml:space="preserve">ն </w:t>
      </w:r>
      <w:r w:rsidRPr="001C7D0C">
        <w:rPr>
          <w:rFonts w:ascii="GHEA Grapalat" w:hAnsi="GHEA Grapalat" w:cs="Calibri"/>
          <w:kern w:val="0"/>
          <w:sz w:val="24"/>
          <w:szCs w:val="24"/>
          <w:lang w:val="hy-AM"/>
        </w:rPr>
        <w:t>շահագործելու</w:t>
      </w:r>
      <w:r w:rsidR="005811C3" w:rsidRPr="001C7D0C">
        <w:rPr>
          <w:rFonts w:ascii="GHEA Grapalat" w:hAnsi="GHEA Grapalat" w:cs="Calibri"/>
          <w:kern w:val="0"/>
          <w:sz w:val="24"/>
          <w:szCs w:val="24"/>
          <w:lang w:val="hy-AM"/>
        </w:rPr>
        <w:t xml:space="preserve"> ֆորս</w:t>
      </w:r>
      <w:r w:rsidR="007A28AD" w:rsidRPr="001C7D0C">
        <w:rPr>
          <w:rFonts w:ascii="GHEA Grapalat" w:hAnsi="GHEA Grapalat" w:cs="Calibri"/>
          <w:kern w:val="0"/>
          <w:sz w:val="24"/>
          <w:szCs w:val="24"/>
          <w:lang w:val="hy-AM"/>
        </w:rPr>
        <w:t xml:space="preserve"> </w:t>
      </w:r>
      <w:r w:rsidR="005811C3" w:rsidRPr="001C7D0C">
        <w:rPr>
          <w:rFonts w:ascii="GHEA Grapalat" w:hAnsi="GHEA Grapalat" w:cs="Calibri"/>
          <w:kern w:val="0"/>
          <w:sz w:val="24"/>
          <w:szCs w:val="24"/>
          <w:lang w:val="hy-AM"/>
        </w:rPr>
        <w:t>մաժո</w:t>
      </w:r>
      <w:r w:rsidR="007A28AD" w:rsidRPr="001C7D0C">
        <w:rPr>
          <w:rFonts w:ascii="GHEA Grapalat" w:hAnsi="GHEA Grapalat" w:cs="Calibri"/>
          <w:kern w:val="0"/>
          <w:sz w:val="24"/>
          <w:szCs w:val="24"/>
          <w:lang w:val="hy-AM"/>
        </w:rPr>
        <w:t>ր</w:t>
      </w:r>
      <w:r w:rsidRPr="001C7D0C">
        <w:rPr>
          <w:rFonts w:ascii="GHEA Grapalat" w:hAnsi="GHEA Grapalat" w:cs="Calibri"/>
          <w:kern w:val="0"/>
          <w:sz w:val="24"/>
          <w:szCs w:val="24"/>
          <w:lang w:val="hy-AM"/>
        </w:rPr>
        <w:t>, ապա Շուկայի օպերատորն այդ մասին</w:t>
      </w:r>
      <w:r w:rsidR="00C42A61">
        <w:rPr>
          <w:rFonts w:ascii="GHEA Grapalat" w:hAnsi="GHEA Grapalat" w:cs="Calibri"/>
          <w:kern w:val="0"/>
          <w:sz w:val="24"/>
          <w:szCs w:val="24"/>
          <w:lang w:val="hy-AM"/>
        </w:rPr>
        <w:t xml:space="preserve"> </w:t>
      </w:r>
      <w:r w:rsidR="00C42A61" w:rsidRPr="00160898">
        <w:rPr>
          <w:rFonts w:ascii="GHEA Grapalat" w:hAnsi="GHEA Grapalat" w:cs="Calibri"/>
          <w:kern w:val="0"/>
          <w:sz w:val="24"/>
          <w:szCs w:val="24"/>
          <w:lang w:val="hy-AM"/>
        </w:rPr>
        <w:t>անհապաղ</w:t>
      </w:r>
      <w:r w:rsidRPr="00160898">
        <w:rPr>
          <w:rFonts w:ascii="GHEA Grapalat" w:hAnsi="GHEA Grapalat" w:cs="Calibri"/>
          <w:kern w:val="0"/>
          <w:sz w:val="24"/>
          <w:szCs w:val="24"/>
          <w:lang w:val="hy-AM"/>
        </w:rPr>
        <w:t xml:space="preserve"> </w:t>
      </w:r>
      <w:r w:rsidRPr="001C7D0C">
        <w:rPr>
          <w:rFonts w:ascii="GHEA Grapalat" w:hAnsi="GHEA Grapalat" w:cs="Calibri"/>
          <w:kern w:val="0"/>
          <w:sz w:val="24"/>
          <w:szCs w:val="24"/>
          <w:lang w:val="hy-AM"/>
        </w:rPr>
        <w:t xml:space="preserve">ծանուցում է ԷՄՇ մասնակիցներին և Համակարգի օպերատորին: Շուկայի օպերատորի ծանուցումը ստանալուց հետո (անմիջապես) ԷՄՇ մասնակիցները գործում են բացառապես Համակարգի օպերատորի կարգավարական կարգադրություններով: </w:t>
      </w:r>
      <w:r w:rsidR="00A07D2D" w:rsidRPr="001C7D0C">
        <w:rPr>
          <w:rFonts w:ascii="GHEA Grapalat" w:hAnsi="GHEA Grapalat" w:cs="Calibri"/>
          <w:kern w:val="0"/>
          <w:sz w:val="24"/>
          <w:szCs w:val="24"/>
          <w:lang w:val="hy-AM"/>
        </w:rPr>
        <w:t>ՇԿԾ-ն շահագործելու ֆորս մաժորի</w:t>
      </w:r>
      <w:r w:rsidRPr="001C7D0C">
        <w:rPr>
          <w:rFonts w:ascii="GHEA Grapalat" w:hAnsi="GHEA Grapalat" w:cs="Calibri"/>
          <w:kern w:val="0"/>
          <w:sz w:val="24"/>
          <w:szCs w:val="24"/>
          <w:lang w:val="hy-AM"/>
        </w:rPr>
        <w:t xml:space="preserve"> դեպքում գործում են սույն գլխով սահմանված՝ Արտառոց իրավիճակին վերաբերող կարգավորումները և հետևանքները:».</w:t>
      </w:r>
    </w:p>
    <w:p w14:paraId="28E8CB86" w14:textId="00160D01" w:rsidR="00EF3C29" w:rsidRPr="001C7D0C" w:rsidRDefault="00EF3C29" w:rsidP="001C7D0C">
      <w:pPr>
        <w:pStyle w:val="EnvelopeReturn"/>
        <w:numPr>
          <w:ilvl w:val="0"/>
          <w:numId w:val="4"/>
        </w:numPr>
        <w:spacing w:line="276" w:lineRule="auto"/>
        <w:ind w:left="284" w:right="-563" w:firstLine="0"/>
        <w:jc w:val="both"/>
        <w:rPr>
          <w:rFonts w:ascii="GHEA Grapalat" w:hAnsi="GHEA Grapalat" w:cs="Calibri"/>
          <w:kern w:val="0"/>
          <w:sz w:val="24"/>
          <w:szCs w:val="24"/>
          <w:lang w:val="hy-AM"/>
        </w:rPr>
      </w:pPr>
      <w:r w:rsidRPr="001C7D0C">
        <w:rPr>
          <w:rFonts w:ascii="GHEA Grapalat" w:hAnsi="GHEA Grapalat" w:cs="Calibri"/>
          <w:kern w:val="0"/>
          <w:sz w:val="24"/>
          <w:szCs w:val="24"/>
          <w:lang w:val="hy-AM"/>
        </w:rPr>
        <w:t>Հավելվածի 21-րդ կետի 3-րդ ենթակետից հանել «պայմանագրային» բառը</w:t>
      </w:r>
      <w:r w:rsidRPr="001C7D0C">
        <w:rPr>
          <w:rFonts w:ascii="GHEA Grapalat" w:hAnsi="GHEA Grapalat"/>
          <w:sz w:val="24"/>
          <w:szCs w:val="24"/>
          <w:lang w:val="hy-AM"/>
        </w:rPr>
        <w:t>.</w:t>
      </w:r>
    </w:p>
    <w:p w14:paraId="5B6032F9" w14:textId="77777777" w:rsidR="00C25374" w:rsidRDefault="005137FD" w:rsidP="001C7D0C">
      <w:pPr>
        <w:pStyle w:val="ListParagraph"/>
        <w:numPr>
          <w:ilvl w:val="0"/>
          <w:numId w:val="4"/>
        </w:numPr>
        <w:spacing w:before="0" w:line="276" w:lineRule="auto"/>
        <w:ind w:left="709" w:right="-563" w:hanging="425"/>
        <w:jc w:val="both"/>
        <w:rPr>
          <w:rFonts w:ascii="GHEA Grapalat" w:hAnsi="GHEA Grapalat"/>
          <w:sz w:val="24"/>
          <w:szCs w:val="24"/>
          <w:lang w:val="hy-AM"/>
        </w:rPr>
      </w:pPr>
      <w:r w:rsidRPr="001C7D0C">
        <w:rPr>
          <w:rFonts w:ascii="GHEA Grapalat" w:hAnsi="GHEA Grapalat"/>
          <w:sz w:val="24"/>
          <w:szCs w:val="24"/>
          <w:lang w:val="hy-AM"/>
        </w:rPr>
        <w:t>Հավելվածի 27-րդ կետ</w:t>
      </w:r>
      <w:r w:rsidR="00C25374">
        <w:rPr>
          <w:rFonts w:ascii="GHEA Grapalat" w:hAnsi="GHEA Grapalat"/>
          <w:sz w:val="24"/>
          <w:szCs w:val="24"/>
          <w:lang w:val="hy-AM"/>
        </w:rPr>
        <w:t>ի՝</w:t>
      </w:r>
    </w:p>
    <w:p w14:paraId="30BB775E" w14:textId="213CF156" w:rsidR="00C25374" w:rsidRDefault="00C25374" w:rsidP="00DE781E">
      <w:pPr>
        <w:pStyle w:val="ListParagraph"/>
        <w:spacing w:before="0" w:line="276" w:lineRule="auto"/>
        <w:ind w:left="993" w:right="-563" w:firstLine="14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C25374">
        <w:rPr>
          <w:rFonts w:ascii="GHEA Grapalat" w:hAnsi="GHEA Grapalat"/>
          <w:sz w:val="24"/>
          <w:szCs w:val="24"/>
          <w:lang w:val="hy-AM"/>
        </w:rPr>
        <w:t xml:space="preserve">. </w:t>
      </w:r>
      <w:r w:rsidR="00E0520D" w:rsidRPr="001C7D0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2-րդ ենթակետում «</w:t>
      </w:r>
      <w:r w:rsidRPr="00C25374">
        <w:rPr>
          <w:rFonts w:ascii="GHEA Grapalat" w:hAnsi="GHEA Grapalat"/>
          <w:sz w:val="24"/>
          <w:szCs w:val="24"/>
          <w:lang w:val="hy-AM"/>
        </w:rPr>
        <w:t>հիդրոէլեկտրակայաններ և էներգիայի վերականգնվող այլ ռեսուրսների (հողմային, արեգակնային, երկրաջերմային և կենսազանգվածի)</w:t>
      </w:r>
      <w:r>
        <w:rPr>
          <w:rFonts w:ascii="GHEA Grapalat" w:hAnsi="GHEA Grapalat"/>
          <w:sz w:val="24"/>
          <w:szCs w:val="24"/>
          <w:lang w:val="hy-AM"/>
        </w:rPr>
        <w:t>» բառերը փոխարինել «</w:t>
      </w:r>
      <w:r w:rsidRPr="00C25374">
        <w:rPr>
          <w:rFonts w:ascii="GHEA Grapalat" w:hAnsi="GHEA Grapalat"/>
          <w:sz w:val="24"/>
          <w:szCs w:val="24"/>
          <w:lang w:val="hy-AM"/>
        </w:rPr>
        <w:t>վերականգնվող էներգետիկ ռեսուրսների</w:t>
      </w:r>
      <w:r>
        <w:rPr>
          <w:rFonts w:ascii="GHEA Grapalat" w:hAnsi="GHEA Grapalat"/>
          <w:sz w:val="24"/>
          <w:szCs w:val="24"/>
          <w:lang w:val="hy-AM"/>
        </w:rPr>
        <w:t>» բառերով,</w:t>
      </w:r>
    </w:p>
    <w:p w14:paraId="667E1DB6" w14:textId="501EE39E" w:rsidR="00C25374" w:rsidRPr="00C25374" w:rsidRDefault="00C25374" w:rsidP="00DE781E">
      <w:pPr>
        <w:pStyle w:val="ListParagraph"/>
        <w:spacing w:before="0" w:line="276" w:lineRule="auto"/>
        <w:ind w:left="993" w:right="-563" w:firstLine="14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</w:t>
      </w:r>
      <w:r w:rsidRPr="00C25374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 xml:space="preserve"> 4-րդ ենթակետի «գ»</w:t>
      </w:r>
      <w:r w:rsidRPr="00C2537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պարբերությ</w:t>
      </w:r>
      <w:r w:rsidR="00FE620C">
        <w:rPr>
          <w:rFonts w:ascii="GHEA Grapalat" w:hAnsi="GHEA Grapalat"/>
          <w:sz w:val="24"/>
          <w:szCs w:val="24"/>
          <w:lang w:val="hy-AM"/>
        </w:rPr>
        <w:t>ու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="00FE620C">
        <w:rPr>
          <w:rFonts w:ascii="GHEA Grapalat" w:hAnsi="GHEA Grapalat"/>
          <w:sz w:val="24"/>
          <w:szCs w:val="24"/>
          <w:lang w:val="hy-AM"/>
        </w:rPr>
        <w:t>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FE620C">
        <w:rPr>
          <w:rFonts w:ascii="GHEA Grapalat" w:hAnsi="GHEA Grapalat"/>
          <w:sz w:val="24"/>
          <w:szCs w:val="24"/>
          <w:lang w:val="hy-AM"/>
        </w:rPr>
        <w:t>«կայաններ» բառից հետո</w:t>
      </w:r>
      <w:r>
        <w:rPr>
          <w:rFonts w:ascii="GHEA Grapalat" w:hAnsi="GHEA Grapalat"/>
          <w:sz w:val="24"/>
          <w:szCs w:val="24"/>
          <w:lang w:val="hy-AM"/>
        </w:rPr>
        <w:t xml:space="preserve"> լրացնել «</w:t>
      </w:r>
      <w:r w:rsidR="00FE620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25374">
        <w:rPr>
          <w:rFonts w:ascii="GHEA Grapalat" w:hAnsi="GHEA Grapalat"/>
          <w:sz w:val="24"/>
          <w:szCs w:val="24"/>
          <w:lang w:val="hy-AM"/>
        </w:rPr>
        <w:t xml:space="preserve">ինչպես նաև </w:t>
      </w:r>
      <w:r w:rsidR="00BF2E97" w:rsidRPr="00160898">
        <w:rPr>
          <w:rFonts w:ascii="GHEA Grapalat" w:hAnsi="GHEA Grapalat"/>
          <w:sz w:val="24"/>
          <w:szCs w:val="24"/>
          <w:lang w:val="hy-AM"/>
        </w:rPr>
        <w:t>Օրենքի համաձայն</w:t>
      </w:r>
      <w:r w:rsidR="0010016F" w:rsidRPr="00160898">
        <w:rPr>
          <w:rFonts w:ascii="GHEA Grapalat" w:hAnsi="GHEA Grapalat"/>
          <w:sz w:val="24"/>
          <w:szCs w:val="24"/>
          <w:lang w:val="hy-AM"/>
        </w:rPr>
        <w:t>՝ Օ</w:t>
      </w:r>
      <w:r w:rsidR="00BF2E97" w:rsidRPr="00160898">
        <w:rPr>
          <w:rFonts w:ascii="GHEA Grapalat" w:hAnsi="GHEA Grapalat"/>
          <w:sz w:val="24"/>
          <w:szCs w:val="24"/>
          <w:lang w:val="hy-AM"/>
        </w:rPr>
        <w:t xml:space="preserve">րենքով սահմանված էլեկտրական էներգիայի </w:t>
      </w:r>
      <w:r w:rsidRPr="00160898">
        <w:rPr>
          <w:rFonts w:ascii="GHEA Grapalat" w:hAnsi="GHEA Grapalat"/>
          <w:sz w:val="24"/>
          <w:szCs w:val="24"/>
          <w:lang w:val="hy-AM"/>
        </w:rPr>
        <w:t xml:space="preserve"> գնման երաշխիքից հրաժարված կայաններ</w:t>
      </w:r>
      <w:r>
        <w:rPr>
          <w:rFonts w:ascii="GHEA Grapalat" w:hAnsi="GHEA Grapalat"/>
          <w:sz w:val="24"/>
          <w:szCs w:val="24"/>
          <w:lang w:val="hy-AM"/>
        </w:rPr>
        <w:t>» բառերը,</w:t>
      </w:r>
    </w:p>
    <w:p w14:paraId="25596A57" w14:textId="2D8B1532" w:rsidR="00C25374" w:rsidRPr="00C25374" w:rsidRDefault="00C25374" w:rsidP="00DE781E">
      <w:pPr>
        <w:pStyle w:val="ListParagraph"/>
        <w:spacing w:before="0" w:line="276" w:lineRule="auto"/>
        <w:ind w:left="993" w:right="-563" w:firstLine="14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</w:t>
      </w:r>
      <w:r w:rsidRPr="00C25374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 xml:space="preserve"> 4-րդ ենթակետը լրացնել հետևյալ բովանդակությամբ «ե» պարբերությամբ</w:t>
      </w:r>
      <w:r w:rsidRPr="00160898">
        <w:rPr>
          <w:rFonts w:ascii="Cambria Math" w:hAnsi="Cambria Math" w:cs="Cambria Math"/>
          <w:sz w:val="24"/>
          <w:szCs w:val="24"/>
          <w:lang w:val="hy-AM"/>
        </w:rPr>
        <w:t>․</w:t>
      </w:r>
      <w:r w:rsidRPr="00C2537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1480349" w14:textId="78A18FB1" w:rsidR="00DE781E" w:rsidRPr="006E51C8" w:rsidRDefault="00C25374" w:rsidP="006E51C8">
      <w:pPr>
        <w:pStyle w:val="ListParagraph"/>
        <w:spacing w:before="0" w:line="276" w:lineRule="auto"/>
        <w:ind w:left="993" w:right="-563" w:firstLine="141"/>
        <w:jc w:val="both"/>
        <w:rPr>
          <w:rFonts w:ascii="GHEA Grapalat" w:hAnsi="GHEA Grapalat"/>
          <w:sz w:val="24"/>
          <w:szCs w:val="24"/>
          <w:lang w:val="hy-AM"/>
        </w:rPr>
      </w:pPr>
      <w:r w:rsidRPr="00C25374">
        <w:rPr>
          <w:rFonts w:ascii="GHEA Grapalat" w:hAnsi="GHEA Grapalat"/>
          <w:sz w:val="24"/>
          <w:szCs w:val="24"/>
          <w:lang w:val="hy-AM"/>
        </w:rPr>
        <w:t>«ե. Միկրոէներգաարտադրողներ.»</w:t>
      </w:r>
      <w:r w:rsidR="006E51C8" w:rsidRPr="001C7D0C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C2537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B1E8849" w14:textId="54EA56F9" w:rsidR="00B456D6" w:rsidRPr="00160898" w:rsidRDefault="007F55AF" w:rsidP="001C7D0C">
      <w:pPr>
        <w:pStyle w:val="ListParagraph"/>
        <w:numPr>
          <w:ilvl w:val="0"/>
          <w:numId w:val="4"/>
        </w:numPr>
        <w:spacing w:before="0" w:line="276" w:lineRule="auto"/>
        <w:ind w:left="709" w:right="-563" w:hanging="425"/>
        <w:jc w:val="both"/>
        <w:rPr>
          <w:rFonts w:ascii="GHEA Grapalat" w:hAnsi="GHEA Grapalat"/>
          <w:sz w:val="24"/>
          <w:szCs w:val="24"/>
          <w:lang w:val="hy-AM"/>
        </w:rPr>
      </w:pPr>
      <w:r w:rsidRPr="00160898">
        <w:rPr>
          <w:rFonts w:ascii="GHEA Grapalat" w:hAnsi="GHEA Grapalat"/>
          <w:sz w:val="24"/>
          <w:szCs w:val="24"/>
          <w:lang w:val="hy-AM"/>
        </w:rPr>
        <w:t xml:space="preserve">Հավելվածի 28-րդ </w:t>
      </w:r>
      <w:r w:rsidR="00B456D6" w:rsidRPr="00160898">
        <w:rPr>
          <w:rFonts w:ascii="GHEA Grapalat" w:hAnsi="GHEA Grapalat"/>
          <w:sz w:val="24"/>
          <w:szCs w:val="24"/>
          <w:lang w:val="hy-AM"/>
        </w:rPr>
        <w:t>կետ</w:t>
      </w:r>
      <w:r w:rsidR="00D72A68" w:rsidRPr="00160898">
        <w:rPr>
          <w:rFonts w:ascii="GHEA Grapalat" w:hAnsi="GHEA Grapalat"/>
          <w:sz w:val="24"/>
          <w:szCs w:val="24"/>
          <w:lang w:val="hy-AM"/>
        </w:rPr>
        <w:t>ում</w:t>
      </w:r>
      <w:r w:rsidR="00B456D6" w:rsidRPr="00160898">
        <w:rPr>
          <w:rFonts w:ascii="GHEA Grapalat" w:hAnsi="GHEA Grapalat"/>
          <w:sz w:val="24"/>
          <w:szCs w:val="24"/>
          <w:lang w:val="hy-AM"/>
        </w:rPr>
        <w:t>՝</w:t>
      </w:r>
    </w:p>
    <w:p w14:paraId="72B0C633" w14:textId="77777777" w:rsidR="00B456D6" w:rsidRPr="00160898" w:rsidRDefault="00B456D6" w:rsidP="00B456D6">
      <w:pPr>
        <w:pStyle w:val="ListParagraph"/>
        <w:spacing w:before="0" w:line="276" w:lineRule="auto"/>
        <w:ind w:left="993" w:right="-563"/>
        <w:jc w:val="both"/>
        <w:rPr>
          <w:rFonts w:ascii="GHEA Grapalat" w:hAnsi="GHEA Grapalat"/>
          <w:sz w:val="24"/>
          <w:szCs w:val="24"/>
          <w:lang w:val="hy-AM"/>
        </w:rPr>
      </w:pPr>
      <w:r w:rsidRPr="00160898">
        <w:rPr>
          <w:rFonts w:ascii="GHEA Grapalat" w:hAnsi="GHEA Grapalat"/>
          <w:sz w:val="24"/>
          <w:szCs w:val="24"/>
          <w:lang w:val="hy-AM"/>
        </w:rPr>
        <w:t xml:space="preserve">ա. </w:t>
      </w:r>
      <w:r w:rsidR="00EF4A72" w:rsidRPr="00160898">
        <w:rPr>
          <w:rFonts w:ascii="GHEA Grapalat" w:hAnsi="GHEA Grapalat"/>
          <w:sz w:val="24"/>
          <w:szCs w:val="24"/>
          <w:lang w:val="hy-AM"/>
        </w:rPr>
        <w:t xml:space="preserve"> 3-րդ ենթակետում «։» կետադրական նշանը փոխարինել «,» կետադրական նշանով</w:t>
      </w:r>
      <w:r w:rsidRPr="00160898">
        <w:rPr>
          <w:rFonts w:ascii="GHEA Grapalat" w:hAnsi="GHEA Grapalat"/>
          <w:sz w:val="24"/>
          <w:szCs w:val="24"/>
          <w:lang w:val="hy-AM"/>
        </w:rPr>
        <w:t>,</w:t>
      </w:r>
    </w:p>
    <w:p w14:paraId="48DF874B" w14:textId="24F7C6AE" w:rsidR="00564ABC" w:rsidRPr="00160898" w:rsidRDefault="00B456D6" w:rsidP="00B456D6">
      <w:pPr>
        <w:pStyle w:val="ListParagraph"/>
        <w:spacing w:before="0" w:line="276" w:lineRule="auto"/>
        <w:ind w:left="993" w:right="-563"/>
        <w:jc w:val="both"/>
        <w:rPr>
          <w:rFonts w:ascii="GHEA Grapalat" w:hAnsi="GHEA Grapalat"/>
          <w:sz w:val="24"/>
          <w:szCs w:val="24"/>
          <w:lang w:val="hy-AM"/>
        </w:rPr>
      </w:pPr>
      <w:r w:rsidRPr="00160898">
        <w:rPr>
          <w:rFonts w:ascii="GHEA Grapalat" w:hAnsi="GHEA Grapalat"/>
          <w:sz w:val="24"/>
          <w:szCs w:val="24"/>
          <w:lang w:val="hy-AM"/>
        </w:rPr>
        <w:t>բ.</w:t>
      </w:r>
      <w:r w:rsidR="00EF4A72" w:rsidRPr="00160898">
        <w:rPr>
          <w:rFonts w:ascii="GHEA Grapalat" w:hAnsi="GHEA Grapalat"/>
          <w:sz w:val="24"/>
          <w:szCs w:val="24"/>
          <w:lang w:val="hy-AM"/>
        </w:rPr>
        <w:t xml:space="preserve"> </w:t>
      </w:r>
      <w:r w:rsidR="0027510B" w:rsidRPr="00160898">
        <w:rPr>
          <w:rFonts w:ascii="GHEA Grapalat" w:hAnsi="GHEA Grapalat"/>
          <w:sz w:val="24"/>
          <w:szCs w:val="24"/>
          <w:lang w:val="hy-AM"/>
        </w:rPr>
        <w:t xml:space="preserve">լրացնել </w:t>
      </w:r>
      <w:r w:rsidRPr="00160898">
        <w:rPr>
          <w:rFonts w:ascii="GHEA Grapalat" w:hAnsi="GHEA Grapalat"/>
          <w:sz w:val="24"/>
          <w:szCs w:val="24"/>
          <w:lang w:val="hy-AM"/>
        </w:rPr>
        <w:t xml:space="preserve">հետևյալ բովանդակությամբ </w:t>
      </w:r>
      <w:r w:rsidR="00603FC4" w:rsidRPr="00160898">
        <w:rPr>
          <w:rFonts w:ascii="GHEA Grapalat" w:hAnsi="GHEA Grapalat"/>
          <w:sz w:val="24"/>
          <w:szCs w:val="24"/>
          <w:lang w:val="hy-AM"/>
        </w:rPr>
        <w:t xml:space="preserve">4-րդ </w:t>
      </w:r>
      <w:r w:rsidRPr="00160898">
        <w:rPr>
          <w:rFonts w:ascii="GHEA Grapalat" w:hAnsi="GHEA Grapalat"/>
          <w:sz w:val="24"/>
          <w:szCs w:val="24"/>
          <w:lang w:val="hy-AM"/>
        </w:rPr>
        <w:t>ենթակետ</w:t>
      </w:r>
      <w:r w:rsidR="007F55AF" w:rsidRPr="00160898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4F4B2CB2" w14:textId="7E61BA97" w:rsidR="009C431F" w:rsidRPr="001C7D0C" w:rsidRDefault="009C431F" w:rsidP="00B456D6">
      <w:pPr>
        <w:pStyle w:val="ListParagraph"/>
        <w:spacing w:before="0" w:line="276" w:lineRule="auto"/>
        <w:ind w:left="993" w:right="-563"/>
        <w:jc w:val="both"/>
        <w:rPr>
          <w:rFonts w:ascii="GHEA Grapalat" w:hAnsi="GHEA Grapalat"/>
          <w:sz w:val="24"/>
          <w:szCs w:val="24"/>
          <w:lang w:val="hy-AM"/>
        </w:rPr>
      </w:pPr>
      <w:r w:rsidRPr="001C7D0C">
        <w:rPr>
          <w:rFonts w:ascii="GHEA Grapalat" w:hAnsi="GHEA Grapalat"/>
          <w:sz w:val="24"/>
          <w:szCs w:val="24"/>
          <w:lang w:val="hy-AM"/>
        </w:rPr>
        <w:t>«</w:t>
      </w:r>
      <w:r w:rsidR="00603FC4" w:rsidRPr="001C7D0C">
        <w:rPr>
          <w:rFonts w:ascii="GHEA Grapalat" w:hAnsi="GHEA Grapalat"/>
          <w:sz w:val="24"/>
          <w:szCs w:val="24"/>
          <w:lang w:val="hy-AM"/>
        </w:rPr>
        <w:t xml:space="preserve">4) </w:t>
      </w:r>
      <w:r w:rsidRPr="001C7D0C">
        <w:rPr>
          <w:rFonts w:ascii="GHEA Grapalat" w:hAnsi="GHEA Grapalat"/>
          <w:sz w:val="24"/>
          <w:szCs w:val="24"/>
          <w:lang w:val="hy-AM"/>
        </w:rPr>
        <w:t>արտադրում է էլեկտրական էներգիան էլեկտրաէներգետիկական համակարգի մեկ կամ ավելի կետերում և սպառում նույն կամ տարբեր կետերում</w:t>
      </w:r>
      <w:r w:rsidR="009F556D" w:rsidRPr="001C7D0C">
        <w:rPr>
          <w:rFonts w:ascii="GHEA Grapalat" w:hAnsi="GHEA Grapalat"/>
          <w:sz w:val="24"/>
          <w:szCs w:val="24"/>
          <w:lang w:val="hy-AM"/>
        </w:rPr>
        <w:t>՝ բացառությամբ ՊԷԱ</w:t>
      </w:r>
      <w:r w:rsidR="0001425D">
        <w:rPr>
          <w:rFonts w:ascii="GHEA Grapalat" w:hAnsi="GHEA Grapalat"/>
          <w:sz w:val="24"/>
          <w:szCs w:val="24"/>
          <w:lang w:val="hy-AM"/>
        </w:rPr>
        <w:t>, ՎԷԱ</w:t>
      </w:r>
      <w:r w:rsidR="009F556D" w:rsidRPr="001C7D0C">
        <w:rPr>
          <w:rFonts w:ascii="GHEA Grapalat" w:hAnsi="GHEA Grapalat"/>
          <w:sz w:val="24"/>
          <w:szCs w:val="24"/>
          <w:lang w:val="hy-AM"/>
        </w:rPr>
        <w:t xml:space="preserve"> և ԿԷԱ կայան</w:t>
      </w:r>
      <w:r w:rsidR="00B456D6">
        <w:rPr>
          <w:rFonts w:ascii="GHEA Grapalat" w:hAnsi="GHEA Grapalat"/>
          <w:sz w:val="24"/>
          <w:szCs w:val="24"/>
          <w:lang w:val="hy-AM"/>
        </w:rPr>
        <w:t>ներ</w:t>
      </w:r>
      <w:r w:rsidR="009F556D" w:rsidRPr="001C7D0C">
        <w:rPr>
          <w:rFonts w:ascii="GHEA Grapalat" w:hAnsi="GHEA Grapalat"/>
          <w:sz w:val="24"/>
          <w:szCs w:val="24"/>
          <w:lang w:val="hy-AM"/>
        </w:rPr>
        <w:t>ի</w:t>
      </w:r>
      <w:r w:rsidRPr="001C7D0C">
        <w:rPr>
          <w:rFonts w:ascii="GHEA Grapalat" w:hAnsi="GHEA Grapalat"/>
          <w:sz w:val="24"/>
          <w:szCs w:val="24"/>
          <w:lang w:val="hy-AM"/>
        </w:rPr>
        <w:t>:</w:t>
      </w:r>
      <w:r w:rsidR="006E5870" w:rsidRPr="001C7D0C">
        <w:rPr>
          <w:rFonts w:ascii="GHEA Grapalat" w:hAnsi="GHEA Grapalat"/>
          <w:sz w:val="24"/>
          <w:szCs w:val="24"/>
          <w:lang w:val="hy-AM"/>
        </w:rPr>
        <w:t>».</w:t>
      </w:r>
    </w:p>
    <w:p w14:paraId="37D27CB1" w14:textId="321598BB" w:rsidR="002954C3" w:rsidRPr="001C7D0C" w:rsidRDefault="00564ABC" w:rsidP="001C7D0C">
      <w:pPr>
        <w:pStyle w:val="ListParagraph"/>
        <w:numPr>
          <w:ilvl w:val="0"/>
          <w:numId w:val="4"/>
        </w:numPr>
        <w:spacing w:before="0" w:line="276" w:lineRule="auto"/>
        <w:ind w:left="709" w:right="-563" w:hanging="425"/>
        <w:jc w:val="both"/>
        <w:rPr>
          <w:rFonts w:ascii="GHEA Grapalat" w:hAnsi="GHEA Grapalat"/>
          <w:sz w:val="24"/>
          <w:szCs w:val="24"/>
          <w:lang w:val="hy-AM"/>
        </w:rPr>
      </w:pPr>
      <w:r w:rsidRPr="001C7D0C">
        <w:rPr>
          <w:rFonts w:ascii="GHEA Grapalat" w:hAnsi="GHEA Grapalat"/>
          <w:sz w:val="24"/>
          <w:szCs w:val="24"/>
          <w:lang w:val="hy-AM"/>
        </w:rPr>
        <w:t xml:space="preserve">Հավելվածի 29-րդ </w:t>
      </w:r>
      <w:r w:rsidR="002954C3" w:rsidRPr="001C7D0C">
        <w:rPr>
          <w:rFonts w:ascii="GHEA Grapalat" w:hAnsi="GHEA Grapalat"/>
          <w:sz w:val="24"/>
          <w:szCs w:val="24"/>
          <w:lang w:val="hy-AM"/>
        </w:rPr>
        <w:t>կետի</w:t>
      </w:r>
      <w:r w:rsidR="00D16BB6" w:rsidRPr="001C7D0C">
        <w:rPr>
          <w:rFonts w:ascii="GHEA Grapalat" w:hAnsi="GHEA Grapalat"/>
          <w:sz w:val="24"/>
          <w:szCs w:val="24"/>
          <w:lang w:val="hy-AM"/>
        </w:rPr>
        <w:t xml:space="preserve"> 1-ին ենթակետից</w:t>
      </w:r>
      <w:r w:rsidR="002954C3" w:rsidRPr="001C7D0C">
        <w:rPr>
          <w:rFonts w:ascii="GHEA Grapalat" w:hAnsi="GHEA Grapalat"/>
          <w:sz w:val="24"/>
          <w:szCs w:val="24"/>
          <w:lang w:val="hy-AM"/>
        </w:rPr>
        <w:t xml:space="preserve"> հանել «</w:t>
      </w:r>
      <w:r w:rsidR="00D81EBE" w:rsidRPr="001C7D0C">
        <w:rPr>
          <w:rFonts w:ascii="GHEA Grapalat" w:hAnsi="GHEA Grapalat"/>
          <w:sz w:val="24"/>
          <w:szCs w:val="24"/>
          <w:lang w:val="hy-AM"/>
        </w:rPr>
        <w:t xml:space="preserve">, </w:t>
      </w:r>
      <w:r w:rsidR="002954C3" w:rsidRPr="001C7D0C">
        <w:rPr>
          <w:rFonts w:ascii="GHEA Grapalat" w:hAnsi="GHEA Grapalat"/>
          <w:sz w:val="24"/>
          <w:szCs w:val="24"/>
          <w:lang w:val="hy-AM"/>
        </w:rPr>
        <w:t>ԻԷԱ-ներից» բառերը</w:t>
      </w:r>
      <w:r w:rsidR="00A005F6" w:rsidRPr="001C7D0C">
        <w:rPr>
          <w:rFonts w:ascii="GHEA Grapalat" w:hAnsi="GHEA Grapalat"/>
          <w:sz w:val="24"/>
          <w:szCs w:val="24"/>
          <w:lang w:val="hy-AM"/>
        </w:rPr>
        <w:t>.</w:t>
      </w:r>
    </w:p>
    <w:p w14:paraId="40FB33C7" w14:textId="06585D73" w:rsidR="00A005F6" w:rsidRPr="001C7D0C" w:rsidRDefault="00A005F6" w:rsidP="001C7D0C">
      <w:pPr>
        <w:pStyle w:val="ListParagraph"/>
        <w:numPr>
          <w:ilvl w:val="0"/>
          <w:numId w:val="4"/>
        </w:numPr>
        <w:spacing w:before="0" w:line="276" w:lineRule="auto"/>
        <w:ind w:left="709" w:right="-563" w:hanging="425"/>
        <w:jc w:val="both"/>
        <w:rPr>
          <w:rFonts w:ascii="GHEA Grapalat" w:hAnsi="GHEA Grapalat"/>
          <w:sz w:val="24"/>
          <w:szCs w:val="24"/>
          <w:lang w:val="hy-AM"/>
        </w:rPr>
      </w:pPr>
      <w:r w:rsidRPr="001C7D0C">
        <w:rPr>
          <w:rFonts w:ascii="GHEA Grapalat" w:hAnsi="GHEA Grapalat"/>
          <w:sz w:val="24"/>
          <w:szCs w:val="24"/>
          <w:lang w:val="hy-AM"/>
        </w:rPr>
        <w:lastRenderedPageBreak/>
        <w:t>Հավելվածի 30-րդ</w:t>
      </w:r>
      <w:r w:rsidR="0046372F" w:rsidRPr="001C7D0C">
        <w:rPr>
          <w:rFonts w:ascii="GHEA Grapalat" w:hAnsi="GHEA Grapalat"/>
          <w:sz w:val="24"/>
          <w:szCs w:val="24"/>
          <w:lang w:val="hy-AM"/>
        </w:rPr>
        <w:t xml:space="preserve"> և 33-րդ կետերի</w:t>
      </w:r>
      <w:r w:rsidRPr="001C7D0C">
        <w:rPr>
          <w:rFonts w:ascii="GHEA Grapalat" w:hAnsi="GHEA Grapalat"/>
          <w:sz w:val="24"/>
          <w:szCs w:val="24"/>
          <w:lang w:val="hy-AM"/>
        </w:rPr>
        <w:t xml:space="preserve"> 1-</w:t>
      </w:r>
      <w:r w:rsidR="00F27B8B" w:rsidRPr="001C7D0C">
        <w:rPr>
          <w:rFonts w:ascii="GHEA Grapalat" w:hAnsi="GHEA Grapalat"/>
          <w:sz w:val="24"/>
          <w:szCs w:val="24"/>
          <w:lang w:val="hy-AM"/>
        </w:rPr>
        <w:t>ին</w:t>
      </w:r>
      <w:r w:rsidRPr="001C7D0C">
        <w:rPr>
          <w:rFonts w:ascii="GHEA Grapalat" w:hAnsi="GHEA Grapalat"/>
          <w:sz w:val="24"/>
          <w:szCs w:val="24"/>
          <w:lang w:val="hy-AM"/>
        </w:rPr>
        <w:t xml:space="preserve"> ենթակետ</w:t>
      </w:r>
      <w:r w:rsidR="0046372F" w:rsidRPr="001C7D0C">
        <w:rPr>
          <w:rFonts w:ascii="GHEA Grapalat" w:hAnsi="GHEA Grapalat"/>
          <w:sz w:val="24"/>
          <w:szCs w:val="24"/>
          <w:lang w:val="hy-AM"/>
        </w:rPr>
        <w:t>երում «ՎԷԱ կայանների, ՊԷԱ կայանների և ԷՄԱ կանոնների համաձայն Երաշխավորված մատակարարի հետ պայմանագիր կնքած ԻԷԱ-ների» բառերը փոխարինել</w:t>
      </w:r>
      <w:r w:rsidR="00EC2492" w:rsidRPr="001C7D0C">
        <w:rPr>
          <w:rFonts w:ascii="GHEA Grapalat" w:hAnsi="GHEA Grapalat"/>
          <w:sz w:val="24"/>
          <w:szCs w:val="24"/>
          <w:lang w:val="hy-AM"/>
        </w:rPr>
        <w:t xml:space="preserve"> </w:t>
      </w:r>
      <w:r w:rsidR="008C4816" w:rsidRPr="001C7D0C">
        <w:rPr>
          <w:rFonts w:ascii="GHEA Grapalat" w:hAnsi="GHEA Grapalat"/>
          <w:sz w:val="24"/>
          <w:szCs w:val="24"/>
          <w:lang w:val="hy-AM"/>
        </w:rPr>
        <w:t>«ՎԷԱ և ՊԷԱ կայանն</w:t>
      </w:r>
      <w:r w:rsidR="008C4816" w:rsidRPr="00493A28">
        <w:rPr>
          <w:rFonts w:ascii="GHEA Grapalat" w:hAnsi="GHEA Grapalat"/>
          <w:b/>
          <w:bCs/>
          <w:sz w:val="24"/>
          <w:szCs w:val="24"/>
          <w:lang w:val="hy-AM"/>
        </w:rPr>
        <w:t>երի</w:t>
      </w:r>
      <w:r w:rsidR="008C4816" w:rsidRPr="001C7D0C">
        <w:rPr>
          <w:rFonts w:ascii="GHEA Grapalat" w:hAnsi="GHEA Grapalat"/>
          <w:sz w:val="24"/>
          <w:szCs w:val="24"/>
          <w:lang w:val="hy-AM"/>
        </w:rPr>
        <w:t>»</w:t>
      </w:r>
      <w:r w:rsidR="0046372F" w:rsidRPr="001C7D0C">
        <w:rPr>
          <w:rFonts w:ascii="GHEA Grapalat" w:hAnsi="GHEA Grapalat"/>
          <w:sz w:val="24"/>
          <w:szCs w:val="24"/>
          <w:lang w:val="hy-AM"/>
        </w:rPr>
        <w:t xml:space="preserve"> բառերով</w:t>
      </w:r>
      <w:r w:rsidR="00F27B8B" w:rsidRPr="001C7D0C">
        <w:rPr>
          <w:rFonts w:ascii="GHEA Grapalat" w:hAnsi="GHEA Grapalat"/>
          <w:sz w:val="24"/>
          <w:szCs w:val="24"/>
          <w:lang w:val="hy-AM"/>
        </w:rPr>
        <w:t>.</w:t>
      </w:r>
    </w:p>
    <w:p w14:paraId="140C2EEC" w14:textId="69FB3870" w:rsidR="0093072D" w:rsidRPr="001C7D0C" w:rsidRDefault="0093072D" w:rsidP="001C7D0C">
      <w:pPr>
        <w:pStyle w:val="ListParagraph"/>
        <w:numPr>
          <w:ilvl w:val="0"/>
          <w:numId w:val="4"/>
        </w:numPr>
        <w:spacing w:before="0" w:line="276" w:lineRule="auto"/>
        <w:ind w:left="709" w:right="-563" w:hanging="425"/>
        <w:jc w:val="both"/>
        <w:rPr>
          <w:rFonts w:ascii="GHEA Grapalat" w:hAnsi="GHEA Grapalat"/>
          <w:sz w:val="24"/>
          <w:szCs w:val="24"/>
          <w:lang w:val="hy-AM"/>
        </w:rPr>
      </w:pPr>
      <w:r w:rsidRPr="001C7D0C">
        <w:rPr>
          <w:rFonts w:ascii="GHEA Grapalat" w:hAnsi="GHEA Grapalat"/>
          <w:sz w:val="24"/>
          <w:szCs w:val="24"/>
          <w:lang w:val="hy-AM"/>
        </w:rPr>
        <w:t>Հավելվածի 34-րդ կետը</w:t>
      </w:r>
      <w:r w:rsidR="00292CF5">
        <w:rPr>
          <w:rFonts w:ascii="GHEA Grapalat" w:hAnsi="GHEA Grapalat"/>
          <w:sz w:val="24"/>
          <w:szCs w:val="24"/>
          <w:lang w:val="hy-AM"/>
        </w:rPr>
        <w:t xml:space="preserve"> լրացնել հետևյալ բովանդակությամբ</w:t>
      </w:r>
      <w:r w:rsidR="00493A28">
        <w:rPr>
          <w:rFonts w:ascii="GHEA Grapalat" w:hAnsi="GHEA Grapalat"/>
          <w:sz w:val="24"/>
          <w:szCs w:val="24"/>
          <w:lang w:val="hy-AM"/>
        </w:rPr>
        <w:t>՝</w:t>
      </w:r>
      <w:r w:rsidR="00292CF5">
        <w:rPr>
          <w:rFonts w:ascii="GHEA Grapalat" w:hAnsi="GHEA Grapalat"/>
          <w:sz w:val="24"/>
          <w:szCs w:val="24"/>
          <w:lang w:val="hy-AM"/>
        </w:rPr>
        <w:t xml:space="preserve"> </w:t>
      </w:r>
      <w:r w:rsidR="00292CF5" w:rsidRPr="00292CF5">
        <w:rPr>
          <w:rFonts w:ascii="GHEA Grapalat" w:hAnsi="GHEA Grapalat"/>
          <w:sz w:val="24"/>
          <w:szCs w:val="24"/>
          <w:lang w:val="hy-AM"/>
        </w:rPr>
        <w:t xml:space="preserve">2.1 </w:t>
      </w:r>
      <w:r w:rsidR="00292CF5">
        <w:rPr>
          <w:rFonts w:ascii="GHEA Grapalat" w:hAnsi="GHEA Grapalat"/>
          <w:sz w:val="24"/>
          <w:szCs w:val="24"/>
          <w:lang w:val="hy-AM"/>
        </w:rPr>
        <w:t>ենթակետով</w:t>
      </w:r>
      <w:r w:rsidR="000910D7" w:rsidRPr="001C7D0C">
        <w:rPr>
          <w:rFonts w:ascii="Cambria Math" w:hAnsi="Cambria Math"/>
          <w:sz w:val="24"/>
          <w:szCs w:val="24"/>
          <w:lang w:val="hy-AM"/>
        </w:rPr>
        <w:t>․</w:t>
      </w:r>
    </w:p>
    <w:p w14:paraId="0B03ECDD" w14:textId="7CA3F613" w:rsidR="00523EF9" w:rsidRPr="0003120E" w:rsidRDefault="00523EF9" w:rsidP="0003120E">
      <w:pPr>
        <w:pStyle w:val="ListParagraph"/>
        <w:numPr>
          <w:ilvl w:val="0"/>
          <w:numId w:val="4"/>
        </w:numPr>
        <w:spacing w:before="0" w:line="276" w:lineRule="auto"/>
        <w:ind w:left="709" w:right="-563" w:hanging="425"/>
        <w:jc w:val="both"/>
        <w:rPr>
          <w:rFonts w:ascii="GHEA Grapalat" w:hAnsi="GHEA Grapalat"/>
          <w:sz w:val="24"/>
          <w:szCs w:val="24"/>
          <w:lang w:val="hy-AM"/>
        </w:rPr>
      </w:pPr>
      <w:r w:rsidRPr="0003120E">
        <w:rPr>
          <w:rFonts w:ascii="GHEA Grapalat" w:hAnsi="GHEA Grapalat"/>
          <w:sz w:val="24"/>
          <w:szCs w:val="24"/>
          <w:lang w:val="hy-AM"/>
        </w:rPr>
        <w:t>«</w:t>
      </w:r>
      <w:r w:rsidR="004C782B" w:rsidRPr="0003120E">
        <w:rPr>
          <w:rFonts w:ascii="GHEA Grapalat" w:hAnsi="GHEA Grapalat"/>
          <w:sz w:val="24"/>
          <w:szCs w:val="24"/>
          <w:lang w:val="hy-AM"/>
        </w:rPr>
        <w:t>2</w:t>
      </w:r>
      <w:r w:rsidRPr="0003120E">
        <w:rPr>
          <w:rFonts w:ascii="Cambria Math" w:hAnsi="Cambria Math" w:cs="Cambria Math"/>
          <w:sz w:val="24"/>
          <w:szCs w:val="24"/>
          <w:lang w:val="hy-AM"/>
        </w:rPr>
        <w:t>․</w:t>
      </w:r>
      <w:r w:rsidR="004C782B" w:rsidRPr="0003120E">
        <w:rPr>
          <w:rFonts w:ascii="GHEA Grapalat" w:hAnsi="GHEA Grapalat"/>
          <w:sz w:val="24"/>
          <w:szCs w:val="24"/>
          <w:lang w:val="hy-AM"/>
        </w:rPr>
        <w:t>1</w:t>
      </w:r>
      <w:r w:rsidR="00524CDC" w:rsidRPr="001C7D0C">
        <w:rPr>
          <w:rFonts w:ascii="GHEA Grapalat" w:hAnsi="GHEA Grapalat"/>
          <w:sz w:val="24"/>
          <w:szCs w:val="24"/>
          <w:lang w:val="hy-AM"/>
        </w:rPr>
        <w:t>)</w:t>
      </w:r>
      <w:r w:rsidRPr="0003120E">
        <w:rPr>
          <w:rFonts w:ascii="GHEA Grapalat" w:hAnsi="GHEA Grapalat"/>
          <w:sz w:val="24"/>
          <w:szCs w:val="24"/>
          <w:lang w:val="hy-AM"/>
        </w:rPr>
        <w:t xml:space="preserve"> </w:t>
      </w:r>
      <w:r w:rsidR="00066AE0" w:rsidRPr="0003120E">
        <w:rPr>
          <w:rFonts w:ascii="GHEA Grapalat" w:hAnsi="GHEA Grapalat"/>
          <w:sz w:val="24"/>
          <w:szCs w:val="24"/>
          <w:lang w:val="hy-AM"/>
        </w:rPr>
        <w:t xml:space="preserve">բացառապես սեփական կարիքի համար </w:t>
      </w:r>
      <w:r w:rsidRPr="0003120E">
        <w:rPr>
          <w:rFonts w:ascii="GHEA Grapalat" w:hAnsi="GHEA Grapalat"/>
          <w:sz w:val="24"/>
          <w:szCs w:val="24"/>
          <w:lang w:val="hy-AM"/>
        </w:rPr>
        <w:t>արտադրում է էլեկտրական էներգիա։»</w:t>
      </w:r>
      <w:r w:rsidRPr="0003120E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AFA5502" w14:textId="04357FD2" w:rsidR="00913A6E" w:rsidRPr="0003120E" w:rsidRDefault="00913A6E" w:rsidP="001C7D0C">
      <w:pPr>
        <w:pStyle w:val="ListParagraph"/>
        <w:numPr>
          <w:ilvl w:val="0"/>
          <w:numId w:val="4"/>
        </w:numPr>
        <w:spacing w:before="0" w:line="276" w:lineRule="auto"/>
        <w:ind w:left="709" w:right="-563" w:hanging="425"/>
        <w:jc w:val="both"/>
        <w:rPr>
          <w:rFonts w:ascii="GHEA Grapalat" w:hAnsi="GHEA Grapalat"/>
          <w:sz w:val="24"/>
          <w:szCs w:val="24"/>
          <w:lang w:val="hy-AM"/>
        </w:rPr>
      </w:pPr>
      <w:r w:rsidRPr="0003120E">
        <w:rPr>
          <w:rFonts w:ascii="GHEA Grapalat" w:hAnsi="GHEA Grapalat"/>
          <w:sz w:val="24"/>
          <w:szCs w:val="24"/>
          <w:lang w:val="hy-AM"/>
        </w:rPr>
        <w:t xml:space="preserve">35-րդ կետի 1-ին ենթակետում «Բաշխման ցանցին» բառերից հետո լրացնել «կամ գտնվում է այդ </w:t>
      </w:r>
      <w:r w:rsidR="00524CDC" w:rsidRPr="0003120E">
        <w:rPr>
          <w:rFonts w:ascii="GHEA Grapalat" w:hAnsi="GHEA Grapalat"/>
          <w:sz w:val="24"/>
          <w:szCs w:val="24"/>
          <w:lang w:val="hy-AM"/>
        </w:rPr>
        <w:t>գործընթաց</w:t>
      </w:r>
      <w:r w:rsidRPr="0003120E">
        <w:rPr>
          <w:rFonts w:ascii="GHEA Grapalat" w:hAnsi="GHEA Grapalat"/>
          <w:sz w:val="24"/>
          <w:szCs w:val="24"/>
          <w:lang w:val="hy-AM"/>
        </w:rPr>
        <w:t>ում» բառերը</w:t>
      </w:r>
      <w:r w:rsidRPr="0003120E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3753BBC" w14:textId="379A45A8" w:rsidR="00D83BD6" w:rsidRPr="0003120E" w:rsidRDefault="00D83BD6" w:rsidP="001C7D0C">
      <w:pPr>
        <w:pStyle w:val="ListParagraph"/>
        <w:numPr>
          <w:ilvl w:val="0"/>
          <w:numId w:val="4"/>
        </w:numPr>
        <w:spacing w:before="0" w:line="276" w:lineRule="auto"/>
        <w:ind w:left="709" w:right="-563" w:hanging="425"/>
        <w:jc w:val="both"/>
        <w:rPr>
          <w:rFonts w:ascii="GHEA Grapalat" w:hAnsi="GHEA Grapalat"/>
          <w:sz w:val="24"/>
          <w:szCs w:val="24"/>
          <w:lang w:val="hy-AM"/>
        </w:rPr>
      </w:pPr>
      <w:r w:rsidRPr="0003120E">
        <w:rPr>
          <w:rFonts w:ascii="GHEA Grapalat" w:hAnsi="GHEA Grapalat"/>
          <w:sz w:val="24"/>
          <w:szCs w:val="24"/>
          <w:lang w:val="hy-AM"/>
        </w:rPr>
        <w:t>Հավելվածի</w:t>
      </w:r>
      <w:r w:rsidR="00996213" w:rsidRPr="0003120E">
        <w:rPr>
          <w:rFonts w:ascii="GHEA Grapalat" w:hAnsi="GHEA Grapalat"/>
          <w:sz w:val="24"/>
          <w:szCs w:val="24"/>
          <w:lang w:val="hy-AM"/>
        </w:rPr>
        <w:t xml:space="preserve"> 37-րդ կետը ճանաչել ուժը կորցրած</w:t>
      </w:r>
      <w:r w:rsidR="00996213" w:rsidRPr="0003120E">
        <w:rPr>
          <w:rFonts w:ascii="Cambria Math" w:hAnsi="Cambria Math" w:cs="Cambria Math"/>
          <w:sz w:val="24"/>
          <w:szCs w:val="24"/>
          <w:lang w:val="hy-AM"/>
        </w:rPr>
        <w:t>․</w:t>
      </w:r>
      <w:r w:rsidR="00996213" w:rsidRPr="0003120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F2832E6" w14:textId="77777777" w:rsidR="00D83BD6" w:rsidRPr="0003120E" w:rsidRDefault="00A4703A" w:rsidP="008348CA">
      <w:pPr>
        <w:pStyle w:val="ListParagraph"/>
        <w:numPr>
          <w:ilvl w:val="0"/>
          <w:numId w:val="4"/>
        </w:numPr>
        <w:spacing w:before="0" w:line="276" w:lineRule="auto"/>
        <w:ind w:left="709" w:right="-563" w:hanging="425"/>
        <w:jc w:val="both"/>
        <w:rPr>
          <w:rFonts w:ascii="GHEA Grapalat" w:hAnsi="GHEA Grapalat"/>
          <w:sz w:val="24"/>
          <w:szCs w:val="24"/>
          <w:lang w:val="hy-AM"/>
        </w:rPr>
      </w:pPr>
      <w:r w:rsidRPr="0003120E">
        <w:rPr>
          <w:rFonts w:ascii="GHEA Grapalat" w:hAnsi="GHEA Grapalat"/>
          <w:sz w:val="24"/>
          <w:szCs w:val="24"/>
          <w:lang w:val="hy-AM"/>
        </w:rPr>
        <w:t>Հավելված</w:t>
      </w:r>
      <w:r w:rsidR="005677D6" w:rsidRPr="0003120E">
        <w:rPr>
          <w:rFonts w:ascii="GHEA Grapalat" w:hAnsi="GHEA Grapalat"/>
          <w:sz w:val="24"/>
          <w:szCs w:val="24"/>
          <w:lang w:val="hy-AM"/>
        </w:rPr>
        <w:t>ը լրացնել հետևյալ բովանդակությամբ 37</w:t>
      </w:r>
      <w:r w:rsidR="00D83BD6" w:rsidRPr="0003120E">
        <w:rPr>
          <w:rFonts w:ascii="Cambria Math" w:hAnsi="Cambria Math" w:cs="Cambria Math"/>
          <w:sz w:val="24"/>
          <w:szCs w:val="24"/>
          <w:lang w:val="hy-AM"/>
        </w:rPr>
        <w:t>․</w:t>
      </w:r>
      <w:r w:rsidR="005677D6" w:rsidRPr="0003120E">
        <w:rPr>
          <w:rFonts w:ascii="GHEA Grapalat" w:hAnsi="GHEA Grapalat"/>
          <w:sz w:val="24"/>
          <w:szCs w:val="24"/>
          <w:lang w:val="hy-AM"/>
        </w:rPr>
        <w:t>1 կետով</w:t>
      </w:r>
      <w:r w:rsidR="005677D6" w:rsidRPr="0003120E">
        <w:rPr>
          <w:rFonts w:ascii="Cambria Math" w:hAnsi="Cambria Math" w:cs="Cambria Math"/>
          <w:sz w:val="24"/>
          <w:szCs w:val="24"/>
          <w:lang w:val="hy-AM"/>
        </w:rPr>
        <w:t>․</w:t>
      </w:r>
      <w:r w:rsidR="005677D6" w:rsidRPr="000312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120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84B9E09" w14:textId="60C34B2F" w:rsidR="004554C3" w:rsidRPr="005677D6" w:rsidRDefault="004554C3" w:rsidP="0003120E">
      <w:pPr>
        <w:pStyle w:val="ListParagraph"/>
        <w:numPr>
          <w:ilvl w:val="0"/>
          <w:numId w:val="4"/>
        </w:numPr>
        <w:spacing w:before="0" w:line="276" w:lineRule="auto"/>
        <w:ind w:left="709" w:right="-563" w:hanging="425"/>
        <w:jc w:val="both"/>
        <w:rPr>
          <w:rFonts w:ascii="GHEA Grapalat" w:hAnsi="GHEA Grapalat"/>
          <w:sz w:val="24"/>
          <w:szCs w:val="24"/>
          <w:lang w:val="hy-AM"/>
        </w:rPr>
      </w:pPr>
      <w:r w:rsidRPr="005677D6">
        <w:rPr>
          <w:rFonts w:ascii="GHEA Grapalat" w:hAnsi="GHEA Grapalat"/>
          <w:sz w:val="24"/>
          <w:szCs w:val="24"/>
          <w:lang w:val="hy-AM"/>
        </w:rPr>
        <w:t>«37</w:t>
      </w:r>
      <w:r w:rsidRPr="0003120E">
        <w:rPr>
          <w:rFonts w:ascii="Cambria Math" w:hAnsi="Cambria Math" w:cs="Cambria Math"/>
          <w:sz w:val="24"/>
          <w:szCs w:val="24"/>
          <w:lang w:val="hy-AM"/>
        </w:rPr>
        <w:t>․</w:t>
      </w:r>
      <w:r w:rsidR="000E49D7" w:rsidRPr="005677D6">
        <w:rPr>
          <w:rFonts w:ascii="GHEA Grapalat" w:hAnsi="GHEA Grapalat"/>
          <w:sz w:val="24"/>
          <w:szCs w:val="24"/>
          <w:lang w:val="hy-AM"/>
        </w:rPr>
        <w:t>1</w:t>
      </w:r>
      <w:r w:rsidR="000E49D7" w:rsidRPr="0003120E">
        <w:rPr>
          <w:rFonts w:ascii="Cambria Math" w:hAnsi="Cambria Math" w:cs="Cambria Math"/>
          <w:sz w:val="24"/>
          <w:szCs w:val="24"/>
          <w:lang w:val="hy-AM"/>
        </w:rPr>
        <w:t>․</w:t>
      </w:r>
      <w:r w:rsidRPr="005677D6">
        <w:rPr>
          <w:rFonts w:ascii="GHEA Grapalat" w:hAnsi="GHEA Grapalat"/>
          <w:sz w:val="24"/>
          <w:szCs w:val="24"/>
          <w:lang w:val="hy-AM"/>
        </w:rPr>
        <w:t xml:space="preserve"> </w:t>
      </w:r>
      <w:r w:rsidR="00D14729" w:rsidRPr="005677D6">
        <w:rPr>
          <w:rFonts w:ascii="GHEA Grapalat" w:hAnsi="GHEA Grapalat"/>
          <w:sz w:val="24"/>
          <w:szCs w:val="24"/>
          <w:lang w:val="hy-AM"/>
        </w:rPr>
        <w:t xml:space="preserve">Որակավորված սպառողի </w:t>
      </w:r>
      <w:r w:rsidR="00302FE2" w:rsidRPr="005677D6">
        <w:rPr>
          <w:rFonts w:ascii="GHEA Grapalat" w:hAnsi="GHEA Grapalat"/>
          <w:sz w:val="24"/>
          <w:szCs w:val="24"/>
          <w:lang w:val="hy-AM"/>
        </w:rPr>
        <w:t>սեփական կարիքի համար էլեկտրական էներգիա</w:t>
      </w:r>
      <w:r w:rsidR="00DA2B43" w:rsidRPr="005677D6">
        <w:rPr>
          <w:rFonts w:ascii="GHEA Grapalat" w:hAnsi="GHEA Grapalat"/>
          <w:sz w:val="24"/>
          <w:szCs w:val="24"/>
          <w:lang w:val="hy-AM"/>
        </w:rPr>
        <w:t xml:space="preserve"> արտադրող </w:t>
      </w:r>
      <w:r w:rsidR="00B71FBE" w:rsidRPr="005677D6">
        <w:rPr>
          <w:rFonts w:ascii="GHEA Grapalat" w:hAnsi="GHEA Grapalat"/>
          <w:sz w:val="24"/>
          <w:szCs w:val="24"/>
          <w:lang w:val="hy-AM"/>
        </w:rPr>
        <w:t xml:space="preserve">իր </w:t>
      </w:r>
      <w:r w:rsidR="00A975A7" w:rsidRPr="005677D6">
        <w:rPr>
          <w:rFonts w:ascii="GHEA Grapalat" w:hAnsi="GHEA Grapalat"/>
          <w:sz w:val="24"/>
          <w:szCs w:val="24"/>
          <w:lang w:val="hy-AM"/>
        </w:rPr>
        <w:t>կայանի (</w:t>
      </w:r>
      <w:r w:rsidR="00B01D53" w:rsidRPr="005677D6">
        <w:rPr>
          <w:rFonts w:ascii="GHEA Grapalat" w:hAnsi="GHEA Grapalat"/>
          <w:sz w:val="24"/>
          <w:szCs w:val="24"/>
          <w:lang w:val="hy-AM"/>
        </w:rPr>
        <w:t>մեկից ավելի կայանների դեպքում</w:t>
      </w:r>
      <w:r w:rsidR="009E58E7" w:rsidRPr="005677D6">
        <w:rPr>
          <w:rFonts w:ascii="GHEA Grapalat" w:hAnsi="GHEA Grapalat"/>
          <w:sz w:val="24"/>
          <w:szCs w:val="24"/>
          <w:lang w:val="hy-AM"/>
        </w:rPr>
        <w:t>՝</w:t>
      </w:r>
      <w:r w:rsidR="00B01D53" w:rsidRPr="005677D6">
        <w:rPr>
          <w:rFonts w:ascii="GHEA Grapalat" w:hAnsi="GHEA Grapalat"/>
          <w:sz w:val="24"/>
          <w:szCs w:val="24"/>
          <w:lang w:val="hy-AM"/>
        </w:rPr>
        <w:t xml:space="preserve"> գումարային</w:t>
      </w:r>
      <w:r w:rsidR="00A975A7" w:rsidRPr="005677D6">
        <w:rPr>
          <w:rFonts w:ascii="GHEA Grapalat" w:hAnsi="GHEA Grapalat"/>
          <w:sz w:val="24"/>
          <w:szCs w:val="24"/>
          <w:lang w:val="hy-AM"/>
        </w:rPr>
        <w:t>)</w:t>
      </w:r>
      <w:r w:rsidR="00DA2B43" w:rsidRPr="005677D6">
        <w:rPr>
          <w:rFonts w:ascii="GHEA Grapalat" w:hAnsi="GHEA Grapalat"/>
          <w:sz w:val="24"/>
          <w:szCs w:val="24"/>
          <w:lang w:val="hy-AM"/>
        </w:rPr>
        <w:t xml:space="preserve"> փաստացի դրվածքային </w:t>
      </w:r>
      <w:r w:rsidR="00C4627E" w:rsidRPr="005677D6">
        <w:rPr>
          <w:rFonts w:ascii="GHEA Grapalat" w:hAnsi="GHEA Grapalat"/>
          <w:sz w:val="24"/>
          <w:szCs w:val="24"/>
          <w:lang w:val="hy-AM"/>
        </w:rPr>
        <w:t xml:space="preserve">հզորությունը չի կարող գերազանցել </w:t>
      </w:r>
      <w:r w:rsidR="00302FE2" w:rsidRPr="005677D6">
        <w:rPr>
          <w:rFonts w:ascii="GHEA Grapalat" w:hAnsi="GHEA Grapalat"/>
          <w:sz w:val="24"/>
          <w:szCs w:val="24"/>
          <w:lang w:val="hy-AM"/>
        </w:rPr>
        <w:t xml:space="preserve"> </w:t>
      </w:r>
      <w:r w:rsidR="00C4627E" w:rsidRPr="005677D6">
        <w:rPr>
          <w:rFonts w:ascii="GHEA Grapalat" w:hAnsi="GHEA Grapalat"/>
          <w:sz w:val="24"/>
          <w:szCs w:val="24"/>
          <w:lang w:val="hy-AM"/>
        </w:rPr>
        <w:t>Որակավորված սպառողի բոլոր Հաշվառման կետերում սպառման համակարգի էլեկտրական ցանցին միացման գումարային հզորությունը</w:t>
      </w:r>
      <w:r w:rsidR="006D1B07" w:rsidRPr="005677D6">
        <w:rPr>
          <w:rFonts w:ascii="GHEA Grapalat" w:hAnsi="GHEA Grapalat"/>
          <w:sz w:val="24"/>
          <w:szCs w:val="24"/>
          <w:lang w:val="hy-AM"/>
        </w:rPr>
        <w:t>։»</w:t>
      </w:r>
      <w:r w:rsidR="006D1B07" w:rsidRPr="005677D6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331DA14" w14:textId="56000B54" w:rsidR="007F55AF" w:rsidRDefault="00C04A9B" w:rsidP="001C7D0C">
      <w:pPr>
        <w:pStyle w:val="ListParagraph"/>
        <w:numPr>
          <w:ilvl w:val="0"/>
          <w:numId w:val="4"/>
        </w:numPr>
        <w:spacing w:before="0" w:line="276" w:lineRule="auto"/>
        <w:ind w:left="709" w:right="-563" w:hanging="425"/>
        <w:jc w:val="both"/>
        <w:rPr>
          <w:rFonts w:ascii="GHEA Grapalat" w:hAnsi="GHEA Grapalat"/>
          <w:sz w:val="24"/>
          <w:szCs w:val="24"/>
          <w:lang w:val="hy-AM"/>
        </w:rPr>
      </w:pPr>
      <w:r w:rsidRPr="001C7D0C">
        <w:rPr>
          <w:rFonts w:ascii="GHEA Grapalat" w:hAnsi="GHEA Grapalat"/>
          <w:sz w:val="24"/>
          <w:szCs w:val="24"/>
          <w:lang w:val="hy-AM"/>
        </w:rPr>
        <w:t>Հավելվածի 4</w:t>
      </w:r>
      <w:r w:rsidR="00B22870" w:rsidRPr="001C7D0C">
        <w:rPr>
          <w:rFonts w:ascii="GHEA Grapalat" w:hAnsi="GHEA Grapalat"/>
          <w:sz w:val="24"/>
          <w:szCs w:val="24"/>
          <w:lang w:val="hy-AM"/>
        </w:rPr>
        <w:t>4</w:t>
      </w:r>
      <w:r w:rsidRPr="001C7D0C">
        <w:rPr>
          <w:rFonts w:ascii="GHEA Grapalat" w:hAnsi="GHEA Grapalat"/>
          <w:sz w:val="24"/>
          <w:szCs w:val="24"/>
          <w:lang w:val="hy-AM"/>
        </w:rPr>
        <w:t>-րդ կետում «հաշվառվել է» բառերից հետո լրացնել «, իսկ ԷՄՇ կանոնների 28-րդ կետի 4-րդ ենթակետում նշված դեպքում</w:t>
      </w:r>
      <w:r w:rsidR="009E58E7">
        <w:rPr>
          <w:rFonts w:ascii="GHEA Grapalat" w:hAnsi="GHEA Grapalat"/>
          <w:sz w:val="24"/>
          <w:szCs w:val="24"/>
          <w:lang w:val="hy-AM"/>
        </w:rPr>
        <w:t>՝</w:t>
      </w:r>
      <w:r w:rsidRPr="001C7D0C">
        <w:rPr>
          <w:rFonts w:ascii="GHEA Grapalat" w:hAnsi="GHEA Grapalat"/>
          <w:sz w:val="24"/>
          <w:szCs w:val="24"/>
          <w:lang w:val="hy-AM"/>
        </w:rPr>
        <w:t xml:space="preserve"> </w:t>
      </w:r>
      <w:r w:rsidR="007C1D48">
        <w:rPr>
          <w:rFonts w:ascii="GHEA Grapalat" w:hAnsi="GHEA Grapalat"/>
          <w:sz w:val="24"/>
          <w:szCs w:val="24"/>
          <w:lang w:val="hy-AM"/>
        </w:rPr>
        <w:t>ԷՄՇ այն մասնակիցը</w:t>
      </w:r>
      <w:r w:rsidR="007C1D48" w:rsidRPr="00712F22">
        <w:rPr>
          <w:rFonts w:ascii="GHEA Grapalat" w:hAnsi="GHEA Grapalat"/>
          <w:sz w:val="24"/>
          <w:szCs w:val="24"/>
          <w:lang w:val="hy-AM"/>
        </w:rPr>
        <w:t xml:space="preserve">, որն </w:t>
      </w:r>
      <w:r w:rsidR="007C1D48">
        <w:rPr>
          <w:rFonts w:ascii="GHEA Grapalat" w:hAnsi="GHEA Grapalat"/>
          <w:sz w:val="24"/>
          <w:szCs w:val="24"/>
          <w:lang w:val="hy-AM"/>
        </w:rPr>
        <w:t>ունի ՀՊԿԻ, ՀՊԿԼ կամ ՀՊԿԽ կարգավիճակ</w:t>
      </w:r>
      <w:r w:rsidRPr="001C7D0C">
        <w:rPr>
          <w:rFonts w:ascii="GHEA Grapalat" w:hAnsi="GHEA Grapalat"/>
          <w:sz w:val="24"/>
          <w:szCs w:val="24"/>
          <w:lang w:val="hy-AM"/>
        </w:rPr>
        <w:t>»</w:t>
      </w:r>
      <w:r w:rsidR="009641EF" w:rsidRPr="001C7D0C">
        <w:rPr>
          <w:rFonts w:ascii="GHEA Grapalat" w:hAnsi="GHEA Grapalat"/>
          <w:sz w:val="24"/>
          <w:szCs w:val="24"/>
          <w:lang w:val="hy-AM"/>
        </w:rPr>
        <w:t xml:space="preserve"> բառերը.</w:t>
      </w:r>
      <w:r w:rsidR="007C1D4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7D6F606" w14:textId="77777777" w:rsidR="007C1D48" w:rsidRDefault="007C1D48" w:rsidP="00E36C7E">
      <w:pPr>
        <w:pStyle w:val="ListParagraph"/>
        <w:numPr>
          <w:ilvl w:val="0"/>
          <w:numId w:val="4"/>
        </w:numPr>
        <w:spacing w:before="0" w:line="276" w:lineRule="auto"/>
        <w:ind w:left="720" w:right="-563" w:hanging="425"/>
        <w:jc w:val="both"/>
        <w:rPr>
          <w:rFonts w:ascii="GHEA Grapalat" w:hAnsi="GHEA Grapalat"/>
          <w:sz w:val="24"/>
          <w:szCs w:val="24"/>
          <w:lang w:val="hy-AM"/>
        </w:rPr>
      </w:pPr>
      <w:r w:rsidRPr="007C1D48">
        <w:rPr>
          <w:rFonts w:ascii="GHEA Grapalat" w:hAnsi="GHEA Grapalat"/>
          <w:sz w:val="24"/>
          <w:szCs w:val="24"/>
          <w:lang w:val="hy-AM"/>
        </w:rPr>
        <w:t>Հավելվածի 48-րդ կետի վերջին նախադասությունը շարադրել հետևյալ խմբագրությամբ</w:t>
      </w:r>
      <w:r w:rsidRPr="001C7D0C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C365FC6" w14:textId="132E86C6" w:rsidR="007C1D48" w:rsidRPr="007C1D48" w:rsidRDefault="007C1D48" w:rsidP="007C1D48">
      <w:pPr>
        <w:pStyle w:val="ListParagraph"/>
        <w:spacing w:before="0" w:line="276" w:lineRule="auto"/>
        <w:ind w:right="-563"/>
        <w:jc w:val="both"/>
        <w:rPr>
          <w:rFonts w:ascii="GHEA Grapalat" w:hAnsi="GHEA Grapalat"/>
          <w:sz w:val="24"/>
          <w:szCs w:val="24"/>
          <w:lang w:val="hy-AM"/>
        </w:rPr>
      </w:pPr>
      <w:r w:rsidRPr="007C1D48">
        <w:rPr>
          <w:rFonts w:ascii="GHEA Grapalat" w:hAnsi="GHEA Grapalat"/>
          <w:sz w:val="24"/>
          <w:szCs w:val="24"/>
          <w:lang w:val="hy-AM"/>
        </w:rPr>
        <w:t>«ԿԷԱ կայանները և Հաղորդողն ԷՄՇ-ում էլեկտրական էներգիայի առուվաճառքի Գործարքների մասով, իսկ Որակավորված սպառողը, բացառապես սեփական կարիքի համար էլեկտրական էներգիայի արտադրության դեպքում ստանում են պարտադիր ՀՊԿԻ կարգավիճակ և այդ կարգավիճակից հրաժարվելու իրավունք չունեն»</w:t>
      </w:r>
      <w:r w:rsidRPr="001C7D0C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29CA871" w14:textId="1F754C37" w:rsidR="0095392E" w:rsidRDefault="00186427" w:rsidP="001C7D0C">
      <w:pPr>
        <w:pStyle w:val="ListParagraph"/>
        <w:numPr>
          <w:ilvl w:val="0"/>
          <w:numId w:val="4"/>
        </w:numPr>
        <w:spacing w:before="0" w:line="276" w:lineRule="auto"/>
        <w:ind w:left="709" w:right="-563" w:hanging="425"/>
        <w:jc w:val="both"/>
        <w:rPr>
          <w:rFonts w:ascii="GHEA Grapalat" w:hAnsi="GHEA Grapalat"/>
          <w:sz w:val="24"/>
          <w:szCs w:val="24"/>
          <w:lang w:val="hy-AM"/>
        </w:rPr>
      </w:pPr>
      <w:r w:rsidRPr="001C7D0C">
        <w:rPr>
          <w:rFonts w:ascii="GHEA Grapalat" w:hAnsi="GHEA Grapalat"/>
          <w:sz w:val="24"/>
          <w:szCs w:val="24"/>
          <w:lang w:val="hy-AM"/>
        </w:rPr>
        <w:t>Հավելվածի</w:t>
      </w:r>
      <w:r w:rsidR="00B22870" w:rsidRPr="001C7D0C">
        <w:rPr>
          <w:rFonts w:ascii="GHEA Grapalat" w:hAnsi="GHEA Grapalat"/>
          <w:sz w:val="24"/>
          <w:szCs w:val="24"/>
          <w:lang w:val="hy-AM"/>
        </w:rPr>
        <w:t xml:space="preserve"> 51</w:t>
      </w:r>
      <w:r w:rsidRPr="001C7D0C">
        <w:rPr>
          <w:rFonts w:ascii="GHEA Grapalat" w:hAnsi="GHEA Grapalat"/>
          <w:sz w:val="24"/>
          <w:szCs w:val="24"/>
          <w:lang w:val="hy-AM"/>
        </w:rPr>
        <w:t>-րդ կետ</w:t>
      </w:r>
      <w:r w:rsidR="00B71FBE">
        <w:rPr>
          <w:rFonts w:ascii="GHEA Grapalat" w:hAnsi="GHEA Grapalat"/>
          <w:sz w:val="24"/>
          <w:szCs w:val="24"/>
          <w:lang w:val="hy-AM"/>
        </w:rPr>
        <w:t>ի 1-ին և 2-րդ նախադասությունները</w:t>
      </w:r>
      <w:r w:rsidR="00E226A5" w:rsidRPr="001C7D0C">
        <w:rPr>
          <w:rFonts w:ascii="GHEA Grapalat" w:hAnsi="GHEA Grapalat"/>
          <w:sz w:val="24"/>
          <w:szCs w:val="24"/>
          <w:lang w:val="hy-AM"/>
        </w:rPr>
        <w:t xml:space="preserve"> շարադրել հետևյալ խմբագրությամբ</w:t>
      </w:r>
      <w:r w:rsidR="00CB74E0" w:rsidRPr="001C7D0C">
        <w:rPr>
          <w:rFonts w:ascii="GHEA Grapalat" w:hAnsi="GHEA Grapalat"/>
          <w:sz w:val="24"/>
          <w:szCs w:val="24"/>
          <w:lang w:val="hy-AM"/>
        </w:rPr>
        <w:t>.</w:t>
      </w:r>
      <w:r w:rsidRPr="001C7D0C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ED711CC" w14:textId="21BD7CAC" w:rsidR="00E226A5" w:rsidRPr="0095392E" w:rsidRDefault="00186427" w:rsidP="0095392E">
      <w:pPr>
        <w:spacing w:before="0" w:line="276" w:lineRule="auto"/>
        <w:ind w:left="720" w:right="-563"/>
        <w:jc w:val="both"/>
        <w:rPr>
          <w:rFonts w:ascii="GHEA Grapalat" w:hAnsi="GHEA Grapalat"/>
          <w:sz w:val="24"/>
          <w:szCs w:val="24"/>
          <w:lang w:val="hy-AM"/>
        </w:rPr>
      </w:pPr>
      <w:r w:rsidRPr="0095392E">
        <w:rPr>
          <w:rFonts w:ascii="GHEA Grapalat" w:hAnsi="GHEA Grapalat"/>
          <w:sz w:val="24"/>
          <w:szCs w:val="24"/>
          <w:lang w:val="hy-AM"/>
        </w:rPr>
        <w:t>«</w:t>
      </w:r>
      <w:r w:rsidR="009E58E7">
        <w:rPr>
          <w:rFonts w:ascii="GHEA Grapalat" w:hAnsi="GHEA Grapalat"/>
          <w:sz w:val="24"/>
          <w:szCs w:val="24"/>
          <w:lang w:val="hy-AM"/>
        </w:rPr>
        <w:t>51</w:t>
      </w:r>
      <w:r w:rsidR="009E58E7" w:rsidRPr="009E58E7">
        <w:rPr>
          <w:rFonts w:ascii="GHEA Grapalat" w:hAnsi="GHEA Grapalat"/>
          <w:sz w:val="24"/>
          <w:szCs w:val="24"/>
          <w:lang w:val="hy-AM"/>
        </w:rPr>
        <w:t xml:space="preserve">. </w:t>
      </w:r>
      <w:r w:rsidR="00E226A5" w:rsidRPr="0095392E">
        <w:rPr>
          <w:rFonts w:ascii="GHEA Grapalat" w:hAnsi="GHEA Grapalat"/>
          <w:sz w:val="24"/>
          <w:szCs w:val="24"/>
          <w:lang w:val="hy-AM"/>
        </w:rPr>
        <w:t>ԷՄՇ առևտրի մասնակիցն իրավունք ունի ձևավորել հաշվեկշռման խումբ և ստանձնել ՀՊԿԽ կարգավիճակ</w:t>
      </w:r>
      <w:r w:rsidR="00996213">
        <w:rPr>
          <w:rFonts w:ascii="GHEA Grapalat" w:hAnsi="GHEA Grapalat"/>
          <w:sz w:val="24"/>
          <w:szCs w:val="24"/>
          <w:lang w:val="hy-AM"/>
        </w:rPr>
        <w:t>՝</w:t>
      </w:r>
      <w:r w:rsidR="00E226A5" w:rsidRPr="0095392E">
        <w:rPr>
          <w:rFonts w:ascii="GHEA Grapalat" w:hAnsi="GHEA Grapalat"/>
          <w:sz w:val="24"/>
          <w:szCs w:val="24"/>
          <w:lang w:val="hy-AM"/>
        </w:rPr>
        <w:t xml:space="preserve"> իր հաշվեկշռման խմբում ընդգրկելով ՀՊԿԼ կամ ՀՊԿՄ կարգավիճակ ունեցող ԷՄՇ առևտրի մասնակիցների։ ՀՊԿԽ կարգավիճակ ունեցող ԷՄՇ առևտրի մասնակիցը պատասխանատվություն է կրում իր հաշվեկշռման խմբում ընդգրկված ՀՊԿԼ և ՀՊԿՄ կարգավիճակ ունեցող ԷՄՇ առևտրի մասնակիցների առաջացրած անհաշվեկշռույթների համար։</w:t>
      </w:r>
      <w:r w:rsidR="00B71FBE">
        <w:rPr>
          <w:rFonts w:ascii="GHEA Grapalat" w:hAnsi="GHEA Grapalat"/>
          <w:sz w:val="24"/>
          <w:szCs w:val="24"/>
          <w:lang w:val="hy-AM"/>
        </w:rPr>
        <w:t>»</w:t>
      </w:r>
      <w:r w:rsidR="00B71FBE" w:rsidRPr="001C7D0C">
        <w:rPr>
          <w:rFonts w:ascii="GHEA Grapalat" w:hAnsi="GHEA Grapalat"/>
          <w:sz w:val="24"/>
          <w:szCs w:val="24"/>
          <w:lang w:val="hy-AM"/>
        </w:rPr>
        <w:t xml:space="preserve">. </w:t>
      </w:r>
      <w:r w:rsidR="00E226A5" w:rsidRPr="0095392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570A2BA" w14:textId="58BB1C1E" w:rsidR="00333DA9" w:rsidRPr="001C7D0C" w:rsidRDefault="00333DA9" w:rsidP="00F74722">
      <w:pPr>
        <w:pStyle w:val="ListParagraph"/>
        <w:numPr>
          <w:ilvl w:val="0"/>
          <w:numId w:val="4"/>
        </w:numPr>
        <w:spacing w:before="0" w:line="276" w:lineRule="auto"/>
        <w:ind w:left="709" w:right="-563" w:hanging="425"/>
        <w:jc w:val="both"/>
        <w:rPr>
          <w:rFonts w:ascii="GHEA Grapalat" w:hAnsi="GHEA Grapalat"/>
          <w:sz w:val="24"/>
          <w:szCs w:val="24"/>
          <w:lang w:val="hy-AM"/>
        </w:rPr>
      </w:pPr>
      <w:r w:rsidRPr="001C7D0C">
        <w:rPr>
          <w:rFonts w:ascii="GHEA Grapalat" w:hAnsi="GHEA Grapalat"/>
          <w:sz w:val="24"/>
          <w:szCs w:val="24"/>
          <w:lang w:val="hy-AM"/>
        </w:rPr>
        <w:t>Հավելվածի</w:t>
      </w:r>
      <w:r w:rsidR="00CD2049" w:rsidRPr="001C7D0C">
        <w:rPr>
          <w:rFonts w:ascii="GHEA Grapalat" w:hAnsi="GHEA Grapalat"/>
          <w:sz w:val="24"/>
          <w:szCs w:val="24"/>
          <w:lang w:val="hy-AM"/>
        </w:rPr>
        <w:t xml:space="preserve"> 53</w:t>
      </w:r>
      <w:r w:rsidRPr="001C7D0C">
        <w:rPr>
          <w:rFonts w:ascii="GHEA Grapalat" w:hAnsi="GHEA Grapalat"/>
          <w:sz w:val="24"/>
          <w:szCs w:val="24"/>
          <w:lang w:val="hy-AM"/>
        </w:rPr>
        <w:t xml:space="preserve">-րդ </w:t>
      </w:r>
      <w:r w:rsidR="00F74722" w:rsidRPr="001C7D0C">
        <w:rPr>
          <w:rFonts w:ascii="GHEA Grapalat" w:hAnsi="GHEA Grapalat"/>
          <w:sz w:val="24"/>
          <w:szCs w:val="24"/>
          <w:lang w:val="hy-AM"/>
        </w:rPr>
        <w:t>կետ</w:t>
      </w:r>
      <w:r w:rsidR="00F74722">
        <w:rPr>
          <w:rFonts w:ascii="GHEA Grapalat" w:hAnsi="GHEA Grapalat"/>
          <w:sz w:val="24"/>
          <w:szCs w:val="24"/>
          <w:lang w:val="hy-AM"/>
        </w:rPr>
        <w:t xml:space="preserve">ի 3-րդ </w:t>
      </w:r>
      <w:r w:rsidR="00717657">
        <w:rPr>
          <w:rFonts w:ascii="GHEA Grapalat" w:hAnsi="GHEA Grapalat"/>
          <w:sz w:val="24"/>
          <w:szCs w:val="24"/>
          <w:lang w:val="hy-AM"/>
        </w:rPr>
        <w:t>ենթակետը</w:t>
      </w:r>
      <w:r w:rsidR="00F74722">
        <w:rPr>
          <w:rFonts w:ascii="GHEA Grapalat" w:hAnsi="GHEA Grapalat"/>
          <w:sz w:val="24"/>
          <w:szCs w:val="24"/>
          <w:lang w:val="hy-AM"/>
        </w:rPr>
        <w:t xml:space="preserve"> </w:t>
      </w:r>
      <w:r w:rsidR="00717657">
        <w:rPr>
          <w:rFonts w:ascii="GHEA Grapalat" w:hAnsi="GHEA Grapalat"/>
          <w:sz w:val="24"/>
          <w:szCs w:val="24"/>
          <w:lang w:val="hy-AM"/>
        </w:rPr>
        <w:t xml:space="preserve">ճանաչել </w:t>
      </w:r>
      <w:r w:rsidR="00F74722">
        <w:rPr>
          <w:rFonts w:ascii="GHEA Grapalat" w:hAnsi="GHEA Grapalat"/>
          <w:sz w:val="24"/>
          <w:szCs w:val="24"/>
          <w:lang w:val="hy-AM"/>
        </w:rPr>
        <w:t>ուժը կորցրած</w:t>
      </w:r>
      <w:r w:rsidR="00F74722" w:rsidRPr="003C13AC">
        <w:rPr>
          <w:rFonts w:ascii="GHEA Grapalat" w:hAnsi="GHEA Grapalat"/>
          <w:sz w:val="24"/>
          <w:szCs w:val="24"/>
          <w:lang w:val="hy-AM"/>
        </w:rPr>
        <w:t>.</w:t>
      </w:r>
      <w:r w:rsidR="002D7FC5" w:rsidRPr="001C7D0C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C394D20" w14:textId="402C6409" w:rsidR="00186427" w:rsidRPr="001C7D0C" w:rsidRDefault="00827E0C" w:rsidP="000F732C">
      <w:pPr>
        <w:pStyle w:val="ListParagraph"/>
        <w:numPr>
          <w:ilvl w:val="0"/>
          <w:numId w:val="4"/>
        </w:numPr>
        <w:spacing w:before="0" w:line="276" w:lineRule="auto"/>
        <w:ind w:left="709" w:right="-563" w:hanging="425"/>
        <w:jc w:val="both"/>
        <w:rPr>
          <w:rFonts w:ascii="GHEA Grapalat" w:hAnsi="GHEA Grapalat"/>
          <w:sz w:val="24"/>
          <w:szCs w:val="24"/>
          <w:lang w:val="hy-AM"/>
        </w:rPr>
      </w:pPr>
      <w:r w:rsidRPr="001C7D0C">
        <w:rPr>
          <w:rFonts w:ascii="GHEA Grapalat" w:hAnsi="GHEA Grapalat"/>
          <w:sz w:val="24"/>
          <w:szCs w:val="24"/>
          <w:lang w:val="hy-AM"/>
        </w:rPr>
        <w:t>Հավելվածի</w:t>
      </w:r>
      <w:r w:rsidR="00D96986" w:rsidRPr="001C7D0C">
        <w:rPr>
          <w:rFonts w:ascii="GHEA Grapalat" w:hAnsi="GHEA Grapalat"/>
          <w:sz w:val="24"/>
          <w:szCs w:val="24"/>
          <w:lang w:val="hy-AM"/>
        </w:rPr>
        <w:t xml:space="preserve"> 54</w:t>
      </w:r>
      <w:r w:rsidRPr="001C7D0C">
        <w:rPr>
          <w:rFonts w:ascii="GHEA Grapalat" w:hAnsi="GHEA Grapalat"/>
          <w:sz w:val="24"/>
          <w:szCs w:val="24"/>
          <w:lang w:val="hy-AM"/>
        </w:rPr>
        <w:t>-րդ կետի 1-ին ենթակետից հանել</w:t>
      </w:r>
      <w:r w:rsidR="00D87694" w:rsidRPr="001C7D0C">
        <w:rPr>
          <w:rFonts w:ascii="GHEA Grapalat" w:hAnsi="GHEA Grapalat"/>
          <w:sz w:val="24"/>
          <w:szCs w:val="24"/>
          <w:lang w:val="hy-AM"/>
        </w:rPr>
        <w:t xml:space="preserve"> «ԻԷԱ-ները (ԻԷԱ-Բաշխող փոխհոսքերի շրջանակում),»</w:t>
      </w:r>
      <w:r w:rsidRPr="001C7D0C">
        <w:rPr>
          <w:rFonts w:ascii="GHEA Grapalat" w:hAnsi="GHEA Grapalat"/>
          <w:sz w:val="24"/>
          <w:szCs w:val="24"/>
          <w:lang w:val="hy-AM"/>
        </w:rPr>
        <w:t xml:space="preserve"> </w:t>
      </w:r>
      <w:r w:rsidR="00D87694" w:rsidRPr="001C7D0C">
        <w:rPr>
          <w:rFonts w:ascii="GHEA Grapalat" w:hAnsi="GHEA Grapalat"/>
          <w:sz w:val="24"/>
          <w:szCs w:val="24"/>
          <w:lang w:val="hy-AM"/>
        </w:rPr>
        <w:t>բառերը.</w:t>
      </w:r>
    </w:p>
    <w:p w14:paraId="066F4476" w14:textId="426AB4CE" w:rsidR="0016688D" w:rsidRPr="000767FF" w:rsidRDefault="003A1AB5" w:rsidP="000F732C">
      <w:pPr>
        <w:pStyle w:val="ListParagraph"/>
        <w:numPr>
          <w:ilvl w:val="0"/>
          <w:numId w:val="4"/>
        </w:numPr>
        <w:spacing w:before="0" w:line="276" w:lineRule="auto"/>
        <w:ind w:left="709" w:right="-563" w:hanging="425"/>
        <w:jc w:val="both"/>
        <w:rPr>
          <w:rFonts w:ascii="GHEA Grapalat" w:hAnsi="GHEA Grapalat"/>
          <w:sz w:val="24"/>
          <w:szCs w:val="24"/>
          <w:lang w:val="hy-AM"/>
        </w:rPr>
      </w:pPr>
      <w:r w:rsidRPr="000767FF">
        <w:rPr>
          <w:rFonts w:ascii="GHEA Grapalat" w:hAnsi="GHEA Grapalat"/>
          <w:sz w:val="24"/>
          <w:szCs w:val="24"/>
          <w:lang w:val="hy-AM"/>
        </w:rPr>
        <w:lastRenderedPageBreak/>
        <w:t xml:space="preserve">Հավելվածի 61-րդ կետի 9-րդ ենթակետի  </w:t>
      </w:r>
      <w:r w:rsidR="00A7746A" w:rsidRPr="000767FF">
        <w:rPr>
          <w:rFonts w:ascii="GHEA Grapalat" w:hAnsi="GHEA Grapalat"/>
          <w:sz w:val="24"/>
          <w:szCs w:val="24"/>
          <w:lang w:val="hy-AM"/>
        </w:rPr>
        <w:t>«դ» պարբերություն</w:t>
      </w:r>
      <w:r w:rsidR="0016688D" w:rsidRPr="000767FF">
        <w:rPr>
          <w:rFonts w:ascii="GHEA Grapalat" w:hAnsi="GHEA Grapalat"/>
          <w:sz w:val="24"/>
          <w:szCs w:val="24"/>
          <w:lang w:val="hy-AM"/>
        </w:rPr>
        <w:t>ը</w:t>
      </w:r>
      <w:r w:rsidR="00A7746A" w:rsidRPr="000767FF">
        <w:rPr>
          <w:rFonts w:ascii="GHEA Grapalat" w:hAnsi="GHEA Grapalat"/>
          <w:sz w:val="24"/>
          <w:szCs w:val="24"/>
          <w:lang w:val="hy-AM"/>
        </w:rPr>
        <w:t xml:space="preserve"> </w:t>
      </w:r>
      <w:r w:rsidR="0016688D" w:rsidRPr="000767FF">
        <w:rPr>
          <w:rFonts w:ascii="GHEA Grapalat" w:hAnsi="GHEA Grapalat"/>
          <w:sz w:val="24"/>
          <w:szCs w:val="24"/>
          <w:lang w:val="hy-AM"/>
        </w:rPr>
        <w:t>շարադրել հետևյալ խմբագրությամբ.</w:t>
      </w:r>
    </w:p>
    <w:p w14:paraId="1CB8C7E6" w14:textId="373198CC" w:rsidR="00A7746A" w:rsidRPr="000767FF" w:rsidRDefault="00C3644E" w:rsidP="0016688D">
      <w:pPr>
        <w:pStyle w:val="ListParagraph"/>
        <w:spacing w:before="0" w:line="276" w:lineRule="auto"/>
        <w:ind w:left="709" w:right="-563"/>
        <w:jc w:val="both"/>
        <w:rPr>
          <w:rFonts w:ascii="GHEA Grapalat" w:hAnsi="GHEA Grapalat"/>
          <w:sz w:val="24"/>
          <w:szCs w:val="24"/>
          <w:lang w:val="hy-AM"/>
        </w:rPr>
      </w:pPr>
      <w:r w:rsidRPr="000767FF">
        <w:rPr>
          <w:rFonts w:ascii="GHEA Grapalat" w:hAnsi="GHEA Grapalat"/>
          <w:sz w:val="24"/>
          <w:szCs w:val="24"/>
          <w:lang w:val="hy-AM"/>
        </w:rPr>
        <w:t>«</w:t>
      </w:r>
      <w:r w:rsidR="0016688D" w:rsidRPr="000767FF">
        <w:rPr>
          <w:rFonts w:ascii="GHEA Grapalat" w:hAnsi="GHEA Grapalat"/>
          <w:sz w:val="24"/>
          <w:szCs w:val="24"/>
          <w:lang w:val="hy-AM"/>
        </w:rPr>
        <w:t xml:space="preserve">դ. </w:t>
      </w:r>
      <w:r w:rsidR="00A7746A" w:rsidRPr="000767FF">
        <w:rPr>
          <w:rFonts w:ascii="GHEA Grapalat" w:hAnsi="GHEA Grapalat"/>
          <w:sz w:val="24"/>
          <w:szCs w:val="24"/>
          <w:lang w:val="hy-AM"/>
        </w:rPr>
        <w:t xml:space="preserve">փաստացի դրվածքային հզորությունը, իսկ Օրենքով սահմանված կարգավորման ենթակա գործունեության դեպքում՝ </w:t>
      </w:r>
      <w:r w:rsidR="00371A33" w:rsidRPr="000767FF">
        <w:rPr>
          <w:rFonts w:ascii="GHEA Grapalat" w:hAnsi="GHEA Grapalat"/>
          <w:sz w:val="24"/>
          <w:szCs w:val="24"/>
          <w:lang w:val="hy-AM"/>
        </w:rPr>
        <w:t>է</w:t>
      </w:r>
      <w:r w:rsidR="00A7746A" w:rsidRPr="000767FF">
        <w:rPr>
          <w:rFonts w:ascii="GHEA Grapalat" w:hAnsi="GHEA Grapalat"/>
          <w:sz w:val="24"/>
          <w:szCs w:val="24"/>
          <w:lang w:val="hy-AM"/>
        </w:rPr>
        <w:t>լեկտրական էներգիայի (հզորության) արտադրության լիցենզիայով ամրագրված դրվածքային հզորությունը,»</w:t>
      </w:r>
      <w:r w:rsidR="002D7FC5" w:rsidRPr="000767FF">
        <w:rPr>
          <w:rFonts w:ascii="GHEA Grapalat" w:hAnsi="GHEA Grapalat"/>
          <w:sz w:val="24"/>
          <w:szCs w:val="24"/>
          <w:lang w:val="hy-AM"/>
        </w:rPr>
        <w:t xml:space="preserve">.  </w:t>
      </w:r>
    </w:p>
    <w:p w14:paraId="4ED79B20" w14:textId="77777777" w:rsidR="009C4378" w:rsidRPr="000767FF" w:rsidRDefault="004F53AF" w:rsidP="000F732C">
      <w:pPr>
        <w:pStyle w:val="ListParagraph"/>
        <w:numPr>
          <w:ilvl w:val="0"/>
          <w:numId w:val="4"/>
        </w:numPr>
        <w:spacing w:before="0" w:line="276" w:lineRule="auto"/>
        <w:ind w:left="709" w:right="-563" w:hanging="425"/>
        <w:jc w:val="both"/>
        <w:rPr>
          <w:rFonts w:ascii="GHEA Grapalat" w:hAnsi="GHEA Grapalat"/>
          <w:sz w:val="24"/>
          <w:szCs w:val="24"/>
          <w:lang w:val="hy-AM"/>
        </w:rPr>
      </w:pPr>
      <w:r w:rsidRPr="000767FF">
        <w:rPr>
          <w:rFonts w:ascii="GHEA Grapalat" w:hAnsi="GHEA Grapalat"/>
          <w:sz w:val="24"/>
          <w:szCs w:val="24"/>
          <w:lang w:val="hy-AM"/>
        </w:rPr>
        <w:t xml:space="preserve">Հավելվածի </w:t>
      </w:r>
      <w:r w:rsidR="00B90801" w:rsidRPr="000767FF">
        <w:rPr>
          <w:rFonts w:ascii="GHEA Grapalat" w:hAnsi="GHEA Grapalat"/>
          <w:sz w:val="24"/>
          <w:szCs w:val="24"/>
          <w:lang w:val="hy-AM"/>
        </w:rPr>
        <w:t>61-րդ կետի 10-րդ ենթակետ</w:t>
      </w:r>
      <w:r w:rsidR="009C4378" w:rsidRPr="000767FF">
        <w:rPr>
          <w:rFonts w:ascii="GHEA Grapalat" w:hAnsi="GHEA Grapalat"/>
          <w:sz w:val="24"/>
          <w:szCs w:val="24"/>
          <w:lang w:val="hy-AM"/>
        </w:rPr>
        <w:t>ում՝</w:t>
      </w:r>
    </w:p>
    <w:p w14:paraId="65C35CBB" w14:textId="77777777" w:rsidR="009C4378" w:rsidRPr="000767FF" w:rsidRDefault="009C4378" w:rsidP="009C4378">
      <w:pPr>
        <w:pStyle w:val="ListParagraph"/>
        <w:spacing w:before="0" w:line="276" w:lineRule="auto"/>
        <w:ind w:left="709" w:right="-563"/>
        <w:jc w:val="both"/>
        <w:rPr>
          <w:rFonts w:ascii="GHEA Grapalat" w:hAnsi="GHEA Grapalat"/>
          <w:sz w:val="24"/>
          <w:szCs w:val="24"/>
          <w:lang w:val="hy-AM"/>
        </w:rPr>
      </w:pPr>
      <w:r w:rsidRPr="000767FF">
        <w:rPr>
          <w:rFonts w:ascii="GHEA Grapalat" w:hAnsi="GHEA Grapalat"/>
          <w:sz w:val="24"/>
          <w:szCs w:val="24"/>
          <w:lang w:val="hy-AM"/>
        </w:rPr>
        <w:t>ա.</w:t>
      </w:r>
      <w:r w:rsidR="00E84C63" w:rsidRPr="000767FF">
        <w:rPr>
          <w:rFonts w:ascii="GHEA Grapalat" w:hAnsi="GHEA Grapalat"/>
          <w:sz w:val="24"/>
          <w:szCs w:val="24"/>
          <w:lang w:val="hy-AM"/>
        </w:rPr>
        <w:t xml:space="preserve"> «դ» պարբերությունում «։» կետադրական նշանը փոխարինել «,» կետադրական նշանով</w:t>
      </w:r>
      <w:r w:rsidRPr="000767FF">
        <w:rPr>
          <w:rFonts w:ascii="GHEA Grapalat" w:hAnsi="GHEA Grapalat"/>
          <w:sz w:val="24"/>
          <w:szCs w:val="24"/>
          <w:lang w:val="hy-AM"/>
        </w:rPr>
        <w:t>,</w:t>
      </w:r>
    </w:p>
    <w:p w14:paraId="1C0FD4C1" w14:textId="4100642C" w:rsidR="0037282C" w:rsidRPr="000767FF" w:rsidRDefault="009C4378" w:rsidP="009C4378">
      <w:pPr>
        <w:pStyle w:val="ListParagraph"/>
        <w:spacing w:before="0" w:line="276" w:lineRule="auto"/>
        <w:ind w:left="709" w:right="-563"/>
        <w:jc w:val="both"/>
        <w:rPr>
          <w:rFonts w:ascii="GHEA Grapalat" w:hAnsi="GHEA Grapalat"/>
          <w:sz w:val="24"/>
          <w:szCs w:val="24"/>
          <w:lang w:val="hy-AM"/>
        </w:rPr>
      </w:pPr>
      <w:r w:rsidRPr="000767FF">
        <w:rPr>
          <w:rFonts w:ascii="GHEA Grapalat" w:hAnsi="GHEA Grapalat"/>
          <w:sz w:val="24"/>
          <w:szCs w:val="24"/>
          <w:lang w:val="hy-AM"/>
        </w:rPr>
        <w:t xml:space="preserve">բ. </w:t>
      </w:r>
      <w:r w:rsidR="00AD2EFC" w:rsidRPr="000767FF">
        <w:rPr>
          <w:rFonts w:ascii="GHEA Grapalat" w:hAnsi="GHEA Grapalat"/>
          <w:sz w:val="24"/>
          <w:szCs w:val="24"/>
          <w:lang w:val="hy-AM"/>
        </w:rPr>
        <w:t xml:space="preserve">լրացնել </w:t>
      </w:r>
      <w:r w:rsidR="0037282C" w:rsidRPr="000767FF">
        <w:rPr>
          <w:rFonts w:ascii="GHEA Grapalat" w:hAnsi="GHEA Grapalat"/>
          <w:sz w:val="24"/>
          <w:szCs w:val="24"/>
          <w:lang w:val="hy-AM"/>
        </w:rPr>
        <w:t>հետևյալ բովանդակությամբ</w:t>
      </w:r>
      <w:r w:rsidR="00B00218" w:rsidRPr="000767FF">
        <w:rPr>
          <w:rFonts w:ascii="GHEA Grapalat" w:hAnsi="GHEA Grapalat"/>
          <w:sz w:val="24"/>
          <w:szCs w:val="24"/>
          <w:lang w:val="hy-AM"/>
        </w:rPr>
        <w:t xml:space="preserve"> «ե» </w:t>
      </w:r>
      <w:r w:rsidR="00E84C63" w:rsidRPr="000767FF">
        <w:rPr>
          <w:rFonts w:ascii="GHEA Grapalat" w:hAnsi="GHEA Grapalat"/>
          <w:sz w:val="24"/>
          <w:szCs w:val="24"/>
          <w:lang w:val="hy-AM"/>
        </w:rPr>
        <w:t>պարբերությամբ</w:t>
      </w:r>
      <w:r w:rsidR="0037282C" w:rsidRPr="000767FF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093B0E9" w14:textId="23C72DD6" w:rsidR="004F53AF" w:rsidRPr="000767FF" w:rsidRDefault="0037282C" w:rsidP="001C7D0C">
      <w:pPr>
        <w:pStyle w:val="ListParagraph"/>
        <w:spacing w:before="0" w:line="276" w:lineRule="auto"/>
        <w:ind w:left="709" w:right="-563"/>
        <w:jc w:val="both"/>
        <w:rPr>
          <w:rFonts w:ascii="GHEA Grapalat" w:hAnsi="GHEA Grapalat"/>
          <w:sz w:val="24"/>
          <w:szCs w:val="24"/>
          <w:lang w:val="hy-AM"/>
        </w:rPr>
      </w:pPr>
      <w:r w:rsidRPr="000767FF">
        <w:rPr>
          <w:rFonts w:ascii="GHEA Grapalat" w:hAnsi="GHEA Grapalat"/>
          <w:sz w:val="24"/>
          <w:szCs w:val="24"/>
          <w:lang w:val="hy-AM"/>
        </w:rPr>
        <w:t>«</w:t>
      </w:r>
      <w:r w:rsidR="009D342C" w:rsidRPr="000767FF">
        <w:rPr>
          <w:rFonts w:ascii="GHEA Grapalat" w:hAnsi="GHEA Grapalat"/>
          <w:sz w:val="24"/>
          <w:szCs w:val="24"/>
          <w:lang w:val="hy-AM"/>
        </w:rPr>
        <w:t>ե</w:t>
      </w:r>
      <w:r w:rsidR="009D342C" w:rsidRPr="000767FF">
        <w:rPr>
          <w:rFonts w:ascii="Cambria Math" w:hAnsi="Cambria Math" w:cs="Cambria Math"/>
          <w:sz w:val="24"/>
          <w:szCs w:val="24"/>
          <w:lang w:val="hy-AM"/>
        </w:rPr>
        <w:t>․</w:t>
      </w:r>
      <w:r w:rsidR="009D342C" w:rsidRPr="000767FF">
        <w:rPr>
          <w:rFonts w:ascii="GHEA Grapalat" w:hAnsi="GHEA Grapalat"/>
          <w:sz w:val="24"/>
          <w:szCs w:val="24"/>
          <w:lang w:val="hy-AM"/>
        </w:rPr>
        <w:t xml:space="preserve"> բացառապես սեփական կարիքի </w:t>
      </w:r>
      <w:r w:rsidR="009C4378" w:rsidRPr="000767FF">
        <w:rPr>
          <w:rFonts w:ascii="GHEA Grapalat" w:hAnsi="GHEA Grapalat"/>
          <w:sz w:val="24"/>
          <w:szCs w:val="24"/>
          <w:lang w:val="hy-AM"/>
        </w:rPr>
        <w:t xml:space="preserve">բավարարման </w:t>
      </w:r>
      <w:r w:rsidR="009D342C" w:rsidRPr="000767FF">
        <w:rPr>
          <w:rFonts w:ascii="GHEA Grapalat" w:hAnsi="GHEA Grapalat"/>
          <w:sz w:val="24"/>
          <w:szCs w:val="24"/>
          <w:lang w:val="hy-AM"/>
        </w:rPr>
        <w:t>համար էլեկտրական էներգիայի արտադրության դեպքում</w:t>
      </w:r>
      <w:r w:rsidR="006F30E3" w:rsidRPr="000767FF">
        <w:rPr>
          <w:rFonts w:ascii="GHEA Grapalat" w:hAnsi="GHEA Grapalat"/>
          <w:sz w:val="24"/>
          <w:szCs w:val="24"/>
          <w:lang w:val="hy-AM"/>
        </w:rPr>
        <w:t>՝</w:t>
      </w:r>
      <w:r w:rsidR="009D342C" w:rsidRPr="000767FF">
        <w:rPr>
          <w:rFonts w:ascii="GHEA Grapalat" w:hAnsi="GHEA Grapalat"/>
          <w:sz w:val="24"/>
          <w:szCs w:val="24"/>
          <w:lang w:val="hy-AM"/>
        </w:rPr>
        <w:t xml:space="preserve"> կայանի փաստացի դրվածքային հզորությունը։»</w:t>
      </w:r>
      <w:r w:rsidR="00E84C63" w:rsidRPr="000767FF">
        <w:rPr>
          <w:rFonts w:ascii="Cambria Math" w:hAnsi="Cambria Math" w:cs="Cambria Math"/>
          <w:sz w:val="24"/>
          <w:szCs w:val="24"/>
          <w:lang w:val="hy-AM"/>
        </w:rPr>
        <w:t>․</w:t>
      </w:r>
      <w:r w:rsidR="00AD2EFC" w:rsidRPr="000767FF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3D4FD67" w14:textId="525A7AA9" w:rsidR="00C47309" w:rsidRPr="008B3686" w:rsidRDefault="003A15C5" w:rsidP="003D6542">
      <w:pPr>
        <w:pStyle w:val="ListParagraph"/>
        <w:numPr>
          <w:ilvl w:val="0"/>
          <w:numId w:val="4"/>
        </w:numPr>
        <w:spacing w:before="0" w:line="276" w:lineRule="auto"/>
        <w:ind w:left="900" w:right="-563" w:hanging="425"/>
        <w:jc w:val="both"/>
        <w:rPr>
          <w:rFonts w:ascii="GHEA Grapalat" w:hAnsi="GHEA Grapalat"/>
          <w:sz w:val="24"/>
          <w:szCs w:val="24"/>
          <w:lang w:val="hy-AM"/>
        </w:rPr>
      </w:pPr>
      <w:r w:rsidRPr="000767FF">
        <w:rPr>
          <w:rFonts w:ascii="GHEA Grapalat" w:hAnsi="GHEA Grapalat"/>
          <w:sz w:val="24"/>
          <w:szCs w:val="24"/>
          <w:lang w:val="hy-AM"/>
        </w:rPr>
        <w:t>Հավելվածի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C57DD" w:rsidRPr="008B3686">
        <w:rPr>
          <w:rFonts w:ascii="GHEA Grapalat" w:hAnsi="GHEA Grapalat"/>
          <w:sz w:val="24"/>
          <w:szCs w:val="24"/>
          <w:lang w:val="hy-AM"/>
        </w:rPr>
        <w:t xml:space="preserve">63-րդ կետի 2-րդ ենթակետում «, իսկ Որակավորված սպառողի կարգավիճակ ստանալու </w:t>
      </w:r>
      <w:r w:rsidR="00DC57DD" w:rsidRPr="000767FF">
        <w:rPr>
          <w:rFonts w:ascii="GHEA Grapalat" w:hAnsi="GHEA Grapalat"/>
          <w:sz w:val="24"/>
          <w:szCs w:val="24"/>
          <w:lang w:val="hy-AM"/>
        </w:rPr>
        <w:t>դեպքում</w:t>
      </w:r>
      <w:r w:rsidR="0011793F" w:rsidRPr="000767FF">
        <w:rPr>
          <w:rFonts w:ascii="GHEA Grapalat" w:hAnsi="GHEA Grapalat"/>
          <w:sz w:val="24"/>
          <w:szCs w:val="24"/>
          <w:lang w:val="hy-AM"/>
        </w:rPr>
        <w:t>՝</w:t>
      </w:r>
      <w:r w:rsidR="00DC57DD" w:rsidRPr="000767FF">
        <w:rPr>
          <w:rFonts w:ascii="GHEA Grapalat" w:hAnsi="GHEA Grapalat"/>
          <w:sz w:val="24"/>
          <w:szCs w:val="24"/>
          <w:lang w:val="hy-AM"/>
        </w:rPr>
        <w:t xml:space="preserve"> Երաշխավորված</w:t>
      </w:r>
      <w:r w:rsidR="00DC57DD" w:rsidRPr="008B3686">
        <w:rPr>
          <w:rFonts w:ascii="GHEA Grapalat" w:hAnsi="GHEA Grapalat"/>
          <w:sz w:val="24"/>
          <w:szCs w:val="24"/>
          <w:lang w:val="hy-AM"/>
        </w:rPr>
        <w:t xml:space="preserve"> մատակարարի հետ կնքված էլեկտրական էներգիայի մատակարարման պայմանագիրը» բառերը փոխարինել «, իսկ Որակավորված սպառողի կարգավիճակ ստանալու դեպքում</w:t>
      </w:r>
      <w:r w:rsidR="008B3686" w:rsidRPr="008B3686">
        <w:rPr>
          <w:rFonts w:ascii="GHEA Grapalat" w:hAnsi="GHEA Grapalat"/>
          <w:sz w:val="24"/>
          <w:szCs w:val="24"/>
          <w:lang w:val="hy-AM"/>
        </w:rPr>
        <w:t>՝</w:t>
      </w:r>
      <w:bookmarkStart w:id="0" w:name="_Hlk98851824"/>
      <w:r w:rsidR="008B3686" w:rsidRPr="008B3686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7DD" w:rsidRPr="000767FF">
        <w:rPr>
          <w:rFonts w:ascii="GHEA Grapalat" w:hAnsi="GHEA Grapalat"/>
          <w:sz w:val="24"/>
          <w:szCs w:val="24"/>
          <w:lang w:val="hy-AM"/>
        </w:rPr>
        <w:t xml:space="preserve">եթե միացած է Հաղորդման կամ Բաշխման ցանցին, ապա </w:t>
      </w:r>
      <w:bookmarkEnd w:id="0"/>
      <w:r w:rsidR="00DC57DD" w:rsidRPr="000767FF">
        <w:rPr>
          <w:rFonts w:ascii="GHEA Grapalat" w:hAnsi="GHEA Grapalat"/>
          <w:sz w:val="24"/>
          <w:szCs w:val="24"/>
          <w:lang w:val="hy-AM"/>
        </w:rPr>
        <w:t>Երաշխավորված մատակարարի հետ կնքված էլեկտրական էներգիայի մատակարարման պայմանագիրը,</w:t>
      </w:r>
      <w:bookmarkStart w:id="1" w:name="_Hlk98851844"/>
      <w:r w:rsidR="008B3686" w:rsidRPr="000767FF">
        <w:rPr>
          <w:rFonts w:ascii="GHEA Grapalat" w:hAnsi="GHEA Grapalat"/>
          <w:sz w:val="24"/>
          <w:szCs w:val="24"/>
          <w:lang w:val="hy-AM"/>
        </w:rPr>
        <w:t xml:space="preserve"> </w:t>
      </w:r>
      <w:r w:rsidR="0014044A" w:rsidRPr="000767FF">
        <w:rPr>
          <w:rFonts w:ascii="GHEA Grapalat" w:hAnsi="GHEA Grapalat"/>
          <w:sz w:val="24"/>
          <w:szCs w:val="24"/>
          <w:lang w:val="hy-AM"/>
        </w:rPr>
        <w:t xml:space="preserve">իսկ </w:t>
      </w:r>
      <w:r w:rsidR="00DC57DD" w:rsidRPr="000767FF">
        <w:rPr>
          <w:rFonts w:ascii="GHEA Grapalat" w:hAnsi="GHEA Grapalat"/>
          <w:sz w:val="24"/>
          <w:szCs w:val="24"/>
          <w:lang w:val="hy-AM"/>
        </w:rPr>
        <w:t>եթե</w:t>
      </w:r>
      <w:r w:rsidR="00DC57DD" w:rsidRPr="008B3686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գտնվում է Հաղորդման կամ Բաշխման ցանցին միացման </w:t>
      </w:r>
      <w:r w:rsidR="0014044A">
        <w:rPr>
          <w:rFonts w:ascii="GHEA Grapalat" w:eastAsia="Times New Roman" w:hAnsi="GHEA Grapalat" w:cs="Calibri"/>
          <w:sz w:val="24"/>
          <w:szCs w:val="24"/>
          <w:lang w:val="hy-AM" w:eastAsia="ru-RU"/>
        </w:rPr>
        <w:t>գործընթացում</w:t>
      </w:r>
      <w:r w:rsidR="00DC57DD" w:rsidRPr="008B3686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, </w:t>
      </w:r>
      <w:r w:rsidR="0014044A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ապա </w:t>
      </w:r>
      <w:r w:rsidR="00DC57DD" w:rsidRPr="008B3686">
        <w:rPr>
          <w:rFonts w:ascii="GHEA Grapalat" w:eastAsia="Times New Roman" w:hAnsi="GHEA Grapalat" w:cs="Calibri"/>
          <w:sz w:val="24"/>
          <w:szCs w:val="24"/>
          <w:lang w:val="hy-AM" w:eastAsia="ru-RU"/>
        </w:rPr>
        <w:t>համապատասխանաբար</w:t>
      </w:r>
      <w:r w:rsidR="008B3686">
        <w:rPr>
          <w:rFonts w:ascii="GHEA Grapalat" w:eastAsia="Times New Roman" w:hAnsi="GHEA Grapalat" w:cs="Calibri"/>
          <w:sz w:val="24"/>
          <w:szCs w:val="24"/>
          <w:lang w:val="hy-AM" w:eastAsia="ru-RU"/>
        </w:rPr>
        <w:t>՝</w:t>
      </w:r>
      <w:r w:rsidR="00DC57DD" w:rsidRPr="008B3686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Հաղորդման կամ Բաշխման ցանցին միացման պայմանագիրը</w:t>
      </w:r>
      <w:bookmarkEnd w:id="1"/>
      <w:r w:rsidR="00171783" w:rsidRPr="008B3686">
        <w:rPr>
          <w:rFonts w:ascii="GHEA Grapalat" w:eastAsia="Times New Roman" w:hAnsi="GHEA Grapalat" w:cs="Calibri"/>
          <w:sz w:val="24"/>
          <w:szCs w:val="24"/>
          <w:lang w:val="hy-AM" w:eastAsia="ru-RU"/>
        </w:rPr>
        <w:t>,» բառերով</w:t>
      </w:r>
      <w:r w:rsidR="00171783" w:rsidRPr="008B3686">
        <w:rPr>
          <w:rFonts w:ascii="Cambria Math" w:hAnsi="Cambria Math"/>
          <w:sz w:val="24"/>
          <w:szCs w:val="24"/>
          <w:lang w:val="hy-AM"/>
        </w:rPr>
        <w:t>․</w:t>
      </w:r>
    </w:p>
    <w:p w14:paraId="7A30AE59" w14:textId="1C4B2327" w:rsidR="00AC5FAF" w:rsidRPr="001C7D0C" w:rsidRDefault="00AC5FAF" w:rsidP="00171783">
      <w:pPr>
        <w:pStyle w:val="ListParagraph"/>
        <w:numPr>
          <w:ilvl w:val="0"/>
          <w:numId w:val="4"/>
        </w:numPr>
        <w:spacing w:before="0" w:line="276" w:lineRule="auto"/>
        <w:ind w:left="709" w:right="-563" w:hanging="425"/>
        <w:jc w:val="both"/>
        <w:rPr>
          <w:rFonts w:ascii="GHEA Grapalat" w:hAnsi="GHEA Grapalat"/>
          <w:sz w:val="24"/>
          <w:szCs w:val="24"/>
          <w:lang w:val="hy-AM"/>
        </w:rPr>
      </w:pPr>
      <w:r w:rsidRPr="001C7D0C">
        <w:rPr>
          <w:rFonts w:ascii="GHEA Grapalat" w:hAnsi="GHEA Grapalat"/>
          <w:sz w:val="24"/>
          <w:szCs w:val="24"/>
          <w:lang w:val="hy-AM"/>
        </w:rPr>
        <w:t xml:space="preserve">Հավելվածի 67-րդ </w:t>
      </w:r>
      <w:r w:rsidR="004C2E22" w:rsidRPr="001C7D0C">
        <w:rPr>
          <w:rFonts w:ascii="GHEA Grapalat" w:hAnsi="GHEA Grapalat"/>
          <w:sz w:val="24"/>
          <w:szCs w:val="24"/>
          <w:lang w:val="hy-AM"/>
        </w:rPr>
        <w:t>կետում «35-րդ կետով» բառերը փոխար</w:t>
      </w:r>
      <w:r w:rsidR="00D81005" w:rsidRPr="001C7D0C">
        <w:rPr>
          <w:rFonts w:ascii="GHEA Grapalat" w:hAnsi="GHEA Grapalat"/>
          <w:sz w:val="24"/>
          <w:szCs w:val="24"/>
          <w:lang w:val="hy-AM"/>
        </w:rPr>
        <w:t>ի</w:t>
      </w:r>
      <w:r w:rsidR="004C2E22" w:rsidRPr="001C7D0C">
        <w:rPr>
          <w:rFonts w:ascii="GHEA Grapalat" w:hAnsi="GHEA Grapalat"/>
          <w:sz w:val="24"/>
          <w:szCs w:val="24"/>
          <w:lang w:val="hy-AM"/>
        </w:rPr>
        <w:t xml:space="preserve">նել </w:t>
      </w:r>
      <w:r w:rsidR="00493366" w:rsidRPr="00493366">
        <w:rPr>
          <w:rFonts w:ascii="GHEA Grapalat" w:hAnsi="GHEA Grapalat"/>
          <w:sz w:val="24"/>
          <w:szCs w:val="24"/>
          <w:lang w:val="hy-AM"/>
        </w:rPr>
        <w:t>35</w:t>
      </w:r>
      <w:r w:rsidR="008F1EC2" w:rsidRPr="001C7D0C">
        <w:rPr>
          <w:rFonts w:ascii="GHEA Grapalat" w:hAnsi="GHEA Grapalat"/>
          <w:sz w:val="24"/>
          <w:szCs w:val="24"/>
          <w:lang w:val="hy-AM"/>
        </w:rPr>
        <w:t>-րդ</w:t>
      </w:r>
      <w:r w:rsidR="001C7D0C" w:rsidRPr="001C7D0C">
        <w:rPr>
          <w:rFonts w:ascii="GHEA Grapalat" w:hAnsi="GHEA Grapalat"/>
          <w:sz w:val="24"/>
          <w:szCs w:val="24"/>
          <w:lang w:val="hy-AM"/>
        </w:rPr>
        <w:t xml:space="preserve"> </w:t>
      </w:r>
      <w:r w:rsidR="00D14729" w:rsidRPr="001C7D0C">
        <w:rPr>
          <w:rFonts w:ascii="GHEA Grapalat" w:hAnsi="GHEA Grapalat"/>
          <w:sz w:val="24"/>
          <w:szCs w:val="24"/>
          <w:lang w:val="hy-AM"/>
        </w:rPr>
        <w:t xml:space="preserve">և </w:t>
      </w:r>
      <w:r w:rsidR="00D14729" w:rsidRPr="0014044A">
        <w:rPr>
          <w:rFonts w:ascii="GHEA Grapalat" w:eastAsia="Times New Roman" w:hAnsi="GHEA Grapalat" w:cs="Times New Roman"/>
          <w:kern w:val="28"/>
          <w:sz w:val="24"/>
          <w:szCs w:val="24"/>
          <w:lang w:val="hy-AM" w:eastAsia="ru-RU"/>
        </w:rPr>
        <w:t>37</w:t>
      </w:r>
      <w:r w:rsidR="0014044A" w:rsidRPr="0014044A">
        <w:rPr>
          <w:rFonts w:ascii="Cambria Math" w:eastAsia="Times New Roman" w:hAnsi="Cambria Math" w:cs="Cambria Math"/>
          <w:kern w:val="28"/>
          <w:sz w:val="24"/>
          <w:szCs w:val="24"/>
          <w:lang w:val="hy-AM" w:eastAsia="ru-RU"/>
        </w:rPr>
        <w:t>․</w:t>
      </w:r>
      <w:r w:rsidR="0014044A" w:rsidRPr="0014044A">
        <w:rPr>
          <w:rFonts w:ascii="GHEA Grapalat" w:eastAsia="Times New Roman" w:hAnsi="GHEA Grapalat" w:cs="Times New Roman"/>
          <w:kern w:val="28"/>
          <w:sz w:val="24"/>
          <w:szCs w:val="24"/>
          <w:lang w:val="hy-AM" w:eastAsia="ru-RU"/>
        </w:rPr>
        <w:t>1</w:t>
      </w:r>
      <w:r w:rsidR="008F1EC2" w:rsidRPr="0014044A">
        <w:rPr>
          <w:rFonts w:ascii="GHEA Grapalat" w:eastAsia="Times New Roman" w:hAnsi="GHEA Grapalat" w:cs="Times New Roman"/>
          <w:kern w:val="28"/>
          <w:sz w:val="24"/>
          <w:szCs w:val="24"/>
          <w:lang w:val="hy-AM" w:eastAsia="ru-RU"/>
        </w:rPr>
        <w:t>-րդ</w:t>
      </w:r>
      <w:r w:rsidR="008F1EC2" w:rsidRPr="001C7D0C">
        <w:rPr>
          <w:rFonts w:ascii="GHEA Grapalat" w:hAnsi="GHEA Grapalat"/>
          <w:sz w:val="24"/>
          <w:szCs w:val="24"/>
          <w:lang w:val="hy-AM"/>
        </w:rPr>
        <w:t xml:space="preserve"> կետերով</w:t>
      </w:r>
      <w:r w:rsidR="004C2E22" w:rsidRPr="001C7D0C">
        <w:rPr>
          <w:rFonts w:ascii="GHEA Grapalat" w:hAnsi="GHEA Grapalat"/>
          <w:sz w:val="24"/>
          <w:szCs w:val="24"/>
          <w:lang w:val="hy-AM"/>
        </w:rPr>
        <w:t>»</w:t>
      </w:r>
      <w:r w:rsidR="008F1EC2" w:rsidRPr="001C7D0C">
        <w:rPr>
          <w:rFonts w:ascii="GHEA Grapalat" w:hAnsi="GHEA Grapalat"/>
          <w:sz w:val="24"/>
          <w:szCs w:val="24"/>
          <w:lang w:val="hy-AM"/>
        </w:rPr>
        <w:t xml:space="preserve"> բառերով</w:t>
      </w:r>
      <w:r w:rsidR="008F1EC2" w:rsidRPr="001C7D0C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7238999" w14:textId="216C8F66" w:rsidR="00171783" w:rsidRDefault="0095482A" w:rsidP="00171783">
      <w:pPr>
        <w:pStyle w:val="ListParagraph"/>
        <w:numPr>
          <w:ilvl w:val="0"/>
          <w:numId w:val="4"/>
        </w:numPr>
        <w:spacing w:before="0" w:line="276" w:lineRule="auto"/>
        <w:ind w:left="709" w:right="-563" w:hanging="425"/>
        <w:jc w:val="both"/>
        <w:rPr>
          <w:rFonts w:ascii="GHEA Grapalat" w:hAnsi="GHEA Grapalat"/>
          <w:sz w:val="24"/>
          <w:szCs w:val="24"/>
          <w:lang w:val="hy-AM"/>
        </w:rPr>
      </w:pPr>
      <w:r w:rsidRPr="001C7D0C">
        <w:rPr>
          <w:rFonts w:ascii="GHEA Grapalat" w:hAnsi="GHEA Grapalat"/>
          <w:sz w:val="24"/>
          <w:szCs w:val="24"/>
          <w:lang w:val="hy-AM"/>
        </w:rPr>
        <w:t>Հավելվածի 89-րդ կետ</w:t>
      </w:r>
      <w:r w:rsidR="00342523" w:rsidRPr="001C7D0C">
        <w:rPr>
          <w:rFonts w:ascii="GHEA Grapalat" w:hAnsi="GHEA Grapalat"/>
          <w:sz w:val="24"/>
          <w:szCs w:val="24"/>
          <w:lang w:val="hy-AM"/>
        </w:rPr>
        <w:t xml:space="preserve">ը </w:t>
      </w:r>
      <w:r w:rsidRPr="001C7D0C">
        <w:rPr>
          <w:rFonts w:ascii="GHEA Grapalat" w:hAnsi="GHEA Grapalat"/>
          <w:sz w:val="24"/>
          <w:szCs w:val="24"/>
          <w:lang w:val="hy-AM"/>
        </w:rPr>
        <w:t xml:space="preserve">լրացնել </w:t>
      </w:r>
      <w:r w:rsidR="00342523" w:rsidRPr="001C7D0C">
        <w:rPr>
          <w:rFonts w:ascii="GHEA Grapalat" w:hAnsi="GHEA Grapalat"/>
          <w:sz w:val="24"/>
          <w:szCs w:val="24"/>
          <w:lang w:val="hy-AM"/>
        </w:rPr>
        <w:t xml:space="preserve">հետևյալ նախադասությամբ. </w:t>
      </w:r>
    </w:p>
    <w:p w14:paraId="3B8D87F0" w14:textId="397134AB" w:rsidR="0016688D" w:rsidRDefault="0095482A" w:rsidP="0016688D">
      <w:pPr>
        <w:pStyle w:val="ListParagraph"/>
        <w:spacing w:before="0" w:line="276" w:lineRule="auto"/>
        <w:ind w:left="709" w:right="-563"/>
        <w:jc w:val="both"/>
        <w:rPr>
          <w:rFonts w:ascii="GHEA Grapalat" w:hAnsi="GHEA Grapalat"/>
          <w:sz w:val="24"/>
          <w:szCs w:val="24"/>
          <w:lang w:val="hy-AM"/>
        </w:rPr>
      </w:pPr>
      <w:r w:rsidRPr="001C7D0C">
        <w:rPr>
          <w:rFonts w:ascii="GHEA Grapalat" w:hAnsi="GHEA Grapalat"/>
          <w:sz w:val="24"/>
          <w:szCs w:val="24"/>
          <w:lang w:val="hy-AM"/>
        </w:rPr>
        <w:t>«</w:t>
      </w:r>
      <w:r w:rsidR="00606C37" w:rsidRPr="001C7D0C">
        <w:rPr>
          <w:rFonts w:ascii="GHEA Grapalat" w:hAnsi="GHEA Grapalat"/>
          <w:sz w:val="24"/>
          <w:szCs w:val="24"/>
          <w:lang w:val="hy-AM"/>
        </w:rPr>
        <w:t>Շուկայի օպերատորը վիրտուալ քարտում փոփոխությունները կատարում է կամ դրանց կատարումը մերժում է</w:t>
      </w:r>
      <w:r w:rsidR="0011793F">
        <w:rPr>
          <w:rFonts w:ascii="GHEA Grapalat" w:hAnsi="GHEA Grapalat"/>
          <w:sz w:val="24"/>
          <w:szCs w:val="24"/>
          <w:lang w:val="hy-AM"/>
        </w:rPr>
        <w:t>՝</w:t>
      </w:r>
      <w:r w:rsidR="00606C37" w:rsidRPr="001C7D0C">
        <w:rPr>
          <w:rFonts w:ascii="GHEA Grapalat" w:hAnsi="GHEA Grapalat"/>
          <w:sz w:val="24"/>
          <w:szCs w:val="24"/>
          <w:lang w:val="hy-AM"/>
        </w:rPr>
        <w:t xml:space="preserve"> ղեկավարվելով ԷՄՇ կանոնների 65-րդ և 66-րդ կետերով:</w:t>
      </w:r>
      <w:r w:rsidRPr="001C7D0C">
        <w:rPr>
          <w:rFonts w:ascii="GHEA Grapalat" w:hAnsi="GHEA Grapalat"/>
          <w:sz w:val="24"/>
          <w:szCs w:val="24"/>
          <w:lang w:val="hy-AM"/>
        </w:rPr>
        <w:t>»</w:t>
      </w:r>
      <w:r w:rsidR="00606C37" w:rsidRPr="001C7D0C">
        <w:rPr>
          <w:rFonts w:ascii="GHEA Grapalat" w:hAnsi="GHEA Grapalat"/>
          <w:sz w:val="24"/>
          <w:szCs w:val="24"/>
          <w:lang w:val="hy-AM"/>
        </w:rPr>
        <w:t>.</w:t>
      </w:r>
    </w:p>
    <w:p w14:paraId="2E7FC0B8" w14:textId="77777777" w:rsidR="0016688D" w:rsidRDefault="0016688D" w:rsidP="0016688D">
      <w:pPr>
        <w:pStyle w:val="ListParagraph"/>
        <w:numPr>
          <w:ilvl w:val="0"/>
          <w:numId w:val="4"/>
        </w:numPr>
        <w:spacing w:before="0" w:line="276" w:lineRule="auto"/>
        <w:ind w:left="709" w:right="-563" w:hanging="42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Հավելվածի</w:t>
      </w:r>
      <w:r w:rsidRPr="0016688D">
        <w:rPr>
          <w:rFonts w:ascii="GHEA Grapalat" w:hAnsi="GHEA Grapalat"/>
          <w:sz w:val="24"/>
          <w:szCs w:val="24"/>
          <w:lang w:val="hy-AM"/>
        </w:rPr>
        <w:t xml:space="preserve"> 91-րդ կետի 4-րդ ենթակետը </w:t>
      </w:r>
      <w:r w:rsidRPr="001C7D0C">
        <w:rPr>
          <w:rFonts w:ascii="GHEA Grapalat" w:hAnsi="GHEA Grapalat"/>
          <w:sz w:val="24"/>
          <w:szCs w:val="24"/>
          <w:lang w:val="hy-AM"/>
        </w:rPr>
        <w:t>շարադրել հետևյալ խմբագրությամբ.</w:t>
      </w:r>
    </w:p>
    <w:p w14:paraId="2DD9237B" w14:textId="1FA97096" w:rsidR="0016688D" w:rsidRPr="0016688D" w:rsidRDefault="0016688D" w:rsidP="0016688D">
      <w:pPr>
        <w:pStyle w:val="ListParagraph"/>
        <w:spacing w:before="0" w:line="276" w:lineRule="auto"/>
        <w:ind w:left="709" w:right="-563"/>
        <w:jc w:val="both"/>
        <w:rPr>
          <w:rFonts w:ascii="GHEA Grapalat" w:hAnsi="GHEA Grapalat"/>
          <w:sz w:val="24"/>
          <w:szCs w:val="24"/>
          <w:lang w:val="hy-AM"/>
        </w:rPr>
      </w:pPr>
      <w:r w:rsidRPr="001C7D0C">
        <w:rPr>
          <w:rFonts w:ascii="GHEA Grapalat" w:hAnsi="GHEA Grapalat"/>
          <w:sz w:val="24"/>
          <w:szCs w:val="24"/>
          <w:lang w:val="hy-AM"/>
        </w:rPr>
        <w:t>«</w:t>
      </w:r>
      <w:r w:rsidRPr="0016688D">
        <w:rPr>
          <w:rFonts w:ascii="GHEA Grapalat" w:hAnsi="GHEA Grapalat"/>
          <w:sz w:val="24"/>
          <w:szCs w:val="24"/>
          <w:lang w:val="hy-AM"/>
        </w:rPr>
        <w:t>4)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7D0C">
        <w:rPr>
          <w:rFonts w:ascii="GHEA Grapalat" w:hAnsi="GHEA Grapalat"/>
          <w:sz w:val="24"/>
          <w:szCs w:val="24"/>
          <w:lang w:val="hy-AM"/>
        </w:rPr>
        <w:t xml:space="preserve">փաստացի դրվածքային հզորությունը, իսկ Օրենքով սահմանված կարգավորման ենթակա գործունեության դեպքում՝ </w:t>
      </w:r>
      <w:r w:rsidR="00371A33">
        <w:rPr>
          <w:rFonts w:ascii="GHEA Grapalat" w:hAnsi="GHEA Grapalat"/>
          <w:sz w:val="24"/>
          <w:szCs w:val="24"/>
          <w:lang w:val="hy-AM"/>
        </w:rPr>
        <w:t>է</w:t>
      </w:r>
      <w:r w:rsidRPr="001C7D0C">
        <w:rPr>
          <w:rFonts w:ascii="GHEA Grapalat" w:hAnsi="GHEA Grapalat"/>
          <w:sz w:val="24"/>
          <w:szCs w:val="24"/>
          <w:lang w:val="hy-AM"/>
        </w:rPr>
        <w:t>լեկտրական էներգիայի (հզորության) արտադրության լիցենզիայով ամրագրված դրվածքային հզորությունը,»</w:t>
      </w:r>
      <w:r w:rsidRPr="000767FF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1C7D0C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DDAF4FB" w14:textId="77777777" w:rsidR="003B2480" w:rsidRPr="000767FF" w:rsidRDefault="00E2662E" w:rsidP="001C7D0C">
      <w:pPr>
        <w:pStyle w:val="ListParagraph"/>
        <w:numPr>
          <w:ilvl w:val="0"/>
          <w:numId w:val="4"/>
        </w:numPr>
        <w:spacing w:before="0" w:line="276" w:lineRule="auto"/>
        <w:ind w:left="709" w:right="-563" w:hanging="425"/>
        <w:jc w:val="both"/>
        <w:rPr>
          <w:rFonts w:ascii="GHEA Grapalat" w:hAnsi="GHEA Grapalat"/>
          <w:sz w:val="24"/>
          <w:szCs w:val="24"/>
          <w:lang w:val="hy-AM"/>
        </w:rPr>
      </w:pPr>
      <w:r w:rsidRPr="000767FF">
        <w:rPr>
          <w:rFonts w:ascii="GHEA Grapalat" w:hAnsi="GHEA Grapalat"/>
          <w:sz w:val="24"/>
          <w:szCs w:val="24"/>
          <w:lang w:val="hy-AM"/>
        </w:rPr>
        <w:t xml:space="preserve">Հավելվածի 92-րդ </w:t>
      </w:r>
      <w:r w:rsidR="003B2480" w:rsidRPr="000767FF">
        <w:rPr>
          <w:rFonts w:ascii="GHEA Grapalat" w:hAnsi="GHEA Grapalat"/>
          <w:sz w:val="24"/>
          <w:szCs w:val="24"/>
          <w:lang w:val="hy-AM"/>
        </w:rPr>
        <w:t>կետում՝</w:t>
      </w:r>
    </w:p>
    <w:p w14:paraId="11C89F03" w14:textId="77777777" w:rsidR="003B2480" w:rsidRPr="000767FF" w:rsidRDefault="003B2480" w:rsidP="003B2480">
      <w:pPr>
        <w:pStyle w:val="ListParagraph"/>
        <w:spacing w:before="0" w:line="276" w:lineRule="auto"/>
        <w:ind w:left="709" w:right="-563"/>
        <w:jc w:val="both"/>
        <w:rPr>
          <w:rFonts w:ascii="GHEA Grapalat" w:hAnsi="GHEA Grapalat"/>
          <w:sz w:val="24"/>
          <w:szCs w:val="24"/>
          <w:lang w:val="hy-AM"/>
        </w:rPr>
      </w:pPr>
      <w:r w:rsidRPr="000767FF">
        <w:rPr>
          <w:rFonts w:ascii="GHEA Grapalat" w:hAnsi="GHEA Grapalat"/>
          <w:sz w:val="24"/>
          <w:szCs w:val="24"/>
          <w:lang w:val="hy-AM"/>
        </w:rPr>
        <w:t>ա</w:t>
      </w:r>
      <w:r w:rsidRPr="000767FF">
        <w:rPr>
          <w:rFonts w:ascii="Cambria Math" w:hAnsi="Cambria Math" w:cs="Cambria Math"/>
          <w:sz w:val="24"/>
          <w:szCs w:val="24"/>
          <w:lang w:val="hy-AM"/>
        </w:rPr>
        <w:t>․</w:t>
      </w:r>
      <w:r w:rsidR="00661351" w:rsidRPr="000767FF">
        <w:rPr>
          <w:rFonts w:ascii="GHEA Grapalat" w:hAnsi="GHEA Grapalat"/>
          <w:sz w:val="24"/>
          <w:szCs w:val="24"/>
          <w:lang w:val="hy-AM"/>
        </w:rPr>
        <w:t xml:space="preserve"> 4-րդ ենթակետում «։» կետադրական նշանը փոխարինել «,» կետադրական նշանով</w:t>
      </w:r>
      <w:r w:rsidRPr="000767FF">
        <w:rPr>
          <w:rFonts w:ascii="GHEA Grapalat" w:hAnsi="GHEA Grapalat"/>
          <w:sz w:val="24"/>
          <w:szCs w:val="24"/>
          <w:lang w:val="hy-AM"/>
        </w:rPr>
        <w:t>,</w:t>
      </w:r>
    </w:p>
    <w:p w14:paraId="5248BD4D" w14:textId="26D07D6C" w:rsidR="00E2662E" w:rsidRPr="000767FF" w:rsidRDefault="003B2480" w:rsidP="003B2480">
      <w:pPr>
        <w:pStyle w:val="ListParagraph"/>
        <w:spacing w:before="0" w:line="276" w:lineRule="auto"/>
        <w:ind w:left="709" w:right="-563"/>
        <w:jc w:val="both"/>
        <w:rPr>
          <w:rFonts w:ascii="GHEA Grapalat" w:hAnsi="GHEA Grapalat"/>
          <w:sz w:val="24"/>
          <w:szCs w:val="24"/>
          <w:lang w:val="hy-AM"/>
        </w:rPr>
      </w:pPr>
      <w:r w:rsidRPr="000767FF">
        <w:rPr>
          <w:rFonts w:ascii="GHEA Grapalat" w:hAnsi="GHEA Grapalat"/>
          <w:sz w:val="24"/>
          <w:szCs w:val="24"/>
          <w:lang w:val="hy-AM"/>
        </w:rPr>
        <w:t>բ</w:t>
      </w:r>
      <w:r w:rsidRPr="000767FF">
        <w:rPr>
          <w:rFonts w:ascii="Cambria Math" w:hAnsi="Cambria Math" w:cs="Cambria Math"/>
          <w:sz w:val="24"/>
          <w:szCs w:val="24"/>
          <w:lang w:val="hy-AM"/>
        </w:rPr>
        <w:t>․</w:t>
      </w:r>
      <w:r w:rsidRPr="000767FF">
        <w:rPr>
          <w:rFonts w:ascii="GHEA Grapalat" w:hAnsi="GHEA Grapalat"/>
          <w:sz w:val="24"/>
          <w:szCs w:val="24"/>
          <w:lang w:val="hy-AM"/>
        </w:rPr>
        <w:t xml:space="preserve"> </w:t>
      </w:r>
      <w:r w:rsidR="000767FF" w:rsidRPr="000767FF">
        <w:rPr>
          <w:rFonts w:ascii="GHEA Grapalat" w:hAnsi="GHEA Grapalat"/>
          <w:sz w:val="24"/>
          <w:szCs w:val="24"/>
          <w:lang w:val="hy-AM"/>
        </w:rPr>
        <w:t>լ</w:t>
      </w:r>
      <w:r w:rsidR="00E2662E" w:rsidRPr="000767FF">
        <w:rPr>
          <w:rFonts w:ascii="GHEA Grapalat" w:hAnsi="GHEA Grapalat"/>
          <w:sz w:val="24"/>
          <w:szCs w:val="24"/>
          <w:lang w:val="hy-AM"/>
        </w:rPr>
        <w:t xml:space="preserve">րացնել </w:t>
      </w:r>
      <w:r w:rsidR="00365D07" w:rsidRPr="000767FF">
        <w:rPr>
          <w:rFonts w:ascii="GHEA Grapalat" w:hAnsi="GHEA Grapalat"/>
          <w:sz w:val="24"/>
          <w:szCs w:val="24"/>
          <w:lang w:val="hy-AM"/>
        </w:rPr>
        <w:t>հետևյալ բովանդակությամբ</w:t>
      </w:r>
      <w:r w:rsidR="006D354F" w:rsidRPr="000767FF">
        <w:rPr>
          <w:rFonts w:ascii="GHEA Grapalat" w:hAnsi="GHEA Grapalat"/>
          <w:sz w:val="24"/>
          <w:szCs w:val="24"/>
          <w:lang w:val="hy-AM"/>
        </w:rPr>
        <w:t xml:space="preserve"> 5-րդ ենթակետով</w:t>
      </w:r>
      <w:r w:rsidR="00365D07" w:rsidRPr="000767FF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76F4E08" w14:textId="6C27C0BE" w:rsidR="00365D07" w:rsidRPr="001C7D0C" w:rsidRDefault="00365D07" w:rsidP="000767FF">
      <w:pPr>
        <w:pStyle w:val="ListParagraph"/>
        <w:numPr>
          <w:ilvl w:val="0"/>
          <w:numId w:val="4"/>
        </w:numPr>
        <w:spacing w:before="0" w:line="276" w:lineRule="auto"/>
        <w:ind w:left="709" w:right="-563" w:hanging="425"/>
        <w:jc w:val="both"/>
        <w:rPr>
          <w:rFonts w:ascii="GHEA Grapalat" w:hAnsi="GHEA Grapalat"/>
          <w:sz w:val="24"/>
          <w:szCs w:val="24"/>
          <w:lang w:val="hy-AM"/>
        </w:rPr>
      </w:pPr>
      <w:r w:rsidRPr="001C7D0C">
        <w:rPr>
          <w:rFonts w:ascii="GHEA Grapalat" w:hAnsi="GHEA Grapalat"/>
          <w:sz w:val="24"/>
          <w:szCs w:val="24"/>
          <w:lang w:val="hy-AM"/>
        </w:rPr>
        <w:lastRenderedPageBreak/>
        <w:t xml:space="preserve">«5) </w:t>
      </w:r>
      <w:r w:rsidR="00B41C4D" w:rsidRPr="001C7D0C">
        <w:rPr>
          <w:rFonts w:ascii="GHEA Grapalat" w:hAnsi="GHEA Grapalat"/>
          <w:sz w:val="24"/>
          <w:szCs w:val="24"/>
          <w:lang w:val="hy-AM"/>
        </w:rPr>
        <w:t xml:space="preserve">բացառապես սեփական կարիքի </w:t>
      </w:r>
      <w:r w:rsidR="003B2480" w:rsidRPr="000767FF">
        <w:rPr>
          <w:rFonts w:ascii="GHEA Grapalat" w:hAnsi="GHEA Grapalat"/>
          <w:sz w:val="24"/>
          <w:szCs w:val="24"/>
          <w:lang w:val="hy-AM"/>
        </w:rPr>
        <w:t xml:space="preserve">բավարարման </w:t>
      </w:r>
      <w:r w:rsidR="00B41C4D" w:rsidRPr="001C7D0C">
        <w:rPr>
          <w:rFonts w:ascii="GHEA Grapalat" w:hAnsi="GHEA Grapalat"/>
          <w:sz w:val="24"/>
          <w:szCs w:val="24"/>
          <w:lang w:val="hy-AM"/>
        </w:rPr>
        <w:t>համար էլեկտրական էներգիայի արտադրության դեպքում</w:t>
      </w:r>
      <w:r w:rsidR="003B2480">
        <w:rPr>
          <w:rFonts w:ascii="GHEA Grapalat" w:hAnsi="GHEA Grapalat"/>
          <w:sz w:val="24"/>
          <w:szCs w:val="24"/>
          <w:lang w:val="hy-AM"/>
        </w:rPr>
        <w:t>՝</w:t>
      </w:r>
      <w:r w:rsidR="00B41C4D" w:rsidRPr="001C7D0C">
        <w:rPr>
          <w:rFonts w:ascii="GHEA Grapalat" w:hAnsi="GHEA Grapalat"/>
          <w:sz w:val="24"/>
          <w:szCs w:val="24"/>
          <w:lang w:val="hy-AM"/>
        </w:rPr>
        <w:t xml:space="preserve"> կայանի փաստացի դրվածքային հզորությունը:»</w:t>
      </w:r>
      <w:r w:rsidR="00FE5E00" w:rsidRPr="000767FF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C38250A" w14:textId="4A67A736" w:rsidR="00517F76" w:rsidRPr="001C7D0C" w:rsidRDefault="00517F76" w:rsidP="001C7D0C">
      <w:pPr>
        <w:pStyle w:val="ListParagraph"/>
        <w:numPr>
          <w:ilvl w:val="0"/>
          <w:numId w:val="4"/>
        </w:numPr>
        <w:spacing w:before="0" w:line="276" w:lineRule="auto"/>
        <w:ind w:left="709" w:right="-563" w:hanging="425"/>
        <w:jc w:val="both"/>
        <w:rPr>
          <w:rFonts w:ascii="GHEA Grapalat" w:hAnsi="GHEA Grapalat"/>
          <w:sz w:val="24"/>
          <w:szCs w:val="24"/>
          <w:lang w:val="hy-AM"/>
        </w:rPr>
      </w:pPr>
      <w:r w:rsidRPr="001C7D0C">
        <w:rPr>
          <w:rFonts w:ascii="GHEA Grapalat" w:hAnsi="GHEA Grapalat"/>
          <w:sz w:val="24"/>
          <w:szCs w:val="24"/>
          <w:lang w:val="hy-AM"/>
        </w:rPr>
        <w:t>Հավելվածի 9</w:t>
      </w:r>
      <w:r w:rsidR="00321E56" w:rsidRPr="001C7D0C">
        <w:rPr>
          <w:rFonts w:ascii="GHEA Grapalat" w:hAnsi="GHEA Grapalat"/>
          <w:sz w:val="24"/>
          <w:szCs w:val="24"/>
          <w:lang w:val="hy-AM"/>
        </w:rPr>
        <w:t>9</w:t>
      </w:r>
      <w:r w:rsidRPr="001C7D0C">
        <w:rPr>
          <w:rFonts w:ascii="GHEA Grapalat" w:hAnsi="GHEA Grapalat"/>
          <w:sz w:val="24"/>
          <w:szCs w:val="24"/>
          <w:lang w:val="hy-AM"/>
        </w:rPr>
        <w:t>-րդ կետ</w:t>
      </w:r>
      <w:r w:rsidR="003324EE">
        <w:rPr>
          <w:rFonts w:ascii="GHEA Grapalat" w:hAnsi="GHEA Grapalat"/>
          <w:sz w:val="24"/>
          <w:szCs w:val="24"/>
          <w:lang w:val="hy-AM"/>
        </w:rPr>
        <w:t>ի 3-7-րդ</w:t>
      </w:r>
      <w:r w:rsidRPr="001C7D0C">
        <w:rPr>
          <w:rFonts w:ascii="GHEA Grapalat" w:hAnsi="GHEA Grapalat"/>
          <w:sz w:val="24"/>
          <w:szCs w:val="24"/>
          <w:lang w:val="hy-AM"/>
        </w:rPr>
        <w:t xml:space="preserve"> </w:t>
      </w:r>
      <w:r w:rsidR="003324EE">
        <w:rPr>
          <w:rFonts w:ascii="GHEA Grapalat" w:hAnsi="GHEA Grapalat"/>
          <w:sz w:val="24"/>
          <w:szCs w:val="24"/>
          <w:lang w:val="hy-AM"/>
        </w:rPr>
        <w:t xml:space="preserve">ենթակետերը </w:t>
      </w:r>
      <w:r w:rsidRPr="001C7D0C">
        <w:rPr>
          <w:rFonts w:ascii="GHEA Grapalat" w:hAnsi="GHEA Grapalat"/>
          <w:sz w:val="24"/>
          <w:szCs w:val="24"/>
          <w:lang w:val="hy-AM"/>
        </w:rPr>
        <w:t>շարադրել հետևյալ խմբագրությամբ.</w:t>
      </w:r>
    </w:p>
    <w:p w14:paraId="62D7546A" w14:textId="50B2015A" w:rsidR="00B1215C" w:rsidRPr="000767FF" w:rsidRDefault="00517F76" w:rsidP="000767FF">
      <w:pPr>
        <w:pStyle w:val="ListParagraph"/>
        <w:numPr>
          <w:ilvl w:val="0"/>
          <w:numId w:val="4"/>
        </w:numPr>
        <w:spacing w:before="0" w:line="276" w:lineRule="auto"/>
        <w:ind w:left="709" w:right="-563" w:hanging="425"/>
        <w:jc w:val="both"/>
        <w:rPr>
          <w:rFonts w:ascii="GHEA Grapalat" w:hAnsi="GHEA Grapalat"/>
          <w:sz w:val="24"/>
          <w:szCs w:val="24"/>
          <w:lang w:val="hy-AM"/>
        </w:rPr>
      </w:pPr>
      <w:r w:rsidRPr="000767FF">
        <w:rPr>
          <w:rFonts w:ascii="GHEA Grapalat" w:hAnsi="GHEA Grapalat"/>
          <w:sz w:val="24"/>
          <w:szCs w:val="24"/>
          <w:lang w:val="hy-AM"/>
        </w:rPr>
        <w:t>«</w:t>
      </w:r>
      <w:r w:rsidR="003324EE" w:rsidRPr="000767FF">
        <w:rPr>
          <w:rFonts w:ascii="GHEA Grapalat" w:hAnsi="GHEA Grapalat"/>
          <w:sz w:val="24"/>
          <w:szCs w:val="24"/>
          <w:lang w:val="hy-AM"/>
        </w:rPr>
        <w:t xml:space="preserve">3) </w:t>
      </w:r>
      <w:r w:rsidR="00B1215C" w:rsidRPr="000767FF">
        <w:rPr>
          <w:rFonts w:ascii="GHEA Grapalat" w:hAnsi="GHEA Grapalat"/>
          <w:sz w:val="24"/>
          <w:szCs w:val="24"/>
          <w:lang w:val="hy-AM"/>
        </w:rPr>
        <w:t>Երաշխավորված մատակարարը ներկայացնում է</w:t>
      </w:r>
      <w:r w:rsidR="00661351" w:rsidRPr="000767FF">
        <w:rPr>
          <w:rFonts w:ascii="GHEA Grapalat" w:hAnsi="GHEA Grapalat"/>
          <w:sz w:val="24"/>
          <w:szCs w:val="24"/>
          <w:lang w:val="hy-AM"/>
        </w:rPr>
        <w:t xml:space="preserve">՝ </w:t>
      </w:r>
    </w:p>
    <w:p w14:paraId="79CE4FB4" w14:textId="77777777" w:rsidR="00B1215C" w:rsidRPr="000767FF" w:rsidRDefault="00B1215C" w:rsidP="000767FF">
      <w:pPr>
        <w:pStyle w:val="ListParagraph"/>
        <w:numPr>
          <w:ilvl w:val="0"/>
          <w:numId w:val="4"/>
        </w:numPr>
        <w:spacing w:before="0" w:line="276" w:lineRule="auto"/>
        <w:ind w:left="709" w:right="-563" w:hanging="425"/>
        <w:jc w:val="both"/>
        <w:rPr>
          <w:rFonts w:ascii="GHEA Grapalat" w:hAnsi="GHEA Grapalat"/>
          <w:sz w:val="24"/>
          <w:szCs w:val="24"/>
          <w:lang w:val="hy-AM"/>
        </w:rPr>
      </w:pPr>
      <w:r w:rsidRPr="000767FF">
        <w:rPr>
          <w:rFonts w:ascii="GHEA Grapalat" w:hAnsi="GHEA Grapalat"/>
          <w:sz w:val="24"/>
          <w:szCs w:val="24"/>
          <w:lang w:val="hy-AM"/>
        </w:rPr>
        <w:t>ա</w:t>
      </w:r>
      <w:r w:rsidRPr="000767FF">
        <w:rPr>
          <w:rFonts w:ascii="Cambria Math" w:hAnsi="Cambria Math" w:cs="Cambria Math"/>
          <w:sz w:val="24"/>
          <w:szCs w:val="24"/>
          <w:lang w:val="hy-AM"/>
        </w:rPr>
        <w:t>․</w:t>
      </w:r>
      <w:r w:rsidRPr="000767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767FF">
        <w:rPr>
          <w:rFonts w:ascii="GHEA Grapalat" w:hAnsi="GHEA Grapalat"/>
          <w:sz w:val="24"/>
          <w:szCs w:val="24"/>
          <w:lang w:val="hy-AM"/>
        </w:rPr>
        <w:tab/>
        <w:t>Համակարգի օպերատորի կողմից տրամադրվող ԷՄՇ հանգույցներում իր սպառողների բեռի և Օրենքով սահմանված ինքնավար էներգաարտադրողների տեղակայանքների արտադրության ժամային գրաֆիկները,</w:t>
      </w:r>
    </w:p>
    <w:p w14:paraId="7AD4AD7D" w14:textId="77777777" w:rsidR="00B1215C" w:rsidRPr="000767FF" w:rsidRDefault="00B1215C" w:rsidP="000767FF">
      <w:pPr>
        <w:pStyle w:val="ListParagraph"/>
        <w:numPr>
          <w:ilvl w:val="0"/>
          <w:numId w:val="4"/>
        </w:numPr>
        <w:spacing w:before="0" w:line="276" w:lineRule="auto"/>
        <w:ind w:left="709" w:right="-563" w:hanging="425"/>
        <w:jc w:val="both"/>
        <w:rPr>
          <w:rFonts w:ascii="GHEA Grapalat" w:hAnsi="GHEA Grapalat"/>
          <w:sz w:val="24"/>
          <w:szCs w:val="24"/>
          <w:lang w:val="hy-AM"/>
        </w:rPr>
      </w:pPr>
      <w:r w:rsidRPr="000767FF">
        <w:rPr>
          <w:rFonts w:ascii="GHEA Grapalat" w:hAnsi="GHEA Grapalat"/>
          <w:sz w:val="24"/>
          <w:szCs w:val="24"/>
          <w:lang w:val="hy-AM"/>
        </w:rPr>
        <w:t>բ</w:t>
      </w:r>
      <w:r w:rsidRPr="000767FF">
        <w:rPr>
          <w:rFonts w:ascii="Cambria Math" w:hAnsi="Cambria Math" w:cs="Cambria Math"/>
          <w:sz w:val="24"/>
          <w:szCs w:val="24"/>
          <w:lang w:val="hy-AM"/>
        </w:rPr>
        <w:t>․</w:t>
      </w:r>
      <w:r w:rsidRPr="000767FF">
        <w:rPr>
          <w:rFonts w:ascii="GHEA Grapalat" w:hAnsi="GHEA Grapalat"/>
          <w:sz w:val="24"/>
          <w:szCs w:val="24"/>
          <w:lang w:val="hy-AM"/>
        </w:rPr>
        <w:tab/>
        <w:t xml:space="preserve">ՎԷԱ և ՊԷԱ կայանների արտադրության ժամային գրաֆիկները։  </w:t>
      </w:r>
    </w:p>
    <w:p w14:paraId="4C10936A" w14:textId="37E1C151" w:rsidR="00B1215C" w:rsidRPr="000767FF" w:rsidRDefault="00B1215C" w:rsidP="000767FF">
      <w:pPr>
        <w:pStyle w:val="ListParagraph"/>
        <w:numPr>
          <w:ilvl w:val="0"/>
          <w:numId w:val="4"/>
        </w:numPr>
        <w:spacing w:before="0" w:line="276" w:lineRule="auto"/>
        <w:ind w:left="709" w:right="-563" w:hanging="425"/>
        <w:jc w:val="both"/>
        <w:rPr>
          <w:rFonts w:ascii="GHEA Grapalat" w:hAnsi="GHEA Grapalat"/>
          <w:sz w:val="24"/>
          <w:szCs w:val="24"/>
          <w:lang w:val="hy-AM"/>
        </w:rPr>
      </w:pPr>
      <w:r w:rsidRPr="000767FF">
        <w:rPr>
          <w:rFonts w:ascii="GHEA Grapalat" w:hAnsi="GHEA Grapalat"/>
          <w:sz w:val="24"/>
          <w:szCs w:val="24"/>
          <w:lang w:val="hy-AM"/>
        </w:rPr>
        <w:t>Բաշխողը ներկայացնում է Բաշխման ցանցի կորուստների և սեփական կարիքների կանխատեսումը, որը պատրաստվում է ԷԲՑ կանոնների պահանջներին համապատասխան,</w:t>
      </w:r>
    </w:p>
    <w:p w14:paraId="32F41EDA" w14:textId="014E0154" w:rsidR="00B1215C" w:rsidRPr="000767FF" w:rsidRDefault="00B1215C" w:rsidP="000767FF">
      <w:pPr>
        <w:pStyle w:val="ListParagraph"/>
        <w:numPr>
          <w:ilvl w:val="0"/>
          <w:numId w:val="4"/>
        </w:numPr>
        <w:spacing w:before="0" w:line="276" w:lineRule="auto"/>
        <w:ind w:left="709" w:right="-563" w:hanging="425"/>
        <w:jc w:val="both"/>
        <w:rPr>
          <w:rFonts w:ascii="GHEA Grapalat" w:hAnsi="GHEA Grapalat"/>
          <w:sz w:val="24"/>
          <w:szCs w:val="24"/>
          <w:lang w:val="hy-AM"/>
        </w:rPr>
      </w:pPr>
      <w:r w:rsidRPr="000767FF">
        <w:rPr>
          <w:rFonts w:ascii="GHEA Grapalat" w:hAnsi="GHEA Grapalat"/>
          <w:sz w:val="24"/>
          <w:szCs w:val="24"/>
          <w:lang w:val="hy-AM"/>
        </w:rPr>
        <w:t>Մատակարարը ներկայացնում է Համակարգի օպերատորի կողմից տրամադրվող ԷՄՇ հանգույցներում իր բեռի ժամային գրաֆիկները,</w:t>
      </w:r>
    </w:p>
    <w:p w14:paraId="72DEA8CE" w14:textId="77777777" w:rsidR="008935EC" w:rsidRPr="000767FF" w:rsidRDefault="008935EC" w:rsidP="000767FF">
      <w:pPr>
        <w:pStyle w:val="ListParagraph"/>
        <w:numPr>
          <w:ilvl w:val="0"/>
          <w:numId w:val="4"/>
        </w:numPr>
        <w:spacing w:before="0" w:line="276" w:lineRule="auto"/>
        <w:ind w:left="709" w:right="-563" w:hanging="425"/>
        <w:jc w:val="both"/>
        <w:rPr>
          <w:rFonts w:ascii="GHEA Grapalat" w:hAnsi="GHEA Grapalat"/>
          <w:sz w:val="24"/>
          <w:szCs w:val="24"/>
          <w:lang w:val="hy-AM"/>
        </w:rPr>
      </w:pPr>
      <w:r w:rsidRPr="000767FF">
        <w:rPr>
          <w:rFonts w:ascii="GHEA Grapalat" w:hAnsi="GHEA Grapalat"/>
          <w:sz w:val="24"/>
          <w:szCs w:val="24"/>
          <w:lang w:val="hy-AM"/>
        </w:rPr>
        <w:t>Որակավորված սպառողը ներկայացնում է Համակարգի օպերատորի կողմից տրամադրվող ԷՄՇ հանգույցներում իր բեռի, և, առկայության դեպքում իր՝ բացառապես սեփական կարիքի համար էլեկտրական էներգիա արտադրող կայանի արտադրության ժամային գրաֆիկները,</w:t>
      </w:r>
    </w:p>
    <w:p w14:paraId="62FED7D3" w14:textId="77777777" w:rsidR="008935EC" w:rsidRPr="008935EC" w:rsidRDefault="008935EC" w:rsidP="000767FF">
      <w:pPr>
        <w:pStyle w:val="ListParagraph"/>
        <w:numPr>
          <w:ilvl w:val="0"/>
          <w:numId w:val="4"/>
        </w:numPr>
        <w:spacing w:before="0" w:line="276" w:lineRule="auto"/>
        <w:ind w:left="709" w:right="-563" w:hanging="425"/>
        <w:jc w:val="both"/>
        <w:rPr>
          <w:rFonts w:ascii="GHEA Grapalat" w:hAnsi="GHEA Grapalat"/>
          <w:sz w:val="24"/>
          <w:szCs w:val="24"/>
          <w:lang w:val="hy-AM"/>
        </w:rPr>
      </w:pPr>
      <w:r w:rsidRPr="000767FF">
        <w:rPr>
          <w:rFonts w:ascii="GHEA Grapalat" w:hAnsi="GHEA Grapalat"/>
          <w:sz w:val="24"/>
          <w:szCs w:val="24"/>
          <w:lang w:val="hy-AM"/>
        </w:rPr>
        <w:t>ՄԱԻ-ն ներկայացնում է Համակարգի օպերատորի կողմից տրամադրվող ԷՄՇ հանգույցներում  արտադրության ժամային գրաֆիկները։</w:t>
      </w:r>
      <w:r w:rsidRPr="008935EC">
        <w:rPr>
          <w:rFonts w:ascii="GHEA Grapalat" w:hAnsi="GHEA Grapalat"/>
          <w:sz w:val="24"/>
          <w:szCs w:val="24"/>
          <w:lang w:val="hy-AM"/>
        </w:rPr>
        <w:t xml:space="preserve">». </w:t>
      </w:r>
    </w:p>
    <w:p w14:paraId="65AAB68E" w14:textId="77777777" w:rsidR="008935EC" w:rsidRPr="000767FF" w:rsidRDefault="008935EC" w:rsidP="008935EC">
      <w:pPr>
        <w:pStyle w:val="ListParagraph"/>
        <w:numPr>
          <w:ilvl w:val="0"/>
          <w:numId w:val="4"/>
        </w:numPr>
        <w:spacing w:before="0" w:line="276" w:lineRule="auto"/>
        <w:ind w:left="709" w:right="-563" w:hanging="425"/>
        <w:jc w:val="both"/>
        <w:rPr>
          <w:rFonts w:ascii="GHEA Grapalat" w:hAnsi="GHEA Grapalat"/>
          <w:sz w:val="24"/>
          <w:szCs w:val="24"/>
          <w:lang w:val="hy-AM"/>
        </w:rPr>
      </w:pPr>
      <w:r w:rsidRPr="008935EC">
        <w:rPr>
          <w:rFonts w:ascii="GHEA Grapalat" w:hAnsi="GHEA Grapalat"/>
          <w:sz w:val="24"/>
          <w:szCs w:val="24"/>
          <w:lang w:val="hy-AM"/>
        </w:rPr>
        <w:t xml:space="preserve">Հավելվածի 100-րդ կետի 2-րդ ենթակետում </w:t>
      </w:r>
      <w:r w:rsidRPr="000767FF">
        <w:rPr>
          <w:rFonts w:ascii="GHEA Grapalat" w:hAnsi="GHEA Grapalat"/>
          <w:sz w:val="24"/>
          <w:szCs w:val="24"/>
          <w:lang w:val="hy-AM"/>
        </w:rPr>
        <w:t>«բեռի» բառից հետո լրացնել «ժամային» բառը.</w:t>
      </w:r>
    </w:p>
    <w:p w14:paraId="612A5DEB" w14:textId="77777777" w:rsidR="008935EC" w:rsidRPr="008935EC" w:rsidRDefault="008935EC" w:rsidP="008935EC">
      <w:pPr>
        <w:pStyle w:val="ListParagraph"/>
        <w:numPr>
          <w:ilvl w:val="0"/>
          <w:numId w:val="4"/>
        </w:numPr>
        <w:spacing w:before="0" w:line="276" w:lineRule="auto"/>
        <w:ind w:left="709" w:right="-563" w:hanging="425"/>
        <w:jc w:val="both"/>
        <w:rPr>
          <w:rFonts w:ascii="GHEA Grapalat" w:hAnsi="GHEA Grapalat"/>
          <w:sz w:val="24"/>
          <w:szCs w:val="24"/>
          <w:lang w:val="hy-AM"/>
        </w:rPr>
      </w:pPr>
      <w:r w:rsidRPr="008935EC">
        <w:rPr>
          <w:rFonts w:ascii="GHEA Grapalat" w:hAnsi="GHEA Grapalat"/>
          <w:sz w:val="24"/>
          <w:szCs w:val="24"/>
          <w:lang w:val="hy-AM"/>
        </w:rPr>
        <w:t xml:space="preserve">Հավելվածի 112-րդ կետը </w:t>
      </w:r>
      <w:r w:rsidRPr="000767FF">
        <w:rPr>
          <w:rFonts w:ascii="GHEA Grapalat" w:hAnsi="GHEA Grapalat"/>
          <w:sz w:val="24"/>
          <w:szCs w:val="24"/>
          <w:lang w:val="hy-AM"/>
        </w:rPr>
        <w:t>ճանաչել ուժը կորցրած.</w:t>
      </w:r>
    </w:p>
    <w:p w14:paraId="3161F5A3" w14:textId="77777777" w:rsidR="008935EC" w:rsidRPr="008935EC" w:rsidRDefault="008935EC" w:rsidP="008935EC">
      <w:pPr>
        <w:pStyle w:val="ListParagraph"/>
        <w:numPr>
          <w:ilvl w:val="0"/>
          <w:numId w:val="4"/>
        </w:numPr>
        <w:spacing w:before="0" w:line="276" w:lineRule="auto"/>
        <w:ind w:left="709" w:right="-563" w:hanging="425"/>
        <w:jc w:val="both"/>
        <w:rPr>
          <w:rFonts w:ascii="GHEA Grapalat" w:hAnsi="GHEA Grapalat"/>
          <w:sz w:val="24"/>
          <w:szCs w:val="24"/>
          <w:lang w:val="hy-AM"/>
        </w:rPr>
      </w:pPr>
      <w:r w:rsidRPr="008935EC">
        <w:rPr>
          <w:rFonts w:ascii="GHEA Grapalat" w:hAnsi="GHEA Grapalat"/>
          <w:sz w:val="24"/>
          <w:szCs w:val="24"/>
          <w:lang w:val="hy-AM"/>
        </w:rPr>
        <w:t xml:space="preserve">Հավելվածի 128-րդ կետից  հանել «ԻԷԱ-ների,»  </w:t>
      </w:r>
      <w:r w:rsidRPr="000767FF">
        <w:rPr>
          <w:rFonts w:ascii="GHEA Grapalat" w:hAnsi="GHEA Grapalat"/>
          <w:sz w:val="24"/>
          <w:szCs w:val="24"/>
          <w:lang w:val="hy-AM"/>
        </w:rPr>
        <w:t>բառը.</w:t>
      </w:r>
      <w:r w:rsidRPr="008935EC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6192BF5" w14:textId="77777777" w:rsidR="008935EC" w:rsidRPr="008935EC" w:rsidRDefault="008935EC" w:rsidP="008935EC">
      <w:pPr>
        <w:pStyle w:val="ListParagraph"/>
        <w:numPr>
          <w:ilvl w:val="0"/>
          <w:numId w:val="4"/>
        </w:numPr>
        <w:spacing w:before="0" w:line="276" w:lineRule="auto"/>
        <w:ind w:left="709" w:right="-563" w:hanging="425"/>
        <w:jc w:val="both"/>
        <w:rPr>
          <w:rFonts w:ascii="GHEA Grapalat" w:hAnsi="GHEA Grapalat"/>
          <w:sz w:val="24"/>
          <w:szCs w:val="24"/>
          <w:lang w:val="hy-AM"/>
        </w:rPr>
      </w:pPr>
      <w:r w:rsidRPr="008935EC">
        <w:rPr>
          <w:rFonts w:ascii="GHEA Grapalat" w:hAnsi="GHEA Grapalat"/>
          <w:sz w:val="24"/>
          <w:szCs w:val="24"/>
          <w:lang w:val="hy-AM"/>
        </w:rPr>
        <w:t>Հավելվածի 227-րդ կետում «Հաշվարկային ժամանակահատվածի» բառերը փոխարինել «հաշվարկային ամսի» բառերով.</w:t>
      </w:r>
    </w:p>
    <w:p w14:paraId="5EB82341" w14:textId="77777777" w:rsidR="008935EC" w:rsidRPr="000767FF" w:rsidRDefault="008935EC" w:rsidP="008935EC">
      <w:pPr>
        <w:pStyle w:val="ListParagraph"/>
        <w:numPr>
          <w:ilvl w:val="0"/>
          <w:numId w:val="4"/>
        </w:numPr>
        <w:spacing w:before="0" w:line="276" w:lineRule="auto"/>
        <w:ind w:left="709" w:right="-563" w:hanging="425"/>
        <w:jc w:val="both"/>
        <w:rPr>
          <w:rFonts w:ascii="GHEA Grapalat" w:hAnsi="GHEA Grapalat"/>
          <w:sz w:val="24"/>
          <w:szCs w:val="24"/>
          <w:lang w:val="hy-AM"/>
        </w:rPr>
      </w:pPr>
      <w:r w:rsidRPr="008935EC">
        <w:rPr>
          <w:rFonts w:ascii="GHEA Grapalat" w:hAnsi="GHEA Grapalat"/>
          <w:sz w:val="24"/>
          <w:szCs w:val="24"/>
          <w:lang w:val="hy-AM"/>
        </w:rPr>
        <w:t xml:space="preserve">Հավելվածի 238-րդ կետում </w:t>
      </w:r>
      <w:r w:rsidRPr="000767FF">
        <w:rPr>
          <w:rFonts w:ascii="GHEA Grapalat" w:hAnsi="GHEA Grapalat"/>
          <w:sz w:val="24"/>
          <w:szCs w:val="24"/>
          <w:lang w:val="hy-AM"/>
        </w:rPr>
        <w:t>«երկու» բառը փոխարինել «հինգ» բառով։</w:t>
      </w:r>
    </w:p>
    <w:p w14:paraId="592D58DE" w14:textId="1BC72BE7" w:rsidR="008935EC" w:rsidRPr="0003120E" w:rsidRDefault="0003120E" w:rsidP="0003120E">
      <w:pPr>
        <w:spacing w:before="0" w:line="276" w:lineRule="auto"/>
        <w:ind w:left="284" w:right="-56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bookmarkStart w:id="2" w:name="_GoBack"/>
      <w:bookmarkEnd w:id="2"/>
      <w:r w:rsidR="008935EC" w:rsidRPr="0003120E">
        <w:rPr>
          <w:rFonts w:ascii="GHEA Grapalat" w:hAnsi="GHEA Grapalat"/>
          <w:sz w:val="24"/>
          <w:szCs w:val="24"/>
          <w:lang w:val="hy-AM"/>
        </w:rPr>
        <w:t>Սույն որոշումն ուժի մեջ է մտնում 2022 թվականի մայիսի 1-ից։</w:t>
      </w:r>
    </w:p>
    <w:p w14:paraId="6E721503" w14:textId="77777777" w:rsidR="00A93851" w:rsidRPr="001C7D0C" w:rsidRDefault="00A93851" w:rsidP="001C7D0C">
      <w:pPr>
        <w:pStyle w:val="ListParagraph"/>
        <w:shd w:val="clear" w:color="auto" w:fill="FFFFFF"/>
        <w:spacing w:before="0" w:line="276" w:lineRule="auto"/>
        <w:ind w:left="284" w:right="-563"/>
        <w:jc w:val="both"/>
        <w:rPr>
          <w:rFonts w:ascii="GHEA Grapalat" w:hAnsi="GHEA Grapalat"/>
          <w:sz w:val="24"/>
          <w:lang w:val="hy-AM"/>
        </w:rPr>
      </w:pPr>
    </w:p>
    <w:p w14:paraId="48639C50" w14:textId="77777777" w:rsidR="00237B7E" w:rsidRPr="001C7D0C" w:rsidRDefault="00237B7E" w:rsidP="001C7D0C">
      <w:pPr>
        <w:shd w:val="clear" w:color="auto" w:fill="FFFFFF"/>
        <w:spacing w:before="0" w:line="276" w:lineRule="auto"/>
        <w:ind w:right="-563" w:firstLine="375"/>
        <w:rPr>
          <w:rFonts w:ascii="GHEA Grapalat" w:hAnsi="GHEA Grapalat"/>
          <w:sz w:val="24"/>
          <w:lang w:val="hy-AM"/>
        </w:rPr>
      </w:pPr>
      <w:r w:rsidRPr="001C7D0C">
        <w:rPr>
          <w:rFonts w:ascii="Calibri" w:hAnsi="Calibri" w:cs="Calibri"/>
          <w:sz w:val="24"/>
          <w:lang w:val="hy-AM"/>
        </w:rPr>
        <w:t> </w:t>
      </w:r>
    </w:p>
    <w:p w14:paraId="30708B4B" w14:textId="77777777" w:rsidR="00944908" w:rsidRPr="001C7D0C" w:rsidRDefault="00944908" w:rsidP="001C7D0C">
      <w:pPr>
        <w:pStyle w:val="Storagrutun"/>
        <w:spacing w:line="276" w:lineRule="auto"/>
        <w:ind w:left="-454" w:right="-563"/>
        <w:rPr>
          <w:rFonts w:ascii="GHEA Grapalat" w:hAnsi="GHEA Grapalat"/>
          <w:b/>
          <w:lang w:val="hy-AM"/>
        </w:rPr>
      </w:pPr>
      <w:r w:rsidRPr="001C7D0C">
        <w:rPr>
          <w:rFonts w:ascii="GHEA Grapalat" w:hAnsi="GHEA Grapalat"/>
          <w:b/>
          <w:lang w:val="hy-AM"/>
        </w:rPr>
        <w:t>ՀԱՅԱՍՏԱՆԻ ՀԱՆՐԱՊԵՏՈՒԹՅԱՆ ՀԱՆՐԱՅԻՆ</w:t>
      </w:r>
      <w:r w:rsidRPr="001C7D0C">
        <w:rPr>
          <w:rFonts w:ascii="GHEA Grapalat" w:hAnsi="GHEA Grapalat"/>
          <w:b/>
          <w:lang w:val="hy-AM"/>
        </w:rPr>
        <w:br/>
        <w:t xml:space="preserve">      ԾԱՌԱՅՈՒԹՅՈՒՆՆԵՐԸ ԿԱՐԳԱՎՈՐՈՂ</w:t>
      </w:r>
    </w:p>
    <w:p w14:paraId="689C9B1A" w14:textId="77777777" w:rsidR="00944908" w:rsidRPr="001C7D0C" w:rsidRDefault="00944908" w:rsidP="001C7D0C">
      <w:pPr>
        <w:pStyle w:val="Storagrutun1"/>
        <w:spacing w:line="276" w:lineRule="auto"/>
        <w:ind w:left="-454" w:right="-563"/>
        <w:rPr>
          <w:rFonts w:ascii="GHEA Grapalat" w:hAnsi="GHEA Grapalat"/>
          <w:b/>
          <w:lang w:val="hy-AM"/>
        </w:rPr>
      </w:pPr>
      <w:r w:rsidRPr="001C7D0C">
        <w:rPr>
          <w:rFonts w:ascii="GHEA Grapalat" w:hAnsi="GHEA Grapalat"/>
          <w:b/>
          <w:lang w:val="hy-AM"/>
        </w:rPr>
        <w:t xml:space="preserve">            ՀԱՆՁՆԱԺՈՂՈՎԻ ՆԱԽԱԳԱՀ՝                                              Գ. ԲԱՂՐԱՄՅԱՆ</w:t>
      </w:r>
    </w:p>
    <w:p w14:paraId="5AF732FF" w14:textId="77777777" w:rsidR="00944908" w:rsidRPr="001C7D0C" w:rsidRDefault="00944908" w:rsidP="001C7D0C">
      <w:pPr>
        <w:pStyle w:val="Storagrutun1"/>
        <w:spacing w:line="276" w:lineRule="auto"/>
        <w:ind w:right="-563"/>
        <w:rPr>
          <w:rFonts w:ascii="GHEA Grapalat" w:hAnsi="GHEA Grapalat"/>
          <w:lang w:val="hy-AM"/>
        </w:rPr>
      </w:pPr>
    </w:p>
    <w:p w14:paraId="4F98579D" w14:textId="0E2AF6C9" w:rsidR="00944908" w:rsidRPr="001C7D0C" w:rsidRDefault="00944908" w:rsidP="001C7D0C">
      <w:pPr>
        <w:pStyle w:val="gam"/>
        <w:spacing w:line="276" w:lineRule="auto"/>
        <w:ind w:right="-563"/>
        <w:rPr>
          <w:rFonts w:ascii="GHEA Grapalat" w:hAnsi="GHEA Grapalat"/>
          <w:szCs w:val="18"/>
          <w:lang w:val="hy-AM"/>
        </w:rPr>
      </w:pPr>
      <w:r w:rsidRPr="001C7D0C">
        <w:rPr>
          <w:rFonts w:ascii="GHEA Grapalat" w:hAnsi="GHEA Grapalat"/>
          <w:szCs w:val="18"/>
          <w:lang w:val="hy-AM"/>
        </w:rPr>
        <w:t xml:space="preserve">        </w:t>
      </w:r>
    </w:p>
    <w:p w14:paraId="22660E62" w14:textId="2B3C070F" w:rsidR="00944908" w:rsidRPr="001C7D0C" w:rsidRDefault="00944908" w:rsidP="001C7D0C">
      <w:pPr>
        <w:pStyle w:val="gam"/>
        <w:spacing w:line="276" w:lineRule="auto"/>
        <w:ind w:right="-563"/>
        <w:rPr>
          <w:rFonts w:ascii="GHEA Grapalat" w:hAnsi="GHEA Grapalat"/>
          <w:sz w:val="20"/>
          <w:szCs w:val="20"/>
          <w:lang w:val="hy-AM"/>
        </w:rPr>
      </w:pPr>
      <w:r w:rsidRPr="001C7D0C">
        <w:rPr>
          <w:rFonts w:ascii="GHEA Grapalat" w:hAnsi="GHEA Grapalat"/>
          <w:szCs w:val="18"/>
          <w:lang w:val="hy-AM"/>
        </w:rPr>
        <w:t xml:space="preserve">  </w:t>
      </w:r>
      <w:r w:rsidR="00852662" w:rsidRPr="001C7D0C">
        <w:rPr>
          <w:rFonts w:ascii="GHEA Grapalat" w:hAnsi="GHEA Grapalat"/>
          <w:szCs w:val="18"/>
          <w:lang w:val="hy-AM"/>
        </w:rPr>
        <w:t xml:space="preserve"> </w:t>
      </w:r>
      <w:r w:rsidRPr="001C7D0C">
        <w:rPr>
          <w:rFonts w:ascii="GHEA Grapalat" w:hAnsi="GHEA Grapalat"/>
          <w:szCs w:val="18"/>
          <w:lang w:val="hy-AM"/>
        </w:rPr>
        <w:t xml:space="preserve">  </w:t>
      </w:r>
      <w:r w:rsidR="00E81FCA" w:rsidRPr="001C7D0C">
        <w:rPr>
          <w:rFonts w:ascii="GHEA Grapalat" w:hAnsi="GHEA Grapalat"/>
          <w:szCs w:val="18"/>
          <w:lang w:val="hy-AM"/>
        </w:rPr>
        <w:t xml:space="preserve">    </w:t>
      </w:r>
      <w:r w:rsidRPr="001C7D0C">
        <w:rPr>
          <w:rFonts w:ascii="GHEA Grapalat" w:hAnsi="GHEA Grapalat"/>
          <w:sz w:val="20"/>
          <w:szCs w:val="20"/>
          <w:lang w:val="hy-AM"/>
        </w:rPr>
        <w:t>ք. Երևան</w:t>
      </w:r>
    </w:p>
    <w:p w14:paraId="5143D28B" w14:textId="51BFB3D8" w:rsidR="00EF4A22" w:rsidRPr="001C7D0C" w:rsidRDefault="00944908" w:rsidP="001C7D0C">
      <w:pPr>
        <w:pStyle w:val="gam"/>
        <w:spacing w:line="276" w:lineRule="auto"/>
        <w:ind w:right="-563"/>
        <w:rPr>
          <w:rFonts w:ascii="GHEA Grapalat" w:hAnsi="GHEA Grapalat"/>
          <w:sz w:val="20"/>
          <w:szCs w:val="20"/>
          <w:lang w:val="hy-AM"/>
        </w:rPr>
      </w:pPr>
      <w:r w:rsidRPr="001C7D0C">
        <w:rPr>
          <w:rFonts w:ascii="GHEA Grapalat" w:hAnsi="GHEA Grapalat"/>
          <w:sz w:val="20"/>
          <w:szCs w:val="20"/>
          <w:lang w:val="hy-AM"/>
        </w:rPr>
        <w:t xml:space="preserve">  </w:t>
      </w:r>
      <w:r w:rsidR="00E47D3D" w:rsidRPr="001C7D0C">
        <w:rPr>
          <w:rFonts w:ascii="GHEA Grapalat" w:hAnsi="GHEA Grapalat"/>
          <w:sz w:val="20"/>
          <w:szCs w:val="20"/>
          <w:lang w:val="hy-AM"/>
        </w:rPr>
        <w:t>--</w:t>
      </w:r>
      <w:r w:rsidRPr="001C7D0C">
        <w:rPr>
          <w:rFonts w:ascii="GHEA Grapalat" w:hAnsi="GHEA Grapalat"/>
          <w:sz w:val="20"/>
          <w:szCs w:val="20"/>
          <w:lang w:val="hy-AM"/>
        </w:rPr>
        <w:t xml:space="preserve"> </w:t>
      </w:r>
      <w:r w:rsidR="00F47309" w:rsidRPr="001C7D0C">
        <w:rPr>
          <w:rFonts w:ascii="GHEA Grapalat" w:hAnsi="GHEA Grapalat"/>
          <w:sz w:val="20"/>
          <w:szCs w:val="20"/>
          <w:lang w:val="hy-AM"/>
        </w:rPr>
        <w:t>մարտի</w:t>
      </w:r>
      <w:r w:rsidRPr="001C7D0C">
        <w:rPr>
          <w:rFonts w:ascii="GHEA Grapalat" w:hAnsi="GHEA Grapalat"/>
          <w:sz w:val="20"/>
          <w:szCs w:val="20"/>
          <w:lang w:val="hy-AM"/>
        </w:rPr>
        <w:t xml:space="preserve"> 202</w:t>
      </w:r>
      <w:r w:rsidR="00852662" w:rsidRPr="001C7D0C">
        <w:rPr>
          <w:rFonts w:ascii="GHEA Grapalat" w:hAnsi="GHEA Grapalat"/>
          <w:sz w:val="20"/>
          <w:szCs w:val="20"/>
          <w:lang w:val="hy-AM"/>
        </w:rPr>
        <w:t>2</w:t>
      </w:r>
      <w:r w:rsidRPr="001C7D0C">
        <w:rPr>
          <w:rFonts w:ascii="GHEA Grapalat" w:hAnsi="GHEA Grapalat"/>
          <w:sz w:val="20"/>
          <w:szCs w:val="20"/>
          <w:lang w:val="hy-AM"/>
        </w:rPr>
        <w:t>թ.</w:t>
      </w:r>
      <w:r w:rsidR="00EF4A22" w:rsidRPr="001C7D0C">
        <w:rPr>
          <w:color w:val="FFFFFF" w:themeColor="background1"/>
          <w:lang w:val="hy-AM"/>
        </w:rPr>
        <w:t xml:space="preserve">                                                     </w:t>
      </w:r>
      <w:r w:rsidR="00EF4A22" w:rsidRPr="001C7D0C">
        <w:rPr>
          <w:rFonts w:ascii="Times New Roman" w:hAnsi="Times New Roman"/>
          <w:color w:val="FFFFFF" w:themeColor="background1"/>
          <w:lang w:val="hy-AM"/>
        </w:rPr>
        <w:t>Ա</w:t>
      </w:r>
      <w:r w:rsidR="00EF4A22" w:rsidRPr="001C7D0C">
        <w:rPr>
          <w:color w:val="FFFFFF" w:themeColor="background1"/>
          <w:lang w:val="hy-AM"/>
        </w:rPr>
        <w:t xml:space="preserve">. </w:t>
      </w:r>
      <w:r w:rsidR="00EF4A22" w:rsidRPr="001C7D0C">
        <w:rPr>
          <w:rFonts w:ascii="Times New Roman" w:hAnsi="Times New Roman"/>
          <w:color w:val="FFFFFF" w:themeColor="background1"/>
          <w:lang w:val="hy-AM"/>
        </w:rPr>
        <w:t>Ուլիխանյան</w:t>
      </w:r>
    </w:p>
    <w:p w14:paraId="7733890E" w14:textId="1D538CEB" w:rsidR="00751FED" w:rsidRPr="001C7D0C" w:rsidRDefault="00EF4A22" w:rsidP="001C7D0C">
      <w:pPr>
        <w:pStyle w:val="hamakargox"/>
        <w:spacing w:before="0" w:line="276" w:lineRule="auto"/>
        <w:rPr>
          <w:color w:val="FFFFFF" w:themeColor="background1"/>
          <w:lang w:val="hy-AM"/>
        </w:rPr>
      </w:pPr>
      <w:r w:rsidRPr="001C7D0C">
        <w:rPr>
          <w:color w:val="FFFFFF" w:themeColor="background1"/>
          <w:lang w:val="hy-AM"/>
        </w:rPr>
        <w:t>Ս. Շահինյան</w:t>
      </w:r>
      <w:r w:rsidRPr="001C7D0C">
        <w:rPr>
          <w:color w:val="FFFFFF" w:themeColor="background1"/>
          <w:lang w:val="hy-AM"/>
        </w:rPr>
        <w:tab/>
      </w:r>
      <w:r w:rsidRPr="001C7D0C">
        <w:rPr>
          <w:color w:val="FFFFFF" w:themeColor="background1"/>
          <w:lang w:val="hy-AM"/>
        </w:rPr>
        <w:tab/>
        <w:t xml:space="preserve">                                         Հ. Ղազարյան</w:t>
      </w:r>
    </w:p>
    <w:sectPr w:rsidR="00751FED" w:rsidRPr="001C7D0C" w:rsidSect="00BE1399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Unicode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D2DF8"/>
    <w:multiLevelType w:val="multilevel"/>
    <w:tmpl w:val="3ECC8734"/>
    <w:lvl w:ilvl="0">
      <w:start w:val="1"/>
      <w:numFmt w:val="decimal"/>
      <w:pStyle w:val="Agr1"/>
      <w:lvlText w:val="%1."/>
      <w:lvlJc w:val="left"/>
      <w:pPr>
        <w:ind w:left="502" w:hanging="360"/>
      </w:pPr>
    </w:lvl>
    <w:lvl w:ilvl="1">
      <w:start w:val="1"/>
      <w:numFmt w:val="decimal"/>
      <w:pStyle w:val="Agr2"/>
      <w:lvlText w:val="%1.%2."/>
      <w:lvlJc w:val="left"/>
      <w:rPr>
        <w:rFonts w:ascii="Times Unicode" w:hAnsi="Times Unicode" w:hint="default"/>
        <w:b w:val="0"/>
        <w:bCs w:val="0"/>
        <w:i w:val="0"/>
        <w:iCs w:val="0"/>
        <w: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gr3"/>
      <w:lvlText w:val="%1.%2.%3."/>
      <w:lvlJc w:val="left"/>
      <w:pPr>
        <w:ind w:left="1356" w:hanging="504"/>
      </w:pPr>
      <w:rPr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" w15:restartNumberingAfterBreak="0">
    <w:nsid w:val="21237B6C"/>
    <w:multiLevelType w:val="multilevel"/>
    <w:tmpl w:val="78E2E86A"/>
    <w:lvl w:ilvl="0">
      <w:start w:val="1"/>
      <w:numFmt w:val="decimal"/>
      <w:pStyle w:val="Rus1"/>
      <w:lvlText w:val="%1."/>
      <w:lvlJc w:val="left"/>
      <w:pPr>
        <w:ind w:left="720" w:hanging="360"/>
      </w:pPr>
      <w:rPr>
        <w:rFonts w:ascii="Georgia" w:hAnsi="Georgia" w:hint="default"/>
      </w:rPr>
    </w:lvl>
    <w:lvl w:ilvl="1">
      <w:start w:val="1"/>
      <w:numFmt w:val="decimal"/>
      <w:pStyle w:val="Rus2"/>
      <w:isLgl/>
      <w:lvlText w:val="%1.%2."/>
      <w:lvlJc w:val="left"/>
      <w:pPr>
        <w:ind w:left="744" w:hanging="384"/>
      </w:pPr>
      <w:rPr>
        <w:rFonts w:ascii="Georgia" w:hAnsi="Georgia" w:hint="default"/>
      </w:rPr>
    </w:lvl>
    <w:lvl w:ilvl="2">
      <w:start w:val="1"/>
      <w:numFmt w:val="decimal"/>
      <w:pStyle w:val="Rus3"/>
      <w:isLgl/>
      <w:lvlText w:val="%1.%2.%3."/>
      <w:lvlJc w:val="left"/>
      <w:pPr>
        <w:ind w:left="1080" w:hanging="720"/>
      </w:pPr>
      <w:rPr>
        <w:rFonts w:ascii="Georgia" w:hAnsi="Georg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Georgia" w:hAnsi="Georgia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51438D8"/>
    <w:multiLevelType w:val="hybridMultilevel"/>
    <w:tmpl w:val="036A4070"/>
    <w:lvl w:ilvl="0" w:tplc="8562A750">
      <w:start w:val="12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D1FAD"/>
    <w:multiLevelType w:val="hybridMultilevel"/>
    <w:tmpl w:val="BD2AA1BE"/>
    <w:lvl w:ilvl="0" w:tplc="E26E1322">
      <w:start w:val="1"/>
      <w:numFmt w:val="decimal"/>
      <w:lvlText w:val="%1)"/>
      <w:lvlJc w:val="left"/>
      <w:pPr>
        <w:ind w:left="720" w:hanging="360"/>
      </w:pPr>
      <w:rPr>
        <w:rFonts w:ascii="Gill Sans MT" w:hAnsi="Gill Sans 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97338"/>
    <w:multiLevelType w:val="hybridMultilevel"/>
    <w:tmpl w:val="89DEA29E"/>
    <w:lvl w:ilvl="0" w:tplc="ED8C9826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5" w15:restartNumberingAfterBreak="0">
    <w:nsid w:val="33C83286"/>
    <w:multiLevelType w:val="hybridMultilevel"/>
    <w:tmpl w:val="857C7BAC"/>
    <w:lvl w:ilvl="0" w:tplc="FE6C3C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DD1D3D"/>
    <w:multiLevelType w:val="multilevel"/>
    <w:tmpl w:val="E264B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Ru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B20688E"/>
    <w:multiLevelType w:val="hybridMultilevel"/>
    <w:tmpl w:val="C8E8FFE2"/>
    <w:lvl w:ilvl="0" w:tplc="FFFFFFFF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15442740">
      <w:start w:val="1"/>
      <w:numFmt w:val="decimal"/>
      <w:lvlText w:val="%2)"/>
      <w:lvlJc w:val="left"/>
      <w:pPr>
        <w:ind w:left="1495" w:hanging="360"/>
      </w:pPr>
      <w:rPr>
        <w:rFonts w:ascii="GHEA Grapalat" w:hAnsi="GHEA Grapalat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468" w:hanging="180"/>
      </w:pPr>
    </w:lvl>
    <w:lvl w:ilvl="3" w:tplc="FFFFFFFF" w:tentative="1">
      <w:start w:val="1"/>
      <w:numFmt w:val="decimal"/>
      <w:lvlText w:val="%4."/>
      <w:lvlJc w:val="left"/>
      <w:pPr>
        <w:ind w:left="3188" w:hanging="360"/>
      </w:pPr>
    </w:lvl>
    <w:lvl w:ilvl="4" w:tplc="FFFFFFFF" w:tentative="1">
      <w:start w:val="1"/>
      <w:numFmt w:val="lowerLetter"/>
      <w:lvlText w:val="%5."/>
      <w:lvlJc w:val="left"/>
      <w:pPr>
        <w:ind w:left="3908" w:hanging="360"/>
      </w:pPr>
    </w:lvl>
    <w:lvl w:ilvl="5" w:tplc="FFFFFFFF" w:tentative="1">
      <w:start w:val="1"/>
      <w:numFmt w:val="lowerRoman"/>
      <w:lvlText w:val="%6."/>
      <w:lvlJc w:val="right"/>
      <w:pPr>
        <w:ind w:left="4628" w:hanging="180"/>
      </w:pPr>
    </w:lvl>
    <w:lvl w:ilvl="6" w:tplc="FFFFFFFF" w:tentative="1">
      <w:start w:val="1"/>
      <w:numFmt w:val="decimal"/>
      <w:lvlText w:val="%7."/>
      <w:lvlJc w:val="left"/>
      <w:pPr>
        <w:ind w:left="5348" w:hanging="360"/>
      </w:pPr>
    </w:lvl>
    <w:lvl w:ilvl="7" w:tplc="FFFFFFFF" w:tentative="1">
      <w:start w:val="1"/>
      <w:numFmt w:val="lowerLetter"/>
      <w:lvlText w:val="%8."/>
      <w:lvlJc w:val="left"/>
      <w:pPr>
        <w:ind w:left="6068" w:hanging="360"/>
      </w:pPr>
    </w:lvl>
    <w:lvl w:ilvl="8" w:tplc="FFFFFFFF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8" w15:restartNumberingAfterBreak="0">
    <w:nsid w:val="3E99290C"/>
    <w:multiLevelType w:val="hybridMultilevel"/>
    <w:tmpl w:val="D0B4342C"/>
    <w:lvl w:ilvl="0" w:tplc="939C5800">
      <w:start w:val="13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6768B"/>
    <w:multiLevelType w:val="multilevel"/>
    <w:tmpl w:val="2968EE34"/>
    <w:lvl w:ilvl="0">
      <w:start w:val="35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34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2882C6F"/>
    <w:multiLevelType w:val="hybridMultilevel"/>
    <w:tmpl w:val="B04CE3D8"/>
    <w:lvl w:ilvl="0" w:tplc="B0428414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B6F0B"/>
    <w:multiLevelType w:val="hybridMultilevel"/>
    <w:tmpl w:val="D3202A54"/>
    <w:lvl w:ilvl="0" w:tplc="AC62B6F8">
      <w:start w:val="34"/>
      <w:numFmt w:val="decimal"/>
      <w:lvlText w:val="%1)"/>
      <w:lvlJc w:val="left"/>
      <w:pPr>
        <w:ind w:left="14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1D57C5B"/>
    <w:multiLevelType w:val="hybridMultilevel"/>
    <w:tmpl w:val="B0A2ABA8"/>
    <w:lvl w:ilvl="0" w:tplc="FFFFFFFF">
      <w:start w:val="1"/>
      <w:numFmt w:val="decimal"/>
      <w:lvlText w:val="%1."/>
      <w:lvlJc w:val="left"/>
      <w:pPr>
        <w:ind w:left="1495" w:hanging="360"/>
      </w:pPr>
      <w:rPr>
        <w:b w:val="0"/>
        <w:bCs/>
      </w:rPr>
    </w:lvl>
    <w:lvl w:ilvl="1" w:tplc="CB32D832">
      <w:start w:val="1"/>
      <w:numFmt w:val="decimal"/>
      <w:pStyle w:val="Text2"/>
      <w:lvlText w:val="%2)"/>
      <w:lvlJc w:val="left"/>
      <w:pPr>
        <w:ind w:left="1920" w:hanging="360"/>
      </w:pPr>
      <w:rPr>
        <w:rFonts w:ascii="GHEA Grapalat" w:hAnsi="GHEA Grapalat" w:hint="default"/>
        <w:strike w:val="0"/>
        <w:color w:val="auto"/>
        <w:sz w:val="24"/>
        <w:szCs w:val="24"/>
      </w:rPr>
    </w:lvl>
    <w:lvl w:ilvl="2" w:tplc="04090017">
      <w:start w:val="1"/>
      <w:numFmt w:val="lowerLetter"/>
      <w:lvlText w:val="%3)"/>
      <w:lvlJc w:val="lef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62C86D6D"/>
    <w:multiLevelType w:val="hybridMultilevel"/>
    <w:tmpl w:val="331C3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715EB04C">
      <w:start w:val="1"/>
      <w:numFmt w:val="decimal"/>
      <w:lvlText w:val="%2)"/>
      <w:lvlJc w:val="left"/>
      <w:pPr>
        <w:ind w:left="1855" w:hanging="400"/>
      </w:pPr>
      <w:rPr>
        <w:rFonts w:ascii="GHEA Grapalat" w:eastAsia="GHEA Grapalat" w:hAnsi="GHEA Grapalat" w:cs="GHEA Grapalat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 w15:restartNumberingAfterBreak="0">
    <w:nsid w:val="66C72793"/>
    <w:multiLevelType w:val="hybridMultilevel"/>
    <w:tmpl w:val="8780C794"/>
    <w:lvl w:ilvl="0" w:tplc="ED8C9826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5" w15:restartNumberingAfterBreak="0">
    <w:nsid w:val="6AC13222"/>
    <w:multiLevelType w:val="hybridMultilevel"/>
    <w:tmpl w:val="3B72FAD8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624E7C"/>
    <w:multiLevelType w:val="hybridMultilevel"/>
    <w:tmpl w:val="7960C74C"/>
    <w:lvl w:ilvl="0" w:tplc="0D24A224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32AA3"/>
    <w:multiLevelType w:val="hybridMultilevel"/>
    <w:tmpl w:val="F378D2F2"/>
    <w:lvl w:ilvl="0" w:tplc="EF60E5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0AA596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4236A2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E20DB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ACAFBC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B41AFF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B0A76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D42C29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A01A8BF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164D64"/>
    <w:multiLevelType w:val="hybridMultilevel"/>
    <w:tmpl w:val="E8C424EA"/>
    <w:lvl w:ilvl="0" w:tplc="FFFFFFFF">
      <w:start w:val="1"/>
      <w:numFmt w:val="decimal"/>
      <w:lvlText w:val="%1)"/>
      <w:lvlJc w:val="left"/>
      <w:pPr>
        <w:ind w:left="1560" w:hanging="360"/>
      </w:pPr>
      <w:rPr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7D086E1D"/>
    <w:multiLevelType w:val="hybridMultilevel"/>
    <w:tmpl w:val="89DEA29E"/>
    <w:lvl w:ilvl="0" w:tplc="ED8C9826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0" w15:restartNumberingAfterBreak="0">
    <w:nsid w:val="7DAA3BFB"/>
    <w:multiLevelType w:val="hybridMultilevel"/>
    <w:tmpl w:val="7902B844"/>
    <w:lvl w:ilvl="0" w:tplc="E26E1322">
      <w:start w:val="1"/>
      <w:numFmt w:val="decimal"/>
      <w:lvlText w:val="%1)"/>
      <w:lvlJc w:val="left"/>
      <w:pPr>
        <w:ind w:left="1426" w:hanging="360"/>
      </w:pPr>
      <w:rPr>
        <w:rFonts w:ascii="Gill Sans MT" w:hAnsi="Gill Sans MT" w:hint="default"/>
      </w:rPr>
    </w:lvl>
    <w:lvl w:ilvl="1" w:tplc="04090019" w:tentative="1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4"/>
  </w:num>
  <w:num w:numId="5">
    <w:abstractNumId w:val="12"/>
  </w:num>
  <w:num w:numId="6">
    <w:abstractNumId w:val="13"/>
  </w:num>
  <w:num w:numId="7">
    <w:abstractNumId w:val="18"/>
  </w:num>
  <w:num w:numId="8">
    <w:abstractNumId w:val="4"/>
  </w:num>
  <w:num w:numId="9">
    <w:abstractNumId w:val="19"/>
  </w:num>
  <w:num w:numId="10">
    <w:abstractNumId w:val="2"/>
  </w:num>
  <w:num w:numId="11">
    <w:abstractNumId w:val="16"/>
  </w:num>
  <w:num w:numId="12">
    <w:abstractNumId w:val="8"/>
  </w:num>
  <w:num w:numId="13">
    <w:abstractNumId w:val="10"/>
  </w:num>
  <w:num w:numId="14">
    <w:abstractNumId w:val="11"/>
  </w:num>
  <w:num w:numId="15">
    <w:abstractNumId w:val="7"/>
  </w:num>
  <w:num w:numId="16">
    <w:abstractNumId w:val="9"/>
  </w:num>
  <w:num w:numId="17">
    <w:abstractNumId w:val="3"/>
  </w:num>
  <w:num w:numId="18">
    <w:abstractNumId w:val="20"/>
  </w:num>
  <w:num w:numId="19">
    <w:abstractNumId w:val="12"/>
  </w:num>
  <w:num w:numId="20">
    <w:abstractNumId w:val="12"/>
  </w:num>
  <w:num w:numId="21">
    <w:abstractNumId w:val="17"/>
  </w:num>
  <w:num w:numId="22">
    <w:abstractNumId w:val="5"/>
  </w:num>
  <w:num w:numId="23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B7E"/>
    <w:rsid w:val="00000616"/>
    <w:rsid w:val="00010310"/>
    <w:rsid w:val="00013C8E"/>
    <w:rsid w:val="0001425D"/>
    <w:rsid w:val="00020B4C"/>
    <w:rsid w:val="00020BAE"/>
    <w:rsid w:val="000214AC"/>
    <w:rsid w:val="0003120E"/>
    <w:rsid w:val="0003591F"/>
    <w:rsid w:val="00037A09"/>
    <w:rsid w:val="00040E73"/>
    <w:rsid w:val="000436B8"/>
    <w:rsid w:val="000466DE"/>
    <w:rsid w:val="00047695"/>
    <w:rsid w:val="00056760"/>
    <w:rsid w:val="000576E4"/>
    <w:rsid w:val="00066AE0"/>
    <w:rsid w:val="00067BA5"/>
    <w:rsid w:val="0007302C"/>
    <w:rsid w:val="00074323"/>
    <w:rsid w:val="000743B6"/>
    <w:rsid w:val="000767FF"/>
    <w:rsid w:val="00077825"/>
    <w:rsid w:val="00080436"/>
    <w:rsid w:val="000806C3"/>
    <w:rsid w:val="0008212A"/>
    <w:rsid w:val="00090CC6"/>
    <w:rsid w:val="000910D7"/>
    <w:rsid w:val="00091DBB"/>
    <w:rsid w:val="00093452"/>
    <w:rsid w:val="000A0EC7"/>
    <w:rsid w:val="000A2105"/>
    <w:rsid w:val="000B27C8"/>
    <w:rsid w:val="000B2C2D"/>
    <w:rsid w:val="000C3098"/>
    <w:rsid w:val="000C426D"/>
    <w:rsid w:val="000C4955"/>
    <w:rsid w:val="000E0775"/>
    <w:rsid w:val="000E0CD8"/>
    <w:rsid w:val="000E49D7"/>
    <w:rsid w:val="000E4AC8"/>
    <w:rsid w:val="000F1090"/>
    <w:rsid w:val="000F732C"/>
    <w:rsid w:val="000F73DE"/>
    <w:rsid w:val="000F7AF5"/>
    <w:rsid w:val="0010016F"/>
    <w:rsid w:val="00102D1A"/>
    <w:rsid w:val="001062DD"/>
    <w:rsid w:val="00110034"/>
    <w:rsid w:val="00110D81"/>
    <w:rsid w:val="00112552"/>
    <w:rsid w:val="00113131"/>
    <w:rsid w:val="00115BB1"/>
    <w:rsid w:val="0011793F"/>
    <w:rsid w:val="00121872"/>
    <w:rsid w:val="0012507A"/>
    <w:rsid w:val="001265BF"/>
    <w:rsid w:val="00130540"/>
    <w:rsid w:val="00130751"/>
    <w:rsid w:val="00134916"/>
    <w:rsid w:val="001349F5"/>
    <w:rsid w:val="0014044A"/>
    <w:rsid w:val="0014153B"/>
    <w:rsid w:val="0014179F"/>
    <w:rsid w:val="001457C0"/>
    <w:rsid w:val="0014678F"/>
    <w:rsid w:val="00147929"/>
    <w:rsid w:val="00147D04"/>
    <w:rsid w:val="00150036"/>
    <w:rsid w:val="00154BD5"/>
    <w:rsid w:val="00154F9D"/>
    <w:rsid w:val="00155EA6"/>
    <w:rsid w:val="00157DD9"/>
    <w:rsid w:val="00160898"/>
    <w:rsid w:val="00161505"/>
    <w:rsid w:val="00163523"/>
    <w:rsid w:val="0016688D"/>
    <w:rsid w:val="00170557"/>
    <w:rsid w:val="00171783"/>
    <w:rsid w:val="00173C31"/>
    <w:rsid w:val="0017760F"/>
    <w:rsid w:val="00180DF2"/>
    <w:rsid w:val="0018521C"/>
    <w:rsid w:val="00186427"/>
    <w:rsid w:val="00186B97"/>
    <w:rsid w:val="0018700D"/>
    <w:rsid w:val="00187889"/>
    <w:rsid w:val="00194D93"/>
    <w:rsid w:val="001B19A3"/>
    <w:rsid w:val="001B42E4"/>
    <w:rsid w:val="001B46D8"/>
    <w:rsid w:val="001B4866"/>
    <w:rsid w:val="001B4EBC"/>
    <w:rsid w:val="001B57CD"/>
    <w:rsid w:val="001C146A"/>
    <w:rsid w:val="001C1A5B"/>
    <w:rsid w:val="001C23BB"/>
    <w:rsid w:val="001C606F"/>
    <w:rsid w:val="001C7D0C"/>
    <w:rsid w:val="001D07A9"/>
    <w:rsid w:val="001D0A9B"/>
    <w:rsid w:val="001E1EAD"/>
    <w:rsid w:val="001E4064"/>
    <w:rsid w:val="001E5C25"/>
    <w:rsid w:val="001E6314"/>
    <w:rsid w:val="001E667A"/>
    <w:rsid w:val="001F23EC"/>
    <w:rsid w:val="001F2629"/>
    <w:rsid w:val="001F2F49"/>
    <w:rsid w:val="002009FB"/>
    <w:rsid w:val="00203E86"/>
    <w:rsid w:val="00205444"/>
    <w:rsid w:val="00210F3D"/>
    <w:rsid w:val="00216123"/>
    <w:rsid w:val="0022048B"/>
    <w:rsid w:val="00221925"/>
    <w:rsid w:val="00222906"/>
    <w:rsid w:val="00237B7E"/>
    <w:rsid w:val="00240F48"/>
    <w:rsid w:val="00241615"/>
    <w:rsid w:val="00244AB9"/>
    <w:rsid w:val="00246025"/>
    <w:rsid w:val="00246E89"/>
    <w:rsid w:val="00254BEE"/>
    <w:rsid w:val="002555A5"/>
    <w:rsid w:val="00256C8E"/>
    <w:rsid w:val="00265C5C"/>
    <w:rsid w:val="00266322"/>
    <w:rsid w:val="00267EB8"/>
    <w:rsid w:val="0027510B"/>
    <w:rsid w:val="00276764"/>
    <w:rsid w:val="002769EB"/>
    <w:rsid w:val="00277123"/>
    <w:rsid w:val="002824CC"/>
    <w:rsid w:val="00283A4C"/>
    <w:rsid w:val="00292CF5"/>
    <w:rsid w:val="00294E86"/>
    <w:rsid w:val="002954C3"/>
    <w:rsid w:val="002954D7"/>
    <w:rsid w:val="002A0236"/>
    <w:rsid w:val="002A202D"/>
    <w:rsid w:val="002A39B9"/>
    <w:rsid w:val="002A5413"/>
    <w:rsid w:val="002A5B10"/>
    <w:rsid w:val="002A6CEB"/>
    <w:rsid w:val="002B2172"/>
    <w:rsid w:val="002B4A4F"/>
    <w:rsid w:val="002B733E"/>
    <w:rsid w:val="002C33C7"/>
    <w:rsid w:val="002C493B"/>
    <w:rsid w:val="002C52A5"/>
    <w:rsid w:val="002C72FD"/>
    <w:rsid w:val="002D0030"/>
    <w:rsid w:val="002D2585"/>
    <w:rsid w:val="002D3E0D"/>
    <w:rsid w:val="002D485C"/>
    <w:rsid w:val="002D6193"/>
    <w:rsid w:val="002D63D8"/>
    <w:rsid w:val="002D7FC5"/>
    <w:rsid w:val="002E28CF"/>
    <w:rsid w:val="002E52CE"/>
    <w:rsid w:val="002E5A5B"/>
    <w:rsid w:val="002E675B"/>
    <w:rsid w:val="002F254A"/>
    <w:rsid w:val="002F5F73"/>
    <w:rsid w:val="0030106C"/>
    <w:rsid w:val="00302FE2"/>
    <w:rsid w:val="00303C97"/>
    <w:rsid w:val="003129D9"/>
    <w:rsid w:val="0032043A"/>
    <w:rsid w:val="00320C67"/>
    <w:rsid w:val="00321E56"/>
    <w:rsid w:val="0032348E"/>
    <w:rsid w:val="0032407C"/>
    <w:rsid w:val="00324E47"/>
    <w:rsid w:val="00325B13"/>
    <w:rsid w:val="00330A5E"/>
    <w:rsid w:val="003324EE"/>
    <w:rsid w:val="00333723"/>
    <w:rsid w:val="00333DA9"/>
    <w:rsid w:val="00342523"/>
    <w:rsid w:val="00343895"/>
    <w:rsid w:val="00343CAE"/>
    <w:rsid w:val="00345EB6"/>
    <w:rsid w:val="0035407F"/>
    <w:rsid w:val="003547EC"/>
    <w:rsid w:val="003551B5"/>
    <w:rsid w:val="00355470"/>
    <w:rsid w:val="00357D67"/>
    <w:rsid w:val="00365A43"/>
    <w:rsid w:val="00365D07"/>
    <w:rsid w:val="00365EE2"/>
    <w:rsid w:val="00371A33"/>
    <w:rsid w:val="0037282C"/>
    <w:rsid w:val="00375ACA"/>
    <w:rsid w:val="00376B73"/>
    <w:rsid w:val="00380392"/>
    <w:rsid w:val="00380D29"/>
    <w:rsid w:val="00385CAC"/>
    <w:rsid w:val="00385FC0"/>
    <w:rsid w:val="00390965"/>
    <w:rsid w:val="0039112C"/>
    <w:rsid w:val="00392862"/>
    <w:rsid w:val="00396E15"/>
    <w:rsid w:val="003A15C5"/>
    <w:rsid w:val="003A1AB5"/>
    <w:rsid w:val="003A588E"/>
    <w:rsid w:val="003A5BD3"/>
    <w:rsid w:val="003B06BA"/>
    <w:rsid w:val="003B2480"/>
    <w:rsid w:val="003B3B82"/>
    <w:rsid w:val="003B4A35"/>
    <w:rsid w:val="003B7227"/>
    <w:rsid w:val="003D11DF"/>
    <w:rsid w:val="003D17C1"/>
    <w:rsid w:val="003D23C3"/>
    <w:rsid w:val="003D5DD6"/>
    <w:rsid w:val="003D6F36"/>
    <w:rsid w:val="003E301E"/>
    <w:rsid w:val="003E58E3"/>
    <w:rsid w:val="003E5925"/>
    <w:rsid w:val="003F4F5F"/>
    <w:rsid w:val="003F5296"/>
    <w:rsid w:val="003F7D5D"/>
    <w:rsid w:val="00400937"/>
    <w:rsid w:val="00402F76"/>
    <w:rsid w:val="00403F59"/>
    <w:rsid w:val="004055EB"/>
    <w:rsid w:val="0040574A"/>
    <w:rsid w:val="00407B78"/>
    <w:rsid w:val="00420549"/>
    <w:rsid w:val="0042199A"/>
    <w:rsid w:val="00423F36"/>
    <w:rsid w:val="004249BD"/>
    <w:rsid w:val="004265C3"/>
    <w:rsid w:val="00436BFF"/>
    <w:rsid w:val="0044481C"/>
    <w:rsid w:val="00445768"/>
    <w:rsid w:val="0044582C"/>
    <w:rsid w:val="00445EA9"/>
    <w:rsid w:val="00446B5F"/>
    <w:rsid w:val="0045045F"/>
    <w:rsid w:val="00452280"/>
    <w:rsid w:val="0045437B"/>
    <w:rsid w:val="004554C3"/>
    <w:rsid w:val="00463108"/>
    <w:rsid w:val="0046372F"/>
    <w:rsid w:val="004677C5"/>
    <w:rsid w:val="00470979"/>
    <w:rsid w:val="00480326"/>
    <w:rsid w:val="0048358D"/>
    <w:rsid w:val="004854DC"/>
    <w:rsid w:val="00493366"/>
    <w:rsid w:val="00493A28"/>
    <w:rsid w:val="004949E0"/>
    <w:rsid w:val="004A2506"/>
    <w:rsid w:val="004A2827"/>
    <w:rsid w:val="004A399B"/>
    <w:rsid w:val="004B2D25"/>
    <w:rsid w:val="004C1E46"/>
    <w:rsid w:val="004C2E22"/>
    <w:rsid w:val="004C5230"/>
    <w:rsid w:val="004C5FC2"/>
    <w:rsid w:val="004C7055"/>
    <w:rsid w:val="004C782B"/>
    <w:rsid w:val="004C7A62"/>
    <w:rsid w:val="004D6D11"/>
    <w:rsid w:val="004D7BA5"/>
    <w:rsid w:val="004E26D9"/>
    <w:rsid w:val="004E455C"/>
    <w:rsid w:val="004E6609"/>
    <w:rsid w:val="004E7B8B"/>
    <w:rsid w:val="004F4BDD"/>
    <w:rsid w:val="004F53AF"/>
    <w:rsid w:val="00501769"/>
    <w:rsid w:val="00505239"/>
    <w:rsid w:val="00507A82"/>
    <w:rsid w:val="0051183D"/>
    <w:rsid w:val="005137FD"/>
    <w:rsid w:val="00517B59"/>
    <w:rsid w:val="00517F76"/>
    <w:rsid w:val="0052032E"/>
    <w:rsid w:val="00521080"/>
    <w:rsid w:val="00523EF9"/>
    <w:rsid w:val="005240C7"/>
    <w:rsid w:val="00524CDC"/>
    <w:rsid w:val="00525004"/>
    <w:rsid w:val="00525C3C"/>
    <w:rsid w:val="00530327"/>
    <w:rsid w:val="005345D0"/>
    <w:rsid w:val="00535A6B"/>
    <w:rsid w:val="00543DE1"/>
    <w:rsid w:val="00544F77"/>
    <w:rsid w:val="00550AAC"/>
    <w:rsid w:val="00552DDA"/>
    <w:rsid w:val="00553C21"/>
    <w:rsid w:val="00557566"/>
    <w:rsid w:val="00564ABC"/>
    <w:rsid w:val="00565C9F"/>
    <w:rsid w:val="005667D5"/>
    <w:rsid w:val="005677D6"/>
    <w:rsid w:val="00572858"/>
    <w:rsid w:val="00573BBC"/>
    <w:rsid w:val="005772E3"/>
    <w:rsid w:val="005811C3"/>
    <w:rsid w:val="00593DAB"/>
    <w:rsid w:val="005948D5"/>
    <w:rsid w:val="00596DCD"/>
    <w:rsid w:val="005A1A24"/>
    <w:rsid w:val="005A3E93"/>
    <w:rsid w:val="005B52C2"/>
    <w:rsid w:val="005B54CC"/>
    <w:rsid w:val="005B6A16"/>
    <w:rsid w:val="005C1BDA"/>
    <w:rsid w:val="005C4FD9"/>
    <w:rsid w:val="005C6765"/>
    <w:rsid w:val="005D1CAF"/>
    <w:rsid w:val="005D64DD"/>
    <w:rsid w:val="005E3791"/>
    <w:rsid w:val="005E6078"/>
    <w:rsid w:val="005F02FF"/>
    <w:rsid w:val="005F2D4F"/>
    <w:rsid w:val="005F3237"/>
    <w:rsid w:val="005F41F6"/>
    <w:rsid w:val="005F5A4B"/>
    <w:rsid w:val="005F6C0B"/>
    <w:rsid w:val="00600098"/>
    <w:rsid w:val="00603FC4"/>
    <w:rsid w:val="00604A5A"/>
    <w:rsid w:val="00605266"/>
    <w:rsid w:val="00605801"/>
    <w:rsid w:val="0060609E"/>
    <w:rsid w:val="00606C37"/>
    <w:rsid w:val="00614DB0"/>
    <w:rsid w:val="0062019A"/>
    <w:rsid w:val="00620E6D"/>
    <w:rsid w:val="00624A47"/>
    <w:rsid w:val="00625F18"/>
    <w:rsid w:val="00626A58"/>
    <w:rsid w:val="006311D1"/>
    <w:rsid w:val="00631AD8"/>
    <w:rsid w:val="00633197"/>
    <w:rsid w:val="00634569"/>
    <w:rsid w:val="0064510B"/>
    <w:rsid w:val="0064648D"/>
    <w:rsid w:val="00652B6F"/>
    <w:rsid w:val="0065771B"/>
    <w:rsid w:val="00661351"/>
    <w:rsid w:val="00661ECC"/>
    <w:rsid w:val="00663468"/>
    <w:rsid w:val="00666640"/>
    <w:rsid w:val="00673C4F"/>
    <w:rsid w:val="00673FCB"/>
    <w:rsid w:val="00675311"/>
    <w:rsid w:val="00676C6F"/>
    <w:rsid w:val="00682C4F"/>
    <w:rsid w:val="00690293"/>
    <w:rsid w:val="00692204"/>
    <w:rsid w:val="006A1166"/>
    <w:rsid w:val="006A1C86"/>
    <w:rsid w:val="006B2635"/>
    <w:rsid w:val="006B2AC2"/>
    <w:rsid w:val="006B3AC6"/>
    <w:rsid w:val="006B4F1C"/>
    <w:rsid w:val="006B7AF9"/>
    <w:rsid w:val="006C0E25"/>
    <w:rsid w:val="006C2B99"/>
    <w:rsid w:val="006D1B07"/>
    <w:rsid w:val="006D2FB0"/>
    <w:rsid w:val="006D354F"/>
    <w:rsid w:val="006D53F7"/>
    <w:rsid w:val="006D78A0"/>
    <w:rsid w:val="006D7B7A"/>
    <w:rsid w:val="006E3220"/>
    <w:rsid w:val="006E51C8"/>
    <w:rsid w:val="006E5870"/>
    <w:rsid w:val="006F09FD"/>
    <w:rsid w:val="006F1D5B"/>
    <w:rsid w:val="006F30E3"/>
    <w:rsid w:val="006F73CD"/>
    <w:rsid w:val="006F77D5"/>
    <w:rsid w:val="006F7F43"/>
    <w:rsid w:val="007042C8"/>
    <w:rsid w:val="00705DAA"/>
    <w:rsid w:val="007061BD"/>
    <w:rsid w:val="007068FC"/>
    <w:rsid w:val="00711CD4"/>
    <w:rsid w:val="00712000"/>
    <w:rsid w:val="00715D83"/>
    <w:rsid w:val="00717657"/>
    <w:rsid w:val="00717A1E"/>
    <w:rsid w:val="007204C1"/>
    <w:rsid w:val="00726A24"/>
    <w:rsid w:val="007322EA"/>
    <w:rsid w:val="00746CB0"/>
    <w:rsid w:val="00751FED"/>
    <w:rsid w:val="00760D34"/>
    <w:rsid w:val="0076313D"/>
    <w:rsid w:val="00770CF9"/>
    <w:rsid w:val="00771FD3"/>
    <w:rsid w:val="00772245"/>
    <w:rsid w:val="0077437B"/>
    <w:rsid w:val="00775EE2"/>
    <w:rsid w:val="007762EC"/>
    <w:rsid w:val="00790367"/>
    <w:rsid w:val="0079161D"/>
    <w:rsid w:val="00791B6D"/>
    <w:rsid w:val="00791F9A"/>
    <w:rsid w:val="0079629B"/>
    <w:rsid w:val="007A1C06"/>
    <w:rsid w:val="007A28AD"/>
    <w:rsid w:val="007B1B21"/>
    <w:rsid w:val="007B5C9C"/>
    <w:rsid w:val="007C1D48"/>
    <w:rsid w:val="007C21DC"/>
    <w:rsid w:val="007C3028"/>
    <w:rsid w:val="007C473C"/>
    <w:rsid w:val="007D05A3"/>
    <w:rsid w:val="007D080A"/>
    <w:rsid w:val="007D2042"/>
    <w:rsid w:val="007D5469"/>
    <w:rsid w:val="007E3925"/>
    <w:rsid w:val="007F1DA6"/>
    <w:rsid w:val="007F55AF"/>
    <w:rsid w:val="007F7FBE"/>
    <w:rsid w:val="008010AC"/>
    <w:rsid w:val="00806BE8"/>
    <w:rsid w:val="008100A2"/>
    <w:rsid w:val="00812E60"/>
    <w:rsid w:val="00815B0E"/>
    <w:rsid w:val="00817519"/>
    <w:rsid w:val="0082053E"/>
    <w:rsid w:val="00821DC5"/>
    <w:rsid w:val="00825769"/>
    <w:rsid w:val="00827E0C"/>
    <w:rsid w:val="00827F37"/>
    <w:rsid w:val="0083029A"/>
    <w:rsid w:val="0083170F"/>
    <w:rsid w:val="00834199"/>
    <w:rsid w:val="00836FA2"/>
    <w:rsid w:val="0084058D"/>
    <w:rsid w:val="00844F03"/>
    <w:rsid w:val="00846500"/>
    <w:rsid w:val="00847ABB"/>
    <w:rsid w:val="00847B1B"/>
    <w:rsid w:val="008514E4"/>
    <w:rsid w:val="00852662"/>
    <w:rsid w:val="0085485D"/>
    <w:rsid w:val="008570B0"/>
    <w:rsid w:val="0085730F"/>
    <w:rsid w:val="008607A8"/>
    <w:rsid w:val="00866B5A"/>
    <w:rsid w:val="00877C9C"/>
    <w:rsid w:val="00882E21"/>
    <w:rsid w:val="008848F0"/>
    <w:rsid w:val="008935EC"/>
    <w:rsid w:val="00893918"/>
    <w:rsid w:val="00896367"/>
    <w:rsid w:val="00897B26"/>
    <w:rsid w:val="008A0A4E"/>
    <w:rsid w:val="008B3686"/>
    <w:rsid w:val="008C07CB"/>
    <w:rsid w:val="008C177C"/>
    <w:rsid w:val="008C348E"/>
    <w:rsid w:val="008C4816"/>
    <w:rsid w:val="008C4B39"/>
    <w:rsid w:val="008C4DD0"/>
    <w:rsid w:val="008C549E"/>
    <w:rsid w:val="008C720B"/>
    <w:rsid w:val="008D096C"/>
    <w:rsid w:val="008D420E"/>
    <w:rsid w:val="008D4C05"/>
    <w:rsid w:val="008D586B"/>
    <w:rsid w:val="008D5EE1"/>
    <w:rsid w:val="008E32E2"/>
    <w:rsid w:val="008E7632"/>
    <w:rsid w:val="008F1EC2"/>
    <w:rsid w:val="0090243E"/>
    <w:rsid w:val="00902F3B"/>
    <w:rsid w:val="00904337"/>
    <w:rsid w:val="00907AD1"/>
    <w:rsid w:val="00910AA0"/>
    <w:rsid w:val="00911CD5"/>
    <w:rsid w:val="00913A6E"/>
    <w:rsid w:val="00913FBD"/>
    <w:rsid w:val="00916167"/>
    <w:rsid w:val="0092343E"/>
    <w:rsid w:val="0092417F"/>
    <w:rsid w:val="00925968"/>
    <w:rsid w:val="0092681F"/>
    <w:rsid w:val="0092C550"/>
    <w:rsid w:val="0093072D"/>
    <w:rsid w:val="0093122A"/>
    <w:rsid w:val="00932CF2"/>
    <w:rsid w:val="00935984"/>
    <w:rsid w:val="009369A8"/>
    <w:rsid w:val="00940F74"/>
    <w:rsid w:val="00941449"/>
    <w:rsid w:val="00944908"/>
    <w:rsid w:val="0094674D"/>
    <w:rsid w:val="00950065"/>
    <w:rsid w:val="0095115F"/>
    <w:rsid w:val="00952129"/>
    <w:rsid w:val="009537F5"/>
    <w:rsid w:val="0095392E"/>
    <w:rsid w:val="0095482A"/>
    <w:rsid w:val="0095512D"/>
    <w:rsid w:val="00963293"/>
    <w:rsid w:val="0096386A"/>
    <w:rsid w:val="009641EF"/>
    <w:rsid w:val="00965D51"/>
    <w:rsid w:val="009663DD"/>
    <w:rsid w:val="00967055"/>
    <w:rsid w:val="00974DC7"/>
    <w:rsid w:val="00975CA8"/>
    <w:rsid w:val="00976161"/>
    <w:rsid w:val="009768DB"/>
    <w:rsid w:val="009803DF"/>
    <w:rsid w:val="00990E01"/>
    <w:rsid w:val="00991E36"/>
    <w:rsid w:val="00993F64"/>
    <w:rsid w:val="00996213"/>
    <w:rsid w:val="00997141"/>
    <w:rsid w:val="009A0E41"/>
    <w:rsid w:val="009A1335"/>
    <w:rsid w:val="009A2310"/>
    <w:rsid w:val="009A776F"/>
    <w:rsid w:val="009B36F2"/>
    <w:rsid w:val="009B4E7D"/>
    <w:rsid w:val="009B5C67"/>
    <w:rsid w:val="009B7269"/>
    <w:rsid w:val="009C00D0"/>
    <w:rsid w:val="009C1D3F"/>
    <w:rsid w:val="009C431F"/>
    <w:rsid w:val="009C4378"/>
    <w:rsid w:val="009C5E1D"/>
    <w:rsid w:val="009D031F"/>
    <w:rsid w:val="009D284E"/>
    <w:rsid w:val="009D342C"/>
    <w:rsid w:val="009D670D"/>
    <w:rsid w:val="009E1F91"/>
    <w:rsid w:val="009E2FE4"/>
    <w:rsid w:val="009E58E7"/>
    <w:rsid w:val="009E6E1C"/>
    <w:rsid w:val="009F246A"/>
    <w:rsid w:val="009F556D"/>
    <w:rsid w:val="00A005F6"/>
    <w:rsid w:val="00A017C9"/>
    <w:rsid w:val="00A04B7C"/>
    <w:rsid w:val="00A07D2D"/>
    <w:rsid w:val="00A10D88"/>
    <w:rsid w:val="00A124A1"/>
    <w:rsid w:val="00A156AC"/>
    <w:rsid w:val="00A15885"/>
    <w:rsid w:val="00A160C2"/>
    <w:rsid w:val="00A215FC"/>
    <w:rsid w:val="00A25368"/>
    <w:rsid w:val="00A26DB1"/>
    <w:rsid w:val="00A27F0F"/>
    <w:rsid w:val="00A304C0"/>
    <w:rsid w:val="00A33BED"/>
    <w:rsid w:val="00A35D0A"/>
    <w:rsid w:val="00A36DE3"/>
    <w:rsid w:val="00A36E86"/>
    <w:rsid w:val="00A372AF"/>
    <w:rsid w:val="00A4041E"/>
    <w:rsid w:val="00A45CD8"/>
    <w:rsid w:val="00A46AA8"/>
    <w:rsid w:val="00A4703A"/>
    <w:rsid w:val="00A5477E"/>
    <w:rsid w:val="00A55F46"/>
    <w:rsid w:val="00A56913"/>
    <w:rsid w:val="00A61BDC"/>
    <w:rsid w:val="00A640D8"/>
    <w:rsid w:val="00A679BA"/>
    <w:rsid w:val="00A73BA2"/>
    <w:rsid w:val="00A7746A"/>
    <w:rsid w:val="00A85308"/>
    <w:rsid w:val="00A86412"/>
    <w:rsid w:val="00A90FB1"/>
    <w:rsid w:val="00A91869"/>
    <w:rsid w:val="00A93851"/>
    <w:rsid w:val="00A93FCC"/>
    <w:rsid w:val="00A946C7"/>
    <w:rsid w:val="00A975A7"/>
    <w:rsid w:val="00A9B1D0"/>
    <w:rsid w:val="00AA6215"/>
    <w:rsid w:val="00AB3F17"/>
    <w:rsid w:val="00AB56D4"/>
    <w:rsid w:val="00AC286D"/>
    <w:rsid w:val="00AC5FAF"/>
    <w:rsid w:val="00AD1093"/>
    <w:rsid w:val="00AD2EFC"/>
    <w:rsid w:val="00AD5884"/>
    <w:rsid w:val="00AD6B43"/>
    <w:rsid w:val="00AE1065"/>
    <w:rsid w:val="00AE4B00"/>
    <w:rsid w:val="00AE6594"/>
    <w:rsid w:val="00AE7357"/>
    <w:rsid w:val="00AF0F61"/>
    <w:rsid w:val="00AF3104"/>
    <w:rsid w:val="00AF31ED"/>
    <w:rsid w:val="00AF439D"/>
    <w:rsid w:val="00B00218"/>
    <w:rsid w:val="00B00920"/>
    <w:rsid w:val="00B01D53"/>
    <w:rsid w:val="00B03487"/>
    <w:rsid w:val="00B076DF"/>
    <w:rsid w:val="00B10836"/>
    <w:rsid w:val="00B10944"/>
    <w:rsid w:val="00B11EBE"/>
    <w:rsid w:val="00B1215C"/>
    <w:rsid w:val="00B16CB3"/>
    <w:rsid w:val="00B20039"/>
    <w:rsid w:val="00B21B14"/>
    <w:rsid w:val="00B22870"/>
    <w:rsid w:val="00B243D0"/>
    <w:rsid w:val="00B25E8D"/>
    <w:rsid w:val="00B34655"/>
    <w:rsid w:val="00B36EE9"/>
    <w:rsid w:val="00B41C4D"/>
    <w:rsid w:val="00B456D6"/>
    <w:rsid w:val="00B52631"/>
    <w:rsid w:val="00B576F6"/>
    <w:rsid w:val="00B57F79"/>
    <w:rsid w:val="00B608FD"/>
    <w:rsid w:val="00B61437"/>
    <w:rsid w:val="00B70A15"/>
    <w:rsid w:val="00B71FBE"/>
    <w:rsid w:val="00B75A54"/>
    <w:rsid w:val="00B76B1C"/>
    <w:rsid w:val="00B76EF8"/>
    <w:rsid w:val="00B81C5F"/>
    <w:rsid w:val="00B81D2D"/>
    <w:rsid w:val="00B83E21"/>
    <w:rsid w:val="00B84D54"/>
    <w:rsid w:val="00B90801"/>
    <w:rsid w:val="00BA3B80"/>
    <w:rsid w:val="00BA6170"/>
    <w:rsid w:val="00BA7652"/>
    <w:rsid w:val="00BB06D8"/>
    <w:rsid w:val="00BB0A54"/>
    <w:rsid w:val="00BB3DA7"/>
    <w:rsid w:val="00BC085B"/>
    <w:rsid w:val="00BC56A0"/>
    <w:rsid w:val="00BC5B7D"/>
    <w:rsid w:val="00BC72D2"/>
    <w:rsid w:val="00BD282B"/>
    <w:rsid w:val="00BD4517"/>
    <w:rsid w:val="00BE1399"/>
    <w:rsid w:val="00BE248D"/>
    <w:rsid w:val="00BE3B7F"/>
    <w:rsid w:val="00BE4E1B"/>
    <w:rsid w:val="00BE5E82"/>
    <w:rsid w:val="00BE6FC0"/>
    <w:rsid w:val="00BF29FA"/>
    <w:rsid w:val="00BF2E97"/>
    <w:rsid w:val="00BF6A03"/>
    <w:rsid w:val="00BF7E6D"/>
    <w:rsid w:val="00C01202"/>
    <w:rsid w:val="00C01B1C"/>
    <w:rsid w:val="00C022CD"/>
    <w:rsid w:val="00C04A9B"/>
    <w:rsid w:val="00C04B01"/>
    <w:rsid w:val="00C04F09"/>
    <w:rsid w:val="00C066BB"/>
    <w:rsid w:val="00C07332"/>
    <w:rsid w:val="00C07753"/>
    <w:rsid w:val="00C126EF"/>
    <w:rsid w:val="00C14480"/>
    <w:rsid w:val="00C15A69"/>
    <w:rsid w:val="00C17E4C"/>
    <w:rsid w:val="00C1A8E6"/>
    <w:rsid w:val="00C25374"/>
    <w:rsid w:val="00C275DD"/>
    <w:rsid w:val="00C335CC"/>
    <w:rsid w:val="00C3644E"/>
    <w:rsid w:val="00C3763E"/>
    <w:rsid w:val="00C42376"/>
    <w:rsid w:val="00C42A61"/>
    <w:rsid w:val="00C42C5F"/>
    <w:rsid w:val="00C4627E"/>
    <w:rsid w:val="00C46C7D"/>
    <w:rsid w:val="00C47309"/>
    <w:rsid w:val="00C52C1F"/>
    <w:rsid w:val="00C54FD1"/>
    <w:rsid w:val="00C55E87"/>
    <w:rsid w:val="00C574B1"/>
    <w:rsid w:val="00C629C1"/>
    <w:rsid w:val="00C67DB7"/>
    <w:rsid w:val="00C70A83"/>
    <w:rsid w:val="00C73331"/>
    <w:rsid w:val="00C758D5"/>
    <w:rsid w:val="00C811C2"/>
    <w:rsid w:val="00C81AC9"/>
    <w:rsid w:val="00C82168"/>
    <w:rsid w:val="00C84B68"/>
    <w:rsid w:val="00C85653"/>
    <w:rsid w:val="00C87BC3"/>
    <w:rsid w:val="00C935C3"/>
    <w:rsid w:val="00CA20A9"/>
    <w:rsid w:val="00CA3D09"/>
    <w:rsid w:val="00CA4D2F"/>
    <w:rsid w:val="00CA58CE"/>
    <w:rsid w:val="00CA7974"/>
    <w:rsid w:val="00CB74E0"/>
    <w:rsid w:val="00CC0BA3"/>
    <w:rsid w:val="00CC131D"/>
    <w:rsid w:val="00CC5DA0"/>
    <w:rsid w:val="00CD19E2"/>
    <w:rsid w:val="00CD2029"/>
    <w:rsid w:val="00CD2049"/>
    <w:rsid w:val="00CD26BE"/>
    <w:rsid w:val="00CD4210"/>
    <w:rsid w:val="00CD7AA8"/>
    <w:rsid w:val="00CE1471"/>
    <w:rsid w:val="00CE1638"/>
    <w:rsid w:val="00CE2BFE"/>
    <w:rsid w:val="00CE4128"/>
    <w:rsid w:val="00CF227F"/>
    <w:rsid w:val="00CF39DA"/>
    <w:rsid w:val="00CF603D"/>
    <w:rsid w:val="00CF7E09"/>
    <w:rsid w:val="00D01CB3"/>
    <w:rsid w:val="00D021CF"/>
    <w:rsid w:val="00D055B3"/>
    <w:rsid w:val="00D06E9D"/>
    <w:rsid w:val="00D11F7B"/>
    <w:rsid w:val="00D12028"/>
    <w:rsid w:val="00D14729"/>
    <w:rsid w:val="00D15540"/>
    <w:rsid w:val="00D157D7"/>
    <w:rsid w:val="00D15951"/>
    <w:rsid w:val="00D16BB6"/>
    <w:rsid w:val="00D16C0F"/>
    <w:rsid w:val="00D202E8"/>
    <w:rsid w:val="00D25369"/>
    <w:rsid w:val="00D256FE"/>
    <w:rsid w:val="00D314CD"/>
    <w:rsid w:val="00D32308"/>
    <w:rsid w:val="00D3329A"/>
    <w:rsid w:val="00D34140"/>
    <w:rsid w:val="00D34E5E"/>
    <w:rsid w:val="00D34F7B"/>
    <w:rsid w:val="00D362F2"/>
    <w:rsid w:val="00D3689A"/>
    <w:rsid w:val="00D36BC8"/>
    <w:rsid w:val="00D41807"/>
    <w:rsid w:val="00D479EA"/>
    <w:rsid w:val="00D505E9"/>
    <w:rsid w:val="00D5249B"/>
    <w:rsid w:val="00D567DA"/>
    <w:rsid w:val="00D575CC"/>
    <w:rsid w:val="00D721F6"/>
    <w:rsid w:val="00D72A68"/>
    <w:rsid w:val="00D769B7"/>
    <w:rsid w:val="00D81005"/>
    <w:rsid w:val="00D81BFE"/>
    <w:rsid w:val="00D81EBE"/>
    <w:rsid w:val="00D83BD6"/>
    <w:rsid w:val="00D847DC"/>
    <w:rsid w:val="00D87694"/>
    <w:rsid w:val="00D914E2"/>
    <w:rsid w:val="00D92A8B"/>
    <w:rsid w:val="00D93C22"/>
    <w:rsid w:val="00D94DA7"/>
    <w:rsid w:val="00D954DE"/>
    <w:rsid w:val="00D95D11"/>
    <w:rsid w:val="00D96986"/>
    <w:rsid w:val="00DA1679"/>
    <w:rsid w:val="00DA2B43"/>
    <w:rsid w:val="00DA3C04"/>
    <w:rsid w:val="00DB2BAE"/>
    <w:rsid w:val="00DB41B2"/>
    <w:rsid w:val="00DB5AC7"/>
    <w:rsid w:val="00DB6394"/>
    <w:rsid w:val="00DB642D"/>
    <w:rsid w:val="00DB7F26"/>
    <w:rsid w:val="00DC2CEF"/>
    <w:rsid w:val="00DC4883"/>
    <w:rsid w:val="00DC57DD"/>
    <w:rsid w:val="00DD2EC8"/>
    <w:rsid w:val="00DD3FAA"/>
    <w:rsid w:val="00DD4A17"/>
    <w:rsid w:val="00DD5FD2"/>
    <w:rsid w:val="00DE4864"/>
    <w:rsid w:val="00DE5EA2"/>
    <w:rsid w:val="00DE781E"/>
    <w:rsid w:val="00DF0B94"/>
    <w:rsid w:val="00DF13D6"/>
    <w:rsid w:val="00DF35DC"/>
    <w:rsid w:val="00DF380E"/>
    <w:rsid w:val="00DF5539"/>
    <w:rsid w:val="00DF7786"/>
    <w:rsid w:val="00E00E2A"/>
    <w:rsid w:val="00E0520D"/>
    <w:rsid w:val="00E12FB8"/>
    <w:rsid w:val="00E1487B"/>
    <w:rsid w:val="00E161CD"/>
    <w:rsid w:val="00E16435"/>
    <w:rsid w:val="00E16736"/>
    <w:rsid w:val="00E226A5"/>
    <w:rsid w:val="00E25D36"/>
    <w:rsid w:val="00E2662E"/>
    <w:rsid w:val="00E324F8"/>
    <w:rsid w:val="00E35EBC"/>
    <w:rsid w:val="00E37302"/>
    <w:rsid w:val="00E41C06"/>
    <w:rsid w:val="00E464F7"/>
    <w:rsid w:val="00E468F4"/>
    <w:rsid w:val="00E470B8"/>
    <w:rsid w:val="00E47D3D"/>
    <w:rsid w:val="00E4C35A"/>
    <w:rsid w:val="00E51BB7"/>
    <w:rsid w:val="00E52731"/>
    <w:rsid w:val="00E628DC"/>
    <w:rsid w:val="00E6419D"/>
    <w:rsid w:val="00E66C50"/>
    <w:rsid w:val="00E71AB2"/>
    <w:rsid w:val="00E721C2"/>
    <w:rsid w:val="00E74D93"/>
    <w:rsid w:val="00E77DF2"/>
    <w:rsid w:val="00E805A6"/>
    <w:rsid w:val="00E81FCA"/>
    <w:rsid w:val="00E84C63"/>
    <w:rsid w:val="00E87037"/>
    <w:rsid w:val="00E87F4E"/>
    <w:rsid w:val="00E901E1"/>
    <w:rsid w:val="00E925C9"/>
    <w:rsid w:val="00E95136"/>
    <w:rsid w:val="00EA43F4"/>
    <w:rsid w:val="00EA5AC5"/>
    <w:rsid w:val="00EA5DEC"/>
    <w:rsid w:val="00EB1880"/>
    <w:rsid w:val="00EB35E3"/>
    <w:rsid w:val="00EB5C5C"/>
    <w:rsid w:val="00EB66DE"/>
    <w:rsid w:val="00EC2334"/>
    <w:rsid w:val="00EC2492"/>
    <w:rsid w:val="00ED1E9F"/>
    <w:rsid w:val="00ED6806"/>
    <w:rsid w:val="00EE0805"/>
    <w:rsid w:val="00EE085E"/>
    <w:rsid w:val="00EF182A"/>
    <w:rsid w:val="00EF2A88"/>
    <w:rsid w:val="00EF2AFE"/>
    <w:rsid w:val="00EF34AD"/>
    <w:rsid w:val="00EF3C29"/>
    <w:rsid w:val="00EF4A22"/>
    <w:rsid w:val="00EF4A72"/>
    <w:rsid w:val="00EF528F"/>
    <w:rsid w:val="00EF651B"/>
    <w:rsid w:val="00EF721F"/>
    <w:rsid w:val="00F01C33"/>
    <w:rsid w:val="00F0250B"/>
    <w:rsid w:val="00F02E6F"/>
    <w:rsid w:val="00F07296"/>
    <w:rsid w:val="00F1258F"/>
    <w:rsid w:val="00F13B1C"/>
    <w:rsid w:val="00F22911"/>
    <w:rsid w:val="00F24744"/>
    <w:rsid w:val="00F27B8B"/>
    <w:rsid w:val="00F317A5"/>
    <w:rsid w:val="00F32145"/>
    <w:rsid w:val="00F32DED"/>
    <w:rsid w:val="00F33CB8"/>
    <w:rsid w:val="00F34A97"/>
    <w:rsid w:val="00F45C25"/>
    <w:rsid w:val="00F47309"/>
    <w:rsid w:val="00F477DA"/>
    <w:rsid w:val="00F4ECCA"/>
    <w:rsid w:val="00F50A7B"/>
    <w:rsid w:val="00F5249D"/>
    <w:rsid w:val="00F52F1B"/>
    <w:rsid w:val="00F548A6"/>
    <w:rsid w:val="00F54E71"/>
    <w:rsid w:val="00F5509A"/>
    <w:rsid w:val="00F55521"/>
    <w:rsid w:val="00F730B0"/>
    <w:rsid w:val="00F74722"/>
    <w:rsid w:val="00F751F8"/>
    <w:rsid w:val="00F7680F"/>
    <w:rsid w:val="00F77F5C"/>
    <w:rsid w:val="00F80284"/>
    <w:rsid w:val="00F84D33"/>
    <w:rsid w:val="00F9027D"/>
    <w:rsid w:val="00F92850"/>
    <w:rsid w:val="00F957F9"/>
    <w:rsid w:val="00FA70A2"/>
    <w:rsid w:val="00FA72D9"/>
    <w:rsid w:val="00FC04AC"/>
    <w:rsid w:val="00FC3106"/>
    <w:rsid w:val="00FC4A09"/>
    <w:rsid w:val="00FC7825"/>
    <w:rsid w:val="00FD2741"/>
    <w:rsid w:val="00FD437C"/>
    <w:rsid w:val="00FE0FF0"/>
    <w:rsid w:val="00FE40CB"/>
    <w:rsid w:val="00FE5E00"/>
    <w:rsid w:val="00FE620C"/>
    <w:rsid w:val="00FE7A22"/>
    <w:rsid w:val="00FF00E0"/>
    <w:rsid w:val="00FF262A"/>
    <w:rsid w:val="02116579"/>
    <w:rsid w:val="02B38C7F"/>
    <w:rsid w:val="04AFBC96"/>
    <w:rsid w:val="04E4C7BC"/>
    <w:rsid w:val="0562FED6"/>
    <w:rsid w:val="057834A9"/>
    <w:rsid w:val="0668B8A2"/>
    <w:rsid w:val="075DC033"/>
    <w:rsid w:val="076714F1"/>
    <w:rsid w:val="082361B1"/>
    <w:rsid w:val="08A90456"/>
    <w:rsid w:val="0A295BB6"/>
    <w:rsid w:val="0A73DDC5"/>
    <w:rsid w:val="0A89CC9E"/>
    <w:rsid w:val="0B38B27A"/>
    <w:rsid w:val="0BEA78E3"/>
    <w:rsid w:val="0DBC1261"/>
    <w:rsid w:val="0F5D79CB"/>
    <w:rsid w:val="1086DA27"/>
    <w:rsid w:val="10D0A43C"/>
    <w:rsid w:val="1176F0D0"/>
    <w:rsid w:val="11C0BEE0"/>
    <w:rsid w:val="12C325B5"/>
    <w:rsid w:val="12D3A31E"/>
    <w:rsid w:val="13288B1B"/>
    <w:rsid w:val="133098E2"/>
    <w:rsid w:val="13654243"/>
    <w:rsid w:val="14C078FE"/>
    <w:rsid w:val="14D67679"/>
    <w:rsid w:val="1614943C"/>
    <w:rsid w:val="1645E278"/>
    <w:rsid w:val="167720F8"/>
    <w:rsid w:val="16902CB5"/>
    <w:rsid w:val="16A0F20B"/>
    <w:rsid w:val="16AF168E"/>
    <w:rsid w:val="16E8036E"/>
    <w:rsid w:val="17229B1F"/>
    <w:rsid w:val="182E646F"/>
    <w:rsid w:val="18A814B4"/>
    <w:rsid w:val="18B88A4E"/>
    <w:rsid w:val="1971A977"/>
    <w:rsid w:val="1A373BE3"/>
    <w:rsid w:val="1A43E515"/>
    <w:rsid w:val="1A9192D8"/>
    <w:rsid w:val="1ADB6E37"/>
    <w:rsid w:val="1B0997F0"/>
    <w:rsid w:val="1B471C46"/>
    <w:rsid w:val="1C68F65F"/>
    <w:rsid w:val="1C9B6F24"/>
    <w:rsid w:val="1CCA45CA"/>
    <w:rsid w:val="1DA5693D"/>
    <w:rsid w:val="1F0C3DFF"/>
    <w:rsid w:val="2045F6FF"/>
    <w:rsid w:val="21570268"/>
    <w:rsid w:val="219678E4"/>
    <w:rsid w:val="221106CA"/>
    <w:rsid w:val="2296EC32"/>
    <w:rsid w:val="24333359"/>
    <w:rsid w:val="2492A565"/>
    <w:rsid w:val="249C7C18"/>
    <w:rsid w:val="2558BD2E"/>
    <w:rsid w:val="26881247"/>
    <w:rsid w:val="269D67D5"/>
    <w:rsid w:val="26DF3A08"/>
    <w:rsid w:val="28052351"/>
    <w:rsid w:val="28E6481D"/>
    <w:rsid w:val="2954CDAC"/>
    <w:rsid w:val="29960A9D"/>
    <w:rsid w:val="29AA06C0"/>
    <w:rsid w:val="2B2FAFED"/>
    <w:rsid w:val="2C01EF0F"/>
    <w:rsid w:val="2C202772"/>
    <w:rsid w:val="2D04F63A"/>
    <w:rsid w:val="2D399A9B"/>
    <w:rsid w:val="2D618DBE"/>
    <w:rsid w:val="2DEE985A"/>
    <w:rsid w:val="2DF9E304"/>
    <w:rsid w:val="2EA394D4"/>
    <w:rsid w:val="2EE8C23B"/>
    <w:rsid w:val="2EFE6CC6"/>
    <w:rsid w:val="2F719ED3"/>
    <w:rsid w:val="2F724DA8"/>
    <w:rsid w:val="2FB0338C"/>
    <w:rsid w:val="30B1565F"/>
    <w:rsid w:val="3172679D"/>
    <w:rsid w:val="3226759E"/>
    <w:rsid w:val="322C330F"/>
    <w:rsid w:val="32303BDD"/>
    <w:rsid w:val="329A6CE5"/>
    <w:rsid w:val="32DEDA06"/>
    <w:rsid w:val="331EC525"/>
    <w:rsid w:val="333A1190"/>
    <w:rsid w:val="33A674D6"/>
    <w:rsid w:val="345FF022"/>
    <w:rsid w:val="355A2AD9"/>
    <w:rsid w:val="367ADD55"/>
    <w:rsid w:val="36BBE03E"/>
    <w:rsid w:val="36EBDDB0"/>
    <w:rsid w:val="373755CC"/>
    <w:rsid w:val="379CFD2E"/>
    <w:rsid w:val="37A3925E"/>
    <w:rsid w:val="37CC6D9C"/>
    <w:rsid w:val="37DA35B6"/>
    <w:rsid w:val="38CF6364"/>
    <w:rsid w:val="397E3E7D"/>
    <w:rsid w:val="39929DF9"/>
    <w:rsid w:val="3A2D34AE"/>
    <w:rsid w:val="3A6ED0D3"/>
    <w:rsid w:val="3B2D0C56"/>
    <w:rsid w:val="3C84C666"/>
    <w:rsid w:val="3CB1A73C"/>
    <w:rsid w:val="3D51CE76"/>
    <w:rsid w:val="3D5CE080"/>
    <w:rsid w:val="3D835759"/>
    <w:rsid w:val="3DA69750"/>
    <w:rsid w:val="3E62B021"/>
    <w:rsid w:val="3F48B28D"/>
    <w:rsid w:val="3F81D055"/>
    <w:rsid w:val="4098A9AB"/>
    <w:rsid w:val="41604090"/>
    <w:rsid w:val="41BFB98F"/>
    <w:rsid w:val="4310DAAE"/>
    <w:rsid w:val="4448C736"/>
    <w:rsid w:val="4496DD0D"/>
    <w:rsid w:val="449AAE73"/>
    <w:rsid w:val="4502BE4C"/>
    <w:rsid w:val="4538969C"/>
    <w:rsid w:val="455E8126"/>
    <w:rsid w:val="4567FF0A"/>
    <w:rsid w:val="4597E960"/>
    <w:rsid w:val="45D6667B"/>
    <w:rsid w:val="48DBB848"/>
    <w:rsid w:val="491DD054"/>
    <w:rsid w:val="495E0B87"/>
    <w:rsid w:val="49A8C085"/>
    <w:rsid w:val="4A465434"/>
    <w:rsid w:val="4A902244"/>
    <w:rsid w:val="4ACAFE64"/>
    <w:rsid w:val="4AEDFA79"/>
    <w:rsid w:val="4BA6B4A9"/>
    <w:rsid w:val="4C072AE4"/>
    <w:rsid w:val="4C1BE6F5"/>
    <w:rsid w:val="4C700955"/>
    <w:rsid w:val="4CB983E3"/>
    <w:rsid w:val="4CCE54FC"/>
    <w:rsid w:val="4D43B2C9"/>
    <w:rsid w:val="4E20182E"/>
    <w:rsid w:val="4E2A232F"/>
    <w:rsid w:val="4F3E342E"/>
    <w:rsid w:val="4FDC04E7"/>
    <w:rsid w:val="506AFDFD"/>
    <w:rsid w:val="510D4BDB"/>
    <w:rsid w:val="51898247"/>
    <w:rsid w:val="52995AA2"/>
    <w:rsid w:val="52C18955"/>
    <w:rsid w:val="52F6CCE0"/>
    <w:rsid w:val="52FA7091"/>
    <w:rsid w:val="52FD9452"/>
    <w:rsid w:val="5324D105"/>
    <w:rsid w:val="537FF3B1"/>
    <w:rsid w:val="53A4BB95"/>
    <w:rsid w:val="53D959F2"/>
    <w:rsid w:val="551183AF"/>
    <w:rsid w:val="560A6202"/>
    <w:rsid w:val="563179DB"/>
    <w:rsid w:val="56D5BD36"/>
    <w:rsid w:val="57175BF6"/>
    <w:rsid w:val="5751EE0C"/>
    <w:rsid w:val="5840EC19"/>
    <w:rsid w:val="587B4A1F"/>
    <w:rsid w:val="58FB566C"/>
    <w:rsid w:val="5967EBA5"/>
    <w:rsid w:val="5A55AF1B"/>
    <w:rsid w:val="5B763300"/>
    <w:rsid w:val="5C27569A"/>
    <w:rsid w:val="5D9B06AA"/>
    <w:rsid w:val="5E259E40"/>
    <w:rsid w:val="5EB0DE47"/>
    <w:rsid w:val="5F2E5BD0"/>
    <w:rsid w:val="603289F6"/>
    <w:rsid w:val="6197C14A"/>
    <w:rsid w:val="631A81D0"/>
    <w:rsid w:val="635518F0"/>
    <w:rsid w:val="643E4FC2"/>
    <w:rsid w:val="6464A8D4"/>
    <w:rsid w:val="66197E92"/>
    <w:rsid w:val="6647B1D9"/>
    <w:rsid w:val="667A6463"/>
    <w:rsid w:val="671876BD"/>
    <w:rsid w:val="6742E610"/>
    <w:rsid w:val="6794F21A"/>
    <w:rsid w:val="67EC97E0"/>
    <w:rsid w:val="6807A377"/>
    <w:rsid w:val="6889DEE4"/>
    <w:rsid w:val="68CCF91E"/>
    <w:rsid w:val="69372A8B"/>
    <w:rsid w:val="69A23995"/>
    <w:rsid w:val="69E32EFD"/>
    <w:rsid w:val="6A03D2D5"/>
    <w:rsid w:val="6B1FFC5E"/>
    <w:rsid w:val="6BF2EB31"/>
    <w:rsid w:val="6BF7140E"/>
    <w:rsid w:val="6C677CF3"/>
    <w:rsid w:val="6E745BEA"/>
    <w:rsid w:val="6FD9E802"/>
    <w:rsid w:val="715F0B95"/>
    <w:rsid w:val="71D0B1BC"/>
    <w:rsid w:val="72218885"/>
    <w:rsid w:val="72C047A7"/>
    <w:rsid w:val="736A083B"/>
    <w:rsid w:val="74353517"/>
    <w:rsid w:val="7515D7D0"/>
    <w:rsid w:val="75622BAC"/>
    <w:rsid w:val="77D5FDD5"/>
    <w:rsid w:val="782FDA31"/>
    <w:rsid w:val="78EE7980"/>
    <w:rsid w:val="7B424D64"/>
    <w:rsid w:val="7BFBC8B0"/>
    <w:rsid w:val="7C14BA43"/>
    <w:rsid w:val="7DBF376E"/>
    <w:rsid w:val="7DD04BBA"/>
    <w:rsid w:val="7E63B8D8"/>
    <w:rsid w:val="7E6F18B3"/>
    <w:rsid w:val="7EC1A063"/>
    <w:rsid w:val="7F468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1BF5B2D"/>
  <w15:docId w15:val="{7ECB131F-8255-47AB-BD77-568E2ED9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70A15"/>
  </w:style>
  <w:style w:type="paragraph" w:styleId="Heading1">
    <w:name w:val="heading 1"/>
    <w:basedOn w:val="Agr1"/>
    <w:next w:val="Normal"/>
    <w:link w:val="Heading1Char"/>
    <w:uiPriority w:val="9"/>
    <w:qFormat/>
    <w:rsid w:val="00B70A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m2">
    <w:name w:val="Arm_2"/>
    <w:basedOn w:val="Agr3"/>
    <w:qFormat/>
    <w:rsid w:val="00B70A15"/>
    <w:pPr>
      <w:spacing w:before="120"/>
    </w:pPr>
  </w:style>
  <w:style w:type="paragraph" w:customStyle="1" w:styleId="Rus2">
    <w:name w:val="Rus_2"/>
    <w:basedOn w:val="Normal"/>
    <w:qFormat/>
    <w:rsid w:val="00B70A15"/>
    <w:pPr>
      <w:keepLines/>
      <w:numPr>
        <w:ilvl w:val="1"/>
        <w:numId w:val="1"/>
      </w:numPr>
    </w:pPr>
    <w:rPr>
      <w:rFonts w:ascii="Georgia" w:eastAsia="Times New Roman" w:hAnsi="Georgia" w:cs="Times New Roman"/>
      <w:lang w:val="hy-AM" w:eastAsia="ru-RU"/>
    </w:rPr>
  </w:style>
  <w:style w:type="paragraph" w:customStyle="1" w:styleId="Arm3">
    <w:name w:val="Arm_3"/>
    <w:basedOn w:val="Agr3"/>
    <w:qFormat/>
    <w:rsid w:val="00B70A15"/>
  </w:style>
  <w:style w:type="paragraph" w:customStyle="1" w:styleId="Rus3">
    <w:name w:val="Rus_3"/>
    <w:basedOn w:val="Normal"/>
    <w:qFormat/>
    <w:rsid w:val="00B70A15"/>
    <w:pPr>
      <w:keepLines/>
      <w:numPr>
        <w:ilvl w:val="2"/>
        <w:numId w:val="1"/>
      </w:numPr>
      <w:tabs>
        <w:tab w:val="left" w:pos="1644"/>
      </w:tabs>
      <w:spacing w:before="60" w:line="300" w:lineRule="exact"/>
    </w:pPr>
    <w:rPr>
      <w:rFonts w:ascii="Times Unicode" w:eastAsia="Times New Roman" w:hAnsi="Times Unicode" w:cs="Times New Roman"/>
      <w:lang w:val="hy-AM" w:eastAsia="ru-RU"/>
    </w:rPr>
  </w:style>
  <w:style w:type="paragraph" w:customStyle="1" w:styleId="Rus1">
    <w:name w:val="Rus_1"/>
    <w:basedOn w:val="Normal"/>
    <w:qFormat/>
    <w:rsid w:val="00B70A15"/>
    <w:pPr>
      <w:keepNext/>
      <w:numPr>
        <w:numId w:val="1"/>
      </w:numPr>
      <w:spacing w:before="360" w:line="300" w:lineRule="exact"/>
    </w:pPr>
    <w:rPr>
      <w:rFonts w:ascii="Times Unicode" w:eastAsia="Times New Roman" w:hAnsi="Times Unicode" w:cs="Times New Roman"/>
      <w:b/>
      <w:smallCaps/>
      <w:u w:val="single"/>
      <w:lang w:val="hy-AM" w:eastAsia="ru-RU"/>
    </w:rPr>
  </w:style>
  <w:style w:type="paragraph" w:customStyle="1" w:styleId="Rus4">
    <w:name w:val="Rus_4"/>
    <w:basedOn w:val="Normal"/>
    <w:qFormat/>
    <w:rsid w:val="00B70A15"/>
    <w:pPr>
      <w:keepLines/>
      <w:numPr>
        <w:ilvl w:val="3"/>
        <w:numId w:val="2"/>
      </w:numPr>
      <w:tabs>
        <w:tab w:val="left" w:pos="1644"/>
      </w:tabs>
      <w:spacing w:before="60"/>
    </w:pPr>
    <w:rPr>
      <w:rFonts w:ascii="Times Unicode" w:eastAsia="Times New Roman" w:hAnsi="Times Unicode" w:cs="Times New Roman"/>
      <w:lang w:eastAsia="ru-RU"/>
    </w:rPr>
  </w:style>
  <w:style w:type="paragraph" w:customStyle="1" w:styleId="Agr2">
    <w:name w:val="Agr_2"/>
    <w:basedOn w:val="Agr1"/>
    <w:qFormat/>
    <w:rsid w:val="00B70A15"/>
    <w:pPr>
      <w:keepNext w:val="0"/>
      <w:numPr>
        <w:ilvl w:val="1"/>
      </w:numPr>
      <w:spacing w:before="120" w:after="0"/>
    </w:pPr>
    <w:rPr>
      <w:b w:val="0"/>
      <w:bCs w:val="0"/>
      <w:smallCaps w:val="0"/>
    </w:rPr>
  </w:style>
  <w:style w:type="paragraph" w:customStyle="1" w:styleId="Agr1">
    <w:name w:val="Agr_1"/>
    <w:basedOn w:val="Normal"/>
    <w:qFormat/>
    <w:rsid w:val="00B70A15"/>
    <w:pPr>
      <w:keepNext/>
      <w:numPr>
        <w:numId w:val="3"/>
      </w:numPr>
      <w:shd w:val="clear" w:color="auto" w:fill="FFFFFF"/>
      <w:spacing w:before="360" w:after="60"/>
      <w:jc w:val="both"/>
      <w:outlineLvl w:val="0"/>
    </w:pPr>
    <w:rPr>
      <w:rFonts w:ascii="Times Unicode" w:eastAsia="Times New Roman" w:hAnsi="Times Unicode" w:cs="Calibri"/>
      <w:b/>
      <w:bCs/>
      <w:smallCaps/>
      <w:color w:val="000000"/>
      <w:lang w:val="hy-AM"/>
    </w:rPr>
  </w:style>
  <w:style w:type="paragraph" w:customStyle="1" w:styleId="Agr3">
    <w:name w:val="Agr_3"/>
    <w:basedOn w:val="Agr1"/>
    <w:qFormat/>
    <w:rsid w:val="00B70A15"/>
    <w:pPr>
      <w:keepNext w:val="0"/>
      <w:numPr>
        <w:ilvl w:val="2"/>
      </w:numPr>
      <w:spacing w:before="60" w:after="0"/>
    </w:pPr>
    <w:rPr>
      <w:b w:val="0"/>
      <w:bCs w:val="0"/>
      <w:smallCaps w:val="0"/>
    </w:rPr>
  </w:style>
  <w:style w:type="table" w:customStyle="1" w:styleId="TableGrid1">
    <w:name w:val="Table Grid1"/>
    <w:basedOn w:val="TableNormal"/>
    <w:next w:val="TableGrid"/>
    <w:uiPriority w:val="39"/>
    <w:rsid w:val="00B70A1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70A15"/>
    <w:rPr>
      <w:rFonts w:eastAsiaTheme="minorEastAsia"/>
      <w:lang w:val="ru-R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70A15"/>
    <w:rPr>
      <w:rFonts w:ascii="Times Unicode" w:eastAsia="Times New Roman" w:hAnsi="Times Unicode" w:cs="Calibri"/>
      <w:b/>
      <w:bCs/>
      <w:smallCaps/>
      <w:color w:val="000000"/>
      <w:shd w:val="clear" w:color="auto" w:fill="FFFFFF"/>
      <w:lang w:val="hy-AM"/>
    </w:rPr>
  </w:style>
  <w:style w:type="paragraph" w:styleId="CommentText">
    <w:name w:val="annotation text"/>
    <w:basedOn w:val="Normal"/>
    <w:link w:val="CommentTextChar"/>
    <w:uiPriority w:val="99"/>
    <w:unhideWhenUsed/>
    <w:rsid w:val="00B70A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0A15"/>
    <w:rPr>
      <w:rFonts w:ascii="Times New Roman" w:eastAsiaTheme="minorEastAsia" w:hAnsi="Times New Roman"/>
      <w:sz w:val="20"/>
      <w:szCs w:val="20"/>
      <w:lang w:val="ru-RU" w:eastAsia="zh-CN"/>
    </w:rPr>
  </w:style>
  <w:style w:type="paragraph" w:styleId="Header">
    <w:name w:val="header"/>
    <w:basedOn w:val="Normal"/>
    <w:link w:val="HeaderChar"/>
    <w:uiPriority w:val="99"/>
    <w:unhideWhenUsed/>
    <w:rsid w:val="00B70A15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70A15"/>
    <w:rPr>
      <w:rFonts w:ascii="Times New Roman" w:eastAsiaTheme="minorEastAsia" w:hAnsi="Times New Roman"/>
      <w:lang w:val="ru-RU" w:eastAsia="zh-CN"/>
    </w:rPr>
  </w:style>
  <w:style w:type="paragraph" w:styleId="Footer">
    <w:name w:val="footer"/>
    <w:basedOn w:val="Normal"/>
    <w:link w:val="FooterChar"/>
    <w:uiPriority w:val="99"/>
    <w:unhideWhenUsed/>
    <w:rsid w:val="00B70A15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B70A15"/>
    <w:rPr>
      <w:rFonts w:ascii="Times New Roman" w:eastAsiaTheme="minorEastAsia" w:hAnsi="Times New Roman"/>
      <w:lang w:val="ru-RU" w:eastAsia="zh-CN"/>
    </w:rPr>
  </w:style>
  <w:style w:type="character" w:styleId="CommentReference">
    <w:name w:val="annotation reference"/>
    <w:basedOn w:val="DefaultParagraphFont"/>
    <w:uiPriority w:val="99"/>
    <w:unhideWhenUsed/>
    <w:rsid w:val="00B70A15"/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70A1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70A15"/>
    <w:rPr>
      <w:b/>
      <w:bCs/>
    </w:rPr>
  </w:style>
  <w:style w:type="character" w:styleId="Emphasis">
    <w:name w:val="Emphasis"/>
    <w:basedOn w:val="DefaultParagraphFont"/>
    <w:uiPriority w:val="20"/>
    <w:qFormat/>
    <w:rsid w:val="00B70A15"/>
    <w:rPr>
      <w:i/>
      <w:iCs/>
    </w:rPr>
  </w:style>
  <w:style w:type="paragraph" w:styleId="NormalWeb">
    <w:name w:val="Normal (Web)"/>
    <w:basedOn w:val="Normal"/>
    <w:uiPriority w:val="99"/>
    <w:unhideWhenUsed/>
    <w:rsid w:val="00B70A1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A15"/>
    <w:rPr>
      <w:rFonts w:ascii="Times New Roman" w:eastAsiaTheme="minorEastAsia" w:hAnsi="Times New Roman"/>
      <w:b/>
      <w:bCs/>
      <w:sz w:val="20"/>
      <w:szCs w:val="20"/>
      <w:lang w:val="ru-RU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A1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A15"/>
    <w:rPr>
      <w:rFonts w:ascii="Segoe UI" w:eastAsiaTheme="minorEastAsia" w:hAnsi="Segoe UI" w:cs="Segoe UI"/>
      <w:sz w:val="18"/>
      <w:szCs w:val="18"/>
      <w:lang w:val="ru-RU" w:eastAsia="zh-CN"/>
    </w:rPr>
  </w:style>
  <w:style w:type="paragraph" w:styleId="ListParagraph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Normal"/>
    <w:link w:val="ListParagraphChar"/>
    <w:uiPriority w:val="34"/>
    <w:qFormat/>
    <w:rsid w:val="00B70A15"/>
    <w:pPr>
      <w:ind w:left="720"/>
      <w:contextualSpacing/>
    </w:pPr>
  </w:style>
  <w:style w:type="character" w:customStyle="1" w:styleId="ListParagraphChar">
    <w:name w:val="List Paragraph Char"/>
    <w:aliases w:val="Aufzählung Char,Dot pt Char,F5 List Paragraph Char,List Paragraph1 Char,List Paragraph Char Char Char Char,Indicator Text Char,Colorful List - Accent 11 Char,Numbered Para 1 Char,Bullet Points Char,List Paragraph2 Char,EX Bullet Char"/>
    <w:basedOn w:val="DefaultParagraphFont"/>
    <w:link w:val="ListParagraph"/>
    <w:uiPriority w:val="34"/>
    <w:qFormat/>
    <w:rsid w:val="00B70A15"/>
    <w:rPr>
      <w:rFonts w:ascii="Times New Roman" w:eastAsiaTheme="minorEastAsia" w:hAnsi="Times New Roman"/>
      <w:lang w:val="ru-RU" w:eastAsia="zh-CN"/>
    </w:rPr>
  </w:style>
  <w:style w:type="paragraph" w:customStyle="1" w:styleId="Text1">
    <w:name w:val="Text_1"/>
    <w:basedOn w:val="Normal"/>
    <w:autoRedefine/>
    <w:uiPriority w:val="2"/>
    <w:qFormat/>
    <w:rsid w:val="00B1215C"/>
    <w:pPr>
      <w:tabs>
        <w:tab w:val="left" w:pos="540"/>
        <w:tab w:val="left" w:pos="720"/>
        <w:tab w:val="left" w:pos="810"/>
        <w:tab w:val="left" w:pos="993"/>
        <w:tab w:val="left" w:pos="1134"/>
      </w:tabs>
      <w:spacing w:before="0" w:line="276" w:lineRule="auto"/>
      <w:ind w:left="720"/>
      <w:jc w:val="both"/>
    </w:pPr>
    <w:rPr>
      <w:rFonts w:ascii="GHEA Grapalat" w:eastAsiaTheme="minorEastAsia" w:hAnsi="GHEA Grapalat"/>
      <w:bCs/>
      <w:noProof/>
      <w:sz w:val="24"/>
      <w:shd w:val="clear" w:color="auto" w:fill="FFFFFF"/>
    </w:rPr>
  </w:style>
  <w:style w:type="paragraph" w:customStyle="1" w:styleId="Text2">
    <w:name w:val="Text_2"/>
    <w:basedOn w:val="Normal"/>
    <w:uiPriority w:val="2"/>
    <w:qFormat/>
    <w:rsid w:val="0022048B"/>
    <w:pPr>
      <w:numPr>
        <w:ilvl w:val="1"/>
        <w:numId w:val="5"/>
      </w:numPr>
      <w:jc w:val="both"/>
    </w:pPr>
    <w:rPr>
      <w:rFonts w:ascii="Arial" w:eastAsiaTheme="minorEastAsia" w:hAnsi="Arial" w:cs="Arial"/>
      <w:color w:val="6C6463"/>
      <w:lang w:val="hy-AM"/>
    </w:rPr>
  </w:style>
  <w:style w:type="paragraph" w:customStyle="1" w:styleId="ydp7ba1f80bmsolistparagraph">
    <w:name w:val="ydp7ba1f80bmsolistparagraph"/>
    <w:basedOn w:val="Normal"/>
    <w:rsid w:val="00896367"/>
    <w:pPr>
      <w:spacing w:before="100" w:beforeAutospacing="1" w:after="100" w:afterAutospacing="1"/>
    </w:pPr>
    <w:rPr>
      <w:rFonts w:ascii="Calibri" w:hAnsi="Calibri" w:cs="Calibri"/>
    </w:rPr>
  </w:style>
  <w:style w:type="table" w:customStyle="1" w:styleId="4-11">
    <w:name w:val="Πίνακας 4 με πλέγμα - Έμφαση 11"/>
    <w:basedOn w:val="TableNormal"/>
    <w:uiPriority w:val="49"/>
    <w:rsid w:val="00834199"/>
    <w:pPr>
      <w:spacing w:before="0"/>
    </w:pPr>
    <w:rPr>
      <w:rFonts w:eastAsia="Times New Roman" w:cs="Times New Roman"/>
      <w:sz w:val="20"/>
      <w:szCs w:val="20"/>
      <w:lang w:val="el-GR" w:eastAsia="el-GR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Revision">
    <w:name w:val="Revision"/>
    <w:hidden/>
    <w:uiPriority w:val="99"/>
    <w:semiHidden/>
    <w:rsid w:val="00D055B3"/>
    <w:pPr>
      <w:spacing w:before="0"/>
    </w:pPr>
  </w:style>
  <w:style w:type="paragraph" w:customStyle="1" w:styleId="600">
    <w:name w:val="600"/>
    <w:basedOn w:val="Normal"/>
    <w:rsid w:val="00D055B3"/>
    <w:pPr>
      <w:spacing w:before="0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Normal"/>
    <w:rsid w:val="00D055B3"/>
    <w:pPr>
      <w:spacing w:before="1200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Normal"/>
    <w:rsid w:val="00D055B3"/>
    <w:pPr>
      <w:spacing w:before="0"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voroshum2">
    <w:name w:val="voroshum2"/>
    <w:basedOn w:val="Normal"/>
    <w:rsid w:val="00D055B3"/>
    <w:pPr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gam">
    <w:name w:val="gam"/>
    <w:basedOn w:val="Normal"/>
    <w:rsid w:val="00944908"/>
    <w:pPr>
      <w:tabs>
        <w:tab w:val="center" w:pos="737"/>
      </w:tabs>
      <w:spacing w:before="0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Storagrutun">
    <w:name w:val="Storagrutun"/>
    <w:basedOn w:val="Normal"/>
    <w:autoRedefine/>
    <w:rsid w:val="00944908"/>
    <w:pPr>
      <w:spacing w:before="0"/>
    </w:pPr>
    <w:rPr>
      <w:rFonts w:ascii="ArTarumianTimes" w:eastAsia="Times New Roman" w:hAnsi="ArTarumianTimes" w:cs="Times New Roman"/>
      <w:bCs/>
      <w:sz w:val="24"/>
      <w:szCs w:val="24"/>
      <w:lang w:eastAsia="ru-RU"/>
    </w:rPr>
  </w:style>
  <w:style w:type="paragraph" w:customStyle="1" w:styleId="Storagrutun1">
    <w:name w:val="Storagrutun 1"/>
    <w:basedOn w:val="Storagrutun"/>
    <w:rsid w:val="00944908"/>
    <w:pPr>
      <w:tabs>
        <w:tab w:val="left" w:pos="992"/>
        <w:tab w:val="left" w:pos="7655"/>
      </w:tabs>
    </w:pPr>
  </w:style>
  <w:style w:type="paragraph" w:customStyle="1" w:styleId="hamakargox">
    <w:name w:val="hamakargox"/>
    <w:rsid w:val="00EF4A22"/>
    <w:pPr>
      <w:spacing w:line="360" w:lineRule="auto"/>
      <w:ind w:firstLine="397"/>
    </w:pPr>
    <w:rPr>
      <w:rFonts w:ascii="GHEA Grapalat" w:eastAsia="Times New Roman" w:hAnsi="GHEA Grapalat" w:cs="Times New Roman"/>
      <w:spacing w:val="-4"/>
      <w:sz w:val="24"/>
      <w:szCs w:val="24"/>
      <w:lang w:eastAsia="ru-RU"/>
    </w:rPr>
  </w:style>
  <w:style w:type="table" w:customStyle="1" w:styleId="4-111">
    <w:name w:val="Πίνακας 4 με πλέγμα - Έμφαση 111"/>
    <w:basedOn w:val="TableNormal"/>
    <w:uiPriority w:val="49"/>
    <w:rsid w:val="00445EA9"/>
    <w:pPr>
      <w:spacing w:before="0"/>
    </w:pPr>
    <w:rPr>
      <w:rFonts w:eastAsia="Times New Roman" w:cs="Times New Roman"/>
      <w:sz w:val="20"/>
      <w:szCs w:val="20"/>
      <w:lang w:val="el-GR" w:eastAsia="el-GR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PlaceholderText">
    <w:name w:val="Placeholder Text"/>
    <w:basedOn w:val="DefaultParagraphFont"/>
    <w:uiPriority w:val="99"/>
    <w:semiHidden/>
    <w:rsid w:val="00D721F6"/>
    <w:rPr>
      <w:color w:val="808080"/>
    </w:rPr>
  </w:style>
  <w:style w:type="paragraph" w:styleId="EnvelopeReturn">
    <w:name w:val="envelope return"/>
    <w:basedOn w:val="Normal"/>
    <w:rsid w:val="000E0775"/>
    <w:pPr>
      <w:spacing w:before="0"/>
    </w:pPr>
    <w:rPr>
      <w:rFonts w:ascii="Nork New" w:eastAsia="Times New Roman" w:hAnsi="Nork New" w:cs="Times New Roman"/>
      <w:kern w:val="28"/>
      <w:sz w:val="26"/>
      <w:szCs w:val="20"/>
      <w:lang w:eastAsia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C4D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41C4D"/>
    <w:rPr>
      <w:rFonts w:asciiTheme="minorHAnsi" w:eastAsiaTheme="minorEastAsia" w:hAnsiTheme="minorHAns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B232D-4B99-4F34-9A80-78A8D2059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Mashinyan, Mane</dc:creator>
  <cp:keywords/>
  <dc:description/>
  <cp:lastModifiedBy>Gayane Sahakyan</cp:lastModifiedBy>
  <cp:revision>2</cp:revision>
  <cp:lastPrinted>2022-03-25T10:16:00Z</cp:lastPrinted>
  <dcterms:created xsi:type="dcterms:W3CDTF">2022-03-25T12:07:00Z</dcterms:created>
  <dcterms:modified xsi:type="dcterms:W3CDTF">2022-03-25T12:07:00Z</dcterms:modified>
</cp:coreProperties>
</file>