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35B" w:rsidRPr="00AB3A5C" w:rsidRDefault="007D435B" w:rsidP="0062291A">
      <w:pPr>
        <w:spacing w:after="120" w:line="360" w:lineRule="auto"/>
        <w:ind w:right="-18" w:firstLine="720"/>
        <w:jc w:val="center"/>
        <w:rPr>
          <w:rFonts w:ascii="GHEA Grapalat" w:eastAsia="Calibri" w:hAnsi="GHEA Grapalat"/>
          <w:b/>
          <w:noProof/>
          <w:color w:val="000000"/>
          <w:spacing w:val="-6"/>
        </w:rPr>
      </w:pPr>
      <w:bookmarkStart w:id="0" w:name="_GoBack"/>
      <w:bookmarkEnd w:id="0"/>
      <w:r w:rsidRPr="00AB3A5C">
        <w:rPr>
          <w:rFonts w:ascii="GHEA Grapalat" w:eastAsia="Calibri" w:hAnsi="GHEA Grapalat"/>
          <w:b/>
          <w:noProof/>
          <w:color w:val="000000"/>
          <w:spacing w:val="-6"/>
          <w:lang w:val="hy-AM"/>
        </w:rPr>
        <w:t xml:space="preserve">ՀԱՅԱՍՏԱՆԻ ՀԱՆՐԱՊԵՏՈՒԹՅԱՆ </w:t>
      </w:r>
      <w:r w:rsidRPr="00AB3A5C">
        <w:rPr>
          <w:rFonts w:ascii="GHEA Grapalat" w:eastAsia="Calibri" w:hAnsi="GHEA Grapalat"/>
          <w:b/>
          <w:noProof/>
          <w:color w:val="000000"/>
          <w:spacing w:val="-6"/>
        </w:rPr>
        <w:t>ԿԱՌԱՎԱՐՈՒԹՅՈՒՆ</w:t>
      </w:r>
    </w:p>
    <w:p w:rsidR="007D435B" w:rsidRPr="00AB3A5C" w:rsidRDefault="007D435B" w:rsidP="0062291A">
      <w:pPr>
        <w:spacing w:after="120" w:line="360" w:lineRule="auto"/>
        <w:ind w:right="-18" w:firstLine="720"/>
        <w:jc w:val="center"/>
        <w:rPr>
          <w:rFonts w:ascii="GHEA Grapalat" w:eastAsia="Calibri" w:hAnsi="GHEA Grapalat"/>
          <w:b/>
          <w:noProof/>
          <w:color w:val="000000"/>
          <w:spacing w:val="-6"/>
        </w:rPr>
      </w:pPr>
      <w:r w:rsidRPr="00AB3A5C">
        <w:rPr>
          <w:rFonts w:ascii="GHEA Grapalat" w:eastAsia="Calibri" w:hAnsi="GHEA Grapalat"/>
          <w:b/>
          <w:noProof/>
          <w:color w:val="000000"/>
          <w:spacing w:val="-6"/>
        </w:rPr>
        <w:t>ՈՐՈՇՈՒՄ</w:t>
      </w:r>
    </w:p>
    <w:p w:rsidR="007D435B" w:rsidRPr="00AB3A5C" w:rsidRDefault="007D435B" w:rsidP="0062291A">
      <w:pPr>
        <w:spacing w:after="120" w:line="360" w:lineRule="auto"/>
        <w:ind w:right="-18" w:firstLine="720"/>
        <w:jc w:val="center"/>
        <w:rPr>
          <w:rFonts w:ascii="GHEA Grapalat" w:eastAsia="Calibri" w:hAnsi="GHEA Grapalat"/>
          <w:b/>
          <w:noProof/>
          <w:color w:val="000000"/>
          <w:spacing w:val="-6"/>
        </w:rPr>
      </w:pPr>
      <w:r w:rsidRPr="00AB3A5C">
        <w:rPr>
          <w:rFonts w:ascii="GHEA Grapalat" w:eastAsia="Calibri" w:hAnsi="GHEA Grapalat"/>
          <w:b/>
          <w:noProof/>
          <w:color w:val="000000"/>
          <w:spacing w:val="-6"/>
        </w:rPr>
        <w:t>------- 202</w:t>
      </w:r>
      <w:r w:rsidR="00C8408A">
        <w:rPr>
          <w:rFonts w:ascii="GHEA Grapalat" w:eastAsia="Calibri" w:hAnsi="GHEA Grapalat"/>
          <w:b/>
          <w:noProof/>
          <w:color w:val="000000"/>
          <w:spacing w:val="-6"/>
        </w:rPr>
        <w:t>2</w:t>
      </w:r>
      <w:r w:rsidRPr="00AB3A5C">
        <w:rPr>
          <w:rFonts w:ascii="GHEA Grapalat" w:eastAsia="Calibri" w:hAnsi="GHEA Grapalat"/>
          <w:b/>
          <w:noProof/>
          <w:color w:val="000000"/>
          <w:spacing w:val="-6"/>
        </w:rPr>
        <w:t xml:space="preserve"> թվականի     </w:t>
      </w:r>
      <w:r w:rsidRPr="00AB3A5C">
        <w:rPr>
          <w:rFonts w:ascii="GHEA Grapalat" w:eastAsia="Calibri" w:hAnsi="GHEA Grapalat"/>
          <w:b/>
          <w:color w:val="000000"/>
          <w:spacing w:val="-6"/>
          <w:lang w:val="hy-AM"/>
        </w:rPr>
        <w:t xml:space="preserve">N </w:t>
      </w:r>
      <w:r w:rsidRPr="00AB3A5C">
        <w:rPr>
          <w:rFonts w:ascii="GHEA Grapalat" w:eastAsia="Calibri" w:hAnsi="GHEA Grapalat"/>
          <w:b/>
          <w:color w:val="000000"/>
          <w:spacing w:val="-6"/>
        </w:rPr>
        <w:t>----</w:t>
      </w:r>
      <w:bookmarkStart w:id="1" w:name="number_uppercase"/>
      <w:bookmarkEnd w:id="1"/>
      <w:r w:rsidR="00E226E0" w:rsidRPr="00AB3A5C">
        <w:rPr>
          <w:rFonts w:ascii="GHEA Grapalat" w:eastAsia="Calibri" w:hAnsi="GHEA Grapalat"/>
          <w:b/>
          <w:color w:val="000000"/>
          <w:spacing w:val="-6"/>
        </w:rPr>
        <w:t xml:space="preserve"> </w:t>
      </w:r>
      <w:r w:rsidR="00E61948">
        <w:rPr>
          <w:rFonts w:ascii="GHEA Grapalat" w:eastAsia="Calibri" w:hAnsi="GHEA Grapalat"/>
          <w:b/>
          <w:color w:val="000000"/>
          <w:spacing w:val="-6"/>
        </w:rPr>
        <w:t>Ն</w:t>
      </w:r>
    </w:p>
    <w:p w:rsidR="007D435B" w:rsidRPr="00AB3A5C" w:rsidRDefault="007D435B" w:rsidP="0062291A">
      <w:pPr>
        <w:spacing w:after="120" w:line="360" w:lineRule="auto"/>
        <w:ind w:right="-18" w:firstLine="720"/>
        <w:jc w:val="center"/>
        <w:rPr>
          <w:rFonts w:ascii="GHEA Grapalat" w:eastAsia="Calibri" w:hAnsi="GHEA Grapalat"/>
          <w:b/>
          <w:noProof/>
          <w:color w:val="000000"/>
          <w:spacing w:val="-6"/>
        </w:rPr>
      </w:pPr>
    </w:p>
    <w:p w:rsidR="00A46F62" w:rsidRPr="00AB3A5C" w:rsidRDefault="00C8408A" w:rsidP="0062291A">
      <w:pPr>
        <w:spacing w:line="360" w:lineRule="auto"/>
        <w:ind w:right="-18" w:firstLine="720"/>
        <w:jc w:val="center"/>
        <w:rPr>
          <w:rFonts w:ascii="GHEA Grapalat" w:eastAsia="Calibri" w:hAnsi="GHEA Grapalat"/>
          <w:b/>
          <w:spacing w:val="-6"/>
        </w:rPr>
      </w:pPr>
      <w:r w:rsidRPr="00C8408A">
        <w:rPr>
          <w:rFonts w:ascii="GHEA Grapalat" w:eastAsia="Calibri" w:hAnsi="GHEA Grapalat"/>
          <w:b/>
          <w:spacing w:val="-6"/>
        </w:rPr>
        <w:t xml:space="preserve">ՀԱՅԱՍՏԱՆԻ ՀԱՆՐԱՊԵՏՈՒԹՅԱՆ ԿԱՌԱՎԱՐՈՒԹՅԱՆ 2005 ԹՎԱԿԱՆԻ ԴԵԿՏԵՄԲԵՐԻ 22-Ի N 2302-Ն ՈՐՈՇՄԱՆ ՄԵՋ </w:t>
      </w:r>
      <w:r>
        <w:rPr>
          <w:rFonts w:ascii="GHEA Grapalat" w:eastAsia="Calibri" w:hAnsi="GHEA Grapalat"/>
          <w:b/>
          <w:spacing w:val="-6"/>
        </w:rPr>
        <w:t>ՓՈՓՈԽՈՒԹՅՈՒՆ</w:t>
      </w:r>
      <w:r w:rsidR="00CC4F7E">
        <w:rPr>
          <w:rFonts w:ascii="GHEA Grapalat" w:eastAsia="Calibri" w:hAnsi="GHEA Grapalat"/>
          <w:b/>
          <w:spacing w:val="-6"/>
        </w:rPr>
        <w:t>ՆԵՐ</w:t>
      </w:r>
      <w:r w:rsidRPr="00C8408A">
        <w:rPr>
          <w:rFonts w:ascii="GHEA Grapalat" w:eastAsia="Calibri" w:hAnsi="GHEA Grapalat"/>
          <w:b/>
          <w:spacing w:val="-6"/>
        </w:rPr>
        <w:t xml:space="preserve"> ԿԱՏԱՐԵԼՈՒ ՄԱՍԻՆ</w:t>
      </w:r>
    </w:p>
    <w:p w:rsidR="00A46F62" w:rsidRPr="00AB3A5C" w:rsidRDefault="00A46F62" w:rsidP="0062291A">
      <w:pPr>
        <w:spacing w:line="360" w:lineRule="auto"/>
        <w:ind w:right="-18" w:firstLine="720"/>
        <w:jc w:val="center"/>
        <w:rPr>
          <w:rFonts w:ascii="GHEA Grapalat" w:eastAsia="Calibri" w:hAnsi="GHEA Grapalat"/>
          <w:b/>
          <w:spacing w:val="-6"/>
        </w:rPr>
      </w:pPr>
    </w:p>
    <w:p w:rsidR="0088724A" w:rsidRPr="00AB3A5C" w:rsidRDefault="0088724A" w:rsidP="0062291A">
      <w:pPr>
        <w:pStyle w:val="NormalWeb"/>
        <w:tabs>
          <w:tab w:val="left" w:pos="720"/>
        </w:tabs>
        <w:spacing w:before="0" w:beforeAutospacing="0" w:after="0" w:afterAutospacing="0" w:line="360" w:lineRule="auto"/>
        <w:ind w:right="-18" w:firstLine="720"/>
        <w:jc w:val="both"/>
        <w:rPr>
          <w:rFonts w:ascii="GHEA Grapalat" w:eastAsia="Calibri" w:hAnsi="GHEA Grapalat" w:cs="Arial"/>
          <w:bCs/>
          <w:spacing w:val="-6"/>
          <w:lang w:val="hy-AM" w:eastAsia="en-US"/>
        </w:rPr>
      </w:pPr>
      <w:r w:rsidRPr="00AB3A5C">
        <w:rPr>
          <w:rFonts w:ascii="GHEA Grapalat" w:eastAsia="Calibri" w:hAnsi="GHEA Grapalat" w:cs="Arial"/>
          <w:bCs/>
          <w:spacing w:val="-6"/>
          <w:lang w:val="hy-AM" w:eastAsia="en-US"/>
        </w:rPr>
        <w:t xml:space="preserve">Հիմք ընդունելով </w:t>
      </w:r>
      <w:r w:rsidR="00C8408A" w:rsidRPr="00C8408A">
        <w:rPr>
          <w:rFonts w:ascii="GHEA Grapalat" w:eastAsia="Calibri" w:hAnsi="GHEA Grapalat" w:cs="Arial"/>
          <w:bCs/>
          <w:spacing w:val="-6"/>
          <w:lang w:val="hy-AM" w:eastAsia="en-US"/>
        </w:rPr>
        <w:t>«Լիցենզավորման մասին» օրենքի 10-րդ հոդվածի 3-րդ մասը</w:t>
      </w:r>
      <w:r>
        <w:rPr>
          <w:rFonts w:ascii="GHEA Grapalat" w:eastAsia="Calibri" w:hAnsi="GHEA Grapalat" w:cs="Arial"/>
          <w:bCs/>
          <w:spacing w:val="-6"/>
          <w:lang w:val="hy-AM" w:eastAsia="en-US"/>
        </w:rPr>
        <w:t xml:space="preserve">, ինչպես նաև </w:t>
      </w:r>
      <w:r w:rsidR="00C8408A" w:rsidRPr="00C8408A">
        <w:rPr>
          <w:rFonts w:ascii="GHEA Grapalat" w:eastAsia="Calibri" w:hAnsi="GHEA Grapalat" w:cs="Arial"/>
          <w:bCs/>
          <w:spacing w:val="-6"/>
          <w:lang w:val="hy-AM" w:eastAsia="en-US"/>
        </w:rPr>
        <w:t xml:space="preserve">«Նորմատիվ իրավական ակտերի մասին» օրենքի </w:t>
      </w:r>
      <w:r w:rsidR="00C8408A">
        <w:rPr>
          <w:rFonts w:ascii="GHEA Grapalat" w:eastAsia="Calibri" w:hAnsi="GHEA Grapalat" w:cs="Arial"/>
          <w:bCs/>
          <w:spacing w:val="-6"/>
          <w:lang w:val="en-US" w:eastAsia="en-US"/>
        </w:rPr>
        <w:t xml:space="preserve">33-րդ հոդվածի </w:t>
      </w:r>
      <w:r w:rsidR="00C8408A" w:rsidRPr="00C8408A">
        <w:rPr>
          <w:rFonts w:ascii="GHEA Grapalat" w:eastAsia="Calibri" w:hAnsi="GHEA Grapalat" w:cs="Arial"/>
          <w:bCs/>
          <w:spacing w:val="-6"/>
          <w:lang w:val="hy-AM" w:eastAsia="en-US"/>
        </w:rPr>
        <w:t>1-ին մասը</w:t>
      </w:r>
      <w:r w:rsidRPr="00AB3A5C">
        <w:rPr>
          <w:rFonts w:ascii="GHEA Grapalat" w:eastAsia="Calibri" w:hAnsi="GHEA Grapalat" w:cs="Arial"/>
          <w:bCs/>
          <w:spacing w:val="-6"/>
          <w:lang w:val="hy-AM" w:eastAsia="en-US"/>
        </w:rPr>
        <w:t xml:space="preserve">` Հայաստանի Հանրապետության կառավարությունը </w:t>
      </w:r>
      <w:r w:rsidRPr="00C8408A">
        <w:rPr>
          <w:rFonts w:ascii="GHEA Grapalat" w:eastAsia="Calibri" w:hAnsi="GHEA Grapalat" w:cs="Arial"/>
          <w:b/>
          <w:bCs/>
          <w:i/>
          <w:spacing w:val="-6"/>
          <w:lang w:val="hy-AM" w:eastAsia="en-US"/>
        </w:rPr>
        <w:t>որոշում  է</w:t>
      </w:r>
      <w:r w:rsidRPr="00AB3A5C">
        <w:rPr>
          <w:rFonts w:ascii="GHEA Grapalat" w:eastAsia="Calibri" w:hAnsi="GHEA Grapalat" w:cs="Arial"/>
          <w:bCs/>
          <w:spacing w:val="-6"/>
          <w:lang w:val="hy-AM" w:eastAsia="en-US"/>
        </w:rPr>
        <w:t>.</w:t>
      </w:r>
    </w:p>
    <w:p w:rsidR="00CC4F7E" w:rsidRPr="00CC4F7E" w:rsidRDefault="00CC4F7E" w:rsidP="0062291A">
      <w:pPr>
        <w:pStyle w:val="ListParagraph"/>
        <w:numPr>
          <w:ilvl w:val="0"/>
          <w:numId w:val="1"/>
        </w:numPr>
        <w:tabs>
          <w:tab w:val="left" w:pos="1080"/>
        </w:tabs>
        <w:spacing w:line="360" w:lineRule="auto"/>
        <w:ind w:left="0" w:right="-18" w:firstLine="720"/>
        <w:jc w:val="both"/>
        <w:rPr>
          <w:rFonts w:ascii="GHEA Grapalat" w:eastAsia="Calibri" w:hAnsi="GHEA Grapalat" w:cs="Arial"/>
          <w:bCs/>
          <w:spacing w:val="-6"/>
          <w:lang w:val="hy-AM" w:eastAsia="en-US"/>
        </w:rPr>
      </w:pPr>
      <w:r w:rsidRPr="00CC4F7E">
        <w:rPr>
          <w:rFonts w:ascii="GHEA Grapalat" w:eastAsia="Calibri" w:hAnsi="GHEA Grapalat" w:cs="Arial"/>
          <w:bCs/>
          <w:spacing w:val="-6"/>
          <w:lang w:val="hy-AM" w:eastAsia="en-US"/>
        </w:rPr>
        <w:t>Հայաստանի Հանրապետության կառավարության 2005 թվականի դեկտեմբերի 22-ի «Ինկասացիոն ծառայությունների մատուցման լիցենզավորման կարգը, լիցենզիայի ձևը և ինկասացիոն կազմակերպության մասնագիտացված աշխատողների մասնագիտական որակավորման և մասնագիտական համապատասխանության ստուգման կարգը հաստատելու մասին» N 2302-Ն որոշման մեջ կատարել հետևյալ փոփոխությունները՝</w:t>
      </w:r>
    </w:p>
    <w:p w:rsidR="00CC4F7E" w:rsidRPr="00CC4F7E" w:rsidRDefault="00CC4F7E" w:rsidP="0062291A">
      <w:pPr>
        <w:pStyle w:val="ListParagraph"/>
        <w:tabs>
          <w:tab w:val="left" w:pos="1080"/>
        </w:tabs>
        <w:spacing w:line="360" w:lineRule="auto"/>
        <w:ind w:left="0" w:right="-18" w:firstLine="720"/>
        <w:jc w:val="both"/>
        <w:rPr>
          <w:rFonts w:ascii="GHEA Grapalat" w:eastAsia="Calibri" w:hAnsi="GHEA Grapalat" w:cs="Arial"/>
          <w:bCs/>
          <w:spacing w:val="-6"/>
          <w:lang w:val="hy-AM" w:eastAsia="en-US"/>
        </w:rPr>
      </w:pPr>
      <w:r w:rsidRPr="00CC4F7E">
        <w:rPr>
          <w:rFonts w:ascii="GHEA Grapalat" w:eastAsia="Calibri" w:hAnsi="GHEA Grapalat" w:cs="Arial"/>
          <w:bCs/>
          <w:spacing w:val="-6"/>
          <w:lang w:val="hy-AM" w:eastAsia="en-US"/>
        </w:rPr>
        <w:t>1) N 1 հավելվածով հաստատված ինկասացիոն ծառայությունների մատուցման լիցենզավորման կարգի 3-րդ կետում «Հայաստանի Հանրապետության ֆինանսների նախարարությունը» բառերը փոխարինել «Հայաստանի Հանրապետության էկոնոմիկայի նախարարությունը» բառերով.</w:t>
      </w:r>
    </w:p>
    <w:p w:rsidR="00CC4F7E" w:rsidRPr="0062291A" w:rsidRDefault="00CC4F7E" w:rsidP="0062291A">
      <w:pPr>
        <w:pStyle w:val="ListParagraph"/>
        <w:tabs>
          <w:tab w:val="left" w:pos="1080"/>
        </w:tabs>
        <w:spacing w:line="360" w:lineRule="auto"/>
        <w:ind w:left="0" w:right="-18" w:firstLine="720"/>
        <w:jc w:val="both"/>
        <w:rPr>
          <w:rFonts w:ascii="GHEA Grapalat" w:eastAsia="Calibri" w:hAnsi="GHEA Grapalat" w:cs="Arial"/>
          <w:bCs/>
          <w:spacing w:val="-6"/>
          <w:lang w:val="hy-AM" w:eastAsia="en-US"/>
        </w:rPr>
      </w:pPr>
      <w:r w:rsidRPr="00CC4F7E">
        <w:rPr>
          <w:rFonts w:ascii="GHEA Grapalat" w:eastAsia="Calibri" w:hAnsi="GHEA Grapalat" w:cs="Arial"/>
          <w:bCs/>
          <w:spacing w:val="-6"/>
          <w:lang w:val="hy-AM" w:eastAsia="en-US"/>
        </w:rPr>
        <w:t xml:space="preserve">2) N 2 հավելվածով հաստատված ինկասացիոն ծառայությունների մատուցման լիցենզիայի ձևում «ՀԱՅԱՍՏԱՆԻ ՀԱՆՐԱՊԵՏՈՒԹՅԱՆ ՖԻՆԱՆՍՆԵՐԻ ՆԱԽԱՐԱՐՈՒԹՅՈՒՆ» բառերը փոխարինել «ՀԱՅԱՍՏԱՆԻ ՀԱՆՐԱՊԵՏՈՒԹՅԱՆ ԷԿՈՆՈՄԻԿԱՅԻ ՆԱԽԱՐԱՐՈՒԹՅՈՒՆ» </w:t>
      </w:r>
      <w:r w:rsidRPr="0062291A">
        <w:rPr>
          <w:rFonts w:ascii="GHEA Grapalat" w:eastAsia="Calibri" w:hAnsi="GHEA Grapalat" w:cs="Arial"/>
          <w:bCs/>
          <w:spacing w:val="-6"/>
          <w:lang w:val="hy-AM" w:eastAsia="en-US"/>
        </w:rPr>
        <w:t>բառերով:</w:t>
      </w:r>
    </w:p>
    <w:p w:rsidR="00C8408A" w:rsidRPr="0062291A" w:rsidRDefault="00C8408A" w:rsidP="0062291A">
      <w:pPr>
        <w:pStyle w:val="ListParagraph"/>
        <w:numPr>
          <w:ilvl w:val="0"/>
          <w:numId w:val="1"/>
        </w:numPr>
        <w:tabs>
          <w:tab w:val="left" w:pos="1080"/>
        </w:tabs>
        <w:spacing w:line="360" w:lineRule="auto"/>
        <w:ind w:left="0" w:right="-18" w:firstLine="720"/>
        <w:jc w:val="both"/>
        <w:rPr>
          <w:rFonts w:ascii="GHEA Grapalat" w:eastAsia="Calibri" w:hAnsi="GHEA Grapalat" w:cs="Arial"/>
          <w:bCs/>
          <w:spacing w:val="-6"/>
          <w:lang w:val="hy-AM" w:eastAsia="en-US"/>
        </w:rPr>
      </w:pPr>
      <w:r w:rsidRPr="0062291A">
        <w:rPr>
          <w:rFonts w:ascii="GHEA Grapalat" w:eastAsia="Calibri" w:hAnsi="GHEA Grapalat" w:cs="Arial"/>
          <w:bCs/>
          <w:spacing w:val="-6"/>
          <w:lang w:val="hy-AM" w:eastAsia="en-US"/>
        </w:rPr>
        <w:t>Սույն որոշումն ուժի մեջ է մտնում պաշտոնական հրապարակմանը հաջորդող օրվանից:</w:t>
      </w:r>
    </w:p>
    <w:p w:rsidR="00C8408A" w:rsidRDefault="00C8408A" w:rsidP="0062291A">
      <w:pPr>
        <w:spacing w:line="360" w:lineRule="auto"/>
        <w:ind w:right="-18" w:firstLine="720"/>
        <w:jc w:val="both"/>
        <w:rPr>
          <w:rFonts w:ascii="GHEA Mariam" w:hAnsi="GHEA Mariam" w:cs="GHEA Grapalat"/>
          <w:spacing w:val="-8"/>
          <w:lang w:val="hy-AM" w:eastAsia="en-US"/>
        </w:rPr>
      </w:pPr>
    </w:p>
    <w:p w:rsidR="00C8408A" w:rsidRPr="00C8408A" w:rsidRDefault="00C8408A" w:rsidP="0062291A">
      <w:pPr>
        <w:pStyle w:val="mechtex"/>
        <w:ind w:right="-18" w:firstLine="720"/>
        <w:jc w:val="left"/>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ՀԱՅԱՍՏԱՆԻ  ՀԱՆՐԱՊԵՏՈՒԹՅԱՆ</w:t>
      </w:r>
    </w:p>
    <w:p w:rsidR="00C8408A" w:rsidRPr="00C8408A" w:rsidRDefault="00C8408A" w:rsidP="0062291A">
      <w:pPr>
        <w:pStyle w:val="norm"/>
        <w:spacing w:line="240" w:lineRule="auto"/>
        <w:ind w:right="-18" w:firstLine="720"/>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 xml:space="preserve">                ՎԱՐՉԱՊԵՏ</w:t>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t xml:space="preserve">         Ն. ՓԱՇԻՆՅԱՆ</w:t>
      </w:r>
    </w:p>
    <w:p w:rsidR="00C8408A" w:rsidRPr="00181F85" w:rsidRDefault="00C8408A" w:rsidP="0062291A">
      <w:pPr>
        <w:pStyle w:val="norm"/>
        <w:spacing w:line="240" w:lineRule="auto"/>
        <w:ind w:right="-18" w:firstLine="720"/>
        <w:rPr>
          <w:rFonts w:ascii="GHEA Grapalat" w:eastAsia="Calibri" w:hAnsi="GHEA Grapalat" w:cs="Arial"/>
          <w:bCs/>
          <w:spacing w:val="-6"/>
          <w:sz w:val="24"/>
          <w:szCs w:val="24"/>
          <w:lang w:val="hy-AM" w:eastAsia="en-US"/>
        </w:rPr>
      </w:pPr>
    </w:p>
    <w:p w:rsidR="00CC4F7E" w:rsidRDefault="00C8408A" w:rsidP="0062291A">
      <w:pPr>
        <w:pStyle w:val="norm"/>
        <w:spacing w:line="240" w:lineRule="auto"/>
        <w:ind w:right="-18" w:firstLine="720"/>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Երևան</w:t>
      </w:r>
    </w:p>
    <w:p w:rsidR="00CC4F7E" w:rsidRDefault="00CC4F7E" w:rsidP="0062291A">
      <w:pPr>
        <w:spacing w:after="200" w:line="276" w:lineRule="auto"/>
        <w:ind w:right="-18" w:firstLine="720"/>
        <w:rPr>
          <w:rFonts w:ascii="GHEA Grapalat" w:eastAsia="Calibri" w:hAnsi="GHEA Grapalat" w:cs="Arial"/>
          <w:bCs/>
          <w:spacing w:val="-6"/>
          <w:lang w:val="hy-AM" w:eastAsia="en-US"/>
        </w:rPr>
      </w:pPr>
      <w:r>
        <w:rPr>
          <w:rFonts w:ascii="GHEA Grapalat" w:eastAsia="Calibri" w:hAnsi="GHEA Grapalat" w:cs="Arial"/>
          <w:bCs/>
          <w:spacing w:val="-6"/>
          <w:lang w:val="hy-AM" w:eastAsia="en-US"/>
        </w:rPr>
        <w:br w:type="page"/>
      </w:r>
    </w:p>
    <w:p w:rsidR="00CC4F7E" w:rsidRPr="00181F85" w:rsidRDefault="00CC4F7E" w:rsidP="0062291A">
      <w:pPr>
        <w:spacing w:after="120" w:line="360" w:lineRule="auto"/>
        <w:ind w:right="-18" w:firstLine="720"/>
        <w:jc w:val="center"/>
        <w:rPr>
          <w:rFonts w:ascii="GHEA Grapalat" w:eastAsia="Calibri" w:hAnsi="GHEA Grapalat"/>
          <w:b/>
          <w:noProof/>
          <w:color w:val="000000"/>
          <w:spacing w:val="-6"/>
          <w:lang w:val="hy-AM"/>
        </w:rPr>
      </w:pPr>
      <w:r w:rsidRPr="00AB3A5C">
        <w:rPr>
          <w:rFonts w:ascii="GHEA Grapalat" w:eastAsia="Calibri" w:hAnsi="GHEA Grapalat"/>
          <w:b/>
          <w:noProof/>
          <w:color w:val="000000"/>
          <w:spacing w:val="-6"/>
          <w:lang w:val="hy-AM"/>
        </w:rPr>
        <w:lastRenderedPageBreak/>
        <w:t xml:space="preserve">ՀԱՅԱՍՏԱՆԻ ՀԱՆՐԱՊԵՏՈՒԹՅԱՆ </w:t>
      </w:r>
      <w:r w:rsidRPr="00181F85">
        <w:rPr>
          <w:rFonts w:ascii="GHEA Grapalat" w:eastAsia="Calibri" w:hAnsi="GHEA Grapalat"/>
          <w:b/>
          <w:noProof/>
          <w:color w:val="000000"/>
          <w:spacing w:val="-6"/>
          <w:lang w:val="hy-AM"/>
        </w:rPr>
        <w:t>ԿԱՌԱՎԱՐՈՒԹՅՈՒՆ</w:t>
      </w:r>
    </w:p>
    <w:p w:rsidR="00CC4F7E" w:rsidRPr="00181F85" w:rsidRDefault="00CC4F7E" w:rsidP="0062291A">
      <w:pPr>
        <w:spacing w:after="120" w:line="360" w:lineRule="auto"/>
        <w:ind w:right="-18" w:firstLine="720"/>
        <w:jc w:val="center"/>
        <w:rPr>
          <w:rFonts w:ascii="GHEA Grapalat" w:eastAsia="Calibri" w:hAnsi="GHEA Grapalat"/>
          <w:b/>
          <w:noProof/>
          <w:color w:val="000000"/>
          <w:spacing w:val="-6"/>
          <w:lang w:val="hy-AM"/>
        </w:rPr>
      </w:pPr>
      <w:r w:rsidRPr="00181F85">
        <w:rPr>
          <w:rFonts w:ascii="GHEA Grapalat" w:eastAsia="Calibri" w:hAnsi="GHEA Grapalat"/>
          <w:b/>
          <w:noProof/>
          <w:color w:val="000000"/>
          <w:spacing w:val="-6"/>
          <w:lang w:val="hy-AM"/>
        </w:rPr>
        <w:t>ՈՐՈՇՈՒՄ</w:t>
      </w:r>
    </w:p>
    <w:p w:rsidR="00CC4F7E" w:rsidRPr="00181F85" w:rsidRDefault="00CC4F7E" w:rsidP="0062291A">
      <w:pPr>
        <w:spacing w:after="120" w:line="360" w:lineRule="auto"/>
        <w:ind w:right="-18" w:firstLine="720"/>
        <w:jc w:val="center"/>
        <w:rPr>
          <w:rFonts w:ascii="GHEA Grapalat" w:eastAsia="Calibri" w:hAnsi="GHEA Grapalat"/>
          <w:b/>
          <w:noProof/>
          <w:color w:val="000000"/>
          <w:spacing w:val="-6"/>
          <w:lang w:val="hy-AM"/>
        </w:rPr>
      </w:pPr>
      <w:r w:rsidRPr="00181F85">
        <w:rPr>
          <w:rFonts w:ascii="GHEA Grapalat" w:eastAsia="Calibri" w:hAnsi="GHEA Grapalat"/>
          <w:b/>
          <w:noProof/>
          <w:color w:val="000000"/>
          <w:spacing w:val="-6"/>
          <w:lang w:val="hy-AM"/>
        </w:rPr>
        <w:t xml:space="preserve">------- 2022 թվականի     </w:t>
      </w:r>
      <w:r w:rsidRPr="00AB3A5C">
        <w:rPr>
          <w:rFonts w:ascii="GHEA Grapalat" w:eastAsia="Calibri" w:hAnsi="GHEA Grapalat"/>
          <w:b/>
          <w:color w:val="000000"/>
          <w:spacing w:val="-6"/>
          <w:lang w:val="hy-AM"/>
        </w:rPr>
        <w:t xml:space="preserve">N </w:t>
      </w:r>
      <w:r w:rsidRPr="00181F85">
        <w:rPr>
          <w:rFonts w:ascii="GHEA Grapalat" w:eastAsia="Calibri" w:hAnsi="GHEA Grapalat"/>
          <w:b/>
          <w:color w:val="000000"/>
          <w:spacing w:val="-6"/>
          <w:lang w:val="hy-AM"/>
        </w:rPr>
        <w:t>---- Ա</w:t>
      </w:r>
    </w:p>
    <w:p w:rsidR="00CC4F7E" w:rsidRPr="00181F85" w:rsidRDefault="00CC4F7E" w:rsidP="0062291A">
      <w:pPr>
        <w:spacing w:after="120" w:line="360" w:lineRule="auto"/>
        <w:ind w:right="-18" w:firstLine="720"/>
        <w:jc w:val="center"/>
        <w:rPr>
          <w:rFonts w:ascii="GHEA Grapalat" w:eastAsia="Calibri" w:hAnsi="GHEA Grapalat"/>
          <w:b/>
          <w:noProof/>
          <w:color w:val="000000"/>
          <w:spacing w:val="-6"/>
          <w:lang w:val="hy-AM"/>
        </w:rPr>
      </w:pPr>
    </w:p>
    <w:p w:rsidR="00A86CCB" w:rsidRPr="00181F85" w:rsidRDefault="00A86CCB" w:rsidP="0062291A">
      <w:pPr>
        <w:spacing w:line="360" w:lineRule="auto"/>
        <w:ind w:right="-18" w:firstLine="720"/>
        <w:jc w:val="center"/>
        <w:rPr>
          <w:rFonts w:ascii="GHEA Grapalat" w:eastAsia="Calibri" w:hAnsi="GHEA Grapalat"/>
          <w:b/>
          <w:spacing w:val="-6"/>
          <w:lang w:val="hy-AM"/>
        </w:rPr>
      </w:pPr>
      <w:r w:rsidRPr="00181F85">
        <w:rPr>
          <w:rFonts w:ascii="GHEA Grapalat" w:eastAsia="Calibri" w:hAnsi="GHEA Grapalat"/>
          <w:b/>
          <w:spacing w:val="-6"/>
          <w:lang w:val="hy-AM"/>
        </w:rPr>
        <w:t>«ԳՈՐԾՈՒՆԵՈՒԹՅԱՆ ԻՐԱԿԱՆԱՑՄԱՆ ԾԱՆՈՒՑՄԱՆ ՄԱՍԻՆ» 2015 ԹՎԱԿԱՆԻ ՆՈՅԵՄԲԵՐԻ 13-Ի ՀՕ-120-Ն ՕՐԵՆՔԻ ԻՄԱՍՏՈՎ ԾԱՆՈՒՑՄԱՆ ԵՆԹԱԿԱ ԳՈՐԾՈՒՆԵՈՒԹՅԱՆ ՏԵՍԱԿՆԵՐԻ ՀԱՄԱՐ ՀԱՅԱՍՏԱՆԻ ՀԱՆՐԱՊԵՏՈՒԹՅԱՆ ԿԱՌԱՎԱՐՈՒԹՅԱՆ ԼԻԱԶՈՐԱԾ ՊԵՏԱԿԱՆ ԿԱՌԱՎԱՐՄԱՆ ՄԱՐՄԻՆ ՍԱՀՄԱՆԵԼՈՒ ՄԱՍԻՆ</w:t>
      </w:r>
    </w:p>
    <w:p w:rsidR="00CC4F7E" w:rsidRPr="00181F85" w:rsidRDefault="00CC4F7E" w:rsidP="0062291A">
      <w:pPr>
        <w:spacing w:line="360" w:lineRule="auto"/>
        <w:ind w:right="-18" w:firstLine="720"/>
        <w:jc w:val="center"/>
        <w:rPr>
          <w:rFonts w:ascii="GHEA Grapalat" w:eastAsia="Calibri" w:hAnsi="GHEA Grapalat"/>
          <w:b/>
          <w:spacing w:val="-6"/>
          <w:highlight w:val="yellow"/>
          <w:lang w:val="hy-AM"/>
        </w:rPr>
      </w:pPr>
    </w:p>
    <w:p w:rsidR="00CC4F7E" w:rsidRPr="00AB3A5C" w:rsidRDefault="00CC4F7E" w:rsidP="0062291A">
      <w:pPr>
        <w:pStyle w:val="NormalWeb"/>
        <w:tabs>
          <w:tab w:val="left" w:pos="720"/>
        </w:tabs>
        <w:spacing w:before="0" w:beforeAutospacing="0" w:after="0" w:afterAutospacing="0" w:line="360" w:lineRule="auto"/>
        <w:ind w:right="-18" w:firstLine="720"/>
        <w:jc w:val="both"/>
        <w:rPr>
          <w:rFonts w:ascii="GHEA Grapalat" w:eastAsia="Calibri" w:hAnsi="GHEA Grapalat" w:cs="Arial"/>
          <w:bCs/>
          <w:spacing w:val="-6"/>
          <w:lang w:val="hy-AM" w:eastAsia="en-US"/>
        </w:rPr>
      </w:pPr>
      <w:r w:rsidRPr="00CD02F7">
        <w:rPr>
          <w:rFonts w:ascii="GHEA Grapalat" w:eastAsia="Calibri" w:hAnsi="GHEA Grapalat" w:cs="Arial"/>
          <w:bCs/>
          <w:spacing w:val="-6"/>
          <w:lang w:val="hy-AM" w:eastAsia="en-US"/>
        </w:rPr>
        <w:t>Հիմք ընդունելով «</w:t>
      </w:r>
      <w:r w:rsidR="00181F85" w:rsidRPr="00CD02F7">
        <w:rPr>
          <w:rFonts w:ascii="GHEA Grapalat" w:eastAsia="Calibri" w:hAnsi="GHEA Grapalat" w:cs="Arial"/>
          <w:bCs/>
          <w:spacing w:val="-6"/>
          <w:lang w:val="hy-AM" w:eastAsia="en-US"/>
        </w:rPr>
        <w:t>Գործունեության իրականացման ծանուցման մասին</w:t>
      </w:r>
      <w:r w:rsidRPr="00CD02F7">
        <w:rPr>
          <w:rFonts w:ascii="GHEA Grapalat" w:eastAsia="Calibri" w:hAnsi="GHEA Grapalat" w:cs="Arial"/>
          <w:bCs/>
          <w:spacing w:val="-6"/>
          <w:lang w:val="hy-AM" w:eastAsia="en-US"/>
        </w:rPr>
        <w:t xml:space="preserve">» օրենքի </w:t>
      </w:r>
      <w:r w:rsidR="00181F85" w:rsidRPr="00CD02F7">
        <w:rPr>
          <w:rFonts w:ascii="GHEA Grapalat" w:eastAsia="Calibri" w:hAnsi="GHEA Grapalat" w:cs="Arial"/>
          <w:bCs/>
          <w:spacing w:val="-6"/>
          <w:lang w:val="hy-AM" w:eastAsia="en-US"/>
        </w:rPr>
        <w:t>8</w:t>
      </w:r>
      <w:r w:rsidRPr="00CD02F7">
        <w:rPr>
          <w:rFonts w:ascii="GHEA Grapalat" w:eastAsia="Calibri" w:hAnsi="GHEA Grapalat" w:cs="Arial"/>
          <w:bCs/>
          <w:spacing w:val="-6"/>
          <w:lang w:val="hy-AM" w:eastAsia="en-US"/>
        </w:rPr>
        <w:t xml:space="preserve">-րդ հոդվածի </w:t>
      </w:r>
      <w:r w:rsidR="00181F85" w:rsidRPr="00CD02F7">
        <w:rPr>
          <w:rFonts w:ascii="GHEA Grapalat" w:eastAsia="Calibri" w:hAnsi="GHEA Grapalat" w:cs="Arial"/>
          <w:bCs/>
          <w:spacing w:val="-6"/>
          <w:lang w:val="hy-AM" w:eastAsia="en-US"/>
        </w:rPr>
        <w:t>1-ին</w:t>
      </w:r>
      <w:r w:rsidRPr="00CD02F7">
        <w:rPr>
          <w:rFonts w:ascii="GHEA Grapalat" w:eastAsia="Calibri" w:hAnsi="GHEA Grapalat" w:cs="Arial"/>
          <w:bCs/>
          <w:spacing w:val="-6"/>
          <w:lang w:val="hy-AM" w:eastAsia="en-US"/>
        </w:rPr>
        <w:t xml:space="preserve"> մասը` Հայաստանի Հանրապետության կառավարությունը </w:t>
      </w:r>
      <w:r w:rsidRPr="00CD02F7">
        <w:rPr>
          <w:rFonts w:ascii="GHEA Grapalat" w:eastAsia="Calibri" w:hAnsi="GHEA Grapalat" w:cs="Arial"/>
          <w:b/>
          <w:bCs/>
          <w:i/>
          <w:spacing w:val="-6"/>
          <w:lang w:val="hy-AM" w:eastAsia="en-US"/>
        </w:rPr>
        <w:t>որոշում  է</w:t>
      </w:r>
      <w:r w:rsidRPr="00CD02F7">
        <w:rPr>
          <w:rFonts w:ascii="GHEA Grapalat" w:eastAsia="Calibri" w:hAnsi="GHEA Grapalat" w:cs="Arial"/>
          <w:bCs/>
          <w:spacing w:val="-6"/>
          <w:lang w:val="hy-AM" w:eastAsia="en-US"/>
        </w:rPr>
        <w:t>.</w:t>
      </w:r>
    </w:p>
    <w:p w:rsidR="00CC4F7E" w:rsidRPr="00181F85" w:rsidRDefault="00CC4F7E" w:rsidP="0062291A">
      <w:pPr>
        <w:pStyle w:val="ListParagraph"/>
        <w:numPr>
          <w:ilvl w:val="0"/>
          <w:numId w:val="2"/>
        </w:numPr>
        <w:tabs>
          <w:tab w:val="left" w:pos="1080"/>
        </w:tabs>
        <w:spacing w:line="360" w:lineRule="auto"/>
        <w:ind w:left="0" w:right="-18" w:firstLine="720"/>
        <w:jc w:val="both"/>
        <w:rPr>
          <w:rFonts w:ascii="GHEA Grapalat" w:eastAsia="Calibri" w:hAnsi="GHEA Grapalat" w:cs="Arial"/>
          <w:bCs/>
          <w:spacing w:val="-6"/>
          <w:lang w:val="hy-AM" w:eastAsia="en-US"/>
        </w:rPr>
      </w:pPr>
      <w:r w:rsidRPr="00181F85">
        <w:rPr>
          <w:rFonts w:ascii="GHEA Grapalat" w:eastAsia="Calibri" w:hAnsi="GHEA Grapalat" w:cs="Arial"/>
          <w:bCs/>
          <w:spacing w:val="-6"/>
          <w:lang w:val="hy-AM" w:eastAsia="en-US"/>
        </w:rPr>
        <w:t xml:space="preserve">Հայաստանի Հանրապետության էկոնոմիկայի </w:t>
      </w:r>
      <w:r w:rsidR="0053517C">
        <w:rPr>
          <w:rFonts w:ascii="GHEA Grapalat" w:eastAsia="Calibri" w:hAnsi="GHEA Grapalat" w:cs="Arial"/>
          <w:bCs/>
          <w:spacing w:val="-6"/>
          <w:lang w:val="hy-AM" w:eastAsia="en-US"/>
        </w:rPr>
        <w:t>նախարարությ</w:t>
      </w:r>
      <w:r w:rsidR="0053517C" w:rsidRPr="0053517C">
        <w:rPr>
          <w:rFonts w:ascii="GHEA Grapalat" w:eastAsia="Calibri" w:hAnsi="GHEA Grapalat" w:cs="Arial"/>
          <w:bCs/>
          <w:spacing w:val="-6"/>
          <w:lang w:val="hy-AM" w:eastAsia="en-US"/>
        </w:rPr>
        <w:t>անը սահմանել</w:t>
      </w:r>
      <w:r w:rsidR="00301D6D" w:rsidRPr="00181F85">
        <w:rPr>
          <w:rFonts w:ascii="GHEA Grapalat" w:eastAsia="Calibri" w:hAnsi="GHEA Grapalat" w:cs="Arial"/>
          <w:bCs/>
          <w:spacing w:val="-6"/>
          <w:lang w:val="hy-AM" w:eastAsia="en-US"/>
        </w:rPr>
        <w:t xml:space="preserve"> </w:t>
      </w:r>
      <w:r w:rsidRPr="00181F85">
        <w:rPr>
          <w:rFonts w:ascii="GHEA Grapalat" w:eastAsia="Calibri" w:hAnsi="GHEA Grapalat" w:cs="Arial"/>
          <w:bCs/>
          <w:spacing w:val="-6"/>
          <w:lang w:val="hy-AM" w:eastAsia="en-US"/>
        </w:rPr>
        <w:t xml:space="preserve">«Գործունեության իրականացման ծանուցման մասին» 2015 թվականի նոյեմբերի 13-ի ՀՕ-120-Ն օրենքի իմաստով </w:t>
      </w:r>
      <w:r w:rsidR="00301D6D" w:rsidRPr="00181F85">
        <w:rPr>
          <w:rFonts w:ascii="GHEA Grapalat" w:eastAsia="Calibri" w:hAnsi="GHEA Grapalat" w:cs="Arial"/>
          <w:bCs/>
          <w:spacing w:val="-6"/>
          <w:lang w:val="hy-AM" w:eastAsia="en-US"/>
        </w:rPr>
        <w:t>ծ</w:t>
      </w:r>
      <w:r w:rsidRPr="00181F85">
        <w:rPr>
          <w:rFonts w:ascii="GHEA Grapalat" w:eastAsia="Calibri" w:hAnsi="GHEA Grapalat" w:cs="Arial"/>
          <w:bCs/>
          <w:spacing w:val="-6"/>
          <w:lang w:val="hy-AM" w:eastAsia="en-US"/>
        </w:rPr>
        <w:t xml:space="preserve">անուցման ենթակա գործունեության </w:t>
      </w:r>
      <w:r w:rsidR="00301D6D" w:rsidRPr="00181F85">
        <w:rPr>
          <w:rFonts w:ascii="GHEA Grapalat" w:eastAsia="Calibri" w:hAnsi="GHEA Grapalat" w:cs="Arial"/>
          <w:bCs/>
          <w:spacing w:val="-6"/>
          <w:lang w:val="hy-AM" w:eastAsia="en-US"/>
        </w:rPr>
        <w:t xml:space="preserve">հետևյալ </w:t>
      </w:r>
      <w:r w:rsidRPr="00181F85">
        <w:rPr>
          <w:rFonts w:ascii="GHEA Grapalat" w:eastAsia="Calibri" w:hAnsi="GHEA Grapalat" w:cs="Arial"/>
          <w:bCs/>
          <w:spacing w:val="-6"/>
          <w:lang w:val="hy-AM" w:eastAsia="en-US"/>
        </w:rPr>
        <w:t>տեսակների</w:t>
      </w:r>
      <w:r w:rsidR="00301D6D" w:rsidRPr="00181F85">
        <w:rPr>
          <w:rFonts w:ascii="GHEA Grapalat" w:eastAsia="Calibri" w:hAnsi="GHEA Grapalat" w:cs="Arial"/>
          <w:bCs/>
          <w:spacing w:val="-6"/>
          <w:lang w:val="hy-AM" w:eastAsia="en-US"/>
        </w:rPr>
        <w:t xml:space="preserve"> համար Հայաստանի Հանրապետության կառավարության լիազորած պետական կառավարման մարմին.</w:t>
      </w:r>
    </w:p>
    <w:p w:rsidR="00301D6D" w:rsidRPr="00181F85" w:rsidRDefault="00301D6D" w:rsidP="0062291A">
      <w:pPr>
        <w:pStyle w:val="ListParagraph"/>
        <w:tabs>
          <w:tab w:val="left" w:pos="1080"/>
        </w:tabs>
        <w:spacing w:line="360" w:lineRule="auto"/>
        <w:ind w:left="0" w:right="-18" w:firstLine="720"/>
        <w:jc w:val="both"/>
        <w:rPr>
          <w:rFonts w:ascii="GHEA Grapalat" w:eastAsia="Calibri" w:hAnsi="GHEA Grapalat" w:cs="Arial"/>
          <w:bCs/>
          <w:spacing w:val="-6"/>
          <w:lang w:val="hy-AM" w:eastAsia="en-US"/>
        </w:rPr>
      </w:pPr>
      <w:r w:rsidRPr="00181F85">
        <w:rPr>
          <w:rFonts w:ascii="GHEA Grapalat" w:eastAsia="Calibri" w:hAnsi="GHEA Grapalat" w:cs="Arial"/>
          <w:bCs/>
          <w:spacing w:val="-6"/>
          <w:lang w:val="hy-AM" w:eastAsia="en-US"/>
        </w:rPr>
        <w:t>1) Անասնաբուժասանիտարական փորձաքննություն.</w:t>
      </w:r>
    </w:p>
    <w:p w:rsidR="00301D6D" w:rsidRPr="0053517C" w:rsidRDefault="00301D6D" w:rsidP="0062291A">
      <w:pPr>
        <w:pStyle w:val="ListParagraph"/>
        <w:tabs>
          <w:tab w:val="left" w:pos="1080"/>
        </w:tabs>
        <w:spacing w:line="360" w:lineRule="auto"/>
        <w:ind w:left="0" w:right="-18" w:firstLine="720"/>
        <w:jc w:val="both"/>
        <w:rPr>
          <w:rFonts w:ascii="GHEA Grapalat" w:eastAsia="Calibri" w:hAnsi="GHEA Grapalat" w:cs="Arial"/>
          <w:bCs/>
          <w:spacing w:val="-6"/>
          <w:lang w:val="hy-AM" w:eastAsia="en-US"/>
        </w:rPr>
      </w:pPr>
      <w:r w:rsidRPr="00181F85">
        <w:rPr>
          <w:rFonts w:ascii="GHEA Grapalat" w:eastAsia="Calibri" w:hAnsi="GHEA Grapalat" w:cs="Arial"/>
          <w:bCs/>
          <w:spacing w:val="-6"/>
          <w:lang w:val="hy-AM" w:eastAsia="en-US"/>
        </w:rPr>
        <w:t xml:space="preserve">2) </w:t>
      </w:r>
      <w:r w:rsidR="0053517C" w:rsidRPr="0053517C">
        <w:rPr>
          <w:rFonts w:ascii="GHEA Grapalat" w:eastAsia="Calibri" w:hAnsi="GHEA Grapalat" w:cs="Arial"/>
          <w:bCs/>
          <w:spacing w:val="-6"/>
          <w:lang w:val="hy-AM" w:eastAsia="en-US"/>
        </w:rPr>
        <w:t>Թորած ալկոհոլային խմիչքների (բացառությամբ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արտադրության և իրացման, 220870 ծածկագրին դասվող լիկյորների և 220890 ծածկագրին դասվող մինչև 9 տոկոս սպիրտ պարունակող այլ սպիրտային խմիչքների, 2208 ծածկագրին դասվող` միայն մեղրից, պտուղներից և հատապտուղներից թորված 40 տոկոս և ավելի սպիրտ պարունակող ալկոհոլային խմիչքների, ինչպես նաև խաղողի օղիների և խաղողի օղու թորվածքների արտադրության) և խմորման նյութերից էթիլային սպիրտի արտադրություն</w:t>
      </w:r>
      <w:r w:rsidRPr="00181F85">
        <w:rPr>
          <w:rFonts w:ascii="GHEA Grapalat" w:eastAsia="Calibri" w:hAnsi="GHEA Grapalat" w:cs="Arial"/>
          <w:bCs/>
          <w:spacing w:val="-6"/>
          <w:lang w:val="hy-AM" w:eastAsia="en-US"/>
        </w:rPr>
        <w:t>.</w:t>
      </w:r>
    </w:p>
    <w:p w:rsidR="0053517C" w:rsidRPr="0053517C"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eastAsia="en-US"/>
        </w:rPr>
      </w:pPr>
      <w:r w:rsidRPr="0053517C">
        <w:rPr>
          <w:rFonts w:ascii="GHEA Grapalat" w:eastAsia="Calibri" w:hAnsi="GHEA Grapalat" w:cs="Arial"/>
          <w:bCs/>
          <w:spacing w:val="-6"/>
          <w:lang w:val="hy-AM" w:eastAsia="en-US"/>
        </w:rPr>
        <w:t>3)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արտադրություն և մինչև 100 հազար լիտր (100-տոկոսանոց սպիրտի հաշվարկով) արտադրանքի իրացում</w:t>
      </w:r>
      <w:r>
        <w:rPr>
          <w:rFonts w:ascii="GHEA Grapalat" w:eastAsia="Calibri" w:hAnsi="GHEA Grapalat" w:cs="Arial"/>
          <w:bCs/>
          <w:spacing w:val="-6"/>
          <w:lang w:eastAsia="en-US"/>
        </w:rPr>
        <w:t>.</w:t>
      </w:r>
    </w:p>
    <w:p w:rsidR="0053517C" w:rsidRPr="0053517C"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eastAsia="en-US"/>
        </w:rPr>
      </w:pPr>
      <w:r w:rsidRPr="0053517C">
        <w:rPr>
          <w:rFonts w:ascii="GHEA Grapalat" w:eastAsia="Calibri" w:hAnsi="GHEA Grapalat" w:cs="Arial"/>
          <w:bCs/>
          <w:spacing w:val="-6"/>
          <w:lang w:val="hy-AM" w:eastAsia="en-US"/>
        </w:rPr>
        <w:lastRenderedPageBreak/>
        <w:t>4)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 արտադրողների կողմից 100 հազար լիտրը (100-տոկոսանոց սպիրտի հաշվարկով) իրացնելուց հետո այլ խմբաքանակների իրացում</w:t>
      </w:r>
      <w:r>
        <w:rPr>
          <w:rFonts w:ascii="GHEA Grapalat" w:eastAsia="Calibri" w:hAnsi="GHEA Grapalat" w:cs="Arial"/>
          <w:bCs/>
          <w:spacing w:val="-6"/>
          <w:lang w:eastAsia="en-US"/>
        </w:rPr>
        <w:t>.</w:t>
      </w:r>
    </w:p>
    <w:p w:rsidR="0053517C" w:rsidRPr="0053517C"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eastAsia="en-US"/>
        </w:rPr>
      </w:pPr>
      <w:r w:rsidRPr="0053517C">
        <w:rPr>
          <w:rFonts w:ascii="GHEA Grapalat" w:eastAsia="Calibri" w:hAnsi="GHEA Grapalat" w:cs="Arial"/>
          <w:bCs/>
          <w:spacing w:val="-6"/>
          <w:lang w:val="hy-AM" w:eastAsia="en-US"/>
        </w:rPr>
        <w:t>5)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արտադրություն՝ առանց իրացման իրավունքի</w:t>
      </w:r>
      <w:r>
        <w:rPr>
          <w:rFonts w:ascii="GHEA Grapalat" w:eastAsia="Calibri" w:hAnsi="GHEA Grapalat" w:cs="Arial"/>
          <w:bCs/>
          <w:spacing w:val="-6"/>
          <w:lang w:eastAsia="en-US"/>
        </w:rPr>
        <w:t>.</w:t>
      </w:r>
    </w:p>
    <w:p w:rsidR="0053517C" w:rsidRPr="0053517C"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eastAsia="en-US"/>
        </w:rPr>
      </w:pPr>
      <w:r w:rsidRPr="0053517C">
        <w:rPr>
          <w:rFonts w:ascii="GHEA Grapalat" w:eastAsia="Calibri" w:hAnsi="GHEA Grapalat" w:cs="Arial"/>
          <w:bCs/>
          <w:spacing w:val="-6"/>
          <w:lang w:val="hy-AM" w:eastAsia="en-US"/>
        </w:rPr>
        <w:t>6) Գինու, խնձորի և պտղահատապտղային այլ գինիների և մեղրից ստացված այլ ալկոհոլային խմիչքների արտադրություն</w:t>
      </w:r>
      <w:r>
        <w:rPr>
          <w:rFonts w:ascii="GHEA Grapalat" w:eastAsia="Calibri" w:hAnsi="GHEA Grapalat" w:cs="Arial"/>
          <w:bCs/>
          <w:spacing w:val="-6"/>
          <w:lang w:eastAsia="en-US"/>
        </w:rPr>
        <w:t>.</w:t>
      </w:r>
    </w:p>
    <w:p w:rsidR="0053517C" w:rsidRPr="0053517C"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eastAsia="en-US"/>
        </w:rPr>
      </w:pPr>
      <w:r w:rsidRPr="0053517C">
        <w:rPr>
          <w:rFonts w:ascii="GHEA Grapalat" w:eastAsia="Calibri" w:hAnsi="GHEA Grapalat" w:cs="Arial"/>
          <w:bCs/>
          <w:spacing w:val="-6"/>
          <w:lang w:val="hy-AM" w:eastAsia="en-US"/>
        </w:rPr>
        <w:t>7)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թրմօղիների մինչև 100 հազար լիտր (100-տոկոսանոց սպիրտի հաշվարկով) արտադրանքի ԵԱՏՄ անդամ չհամարվող պետություններից «Բացթողնում` ներքին սպառման համար», «Վերամշակում` մաքսային տարածքում» և «Վերամշակում` ներքին սպառման համար» մաքսային ընթացակարգերով ներմուծում, ինչպես նաև ԵԱՏՄ անդամ պետություններից ներմուծում, այդ թվում` վերամշակման նպատակով ներմուծում</w:t>
      </w:r>
      <w:r>
        <w:rPr>
          <w:rFonts w:ascii="GHEA Grapalat" w:eastAsia="Calibri" w:hAnsi="GHEA Grapalat" w:cs="Arial"/>
          <w:bCs/>
          <w:spacing w:val="-6"/>
          <w:lang w:eastAsia="en-US"/>
        </w:rPr>
        <w:t>.</w:t>
      </w:r>
    </w:p>
    <w:p w:rsidR="0053517C" w:rsidRPr="0053517C"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eastAsia="en-US"/>
        </w:rPr>
      </w:pPr>
      <w:r w:rsidRPr="0053517C">
        <w:rPr>
          <w:rFonts w:ascii="GHEA Grapalat" w:eastAsia="Calibri" w:hAnsi="GHEA Grapalat" w:cs="Arial"/>
          <w:bCs/>
          <w:spacing w:val="-6"/>
          <w:lang w:val="hy-AM" w:eastAsia="en-US"/>
        </w:rPr>
        <w:t>8) «Արտաքին տնտեսական գործունեության ապրանքային անվանացանկ» (ԱՏԳ ԱԱ) դասակարգչի 220820 ծածկագրին դասվող խաղողի գինու կամ խաղողի մզման թորումից ստացվող սպիրտային թրմօղիներ ներմուծողների կողմից 100 հազար լիտրը (100-տոկոսանոց սպիրտի հաշվարկով) ներմուծելուց հետո այլ խմբաքանակների ԵԱՏՄ անդամ չհամարվող պետություններից «Բացթողնում` ներքին սպառման համար», «Վերամշակում` մաքսային տարածքում» և «Վերամշակում` ներքին սպառման համար» մաքսային ընթացակարգերով ներմուծում, ինչպես նաև ԵԱՏՄ անդամ պետություններից ներմուծում, այդ թվում` վերամշակման նպատակով ներմուծում</w:t>
      </w:r>
      <w:r>
        <w:rPr>
          <w:rFonts w:ascii="GHEA Grapalat" w:eastAsia="Calibri" w:hAnsi="GHEA Grapalat" w:cs="Arial"/>
          <w:bCs/>
          <w:spacing w:val="-6"/>
          <w:lang w:eastAsia="en-US"/>
        </w:rPr>
        <w:t>.</w:t>
      </w:r>
    </w:p>
    <w:p w:rsidR="0053517C" w:rsidRPr="0053517C"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eastAsia="en-US"/>
        </w:rPr>
      </w:pPr>
      <w:r w:rsidRPr="0053517C">
        <w:rPr>
          <w:rFonts w:ascii="GHEA Grapalat" w:eastAsia="Calibri" w:hAnsi="GHEA Grapalat" w:cs="Arial"/>
          <w:bCs/>
          <w:spacing w:val="-6"/>
          <w:lang w:val="hy-AM" w:eastAsia="en-US"/>
        </w:rPr>
        <w:t>9) Խաղողի օղիների և խաղողի օղու թորվածքների արտադրություն</w:t>
      </w:r>
      <w:r>
        <w:rPr>
          <w:rFonts w:ascii="GHEA Grapalat" w:eastAsia="Calibri" w:hAnsi="GHEA Grapalat" w:cs="Arial"/>
          <w:bCs/>
          <w:spacing w:val="-6"/>
          <w:lang w:eastAsia="en-US"/>
        </w:rPr>
        <w:t>.</w:t>
      </w:r>
    </w:p>
    <w:p w:rsidR="00301D6D" w:rsidRPr="00181F85"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val="hy-AM" w:eastAsia="en-US"/>
        </w:rPr>
      </w:pPr>
      <w:r w:rsidRPr="0053517C">
        <w:rPr>
          <w:rFonts w:ascii="GHEA Grapalat" w:eastAsia="Calibri" w:hAnsi="GHEA Grapalat" w:cs="Arial"/>
          <w:bCs/>
          <w:spacing w:val="-6"/>
          <w:lang w:val="hy-AM" w:eastAsia="en-US"/>
        </w:rPr>
        <w:t>10</w:t>
      </w:r>
      <w:r w:rsidR="00301D6D" w:rsidRPr="00181F85">
        <w:rPr>
          <w:rFonts w:ascii="GHEA Grapalat" w:eastAsia="Calibri" w:hAnsi="GHEA Grapalat" w:cs="Arial"/>
          <w:bCs/>
          <w:spacing w:val="-6"/>
          <w:lang w:val="hy-AM" w:eastAsia="en-US"/>
        </w:rPr>
        <w:t>) Գարեջրի արտադրություն.</w:t>
      </w:r>
    </w:p>
    <w:p w:rsidR="00301D6D" w:rsidRPr="00181F85"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val="hy-AM" w:eastAsia="en-US"/>
        </w:rPr>
      </w:pPr>
      <w:r w:rsidRPr="0053517C">
        <w:rPr>
          <w:rFonts w:ascii="GHEA Grapalat" w:eastAsia="Calibri" w:hAnsi="GHEA Grapalat" w:cs="Arial"/>
          <w:bCs/>
          <w:spacing w:val="-6"/>
          <w:lang w:val="hy-AM" w:eastAsia="en-US"/>
        </w:rPr>
        <w:t>11</w:t>
      </w:r>
      <w:r w:rsidR="00301D6D" w:rsidRPr="00181F85">
        <w:rPr>
          <w:rFonts w:ascii="GHEA Grapalat" w:eastAsia="Calibri" w:hAnsi="GHEA Grapalat" w:cs="Arial"/>
          <w:bCs/>
          <w:spacing w:val="-6"/>
          <w:lang w:val="hy-AM" w:eastAsia="en-US"/>
        </w:rPr>
        <w:t xml:space="preserve">) </w:t>
      </w:r>
      <w:r w:rsidRPr="0053517C">
        <w:rPr>
          <w:rFonts w:ascii="GHEA Grapalat" w:eastAsia="Calibri" w:hAnsi="GHEA Grapalat" w:cs="Arial"/>
          <w:bCs/>
          <w:spacing w:val="-6"/>
          <w:lang w:val="hy-AM" w:eastAsia="en-US"/>
        </w:rPr>
        <w:t>«Արտաքին տնտեսական գործունեության ապրանքային անվանացանկ» (ԱՏԳ ԱԱ) դասակարգչի 220870 ծածկագրին դասվող լիկյորների և 220890 ծածկագրին դասվող մինչև 9 տոկոս սպիրտ պարունակող այլ սպիրտային խմիչքների արտադրություն</w:t>
      </w:r>
      <w:r w:rsidR="00301D6D" w:rsidRPr="00181F85">
        <w:rPr>
          <w:rFonts w:ascii="GHEA Grapalat" w:eastAsia="Calibri" w:hAnsi="GHEA Grapalat" w:cs="Arial"/>
          <w:bCs/>
          <w:spacing w:val="-6"/>
          <w:lang w:val="hy-AM" w:eastAsia="en-US"/>
        </w:rPr>
        <w:t>.</w:t>
      </w:r>
    </w:p>
    <w:p w:rsidR="00301D6D" w:rsidRPr="00181F85" w:rsidRDefault="0053517C" w:rsidP="0062291A">
      <w:pPr>
        <w:pStyle w:val="ListParagraph"/>
        <w:tabs>
          <w:tab w:val="left" w:pos="1080"/>
        </w:tabs>
        <w:spacing w:line="360" w:lineRule="auto"/>
        <w:ind w:left="0" w:right="-18" w:firstLine="720"/>
        <w:jc w:val="both"/>
        <w:rPr>
          <w:rFonts w:ascii="GHEA Grapalat" w:eastAsia="Calibri" w:hAnsi="GHEA Grapalat" w:cs="Arial"/>
          <w:bCs/>
          <w:spacing w:val="-6"/>
          <w:lang w:val="hy-AM" w:eastAsia="en-US"/>
        </w:rPr>
      </w:pPr>
      <w:r w:rsidRPr="0053517C">
        <w:rPr>
          <w:rFonts w:ascii="GHEA Grapalat" w:eastAsia="Calibri" w:hAnsi="GHEA Grapalat" w:cs="Arial"/>
          <w:bCs/>
          <w:spacing w:val="-6"/>
          <w:lang w:val="hy-AM" w:eastAsia="en-US"/>
        </w:rPr>
        <w:lastRenderedPageBreak/>
        <w:t>12</w:t>
      </w:r>
      <w:r w:rsidR="00301D6D" w:rsidRPr="00181F85">
        <w:rPr>
          <w:rFonts w:ascii="GHEA Grapalat" w:eastAsia="Calibri" w:hAnsi="GHEA Grapalat" w:cs="Arial"/>
          <w:bCs/>
          <w:spacing w:val="-6"/>
          <w:lang w:val="hy-AM" w:eastAsia="en-US"/>
        </w:rPr>
        <w:t>) Հրագործական ապրանքների արտադրություն, ներմուծում կամ առևտուր:</w:t>
      </w:r>
    </w:p>
    <w:p w:rsidR="00301D6D" w:rsidRPr="009258EF" w:rsidRDefault="00301D6D" w:rsidP="0062291A">
      <w:pPr>
        <w:pStyle w:val="ListParagraph"/>
        <w:numPr>
          <w:ilvl w:val="0"/>
          <w:numId w:val="2"/>
        </w:numPr>
        <w:tabs>
          <w:tab w:val="left" w:pos="1080"/>
        </w:tabs>
        <w:spacing w:line="360" w:lineRule="auto"/>
        <w:ind w:left="0" w:right="-18" w:firstLine="720"/>
        <w:jc w:val="both"/>
        <w:rPr>
          <w:rFonts w:ascii="GHEA Grapalat" w:eastAsia="Calibri" w:hAnsi="GHEA Grapalat" w:cs="Arial"/>
          <w:bCs/>
          <w:spacing w:val="-6"/>
          <w:lang w:val="hy-AM" w:eastAsia="en-US"/>
        </w:rPr>
      </w:pPr>
      <w:r w:rsidRPr="0062291A">
        <w:rPr>
          <w:rFonts w:ascii="GHEA Grapalat" w:eastAsia="Calibri" w:hAnsi="GHEA Grapalat" w:cs="Arial"/>
          <w:bCs/>
          <w:spacing w:val="-6"/>
          <w:lang w:val="hy-AM" w:eastAsia="en-US"/>
        </w:rPr>
        <w:t>Սույն որոշումն ուժի մեջ է մտնում պաշտոնական հրապարակմանը հաջորդող օրվանից:</w:t>
      </w:r>
    </w:p>
    <w:p w:rsidR="009258EF" w:rsidRPr="0062291A" w:rsidRDefault="009258EF" w:rsidP="0062291A">
      <w:pPr>
        <w:pStyle w:val="ListParagraph"/>
        <w:numPr>
          <w:ilvl w:val="0"/>
          <w:numId w:val="2"/>
        </w:numPr>
        <w:tabs>
          <w:tab w:val="left" w:pos="1080"/>
        </w:tabs>
        <w:spacing w:line="360" w:lineRule="auto"/>
        <w:ind w:left="0" w:right="-18" w:firstLine="720"/>
        <w:jc w:val="both"/>
        <w:rPr>
          <w:rFonts w:ascii="GHEA Grapalat" w:eastAsia="Calibri" w:hAnsi="GHEA Grapalat" w:cs="Arial"/>
          <w:bCs/>
          <w:spacing w:val="-6"/>
          <w:lang w:val="hy-AM" w:eastAsia="en-US"/>
        </w:rPr>
      </w:pPr>
      <w:r>
        <w:rPr>
          <w:rFonts w:ascii="GHEA Grapalat" w:eastAsia="Calibri" w:hAnsi="GHEA Grapalat" w:cs="Arial"/>
          <w:bCs/>
          <w:spacing w:val="-6"/>
          <w:lang w:eastAsia="en-US"/>
        </w:rPr>
        <w:t>ՀՀ ֆինանսների նախարարին՝ սույն որոշում</w:t>
      </w:r>
      <w:r w:rsidR="00816D0E">
        <w:rPr>
          <w:rFonts w:ascii="GHEA Grapalat" w:eastAsia="Calibri" w:hAnsi="GHEA Grapalat" w:cs="Arial"/>
          <w:bCs/>
          <w:spacing w:val="-6"/>
          <w:lang w:eastAsia="en-US"/>
        </w:rPr>
        <w:t>ն</w:t>
      </w:r>
      <w:r>
        <w:rPr>
          <w:rFonts w:ascii="GHEA Grapalat" w:eastAsia="Calibri" w:hAnsi="GHEA Grapalat" w:cs="Arial"/>
          <w:bCs/>
          <w:spacing w:val="-6"/>
          <w:lang w:eastAsia="en-US"/>
        </w:rPr>
        <w:t xml:space="preserve"> ուժի մեջ մտնելուց հետո մեկամսյա ժամկետում ապահովել վարչական գործերի հանձնումը ՀՀ էկոնոմիկայի նախարարությանը:</w:t>
      </w:r>
    </w:p>
    <w:p w:rsidR="00CC4F7E" w:rsidRDefault="00CC4F7E" w:rsidP="0062291A">
      <w:pPr>
        <w:spacing w:line="360" w:lineRule="auto"/>
        <w:ind w:right="-18" w:firstLine="720"/>
        <w:jc w:val="both"/>
        <w:rPr>
          <w:rFonts w:ascii="GHEA Mariam" w:hAnsi="GHEA Mariam" w:cs="GHEA Grapalat"/>
          <w:spacing w:val="-8"/>
          <w:lang w:val="hy-AM" w:eastAsia="en-US"/>
        </w:rPr>
      </w:pPr>
    </w:p>
    <w:p w:rsidR="00CC4F7E" w:rsidRPr="00C8408A" w:rsidRDefault="00CC4F7E" w:rsidP="0062291A">
      <w:pPr>
        <w:pStyle w:val="mechtex"/>
        <w:ind w:right="-18" w:firstLine="720"/>
        <w:jc w:val="left"/>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ՀԱՅԱՍՏԱՆԻ  ՀԱՆՐԱՊԵՏՈՒԹՅԱՆ</w:t>
      </w:r>
    </w:p>
    <w:p w:rsidR="00CC4F7E" w:rsidRPr="00C8408A" w:rsidRDefault="00CC4F7E" w:rsidP="0062291A">
      <w:pPr>
        <w:pStyle w:val="norm"/>
        <w:spacing w:line="240" w:lineRule="auto"/>
        <w:ind w:right="-18" w:firstLine="720"/>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 xml:space="preserve">                ՎԱՐՉԱՊԵՏ</w:t>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t xml:space="preserve">         Ն. ՓԱՇԻՆՅԱՆ</w:t>
      </w:r>
    </w:p>
    <w:p w:rsidR="00CC4F7E" w:rsidRPr="00181F85" w:rsidRDefault="00CC4F7E" w:rsidP="0062291A">
      <w:pPr>
        <w:pStyle w:val="norm"/>
        <w:spacing w:line="240" w:lineRule="auto"/>
        <w:ind w:right="-18" w:firstLine="720"/>
        <w:rPr>
          <w:rFonts w:ascii="GHEA Grapalat" w:eastAsia="Calibri" w:hAnsi="GHEA Grapalat" w:cs="Arial"/>
          <w:bCs/>
          <w:spacing w:val="-6"/>
          <w:sz w:val="24"/>
          <w:szCs w:val="24"/>
          <w:lang w:val="hy-AM" w:eastAsia="en-US"/>
        </w:rPr>
      </w:pPr>
    </w:p>
    <w:p w:rsidR="003408DB" w:rsidRDefault="00CC4F7E" w:rsidP="0062291A">
      <w:pPr>
        <w:pStyle w:val="norm"/>
        <w:spacing w:line="240" w:lineRule="auto"/>
        <w:ind w:right="-18" w:firstLine="720"/>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Երևան</w:t>
      </w:r>
    </w:p>
    <w:p w:rsidR="003408DB" w:rsidRPr="00AB3A5C" w:rsidRDefault="003408DB" w:rsidP="003408DB">
      <w:pPr>
        <w:spacing w:after="200" w:line="276" w:lineRule="auto"/>
        <w:jc w:val="center"/>
        <w:rPr>
          <w:rFonts w:ascii="GHEA Grapalat" w:eastAsia="Calibri" w:hAnsi="GHEA Grapalat"/>
          <w:b/>
          <w:noProof/>
          <w:color w:val="000000"/>
          <w:spacing w:val="-6"/>
        </w:rPr>
      </w:pPr>
      <w:r>
        <w:rPr>
          <w:rFonts w:ascii="GHEA Grapalat" w:eastAsia="Calibri" w:hAnsi="GHEA Grapalat" w:cs="Arial"/>
          <w:bCs/>
          <w:spacing w:val="-6"/>
          <w:lang w:val="hy-AM" w:eastAsia="en-US"/>
        </w:rPr>
        <w:br w:type="page"/>
      </w:r>
      <w:r w:rsidRPr="00AB3A5C">
        <w:rPr>
          <w:rFonts w:ascii="GHEA Grapalat" w:eastAsia="Calibri" w:hAnsi="GHEA Grapalat"/>
          <w:b/>
          <w:noProof/>
          <w:color w:val="000000"/>
          <w:spacing w:val="-6"/>
          <w:lang w:val="hy-AM"/>
        </w:rPr>
        <w:lastRenderedPageBreak/>
        <w:t xml:space="preserve">ՀԱՅԱՍՏԱՆԻ ՀԱՆՐԱՊԵՏՈՒԹՅԱՆ </w:t>
      </w:r>
      <w:r w:rsidRPr="00AB3A5C">
        <w:rPr>
          <w:rFonts w:ascii="GHEA Grapalat" w:eastAsia="Calibri" w:hAnsi="GHEA Grapalat"/>
          <w:b/>
          <w:noProof/>
          <w:color w:val="000000"/>
          <w:spacing w:val="-6"/>
        </w:rPr>
        <w:t>ԿԱՌԱՎԱՐՈՒԹՅՈՒՆ</w:t>
      </w:r>
    </w:p>
    <w:p w:rsidR="003408DB" w:rsidRPr="00AB3A5C" w:rsidRDefault="003408DB" w:rsidP="003408DB">
      <w:pPr>
        <w:spacing w:after="120" w:line="360" w:lineRule="auto"/>
        <w:ind w:right="-18" w:firstLine="720"/>
        <w:jc w:val="center"/>
        <w:rPr>
          <w:rFonts w:ascii="GHEA Grapalat" w:eastAsia="Calibri" w:hAnsi="GHEA Grapalat"/>
          <w:b/>
          <w:noProof/>
          <w:color w:val="000000"/>
          <w:spacing w:val="-6"/>
        </w:rPr>
      </w:pPr>
      <w:r w:rsidRPr="00AB3A5C">
        <w:rPr>
          <w:rFonts w:ascii="GHEA Grapalat" w:eastAsia="Calibri" w:hAnsi="GHEA Grapalat"/>
          <w:b/>
          <w:noProof/>
          <w:color w:val="000000"/>
          <w:spacing w:val="-6"/>
        </w:rPr>
        <w:t>ՈՐՈՇՈՒՄ</w:t>
      </w:r>
    </w:p>
    <w:p w:rsidR="003408DB" w:rsidRPr="00AB3A5C" w:rsidRDefault="003408DB" w:rsidP="003408DB">
      <w:pPr>
        <w:spacing w:after="120" w:line="360" w:lineRule="auto"/>
        <w:ind w:right="-18" w:firstLine="720"/>
        <w:jc w:val="center"/>
        <w:rPr>
          <w:rFonts w:ascii="GHEA Grapalat" w:eastAsia="Calibri" w:hAnsi="GHEA Grapalat"/>
          <w:b/>
          <w:noProof/>
          <w:color w:val="000000"/>
          <w:spacing w:val="-6"/>
        </w:rPr>
      </w:pPr>
      <w:r w:rsidRPr="00AB3A5C">
        <w:rPr>
          <w:rFonts w:ascii="GHEA Grapalat" w:eastAsia="Calibri" w:hAnsi="GHEA Grapalat"/>
          <w:b/>
          <w:noProof/>
          <w:color w:val="000000"/>
          <w:spacing w:val="-6"/>
        </w:rPr>
        <w:t>------- 202</w:t>
      </w:r>
      <w:r>
        <w:rPr>
          <w:rFonts w:ascii="GHEA Grapalat" w:eastAsia="Calibri" w:hAnsi="GHEA Grapalat"/>
          <w:b/>
          <w:noProof/>
          <w:color w:val="000000"/>
          <w:spacing w:val="-6"/>
        </w:rPr>
        <w:t>2</w:t>
      </w:r>
      <w:r w:rsidRPr="00AB3A5C">
        <w:rPr>
          <w:rFonts w:ascii="GHEA Grapalat" w:eastAsia="Calibri" w:hAnsi="GHEA Grapalat"/>
          <w:b/>
          <w:noProof/>
          <w:color w:val="000000"/>
          <w:spacing w:val="-6"/>
        </w:rPr>
        <w:t xml:space="preserve"> թվականի     </w:t>
      </w:r>
      <w:r w:rsidRPr="00AB3A5C">
        <w:rPr>
          <w:rFonts w:ascii="GHEA Grapalat" w:eastAsia="Calibri" w:hAnsi="GHEA Grapalat"/>
          <w:b/>
          <w:color w:val="000000"/>
          <w:spacing w:val="-6"/>
          <w:lang w:val="hy-AM"/>
        </w:rPr>
        <w:t xml:space="preserve">N </w:t>
      </w:r>
      <w:r w:rsidRPr="00AB3A5C">
        <w:rPr>
          <w:rFonts w:ascii="GHEA Grapalat" w:eastAsia="Calibri" w:hAnsi="GHEA Grapalat"/>
          <w:b/>
          <w:color w:val="000000"/>
          <w:spacing w:val="-6"/>
        </w:rPr>
        <w:t xml:space="preserve">---- </w:t>
      </w:r>
      <w:r w:rsidR="00E61948">
        <w:rPr>
          <w:rFonts w:ascii="GHEA Grapalat" w:eastAsia="Calibri" w:hAnsi="GHEA Grapalat"/>
          <w:b/>
          <w:color w:val="000000"/>
          <w:spacing w:val="-6"/>
        </w:rPr>
        <w:t>Ն</w:t>
      </w:r>
    </w:p>
    <w:p w:rsidR="003408DB" w:rsidRPr="00AB3A5C" w:rsidRDefault="003408DB" w:rsidP="003408DB">
      <w:pPr>
        <w:spacing w:after="120" w:line="360" w:lineRule="auto"/>
        <w:ind w:right="-18" w:firstLine="720"/>
        <w:jc w:val="center"/>
        <w:rPr>
          <w:rFonts w:ascii="GHEA Grapalat" w:eastAsia="Calibri" w:hAnsi="GHEA Grapalat"/>
          <w:b/>
          <w:noProof/>
          <w:color w:val="000000"/>
          <w:spacing w:val="-6"/>
        </w:rPr>
      </w:pPr>
    </w:p>
    <w:p w:rsidR="003408DB" w:rsidRPr="00AB3A5C" w:rsidRDefault="00E61948" w:rsidP="003408DB">
      <w:pPr>
        <w:spacing w:line="360" w:lineRule="auto"/>
        <w:ind w:right="-18" w:firstLine="720"/>
        <w:jc w:val="center"/>
        <w:rPr>
          <w:rFonts w:ascii="GHEA Grapalat" w:eastAsia="Calibri" w:hAnsi="GHEA Grapalat"/>
          <w:b/>
          <w:spacing w:val="-6"/>
        </w:rPr>
      </w:pPr>
      <w:r w:rsidRPr="00C8408A">
        <w:rPr>
          <w:rFonts w:ascii="GHEA Grapalat" w:eastAsia="Calibri" w:hAnsi="GHEA Grapalat"/>
          <w:b/>
          <w:spacing w:val="-6"/>
        </w:rPr>
        <w:t>ՀԱՅԱՍՏԱՆԻ ՀԱՆՐԱՊԵՏՈՒԹՅԱՆ ԿԱՌԱՎԱՐՈՒԹՅԱՆ 200</w:t>
      </w:r>
      <w:r>
        <w:rPr>
          <w:rFonts w:ascii="GHEA Grapalat" w:eastAsia="Calibri" w:hAnsi="GHEA Grapalat"/>
          <w:b/>
          <w:spacing w:val="-6"/>
        </w:rPr>
        <w:t>1</w:t>
      </w:r>
      <w:r w:rsidRPr="00C8408A">
        <w:rPr>
          <w:rFonts w:ascii="GHEA Grapalat" w:eastAsia="Calibri" w:hAnsi="GHEA Grapalat"/>
          <w:b/>
          <w:spacing w:val="-6"/>
        </w:rPr>
        <w:t xml:space="preserve"> ԹՎԱԿԱՆԻ </w:t>
      </w:r>
      <w:r w:rsidRPr="00E61948">
        <w:rPr>
          <w:rFonts w:ascii="GHEA Grapalat" w:eastAsia="Calibri" w:hAnsi="GHEA Grapalat"/>
          <w:b/>
          <w:spacing w:val="-6"/>
        </w:rPr>
        <w:t>ՍԵՊՏԵՄԲԵՐԻ</w:t>
      </w:r>
      <w:r w:rsidRPr="00C8408A">
        <w:rPr>
          <w:rFonts w:ascii="GHEA Grapalat" w:eastAsia="Calibri" w:hAnsi="GHEA Grapalat"/>
          <w:b/>
          <w:spacing w:val="-6"/>
        </w:rPr>
        <w:t xml:space="preserve"> </w:t>
      </w:r>
      <w:r>
        <w:rPr>
          <w:rFonts w:ascii="GHEA Grapalat" w:eastAsia="Calibri" w:hAnsi="GHEA Grapalat"/>
          <w:b/>
          <w:spacing w:val="-6"/>
        </w:rPr>
        <w:t>24</w:t>
      </w:r>
      <w:r w:rsidRPr="00C8408A">
        <w:rPr>
          <w:rFonts w:ascii="GHEA Grapalat" w:eastAsia="Calibri" w:hAnsi="GHEA Grapalat"/>
          <w:b/>
          <w:spacing w:val="-6"/>
        </w:rPr>
        <w:t xml:space="preserve">-Ի N </w:t>
      </w:r>
      <w:r w:rsidRPr="00E61948">
        <w:rPr>
          <w:rFonts w:ascii="GHEA Grapalat" w:eastAsia="Calibri" w:hAnsi="GHEA Grapalat"/>
          <w:b/>
          <w:spacing w:val="-6"/>
        </w:rPr>
        <w:t>895</w:t>
      </w:r>
      <w:r w:rsidRPr="00C8408A">
        <w:rPr>
          <w:rFonts w:ascii="GHEA Grapalat" w:eastAsia="Calibri" w:hAnsi="GHEA Grapalat"/>
          <w:b/>
          <w:spacing w:val="-6"/>
        </w:rPr>
        <w:t xml:space="preserve"> ՈՐՈՇՄԱՆ ՄԵՋ </w:t>
      </w:r>
      <w:r>
        <w:rPr>
          <w:rFonts w:ascii="GHEA Grapalat" w:eastAsia="Calibri" w:hAnsi="GHEA Grapalat"/>
          <w:b/>
          <w:spacing w:val="-6"/>
        </w:rPr>
        <w:t>ՓՈՓՈԽՈՒԹՅՈՒՆ</w:t>
      </w:r>
      <w:r w:rsidRPr="00C8408A">
        <w:rPr>
          <w:rFonts w:ascii="GHEA Grapalat" w:eastAsia="Calibri" w:hAnsi="GHEA Grapalat"/>
          <w:b/>
          <w:spacing w:val="-6"/>
        </w:rPr>
        <w:t xml:space="preserve"> ԿԱՏԱՐԵԼՈՒ ՄԱՍԻՆ</w:t>
      </w:r>
    </w:p>
    <w:p w:rsidR="003408DB" w:rsidRPr="00AB3A5C" w:rsidRDefault="003408DB" w:rsidP="003408DB">
      <w:pPr>
        <w:spacing w:line="360" w:lineRule="auto"/>
        <w:ind w:right="-18" w:firstLine="720"/>
        <w:jc w:val="center"/>
        <w:rPr>
          <w:rFonts w:ascii="GHEA Grapalat" w:eastAsia="Calibri" w:hAnsi="GHEA Grapalat"/>
          <w:b/>
          <w:spacing w:val="-6"/>
        </w:rPr>
      </w:pPr>
    </w:p>
    <w:p w:rsidR="003408DB" w:rsidRPr="00AB3A5C" w:rsidRDefault="003408DB" w:rsidP="003408DB">
      <w:pPr>
        <w:pStyle w:val="NormalWeb"/>
        <w:tabs>
          <w:tab w:val="left" w:pos="720"/>
        </w:tabs>
        <w:spacing w:before="0" w:beforeAutospacing="0" w:after="0" w:afterAutospacing="0" w:line="360" w:lineRule="auto"/>
        <w:ind w:right="-18" w:firstLine="720"/>
        <w:jc w:val="both"/>
        <w:rPr>
          <w:rFonts w:ascii="GHEA Grapalat" w:eastAsia="Calibri" w:hAnsi="GHEA Grapalat" w:cs="Arial"/>
          <w:bCs/>
          <w:spacing w:val="-6"/>
          <w:lang w:val="hy-AM" w:eastAsia="en-US"/>
        </w:rPr>
      </w:pPr>
      <w:r w:rsidRPr="00AB3A5C">
        <w:rPr>
          <w:rFonts w:ascii="GHEA Grapalat" w:eastAsia="Calibri" w:hAnsi="GHEA Grapalat" w:cs="Arial"/>
          <w:bCs/>
          <w:spacing w:val="-6"/>
          <w:lang w:val="hy-AM" w:eastAsia="en-US"/>
        </w:rPr>
        <w:t xml:space="preserve">Հիմք ընդունելով </w:t>
      </w:r>
      <w:r w:rsidRPr="00C8408A">
        <w:rPr>
          <w:rFonts w:ascii="GHEA Grapalat" w:eastAsia="Calibri" w:hAnsi="GHEA Grapalat" w:cs="Arial"/>
          <w:bCs/>
          <w:spacing w:val="-6"/>
          <w:lang w:val="hy-AM" w:eastAsia="en-US"/>
        </w:rPr>
        <w:t xml:space="preserve">«Նորմատիվ իրավական ակտերի մասին» օրենքի </w:t>
      </w:r>
      <w:r>
        <w:rPr>
          <w:rFonts w:ascii="GHEA Grapalat" w:eastAsia="Calibri" w:hAnsi="GHEA Grapalat" w:cs="Arial"/>
          <w:bCs/>
          <w:spacing w:val="-6"/>
          <w:lang w:val="en-US" w:eastAsia="en-US"/>
        </w:rPr>
        <w:t xml:space="preserve">33-րդ հոդվածի </w:t>
      </w:r>
      <w:r w:rsidRPr="00C8408A">
        <w:rPr>
          <w:rFonts w:ascii="GHEA Grapalat" w:eastAsia="Calibri" w:hAnsi="GHEA Grapalat" w:cs="Arial"/>
          <w:bCs/>
          <w:spacing w:val="-6"/>
          <w:lang w:val="hy-AM" w:eastAsia="en-US"/>
        </w:rPr>
        <w:t>1-ին մասը</w:t>
      </w:r>
      <w:r w:rsidRPr="00AB3A5C">
        <w:rPr>
          <w:rFonts w:ascii="GHEA Grapalat" w:eastAsia="Calibri" w:hAnsi="GHEA Grapalat" w:cs="Arial"/>
          <w:bCs/>
          <w:spacing w:val="-6"/>
          <w:lang w:val="hy-AM" w:eastAsia="en-US"/>
        </w:rPr>
        <w:t xml:space="preserve">` Հայաստանի Հանրապետության կառավարությունը </w:t>
      </w:r>
      <w:r w:rsidRPr="00C8408A">
        <w:rPr>
          <w:rFonts w:ascii="GHEA Grapalat" w:eastAsia="Calibri" w:hAnsi="GHEA Grapalat" w:cs="Arial"/>
          <w:b/>
          <w:bCs/>
          <w:i/>
          <w:spacing w:val="-6"/>
          <w:lang w:val="hy-AM" w:eastAsia="en-US"/>
        </w:rPr>
        <w:t>որոշում  է</w:t>
      </w:r>
      <w:r w:rsidRPr="00AB3A5C">
        <w:rPr>
          <w:rFonts w:ascii="GHEA Grapalat" w:eastAsia="Calibri" w:hAnsi="GHEA Grapalat" w:cs="Arial"/>
          <w:bCs/>
          <w:spacing w:val="-6"/>
          <w:lang w:val="hy-AM" w:eastAsia="en-US"/>
        </w:rPr>
        <w:t>.</w:t>
      </w:r>
    </w:p>
    <w:p w:rsidR="00E61948" w:rsidRPr="00E61948" w:rsidRDefault="00E61948" w:rsidP="00E61948">
      <w:pPr>
        <w:pStyle w:val="ListParagraph"/>
        <w:numPr>
          <w:ilvl w:val="0"/>
          <w:numId w:val="4"/>
        </w:numPr>
        <w:tabs>
          <w:tab w:val="left" w:pos="1080"/>
        </w:tabs>
        <w:spacing w:line="360" w:lineRule="auto"/>
        <w:ind w:left="0" w:right="-18" w:firstLine="720"/>
        <w:jc w:val="both"/>
        <w:rPr>
          <w:rFonts w:ascii="GHEA Grapalat" w:eastAsia="Calibri" w:hAnsi="GHEA Grapalat" w:cs="Arial"/>
          <w:bCs/>
          <w:spacing w:val="-6"/>
          <w:lang w:val="hy-AM" w:eastAsia="en-US"/>
        </w:rPr>
      </w:pPr>
      <w:r w:rsidRPr="00E61948">
        <w:rPr>
          <w:rFonts w:ascii="GHEA Grapalat" w:eastAsia="Calibri" w:hAnsi="GHEA Grapalat" w:cs="Arial"/>
          <w:bCs/>
          <w:spacing w:val="-6"/>
          <w:lang w:val="hy-AM" w:eastAsia="en-US"/>
        </w:rPr>
        <w:t>Հայաստանի Հանրապետության կառավարության 2001 թվականի սեպտեմբերի 24-ի ««Լիցենզավորման մասին» Հայաստանի Հանրապետության օրենքի կիրարկումն ապահովելու մասին» N 895 որոշման 1-ին կետի 3-րդ ենթակետը շարադրել հետևյալ խմբագրությամբ.</w:t>
      </w:r>
    </w:p>
    <w:p w:rsidR="00E61948" w:rsidRPr="00816D0E" w:rsidRDefault="00E61948" w:rsidP="00E61948">
      <w:pPr>
        <w:pStyle w:val="ListParagraph"/>
        <w:tabs>
          <w:tab w:val="left" w:pos="1080"/>
        </w:tabs>
        <w:spacing w:line="360" w:lineRule="auto"/>
        <w:ind w:left="0" w:right="-18" w:firstLine="720"/>
        <w:jc w:val="both"/>
        <w:rPr>
          <w:rFonts w:ascii="GHEA Grapalat" w:eastAsia="Calibri" w:hAnsi="GHEA Grapalat" w:cs="Arial"/>
          <w:bCs/>
          <w:spacing w:val="-6"/>
          <w:lang w:eastAsia="en-US"/>
        </w:rPr>
      </w:pPr>
      <w:r w:rsidRPr="00E61948">
        <w:rPr>
          <w:rFonts w:ascii="GHEA Grapalat" w:eastAsia="Calibri" w:hAnsi="GHEA Grapalat" w:cs="Arial"/>
          <w:bCs/>
          <w:spacing w:val="-6"/>
          <w:lang w:val="hy-AM" w:eastAsia="en-US"/>
        </w:rPr>
        <w:t xml:space="preserve">«3) Հայաստանի Հանրապետության ֆինանսների նախարարությունը` աղյուսակի </w:t>
      </w:r>
      <w:r w:rsidR="00816D0E">
        <w:rPr>
          <w:rFonts w:ascii="GHEA Grapalat" w:eastAsia="Calibri" w:hAnsi="GHEA Grapalat" w:cs="Arial"/>
          <w:bCs/>
          <w:spacing w:val="-6"/>
          <w:lang w:eastAsia="en-US"/>
        </w:rPr>
        <w:t>15</w:t>
      </w:r>
      <w:r w:rsidRPr="00E61948">
        <w:rPr>
          <w:rFonts w:ascii="GHEA Grapalat" w:eastAsia="Calibri" w:hAnsi="GHEA Grapalat" w:cs="Arial"/>
          <w:bCs/>
          <w:spacing w:val="-6"/>
          <w:lang w:val="hy-AM" w:eastAsia="en-US"/>
        </w:rPr>
        <w:t>-րդ բաժնի 1-ին, 2-րդ, 3-րդ, 4-րդ կետերով.»</w:t>
      </w:r>
      <w:r w:rsidR="00816D0E">
        <w:rPr>
          <w:rFonts w:ascii="GHEA Grapalat" w:eastAsia="Calibri" w:hAnsi="GHEA Grapalat" w:cs="Arial"/>
          <w:bCs/>
          <w:spacing w:val="-6"/>
          <w:lang w:eastAsia="en-US"/>
        </w:rPr>
        <w:t>:</w:t>
      </w:r>
    </w:p>
    <w:p w:rsidR="003408DB" w:rsidRPr="00E61948" w:rsidRDefault="003408DB" w:rsidP="00E61948">
      <w:pPr>
        <w:pStyle w:val="ListParagraph"/>
        <w:numPr>
          <w:ilvl w:val="0"/>
          <w:numId w:val="4"/>
        </w:numPr>
        <w:tabs>
          <w:tab w:val="left" w:pos="1080"/>
        </w:tabs>
        <w:spacing w:line="360" w:lineRule="auto"/>
        <w:ind w:left="0" w:right="-18" w:firstLine="720"/>
        <w:jc w:val="both"/>
        <w:rPr>
          <w:rFonts w:ascii="GHEA Grapalat" w:eastAsia="Calibri" w:hAnsi="GHEA Grapalat" w:cs="Arial"/>
          <w:bCs/>
          <w:spacing w:val="-6"/>
          <w:lang w:val="hy-AM" w:eastAsia="en-US"/>
        </w:rPr>
      </w:pPr>
      <w:r w:rsidRPr="00E61948">
        <w:rPr>
          <w:rFonts w:ascii="GHEA Grapalat" w:eastAsia="Calibri" w:hAnsi="GHEA Grapalat" w:cs="Arial"/>
          <w:bCs/>
          <w:spacing w:val="-6"/>
          <w:lang w:val="hy-AM" w:eastAsia="en-US"/>
        </w:rPr>
        <w:t>Սույն որոշումն ուժի մեջ է մտնում պաշտոնական հրապարակմանը հաջորդող օրվանից:</w:t>
      </w:r>
    </w:p>
    <w:p w:rsidR="003408DB" w:rsidRDefault="003408DB" w:rsidP="003408DB">
      <w:pPr>
        <w:spacing w:line="360" w:lineRule="auto"/>
        <w:ind w:right="-18" w:firstLine="720"/>
        <w:jc w:val="both"/>
        <w:rPr>
          <w:rFonts w:ascii="GHEA Mariam" w:hAnsi="GHEA Mariam" w:cs="GHEA Grapalat"/>
          <w:spacing w:val="-8"/>
          <w:lang w:val="hy-AM" w:eastAsia="en-US"/>
        </w:rPr>
      </w:pPr>
    </w:p>
    <w:p w:rsidR="003408DB" w:rsidRPr="00C8408A" w:rsidRDefault="003408DB" w:rsidP="003408DB">
      <w:pPr>
        <w:pStyle w:val="mechtex"/>
        <w:ind w:right="-18" w:firstLine="720"/>
        <w:jc w:val="left"/>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ՀԱՅԱՍՏԱՆԻ  ՀԱՆՐԱՊԵՏՈՒԹՅԱՆ</w:t>
      </w:r>
    </w:p>
    <w:p w:rsidR="003408DB" w:rsidRPr="00C8408A" w:rsidRDefault="003408DB" w:rsidP="003408DB">
      <w:pPr>
        <w:pStyle w:val="norm"/>
        <w:spacing w:line="240" w:lineRule="auto"/>
        <w:ind w:right="-18" w:firstLine="720"/>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 xml:space="preserve">                ՎԱՐՉԱՊԵՏ</w:t>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r>
      <w:r w:rsidRPr="00C8408A">
        <w:rPr>
          <w:rFonts w:ascii="GHEA Grapalat" w:eastAsia="Calibri" w:hAnsi="GHEA Grapalat" w:cs="Arial"/>
          <w:bCs/>
          <w:spacing w:val="-6"/>
          <w:sz w:val="24"/>
          <w:szCs w:val="24"/>
          <w:lang w:val="hy-AM" w:eastAsia="en-US"/>
        </w:rPr>
        <w:tab/>
        <w:t xml:space="preserve">         Ն. ՓԱՇԻՆՅԱՆ</w:t>
      </w:r>
    </w:p>
    <w:p w:rsidR="003408DB" w:rsidRPr="00181F85" w:rsidRDefault="003408DB" w:rsidP="003408DB">
      <w:pPr>
        <w:pStyle w:val="norm"/>
        <w:spacing w:line="240" w:lineRule="auto"/>
        <w:ind w:right="-18" w:firstLine="720"/>
        <w:rPr>
          <w:rFonts w:ascii="GHEA Grapalat" w:eastAsia="Calibri" w:hAnsi="GHEA Grapalat" w:cs="Arial"/>
          <w:bCs/>
          <w:spacing w:val="-6"/>
          <w:sz w:val="24"/>
          <w:szCs w:val="24"/>
          <w:lang w:val="hy-AM" w:eastAsia="en-US"/>
        </w:rPr>
      </w:pPr>
    </w:p>
    <w:p w:rsidR="003408DB" w:rsidRDefault="003408DB" w:rsidP="003408DB">
      <w:pPr>
        <w:pStyle w:val="norm"/>
        <w:spacing w:line="240" w:lineRule="auto"/>
        <w:ind w:right="-18" w:firstLine="720"/>
        <w:rPr>
          <w:rFonts w:ascii="GHEA Grapalat" w:eastAsia="Calibri" w:hAnsi="GHEA Grapalat" w:cs="Arial"/>
          <w:bCs/>
          <w:spacing w:val="-6"/>
          <w:sz w:val="24"/>
          <w:szCs w:val="24"/>
          <w:lang w:val="hy-AM" w:eastAsia="en-US"/>
        </w:rPr>
      </w:pPr>
      <w:r w:rsidRPr="00C8408A">
        <w:rPr>
          <w:rFonts w:ascii="GHEA Grapalat" w:eastAsia="Calibri" w:hAnsi="GHEA Grapalat" w:cs="Arial"/>
          <w:bCs/>
          <w:spacing w:val="-6"/>
          <w:sz w:val="24"/>
          <w:szCs w:val="24"/>
          <w:lang w:val="hy-AM" w:eastAsia="en-US"/>
        </w:rPr>
        <w:t>Երևան</w:t>
      </w:r>
    </w:p>
    <w:p w:rsidR="00A86CCB" w:rsidRDefault="00A86CCB" w:rsidP="0062291A">
      <w:pPr>
        <w:pStyle w:val="norm"/>
        <w:spacing w:line="240" w:lineRule="auto"/>
        <w:ind w:right="-18" w:firstLine="720"/>
        <w:rPr>
          <w:rFonts w:ascii="GHEA Grapalat" w:eastAsia="Calibri" w:hAnsi="GHEA Grapalat" w:cs="Arial"/>
          <w:bCs/>
          <w:spacing w:val="-6"/>
          <w:lang w:val="hy-AM" w:eastAsia="en-US"/>
        </w:rPr>
      </w:pPr>
    </w:p>
    <w:p w:rsidR="00E61948" w:rsidRDefault="00E61948">
      <w:pPr>
        <w:spacing w:after="200" w:line="276" w:lineRule="auto"/>
        <w:rPr>
          <w:rFonts w:ascii="GHEA Grapalat" w:eastAsia="Calibri" w:hAnsi="GHEA Grapalat"/>
          <w:b/>
          <w:spacing w:val="-6"/>
          <w:lang w:val="hy-AM"/>
        </w:rPr>
      </w:pPr>
      <w:r>
        <w:rPr>
          <w:rFonts w:ascii="GHEA Grapalat" w:eastAsia="Calibri" w:hAnsi="GHEA Grapalat"/>
          <w:b/>
          <w:spacing w:val="-6"/>
          <w:lang w:val="hy-AM"/>
        </w:rPr>
        <w:br w:type="page"/>
      </w:r>
    </w:p>
    <w:p w:rsidR="00A86CCB" w:rsidRPr="00181F85" w:rsidRDefault="00A86CCB" w:rsidP="0062291A">
      <w:pPr>
        <w:spacing w:line="360" w:lineRule="auto"/>
        <w:ind w:right="-18" w:firstLine="720"/>
        <w:jc w:val="center"/>
        <w:rPr>
          <w:rFonts w:ascii="GHEA Grapalat" w:eastAsia="Calibri" w:hAnsi="GHEA Grapalat"/>
          <w:b/>
          <w:spacing w:val="-6"/>
          <w:lang w:val="hy-AM"/>
        </w:rPr>
      </w:pPr>
      <w:r w:rsidRPr="00181F85">
        <w:rPr>
          <w:rFonts w:ascii="GHEA Grapalat" w:eastAsia="Calibri" w:hAnsi="GHEA Grapalat"/>
          <w:b/>
          <w:spacing w:val="-6"/>
          <w:lang w:val="hy-AM"/>
        </w:rPr>
        <w:lastRenderedPageBreak/>
        <w:t>ՀԻՄՆԱՎՈՐՈՒՄ</w:t>
      </w:r>
    </w:p>
    <w:p w:rsidR="00A86CCB" w:rsidRPr="00181F85" w:rsidRDefault="00A86CCB" w:rsidP="0062291A">
      <w:pPr>
        <w:spacing w:line="360" w:lineRule="auto"/>
        <w:ind w:right="-18" w:firstLine="720"/>
        <w:jc w:val="center"/>
        <w:rPr>
          <w:rFonts w:ascii="GHEA Grapalat" w:eastAsia="Calibri" w:hAnsi="GHEA Grapalat"/>
          <w:b/>
          <w:spacing w:val="-6"/>
          <w:lang w:val="hy-AM"/>
        </w:rPr>
      </w:pPr>
      <w:r w:rsidRPr="00181F85">
        <w:rPr>
          <w:rFonts w:ascii="GHEA Grapalat" w:eastAsia="Calibri" w:hAnsi="GHEA Grapalat"/>
          <w:b/>
          <w:spacing w:val="-6"/>
          <w:lang w:val="hy-AM"/>
        </w:rPr>
        <w:t>«ՀԱՅԱՍՏԱՆԻ ՀԱՆՐԱՊԵՏՈՒԹՅԱՆ ԿԱՌԱՎԱՐՈՒԹՅԱՆ 2005 ԹՎԱԿԱՆԻ ԴԵԿՏԵՄԲԵՐԻ 22-Ի N 2302-Ն ՈՐՈՇՄԱՆ ՄԵՋ ՓՈՓՈԽՈՒԹՅՈՒՆՆԵՐ ԿԱՏԱՐԵԼՈՒ ՄԱՍԻՆ</w:t>
      </w:r>
      <w:r w:rsidR="00816D0E">
        <w:rPr>
          <w:rFonts w:ascii="GHEA Grapalat" w:eastAsia="Calibri" w:hAnsi="GHEA Grapalat"/>
          <w:b/>
          <w:spacing w:val="-6"/>
          <w:lang w:val="hy-AM"/>
        </w:rPr>
        <w:t>»</w:t>
      </w:r>
      <w:r w:rsidR="00816D0E">
        <w:rPr>
          <w:rFonts w:ascii="GHEA Grapalat" w:eastAsia="Calibri" w:hAnsi="GHEA Grapalat"/>
          <w:b/>
          <w:spacing w:val="-6"/>
        </w:rPr>
        <w:t xml:space="preserve">, </w:t>
      </w:r>
      <w:r w:rsidRPr="00181F85">
        <w:rPr>
          <w:rFonts w:ascii="GHEA Grapalat" w:eastAsia="Calibri" w:hAnsi="GHEA Grapalat"/>
          <w:b/>
          <w:spacing w:val="-6"/>
          <w:lang w:val="hy-AM"/>
        </w:rPr>
        <w:t xml:space="preserve">««ԳՈՐԾՈՒՆԵՈՒԹՅԱՆ ԻՐԱԿԱՆԱՑՄԱՆ ԾԱՆՈՒՑՄԱՆ ՄԱՍԻՆ» 2015 ԹՎԱԿԱՆԻ ՆՈՅԵՄԲԵՐԻ 13-Ի ՀՕ-120-Ն ՕՐԵՆՔԻ ԻՄԱՍՏՈՎ ԾԱՆՈՒՑՄԱՆ ԵՆԹԱԿԱ ԳՈՐԾՈՒՆԵՈՒԹՅԱՆ ՏԵՍԱԿՆԵՐԻ ՀԱՄԱՐ ՀԱՅԱՍՏԱՆԻ ՀԱՆՐԱՊԵՏՈՒԹՅԱՆ ԿԱՌԱՎԱՐՈՒԹՅԱՆ ԼԻԱԶՈՐԱԾ ՊԵՏԱԿԱՆ ԿԱՌԱՎԱՐՄԱՆ ՄԱՐՄԻՆ ՍԱՀՄԱՆԵԼՈՒ ՄԱՍԻՆ» </w:t>
      </w:r>
      <w:r w:rsidR="00816D0E">
        <w:rPr>
          <w:rFonts w:ascii="GHEA Grapalat" w:eastAsia="Calibri" w:hAnsi="GHEA Grapalat"/>
          <w:b/>
          <w:spacing w:val="-6"/>
        </w:rPr>
        <w:t xml:space="preserve">ԵՎ </w:t>
      </w:r>
      <w:r w:rsidR="00816D0E" w:rsidRPr="00181F85">
        <w:rPr>
          <w:rFonts w:ascii="GHEA Grapalat" w:eastAsia="Calibri" w:hAnsi="GHEA Grapalat"/>
          <w:b/>
          <w:spacing w:val="-6"/>
          <w:lang w:val="hy-AM"/>
        </w:rPr>
        <w:t>«</w:t>
      </w:r>
      <w:r w:rsidR="00816D0E" w:rsidRPr="00C8408A">
        <w:rPr>
          <w:rFonts w:ascii="GHEA Grapalat" w:eastAsia="Calibri" w:hAnsi="GHEA Grapalat"/>
          <w:b/>
          <w:spacing w:val="-6"/>
        </w:rPr>
        <w:t>ՀԱՅԱՍՏԱՆԻ ՀԱՆՐԱՊԵՏՈՒԹՅԱՆ ԿԱՌԱՎԱՐՈՒԹՅԱՆ 200</w:t>
      </w:r>
      <w:r w:rsidR="00816D0E">
        <w:rPr>
          <w:rFonts w:ascii="GHEA Grapalat" w:eastAsia="Calibri" w:hAnsi="GHEA Grapalat"/>
          <w:b/>
          <w:spacing w:val="-6"/>
        </w:rPr>
        <w:t>1</w:t>
      </w:r>
      <w:r w:rsidR="00816D0E" w:rsidRPr="00C8408A">
        <w:rPr>
          <w:rFonts w:ascii="GHEA Grapalat" w:eastAsia="Calibri" w:hAnsi="GHEA Grapalat"/>
          <w:b/>
          <w:spacing w:val="-6"/>
        </w:rPr>
        <w:t xml:space="preserve"> ԹՎԱԿԱՆԻ </w:t>
      </w:r>
      <w:r w:rsidR="00816D0E" w:rsidRPr="00E61948">
        <w:rPr>
          <w:rFonts w:ascii="GHEA Grapalat" w:eastAsia="Calibri" w:hAnsi="GHEA Grapalat"/>
          <w:b/>
          <w:spacing w:val="-6"/>
        </w:rPr>
        <w:t>ՍԵՊՏԵՄԲԵՐԻ</w:t>
      </w:r>
      <w:r w:rsidR="00816D0E" w:rsidRPr="00C8408A">
        <w:rPr>
          <w:rFonts w:ascii="GHEA Grapalat" w:eastAsia="Calibri" w:hAnsi="GHEA Grapalat"/>
          <w:b/>
          <w:spacing w:val="-6"/>
        </w:rPr>
        <w:t xml:space="preserve"> </w:t>
      </w:r>
      <w:r w:rsidR="00816D0E">
        <w:rPr>
          <w:rFonts w:ascii="GHEA Grapalat" w:eastAsia="Calibri" w:hAnsi="GHEA Grapalat"/>
          <w:b/>
          <w:spacing w:val="-6"/>
        </w:rPr>
        <w:t>24</w:t>
      </w:r>
      <w:r w:rsidR="00816D0E" w:rsidRPr="00C8408A">
        <w:rPr>
          <w:rFonts w:ascii="GHEA Grapalat" w:eastAsia="Calibri" w:hAnsi="GHEA Grapalat"/>
          <w:b/>
          <w:spacing w:val="-6"/>
        </w:rPr>
        <w:t xml:space="preserve">-Ի N </w:t>
      </w:r>
      <w:r w:rsidR="00816D0E" w:rsidRPr="00E61948">
        <w:rPr>
          <w:rFonts w:ascii="GHEA Grapalat" w:eastAsia="Calibri" w:hAnsi="GHEA Grapalat"/>
          <w:b/>
          <w:spacing w:val="-6"/>
        </w:rPr>
        <w:t>895</w:t>
      </w:r>
      <w:r w:rsidR="00816D0E" w:rsidRPr="00C8408A">
        <w:rPr>
          <w:rFonts w:ascii="GHEA Grapalat" w:eastAsia="Calibri" w:hAnsi="GHEA Grapalat"/>
          <w:b/>
          <w:spacing w:val="-6"/>
        </w:rPr>
        <w:t xml:space="preserve"> ՈՐՈՇՄԱՆ ՄԵՋ </w:t>
      </w:r>
      <w:r w:rsidR="00816D0E">
        <w:rPr>
          <w:rFonts w:ascii="GHEA Grapalat" w:eastAsia="Calibri" w:hAnsi="GHEA Grapalat"/>
          <w:b/>
          <w:spacing w:val="-6"/>
        </w:rPr>
        <w:t>ՓՈՓՈԽՈՒԹՅՈՒՆ</w:t>
      </w:r>
      <w:r w:rsidR="00816D0E" w:rsidRPr="00C8408A">
        <w:rPr>
          <w:rFonts w:ascii="GHEA Grapalat" w:eastAsia="Calibri" w:hAnsi="GHEA Grapalat"/>
          <w:b/>
          <w:spacing w:val="-6"/>
        </w:rPr>
        <w:t xml:space="preserve"> ԿԱՏԱՐԵԼՈՒ ՄԱՍԻՆ</w:t>
      </w:r>
      <w:r w:rsidR="00816D0E">
        <w:rPr>
          <w:rFonts w:ascii="GHEA Grapalat" w:eastAsia="Calibri" w:hAnsi="GHEA Grapalat"/>
          <w:b/>
          <w:spacing w:val="-6"/>
          <w:lang w:val="hy-AM"/>
        </w:rPr>
        <w:t>»</w:t>
      </w:r>
      <w:r w:rsidR="00816D0E">
        <w:rPr>
          <w:rFonts w:ascii="GHEA Grapalat" w:eastAsia="Calibri" w:hAnsi="GHEA Grapalat"/>
          <w:b/>
          <w:spacing w:val="-6"/>
        </w:rPr>
        <w:t xml:space="preserve"> </w:t>
      </w:r>
      <w:r w:rsidRPr="00181F85">
        <w:rPr>
          <w:rFonts w:ascii="GHEA Grapalat" w:eastAsia="Calibri" w:hAnsi="GHEA Grapalat"/>
          <w:b/>
          <w:spacing w:val="-6"/>
          <w:lang w:val="hy-AM"/>
        </w:rPr>
        <w:t>ՀԱՅԱՍՏԱՆԻ ՀԱՆՐԱՊԵՏՈՒԹՅԱՆ ԿԱՌԱՎԱՐՈՒԹՅԱՆ ՈՐՈՇՈՒՄՆԵՐԻ ՆԱԽԱԳԾԵՐԻ ԸՆԴՈՒՆՄԱՆ ԱՆՀՐԱԺԵՇՏՈՒԹՅԱՆ ՎԵՐԱԲԵՐՅԱԼ</w:t>
      </w:r>
    </w:p>
    <w:p w:rsidR="00A86CCB" w:rsidRDefault="00A86CCB" w:rsidP="0062291A">
      <w:pPr>
        <w:spacing w:line="360" w:lineRule="auto"/>
        <w:ind w:right="-18" w:firstLine="720"/>
        <w:jc w:val="center"/>
        <w:rPr>
          <w:rFonts w:ascii="GHEA Grapalat" w:eastAsia="Calibri" w:hAnsi="GHEA Grapalat" w:cs="Arial"/>
          <w:bCs/>
          <w:spacing w:val="-6"/>
          <w:lang w:eastAsia="en-US"/>
        </w:rPr>
      </w:pPr>
    </w:p>
    <w:p w:rsidR="0062291A" w:rsidRPr="00834E7D" w:rsidRDefault="0062291A" w:rsidP="0062291A">
      <w:pPr>
        <w:pStyle w:val="ListParagraph"/>
        <w:shd w:val="clear" w:color="auto" w:fill="FFFFFF"/>
        <w:spacing w:line="360" w:lineRule="auto"/>
        <w:ind w:left="0" w:right="-18" w:firstLine="720"/>
        <w:jc w:val="both"/>
        <w:rPr>
          <w:rFonts w:ascii="GHEA Grapalat" w:hAnsi="GHEA Grapalat"/>
          <w:b/>
          <w:spacing w:val="-6"/>
          <w:lang w:val="hy-AM"/>
        </w:rPr>
      </w:pPr>
      <w:r w:rsidRPr="00834E7D">
        <w:rPr>
          <w:rFonts w:ascii="GHEA Grapalat" w:hAnsi="GHEA Grapalat"/>
          <w:b/>
          <w:lang w:val="af-ZA"/>
        </w:rPr>
        <w:t xml:space="preserve">1. </w:t>
      </w:r>
      <w:r w:rsidRPr="00834E7D">
        <w:rPr>
          <w:rFonts w:ascii="GHEA Grapalat" w:hAnsi="GHEA Grapalat" w:cs="Sylfaen"/>
          <w:b/>
          <w:spacing w:val="-6"/>
          <w:lang w:val="hy-AM"/>
        </w:rPr>
        <w:t>Ընթացիկ</w:t>
      </w:r>
      <w:r w:rsidRPr="00834E7D">
        <w:rPr>
          <w:rFonts w:ascii="GHEA Grapalat" w:hAnsi="GHEA Grapalat"/>
          <w:b/>
          <w:spacing w:val="-6"/>
          <w:lang w:val="hy-AM"/>
        </w:rPr>
        <w:t xml:space="preserve"> իրավիճակը և իրավական ակտի ընդունման անհրաժեշտությունը.</w:t>
      </w:r>
    </w:p>
    <w:p w:rsidR="0062291A" w:rsidRDefault="0062291A" w:rsidP="0062291A">
      <w:pPr>
        <w:shd w:val="clear" w:color="auto" w:fill="FFFFFF"/>
        <w:spacing w:line="360" w:lineRule="auto"/>
        <w:ind w:right="-18" w:firstLine="720"/>
        <w:jc w:val="both"/>
        <w:rPr>
          <w:rFonts w:ascii="GHEA Grapalat" w:hAnsi="GHEA Grapalat"/>
          <w:bCs/>
          <w:spacing w:val="-6"/>
        </w:rPr>
      </w:pPr>
      <w:r w:rsidRPr="00C83D8F">
        <w:rPr>
          <w:rFonts w:ascii="GHEA Grapalat" w:hAnsi="GHEA Grapalat"/>
          <w:bCs/>
          <w:spacing w:val="-6"/>
        </w:rPr>
        <w:t>«</w:t>
      </w:r>
      <w:r>
        <w:rPr>
          <w:rFonts w:ascii="GHEA Grapalat" w:hAnsi="GHEA Grapalat"/>
          <w:bCs/>
          <w:spacing w:val="-6"/>
        </w:rPr>
        <w:t>Լիցենզավորման մասին</w:t>
      </w:r>
      <w:r w:rsidRPr="00C83D8F">
        <w:rPr>
          <w:rFonts w:ascii="GHEA Grapalat" w:hAnsi="GHEA Grapalat"/>
          <w:bCs/>
          <w:spacing w:val="-6"/>
        </w:rPr>
        <w:t xml:space="preserve">» ՀՀ օրենքի </w:t>
      </w:r>
      <w:r>
        <w:rPr>
          <w:rFonts w:ascii="GHEA Grapalat" w:hAnsi="GHEA Grapalat"/>
          <w:bCs/>
          <w:spacing w:val="-6"/>
        </w:rPr>
        <w:t>43</w:t>
      </w:r>
      <w:r w:rsidRPr="00C83D8F">
        <w:rPr>
          <w:rFonts w:ascii="GHEA Grapalat" w:hAnsi="GHEA Grapalat"/>
          <w:bCs/>
          <w:spacing w:val="-6"/>
        </w:rPr>
        <w:t xml:space="preserve">-րդ հոդվածի </w:t>
      </w:r>
      <w:r>
        <w:rPr>
          <w:rFonts w:ascii="GHEA Grapalat" w:hAnsi="GHEA Grapalat"/>
          <w:bCs/>
          <w:spacing w:val="-6"/>
        </w:rPr>
        <w:t>2</w:t>
      </w:r>
      <w:r w:rsidRPr="00C83D8F">
        <w:rPr>
          <w:rFonts w:ascii="GHEA Grapalat" w:hAnsi="GHEA Grapalat"/>
          <w:bCs/>
          <w:spacing w:val="-6"/>
        </w:rPr>
        <w:t xml:space="preserve">-րդ մասի </w:t>
      </w:r>
      <w:r>
        <w:rPr>
          <w:rFonts w:ascii="GHEA Grapalat" w:hAnsi="GHEA Grapalat"/>
          <w:bCs/>
          <w:spacing w:val="-6"/>
        </w:rPr>
        <w:t xml:space="preserve">աղյուսակի </w:t>
      </w:r>
      <w:r w:rsidRPr="00C83D8F">
        <w:rPr>
          <w:rFonts w:ascii="GHEA Grapalat" w:hAnsi="GHEA Grapalat"/>
          <w:bCs/>
          <w:spacing w:val="-6"/>
        </w:rPr>
        <w:t>«</w:t>
      </w:r>
      <w:r w:rsidRPr="0062291A">
        <w:rPr>
          <w:rFonts w:ascii="GHEA Grapalat" w:hAnsi="GHEA Grapalat"/>
          <w:bCs/>
          <w:spacing w:val="-6"/>
        </w:rPr>
        <w:t>6. ԲԱՆԿԱՅԻՆ ԵՎ ՖԻՆԱՆՍԱՎԱՐԿԱՅԻՆ ԿԱԶՄԱԿԵՐՊՈՒԹՅՈՒՆՆԵՐԻ ԲՆԱԳԱՎԱՌ</w:t>
      </w:r>
      <w:r w:rsidRPr="00C83D8F">
        <w:rPr>
          <w:rFonts w:ascii="GHEA Grapalat" w:hAnsi="GHEA Grapalat"/>
          <w:bCs/>
          <w:spacing w:val="-6"/>
        </w:rPr>
        <w:t>»</w:t>
      </w:r>
      <w:r>
        <w:rPr>
          <w:rFonts w:ascii="GHEA Grapalat" w:hAnsi="GHEA Grapalat"/>
          <w:bCs/>
          <w:spacing w:val="-6"/>
        </w:rPr>
        <w:t xml:space="preserve"> բաժնի 6-րդ կետով սահմանված է ի</w:t>
      </w:r>
      <w:r w:rsidRPr="0062291A">
        <w:rPr>
          <w:rFonts w:ascii="GHEA Grapalat" w:hAnsi="GHEA Grapalat"/>
          <w:bCs/>
          <w:spacing w:val="-6"/>
        </w:rPr>
        <w:t>նկասացիոն ծառայությունների մատուցում</w:t>
      </w:r>
      <w:r>
        <w:rPr>
          <w:rFonts w:ascii="GHEA Grapalat" w:hAnsi="GHEA Grapalat"/>
          <w:bCs/>
          <w:spacing w:val="-6"/>
        </w:rPr>
        <w:t>ը՝ որպես լ</w:t>
      </w:r>
      <w:r w:rsidRPr="0062291A">
        <w:rPr>
          <w:rFonts w:ascii="GHEA Grapalat" w:hAnsi="GHEA Grapalat"/>
          <w:bCs/>
          <w:spacing w:val="-6"/>
        </w:rPr>
        <w:t>իցենզավորման ենթակա գործունեության տեսակ</w:t>
      </w:r>
      <w:r>
        <w:rPr>
          <w:rFonts w:ascii="GHEA Grapalat" w:hAnsi="GHEA Grapalat"/>
          <w:bCs/>
          <w:spacing w:val="-6"/>
        </w:rPr>
        <w:t>:</w:t>
      </w:r>
    </w:p>
    <w:p w:rsidR="0062291A" w:rsidRPr="0062291A" w:rsidRDefault="0062291A" w:rsidP="0062291A">
      <w:pPr>
        <w:shd w:val="clear" w:color="auto" w:fill="FFFFFF"/>
        <w:spacing w:line="360" w:lineRule="auto"/>
        <w:ind w:right="-18" w:firstLine="720"/>
        <w:jc w:val="both"/>
        <w:rPr>
          <w:rFonts w:ascii="GHEA Grapalat" w:eastAsia="Calibri" w:hAnsi="GHEA Grapalat" w:cs="Arial"/>
          <w:bCs/>
          <w:spacing w:val="-6"/>
          <w:lang w:val="hy-AM" w:eastAsia="en-US"/>
        </w:rPr>
      </w:pPr>
      <w:r>
        <w:rPr>
          <w:rFonts w:ascii="GHEA Grapalat" w:eastAsia="Calibri" w:hAnsi="GHEA Grapalat" w:cs="Arial"/>
          <w:bCs/>
          <w:spacing w:val="-6"/>
          <w:lang w:eastAsia="en-US"/>
        </w:rPr>
        <w:t>ՀՀ</w:t>
      </w:r>
      <w:r w:rsidRPr="0062291A">
        <w:rPr>
          <w:rFonts w:ascii="GHEA Grapalat" w:eastAsia="Calibri" w:hAnsi="GHEA Grapalat" w:cs="Arial"/>
          <w:bCs/>
          <w:spacing w:val="-6"/>
          <w:lang w:val="hy-AM" w:eastAsia="en-US"/>
        </w:rPr>
        <w:t xml:space="preserve"> կառավարության 2005 թվականի դեկտեմբերի 22-ի «Ինկասացիոն ծառայությունների մատուցման լիցենզավորման կարգը, լիցենզիայի ձևը և ինկասացիոն կազմակերպության մասնագիտացված աշխատողների մասնագիտական որակավորման և մասնագիտական համապատասխանության ստուգման կարգը հաստատելու մասին» N 2302-Ն որոշման </w:t>
      </w:r>
      <w:r w:rsidRPr="00CC4F7E">
        <w:rPr>
          <w:rFonts w:ascii="GHEA Grapalat" w:eastAsia="Calibri" w:hAnsi="GHEA Grapalat" w:cs="Arial"/>
          <w:bCs/>
          <w:spacing w:val="-6"/>
          <w:lang w:val="hy-AM" w:eastAsia="en-US"/>
        </w:rPr>
        <w:t>N 1 հավելվածով հաստատված ինկասացիոն ծառայությունների մատուցման լիցենզավորման կարգի 3-րդ կետ</w:t>
      </w:r>
      <w:r w:rsidRPr="0062291A">
        <w:rPr>
          <w:rFonts w:ascii="GHEA Grapalat" w:eastAsia="Calibri" w:hAnsi="GHEA Grapalat" w:cs="Arial"/>
          <w:bCs/>
          <w:spacing w:val="-6"/>
          <w:lang w:val="hy-AM" w:eastAsia="en-US"/>
        </w:rPr>
        <w:t>ի համաձայն՝ ինկասացիոն ծառայությունների մատուցման լիցենզավորումն իրականացնում է Հայաստանի Հանրապետության ֆինանսների նախարարությունը:</w:t>
      </w:r>
    </w:p>
    <w:p w:rsidR="0062291A" w:rsidRPr="0062291A" w:rsidRDefault="0062291A" w:rsidP="0062291A">
      <w:pPr>
        <w:shd w:val="clear" w:color="auto" w:fill="FFFFFF"/>
        <w:spacing w:line="360" w:lineRule="auto"/>
        <w:ind w:right="-18" w:firstLine="720"/>
        <w:jc w:val="both"/>
        <w:rPr>
          <w:rFonts w:ascii="GHEA Grapalat" w:eastAsia="Calibri" w:hAnsi="GHEA Grapalat" w:cs="Arial"/>
          <w:bCs/>
          <w:spacing w:val="-6"/>
          <w:lang w:val="hy-AM" w:eastAsia="en-US"/>
        </w:rPr>
      </w:pPr>
      <w:r w:rsidRPr="00181F85">
        <w:rPr>
          <w:rFonts w:ascii="GHEA Grapalat" w:eastAsia="Calibri" w:hAnsi="GHEA Grapalat" w:cs="Arial"/>
          <w:bCs/>
          <w:spacing w:val="-6"/>
          <w:lang w:val="hy-AM" w:eastAsia="en-US"/>
        </w:rPr>
        <w:t>«Գործունեության իրականացման ծանուցման մասին»</w:t>
      </w:r>
      <w:r w:rsidRPr="0062291A">
        <w:rPr>
          <w:rFonts w:ascii="GHEA Grapalat" w:eastAsia="Calibri" w:hAnsi="GHEA Grapalat" w:cs="Arial"/>
          <w:bCs/>
          <w:spacing w:val="-6"/>
          <w:lang w:val="hy-AM" w:eastAsia="en-US"/>
        </w:rPr>
        <w:t xml:space="preserve"> ՀՀ օրենքի «Անցումային դրույթներ» վերտառությամբ 24-րդ հոդվածի </w:t>
      </w:r>
      <w:r>
        <w:rPr>
          <w:rFonts w:ascii="GHEA Grapalat" w:eastAsia="Calibri" w:hAnsi="GHEA Grapalat" w:cs="Arial"/>
          <w:bCs/>
          <w:spacing w:val="-6"/>
          <w:lang w:val="hy-AM" w:eastAsia="en-US"/>
        </w:rPr>
        <w:t>6</w:t>
      </w:r>
      <w:r>
        <w:rPr>
          <w:rFonts w:ascii="GHEA Grapalat" w:eastAsia="Calibri" w:hAnsi="GHEA Grapalat" w:cs="Arial"/>
          <w:bCs/>
          <w:spacing w:val="-6"/>
          <w:lang w:eastAsia="en-US"/>
        </w:rPr>
        <w:t>-րդ մասի համաձայն՝ ն</w:t>
      </w:r>
      <w:r w:rsidRPr="0062291A">
        <w:rPr>
          <w:rFonts w:ascii="GHEA Grapalat" w:eastAsia="Calibri" w:hAnsi="GHEA Grapalat" w:cs="Arial"/>
          <w:bCs/>
          <w:spacing w:val="-6"/>
          <w:lang w:val="hy-AM" w:eastAsia="en-US"/>
        </w:rPr>
        <w:t xml:space="preserve">ույն օրենքով սահմանված լիազոր մարմիններ են համարվում մինչև </w:t>
      </w:r>
      <w:r>
        <w:rPr>
          <w:rFonts w:ascii="GHEA Grapalat" w:eastAsia="Calibri" w:hAnsi="GHEA Grapalat" w:cs="Arial"/>
          <w:bCs/>
          <w:spacing w:val="-6"/>
          <w:lang w:eastAsia="en-US"/>
        </w:rPr>
        <w:t>ն</w:t>
      </w:r>
      <w:r w:rsidRPr="0062291A">
        <w:rPr>
          <w:rFonts w:ascii="GHEA Grapalat" w:eastAsia="Calibri" w:hAnsi="GHEA Grapalat" w:cs="Arial"/>
          <w:bCs/>
          <w:spacing w:val="-6"/>
          <w:lang w:val="hy-AM" w:eastAsia="en-US"/>
        </w:rPr>
        <w:t>ույն օրենքի ուժի մեջ մտնելը համապատասխան գործունեությունը լիցենզավորող մարմինները, եթե Հայաստանի Հանրապետության կառավարությունը չի սահմանում լիազոր այլ մարմիններ:</w:t>
      </w:r>
    </w:p>
    <w:p w:rsidR="0062291A" w:rsidRPr="00C83D8F" w:rsidRDefault="0062291A" w:rsidP="0062291A">
      <w:pPr>
        <w:tabs>
          <w:tab w:val="left" w:pos="284"/>
          <w:tab w:val="left" w:pos="567"/>
          <w:tab w:val="left" w:pos="709"/>
        </w:tabs>
        <w:spacing w:line="360" w:lineRule="auto"/>
        <w:ind w:right="-18" w:firstLine="720"/>
        <w:jc w:val="both"/>
        <w:rPr>
          <w:rFonts w:ascii="GHEA Grapalat" w:hAnsi="GHEA Grapalat"/>
          <w:bCs/>
          <w:spacing w:val="-6"/>
        </w:rPr>
      </w:pPr>
      <w:r>
        <w:rPr>
          <w:rFonts w:ascii="GHEA Grapalat" w:eastAsia="Calibri" w:hAnsi="GHEA Grapalat" w:cs="Arial"/>
          <w:bCs/>
          <w:spacing w:val="-6"/>
          <w:lang w:eastAsia="en-US"/>
        </w:rPr>
        <w:lastRenderedPageBreak/>
        <w:t>Հ</w:t>
      </w:r>
      <w:r w:rsidRPr="0062291A">
        <w:rPr>
          <w:rFonts w:ascii="GHEA Grapalat" w:eastAsia="Calibri" w:hAnsi="GHEA Grapalat" w:cs="Arial"/>
          <w:bCs/>
          <w:spacing w:val="-6"/>
          <w:lang w:val="hy-AM" w:eastAsia="en-US"/>
        </w:rPr>
        <w:t xml:space="preserve">արկ է նկատի ունենալ, որ </w:t>
      </w:r>
      <w:r>
        <w:rPr>
          <w:rFonts w:ascii="GHEA Grapalat" w:hAnsi="GHEA Grapalat"/>
          <w:bCs/>
          <w:spacing w:val="-6"/>
        </w:rPr>
        <w:t>ի</w:t>
      </w:r>
      <w:r w:rsidRPr="0062291A">
        <w:rPr>
          <w:rFonts w:ascii="GHEA Grapalat" w:hAnsi="GHEA Grapalat"/>
          <w:bCs/>
          <w:spacing w:val="-6"/>
        </w:rPr>
        <w:t>նկասացիոն ծառայությունների մատուց</w:t>
      </w:r>
      <w:r>
        <w:rPr>
          <w:rFonts w:ascii="GHEA Grapalat" w:hAnsi="GHEA Grapalat"/>
          <w:bCs/>
          <w:spacing w:val="-6"/>
        </w:rPr>
        <w:t>ման՝ որպես լ</w:t>
      </w:r>
      <w:r w:rsidRPr="0062291A">
        <w:rPr>
          <w:rFonts w:ascii="GHEA Grapalat" w:hAnsi="GHEA Grapalat"/>
          <w:bCs/>
          <w:spacing w:val="-6"/>
        </w:rPr>
        <w:t>իցենզավորման</w:t>
      </w:r>
      <w:r w:rsidRPr="0062291A">
        <w:rPr>
          <w:rFonts w:ascii="Courier New" w:hAnsi="Courier New" w:cs="Courier New"/>
          <w:bCs/>
          <w:spacing w:val="-6"/>
        </w:rPr>
        <w:t> </w:t>
      </w:r>
      <w:r w:rsidRPr="0062291A">
        <w:rPr>
          <w:rFonts w:ascii="GHEA Grapalat" w:hAnsi="GHEA Grapalat" w:cs="GHEA Grapalat"/>
          <w:bCs/>
          <w:spacing w:val="-6"/>
        </w:rPr>
        <w:t>ենթակա</w:t>
      </w:r>
      <w:r w:rsidRPr="0062291A">
        <w:rPr>
          <w:rFonts w:ascii="GHEA Grapalat" w:hAnsi="GHEA Grapalat"/>
          <w:bCs/>
          <w:spacing w:val="-6"/>
        </w:rPr>
        <w:t xml:space="preserve"> գործունեության տեսակ</w:t>
      </w:r>
      <w:r>
        <w:rPr>
          <w:rFonts w:ascii="GHEA Grapalat" w:hAnsi="GHEA Grapalat"/>
          <w:bCs/>
          <w:spacing w:val="-6"/>
        </w:rPr>
        <w:t xml:space="preserve">ի համար լիցենզիա տրամադրելը, ինչպես նաև </w:t>
      </w:r>
      <w:r w:rsidR="00623FC6" w:rsidRPr="00E16FB4">
        <w:rPr>
          <w:rFonts w:ascii="GHEA Grapalat" w:hAnsi="GHEA Grapalat" w:cs="GHEA Grapalat"/>
          <w:bCs/>
          <w:color w:val="000000"/>
          <w:spacing w:val="-6"/>
        </w:rPr>
        <w:t>««</w:t>
      </w:r>
      <w:r w:rsidR="00623FC6">
        <w:rPr>
          <w:rFonts w:ascii="GHEA Grapalat" w:hAnsi="GHEA Grapalat" w:cs="GHEA Grapalat"/>
          <w:bCs/>
          <w:color w:val="000000"/>
          <w:spacing w:val="-6"/>
        </w:rPr>
        <w:t>Գ</w:t>
      </w:r>
      <w:r w:rsidR="00623FC6" w:rsidRPr="00E16FB4">
        <w:rPr>
          <w:rFonts w:ascii="GHEA Grapalat" w:hAnsi="GHEA Grapalat" w:cs="GHEA Grapalat"/>
          <w:bCs/>
          <w:color w:val="000000"/>
          <w:spacing w:val="-6"/>
        </w:rPr>
        <w:t xml:space="preserve">ործունեության իրականացման ծանուցման մասին» 2015 թվականի նոյեմբերի 13-ի ՀՕ-120-Ն օրենքի իմաստով ծանուցման ենթակա </w:t>
      </w:r>
      <w:r w:rsidR="00623FC6">
        <w:rPr>
          <w:rFonts w:ascii="GHEA Grapalat" w:hAnsi="GHEA Grapalat" w:cs="GHEA Grapalat"/>
          <w:bCs/>
          <w:color w:val="000000"/>
          <w:spacing w:val="-6"/>
        </w:rPr>
        <w:t>գործունեության տեսակների համար Հ</w:t>
      </w:r>
      <w:r w:rsidR="00623FC6" w:rsidRPr="00E16FB4">
        <w:rPr>
          <w:rFonts w:ascii="GHEA Grapalat" w:hAnsi="GHEA Grapalat" w:cs="GHEA Grapalat"/>
          <w:bCs/>
          <w:color w:val="000000"/>
          <w:spacing w:val="-6"/>
        </w:rPr>
        <w:t xml:space="preserve">այաստանի </w:t>
      </w:r>
      <w:r w:rsidR="00623FC6">
        <w:rPr>
          <w:rFonts w:ascii="GHEA Grapalat" w:hAnsi="GHEA Grapalat" w:cs="GHEA Grapalat"/>
          <w:bCs/>
          <w:color w:val="000000"/>
          <w:spacing w:val="-6"/>
        </w:rPr>
        <w:t>Հ</w:t>
      </w:r>
      <w:r w:rsidR="00623FC6" w:rsidRPr="00E16FB4">
        <w:rPr>
          <w:rFonts w:ascii="GHEA Grapalat" w:hAnsi="GHEA Grapalat" w:cs="GHEA Grapalat"/>
          <w:bCs/>
          <w:color w:val="000000"/>
          <w:spacing w:val="-6"/>
        </w:rPr>
        <w:t xml:space="preserve">անրապետության կառավարության լիազորած պետական կառավարման մարմին սահմանելու մասին» </w:t>
      </w:r>
      <w:r w:rsidR="00623FC6">
        <w:rPr>
          <w:rFonts w:ascii="GHEA Grapalat" w:hAnsi="GHEA Grapalat" w:cs="GHEA Grapalat"/>
          <w:bCs/>
          <w:color w:val="000000"/>
          <w:spacing w:val="-6"/>
        </w:rPr>
        <w:t>Հ</w:t>
      </w:r>
      <w:r w:rsidR="00623FC6" w:rsidRPr="00E16FB4">
        <w:rPr>
          <w:rFonts w:ascii="GHEA Grapalat" w:hAnsi="GHEA Grapalat" w:cs="GHEA Grapalat"/>
          <w:bCs/>
          <w:color w:val="000000"/>
          <w:spacing w:val="-6"/>
        </w:rPr>
        <w:t xml:space="preserve">այաստանի </w:t>
      </w:r>
      <w:r w:rsidR="00623FC6">
        <w:rPr>
          <w:rFonts w:ascii="GHEA Grapalat" w:hAnsi="GHEA Grapalat" w:cs="GHEA Grapalat"/>
          <w:bCs/>
          <w:color w:val="000000"/>
          <w:spacing w:val="-6"/>
        </w:rPr>
        <w:t>Հ</w:t>
      </w:r>
      <w:r w:rsidR="00623FC6" w:rsidRPr="00E16FB4">
        <w:rPr>
          <w:rFonts w:ascii="GHEA Grapalat" w:hAnsi="GHEA Grapalat" w:cs="GHEA Grapalat"/>
          <w:bCs/>
          <w:color w:val="000000"/>
          <w:spacing w:val="-6"/>
        </w:rPr>
        <w:t>անրապետության կառավարության որոշ</w:t>
      </w:r>
      <w:r w:rsidR="00623FC6">
        <w:rPr>
          <w:rFonts w:ascii="GHEA Grapalat" w:hAnsi="GHEA Grapalat" w:cs="GHEA Grapalat"/>
          <w:bCs/>
          <w:color w:val="000000"/>
          <w:spacing w:val="-6"/>
        </w:rPr>
        <w:t>ման</w:t>
      </w:r>
      <w:r w:rsidR="00623FC6" w:rsidRPr="00E16FB4">
        <w:rPr>
          <w:rFonts w:ascii="GHEA Grapalat" w:hAnsi="GHEA Grapalat" w:cs="GHEA Grapalat"/>
          <w:bCs/>
          <w:color w:val="000000"/>
          <w:spacing w:val="-6"/>
        </w:rPr>
        <w:t xml:space="preserve"> նախագծի</w:t>
      </w:r>
      <w:r w:rsidR="00623FC6">
        <w:rPr>
          <w:rFonts w:ascii="GHEA Grapalat" w:hAnsi="GHEA Grapalat" w:cs="GHEA Grapalat"/>
          <w:bCs/>
          <w:color w:val="000000"/>
          <w:spacing w:val="-6"/>
        </w:rPr>
        <w:t xml:space="preserve"> կարգավորման առարկա հանդիսացող </w:t>
      </w:r>
      <w:r w:rsidR="00EF332B" w:rsidRPr="00181F85">
        <w:rPr>
          <w:rFonts w:ascii="GHEA Grapalat" w:eastAsia="Calibri" w:hAnsi="GHEA Grapalat" w:cs="Arial"/>
          <w:bCs/>
          <w:spacing w:val="-6"/>
          <w:lang w:val="hy-AM" w:eastAsia="en-US"/>
        </w:rPr>
        <w:t>«Գործունեության իրականացման ծանուցման մասին»</w:t>
      </w:r>
      <w:r w:rsidR="00EF332B" w:rsidRPr="0062291A">
        <w:rPr>
          <w:rFonts w:ascii="GHEA Grapalat" w:eastAsia="Calibri" w:hAnsi="GHEA Grapalat" w:cs="Arial"/>
          <w:bCs/>
          <w:spacing w:val="-6"/>
          <w:lang w:val="hy-AM" w:eastAsia="en-US"/>
        </w:rPr>
        <w:t xml:space="preserve"> ՀՀ </w:t>
      </w:r>
      <w:r w:rsidR="00EF332B">
        <w:rPr>
          <w:rFonts w:ascii="GHEA Grapalat" w:eastAsia="Calibri" w:hAnsi="GHEA Grapalat" w:cs="Arial"/>
          <w:bCs/>
          <w:spacing w:val="-6"/>
          <w:lang w:val="hy-AM" w:eastAsia="en-US"/>
        </w:rPr>
        <w:t>օրենք</w:t>
      </w:r>
      <w:r w:rsidR="00EF332B">
        <w:rPr>
          <w:rFonts w:ascii="GHEA Grapalat" w:eastAsia="Calibri" w:hAnsi="GHEA Grapalat" w:cs="Arial"/>
          <w:bCs/>
          <w:spacing w:val="-6"/>
          <w:lang w:eastAsia="en-US"/>
        </w:rPr>
        <w:t xml:space="preserve">ով </w:t>
      </w:r>
      <w:r w:rsidR="00EF332B" w:rsidRPr="00181F85">
        <w:rPr>
          <w:rFonts w:ascii="GHEA Grapalat" w:eastAsia="Calibri" w:hAnsi="GHEA Grapalat" w:cs="Arial"/>
          <w:bCs/>
          <w:spacing w:val="-6"/>
          <w:lang w:val="hy-AM" w:eastAsia="en-US"/>
        </w:rPr>
        <w:t xml:space="preserve">իմաստով ծանուցման ենթակա գործունեության </w:t>
      </w:r>
      <w:r w:rsidR="00EF332B">
        <w:rPr>
          <w:rFonts w:ascii="GHEA Grapalat" w:eastAsia="Calibri" w:hAnsi="GHEA Grapalat" w:cs="Arial"/>
          <w:bCs/>
          <w:spacing w:val="-6"/>
          <w:lang w:val="hy-AM" w:eastAsia="en-US"/>
        </w:rPr>
        <w:t>տեսակներ</w:t>
      </w:r>
      <w:r w:rsidR="00623FC6">
        <w:rPr>
          <w:rFonts w:ascii="GHEA Grapalat" w:eastAsia="Calibri" w:hAnsi="GHEA Grapalat" w:cs="Arial"/>
          <w:bCs/>
          <w:spacing w:val="-6"/>
          <w:lang w:eastAsia="en-US"/>
        </w:rPr>
        <w:t>ով</w:t>
      </w:r>
      <w:r w:rsidR="00EF332B">
        <w:rPr>
          <w:rFonts w:ascii="GHEA Grapalat" w:eastAsia="Calibri" w:hAnsi="GHEA Grapalat" w:cs="Arial"/>
          <w:bCs/>
          <w:spacing w:val="-6"/>
          <w:lang w:eastAsia="en-US"/>
        </w:rPr>
        <w:t xml:space="preserve"> </w:t>
      </w:r>
      <w:r w:rsidR="00EF332B" w:rsidRPr="00C83D8F">
        <w:rPr>
          <w:rFonts w:ascii="GHEA Grapalat" w:hAnsi="GHEA Grapalat"/>
          <w:bCs/>
          <w:spacing w:val="-6"/>
        </w:rPr>
        <w:t>զբաղվելու վերաբերյալ</w:t>
      </w:r>
      <w:r w:rsidR="00EF332B">
        <w:rPr>
          <w:rFonts w:ascii="GHEA Grapalat" w:hAnsi="GHEA Grapalat"/>
          <w:bCs/>
          <w:spacing w:val="-6"/>
        </w:rPr>
        <w:t xml:space="preserve"> </w:t>
      </w:r>
      <w:r w:rsidR="00EF332B" w:rsidRPr="00C83D8F">
        <w:rPr>
          <w:rFonts w:ascii="GHEA Grapalat" w:hAnsi="GHEA Grapalat"/>
          <w:bCs/>
          <w:spacing w:val="-6"/>
        </w:rPr>
        <w:t>ծանուցման</w:t>
      </w:r>
      <w:r w:rsidR="00EF332B">
        <w:rPr>
          <w:rFonts w:ascii="GHEA Grapalat" w:hAnsi="GHEA Grapalat"/>
          <w:bCs/>
          <w:spacing w:val="-6"/>
        </w:rPr>
        <w:t xml:space="preserve"> </w:t>
      </w:r>
      <w:r w:rsidR="00EF332B" w:rsidRPr="00C83D8F">
        <w:rPr>
          <w:rFonts w:ascii="GHEA Grapalat" w:hAnsi="GHEA Grapalat"/>
          <w:bCs/>
          <w:spacing w:val="-6"/>
        </w:rPr>
        <w:t>ենթակա գործունեություն իրականացնող ան</w:t>
      </w:r>
      <w:r w:rsidR="00EF332B">
        <w:rPr>
          <w:rFonts w:ascii="GHEA Grapalat" w:hAnsi="GHEA Grapalat"/>
          <w:bCs/>
          <w:spacing w:val="-6"/>
        </w:rPr>
        <w:t>ձանց</w:t>
      </w:r>
      <w:r w:rsidR="00EF332B" w:rsidRPr="00C83D8F">
        <w:rPr>
          <w:rFonts w:ascii="GHEA Grapalat" w:hAnsi="GHEA Grapalat"/>
          <w:bCs/>
          <w:spacing w:val="-6"/>
        </w:rPr>
        <w:t xml:space="preserve"> հաշվառ</w:t>
      </w:r>
      <w:r w:rsidR="00EF332B">
        <w:rPr>
          <w:rFonts w:ascii="GHEA Grapalat" w:hAnsi="GHEA Grapalat"/>
          <w:bCs/>
          <w:spacing w:val="-6"/>
        </w:rPr>
        <w:t>ելը</w:t>
      </w:r>
      <w:r w:rsidRPr="0062291A">
        <w:rPr>
          <w:rFonts w:ascii="GHEA Grapalat" w:eastAsia="Calibri" w:hAnsi="GHEA Grapalat" w:cs="Arial"/>
          <w:bCs/>
          <w:spacing w:val="-6"/>
          <w:lang w:val="hy-AM" w:eastAsia="en-US"/>
        </w:rPr>
        <w:t xml:space="preserve"> ՀՀ</w:t>
      </w:r>
      <w:r w:rsidRPr="00C83D8F">
        <w:rPr>
          <w:rFonts w:ascii="GHEA Grapalat" w:hAnsi="GHEA Grapalat"/>
          <w:bCs/>
          <w:spacing w:val="-6"/>
        </w:rPr>
        <w:t xml:space="preserve"> ֆինանսների նախարարության համար հանդիսանում է ոչ պրոֆիլային գործառույթ: </w:t>
      </w:r>
    </w:p>
    <w:p w:rsidR="0062291A" w:rsidRPr="00C83D8F" w:rsidRDefault="0062291A" w:rsidP="0062291A">
      <w:pPr>
        <w:tabs>
          <w:tab w:val="left" w:pos="284"/>
          <w:tab w:val="left" w:pos="567"/>
          <w:tab w:val="left" w:pos="709"/>
        </w:tabs>
        <w:spacing w:line="360" w:lineRule="auto"/>
        <w:ind w:right="-18" w:firstLine="720"/>
        <w:jc w:val="both"/>
        <w:rPr>
          <w:rFonts w:ascii="GHEA Grapalat" w:hAnsi="GHEA Grapalat"/>
          <w:bCs/>
          <w:spacing w:val="-6"/>
        </w:rPr>
      </w:pPr>
      <w:r w:rsidRPr="00C83D8F">
        <w:rPr>
          <w:rFonts w:ascii="GHEA Grapalat" w:hAnsi="GHEA Grapalat"/>
          <w:bCs/>
          <w:spacing w:val="-6"/>
        </w:rPr>
        <w:t xml:space="preserve">«Կառավարության կառուցվածքի և գործունեության մասին» </w:t>
      </w:r>
      <w:r w:rsidR="00392C58">
        <w:rPr>
          <w:rFonts w:ascii="GHEA Grapalat" w:hAnsi="GHEA Grapalat"/>
          <w:bCs/>
          <w:spacing w:val="-6"/>
        </w:rPr>
        <w:t xml:space="preserve">ՀՀ </w:t>
      </w:r>
      <w:r w:rsidRPr="00C83D8F">
        <w:rPr>
          <w:rFonts w:ascii="GHEA Grapalat" w:hAnsi="GHEA Grapalat"/>
          <w:bCs/>
          <w:spacing w:val="-6"/>
        </w:rPr>
        <w:t>օրենքի հավելվածի 15-րդ կետի համաձայն՝ Էկոնոմիկայի նախարարությունը մշակում և իրականացնում է տնտեսության ճյուղերի, այդ թվում` արդյունաբերության մրցունակության բարձրացման, գործարար միջավայրի բարելավման, արտաքին առևտրի խթանման, արտահանման շուկաների հասանելիության ապահովման և արտահանման զարգացման, ներդրումների խթանման, պետություն-մասնավոր գործընկերության զարգացման, ձեռնարկատիրության խթանման, փոքր ու միջին ձեռնարկությունների զարգացման, զբոսաշրջության, մտավոր սեփականության պահպանության, տարածքային տնտեսական զարգացման, մրցակցային պայմանների բարելավման, որակի ենթակառուցվածքների զարգացման, սպառողների շահերի պաշտպանության համակարգի զարգացման, բուսաբուծության, անասնաբուծության, գյուղատնտեսական մթերքի վերամշակման, անասնաբուժության, բուսասանիտարիայի, պարենային անվտանգության, սննդամթերքի անվտանգության, գիտատեխնիկական ապահովման և խորհրդատվության, գյուղատնտեսության արտադրատեխնիկական սպասարկման, գյուղատնտեսական հողերի մշտադիտարկման, արդյունավետ օգտագործման, մելիորատիվ վիճակի բարելավման ու պահպանման և գյուղատնտեսությանը պետական աջակցության ոլորտներում Կառավարության քաղաքականությունը:</w:t>
      </w:r>
    </w:p>
    <w:p w:rsidR="0062291A" w:rsidRPr="00C83D8F" w:rsidRDefault="0062291A" w:rsidP="0062291A">
      <w:pPr>
        <w:tabs>
          <w:tab w:val="left" w:pos="284"/>
          <w:tab w:val="left" w:pos="567"/>
          <w:tab w:val="left" w:pos="709"/>
        </w:tabs>
        <w:spacing w:line="360" w:lineRule="auto"/>
        <w:ind w:right="-18" w:firstLine="720"/>
        <w:jc w:val="both"/>
        <w:rPr>
          <w:rFonts w:ascii="GHEA Grapalat" w:hAnsi="GHEA Grapalat"/>
          <w:bCs/>
          <w:spacing w:val="-6"/>
        </w:rPr>
      </w:pPr>
      <w:r w:rsidRPr="00C83D8F">
        <w:rPr>
          <w:rFonts w:ascii="GHEA Grapalat" w:hAnsi="GHEA Grapalat"/>
          <w:bCs/>
          <w:spacing w:val="-6"/>
        </w:rPr>
        <w:t xml:space="preserve">ՀՀ կառավարության 2021 թվականի օգոստոսի 18-ի «Հայաստանի Հանրապետության կառավարության ծրագրի մասին» թիվ 1363-Ա որոշմամբ հավանության արժանացած Հայաստանի Հանրապետության կառավարության հնգամյա ծրագրի (այսուհետ՝ Ծրագիր) 6.2-րդ </w:t>
      </w:r>
      <w:r w:rsidRPr="00C83D8F">
        <w:rPr>
          <w:rFonts w:ascii="GHEA Grapalat" w:hAnsi="GHEA Grapalat"/>
          <w:bCs/>
          <w:spacing w:val="-6"/>
        </w:rPr>
        <w:lastRenderedPageBreak/>
        <w:t>կետի համաձայն՝ Կառավարությունն արմատապես բարեփոխելու է պետության կողմից հանրությանը մատուցվող ծառայությունների որակը՝ դրանք դարձնելով քաղաքացիակենտրոն և արդիական, առաջադեմ տեխնոլոգիական հիմքով՝ նպատակ ունենալով թեթևացնել պետության հետ հարաբերություններում քաղաքացիների և գործարար հատվածի անհարկի բեռն ու քաշքշուկը:</w:t>
      </w:r>
    </w:p>
    <w:p w:rsidR="0062291A" w:rsidRPr="00C83D8F" w:rsidRDefault="0062291A" w:rsidP="0062291A">
      <w:pPr>
        <w:shd w:val="clear" w:color="auto" w:fill="FFFFFF"/>
        <w:spacing w:line="360" w:lineRule="auto"/>
        <w:ind w:right="-18" w:firstLine="720"/>
        <w:jc w:val="both"/>
        <w:rPr>
          <w:rFonts w:ascii="GHEA Grapalat" w:hAnsi="GHEA Grapalat"/>
          <w:bCs/>
          <w:spacing w:val="-6"/>
        </w:rPr>
      </w:pPr>
      <w:r w:rsidRPr="00C83D8F">
        <w:rPr>
          <w:rFonts w:ascii="GHEA Grapalat" w:hAnsi="GHEA Grapalat"/>
          <w:bCs/>
          <w:spacing w:val="-6"/>
        </w:rPr>
        <w:t xml:space="preserve">Ելնելով վերոգրյալից և նկատի ունենալով, որ </w:t>
      </w:r>
      <w:r w:rsidR="00EF332B">
        <w:rPr>
          <w:rFonts w:ascii="GHEA Grapalat" w:hAnsi="GHEA Grapalat"/>
          <w:bCs/>
          <w:spacing w:val="-6"/>
        </w:rPr>
        <w:t>ի</w:t>
      </w:r>
      <w:r w:rsidR="00EF332B" w:rsidRPr="0062291A">
        <w:rPr>
          <w:rFonts w:ascii="GHEA Grapalat" w:hAnsi="GHEA Grapalat"/>
          <w:bCs/>
          <w:spacing w:val="-6"/>
        </w:rPr>
        <w:t>նկասացիոն ծառայությունների մատուց</w:t>
      </w:r>
      <w:r w:rsidR="00EF332B">
        <w:rPr>
          <w:rFonts w:ascii="GHEA Grapalat" w:hAnsi="GHEA Grapalat"/>
          <w:bCs/>
          <w:spacing w:val="-6"/>
        </w:rPr>
        <w:t>ման՝ որպես լ</w:t>
      </w:r>
      <w:r w:rsidR="00EF332B" w:rsidRPr="0062291A">
        <w:rPr>
          <w:rFonts w:ascii="GHEA Grapalat" w:hAnsi="GHEA Grapalat"/>
          <w:bCs/>
          <w:spacing w:val="-6"/>
        </w:rPr>
        <w:t>իցենզավորման</w:t>
      </w:r>
      <w:r w:rsidR="00EF332B" w:rsidRPr="0062291A">
        <w:rPr>
          <w:rFonts w:ascii="Courier New" w:hAnsi="Courier New" w:cs="Courier New"/>
          <w:bCs/>
          <w:spacing w:val="-6"/>
        </w:rPr>
        <w:t> </w:t>
      </w:r>
      <w:r w:rsidR="00EF332B" w:rsidRPr="0062291A">
        <w:rPr>
          <w:rFonts w:ascii="GHEA Grapalat" w:hAnsi="GHEA Grapalat" w:cs="GHEA Grapalat"/>
          <w:bCs/>
          <w:spacing w:val="-6"/>
        </w:rPr>
        <w:t>ենթակա</w:t>
      </w:r>
      <w:r w:rsidR="00EF332B" w:rsidRPr="0062291A">
        <w:rPr>
          <w:rFonts w:ascii="GHEA Grapalat" w:hAnsi="GHEA Grapalat"/>
          <w:bCs/>
          <w:spacing w:val="-6"/>
        </w:rPr>
        <w:t xml:space="preserve"> գործունեության տեսակ</w:t>
      </w:r>
      <w:r w:rsidR="00EF332B">
        <w:rPr>
          <w:rFonts w:ascii="GHEA Grapalat" w:hAnsi="GHEA Grapalat"/>
          <w:bCs/>
          <w:spacing w:val="-6"/>
        </w:rPr>
        <w:t xml:space="preserve">ի համար լիցենզիա տրամադրելը, ինչպես նաև </w:t>
      </w:r>
      <w:r w:rsidR="00623FC6" w:rsidRPr="00E16FB4">
        <w:rPr>
          <w:rFonts w:ascii="GHEA Grapalat" w:hAnsi="GHEA Grapalat" w:cs="GHEA Grapalat"/>
          <w:bCs/>
          <w:color w:val="000000"/>
          <w:spacing w:val="-6"/>
        </w:rPr>
        <w:t>««</w:t>
      </w:r>
      <w:r w:rsidR="00623FC6">
        <w:rPr>
          <w:rFonts w:ascii="GHEA Grapalat" w:hAnsi="GHEA Grapalat" w:cs="GHEA Grapalat"/>
          <w:bCs/>
          <w:color w:val="000000"/>
          <w:spacing w:val="-6"/>
        </w:rPr>
        <w:t>Գ</w:t>
      </w:r>
      <w:r w:rsidR="00623FC6" w:rsidRPr="00E16FB4">
        <w:rPr>
          <w:rFonts w:ascii="GHEA Grapalat" w:hAnsi="GHEA Grapalat" w:cs="GHEA Grapalat"/>
          <w:bCs/>
          <w:color w:val="000000"/>
          <w:spacing w:val="-6"/>
        </w:rPr>
        <w:t xml:space="preserve">ործունեության իրականացման ծանուցման մասին» 2015 թվականի նոյեմբերի 13-ի ՀՕ-120-Ն օրենքի իմաստով ծանուցման ենթակա </w:t>
      </w:r>
      <w:r w:rsidR="00623FC6">
        <w:rPr>
          <w:rFonts w:ascii="GHEA Grapalat" w:hAnsi="GHEA Grapalat" w:cs="GHEA Grapalat"/>
          <w:bCs/>
          <w:color w:val="000000"/>
          <w:spacing w:val="-6"/>
        </w:rPr>
        <w:t>գործունեության տեսակների համար Հ</w:t>
      </w:r>
      <w:r w:rsidR="00623FC6" w:rsidRPr="00E16FB4">
        <w:rPr>
          <w:rFonts w:ascii="GHEA Grapalat" w:hAnsi="GHEA Grapalat" w:cs="GHEA Grapalat"/>
          <w:bCs/>
          <w:color w:val="000000"/>
          <w:spacing w:val="-6"/>
        </w:rPr>
        <w:t xml:space="preserve">այաստանի </w:t>
      </w:r>
      <w:r w:rsidR="00623FC6">
        <w:rPr>
          <w:rFonts w:ascii="GHEA Grapalat" w:hAnsi="GHEA Grapalat" w:cs="GHEA Grapalat"/>
          <w:bCs/>
          <w:color w:val="000000"/>
          <w:spacing w:val="-6"/>
        </w:rPr>
        <w:t>Հ</w:t>
      </w:r>
      <w:r w:rsidR="00623FC6" w:rsidRPr="00E16FB4">
        <w:rPr>
          <w:rFonts w:ascii="GHEA Grapalat" w:hAnsi="GHEA Grapalat" w:cs="GHEA Grapalat"/>
          <w:bCs/>
          <w:color w:val="000000"/>
          <w:spacing w:val="-6"/>
        </w:rPr>
        <w:t xml:space="preserve">անրապետության կառավարության լիազորած պետական կառավարման մարմին սահմանելու մասին» </w:t>
      </w:r>
      <w:r w:rsidR="00623FC6">
        <w:rPr>
          <w:rFonts w:ascii="GHEA Grapalat" w:hAnsi="GHEA Grapalat" w:cs="GHEA Grapalat"/>
          <w:bCs/>
          <w:color w:val="000000"/>
          <w:spacing w:val="-6"/>
        </w:rPr>
        <w:t>Հ</w:t>
      </w:r>
      <w:r w:rsidR="00623FC6" w:rsidRPr="00E16FB4">
        <w:rPr>
          <w:rFonts w:ascii="GHEA Grapalat" w:hAnsi="GHEA Grapalat" w:cs="GHEA Grapalat"/>
          <w:bCs/>
          <w:color w:val="000000"/>
          <w:spacing w:val="-6"/>
        </w:rPr>
        <w:t xml:space="preserve">այաստանի </w:t>
      </w:r>
      <w:r w:rsidR="00623FC6">
        <w:rPr>
          <w:rFonts w:ascii="GHEA Grapalat" w:hAnsi="GHEA Grapalat" w:cs="GHEA Grapalat"/>
          <w:bCs/>
          <w:color w:val="000000"/>
          <w:spacing w:val="-6"/>
        </w:rPr>
        <w:t>Հ</w:t>
      </w:r>
      <w:r w:rsidR="00623FC6" w:rsidRPr="00E16FB4">
        <w:rPr>
          <w:rFonts w:ascii="GHEA Grapalat" w:hAnsi="GHEA Grapalat" w:cs="GHEA Grapalat"/>
          <w:bCs/>
          <w:color w:val="000000"/>
          <w:spacing w:val="-6"/>
        </w:rPr>
        <w:t>անրապետության կառավարության որոշ</w:t>
      </w:r>
      <w:r w:rsidR="00623FC6">
        <w:rPr>
          <w:rFonts w:ascii="GHEA Grapalat" w:hAnsi="GHEA Grapalat" w:cs="GHEA Grapalat"/>
          <w:bCs/>
          <w:color w:val="000000"/>
          <w:spacing w:val="-6"/>
        </w:rPr>
        <w:t>ման</w:t>
      </w:r>
      <w:r w:rsidR="00623FC6" w:rsidRPr="00E16FB4">
        <w:rPr>
          <w:rFonts w:ascii="GHEA Grapalat" w:hAnsi="GHEA Grapalat" w:cs="GHEA Grapalat"/>
          <w:bCs/>
          <w:color w:val="000000"/>
          <w:spacing w:val="-6"/>
        </w:rPr>
        <w:t xml:space="preserve"> նախագծի</w:t>
      </w:r>
      <w:r w:rsidR="00623FC6">
        <w:rPr>
          <w:rFonts w:ascii="GHEA Grapalat" w:hAnsi="GHEA Grapalat" w:cs="GHEA Grapalat"/>
          <w:bCs/>
          <w:color w:val="000000"/>
          <w:spacing w:val="-6"/>
        </w:rPr>
        <w:t xml:space="preserve"> կարգավորման առարկա հանդիսացող </w:t>
      </w:r>
      <w:r w:rsidR="00623FC6" w:rsidRPr="00181F85">
        <w:rPr>
          <w:rFonts w:ascii="GHEA Grapalat" w:eastAsia="Calibri" w:hAnsi="GHEA Grapalat" w:cs="Arial"/>
          <w:bCs/>
          <w:spacing w:val="-6"/>
          <w:lang w:val="hy-AM" w:eastAsia="en-US"/>
        </w:rPr>
        <w:t>«Գործունեության իրականացման ծանուցման մասին»</w:t>
      </w:r>
      <w:r w:rsidR="00623FC6" w:rsidRPr="0062291A">
        <w:rPr>
          <w:rFonts w:ascii="GHEA Grapalat" w:eastAsia="Calibri" w:hAnsi="GHEA Grapalat" w:cs="Arial"/>
          <w:bCs/>
          <w:spacing w:val="-6"/>
          <w:lang w:val="hy-AM" w:eastAsia="en-US"/>
        </w:rPr>
        <w:t xml:space="preserve"> ՀՀ </w:t>
      </w:r>
      <w:r w:rsidR="00623FC6">
        <w:rPr>
          <w:rFonts w:ascii="GHEA Grapalat" w:eastAsia="Calibri" w:hAnsi="GHEA Grapalat" w:cs="Arial"/>
          <w:bCs/>
          <w:spacing w:val="-6"/>
          <w:lang w:val="hy-AM" w:eastAsia="en-US"/>
        </w:rPr>
        <w:t>օրենք</w:t>
      </w:r>
      <w:r w:rsidR="00623FC6">
        <w:rPr>
          <w:rFonts w:ascii="GHEA Grapalat" w:eastAsia="Calibri" w:hAnsi="GHEA Grapalat" w:cs="Arial"/>
          <w:bCs/>
          <w:spacing w:val="-6"/>
          <w:lang w:eastAsia="en-US"/>
        </w:rPr>
        <w:t xml:space="preserve">ով </w:t>
      </w:r>
      <w:r w:rsidR="00623FC6" w:rsidRPr="00181F85">
        <w:rPr>
          <w:rFonts w:ascii="GHEA Grapalat" w:eastAsia="Calibri" w:hAnsi="GHEA Grapalat" w:cs="Arial"/>
          <w:bCs/>
          <w:spacing w:val="-6"/>
          <w:lang w:val="hy-AM" w:eastAsia="en-US"/>
        </w:rPr>
        <w:t xml:space="preserve">իմաստով ծանուցման ենթակա գործունեության </w:t>
      </w:r>
      <w:r w:rsidR="00623FC6">
        <w:rPr>
          <w:rFonts w:ascii="GHEA Grapalat" w:eastAsia="Calibri" w:hAnsi="GHEA Grapalat" w:cs="Arial"/>
          <w:bCs/>
          <w:spacing w:val="-6"/>
          <w:lang w:val="hy-AM" w:eastAsia="en-US"/>
        </w:rPr>
        <w:t>տեսակներ</w:t>
      </w:r>
      <w:r w:rsidR="00623FC6">
        <w:rPr>
          <w:rFonts w:ascii="GHEA Grapalat" w:eastAsia="Calibri" w:hAnsi="GHEA Grapalat" w:cs="Arial"/>
          <w:bCs/>
          <w:spacing w:val="-6"/>
          <w:lang w:eastAsia="en-US"/>
        </w:rPr>
        <w:t xml:space="preserve">ով </w:t>
      </w:r>
      <w:r w:rsidR="00623FC6" w:rsidRPr="00C83D8F">
        <w:rPr>
          <w:rFonts w:ascii="GHEA Grapalat" w:hAnsi="GHEA Grapalat"/>
          <w:bCs/>
          <w:spacing w:val="-6"/>
        </w:rPr>
        <w:t>զբաղվելու վերաբերյալ</w:t>
      </w:r>
      <w:r w:rsidR="00623FC6">
        <w:rPr>
          <w:rFonts w:ascii="GHEA Grapalat" w:hAnsi="GHEA Grapalat"/>
          <w:bCs/>
          <w:spacing w:val="-6"/>
        </w:rPr>
        <w:t xml:space="preserve"> </w:t>
      </w:r>
      <w:r w:rsidR="00623FC6" w:rsidRPr="00C83D8F">
        <w:rPr>
          <w:rFonts w:ascii="GHEA Grapalat" w:hAnsi="GHEA Grapalat"/>
          <w:bCs/>
          <w:spacing w:val="-6"/>
        </w:rPr>
        <w:t>ծանուցման</w:t>
      </w:r>
      <w:r w:rsidR="00623FC6">
        <w:rPr>
          <w:rFonts w:ascii="GHEA Grapalat" w:hAnsi="GHEA Grapalat"/>
          <w:bCs/>
          <w:spacing w:val="-6"/>
        </w:rPr>
        <w:t xml:space="preserve"> </w:t>
      </w:r>
      <w:r w:rsidR="00623FC6" w:rsidRPr="00C83D8F">
        <w:rPr>
          <w:rFonts w:ascii="GHEA Grapalat" w:hAnsi="GHEA Grapalat"/>
          <w:bCs/>
          <w:spacing w:val="-6"/>
        </w:rPr>
        <w:t>ենթակա գործունեություն իրականացնող ան</w:t>
      </w:r>
      <w:r w:rsidR="00623FC6">
        <w:rPr>
          <w:rFonts w:ascii="GHEA Grapalat" w:hAnsi="GHEA Grapalat"/>
          <w:bCs/>
          <w:spacing w:val="-6"/>
        </w:rPr>
        <w:t>ձանց</w:t>
      </w:r>
      <w:r w:rsidR="00623FC6" w:rsidRPr="00C83D8F">
        <w:rPr>
          <w:rFonts w:ascii="GHEA Grapalat" w:hAnsi="GHEA Grapalat"/>
          <w:bCs/>
          <w:spacing w:val="-6"/>
        </w:rPr>
        <w:t xml:space="preserve"> հաշվառ</w:t>
      </w:r>
      <w:r w:rsidR="00623FC6">
        <w:rPr>
          <w:rFonts w:ascii="GHEA Grapalat" w:hAnsi="GHEA Grapalat"/>
          <w:bCs/>
          <w:spacing w:val="-6"/>
        </w:rPr>
        <w:t>ելն</w:t>
      </w:r>
      <w:r w:rsidR="00EF332B">
        <w:rPr>
          <w:rFonts w:ascii="GHEA Grapalat" w:hAnsi="GHEA Grapalat"/>
          <w:bCs/>
          <w:spacing w:val="-6"/>
        </w:rPr>
        <w:t xml:space="preserve"> </w:t>
      </w:r>
      <w:r w:rsidRPr="00C83D8F">
        <w:rPr>
          <w:rFonts w:ascii="GHEA Grapalat" w:hAnsi="GHEA Grapalat"/>
          <w:bCs/>
          <w:spacing w:val="-6"/>
        </w:rPr>
        <w:t xml:space="preserve">առավելապես առնչվում են «Կառավարության կառուցվածքի և գործունեության մասին» </w:t>
      </w:r>
      <w:r w:rsidR="00392C58">
        <w:rPr>
          <w:rFonts w:ascii="GHEA Grapalat" w:hAnsi="GHEA Grapalat"/>
          <w:bCs/>
          <w:spacing w:val="-6"/>
        </w:rPr>
        <w:t xml:space="preserve">ՀՀ </w:t>
      </w:r>
      <w:r w:rsidRPr="00C83D8F">
        <w:rPr>
          <w:rFonts w:ascii="GHEA Grapalat" w:hAnsi="GHEA Grapalat"/>
          <w:bCs/>
          <w:spacing w:val="-6"/>
        </w:rPr>
        <w:t xml:space="preserve">օրենքի հավելվածի 15-րդ կետով </w:t>
      </w:r>
      <w:r>
        <w:rPr>
          <w:rFonts w:ascii="GHEA Grapalat" w:hAnsi="GHEA Grapalat"/>
          <w:bCs/>
          <w:spacing w:val="-6"/>
        </w:rPr>
        <w:t>ՀՀ էկոնոմիկայի ն</w:t>
      </w:r>
      <w:r w:rsidRPr="00C83D8F">
        <w:rPr>
          <w:rFonts w:ascii="GHEA Grapalat" w:hAnsi="GHEA Grapalat"/>
          <w:bCs/>
          <w:spacing w:val="-6"/>
        </w:rPr>
        <w:t>ախարարությանը վերապահված գործունեության հիմնական ոլորտներին</w:t>
      </w:r>
      <w:r>
        <w:rPr>
          <w:rFonts w:ascii="GHEA Grapalat" w:hAnsi="GHEA Grapalat"/>
          <w:bCs/>
          <w:spacing w:val="-6"/>
        </w:rPr>
        <w:t>,</w:t>
      </w:r>
      <w:r w:rsidRPr="00C83D8F">
        <w:rPr>
          <w:rFonts w:ascii="GHEA Grapalat" w:hAnsi="GHEA Grapalat"/>
          <w:bCs/>
          <w:spacing w:val="-6"/>
        </w:rPr>
        <w:t xml:space="preserve"> նպատակահարմար է </w:t>
      </w:r>
      <w:r w:rsidR="00623FC6" w:rsidRPr="00181F85">
        <w:rPr>
          <w:rFonts w:ascii="GHEA Grapalat" w:eastAsia="Calibri" w:hAnsi="GHEA Grapalat" w:cs="Arial"/>
          <w:bCs/>
          <w:spacing w:val="-6"/>
          <w:lang w:val="hy-AM" w:eastAsia="en-US"/>
        </w:rPr>
        <w:t>Հայաստանի Հանրապետության կառավարության լիազորած պետական կառավարման մարմին</w:t>
      </w:r>
      <w:r w:rsidR="00623FC6">
        <w:rPr>
          <w:rFonts w:ascii="GHEA Grapalat" w:hAnsi="GHEA Grapalat"/>
          <w:bCs/>
          <w:spacing w:val="-6"/>
        </w:rPr>
        <w:t xml:space="preserve"> </w:t>
      </w:r>
      <w:r w:rsidRPr="00C83D8F">
        <w:rPr>
          <w:rFonts w:ascii="GHEA Grapalat" w:hAnsi="GHEA Grapalat"/>
          <w:bCs/>
          <w:spacing w:val="-6"/>
        </w:rPr>
        <w:t xml:space="preserve">սահմանել </w:t>
      </w:r>
      <w:r w:rsidR="00623FC6">
        <w:rPr>
          <w:rFonts w:ascii="GHEA Grapalat" w:hAnsi="GHEA Grapalat"/>
          <w:bCs/>
          <w:spacing w:val="-6"/>
        </w:rPr>
        <w:t>ՀՀ էկոնոմիկայի նախարարությանը:</w:t>
      </w:r>
    </w:p>
    <w:p w:rsidR="0062291A" w:rsidRDefault="0062291A" w:rsidP="0062291A">
      <w:pPr>
        <w:spacing w:line="360" w:lineRule="auto"/>
        <w:ind w:right="-18" w:firstLine="720"/>
        <w:jc w:val="both"/>
        <w:rPr>
          <w:rFonts w:ascii="GHEA Grapalat" w:hAnsi="GHEA Grapalat"/>
          <w:b/>
        </w:rPr>
      </w:pPr>
    </w:p>
    <w:p w:rsidR="0062291A" w:rsidRDefault="0062291A" w:rsidP="0062291A">
      <w:pPr>
        <w:spacing w:line="360" w:lineRule="auto"/>
        <w:ind w:right="-18" w:firstLine="720"/>
        <w:jc w:val="both"/>
        <w:rPr>
          <w:rFonts w:ascii="GHEA Grapalat" w:hAnsi="GHEA Grapalat"/>
          <w:b/>
        </w:rPr>
      </w:pPr>
      <w:r>
        <w:rPr>
          <w:rFonts w:ascii="GHEA Grapalat" w:hAnsi="GHEA Grapalat"/>
          <w:b/>
        </w:rPr>
        <w:t xml:space="preserve">2. </w:t>
      </w:r>
      <w:r>
        <w:rPr>
          <w:rFonts w:ascii="GHEA Grapalat" w:hAnsi="GHEA Grapalat" w:cs="GHEA Grapalat"/>
          <w:b/>
          <w:bCs/>
          <w:color w:val="000000"/>
        </w:rPr>
        <w:t>Կապը ռազմավարական փաստաթղթերի հետ.</w:t>
      </w:r>
    </w:p>
    <w:p w:rsidR="0062291A" w:rsidRDefault="00E16FB4" w:rsidP="0062291A">
      <w:pPr>
        <w:spacing w:line="360" w:lineRule="auto"/>
        <w:ind w:right="-18" w:firstLine="720"/>
        <w:jc w:val="both"/>
        <w:rPr>
          <w:rFonts w:ascii="GHEA Grapalat" w:hAnsi="GHEA Grapalat"/>
          <w:b/>
        </w:rPr>
      </w:pPr>
      <w:r>
        <w:rPr>
          <w:rFonts w:ascii="GHEA Grapalat" w:hAnsi="GHEA Grapalat" w:cs="GHEA Grapalat"/>
          <w:bCs/>
          <w:color w:val="000000"/>
          <w:spacing w:val="-6"/>
        </w:rPr>
        <w:t>«</w:t>
      </w:r>
      <w:r w:rsidR="00816D0E">
        <w:rPr>
          <w:rFonts w:ascii="GHEA Grapalat" w:hAnsi="GHEA Grapalat" w:cs="GHEA Grapalat"/>
          <w:bCs/>
          <w:color w:val="000000"/>
          <w:spacing w:val="-6"/>
        </w:rPr>
        <w:t>Հ</w:t>
      </w:r>
      <w:r w:rsidR="00816D0E" w:rsidRPr="00816D0E">
        <w:rPr>
          <w:rFonts w:ascii="GHEA Grapalat" w:hAnsi="GHEA Grapalat" w:cs="GHEA Grapalat"/>
          <w:bCs/>
          <w:color w:val="000000"/>
          <w:spacing w:val="-6"/>
        </w:rPr>
        <w:t xml:space="preserve">այաստանի </w:t>
      </w:r>
      <w:r w:rsidR="00816D0E">
        <w:rPr>
          <w:rFonts w:ascii="GHEA Grapalat" w:hAnsi="GHEA Grapalat" w:cs="GHEA Grapalat"/>
          <w:bCs/>
          <w:color w:val="000000"/>
          <w:spacing w:val="-6"/>
        </w:rPr>
        <w:t>Հ</w:t>
      </w:r>
      <w:r w:rsidR="00816D0E" w:rsidRPr="00816D0E">
        <w:rPr>
          <w:rFonts w:ascii="GHEA Grapalat" w:hAnsi="GHEA Grapalat" w:cs="GHEA Grapalat"/>
          <w:bCs/>
          <w:color w:val="000000"/>
          <w:spacing w:val="-6"/>
        </w:rPr>
        <w:t xml:space="preserve">անրապետության կառավարության 2005 թվականի դեկտեմբերի 22-ի N 2302-Ն որոշման մեջ փոփոխություններ կատարելու մասին», ««Գործունեության իրականացման ծանուցման մասին» 2015 թվականի նոյեմբերի 13-ի ՀՕ-120-Ն օրենքի իմաստով ծանուցման ենթակա գործունեության տեսակների համար Հայաստանի Հանրապետության կառավարության լիազորած պետական կառավարման մարմին սահմանելու մասին» </w:t>
      </w:r>
      <w:r w:rsidR="00816D0E">
        <w:rPr>
          <w:rFonts w:ascii="GHEA Grapalat" w:hAnsi="GHEA Grapalat" w:cs="GHEA Grapalat"/>
          <w:bCs/>
          <w:color w:val="000000"/>
          <w:spacing w:val="-6"/>
        </w:rPr>
        <w:t>և</w:t>
      </w:r>
      <w:r w:rsidR="00816D0E" w:rsidRPr="00816D0E">
        <w:rPr>
          <w:rFonts w:ascii="GHEA Grapalat" w:hAnsi="GHEA Grapalat" w:cs="GHEA Grapalat"/>
          <w:bCs/>
          <w:color w:val="000000"/>
          <w:spacing w:val="-6"/>
        </w:rPr>
        <w:t xml:space="preserve"> «</w:t>
      </w:r>
      <w:r w:rsidR="00816D0E">
        <w:rPr>
          <w:rFonts w:ascii="GHEA Grapalat" w:hAnsi="GHEA Grapalat" w:cs="GHEA Grapalat"/>
          <w:bCs/>
          <w:color w:val="000000"/>
          <w:spacing w:val="-6"/>
        </w:rPr>
        <w:t>Հ</w:t>
      </w:r>
      <w:r w:rsidR="00816D0E" w:rsidRPr="00816D0E">
        <w:rPr>
          <w:rFonts w:ascii="GHEA Grapalat" w:hAnsi="GHEA Grapalat" w:cs="GHEA Grapalat"/>
          <w:bCs/>
          <w:color w:val="000000"/>
          <w:spacing w:val="-6"/>
        </w:rPr>
        <w:t xml:space="preserve">այաստանի </w:t>
      </w:r>
      <w:r w:rsidR="00816D0E">
        <w:rPr>
          <w:rFonts w:ascii="GHEA Grapalat" w:hAnsi="GHEA Grapalat" w:cs="GHEA Grapalat"/>
          <w:bCs/>
          <w:color w:val="000000"/>
          <w:spacing w:val="-6"/>
        </w:rPr>
        <w:t>Հ</w:t>
      </w:r>
      <w:r w:rsidR="00816D0E" w:rsidRPr="00816D0E">
        <w:rPr>
          <w:rFonts w:ascii="GHEA Grapalat" w:hAnsi="GHEA Grapalat" w:cs="GHEA Grapalat"/>
          <w:bCs/>
          <w:color w:val="000000"/>
          <w:spacing w:val="-6"/>
        </w:rPr>
        <w:t xml:space="preserve">անրապետության կառավարության 2001 թվականի սեպտեմբերի 24-ի N 895 որոշման մեջ փոփոխություն կատարելու մասին» </w:t>
      </w:r>
      <w:r w:rsidR="00816D0E">
        <w:rPr>
          <w:rFonts w:ascii="GHEA Grapalat" w:hAnsi="GHEA Grapalat" w:cs="GHEA Grapalat"/>
          <w:bCs/>
          <w:color w:val="000000"/>
          <w:spacing w:val="-6"/>
        </w:rPr>
        <w:t>Հ</w:t>
      </w:r>
      <w:r w:rsidR="00816D0E" w:rsidRPr="00816D0E">
        <w:rPr>
          <w:rFonts w:ascii="GHEA Grapalat" w:hAnsi="GHEA Grapalat" w:cs="GHEA Grapalat"/>
          <w:bCs/>
          <w:color w:val="000000"/>
          <w:spacing w:val="-6"/>
        </w:rPr>
        <w:t xml:space="preserve">այաստանի </w:t>
      </w:r>
      <w:r w:rsidR="00816D0E">
        <w:rPr>
          <w:rFonts w:ascii="GHEA Grapalat" w:hAnsi="GHEA Grapalat" w:cs="GHEA Grapalat"/>
          <w:bCs/>
          <w:color w:val="000000"/>
          <w:spacing w:val="-6"/>
        </w:rPr>
        <w:t>Հ</w:t>
      </w:r>
      <w:r w:rsidR="00816D0E" w:rsidRPr="00816D0E">
        <w:rPr>
          <w:rFonts w:ascii="GHEA Grapalat" w:hAnsi="GHEA Grapalat" w:cs="GHEA Grapalat"/>
          <w:bCs/>
          <w:color w:val="000000"/>
          <w:spacing w:val="-6"/>
        </w:rPr>
        <w:t>անրապետության կառավարության որոշումների նախագծերի</w:t>
      </w:r>
      <w:r w:rsidR="00816D0E">
        <w:rPr>
          <w:rFonts w:ascii="GHEA Grapalat" w:hAnsi="GHEA Grapalat" w:cs="GHEA Grapalat"/>
          <w:bCs/>
          <w:color w:val="000000"/>
          <w:spacing w:val="-6"/>
        </w:rPr>
        <w:t xml:space="preserve"> </w:t>
      </w:r>
      <w:r w:rsidR="0062291A">
        <w:rPr>
          <w:rFonts w:ascii="GHEA Grapalat" w:hAnsi="GHEA Grapalat" w:cs="GHEA Grapalat"/>
          <w:bCs/>
          <w:color w:val="000000"/>
          <w:spacing w:val="-6"/>
        </w:rPr>
        <w:t xml:space="preserve">(այսուհետ՝ </w:t>
      </w:r>
      <w:r w:rsidR="0062291A" w:rsidRPr="00E16FB4">
        <w:rPr>
          <w:rFonts w:ascii="GHEA Grapalat" w:hAnsi="GHEA Grapalat" w:cs="GHEA Grapalat"/>
          <w:bCs/>
          <w:color w:val="000000"/>
          <w:spacing w:val="-6"/>
        </w:rPr>
        <w:t>Նախագ</w:t>
      </w:r>
      <w:r w:rsidR="0062291A">
        <w:rPr>
          <w:rFonts w:ascii="GHEA Grapalat" w:hAnsi="GHEA Grapalat" w:cs="GHEA Grapalat"/>
          <w:bCs/>
          <w:color w:val="000000"/>
          <w:spacing w:val="-6"/>
        </w:rPr>
        <w:t>ծ</w:t>
      </w:r>
      <w:r>
        <w:rPr>
          <w:rFonts w:ascii="GHEA Grapalat" w:hAnsi="GHEA Grapalat" w:cs="GHEA Grapalat"/>
          <w:bCs/>
          <w:color w:val="000000"/>
          <w:spacing w:val="-6"/>
        </w:rPr>
        <w:t>եր</w:t>
      </w:r>
      <w:r w:rsidR="0062291A">
        <w:rPr>
          <w:rFonts w:ascii="GHEA Grapalat" w:hAnsi="GHEA Grapalat" w:cs="GHEA Grapalat"/>
          <w:bCs/>
          <w:color w:val="000000"/>
          <w:spacing w:val="-6"/>
        </w:rPr>
        <w:t>)</w:t>
      </w:r>
      <w:r w:rsidR="0062291A" w:rsidRPr="00E16FB4">
        <w:rPr>
          <w:rFonts w:ascii="GHEA Grapalat" w:hAnsi="GHEA Grapalat" w:cs="GHEA Grapalat"/>
          <w:bCs/>
          <w:color w:val="000000"/>
          <w:spacing w:val="-6"/>
        </w:rPr>
        <w:t xml:space="preserve"> ընդունումը պայմանավորված է </w:t>
      </w:r>
      <w:r w:rsidR="0062291A">
        <w:rPr>
          <w:rFonts w:ascii="GHEA Grapalat" w:hAnsi="GHEA Grapalat" w:cs="GHEA Grapalat"/>
          <w:bCs/>
          <w:color w:val="000000"/>
          <w:spacing w:val="-6"/>
        </w:rPr>
        <w:t>Ծ</w:t>
      </w:r>
      <w:r w:rsidR="0062291A" w:rsidRPr="00E16FB4">
        <w:rPr>
          <w:rFonts w:ascii="GHEA Grapalat" w:hAnsi="GHEA Grapalat" w:cs="GHEA Grapalat"/>
          <w:bCs/>
          <w:color w:val="000000"/>
          <w:spacing w:val="-6"/>
        </w:rPr>
        <w:t xml:space="preserve">րագրի 6.2-րդ կետի </w:t>
      </w:r>
      <w:r w:rsidR="0062291A">
        <w:rPr>
          <w:rFonts w:ascii="GHEA Grapalat" w:hAnsi="GHEA Grapalat" w:cs="GHEA Grapalat"/>
          <w:bCs/>
          <w:color w:val="000000"/>
          <w:spacing w:val="-6"/>
        </w:rPr>
        <w:t>կարգավորմամբ</w:t>
      </w:r>
      <w:r w:rsidR="0062291A" w:rsidRPr="00E16FB4">
        <w:rPr>
          <w:rFonts w:ascii="GHEA Grapalat" w:hAnsi="GHEA Grapalat" w:cs="GHEA Grapalat"/>
          <w:bCs/>
          <w:color w:val="000000"/>
          <w:spacing w:val="-6"/>
        </w:rPr>
        <w:t>, որի համաձայն՝ Կառավարությունն</w:t>
      </w:r>
      <w:r w:rsidR="0062291A" w:rsidRPr="00966309">
        <w:rPr>
          <w:rFonts w:ascii="GHEA Grapalat" w:hAnsi="GHEA Grapalat" w:cs="GHEA Grapalat"/>
          <w:bCs/>
          <w:color w:val="000000"/>
          <w:spacing w:val="-6"/>
          <w:lang w:val="hy-AM"/>
        </w:rPr>
        <w:t xml:space="preserve"> արմատապես բարեփոխելու է </w:t>
      </w:r>
      <w:r w:rsidR="0062291A" w:rsidRPr="00966309">
        <w:rPr>
          <w:rFonts w:ascii="GHEA Grapalat" w:hAnsi="GHEA Grapalat" w:cs="GHEA Grapalat"/>
          <w:bCs/>
          <w:color w:val="000000"/>
          <w:spacing w:val="-6"/>
          <w:lang w:val="hy-AM"/>
        </w:rPr>
        <w:lastRenderedPageBreak/>
        <w:t>պետության կողմից հանրությանը մատուցվող ծառայությունների որակը՝ դրանք դարձնելով քաղաքացիակենտրոն և արդիական, առաջադեմ տեխնոլոգիական հիմքով՝ նպատակ ունենալով թեթևացնել պետության հետ հարաբերություններում քաղաքացիների և գործարար հատվածի անհարկի բեռն ու քաշքշուկը:</w:t>
      </w:r>
    </w:p>
    <w:p w:rsidR="00E16FB4" w:rsidRDefault="00E16FB4" w:rsidP="0062291A">
      <w:pPr>
        <w:spacing w:line="360" w:lineRule="auto"/>
        <w:ind w:right="-18" w:firstLine="720"/>
        <w:jc w:val="both"/>
        <w:rPr>
          <w:rFonts w:ascii="GHEA Grapalat" w:hAnsi="GHEA Grapalat"/>
          <w:b/>
        </w:rPr>
      </w:pPr>
    </w:p>
    <w:p w:rsidR="0062291A" w:rsidRPr="002F44F8" w:rsidRDefault="0062291A" w:rsidP="0062291A">
      <w:pPr>
        <w:spacing w:line="360" w:lineRule="auto"/>
        <w:ind w:right="-18" w:firstLine="720"/>
        <w:jc w:val="both"/>
        <w:rPr>
          <w:rFonts w:ascii="GHEA Grapalat" w:hAnsi="GHEA Grapalat" w:cs="Courier New"/>
          <w:b/>
          <w:lang w:val="hy-AM"/>
        </w:rPr>
      </w:pPr>
      <w:r>
        <w:rPr>
          <w:rFonts w:ascii="GHEA Grapalat" w:hAnsi="GHEA Grapalat"/>
          <w:b/>
        </w:rPr>
        <w:t>3</w:t>
      </w:r>
      <w:r w:rsidRPr="002F44F8">
        <w:rPr>
          <w:rFonts w:ascii="GHEA Grapalat" w:hAnsi="GHEA Grapalat"/>
          <w:b/>
          <w:lang w:val="hy-AM"/>
        </w:rPr>
        <w:t xml:space="preserve">. </w:t>
      </w:r>
      <w:r w:rsidRPr="002F44F8">
        <w:rPr>
          <w:rFonts w:ascii="GHEA Grapalat" w:hAnsi="GHEA Grapalat" w:cs="Courier New"/>
          <w:b/>
          <w:lang w:val="hy-AM"/>
        </w:rPr>
        <w:t>Առաջարկվող կագավորման բնույթը.</w:t>
      </w:r>
    </w:p>
    <w:p w:rsidR="0062291A" w:rsidRPr="00E16FB4" w:rsidRDefault="0062291A" w:rsidP="0062291A">
      <w:pPr>
        <w:pStyle w:val="ListParagraph"/>
        <w:shd w:val="clear" w:color="auto" w:fill="FFFFFF"/>
        <w:spacing w:line="360" w:lineRule="auto"/>
        <w:ind w:left="0" w:right="-18" w:firstLine="720"/>
        <w:jc w:val="both"/>
        <w:rPr>
          <w:rFonts w:ascii="GHEA Grapalat" w:hAnsi="GHEA Grapalat" w:cs="Sylfaen"/>
          <w:color w:val="000000"/>
          <w:spacing w:val="-6"/>
        </w:rPr>
      </w:pPr>
      <w:r w:rsidRPr="002F44F8">
        <w:rPr>
          <w:rFonts w:ascii="GHEA Grapalat" w:hAnsi="GHEA Grapalat" w:cs="Sylfaen"/>
          <w:color w:val="000000"/>
          <w:spacing w:val="-6"/>
          <w:lang w:val="hy-AM"/>
        </w:rPr>
        <w:t>Նախագծ</w:t>
      </w:r>
      <w:r w:rsidR="00E16FB4">
        <w:rPr>
          <w:rFonts w:ascii="GHEA Grapalat" w:hAnsi="GHEA Grapalat" w:cs="Sylfaen"/>
          <w:color w:val="000000"/>
          <w:spacing w:val="-6"/>
        </w:rPr>
        <w:t>եր</w:t>
      </w:r>
      <w:r w:rsidRPr="002F44F8">
        <w:rPr>
          <w:rFonts w:ascii="GHEA Grapalat" w:hAnsi="GHEA Grapalat" w:cs="Sylfaen"/>
          <w:color w:val="000000"/>
          <w:spacing w:val="-6"/>
          <w:lang w:val="hy-AM"/>
        </w:rPr>
        <w:t xml:space="preserve">ով առաջարկվում է </w:t>
      </w:r>
      <w:r w:rsidRPr="00C83D8F">
        <w:rPr>
          <w:rFonts w:ascii="GHEA Grapalat" w:hAnsi="GHEA Grapalat"/>
          <w:bCs/>
          <w:spacing w:val="-6"/>
        </w:rPr>
        <w:t>լիազոր մարմին</w:t>
      </w:r>
      <w:r>
        <w:rPr>
          <w:rFonts w:ascii="GHEA Grapalat" w:hAnsi="GHEA Grapalat"/>
          <w:bCs/>
          <w:spacing w:val="-6"/>
        </w:rPr>
        <w:t xml:space="preserve"> </w:t>
      </w:r>
      <w:r w:rsidRPr="00C83D8F">
        <w:rPr>
          <w:rFonts w:ascii="GHEA Grapalat" w:hAnsi="GHEA Grapalat"/>
          <w:bCs/>
          <w:spacing w:val="-6"/>
        </w:rPr>
        <w:t>սահմանել ՀՀ էկոնոմիկայի նախարարությանը</w:t>
      </w:r>
      <w:r w:rsidRPr="006C2E6C">
        <w:rPr>
          <w:rFonts w:ascii="GHEA Grapalat" w:hAnsi="GHEA Grapalat"/>
          <w:lang w:val="hy-AM"/>
        </w:rPr>
        <w:t>՝</w:t>
      </w:r>
      <w:r>
        <w:rPr>
          <w:rFonts w:ascii="GHEA Grapalat" w:hAnsi="GHEA Grapalat"/>
        </w:rPr>
        <w:t xml:space="preserve"> </w:t>
      </w:r>
      <w:r w:rsidRPr="006C2E6C">
        <w:rPr>
          <w:rFonts w:ascii="GHEA Grapalat" w:eastAsia="Calibri" w:hAnsi="GHEA Grapalat" w:cs="Calibri Light"/>
          <w:color w:val="000000"/>
          <w:spacing w:val="-6"/>
          <w:lang w:val="hy-AM"/>
        </w:rPr>
        <w:t>ապահովելով հանրային կառավարման արդյունավետությունը:</w:t>
      </w:r>
    </w:p>
    <w:p w:rsidR="0062291A" w:rsidRPr="002F44F8" w:rsidRDefault="0062291A" w:rsidP="0062291A">
      <w:pPr>
        <w:spacing w:line="360" w:lineRule="auto"/>
        <w:ind w:right="-18" w:firstLine="720"/>
        <w:jc w:val="both"/>
        <w:rPr>
          <w:rFonts w:ascii="GHEA Grapalat" w:hAnsi="GHEA Grapalat" w:cs="Sylfaen"/>
          <w:color w:val="000000"/>
          <w:spacing w:val="-6"/>
          <w:lang w:val="hy-AM"/>
        </w:rPr>
      </w:pPr>
    </w:p>
    <w:p w:rsidR="0062291A" w:rsidRPr="00C83D8F" w:rsidRDefault="0062291A" w:rsidP="0062291A">
      <w:pPr>
        <w:spacing w:line="360" w:lineRule="auto"/>
        <w:ind w:right="-18" w:firstLine="720"/>
        <w:jc w:val="both"/>
        <w:rPr>
          <w:rFonts w:ascii="GHEA Grapalat" w:hAnsi="GHEA Grapalat"/>
          <w:b/>
          <w:lang w:val="hy-AM"/>
        </w:rPr>
      </w:pPr>
      <w:r w:rsidRPr="00C83D8F">
        <w:rPr>
          <w:rFonts w:ascii="GHEA Grapalat" w:hAnsi="GHEA Grapalat"/>
          <w:b/>
        </w:rPr>
        <w:t>4</w:t>
      </w:r>
      <w:r w:rsidRPr="00C83D8F">
        <w:rPr>
          <w:rFonts w:ascii="GHEA Grapalat" w:hAnsi="GHEA Grapalat"/>
          <w:b/>
          <w:lang w:val="hy-AM"/>
        </w:rPr>
        <w:t>. Ակնկալվող արդյունքը.</w:t>
      </w:r>
    </w:p>
    <w:p w:rsidR="0062291A" w:rsidRPr="00F9052D" w:rsidRDefault="0062291A" w:rsidP="0062291A">
      <w:pPr>
        <w:spacing w:line="360" w:lineRule="auto"/>
        <w:ind w:right="-18" w:firstLine="720"/>
        <w:jc w:val="both"/>
        <w:rPr>
          <w:rFonts w:ascii="GHEA Grapalat" w:hAnsi="GHEA Grapalat"/>
          <w:lang w:val="hy-AM"/>
        </w:rPr>
      </w:pPr>
      <w:r w:rsidRPr="00F9052D">
        <w:rPr>
          <w:rFonts w:ascii="GHEA Grapalat" w:hAnsi="GHEA Grapalat"/>
          <w:lang w:val="hy-AM"/>
        </w:rPr>
        <w:t>Նախագծ</w:t>
      </w:r>
      <w:r w:rsidR="00E16FB4">
        <w:rPr>
          <w:rFonts w:ascii="GHEA Grapalat" w:hAnsi="GHEA Grapalat"/>
        </w:rPr>
        <w:t>եր</w:t>
      </w:r>
      <w:r w:rsidRPr="00F9052D">
        <w:rPr>
          <w:rFonts w:ascii="GHEA Grapalat" w:hAnsi="GHEA Grapalat"/>
          <w:lang w:val="hy-AM"/>
        </w:rPr>
        <w:t xml:space="preserve">ի ընդունմամբ ակնկալվում է ապահովել Կառավարության կողմից որդեգրած տնտեսական քաղաքականության միասնական իրականացումը, </w:t>
      </w:r>
      <w:r>
        <w:rPr>
          <w:rFonts w:ascii="GHEA Grapalat" w:eastAsia="Calibri" w:hAnsi="GHEA Grapalat"/>
        </w:rPr>
        <w:t>Ծ</w:t>
      </w:r>
      <w:r w:rsidRPr="00121818">
        <w:rPr>
          <w:rFonts w:ascii="GHEA Grapalat" w:eastAsia="Calibri" w:hAnsi="GHEA Grapalat"/>
          <w:lang w:val="hy-AM"/>
        </w:rPr>
        <w:t xml:space="preserve">րագրով Կառավարության կողմից որդեգրած տնտեսական քաղաքականության </w:t>
      </w:r>
      <w:r>
        <w:rPr>
          <w:rFonts w:ascii="GHEA Grapalat" w:eastAsia="Calibri" w:hAnsi="GHEA Grapalat"/>
          <w:lang w:val="hy-AM"/>
        </w:rPr>
        <w:t>նպատակներ</w:t>
      </w:r>
      <w:r w:rsidRPr="006D00A6">
        <w:rPr>
          <w:rFonts w:ascii="GHEA Grapalat" w:eastAsia="Calibri" w:hAnsi="GHEA Grapalat"/>
          <w:lang w:val="hy-AM"/>
        </w:rPr>
        <w:t>ը</w:t>
      </w:r>
      <w:r w:rsidRPr="00F9052D">
        <w:rPr>
          <w:rFonts w:ascii="GHEA Grapalat" w:hAnsi="GHEA Grapalat"/>
          <w:lang w:val="hy-AM"/>
        </w:rPr>
        <w:t>:</w:t>
      </w:r>
    </w:p>
    <w:p w:rsidR="0062291A" w:rsidRPr="00F9052D" w:rsidRDefault="0062291A" w:rsidP="0062291A">
      <w:pPr>
        <w:spacing w:line="360" w:lineRule="auto"/>
        <w:ind w:right="-18" w:firstLine="720"/>
        <w:jc w:val="both"/>
        <w:rPr>
          <w:rFonts w:ascii="GHEA Grapalat" w:hAnsi="GHEA Grapalat"/>
          <w:lang w:val="hy-AM"/>
        </w:rPr>
      </w:pPr>
    </w:p>
    <w:p w:rsidR="0062291A" w:rsidRPr="00C83D8F" w:rsidRDefault="0062291A" w:rsidP="0062291A">
      <w:pPr>
        <w:spacing w:line="360" w:lineRule="auto"/>
        <w:ind w:right="-18" w:firstLine="720"/>
        <w:jc w:val="both"/>
        <w:rPr>
          <w:rFonts w:ascii="GHEA Grapalat" w:hAnsi="GHEA Grapalat" w:cs="Sylfaen"/>
          <w:b/>
          <w:bCs/>
          <w:color w:val="000000"/>
          <w:spacing w:val="-6"/>
          <w:lang w:val="hy-AM"/>
        </w:rPr>
      </w:pPr>
      <w:r>
        <w:rPr>
          <w:rFonts w:ascii="GHEA Grapalat" w:hAnsi="GHEA Grapalat" w:cs="Sylfaen"/>
          <w:b/>
          <w:bCs/>
          <w:color w:val="000000"/>
          <w:spacing w:val="-6"/>
        </w:rPr>
        <w:t>5</w:t>
      </w:r>
      <w:r w:rsidRPr="00C83D8F">
        <w:rPr>
          <w:rFonts w:ascii="GHEA Grapalat" w:hAnsi="GHEA Grapalat" w:cs="Sylfaen"/>
          <w:b/>
          <w:bCs/>
          <w:color w:val="000000"/>
          <w:spacing w:val="-6"/>
          <w:lang w:val="hy-AM"/>
        </w:rPr>
        <w:t>. Լրացուցիչ ֆինանսական միջոցների անհրաժեշտության և պետական բյուջեի եկամուտներում և ծախսերում սպասվելիք փոփոխությունների մասին.</w:t>
      </w:r>
    </w:p>
    <w:p w:rsidR="0062291A" w:rsidRPr="006D00A6" w:rsidRDefault="0062291A" w:rsidP="0062291A">
      <w:pPr>
        <w:spacing w:line="360" w:lineRule="auto"/>
        <w:ind w:right="-18" w:firstLine="720"/>
        <w:jc w:val="both"/>
        <w:rPr>
          <w:rFonts w:ascii="GHEA Grapalat" w:hAnsi="GHEA Grapalat" w:cs="Sylfaen"/>
          <w:bCs/>
          <w:color w:val="000000"/>
          <w:spacing w:val="-6"/>
          <w:lang w:val="hy-AM"/>
        </w:rPr>
      </w:pPr>
      <w:r w:rsidRPr="006D00A6">
        <w:rPr>
          <w:rFonts w:ascii="GHEA Grapalat" w:hAnsi="GHEA Grapalat" w:cs="Sylfaen"/>
          <w:bCs/>
          <w:color w:val="000000"/>
          <w:spacing w:val="-6"/>
          <w:lang w:val="hy-AM"/>
        </w:rPr>
        <w:t>Նախագծ</w:t>
      </w:r>
      <w:r w:rsidR="00E16FB4">
        <w:rPr>
          <w:rFonts w:ascii="GHEA Grapalat" w:hAnsi="GHEA Grapalat" w:cs="Sylfaen"/>
          <w:bCs/>
          <w:color w:val="000000"/>
          <w:spacing w:val="-6"/>
        </w:rPr>
        <w:t>եր</w:t>
      </w:r>
      <w:r w:rsidRPr="006D00A6">
        <w:rPr>
          <w:rFonts w:ascii="GHEA Grapalat" w:hAnsi="GHEA Grapalat" w:cs="Sylfaen"/>
          <w:bCs/>
          <w:color w:val="000000"/>
          <w:spacing w:val="-6"/>
          <w:lang w:val="hy-AM"/>
        </w:rPr>
        <w:t>ի ընդունման կապակցությամբ ՀՀ պետական կամ տեղական ինքնակառավարման մարմնի բյուջեի ծախսերի և եկամուտների էական ավելացում կամ նվազեցում չի նախատեսվում:</w:t>
      </w:r>
    </w:p>
    <w:p w:rsidR="0062291A" w:rsidRPr="006D00A6" w:rsidRDefault="0062291A" w:rsidP="0062291A">
      <w:pPr>
        <w:spacing w:line="360" w:lineRule="auto"/>
        <w:ind w:right="-18" w:firstLine="720"/>
        <w:jc w:val="both"/>
        <w:rPr>
          <w:rFonts w:ascii="GHEA Grapalat" w:hAnsi="GHEA Grapalat" w:cs="Sylfaen"/>
          <w:bCs/>
          <w:color w:val="000000"/>
          <w:spacing w:val="-6"/>
          <w:lang w:val="hy-AM"/>
        </w:rPr>
      </w:pPr>
    </w:p>
    <w:p w:rsidR="0062291A" w:rsidRPr="008C04DC" w:rsidRDefault="0062291A" w:rsidP="0062291A">
      <w:pPr>
        <w:spacing w:line="360" w:lineRule="auto"/>
        <w:ind w:right="-18" w:firstLine="720"/>
        <w:jc w:val="both"/>
        <w:rPr>
          <w:rFonts w:ascii="GHEA Grapalat" w:hAnsi="GHEA Grapalat" w:cs="Sylfaen"/>
          <w:b/>
          <w:bCs/>
          <w:color w:val="000000"/>
          <w:spacing w:val="-6"/>
          <w:lang w:val="hy-AM"/>
        </w:rPr>
      </w:pPr>
      <w:r w:rsidRPr="008C04DC">
        <w:rPr>
          <w:rFonts w:ascii="GHEA Grapalat" w:hAnsi="GHEA Grapalat" w:cs="Sylfaen"/>
          <w:b/>
          <w:bCs/>
          <w:color w:val="000000"/>
          <w:spacing w:val="-6"/>
        </w:rPr>
        <w:t>6</w:t>
      </w:r>
      <w:r w:rsidRPr="008C04DC">
        <w:rPr>
          <w:rFonts w:ascii="GHEA Grapalat" w:hAnsi="GHEA Grapalat" w:cs="Sylfaen"/>
          <w:b/>
          <w:bCs/>
          <w:color w:val="000000"/>
          <w:spacing w:val="-6"/>
          <w:lang w:val="hy-AM"/>
        </w:rPr>
        <w:t>. Նախագծ</w:t>
      </w:r>
      <w:r w:rsidR="00E16FB4">
        <w:rPr>
          <w:rFonts w:ascii="GHEA Grapalat" w:hAnsi="GHEA Grapalat" w:cs="Sylfaen"/>
          <w:b/>
          <w:bCs/>
          <w:color w:val="000000"/>
          <w:spacing w:val="-6"/>
        </w:rPr>
        <w:t>եր</w:t>
      </w:r>
      <w:r w:rsidRPr="008C04DC">
        <w:rPr>
          <w:rFonts w:ascii="GHEA Grapalat" w:hAnsi="GHEA Grapalat" w:cs="Sylfaen"/>
          <w:b/>
          <w:bCs/>
          <w:color w:val="000000"/>
          <w:spacing w:val="-6"/>
          <w:lang w:val="hy-AM"/>
        </w:rPr>
        <w:t>ի ընդունման առնչությամբ այլ իրավական ակտերի ընդունման անհրաժեշտության մասին.</w:t>
      </w:r>
    </w:p>
    <w:p w:rsidR="0062291A" w:rsidRPr="006D00A6" w:rsidRDefault="0062291A" w:rsidP="0062291A">
      <w:pPr>
        <w:spacing w:line="360" w:lineRule="auto"/>
        <w:ind w:right="-18" w:firstLine="720"/>
        <w:jc w:val="both"/>
        <w:rPr>
          <w:rFonts w:ascii="GHEA Grapalat" w:hAnsi="GHEA Grapalat" w:cs="Sylfaen"/>
          <w:bCs/>
          <w:color w:val="000000"/>
          <w:spacing w:val="-6"/>
          <w:lang w:val="hy-AM"/>
        </w:rPr>
      </w:pPr>
      <w:r w:rsidRPr="006D00A6">
        <w:rPr>
          <w:rFonts w:ascii="GHEA Grapalat" w:hAnsi="GHEA Grapalat" w:cs="Sylfaen"/>
          <w:bCs/>
          <w:color w:val="000000"/>
          <w:spacing w:val="-6"/>
          <w:lang w:val="hy-AM"/>
        </w:rPr>
        <w:t>Նախագծ</w:t>
      </w:r>
      <w:r w:rsidR="00E16FB4">
        <w:rPr>
          <w:rFonts w:ascii="GHEA Grapalat" w:hAnsi="GHEA Grapalat" w:cs="Sylfaen"/>
          <w:bCs/>
          <w:color w:val="000000"/>
          <w:spacing w:val="-6"/>
        </w:rPr>
        <w:t>եր</w:t>
      </w:r>
      <w:r w:rsidRPr="006D00A6">
        <w:rPr>
          <w:rFonts w:ascii="GHEA Grapalat" w:hAnsi="GHEA Grapalat" w:cs="Sylfaen"/>
          <w:bCs/>
          <w:color w:val="000000"/>
          <w:spacing w:val="-6"/>
          <w:lang w:val="hy-AM"/>
        </w:rPr>
        <w:t>ի ընդունման կապակցությամբ այլ իրավական ակտերի ընդունման անհրաժեշտություն չկա:</w:t>
      </w:r>
    </w:p>
    <w:p w:rsidR="0062291A" w:rsidRPr="0062291A" w:rsidRDefault="0062291A" w:rsidP="0062291A">
      <w:pPr>
        <w:spacing w:line="360" w:lineRule="auto"/>
        <w:ind w:right="-18" w:firstLine="720"/>
        <w:jc w:val="center"/>
        <w:rPr>
          <w:rFonts w:ascii="GHEA Grapalat" w:eastAsia="Calibri" w:hAnsi="GHEA Grapalat" w:cs="Arial"/>
          <w:bCs/>
          <w:spacing w:val="-6"/>
          <w:lang w:eastAsia="en-US"/>
        </w:rPr>
      </w:pPr>
    </w:p>
    <w:sectPr w:rsidR="0062291A" w:rsidRPr="0062291A" w:rsidSect="00C8408A">
      <w:pgSz w:w="12240" w:h="15840"/>
      <w:pgMar w:top="907" w:right="810"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BC9" w:rsidRDefault="00BA6BC9" w:rsidP="001A2632">
      <w:r>
        <w:separator/>
      </w:r>
    </w:p>
  </w:endnote>
  <w:endnote w:type="continuationSeparator" w:id="0">
    <w:p w:rsidR="00BA6BC9" w:rsidRDefault="00BA6BC9" w:rsidP="001A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BC9" w:rsidRDefault="00BA6BC9" w:rsidP="001A2632">
      <w:r>
        <w:separator/>
      </w:r>
    </w:p>
  </w:footnote>
  <w:footnote w:type="continuationSeparator" w:id="0">
    <w:p w:rsidR="00BA6BC9" w:rsidRDefault="00BA6BC9" w:rsidP="001A2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7471"/>
    <w:multiLevelType w:val="hybridMultilevel"/>
    <w:tmpl w:val="993040DE"/>
    <w:lvl w:ilvl="0" w:tplc="D228D22C">
      <w:start w:val="1"/>
      <w:numFmt w:val="decimal"/>
      <w:lvlText w:val="%1."/>
      <w:lvlJc w:val="left"/>
      <w:pPr>
        <w:ind w:left="1668" w:hanging="9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C237AC"/>
    <w:multiLevelType w:val="hybridMultilevel"/>
    <w:tmpl w:val="95E4E634"/>
    <w:lvl w:ilvl="0" w:tplc="64E62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4B0533"/>
    <w:multiLevelType w:val="hybridMultilevel"/>
    <w:tmpl w:val="D5ACABE2"/>
    <w:lvl w:ilvl="0" w:tplc="57582DB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5AF95EE7"/>
    <w:multiLevelType w:val="multilevel"/>
    <w:tmpl w:val="41F0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5B"/>
    <w:rsid w:val="000235DD"/>
    <w:rsid w:val="00071356"/>
    <w:rsid w:val="00080907"/>
    <w:rsid w:val="000B6976"/>
    <w:rsid w:val="000E2297"/>
    <w:rsid w:val="000E34AE"/>
    <w:rsid w:val="000F265C"/>
    <w:rsid w:val="00144AE2"/>
    <w:rsid w:val="00154664"/>
    <w:rsid w:val="00181F85"/>
    <w:rsid w:val="001918DD"/>
    <w:rsid w:val="001A2632"/>
    <w:rsid w:val="001B043B"/>
    <w:rsid w:val="002169BB"/>
    <w:rsid w:val="002A2771"/>
    <w:rsid w:val="002B1DD0"/>
    <w:rsid w:val="002B387B"/>
    <w:rsid w:val="002D231D"/>
    <w:rsid w:val="00301D6D"/>
    <w:rsid w:val="003320BE"/>
    <w:rsid w:val="003408DB"/>
    <w:rsid w:val="0037491C"/>
    <w:rsid w:val="00392C58"/>
    <w:rsid w:val="003B15A1"/>
    <w:rsid w:val="003C142E"/>
    <w:rsid w:val="003D3F76"/>
    <w:rsid w:val="004277D2"/>
    <w:rsid w:val="004B4794"/>
    <w:rsid w:val="005278A7"/>
    <w:rsid w:val="0053517C"/>
    <w:rsid w:val="00556414"/>
    <w:rsid w:val="00563D35"/>
    <w:rsid w:val="00587A24"/>
    <w:rsid w:val="005C6BA8"/>
    <w:rsid w:val="00617409"/>
    <w:rsid w:val="0062291A"/>
    <w:rsid w:val="00623FC6"/>
    <w:rsid w:val="00693CA4"/>
    <w:rsid w:val="006A3769"/>
    <w:rsid w:val="00717E78"/>
    <w:rsid w:val="00781261"/>
    <w:rsid w:val="00782893"/>
    <w:rsid w:val="007A3305"/>
    <w:rsid w:val="007D435B"/>
    <w:rsid w:val="00816D0E"/>
    <w:rsid w:val="00831EA9"/>
    <w:rsid w:val="0088724A"/>
    <w:rsid w:val="009258EF"/>
    <w:rsid w:val="00973F2A"/>
    <w:rsid w:val="009E01D6"/>
    <w:rsid w:val="00A14DAB"/>
    <w:rsid w:val="00A46F62"/>
    <w:rsid w:val="00A86CCB"/>
    <w:rsid w:val="00AA4663"/>
    <w:rsid w:val="00AB0DDC"/>
    <w:rsid w:val="00AB337B"/>
    <w:rsid w:val="00AB3A5C"/>
    <w:rsid w:val="00B06D6E"/>
    <w:rsid w:val="00BA6BC9"/>
    <w:rsid w:val="00BB2B0C"/>
    <w:rsid w:val="00BD3ED2"/>
    <w:rsid w:val="00BF3B07"/>
    <w:rsid w:val="00C8408A"/>
    <w:rsid w:val="00CC4F7E"/>
    <w:rsid w:val="00CD02F7"/>
    <w:rsid w:val="00D83738"/>
    <w:rsid w:val="00DC0F48"/>
    <w:rsid w:val="00DD2C38"/>
    <w:rsid w:val="00E16FB4"/>
    <w:rsid w:val="00E226E0"/>
    <w:rsid w:val="00E61948"/>
    <w:rsid w:val="00E83B74"/>
    <w:rsid w:val="00EF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8F922-67AB-4D10-96B4-9B359725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35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w:basedOn w:val="Normal"/>
    <w:link w:val="NormalWebChar"/>
    <w:uiPriority w:val="99"/>
    <w:unhideWhenUsed/>
    <w:qFormat/>
    <w:rsid w:val="007D435B"/>
    <w:pPr>
      <w:spacing w:before="100" w:beforeAutospacing="1" w:after="100" w:afterAutospacing="1"/>
    </w:pPr>
    <w:rPr>
      <w:lang w:val="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
    <w:link w:val="NormalWeb"/>
    <w:uiPriority w:val="99"/>
    <w:locked/>
    <w:rsid w:val="007D435B"/>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1A2632"/>
    <w:pPr>
      <w:tabs>
        <w:tab w:val="center" w:pos="4680"/>
        <w:tab w:val="right" w:pos="9360"/>
      </w:tabs>
    </w:pPr>
  </w:style>
  <w:style w:type="character" w:customStyle="1" w:styleId="HeaderChar">
    <w:name w:val="Header Char"/>
    <w:basedOn w:val="DefaultParagraphFont"/>
    <w:link w:val="Header"/>
    <w:uiPriority w:val="99"/>
    <w:rsid w:val="001A2632"/>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1A2632"/>
    <w:pPr>
      <w:tabs>
        <w:tab w:val="center" w:pos="4680"/>
        <w:tab w:val="right" w:pos="9360"/>
      </w:tabs>
    </w:pPr>
  </w:style>
  <w:style w:type="character" w:customStyle="1" w:styleId="FooterChar">
    <w:name w:val="Footer Char"/>
    <w:basedOn w:val="DefaultParagraphFont"/>
    <w:link w:val="Footer"/>
    <w:uiPriority w:val="99"/>
    <w:rsid w:val="001A2632"/>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C8408A"/>
    <w:rPr>
      <w:b/>
      <w:bCs/>
    </w:rPr>
  </w:style>
  <w:style w:type="character" w:customStyle="1" w:styleId="normChar">
    <w:name w:val="norm Char"/>
    <w:link w:val="norm"/>
    <w:locked/>
    <w:rsid w:val="00C8408A"/>
    <w:rPr>
      <w:rFonts w:ascii="Arial Armenian" w:hAnsi="Arial Armenian"/>
      <w:lang w:eastAsia="ru-RU"/>
    </w:rPr>
  </w:style>
  <w:style w:type="paragraph" w:customStyle="1" w:styleId="norm">
    <w:name w:val="norm"/>
    <w:basedOn w:val="Normal"/>
    <w:link w:val="normChar"/>
    <w:rsid w:val="00C8408A"/>
    <w:pPr>
      <w:spacing w:line="480" w:lineRule="auto"/>
      <w:ind w:firstLine="709"/>
      <w:jc w:val="both"/>
    </w:pPr>
    <w:rPr>
      <w:rFonts w:ascii="Arial Armenian" w:eastAsiaTheme="minorHAnsi" w:hAnsi="Arial Armenian" w:cstheme="minorBidi"/>
      <w:sz w:val="22"/>
      <w:szCs w:val="22"/>
    </w:rPr>
  </w:style>
  <w:style w:type="character" w:customStyle="1" w:styleId="mechtexChar">
    <w:name w:val="mechtex Char"/>
    <w:link w:val="mechtex"/>
    <w:uiPriority w:val="99"/>
    <w:locked/>
    <w:rsid w:val="00C8408A"/>
    <w:rPr>
      <w:rFonts w:ascii="Arial Armenian" w:hAnsi="Arial Armenian"/>
      <w:lang w:eastAsia="ru-RU"/>
    </w:rPr>
  </w:style>
  <w:style w:type="paragraph" w:customStyle="1" w:styleId="mechtex">
    <w:name w:val="mechtex"/>
    <w:basedOn w:val="Normal"/>
    <w:link w:val="mechtexChar"/>
    <w:uiPriority w:val="99"/>
    <w:qFormat/>
    <w:rsid w:val="00C8408A"/>
    <w:pPr>
      <w:jc w:val="center"/>
    </w:pPr>
    <w:rPr>
      <w:rFonts w:ascii="Arial Armenian" w:eastAsiaTheme="minorHAnsi" w:hAnsi="Arial Armenian" w:cstheme="minorBidi"/>
      <w:sz w:val="22"/>
      <w:szCs w:val="22"/>
    </w:rPr>
  </w:style>
  <w:style w:type="paragraph" w:styleId="ListParagraph">
    <w:name w:val="List Paragraph"/>
    <w:basedOn w:val="Normal"/>
    <w:uiPriority w:val="34"/>
    <w:qFormat/>
    <w:rsid w:val="00CC4F7E"/>
    <w:pPr>
      <w:ind w:left="720"/>
      <w:contextualSpacing/>
    </w:pPr>
  </w:style>
  <w:style w:type="character" w:styleId="Hyperlink">
    <w:name w:val="Hyperlink"/>
    <w:basedOn w:val="DefaultParagraphFont"/>
    <w:uiPriority w:val="99"/>
    <w:semiHidden/>
    <w:unhideWhenUsed/>
    <w:rsid w:val="00301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6855">
      <w:bodyDiv w:val="1"/>
      <w:marLeft w:val="0"/>
      <w:marRight w:val="0"/>
      <w:marTop w:val="0"/>
      <w:marBottom w:val="0"/>
      <w:divBdr>
        <w:top w:val="none" w:sz="0" w:space="0" w:color="auto"/>
        <w:left w:val="none" w:sz="0" w:space="0" w:color="auto"/>
        <w:bottom w:val="none" w:sz="0" w:space="0" w:color="auto"/>
        <w:right w:val="none" w:sz="0" w:space="0" w:color="auto"/>
      </w:divBdr>
    </w:div>
    <w:div w:id="643005393">
      <w:bodyDiv w:val="1"/>
      <w:marLeft w:val="0"/>
      <w:marRight w:val="0"/>
      <w:marTop w:val="0"/>
      <w:marBottom w:val="0"/>
      <w:divBdr>
        <w:top w:val="none" w:sz="0" w:space="0" w:color="auto"/>
        <w:left w:val="none" w:sz="0" w:space="0" w:color="auto"/>
        <w:bottom w:val="none" w:sz="0" w:space="0" w:color="auto"/>
        <w:right w:val="none" w:sz="0" w:space="0" w:color="auto"/>
      </w:divBdr>
    </w:div>
    <w:div w:id="1026760083">
      <w:bodyDiv w:val="1"/>
      <w:marLeft w:val="0"/>
      <w:marRight w:val="0"/>
      <w:marTop w:val="0"/>
      <w:marBottom w:val="0"/>
      <w:divBdr>
        <w:top w:val="none" w:sz="0" w:space="0" w:color="auto"/>
        <w:left w:val="none" w:sz="0" w:space="0" w:color="auto"/>
        <w:bottom w:val="none" w:sz="0" w:space="0" w:color="auto"/>
        <w:right w:val="none" w:sz="0" w:space="0" w:color="auto"/>
      </w:divBdr>
    </w:div>
    <w:div w:id="1949854041">
      <w:bodyDiv w:val="1"/>
      <w:marLeft w:val="0"/>
      <w:marRight w:val="0"/>
      <w:marTop w:val="0"/>
      <w:marBottom w:val="0"/>
      <w:divBdr>
        <w:top w:val="none" w:sz="0" w:space="0" w:color="auto"/>
        <w:left w:val="none" w:sz="0" w:space="0" w:color="auto"/>
        <w:bottom w:val="none" w:sz="0" w:space="0" w:color="auto"/>
        <w:right w:val="none" w:sz="0" w:space="0" w:color="auto"/>
      </w:divBdr>
    </w:div>
    <w:div w:id="2009868823">
      <w:bodyDiv w:val="1"/>
      <w:marLeft w:val="0"/>
      <w:marRight w:val="0"/>
      <w:marTop w:val="0"/>
      <w:marBottom w:val="0"/>
      <w:divBdr>
        <w:top w:val="none" w:sz="0" w:space="0" w:color="auto"/>
        <w:left w:val="none" w:sz="0" w:space="0" w:color="auto"/>
        <w:bottom w:val="none" w:sz="0" w:space="0" w:color="auto"/>
        <w:right w:val="none" w:sz="0" w:space="0" w:color="auto"/>
      </w:divBdr>
    </w:div>
    <w:div w:id="20894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60924-4353-496A-9D81-66E26E7E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1967</Words>
  <Characters>11216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Babayan</dc:creator>
  <cp:lastModifiedBy>Ovsanna Khachatryan</cp:lastModifiedBy>
  <cp:revision>2</cp:revision>
  <cp:lastPrinted>2022-03-04T13:46:00Z</cp:lastPrinted>
  <dcterms:created xsi:type="dcterms:W3CDTF">2022-03-22T11:49:00Z</dcterms:created>
  <dcterms:modified xsi:type="dcterms:W3CDTF">2022-03-22T11:49:00Z</dcterms:modified>
  <cp:keywords>https://mul2-minfin.gov.am/tasks/447479/oneclick/Naxagits_voroshumner (5).docx?token=15e74a33a2881585b396b6354bf21f88</cp:keywords>
</cp:coreProperties>
</file>