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CD3E7" w14:textId="77777777" w:rsidR="00200818" w:rsidRDefault="0060675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Ձև N 1</w:t>
      </w:r>
    </w:p>
    <w:p w14:paraId="5B8A00C9" w14:textId="77777777" w:rsidR="00200818" w:rsidRDefault="002008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</w:p>
    <w:p w14:paraId="584CFDE1" w14:textId="77777777" w:rsidR="00200818" w:rsidRDefault="00606753">
      <w:pPr>
        <w:ind w:firstLine="567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ՁԵՎ</w:t>
      </w:r>
    </w:p>
    <w:p w14:paraId="1CB478EE" w14:textId="77777777" w:rsidR="00200818" w:rsidRDefault="00200818">
      <w:pPr>
        <w:ind w:firstLine="567"/>
        <w:jc w:val="center"/>
        <w:rPr>
          <w:rFonts w:ascii="GHEA Grapalat" w:eastAsia="GHEA Grapalat" w:hAnsi="GHEA Grapalat" w:cs="GHEA Grapalat"/>
          <w:b/>
        </w:rPr>
      </w:pPr>
    </w:p>
    <w:p w14:paraId="52901448" w14:textId="4EDFC0B1" w:rsidR="00200818" w:rsidRDefault="00606753">
      <w:pPr>
        <w:ind w:firstLine="567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 xml:space="preserve">ԿՈՒՍԱԿՑՈՒԹՅԱՆ ԿՈՂՄԻՑ ՖԻՆԱՆՍԱԿԱՆ ՄԻՋՈՑՆԵՐԻ ԱՂԲՅՈՒՐՆԵՐԻ ԵՎ ԾԱԽՍԵՐԻ, ԻՆՉՊԵՍ ՆԱԵՎ ԳՈՒՅՔԻ </w:t>
      </w:r>
      <w:r w:rsidR="00D101D5">
        <w:rPr>
          <w:rFonts w:ascii="GHEA Grapalat" w:eastAsia="GHEA Grapalat" w:hAnsi="GHEA Grapalat" w:cs="GHEA Grapalat"/>
          <w:b/>
        </w:rPr>
        <w:t>ՄԱՍԻՆ</w:t>
      </w:r>
      <w:bookmarkStart w:id="0" w:name="_GoBack"/>
      <w:bookmarkEnd w:id="0"/>
      <w:r>
        <w:rPr>
          <w:rFonts w:ascii="GHEA Grapalat" w:eastAsia="GHEA Grapalat" w:hAnsi="GHEA Grapalat" w:cs="GHEA Grapalat"/>
          <w:b/>
        </w:rPr>
        <w:t xml:space="preserve"> ՏԱՐԵԿԱՆ ՀԱՇՎԵՏՎՈՒԹՅԱՆ ՊԱՐՏԱԴԻՐ ԱՈՒԴԻՏԻ ԿԱԶՄԱԿԵՐՊՄԱՆ ՆՊԱՏԱԿՈՎ ԿՈՌՈՒՊՑԻԱՅԻ ԿԱՆԽԱՐԳԵԼՄԱՆ ՀԱՆՁՆԱԺՈՂՈՎԻՆ ԱՆՀՐԱԺԵՇՏ ՏԵՂԵԿՈՒԹՅՈՒՆՆԵՐԻ ՆԵՐԿԱՅԱՑՄԱՆ </w:t>
      </w:r>
    </w:p>
    <w:p w14:paraId="7C66F57B" w14:textId="77777777" w:rsidR="00200818" w:rsidRDefault="00200818">
      <w:pPr>
        <w:ind w:firstLine="567"/>
        <w:rPr>
          <w:rFonts w:ascii="GHEA Grapalat" w:eastAsia="GHEA Grapalat" w:hAnsi="GHEA Grapalat" w:cs="GHEA Grapalat"/>
          <w:sz w:val="20"/>
          <w:szCs w:val="20"/>
        </w:rPr>
      </w:pPr>
    </w:p>
    <w:p w14:paraId="14E45C08" w14:textId="77777777" w:rsidR="00200818" w:rsidRDefault="00200818">
      <w:pPr>
        <w:ind w:firstLine="567"/>
        <w:rPr>
          <w:rFonts w:ascii="GHEA Grapalat" w:eastAsia="GHEA Grapalat" w:hAnsi="GHEA Grapalat" w:cs="GHEA Grapalat"/>
          <w:sz w:val="20"/>
          <w:szCs w:val="20"/>
        </w:rPr>
      </w:pPr>
    </w:p>
    <w:p w14:paraId="17AB6B90" w14:textId="77777777" w:rsidR="00200818" w:rsidRDefault="00606753">
      <w:pPr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                                        </w:t>
      </w:r>
    </w:p>
    <w:p w14:paraId="264A1FD2" w14:textId="77777777" w:rsidR="00200818" w:rsidRDefault="00200818">
      <w:pPr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04B39116" w14:textId="77777777" w:rsidR="00200818" w:rsidRDefault="00606753">
      <w:pPr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-----------------------------------------------------</w:t>
      </w:r>
    </w:p>
    <w:p w14:paraId="77D1ABA4" w14:textId="77777777" w:rsidR="00200818" w:rsidRDefault="00606753">
      <w:pPr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(կուսակցության անվանումը)</w:t>
      </w:r>
    </w:p>
    <w:p w14:paraId="41B2AAB0" w14:textId="77777777" w:rsidR="00200818" w:rsidRDefault="00200818">
      <w:pPr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7E4B025E" w14:textId="77777777" w:rsidR="00200818" w:rsidRDefault="00200818">
      <w:pPr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1EA6C796" w14:textId="77777777" w:rsidR="00200818" w:rsidRDefault="00200818">
      <w:pPr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7F438DA5" w14:textId="77777777" w:rsidR="00200818" w:rsidRDefault="00606753">
      <w:pPr>
        <w:spacing w:after="120"/>
        <w:ind w:right="270"/>
        <w:jc w:val="right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Աղյուսակ 1</w:t>
      </w:r>
    </w:p>
    <w:tbl>
      <w:tblPr>
        <w:tblStyle w:val="a"/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2070"/>
        <w:gridCol w:w="3960"/>
      </w:tblGrid>
      <w:tr w:rsidR="00200818" w14:paraId="090ADECB" w14:textId="77777777">
        <w:tc>
          <w:tcPr>
            <w:tcW w:w="4590" w:type="dxa"/>
          </w:tcPr>
          <w:p w14:paraId="5D9DF012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Մուտքեր</w:t>
            </w:r>
          </w:p>
        </w:tc>
        <w:tc>
          <w:tcPr>
            <w:tcW w:w="2070" w:type="dxa"/>
          </w:tcPr>
          <w:p w14:paraId="0F0FC992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Գումարը՝ թվերով (ՀՀ դրամ)</w:t>
            </w:r>
          </w:p>
        </w:tc>
        <w:tc>
          <w:tcPr>
            <w:tcW w:w="3960" w:type="dxa"/>
          </w:tcPr>
          <w:p w14:paraId="6BB49025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Գումարը՝ տառերով (ՀՀ դրամ)</w:t>
            </w:r>
          </w:p>
        </w:tc>
      </w:tr>
      <w:tr w:rsidR="00200818" w14:paraId="4DFD864F" w14:textId="77777777">
        <w:trPr>
          <w:trHeight w:val="818"/>
        </w:trPr>
        <w:tc>
          <w:tcPr>
            <w:tcW w:w="4590" w:type="dxa"/>
          </w:tcPr>
          <w:p w14:paraId="0111D543" w14:textId="77777777" w:rsidR="00200818" w:rsidRDefault="00606753">
            <w:pPr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 xml:space="preserve">Հաշվետու տարվա ընթացքում կուսակցության բոլոր մուտքերի  հանրագումարը, </w:t>
            </w:r>
          </w:p>
          <w:p w14:paraId="242F11B5" w14:textId="77777777" w:rsidR="00200818" w:rsidRDefault="00606753">
            <w:pPr>
              <w:jc w:val="right"/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  <w:t>այդ թվում՝</w:t>
            </w:r>
          </w:p>
        </w:tc>
        <w:tc>
          <w:tcPr>
            <w:tcW w:w="2070" w:type="dxa"/>
          </w:tcPr>
          <w:p w14:paraId="3CC7003B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3960B49C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</w:p>
        </w:tc>
      </w:tr>
      <w:tr w:rsidR="00200818" w14:paraId="5419B089" w14:textId="77777777">
        <w:tc>
          <w:tcPr>
            <w:tcW w:w="4590" w:type="dxa"/>
          </w:tcPr>
          <w:p w14:paraId="12166309" w14:textId="77777777" w:rsidR="00200818" w:rsidRDefault="00606753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highlight w:val="white"/>
              </w:rPr>
            </w:pPr>
            <w:r w:rsidRPr="00321AD6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Կուսակցության անշարժ գույքի վաճառքից մուտքեր</w:t>
            </w:r>
          </w:p>
        </w:tc>
        <w:tc>
          <w:tcPr>
            <w:tcW w:w="2070" w:type="dxa"/>
          </w:tcPr>
          <w:p w14:paraId="7FE21E0B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0A77AAB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3A42C35A" w14:textId="77777777">
        <w:tc>
          <w:tcPr>
            <w:tcW w:w="4590" w:type="dxa"/>
          </w:tcPr>
          <w:p w14:paraId="78965D5F" w14:textId="77777777" w:rsidR="00200818" w:rsidRDefault="00606753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GHEA Grapalat" w:eastAsia="GHEA Grapalat" w:hAnsi="GHEA Grapalat" w:cs="GHEA Grapalat"/>
                <w:i/>
                <w:sz w:val="20"/>
                <w:szCs w:val="20"/>
              </w:rPr>
              <w:t xml:space="preserve">Կուսակցության անշարժ գույքը վարձակալության հանձնումից մուտքեր </w:t>
            </w:r>
          </w:p>
        </w:tc>
        <w:tc>
          <w:tcPr>
            <w:tcW w:w="2070" w:type="dxa"/>
          </w:tcPr>
          <w:p w14:paraId="3B88EB0A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EADBD45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3C775309" w14:textId="77777777">
        <w:tc>
          <w:tcPr>
            <w:tcW w:w="4590" w:type="dxa"/>
          </w:tcPr>
          <w:p w14:paraId="2E4D31E2" w14:textId="77777777" w:rsidR="00200818" w:rsidRDefault="00606753">
            <w:pPr>
              <w:jc w:val="right"/>
              <w:rPr>
                <w:rFonts w:ascii="GHEA Grapalat" w:eastAsia="GHEA Grapalat" w:hAnsi="GHEA Grapalat" w:cs="GHEA Grapalat"/>
                <w:i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i/>
                <w:sz w:val="20"/>
                <w:szCs w:val="20"/>
              </w:rPr>
              <w:t>Կուսակցությանը սեփականության իրավունքով անհատույց տրված անշարժ գույքի գծով հաշվարկված մուտքեր</w:t>
            </w:r>
          </w:p>
        </w:tc>
        <w:tc>
          <w:tcPr>
            <w:tcW w:w="2070" w:type="dxa"/>
          </w:tcPr>
          <w:p w14:paraId="627F6AF0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D367019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2E5F5E2F" w14:textId="77777777">
        <w:tc>
          <w:tcPr>
            <w:tcW w:w="4590" w:type="dxa"/>
          </w:tcPr>
          <w:p w14:paraId="48B965F2" w14:textId="77777777" w:rsidR="00200818" w:rsidRDefault="00606753">
            <w:pPr>
              <w:jc w:val="right"/>
              <w:rPr>
                <w:rFonts w:ascii="GHEA Grapalat" w:eastAsia="GHEA Grapalat" w:hAnsi="GHEA Grapalat" w:cs="GHEA Grapalat"/>
                <w:i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i/>
                <w:sz w:val="20"/>
                <w:szCs w:val="20"/>
              </w:rPr>
              <w:t>Անշարժ գույքը կուսակցության անհատույց օգտագործմանը հանձնելու արդյունքում հաշվարկված մուտքեր</w:t>
            </w:r>
          </w:p>
        </w:tc>
        <w:tc>
          <w:tcPr>
            <w:tcW w:w="2070" w:type="dxa"/>
          </w:tcPr>
          <w:p w14:paraId="0B88E16A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D3C5396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1BAD0FDC" w14:textId="77777777" w:rsidR="00200818" w:rsidRDefault="00606753">
      <w:pPr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                                                                                       </w:t>
      </w:r>
    </w:p>
    <w:p w14:paraId="59463C25" w14:textId="77777777" w:rsidR="00200818" w:rsidRDefault="00200818">
      <w:pPr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767E2D62" w14:textId="77777777" w:rsidR="00200818" w:rsidRDefault="00200818">
      <w:pPr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619FEF8D" w14:textId="77777777" w:rsidR="00200818" w:rsidRDefault="00606753">
      <w:pPr>
        <w:rPr>
          <w:rFonts w:ascii="GHEA Grapalat" w:eastAsia="GHEA Grapalat" w:hAnsi="GHEA Grapalat" w:cs="GHEA Grapalat"/>
          <w:sz w:val="20"/>
          <w:szCs w:val="20"/>
        </w:rPr>
      </w:pPr>
      <w:r>
        <w:br w:type="page"/>
      </w:r>
    </w:p>
    <w:p w14:paraId="4FB5E43D" w14:textId="77777777" w:rsidR="00200818" w:rsidRDefault="00200818">
      <w:pPr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1001E735" w14:textId="77777777" w:rsidR="00200818" w:rsidRDefault="00606753">
      <w:pPr>
        <w:spacing w:after="120"/>
        <w:ind w:right="270"/>
        <w:jc w:val="right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Աղյուսակ 2</w:t>
      </w:r>
    </w:p>
    <w:tbl>
      <w:tblPr>
        <w:tblStyle w:val="a0"/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987"/>
        <w:gridCol w:w="3960"/>
      </w:tblGrid>
      <w:tr w:rsidR="00200818" w14:paraId="011CD621" w14:textId="77777777">
        <w:tc>
          <w:tcPr>
            <w:tcW w:w="4673" w:type="dxa"/>
          </w:tcPr>
          <w:p w14:paraId="340F9713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Ելքեր</w:t>
            </w:r>
          </w:p>
        </w:tc>
        <w:tc>
          <w:tcPr>
            <w:tcW w:w="1987" w:type="dxa"/>
          </w:tcPr>
          <w:p w14:paraId="55237DEE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Գումարը՝ թվերով (ՀՀ դրամ)</w:t>
            </w:r>
          </w:p>
        </w:tc>
        <w:tc>
          <w:tcPr>
            <w:tcW w:w="3960" w:type="dxa"/>
          </w:tcPr>
          <w:p w14:paraId="4DA2FEFC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Գումարը՝ տառերով (ՀՀ դրամ)</w:t>
            </w:r>
          </w:p>
        </w:tc>
      </w:tr>
      <w:tr w:rsidR="00200818" w14:paraId="25C2327E" w14:textId="77777777">
        <w:tc>
          <w:tcPr>
            <w:tcW w:w="4673" w:type="dxa"/>
          </w:tcPr>
          <w:p w14:paraId="4A4F5587" w14:textId="77777777" w:rsidR="00200818" w:rsidRDefault="00606753">
            <w:pPr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 xml:space="preserve">Հաշվետու տարվա ընթացքում կուսակցության բոլոր ելքերի հանրագումարը, </w:t>
            </w:r>
          </w:p>
          <w:p w14:paraId="6090F5F5" w14:textId="77777777" w:rsidR="00200818" w:rsidRDefault="00606753">
            <w:pPr>
              <w:jc w:val="right"/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i/>
                <w:sz w:val="20"/>
                <w:szCs w:val="20"/>
              </w:rPr>
              <w:t>այդ թվում՝</w:t>
            </w:r>
          </w:p>
        </w:tc>
        <w:tc>
          <w:tcPr>
            <w:tcW w:w="1987" w:type="dxa"/>
          </w:tcPr>
          <w:p w14:paraId="34389C1C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7AC9AB6B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</w:p>
        </w:tc>
      </w:tr>
      <w:tr w:rsidR="00200818" w14:paraId="05C43BFC" w14:textId="77777777">
        <w:trPr>
          <w:trHeight w:val="415"/>
        </w:trPr>
        <w:tc>
          <w:tcPr>
            <w:tcW w:w="4673" w:type="dxa"/>
          </w:tcPr>
          <w:p w14:paraId="2617C0C0" w14:textId="77777777" w:rsidR="00200818" w:rsidRDefault="00606753">
            <w:pPr>
              <w:jc w:val="right"/>
              <w:rPr>
                <w:rFonts w:ascii="GHEA Grapalat" w:eastAsia="GHEA Grapalat" w:hAnsi="GHEA Grapalat" w:cs="GHEA Grapalat"/>
                <w:i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highlight w:val="white"/>
              </w:rPr>
              <w:t>Աշխատանքի վարձատրություն և դրան հավասարեցված այլ վճարումներ, ֆիզիկական անձանց հետ կնքված քաղաքացիաիրավական պայմանագրերի հիման վրա ծառայությունների մատուցման վճարներ</w:t>
            </w:r>
          </w:p>
        </w:tc>
        <w:tc>
          <w:tcPr>
            <w:tcW w:w="1987" w:type="dxa"/>
          </w:tcPr>
          <w:p w14:paraId="784A4955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4EC3BF0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11C1F77D" w14:textId="77777777">
        <w:trPr>
          <w:trHeight w:val="415"/>
        </w:trPr>
        <w:tc>
          <w:tcPr>
            <w:tcW w:w="4673" w:type="dxa"/>
          </w:tcPr>
          <w:p w14:paraId="543DE533" w14:textId="77777777" w:rsidR="00200818" w:rsidRDefault="00606753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  <w:highlight w:val="white"/>
              </w:rPr>
            </w:pPr>
            <w:r w:rsidRPr="00321AD6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0"/>
              </w:rPr>
              <w:t>Հաշվետու տարում կուսակցության կողմից սեփականության իրավունքով անշարժ գույքի հատուցմամբ ձեռքբերման դիմաց վճարներ</w:t>
            </w:r>
          </w:p>
        </w:tc>
        <w:tc>
          <w:tcPr>
            <w:tcW w:w="1987" w:type="dxa"/>
          </w:tcPr>
          <w:p w14:paraId="658EA746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CB408CA" w14:textId="77777777" w:rsidR="00200818" w:rsidRDefault="00200818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59404289" w14:textId="77777777" w:rsidR="00200818" w:rsidRDefault="00606753">
      <w:pPr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                                                                                       </w:t>
      </w:r>
    </w:p>
    <w:p w14:paraId="11457097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2FFD1D22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1C5377BF" w14:textId="77777777" w:rsidR="00200818" w:rsidRDefault="00606753">
      <w:pPr>
        <w:ind w:right="180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</w:rPr>
        <w:t>Աղյուսակ 3</w:t>
      </w:r>
    </w:p>
    <w:tbl>
      <w:tblPr>
        <w:tblStyle w:val="a1"/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813"/>
        <w:gridCol w:w="4386"/>
      </w:tblGrid>
      <w:tr w:rsidR="00200818" w14:paraId="433B6C60" w14:textId="77777777">
        <w:tc>
          <w:tcPr>
            <w:tcW w:w="10620" w:type="dxa"/>
            <w:gridSpan w:val="3"/>
          </w:tcPr>
          <w:p w14:paraId="49259E6C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 xml:space="preserve">Կուսակցությանը սեփականության իրավունքով պատկանող անշարժ գույքը հաշվետու տարվա դեկտեմբերի 31-ի դրությամբ </w:t>
            </w:r>
          </w:p>
        </w:tc>
      </w:tr>
      <w:tr w:rsidR="00200818" w14:paraId="32CC58ED" w14:textId="77777777">
        <w:tc>
          <w:tcPr>
            <w:tcW w:w="421" w:type="dxa"/>
          </w:tcPr>
          <w:p w14:paraId="59B9823B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5813" w:type="dxa"/>
          </w:tcPr>
          <w:p w14:paraId="3CC5E5BA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Անշարժ գույքի տեսակը</w:t>
            </w:r>
          </w:p>
        </w:tc>
        <w:tc>
          <w:tcPr>
            <w:tcW w:w="4386" w:type="dxa"/>
          </w:tcPr>
          <w:p w14:paraId="0F0AF7AD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Գտնվելու վայրի հասցեն</w:t>
            </w:r>
          </w:p>
        </w:tc>
      </w:tr>
      <w:tr w:rsidR="00200818" w14:paraId="59AE56A7" w14:textId="77777777">
        <w:tc>
          <w:tcPr>
            <w:tcW w:w="421" w:type="dxa"/>
          </w:tcPr>
          <w:p w14:paraId="647C54F6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5813" w:type="dxa"/>
          </w:tcPr>
          <w:p w14:paraId="10D44B8B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3B62D5BC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0EDC8219" w14:textId="77777777">
        <w:tc>
          <w:tcPr>
            <w:tcW w:w="421" w:type="dxa"/>
          </w:tcPr>
          <w:p w14:paraId="103F17D7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5813" w:type="dxa"/>
          </w:tcPr>
          <w:p w14:paraId="5F825E68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276CAAAD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2414ADEA" w14:textId="77777777">
        <w:tc>
          <w:tcPr>
            <w:tcW w:w="421" w:type="dxa"/>
          </w:tcPr>
          <w:p w14:paraId="3C77A4FE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5813" w:type="dxa"/>
          </w:tcPr>
          <w:p w14:paraId="550168AF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3219D532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4F523CE7" w14:textId="77777777">
        <w:tc>
          <w:tcPr>
            <w:tcW w:w="421" w:type="dxa"/>
          </w:tcPr>
          <w:p w14:paraId="4860C02D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4.</w:t>
            </w:r>
          </w:p>
        </w:tc>
        <w:tc>
          <w:tcPr>
            <w:tcW w:w="5813" w:type="dxa"/>
          </w:tcPr>
          <w:p w14:paraId="42B953D7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5AD2429C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75D01BF9" w14:textId="77777777">
        <w:tc>
          <w:tcPr>
            <w:tcW w:w="421" w:type="dxa"/>
          </w:tcPr>
          <w:p w14:paraId="20F748C8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5.</w:t>
            </w:r>
          </w:p>
        </w:tc>
        <w:tc>
          <w:tcPr>
            <w:tcW w:w="5813" w:type="dxa"/>
          </w:tcPr>
          <w:p w14:paraId="49AFD27C" w14:textId="77777777" w:rsidR="00200818" w:rsidRDefault="00200818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4386" w:type="dxa"/>
          </w:tcPr>
          <w:p w14:paraId="792AB0DE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4BCE0BE1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3AAA8A49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3B87DA4D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65CE9642" w14:textId="77777777" w:rsidR="00200818" w:rsidRDefault="00606753">
      <w:pPr>
        <w:ind w:right="270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</w:rPr>
        <w:t>Աղյուսակ 4</w:t>
      </w:r>
    </w:p>
    <w:tbl>
      <w:tblPr>
        <w:tblStyle w:val="a2"/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543"/>
        <w:gridCol w:w="6656"/>
      </w:tblGrid>
      <w:tr w:rsidR="00200818" w14:paraId="35793888" w14:textId="77777777">
        <w:tc>
          <w:tcPr>
            <w:tcW w:w="10620" w:type="dxa"/>
            <w:gridSpan w:val="3"/>
          </w:tcPr>
          <w:p w14:paraId="41675D75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Կուսակցության տարածքային ստորաբաժանումները</w:t>
            </w:r>
          </w:p>
        </w:tc>
      </w:tr>
      <w:tr w:rsidR="00200818" w14:paraId="2966F802" w14:textId="77777777">
        <w:tc>
          <w:tcPr>
            <w:tcW w:w="3964" w:type="dxa"/>
            <w:gridSpan w:val="2"/>
          </w:tcPr>
          <w:p w14:paraId="067A89E2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Մարզը</w:t>
            </w:r>
          </w:p>
        </w:tc>
        <w:tc>
          <w:tcPr>
            <w:tcW w:w="6656" w:type="dxa"/>
          </w:tcPr>
          <w:p w14:paraId="260859BA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Գտնվելու վայրի հասցեն </w:t>
            </w:r>
          </w:p>
        </w:tc>
      </w:tr>
      <w:tr w:rsidR="00200818" w14:paraId="000D85E9" w14:textId="77777777">
        <w:tc>
          <w:tcPr>
            <w:tcW w:w="421" w:type="dxa"/>
          </w:tcPr>
          <w:p w14:paraId="6E452A7B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6E7BB501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6656" w:type="dxa"/>
          </w:tcPr>
          <w:p w14:paraId="1ADBDF2D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4A7C8C8E" w14:textId="77777777">
        <w:tc>
          <w:tcPr>
            <w:tcW w:w="421" w:type="dxa"/>
          </w:tcPr>
          <w:p w14:paraId="21D6F6D7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4EC85C9D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6656" w:type="dxa"/>
          </w:tcPr>
          <w:p w14:paraId="7795D796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2A2AD035" w14:textId="77777777">
        <w:tc>
          <w:tcPr>
            <w:tcW w:w="421" w:type="dxa"/>
          </w:tcPr>
          <w:p w14:paraId="2728EF31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14:paraId="686CE8D7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6656" w:type="dxa"/>
          </w:tcPr>
          <w:p w14:paraId="352D693B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2C5F42F6" w14:textId="77777777">
        <w:tc>
          <w:tcPr>
            <w:tcW w:w="421" w:type="dxa"/>
          </w:tcPr>
          <w:p w14:paraId="47823794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14:paraId="699AF6B0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6656" w:type="dxa"/>
          </w:tcPr>
          <w:p w14:paraId="78F6BA8A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00818" w14:paraId="6150813A" w14:textId="77777777">
        <w:tc>
          <w:tcPr>
            <w:tcW w:w="421" w:type="dxa"/>
          </w:tcPr>
          <w:p w14:paraId="5D989089" w14:textId="77777777" w:rsidR="00200818" w:rsidRDefault="00606753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14:paraId="40EDC850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6656" w:type="dxa"/>
          </w:tcPr>
          <w:p w14:paraId="7D2A7828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687A8115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3EB6FBDD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0CE92315" w14:textId="77777777" w:rsidR="00200818" w:rsidRDefault="00606753">
      <w:pPr>
        <w:ind w:right="270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</w:rPr>
        <w:t>Աղյուսակ 5</w:t>
      </w:r>
    </w:p>
    <w:tbl>
      <w:tblPr>
        <w:tblStyle w:val="a3"/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0"/>
      </w:tblGrid>
      <w:tr w:rsidR="00200818" w14:paraId="28CC8EE8" w14:textId="77777777">
        <w:tc>
          <w:tcPr>
            <w:tcW w:w="10620" w:type="dxa"/>
          </w:tcPr>
          <w:p w14:paraId="66F38F47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Կուսակցության կողմից հաշվապահական հաշվառման վարման եղանակը</w:t>
            </w:r>
          </w:p>
        </w:tc>
      </w:tr>
      <w:tr w:rsidR="00200818" w14:paraId="3BA15208" w14:textId="77777777">
        <w:tc>
          <w:tcPr>
            <w:tcW w:w="10620" w:type="dxa"/>
          </w:tcPr>
          <w:p w14:paraId="4A931447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  <w:p w14:paraId="077DB1E7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  <w:p w14:paraId="7C1E90AE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36D4C942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1C39C657" w14:textId="77777777" w:rsidR="00200818" w:rsidRDefault="00606753">
      <w:pPr>
        <w:ind w:right="360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</w:rPr>
        <w:lastRenderedPageBreak/>
        <w:t xml:space="preserve">Աղյուսակ 6     </w:t>
      </w:r>
    </w:p>
    <w:tbl>
      <w:tblPr>
        <w:tblStyle w:val="a4"/>
        <w:tblW w:w="105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200818" w14:paraId="51DF40D5" w14:textId="77777777">
        <w:trPr>
          <w:trHeight w:val="291"/>
        </w:trPr>
        <w:tc>
          <w:tcPr>
            <w:tcW w:w="10530" w:type="dxa"/>
          </w:tcPr>
          <w:p w14:paraId="6F7AB784" w14:textId="77777777" w:rsidR="00200818" w:rsidRDefault="00606753">
            <w:pPr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b/>
                <w:sz w:val="20"/>
                <w:szCs w:val="20"/>
              </w:rPr>
              <w:t>Լրացուցիչ տեղեկություններ</w:t>
            </w:r>
          </w:p>
        </w:tc>
      </w:tr>
      <w:tr w:rsidR="00200818" w14:paraId="03BC1A98" w14:textId="77777777">
        <w:trPr>
          <w:trHeight w:val="1403"/>
        </w:trPr>
        <w:tc>
          <w:tcPr>
            <w:tcW w:w="10530" w:type="dxa"/>
          </w:tcPr>
          <w:p w14:paraId="7CC70B35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  <w:p w14:paraId="7B05FCAB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  <w:p w14:paraId="2FBB153F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  <w:p w14:paraId="372AE5BB" w14:textId="77777777" w:rsidR="00200818" w:rsidRDefault="00200818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14:paraId="6254DCA8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6CA21602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21334A08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47ABDFC2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27B400ED" w14:textId="77777777" w:rsidR="00200818" w:rsidRDefault="00200818">
      <w:pPr>
        <w:rPr>
          <w:rFonts w:ascii="GHEA Grapalat" w:eastAsia="GHEA Grapalat" w:hAnsi="GHEA Grapalat" w:cs="GHEA Grapalat"/>
          <w:sz w:val="20"/>
          <w:szCs w:val="20"/>
        </w:rPr>
      </w:pPr>
    </w:p>
    <w:p w14:paraId="3F9449B5" w14:textId="77777777" w:rsidR="00200818" w:rsidRDefault="00606753">
      <w:pPr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     ______________________________________                                                      __________________________ </w:t>
      </w:r>
    </w:p>
    <w:p w14:paraId="36DC74C7" w14:textId="77777777" w:rsidR="00200818" w:rsidRDefault="00200818">
      <w:pPr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4278CFD5" w14:textId="77777777" w:rsidR="00200818" w:rsidRDefault="00606753">
      <w:pPr>
        <w:jc w:val="both"/>
        <w:rPr>
          <w:rFonts w:ascii="GHEA Grapalat" w:eastAsia="GHEA Grapalat" w:hAnsi="GHEA Grapalat" w:cs="GHEA Grapalat"/>
          <w:vertAlign w:val="superscript"/>
        </w:rPr>
      </w:pPr>
      <w:r>
        <w:rPr>
          <w:rFonts w:ascii="GHEA Grapalat" w:eastAsia="GHEA Grapalat" w:hAnsi="GHEA Grapalat" w:cs="GHEA Grapalat"/>
          <w:vertAlign w:val="superscript"/>
        </w:rPr>
        <w:t xml:space="preserve">     կուսակցության իրավասու պաշտոնատար անձի անունը, ազգանունը, պաշտոնը.                                                  ստորագրությունը</w:t>
      </w:r>
    </w:p>
    <w:p w14:paraId="2FC9FA8B" w14:textId="77777777" w:rsidR="00200818" w:rsidRDefault="00606753">
      <w:pPr>
        <w:jc w:val="both"/>
        <w:rPr>
          <w:rFonts w:ascii="GHEA Grapalat" w:eastAsia="GHEA Grapalat" w:hAnsi="GHEA Grapalat" w:cs="GHEA Grapalat"/>
          <w:sz w:val="20"/>
          <w:szCs w:val="20"/>
          <w:vertAlign w:val="superscript"/>
        </w:rPr>
      </w:pPr>
      <w:r>
        <w:rPr>
          <w:rFonts w:ascii="GHEA Grapalat" w:eastAsia="GHEA Grapalat" w:hAnsi="GHEA Grapalat" w:cs="GHEA Grapalat"/>
          <w:sz w:val="20"/>
          <w:szCs w:val="20"/>
          <w:vertAlign w:val="superscript"/>
        </w:rPr>
        <w:tab/>
      </w:r>
    </w:p>
    <w:p w14:paraId="729D6A01" w14:textId="77777777" w:rsidR="00200818" w:rsidRDefault="00606753">
      <w:pPr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    </w:t>
      </w:r>
    </w:p>
    <w:p w14:paraId="1BF89B75" w14:textId="77777777" w:rsidR="00200818" w:rsidRDefault="00200818">
      <w:pPr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2B708AFB" w14:textId="77777777" w:rsidR="00200818" w:rsidRDefault="00200818">
      <w:pPr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179090DC" w14:textId="77777777" w:rsidR="00200818" w:rsidRDefault="00200818">
      <w:pPr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2011FAF3" w14:textId="77777777" w:rsidR="00200818" w:rsidRDefault="00606753">
      <w:pPr>
        <w:jc w:val="center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ab/>
      </w:r>
      <w:r>
        <w:rPr>
          <w:rFonts w:ascii="GHEA Grapalat" w:eastAsia="GHEA Grapalat" w:hAnsi="GHEA Grapalat" w:cs="GHEA Grapalat"/>
          <w:sz w:val="20"/>
          <w:szCs w:val="20"/>
        </w:rPr>
        <w:tab/>
      </w:r>
      <w:r>
        <w:rPr>
          <w:rFonts w:ascii="GHEA Grapalat" w:eastAsia="GHEA Grapalat" w:hAnsi="GHEA Grapalat" w:cs="GHEA Grapalat"/>
          <w:sz w:val="20"/>
          <w:szCs w:val="20"/>
        </w:rPr>
        <w:tab/>
      </w:r>
      <w:r>
        <w:rPr>
          <w:rFonts w:ascii="GHEA Grapalat" w:eastAsia="GHEA Grapalat" w:hAnsi="GHEA Grapalat" w:cs="GHEA Grapalat"/>
          <w:sz w:val="20"/>
          <w:szCs w:val="20"/>
        </w:rPr>
        <w:tab/>
      </w:r>
      <w:r>
        <w:rPr>
          <w:rFonts w:ascii="GHEA Grapalat" w:eastAsia="GHEA Grapalat" w:hAnsi="GHEA Grapalat" w:cs="GHEA Grapalat"/>
          <w:sz w:val="20"/>
          <w:szCs w:val="20"/>
        </w:rPr>
        <w:tab/>
      </w:r>
      <w:r>
        <w:rPr>
          <w:rFonts w:ascii="GHEA Grapalat" w:eastAsia="GHEA Grapalat" w:hAnsi="GHEA Grapalat" w:cs="GHEA Grapalat"/>
          <w:sz w:val="20"/>
          <w:szCs w:val="20"/>
        </w:rPr>
        <w:tab/>
      </w:r>
      <w:r>
        <w:rPr>
          <w:rFonts w:ascii="GHEA Grapalat" w:eastAsia="GHEA Grapalat" w:hAnsi="GHEA Grapalat" w:cs="GHEA Grapalat"/>
          <w:sz w:val="20"/>
          <w:szCs w:val="20"/>
        </w:rPr>
        <w:tab/>
      </w:r>
      <w:r>
        <w:rPr>
          <w:rFonts w:ascii="GHEA Grapalat" w:eastAsia="GHEA Grapalat" w:hAnsi="GHEA Grapalat" w:cs="GHEA Grapalat"/>
          <w:sz w:val="20"/>
          <w:szCs w:val="20"/>
        </w:rPr>
        <w:tab/>
      </w:r>
      <w:r>
        <w:rPr>
          <w:rFonts w:ascii="GHEA Grapalat" w:eastAsia="GHEA Grapalat" w:hAnsi="GHEA Grapalat" w:cs="GHEA Grapalat"/>
          <w:sz w:val="20"/>
          <w:szCs w:val="20"/>
        </w:rPr>
        <w:tab/>
        <w:t>Կ. Տ.</w:t>
      </w:r>
      <w:r>
        <w:rPr>
          <w:rFonts w:ascii="GHEA Grapalat" w:eastAsia="GHEA Grapalat" w:hAnsi="GHEA Grapalat" w:cs="GHEA Grapalat"/>
          <w:sz w:val="20"/>
          <w:szCs w:val="20"/>
        </w:rPr>
        <w:tab/>
        <w:t xml:space="preserve"> </w:t>
      </w:r>
    </w:p>
    <w:p w14:paraId="6CD50A80" w14:textId="77777777" w:rsidR="00200818" w:rsidRDefault="00200818">
      <w:pPr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4400C29E" w14:textId="77777777" w:rsidR="00200818" w:rsidRDefault="00200818">
      <w:pPr>
        <w:jc w:val="center"/>
        <w:rPr>
          <w:rFonts w:ascii="GHEA Grapalat" w:eastAsia="GHEA Grapalat" w:hAnsi="GHEA Grapalat" w:cs="GHEA Grapalat"/>
          <w:sz w:val="20"/>
          <w:szCs w:val="20"/>
        </w:rPr>
      </w:pPr>
    </w:p>
    <w:sectPr w:rsidR="00200818">
      <w:footerReference w:type="even" r:id="rId8"/>
      <w:footerReference w:type="default" r:id="rId9"/>
      <w:pgSz w:w="12240" w:h="15840"/>
      <w:pgMar w:top="1440" w:right="63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BBAD2" w14:textId="77777777" w:rsidR="00C2702F" w:rsidRDefault="00C2702F">
      <w:r>
        <w:separator/>
      </w:r>
    </w:p>
  </w:endnote>
  <w:endnote w:type="continuationSeparator" w:id="0">
    <w:p w14:paraId="5742491B" w14:textId="77777777" w:rsidR="00C2702F" w:rsidRDefault="00C2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E0ACE" w14:textId="77777777" w:rsidR="00200818" w:rsidRDefault="00606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613165" w14:textId="77777777" w:rsidR="00200818" w:rsidRDefault="002008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B8DF3" w14:textId="77777777" w:rsidR="00200818" w:rsidRDefault="006067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01D5">
      <w:rPr>
        <w:noProof/>
        <w:color w:val="000000"/>
      </w:rPr>
      <w:t>2</w:t>
    </w:r>
    <w:r>
      <w:rPr>
        <w:color w:val="000000"/>
      </w:rPr>
      <w:fldChar w:fldCharType="end"/>
    </w:r>
  </w:p>
  <w:p w14:paraId="5D418941" w14:textId="77777777" w:rsidR="00200818" w:rsidRDefault="002008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02430" w14:textId="77777777" w:rsidR="00C2702F" w:rsidRDefault="00C2702F">
      <w:r>
        <w:separator/>
      </w:r>
    </w:p>
  </w:footnote>
  <w:footnote w:type="continuationSeparator" w:id="0">
    <w:p w14:paraId="214A6EC9" w14:textId="77777777" w:rsidR="00C2702F" w:rsidRDefault="00C2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18"/>
    <w:rsid w:val="00053366"/>
    <w:rsid w:val="0010629E"/>
    <w:rsid w:val="00153542"/>
    <w:rsid w:val="0017414A"/>
    <w:rsid w:val="001813AD"/>
    <w:rsid w:val="00200818"/>
    <w:rsid w:val="00321AD6"/>
    <w:rsid w:val="003A5E45"/>
    <w:rsid w:val="0043327A"/>
    <w:rsid w:val="00440E49"/>
    <w:rsid w:val="00557DF8"/>
    <w:rsid w:val="005B385F"/>
    <w:rsid w:val="00606753"/>
    <w:rsid w:val="00625AEE"/>
    <w:rsid w:val="006A7CF1"/>
    <w:rsid w:val="008E74E4"/>
    <w:rsid w:val="00C2702F"/>
    <w:rsid w:val="00D101D5"/>
    <w:rsid w:val="00D92DD2"/>
    <w:rsid w:val="00E56AE1"/>
    <w:rsid w:val="00E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CFF7"/>
  <w15:docId w15:val="{BBFC9E7A-BEB0-43B2-BDC6-5D58777E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10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3">
    <w:name w:val="Body Text Indent 3"/>
    <w:basedOn w:val="Normal"/>
    <w:link w:val="BodyTextIndent3Char"/>
    <w:rsid w:val="0094510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45106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945106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10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uiPriority w:val="99"/>
    <w:semiHidden/>
    <w:rsid w:val="00945106"/>
    <w:rPr>
      <w:vertAlign w:val="superscript"/>
    </w:rPr>
  </w:style>
  <w:style w:type="table" w:styleId="TableGrid">
    <w:name w:val="Table Grid"/>
    <w:basedOn w:val="TableNormal"/>
    <w:uiPriority w:val="39"/>
    <w:rsid w:val="0075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0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4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4F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17DDA"/>
  </w:style>
  <w:style w:type="paragraph" w:styleId="Footer">
    <w:name w:val="footer"/>
    <w:basedOn w:val="Normal"/>
    <w:link w:val="FooterChar"/>
    <w:uiPriority w:val="99"/>
    <w:unhideWhenUsed/>
    <w:rsid w:val="00C05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17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05517"/>
  </w:style>
  <w:style w:type="paragraph" w:styleId="BalloonText">
    <w:name w:val="Balloon Text"/>
    <w:basedOn w:val="Normal"/>
    <w:link w:val="BalloonTextChar"/>
    <w:uiPriority w:val="99"/>
    <w:semiHidden/>
    <w:unhideWhenUsed/>
    <w:rsid w:val="00394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B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B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B46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upPOKWWC1psYq1H8hCDVJ8/ybg==">AMUW2mXpDUD7u0iFRmxErVDgayUQzCPpcBwIB6BBreJ08ugB8zIpwCI6VnFFDaxF1woLfhOYDZmbBr0ouyy5iQw9cpkagMcuo3eSSuI0H0IcLlnmMnpm3b427Zzg1aRi5pohDqXgF7CeEbpbv/iTSOf0xWivrkNd3A==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C6E3CF-BAAF-4DC8-BC61-507DADC2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Sardaryan</dc:creator>
  <cp:lastModifiedBy>Tigran Tsaturyan</cp:lastModifiedBy>
  <cp:revision>18</cp:revision>
  <dcterms:created xsi:type="dcterms:W3CDTF">2022-03-03T16:11:00Z</dcterms:created>
  <dcterms:modified xsi:type="dcterms:W3CDTF">2022-03-22T12:50:00Z</dcterms:modified>
</cp:coreProperties>
</file>