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39C9" w:rsidRPr="00737DA5" w:rsidRDefault="00737DA5">
      <w:pPr>
        <w:jc w:val="right"/>
        <w:rPr>
          <w:rFonts w:ascii="GHEA Grapalat" w:eastAsia="GHEA Grapalat" w:hAnsi="GHEA Grapalat" w:cs="GHEA Grapalat"/>
          <w:sz w:val="20"/>
          <w:szCs w:val="20"/>
        </w:rPr>
      </w:pPr>
      <w:r w:rsidRPr="00737DA5">
        <w:rPr>
          <w:rFonts w:ascii="GHEA Grapalat" w:eastAsia="GHEA Grapalat" w:hAnsi="GHEA Grapalat" w:cs="GHEA Grapalat"/>
          <w:sz w:val="20"/>
          <w:szCs w:val="20"/>
        </w:rPr>
        <w:t xml:space="preserve">          Հավելված</w:t>
      </w:r>
    </w:p>
    <w:p w14:paraId="00000002" w14:textId="77777777" w:rsidR="00DA39C9" w:rsidRPr="00737DA5" w:rsidRDefault="00737DA5">
      <w:pPr>
        <w:jc w:val="right"/>
        <w:rPr>
          <w:rFonts w:ascii="GHEA Grapalat" w:eastAsia="GHEA Grapalat" w:hAnsi="GHEA Grapalat" w:cs="GHEA Grapalat"/>
          <w:sz w:val="20"/>
          <w:szCs w:val="20"/>
        </w:rPr>
      </w:pPr>
      <w:r w:rsidRPr="00737DA5">
        <w:rPr>
          <w:rFonts w:ascii="GHEA Grapalat" w:eastAsia="GHEA Grapalat" w:hAnsi="GHEA Grapalat" w:cs="GHEA Grapalat"/>
          <w:sz w:val="20"/>
          <w:szCs w:val="20"/>
        </w:rPr>
        <w:t xml:space="preserve">Կոռուպցիայի կանխարգելման հանձնաժողովի </w:t>
      </w:r>
    </w:p>
    <w:p w14:paraId="00000003" w14:textId="77777777" w:rsidR="00DA39C9" w:rsidRPr="00737DA5" w:rsidRDefault="00737DA5">
      <w:pPr>
        <w:jc w:val="right"/>
        <w:rPr>
          <w:rFonts w:ascii="GHEA Grapalat" w:eastAsia="GHEA Grapalat" w:hAnsi="GHEA Grapalat" w:cs="GHEA Grapalat"/>
          <w:sz w:val="20"/>
          <w:szCs w:val="20"/>
        </w:rPr>
      </w:pPr>
      <w:r w:rsidRPr="00737DA5">
        <w:rPr>
          <w:rFonts w:ascii="GHEA Grapalat" w:eastAsia="GHEA Grapalat" w:hAnsi="GHEA Grapalat" w:cs="GHEA Grapalat"/>
          <w:sz w:val="20"/>
          <w:szCs w:val="20"/>
        </w:rPr>
        <w:t>202_ թվականի ______ի N -Ն որոշման</w:t>
      </w:r>
    </w:p>
    <w:p w14:paraId="00000004" w14:textId="77777777" w:rsidR="00DA39C9" w:rsidRPr="00737DA5" w:rsidRDefault="00DA39C9">
      <w:pPr>
        <w:jc w:val="right"/>
        <w:rPr>
          <w:rFonts w:ascii="GHEA Grapalat" w:eastAsia="GHEA Grapalat" w:hAnsi="GHEA Grapalat" w:cs="GHEA Grapalat"/>
        </w:rPr>
      </w:pPr>
    </w:p>
    <w:p w14:paraId="00000005" w14:textId="77777777" w:rsidR="00DA39C9" w:rsidRPr="00737DA5" w:rsidRDefault="00DA39C9">
      <w:pPr>
        <w:jc w:val="right"/>
        <w:rPr>
          <w:rFonts w:ascii="GHEA Grapalat" w:eastAsia="GHEA Grapalat" w:hAnsi="GHEA Grapalat" w:cs="GHEA Grapalat"/>
        </w:rPr>
      </w:pPr>
    </w:p>
    <w:p w14:paraId="00000006"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 xml:space="preserve">ԿՈՒՍԱԿՑՈՒԹՅՈՒՆՆԵՐԻ ՖԻՆԱՆՍԱԿԱՆ ՄԻՋՈՑՆԵՐԻ ԱՂԲՅՈՒՐՆԵՐԻ ԵՎ ԾԱԽՍԵՐԻ, ԻՆՉՊԵՍ ՆԱԵՎ ԳՈՒՅՔԻ ՄԱՍԻՆ ՏԱՐԵԿԱՆ ՀԱՇՎԵՏՎՈՒԹՅՈՒՆՆԵՐԻ ԱՈՒԴԻՏԻ ՆՊԱՏԱԿՈՎ ԱՈՒԴԻՏՈՐԱԿԱՆ ԿԱԶՄԱԿԵՐՊՈՒԹՅՈՒՆՆԵՐԻ ԸՆՏՐՈՒԹՅԱՆ ԿԱՐԳԸ ԵՎ ՆՐԱՆՑ ՆԵՐԿԱՅԱՑՎՈՂ ՊԱՀԱՆՋՆԵՐԸ </w:t>
      </w:r>
    </w:p>
    <w:p w14:paraId="00000007" w14:textId="77777777" w:rsidR="00DA39C9" w:rsidRPr="00737DA5" w:rsidRDefault="00DA39C9">
      <w:pPr>
        <w:jc w:val="center"/>
        <w:rPr>
          <w:rFonts w:ascii="GHEA Grapalat" w:eastAsia="GHEA Grapalat" w:hAnsi="GHEA Grapalat" w:cs="GHEA Grapalat"/>
          <w:b/>
        </w:rPr>
      </w:pPr>
    </w:p>
    <w:p w14:paraId="00000008"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1</w:t>
      </w:r>
    </w:p>
    <w:p w14:paraId="00000009" w14:textId="77777777" w:rsidR="00DA39C9" w:rsidRPr="00737DA5" w:rsidRDefault="00737DA5">
      <w:pPr>
        <w:jc w:val="center"/>
        <w:rPr>
          <w:rFonts w:ascii="GHEA Grapalat" w:eastAsia="GHEA Grapalat" w:hAnsi="GHEA Grapalat" w:cs="GHEA Grapalat"/>
        </w:rPr>
      </w:pPr>
      <w:r w:rsidRPr="00737DA5">
        <w:rPr>
          <w:rFonts w:ascii="GHEA Grapalat" w:eastAsia="GHEA Grapalat" w:hAnsi="GHEA Grapalat" w:cs="GHEA Grapalat"/>
          <w:b/>
        </w:rPr>
        <w:t>ԸՆԴՀԱՆՈՒՐ ԴՐՈՒՅԹՆԵՐ</w:t>
      </w:r>
    </w:p>
    <w:p w14:paraId="0000000A" w14:textId="77777777" w:rsidR="00DA39C9" w:rsidRPr="00737DA5" w:rsidRDefault="00DA39C9">
      <w:pPr>
        <w:jc w:val="center"/>
        <w:rPr>
          <w:rFonts w:ascii="GHEA Grapalat" w:eastAsia="GHEA Grapalat" w:hAnsi="GHEA Grapalat" w:cs="GHEA Grapalat"/>
        </w:rPr>
      </w:pPr>
    </w:p>
    <w:p w14:paraId="0000000B" w14:textId="77777777" w:rsidR="00DA39C9" w:rsidRPr="00737DA5" w:rsidRDefault="00737DA5">
      <w:pPr>
        <w:ind w:firstLine="720"/>
        <w:jc w:val="both"/>
        <w:rPr>
          <w:rFonts w:ascii="GHEA Grapalat" w:eastAsia="GHEA Grapalat" w:hAnsi="GHEA Grapalat" w:cs="GHEA Grapalat"/>
        </w:rPr>
      </w:pPr>
      <w:bookmarkStart w:id="0" w:name="_heading=h.gjdgxs" w:colFirst="0" w:colLast="0"/>
      <w:bookmarkEnd w:id="0"/>
      <w:r w:rsidRPr="00737DA5">
        <w:rPr>
          <w:rFonts w:ascii="GHEA Grapalat" w:eastAsia="GHEA Grapalat" w:hAnsi="GHEA Grapalat" w:cs="GHEA Grapalat"/>
        </w:rPr>
        <w:t>1. Սույն հավելվածով կարգավորվում են կուսակցությունների ֆինանսական միջոցների աղբյուրների և ծախսերի, ինչպես նաև գույքի մասին տարեկան հաշվետվությունների (այսուհետ՝ տարեկան հաշվետվություն) պարտադիր աուդիտի նպատակով աուդիտորական կազմակերպությունների ընտրության կարգի հետ կապված հարաբերությունները, սահմանվում են աուդիտորական կազմակերպություններին ներկայացվող պահանջները։</w:t>
      </w:r>
    </w:p>
    <w:p w14:paraId="0000000C"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2.  Պարտադիր աուդիտի (այսուհետ՝ աուդիտ) ենթակա կուսակցությունների ցանկը որոշվում է «Կուսակցությունների մասին» սահմանադրական օրենքի (այսուհետ՝ Օրենք) 28-րդ հոդվածի հիման վրա։ </w:t>
      </w:r>
    </w:p>
    <w:p w14:paraId="0000000D"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3. Աուդիտորական կազմակերպությունների ընտրությունն իրականացվում է բաց մրցույթով (այսուհետ՝ մրցույթ)` Օրենքով, «Կոռուպցիայի կանխարգելման հանձնաժողովի մասին» օրենքով և սույն որոշմամբ սահմանված կարգով։ Յուրաքանչյուր մրցույթ անցկացվում է առանձին ծածկագրի ներքո, որը կազմված է «Կուսակցության տարեկան հաշվետվության բաց մրցույթի ծածկագիր» բառերի հապավումից (ԿՏՀԲՄԾ), մրցույթի անցկացման տարեթվից և մրցույթի անցկացման հերթական համարից՝ ըստ մրցույթների անցկացման հերթականության։ </w:t>
      </w:r>
    </w:p>
    <w:p w14:paraId="0000000E"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4. Յուրաքանչյուր կուսակցության տարեկան հաշվետվության աուդիտի նպատակով անցկացվում է առանձին մրցույթ, որն իրականացվում է սույն կարգին համապատասխան: Կոռուպցիայի կանխարգելման հանձնաժողովի (այսուհետ նաև՝ Հանձնաժողով) որոշմամբ մրցույթը կարող է անցկացվել նաև առանձին չափաբաժիններով՝ մրցույթ անցկացնելու վերաբերյալ մեկ հայտարարության մեջ ներառելով աուդիտի ենթակա երկու կամ ավելի կուսակցությունների վերաբերյալ տվյալներ։ Յուրաքանչյուր չափաբաժին համարվում է առանձին մրցույթ, որի համար սահմանվում է առանձին ծածկագիր։ </w:t>
      </w:r>
    </w:p>
    <w:p w14:paraId="0000000F"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5. Մրցույթը կազմակերպում է Հանձնաժողովն` իր  կառուցվածքային ստորաբաժանումների միջոցով։</w:t>
      </w:r>
    </w:p>
    <w:p w14:paraId="00000010"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6. Մրցույթն անցկացվում է, եթե դիմել է առնվազն մեկ աուդիտորական կազմակերպություն։</w:t>
      </w:r>
    </w:p>
    <w:p w14:paraId="00000011"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lastRenderedPageBreak/>
        <w:t xml:space="preserve">7. Մրցույթը չկայացած կամ անվավեր ճանաչվելու դեպքում անցկացվում է նոր մրցույթ՝ Օրենքով, «Կոռուպցիայի կանխարգելման հանձնաժողովի մասին» օրենքով և սույն որոշմամբ սահմանված կարգով։ </w:t>
      </w:r>
    </w:p>
    <w:p w14:paraId="00000012" w14:textId="77777777" w:rsidR="00DA39C9" w:rsidRPr="00737DA5" w:rsidRDefault="00737DA5">
      <w:pPr>
        <w:ind w:firstLine="720"/>
        <w:jc w:val="both"/>
        <w:rPr>
          <w:rFonts w:ascii="GHEA Grapalat" w:eastAsia="GHEA Grapalat" w:hAnsi="GHEA Grapalat" w:cs="GHEA Grapalat"/>
          <w:color w:val="000000"/>
          <w:highlight w:val="white"/>
        </w:rPr>
      </w:pPr>
      <w:r w:rsidRPr="00737DA5">
        <w:rPr>
          <w:rFonts w:ascii="GHEA Grapalat" w:eastAsia="GHEA Grapalat" w:hAnsi="GHEA Grapalat" w:cs="GHEA Grapalat"/>
        </w:rPr>
        <w:t xml:space="preserve">8. Կուսակցությունների տարեկան հաշվետվությունների աուդիտը ֆինանսավորվում է պետական բյուջեի միջոցներից։ </w:t>
      </w:r>
      <w:r w:rsidRPr="00737DA5">
        <w:rPr>
          <w:rFonts w:ascii="GHEA Grapalat" w:eastAsia="GHEA Grapalat" w:hAnsi="GHEA Grapalat" w:cs="GHEA Grapalat"/>
          <w:highlight w:val="white"/>
        </w:rPr>
        <w:t>Ա</w:t>
      </w:r>
      <w:r w:rsidRPr="00737DA5">
        <w:rPr>
          <w:rFonts w:ascii="GHEA Grapalat" w:eastAsia="GHEA Grapalat" w:hAnsi="GHEA Grapalat" w:cs="GHEA Grapalat"/>
          <w:color w:val="000000"/>
          <w:highlight w:val="white"/>
        </w:rPr>
        <w:t>ուդիտի ենթակա և պետական ֆինանսավորում ստացող կուսակցությունների աուդիտի ֆինանսավորման գումարը նվազեցվում է կուսակցությանը կամ կուսակցությունների դաշինքում ընդգրկված կուսակցությանը հատկացվող պետական ընդհանուր ֆինանսավորման գումարից։</w:t>
      </w:r>
      <w:r w:rsidRPr="00737DA5">
        <w:rPr>
          <w:rFonts w:ascii="Calibri" w:eastAsia="Calibri" w:hAnsi="Calibri" w:cs="Calibri"/>
          <w:color w:val="000000"/>
          <w:highlight w:val="white"/>
        </w:rPr>
        <w:t> </w:t>
      </w:r>
    </w:p>
    <w:p w14:paraId="00000013" w14:textId="77777777" w:rsidR="00DA39C9" w:rsidRPr="00737DA5" w:rsidRDefault="00DA39C9">
      <w:pPr>
        <w:ind w:firstLine="720"/>
        <w:jc w:val="both"/>
        <w:rPr>
          <w:rFonts w:ascii="GHEA Grapalat" w:eastAsia="GHEA Grapalat" w:hAnsi="GHEA Grapalat" w:cs="GHEA Grapalat"/>
          <w:color w:val="000000"/>
          <w:highlight w:val="white"/>
        </w:rPr>
      </w:pPr>
    </w:p>
    <w:p w14:paraId="00000014"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GHEA Grapalat" w:eastAsia="GHEA Grapalat" w:hAnsi="GHEA Grapalat" w:cs="GHEA Grapalat"/>
          <w:b/>
          <w:color w:val="000000"/>
        </w:rPr>
        <w:t>ԳԼՈՒԽ 2</w:t>
      </w:r>
    </w:p>
    <w:p w14:paraId="00000015"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color w:val="000000"/>
        </w:rPr>
      </w:pPr>
      <w:r w:rsidRPr="00737DA5">
        <w:rPr>
          <w:rFonts w:ascii="GHEA Grapalat" w:eastAsia="GHEA Grapalat" w:hAnsi="GHEA Grapalat" w:cs="GHEA Grapalat"/>
          <w:b/>
          <w:color w:val="000000"/>
        </w:rPr>
        <w:t>ՄՐՑՈՒՅԹԻ ՆԱԽԱՊԱՏՐԱՍՏՈՒՄԸ</w:t>
      </w:r>
      <w:r w:rsidRPr="00737DA5">
        <w:rPr>
          <w:rFonts w:ascii="Calibri" w:eastAsia="Calibri" w:hAnsi="Calibri" w:cs="Calibri"/>
          <w:b/>
          <w:color w:val="000000"/>
        </w:rPr>
        <w:t> </w:t>
      </w:r>
    </w:p>
    <w:p w14:paraId="00000016" w14:textId="77777777" w:rsidR="00DA39C9" w:rsidRPr="00737DA5" w:rsidRDefault="00737DA5">
      <w:pPr>
        <w:pBdr>
          <w:top w:val="nil"/>
          <w:left w:val="nil"/>
          <w:bottom w:val="nil"/>
          <w:right w:val="nil"/>
          <w:between w:val="nil"/>
        </w:pBdr>
        <w:shd w:val="clear" w:color="auto" w:fill="FFFFFF"/>
        <w:jc w:val="both"/>
        <w:rPr>
          <w:rFonts w:ascii="GHEA Grapalat" w:eastAsia="GHEA Grapalat" w:hAnsi="GHEA Grapalat" w:cs="GHEA Grapalat"/>
          <w:color w:val="000000"/>
        </w:rPr>
      </w:pPr>
      <w:r w:rsidRPr="00737DA5">
        <w:rPr>
          <w:rFonts w:ascii="Calibri" w:eastAsia="Calibri" w:hAnsi="Calibri" w:cs="Calibri"/>
          <w:color w:val="000000"/>
        </w:rPr>
        <w:t> </w:t>
      </w:r>
    </w:p>
    <w:p w14:paraId="00000017"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9. </w:t>
      </w:r>
      <w:r w:rsidRPr="00737DA5">
        <w:rPr>
          <w:rFonts w:ascii="GHEA Grapalat" w:eastAsia="GHEA Grapalat" w:hAnsi="GHEA Grapalat" w:cs="GHEA Grapalat"/>
        </w:rPr>
        <w:t xml:space="preserve">Կուսակցությունները, ըստ «Կուսակցությունների մասին» սահմանադրական օրենքի, հաշվետու տարվան հաջորդող յուրաքանչյուր տարում Հանձնաժողովին են ներկայացնում տարեկան հաշվետվության պարտադիր աուդիտի ենթակա լինելու հանգամանքը պարզելու, ինչպես նաև աուդիտորական կազմակերպությունների ընտրության համար հայտարարվող բաց մրցույթի կազմակերպման նպատակով անհրաժեշտ տեղեկություններ՝ </w:t>
      </w:r>
      <w:r w:rsidRPr="00737DA5">
        <w:rPr>
          <w:rFonts w:ascii="GHEA Grapalat" w:eastAsia="GHEA Grapalat" w:hAnsi="GHEA Grapalat" w:cs="GHEA Grapalat"/>
          <w:color w:val="000000"/>
        </w:rPr>
        <w:t>համաձայն սույն հավելվածի Ձև 1-ի։</w:t>
      </w:r>
    </w:p>
    <w:p w14:paraId="00000018" w14:textId="77777777" w:rsidR="00DA39C9" w:rsidRPr="00737DA5" w:rsidRDefault="00737DA5">
      <w:pPr>
        <w:pBdr>
          <w:top w:val="nil"/>
          <w:left w:val="nil"/>
          <w:bottom w:val="nil"/>
          <w:right w:val="nil"/>
          <w:between w:val="nil"/>
        </w:pBdr>
        <w:shd w:val="clear" w:color="auto" w:fill="FFFFFF"/>
        <w:ind w:firstLine="720"/>
        <w:jc w:val="both"/>
        <w:rPr>
          <w:rFonts w:ascii="GHEA Grapalat" w:eastAsia="Arial" w:hAnsi="GHEA Grapalat" w:cs="Arial"/>
        </w:rPr>
      </w:pPr>
      <w:r w:rsidRPr="00737DA5">
        <w:rPr>
          <w:rFonts w:ascii="GHEA Grapalat" w:eastAsia="Arial" w:hAnsi="GHEA Grapalat" w:cs="Arial"/>
          <w:color w:val="3C4043"/>
        </w:rPr>
        <w:t xml:space="preserve">10. </w:t>
      </w:r>
      <w:sdt>
        <w:sdtPr>
          <w:rPr>
            <w:rFonts w:ascii="GHEA Grapalat" w:hAnsi="GHEA Grapalat"/>
          </w:rPr>
          <w:tag w:val="goog_rdk_0"/>
          <w:id w:val="-859509861"/>
        </w:sdtPr>
        <w:sdtEndPr/>
        <w:sdtContent>
          <w:r w:rsidRPr="00737DA5">
            <w:rPr>
              <w:rFonts w:ascii="GHEA Grapalat" w:eastAsia="Tahoma" w:hAnsi="GHEA Grapalat" w:cs="Tahoma"/>
            </w:rPr>
            <w:t xml:space="preserve">Հաշվետու տարում պետական ֆինանսավորում ստացած կուսակցությունների ցանկը ստանալու համար Հանձնաժողովը հաշվետու տարվան հաջորդող տարվա </w:t>
          </w:r>
        </w:sdtContent>
      </w:sdt>
      <w:sdt>
        <w:sdtPr>
          <w:rPr>
            <w:rFonts w:ascii="GHEA Grapalat" w:hAnsi="GHEA Grapalat"/>
          </w:rPr>
          <w:tag w:val="goog_rdk_1"/>
          <w:id w:val="-201323044"/>
        </w:sdtPr>
        <w:sdtEndPr/>
        <w:sdtContent>
          <w:r w:rsidRPr="00737DA5">
            <w:rPr>
              <w:rFonts w:ascii="GHEA Grapalat" w:eastAsia="Tahoma" w:hAnsi="GHEA Grapalat" w:cs="Tahoma"/>
            </w:rPr>
            <w:t xml:space="preserve">հունվարին </w:t>
          </w:r>
        </w:sdtContent>
      </w:sdt>
      <w:sdt>
        <w:sdtPr>
          <w:rPr>
            <w:rFonts w:ascii="GHEA Grapalat" w:hAnsi="GHEA Grapalat"/>
          </w:rPr>
          <w:tag w:val="goog_rdk_2"/>
          <w:id w:val="224261247"/>
        </w:sdtPr>
        <w:sdtEndPr/>
        <w:sdtContent>
          <w:r w:rsidRPr="00737DA5">
            <w:rPr>
              <w:rFonts w:ascii="GHEA Grapalat" w:eastAsia="Tahoma" w:hAnsi="GHEA Grapalat" w:cs="Tahoma"/>
            </w:rPr>
            <w:t>դիմում է Հայաստանի Հանրապետության ֆինանսների նախարարություն:</w:t>
          </w:r>
        </w:sdtContent>
      </w:sdt>
    </w:p>
    <w:p w14:paraId="00000019"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11. Սույն որոշման իմաստով հաշվետու տարի է համարվում այն տարվա հունվարի 1-ից մինչև տվյալ տարվա դեկտեմբերի 31-ը ներառյալ ընկած ժամանակահատվածը, որի վերաբերյալ կուսակցությունը պետք է ներկայացնի տարեկան հաշվետվություն՝ համաձայն </w:t>
      </w:r>
      <w:r w:rsidRPr="00737DA5">
        <w:rPr>
          <w:rFonts w:ascii="GHEA Grapalat" w:eastAsia="GHEA Grapalat" w:hAnsi="GHEA Grapalat" w:cs="GHEA Grapalat"/>
        </w:rPr>
        <w:t>Օրենքի</w:t>
      </w:r>
      <w:r w:rsidRPr="00737DA5">
        <w:rPr>
          <w:rFonts w:ascii="GHEA Grapalat" w:eastAsia="GHEA Grapalat" w:hAnsi="GHEA Grapalat" w:cs="GHEA Grapalat"/>
          <w:color w:val="000000"/>
        </w:rPr>
        <w:t xml:space="preserve"> 27-րդ հոդվածի։</w:t>
      </w:r>
    </w:p>
    <w:p w14:paraId="0000001A" w14:textId="77777777" w:rsidR="00DA39C9" w:rsidRPr="00737DA5" w:rsidRDefault="00DA39C9">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p>
    <w:p w14:paraId="0000001B"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GHEA Grapalat" w:eastAsia="GHEA Grapalat" w:hAnsi="GHEA Grapalat" w:cs="GHEA Grapalat"/>
          <w:b/>
          <w:color w:val="000000"/>
        </w:rPr>
        <w:t>ԳԼՈՒԽ 3</w:t>
      </w:r>
    </w:p>
    <w:p w14:paraId="0000001C"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GHEA Grapalat" w:eastAsia="GHEA Grapalat" w:hAnsi="GHEA Grapalat" w:cs="GHEA Grapalat"/>
          <w:b/>
          <w:color w:val="000000"/>
        </w:rPr>
        <w:t>ՄՐՑՈՒԹԱՅԻՆ ՀԱՆՁՆԱԺՈՂՈՎԸ</w:t>
      </w:r>
    </w:p>
    <w:p w14:paraId="0000001D" w14:textId="77777777" w:rsidR="00DA39C9" w:rsidRPr="00737DA5" w:rsidRDefault="00DA39C9">
      <w:pPr>
        <w:pBdr>
          <w:top w:val="nil"/>
          <w:left w:val="nil"/>
          <w:bottom w:val="nil"/>
          <w:right w:val="nil"/>
          <w:between w:val="nil"/>
        </w:pBdr>
        <w:shd w:val="clear" w:color="auto" w:fill="FFFFFF"/>
        <w:jc w:val="center"/>
        <w:rPr>
          <w:rFonts w:ascii="GHEA Grapalat" w:eastAsia="GHEA Grapalat" w:hAnsi="GHEA Grapalat" w:cs="GHEA Grapalat"/>
          <w:color w:val="000000"/>
        </w:rPr>
      </w:pPr>
    </w:p>
    <w:p w14:paraId="0000001E"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12. </w:t>
      </w:r>
      <w:r w:rsidRPr="00737DA5">
        <w:rPr>
          <w:rFonts w:ascii="GHEA Grapalat" w:eastAsia="GHEA Grapalat" w:hAnsi="GHEA Grapalat" w:cs="GHEA Grapalat"/>
        </w:rPr>
        <w:t>Ա</w:t>
      </w:r>
      <w:r w:rsidRPr="00737DA5">
        <w:rPr>
          <w:rFonts w:ascii="GHEA Grapalat" w:eastAsia="GHEA Grapalat" w:hAnsi="GHEA Grapalat" w:cs="GHEA Grapalat"/>
          <w:color w:val="000000"/>
        </w:rPr>
        <w:t xml:space="preserve">ուդիտորական կազմակերպությունների ընտրության համար անցկացվող բոլոր մրցույթների կազմակերպման և անցկացման նպատակով </w:t>
      </w:r>
      <w:r w:rsidRPr="00737DA5">
        <w:rPr>
          <w:rFonts w:ascii="GHEA Grapalat" w:eastAsia="GHEA Grapalat" w:hAnsi="GHEA Grapalat" w:cs="GHEA Grapalat"/>
        </w:rPr>
        <w:t xml:space="preserve">յուրաքանչյուր տարվա մինչև հունվարի 31-ը </w:t>
      </w:r>
      <w:r w:rsidRPr="00737DA5">
        <w:rPr>
          <w:rFonts w:ascii="GHEA Grapalat" w:eastAsia="GHEA Grapalat" w:hAnsi="GHEA Grapalat" w:cs="GHEA Grapalat"/>
          <w:color w:val="000000"/>
        </w:rPr>
        <w:t xml:space="preserve">Կոռուպցիայի կանխարգելման հանձնաժողովում ձևավորվում է մեկ միասնական Մրցութային հանձնաժողով, որի անհատական կազմը սահմանվում է </w:t>
      </w:r>
      <w:r w:rsidRPr="00737DA5">
        <w:rPr>
          <w:rFonts w:ascii="GHEA Grapalat" w:eastAsia="GHEA Grapalat" w:hAnsi="GHEA Grapalat" w:cs="GHEA Grapalat"/>
        </w:rPr>
        <w:t>Մրցութային հանձնաժողովի ձևավորման մասին որոշմամբ (այսուհետ՝ Հ</w:t>
      </w:r>
      <w:r w:rsidRPr="00737DA5">
        <w:rPr>
          <w:rFonts w:ascii="GHEA Grapalat" w:eastAsia="GHEA Grapalat" w:hAnsi="GHEA Grapalat" w:cs="GHEA Grapalat"/>
          <w:color w:val="000000"/>
        </w:rPr>
        <w:t>անձնաժողովի որոշ</w:t>
      </w:r>
      <w:r w:rsidRPr="00737DA5">
        <w:rPr>
          <w:rFonts w:ascii="GHEA Grapalat" w:eastAsia="GHEA Grapalat" w:hAnsi="GHEA Grapalat" w:cs="GHEA Grapalat"/>
        </w:rPr>
        <w:t>ում):</w:t>
      </w:r>
    </w:p>
    <w:p w14:paraId="0000001F"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13. Մրցութային հանձնաժողովը ձևավորվում է հինգ անդամից:</w:t>
      </w:r>
    </w:p>
    <w:p w14:paraId="00000020"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14. </w:t>
      </w:r>
      <w:r w:rsidRPr="00737DA5">
        <w:rPr>
          <w:rFonts w:ascii="GHEA Grapalat" w:eastAsia="GHEA Grapalat" w:hAnsi="GHEA Grapalat" w:cs="GHEA Grapalat"/>
        </w:rPr>
        <w:t>Կոռուպցիայի կանխարգելման հ</w:t>
      </w:r>
      <w:r w:rsidRPr="00737DA5">
        <w:rPr>
          <w:rFonts w:ascii="GHEA Grapalat" w:eastAsia="GHEA Grapalat" w:hAnsi="GHEA Grapalat" w:cs="GHEA Grapalat"/>
          <w:color w:val="000000"/>
        </w:rPr>
        <w:t>անձնաժողովը Մրցութային հանձնաժողովի ձևավորման մասին որոշմամբ նշանակում է Մրցութային հանձնաժողովի նախագահ, ինչպես նաև ըստ</w:t>
      </w:r>
      <w:r w:rsidRPr="00737DA5">
        <w:rPr>
          <w:rFonts w:ascii="GHEA Grapalat" w:eastAsia="GHEA Grapalat" w:hAnsi="GHEA Grapalat" w:cs="GHEA Grapalat"/>
        </w:rPr>
        <w:t xml:space="preserve"> </w:t>
      </w:r>
      <w:r w:rsidRPr="00737DA5">
        <w:rPr>
          <w:rFonts w:ascii="GHEA Grapalat" w:eastAsia="GHEA Grapalat" w:hAnsi="GHEA Grapalat" w:cs="GHEA Grapalat"/>
          <w:color w:val="000000"/>
        </w:rPr>
        <w:t>հերթականությա</w:t>
      </w:r>
      <w:r w:rsidRPr="00737DA5">
        <w:rPr>
          <w:rFonts w:ascii="GHEA Grapalat" w:eastAsia="GHEA Grapalat" w:hAnsi="GHEA Grapalat" w:cs="GHEA Grapalat"/>
        </w:rPr>
        <w:t>ն՝</w:t>
      </w:r>
      <w:r w:rsidRPr="00737DA5">
        <w:rPr>
          <w:rFonts w:ascii="GHEA Grapalat" w:eastAsia="GHEA Grapalat" w:hAnsi="GHEA Grapalat" w:cs="GHEA Grapalat"/>
          <w:color w:val="000000"/>
        </w:rPr>
        <w:t xml:space="preserve"> </w:t>
      </w:r>
      <w:r w:rsidRPr="00737DA5">
        <w:rPr>
          <w:rFonts w:ascii="GHEA Grapalat" w:eastAsia="GHEA Grapalat" w:hAnsi="GHEA Grapalat" w:cs="GHEA Grapalat"/>
        </w:rPr>
        <w:t xml:space="preserve">նշանակում </w:t>
      </w:r>
      <w:r w:rsidRPr="00737DA5">
        <w:rPr>
          <w:rFonts w:ascii="GHEA Grapalat" w:eastAsia="GHEA Grapalat" w:hAnsi="GHEA Grapalat" w:cs="GHEA Grapalat"/>
          <w:color w:val="000000"/>
        </w:rPr>
        <w:t xml:space="preserve">է </w:t>
      </w:r>
      <w:r w:rsidRPr="00737DA5">
        <w:rPr>
          <w:rFonts w:ascii="GHEA Grapalat" w:eastAsia="GHEA Grapalat" w:hAnsi="GHEA Grapalat" w:cs="GHEA Grapalat"/>
        </w:rPr>
        <w:t xml:space="preserve">մյուս </w:t>
      </w:r>
      <w:r w:rsidRPr="00737DA5">
        <w:rPr>
          <w:rFonts w:ascii="GHEA Grapalat" w:eastAsia="GHEA Grapalat" w:hAnsi="GHEA Grapalat" w:cs="GHEA Grapalat"/>
          <w:color w:val="000000"/>
        </w:rPr>
        <w:t xml:space="preserve">անդամներին: </w:t>
      </w:r>
    </w:p>
    <w:p w14:paraId="00000021"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15. Մրցութային հանձնաժողովը՝</w:t>
      </w:r>
    </w:p>
    <w:p w14:paraId="00000022"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 որոշում է յուրաքանչյուր կուսակցության տարեկան հաշվետվության աուդիտի իրականացման համար աուդիտորական կազմակերպությունների ընտրության մրցույթի օրը,</w:t>
      </w:r>
    </w:p>
    <w:p w14:paraId="00000023"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lastRenderedPageBreak/>
        <w:t xml:space="preserve">2) </w:t>
      </w:r>
      <w:r w:rsidRPr="00737DA5">
        <w:rPr>
          <w:rFonts w:ascii="GHEA Grapalat" w:eastAsia="GHEA Grapalat" w:hAnsi="GHEA Grapalat" w:cs="GHEA Grapalat"/>
        </w:rPr>
        <w:t xml:space="preserve">Կոռուպցիայի կանխարգելման հանձնաժողովի կողմից սահմանված՝ </w:t>
      </w:r>
      <w:r w:rsidRPr="00737DA5">
        <w:rPr>
          <w:rFonts w:ascii="GHEA Grapalat" w:eastAsia="GHEA Grapalat" w:hAnsi="GHEA Grapalat" w:cs="GHEA Grapalat"/>
          <w:color w:val="000000"/>
        </w:rPr>
        <w:t>մրցույթ</w:t>
      </w:r>
      <w:r w:rsidRPr="00737DA5">
        <w:rPr>
          <w:rFonts w:ascii="GHEA Grapalat" w:eastAsia="GHEA Grapalat" w:hAnsi="GHEA Grapalat" w:cs="GHEA Grapalat"/>
        </w:rPr>
        <w:t xml:space="preserve"> անցկացնելու մասին</w:t>
      </w:r>
      <w:r w:rsidRPr="00737DA5">
        <w:rPr>
          <w:rFonts w:ascii="GHEA Grapalat" w:eastAsia="GHEA Grapalat" w:hAnsi="GHEA Grapalat" w:cs="GHEA Grapalat"/>
          <w:color w:val="000000"/>
        </w:rPr>
        <w:t xml:space="preserve"> հայտարարության (այսուհետ՝ Հայտարարություն) օրինակելի ձևի հիման վրա հաստատում է Հայտարարության տեքստը,</w:t>
      </w:r>
    </w:p>
    <w:p w14:paraId="00000024"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3) գնահատում է մրցութային առաջարկները,</w:t>
      </w:r>
    </w:p>
    <w:p w14:paraId="00000025"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4) որոշում է մրցույթի հրապարակային վիճակահանության փուլին մասնակցության իրավունք ստացող կազմակերպություններին, ինչպես նաև՝ հրապարակային վիճակահանության արդյունքների հիման վրա իր որոշմամբ սահմանում է մրցույթի վերջնական հաղթողին,</w:t>
      </w:r>
    </w:p>
    <w:p w14:paraId="00000026"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5) մրցույթը հայտարարում է չկայացած,</w:t>
      </w:r>
    </w:p>
    <w:p w14:paraId="00000027"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 իրականացնում է սույն որոշմամբ սահմանված այլ գործառույթներ:</w:t>
      </w:r>
    </w:p>
    <w:p w14:paraId="00000028"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16. Մրցութային հանձնաժողովի աշխատանքներին աջակցելու նպատակով Հանձնաժողովը Մրցութային հանձնաժողովի ձևավորման մասին որոշմամբ նշանակում է Մրցութային հանձնաժողովի քարտուղար։ Քարտուղարը Մրցութային հանձնաժողովի անդամ չէ։</w:t>
      </w:r>
    </w:p>
    <w:p w14:paraId="00000029"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17. Մրցութային հանձնաժողովն իր գործունեությունն իրականացնում է նիստերի միջոցով։</w:t>
      </w:r>
      <w:r w:rsidRPr="00737DA5">
        <w:rPr>
          <w:rFonts w:ascii="Calibri" w:eastAsia="Calibri" w:hAnsi="Calibri" w:cs="Calibri"/>
          <w:color w:val="000000"/>
        </w:rPr>
        <w:t> </w:t>
      </w:r>
    </w:p>
    <w:p w14:paraId="0000002A"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rPr>
      </w:pPr>
      <w:r w:rsidRPr="00737DA5">
        <w:rPr>
          <w:rFonts w:ascii="GHEA Grapalat" w:eastAsia="GHEA Grapalat" w:hAnsi="GHEA Grapalat" w:cs="GHEA Grapalat"/>
          <w:color w:val="000000"/>
        </w:rPr>
        <w:t xml:space="preserve">18. Մրցութային հանձնաժողովի նիստերը վարում է Մրցութային հանձնաժողովի նախագահը, իսկ </w:t>
      </w:r>
      <w:r w:rsidRPr="00737DA5">
        <w:rPr>
          <w:rFonts w:ascii="GHEA Grapalat" w:eastAsia="GHEA Grapalat" w:hAnsi="GHEA Grapalat" w:cs="GHEA Grapalat"/>
        </w:rPr>
        <w:t>Մրցութային հանձնաժողովի նախագահի կողմից նիստին մասնակցության անհնարինության դեպքում նիստը վարելու իրավասությունը փոխանցվում է Մրցութային հանձնաժողովի ձևավորման մասին որոշմամբ՝ ըստ հերթականության նշված՝ Մրցութային հանձնաժողովի հաջորդ անդամին:</w:t>
      </w:r>
    </w:p>
    <w:p w14:paraId="0000002B"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19. Մրցութային հանձնաժողովի նիստն իրավազոր է, եթե նիստին ներկա է </w:t>
      </w:r>
      <w:r w:rsidRPr="00737DA5">
        <w:rPr>
          <w:rFonts w:ascii="GHEA Grapalat" w:eastAsia="GHEA Grapalat" w:hAnsi="GHEA Grapalat" w:cs="GHEA Grapalat"/>
        </w:rPr>
        <w:t xml:space="preserve">Մրցութային </w:t>
      </w:r>
      <w:r w:rsidRPr="00737DA5">
        <w:rPr>
          <w:rFonts w:ascii="GHEA Grapalat" w:eastAsia="GHEA Grapalat" w:hAnsi="GHEA Grapalat" w:cs="GHEA Grapalat"/>
          <w:color w:val="000000"/>
        </w:rPr>
        <w:t>հանձնաժողովի առնվազն երեք անդամ:</w:t>
      </w:r>
    </w:p>
    <w:p w14:paraId="0000002C"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20. Մրցութային հանձնաժողովի որոշումներն ընդունվում են Մրցութային հանձնաժողովի նիստին ներկա անդամների ձայների մեծամասնությամբ՝ բաց քվեարկությամբ։ </w:t>
      </w:r>
      <w:r w:rsidRPr="00737DA5">
        <w:rPr>
          <w:rFonts w:ascii="GHEA Grapalat" w:eastAsia="GHEA Grapalat" w:hAnsi="GHEA Grapalat" w:cs="GHEA Grapalat"/>
        </w:rPr>
        <w:t>Մրցութային հ</w:t>
      </w:r>
      <w:r w:rsidRPr="00737DA5">
        <w:rPr>
          <w:rFonts w:ascii="GHEA Grapalat" w:eastAsia="GHEA Grapalat" w:hAnsi="GHEA Grapalat" w:cs="GHEA Grapalat"/>
          <w:color w:val="000000"/>
        </w:rPr>
        <w:t xml:space="preserve">անձնաժողովի յուրաքանչյուր անդամ քվեարկում է կողմ կամ դեմ։ Ձայների հավասարության դեպքում Մրցութային հանձնաժողովի նախագահի, իսկ նրա բացակայության դեպքում՝ նիստը </w:t>
      </w:r>
      <w:r w:rsidRPr="00737DA5">
        <w:rPr>
          <w:rFonts w:ascii="GHEA Grapalat" w:eastAsia="GHEA Grapalat" w:hAnsi="GHEA Grapalat" w:cs="GHEA Grapalat"/>
        </w:rPr>
        <w:t xml:space="preserve">վարողի </w:t>
      </w:r>
      <w:r w:rsidRPr="00737DA5">
        <w:rPr>
          <w:rFonts w:ascii="GHEA Grapalat" w:eastAsia="GHEA Grapalat" w:hAnsi="GHEA Grapalat" w:cs="GHEA Grapalat"/>
          <w:color w:val="000000"/>
        </w:rPr>
        <w:t>ձայնը վճռորոշ է։</w:t>
      </w:r>
    </w:p>
    <w:p w14:paraId="0000002D"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21. Մրցութային հանձնաժողովի նիստը իրավազոր չլինելու դեպքում Կոռուպցիայի կանխարգելման հանձնաժողով</w:t>
      </w:r>
      <w:r w:rsidRPr="00737DA5">
        <w:rPr>
          <w:rFonts w:ascii="GHEA Grapalat" w:eastAsia="GHEA Grapalat" w:hAnsi="GHEA Grapalat" w:cs="GHEA Grapalat"/>
        </w:rPr>
        <w:t xml:space="preserve">ն իր որոշմամբ </w:t>
      </w:r>
      <w:r w:rsidRPr="00737DA5">
        <w:rPr>
          <w:rFonts w:ascii="GHEA Grapalat" w:eastAsia="GHEA Grapalat" w:hAnsi="GHEA Grapalat" w:cs="GHEA Grapalat"/>
          <w:color w:val="000000"/>
        </w:rPr>
        <w:t xml:space="preserve">նշանակում է Մրցութային հանձնաժողովի նոր անդամ </w:t>
      </w:r>
      <w:r w:rsidRPr="00737DA5">
        <w:rPr>
          <w:rFonts w:ascii="GHEA Grapalat" w:eastAsia="GHEA Grapalat" w:hAnsi="GHEA Grapalat" w:cs="GHEA Grapalat"/>
        </w:rPr>
        <w:t>Կոռուպցիայի կանխարգելման հ</w:t>
      </w:r>
      <w:r w:rsidRPr="00737DA5">
        <w:rPr>
          <w:rFonts w:ascii="GHEA Grapalat" w:eastAsia="GHEA Grapalat" w:hAnsi="GHEA Grapalat" w:cs="GHEA Grapalat"/>
          <w:color w:val="000000"/>
        </w:rPr>
        <w:t>անձնաժողովի կառուցվածքային ստորաբաժանումներից: Մինչև Մրցութային հանձնաժողովի կազմում նոր անդամի ներգրավումը մրցութային գործընթացը համարվում է կասեցված։</w:t>
      </w:r>
    </w:p>
    <w:p w14:paraId="0000002E"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22. Մրցութային հանձնաժողովի նիստերը տեսաձայնագրվում և արձանագրվում են։</w:t>
      </w:r>
    </w:p>
    <w:p w14:paraId="0000002F"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rPr>
      </w:pPr>
      <w:r w:rsidRPr="00737DA5">
        <w:rPr>
          <w:rFonts w:ascii="GHEA Grapalat" w:eastAsia="GHEA Grapalat" w:hAnsi="GHEA Grapalat" w:cs="GHEA Grapalat"/>
          <w:color w:val="000000"/>
        </w:rPr>
        <w:t xml:space="preserve">23. Մրցութային հանձնաժողովի անդամը կամ քարտուղարը չի կարող մասնակցել Մրցութային հանձնաժողովի աշխատանքներին, եթե Մրցութային հանձնաժողովի գործունեության ընթացքում պարզվում է, որ </w:t>
      </w:r>
      <w:r w:rsidRPr="00737DA5">
        <w:rPr>
          <w:rFonts w:ascii="GHEA Grapalat" w:eastAsia="GHEA Grapalat" w:hAnsi="GHEA Grapalat" w:cs="GHEA Grapalat"/>
        </w:rPr>
        <w:t>մրցույթին մասնակցելու դիմում է ներկայացրել այն աուդիտորական կազմակերպությունը՝</w:t>
      </w:r>
    </w:p>
    <w:p w14:paraId="00000030" w14:textId="77777777" w:rsidR="00DA39C9" w:rsidRPr="00737DA5" w:rsidRDefault="00737DA5">
      <w:pPr>
        <w:numPr>
          <w:ilvl w:val="0"/>
          <w:numId w:val="1"/>
        </w:numPr>
        <w:pBdr>
          <w:top w:val="nil"/>
          <w:left w:val="nil"/>
          <w:bottom w:val="nil"/>
          <w:right w:val="nil"/>
          <w:between w:val="nil"/>
        </w:pBdr>
        <w:shd w:val="clear" w:color="auto" w:fill="FFFFFF"/>
        <w:ind w:left="0" w:firstLine="720"/>
        <w:jc w:val="both"/>
        <w:rPr>
          <w:rFonts w:ascii="GHEA Grapalat" w:eastAsia="GHEA Grapalat" w:hAnsi="GHEA Grapalat" w:cs="GHEA Grapalat"/>
        </w:rPr>
      </w:pPr>
      <w:r w:rsidRPr="00737DA5">
        <w:rPr>
          <w:rFonts w:ascii="GHEA Grapalat" w:eastAsia="GHEA Grapalat" w:hAnsi="GHEA Grapalat" w:cs="GHEA Grapalat"/>
        </w:rPr>
        <w:t xml:space="preserve">որը հիմնադրված է Մրցութային հանձնաժողովի անդամի կամ քարտուղարի կողմից, կամ </w:t>
      </w:r>
    </w:p>
    <w:p w14:paraId="00000031" w14:textId="77777777" w:rsidR="00DA39C9" w:rsidRPr="00737DA5" w:rsidRDefault="00737DA5">
      <w:pPr>
        <w:numPr>
          <w:ilvl w:val="0"/>
          <w:numId w:val="1"/>
        </w:numPr>
        <w:pBdr>
          <w:top w:val="nil"/>
          <w:left w:val="nil"/>
          <w:bottom w:val="nil"/>
          <w:right w:val="nil"/>
          <w:between w:val="nil"/>
        </w:pBdr>
        <w:shd w:val="clear" w:color="auto" w:fill="FFFFFF"/>
        <w:ind w:left="0" w:firstLine="720"/>
        <w:jc w:val="both"/>
        <w:rPr>
          <w:rFonts w:ascii="GHEA Grapalat" w:eastAsia="GHEA Grapalat" w:hAnsi="GHEA Grapalat" w:cs="GHEA Grapalat"/>
        </w:rPr>
      </w:pPr>
      <w:r w:rsidRPr="00737DA5">
        <w:rPr>
          <w:rFonts w:ascii="GHEA Grapalat" w:eastAsia="GHEA Grapalat" w:hAnsi="GHEA Grapalat" w:cs="GHEA Grapalat"/>
        </w:rPr>
        <w:t xml:space="preserve">որում Մրցութային հանձնաժողովի անդամը կամ քարտուղարն ունի բաժնեմաս (փայաբաժին), կամ </w:t>
      </w:r>
    </w:p>
    <w:p w14:paraId="00000032" w14:textId="77777777" w:rsidR="00DA39C9" w:rsidRPr="00737DA5" w:rsidRDefault="00737DA5">
      <w:pPr>
        <w:numPr>
          <w:ilvl w:val="0"/>
          <w:numId w:val="1"/>
        </w:numPr>
        <w:pBdr>
          <w:top w:val="nil"/>
          <w:left w:val="nil"/>
          <w:bottom w:val="nil"/>
          <w:right w:val="nil"/>
          <w:between w:val="nil"/>
        </w:pBdr>
        <w:shd w:val="clear" w:color="auto" w:fill="FFFFFF"/>
        <w:ind w:left="0" w:firstLine="720"/>
        <w:jc w:val="both"/>
        <w:rPr>
          <w:rFonts w:ascii="GHEA Grapalat" w:eastAsia="GHEA Grapalat" w:hAnsi="GHEA Grapalat" w:cs="GHEA Grapalat"/>
        </w:rPr>
      </w:pPr>
      <w:r w:rsidRPr="00737DA5">
        <w:rPr>
          <w:rFonts w:ascii="GHEA Grapalat" w:eastAsia="GHEA Grapalat" w:hAnsi="GHEA Grapalat" w:cs="GHEA Grapalat"/>
        </w:rPr>
        <w:lastRenderedPageBreak/>
        <w:t>որը հիմնադրված է Մրցութային հանձնաժողովի անդամի կամ քարտուղարի հետ փոխկապակցված անձի կողմից, կամ</w:t>
      </w:r>
    </w:p>
    <w:p w14:paraId="00000033" w14:textId="77777777" w:rsidR="00DA39C9" w:rsidRPr="00737DA5" w:rsidRDefault="005425AF">
      <w:pPr>
        <w:numPr>
          <w:ilvl w:val="0"/>
          <w:numId w:val="1"/>
        </w:numPr>
        <w:pBdr>
          <w:top w:val="nil"/>
          <w:left w:val="nil"/>
          <w:bottom w:val="nil"/>
          <w:right w:val="nil"/>
          <w:between w:val="nil"/>
        </w:pBdr>
        <w:shd w:val="clear" w:color="auto" w:fill="FFFFFF"/>
        <w:ind w:left="0" w:firstLine="720"/>
        <w:jc w:val="both"/>
        <w:rPr>
          <w:rFonts w:ascii="GHEA Grapalat" w:eastAsia="GHEA Grapalat" w:hAnsi="GHEA Grapalat" w:cs="GHEA Grapalat"/>
        </w:rPr>
      </w:pPr>
      <w:sdt>
        <w:sdtPr>
          <w:rPr>
            <w:rFonts w:ascii="GHEA Grapalat" w:hAnsi="GHEA Grapalat"/>
          </w:rPr>
          <w:tag w:val="goog_rdk_3"/>
          <w:id w:val="214638245"/>
        </w:sdtPr>
        <w:sdtEndPr/>
        <w:sdtContent>
          <w:r w:rsidR="00737DA5" w:rsidRPr="00737DA5">
            <w:rPr>
              <w:rFonts w:ascii="GHEA Grapalat" w:eastAsia="Tahoma" w:hAnsi="GHEA Grapalat" w:cs="Tahoma"/>
            </w:rPr>
            <w:t xml:space="preserve">որի գործադիր մարմնի ղեկավարը հանդիսանում է </w:t>
          </w:r>
        </w:sdtContent>
      </w:sdt>
      <w:r w:rsidR="00737DA5" w:rsidRPr="00737DA5">
        <w:rPr>
          <w:rFonts w:ascii="GHEA Grapalat" w:eastAsia="GHEA Grapalat" w:hAnsi="GHEA Grapalat" w:cs="GHEA Grapalat"/>
        </w:rPr>
        <w:t xml:space="preserve">Մրցութային հանձնաժողովի անդամի կամ քարտուղարի հետ փոխկապակցված անձ, </w:t>
      </w:r>
      <w:sdt>
        <w:sdtPr>
          <w:rPr>
            <w:rFonts w:ascii="GHEA Grapalat" w:hAnsi="GHEA Grapalat"/>
          </w:rPr>
          <w:tag w:val="goog_rdk_4"/>
          <w:id w:val="-216284937"/>
        </w:sdtPr>
        <w:sdtEndPr/>
        <w:sdtContent>
          <w:r w:rsidR="00737DA5" w:rsidRPr="00737DA5">
            <w:rPr>
              <w:rFonts w:ascii="GHEA Grapalat" w:eastAsia="Tahoma" w:hAnsi="GHEA Grapalat" w:cs="Tahoma"/>
              <w:highlight w:val="white"/>
            </w:rPr>
            <w:t>կամ</w:t>
          </w:r>
        </w:sdtContent>
      </w:sdt>
    </w:p>
    <w:p w14:paraId="00000034" w14:textId="77777777" w:rsidR="00DA39C9" w:rsidRPr="00737DA5" w:rsidRDefault="00737DA5">
      <w:pPr>
        <w:numPr>
          <w:ilvl w:val="0"/>
          <w:numId w:val="1"/>
        </w:numPr>
        <w:pBdr>
          <w:top w:val="nil"/>
          <w:left w:val="nil"/>
          <w:bottom w:val="nil"/>
          <w:right w:val="nil"/>
          <w:between w:val="nil"/>
        </w:pBdr>
        <w:shd w:val="clear" w:color="auto" w:fill="FFFFFF"/>
        <w:ind w:left="0" w:firstLine="720"/>
        <w:jc w:val="both"/>
        <w:rPr>
          <w:rFonts w:ascii="GHEA Grapalat" w:eastAsia="GHEA Grapalat" w:hAnsi="GHEA Grapalat" w:cs="GHEA Grapalat"/>
        </w:rPr>
      </w:pPr>
      <w:r w:rsidRPr="00737DA5">
        <w:rPr>
          <w:rFonts w:ascii="GHEA Grapalat" w:eastAsia="GHEA Grapalat" w:hAnsi="GHEA Grapalat" w:cs="GHEA Grapalat"/>
        </w:rPr>
        <w:t>որում Մրցութային հանձնաժողովի անդամի կամ քարտուղարի հետ փոխկապակցված անձն ունի բաժնեմաս (փայաբաժին):</w:t>
      </w:r>
    </w:p>
    <w:p w14:paraId="00000035" w14:textId="77777777" w:rsidR="00DA39C9" w:rsidRPr="00737DA5" w:rsidRDefault="00737DA5">
      <w:pPr>
        <w:pBdr>
          <w:top w:val="nil"/>
          <w:left w:val="nil"/>
          <w:bottom w:val="nil"/>
          <w:right w:val="nil"/>
          <w:between w:val="nil"/>
        </w:pBdr>
        <w:shd w:val="clear" w:color="auto" w:fill="FFFFFF"/>
        <w:jc w:val="both"/>
        <w:rPr>
          <w:rFonts w:ascii="GHEA Grapalat" w:eastAsia="GHEA Grapalat" w:hAnsi="GHEA Grapalat" w:cs="GHEA Grapalat"/>
        </w:rPr>
      </w:pPr>
      <w:r w:rsidRPr="00737DA5">
        <w:rPr>
          <w:rFonts w:ascii="GHEA Grapalat" w:eastAsia="GHEA Grapalat" w:hAnsi="GHEA Grapalat" w:cs="GHEA Grapalat"/>
        </w:rPr>
        <w:tab/>
        <w:t xml:space="preserve">24. Սույն օրենքի իմաստով Մրցութային հանձնաժողովի անդամի կամ քարտուղարի հետ փոխկապակցված անձինք են վերջինիս </w:t>
      </w:r>
      <w:sdt>
        <w:sdtPr>
          <w:rPr>
            <w:rFonts w:ascii="GHEA Grapalat" w:hAnsi="GHEA Grapalat"/>
          </w:rPr>
          <w:tag w:val="goog_rdk_5"/>
          <w:id w:val="893089204"/>
        </w:sdtPr>
        <w:sdtEndPr/>
        <w:sdtContent>
          <w:r w:rsidRPr="00737DA5">
            <w:rPr>
              <w:rFonts w:ascii="GHEA Grapalat" w:eastAsia="Tahoma" w:hAnsi="GHEA Grapalat" w:cs="Tahoma"/>
              <w:highlight w:val="white"/>
            </w:rPr>
            <w:t>ամուսինը, զավակը, ամուսնու զավակը (այդ թվում՝ որդեգրված), ծնողը (այդ թվում՝ որդեգրողը), քույրը, եղբայրը, պապը, տատը, թոռը, մորաքույրը, հորաքույրը, հորեղբայրը, մորեղբայրը, քրոջ, եղբոր զավակները, մորաքրոջ, հորաքրոջ, հորեղբոր, մորեղբոր զավակները, քրոջ, եղբոր, զավակի ամուսինները:</w:t>
          </w:r>
        </w:sdtContent>
      </w:sdt>
    </w:p>
    <w:p w14:paraId="00000036"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2</w:t>
      </w:r>
      <w:r w:rsidRPr="00737DA5">
        <w:rPr>
          <w:rFonts w:ascii="GHEA Grapalat" w:eastAsia="GHEA Grapalat" w:hAnsi="GHEA Grapalat" w:cs="GHEA Grapalat"/>
        </w:rPr>
        <w:t>5</w:t>
      </w:r>
      <w:r w:rsidRPr="00737DA5">
        <w:rPr>
          <w:rFonts w:ascii="GHEA Grapalat" w:eastAsia="GHEA Grapalat" w:hAnsi="GHEA Grapalat" w:cs="GHEA Grapalat"/>
          <w:color w:val="000000"/>
        </w:rPr>
        <w:t xml:space="preserve">. Մրցութային հանձնաժողովի աշխատանքներին չի կարող մասնակցել նաև Մրցութային հանձնաժողովի այն անդամը </w:t>
      </w:r>
      <w:r w:rsidRPr="00737DA5">
        <w:rPr>
          <w:rFonts w:ascii="GHEA Grapalat" w:eastAsia="GHEA Grapalat" w:hAnsi="GHEA Grapalat" w:cs="GHEA Grapalat"/>
        </w:rPr>
        <w:t>կամ</w:t>
      </w:r>
      <w:r w:rsidRPr="00737DA5">
        <w:rPr>
          <w:rFonts w:ascii="GHEA Grapalat" w:eastAsia="GHEA Grapalat" w:hAnsi="GHEA Grapalat" w:cs="GHEA Grapalat"/>
          <w:color w:val="000000"/>
        </w:rPr>
        <w:t xml:space="preserve"> քարտուղարը, որը</w:t>
      </w:r>
      <w:r w:rsidRPr="00737DA5">
        <w:rPr>
          <w:rFonts w:ascii="Calibri" w:eastAsia="Calibri" w:hAnsi="Calibri" w:cs="Calibri"/>
          <w:color w:val="000000"/>
        </w:rPr>
        <w:t> </w:t>
      </w:r>
      <w:r w:rsidRPr="00737DA5">
        <w:rPr>
          <w:rFonts w:ascii="GHEA Grapalat" w:eastAsia="GHEA Grapalat" w:hAnsi="GHEA Grapalat" w:cs="GHEA Grapalat"/>
          <w:color w:val="000000"/>
        </w:rPr>
        <w:t xml:space="preserve"> Մրցութային հանձնաժողովի ձևավորմանը նախորդող վերջին երեք տարում աշխատանքային պայմանագրի կամ քաղաքացիաիրավական պայմանագրի հիման վրա աշխատել կամ ծառայություններ է մատուցել մրցույթին մասնակցելու դիմում ներկայացրած աուդիտորական կազմակերպությանը։</w:t>
      </w:r>
    </w:p>
    <w:p w14:paraId="00000037"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2</w:t>
      </w:r>
      <w:r w:rsidRPr="00737DA5">
        <w:rPr>
          <w:rFonts w:ascii="GHEA Grapalat" w:eastAsia="GHEA Grapalat" w:hAnsi="GHEA Grapalat" w:cs="GHEA Grapalat"/>
        </w:rPr>
        <w:t>6</w:t>
      </w:r>
      <w:r w:rsidRPr="00737DA5">
        <w:rPr>
          <w:rFonts w:ascii="GHEA Grapalat" w:eastAsia="GHEA Grapalat" w:hAnsi="GHEA Grapalat" w:cs="GHEA Grapalat"/>
          <w:color w:val="000000"/>
        </w:rPr>
        <w:t>. Սույն հավելվածի 23-րդ և 2</w:t>
      </w:r>
      <w:r w:rsidRPr="00737DA5">
        <w:rPr>
          <w:rFonts w:ascii="GHEA Grapalat" w:eastAsia="GHEA Grapalat" w:hAnsi="GHEA Grapalat" w:cs="GHEA Grapalat"/>
        </w:rPr>
        <w:t>5</w:t>
      </w:r>
      <w:r w:rsidRPr="00737DA5">
        <w:rPr>
          <w:rFonts w:ascii="GHEA Grapalat" w:eastAsia="GHEA Grapalat" w:hAnsi="GHEA Grapalat" w:cs="GHEA Grapalat"/>
          <w:color w:val="000000"/>
        </w:rPr>
        <w:t>-րդ կետերով նախատեսված հանգամանքներն ի հայտ գալուց անմիջապես հետո շահերի բախում ունեցող Մրցութային հանձնաժողովի անդամը կամ քարտուղարը ինքնաբացարկ է հայտնում տվյալ մրցույթից։</w:t>
      </w:r>
      <w:r w:rsidRPr="00737DA5">
        <w:rPr>
          <w:rFonts w:ascii="Calibri" w:eastAsia="Calibri" w:hAnsi="Calibri" w:cs="Calibri"/>
          <w:color w:val="000000"/>
        </w:rPr>
        <w:t>  </w:t>
      </w:r>
    </w:p>
    <w:p w14:paraId="00000038"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27. Մրցութային հանձնաժողովի գործունեությունը դադարում է աուդիտի ենթակա բոլոր կուսակցությունների տարեկան հաշվետվությունների աուդիտի նպատակով աուդիտորական կազմակերպությունների ընտրությանն ուղղված մրցույթների անցկացումից հետո՝ մրցույթի արդյունքում վերջին պայմանագիրը կնքելու օրվան հաջորդող երրորդ աշխատանքային օրվանից։ </w:t>
      </w:r>
    </w:p>
    <w:p w14:paraId="00000039" w14:textId="77777777" w:rsidR="00DA39C9" w:rsidRPr="00737DA5" w:rsidRDefault="00DA39C9">
      <w:pPr>
        <w:jc w:val="both"/>
        <w:rPr>
          <w:rFonts w:ascii="GHEA Grapalat" w:eastAsia="GHEA Grapalat" w:hAnsi="GHEA Grapalat" w:cs="GHEA Grapalat"/>
        </w:rPr>
      </w:pPr>
    </w:p>
    <w:p w14:paraId="0000003A" w14:textId="77777777" w:rsidR="00DA39C9" w:rsidRPr="00737DA5" w:rsidRDefault="00DA39C9">
      <w:pPr>
        <w:jc w:val="both"/>
        <w:rPr>
          <w:rFonts w:ascii="GHEA Grapalat" w:eastAsia="GHEA Grapalat" w:hAnsi="GHEA Grapalat" w:cs="GHEA Grapalat"/>
        </w:rPr>
      </w:pPr>
    </w:p>
    <w:p w14:paraId="0000003B" w14:textId="77777777" w:rsidR="00DA39C9" w:rsidRPr="00737DA5" w:rsidRDefault="00DA39C9">
      <w:pPr>
        <w:jc w:val="both"/>
        <w:rPr>
          <w:rFonts w:ascii="GHEA Grapalat" w:eastAsia="GHEA Grapalat" w:hAnsi="GHEA Grapalat" w:cs="GHEA Grapalat"/>
        </w:rPr>
      </w:pPr>
    </w:p>
    <w:p w14:paraId="0000003C" w14:textId="77777777" w:rsidR="00DA39C9" w:rsidRPr="00737DA5" w:rsidRDefault="00DA39C9">
      <w:pPr>
        <w:jc w:val="both"/>
        <w:rPr>
          <w:rFonts w:ascii="GHEA Grapalat" w:eastAsia="GHEA Grapalat" w:hAnsi="GHEA Grapalat" w:cs="GHEA Grapalat"/>
        </w:rPr>
      </w:pPr>
    </w:p>
    <w:p w14:paraId="0000003D"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4</w:t>
      </w:r>
    </w:p>
    <w:p w14:paraId="0000003E"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ՄՐՑՈՒՅԹԻՆ ՄԱՍՆԱԿՑԵԼՈՒ ՀԱՄԱՐ ԱՈՒԴԻՏՈՐԱԿԱՆ ԿԱԶՄԱԿԵՐՊՈՒԹՅՈՒՆՆԵՐԻՆ ՆԵՐԿԱՅԱՑՎՈՂ ՆՎԱԶԱԳՈՒՅՆ ՊԱՀԱՆՋՆԵՐԸ</w:t>
      </w:r>
    </w:p>
    <w:p w14:paraId="0000003F" w14:textId="77777777" w:rsidR="00DA39C9" w:rsidRPr="00737DA5" w:rsidRDefault="00DA39C9">
      <w:pPr>
        <w:jc w:val="center"/>
        <w:rPr>
          <w:rFonts w:ascii="GHEA Grapalat" w:eastAsia="GHEA Grapalat" w:hAnsi="GHEA Grapalat" w:cs="GHEA Grapalat"/>
        </w:rPr>
      </w:pPr>
    </w:p>
    <w:p w14:paraId="00000040"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28. Մրցույթին կարող են մասնակցել այն աուդիտորական կազմակերպությունները՝</w:t>
      </w:r>
    </w:p>
    <w:p w14:paraId="00000041"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1) որոնք գրանցված են «Հաշվապահական հաշվառման և աուդիտորական գործունեության կարգավորման և հանրային վերահսկողության մասին» օրենքով սահմանված կարգով հավատարմագրված մասնագիտացված կառույցի՝ աուդիտորների, փորձագետ հաշվապահների և աուդիտորական կազմակերպությունների ռեեստրում, </w:t>
      </w:r>
    </w:p>
    <w:p w14:paraId="00000042"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2) որոնք ունեն աուդիտորական ծառայությունների մատուցման առնվազն 3 տարվա փորձ,  </w:t>
      </w:r>
    </w:p>
    <w:p w14:paraId="0000004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lastRenderedPageBreak/>
        <w:t xml:space="preserve">3) որոնց պատասխանատու աուդիտորը հանդիսանում է աուդիտոր «Աուդիտորական գործունեության մասին» օրենքի իմաստով  և ունի աուդիտորական ծառայությունների մատուցման առնվազն 5 տարվա աշխատանքային փորձ, </w:t>
      </w:r>
    </w:p>
    <w:p w14:paraId="0000004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4) որոնց աուդիտորական խմբում ներգրավված անձանցից առնվազն մեկը հանդիսանում է աուդիտոր «Աուդիտորական գործունեության մասին» օրենքի իմաստով  և ունի աուդիտորական ծառայությունների մատուցման  առնվազն 3 տարվա աշխատանքային փորձ։</w:t>
      </w:r>
    </w:p>
    <w:p w14:paraId="00000045"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29. Աուդիտորական կազմակերպությունները մրցույթին կարող են մասնակցել նաև համատեղ գործունեության կարգով՝ համատեղ գործունեության պայմանագրի (կոնսորցիումի) հիման վրա։ Մրցույթին համատեղ գործունեության կարգով մասնակցության դեպքում մրցութային առաջարկի գնահատման ժամանակ հաշվի են առնվում համատեղ գործունեության պայմանագրի բոլոր կողմերի միասնական որակավորումները։ </w:t>
      </w:r>
    </w:p>
    <w:p w14:paraId="00000046"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30. Միևնույն պատասխանատու աուդիտորը չի կարող իրականացնել նույն կուսակցության տարեկան հաշվետվության աուդիտը, եթե հաշվետու տարվան նախորդող երեք հաշվետու տարիներին անընդմեջ հանդիսացել է տվյալ կուսակցության աուդիտորական առաջադրանքի պատասխանատու աուդիտորը։</w:t>
      </w:r>
    </w:p>
    <w:p w14:paraId="00000047" w14:textId="0CAED392"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31. Կուսակցության տարեկան հաշվետվության աուդիտ</w:t>
      </w:r>
      <w:r w:rsidR="00A3704F">
        <w:rPr>
          <w:rFonts w:ascii="GHEA Grapalat" w:eastAsia="GHEA Grapalat" w:hAnsi="GHEA Grapalat" w:cs="GHEA Grapalat"/>
        </w:rPr>
        <w:t>ի</w:t>
      </w:r>
      <w:r w:rsidRPr="00737DA5">
        <w:rPr>
          <w:rFonts w:ascii="GHEA Grapalat" w:eastAsia="GHEA Grapalat" w:hAnsi="GHEA Grapalat" w:cs="GHEA Grapalat"/>
        </w:rPr>
        <w:t xml:space="preserve"> </w:t>
      </w:r>
      <w:r w:rsidR="00DF4E57">
        <w:rPr>
          <w:rFonts w:ascii="GHEA Grapalat" w:eastAsia="GHEA Grapalat" w:hAnsi="GHEA Grapalat" w:cs="GHEA Grapalat"/>
        </w:rPr>
        <w:t xml:space="preserve">պատասխանատու աուդիտոր չի կարող հանդիսանալ այն </w:t>
      </w:r>
      <w:r w:rsidR="00A3704F">
        <w:rPr>
          <w:rFonts w:ascii="GHEA Grapalat" w:eastAsia="GHEA Grapalat" w:hAnsi="GHEA Grapalat" w:cs="GHEA Grapalat"/>
        </w:rPr>
        <w:t>անձը</w:t>
      </w:r>
      <w:r w:rsidR="00DF4E57">
        <w:rPr>
          <w:rFonts w:ascii="GHEA Grapalat" w:eastAsia="GHEA Grapalat" w:hAnsi="GHEA Grapalat" w:cs="GHEA Grapalat"/>
        </w:rPr>
        <w:t>,</w:t>
      </w:r>
      <w:r w:rsidR="00B304C1">
        <w:rPr>
          <w:rFonts w:ascii="GHEA Grapalat" w:eastAsia="GHEA Grapalat" w:hAnsi="GHEA Grapalat" w:cs="GHEA Grapalat"/>
        </w:rPr>
        <w:t xml:space="preserve"> որը՝</w:t>
      </w:r>
    </w:p>
    <w:p w14:paraId="00000048" w14:textId="18D07DF8"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1) հանդիսանում է տվյալ կուսակցության անդամ կամ </w:t>
      </w:r>
    </w:p>
    <w:p w14:paraId="00000049" w14:textId="0DCFA34D"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2) տվյալ կուսակցության մշտապես գործող ղեկավար մարմնի անդամ է եղել աուդիտը սկսելուն նախորդող երեք տարվա ընթացքում կամ </w:t>
      </w:r>
    </w:p>
    <w:p w14:paraId="15AED684" w14:textId="509D9125" w:rsidR="00C87775" w:rsidRPr="00614F2A"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3) այլ կարգավիճակով հաշվետու տարում մասնակցություն է ունեցել տվյալ կուսակցության ֆինանսական փաստաթղթերի կազմմանը կամ ստուգմանը (հաշվապահ, աուդիտոր և այլն)</w:t>
      </w:r>
      <w:r w:rsidR="00614F2A" w:rsidRPr="00614F2A">
        <w:rPr>
          <w:rFonts w:ascii="GHEA Grapalat" w:eastAsia="GHEA Grapalat" w:hAnsi="GHEA Grapalat" w:cs="GHEA Grapalat"/>
        </w:rPr>
        <w:t xml:space="preserve"> </w:t>
      </w:r>
      <w:r w:rsidR="00614F2A">
        <w:rPr>
          <w:rFonts w:ascii="GHEA Grapalat" w:eastAsia="GHEA Grapalat" w:hAnsi="GHEA Grapalat" w:cs="GHEA Grapalat"/>
        </w:rPr>
        <w:t>կամ</w:t>
      </w:r>
    </w:p>
    <w:p w14:paraId="0000004A" w14:textId="2D61C809" w:rsidR="00DA39C9" w:rsidRPr="00737DA5" w:rsidRDefault="00C87775">
      <w:pPr>
        <w:ind w:firstLine="720"/>
        <w:jc w:val="both"/>
        <w:rPr>
          <w:rFonts w:ascii="GHEA Grapalat" w:eastAsia="GHEA Grapalat" w:hAnsi="GHEA Grapalat" w:cs="GHEA Grapalat"/>
        </w:rPr>
      </w:pPr>
      <w:r>
        <w:rPr>
          <w:rFonts w:ascii="GHEA Grapalat" w:eastAsia="GHEA Grapalat" w:hAnsi="GHEA Grapalat" w:cs="GHEA Grapalat"/>
        </w:rPr>
        <w:t>4</w:t>
      </w:r>
      <w:r w:rsidRPr="00C87775">
        <w:rPr>
          <w:rFonts w:ascii="GHEA Grapalat" w:eastAsia="GHEA Grapalat" w:hAnsi="GHEA Grapalat" w:cs="GHEA Grapalat"/>
        </w:rPr>
        <w:t xml:space="preserve">) մրցութային առաջարկը ներկայացնելուն նախորդող երեք տարիների ընթացքում «Կուսակցությունների մասին» սահմանադրական օրենքի 24-րդ հոդվածի իմաստով որևէ նվիրատվություն է կատարել տվյալ </w:t>
      </w:r>
      <w:r w:rsidRPr="00614F2A">
        <w:rPr>
          <w:rFonts w:ascii="GHEA Grapalat" w:eastAsia="GHEA Grapalat" w:hAnsi="GHEA Grapalat" w:cs="GHEA Grapalat"/>
        </w:rPr>
        <w:t>կուսակցությանը</w:t>
      </w:r>
      <w:r w:rsidR="00614F2A">
        <w:rPr>
          <w:rFonts w:ascii="GHEA Grapalat" w:eastAsia="GHEA Grapalat" w:hAnsi="GHEA Grapalat" w:cs="GHEA Grapalat"/>
        </w:rPr>
        <w:t xml:space="preserve"> կամ </w:t>
      </w:r>
      <w:r w:rsidR="00614F2A" w:rsidRPr="00614F2A">
        <w:rPr>
          <w:rFonts w:ascii="GHEA Grapalat" w:eastAsia="GHEA Grapalat" w:hAnsi="GHEA Grapalat" w:cs="GHEA Grapalat"/>
        </w:rPr>
        <w:t>կուսակցության (կուսակցությունների դաշինքում ընդգրկված լինելու դեպքում</w:t>
      </w:r>
      <w:r w:rsidR="00F11BF0">
        <w:rPr>
          <w:rFonts w:ascii="GHEA Grapalat" w:eastAsia="GHEA Grapalat" w:hAnsi="GHEA Grapalat" w:cs="GHEA Grapalat"/>
        </w:rPr>
        <w:t>՝</w:t>
      </w:r>
      <w:r w:rsidR="00614F2A" w:rsidRPr="00614F2A">
        <w:rPr>
          <w:rFonts w:ascii="GHEA Grapalat" w:eastAsia="GHEA Grapalat" w:hAnsi="GHEA Grapalat" w:cs="GHEA Grapalat"/>
        </w:rPr>
        <w:t xml:space="preserve"> այդ դաշինքի) նախընտրական հիմնադրամին կամ կուսակցության (կուսակցությունների դաշինքում ընդգրկված լինելու դեպքում</w:t>
      </w:r>
      <w:r w:rsidR="00F11BF0">
        <w:rPr>
          <w:rFonts w:ascii="GHEA Grapalat" w:eastAsia="GHEA Grapalat" w:hAnsi="GHEA Grapalat" w:cs="GHEA Grapalat"/>
        </w:rPr>
        <w:t>՝</w:t>
      </w:r>
      <w:r w:rsidR="00614F2A" w:rsidRPr="00614F2A">
        <w:rPr>
          <w:rFonts w:ascii="GHEA Grapalat" w:eastAsia="GHEA Grapalat" w:hAnsi="GHEA Grapalat" w:cs="GHEA Grapalat"/>
        </w:rPr>
        <w:t xml:space="preserve"> այդ դաշինքի) որևէ թեկնածուի նախընտրական հիմնադրամին։</w:t>
      </w:r>
    </w:p>
    <w:p w14:paraId="0000004B"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32. Սույն որոշման իմաստով «աուդիտորական կազմակերպության պատասխանատու աուդիտոր» է համարվում աուդիտորական կազմակերպության աուդիտորական եզրակացությունը ստորագրող աուդիտորը։ </w:t>
      </w:r>
    </w:p>
    <w:p w14:paraId="0000004C" w14:textId="1E702FFA"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33. Սույն որոշման իմաստով «աուդիտորական խումբ» է համարվում աուդիտորական կազմակերպության այն աշխատակիցների, ներառյալ՝ քաղաքացիաիրավական պայմանագրի հիման վրա աշխատող անձանց</w:t>
      </w:r>
      <w:r w:rsidR="00D27A2C">
        <w:rPr>
          <w:rFonts w:ascii="GHEA Grapalat" w:eastAsia="GHEA Grapalat" w:hAnsi="GHEA Grapalat" w:cs="GHEA Grapalat"/>
        </w:rPr>
        <w:t xml:space="preserve"> խումբը, </w:t>
      </w:r>
      <w:r w:rsidRPr="00737DA5">
        <w:rPr>
          <w:rFonts w:ascii="GHEA Grapalat" w:eastAsia="GHEA Grapalat" w:hAnsi="GHEA Grapalat" w:cs="GHEA Grapalat"/>
        </w:rPr>
        <w:t>որոնք անմիջականորեն ընդգրկված են կուսակցության տարեկան հաշվետվության աուդիտի իրականացման աշխատանքներում։</w:t>
      </w:r>
    </w:p>
    <w:p w14:paraId="0000004D" w14:textId="77777777" w:rsidR="00DA39C9" w:rsidRPr="00737DA5" w:rsidRDefault="00DA39C9">
      <w:pPr>
        <w:ind w:firstLine="720"/>
        <w:jc w:val="both"/>
        <w:rPr>
          <w:rFonts w:ascii="GHEA Grapalat" w:eastAsia="GHEA Grapalat" w:hAnsi="GHEA Grapalat" w:cs="GHEA Grapalat"/>
        </w:rPr>
      </w:pPr>
    </w:p>
    <w:p w14:paraId="0000004E" w14:textId="77777777" w:rsidR="00DA39C9" w:rsidRPr="00737DA5" w:rsidRDefault="00DA39C9">
      <w:pPr>
        <w:jc w:val="both"/>
        <w:rPr>
          <w:rFonts w:ascii="GHEA Grapalat" w:eastAsia="GHEA Grapalat" w:hAnsi="GHEA Grapalat" w:cs="GHEA Grapalat"/>
        </w:rPr>
      </w:pPr>
    </w:p>
    <w:p w14:paraId="0000004F"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5</w:t>
      </w:r>
    </w:p>
    <w:p w14:paraId="00000050"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lastRenderedPageBreak/>
        <w:t xml:space="preserve">ՄՐՑՈՒՅԹԻՆ ՄԱՍՆԱԿՑԵԼՈՒ ՍԱՀՄԱՆԱՓԱԿՈՒՄՆԵՐԸ </w:t>
      </w:r>
    </w:p>
    <w:p w14:paraId="00000051" w14:textId="77777777" w:rsidR="00DA39C9" w:rsidRPr="00737DA5" w:rsidRDefault="00DA39C9">
      <w:pPr>
        <w:jc w:val="center"/>
        <w:rPr>
          <w:rFonts w:ascii="GHEA Grapalat" w:eastAsia="GHEA Grapalat" w:hAnsi="GHEA Grapalat" w:cs="GHEA Grapalat"/>
          <w:b/>
        </w:rPr>
      </w:pPr>
    </w:p>
    <w:p w14:paraId="00000052"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34. Մրցույթին մասնակցելու իրավունք չունեն այն աուդիտորական կազմակերպությունները, </w:t>
      </w:r>
    </w:p>
    <w:p w14:paraId="0000005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1) որոնք հանդիսանում են կուսակցության հետ փոխկապակցված անձ «Աուդիտորական գործունեության մասին» օրենքի 8-րդ հոդվածի իմաստով, կամ </w:t>
      </w:r>
    </w:p>
    <w:p w14:paraId="0000005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 որոնք կուսակցության հետ գործել կամ գործում են համաձայնեցված՝ ելնելով ընդհանուր տնտեսական շահերից, կամ</w:t>
      </w:r>
    </w:p>
    <w:p w14:paraId="00000055"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3) որոնք մրցութային առաջարկը ներկայացնելու օրվա դրությամբ դատական կարգով ճանաչվել են սնանկ, կամ</w:t>
      </w:r>
    </w:p>
    <w:p w14:paraId="00000056"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4)</w:t>
      </w:r>
      <w:r w:rsidRPr="00737DA5">
        <w:rPr>
          <w:rFonts w:ascii="GHEA Grapalat" w:eastAsia="GHEA Grapalat" w:hAnsi="GHEA Grapalat" w:cs="GHEA Grapalat"/>
          <w:color w:val="000000"/>
          <w:highlight w:val="white"/>
        </w:rPr>
        <w:t xml:space="preserve"> որոնց գործադիր մարմնի ներկայացուցիչը մրցութային առաջարկը ներկայացնելու օրվան նախորդող hինգ տարվա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w:t>
      </w:r>
      <w:r w:rsidRPr="00737DA5">
        <w:rPr>
          <w:rFonts w:ascii="GHEA Grapalat" w:eastAsia="GHEA Grapalat" w:hAnsi="GHEA Grapalat" w:cs="GHEA Grapalat"/>
          <w:highlight w:val="white"/>
        </w:rPr>
        <w:t>, կամ</w:t>
      </w:r>
    </w:p>
    <w:p w14:paraId="00000057" w14:textId="77777777" w:rsidR="00DA39C9" w:rsidRPr="00737DA5" w:rsidRDefault="00737DA5">
      <w:pPr>
        <w:ind w:firstLine="720"/>
        <w:jc w:val="both"/>
        <w:rPr>
          <w:rFonts w:ascii="GHEA Grapalat" w:eastAsia="Arial" w:hAnsi="GHEA Grapalat" w:cs="Arial"/>
          <w:highlight w:val="white"/>
        </w:rPr>
      </w:pPr>
      <w:r w:rsidRPr="00737DA5">
        <w:rPr>
          <w:rFonts w:ascii="GHEA Grapalat" w:eastAsia="GHEA Grapalat" w:hAnsi="GHEA Grapalat" w:cs="GHEA Grapalat"/>
        </w:rPr>
        <w:t>5)</w:t>
      </w:r>
      <w:r w:rsidRPr="00737DA5">
        <w:rPr>
          <w:rFonts w:ascii="GHEA Grapalat" w:eastAsia="GHEA Grapalat" w:hAnsi="GHEA Grapalat" w:cs="GHEA Grapalat"/>
          <w:color w:val="000000"/>
          <w:highlight w:val="white"/>
        </w:rPr>
        <w:t xml:space="preserve"> որոնց պաշտոնատար անձանց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մրցութային առաջարկը ներկայացվելու օրվան նախորդող երեք տարվա ընթացքում դարձել է անբողոքարկելի </w:t>
      </w:r>
      <w:sdt>
        <w:sdtPr>
          <w:rPr>
            <w:rFonts w:ascii="GHEA Grapalat" w:hAnsi="GHEA Grapalat"/>
          </w:rPr>
          <w:tag w:val="goog_rdk_6"/>
          <w:id w:val="-1025861514"/>
        </w:sdtPr>
        <w:sdtEndPr/>
        <w:sdtContent>
          <w:r w:rsidRPr="00737DA5">
            <w:rPr>
              <w:rFonts w:ascii="GHEA Grapalat" w:eastAsia="Tahoma" w:hAnsi="GHEA Grapalat" w:cs="Tahoma"/>
              <w:highlight w:val="white"/>
            </w:rPr>
            <w:t>կամ դատական կարգով բողոքարկված լինելու դեպքում թողնվել է անփոփոխ և առկա է օրինական ուժի մեջ մտած դատական ակտ,</w:t>
          </w:r>
        </w:sdtContent>
      </w:sdt>
    </w:p>
    <w:p w14:paraId="00000058" w14:textId="77777777" w:rsidR="00DA39C9" w:rsidRPr="00737DA5" w:rsidRDefault="00737DA5">
      <w:pPr>
        <w:ind w:firstLine="720"/>
        <w:jc w:val="both"/>
        <w:rPr>
          <w:rFonts w:ascii="GHEA Grapalat" w:eastAsia="GHEA Grapalat" w:hAnsi="GHEA Grapalat" w:cs="GHEA Grapalat"/>
          <w:color w:val="000000"/>
          <w:highlight w:val="white"/>
        </w:rPr>
      </w:pPr>
      <w:r w:rsidRPr="00737DA5">
        <w:rPr>
          <w:rFonts w:ascii="GHEA Grapalat" w:eastAsia="GHEA Grapalat" w:hAnsi="GHEA Grapalat" w:cs="GHEA Grapalat"/>
        </w:rPr>
        <w:t>6)</w:t>
      </w:r>
      <w:r w:rsidRPr="00737DA5">
        <w:rPr>
          <w:rFonts w:ascii="GHEA Grapalat" w:eastAsia="GHEA Grapalat" w:hAnsi="GHEA Grapalat" w:cs="GHEA Grapalat"/>
          <w:color w:val="000000"/>
          <w:highlight w:val="white"/>
        </w:rPr>
        <w:t xml:space="preserve">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w:t>
      </w:r>
      <w:r w:rsidRPr="00737DA5">
        <w:rPr>
          <w:rFonts w:ascii="GHEA Grapalat" w:eastAsia="GHEA Grapalat" w:hAnsi="GHEA Grapalat" w:cs="GHEA Grapalat"/>
          <w:highlight w:val="white"/>
        </w:rPr>
        <w:t>, կամ</w:t>
      </w:r>
    </w:p>
    <w:p w14:paraId="00000059" w14:textId="77777777" w:rsidR="00DA39C9" w:rsidRPr="00737DA5" w:rsidRDefault="00737DA5">
      <w:pP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7</w:t>
      </w:r>
      <w:r w:rsidRPr="00737DA5">
        <w:rPr>
          <w:rFonts w:ascii="GHEA Grapalat" w:eastAsia="GHEA Grapalat" w:hAnsi="GHEA Grapalat" w:cs="GHEA Grapalat"/>
          <w:color w:val="000000"/>
        </w:rPr>
        <w:t>) որոնք մրցութային առաջարկը ներկայացնելու օրվա դրությամբ «Գնումների մասին» օրենքով սահմանված կարգով ներառվել են գնումների գործընթացին մասնակցելու իրավունք չունեցող մասնակիցների ցուցակում</w:t>
      </w:r>
      <w:r w:rsidRPr="00737DA5">
        <w:rPr>
          <w:rFonts w:ascii="GHEA Grapalat" w:eastAsia="GHEA Grapalat" w:hAnsi="GHEA Grapalat" w:cs="GHEA Grapalat"/>
        </w:rPr>
        <w:t>, կամ</w:t>
      </w:r>
    </w:p>
    <w:p w14:paraId="466BB0C1" w14:textId="77777777" w:rsidR="00CE4FB6" w:rsidRPr="00CE4FB6" w:rsidRDefault="00737DA5">
      <w:pP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8</w:t>
      </w:r>
      <w:r w:rsidRPr="00737DA5">
        <w:rPr>
          <w:rFonts w:ascii="GHEA Grapalat" w:eastAsia="GHEA Grapalat" w:hAnsi="GHEA Grapalat" w:cs="GHEA Grapalat"/>
          <w:color w:val="000000"/>
        </w:rPr>
        <w:t>) որոնք սույն հավելվածի 3</w:t>
      </w:r>
      <w:r w:rsidRPr="00737DA5">
        <w:rPr>
          <w:rFonts w:ascii="GHEA Grapalat" w:eastAsia="GHEA Grapalat" w:hAnsi="GHEA Grapalat" w:cs="GHEA Grapalat"/>
        </w:rPr>
        <w:t>6</w:t>
      </w:r>
      <w:r w:rsidRPr="00737DA5">
        <w:rPr>
          <w:rFonts w:ascii="GHEA Grapalat" w:eastAsia="GHEA Grapalat" w:hAnsi="GHEA Grapalat" w:cs="GHEA Grapalat"/>
          <w:color w:val="000000"/>
        </w:rPr>
        <w:t>-րդ կետով սահմանված կարգով ներառվել են մրցույթին մասնակցության իրավունքը կասեցված մասնակիցների ցուցակում</w:t>
      </w:r>
      <w:r w:rsidR="00CE4FB6" w:rsidRPr="00CE4FB6">
        <w:rPr>
          <w:rFonts w:ascii="GHEA Grapalat" w:eastAsia="GHEA Grapalat" w:hAnsi="GHEA Grapalat" w:cs="GHEA Grapalat"/>
          <w:color w:val="000000"/>
        </w:rPr>
        <w:t>,</w:t>
      </w:r>
    </w:p>
    <w:p w14:paraId="0000005A" w14:textId="4D3A7F5A" w:rsidR="00DA39C9" w:rsidRPr="00737DA5" w:rsidRDefault="00CE4FB6">
      <w:pPr>
        <w:shd w:val="clear" w:color="auto" w:fill="FFFFFF"/>
        <w:ind w:firstLine="720"/>
        <w:jc w:val="both"/>
        <w:rPr>
          <w:rFonts w:ascii="GHEA Grapalat" w:eastAsia="GHEA Grapalat" w:hAnsi="GHEA Grapalat" w:cs="GHEA Grapalat"/>
          <w:color w:val="000000"/>
        </w:rPr>
      </w:pPr>
      <w:r w:rsidRPr="00CE4FB6">
        <w:rPr>
          <w:rFonts w:ascii="GHEA Grapalat" w:eastAsia="GHEA Grapalat" w:hAnsi="GHEA Grapalat" w:cs="GHEA Grapalat"/>
          <w:color w:val="000000"/>
        </w:rPr>
        <w:t xml:space="preserve">9) որոնք մրցութային առաջարկը ներկայացնելուն նախորդող երեք տարիների ընթացքում «Կուսակցությունների մասին» սահմանադրական օրենքի 24-րդ հոդվածի իմաստով որևէ նվիրատվություն են կատարել տվյալ </w:t>
      </w:r>
      <w:r w:rsidRPr="00D9337D">
        <w:rPr>
          <w:rFonts w:ascii="GHEA Grapalat" w:eastAsia="GHEA Grapalat" w:hAnsi="GHEA Grapalat" w:cs="GHEA Grapalat"/>
          <w:color w:val="000000"/>
        </w:rPr>
        <w:t>կուսացությանը</w:t>
      </w:r>
      <w:r w:rsidR="00500493">
        <w:rPr>
          <w:rFonts w:ascii="GHEA Grapalat" w:eastAsia="GHEA Grapalat" w:hAnsi="GHEA Grapalat" w:cs="GHEA Grapalat"/>
          <w:color w:val="000000"/>
        </w:rPr>
        <w:t xml:space="preserve"> կամ </w:t>
      </w:r>
      <w:r w:rsidR="00500493" w:rsidRPr="00500493">
        <w:rPr>
          <w:rFonts w:ascii="GHEA Grapalat" w:eastAsia="GHEA Grapalat" w:hAnsi="GHEA Grapalat" w:cs="GHEA Grapalat"/>
          <w:color w:val="000000"/>
        </w:rPr>
        <w:t>կուսակցության (կուսակցությունների դաշինքում ընդգրկված լինելու դեպքում</w:t>
      </w:r>
      <w:r w:rsidR="00D9337D">
        <w:rPr>
          <w:rFonts w:ascii="GHEA Grapalat" w:eastAsia="GHEA Grapalat" w:hAnsi="GHEA Grapalat" w:cs="GHEA Grapalat"/>
          <w:color w:val="000000"/>
        </w:rPr>
        <w:t>՝</w:t>
      </w:r>
      <w:r w:rsidR="00500493" w:rsidRPr="00500493">
        <w:rPr>
          <w:rFonts w:ascii="GHEA Grapalat" w:eastAsia="GHEA Grapalat" w:hAnsi="GHEA Grapalat" w:cs="GHEA Grapalat"/>
          <w:color w:val="000000"/>
        </w:rPr>
        <w:t xml:space="preserve"> այդ դաշինքի) </w:t>
      </w:r>
      <w:r w:rsidR="00D9337D">
        <w:rPr>
          <w:rFonts w:ascii="GHEA Grapalat" w:eastAsia="GHEA Grapalat" w:hAnsi="GHEA Grapalat" w:cs="GHEA Grapalat"/>
          <w:color w:val="000000"/>
        </w:rPr>
        <w:t xml:space="preserve">նախընտրական հիմնադրամին </w:t>
      </w:r>
      <w:r w:rsidR="00500493" w:rsidRPr="00500493">
        <w:rPr>
          <w:rFonts w:ascii="GHEA Grapalat" w:eastAsia="GHEA Grapalat" w:hAnsi="GHEA Grapalat" w:cs="GHEA Grapalat"/>
          <w:color w:val="000000"/>
        </w:rPr>
        <w:t>կամ կուսակցության (կուսակցությունների դաշինքում ընդգրկված լինելու դեպքում</w:t>
      </w:r>
      <w:r w:rsidR="00D9337D">
        <w:rPr>
          <w:rFonts w:ascii="GHEA Grapalat" w:eastAsia="GHEA Grapalat" w:hAnsi="GHEA Grapalat" w:cs="GHEA Grapalat"/>
          <w:color w:val="000000"/>
        </w:rPr>
        <w:t>՝</w:t>
      </w:r>
      <w:r w:rsidR="00500493" w:rsidRPr="00500493">
        <w:rPr>
          <w:rFonts w:ascii="GHEA Grapalat" w:eastAsia="GHEA Grapalat" w:hAnsi="GHEA Grapalat" w:cs="GHEA Grapalat"/>
          <w:color w:val="000000"/>
        </w:rPr>
        <w:t xml:space="preserve"> այդ դաշինքի) որևէ թեկնածուի նախընտրական հիմնադրամին</w:t>
      </w:r>
      <w:r w:rsidR="00737DA5" w:rsidRPr="00737DA5">
        <w:rPr>
          <w:rFonts w:ascii="GHEA Grapalat" w:eastAsia="GHEA Grapalat" w:hAnsi="GHEA Grapalat" w:cs="GHEA Grapalat"/>
          <w:color w:val="000000"/>
        </w:rPr>
        <w:t xml:space="preserve">։ </w:t>
      </w:r>
    </w:p>
    <w:p w14:paraId="0000005B" w14:textId="77777777" w:rsidR="00DA39C9" w:rsidRPr="00737DA5" w:rsidRDefault="00737DA5">
      <w:pPr>
        <w:shd w:val="clear" w:color="auto" w:fill="FFFFFF"/>
        <w:ind w:firstLine="750"/>
        <w:jc w:val="both"/>
        <w:rPr>
          <w:rFonts w:ascii="GHEA Grapalat" w:eastAsia="GHEA Grapalat" w:hAnsi="GHEA Grapalat" w:cs="GHEA Grapalat"/>
          <w:color w:val="000000"/>
        </w:rPr>
      </w:pPr>
      <w:r w:rsidRPr="00737DA5">
        <w:rPr>
          <w:rFonts w:ascii="GHEA Grapalat" w:eastAsia="GHEA Grapalat" w:hAnsi="GHEA Grapalat" w:cs="GHEA Grapalat"/>
          <w:color w:val="000000"/>
        </w:rPr>
        <w:t>3</w:t>
      </w:r>
      <w:r w:rsidRPr="00737DA5">
        <w:rPr>
          <w:rFonts w:ascii="GHEA Grapalat" w:eastAsia="GHEA Grapalat" w:hAnsi="GHEA Grapalat" w:cs="GHEA Grapalat"/>
        </w:rPr>
        <w:t>5</w:t>
      </w:r>
      <w:r w:rsidRPr="00737DA5">
        <w:rPr>
          <w:rFonts w:ascii="GHEA Grapalat" w:eastAsia="GHEA Grapalat" w:hAnsi="GHEA Grapalat" w:cs="GHEA Grapalat"/>
          <w:color w:val="000000"/>
        </w:rPr>
        <w:t>. Եթե մասնակիցը սույն հավելվածի 3</w:t>
      </w:r>
      <w:r w:rsidRPr="00737DA5">
        <w:rPr>
          <w:rFonts w:ascii="GHEA Grapalat" w:eastAsia="GHEA Grapalat" w:hAnsi="GHEA Grapalat" w:cs="GHEA Grapalat"/>
        </w:rPr>
        <w:t>4</w:t>
      </w:r>
      <w:r w:rsidRPr="00737DA5">
        <w:rPr>
          <w:rFonts w:ascii="GHEA Grapalat" w:eastAsia="GHEA Grapalat" w:hAnsi="GHEA Grapalat" w:cs="GHEA Grapalat"/>
          <w:color w:val="000000"/>
        </w:rPr>
        <w:t xml:space="preserve">-րդ կետի </w:t>
      </w:r>
      <w:r w:rsidRPr="00737DA5">
        <w:rPr>
          <w:rFonts w:ascii="GHEA Grapalat" w:eastAsia="GHEA Grapalat" w:hAnsi="GHEA Grapalat" w:cs="GHEA Grapalat"/>
        </w:rPr>
        <w:t>6-7</w:t>
      </w:r>
      <w:r w:rsidRPr="00737DA5">
        <w:rPr>
          <w:rFonts w:ascii="GHEA Grapalat" w:eastAsia="GHEA Grapalat" w:hAnsi="GHEA Grapalat" w:cs="GHEA Grapalat"/>
          <w:color w:val="000000"/>
        </w:rPr>
        <w:t>-րդ ենթակետերով նախատեսված ցուցակներում ներառվել է մրցութային առաջարկը ներկայացնելուց հետո, ապա նրա մրցութային առաջարկը այդ հիմքերով ենթակա չէ մերժման։</w:t>
      </w:r>
    </w:p>
    <w:p w14:paraId="0000005C" w14:textId="77777777" w:rsidR="00DA39C9" w:rsidRPr="00737DA5" w:rsidRDefault="00737DA5">
      <w:pPr>
        <w:shd w:val="clear" w:color="auto" w:fill="FFFFFF"/>
        <w:ind w:firstLine="750"/>
        <w:jc w:val="both"/>
        <w:rPr>
          <w:rFonts w:ascii="GHEA Grapalat" w:eastAsia="GHEA Grapalat" w:hAnsi="GHEA Grapalat" w:cs="GHEA Grapalat"/>
          <w:color w:val="000000"/>
        </w:rPr>
      </w:pPr>
      <w:r w:rsidRPr="00737DA5">
        <w:rPr>
          <w:rFonts w:ascii="GHEA Grapalat" w:eastAsia="GHEA Grapalat" w:hAnsi="GHEA Grapalat" w:cs="GHEA Grapalat"/>
          <w:color w:val="000000"/>
        </w:rPr>
        <w:lastRenderedPageBreak/>
        <w:t>3</w:t>
      </w:r>
      <w:r w:rsidRPr="00737DA5">
        <w:rPr>
          <w:rFonts w:ascii="GHEA Grapalat" w:eastAsia="GHEA Grapalat" w:hAnsi="GHEA Grapalat" w:cs="GHEA Grapalat"/>
        </w:rPr>
        <w:t>6</w:t>
      </w:r>
      <w:r w:rsidRPr="00737DA5">
        <w:rPr>
          <w:rFonts w:ascii="GHEA Grapalat" w:eastAsia="GHEA Grapalat" w:hAnsi="GHEA Grapalat" w:cs="GHEA Grapalat"/>
          <w:color w:val="000000"/>
        </w:rPr>
        <w:t>. Մասնակիցը համարվում է մրցույթին մասնակցության իրավունքը կասեցված մասնակիցների ցուցակում ներառված, եթե`</w:t>
      </w:r>
    </w:p>
    <w:p w14:paraId="0000005D" w14:textId="77777777" w:rsidR="00DA39C9" w:rsidRPr="00737DA5" w:rsidRDefault="00737DA5">
      <w:pPr>
        <w:shd w:val="clear" w:color="auto" w:fill="FFFFFF"/>
        <w:ind w:firstLine="750"/>
        <w:jc w:val="both"/>
        <w:rPr>
          <w:rFonts w:ascii="GHEA Grapalat" w:eastAsia="GHEA Grapalat" w:hAnsi="GHEA Grapalat" w:cs="GHEA Grapalat"/>
        </w:rPr>
      </w:pPr>
      <w:r w:rsidRPr="00737DA5">
        <w:rPr>
          <w:rFonts w:ascii="GHEA Grapalat" w:eastAsia="GHEA Grapalat" w:hAnsi="GHEA Grapalat" w:cs="GHEA Grapalat"/>
        </w:rPr>
        <w:t>1) խախտել է մրցույթի շրջանակներում ստանձնած կամ պայմանագրով նախատեսված պարտավորությունը, որը հանգեցրել է մրցույթին տվյալ մասնակցի հետագա մասնակցության դադարեցմանը կամ մրցույթի կազմակերպչի կողմից պայմանագրի միակողմանի լուծմանը, կամ</w:t>
      </w:r>
    </w:p>
    <w:p w14:paraId="0000005E" w14:textId="77777777" w:rsidR="00DA39C9" w:rsidRPr="00737DA5" w:rsidRDefault="00737DA5">
      <w:pPr>
        <w:shd w:val="clear" w:color="auto" w:fill="FFFFFF"/>
        <w:ind w:firstLine="750"/>
        <w:jc w:val="both"/>
        <w:rPr>
          <w:rFonts w:ascii="GHEA Grapalat" w:eastAsia="GHEA Grapalat" w:hAnsi="GHEA Grapalat" w:cs="GHEA Grapalat"/>
          <w:color w:val="000000"/>
        </w:rPr>
      </w:pPr>
      <w:r w:rsidRPr="00737DA5">
        <w:rPr>
          <w:rFonts w:ascii="GHEA Grapalat" w:eastAsia="GHEA Grapalat" w:hAnsi="GHEA Grapalat" w:cs="GHEA Grapalat"/>
          <w:color w:val="000000"/>
        </w:rPr>
        <w:t>2) որպես մրցույթի վերջնական հաղթող հրաժարվել կամ զրկվել է պայմանագիր կնքելու իրավունքից։</w:t>
      </w:r>
    </w:p>
    <w:p w14:paraId="0000005F" w14:textId="77777777" w:rsidR="00DA39C9" w:rsidRPr="00737DA5" w:rsidRDefault="00737DA5">
      <w:pPr>
        <w:ind w:firstLine="750"/>
        <w:jc w:val="both"/>
        <w:rPr>
          <w:rFonts w:ascii="GHEA Grapalat" w:eastAsia="GHEA Grapalat" w:hAnsi="GHEA Grapalat" w:cs="GHEA Grapalat"/>
        </w:rPr>
      </w:pPr>
      <w:r w:rsidRPr="00737DA5">
        <w:rPr>
          <w:rFonts w:ascii="GHEA Grapalat" w:eastAsia="GHEA Grapalat" w:hAnsi="GHEA Grapalat" w:cs="GHEA Grapalat"/>
        </w:rPr>
        <w:t>37. Մրցույթի մասնակիցը սույն հավելվածի 36-րդ կետով նախատեսված՝ մրցույթին մասնակցության իրավունքը կասեցված մասնակիցների ցուցակում ընդգրկվում է ցուցակում ներառվելու օրվան հաջորդող օրվանից երկու տարի ժամկետով։</w:t>
      </w:r>
    </w:p>
    <w:p w14:paraId="00000060"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 xml:space="preserve">38. Մրցույթի մասնակիցը մրցույթին մասնակցության իրավունքը կասեցված մասնակիցների ցուցակում ընդգրկվում է Մրցութային հանձնաժողովի որոշմամբ, իսկ Մրցութային հանձնաժողովի գործունեությունը դադարած լինելու դեպքում՝ Կոռուպցիայի կանխարգելման հանձնաժողովի որոշմամբ։ </w:t>
      </w:r>
      <w:r w:rsidRPr="00737DA5">
        <w:rPr>
          <w:rFonts w:ascii="GHEA Grapalat" w:eastAsia="GHEA Grapalat" w:hAnsi="GHEA Grapalat" w:cs="GHEA Grapalat"/>
          <w:color w:val="000000"/>
        </w:rPr>
        <w:t>Սույն մասում նշված որոշումը կայացվում է սույն հավելվածի 3</w:t>
      </w:r>
      <w:r w:rsidRPr="00737DA5">
        <w:rPr>
          <w:rFonts w:ascii="GHEA Grapalat" w:eastAsia="GHEA Grapalat" w:hAnsi="GHEA Grapalat" w:cs="GHEA Grapalat"/>
        </w:rPr>
        <w:t>6</w:t>
      </w:r>
      <w:r w:rsidRPr="00737DA5">
        <w:rPr>
          <w:rFonts w:ascii="GHEA Grapalat" w:eastAsia="GHEA Grapalat" w:hAnsi="GHEA Grapalat" w:cs="GHEA Grapalat"/>
          <w:color w:val="000000"/>
        </w:rPr>
        <w:t xml:space="preserve">-րդ կետով սահմանված հիմքերն ի հայտ գալուց հետո՝ տասն օրվա ընթացքում: </w:t>
      </w:r>
    </w:p>
    <w:p w14:paraId="00000061"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 xml:space="preserve">39. Արգելվում է սույն հավելվածով սահմանված փոխկապակցված իրավաբանական անձանց և (կամ) միևնույն անձի (անձանց) կողմից հիմնադրված կամ ավելի քան հիսուն տոկոս միևնույն անձի (անձանց) պատկանող բաժնեմաս ունեցող կազմակերպությունների միաժամանակյա մասնակցությունը մրցույթին, բացառությամբ այն դեպքերի, երբ նրանք մասնակցում են համատեղ գործունեության կարգով։ </w:t>
      </w:r>
    </w:p>
    <w:p w14:paraId="00000062" w14:textId="77777777" w:rsidR="00DA39C9" w:rsidRPr="00737DA5" w:rsidRDefault="00DA39C9">
      <w:pPr>
        <w:pBdr>
          <w:top w:val="nil"/>
          <w:left w:val="nil"/>
          <w:bottom w:val="nil"/>
          <w:right w:val="nil"/>
          <w:between w:val="nil"/>
        </w:pBdr>
        <w:shd w:val="clear" w:color="auto" w:fill="FFFFFF"/>
        <w:jc w:val="both"/>
        <w:rPr>
          <w:rFonts w:ascii="GHEA Grapalat" w:eastAsia="GHEA Grapalat" w:hAnsi="GHEA Grapalat" w:cs="GHEA Grapalat"/>
        </w:rPr>
      </w:pPr>
    </w:p>
    <w:p w14:paraId="00000063" w14:textId="77777777" w:rsidR="00DA39C9" w:rsidRPr="00737DA5" w:rsidRDefault="00DA39C9">
      <w:pPr>
        <w:pBdr>
          <w:top w:val="nil"/>
          <w:left w:val="nil"/>
          <w:bottom w:val="nil"/>
          <w:right w:val="nil"/>
          <w:between w:val="nil"/>
        </w:pBdr>
        <w:shd w:val="clear" w:color="auto" w:fill="FFFFFF"/>
        <w:jc w:val="both"/>
        <w:rPr>
          <w:rFonts w:ascii="GHEA Grapalat" w:eastAsia="GHEA Grapalat" w:hAnsi="GHEA Grapalat" w:cs="GHEA Grapalat"/>
        </w:rPr>
      </w:pPr>
    </w:p>
    <w:p w14:paraId="00000064"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GHEA Grapalat" w:eastAsia="GHEA Grapalat" w:hAnsi="GHEA Grapalat" w:cs="GHEA Grapalat"/>
          <w:b/>
          <w:color w:val="000000"/>
        </w:rPr>
        <w:t>ԳԼՈՒԽ 6</w:t>
      </w:r>
    </w:p>
    <w:p w14:paraId="00000065"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color w:val="000000"/>
        </w:rPr>
      </w:pPr>
      <w:r w:rsidRPr="00737DA5">
        <w:rPr>
          <w:rFonts w:ascii="GHEA Grapalat" w:eastAsia="GHEA Grapalat" w:hAnsi="GHEA Grapalat" w:cs="GHEA Grapalat"/>
          <w:b/>
          <w:color w:val="000000"/>
        </w:rPr>
        <w:t>ՄՐՑՈՒՅԹ ԱՆՑԿԱՑՆԵԼՈՒ ՄԱՍԻՆ ՀԱՅՏԱՐԱՐՈՒԹՅՈՒՆԸ</w:t>
      </w:r>
    </w:p>
    <w:p w14:paraId="00000066" w14:textId="77777777" w:rsidR="00DA39C9" w:rsidRPr="00737DA5" w:rsidRDefault="00737DA5">
      <w:pPr>
        <w:pBdr>
          <w:top w:val="nil"/>
          <w:left w:val="nil"/>
          <w:bottom w:val="nil"/>
          <w:right w:val="nil"/>
          <w:between w:val="nil"/>
        </w:pBdr>
        <w:shd w:val="clear" w:color="auto" w:fill="FFFFFF"/>
        <w:spacing w:after="240"/>
        <w:jc w:val="both"/>
        <w:rPr>
          <w:rFonts w:ascii="GHEA Grapalat" w:eastAsia="GHEA Grapalat" w:hAnsi="GHEA Grapalat" w:cs="GHEA Grapalat"/>
          <w:color w:val="000000"/>
        </w:rPr>
      </w:pPr>
      <w:r w:rsidRPr="00737DA5">
        <w:rPr>
          <w:rFonts w:ascii="Calibri" w:eastAsia="Calibri" w:hAnsi="Calibri" w:cs="Calibri"/>
          <w:color w:val="000000"/>
        </w:rPr>
        <w:t> </w:t>
      </w:r>
    </w:p>
    <w:p w14:paraId="00000067" w14:textId="77777777" w:rsidR="00DA39C9" w:rsidRPr="00737DA5" w:rsidRDefault="00737DA5">
      <w:pPr>
        <w:pBdr>
          <w:top w:val="nil"/>
          <w:left w:val="nil"/>
          <w:bottom w:val="nil"/>
          <w:right w:val="nil"/>
          <w:between w:val="nil"/>
        </w:pBdr>
        <w:shd w:val="clear" w:color="auto" w:fill="FFFFFF"/>
        <w:spacing w:before="240"/>
        <w:ind w:firstLine="720"/>
        <w:jc w:val="both"/>
        <w:rPr>
          <w:rFonts w:ascii="GHEA Grapalat" w:eastAsia="GHEA Grapalat" w:hAnsi="GHEA Grapalat" w:cs="GHEA Grapalat"/>
          <w:color w:val="000000"/>
        </w:rPr>
      </w:pPr>
      <w:r w:rsidRPr="00737DA5">
        <w:rPr>
          <w:rFonts w:ascii="GHEA Grapalat" w:eastAsia="GHEA Grapalat" w:hAnsi="GHEA Grapalat" w:cs="GHEA Grapalat"/>
        </w:rPr>
        <w:t>40</w:t>
      </w:r>
      <w:r w:rsidRPr="00737DA5">
        <w:rPr>
          <w:rFonts w:ascii="GHEA Grapalat" w:eastAsia="GHEA Grapalat" w:hAnsi="GHEA Grapalat" w:cs="GHEA Grapalat"/>
          <w:color w:val="000000"/>
        </w:rPr>
        <w:t xml:space="preserve">. Յուրաքանչյուր կուսակցության տարեկան հաշվետվության վերաբերյալ աուդիտորական ծառայությունների մատուցման պայմանագրի արժեքը որոշելու նպատակով Հանձնաժողովը դիմում է Հայաստանի Հանրապետությունում աուդիտորական գործունեություն իրականացնող կազմակերպություններին՝ շուկայի ուսումնասիրություն իրականացնելու </w:t>
      </w:r>
      <w:r w:rsidRPr="00737DA5">
        <w:rPr>
          <w:rFonts w:ascii="GHEA Grapalat" w:eastAsia="GHEA Grapalat" w:hAnsi="GHEA Grapalat" w:cs="GHEA Grapalat"/>
        </w:rPr>
        <w:t>համար</w:t>
      </w:r>
      <w:r w:rsidRPr="00737DA5">
        <w:rPr>
          <w:rFonts w:ascii="GHEA Grapalat" w:eastAsia="GHEA Grapalat" w:hAnsi="GHEA Grapalat" w:cs="GHEA Grapalat"/>
          <w:color w:val="000000"/>
        </w:rPr>
        <w:t xml:space="preserve">: </w:t>
      </w:r>
    </w:p>
    <w:p w14:paraId="00000068"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41</w:t>
      </w:r>
      <w:r w:rsidRPr="00737DA5">
        <w:rPr>
          <w:rFonts w:ascii="GHEA Grapalat" w:eastAsia="GHEA Grapalat" w:hAnsi="GHEA Grapalat" w:cs="GHEA Grapalat"/>
          <w:color w:val="000000"/>
        </w:rPr>
        <w:t xml:space="preserve">. Սույն որոշման </w:t>
      </w:r>
      <w:r w:rsidRPr="00737DA5">
        <w:rPr>
          <w:rFonts w:ascii="GHEA Grapalat" w:eastAsia="GHEA Grapalat" w:hAnsi="GHEA Grapalat" w:cs="GHEA Grapalat"/>
        </w:rPr>
        <w:t>40</w:t>
      </w:r>
      <w:r w:rsidRPr="00737DA5">
        <w:rPr>
          <w:rFonts w:ascii="GHEA Grapalat" w:eastAsia="GHEA Grapalat" w:hAnsi="GHEA Grapalat" w:cs="GHEA Grapalat"/>
          <w:color w:val="000000"/>
        </w:rPr>
        <w:t xml:space="preserve">-րդ կետով սահմանված կարգով աուդիտորական ծառայությունների մատուցման պայմանագրի արժեքը ենթակա է ներառման </w:t>
      </w:r>
      <w:r w:rsidRPr="00737DA5">
        <w:rPr>
          <w:rFonts w:ascii="GHEA Grapalat" w:eastAsia="GHEA Grapalat" w:hAnsi="GHEA Grapalat" w:cs="GHEA Grapalat"/>
        </w:rPr>
        <w:t>Հայտարարության մեջ:</w:t>
      </w:r>
    </w:p>
    <w:p w14:paraId="00000069"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4</w:t>
      </w:r>
      <w:r w:rsidRPr="00737DA5">
        <w:rPr>
          <w:rFonts w:ascii="GHEA Grapalat" w:eastAsia="GHEA Grapalat" w:hAnsi="GHEA Grapalat" w:cs="GHEA Grapalat"/>
        </w:rPr>
        <w:t>2</w:t>
      </w:r>
      <w:r w:rsidRPr="00737DA5">
        <w:rPr>
          <w:rFonts w:ascii="GHEA Grapalat" w:eastAsia="GHEA Grapalat" w:hAnsi="GHEA Grapalat" w:cs="GHEA Grapalat"/>
          <w:color w:val="000000"/>
        </w:rPr>
        <w:t xml:space="preserve">. Մրցութային հանձնաժողովի քարտուղարը սույն հավելվածի Ձև 2-ի հիման վրա կազմում և </w:t>
      </w:r>
      <w:r w:rsidRPr="00737DA5">
        <w:rPr>
          <w:rFonts w:ascii="GHEA Grapalat" w:eastAsia="GHEA Grapalat" w:hAnsi="GHEA Grapalat" w:cs="GHEA Grapalat"/>
        </w:rPr>
        <w:t>Մրցութային հ</w:t>
      </w:r>
      <w:r w:rsidRPr="00737DA5">
        <w:rPr>
          <w:rFonts w:ascii="GHEA Grapalat" w:eastAsia="GHEA Grapalat" w:hAnsi="GHEA Grapalat" w:cs="GHEA Grapalat"/>
          <w:color w:val="000000"/>
        </w:rPr>
        <w:t xml:space="preserve">անձնաժողովի հաստատմանն է ներկայացնում </w:t>
      </w:r>
      <w:r w:rsidRPr="00737DA5">
        <w:rPr>
          <w:rFonts w:ascii="GHEA Grapalat" w:eastAsia="GHEA Grapalat" w:hAnsi="GHEA Grapalat" w:cs="GHEA Grapalat"/>
        </w:rPr>
        <w:t>Հայտարարության</w:t>
      </w:r>
      <w:r w:rsidRPr="00737DA5">
        <w:rPr>
          <w:rFonts w:ascii="GHEA Grapalat" w:eastAsia="GHEA Grapalat" w:hAnsi="GHEA Grapalat" w:cs="GHEA Grapalat"/>
          <w:color w:val="000000"/>
        </w:rPr>
        <w:t xml:space="preserve"> տեքստը։</w:t>
      </w:r>
    </w:p>
    <w:p w14:paraId="0000006A" w14:textId="77777777" w:rsidR="00DA39C9" w:rsidRPr="00737DA5" w:rsidRDefault="00737DA5">
      <w:pPr>
        <w:pBdr>
          <w:top w:val="nil"/>
          <w:left w:val="nil"/>
          <w:bottom w:val="nil"/>
          <w:right w:val="nil"/>
          <w:between w:val="nil"/>
        </w:pBdr>
        <w:shd w:val="clear" w:color="auto" w:fill="FFFFFF"/>
        <w:spacing w:after="240"/>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4</w:t>
      </w:r>
      <w:r w:rsidRPr="00737DA5">
        <w:rPr>
          <w:rFonts w:ascii="GHEA Grapalat" w:eastAsia="GHEA Grapalat" w:hAnsi="GHEA Grapalat" w:cs="GHEA Grapalat"/>
        </w:rPr>
        <w:t>3</w:t>
      </w:r>
      <w:r w:rsidRPr="00737DA5">
        <w:rPr>
          <w:rFonts w:ascii="GHEA Grapalat" w:eastAsia="GHEA Grapalat" w:hAnsi="GHEA Grapalat" w:cs="GHEA Grapalat"/>
          <w:color w:val="000000"/>
        </w:rPr>
        <w:t xml:space="preserve">. </w:t>
      </w:r>
      <w:r w:rsidRPr="00737DA5">
        <w:rPr>
          <w:rFonts w:ascii="GHEA Grapalat" w:eastAsia="GHEA Grapalat" w:hAnsi="GHEA Grapalat" w:cs="GHEA Grapalat"/>
        </w:rPr>
        <w:t>Հանձնաժողովը Հայտարարությունը հաստատելուց հետո այն հրապարակում է իր</w:t>
      </w:r>
      <w:r w:rsidRPr="00737DA5">
        <w:rPr>
          <w:rFonts w:ascii="GHEA Grapalat" w:eastAsia="GHEA Grapalat" w:hAnsi="GHEA Grapalat" w:cs="GHEA Grapalat"/>
          <w:color w:val="000000"/>
        </w:rPr>
        <w:t xml:space="preserve"> պաշտոնական կայքէջում</w:t>
      </w:r>
      <w:r w:rsidRPr="00737DA5">
        <w:rPr>
          <w:rFonts w:ascii="GHEA Grapalat" w:eastAsia="GHEA Grapalat" w:hAnsi="GHEA Grapalat" w:cs="GHEA Grapalat"/>
        </w:rPr>
        <w:t xml:space="preserve">՝ միաժամանակ առաջարկելով </w:t>
      </w:r>
      <w:r w:rsidRPr="00737DA5">
        <w:rPr>
          <w:rFonts w:ascii="GHEA Grapalat" w:eastAsia="GHEA Grapalat" w:hAnsi="GHEA Grapalat" w:cs="GHEA Grapalat"/>
          <w:color w:val="000000"/>
        </w:rPr>
        <w:t xml:space="preserve">«Հայաստանի աուդիտորների և փորձագետ հաշվապահների պալատ» հասարակական </w:t>
      </w:r>
      <w:r w:rsidRPr="00737DA5">
        <w:rPr>
          <w:rFonts w:ascii="GHEA Grapalat" w:eastAsia="GHEA Grapalat" w:hAnsi="GHEA Grapalat" w:cs="GHEA Grapalat"/>
          <w:color w:val="000000"/>
        </w:rPr>
        <w:lastRenderedPageBreak/>
        <w:t>կազմակերպությանը Մրցույթի մասին տեղեկացնել</w:t>
      </w:r>
      <w:r w:rsidRPr="00737DA5">
        <w:rPr>
          <w:rFonts w:ascii="GHEA Grapalat" w:eastAsia="GHEA Grapalat" w:hAnsi="GHEA Grapalat" w:cs="GHEA Grapalat"/>
        </w:rPr>
        <w:t xml:space="preserve"> </w:t>
      </w:r>
      <w:r w:rsidRPr="00737DA5">
        <w:rPr>
          <w:rFonts w:ascii="GHEA Grapalat" w:eastAsia="GHEA Grapalat" w:hAnsi="GHEA Grapalat" w:cs="GHEA Grapalat"/>
          <w:color w:val="000000"/>
        </w:rPr>
        <w:t>աուդիտորական կազմակերպություններ</w:t>
      </w:r>
      <w:r w:rsidRPr="00737DA5">
        <w:rPr>
          <w:rFonts w:ascii="GHEA Grapalat" w:eastAsia="GHEA Grapalat" w:hAnsi="GHEA Grapalat" w:cs="GHEA Grapalat"/>
        </w:rPr>
        <w:t>ին</w:t>
      </w:r>
      <w:r w:rsidRPr="00737DA5">
        <w:rPr>
          <w:rFonts w:ascii="GHEA Grapalat" w:eastAsia="GHEA Grapalat" w:hAnsi="GHEA Grapalat" w:cs="GHEA Grapalat"/>
          <w:color w:val="000000"/>
        </w:rPr>
        <w:t>։</w:t>
      </w:r>
    </w:p>
    <w:p w14:paraId="0000006B" w14:textId="77777777" w:rsidR="00DA39C9" w:rsidRPr="00737DA5" w:rsidRDefault="00737DA5">
      <w:pPr>
        <w:pBdr>
          <w:top w:val="nil"/>
          <w:left w:val="nil"/>
          <w:bottom w:val="nil"/>
          <w:right w:val="nil"/>
          <w:between w:val="nil"/>
        </w:pBdr>
        <w:shd w:val="clear" w:color="auto" w:fill="FFFFFF"/>
        <w:jc w:val="both"/>
        <w:rPr>
          <w:rFonts w:ascii="GHEA Grapalat" w:eastAsia="GHEA Grapalat" w:hAnsi="GHEA Grapalat" w:cs="GHEA Grapalat"/>
          <w:color w:val="000000"/>
        </w:rPr>
      </w:pPr>
      <w:r w:rsidRPr="00737DA5">
        <w:rPr>
          <w:rFonts w:ascii="Calibri" w:eastAsia="Calibri" w:hAnsi="Calibri" w:cs="Calibri"/>
          <w:color w:val="000000"/>
        </w:rPr>
        <w:t> </w:t>
      </w:r>
    </w:p>
    <w:p w14:paraId="0000006C"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Calibri" w:eastAsia="Calibri" w:hAnsi="Calibri" w:cs="Calibri"/>
          <w:color w:val="000000"/>
        </w:rPr>
        <w:t> </w:t>
      </w:r>
      <w:r w:rsidRPr="00737DA5">
        <w:rPr>
          <w:rFonts w:ascii="GHEA Grapalat" w:eastAsia="GHEA Grapalat" w:hAnsi="GHEA Grapalat" w:cs="GHEA Grapalat"/>
          <w:b/>
          <w:color w:val="000000"/>
        </w:rPr>
        <w:t>ԳԼՈՒԽ 7</w:t>
      </w:r>
    </w:p>
    <w:p w14:paraId="0000006D"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GHEA Grapalat" w:eastAsia="GHEA Grapalat" w:hAnsi="GHEA Grapalat" w:cs="GHEA Grapalat"/>
          <w:b/>
          <w:color w:val="000000"/>
        </w:rPr>
        <w:t>ՄՐՑՈՒԹԱՅԻՆ ԱՌԱՋԱՐԿՆԵՐԻ ՊԱՏՐԱՍՏՄԱՆ ԵՎ ՆԵՐԿԱՅԱՑՄԱՆ ԿԱՐԳԸ, ՆԵՐԿԱՅԱՑՄԱՆ ԺԱՄԿԵՏԸ</w:t>
      </w:r>
    </w:p>
    <w:p w14:paraId="0000006E" w14:textId="77777777" w:rsidR="00DA39C9" w:rsidRPr="00737DA5" w:rsidRDefault="00DA39C9">
      <w:pPr>
        <w:pBdr>
          <w:top w:val="nil"/>
          <w:left w:val="nil"/>
          <w:bottom w:val="nil"/>
          <w:right w:val="nil"/>
          <w:between w:val="nil"/>
        </w:pBdr>
        <w:shd w:val="clear" w:color="auto" w:fill="FFFFFF"/>
        <w:jc w:val="center"/>
        <w:rPr>
          <w:rFonts w:ascii="GHEA Grapalat" w:eastAsia="GHEA Grapalat" w:hAnsi="GHEA Grapalat" w:cs="GHEA Grapalat"/>
          <w:color w:val="000000"/>
        </w:rPr>
      </w:pPr>
    </w:p>
    <w:p w14:paraId="0000006F"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4</w:t>
      </w:r>
      <w:r w:rsidRPr="00737DA5">
        <w:rPr>
          <w:rFonts w:ascii="GHEA Grapalat" w:eastAsia="GHEA Grapalat" w:hAnsi="GHEA Grapalat" w:cs="GHEA Grapalat"/>
        </w:rPr>
        <w:t>4</w:t>
      </w:r>
      <w:r w:rsidRPr="00737DA5">
        <w:rPr>
          <w:rFonts w:ascii="GHEA Grapalat" w:eastAsia="GHEA Grapalat" w:hAnsi="GHEA Grapalat" w:cs="GHEA Grapalat"/>
          <w:color w:val="000000"/>
        </w:rPr>
        <w:t>. Մրցութային առաջարկները ներկայացվում են ծրարով՝ գրավոր եղանակով՝ թղթային տարբերակով։ Մրցութային առաջարկ</w:t>
      </w:r>
      <w:r w:rsidRPr="00737DA5">
        <w:rPr>
          <w:rFonts w:ascii="GHEA Grapalat" w:eastAsia="GHEA Grapalat" w:hAnsi="GHEA Grapalat" w:cs="GHEA Grapalat"/>
        </w:rPr>
        <w:t>ում ներառվող փաստաթղթերում առկա այն տվյալները, որոնք ներկայացվում են թվային արտահայտությամբ, գրվում են միաժամանակ թվերով և տառերով:</w:t>
      </w:r>
    </w:p>
    <w:p w14:paraId="00000070"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4</w:t>
      </w:r>
      <w:r w:rsidRPr="00737DA5">
        <w:rPr>
          <w:rFonts w:ascii="GHEA Grapalat" w:eastAsia="GHEA Grapalat" w:hAnsi="GHEA Grapalat" w:cs="GHEA Grapalat"/>
        </w:rPr>
        <w:t>5</w:t>
      </w:r>
      <w:r w:rsidRPr="00737DA5">
        <w:rPr>
          <w:rFonts w:ascii="GHEA Grapalat" w:eastAsia="GHEA Grapalat" w:hAnsi="GHEA Grapalat" w:cs="GHEA Grapalat"/>
          <w:color w:val="000000"/>
        </w:rPr>
        <w:t xml:space="preserve">. Մրցութային առաջարկը պարունակող ծրարի վրա նշվում են՝ </w:t>
      </w:r>
    </w:p>
    <w:p w14:paraId="00000071"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 մրցույթի կազմակերպչի անվանումը և մրցութային առաջարկի ներկայացման հասցեն,</w:t>
      </w:r>
    </w:p>
    <w:p w14:paraId="00000072"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2) մրցույթի ծածկագիրը,</w:t>
      </w:r>
    </w:p>
    <w:p w14:paraId="00000073"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3)</w:t>
      </w:r>
      <w:r w:rsidRPr="00737DA5">
        <w:rPr>
          <w:rFonts w:ascii="GHEA Grapalat" w:eastAsia="GHEA Grapalat" w:hAnsi="GHEA Grapalat" w:cs="GHEA Grapalat"/>
        </w:rPr>
        <w:t xml:space="preserve"> </w:t>
      </w:r>
      <w:r w:rsidRPr="00737DA5">
        <w:rPr>
          <w:rFonts w:ascii="GHEA Grapalat" w:eastAsia="GHEA Grapalat" w:hAnsi="GHEA Grapalat" w:cs="GHEA Grapalat"/>
          <w:color w:val="000000"/>
        </w:rPr>
        <w:t xml:space="preserve">աուդիտորական կազմակերպության անվանումը, գտնվելու վայրը, հեռախոսահամարը և էլեկտրոնային փոստի հասցեն: </w:t>
      </w:r>
    </w:p>
    <w:p w14:paraId="00000074"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4</w:t>
      </w:r>
      <w:r w:rsidRPr="00737DA5">
        <w:rPr>
          <w:rFonts w:ascii="GHEA Grapalat" w:eastAsia="GHEA Grapalat" w:hAnsi="GHEA Grapalat" w:cs="GHEA Grapalat"/>
        </w:rPr>
        <w:t>6</w:t>
      </w:r>
      <w:r w:rsidRPr="00737DA5">
        <w:rPr>
          <w:rFonts w:ascii="GHEA Grapalat" w:eastAsia="GHEA Grapalat" w:hAnsi="GHEA Grapalat" w:cs="GHEA Grapalat"/>
          <w:color w:val="000000"/>
        </w:rPr>
        <w:t>. Մրցութային առաջարկի վերաբերյալ ծրարում ներառվում են՝</w:t>
      </w:r>
    </w:p>
    <w:p w14:paraId="00000075"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 սույն հավելվածի Ձև 3-ին համապատասխան դիմում, որը ներառում է՝</w:t>
      </w:r>
    </w:p>
    <w:p w14:paraId="00000076"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ա) աուդիտորական կազմակերպության գործունեության հասցեն, հարկ վճարողի հաշվառման համարը, էլեկտրոնային փոստի հասցեն և հեռախոսահամարը,</w:t>
      </w:r>
    </w:p>
    <w:p w14:paraId="00000077"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բ) </w:t>
      </w:r>
      <w:r w:rsidRPr="00737DA5">
        <w:rPr>
          <w:rFonts w:ascii="GHEA Grapalat" w:eastAsia="GHEA Grapalat" w:hAnsi="GHEA Grapalat" w:cs="GHEA Grapalat"/>
          <w:color w:val="000000"/>
          <w:highlight w:val="white"/>
        </w:rPr>
        <w:t>հայտարարություն՝ սույն հավելվածի գլուխ 4-ով նախատեսված՝ աուդիտորական կազմակերպություններին ներկայացվող պահանջներին համապատասխանության և սույն հավելվածի 3</w:t>
      </w:r>
      <w:r w:rsidRPr="00737DA5">
        <w:rPr>
          <w:rFonts w:ascii="GHEA Grapalat" w:eastAsia="GHEA Grapalat" w:hAnsi="GHEA Grapalat" w:cs="GHEA Grapalat"/>
          <w:highlight w:val="white"/>
        </w:rPr>
        <w:t>4</w:t>
      </w:r>
      <w:r w:rsidRPr="00737DA5">
        <w:rPr>
          <w:rFonts w:ascii="GHEA Grapalat" w:eastAsia="GHEA Grapalat" w:hAnsi="GHEA Grapalat" w:cs="GHEA Grapalat"/>
          <w:color w:val="000000"/>
          <w:highlight w:val="white"/>
        </w:rPr>
        <w:t xml:space="preserve">-րդ կետով նախատեսված սահմանափակումների բացակայության մասին, </w:t>
      </w:r>
    </w:p>
    <w:p w14:paraId="00000078"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գ) հայտարարություն` տվյալ մրցույթի շրջանակներում անբարեխիղճ մրցակցության, գերիշխող դիրքի չարաշահման և հակամրցակցային համաձայնության բացակայության մասին,</w:t>
      </w:r>
    </w:p>
    <w:p w14:paraId="00000079"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դ) հայտարարություն՝ տվյալ մրցույթին իրեն՝ սույն հավելվածով սահմանված՝ փոխկապակցված անձանց և (կամ) իր կողմից հիմնադրված և (կամ) ավելի քան հիսուն տոկոս իրեն պատկանող բաժնեմաս ունեցող կազմակերպությունների միաժամանակյա մասնակցության բացակայության մասին,</w:t>
      </w:r>
    </w:p>
    <w:p w14:paraId="0000007A" w14:textId="3A9628E4"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ե) հայտարարություն՝ կուսակցության տարեկան հաշվետվության աուդիտն իրականացնող պատասխանատու աուդիտորի և աուդիտորական խմբում ընդգրկված այլ </w:t>
      </w:r>
      <w:r w:rsidR="00153592">
        <w:rPr>
          <w:rFonts w:ascii="GHEA Grapalat" w:eastAsia="GHEA Grapalat" w:hAnsi="GHEA Grapalat" w:cs="GHEA Grapalat"/>
          <w:color w:val="000000"/>
        </w:rPr>
        <w:t>անձանց՝</w:t>
      </w:r>
      <w:r w:rsidRPr="00737DA5">
        <w:rPr>
          <w:rFonts w:ascii="GHEA Grapalat" w:eastAsia="GHEA Grapalat" w:hAnsi="GHEA Grapalat" w:cs="GHEA Grapalat"/>
          <w:color w:val="000000"/>
        </w:rPr>
        <w:t xml:space="preserve"> սույն հավելվածի </w:t>
      </w:r>
      <w:r w:rsidRPr="00737DA5">
        <w:rPr>
          <w:rFonts w:ascii="GHEA Grapalat" w:eastAsia="GHEA Grapalat" w:hAnsi="GHEA Grapalat" w:cs="GHEA Grapalat"/>
        </w:rPr>
        <w:t>30</w:t>
      </w:r>
      <w:r w:rsidRPr="00737DA5">
        <w:rPr>
          <w:rFonts w:ascii="GHEA Grapalat" w:eastAsia="GHEA Grapalat" w:hAnsi="GHEA Grapalat" w:cs="GHEA Grapalat"/>
          <w:color w:val="000000"/>
        </w:rPr>
        <w:t>-րդ և 3</w:t>
      </w:r>
      <w:r w:rsidRPr="00737DA5">
        <w:rPr>
          <w:rFonts w:ascii="GHEA Grapalat" w:eastAsia="GHEA Grapalat" w:hAnsi="GHEA Grapalat" w:cs="GHEA Grapalat"/>
        </w:rPr>
        <w:t>1</w:t>
      </w:r>
      <w:r w:rsidRPr="00737DA5">
        <w:rPr>
          <w:rFonts w:ascii="GHEA Grapalat" w:eastAsia="GHEA Grapalat" w:hAnsi="GHEA Grapalat" w:cs="GHEA Grapalat"/>
          <w:color w:val="000000"/>
        </w:rPr>
        <w:t>-րդ կետերով սահմանված՝ աուդիտին մասնակցությունը բացառող հիմքերի բացակայության մասին</w:t>
      </w:r>
      <w:r w:rsidRPr="00737DA5">
        <w:rPr>
          <w:rFonts w:ascii="GHEA Grapalat" w:eastAsia="GHEA Grapalat" w:hAnsi="GHEA Grapalat" w:cs="GHEA Grapalat"/>
        </w:rPr>
        <w:t>,</w:t>
      </w:r>
    </w:p>
    <w:p w14:paraId="0000007B"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rPr>
      </w:pPr>
      <w:r w:rsidRPr="00737DA5">
        <w:rPr>
          <w:rFonts w:ascii="GHEA Grapalat" w:eastAsia="GHEA Grapalat" w:hAnsi="GHEA Grapalat" w:cs="GHEA Grapalat"/>
          <w:color w:val="000000"/>
        </w:rPr>
        <w:t xml:space="preserve">զ) «Փողերի լվացման և ահաբեկչության ֆինանսավորման դեմ պայքարի մասին» օրենքի հիման վրա իրական շահառուների վերաբերյալ հայտարարագիր ներկայացնելու պարտականություն ունեցող իրավաբանական անձի դեպքում՝ հղում մրցույթին մասնակցող իրավաբանական անձի իրական շահառուների վերաբերյալ տեղեկություններ պարունակող կայքէջին։ </w:t>
      </w:r>
    </w:p>
    <w:p w14:paraId="0000007C"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lastRenderedPageBreak/>
        <w:t xml:space="preserve">2) </w:t>
      </w:r>
      <w:r w:rsidRPr="00737DA5">
        <w:rPr>
          <w:rFonts w:ascii="GHEA Grapalat" w:eastAsia="GHEA Grapalat" w:hAnsi="GHEA Grapalat" w:cs="GHEA Grapalat"/>
          <w:color w:val="000000"/>
          <w:highlight w:val="white"/>
        </w:rPr>
        <w:t>սույն հավելվածի 2</w:t>
      </w:r>
      <w:r w:rsidRPr="00737DA5">
        <w:rPr>
          <w:rFonts w:ascii="GHEA Grapalat" w:eastAsia="GHEA Grapalat" w:hAnsi="GHEA Grapalat" w:cs="GHEA Grapalat"/>
          <w:highlight w:val="white"/>
        </w:rPr>
        <w:t>8</w:t>
      </w:r>
      <w:r w:rsidRPr="00737DA5">
        <w:rPr>
          <w:rFonts w:ascii="GHEA Grapalat" w:eastAsia="GHEA Grapalat" w:hAnsi="GHEA Grapalat" w:cs="GHEA Grapalat"/>
          <w:color w:val="000000"/>
          <w:highlight w:val="white"/>
        </w:rPr>
        <w:t xml:space="preserve">-րդ կետով նախատեսված՝ աուդիտորական կազմակերպություններին ներկայացվող </w:t>
      </w:r>
      <w:r w:rsidRPr="00737DA5">
        <w:rPr>
          <w:rFonts w:ascii="GHEA Grapalat" w:eastAsia="GHEA Grapalat" w:hAnsi="GHEA Grapalat" w:cs="GHEA Grapalat"/>
          <w:color w:val="000000"/>
        </w:rPr>
        <w:t xml:space="preserve">պահանջներին համապատասխանությունը հիմնավորող փաստաթղթերը, </w:t>
      </w:r>
    </w:p>
    <w:p w14:paraId="0000007D"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3) hամատեղ գործունեության կարգով մրցույթին մասնակցության դեպքում` համատեղ գործունեության պայմանագրի պատճենը,</w:t>
      </w:r>
    </w:p>
    <w:p w14:paraId="0000007E"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4) տեխնիկական առաջարկը՝ համաձայն սույն հավելվածի Ձև 4-ի,</w:t>
      </w:r>
    </w:p>
    <w:p w14:paraId="0000007F"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5) մասնակցի հայեցողությամբ՝ անհրաժեշտ այլ փաստաթղթեր։</w:t>
      </w:r>
    </w:p>
    <w:p w14:paraId="00000080" w14:textId="77777777" w:rsidR="00DA39C9" w:rsidRPr="00737DA5" w:rsidRDefault="00737DA5">
      <w:pPr>
        <w:pBdr>
          <w:top w:val="nil"/>
          <w:left w:val="nil"/>
          <w:bottom w:val="nil"/>
          <w:right w:val="nil"/>
          <w:between w:val="nil"/>
        </w:pBdr>
        <w:shd w:val="clear" w:color="auto" w:fill="FFFFFF"/>
        <w:ind w:firstLine="700"/>
        <w:jc w:val="both"/>
        <w:rPr>
          <w:rFonts w:ascii="GHEA Grapalat" w:eastAsia="GHEA Grapalat" w:hAnsi="GHEA Grapalat" w:cs="GHEA Grapalat"/>
          <w:color w:val="000000"/>
        </w:rPr>
      </w:pPr>
      <w:r w:rsidRPr="00737DA5">
        <w:rPr>
          <w:rFonts w:ascii="GHEA Grapalat" w:eastAsia="GHEA Grapalat" w:hAnsi="GHEA Grapalat" w:cs="GHEA Grapalat"/>
          <w:color w:val="000000"/>
        </w:rPr>
        <w:t>4</w:t>
      </w:r>
      <w:r w:rsidRPr="00737DA5">
        <w:rPr>
          <w:rFonts w:ascii="GHEA Grapalat" w:eastAsia="GHEA Grapalat" w:hAnsi="GHEA Grapalat" w:cs="GHEA Grapalat"/>
        </w:rPr>
        <w:t>7</w:t>
      </w:r>
      <w:r w:rsidRPr="00737DA5">
        <w:rPr>
          <w:rFonts w:ascii="GHEA Grapalat" w:eastAsia="GHEA Grapalat" w:hAnsi="GHEA Grapalat" w:cs="GHEA Grapalat"/>
          <w:color w:val="000000"/>
        </w:rPr>
        <w:t>. Մրցույթին մասնակցելու համար աուդիտորական կազմակերպությունները պետք է ներկայացնեն՝</w:t>
      </w:r>
    </w:p>
    <w:p w14:paraId="00000081" w14:textId="77777777" w:rsidR="00DA39C9" w:rsidRPr="00737DA5" w:rsidRDefault="00737DA5">
      <w:pPr>
        <w:pBdr>
          <w:top w:val="nil"/>
          <w:left w:val="nil"/>
          <w:bottom w:val="nil"/>
          <w:right w:val="nil"/>
          <w:between w:val="nil"/>
        </w:pBdr>
        <w:shd w:val="clear" w:color="auto" w:fill="FFFFFF"/>
        <w:ind w:firstLine="700"/>
        <w:jc w:val="both"/>
        <w:rPr>
          <w:rFonts w:ascii="GHEA Grapalat" w:eastAsia="GHEA Grapalat" w:hAnsi="GHEA Grapalat" w:cs="GHEA Grapalat"/>
          <w:color w:val="000000"/>
        </w:rPr>
      </w:pPr>
      <w:r w:rsidRPr="00737DA5">
        <w:rPr>
          <w:rFonts w:ascii="GHEA Grapalat" w:eastAsia="GHEA Grapalat" w:hAnsi="GHEA Grapalat" w:cs="GHEA Grapalat"/>
          <w:color w:val="000000"/>
        </w:rPr>
        <w:t>1) աուդիտորական ծառայությունների մատուցման՝ առնվազն 3 տարվա փորձը հավաստող՝ աուդիտորական ծառայությունների իրականացման լիցենզիայի պատճենը՝ մինչև 2021 թվականի հունվարի 1-ը ընկած ժամանակահատվածի համար և (կամ) օրենքով սահմանված կարգով հավատարամագրված մասնագիտացված կառույցին անդամակցությունը հավաստող փաստաթուղթ,</w:t>
      </w:r>
    </w:p>
    <w:p w14:paraId="00000082" w14:textId="77777777" w:rsidR="00DA39C9" w:rsidRPr="00737DA5" w:rsidRDefault="00737DA5">
      <w:pPr>
        <w:pBdr>
          <w:top w:val="nil"/>
          <w:left w:val="nil"/>
          <w:bottom w:val="nil"/>
          <w:right w:val="nil"/>
          <w:between w:val="nil"/>
        </w:pBdr>
        <w:shd w:val="clear" w:color="auto" w:fill="FFFFFF"/>
        <w:ind w:firstLine="700"/>
        <w:jc w:val="both"/>
        <w:rPr>
          <w:rFonts w:ascii="GHEA Grapalat" w:eastAsia="GHEA Grapalat" w:hAnsi="GHEA Grapalat" w:cs="GHEA Grapalat"/>
          <w:color w:val="000000"/>
        </w:rPr>
      </w:pPr>
      <w:r w:rsidRPr="00737DA5">
        <w:rPr>
          <w:rFonts w:ascii="GHEA Grapalat" w:eastAsia="GHEA Grapalat" w:hAnsi="GHEA Grapalat" w:cs="GHEA Grapalat"/>
          <w:color w:val="000000"/>
        </w:rPr>
        <w:t>2)</w:t>
      </w:r>
      <w:r w:rsidRPr="00737DA5">
        <w:rPr>
          <w:rFonts w:ascii="Calibri" w:eastAsia="Calibri" w:hAnsi="Calibri" w:cs="Calibri"/>
          <w:color w:val="000000"/>
        </w:rPr>
        <w:t> </w:t>
      </w:r>
      <w:r w:rsidRPr="00737DA5">
        <w:rPr>
          <w:rFonts w:ascii="GHEA Grapalat" w:eastAsia="GHEA Grapalat" w:hAnsi="GHEA Grapalat" w:cs="GHEA Grapalat"/>
          <w:color w:val="000000"/>
        </w:rPr>
        <w:t xml:space="preserve"> պատասխանատու աուդիտորի՝ առնվազն 5 տարվա աշխատանքային փորձը հավաստող փաստաթղթերը (աշխատանքային պայմանագրերի և նմանատիպ աշխատանքների կատարումը հավաստող այլ փաստաթղթերի պատճեններ),</w:t>
      </w:r>
    </w:p>
    <w:p w14:paraId="00000083" w14:textId="63D7AE98" w:rsidR="00DA39C9" w:rsidRPr="00737DA5" w:rsidRDefault="00737DA5">
      <w:pPr>
        <w:pBdr>
          <w:top w:val="nil"/>
          <w:left w:val="nil"/>
          <w:bottom w:val="nil"/>
          <w:right w:val="nil"/>
          <w:between w:val="nil"/>
        </w:pBdr>
        <w:shd w:val="clear" w:color="auto" w:fill="FFFFFF"/>
        <w:ind w:firstLine="700"/>
        <w:jc w:val="both"/>
        <w:rPr>
          <w:rFonts w:ascii="GHEA Grapalat" w:eastAsia="GHEA Grapalat" w:hAnsi="GHEA Grapalat" w:cs="GHEA Grapalat"/>
          <w:color w:val="000000"/>
        </w:rPr>
      </w:pPr>
      <w:r w:rsidRPr="00737DA5">
        <w:rPr>
          <w:rFonts w:ascii="GHEA Grapalat" w:eastAsia="GHEA Grapalat" w:hAnsi="GHEA Grapalat" w:cs="GHEA Grapalat"/>
          <w:color w:val="000000"/>
        </w:rPr>
        <w:t xml:space="preserve">3) աուդիտորական խմբում ներգրավված </w:t>
      </w:r>
      <w:r w:rsidR="00941E87">
        <w:rPr>
          <w:rFonts w:ascii="GHEA Grapalat" w:eastAsia="GHEA Grapalat" w:hAnsi="GHEA Grapalat" w:cs="GHEA Grapalat"/>
          <w:color w:val="000000"/>
        </w:rPr>
        <w:t xml:space="preserve">այլ </w:t>
      </w:r>
      <w:r w:rsidRPr="00737DA5">
        <w:rPr>
          <w:rFonts w:ascii="GHEA Grapalat" w:eastAsia="GHEA Grapalat" w:hAnsi="GHEA Grapalat" w:cs="GHEA Grapalat"/>
          <w:color w:val="000000"/>
        </w:rPr>
        <w:t>աուդիտորներից առնվազն</w:t>
      </w:r>
      <w:r w:rsidRPr="00737DA5">
        <w:rPr>
          <w:rFonts w:ascii="Calibri" w:eastAsia="Calibri" w:hAnsi="Calibri" w:cs="Calibri"/>
          <w:color w:val="000000"/>
        </w:rPr>
        <w:t> </w:t>
      </w:r>
      <w:r w:rsidRPr="00737DA5">
        <w:rPr>
          <w:rFonts w:ascii="GHEA Grapalat" w:eastAsia="GHEA Grapalat" w:hAnsi="GHEA Grapalat" w:cs="GHEA Grapalat"/>
          <w:color w:val="000000"/>
        </w:rPr>
        <w:t xml:space="preserve"> մեկի՝ աուդիտորական ծառայությունների մատուցման առնվազն 3 տարվա աշխատանքային փորձը հավաստող փաստաթղթերը (աշխատանքային պայմանագրերի և նմանատիպ աշխատանքների կատարումը հավաստող այլ փաստաթղթերի պատճեններ),</w:t>
      </w:r>
    </w:p>
    <w:p w14:paraId="00000084"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48</w:t>
      </w:r>
      <w:r w:rsidRPr="00737DA5">
        <w:rPr>
          <w:rFonts w:ascii="GHEA Grapalat" w:eastAsia="GHEA Grapalat" w:hAnsi="GHEA Grapalat" w:cs="GHEA Grapalat"/>
          <w:color w:val="000000"/>
        </w:rPr>
        <w:t>. Մրցութային առաջարկի ծրարում ներառվող տեխնիկական առաջարկում նկարագրվում են աուդիտի իրականացման համար անհրաժեշտ և տվյալ աուդիտորական կազմակերպությանը բնութագրող տվյալները, ինչպես նաև</w:t>
      </w:r>
      <w:r w:rsidRPr="00737DA5">
        <w:rPr>
          <w:rFonts w:ascii="Calibri" w:eastAsia="Calibri" w:hAnsi="Calibri" w:cs="Calibri"/>
          <w:color w:val="000000"/>
        </w:rPr>
        <w:t> </w:t>
      </w:r>
      <w:r w:rsidRPr="00737DA5">
        <w:rPr>
          <w:rFonts w:ascii="GHEA Grapalat" w:eastAsia="GHEA Grapalat" w:hAnsi="GHEA Grapalat" w:cs="GHEA Grapalat"/>
          <w:color w:val="000000"/>
        </w:rPr>
        <w:t xml:space="preserve"> կցվում են դրանք հիմնավորող փաստաթղթերը։ Տեխնիկական առաջարկի նկարագրման համար հիմք են հանդիսանում սույն հավելվածի Ձև 4-ով սահմանված՝ մրցույթի </w:t>
      </w:r>
      <w:r w:rsidRPr="00737DA5">
        <w:rPr>
          <w:rFonts w:ascii="GHEA Grapalat" w:eastAsia="GHEA Grapalat" w:hAnsi="GHEA Grapalat" w:cs="GHEA Grapalat"/>
        </w:rPr>
        <w:t>տեխնիկական առաջարկի</w:t>
      </w:r>
      <w:r w:rsidRPr="00737DA5">
        <w:rPr>
          <w:rFonts w:ascii="GHEA Grapalat" w:eastAsia="GHEA Grapalat" w:hAnsi="GHEA Grapalat" w:cs="GHEA Grapalat"/>
          <w:color w:val="000000"/>
        </w:rPr>
        <w:t xml:space="preserve"> գնահատման չափանիշները։</w:t>
      </w:r>
    </w:p>
    <w:p w14:paraId="00000085"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49</w:t>
      </w:r>
      <w:r w:rsidRPr="00737DA5">
        <w:rPr>
          <w:rFonts w:ascii="GHEA Grapalat" w:eastAsia="GHEA Grapalat" w:hAnsi="GHEA Grapalat" w:cs="GHEA Grapalat"/>
          <w:color w:val="000000"/>
        </w:rPr>
        <w:t>. Տեխնիկական առաջարկի գնահատման նպատակով ներկայացվում են հետևյալ փաստաթղթեր</w:t>
      </w:r>
      <w:r w:rsidRPr="00737DA5">
        <w:rPr>
          <w:rFonts w:ascii="GHEA Grapalat" w:eastAsia="GHEA Grapalat" w:hAnsi="GHEA Grapalat" w:cs="GHEA Grapalat"/>
        </w:rPr>
        <w:t>ը՝</w:t>
      </w:r>
    </w:p>
    <w:p w14:paraId="00000086"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1) աուդիտորական կազմակերպության՝ աուդիտորական ծառայությունների մատուցման փորձը հավաստող՝ աուդիտորական ծառայությունների իրականացման լիցենզիայի պատճեն կամ օրենքով սահմանված կարգով հավատարամագրված մասնագիտացված կառույցին անդամակցությունը հավաստող փաստաթ</w:t>
      </w:r>
      <w:r w:rsidRPr="00737DA5">
        <w:rPr>
          <w:rFonts w:ascii="GHEA Grapalat" w:eastAsia="GHEA Grapalat" w:hAnsi="GHEA Grapalat" w:cs="GHEA Grapalat"/>
        </w:rPr>
        <w:t>ուղթ</w:t>
      </w:r>
      <w:r w:rsidRPr="00737DA5">
        <w:rPr>
          <w:rFonts w:ascii="GHEA Grapalat" w:eastAsia="GHEA Grapalat" w:hAnsi="GHEA Grapalat" w:cs="GHEA Grapalat"/>
          <w:color w:val="000000"/>
        </w:rPr>
        <w:t>,</w:t>
      </w:r>
    </w:p>
    <w:p w14:paraId="00000087"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2) աուդիտորական կազմակերպության միջազգային ճանաչումը, միջազգային համագործակցության և կապերի առկայությունը հավաստող փաստաթ</w:t>
      </w:r>
      <w:r w:rsidRPr="00737DA5">
        <w:rPr>
          <w:rFonts w:ascii="GHEA Grapalat" w:eastAsia="GHEA Grapalat" w:hAnsi="GHEA Grapalat" w:cs="GHEA Grapalat"/>
        </w:rPr>
        <w:t>ղթի պատճեններ</w:t>
      </w:r>
      <w:r w:rsidRPr="00737DA5">
        <w:rPr>
          <w:rFonts w:ascii="GHEA Grapalat" w:eastAsia="GHEA Grapalat" w:hAnsi="GHEA Grapalat" w:cs="GHEA Grapalat"/>
          <w:color w:val="000000"/>
        </w:rPr>
        <w:t>,</w:t>
      </w:r>
    </w:p>
    <w:p w14:paraId="00000088"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3) աուդիտորական կազմակերպության կողմից նախկինում կուսակցությունների տարեկան հաշվետվությունների աուդիտի իրականացման փորձը հավաստող պայմանագրերի պատճեններ,</w:t>
      </w:r>
    </w:p>
    <w:p w14:paraId="00000089" w14:textId="77777777" w:rsidR="00DA39C9" w:rsidRPr="00D27A2C"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D27A2C">
        <w:rPr>
          <w:rFonts w:ascii="GHEA Grapalat" w:eastAsia="GHEA Grapalat" w:hAnsi="GHEA Grapalat" w:cs="GHEA Grapalat"/>
          <w:color w:val="000000"/>
        </w:rPr>
        <w:t>4) աուդիտորական կազմակերպության պատասխանատու աուդիտորի որակավորումը հավաստող փաստաթղթերի պատճեններ (դիպլոմ, վկայագիր, հավաստագիր և այլն) և աուդիտորական կազմակերպության կողմից ներկայացվող և հավաստվող՝ պատասխանատու աուդիտորի աշխատանքային փորձը հավաստող տեղեկություններ</w:t>
      </w:r>
      <w:r w:rsidRPr="00D27A2C">
        <w:rPr>
          <w:rFonts w:ascii="GHEA Grapalat" w:eastAsia="GHEA Grapalat" w:hAnsi="GHEA Grapalat" w:cs="GHEA Grapalat"/>
        </w:rPr>
        <w:t>,</w:t>
      </w:r>
    </w:p>
    <w:p w14:paraId="0000008A" w14:textId="2A27C1D0" w:rsidR="00DA39C9" w:rsidRPr="00D27A2C"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D27A2C">
        <w:rPr>
          <w:rFonts w:ascii="GHEA Grapalat" w:eastAsia="GHEA Grapalat" w:hAnsi="GHEA Grapalat" w:cs="GHEA Grapalat"/>
          <w:color w:val="000000"/>
        </w:rPr>
        <w:lastRenderedPageBreak/>
        <w:t xml:space="preserve">5) աուդիտորական խմբում ընդգրկված այլ </w:t>
      </w:r>
      <w:r w:rsidR="00963979" w:rsidRPr="00D27A2C">
        <w:rPr>
          <w:rFonts w:ascii="GHEA Grapalat" w:eastAsia="GHEA Grapalat" w:hAnsi="GHEA Grapalat" w:cs="GHEA Grapalat"/>
          <w:color w:val="000000"/>
        </w:rPr>
        <w:t>անձանց</w:t>
      </w:r>
      <w:r w:rsidRPr="00D27A2C">
        <w:rPr>
          <w:rFonts w:ascii="Calibri" w:eastAsia="Calibri" w:hAnsi="Calibri" w:cs="Calibri"/>
          <w:color w:val="000000"/>
        </w:rPr>
        <w:t> </w:t>
      </w:r>
      <w:r w:rsidRPr="00D27A2C">
        <w:rPr>
          <w:rFonts w:ascii="GHEA Grapalat" w:eastAsia="GHEA Grapalat" w:hAnsi="GHEA Grapalat" w:cs="GHEA Grapalat"/>
          <w:color w:val="000000"/>
        </w:rPr>
        <w:t xml:space="preserve"> որակավորումը հավաստող փաստաթղթերի պատճեններ (դիպլոմ, վկայագիր, հավաստագիր և այլն) և աուդիտորական կազմակերպության կողմից ներկայացվող և հավաստվող՝ աուդիտորական խմբում ընդգրկված </w:t>
      </w:r>
      <w:r w:rsidR="00963979" w:rsidRPr="00D27A2C">
        <w:rPr>
          <w:rFonts w:ascii="GHEA Grapalat" w:eastAsia="GHEA Grapalat" w:hAnsi="GHEA Grapalat" w:cs="GHEA Grapalat"/>
          <w:color w:val="000000"/>
        </w:rPr>
        <w:t>այլ անձանց</w:t>
      </w:r>
      <w:r w:rsidRPr="00D27A2C">
        <w:rPr>
          <w:rFonts w:ascii="GHEA Grapalat" w:eastAsia="GHEA Grapalat" w:hAnsi="GHEA Grapalat" w:cs="GHEA Grapalat"/>
          <w:color w:val="000000"/>
        </w:rPr>
        <w:t xml:space="preserve"> աշխատանքային փորձը հավաստող տեղեկություններ, </w:t>
      </w:r>
    </w:p>
    <w:p w14:paraId="0000008B" w14:textId="77777777" w:rsidR="00DA39C9" w:rsidRPr="00D27A2C"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D27A2C">
        <w:rPr>
          <w:rFonts w:ascii="GHEA Grapalat" w:eastAsia="GHEA Grapalat" w:hAnsi="GHEA Grapalat" w:cs="GHEA Grapalat"/>
          <w:color w:val="000000"/>
        </w:rPr>
        <w:t xml:space="preserve">6) պատասխանատու աուդիտորի կողմից նախկինում կուսակցությունների տարեկան հաշվետվությունների աուդիտի իրականացման փորձը հավաստող </w:t>
      </w:r>
      <w:r w:rsidRPr="00D27A2C">
        <w:rPr>
          <w:rFonts w:ascii="GHEA Grapalat" w:eastAsia="GHEA Grapalat" w:hAnsi="GHEA Grapalat" w:cs="GHEA Grapalat"/>
        </w:rPr>
        <w:t>տեղեկություններ,</w:t>
      </w:r>
    </w:p>
    <w:p w14:paraId="0000008C"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7) աուդիտորական կազմակերպության՝ օրենքով աուդիտոր հանդիսացող աշխատակիցների ընդհանուր թիվը հավաստող փաստաթուղթ,</w:t>
      </w:r>
    </w:p>
    <w:p w14:paraId="0000008D"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8) մասնակցի նախաձեռնությամբ՝ տեխնիկական առաջարկի գնահատման համար անհրաժեշտ այլ փաստաթղթեր։</w:t>
      </w:r>
    </w:p>
    <w:p w14:paraId="0000008E"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50</w:t>
      </w:r>
      <w:r w:rsidRPr="00737DA5">
        <w:rPr>
          <w:rFonts w:ascii="GHEA Grapalat" w:eastAsia="GHEA Grapalat" w:hAnsi="GHEA Grapalat" w:cs="GHEA Grapalat"/>
          <w:color w:val="000000"/>
        </w:rPr>
        <w:t xml:space="preserve">. Սույն հավելվածի </w:t>
      </w:r>
      <w:r w:rsidRPr="00737DA5">
        <w:rPr>
          <w:rFonts w:ascii="GHEA Grapalat" w:eastAsia="GHEA Grapalat" w:hAnsi="GHEA Grapalat" w:cs="GHEA Grapalat"/>
        </w:rPr>
        <w:t>49</w:t>
      </w:r>
      <w:r w:rsidRPr="00737DA5">
        <w:rPr>
          <w:rFonts w:ascii="GHEA Grapalat" w:eastAsia="GHEA Grapalat" w:hAnsi="GHEA Grapalat" w:cs="GHEA Grapalat"/>
          <w:color w:val="000000"/>
        </w:rPr>
        <w:t xml:space="preserve">-րդ կետի 4-րդ և 5-րդ մասերով նախատեսված դեպքերում աուդիտորական կազմակերպության կողմից ներկայացվող տեղեկությունները կեղծ լինելու պարագայում պատասխանատվություն է կրում տվյալ աուդիտորական կազմակերպությունը: </w:t>
      </w:r>
    </w:p>
    <w:p w14:paraId="0000008F"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51</w:t>
      </w:r>
      <w:r w:rsidRPr="00737DA5">
        <w:rPr>
          <w:rFonts w:ascii="GHEA Grapalat" w:eastAsia="GHEA Grapalat" w:hAnsi="GHEA Grapalat" w:cs="GHEA Grapalat"/>
          <w:color w:val="000000"/>
        </w:rPr>
        <w:t xml:space="preserve">. Մրցութային առաջարկը ներկայացվում է մինչև </w:t>
      </w:r>
      <w:r w:rsidRPr="00737DA5">
        <w:rPr>
          <w:rFonts w:ascii="GHEA Grapalat" w:eastAsia="GHEA Grapalat" w:hAnsi="GHEA Grapalat" w:cs="GHEA Grapalat"/>
        </w:rPr>
        <w:t>Հայտարարությամբ</w:t>
      </w:r>
      <w:r w:rsidRPr="00737DA5">
        <w:rPr>
          <w:rFonts w:ascii="GHEA Grapalat" w:eastAsia="GHEA Grapalat" w:hAnsi="GHEA Grapalat" w:cs="GHEA Grapalat"/>
          <w:color w:val="000000"/>
        </w:rPr>
        <w:t xml:space="preserve"> նախատեսված վերջնաժամկետի ավարտը։ Վերջնաժամկետի ավարտից հետո ներկայացված մրցութային առաջարկները ենթակա են մերժման։ </w:t>
      </w:r>
    </w:p>
    <w:p w14:paraId="00000090"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5</w:t>
      </w:r>
      <w:r w:rsidRPr="00737DA5">
        <w:rPr>
          <w:rFonts w:ascii="GHEA Grapalat" w:eastAsia="GHEA Grapalat" w:hAnsi="GHEA Grapalat" w:cs="GHEA Grapalat"/>
        </w:rPr>
        <w:t>2</w:t>
      </w:r>
      <w:r w:rsidRPr="00737DA5">
        <w:rPr>
          <w:rFonts w:ascii="GHEA Grapalat" w:eastAsia="GHEA Grapalat" w:hAnsi="GHEA Grapalat" w:cs="GHEA Grapalat"/>
          <w:color w:val="000000"/>
        </w:rPr>
        <w:t>. Համատեղ գործունեության պայմանագրի (կոնսորցիումի) կողմերը չեն կարող նույն մրցույթին մասնակցելու համար ներկայացնել առանձին մրցութային առաջարկներ։</w:t>
      </w:r>
    </w:p>
    <w:p w14:paraId="00000091"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5</w:t>
      </w:r>
      <w:r w:rsidRPr="00737DA5">
        <w:rPr>
          <w:rFonts w:ascii="GHEA Grapalat" w:eastAsia="GHEA Grapalat" w:hAnsi="GHEA Grapalat" w:cs="GHEA Grapalat"/>
        </w:rPr>
        <w:t>3</w:t>
      </w:r>
      <w:r w:rsidRPr="00737DA5">
        <w:rPr>
          <w:rFonts w:ascii="GHEA Grapalat" w:eastAsia="GHEA Grapalat" w:hAnsi="GHEA Grapalat" w:cs="GHEA Grapalat"/>
          <w:color w:val="000000"/>
        </w:rPr>
        <w:t xml:space="preserve">. Մրցութային առաջարկների ներկայացման ժամկետը հաշվարկվում է </w:t>
      </w:r>
      <w:r w:rsidRPr="00737DA5">
        <w:rPr>
          <w:rFonts w:ascii="GHEA Grapalat" w:eastAsia="GHEA Grapalat" w:hAnsi="GHEA Grapalat" w:cs="GHEA Grapalat"/>
        </w:rPr>
        <w:t>Հայտարարությունը</w:t>
      </w:r>
      <w:r w:rsidRPr="00737DA5">
        <w:rPr>
          <w:rFonts w:ascii="GHEA Grapalat" w:eastAsia="GHEA Grapalat" w:hAnsi="GHEA Grapalat" w:cs="GHEA Grapalat"/>
          <w:color w:val="000000"/>
        </w:rPr>
        <w:t xml:space="preserve"> հրապարակելու օրվան հաջորդող օրվանից մինչև Հայտարարությամբ սահմանված վերջնաժամկետը: </w:t>
      </w:r>
    </w:p>
    <w:p w14:paraId="00000092"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54. Մրցույթի մասնակիցը կարող է փոփոխություններ կատարել մրցութային առաջարկում մինչև մրցութային առաջարկների ներկայացման վերջնաժամկետը լրանալը։ </w:t>
      </w:r>
    </w:p>
    <w:p w14:paraId="0000009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55. Մրցութային առաջարկի փոփոխման մասին ծանուցումն ուղարկվում է սույն գլխով սահմանված կարգով՝ ծրարի վրա ավելացնելով «Մրցութային առաջարկի փոփոխում» բառերը։ </w:t>
      </w:r>
    </w:p>
    <w:p w14:paraId="0000009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56. Մրցույթի մասնակիցը կարող է հետ վերցնել մրցութային առաջարկը մինչև մրցութային առաջարկների ներկայացման վերջնաժամկետի ավարտը։</w:t>
      </w:r>
    </w:p>
    <w:p w14:paraId="00000095"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5</w:t>
      </w:r>
      <w:r w:rsidRPr="00737DA5">
        <w:rPr>
          <w:rFonts w:ascii="GHEA Grapalat" w:eastAsia="GHEA Grapalat" w:hAnsi="GHEA Grapalat" w:cs="GHEA Grapalat"/>
        </w:rPr>
        <w:t>7</w:t>
      </w:r>
      <w:r w:rsidRPr="00737DA5">
        <w:rPr>
          <w:rFonts w:ascii="GHEA Grapalat" w:eastAsia="GHEA Grapalat" w:hAnsi="GHEA Grapalat" w:cs="GHEA Grapalat"/>
          <w:color w:val="000000"/>
        </w:rPr>
        <w:t>. Ներկայացված մրցութային առաջարկը վավեր է մինչև սույն որոշմամբ սահմանված կարգով պայմանագրի կնքումը, մասնակցի կողմից մրցութային առաջարկը հետ վերցնելը, մրցութային առաջարկը մերժելը կամ մրցույթը չկայացած հայտարարելը։</w:t>
      </w:r>
    </w:p>
    <w:p w14:paraId="00000096" w14:textId="77777777" w:rsidR="00DA39C9" w:rsidRPr="00737DA5" w:rsidRDefault="00DA39C9">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p>
    <w:p w14:paraId="00000097" w14:textId="77777777" w:rsidR="00DA39C9" w:rsidRPr="00737DA5" w:rsidRDefault="00DA39C9">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p>
    <w:p w14:paraId="00000098"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GHEA Grapalat" w:eastAsia="GHEA Grapalat" w:hAnsi="GHEA Grapalat" w:cs="GHEA Grapalat"/>
          <w:b/>
          <w:color w:val="000000"/>
        </w:rPr>
        <w:t>ԳԼՈՒԽ 8</w:t>
      </w:r>
    </w:p>
    <w:p w14:paraId="00000099" w14:textId="77777777" w:rsidR="00DA39C9" w:rsidRPr="00737DA5" w:rsidRDefault="00737DA5">
      <w:pPr>
        <w:pBdr>
          <w:top w:val="nil"/>
          <w:left w:val="nil"/>
          <w:bottom w:val="nil"/>
          <w:right w:val="nil"/>
          <w:between w:val="nil"/>
        </w:pBdr>
        <w:shd w:val="clear" w:color="auto" w:fill="FFFFFF"/>
        <w:jc w:val="center"/>
        <w:rPr>
          <w:rFonts w:ascii="GHEA Grapalat" w:eastAsia="GHEA Grapalat" w:hAnsi="GHEA Grapalat" w:cs="GHEA Grapalat"/>
          <w:b/>
          <w:color w:val="000000"/>
        </w:rPr>
      </w:pPr>
      <w:r w:rsidRPr="00737DA5">
        <w:rPr>
          <w:rFonts w:ascii="GHEA Grapalat" w:eastAsia="GHEA Grapalat" w:hAnsi="GHEA Grapalat" w:cs="GHEA Grapalat"/>
          <w:b/>
          <w:color w:val="000000"/>
        </w:rPr>
        <w:t>ՄՐՑՈՒԹԱՅԻՆ ԱՌԱՋԱՐԿՆԵՐԻ ԲԱՑՄԱՆ, ԳՆԱՀԱՏՄԱՆ ԿԱՐԳԸ ԵՎ ԳՆԱՀԱՏՄԱՆ ՄԵԹՈԴԱԲԱՆՈՒԹՅՈՒՆԸ</w:t>
      </w:r>
    </w:p>
    <w:p w14:paraId="0000009A" w14:textId="77777777" w:rsidR="00DA39C9" w:rsidRPr="00737DA5" w:rsidRDefault="00DA39C9">
      <w:pPr>
        <w:pBdr>
          <w:top w:val="nil"/>
          <w:left w:val="nil"/>
          <w:bottom w:val="nil"/>
          <w:right w:val="nil"/>
          <w:between w:val="nil"/>
        </w:pBdr>
        <w:shd w:val="clear" w:color="auto" w:fill="FFFFFF"/>
        <w:jc w:val="center"/>
        <w:rPr>
          <w:rFonts w:ascii="GHEA Grapalat" w:eastAsia="GHEA Grapalat" w:hAnsi="GHEA Grapalat" w:cs="GHEA Grapalat"/>
          <w:color w:val="000000"/>
        </w:rPr>
      </w:pPr>
    </w:p>
    <w:p w14:paraId="0000009B"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58</w:t>
      </w:r>
      <w:r w:rsidRPr="00737DA5">
        <w:rPr>
          <w:rFonts w:ascii="GHEA Grapalat" w:eastAsia="GHEA Grapalat" w:hAnsi="GHEA Grapalat" w:cs="GHEA Grapalat"/>
          <w:color w:val="000000"/>
        </w:rPr>
        <w:t xml:space="preserve">. Մրցութային առաջարկները բացվում են մրցութային առաջարկների ներկայացման վերջնաժամկետը լրանալուց հետո՝ մինչև «Կոռուպցիայի կանխարգելման </w:t>
      </w:r>
      <w:r w:rsidRPr="00737DA5">
        <w:rPr>
          <w:rFonts w:ascii="GHEA Grapalat" w:eastAsia="GHEA Grapalat" w:hAnsi="GHEA Grapalat" w:cs="GHEA Grapalat"/>
          <w:color w:val="000000"/>
        </w:rPr>
        <w:lastRenderedPageBreak/>
        <w:t>հանձնաժողովի մասին» օրենքի 40.2-րդ հոդվածի 3-րդ մասով մրցույթի անցկացման համար սահմանված ժամկետի ավարտը՝ Մրցութային հանձնաժողովի՝ մրցութային առաջարկների բացման նիստում։</w:t>
      </w:r>
      <w:r w:rsidRPr="00737DA5">
        <w:rPr>
          <w:rFonts w:ascii="Calibri" w:eastAsia="Calibri" w:hAnsi="Calibri" w:cs="Calibri"/>
          <w:color w:val="000000"/>
        </w:rPr>
        <w:t> </w:t>
      </w:r>
    </w:p>
    <w:p w14:paraId="0000009C"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59</w:t>
      </w:r>
      <w:r w:rsidRPr="00737DA5">
        <w:rPr>
          <w:rFonts w:ascii="GHEA Grapalat" w:eastAsia="GHEA Grapalat" w:hAnsi="GHEA Grapalat" w:cs="GHEA Grapalat"/>
          <w:color w:val="000000"/>
        </w:rPr>
        <w:t>. Մրցութային հանձնաժողովը մրցութային առաջարկների բացման և գնահատման նիստերում ստուգում է մրցութային առաջարկների համապատասխանությունը սույն հավելվածի 7-րդ գլխով սահմանված՝ այն կազմելու և ներկայացնելու կարգին։ Եթե մրցութային առաջարկը չի համապատասխանում սույն հավելվածի 7-րդ գլխով սահմանված՝ այն կազմելու և ներկայացնելու կարգին, ապա Մրցութային հանձնաժողով</w:t>
      </w:r>
      <w:r w:rsidRPr="00737DA5">
        <w:rPr>
          <w:rFonts w:ascii="GHEA Grapalat" w:eastAsia="GHEA Grapalat" w:hAnsi="GHEA Grapalat" w:cs="GHEA Grapalat"/>
        </w:rPr>
        <w:t xml:space="preserve">ն իր որոշմամբ </w:t>
      </w:r>
      <w:r w:rsidRPr="00737DA5">
        <w:rPr>
          <w:rFonts w:ascii="GHEA Grapalat" w:eastAsia="GHEA Grapalat" w:hAnsi="GHEA Grapalat" w:cs="GHEA Grapalat"/>
          <w:color w:val="000000"/>
        </w:rPr>
        <w:t>երկու աշխատանքային օրով հետաձգում է նիստը</w:t>
      </w:r>
      <w:r w:rsidRPr="00737DA5">
        <w:rPr>
          <w:rFonts w:ascii="GHEA Grapalat" w:eastAsia="GHEA Grapalat" w:hAnsi="GHEA Grapalat" w:cs="GHEA Grapalat"/>
        </w:rPr>
        <w:t xml:space="preserve"> և</w:t>
      </w:r>
      <w:r w:rsidRPr="00737DA5">
        <w:rPr>
          <w:rFonts w:ascii="GHEA Grapalat" w:eastAsia="GHEA Grapalat" w:hAnsi="GHEA Grapalat" w:cs="GHEA Grapalat"/>
          <w:color w:val="000000"/>
        </w:rPr>
        <w:t xml:space="preserve"> վերադարձնում է առաջարկը՝ առաջարկելով մասնակցին մինչև հետաձգման ժամկետի ավարտը շտկել անհամապատասխանությունը: Վերադարձի դեպքում մանրամասն նշվում են հայտնաբերված անհամապատասխանությունները։ Եթե մասնակիցը սահմանված ժամկետում չի շտկում անհամապատասխանությունը, ապա մրցութային առաջարկը մերժվում է։</w:t>
      </w:r>
    </w:p>
    <w:p w14:paraId="0000009D"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rPr>
      </w:pPr>
      <w:r w:rsidRPr="00737DA5">
        <w:rPr>
          <w:rFonts w:ascii="GHEA Grapalat" w:eastAsia="GHEA Grapalat" w:hAnsi="GHEA Grapalat" w:cs="GHEA Grapalat"/>
        </w:rPr>
        <w:t xml:space="preserve">60. Մրցութային առաջարկների վերադարձման դեպքում մասնակիցները Մրցութային հանձնաժողովի կողմից մատնանշված անհամապատասխանությունները շտկելիս չեն կարող ներկայացնել այնպիսի տեղեկություններ կամ փաստաթղթեր, որոնց բովանդակությունն էապես կհակասի նախորդիվ ներկայացված մրցութային առաջարկների բովանդակությանը: Մրցութային առաջարկների վերադարձման դեպքում մասնակիցներն իրավասու են, Մրցութային հանձնաժողովի կողմից նշված անհամապատասխանությունների շտկման պահանջին համապատասխան, շտկել տեխնիկական խնդիրները կամ Մրցութային առաջարկը լրացնել այնպիսի տեղեկություններով, որոնք նախապես առկա են եղել, սակայն չեն կցվել սկզբնական մրցութային առաջարկին: </w:t>
      </w:r>
    </w:p>
    <w:p w14:paraId="0000009E"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61</w:t>
      </w:r>
      <w:r w:rsidRPr="00737DA5">
        <w:rPr>
          <w:rFonts w:ascii="GHEA Grapalat" w:eastAsia="GHEA Grapalat" w:hAnsi="GHEA Grapalat" w:cs="GHEA Grapalat"/>
          <w:color w:val="000000"/>
        </w:rPr>
        <w:t xml:space="preserve">. Մրցութային առաջարկների բացման նիստում Մրցութային հանձնաժողովի նախագահը նիստը հայտարարում է բացված և հրապարակում </w:t>
      </w:r>
      <w:r w:rsidRPr="00737DA5">
        <w:rPr>
          <w:rFonts w:ascii="GHEA Grapalat" w:eastAsia="GHEA Grapalat" w:hAnsi="GHEA Grapalat" w:cs="GHEA Grapalat"/>
        </w:rPr>
        <w:t>է</w:t>
      </w:r>
      <w:r w:rsidRPr="00737DA5">
        <w:rPr>
          <w:rFonts w:ascii="GHEA Grapalat" w:eastAsia="GHEA Grapalat" w:hAnsi="GHEA Grapalat" w:cs="GHEA Grapalat"/>
          <w:color w:val="000000"/>
        </w:rPr>
        <w:t xml:space="preserve"> ներկայացված մրցութային առաջարկների քանակը և հնարավորության դեպքում՝ դրանք ներկայացրած աուդիտորական կազմակերպություններին, բացման նիստում ի հայտ եկած հանգամանքներով վերադարձված մրցութային առաջարկների քանակը և հնարավորության դեպքում՝ դրանք ներկայացրած աուդիտորական կազմակերպություններին, ինչպես նաև տեղեկություններ է ներկայացնում հետ վերցրած մրցութային առաջարկների մասին։</w:t>
      </w:r>
    </w:p>
    <w:p w14:paraId="0000009F"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w:t>
      </w:r>
      <w:r w:rsidRPr="00737DA5">
        <w:rPr>
          <w:rFonts w:ascii="GHEA Grapalat" w:eastAsia="GHEA Grapalat" w:hAnsi="GHEA Grapalat" w:cs="GHEA Grapalat"/>
        </w:rPr>
        <w:t>2</w:t>
      </w:r>
      <w:r w:rsidRPr="00737DA5">
        <w:rPr>
          <w:rFonts w:ascii="GHEA Grapalat" w:eastAsia="GHEA Grapalat" w:hAnsi="GHEA Grapalat" w:cs="GHEA Grapalat"/>
          <w:color w:val="000000"/>
        </w:rPr>
        <w:t xml:space="preserve">. Մրցութային առաջարկների բացումը կարող է իրականացվել մեկից ավելի նիստերում՝ պայմանավորված մրցութային առաջարկների մեծ թվաքանակով: </w:t>
      </w:r>
    </w:p>
    <w:p w14:paraId="000000A0"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w:t>
      </w:r>
      <w:r w:rsidRPr="00737DA5">
        <w:rPr>
          <w:rFonts w:ascii="GHEA Grapalat" w:eastAsia="GHEA Grapalat" w:hAnsi="GHEA Grapalat" w:cs="GHEA Grapalat"/>
        </w:rPr>
        <w:t>3</w:t>
      </w:r>
      <w:r w:rsidRPr="00737DA5">
        <w:rPr>
          <w:rFonts w:ascii="GHEA Grapalat" w:eastAsia="GHEA Grapalat" w:hAnsi="GHEA Grapalat" w:cs="GHEA Grapalat"/>
          <w:color w:val="000000"/>
        </w:rPr>
        <w:t>. Մրցութային առաջարկները գնահատվում են Մրցութային հանձնաժողովի նիստում՝ Մրցութային հանձնաժողովի կողմից նախապես սահմանված օրը և ժամին։ Մինչև մրցութային առաջարկների գնահատման համար Մրցութային հանձնաժողովի կողմից սահմանված օրվա աշխատանքային ժամի ավարտը մրցութային առաջարկների գնահատումը չավարտվելու դեպքում նիստ</w:t>
      </w:r>
      <w:r w:rsidRPr="00737DA5">
        <w:rPr>
          <w:rFonts w:ascii="GHEA Grapalat" w:eastAsia="GHEA Grapalat" w:hAnsi="GHEA Grapalat" w:cs="GHEA Grapalat"/>
        </w:rPr>
        <w:t>ն</w:t>
      </w:r>
      <w:r w:rsidRPr="00737DA5">
        <w:rPr>
          <w:rFonts w:ascii="GHEA Grapalat" w:eastAsia="GHEA Grapalat" w:hAnsi="GHEA Grapalat" w:cs="GHEA Grapalat"/>
          <w:color w:val="000000"/>
        </w:rPr>
        <w:t xml:space="preserve"> ընդհատվում և շարունակվում է հաջորդ աշխատանքային օրը (օրերին)՝ մինչև բոլոր մրցութային առաջարկների գնահատման ավարտը։ </w:t>
      </w:r>
      <w:r w:rsidRPr="00737DA5">
        <w:rPr>
          <w:rFonts w:ascii="GHEA Grapalat" w:eastAsia="GHEA Grapalat" w:hAnsi="GHEA Grapalat" w:cs="GHEA Grapalat"/>
        </w:rPr>
        <w:t xml:space="preserve">Մրցութային հանձնաժողովի կողմից՝ անհամապատասխանությունները վերացնելու համար մասնակիցներին վերադարձված մրցութային առաջարկների </w:t>
      </w:r>
      <w:r w:rsidRPr="00737DA5">
        <w:rPr>
          <w:rFonts w:ascii="GHEA Grapalat" w:eastAsia="GHEA Grapalat" w:hAnsi="GHEA Grapalat" w:cs="GHEA Grapalat"/>
        </w:rPr>
        <w:lastRenderedPageBreak/>
        <w:t xml:space="preserve">դեպքում ընդհատված նիստը շարունակվում է սույն հավելվածի 59-րդ կետով սահմանված ժամկետի ավարտից հետո: </w:t>
      </w:r>
    </w:p>
    <w:p w14:paraId="000000A1"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rPr>
      </w:pPr>
      <w:r w:rsidRPr="00737DA5">
        <w:rPr>
          <w:rFonts w:ascii="GHEA Grapalat" w:eastAsia="GHEA Grapalat" w:hAnsi="GHEA Grapalat" w:cs="GHEA Grapalat"/>
        </w:rPr>
        <w:t xml:space="preserve">64. Մրցութային առաջարկները հրապարակվում են Կոռուպցիայի կանխարգելման հանձնաժողովի պաշտոնական կայքէջում՝ մրցութային առաջարկների գնահատման համար Մրցութային հանձնաժողովի կողմից սահմանված օրը: </w:t>
      </w:r>
    </w:p>
    <w:p w14:paraId="000000A2"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w:t>
      </w:r>
      <w:r w:rsidRPr="00737DA5">
        <w:rPr>
          <w:rFonts w:ascii="GHEA Grapalat" w:eastAsia="GHEA Grapalat" w:hAnsi="GHEA Grapalat" w:cs="GHEA Grapalat"/>
        </w:rPr>
        <w:t>5</w:t>
      </w:r>
      <w:r w:rsidRPr="00737DA5">
        <w:rPr>
          <w:rFonts w:ascii="GHEA Grapalat" w:eastAsia="GHEA Grapalat" w:hAnsi="GHEA Grapalat" w:cs="GHEA Grapalat"/>
          <w:color w:val="000000"/>
        </w:rPr>
        <w:t>. Մրցութային հանձնաժողովի նախագահը գնահատման նիստում ներկայացնում է տեխնիկական առաջարկները և կից փաստաթղթերը։ Տեխնիկական առաջարկները գնահատվում են բոլոր տեխնիկական առաջարկները Մրցութային հանձնաժողովի նիստում ներկայացվելուց հետո՝ Մրցութային հանձնաժողովի անդամներին հնարավորություն տալով գնահատումն իրականացնել ներկայացված առաջարկները միմյանց հետ համեմատելուց հետո։</w:t>
      </w:r>
    </w:p>
    <w:p w14:paraId="000000A3"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w:t>
      </w:r>
      <w:r w:rsidRPr="00737DA5">
        <w:rPr>
          <w:rFonts w:ascii="GHEA Grapalat" w:eastAsia="GHEA Grapalat" w:hAnsi="GHEA Grapalat" w:cs="GHEA Grapalat"/>
        </w:rPr>
        <w:t>6</w:t>
      </w:r>
      <w:r w:rsidRPr="00737DA5">
        <w:rPr>
          <w:rFonts w:ascii="GHEA Grapalat" w:eastAsia="GHEA Grapalat" w:hAnsi="GHEA Grapalat" w:cs="GHEA Grapalat"/>
          <w:color w:val="000000"/>
        </w:rPr>
        <w:t>. Մրցութային հանձնաժողովի յուրաքանչյուր անդամ Մրցութային հանձնաժողովի նիստում գնահատում է տեխնիկական առաջարկի յուրաքանչյուր չափանիշ, գնահատման արդյունքներն արտացոլում գնահատման թերթիկում և իր ստորագրությամբ հաստատում դրանք։</w:t>
      </w:r>
    </w:p>
    <w:p w14:paraId="000000A4"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w:t>
      </w:r>
      <w:r w:rsidRPr="00737DA5">
        <w:rPr>
          <w:rFonts w:ascii="GHEA Grapalat" w:eastAsia="GHEA Grapalat" w:hAnsi="GHEA Grapalat" w:cs="GHEA Grapalat"/>
        </w:rPr>
        <w:t>7</w:t>
      </w:r>
      <w:r w:rsidRPr="00737DA5">
        <w:rPr>
          <w:rFonts w:ascii="GHEA Grapalat" w:eastAsia="GHEA Grapalat" w:hAnsi="GHEA Grapalat" w:cs="GHEA Grapalat"/>
          <w:color w:val="000000"/>
        </w:rPr>
        <w:t>. Տեխնիկական առաջարկին վերաբերող յուրաքանչյուր չափանիշ գնահատվում է 0-</w:t>
      </w:r>
      <w:r w:rsidRPr="00737DA5">
        <w:rPr>
          <w:rFonts w:ascii="GHEA Grapalat" w:eastAsia="GHEA Grapalat" w:hAnsi="GHEA Grapalat" w:cs="GHEA Grapalat"/>
        </w:rPr>
        <w:t>5</w:t>
      </w:r>
      <w:r w:rsidRPr="00737DA5">
        <w:rPr>
          <w:rFonts w:ascii="GHEA Grapalat" w:eastAsia="GHEA Grapalat" w:hAnsi="GHEA Grapalat" w:cs="GHEA Grapalat"/>
          <w:color w:val="000000"/>
        </w:rPr>
        <w:t xml:space="preserve"> բալային համակարգով:</w:t>
      </w:r>
      <w:r w:rsidRPr="00737DA5">
        <w:rPr>
          <w:rFonts w:ascii="Calibri" w:eastAsia="Calibri" w:hAnsi="Calibri" w:cs="Calibri"/>
          <w:color w:val="000000"/>
        </w:rPr>
        <w:t> </w:t>
      </w:r>
    </w:p>
    <w:p w14:paraId="000000A5"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w:t>
      </w:r>
      <w:r w:rsidRPr="00737DA5">
        <w:rPr>
          <w:rFonts w:ascii="GHEA Grapalat" w:eastAsia="GHEA Grapalat" w:hAnsi="GHEA Grapalat" w:cs="GHEA Grapalat"/>
        </w:rPr>
        <w:t>8</w:t>
      </w:r>
      <w:r w:rsidRPr="00737DA5">
        <w:rPr>
          <w:rFonts w:ascii="GHEA Grapalat" w:eastAsia="GHEA Grapalat" w:hAnsi="GHEA Grapalat" w:cs="GHEA Grapalat"/>
          <w:color w:val="000000"/>
        </w:rPr>
        <w:t>. Տեխնիկական առաջարկների գնահատման արդյունքներն ամրագրվում են տեխնիկական առաջարկի գնահատման թերթիկում՝ համաձայն սույն հավելվածի Ձև 5-ի։</w:t>
      </w:r>
    </w:p>
    <w:p w14:paraId="000000A6"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6</w:t>
      </w:r>
      <w:r w:rsidRPr="00737DA5">
        <w:rPr>
          <w:rFonts w:ascii="GHEA Grapalat" w:eastAsia="GHEA Grapalat" w:hAnsi="GHEA Grapalat" w:cs="GHEA Grapalat"/>
        </w:rPr>
        <w:t>9</w:t>
      </w:r>
      <w:r w:rsidRPr="00737DA5">
        <w:rPr>
          <w:rFonts w:ascii="GHEA Grapalat" w:eastAsia="GHEA Grapalat" w:hAnsi="GHEA Grapalat" w:cs="GHEA Grapalat"/>
          <w:color w:val="000000"/>
        </w:rPr>
        <w:t>. Մրցութային առաջարկների գնահատումից և արդյունքների ամփոփումից հետո Մրցութային հանձնաժողովի նախագահը հրապարակում է գնահատման վերջնական արդյունքները։</w:t>
      </w:r>
    </w:p>
    <w:p w14:paraId="000000A7"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69</w:t>
      </w:r>
      <w:r w:rsidRPr="00737DA5">
        <w:rPr>
          <w:rFonts w:ascii="GHEA Grapalat" w:eastAsia="GHEA Grapalat" w:hAnsi="GHEA Grapalat" w:cs="GHEA Grapalat"/>
          <w:color w:val="000000"/>
        </w:rPr>
        <w:t>. Մրցութային հանձնաժողովը կարող է պատճառաբանված որոշման դեպքում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Pr="00737DA5">
        <w:rPr>
          <w:rFonts w:ascii="GHEA Grapalat" w:eastAsia="GHEA Grapalat" w:hAnsi="GHEA Grapalat" w:cs="GHEA Grapalat"/>
        </w:rPr>
        <w:t xml:space="preserve"> </w:t>
      </w:r>
      <w:r w:rsidRPr="00737DA5">
        <w:rPr>
          <w:rFonts w:ascii="GHEA Grapalat" w:eastAsia="GHEA Grapalat" w:hAnsi="GHEA Grapalat" w:cs="GHEA Grapalat"/>
          <w:color w:val="000000"/>
        </w:rPr>
        <w:t>Եթե մասնակցի ներկայացրած տվյալների իսկության ստուգման արդյունքում տվյալները որակվում են իրականությանը չհամապատասխանող, ապա տվյալ մասնակցի մրցութային առաջարկը մերժվում է։</w:t>
      </w:r>
      <w:r w:rsidRPr="00737DA5">
        <w:rPr>
          <w:rFonts w:ascii="Calibri" w:eastAsia="Calibri" w:hAnsi="Calibri" w:cs="Calibri"/>
          <w:color w:val="000000"/>
        </w:rPr>
        <w:t> </w:t>
      </w:r>
    </w:p>
    <w:p w14:paraId="000000A8"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70</w:t>
      </w:r>
      <w:r w:rsidRPr="00737DA5">
        <w:rPr>
          <w:rFonts w:ascii="GHEA Grapalat" w:eastAsia="GHEA Grapalat" w:hAnsi="GHEA Grapalat" w:cs="GHEA Grapalat"/>
          <w:color w:val="000000"/>
        </w:rPr>
        <w:t xml:space="preserve">. Մրցութային հանձնաժողովի կողմից որպես մրցույթի հրապարակային վիճակահանության փուլին մասնակցության իրավունք ստացող կազմակերպություններ ընտրվում են մրցութային առաջարկների վերջնական գնահատման արդյունքում առավելագույն միավորներ ստացած երեք աուդիտորական կազմակերպությունները, որոնք իրավունք են ստանում մասնակցելու հրապարակային վիճակահանությանը: </w:t>
      </w:r>
    </w:p>
    <w:p w14:paraId="000000A9"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rPr>
        <w:t>71</w:t>
      </w:r>
      <w:r w:rsidRPr="00737DA5">
        <w:rPr>
          <w:rFonts w:ascii="GHEA Grapalat" w:eastAsia="GHEA Grapalat" w:hAnsi="GHEA Grapalat" w:cs="GHEA Grapalat"/>
          <w:color w:val="000000"/>
        </w:rPr>
        <w:t>. Եթե գնահատման արդյունքում առավելագույն հավասար միավորներ են ստացել երեքից ավելի աուդիտորական կազմակերպություններ, ապա հրապարակային վիճակահանությանը մասնակցելու իրավունք ստացող մասնակիցներին որոշելու նպատակով մրցութային առաջարկների գնահատման նիստում անցկացվում է նախնական վիճակահանություն՝ սույն հավելվածի 7</w:t>
      </w:r>
      <w:r w:rsidRPr="00737DA5">
        <w:rPr>
          <w:rFonts w:ascii="GHEA Grapalat" w:eastAsia="GHEA Grapalat" w:hAnsi="GHEA Grapalat" w:cs="GHEA Grapalat"/>
        </w:rPr>
        <w:t>8</w:t>
      </w:r>
      <w:r w:rsidRPr="00737DA5">
        <w:rPr>
          <w:rFonts w:ascii="GHEA Grapalat" w:eastAsia="GHEA Grapalat" w:hAnsi="GHEA Grapalat" w:cs="GHEA Grapalat"/>
          <w:color w:val="000000"/>
        </w:rPr>
        <w:t>-7</w:t>
      </w:r>
      <w:r w:rsidRPr="00737DA5">
        <w:rPr>
          <w:rFonts w:ascii="GHEA Grapalat" w:eastAsia="GHEA Grapalat" w:hAnsi="GHEA Grapalat" w:cs="GHEA Grapalat"/>
        </w:rPr>
        <w:t>9</w:t>
      </w:r>
      <w:r w:rsidRPr="00737DA5">
        <w:rPr>
          <w:rFonts w:ascii="GHEA Grapalat" w:eastAsia="GHEA Grapalat" w:hAnsi="GHEA Grapalat" w:cs="GHEA Grapalat"/>
          <w:color w:val="000000"/>
        </w:rPr>
        <w:t xml:space="preserve">-րդ կետերով նախատեսված կարգով: Մրցութային հանձնաժողովի </w:t>
      </w:r>
      <w:r w:rsidRPr="00737DA5">
        <w:rPr>
          <w:rFonts w:ascii="GHEA Grapalat" w:eastAsia="GHEA Grapalat" w:hAnsi="GHEA Grapalat" w:cs="GHEA Grapalat"/>
        </w:rPr>
        <w:t>քարտուղարը</w:t>
      </w:r>
      <w:r w:rsidRPr="00737DA5">
        <w:rPr>
          <w:rFonts w:ascii="GHEA Grapalat" w:eastAsia="GHEA Grapalat" w:hAnsi="GHEA Grapalat" w:cs="GHEA Grapalat"/>
          <w:color w:val="000000"/>
        </w:rPr>
        <w:t xml:space="preserve"> վիճակահանության արկղից հանում է երեք թերթիկ և տալիս հանձնաժողովի նախագահին։ Մրցութային հանձնաժողովի նախագահը բացում է վիճակահանության արկղից դուրս բերված թերթիկները, բարձրաձայն ընթերցում թերթիկներում նշված աուդիտորական կազմակերպությունների </w:t>
      </w:r>
      <w:r w:rsidRPr="00737DA5">
        <w:rPr>
          <w:rFonts w:ascii="GHEA Grapalat" w:eastAsia="GHEA Grapalat" w:hAnsi="GHEA Grapalat" w:cs="GHEA Grapalat"/>
          <w:color w:val="000000"/>
        </w:rPr>
        <w:lastRenderedPageBreak/>
        <w:t>անվանումները և թերթիկները տեսանելի ձևով ցուցադրում հանձնաժողովի անդամներին և քարտուղարին: Վիճականահության արկղից դուրս բերված թերթիկներում նշված աուդիտորական կազմակերպություններն իրավունք են ստանում մասնակցելու հրապարակային վիճակահանությանը:</w:t>
      </w:r>
    </w:p>
    <w:p w14:paraId="000000AA"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7</w:t>
      </w:r>
      <w:r w:rsidRPr="00737DA5">
        <w:rPr>
          <w:rFonts w:ascii="GHEA Grapalat" w:eastAsia="GHEA Grapalat" w:hAnsi="GHEA Grapalat" w:cs="GHEA Grapalat"/>
        </w:rPr>
        <w:t>2</w:t>
      </w:r>
      <w:r w:rsidRPr="00737DA5">
        <w:rPr>
          <w:rFonts w:ascii="GHEA Grapalat" w:eastAsia="GHEA Grapalat" w:hAnsi="GHEA Grapalat" w:cs="GHEA Grapalat"/>
          <w:color w:val="000000"/>
        </w:rPr>
        <w:t>. Մրցույթի վերջնական հաղթողը որոշվում է հրապարակային վիճակահանության միջոցով:</w:t>
      </w:r>
    </w:p>
    <w:p w14:paraId="000000AB"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rPr>
      </w:pPr>
      <w:r w:rsidRPr="00737DA5">
        <w:rPr>
          <w:rFonts w:ascii="GHEA Grapalat" w:eastAsia="GHEA Grapalat" w:hAnsi="GHEA Grapalat" w:cs="GHEA Grapalat"/>
        </w:rPr>
        <w:t xml:space="preserve">73. Եթե Մրցույթին միայնակ մասնակցել է մեկ մասնակից, որի մրցութային առաջարկը չի մերժվել, ապա տվյալ մասնակիցը գնահատման փուլից հետո Մրցութային հանձնաժողովի որոշմամբ ճանաչվում է վերջնական հաղթող: </w:t>
      </w:r>
    </w:p>
    <w:p w14:paraId="000000AC"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7</w:t>
      </w:r>
      <w:r w:rsidRPr="00737DA5">
        <w:rPr>
          <w:rFonts w:ascii="GHEA Grapalat" w:eastAsia="GHEA Grapalat" w:hAnsi="GHEA Grapalat" w:cs="GHEA Grapalat"/>
        </w:rPr>
        <w:t>4</w:t>
      </w:r>
      <w:r w:rsidRPr="00737DA5">
        <w:rPr>
          <w:rFonts w:ascii="GHEA Grapalat" w:eastAsia="GHEA Grapalat" w:hAnsi="GHEA Grapalat" w:cs="GHEA Grapalat"/>
          <w:color w:val="000000"/>
        </w:rPr>
        <w:t>. Մերժված մրցութային առաջարկների մասին աուդիտորական կազմակերպությունները ծանուցվում են իրենց կողմից նշված էլեկտրոնային փոստի հասցեով` մրցութային առաջարկի մերժումից հետո՝ երեք աշխատանքային օրվա ընթացքում։</w:t>
      </w:r>
    </w:p>
    <w:p w14:paraId="000000AD" w14:textId="77777777" w:rsidR="00DA39C9" w:rsidRPr="00737DA5" w:rsidRDefault="00DA39C9">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p>
    <w:p w14:paraId="000000AE"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9</w:t>
      </w:r>
    </w:p>
    <w:p w14:paraId="000000AF"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ՀՐԱՊԱՐԱԿԱՅԻՆ ՎԻՃԱԿԱՀԱՆՈՒԹՅԱՄԲ ԱՈՒԴԻՏՈՐԱԿԱՆ ԿԱԶՄԱԿԵՐՊՈՒԹՅԱՆ ՎԵՐՋՆԱԿԱՆ ԸՆՏՐՈՒԹՅՈՒՆԸ</w:t>
      </w:r>
    </w:p>
    <w:p w14:paraId="000000B0" w14:textId="77777777" w:rsidR="00DA39C9" w:rsidRPr="00737DA5" w:rsidRDefault="00DA39C9">
      <w:pPr>
        <w:jc w:val="center"/>
        <w:rPr>
          <w:rFonts w:ascii="GHEA Grapalat" w:eastAsia="GHEA Grapalat" w:hAnsi="GHEA Grapalat" w:cs="GHEA Grapalat"/>
          <w:b/>
        </w:rPr>
      </w:pPr>
    </w:p>
    <w:p w14:paraId="000000B1"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75. Մրցութային հանձնաժողովի կողմից կուսակցության տարեկան հաշվետվության աուդիտի իրականացման համար ընտրված՝ </w:t>
      </w:r>
      <w:r w:rsidRPr="00737DA5">
        <w:rPr>
          <w:rFonts w:ascii="GHEA Grapalat" w:eastAsia="GHEA Grapalat" w:hAnsi="GHEA Grapalat" w:cs="GHEA Grapalat"/>
          <w:color w:val="000000"/>
        </w:rPr>
        <w:t>մրցույթի հրապարակային վիճակահանության փուլին մասնակցության իրավունք ստացած կազմակերպությունների թվից</w:t>
      </w:r>
      <w:r w:rsidRPr="00737DA5">
        <w:rPr>
          <w:rFonts w:ascii="GHEA Grapalat" w:eastAsia="GHEA Grapalat" w:hAnsi="GHEA Grapalat" w:cs="GHEA Grapalat"/>
        </w:rPr>
        <w:t xml:space="preserve"> վերջնական հաղթողին ընտրելու նպատակով անցկացվում է հրապարակային վիճակահանություն։</w:t>
      </w:r>
    </w:p>
    <w:p w14:paraId="000000B2"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76. Բացի Մրցութային հանձնաժողովի անդամներից, քարտուղարից, վիճակահանությանը կարող են ներկա գտնվել վիճակահանությանը մասնակցող աուդիտորական կազմակերպությունների առավելագույնը երկուական ներկայացուցիչներ, ինչպես նաև զանգվածային լրատվության միջոցների ներկայացուցիչներ (մեկ օպերատոր և մեկ լրագրող), հասարակական կազմակերպությունների մեկական ներկայացուցիչ։</w:t>
      </w:r>
    </w:p>
    <w:p w14:paraId="000000B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77. Վիճակահանությունն անցկացվում է Մրցութային հանձնաժողովի նիստում։ </w:t>
      </w:r>
    </w:p>
    <w:p w14:paraId="000000B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78. Մրցութային հանձնաժողովի նախագահը վիճականության նպատակով պատրաստում է վիճակահանությանը մասնակցող աուդիտորական կազմակերպությունների թվին հավասար քանակով,  հավասար չափերի և իրարից չտարբերվող թերթիկներ, որոնցից յուրաքանչյուրի վրա նշվում է վիճակահանությանը մասնակցող մեկ աուդիտորական կազմակերպության անվանում: </w:t>
      </w:r>
    </w:p>
    <w:p w14:paraId="000000B5"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79. Մրցութային հանձնաժողովի նախագահը բոլոր թերթիկները նույն եղանակով դասավորելուց հետո դրանք տեղավորում է վիճակահանության արկղի մեջ։ </w:t>
      </w:r>
    </w:p>
    <w:p w14:paraId="000000B6"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80.  Մրցութային հանձնաժողովի քարտուղարը վիճակահանության արկղից հանում է մեկ թերթիկ և տալիս Մրցութային հանձնաժողովի նախագահին։</w:t>
      </w:r>
    </w:p>
    <w:p w14:paraId="000000B7"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81. Մրցութային հանձնաժողովի նախագահը բացում է վիճակահանության արկղից դուրս բերված թերթիկը, բարձրաձայն ընթերցում թերթիկում նշված աուդիտորական կազմակերպության անվանումը և թերթիկը տեսանելի ձևով ցուցադրում </w:t>
      </w:r>
      <w:r w:rsidRPr="00737DA5">
        <w:rPr>
          <w:rFonts w:ascii="GHEA Grapalat" w:eastAsia="GHEA Grapalat" w:hAnsi="GHEA Grapalat" w:cs="GHEA Grapalat"/>
        </w:rPr>
        <w:lastRenderedPageBreak/>
        <w:t xml:space="preserve">Մրցութային հանձնաժողովի անդամներին, քարտուղարին և վիճակահանությանը ներկա գտնվող այլ անձնանց։ </w:t>
      </w:r>
    </w:p>
    <w:p w14:paraId="000000B8"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82. Վիճականահության արկղից դուրս բերված թերթիկում նշված աուդիտորական կազմակերպությունը համարվում է տվյալ մրցույթի վերջնական հաղթող։ </w:t>
      </w:r>
    </w:p>
    <w:p w14:paraId="000000B9"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83. Մրցույթի վերջնական հաղթողին որոշելուց հետո սույն հավելվածի 80-81-րդ կետերով սահմանված կարգով որոշվում են մրցույթի արդյունքում երկրորդ և հաջորդաբար մյուս տեղերը զբաղեցրած մասնակիցները (հաղթողները), որոնցից յուրաքանչյուրին պայմանագիր կնքելու առաջարկ ներկայացվում է միայն նախորդի հետ սույն հավելվածով սահմանված դեպքերում պայմանագիր չկնքվելու դեպքում։ </w:t>
      </w:r>
    </w:p>
    <w:p w14:paraId="000000BA"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84. Վիճակահանության արդյունքում վերջնական հաղթողի և հաջորդաբար մյուս տեղերը զբաղեցրած մասնակիցների (հաղթողների) վերաբերյալ Մրցութային հանձնաժողովը կայացնում է որոշում:</w:t>
      </w:r>
    </w:p>
    <w:p w14:paraId="000000BB"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85. Վիճակահանության արդյունքները Մրցութային հանձնաժողովի քարտուղարի կողմից գրառվում են նիստի արձանագրության մեջ։</w:t>
      </w:r>
    </w:p>
    <w:p w14:paraId="000000BC" w14:textId="77777777" w:rsidR="00DA39C9" w:rsidRPr="00737DA5" w:rsidRDefault="00DA39C9">
      <w:pPr>
        <w:jc w:val="both"/>
        <w:rPr>
          <w:rFonts w:ascii="GHEA Grapalat" w:eastAsia="GHEA Grapalat" w:hAnsi="GHEA Grapalat" w:cs="GHEA Grapalat"/>
        </w:rPr>
      </w:pPr>
    </w:p>
    <w:p w14:paraId="000000BD" w14:textId="77777777" w:rsidR="00DA39C9" w:rsidRPr="00737DA5" w:rsidRDefault="00DA39C9">
      <w:pPr>
        <w:ind w:firstLine="375"/>
        <w:jc w:val="both"/>
        <w:rPr>
          <w:rFonts w:ascii="GHEA Grapalat" w:eastAsia="GHEA Grapalat" w:hAnsi="GHEA Grapalat" w:cs="GHEA Grapalat"/>
        </w:rPr>
      </w:pPr>
    </w:p>
    <w:p w14:paraId="000000BE"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10</w:t>
      </w:r>
    </w:p>
    <w:p w14:paraId="000000BF"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 xml:space="preserve">ՊԱՅՄԱՆԱԳՐԻ ԿՆՔՈՒՄԸ ԱՈՒԴԻՏՈՐԱԿԱՆ ԿԱԶՄԱԿԵՐՊՈՒԹՅԱՆ ՀԵՏ </w:t>
      </w:r>
    </w:p>
    <w:p w14:paraId="000000C0" w14:textId="77777777" w:rsidR="00DA39C9" w:rsidRPr="00737DA5" w:rsidRDefault="00DA39C9">
      <w:pPr>
        <w:jc w:val="center"/>
        <w:rPr>
          <w:rFonts w:ascii="GHEA Grapalat" w:eastAsia="GHEA Grapalat" w:hAnsi="GHEA Grapalat" w:cs="GHEA Grapalat"/>
          <w:b/>
        </w:rPr>
      </w:pPr>
    </w:p>
    <w:p w14:paraId="000000C1"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highlight w:val="white"/>
        </w:rPr>
      </w:pPr>
      <w:r w:rsidRPr="00737DA5">
        <w:rPr>
          <w:rFonts w:ascii="GHEA Grapalat" w:eastAsia="GHEA Grapalat" w:hAnsi="GHEA Grapalat" w:cs="GHEA Grapalat"/>
          <w:color w:val="000000"/>
        </w:rPr>
        <w:t>8</w:t>
      </w:r>
      <w:r w:rsidRPr="00737DA5">
        <w:rPr>
          <w:rFonts w:ascii="GHEA Grapalat" w:eastAsia="GHEA Grapalat" w:hAnsi="GHEA Grapalat" w:cs="GHEA Grapalat"/>
        </w:rPr>
        <w:t>6</w:t>
      </w:r>
      <w:r w:rsidRPr="00737DA5">
        <w:rPr>
          <w:rFonts w:ascii="GHEA Grapalat" w:eastAsia="GHEA Grapalat" w:hAnsi="GHEA Grapalat" w:cs="GHEA Grapalat"/>
          <w:color w:val="000000"/>
        </w:rPr>
        <w:t xml:space="preserve">. Պայմանագիրը կնքվում է Կոռուպցիայի կանխարգելման հանձնաժողովի որոշման հիման վրա և սույն հավելվածի Ձև 6-ի օրինակով՝ սույն հավելվածի 9-րդ գլխով սահմանված կարգով հրապարակային վիճակահանության արդյունքում ընտրված աուդիտորական կազմակերպության կամ այն աուդիտորական կազմակերպության հետ, որը միայնակ մասնակցել է մրցութային </w:t>
      </w:r>
      <w:r w:rsidRPr="00737DA5">
        <w:rPr>
          <w:rFonts w:ascii="GHEA Grapalat" w:eastAsia="GHEA Grapalat" w:hAnsi="GHEA Grapalat" w:cs="GHEA Grapalat"/>
          <w:color w:val="000000"/>
          <w:highlight w:val="white"/>
        </w:rPr>
        <w:t xml:space="preserve">առաջարկների գնահատման </w:t>
      </w:r>
      <w:r w:rsidRPr="00737DA5">
        <w:rPr>
          <w:rFonts w:ascii="GHEA Grapalat" w:eastAsia="GHEA Grapalat" w:hAnsi="GHEA Grapalat" w:cs="GHEA Grapalat"/>
          <w:highlight w:val="white"/>
        </w:rPr>
        <w:t xml:space="preserve">փուլին: </w:t>
      </w:r>
    </w:p>
    <w:p w14:paraId="000000C2" w14:textId="77777777" w:rsidR="00DA39C9" w:rsidRPr="00737DA5" w:rsidRDefault="00737DA5">
      <w:pPr>
        <w:pBdr>
          <w:top w:val="nil"/>
          <w:left w:val="nil"/>
          <w:bottom w:val="nil"/>
          <w:right w:val="nil"/>
          <w:between w:val="nil"/>
        </w:pBdr>
        <w:shd w:val="clear" w:color="auto" w:fill="FFFFFF"/>
        <w:ind w:firstLine="720"/>
        <w:jc w:val="both"/>
        <w:rPr>
          <w:rFonts w:ascii="GHEA Grapalat" w:eastAsia="GHEA Grapalat" w:hAnsi="GHEA Grapalat" w:cs="GHEA Grapalat"/>
          <w:color w:val="000000"/>
        </w:rPr>
      </w:pPr>
      <w:r w:rsidRPr="00737DA5">
        <w:rPr>
          <w:rFonts w:ascii="GHEA Grapalat" w:eastAsia="GHEA Grapalat" w:hAnsi="GHEA Grapalat" w:cs="GHEA Grapalat"/>
          <w:color w:val="000000"/>
        </w:rPr>
        <w:t>8</w:t>
      </w:r>
      <w:r w:rsidRPr="00737DA5">
        <w:rPr>
          <w:rFonts w:ascii="GHEA Grapalat" w:eastAsia="GHEA Grapalat" w:hAnsi="GHEA Grapalat" w:cs="GHEA Grapalat"/>
        </w:rPr>
        <w:t>7</w:t>
      </w:r>
      <w:r w:rsidRPr="00737DA5">
        <w:rPr>
          <w:rFonts w:ascii="GHEA Grapalat" w:eastAsia="GHEA Grapalat" w:hAnsi="GHEA Grapalat" w:cs="GHEA Grapalat"/>
          <w:color w:val="000000"/>
        </w:rPr>
        <w:t xml:space="preserve">. Հրապարակային վիճակահանության արդյունքում ընտրված մասնակցին </w:t>
      </w:r>
      <w:r w:rsidRPr="00737DA5">
        <w:rPr>
          <w:rFonts w:ascii="GHEA Grapalat" w:eastAsia="GHEA Grapalat" w:hAnsi="GHEA Grapalat" w:cs="GHEA Grapalat"/>
        </w:rPr>
        <w:t>Հանձնաժողովը</w:t>
      </w:r>
      <w:r w:rsidRPr="00737DA5">
        <w:rPr>
          <w:rFonts w:ascii="GHEA Grapalat" w:eastAsia="GHEA Grapalat" w:hAnsi="GHEA Grapalat" w:cs="GHEA Grapalat"/>
          <w:color w:val="000000"/>
        </w:rPr>
        <w:t xml:space="preserve"> հինգ աշխատանքային օրվա ընթացքում առաջարկում է կնքել աուդիտորական ծառայությունների մատուցման պայմանագիր:</w:t>
      </w:r>
    </w:p>
    <w:p w14:paraId="000000C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88. Պայմանագիրը կնքվում է գրավոր՝ կողմերի ստորագրությամբ մեկ փաստաթուղթ կազմելու միջոցով՝ երկու օրինակից, որոնցից մեկը տրամադրվում է հրապարակային վիճակահանության արդյունքում ընտրված կազմակերպությանը։</w:t>
      </w:r>
    </w:p>
    <w:p w14:paraId="000000C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89. Եթե հրապարակային վիճակահանության արդյունքում ընտրված աուդիտորական կազմակերպությունը պայմանագիր կնքելու առաջարկը և պայմանագրի նախագիծը ստանալուց հետո հինգ աշխատանքային օրվա ընթացքում չի ստորագրում պայմանագիրը, ապա զրկվում է պայմանագիր կնքելու իրավունքից։ </w:t>
      </w:r>
    </w:p>
    <w:p w14:paraId="000000C5"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90. Սույն հավելվածի 89-րդ կետով սահմանված՝ պայմանագիր կնքելու իրավունքից զրկվելու կամ պայմանագիր կնքելուց հրաժարվելու դեպքերում պայմանագիր կնքելու առաջարկը սույն հավելվածով սահմանված կարգով ներկայացվում է վիճակահանության արդյունքում ընտրված հաջորդ աուդիտորական կազմակերպությանը։ </w:t>
      </w:r>
    </w:p>
    <w:p w14:paraId="000000C6"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91. Հանձնաժողովը պայմանագիրը կնքելուց հետո երեք աշխատանքային օրվա ընթացքում իր պաշտոնական կայքէջում հայտարարություն է հրապարակում պայմանագիր կնքելու մասին, որն ամփոփ տեղեկություններ է պարունակում տվյալ աուդիտորական կազմակերպության անվանման, գտնվելու վայրի, պայմանագրի </w:t>
      </w:r>
      <w:r w:rsidRPr="00737DA5">
        <w:rPr>
          <w:rFonts w:ascii="GHEA Grapalat" w:eastAsia="GHEA Grapalat" w:hAnsi="GHEA Grapalat" w:cs="GHEA Grapalat"/>
        </w:rPr>
        <w:lastRenderedPageBreak/>
        <w:t xml:space="preserve">կնքման ամսաթվի, պայմանագրի գնի և մրցութային առաջարկների գնահատման  արդյունքում ստացած միավորների մասին։ </w:t>
      </w:r>
    </w:p>
    <w:p w14:paraId="000000C7" w14:textId="77777777" w:rsidR="00DA39C9" w:rsidRPr="00737DA5" w:rsidRDefault="00DA39C9">
      <w:pPr>
        <w:ind w:firstLine="720"/>
        <w:jc w:val="both"/>
        <w:rPr>
          <w:rFonts w:ascii="GHEA Grapalat" w:eastAsia="GHEA Grapalat" w:hAnsi="GHEA Grapalat" w:cs="GHEA Grapalat"/>
        </w:rPr>
      </w:pPr>
    </w:p>
    <w:p w14:paraId="000000C8" w14:textId="77777777" w:rsidR="00DA39C9" w:rsidRPr="00737DA5" w:rsidRDefault="00737DA5">
      <w:pPr>
        <w:ind w:firstLine="720"/>
        <w:jc w:val="center"/>
        <w:rPr>
          <w:rFonts w:ascii="GHEA Grapalat" w:eastAsia="GHEA Grapalat" w:hAnsi="GHEA Grapalat" w:cs="GHEA Grapalat"/>
          <w:b/>
        </w:rPr>
      </w:pPr>
      <w:r w:rsidRPr="00737DA5">
        <w:rPr>
          <w:rFonts w:ascii="GHEA Grapalat" w:eastAsia="GHEA Grapalat" w:hAnsi="GHEA Grapalat" w:cs="GHEA Grapalat"/>
          <w:b/>
        </w:rPr>
        <w:t>ԳԼՈՒԽ 11</w:t>
      </w:r>
    </w:p>
    <w:p w14:paraId="000000C9"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ԿՈՒՍԱԿՑՈՒԹՅՈՒՆՆԵՐԻ ՏԱՐԵԿԱՆ ՀԱՇՎԵՏՎՈՒԹՅՈՒՆՆԵՐԻ ԱՈՒԴԻՏԻ ԻՐԱԿԱՆԱՑՄԱՆ ՇՐՋԱՆԱԿՆԵՐԸ</w:t>
      </w:r>
    </w:p>
    <w:p w14:paraId="000000CA" w14:textId="77777777" w:rsidR="00DA39C9" w:rsidRPr="00737DA5" w:rsidRDefault="00DA39C9">
      <w:pPr>
        <w:ind w:firstLine="720"/>
        <w:jc w:val="center"/>
        <w:rPr>
          <w:rFonts w:ascii="GHEA Grapalat" w:eastAsia="GHEA Grapalat" w:hAnsi="GHEA Grapalat" w:cs="GHEA Grapalat"/>
        </w:rPr>
      </w:pPr>
    </w:p>
    <w:p w14:paraId="000000CB"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92. Կուսակցությունների տարեկան հաշվետվության աուդիտն իրականացվում է</w:t>
      </w:r>
    </w:p>
    <w:p w14:paraId="000000CC" w14:textId="77777777" w:rsidR="00DA39C9" w:rsidRPr="00737DA5" w:rsidRDefault="00737DA5">
      <w:pPr>
        <w:jc w:val="both"/>
        <w:rPr>
          <w:rFonts w:ascii="GHEA Grapalat" w:eastAsia="GHEA Grapalat" w:hAnsi="GHEA Grapalat" w:cs="GHEA Grapalat"/>
        </w:rPr>
      </w:pPr>
      <w:r w:rsidRPr="00737DA5">
        <w:rPr>
          <w:rFonts w:ascii="GHEA Grapalat" w:eastAsia="GHEA Grapalat" w:hAnsi="GHEA Grapalat" w:cs="GHEA Grapalat"/>
        </w:rPr>
        <w:t>Օրենքով, «Կոռուպցիայի կանխարգելման հանձնաժողովի մասին» օրենքով, այդ օրենքներին համապատասխան ընդունված իրավական ակտերով, սույն որոշմամբ, ինչպես նաև «Աուդիտորական գործունեության մասին» օրենքով սահմանված կարգով։</w:t>
      </w:r>
    </w:p>
    <w:p w14:paraId="2DA96B55" w14:textId="4A359384" w:rsidR="005B2480"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93. Կուսակցությունների տարեկան հաշվետվության աուդիտ</w:t>
      </w:r>
      <w:r w:rsidR="005B2480">
        <w:rPr>
          <w:rFonts w:ascii="GHEA Grapalat" w:eastAsia="GHEA Grapalat" w:hAnsi="GHEA Grapalat" w:cs="GHEA Grapalat"/>
        </w:rPr>
        <w:t>ի ընթացքում</w:t>
      </w:r>
      <w:r w:rsidRPr="00737DA5">
        <w:rPr>
          <w:rFonts w:ascii="GHEA Grapalat" w:eastAsia="GHEA Grapalat" w:hAnsi="GHEA Grapalat" w:cs="GHEA Grapalat"/>
        </w:rPr>
        <w:t xml:space="preserve"> </w:t>
      </w:r>
      <w:r w:rsidR="005B2480" w:rsidRPr="005B2480">
        <w:rPr>
          <w:rFonts w:ascii="GHEA Grapalat" w:eastAsia="GHEA Grapalat" w:hAnsi="GHEA Grapalat" w:cs="GHEA Grapalat"/>
        </w:rPr>
        <w:t>իրականաց</w:t>
      </w:r>
      <w:r w:rsidR="005B2480">
        <w:rPr>
          <w:rFonts w:ascii="GHEA Grapalat" w:eastAsia="GHEA Grapalat" w:hAnsi="GHEA Grapalat" w:cs="GHEA Grapalat"/>
        </w:rPr>
        <w:t>վ</w:t>
      </w:r>
      <w:r w:rsidR="005B2480" w:rsidRPr="005B2480">
        <w:rPr>
          <w:rFonts w:ascii="GHEA Grapalat" w:eastAsia="GHEA Grapalat" w:hAnsi="GHEA Grapalat" w:cs="GHEA Grapalat"/>
        </w:rPr>
        <w:t xml:space="preserve">ում է </w:t>
      </w:r>
      <w:r w:rsidR="005B2480">
        <w:rPr>
          <w:rFonts w:ascii="GHEA Grapalat" w:eastAsia="GHEA Grapalat" w:hAnsi="GHEA Grapalat" w:cs="GHEA Grapalat"/>
        </w:rPr>
        <w:t>կ</w:t>
      </w:r>
      <w:r w:rsidR="005B2480" w:rsidRPr="005B2480">
        <w:rPr>
          <w:rFonts w:ascii="GHEA Grapalat" w:eastAsia="GHEA Grapalat" w:hAnsi="GHEA Grapalat" w:cs="GHEA Grapalat"/>
        </w:rPr>
        <w:t xml:space="preserve">ուսակցության տարեկան հաշվետվության արժանահավատության և </w:t>
      </w:r>
      <w:r w:rsidR="00817693">
        <w:rPr>
          <w:rFonts w:ascii="GHEA Grapalat" w:eastAsia="GHEA Grapalat" w:hAnsi="GHEA Grapalat" w:cs="GHEA Grapalat"/>
        </w:rPr>
        <w:t>Օ</w:t>
      </w:r>
      <w:r w:rsidR="005B2480" w:rsidRPr="005B2480">
        <w:rPr>
          <w:rFonts w:ascii="GHEA Grapalat" w:eastAsia="GHEA Grapalat" w:hAnsi="GHEA Grapalat" w:cs="GHEA Grapalat"/>
        </w:rPr>
        <w:t>րենքի ու այլ իրավական ակտերի պահանջներին համապատասխանության ստուգում:</w:t>
      </w:r>
      <w:r w:rsidRPr="00737DA5">
        <w:rPr>
          <w:rFonts w:ascii="GHEA Grapalat" w:eastAsia="GHEA Grapalat" w:hAnsi="GHEA Grapalat" w:cs="GHEA Grapalat"/>
        </w:rPr>
        <w:t xml:space="preserve"> </w:t>
      </w:r>
    </w:p>
    <w:p w14:paraId="000000CD" w14:textId="3740026A" w:rsidR="00DA39C9" w:rsidRPr="00737DA5" w:rsidRDefault="005B2480">
      <w:pPr>
        <w:ind w:firstLine="720"/>
        <w:jc w:val="both"/>
        <w:rPr>
          <w:rFonts w:ascii="GHEA Grapalat" w:eastAsia="GHEA Grapalat" w:hAnsi="GHEA Grapalat" w:cs="GHEA Grapalat"/>
        </w:rPr>
      </w:pPr>
      <w:r>
        <w:rPr>
          <w:rFonts w:ascii="GHEA Grapalat" w:eastAsia="GHEA Grapalat" w:hAnsi="GHEA Grapalat" w:cs="GHEA Grapalat"/>
        </w:rPr>
        <w:t>Մասնավորապես, ս</w:t>
      </w:r>
      <w:r w:rsidR="00737DA5" w:rsidRPr="00737DA5">
        <w:rPr>
          <w:rFonts w:ascii="GHEA Grapalat" w:eastAsia="GHEA Grapalat" w:hAnsi="GHEA Grapalat" w:cs="GHEA Grapalat"/>
        </w:rPr>
        <w:t>տուգվում է՝</w:t>
      </w:r>
    </w:p>
    <w:p w14:paraId="000000CE"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 կուսակցության կողմից դրամական վճարումների՝ անկանխիկ եղանակով կատարված լինելու փաստը,</w:t>
      </w:r>
    </w:p>
    <w:p w14:paraId="000000CF" w14:textId="4F4EE53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 կուսակցությանն օրենքով սահմանված դրամական հատկացումներ</w:t>
      </w:r>
      <w:r w:rsidR="00817693">
        <w:rPr>
          <w:rFonts w:ascii="GHEA Grapalat" w:eastAsia="GHEA Grapalat" w:hAnsi="GHEA Grapalat" w:cs="GHEA Grapalat"/>
        </w:rPr>
        <w:t>ի</w:t>
      </w:r>
      <w:r w:rsidRPr="00737DA5">
        <w:rPr>
          <w:rFonts w:ascii="GHEA Grapalat" w:eastAsia="GHEA Grapalat" w:hAnsi="GHEA Grapalat" w:cs="GHEA Grapalat"/>
        </w:rPr>
        <w:t>՝ անկանխիկ եղանակով կատարված լինելու փաստը,</w:t>
      </w:r>
    </w:p>
    <w:p w14:paraId="000000D0"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3) կուսակցության մուտքի վճարների աղբյուրների համապատասխանությունն Օրենքին,</w:t>
      </w:r>
    </w:p>
    <w:p w14:paraId="000000D1"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4) կուսակցության անդամավճարների աղբյուրների համապատասխանությունն Օրենքին,</w:t>
      </w:r>
    </w:p>
    <w:p w14:paraId="000000D2"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5) կուսակցության օգտին կատարված նվիրատվությունների աղբյուրների համապատասխանությունն Օրենքին,</w:t>
      </w:r>
    </w:p>
    <w:p w14:paraId="000000D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6) Օրենքով չթույլատրված աղբյուրներից նվիրատվությունների բացակայությունը, </w:t>
      </w:r>
    </w:p>
    <w:p w14:paraId="000000D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7) յուրաքանչյուր անդամավճարի՝ Օրենքով սահմանված տարեկան սահմանաչափի պահպանվածությունը,</w:t>
      </w:r>
    </w:p>
    <w:p w14:paraId="000000D5"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8) յուրաքանչյուր ֆիզիկական անձի կողմից կատարված նվիրատվության՝ Օրենքով սահմանված տարեկան սահմանաչափի պահպանվածությունը,</w:t>
      </w:r>
    </w:p>
    <w:p w14:paraId="000000D6"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9) յուրաքանչյուր անդամավճարի՝ Օրենքով սահմանված տարեկան սահմանաչափը գերազանցելու դեպքում սահմանված չափը գերազանցող մասը օրենքով սահմանված ժամկետում կուսակցության անդամին, իսկ դրա անհնարինության դեպքում պետական բյուջե փոխանցված լինելու փաստը,</w:t>
      </w:r>
    </w:p>
    <w:p w14:paraId="000000D7"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 յուրաքանչյուր նվիրատվության՝ Օրենքով սահմանված տարեկան սահմանաչափը գերազանցելու դեպքում սահմանված չափը գերազանցող մասը օրենքով սահմանված ժամկետում նվիրատուին, իսկ դրա անհնարինության դեպքում պետական բյուջե փոխանցված լինելու փաստը,</w:t>
      </w:r>
    </w:p>
    <w:p w14:paraId="000000D8"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11) Օրենքով սահմանված չթույլատրված աղբյուրներից նվիրատվությունների ստացման դեպքում օրենքով սահմանված ժամկետում նվիրատվությունը, իսկ բնեղենով նվիրատվության դեպքում՝ համարժեք դրամական գումարը՝ պետական բյուջե փոխանցված լինելու փաստը, </w:t>
      </w:r>
    </w:p>
    <w:p w14:paraId="000000D9"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lastRenderedPageBreak/>
        <w:t>12) կուսակցությանը սեփականության իրավունքով անշարժ գույքի անհատույց փոխանցման (նվիրատվության) դեպքում տարեկան հաշվետվության մեջ նշված յուրաքանչյուր անշարժ գույքի շուկայական արժեքի արժանահավատությունը, իսկ շուկայական արժեքը նշված չլինելու կամ շուկայական արժեքից էականորեն ցածր նշված լինելու դեպքում գնահատվում է յուրաքանչյուր անշարժ գույքի՝ գործարքի պահին գործող շուկայական արժեքը,</w:t>
      </w:r>
    </w:p>
    <w:p w14:paraId="000000DA" w14:textId="03B9212F"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13) կուսակցությանը անշարժ գույքը անհատույց օգտագործման հանձնելու դեպքում տարեկան հաշվետվության մեջ նշված յուրաքանչյուր անշարժ գույքի օգտագործման հանձնելու (վարձակալության) շուկայական արժեքի արժանահավատությունը, իսկ շուկայական արժեքը նշված չլինելու կամ շուկայական արժեքից էականորեն ցածր նշված լինելու դեպքում գնահատվում է յուրաքանչյուր անշարժ գույքի օգտագործման  հանձնելու (վարձակալության)՝ </w:t>
      </w:r>
      <w:r w:rsidR="003D64F3" w:rsidRPr="003D64F3">
        <w:rPr>
          <w:rFonts w:ascii="GHEA Grapalat" w:eastAsia="GHEA Grapalat" w:hAnsi="GHEA Grapalat" w:cs="GHEA Grapalat"/>
        </w:rPr>
        <w:t xml:space="preserve">տվյալ տարվա դեկտեմբերի 31-ի դրությամբ </w:t>
      </w:r>
      <w:r w:rsidRPr="00737DA5">
        <w:rPr>
          <w:rFonts w:ascii="GHEA Grapalat" w:eastAsia="GHEA Grapalat" w:hAnsi="GHEA Grapalat" w:cs="GHEA Grapalat"/>
        </w:rPr>
        <w:t>շուկայական արժեքը,</w:t>
      </w:r>
    </w:p>
    <w:p w14:paraId="000000DB"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14) կուսակցությանը սեփականության իրավունքով անշարժ գույքի հատուցմամբ փոխանցման դեպքում տարեկան հաշվետվության մեջ նշված յուրաքանչյուր անշարժ գույքի՝ գործարքով սահմանված գնի արժանահավատությունը, իսկ գործարքի պահին գործող շուկայական արժեքից էականորեն ցածր նշված լինելու դեպքում գնահատվում է յուրաքանչյուր անշարժ գույքի՝ գործարքի պահին գործող շուկայական արժեքը,</w:t>
      </w:r>
    </w:p>
    <w:p w14:paraId="000000DC"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15) յուրաքանչյուր՝ գույքի տեսքով բնեղենով նվիրատվության՝ Օրենքով սահմանված տարեկան սահմանաչափի պահպանվածությունը, </w:t>
      </w:r>
    </w:p>
    <w:p w14:paraId="000000DD"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16) յուրաքանչյուր՝ գույքի տեսքով բնեղենով նվիրատվության՝ Օրենքով սահմանված տարեկան սահմանաչափը գերազանցելու դեպքում սահմանված չափը գերազանցող մասին համարժեք դրամական գումարը նվիրատուին, իսկ դրա անհնարինության դեպքում պետական բյուջե փոխանցված լինելու փաստը,</w:t>
      </w:r>
    </w:p>
    <w:p w14:paraId="000000DE"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17) Օրենքով սահմանված չթույլատրված աղբյուրներից գույքի տեսքով բնեղենով նվիրատվությունների ստացման դեպքում՝ օրենքով սահմանված ժամկետում նվիրատվությունը կամ դրան համարժեք դրամական գումարը՝ պետական բյուջե փոխանցված լինելու փաստը, </w:t>
      </w:r>
    </w:p>
    <w:p w14:paraId="000000DF"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18) մեկ ֆիզիկական անձի կողմից կուսակցությանը մեկ տարվա ընթացքում տրված մուտքի վճարի, անդամավճարի և նվիրատվության, ներառյալ՝ բնեղենով նվիրատվության ընդհանուր չափի՝ Օրենքով սահմանված տարեկան սահմանաչափի պահպանվածությունը,</w:t>
      </w:r>
    </w:p>
    <w:p w14:paraId="000000E0"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19) կուսակցությանը տրված մուտքի վճարների, անդամավճարների և նվիրատվությունների, ներառյալ՝ բնեղենով նվիրատվությունների ընդհանուր չափի՝ Օրենքով սահմանված ընդհանուր տարեկան սահմանաչափին համապատասխանությունը,</w:t>
      </w:r>
    </w:p>
    <w:p w14:paraId="000000E1"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20) կուսակցությանը տրված մուտքի վճարների, անդամավճարների և նվիրատվությունների, ներառյալ՝ բնեղենով նվիրատվությունների ընդհանուր չափը` դրամական արտահայտությամբ Օրենքով սահմանված ընդհանուր տարեկան սահմանաչափը գերազանցելու դեպքում նվիրատվությունը (մուտքի վճարը, անդամավճարը) կամ դրա գերազանցող մասը (բնեղենով նվիրատվության դեպքում՝ նվիրատվությունը կամ համարժեք դրամական գումարը) կուսակցության անդամին, նվիրատուին կամ պետական բյուջե փոխանցված լինելու փաստը, </w:t>
      </w:r>
    </w:p>
    <w:p w14:paraId="000000E2"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lastRenderedPageBreak/>
        <w:t>21) կուսակցության կողմից աշխատանքի վարձատրության և դրան հավասարեցված այլ վճարումների, քաղաքացիաիրավական պայմանագրերի հիման վրա ծառայությունների մատուցման վճարների վերաբերյալ տվյալների արժանահավատությունը,</w:t>
      </w:r>
    </w:p>
    <w:p w14:paraId="000000E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22) հարկերի, տուրքերի և պարտադիր այլ վճարումների վերաբերյալ տվյալների արժանահավատությունը,</w:t>
      </w:r>
    </w:p>
    <w:p w14:paraId="000000E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23) կոմունալ վճարների վերաբերյալ տվյալների արժանահավատությունը,</w:t>
      </w:r>
    </w:p>
    <w:p w14:paraId="000000E5"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24) ապրանքանյութական այլ արժեքների ձեռբերման համար կատարված վճարումների արժանահավատությունը,</w:t>
      </w:r>
    </w:p>
    <w:p w14:paraId="000000E6"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25) տրանսպորտային ծախսերի վերաբերյալ տվյալների արժանահավատությունը,</w:t>
      </w:r>
    </w:p>
    <w:p w14:paraId="000000E7"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26) գործուղման ծախսերի վերաբերյալ տվյալների արժանահավատությունը,</w:t>
      </w:r>
    </w:p>
    <w:p w14:paraId="000000E8"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27) տարեկան հաշվետվության մեջ նշված՝ կուսակցության այլ մուտքերի և ելքերի վերաբերյալ (քաղաքացիաիրավական այլ գործարքներ և այլն) տվյալների արժանահավատությունը։ </w:t>
      </w:r>
    </w:p>
    <w:p w14:paraId="000000E9"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94. Սույն հավելվածի իմաստով բնեղենով նվիրատվություններ են համարվում Օրենքի 24-րդ հոդվածի 1.1-ին մասով սահմանված նվիրատվությունները։ </w:t>
      </w:r>
    </w:p>
    <w:p w14:paraId="000000EA"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95. Բնեղենով նվիրատվությունների սահմանաչափը գնահատելիս հիմք է ընդունվում բնեղենով նվիրատվության վերաբերյալ՝ կուսակցության տարեկան հաշվետվության մեջ նշված արժեքը, բացառությամբ՝ սույն հավելվածի 96-97-րդ կետերով նախատեսված դեպքերի։ </w:t>
      </w:r>
    </w:p>
    <w:p w14:paraId="000000EB" w14:textId="4AD17336" w:rsidR="00DA39C9" w:rsidRPr="000C3688" w:rsidRDefault="00737DA5">
      <w:pPr>
        <w:ind w:firstLine="720"/>
        <w:jc w:val="both"/>
        <w:rPr>
          <w:rFonts w:ascii="GHEA Grapalat" w:eastAsia="GHEA Grapalat" w:hAnsi="GHEA Grapalat" w:cs="GHEA Grapalat"/>
        </w:rPr>
      </w:pPr>
      <w:r w:rsidRPr="000C3688">
        <w:rPr>
          <w:rFonts w:ascii="GHEA Grapalat" w:eastAsia="GHEA Grapalat" w:hAnsi="GHEA Grapalat" w:cs="GHEA Grapalat"/>
        </w:rPr>
        <w:t xml:space="preserve">96. Սույն հավելվածի 93-րդ կետի 12-րդ և 14-րդ ենթակետերով սահմանված դեպքերում անշարժ գույքի շուկայական արժեքը որոշելիս որպես շուկայական արժեք հիմք է  ընդունվում տվյալ անշարժ գույքի կադաստրային արժեքը։ </w:t>
      </w:r>
    </w:p>
    <w:p w14:paraId="000000EC" w14:textId="7762860A" w:rsidR="00DA39C9" w:rsidRPr="00737DA5" w:rsidRDefault="00737DA5">
      <w:pPr>
        <w:ind w:firstLine="720"/>
        <w:jc w:val="both"/>
        <w:rPr>
          <w:rFonts w:ascii="GHEA Grapalat" w:eastAsia="GHEA Grapalat" w:hAnsi="GHEA Grapalat" w:cs="GHEA Grapalat"/>
        </w:rPr>
      </w:pPr>
      <w:r w:rsidRPr="000C3688">
        <w:rPr>
          <w:rFonts w:ascii="GHEA Grapalat" w:eastAsia="GHEA Grapalat" w:hAnsi="GHEA Grapalat" w:cs="GHEA Grapalat"/>
        </w:rPr>
        <w:t xml:space="preserve">97. Սույն հավելվածի 93-րդ կետի 13-րդ ենթակետով սահմանված դեպքում անշարժ գույքը վարձակալության կամ անհատույց օգտագործման հանձնելու շուկայական արժեքը որոշելիս որպես շուկայական արժեք հիմք է ընդունվում տվյալ անշարժ գույքի կադաստրային արժեքի </w:t>
      </w:r>
      <w:r w:rsidR="007E61C5" w:rsidRPr="007E61C5">
        <w:rPr>
          <w:rFonts w:ascii="GHEA Grapalat" w:eastAsia="GHEA Grapalat" w:hAnsi="GHEA Grapalat" w:cs="GHEA Grapalat"/>
        </w:rPr>
        <w:t>2.</w:t>
      </w:r>
      <w:r w:rsidR="007E61C5" w:rsidRPr="006D5C1A">
        <w:rPr>
          <w:rFonts w:ascii="GHEA Grapalat" w:eastAsia="GHEA Grapalat" w:hAnsi="GHEA Grapalat" w:cs="GHEA Grapalat"/>
        </w:rPr>
        <w:t>5</w:t>
      </w:r>
      <w:r w:rsidRPr="000C3688">
        <w:rPr>
          <w:rFonts w:ascii="GHEA Grapalat" w:eastAsia="GHEA Grapalat" w:hAnsi="GHEA Grapalat" w:cs="GHEA Grapalat"/>
        </w:rPr>
        <w:t xml:space="preserve"> տոկոսը՝ հաշվարկված տարեկան կտրվածքով։</w:t>
      </w:r>
    </w:p>
    <w:p w14:paraId="000000ED"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98. Աուդիտի շրջանակներում ստուգման ենթակա չէ Օրենքի 24-րդ հոդվածի 1.1-ին մասով նախատեսված՝ կուսակցության օգտին աշխատանքների կատարման և ծառայությունների մատուցման տեսքով բնեղենով նվիրատվությունների, ինչպես նաև Օրենքի 24-րդ հոդվածի 11-14-րդ մասերով նախատեսված՝ վարկային և բանկային ավանդի մասին պայմանագրերի պայմանների վերաբերյալ սահմանված պահանջների պահպանվածությունը:</w:t>
      </w:r>
    </w:p>
    <w:p w14:paraId="000000EE" w14:textId="77777777" w:rsidR="00DA39C9" w:rsidRPr="00737DA5" w:rsidRDefault="00DA39C9">
      <w:pPr>
        <w:jc w:val="both"/>
        <w:rPr>
          <w:rFonts w:ascii="GHEA Grapalat" w:eastAsia="GHEA Grapalat" w:hAnsi="GHEA Grapalat" w:cs="GHEA Grapalat"/>
        </w:rPr>
      </w:pPr>
    </w:p>
    <w:p w14:paraId="000000EF" w14:textId="77777777" w:rsidR="00DA39C9" w:rsidRPr="00737DA5" w:rsidRDefault="00DA39C9">
      <w:pPr>
        <w:rPr>
          <w:rFonts w:ascii="GHEA Grapalat" w:eastAsia="GHEA Grapalat" w:hAnsi="GHEA Grapalat" w:cs="GHEA Grapalat"/>
        </w:rPr>
      </w:pPr>
    </w:p>
    <w:p w14:paraId="000000F0"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12</w:t>
      </w:r>
    </w:p>
    <w:p w14:paraId="000000F1"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ՄՐՑՈՒԹԱՅԻՆ ԱՌԱՋԱՐԿՆԵՐ ՆԵՐԿԱՅԱՑՐԱԾ ԱՆՁԱՆՑ ՀԱԿԱՕՐԻՆԱԿԱՆ ԳՈՐԾՈՂՈՒԹՅՈՒՆՆԵՐԻ ՀԵՏԵՎԱՆՔՆԵՐԸ</w:t>
      </w:r>
    </w:p>
    <w:p w14:paraId="000000F2" w14:textId="77777777" w:rsidR="00DA39C9" w:rsidRPr="00737DA5" w:rsidRDefault="00DA39C9">
      <w:pPr>
        <w:jc w:val="center"/>
        <w:rPr>
          <w:rFonts w:ascii="GHEA Grapalat" w:eastAsia="GHEA Grapalat" w:hAnsi="GHEA Grapalat" w:cs="GHEA Grapalat"/>
          <w:b/>
        </w:rPr>
      </w:pPr>
    </w:p>
    <w:p w14:paraId="000000F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 xml:space="preserve">99. Եթե մրցույթի ընթացքում հայտնաբերվում է մրցութային առաջարկ ներկայացրած աուդիտորական կազմակերպության ղեկավար մարմնի ներկայացուցչի՝ </w:t>
      </w:r>
      <w:r w:rsidRPr="00737DA5">
        <w:rPr>
          <w:rFonts w:ascii="GHEA Grapalat" w:eastAsia="GHEA Grapalat" w:hAnsi="GHEA Grapalat" w:cs="GHEA Grapalat"/>
        </w:rPr>
        <w:lastRenderedPageBreak/>
        <w:t>մրցույթի շրջանակներում առերևույթ հակաօրինական արարք, ապա դրա ի հայտ գալու օրը Հանձնաժողովն այդ մասին գրավոր տեղեկացնում է իրավապահ մարմիններին։</w:t>
      </w:r>
    </w:p>
    <w:p w14:paraId="000000F4" w14:textId="77777777" w:rsidR="00DA39C9" w:rsidRPr="00737DA5" w:rsidRDefault="00DA39C9">
      <w:pPr>
        <w:ind w:firstLine="720"/>
        <w:jc w:val="both"/>
        <w:rPr>
          <w:rFonts w:ascii="GHEA Grapalat" w:eastAsia="GHEA Grapalat" w:hAnsi="GHEA Grapalat" w:cs="GHEA Grapalat"/>
        </w:rPr>
      </w:pPr>
    </w:p>
    <w:p w14:paraId="000000F5" w14:textId="77777777" w:rsidR="00DA39C9" w:rsidRPr="00737DA5" w:rsidRDefault="00DA39C9">
      <w:pPr>
        <w:ind w:firstLine="720"/>
        <w:jc w:val="both"/>
        <w:rPr>
          <w:rFonts w:ascii="GHEA Grapalat" w:eastAsia="GHEA Grapalat" w:hAnsi="GHEA Grapalat" w:cs="GHEA Grapalat"/>
        </w:rPr>
      </w:pPr>
    </w:p>
    <w:p w14:paraId="000000F6"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13</w:t>
      </w:r>
    </w:p>
    <w:p w14:paraId="000000F7"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 xml:space="preserve">ՄՐՑՈՒՅԹԸ ՉԿԱՅԱՑԱԾ ՀԱՅՏԱՐԱՐԵԼԸ ԵՎ ՆՈՐ ՄՐՑՈՒՅԹԻ ԱՆՑԿԱՑՈՒՄԸ </w:t>
      </w:r>
    </w:p>
    <w:p w14:paraId="000000F8" w14:textId="77777777" w:rsidR="00DA39C9" w:rsidRPr="00737DA5" w:rsidRDefault="00DA39C9">
      <w:pPr>
        <w:jc w:val="center"/>
        <w:rPr>
          <w:rFonts w:ascii="GHEA Grapalat" w:eastAsia="GHEA Grapalat" w:hAnsi="GHEA Grapalat" w:cs="GHEA Grapalat"/>
        </w:rPr>
      </w:pPr>
    </w:p>
    <w:p w14:paraId="000000F9"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100. Մրցութային հանձնաժողովը տվյալ մրցույթը հայտարարում է չկայացած, եթե՝</w:t>
      </w:r>
    </w:p>
    <w:p w14:paraId="000000FA"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 ոչ մի մրցութային առաջարկ չի ներկայացվել,</w:t>
      </w:r>
    </w:p>
    <w:p w14:paraId="000000FB"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2) ներկայացված բոլոր մրցութային առաջարկները մերժվել են,</w:t>
      </w:r>
    </w:p>
    <w:p w14:paraId="000000FC"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3) մասնակիցների կողմից ներկայացված տեխնիկական առաջարկներից բոլորն ստացել են 0 միավոր,</w:t>
      </w:r>
    </w:p>
    <w:p w14:paraId="000000FD"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4) մրցույթի մասնակիցները հրաժարվել են մրցույթին հետագա մասնակցությունից,</w:t>
      </w:r>
    </w:p>
    <w:p w14:paraId="000000FE"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5) մրցույթի արդյունքում հաղթող ճանաչված միակ մասնակիցը հրաժարվել է պայմանագիր կնքելուց։</w:t>
      </w:r>
    </w:p>
    <w:p w14:paraId="000000FF"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101. Մրցույթը չկայացած ճանաչելու մասին որոշում ընդունելուց հետո՝ մեկշաբաթյա ժամկետում, հայտարարվում է նոր մրցույթ։</w:t>
      </w:r>
    </w:p>
    <w:p w14:paraId="00000100"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102. Նոր մրցույթի անցկացման դեպքում իրենց լիազորությունները շարունակում են իրականացնել Մրցութային միասնական հանձնաժողովը և նախորդ մրցույթի ընթացքում նշանակված քարտուղարը:</w:t>
      </w:r>
    </w:p>
    <w:p w14:paraId="00000101"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103. Նոր մրցույթն անցկացվում է սույն հավելվածով սահմանված կարգով։</w:t>
      </w:r>
    </w:p>
    <w:p w14:paraId="00000102"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104. Նոր մրցույթ անցկացնելու դեպքում կարող է  հաստատվել նոր Հայտարարություն:</w:t>
      </w:r>
    </w:p>
    <w:p w14:paraId="00000103"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105. Նոր մրցույթ անցկացվում է նաև հաղթող ճանաչելու մասին Մրցութային հանձնաժողովի կողմից կայացված որոշումն անվավեր ճանաչվելու դեպքում։</w:t>
      </w:r>
    </w:p>
    <w:p w14:paraId="00000104" w14:textId="77777777" w:rsidR="00DA39C9" w:rsidRPr="00737DA5" w:rsidRDefault="00737DA5">
      <w:pPr>
        <w:ind w:firstLine="720"/>
        <w:jc w:val="both"/>
        <w:rPr>
          <w:rFonts w:ascii="GHEA Grapalat" w:eastAsia="GHEA Grapalat" w:hAnsi="GHEA Grapalat" w:cs="GHEA Grapalat"/>
        </w:rPr>
      </w:pPr>
      <w:r w:rsidRPr="00737DA5">
        <w:rPr>
          <w:rFonts w:ascii="GHEA Grapalat" w:eastAsia="GHEA Grapalat" w:hAnsi="GHEA Grapalat" w:cs="GHEA Grapalat"/>
        </w:rPr>
        <w:t>106. Մրցութային հանձնաժողովի կողմից Օրենքով, «Կոռուպցիայի կանխարգելման հանձնաժողովի մասին» օրենքով և սույն հավելվածով սահմանված կարգի խախտմամբ՝ հաղթող ճանաչելու մասին կայացված որոշումը կարող է անվավեր ճանաչվել դատական կարգով։</w:t>
      </w:r>
    </w:p>
    <w:p w14:paraId="00000105" w14:textId="77777777" w:rsidR="00DA39C9" w:rsidRPr="00737DA5" w:rsidRDefault="00DA39C9">
      <w:pPr>
        <w:jc w:val="center"/>
        <w:rPr>
          <w:rFonts w:ascii="GHEA Grapalat" w:eastAsia="GHEA Grapalat" w:hAnsi="GHEA Grapalat" w:cs="GHEA Grapalat"/>
        </w:rPr>
      </w:pPr>
    </w:p>
    <w:p w14:paraId="00000106"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ԳԼՈՒԽ 14</w:t>
      </w:r>
    </w:p>
    <w:p w14:paraId="00000107"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ՄՐՑՈՒՅԹԻ ՎԵՐԱԲԵՐՅԱԼ ԱՐՁԱՆԱԳՐՈՒԹՅՈՒՆԸ</w:t>
      </w:r>
    </w:p>
    <w:p w14:paraId="00000108" w14:textId="77777777" w:rsidR="00DA39C9" w:rsidRPr="00737DA5" w:rsidRDefault="00DA39C9">
      <w:pPr>
        <w:jc w:val="center"/>
        <w:rPr>
          <w:rFonts w:ascii="GHEA Grapalat" w:eastAsia="GHEA Grapalat" w:hAnsi="GHEA Grapalat" w:cs="GHEA Grapalat"/>
          <w:b/>
          <w:highlight w:val="red"/>
        </w:rPr>
      </w:pPr>
    </w:p>
    <w:p w14:paraId="00000109"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107. Մրցույթի արդյունքում պայմանագիր կնքելուց կամ մրցույթը չկայացած հայտարարելուց հետո՝ երեք աշխատանքային օրվա ընթացքում, Մրցութային հանձնաժողովի քարտուղարը կազմում է մրցույթի վերաբերյալ արձանագրություն։</w:t>
      </w:r>
    </w:p>
    <w:p w14:paraId="0000010A"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108. Մրցույթի վերաբերյալ արձանագրությունում նշվում են մրցույթի ընթացքի վերաբերյալ տեղեկությունները, այդ թվում՝</w:t>
      </w:r>
    </w:p>
    <w:p w14:paraId="0000010B"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1) մրցութային առաջարկներ ներկայացրած կազմակերպությունների տվյալները,</w:t>
      </w:r>
    </w:p>
    <w:p w14:paraId="0000010C"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 xml:space="preserve">2) մրցութային առաջարկների գնահատման արդյունքները, </w:t>
      </w:r>
    </w:p>
    <w:p w14:paraId="0000010D"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3) հրապարակային վիճակահանության ընթացքի և արդյունքների վերաբերյալ տեղեկություններ,</w:t>
      </w:r>
    </w:p>
    <w:p w14:paraId="0000010E"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lastRenderedPageBreak/>
        <w:t xml:space="preserve">4) տեղեկություններ մերժված մրցութային առաջարկների և մերժման հիմքերի վերաբերյալ, </w:t>
      </w:r>
    </w:p>
    <w:p w14:paraId="0000010F"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5) մրցույթի ընթացքում հակաօրինական գործողություններ հայտնաբերվելու դեպքում դրանց և դրանց կապակցությամբ ձեռնարկված միջոցառումների վերաբերյալ տեղեկություններ,</w:t>
      </w:r>
    </w:p>
    <w:p w14:paraId="00000110"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 xml:space="preserve">6) մրցույթը չկայացած համարվելու դեպքում՝ հիմքերը: </w:t>
      </w:r>
    </w:p>
    <w:p w14:paraId="00000111" w14:textId="77777777" w:rsidR="00DA39C9" w:rsidRPr="00737DA5" w:rsidRDefault="00737DA5">
      <w:pPr>
        <w:shd w:val="clear" w:color="auto" w:fill="FFFFFF"/>
        <w:ind w:firstLine="709"/>
        <w:jc w:val="both"/>
        <w:rPr>
          <w:rFonts w:ascii="GHEA Grapalat" w:eastAsia="GHEA Grapalat" w:hAnsi="GHEA Grapalat" w:cs="GHEA Grapalat"/>
          <w:color w:val="000000"/>
        </w:rPr>
      </w:pPr>
      <w:r w:rsidRPr="00737DA5">
        <w:rPr>
          <w:rFonts w:ascii="GHEA Grapalat" w:eastAsia="GHEA Grapalat" w:hAnsi="GHEA Grapalat" w:cs="GHEA Grapalat"/>
          <w:color w:val="000000"/>
        </w:rPr>
        <w:t>10</w:t>
      </w:r>
      <w:r w:rsidRPr="00737DA5">
        <w:rPr>
          <w:rFonts w:ascii="GHEA Grapalat" w:eastAsia="GHEA Grapalat" w:hAnsi="GHEA Grapalat" w:cs="GHEA Grapalat"/>
        </w:rPr>
        <w:t>9</w:t>
      </w:r>
      <w:r w:rsidRPr="00737DA5">
        <w:rPr>
          <w:rFonts w:ascii="GHEA Grapalat" w:eastAsia="GHEA Grapalat" w:hAnsi="GHEA Grapalat" w:cs="GHEA Grapalat"/>
          <w:color w:val="000000"/>
        </w:rPr>
        <w:t xml:space="preserve">. Մրցույթի վերաբերյալ արձանագրությանը կցվում է նաև </w:t>
      </w:r>
      <w:r w:rsidRPr="00737DA5">
        <w:rPr>
          <w:rFonts w:ascii="GHEA Grapalat" w:eastAsia="GHEA Grapalat" w:hAnsi="GHEA Grapalat" w:cs="GHEA Grapalat"/>
        </w:rPr>
        <w:t>Հայտարարության</w:t>
      </w:r>
      <w:r w:rsidRPr="00737DA5">
        <w:rPr>
          <w:rFonts w:ascii="GHEA Grapalat" w:eastAsia="GHEA Grapalat" w:hAnsi="GHEA Grapalat" w:cs="GHEA Grapalat"/>
          <w:color w:val="000000"/>
        </w:rPr>
        <w:t xml:space="preserve"> պատճենը, պայմանագրի պատճենը, ինչպես նաև մրցույթին վերաբերելի այլ փաստաթղթեր։ </w:t>
      </w:r>
    </w:p>
    <w:p w14:paraId="00000112" w14:textId="77777777" w:rsidR="00DA39C9" w:rsidRPr="00737DA5" w:rsidRDefault="00737DA5">
      <w:pPr>
        <w:shd w:val="clear" w:color="auto" w:fill="FFFFFF"/>
        <w:ind w:firstLine="709"/>
        <w:jc w:val="both"/>
        <w:rPr>
          <w:rFonts w:ascii="GHEA Grapalat" w:eastAsia="GHEA Grapalat" w:hAnsi="GHEA Grapalat" w:cs="GHEA Grapalat"/>
          <w:color w:val="000000"/>
        </w:rPr>
      </w:pPr>
      <w:r w:rsidRPr="00737DA5">
        <w:rPr>
          <w:rFonts w:ascii="GHEA Grapalat" w:eastAsia="GHEA Grapalat" w:hAnsi="GHEA Grapalat" w:cs="GHEA Grapalat"/>
          <w:color w:val="000000"/>
        </w:rPr>
        <w:t>1</w:t>
      </w:r>
      <w:r w:rsidRPr="00737DA5">
        <w:rPr>
          <w:rFonts w:ascii="GHEA Grapalat" w:eastAsia="GHEA Grapalat" w:hAnsi="GHEA Grapalat" w:cs="GHEA Grapalat"/>
        </w:rPr>
        <w:t>10</w:t>
      </w:r>
      <w:r w:rsidRPr="00737DA5">
        <w:rPr>
          <w:rFonts w:ascii="GHEA Grapalat" w:eastAsia="GHEA Grapalat" w:hAnsi="GHEA Grapalat" w:cs="GHEA Grapalat"/>
          <w:color w:val="000000"/>
        </w:rPr>
        <w:t>. Մրցույթի վերաբերյալ արձանագրությունը ստորագրում են Մրցութային հանձնաժողովի նախագահը, անդամները և քարտուղարը։</w:t>
      </w:r>
    </w:p>
    <w:p w14:paraId="00000113" w14:textId="77777777" w:rsidR="00DA39C9" w:rsidRPr="00737DA5" w:rsidRDefault="00DA39C9">
      <w:pPr>
        <w:ind w:firstLine="709"/>
        <w:jc w:val="center"/>
        <w:rPr>
          <w:rFonts w:ascii="GHEA Grapalat" w:eastAsia="GHEA Grapalat" w:hAnsi="GHEA Grapalat" w:cs="GHEA Grapalat"/>
        </w:rPr>
      </w:pPr>
    </w:p>
    <w:p w14:paraId="00000114"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 xml:space="preserve">ԳԼՈՒԽ 15 </w:t>
      </w:r>
    </w:p>
    <w:p w14:paraId="00000115" w14:textId="77777777" w:rsidR="00DA39C9" w:rsidRPr="00737DA5" w:rsidRDefault="00737DA5">
      <w:pPr>
        <w:jc w:val="center"/>
        <w:rPr>
          <w:rFonts w:ascii="GHEA Grapalat" w:eastAsia="GHEA Grapalat" w:hAnsi="GHEA Grapalat" w:cs="GHEA Grapalat"/>
          <w:b/>
        </w:rPr>
      </w:pPr>
      <w:r w:rsidRPr="00737DA5">
        <w:rPr>
          <w:rFonts w:ascii="GHEA Grapalat" w:eastAsia="GHEA Grapalat" w:hAnsi="GHEA Grapalat" w:cs="GHEA Grapalat"/>
          <w:b/>
        </w:rPr>
        <w:t>ԲՈՂՈՔԱՐԿՈՒՄԸ</w:t>
      </w:r>
    </w:p>
    <w:p w14:paraId="00000116" w14:textId="77777777" w:rsidR="00DA39C9" w:rsidRPr="00737DA5" w:rsidRDefault="00DA39C9">
      <w:pPr>
        <w:jc w:val="center"/>
        <w:rPr>
          <w:rFonts w:ascii="GHEA Grapalat" w:eastAsia="GHEA Grapalat" w:hAnsi="GHEA Grapalat" w:cs="GHEA Grapalat"/>
          <w:b/>
        </w:rPr>
      </w:pPr>
    </w:p>
    <w:p w14:paraId="00000117" w14:textId="77777777" w:rsidR="00DA39C9" w:rsidRPr="00737DA5" w:rsidRDefault="00737DA5">
      <w:pPr>
        <w:ind w:firstLine="709"/>
        <w:jc w:val="both"/>
        <w:rPr>
          <w:rFonts w:ascii="GHEA Grapalat" w:eastAsia="GHEA Grapalat" w:hAnsi="GHEA Grapalat" w:cs="GHEA Grapalat"/>
        </w:rPr>
      </w:pPr>
      <w:r w:rsidRPr="00737DA5">
        <w:rPr>
          <w:rFonts w:ascii="GHEA Grapalat" w:eastAsia="GHEA Grapalat" w:hAnsi="GHEA Grapalat" w:cs="GHEA Grapalat"/>
        </w:rPr>
        <w:t>111. Մրցույթի հետ կապված հարաբերությունները վարչական հարաբերություններ չեն և կարգավորվում են Հայաստանի Հանրապետության քաղաքացիաիրավական հարաբերությունները կարգավորող օրենսդրությամբ։</w:t>
      </w:r>
    </w:p>
    <w:p w14:paraId="00000118" w14:textId="77777777" w:rsidR="00DA39C9" w:rsidRPr="00737DA5" w:rsidRDefault="00737DA5">
      <w:pPr>
        <w:ind w:firstLine="709"/>
        <w:jc w:val="both"/>
        <w:rPr>
          <w:rFonts w:ascii="GHEA Grapalat" w:eastAsia="Arial" w:hAnsi="GHEA Grapalat" w:cs="Arial"/>
        </w:rPr>
      </w:pPr>
      <w:r w:rsidRPr="00737DA5">
        <w:rPr>
          <w:rFonts w:ascii="GHEA Grapalat" w:eastAsia="GHEA Grapalat" w:hAnsi="GHEA Grapalat" w:cs="GHEA Grapalat"/>
        </w:rPr>
        <w:t xml:space="preserve">112. </w:t>
      </w:r>
      <w:sdt>
        <w:sdtPr>
          <w:rPr>
            <w:rFonts w:ascii="GHEA Grapalat" w:hAnsi="GHEA Grapalat"/>
          </w:rPr>
          <w:tag w:val="goog_rdk_7"/>
          <w:id w:val="1319997476"/>
        </w:sdtPr>
        <w:sdtEndPr/>
        <w:sdtContent>
          <w:r w:rsidRPr="00737DA5">
            <w:rPr>
              <w:rFonts w:ascii="GHEA Grapalat" w:eastAsia="Tahoma" w:hAnsi="GHEA Grapalat" w:cs="Tahoma"/>
              <w:highlight w:val="white"/>
            </w:rPr>
            <w:t>Յուրաքանչյուր շահագրգիռ անձ իրավունք ունի բողոքարկելու Կոռուպցիայի կանխարգելման հանձնաժողովի և Մրցութային հանձնաժողովի՝ մրցույթի հետ կապված գործողությունները (անգործությունը) և որոշումները, ինչպես նաև պահանջելու հատուցում վերջիններիս գործողության կամ անգործության հետևանքով պատճառված վնասների համար՝ Հայաստանի Հանրապետության օրենսդրությամբ սահմանված կարգով:</w:t>
          </w:r>
        </w:sdtContent>
      </w:sdt>
    </w:p>
    <w:sectPr w:rsidR="00DA39C9" w:rsidRPr="00737DA5">
      <w:footerReference w:type="default" r:id="rId8"/>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CCC9" w14:textId="77777777" w:rsidR="005425AF" w:rsidRDefault="005425AF">
      <w:r>
        <w:separator/>
      </w:r>
    </w:p>
  </w:endnote>
  <w:endnote w:type="continuationSeparator" w:id="0">
    <w:p w14:paraId="59681F2E" w14:textId="77777777" w:rsidR="005425AF" w:rsidRDefault="00542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9" w14:textId="77777777" w:rsidR="00DA39C9" w:rsidRDefault="00737DA5">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D27A2C">
      <w:rPr>
        <w:noProof/>
        <w:color w:val="000000"/>
      </w:rPr>
      <w:t>19</w:t>
    </w:r>
    <w:r>
      <w:rPr>
        <w:color w:val="000000"/>
      </w:rPr>
      <w:fldChar w:fldCharType="end"/>
    </w:r>
  </w:p>
  <w:p w14:paraId="0000011A" w14:textId="77777777" w:rsidR="00DA39C9" w:rsidRDefault="00DA39C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E97A" w14:textId="77777777" w:rsidR="005425AF" w:rsidRDefault="005425AF">
      <w:r>
        <w:separator/>
      </w:r>
    </w:p>
  </w:footnote>
  <w:footnote w:type="continuationSeparator" w:id="0">
    <w:p w14:paraId="38AB80E7" w14:textId="77777777" w:rsidR="005425AF" w:rsidRDefault="00542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57537"/>
    <w:multiLevelType w:val="multilevel"/>
    <w:tmpl w:val="2EBC6A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C9"/>
    <w:rsid w:val="000C3688"/>
    <w:rsid w:val="00153592"/>
    <w:rsid w:val="001F2AE4"/>
    <w:rsid w:val="00321475"/>
    <w:rsid w:val="003D64F3"/>
    <w:rsid w:val="00500493"/>
    <w:rsid w:val="00510364"/>
    <w:rsid w:val="005425AF"/>
    <w:rsid w:val="005B2480"/>
    <w:rsid w:val="00614F2A"/>
    <w:rsid w:val="006D5C1A"/>
    <w:rsid w:val="00737DA5"/>
    <w:rsid w:val="007E61C5"/>
    <w:rsid w:val="00817693"/>
    <w:rsid w:val="00906877"/>
    <w:rsid w:val="00941E87"/>
    <w:rsid w:val="00963979"/>
    <w:rsid w:val="00A071FD"/>
    <w:rsid w:val="00A3704F"/>
    <w:rsid w:val="00B304C1"/>
    <w:rsid w:val="00C87775"/>
    <w:rsid w:val="00CE4FB6"/>
    <w:rsid w:val="00D27A2C"/>
    <w:rsid w:val="00D9337D"/>
    <w:rsid w:val="00DA39C9"/>
    <w:rsid w:val="00DE0B06"/>
    <w:rsid w:val="00DF4E57"/>
    <w:rsid w:val="00E717E9"/>
    <w:rsid w:val="00E90539"/>
    <w:rsid w:val="00F11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F0DF"/>
  <w15:docId w15:val="{4DC7FAEC-389C-40A7-A6B7-ECDDF29C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y-AM"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B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003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585"/>
    <w:rPr>
      <w:rFonts w:ascii="Segoe UI" w:eastAsia="Times New Roman" w:hAnsi="Segoe UI" w:cs="Segoe UI"/>
      <w:sz w:val="18"/>
      <w:szCs w:val="18"/>
    </w:rPr>
  </w:style>
  <w:style w:type="paragraph" w:styleId="NormalWeb">
    <w:name w:val="Normal (Web)"/>
    <w:basedOn w:val="Normal"/>
    <w:uiPriority w:val="99"/>
    <w:unhideWhenUsed/>
    <w:rsid w:val="00AD1E75"/>
    <w:pPr>
      <w:spacing w:before="100" w:beforeAutospacing="1" w:after="100" w:afterAutospacing="1"/>
    </w:pPr>
  </w:style>
  <w:style w:type="character" w:styleId="CommentReference">
    <w:name w:val="annotation reference"/>
    <w:basedOn w:val="DefaultParagraphFont"/>
    <w:uiPriority w:val="99"/>
    <w:semiHidden/>
    <w:unhideWhenUsed/>
    <w:rsid w:val="00C03984"/>
    <w:rPr>
      <w:sz w:val="16"/>
      <w:szCs w:val="16"/>
    </w:rPr>
  </w:style>
  <w:style w:type="paragraph" w:styleId="CommentText">
    <w:name w:val="annotation text"/>
    <w:basedOn w:val="Normal"/>
    <w:link w:val="CommentTextChar"/>
    <w:uiPriority w:val="99"/>
    <w:semiHidden/>
    <w:unhideWhenUsed/>
    <w:rsid w:val="00C03984"/>
    <w:rPr>
      <w:sz w:val="20"/>
      <w:szCs w:val="20"/>
    </w:rPr>
  </w:style>
  <w:style w:type="character" w:customStyle="1" w:styleId="CommentTextChar">
    <w:name w:val="Comment Text Char"/>
    <w:basedOn w:val="DefaultParagraphFont"/>
    <w:link w:val="CommentText"/>
    <w:uiPriority w:val="99"/>
    <w:semiHidden/>
    <w:rsid w:val="00C039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3984"/>
    <w:rPr>
      <w:b/>
      <w:bCs/>
    </w:rPr>
  </w:style>
  <w:style w:type="character" w:customStyle="1" w:styleId="CommentSubjectChar">
    <w:name w:val="Comment Subject Char"/>
    <w:basedOn w:val="CommentTextChar"/>
    <w:link w:val="CommentSubject"/>
    <w:uiPriority w:val="99"/>
    <w:semiHidden/>
    <w:rsid w:val="00C0398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23ACE"/>
    <w:pPr>
      <w:tabs>
        <w:tab w:val="center" w:pos="4513"/>
        <w:tab w:val="right" w:pos="9026"/>
      </w:tabs>
    </w:pPr>
  </w:style>
  <w:style w:type="character" w:customStyle="1" w:styleId="HeaderChar">
    <w:name w:val="Header Char"/>
    <w:basedOn w:val="DefaultParagraphFont"/>
    <w:link w:val="Header"/>
    <w:uiPriority w:val="99"/>
    <w:rsid w:val="00B23A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3ACE"/>
    <w:pPr>
      <w:tabs>
        <w:tab w:val="center" w:pos="4513"/>
        <w:tab w:val="right" w:pos="9026"/>
      </w:tabs>
    </w:pPr>
  </w:style>
  <w:style w:type="character" w:customStyle="1" w:styleId="FooterChar">
    <w:name w:val="Footer Char"/>
    <w:basedOn w:val="DefaultParagraphFont"/>
    <w:link w:val="Footer"/>
    <w:uiPriority w:val="99"/>
    <w:rsid w:val="00B23ACE"/>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lmXlKwuk90dDs4twfadUzzdAw==">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Hakobyan</dc:creator>
  <cp:lastModifiedBy>Aramayis Pashinyan</cp:lastModifiedBy>
  <cp:revision>15</cp:revision>
  <dcterms:created xsi:type="dcterms:W3CDTF">2022-02-23T08:23:00Z</dcterms:created>
  <dcterms:modified xsi:type="dcterms:W3CDTF">2022-03-22T08:29:00Z</dcterms:modified>
</cp:coreProperties>
</file>