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0AD47" w14:textId="77777777" w:rsidR="008B78AC" w:rsidRPr="002F6F2A" w:rsidRDefault="008B78AC" w:rsidP="00762F74">
      <w:pPr>
        <w:shd w:val="clear" w:color="auto" w:fill="FFFFFF"/>
        <w:spacing w:after="0" w:line="240" w:lineRule="auto"/>
        <w:jc w:val="right"/>
        <w:rPr>
          <w:rFonts w:ascii="GHEA Grapalat" w:eastAsia="Times New Roman" w:hAnsi="GHEA Grapalat" w:cs="Times New Roman"/>
          <w:bCs/>
          <w:color w:val="000000"/>
          <w:sz w:val="24"/>
          <w:szCs w:val="24"/>
          <w:lang w:val="en-US" w:eastAsia="ru-RU"/>
        </w:rPr>
      </w:pPr>
    </w:p>
    <w:p w14:paraId="73DD41C5" w14:textId="77777777" w:rsidR="00762F74" w:rsidRPr="002F6F2A" w:rsidRDefault="00762F74" w:rsidP="00762F74">
      <w:pPr>
        <w:shd w:val="clear" w:color="auto" w:fill="FFFFFF"/>
        <w:spacing w:after="0" w:line="240" w:lineRule="auto"/>
        <w:jc w:val="right"/>
        <w:rPr>
          <w:rFonts w:ascii="GHEA Grapalat" w:eastAsia="Times New Roman" w:hAnsi="GHEA Grapalat" w:cs="Times New Roman"/>
          <w:bCs/>
          <w:color w:val="000000"/>
          <w:sz w:val="24"/>
          <w:szCs w:val="24"/>
          <w:lang w:eastAsia="ru-RU"/>
        </w:rPr>
      </w:pPr>
    </w:p>
    <w:p w14:paraId="0A3116BF" w14:textId="77777777" w:rsidR="00762F74" w:rsidRPr="002F6F2A" w:rsidRDefault="00762F74" w:rsidP="00762F74">
      <w:pPr>
        <w:shd w:val="clear" w:color="auto" w:fill="FFFFFF"/>
        <w:spacing w:after="0" w:line="240" w:lineRule="auto"/>
        <w:jc w:val="right"/>
        <w:rPr>
          <w:rFonts w:ascii="GHEA Grapalat" w:eastAsia="Times New Roman" w:hAnsi="GHEA Grapalat" w:cs="Times New Roman"/>
          <w:bCs/>
          <w:color w:val="000000"/>
          <w:sz w:val="24"/>
          <w:szCs w:val="24"/>
          <w:lang w:eastAsia="ru-RU"/>
        </w:rPr>
      </w:pPr>
    </w:p>
    <w:p w14:paraId="1842561C" w14:textId="3E1D8D99" w:rsidR="00762F74" w:rsidRPr="002F6F2A" w:rsidRDefault="00762F74" w:rsidP="00762F74">
      <w:pPr>
        <w:pStyle w:val="Heading2"/>
        <w:spacing w:before="0" w:after="0" w:line="276" w:lineRule="auto"/>
        <w:jc w:val="center"/>
        <w:rPr>
          <w:rFonts w:ascii="GHEA Grapalat" w:hAnsi="GHEA Grapalat"/>
          <w:bCs w:val="0"/>
          <w:i w:val="0"/>
          <w:iCs w:val="0"/>
          <w:sz w:val="24"/>
          <w:szCs w:val="24"/>
          <w:lang w:val="hy-AM"/>
        </w:rPr>
      </w:pPr>
      <w:r w:rsidRPr="002F6F2A">
        <w:rPr>
          <w:rFonts w:ascii="GHEA Grapalat" w:hAnsi="GHEA Grapalat"/>
          <w:bCs w:val="0"/>
          <w:i w:val="0"/>
          <w:iCs w:val="0"/>
          <w:sz w:val="24"/>
          <w:szCs w:val="24"/>
          <w:lang w:val="hy-AM"/>
        </w:rPr>
        <w:t xml:space="preserve">ՀԱՅԱՍՏԱՆԻ ՀԱՆՐԱՊԵՏՈՒԹՅԱՆ </w:t>
      </w:r>
      <w:r w:rsidRPr="002F6F2A">
        <w:rPr>
          <w:rFonts w:ascii="GHEA Grapalat" w:hAnsi="GHEA Grapalat"/>
          <w:bCs w:val="0"/>
          <w:i w:val="0"/>
          <w:iCs w:val="0"/>
          <w:sz w:val="24"/>
          <w:szCs w:val="24"/>
          <w:lang w:val="hy-AM"/>
        </w:rPr>
        <w:br/>
        <w:t>ՕՐԵՆՔԸ</w:t>
      </w:r>
    </w:p>
    <w:p w14:paraId="43EE36E7" w14:textId="77777777" w:rsidR="00762F74" w:rsidRPr="002F6F2A" w:rsidRDefault="00762F74" w:rsidP="00762F74">
      <w:pPr>
        <w:pStyle w:val="NormalWeb"/>
        <w:shd w:val="clear" w:color="auto" w:fill="FFFFFF"/>
        <w:spacing w:before="0" w:beforeAutospacing="0" w:after="0" w:afterAutospacing="0" w:line="276" w:lineRule="auto"/>
        <w:ind w:firstLine="439"/>
        <w:jc w:val="center"/>
        <w:rPr>
          <w:rFonts w:ascii="GHEA Grapalat" w:hAnsi="GHEA Grapalat"/>
          <w:b/>
          <w:lang w:val="hy-AM"/>
        </w:rPr>
      </w:pPr>
    </w:p>
    <w:p w14:paraId="24BD27BE" w14:textId="0E248C48" w:rsidR="00762F74" w:rsidRPr="002F6F2A" w:rsidRDefault="00B32E8D" w:rsidP="00762F74">
      <w:pPr>
        <w:pStyle w:val="NormalWeb"/>
        <w:shd w:val="clear" w:color="auto" w:fill="FFFFFF"/>
        <w:spacing w:before="0" w:beforeAutospacing="0" w:after="0" w:afterAutospacing="0" w:line="276" w:lineRule="auto"/>
        <w:ind w:firstLine="439"/>
        <w:jc w:val="center"/>
        <w:rPr>
          <w:rFonts w:ascii="GHEA Grapalat" w:hAnsi="GHEA Grapalat"/>
          <w:b/>
          <w:lang w:val="hy-AM"/>
        </w:rPr>
      </w:pPr>
      <w:r w:rsidRPr="002F6F2A">
        <w:rPr>
          <w:rFonts w:ascii="GHEA Grapalat" w:hAnsi="GHEA Grapalat"/>
          <w:b/>
          <w:lang w:val="hy-AM"/>
        </w:rPr>
        <w:t>ՀԱՅԱՍՏԱՆԻ ՀԱՆՐԱՊԵՏՈՒԹՅԱՆ ՔԱՂԱՔԱՑԻԱԿԱՆ ԴԱՏԱՎԱՐՈՒԹՅԱՆ ՕՐԵՆՍԳՐՔՈՒՄ ԼՐԱՑՈՒՄ ԿԱՏԱՐԵԼՈՒ ՄԱՍԻՆ</w:t>
      </w:r>
    </w:p>
    <w:p w14:paraId="07AA661D" w14:textId="77777777" w:rsidR="00762F74" w:rsidRPr="002F6F2A" w:rsidRDefault="00762F74" w:rsidP="00762F74">
      <w:pPr>
        <w:spacing w:after="0"/>
        <w:jc w:val="both"/>
        <w:rPr>
          <w:rFonts w:ascii="GHEA Grapalat" w:hAnsi="GHEA Grapalat" w:cs="Times New Roman"/>
          <w:sz w:val="24"/>
          <w:szCs w:val="24"/>
          <w:lang w:val="hy-AM"/>
        </w:rPr>
      </w:pPr>
    </w:p>
    <w:p w14:paraId="2978D4EF" w14:textId="52004F41" w:rsidR="008F0945" w:rsidRPr="002F6F2A" w:rsidRDefault="00762F74" w:rsidP="00DC0A4E">
      <w:pPr>
        <w:spacing w:after="0" w:line="360" w:lineRule="auto"/>
        <w:ind w:firstLine="439"/>
        <w:jc w:val="both"/>
        <w:rPr>
          <w:rFonts w:ascii="GHEA Grapalat" w:hAnsi="GHEA Grapalat"/>
          <w:color w:val="000000"/>
          <w:sz w:val="24"/>
          <w:szCs w:val="24"/>
          <w:shd w:val="clear" w:color="auto" w:fill="FFFFFF"/>
          <w:lang w:val="hy-AM"/>
        </w:rPr>
      </w:pPr>
      <w:r w:rsidRPr="002F6F2A">
        <w:rPr>
          <w:rFonts w:ascii="GHEA Grapalat" w:hAnsi="GHEA Grapalat" w:cs="Times New Roman"/>
          <w:b/>
          <w:sz w:val="24"/>
          <w:szCs w:val="24"/>
          <w:lang w:val="hy-AM"/>
        </w:rPr>
        <w:t>Հոդված 1.</w:t>
      </w:r>
      <w:r w:rsidRPr="002F6F2A">
        <w:rPr>
          <w:rFonts w:ascii="GHEA Grapalat" w:hAnsi="GHEA Grapalat" w:cs="Times New Roman"/>
          <w:sz w:val="24"/>
          <w:szCs w:val="24"/>
          <w:lang w:val="hy-AM"/>
        </w:rPr>
        <w:t xml:space="preserve"> Հայաստանի Հանրապետության </w:t>
      </w:r>
      <w:r w:rsidRPr="002F6F2A">
        <w:rPr>
          <w:rFonts w:ascii="GHEA Grapalat" w:hAnsi="GHEA Grapalat"/>
          <w:color w:val="000000"/>
          <w:sz w:val="24"/>
          <w:szCs w:val="24"/>
          <w:shd w:val="clear" w:color="auto" w:fill="FFFFFF"/>
          <w:lang w:val="hy-AM"/>
        </w:rPr>
        <w:t>201</w:t>
      </w:r>
      <w:r w:rsidR="00B32E8D" w:rsidRPr="002F6F2A">
        <w:rPr>
          <w:rFonts w:ascii="GHEA Grapalat" w:hAnsi="GHEA Grapalat"/>
          <w:color w:val="000000"/>
          <w:sz w:val="24"/>
          <w:szCs w:val="24"/>
          <w:shd w:val="clear" w:color="auto" w:fill="FFFFFF"/>
          <w:lang w:val="hy-AM"/>
        </w:rPr>
        <w:t>8</w:t>
      </w:r>
      <w:r w:rsidRPr="002F6F2A">
        <w:rPr>
          <w:rFonts w:ascii="GHEA Grapalat" w:hAnsi="GHEA Grapalat"/>
          <w:color w:val="000000"/>
          <w:sz w:val="24"/>
          <w:szCs w:val="24"/>
          <w:shd w:val="clear" w:color="auto" w:fill="FFFFFF"/>
          <w:lang w:val="hy-AM"/>
        </w:rPr>
        <w:t xml:space="preserve"> թվակա</w:t>
      </w:r>
      <w:bookmarkStart w:id="0" w:name="_GoBack"/>
      <w:bookmarkEnd w:id="0"/>
      <w:r w:rsidRPr="002F6F2A">
        <w:rPr>
          <w:rFonts w:ascii="GHEA Grapalat" w:hAnsi="GHEA Grapalat"/>
          <w:color w:val="000000"/>
          <w:sz w:val="24"/>
          <w:szCs w:val="24"/>
          <w:shd w:val="clear" w:color="auto" w:fill="FFFFFF"/>
          <w:lang w:val="hy-AM"/>
        </w:rPr>
        <w:t xml:space="preserve">նի </w:t>
      </w:r>
      <w:r w:rsidR="00B32E8D" w:rsidRPr="002F6F2A">
        <w:rPr>
          <w:rFonts w:ascii="GHEA Grapalat" w:hAnsi="GHEA Grapalat"/>
          <w:color w:val="000000"/>
          <w:sz w:val="24"/>
          <w:szCs w:val="24"/>
          <w:shd w:val="clear" w:color="auto" w:fill="FFFFFF"/>
          <w:lang w:val="hy-AM"/>
        </w:rPr>
        <w:t>փետրվարի</w:t>
      </w:r>
      <w:r w:rsidRPr="002F6F2A">
        <w:rPr>
          <w:rFonts w:ascii="GHEA Grapalat" w:hAnsi="GHEA Grapalat"/>
          <w:color w:val="000000"/>
          <w:sz w:val="24"/>
          <w:szCs w:val="24"/>
          <w:shd w:val="clear" w:color="auto" w:fill="FFFFFF"/>
          <w:lang w:val="hy-AM"/>
        </w:rPr>
        <w:t xml:space="preserve"> </w:t>
      </w:r>
      <w:r w:rsidR="00B32E8D" w:rsidRPr="002F6F2A">
        <w:rPr>
          <w:rFonts w:ascii="GHEA Grapalat" w:hAnsi="GHEA Grapalat"/>
          <w:color w:val="000000"/>
          <w:sz w:val="24"/>
          <w:szCs w:val="24"/>
          <w:shd w:val="clear" w:color="auto" w:fill="FFFFFF"/>
          <w:lang w:val="hy-AM"/>
        </w:rPr>
        <w:t>9</w:t>
      </w:r>
      <w:r w:rsidRPr="002F6F2A">
        <w:rPr>
          <w:rFonts w:ascii="GHEA Grapalat" w:hAnsi="GHEA Grapalat"/>
          <w:color w:val="000000"/>
          <w:sz w:val="24"/>
          <w:szCs w:val="24"/>
          <w:shd w:val="clear" w:color="auto" w:fill="FFFFFF"/>
          <w:lang w:val="hy-AM"/>
        </w:rPr>
        <w:t xml:space="preserve">-ի </w:t>
      </w:r>
      <w:r w:rsidR="00B32E8D" w:rsidRPr="002F6F2A">
        <w:rPr>
          <w:rFonts w:ascii="GHEA Grapalat" w:hAnsi="GHEA Grapalat"/>
          <w:color w:val="000000"/>
          <w:sz w:val="24"/>
          <w:szCs w:val="24"/>
          <w:shd w:val="clear" w:color="auto" w:fill="FFFFFF"/>
          <w:lang w:val="hy-AM"/>
        </w:rPr>
        <w:t>քաղաքացիական դատավարության</w:t>
      </w:r>
      <w:r w:rsidRPr="002F6F2A">
        <w:rPr>
          <w:rFonts w:ascii="GHEA Grapalat" w:hAnsi="GHEA Grapalat"/>
          <w:color w:val="000000"/>
          <w:sz w:val="24"/>
          <w:szCs w:val="24"/>
          <w:shd w:val="clear" w:color="auto" w:fill="FFFFFF"/>
          <w:lang w:val="hy-AM"/>
        </w:rPr>
        <w:t xml:space="preserve"> օրենսգրք</w:t>
      </w:r>
      <w:r w:rsidR="00B32E8D" w:rsidRPr="002F6F2A">
        <w:rPr>
          <w:rFonts w:ascii="GHEA Grapalat" w:hAnsi="GHEA Grapalat"/>
          <w:color w:val="000000"/>
          <w:sz w:val="24"/>
          <w:szCs w:val="24"/>
          <w:shd w:val="clear" w:color="auto" w:fill="FFFFFF"/>
          <w:lang w:val="hy-AM"/>
        </w:rPr>
        <w:t>ի</w:t>
      </w:r>
      <w:r w:rsidRPr="002F6F2A">
        <w:rPr>
          <w:rFonts w:ascii="GHEA Grapalat" w:hAnsi="GHEA Grapalat"/>
          <w:color w:val="000000"/>
          <w:sz w:val="24"/>
          <w:szCs w:val="24"/>
          <w:shd w:val="clear" w:color="auto" w:fill="FFFFFF"/>
          <w:lang w:val="hy-AM"/>
        </w:rPr>
        <w:t xml:space="preserve"> </w:t>
      </w:r>
      <w:r w:rsidR="008F0945" w:rsidRPr="002F6F2A">
        <w:rPr>
          <w:rFonts w:ascii="GHEA Grapalat" w:hAnsi="GHEA Grapalat"/>
          <w:color w:val="000000"/>
          <w:sz w:val="24"/>
          <w:szCs w:val="24"/>
          <w:shd w:val="clear" w:color="auto" w:fill="FFFFFF"/>
          <w:lang w:val="hy-AM"/>
        </w:rPr>
        <w:t>1</w:t>
      </w:r>
      <w:r w:rsidRPr="002F6F2A">
        <w:rPr>
          <w:rFonts w:ascii="GHEA Grapalat" w:hAnsi="GHEA Grapalat"/>
          <w:color w:val="000000"/>
          <w:sz w:val="24"/>
          <w:szCs w:val="24"/>
          <w:shd w:val="clear" w:color="auto" w:fill="FFFFFF"/>
          <w:lang w:val="hy-AM"/>
        </w:rPr>
        <w:t>2</w:t>
      </w:r>
      <w:r w:rsidR="008F0945" w:rsidRPr="002F6F2A">
        <w:rPr>
          <w:rFonts w:ascii="GHEA Grapalat" w:hAnsi="GHEA Grapalat"/>
          <w:color w:val="000000"/>
          <w:sz w:val="24"/>
          <w:szCs w:val="24"/>
          <w:shd w:val="clear" w:color="auto" w:fill="FFFFFF"/>
          <w:lang w:val="hy-AM"/>
        </w:rPr>
        <w:t>9</w:t>
      </w:r>
      <w:r w:rsidRPr="002F6F2A">
        <w:rPr>
          <w:rFonts w:ascii="GHEA Grapalat" w:hAnsi="GHEA Grapalat"/>
          <w:color w:val="000000"/>
          <w:sz w:val="24"/>
          <w:szCs w:val="24"/>
          <w:shd w:val="clear" w:color="auto" w:fill="FFFFFF"/>
          <w:lang w:val="hy-AM"/>
        </w:rPr>
        <w:t>-րդ հոդվածի</w:t>
      </w:r>
      <w:r w:rsidR="00D42556" w:rsidRPr="002F6F2A">
        <w:rPr>
          <w:rFonts w:ascii="GHEA Grapalat" w:hAnsi="GHEA Grapalat"/>
          <w:color w:val="000000"/>
          <w:sz w:val="24"/>
          <w:szCs w:val="24"/>
          <w:shd w:val="clear" w:color="auto" w:fill="FFFFFF"/>
          <w:lang w:val="hy-AM"/>
        </w:rPr>
        <w:t xml:space="preserve"> </w:t>
      </w:r>
      <w:r w:rsidR="008F0945" w:rsidRPr="002F6F2A">
        <w:rPr>
          <w:rFonts w:ascii="GHEA Grapalat" w:hAnsi="GHEA Grapalat"/>
          <w:color w:val="000000"/>
          <w:sz w:val="24"/>
          <w:szCs w:val="24"/>
          <w:shd w:val="clear" w:color="auto" w:fill="FFFFFF"/>
          <w:lang w:val="hy-AM"/>
        </w:rPr>
        <w:t>4-րդ</w:t>
      </w:r>
      <w:r w:rsidR="00D42556" w:rsidRPr="002F6F2A">
        <w:rPr>
          <w:rFonts w:ascii="GHEA Grapalat" w:hAnsi="GHEA Grapalat"/>
          <w:color w:val="000000"/>
          <w:sz w:val="24"/>
          <w:szCs w:val="24"/>
          <w:shd w:val="clear" w:color="auto" w:fill="FFFFFF"/>
          <w:lang w:val="hy-AM"/>
        </w:rPr>
        <w:t xml:space="preserve"> մաս</w:t>
      </w:r>
      <w:r w:rsidR="008F0945" w:rsidRPr="002F6F2A">
        <w:rPr>
          <w:rFonts w:ascii="GHEA Grapalat" w:hAnsi="GHEA Grapalat"/>
          <w:color w:val="000000"/>
          <w:sz w:val="24"/>
          <w:szCs w:val="24"/>
          <w:shd w:val="clear" w:color="auto" w:fill="FFFFFF"/>
          <w:lang w:val="hy-AM"/>
        </w:rPr>
        <w:t>ը լրացնել նոր՝ երրորդ նախադասությամբ.</w:t>
      </w:r>
    </w:p>
    <w:p w14:paraId="73B6557E" w14:textId="3652C7D2" w:rsidR="004F3DD4" w:rsidRPr="002F6F2A" w:rsidRDefault="008F0945" w:rsidP="008F0945">
      <w:pPr>
        <w:spacing w:after="0" w:line="360" w:lineRule="auto"/>
        <w:ind w:firstLine="439"/>
        <w:jc w:val="both"/>
        <w:rPr>
          <w:rFonts w:ascii="GHEA Grapalat" w:hAnsi="GHEA Grapalat"/>
          <w:color w:val="000000"/>
          <w:sz w:val="24"/>
          <w:szCs w:val="24"/>
          <w:shd w:val="clear" w:color="auto" w:fill="FFFFFF"/>
          <w:lang w:val="hy-AM"/>
        </w:rPr>
      </w:pPr>
      <w:r w:rsidRPr="002F6F2A">
        <w:rPr>
          <w:rFonts w:ascii="GHEA Grapalat" w:hAnsi="GHEA Grapalat"/>
          <w:color w:val="000000"/>
          <w:sz w:val="24"/>
          <w:szCs w:val="24"/>
          <w:shd w:val="clear" w:color="auto" w:fill="FFFFFF"/>
          <w:lang w:val="hy-AM"/>
        </w:rPr>
        <w:t xml:space="preserve">«Կուսակցությունների մասին» սահմանադրական օրենքով և «Կոռուպցիայի կանխարգելման հանձնաժողովի մասին» օրենքով նախատեսված՝ աուդիտորական կազմակերպությունների ընտրության նպատակով անցկացվող բաց մրցույթի հետ կապված վեճերով չի կարող կիրառվել հայցի ապահովման այնպիսի միջոց, որը կհանգեցնի մրցույթի կամ դրա արդյունքում կնքված պայմանագրի կատարման կասեցմանը»։  </w:t>
      </w:r>
      <w:bookmarkStart w:id="1" w:name="_Hlk51773218"/>
      <w:bookmarkStart w:id="2" w:name="_Hlk51773438"/>
    </w:p>
    <w:bookmarkEnd w:id="1"/>
    <w:bookmarkEnd w:id="2"/>
    <w:p w14:paraId="08DBF1DE" w14:textId="6D70A078" w:rsidR="00DF5928" w:rsidRPr="002F6F2A" w:rsidRDefault="00612E14" w:rsidP="00765A2A">
      <w:pPr>
        <w:shd w:val="clear" w:color="auto" w:fill="FFFFFF"/>
        <w:spacing w:after="0" w:line="360" w:lineRule="auto"/>
        <w:ind w:firstLine="499"/>
        <w:jc w:val="both"/>
        <w:rPr>
          <w:rFonts w:ascii="GHEA Grapalat" w:eastAsia="Times New Roman" w:hAnsi="GHEA Grapalat"/>
          <w:b/>
          <w:iCs/>
          <w:color w:val="000000"/>
          <w:sz w:val="24"/>
          <w:szCs w:val="24"/>
          <w:lang w:val="hy-AM"/>
        </w:rPr>
      </w:pPr>
      <w:r w:rsidRPr="002F6F2A">
        <w:rPr>
          <w:rFonts w:ascii="GHEA Grapalat" w:hAnsi="GHEA Grapalat" w:cs="Sylfaen"/>
          <w:b/>
          <w:sz w:val="24"/>
          <w:szCs w:val="24"/>
          <w:lang w:val="hy-AM"/>
        </w:rPr>
        <w:t>Հ</w:t>
      </w:r>
      <w:r w:rsidRPr="002F6F2A">
        <w:rPr>
          <w:rFonts w:ascii="GHEA Grapalat" w:hAnsi="GHEA Grapalat" w:cs="Times New Roman"/>
          <w:b/>
          <w:sz w:val="24"/>
          <w:szCs w:val="24"/>
          <w:lang w:val="hy-AM"/>
        </w:rPr>
        <w:t xml:space="preserve">ոդված </w:t>
      </w:r>
      <w:r w:rsidR="00EA10AB" w:rsidRPr="002F6F2A">
        <w:rPr>
          <w:rFonts w:ascii="GHEA Grapalat" w:hAnsi="GHEA Grapalat" w:cs="Times New Roman"/>
          <w:b/>
          <w:sz w:val="24"/>
          <w:szCs w:val="24"/>
          <w:lang w:val="hy-AM"/>
        </w:rPr>
        <w:t>2</w:t>
      </w:r>
      <w:r w:rsidRPr="002F6F2A">
        <w:rPr>
          <w:rFonts w:ascii="GHEA Grapalat" w:hAnsi="GHEA Grapalat" w:cs="Times New Roman"/>
          <w:b/>
          <w:sz w:val="24"/>
          <w:szCs w:val="24"/>
          <w:lang w:val="hy-AM"/>
        </w:rPr>
        <w:t xml:space="preserve">.  </w:t>
      </w:r>
      <w:r w:rsidR="00762F74" w:rsidRPr="002F6F2A">
        <w:rPr>
          <w:rFonts w:ascii="GHEA Grapalat" w:hAnsi="GHEA Grapalat" w:cs="Times New Roman"/>
          <w:sz w:val="24"/>
          <w:szCs w:val="24"/>
          <w:lang w:val="hy-AM"/>
        </w:rPr>
        <w:t>Սույն օրենքն ուժի մեջ է մտնում</w:t>
      </w:r>
      <w:r w:rsidR="00DF5928" w:rsidRPr="002F6F2A">
        <w:rPr>
          <w:rFonts w:ascii="GHEA Grapalat" w:hAnsi="GHEA Grapalat" w:cs="Times New Roman"/>
          <w:sz w:val="24"/>
          <w:szCs w:val="24"/>
          <w:lang w:val="hy-AM"/>
        </w:rPr>
        <w:t xml:space="preserve"> </w:t>
      </w:r>
      <w:r w:rsidR="00016F06" w:rsidRPr="002F6F2A">
        <w:rPr>
          <w:rFonts w:ascii="GHEA Grapalat" w:hAnsi="GHEA Grapalat" w:cs="Times New Roman"/>
          <w:sz w:val="24"/>
          <w:szCs w:val="24"/>
          <w:lang w:val="hy-AM"/>
        </w:rPr>
        <w:t>պաշտոնական հրապարակման օրվան հաջորդող օրվանից։</w:t>
      </w:r>
    </w:p>
    <w:p w14:paraId="78DA92E8" w14:textId="77777777" w:rsidR="00762F74" w:rsidRPr="002F6F2A" w:rsidRDefault="00762F74" w:rsidP="00762F74">
      <w:pPr>
        <w:shd w:val="clear" w:color="auto" w:fill="FFFFFF"/>
        <w:spacing w:after="0" w:line="240" w:lineRule="auto"/>
        <w:rPr>
          <w:rFonts w:ascii="GHEA Grapalat" w:hAnsi="GHEA Grapalat" w:cs="Times New Roman"/>
          <w:sz w:val="24"/>
          <w:szCs w:val="24"/>
          <w:lang w:val="hy-AM"/>
        </w:rPr>
      </w:pPr>
    </w:p>
    <w:p w14:paraId="7442D67F" w14:textId="77777777" w:rsidR="00762F74" w:rsidRPr="002F6F2A" w:rsidRDefault="00762F74" w:rsidP="003F7810">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p>
    <w:p w14:paraId="432BCF08" w14:textId="77777777" w:rsidR="00762F74" w:rsidRPr="002F6F2A" w:rsidRDefault="00762F74" w:rsidP="003F7810">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p>
    <w:p w14:paraId="02B23A5B" w14:textId="77777777" w:rsidR="00762F74" w:rsidRPr="002F6F2A" w:rsidRDefault="00762F74" w:rsidP="003F7810">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p>
    <w:p w14:paraId="14C4F3D0" w14:textId="1F0D44E6" w:rsidR="00750FC0" w:rsidRPr="002F6F2A" w:rsidRDefault="00750FC0" w:rsidP="00E41869">
      <w:pPr>
        <w:shd w:val="clear" w:color="auto" w:fill="FFFFFF"/>
        <w:spacing w:after="0" w:line="240" w:lineRule="auto"/>
        <w:jc w:val="center"/>
        <w:rPr>
          <w:rFonts w:ascii="GHEA Grapalat" w:eastAsia="Times New Roman" w:hAnsi="GHEA Grapalat" w:cs="Times New Roman"/>
          <w:b/>
          <w:bCs/>
          <w:color w:val="000000"/>
          <w:sz w:val="24"/>
          <w:szCs w:val="24"/>
          <w:lang w:val="hy-AM" w:eastAsia="ru-RU"/>
        </w:rPr>
      </w:pPr>
    </w:p>
    <w:sectPr w:rsidR="00750FC0" w:rsidRPr="002F6F2A">
      <w:headerReference w:type="default" r:id="rId7"/>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9FA45" w14:textId="77777777" w:rsidR="00311C45" w:rsidRDefault="00311C45" w:rsidP="002F6F2A">
      <w:pPr>
        <w:spacing w:after="0" w:line="240" w:lineRule="auto"/>
      </w:pPr>
      <w:r>
        <w:separator/>
      </w:r>
    </w:p>
  </w:endnote>
  <w:endnote w:type="continuationSeparator" w:id="0">
    <w:p w14:paraId="1260EC77" w14:textId="77777777" w:rsidR="00311C45" w:rsidRDefault="00311C45" w:rsidP="002F6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06890" w14:textId="77777777" w:rsidR="00311C45" w:rsidRDefault="00311C45" w:rsidP="002F6F2A">
      <w:pPr>
        <w:spacing w:after="0" w:line="240" w:lineRule="auto"/>
      </w:pPr>
      <w:r>
        <w:separator/>
      </w:r>
    </w:p>
  </w:footnote>
  <w:footnote w:type="continuationSeparator" w:id="0">
    <w:p w14:paraId="6A1262CB" w14:textId="77777777" w:rsidR="00311C45" w:rsidRDefault="00311C45" w:rsidP="002F6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663DE" w14:textId="77777777" w:rsidR="002F6F2A" w:rsidRPr="002F6F2A" w:rsidRDefault="002F6F2A" w:rsidP="002F6F2A">
    <w:pPr>
      <w:pStyle w:val="Header"/>
      <w:jc w:val="right"/>
      <w:rPr>
        <w:rFonts w:ascii="GHEA Grapalat" w:hAnsi="GHEA Grapalat"/>
        <w:bCs/>
        <w:sz w:val="24"/>
        <w:szCs w:val="24"/>
      </w:rPr>
    </w:pPr>
    <w:r w:rsidRPr="002F6F2A">
      <w:rPr>
        <w:rFonts w:ascii="GHEA Grapalat" w:hAnsi="GHEA Grapalat" w:cs="Sylfaen"/>
        <w:bCs/>
        <w:sz w:val="24"/>
        <w:szCs w:val="24"/>
      </w:rPr>
      <w:t>ՆԱԽԱԳԻԾ</w:t>
    </w:r>
  </w:p>
  <w:p w14:paraId="586F9447" w14:textId="77777777" w:rsidR="002F6F2A" w:rsidRDefault="002F6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7280E"/>
    <w:multiLevelType w:val="hybridMultilevel"/>
    <w:tmpl w:val="63FAF5DC"/>
    <w:lvl w:ilvl="0" w:tplc="A0E60858">
      <w:start w:val="1"/>
      <w:numFmt w:val="decimal"/>
      <w:lvlText w:val="%1)"/>
      <w:lvlJc w:val="left"/>
      <w:pPr>
        <w:ind w:left="859" w:hanging="360"/>
      </w:pPr>
      <w:rPr>
        <w:rFonts w:ascii="Arial Unicode" w:hAnsi="Arial Unicode" w:hint="default"/>
      </w:rPr>
    </w:lvl>
    <w:lvl w:ilvl="1" w:tplc="04190019" w:tentative="1">
      <w:start w:val="1"/>
      <w:numFmt w:val="lowerLetter"/>
      <w:lvlText w:val="%2."/>
      <w:lvlJc w:val="left"/>
      <w:pPr>
        <w:ind w:left="1579" w:hanging="360"/>
      </w:pPr>
    </w:lvl>
    <w:lvl w:ilvl="2" w:tplc="0419001B" w:tentative="1">
      <w:start w:val="1"/>
      <w:numFmt w:val="lowerRoman"/>
      <w:lvlText w:val="%3."/>
      <w:lvlJc w:val="right"/>
      <w:pPr>
        <w:ind w:left="2299" w:hanging="180"/>
      </w:pPr>
    </w:lvl>
    <w:lvl w:ilvl="3" w:tplc="0419000F" w:tentative="1">
      <w:start w:val="1"/>
      <w:numFmt w:val="decimal"/>
      <w:lvlText w:val="%4."/>
      <w:lvlJc w:val="left"/>
      <w:pPr>
        <w:ind w:left="3019" w:hanging="360"/>
      </w:pPr>
    </w:lvl>
    <w:lvl w:ilvl="4" w:tplc="04190019" w:tentative="1">
      <w:start w:val="1"/>
      <w:numFmt w:val="lowerLetter"/>
      <w:lvlText w:val="%5."/>
      <w:lvlJc w:val="left"/>
      <w:pPr>
        <w:ind w:left="3739" w:hanging="360"/>
      </w:pPr>
    </w:lvl>
    <w:lvl w:ilvl="5" w:tplc="0419001B" w:tentative="1">
      <w:start w:val="1"/>
      <w:numFmt w:val="lowerRoman"/>
      <w:lvlText w:val="%6."/>
      <w:lvlJc w:val="right"/>
      <w:pPr>
        <w:ind w:left="4459" w:hanging="180"/>
      </w:pPr>
    </w:lvl>
    <w:lvl w:ilvl="6" w:tplc="0419000F" w:tentative="1">
      <w:start w:val="1"/>
      <w:numFmt w:val="decimal"/>
      <w:lvlText w:val="%7."/>
      <w:lvlJc w:val="left"/>
      <w:pPr>
        <w:ind w:left="5179" w:hanging="360"/>
      </w:pPr>
    </w:lvl>
    <w:lvl w:ilvl="7" w:tplc="04190019" w:tentative="1">
      <w:start w:val="1"/>
      <w:numFmt w:val="lowerLetter"/>
      <w:lvlText w:val="%8."/>
      <w:lvlJc w:val="left"/>
      <w:pPr>
        <w:ind w:left="5899" w:hanging="360"/>
      </w:pPr>
    </w:lvl>
    <w:lvl w:ilvl="8" w:tplc="0419001B" w:tentative="1">
      <w:start w:val="1"/>
      <w:numFmt w:val="lowerRoman"/>
      <w:lvlText w:val="%9."/>
      <w:lvlJc w:val="right"/>
      <w:pPr>
        <w:ind w:left="66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A7D"/>
    <w:rsid w:val="00016F06"/>
    <w:rsid w:val="0007297F"/>
    <w:rsid w:val="0014071A"/>
    <w:rsid w:val="001476A0"/>
    <w:rsid w:val="001B1A7D"/>
    <w:rsid w:val="001B54AD"/>
    <w:rsid w:val="001E7725"/>
    <w:rsid w:val="0021528E"/>
    <w:rsid w:val="00224FBA"/>
    <w:rsid w:val="002515FD"/>
    <w:rsid w:val="002517BB"/>
    <w:rsid w:val="002F6F2A"/>
    <w:rsid w:val="002F7784"/>
    <w:rsid w:val="00311C45"/>
    <w:rsid w:val="00330D42"/>
    <w:rsid w:val="003D4F74"/>
    <w:rsid w:val="003F3A3D"/>
    <w:rsid w:val="003F7810"/>
    <w:rsid w:val="004F3DD4"/>
    <w:rsid w:val="00592E09"/>
    <w:rsid w:val="00612E14"/>
    <w:rsid w:val="00630E11"/>
    <w:rsid w:val="006D212F"/>
    <w:rsid w:val="006D36DD"/>
    <w:rsid w:val="007473AD"/>
    <w:rsid w:val="00750FC0"/>
    <w:rsid w:val="00762F74"/>
    <w:rsid w:val="00765A2A"/>
    <w:rsid w:val="00796F7A"/>
    <w:rsid w:val="007A6A47"/>
    <w:rsid w:val="007F5FA1"/>
    <w:rsid w:val="008725E3"/>
    <w:rsid w:val="00873456"/>
    <w:rsid w:val="008B78AC"/>
    <w:rsid w:val="008F0945"/>
    <w:rsid w:val="00922508"/>
    <w:rsid w:val="00926F3D"/>
    <w:rsid w:val="00932F89"/>
    <w:rsid w:val="00964B5D"/>
    <w:rsid w:val="00987306"/>
    <w:rsid w:val="00A3242D"/>
    <w:rsid w:val="00A71B79"/>
    <w:rsid w:val="00AA5964"/>
    <w:rsid w:val="00B32E8D"/>
    <w:rsid w:val="00B56BE7"/>
    <w:rsid w:val="00B61B16"/>
    <w:rsid w:val="00BF36CE"/>
    <w:rsid w:val="00BF4620"/>
    <w:rsid w:val="00C154CF"/>
    <w:rsid w:val="00C37F8E"/>
    <w:rsid w:val="00C73A10"/>
    <w:rsid w:val="00CA5228"/>
    <w:rsid w:val="00CC3FAA"/>
    <w:rsid w:val="00CC50EC"/>
    <w:rsid w:val="00CC6801"/>
    <w:rsid w:val="00CE23CE"/>
    <w:rsid w:val="00D42556"/>
    <w:rsid w:val="00D973C7"/>
    <w:rsid w:val="00DA6E8D"/>
    <w:rsid w:val="00DC0A4E"/>
    <w:rsid w:val="00DF5928"/>
    <w:rsid w:val="00E04336"/>
    <w:rsid w:val="00E1191D"/>
    <w:rsid w:val="00E255A1"/>
    <w:rsid w:val="00E3355E"/>
    <w:rsid w:val="00E34901"/>
    <w:rsid w:val="00E41869"/>
    <w:rsid w:val="00EA10AB"/>
    <w:rsid w:val="00EF6FD5"/>
    <w:rsid w:val="00F16AA3"/>
    <w:rsid w:val="00FD7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8C741"/>
  <w15:docId w15:val="{B8B2EA2E-11F8-4D9D-B3CB-B9DE02E9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62F74"/>
    <w:pPr>
      <w:keepNext/>
      <w:spacing w:before="240" w:after="60" w:line="240" w:lineRule="auto"/>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
    <w:basedOn w:val="Normal"/>
    <w:link w:val="NormalWebChar"/>
    <w:uiPriority w:val="99"/>
    <w:unhideWhenUsed/>
    <w:qFormat/>
    <w:rsid w:val="003F78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3F7810"/>
    <w:rPr>
      <w:b/>
      <w:bCs/>
    </w:rPr>
  </w:style>
  <w:style w:type="character" w:styleId="Emphasis">
    <w:name w:val="Emphasis"/>
    <w:basedOn w:val="DefaultParagraphFont"/>
    <w:uiPriority w:val="20"/>
    <w:qFormat/>
    <w:rsid w:val="003F7810"/>
    <w:rPr>
      <w:i/>
      <w:iCs/>
    </w:rPr>
  </w:style>
  <w:style w:type="character" w:styleId="Hyperlink">
    <w:name w:val="Hyperlink"/>
    <w:basedOn w:val="DefaultParagraphFont"/>
    <w:uiPriority w:val="99"/>
    <w:unhideWhenUsed/>
    <w:rsid w:val="003F7810"/>
    <w:rPr>
      <w:color w:val="0000FF"/>
      <w:u w:val="single"/>
    </w:rPr>
  </w:style>
  <w:style w:type="character" w:styleId="FollowedHyperlink">
    <w:name w:val="FollowedHyperlink"/>
    <w:basedOn w:val="DefaultParagraphFont"/>
    <w:uiPriority w:val="99"/>
    <w:semiHidden/>
    <w:unhideWhenUsed/>
    <w:rsid w:val="003F7810"/>
    <w:rPr>
      <w:color w:val="800080"/>
      <w:u w:val="single"/>
    </w:rPr>
  </w:style>
  <w:style w:type="character" w:customStyle="1" w:styleId="Heading2Char">
    <w:name w:val="Heading 2 Char"/>
    <w:basedOn w:val="DefaultParagraphFont"/>
    <w:link w:val="Heading2"/>
    <w:uiPriority w:val="9"/>
    <w:semiHidden/>
    <w:rsid w:val="00762F74"/>
    <w:rPr>
      <w:rFonts w:ascii="Cambria" w:eastAsia="Times New Roman" w:hAnsi="Cambria" w:cs="Times New Roman"/>
      <w:b/>
      <w:bCs/>
      <w:i/>
      <w:iCs/>
      <w:sz w:val="28"/>
      <w:szCs w:val="28"/>
      <w:lang w:val="en-US"/>
    </w:rPr>
  </w:style>
  <w:style w:type="character" w:customStyle="1" w:styleId="NormalWebChar">
    <w:name w:val="Normal (Web) Char"/>
    <w:aliases w:val="webb Char"/>
    <w:link w:val="NormalWeb"/>
    <w:uiPriority w:val="99"/>
    <w:locked/>
    <w:rsid w:val="00762F74"/>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762F74"/>
    <w:pPr>
      <w:ind w:left="720"/>
      <w:contextualSpacing/>
    </w:pPr>
  </w:style>
  <w:style w:type="paragraph" w:styleId="BalloonText">
    <w:name w:val="Balloon Text"/>
    <w:basedOn w:val="Normal"/>
    <w:link w:val="BalloonTextChar"/>
    <w:uiPriority w:val="99"/>
    <w:semiHidden/>
    <w:unhideWhenUsed/>
    <w:rsid w:val="00BF4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620"/>
    <w:rPr>
      <w:rFonts w:ascii="Segoe UI" w:hAnsi="Segoe UI" w:cs="Segoe UI"/>
      <w:sz w:val="18"/>
      <w:szCs w:val="18"/>
    </w:rPr>
  </w:style>
  <w:style w:type="character" w:styleId="CommentReference">
    <w:name w:val="annotation reference"/>
    <w:basedOn w:val="DefaultParagraphFont"/>
    <w:uiPriority w:val="99"/>
    <w:semiHidden/>
    <w:unhideWhenUsed/>
    <w:rsid w:val="002515FD"/>
    <w:rPr>
      <w:sz w:val="16"/>
      <w:szCs w:val="16"/>
    </w:rPr>
  </w:style>
  <w:style w:type="paragraph" w:styleId="CommentText">
    <w:name w:val="annotation text"/>
    <w:basedOn w:val="Normal"/>
    <w:link w:val="CommentTextChar"/>
    <w:uiPriority w:val="99"/>
    <w:semiHidden/>
    <w:unhideWhenUsed/>
    <w:rsid w:val="002515FD"/>
    <w:pPr>
      <w:spacing w:line="240" w:lineRule="auto"/>
    </w:pPr>
    <w:rPr>
      <w:sz w:val="20"/>
      <w:szCs w:val="20"/>
    </w:rPr>
  </w:style>
  <w:style w:type="character" w:customStyle="1" w:styleId="CommentTextChar">
    <w:name w:val="Comment Text Char"/>
    <w:basedOn w:val="DefaultParagraphFont"/>
    <w:link w:val="CommentText"/>
    <w:uiPriority w:val="99"/>
    <w:semiHidden/>
    <w:rsid w:val="002515FD"/>
    <w:rPr>
      <w:sz w:val="20"/>
      <w:szCs w:val="20"/>
    </w:rPr>
  </w:style>
  <w:style w:type="paragraph" w:styleId="CommentSubject">
    <w:name w:val="annotation subject"/>
    <w:basedOn w:val="CommentText"/>
    <w:next w:val="CommentText"/>
    <w:link w:val="CommentSubjectChar"/>
    <w:uiPriority w:val="99"/>
    <w:semiHidden/>
    <w:unhideWhenUsed/>
    <w:rsid w:val="002515FD"/>
    <w:rPr>
      <w:b/>
      <w:bCs/>
    </w:rPr>
  </w:style>
  <w:style w:type="character" w:customStyle="1" w:styleId="CommentSubjectChar">
    <w:name w:val="Comment Subject Char"/>
    <w:basedOn w:val="CommentTextChar"/>
    <w:link w:val="CommentSubject"/>
    <w:uiPriority w:val="99"/>
    <w:semiHidden/>
    <w:rsid w:val="002515FD"/>
    <w:rPr>
      <w:b/>
      <w:bCs/>
      <w:sz w:val="20"/>
      <w:szCs w:val="20"/>
    </w:rPr>
  </w:style>
  <w:style w:type="paragraph" w:styleId="Header">
    <w:name w:val="header"/>
    <w:basedOn w:val="Normal"/>
    <w:link w:val="HeaderChar"/>
    <w:uiPriority w:val="99"/>
    <w:unhideWhenUsed/>
    <w:rsid w:val="002F6F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F2A"/>
  </w:style>
  <w:style w:type="paragraph" w:styleId="Footer">
    <w:name w:val="footer"/>
    <w:basedOn w:val="Normal"/>
    <w:link w:val="FooterChar"/>
    <w:uiPriority w:val="99"/>
    <w:unhideWhenUsed/>
    <w:rsid w:val="002F6F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135789">
      <w:bodyDiv w:val="1"/>
      <w:marLeft w:val="0"/>
      <w:marRight w:val="0"/>
      <w:marTop w:val="0"/>
      <w:marBottom w:val="0"/>
      <w:divBdr>
        <w:top w:val="none" w:sz="0" w:space="0" w:color="auto"/>
        <w:left w:val="none" w:sz="0" w:space="0" w:color="auto"/>
        <w:bottom w:val="none" w:sz="0" w:space="0" w:color="auto"/>
        <w:right w:val="none" w:sz="0" w:space="0" w:color="auto"/>
      </w:divBdr>
    </w:div>
    <w:div w:id="966861207">
      <w:bodyDiv w:val="1"/>
      <w:marLeft w:val="0"/>
      <w:marRight w:val="0"/>
      <w:marTop w:val="0"/>
      <w:marBottom w:val="0"/>
      <w:divBdr>
        <w:top w:val="none" w:sz="0" w:space="0" w:color="auto"/>
        <w:left w:val="none" w:sz="0" w:space="0" w:color="auto"/>
        <w:bottom w:val="none" w:sz="0" w:space="0" w:color="auto"/>
        <w:right w:val="none" w:sz="0" w:space="0" w:color="auto"/>
      </w:divBdr>
    </w:div>
    <w:div w:id="196799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638</TotalTime>
  <Pages>1</Pages>
  <Words>108</Words>
  <Characters>617</Characters>
  <Application>Microsoft Office Word</Application>
  <DocSecurity>0</DocSecurity>
  <Lines>5</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Eprem Karapetyan</cp:lastModifiedBy>
  <cp:revision>63</cp:revision>
  <dcterms:created xsi:type="dcterms:W3CDTF">2020-05-30T17:57:00Z</dcterms:created>
  <dcterms:modified xsi:type="dcterms:W3CDTF">2022-01-24T06:16:00Z</dcterms:modified>
</cp:coreProperties>
</file>