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1C" w:rsidRPr="00577B7E" w:rsidRDefault="00D52496" w:rsidP="00577B7E">
      <w:pPr>
        <w:spacing w:line="276" w:lineRule="auto"/>
        <w:ind w:right="-138"/>
        <w:jc w:val="right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F5040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D52496" w:rsidRPr="00D52496" w:rsidRDefault="00D52496" w:rsidP="008A12FD">
      <w:pPr>
        <w:pStyle w:val="NormalWeb"/>
        <w:spacing w:after="0" w:line="360" w:lineRule="auto"/>
        <w:ind w:right="-138"/>
        <w:rPr>
          <w:rStyle w:val="Strong"/>
          <w:rFonts w:cs="Sylfaen"/>
          <w:lang w:val="hy-AM"/>
        </w:rPr>
      </w:pPr>
    </w:p>
    <w:p w:rsidR="00D52496" w:rsidRPr="00515168" w:rsidRDefault="00D52496" w:rsidP="008A12FD">
      <w:pPr>
        <w:pStyle w:val="NormalWeb"/>
        <w:spacing w:after="0" w:line="360" w:lineRule="auto"/>
        <w:ind w:right="-138"/>
        <w:jc w:val="center"/>
        <w:rPr>
          <w:b/>
          <w:lang w:val="hy-AM"/>
        </w:rPr>
      </w:pPr>
      <w:r w:rsidRPr="00515168">
        <w:rPr>
          <w:rStyle w:val="Strong"/>
          <w:rFonts w:ascii="GHEA Grapalat" w:hAnsi="GHEA Grapalat" w:cs="Sylfaen"/>
          <w:lang w:val="hy-AM"/>
        </w:rPr>
        <w:t>ՀԱՅԱՍՏԱՆԻ</w:t>
      </w:r>
      <w:r w:rsidRPr="00515168">
        <w:rPr>
          <w:rStyle w:val="Strong"/>
          <w:rFonts w:ascii="GHEA Grapalat" w:hAnsi="GHEA Grapalat"/>
          <w:lang w:val="hy-AM"/>
        </w:rPr>
        <w:t xml:space="preserve"> </w:t>
      </w:r>
      <w:r w:rsidRPr="00515168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515168" w:rsidRPr="00515168" w:rsidRDefault="00D52496" w:rsidP="008A12F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515168">
        <w:rPr>
          <w:rStyle w:val="Strong"/>
          <w:rFonts w:ascii="GHEA Grapalat" w:hAnsi="GHEA Grapalat" w:cs="Sylfaen"/>
          <w:lang w:val="hy-AM"/>
        </w:rPr>
        <w:t>ՕՐԵՆՔԸ</w:t>
      </w:r>
    </w:p>
    <w:p w:rsidR="00C2224F" w:rsidRDefault="00515168" w:rsidP="00577B7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515168">
        <w:rPr>
          <w:rFonts w:ascii="GHEA Grapalat" w:hAnsi="GHEA Grapalat" w:cs="AK Courier"/>
          <w:b/>
          <w:sz w:val="24"/>
          <w:szCs w:val="24"/>
          <w:lang w:val="hy-AM"/>
        </w:rPr>
        <w:t xml:space="preserve">«ԽԱՂԱՂ ՆՊԱՏԱԿՆԵՐՈՎ ԱՏՈՄԱՅԻՆ ԷՆԵՐԳԻԱՅԻ ԱՆՎՏԱՆԳ ՕԳՏԱԳՈՐԾՄԱՆ ՄԱՍԻՆ»  </w:t>
      </w:r>
      <w:r w:rsidRPr="00EF237A">
        <w:rPr>
          <w:rFonts w:ascii="GHEA Grapalat" w:hAnsi="GHEA Grapalat" w:cs="AK Courier"/>
          <w:b/>
          <w:sz w:val="24"/>
          <w:szCs w:val="24"/>
          <w:lang w:val="hy-AM"/>
        </w:rPr>
        <w:t xml:space="preserve">ՕՐԵՆՔՈՒՄ  </w:t>
      </w:r>
      <w:r w:rsidR="00745EB6" w:rsidRPr="00EF237A">
        <w:rPr>
          <w:rFonts w:ascii="GHEA Grapalat" w:hAnsi="GHEA Grapalat" w:cs="AK Courier"/>
          <w:b/>
          <w:sz w:val="24"/>
          <w:szCs w:val="24"/>
          <w:lang w:val="hy-AM"/>
        </w:rPr>
        <w:t>ՓՈՓ</w:t>
      </w:r>
      <w:r w:rsidR="00745EB6" w:rsidRPr="00941974">
        <w:rPr>
          <w:rFonts w:ascii="GHEA Grapalat" w:hAnsi="GHEA Grapalat" w:cs="AK Courier"/>
          <w:b/>
          <w:sz w:val="24"/>
          <w:szCs w:val="24"/>
          <w:lang w:val="hy-AM"/>
        </w:rPr>
        <w:t>Ո</w:t>
      </w:r>
      <w:r w:rsidR="00941974">
        <w:rPr>
          <w:rFonts w:ascii="GHEA Grapalat" w:hAnsi="GHEA Grapalat" w:cs="AK Courier"/>
          <w:b/>
          <w:sz w:val="24"/>
          <w:szCs w:val="24"/>
          <w:lang w:val="hy-AM"/>
        </w:rPr>
        <w:t>ԽՈՒԹՅՈՒՆ ԵՎ ԼՐԱՑՈՒՄ</w:t>
      </w:r>
      <w:r w:rsidR="00745EB6" w:rsidRPr="00EF237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EF237A">
        <w:rPr>
          <w:rFonts w:ascii="GHEA Grapalat" w:hAnsi="GHEA Grapalat" w:cs="AK Courier"/>
          <w:b/>
          <w:sz w:val="24"/>
          <w:szCs w:val="24"/>
          <w:lang w:val="hy-AM"/>
        </w:rPr>
        <w:t xml:space="preserve"> ԿԱՏԱՐԵԼՈՒ ՄԱՍԻՆ</w:t>
      </w:r>
    </w:p>
    <w:p w:rsidR="00577B7E" w:rsidRPr="00577B7E" w:rsidRDefault="00577B7E" w:rsidP="00577B7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Style w:val="Strong"/>
          <w:rFonts w:ascii="GHEA Grapalat" w:hAnsi="GHEA Grapalat" w:cs="AK Courier"/>
          <w:bCs w:val="0"/>
          <w:sz w:val="24"/>
          <w:szCs w:val="24"/>
          <w:lang w:val="hy-AM"/>
        </w:rPr>
      </w:pPr>
    </w:p>
    <w:p w:rsidR="00EF237A" w:rsidRPr="00EB1259" w:rsidRDefault="00D52496" w:rsidP="00941974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237A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EF237A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EF237A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066" w:rsidRPr="00EF23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«Խաղաղ նպատակներով ատոմային էներգիայի անվտանգ օգտագործման մասին» 1999 թվականի փետրվարի 1-ի ՀՕ-285 օրենքի (այսուհետ` Օրենք) 7-րդ հոդվածի</w:t>
      </w:r>
      <w:r w:rsidR="00856066" w:rsidRPr="00EF237A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56066" w:rsidRPr="00EF237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1-ին մասի </w:t>
      </w:r>
      <w:r w:rsidR="004E5FCD" w:rsidRPr="00EF237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«թ» կետի </w:t>
      </w:r>
      <w:r w:rsidR="004E5FCD" w:rsidRPr="00EB125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«</w:t>
      </w:r>
      <w:r w:rsidR="00EF237A" w:rsidRPr="00EB12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="00EF237A" w:rsidRPr="002E1E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նորմերը և կանոնները</w:t>
      </w:r>
      <w:r w:rsidR="004E5FCD" w:rsidRPr="002E1EC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»</w:t>
      </w:r>
      <w:r w:rsidR="004E5FCD" w:rsidRPr="00EF237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237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բառերը փոխարինել </w:t>
      </w:r>
      <w:r w:rsidR="00672F0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«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ատոմային էներգիայի օգտագործման </w:t>
      </w:r>
      <w:r w:rsidR="00980F2E">
        <w:rPr>
          <w:rFonts w:ascii="GHEA Grapalat" w:eastAsiaTheme="minorHAnsi" w:hAnsi="GHEA Grapalat" w:cs="AK Courier"/>
          <w:sz w:val="24"/>
          <w:szCs w:val="24"/>
          <w:lang w:val="hy-AM"/>
        </w:rPr>
        <w:t>բնագավառ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ը կարգավորող </w:t>
      </w:r>
      <w:r w:rsidR="00EF237A">
        <w:rPr>
          <w:rFonts w:ascii="GHEA Grapalat" w:eastAsiaTheme="minorHAnsi" w:hAnsi="GHEA Grapalat" w:cs="AK Courier"/>
          <w:sz w:val="24"/>
          <w:szCs w:val="24"/>
          <w:lang w:val="hy-AM"/>
        </w:rPr>
        <w:t>որոշումներ</w:t>
      </w:r>
      <w:r w:rsidR="00C4602C">
        <w:rPr>
          <w:rFonts w:ascii="GHEA Grapalat" w:eastAsiaTheme="minorHAnsi" w:hAnsi="GHEA Grapalat" w:cs="AK Courier"/>
          <w:sz w:val="24"/>
          <w:szCs w:val="24"/>
          <w:lang w:val="hy-AM"/>
        </w:rPr>
        <w:t>ը</w:t>
      </w:r>
      <w:r w:rsidR="00EF237A" w:rsidRPr="00B03288">
        <w:rPr>
          <w:rFonts w:ascii="GHEA Grapalat" w:eastAsiaTheme="minorHAnsi" w:hAnsi="GHEA Grapalat" w:cs="AK Courier"/>
          <w:sz w:val="24"/>
          <w:szCs w:val="24"/>
          <w:lang w:val="hy-AM"/>
        </w:rPr>
        <w:t>` միջուկային</w:t>
      </w:r>
      <w:r w:rsidR="004A7CAE" w:rsidRPr="00B03288">
        <w:rPr>
          <w:rFonts w:ascii="GHEA Grapalat" w:eastAsiaTheme="minorHAnsi" w:hAnsi="GHEA Grapalat" w:cs="AK Courier"/>
          <w:sz w:val="24"/>
          <w:szCs w:val="24"/>
          <w:lang w:val="hy-AM"/>
        </w:rPr>
        <w:t>,</w:t>
      </w:r>
      <w:r w:rsidR="00EF237A" w:rsidRPr="00B0328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ճառագայթային անվտանգության, ռադիոակտիվ թափոնների կառավարման, միջուկային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ու ռադիոակտիվ նյութերի փոխադրման, </w:t>
      </w:r>
      <w:r w:rsidR="00EF237A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միջուկային </w:t>
      </w:r>
      <w:proofErr w:type="spellStart"/>
      <w:r w:rsidR="00EF237A">
        <w:rPr>
          <w:rFonts w:ascii="GHEA Grapalat" w:eastAsiaTheme="minorHAnsi" w:hAnsi="GHEA Grapalat" w:cs="AK Courier"/>
          <w:sz w:val="24"/>
          <w:szCs w:val="24"/>
          <w:lang w:val="hy-AM"/>
        </w:rPr>
        <w:t>տեղակայանքների</w:t>
      </w:r>
      <w:proofErr w:type="spellEnd"/>
      <w:r w:rsidR="00EF237A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, 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միջուկային </w:t>
      </w:r>
      <w:r w:rsidR="00EF237A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ռադիոակտիվ նյութերի ֆիզիկական պաշտպանության, վթարային պատրաստվածության </w:t>
      </w:r>
      <w:r w:rsidR="00DA5F44">
        <w:rPr>
          <w:rFonts w:ascii="GHEA Grapalat" w:eastAsiaTheme="minorHAnsi" w:hAnsi="GHEA Grapalat" w:cs="AK Courier"/>
          <w:sz w:val="24"/>
          <w:szCs w:val="24"/>
          <w:lang w:val="hy-AM"/>
        </w:rPr>
        <w:t>և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հակազդման</w:t>
      </w:r>
      <w:r w:rsidR="00EF237A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, </w:t>
      </w:r>
      <w:r w:rsidR="00DA5F44" w:rsidRPr="00EF23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անվտանգության փորձաքննության կազմակերպման և անցկացման</w:t>
      </w:r>
      <w:r w:rsidR="00DA5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4C623F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միջուկային </w:t>
      </w:r>
      <w:proofErr w:type="spellStart"/>
      <w:r w:rsidR="004C623F">
        <w:rPr>
          <w:rFonts w:ascii="GHEA Grapalat" w:eastAsiaTheme="minorHAnsi" w:hAnsi="GHEA Grapalat" w:cs="AK Courier"/>
          <w:sz w:val="24"/>
          <w:szCs w:val="24"/>
          <w:lang w:val="hy-AM"/>
        </w:rPr>
        <w:t>տեղակայանքներում</w:t>
      </w:r>
      <w:proofErr w:type="spellEnd"/>
      <w:r w:rsidR="004C623F">
        <w:rPr>
          <w:rFonts w:ascii="GHEA Grapalat" w:eastAsiaTheme="minorHAnsi" w:hAnsi="GHEA Grapalat" w:cs="AK Courier"/>
          <w:sz w:val="24"/>
          <w:szCs w:val="24"/>
          <w:lang w:val="hy-AM"/>
        </w:rPr>
        <w:t>, այդ թվում՝</w:t>
      </w:r>
      <w:r w:rsidR="00DA5F44" w:rsidRPr="00EF23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ատոմային </w:t>
      </w:r>
      <w:proofErr w:type="spellStart"/>
      <w:r w:rsidR="00BA45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էլեկտրակայանում</w:t>
      </w:r>
      <w:proofErr w:type="spellEnd"/>
      <w:r w:rsidR="00DA5F44" w:rsidRPr="00EF23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շահագործման </w:t>
      </w:r>
      <w:r w:rsidR="00DA5F44" w:rsidRPr="00CB1E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 տեղի ունեցած միջադեպերի քննության,</w:t>
      </w:r>
      <w:r w:rsidR="00941974" w:rsidRPr="00CB1E5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սեյսմիկ վտանգի գնահատման, </w:t>
      </w:r>
      <w:r w:rsidR="00DA5F44" w:rsidRPr="00CB1E5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ատոմային էլեկտրակայանի </w:t>
      </w:r>
      <w:r w:rsidR="00DA5F44" w:rsidRPr="00CB1E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շահագործման նախագծային ժամկետի երկարացման</w:t>
      </w:r>
      <w:r w:rsidR="00CB1E58" w:rsidRPr="00CB1E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վերաբերյալ</w:t>
      </w:r>
      <w:r w:rsidR="00EF237A" w:rsidRPr="00CB1E58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նորմեր, կանոններ</w:t>
      </w:r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, պահանջներ, կարգեր, պայմաններ, </w:t>
      </w:r>
      <w:r w:rsidR="0094197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մեթոդներ, </w:t>
      </w:r>
      <w:proofErr w:type="spellStart"/>
      <w:r w:rsidR="00EF237A" w:rsidRPr="003C5CBE">
        <w:rPr>
          <w:rFonts w:ascii="GHEA Grapalat" w:eastAsiaTheme="minorHAnsi" w:hAnsi="GHEA Grapalat" w:cs="AK Courier"/>
          <w:sz w:val="24"/>
          <w:szCs w:val="24"/>
          <w:lang w:val="hy-AM"/>
        </w:rPr>
        <w:t>ցանկեր</w:t>
      </w:r>
      <w:proofErr w:type="spellEnd"/>
      <w:r w:rsidR="00755104">
        <w:rPr>
          <w:rFonts w:ascii="Cambria Math" w:eastAsiaTheme="minorHAnsi" w:hAnsi="Cambria Math" w:cs="AK Courier"/>
          <w:sz w:val="24"/>
          <w:szCs w:val="24"/>
          <w:lang w:val="hy-AM"/>
        </w:rPr>
        <w:t>․</w:t>
      </w:r>
      <w:r w:rsidR="00941974">
        <w:rPr>
          <w:rFonts w:ascii="GHEA Grapalat" w:eastAsiaTheme="minorHAnsi" w:hAnsi="GHEA Grapalat" w:cs="AK Courier"/>
          <w:sz w:val="24"/>
          <w:szCs w:val="24"/>
          <w:lang w:val="hy-AM"/>
        </w:rPr>
        <w:t>»</w:t>
      </w:r>
      <w:r w:rsidR="0075510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բառերով</w:t>
      </w:r>
      <w:r w:rsidR="00941974">
        <w:rPr>
          <w:rFonts w:ascii="GHEA Grapalat" w:eastAsiaTheme="minorHAnsi" w:hAnsi="GHEA Grapalat" w:cs="AK Courier"/>
          <w:sz w:val="24"/>
          <w:szCs w:val="24"/>
          <w:lang w:val="hy-AM"/>
        </w:rPr>
        <w:t>։</w:t>
      </w:r>
    </w:p>
    <w:p w:rsidR="00C2224F" w:rsidRPr="008A12FD" w:rsidRDefault="0016323D" w:rsidP="008A12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A12FD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8A12FD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8A12FD">
        <w:rPr>
          <w:rFonts w:ascii="GHEA Grapalat" w:hAnsi="GHEA Grapalat"/>
          <w:sz w:val="24"/>
          <w:szCs w:val="24"/>
          <w:lang w:val="hy-AM"/>
        </w:rPr>
        <w:t xml:space="preserve"> Օրենքի 7-</w:t>
      </w:r>
      <w:r w:rsidRPr="00941974">
        <w:rPr>
          <w:rFonts w:ascii="GHEA Grapalat" w:hAnsi="GHEA Grapalat"/>
          <w:sz w:val="24"/>
          <w:szCs w:val="24"/>
          <w:lang w:val="hy-AM"/>
        </w:rPr>
        <w:t>րդ հոդվածի</w:t>
      </w:r>
      <w:r w:rsidR="005B4C3C" w:rsidRPr="00941974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24D" w:rsidRPr="00941974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B520D8" w:rsidRPr="00941974">
        <w:rPr>
          <w:rFonts w:ascii="GHEA Grapalat" w:hAnsi="GHEA Grapalat"/>
          <w:sz w:val="24"/>
          <w:szCs w:val="24"/>
          <w:lang w:val="hy-AM"/>
        </w:rPr>
        <w:t xml:space="preserve">մասը լրացնել  </w:t>
      </w:r>
      <w:proofErr w:type="spellStart"/>
      <w:r w:rsidR="00B520D8" w:rsidRPr="0094197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520D8" w:rsidRPr="00941974"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="00941974" w:rsidRPr="00941974">
        <w:rPr>
          <w:rFonts w:ascii="GHEA Grapalat" w:hAnsi="GHEA Grapalat"/>
          <w:sz w:val="24"/>
          <w:szCs w:val="24"/>
          <w:lang w:val="hy-AM"/>
        </w:rPr>
        <w:t xml:space="preserve"> </w:t>
      </w:r>
      <w:r w:rsidR="00941974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941974" w:rsidRPr="00941974">
        <w:rPr>
          <w:rFonts w:ascii="GHEA Grapalat" w:hAnsi="GHEA Grapalat"/>
          <w:sz w:val="24"/>
          <w:szCs w:val="24"/>
          <w:lang w:val="hy-AM"/>
        </w:rPr>
        <w:t xml:space="preserve">ժգ </w:t>
      </w:r>
      <w:r w:rsidR="00941974">
        <w:rPr>
          <w:rFonts w:ascii="GHEA Grapalat" w:hAnsi="GHEA Grapalat"/>
          <w:sz w:val="24"/>
          <w:szCs w:val="24"/>
          <w:lang w:val="hy-AM"/>
        </w:rPr>
        <w:t>կե</w:t>
      </w:r>
      <w:r w:rsidR="00941974" w:rsidRPr="00941974">
        <w:rPr>
          <w:rFonts w:ascii="GHEA Grapalat" w:hAnsi="GHEA Grapalat"/>
          <w:sz w:val="24"/>
          <w:szCs w:val="24"/>
          <w:lang w:val="hy-AM"/>
        </w:rPr>
        <w:t>տով՝</w:t>
      </w:r>
      <w:r w:rsidR="008A12FD" w:rsidRPr="00941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941974" w:rsidRPr="00941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ժգ) </w:t>
      </w:r>
      <w:r w:rsidR="00C118E7" w:rsidRPr="00941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կարող է</w:t>
      </w:r>
      <w:r w:rsidR="008A12FD" w:rsidRPr="00941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ընդունել օտար լեզվով նորմատիվ իրավական ակտեր: Կառավարության համաձայնությամբ</w:t>
      </w:r>
      <w:r w:rsidR="00941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ատոմային էներգիայի բնագավառ</w:t>
      </w:r>
      <w:r w:rsidR="008A12FD" w:rsidRPr="008A12F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ում </w:t>
      </w:r>
      <w:r w:rsidR="00D10B6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գործունեություն իրականացնող անձինք, որոնց գործունեությունն առնչվում է օտար լեզվով իրավական ակտերի</w:t>
      </w:r>
      <w:r w:rsidR="00C73F2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կիրառման</w:t>
      </w:r>
      <w:r w:rsidR="00D10B6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</w:t>
      </w:r>
      <w:bookmarkStart w:id="0" w:name="_GoBack"/>
      <w:bookmarkEnd w:id="0"/>
      <w:r w:rsidR="00D10B6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2202A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կարող են ընդուն</w:t>
      </w:r>
      <w:r w:rsidR="008A12FD" w:rsidRPr="008A12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ել օտար լեզվով ներքին իրավական ակտ</w:t>
      </w:r>
      <w:r w:rsidR="007537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</w:t>
      </w:r>
      <w:r w:rsidR="007537F5" w:rsidRPr="00D10B6C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8A12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C118E7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p w:rsidR="004F49EB" w:rsidRPr="00944065" w:rsidRDefault="00D52496" w:rsidP="00577B7E">
      <w:pPr>
        <w:spacing w:after="0" w:line="360" w:lineRule="auto"/>
        <w:ind w:right="96" w:firstLine="720"/>
        <w:jc w:val="both"/>
        <w:rPr>
          <w:sz w:val="24"/>
          <w:szCs w:val="24"/>
          <w:lang w:val="hy-AM"/>
        </w:rPr>
      </w:pPr>
      <w:r w:rsidRPr="004E5FCD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="00DA5F44">
        <w:rPr>
          <w:rStyle w:val="Strong"/>
          <w:rFonts w:ascii="GHEA Grapalat" w:hAnsi="GHEA Grapalat"/>
          <w:sz w:val="24"/>
          <w:szCs w:val="24"/>
          <w:lang w:val="hy-AM"/>
        </w:rPr>
        <w:t xml:space="preserve"> 3</w:t>
      </w:r>
      <w:r w:rsidRPr="004E5FCD">
        <w:rPr>
          <w:rStyle w:val="Strong"/>
          <w:rFonts w:ascii="GHEA Grapalat" w:hAnsi="GHEA Grapalat"/>
          <w:sz w:val="24"/>
          <w:szCs w:val="24"/>
          <w:lang w:val="hy-AM"/>
        </w:rPr>
        <w:t xml:space="preserve">. 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մեջ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է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E5F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5FC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8560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066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sectPr w:rsidR="004F49EB" w:rsidRPr="00944065" w:rsidSect="00CA5590">
      <w:headerReference w:type="default" r:id="rId7"/>
      <w:pgSz w:w="12240" w:h="15840"/>
      <w:pgMar w:top="1134" w:right="63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54" w:rsidRDefault="00D83354" w:rsidP="00F63E9E">
      <w:pPr>
        <w:spacing w:after="0" w:line="240" w:lineRule="auto"/>
      </w:pPr>
      <w:r>
        <w:separator/>
      </w:r>
    </w:p>
  </w:endnote>
  <w:endnote w:type="continuationSeparator" w:id="0">
    <w:p w:rsidR="00D83354" w:rsidRDefault="00D83354" w:rsidP="00F6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54" w:rsidRDefault="00D83354" w:rsidP="00F63E9E">
      <w:pPr>
        <w:spacing w:after="0" w:line="240" w:lineRule="auto"/>
      </w:pPr>
      <w:r>
        <w:separator/>
      </w:r>
    </w:p>
  </w:footnote>
  <w:footnote w:type="continuationSeparator" w:id="0">
    <w:p w:rsidR="00D83354" w:rsidRDefault="00D83354" w:rsidP="00F6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9E" w:rsidRDefault="00F63E9E" w:rsidP="00F63E9E">
    <w:pPr>
      <w:pStyle w:val="Header"/>
      <w:tabs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36BC8"/>
    <w:multiLevelType w:val="hybridMultilevel"/>
    <w:tmpl w:val="5C3E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160C5"/>
    <w:rsid w:val="00025104"/>
    <w:rsid w:val="00025631"/>
    <w:rsid w:val="000A078D"/>
    <w:rsid w:val="000A3E56"/>
    <w:rsid w:val="0011524D"/>
    <w:rsid w:val="00122A00"/>
    <w:rsid w:val="00161561"/>
    <w:rsid w:val="001616F0"/>
    <w:rsid w:val="0016323D"/>
    <w:rsid w:val="00163436"/>
    <w:rsid w:val="00176877"/>
    <w:rsid w:val="001C5B03"/>
    <w:rsid w:val="001D5112"/>
    <w:rsid w:val="001F7054"/>
    <w:rsid w:val="002009B8"/>
    <w:rsid w:val="002134BE"/>
    <w:rsid w:val="002202A8"/>
    <w:rsid w:val="0022368A"/>
    <w:rsid w:val="00262FFE"/>
    <w:rsid w:val="002757ED"/>
    <w:rsid w:val="002A2207"/>
    <w:rsid w:val="002E1EC8"/>
    <w:rsid w:val="00315465"/>
    <w:rsid w:val="00326F15"/>
    <w:rsid w:val="003302AA"/>
    <w:rsid w:val="0034085B"/>
    <w:rsid w:val="00363366"/>
    <w:rsid w:val="0037458E"/>
    <w:rsid w:val="00392339"/>
    <w:rsid w:val="00392B6D"/>
    <w:rsid w:val="003A7FAF"/>
    <w:rsid w:val="003B13CF"/>
    <w:rsid w:val="003C5CBE"/>
    <w:rsid w:val="003F3E82"/>
    <w:rsid w:val="0043119B"/>
    <w:rsid w:val="00446176"/>
    <w:rsid w:val="00472440"/>
    <w:rsid w:val="00475450"/>
    <w:rsid w:val="00487BF7"/>
    <w:rsid w:val="004A0A5A"/>
    <w:rsid w:val="004A7CAE"/>
    <w:rsid w:val="004C623F"/>
    <w:rsid w:val="004E5FCD"/>
    <w:rsid w:val="004F49EB"/>
    <w:rsid w:val="00515168"/>
    <w:rsid w:val="0051556F"/>
    <w:rsid w:val="00546BC3"/>
    <w:rsid w:val="00577B7E"/>
    <w:rsid w:val="005A2D7C"/>
    <w:rsid w:val="005B4C3C"/>
    <w:rsid w:val="005C2464"/>
    <w:rsid w:val="005E217A"/>
    <w:rsid w:val="00611EA8"/>
    <w:rsid w:val="00625E3F"/>
    <w:rsid w:val="00631B7E"/>
    <w:rsid w:val="00660511"/>
    <w:rsid w:val="00672F0D"/>
    <w:rsid w:val="00672F47"/>
    <w:rsid w:val="0069414A"/>
    <w:rsid w:val="006A45A1"/>
    <w:rsid w:val="006C0775"/>
    <w:rsid w:val="006C1887"/>
    <w:rsid w:val="007044CF"/>
    <w:rsid w:val="00720B73"/>
    <w:rsid w:val="007344B5"/>
    <w:rsid w:val="0074581C"/>
    <w:rsid w:val="00745EB6"/>
    <w:rsid w:val="007537F5"/>
    <w:rsid w:val="00755104"/>
    <w:rsid w:val="00762755"/>
    <w:rsid w:val="0076643D"/>
    <w:rsid w:val="00782AB1"/>
    <w:rsid w:val="0078521D"/>
    <w:rsid w:val="007A360F"/>
    <w:rsid w:val="007A6541"/>
    <w:rsid w:val="007C2BD6"/>
    <w:rsid w:val="007F2C56"/>
    <w:rsid w:val="008261F8"/>
    <w:rsid w:val="00856066"/>
    <w:rsid w:val="00874185"/>
    <w:rsid w:val="008754FC"/>
    <w:rsid w:val="008A07BA"/>
    <w:rsid w:val="008A12FD"/>
    <w:rsid w:val="008A1856"/>
    <w:rsid w:val="008D5867"/>
    <w:rsid w:val="008E1785"/>
    <w:rsid w:val="00941974"/>
    <w:rsid w:val="00944065"/>
    <w:rsid w:val="00964E84"/>
    <w:rsid w:val="00967FCB"/>
    <w:rsid w:val="00980F2E"/>
    <w:rsid w:val="00985A3B"/>
    <w:rsid w:val="00990081"/>
    <w:rsid w:val="009B62EF"/>
    <w:rsid w:val="009F5DEC"/>
    <w:rsid w:val="009F6EFF"/>
    <w:rsid w:val="00A1666C"/>
    <w:rsid w:val="00A3058E"/>
    <w:rsid w:val="00A37A0A"/>
    <w:rsid w:val="00A438DF"/>
    <w:rsid w:val="00A47C7A"/>
    <w:rsid w:val="00A815A5"/>
    <w:rsid w:val="00B03288"/>
    <w:rsid w:val="00B243B2"/>
    <w:rsid w:val="00B412E2"/>
    <w:rsid w:val="00B520D8"/>
    <w:rsid w:val="00B776BB"/>
    <w:rsid w:val="00BA45EA"/>
    <w:rsid w:val="00BC2799"/>
    <w:rsid w:val="00C118E7"/>
    <w:rsid w:val="00C212E2"/>
    <w:rsid w:val="00C2224F"/>
    <w:rsid w:val="00C4602C"/>
    <w:rsid w:val="00C510F3"/>
    <w:rsid w:val="00C73F22"/>
    <w:rsid w:val="00C754D5"/>
    <w:rsid w:val="00C80442"/>
    <w:rsid w:val="00C9005A"/>
    <w:rsid w:val="00C95810"/>
    <w:rsid w:val="00CA5590"/>
    <w:rsid w:val="00CB1E58"/>
    <w:rsid w:val="00CC4922"/>
    <w:rsid w:val="00CD2E0D"/>
    <w:rsid w:val="00CE0978"/>
    <w:rsid w:val="00CF3FC4"/>
    <w:rsid w:val="00D10B6C"/>
    <w:rsid w:val="00D52496"/>
    <w:rsid w:val="00D73722"/>
    <w:rsid w:val="00D83354"/>
    <w:rsid w:val="00DA5F44"/>
    <w:rsid w:val="00DC12D7"/>
    <w:rsid w:val="00DE3D91"/>
    <w:rsid w:val="00DF35FE"/>
    <w:rsid w:val="00E52022"/>
    <w:rsid w:val="00E6589C"/>
    <w:rsid w:val="00E74E05"/>
    <w:rsid w:val="00E95398"/>
    <w:rsid w:val="00EB1259"/>
    <w:rsid w:val="00EC3CE6"/>
    <w:rsid w:val="00EE6B31"/>
    <w:rsid w:val="00EF237A"/>
    <w:rsid w:val="00EF3B1B"/>
    <w:rsid w:val="00F22A1D"/>
    <w:rsid w:val="00F24CE9"/>
    <w:rsid w:val="00F50404"/>
    <w:rsid w:val="00F63E9E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C946"/>
  <w15:docId w15:val="{D6155137-E407-4FFE-91F7-0DBCCBEA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344B5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344B5"/>
  </w:style>
  <w:style w:type="paragraph" w:styleId="Footer">
    <w:name w:val="footer"/>
    <w:basedOn w:val="Normal"/>
    <w:link w:val="FooterChar"/>
    <w:uiPriority w:val="99"/>
    <w:unhideWhenUsed/>
    <w:rsid w:val="00F6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9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A4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Arshaluys Karmirmirukyan</cp:lastModifiedBy>
  <cp:revision>29</cp:revision>
  <cp:lastPrinted>2022-01-12T11:35:00Z</cp:lastPrinted>
  <dcterms:created xsi:type="dcterms:W3CDTF">2021-12-03T09:14:00Z</dcterms:created>
  <dcterms:modified xsi:type="dcterms:W3CDTF">2022-01-13T05:32:00Z</dcterms:modified>
</cp:coreProperties>
</file>