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5265" w14:textId="77777777" w:rsidR="00640B6E" w:rsidRPr="008E36AB" w:rsidRDefault="00BE5845" w:rsidP="006B044E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8E36AB">
        <w:rPr>
          <w:rFonts w:ascii="GHEA Grapalat" w:hAnsi="GHEA Grapalat"/>
          <w:sz w:val="24"/>
          <w:szCs w:val="24"/>
        </w:rPr>
        <w:t>ՆԱԽԱԳԻԾ</w:t>
      </w:r>
    </w:p>
    <w:p w14:paraId="34C4C40F" w14:textId="77777777" w:rsidR="00BE5845" w:rsidRPr="008E36AB" w:rsidRDefault="00BE5845" w:rsidP="006B044E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7BA24558" w14:textId="77777777" w:rsidR="00BE5845" w:rsidRPr="008E36AB" w:rsidRDefault="00BE5845" w:rsidP="006B044E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1B4B2F44" w14:textId="77777777" w:rsidR="00BE5845" w:rsidRPr="0044058D" w:rsidRDefault="00BE5845" w:rsidP="006B044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8"/>
          <w:szCs w:val="28"/>
        </w:rPr>
      </w:pPr>
      <w:r w:rsidRPr="0044058D">
        <w:rPr>
          <w:rStyle w:val="Strong"/>
          <w:rFonts w:ascii="GHEA Grapalat" w:hAnsi="GHEA Grapalat"/>
          <w:b w:val="0"/>
          <w:caps/>
          <w:color w:val="000000"/>
          <w:sz w:val="28"/>
          <w:szCs w:val="28"/>
        </w:rPr>
        <w:t>ՀԱՅԱՍՏԱՆԻ ՀԱՆՐԱՊԵՏՈՒԹՅԱՆ ԿԱՌԱՎԱՐՈՒԹՅՈՒՆ</w:t>
      </w:r>
    </w:p>
    <w:p w14:paraId="2E610591" w14:textId="2D7BF230" w:rsidR="00BE5845" w:rsidRPr="0044058D" w:rsidRDefault="00BE5845" w:rsidP="006B044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8"/>
          <w:szCs w:val="28"/>
        </w:rPr>
      </w:pPr>
      <w:r w:rsidRPr="0044058D">
        <w:rPr>
          <w:rFonts w:ascii="GHEA Grapalat" w:hAnsi="GHEA Grapalat"/>
          <w:color w:val="000000"/>
          <w:sz w:val="28"/>
          <w:szCs w:val="28"/>
        </w:rPr>
        <w:br/>
      </w:r>
      <w:r w:rsidRPr="0044058D">
        <w:rPr>
          <w:rStyle w:val="Strong"/>
          <w:rFonts w:ascii="GHEA Grapalat" w:hAnsi="GHEA Grapalat"/>
          <w:b w:val="0"/>
          <w:caps/>
          <w:color w:val="000000"/>
          <w:sz w:val="28"/>
          <w:szCs w:val="28"/>
        </w:rPr>
        <w:t>Ո Ր Ո Շ ՈՒ Մ</w:t>
      </w:r>
    </w:p>
    <w:p w14:paraId="5B1F588D" w14:textId="77777777" w:rsidR="00BE5845" w:rsidRDefault="00BE5845" w:rsidP="006B044E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5C9500FF" w14:textId="6A7FFE96" w:rsidR="00BE5845" w:rsidRDefault="00BE5845" w:rsidP="006B044E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8E36AB">
        <w:rPr>
          <w:rFonts w:ascii="GHEA Grapalat" w:hAnsi="GHEA Grapalat"/>
          <w:sz w:val="24"/>
          <w:szCs w:val="24"/>
        </w:rPr>
        <w:t>202</w:t>
      </w:r>
      <w:r w:rsidR="0085367F">
        <w:rPr>
          <w:rFonts w:ascii="GHEA Grapalat" w:hAnsi="GHEA Grapalat"/>
          <w:sz w:val="24"/>
          <w:szCs w:val="24"/>
          <w:lang w:val="hy-AM"/>
        </w:rPr>
        <w:t>2</w:t>
      </w:r>
      <w:r w:rsidRPr="008E36AB">
        <w:rPr>
          <w:rFonts w:ascii="GHEA Grapalat" w:hAnsi="GHEA Grapalat"/>
          <w:sz w:val="24"/>
          <w:szCs w:val="24"/>
        </w:rPr>
        <w:t xml:space="preserve"> ԹՎԱԿԱՆԻ №  - Ն</w:t>
      </w:r>
    </w:p>
    <w:p w14:paraId="5B54266E" w14:textId="77777777" w:rsidR="00F04D96" w:rsidRDefault="00F04D96" w:rsidP="006B044E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4653241A" w14:textId="77777777" w:rsidR="00F04D96" w:rsidRPr="00F04D96" w:rsidRDefault="00F04D96" w:rsidP="006B044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04D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 ՀԱՆՐԱՊԵՏՈՒԹՅԱՆ ԿԱՌԱՎԱՐՈՒԹՅԱՆ 2001 ԹՎԱԿԱՆԻ ԱՊՐԻԼԻ 12-Ի N 286 ՈՐՈՇՄԱՆ ՄԵՋ ԼՐԱՑՈՒՄ</w:t>
      </w:r>
      <w:r w:rsidR="00D546B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</w:t>
      </w:r>
      <w:r w:rsidRPr="00F04D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ԿԱՏԱՐԵԼՈՒ ՄԱՍԻՆ</w:t>
      </w:r>
    </w:p>
    <w:p w14:paraId="7E9CC0A0" w14:textId="77777777" w:rsidR="00BE5845" w:rsidRPr="008E36AB" w:rsidRDefault="00BE5845" w:rsidP="006B044E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14:paraId="5E96A964" w14:textId="77777777" w:rsidR="00BE5845" w:rsidRPr="008E36AB" w:rsidRDefault="00BE5845" w:rsidP="006B044E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14:paraId="54ED577D" w14:textId="4AF14B7D" w:rsidR="00BE5845" w:rsidRPr="006B044E" w:rsidRDefault="00BE5845" w:rsidP="006B044E">
      <w:pPr>
        <w:spacing w:after="0" w:line="360" w:lineRule="auto"/>
        <w:ind w:firstLine="720"/>
        <w:jc w:val="both"/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34-րդ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="0044058D" w:rsidRPr="006B044E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 </w:t>
      </w:r>
      <w:r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</w:t>
      </w:r>
      <w:r w:rsidR="0044058D"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ր</w:t>
      </w:r>
      <w:r w:rsidR="0044058D"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</w:t>
      </w:r>
      <w:r w:rsidR="0044058D"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շ</w:t>
      </w:r>
      <w:r w:rsidR="0044058D"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</w:t>
      </w:r>
      <w:proofErr w:type="spellEnd"/>
      <w:r w:rsidR="0044058D"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մ </w:t>
      </w:r>
      <w:r w:rsidR="0044058D"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B044E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է.</w:t>
      </w:r>
    </w:p>
    <w:p w14:paraId="30424169" w14:textId="77777777" w:rsidR="00BE5845" w:rsidRPr="006B044E" w:rsidRDefault="00BE5845" w:rsidP="006B044E">
      <w:pPr>
        <w:spacing w:after="0" w:line="360" w:lineRule="auto"/>
        <w:ind w:firstLine="720"/>
        <w:jc w:val="both"/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</w:p>
    <w:p w14:paraId="78D41B4E" w14:textId="189FB47B" w:rsidR="00BE5845" w:rsidRPr="006B044E" w:rsidRDefault="0044058D" w:rsidP="006B044E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6B044E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B04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044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B04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6961" w:rsidRPr="006B044E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636961" w:rsidRPr="006B044E">
        <w:rPr>
          <w:rFonts w:ascii="GHEA Grapalat" w:hAnsi="GHEA Grapalat"/>
          <w:sz w:val="24"/>
          <w:szCs w:val="24"/>
        </w:rPr>
        <w:t xml:space="preserve"> 2001 </w:t>
      </w:r>
      <w:proofErr w:type="spellStart"/>
      <w:r w:rsidR="00636961" w:rsidRPr="006B044E">
        <w:rPr>
          <w:rFonts w:ascii="GHEA Grapalat" w:hAnsi="GHEA Grapalat"/>
          <w:sz w:val="24"/>
          <w:szCs w:val="24"/>
        </w:rPr>
        <w:t>թվականի</w:t>
      </w:r>
      <w:proofErr w:type="spellEnd"/>
      <w:r w:rsidR="00636961" w:rsidRPr="006B04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6961" w:rsidRPr="006B044E">
        <w:rPr>
          <w:rFonts w:ascii="GHEA Grapalat" w:hAnsi="GHEA Grapalat"/>
          <w:sz w:val="24"/>
          <w:szCs w:val="24"/>
        </w:rPr>
        <w:t>ապրիլի</w:t>
      </w:r>
      <w:proofErr w:type="spellEnd"/>
      <w:r w:rsidR="00636961" w:rsidRPr="006B044E">
        <w:rPr>
          <w:rFonts w:ascii="GHEA Grapalat" w:hAnsi="GHEA Grapalat"/>
          <w:sz w:val="24"/>
          <w:szCs w:val="24"/>
        </w:rPr>
        <w:t xml:space="preserve"> 12-ի </w:t>
      </w:r>
      <w:r w:rsidR="004913B2" w:rsidRPr="006B044E">
        <w:rPr>
          <w:rFonts w:ascii="GHEA Grapalat" w:hAnsi="GHEA Grapalat"/>
          <w:sz w:val="24"/>
          <w:szCs w:val="24"/>
        </w:rPr>
        <w:t>«</w:t>
      </w:r>
      <w:proofErr w:type="spellStart"/>
      <w:r w:rsidR="00636961" w:rsidRPr="006B044E">
        <w:rPr>
          <w:rStyle w:val="Strong"/>
          <w:rFonts w:ascii="GHEA Grapalat" w:hAnsi="GHEA Grapalat"/>
          <w:b w:val="0"/>
          <w:caps/>
          <w:color w:val="000000"/>
          <w:sz w:val="24"/>
          <w:szCs w:val="24"/>
          <w:shd w:val="clear" w:color="auto" w:fill="FFFFFF"/>
        </w:rPr>
        <w:t>Պ</w:t>
      </w:r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ետական</w:t>
      </w:r>
      <w:proofErr w:type="spellEnd"/>
      <w:r w:rsidR="00DF085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913B2" w:rsidRPr="006B044E">
        <w:rPr>
          <w:rStyle w:val="Strong"/>
          <w:rFonts w:ascii="GHEA Grapalat" w:hAnsi="GHEA Grapalat" w:cs="Calibri"/>
          <w:b w:val="0"/>
          <w:color w:val="000000"/>
          <w:sz w:val="24"/>
          <w:szCs w:val="24"/>
          <w:shd w:val="clear" w:color="auto" w:fill="FFFFFF"/>
        </w:rPr>
        <w:t>և</w:t>
      </w:r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համայնքային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սեփականություն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հողամասերի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օտարման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կառուցապատման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="00DF085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913B2" w:rsidRPr="006B044E">
        <w:rPr>
          <w:rStyle w:val="Strong"/>
          <w:rFonts w:ascii="GHEA Grapalat" w:hAnsi="GHEA Grapalat" w:cs="Calibri"/>
          <w:b w:val="0"/>
          <w:color w:val="000000"/>
          <w:sz w:val="24"/>
          <w:szCs w:val="24"/>
          <w:shd w:val="clear" w:color="auto" w:fill="FFFFFF"/>
        </w:rPr>
        <w:t>և</w:t>
      </w:r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տրամադրման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636961" w:rsidRPr="006B044E">
        <w:rPr>
          <w:rStyle w:val="Strong"/>
          <w:rFonts w:ascii="GHEA Grapalat" w:hAnsi="GHEA Grapalat"/>
          <w:b w:val="0"/>
          <w:caps/>
          <w:color w:val="000000"/>
          <w:sz w:val="24"/>
          <w:szCs w:val="24"/>
          <w:shd w:val="clear" w:color="auto" w:fill="FFFFFF"/>
        </w:rPr>
        <w:t>»</w:t>
      </w:r>
      <w:r w:rsidR="00636961" w:rsidRPr="006B044E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</w:rPr>
        <w:t xml:space="preserve"> </w:t>
      </w:r>
      <w:r w:rsidR="00636961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N 286 </w:t>
      </w:r>
      <w:proofErr w:type="spellStart"/>
      <w:r w:rsidR="00636961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="00636961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6961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հաստատված</w:t>
      </w:r>
      <w:proofErr w:type="spellEnd"/>
      <w:r w:rsidR="00636961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համայնքային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սեփականություն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հանդիսացող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հողամասերի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տրամադրման</w:t>
      </w:r>
      <w:proofErr w:type="spellEnd"/>
      <w:r w:rsidR="004913B2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6961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կարգի</w:t>
      </w:r>
      <w:proofErr w:type="spellEnd"/>
      <w:r w:rsidR="00D546B0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D546B0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="00D546B0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D546B0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</w:t>
      </w:r>
      <w:proofErr w:type="spellEnd"/>
      <w:r w:rsidR="00D546B0" w:rsidRPr="006B0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)</w:t>
      </w:r>
      <w:r w:rsidR="00636961" w:rsidRPr="006B044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36961" w:rsidRPr="006B044E">
        <w:rPr>
          <w:rFonts w:ascii="GHEA Grapalat" w:hAnsi="GHEA Grapalat"/>
          <w:sz w:val="24"/>
          <w:szCs w:val="24"/>
          <w:lang w:val="hy-AM"/>
        </w:rPr>
        <w:t>46.2-րդ</w:t>
      </w:r>
      <w:r w:rsidR="00671829" w:rsidRPr="006B04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829" w:rsidRPr="006B044E">
        <w:rPr>
          <w:rFonts w:ascii="GHEA Grapalat" w:hAnsi="GHEA Grapalat"/>
          <w:sz w:val="24"/>
          <w:szCs w:val="24"/>
        </w:rPr>
        <w:t>կետը</w:t>
      </w:r>
      <w:proofErr w:type="spellEnd"/>
      <w:r w:rsidR="00671829" w:rsidRPr="006B04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829" w:rsidRPr="006B044E">
        <w:rPr>
          <w:rFonts w:ascii="GHEA Grapalat" w:hAnsi="GHEA Grapalat"/>
          <w:sz w:val="24"/>
          <w:szCs w:val="24"/>
        </w:rPr>
        <w:t>լրացնել</w:t>
      </w:r>
      <w:proofErr w:type="spellEnd"/>
      <w:r w:rsidR="00671829" w:rsidRPr="006B04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829" w:rsidRPr="006B044E">
        <w:rPr>
          <w:rFonts w:ascii="GHEA Grapalat" w:hAnsi="GHEA Grapalat"/>
          <w:sz w:val="24"/>
          <w:szCs w:val="24"/>
        </w:rPr>
        <w:t>նոր</w:t>
      </w:r>
      <w:proofErr w:type="spellEnd"/>
      <w:r w:rsidR="00671829" w:rsidRPr="006B044E">
        <w:rPr>
          <w:rFonts w:ascii="GHEA Grapalat" w:hAnsi="GHEA Grapalat"/>
          <w:sz w:val="24"/>
          <w:szCs w:val="24"/>
        </w:rPr>
        <w:t xml:space="preserve">՝ </w:t>
      </w:r>
      <w:r w:rsidR="004913B2" w:rsidRPr="006B044E">
        <w:rPr>
          <w:rFonts w:ascii="GHEA Grapalat" w:hAnsi="GHEA Grapalat"/>
          <w:sz w:val="24"/>
          <w:szCs w:val="24"/>
        </w:rPr>
        <w:t xml:space="preserve">ժ) </w:t>
      </w:r>
      <w:proofErr w:type="spellStart"/>
      <w:r w:rsidR="004913B2" w:rsidRPr="006B044E">
        <w:rPr>
          <w:rFonts w:ascii="GHEA Grapalat" w:hAnsi="GHEA Grapalat"/>
          <w:sz w:val="24"/>
          <w:szCs w:val="24"/>
        </w:rPr>
        <w:t>ենթակետով</w:t>
      </w:r>
      <w:proofErr w:type="spellEnd"/>
      <w:r w:rsidR="004913B2" w:rsidRPr="006B044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4913B2" w:rsidRPr="006B044E">
        <w:rPr>
          <w:rFonts w:ascii="GHEA Grapalat" w:hAnsi="GHEA Grapalat"/>
          <w:sz w:val="24"/>
          <w:szCs w:val="24"/>
        </w:rPr>
        <w:t>հետևյալ</w:t>
      </w:r>
      <w:proofErr w:type="spellEnd"/>
      <w:r w:rsidR="004913B2" w:rsidRPr="006B04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3B2" w:rsidRPr="006B044E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4913B2" w:rsidRPr="006B044E">
        <w:rPr>
          <w:rFonts w:ascii="GHEA Grapalat" w:hAnsi="GHEA Grapalat"/>
          <w:sz w:val="24"/>
          <w:szCs w:val="24"/>
        </w:rPr>
        <w:t>.</w:t>
      </w:r>
    </w:p>
    <w:p w14:paraId="7C286815" w14:textId="77777777" w:rsidR="004913B2" w:rsidRDefault="008E36AB" w:rsidP="006B044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6B044E">
        <w:rPr>
          <w:rFonts w:ascii="GHEA Grapalat" w:hAnsi="GHEA Grapalat"/>
          <w:sz w:val="24"/>
          <w:szCs w:val="24"/>
        </w:rPr>
        <w:t>«</w:t>
      </w:r>
      <w:r w:rsidR="004913B2" w:rsidRPr="006B044E">
        <w:rPr>
          <w:rFonts w:ascii="GHEA Grapalat" w:hAnsi="GHEA Grapalat"/>
          <w:sz w:val="24"/>
          <w:szCs w:val="24"/>
        </w:rPr>
        <w:t xml:space="preserve">ժ) </w:t>
      </w:r>
      <w:proofErr w:type="spellStart"/>
      <w:r w:rsidR="004913B2" w:rsidRPr="006B044E">
        <w:rPr>
          <w:rFonts w:ascii="GHEA Grapalat" w:hAnsi="GHEA Grapalat"/>
          <w:sz w:val="24"/>
          <w:szCs w:val="24"/>
        </w:rPr>
        <w:t>կառուցապատման</w:t>
      </w:r>
      <w:proofErr w:type="spellEnd"/>
      <w:r w:rsidR="004913B2" w:rsidRPr="006B04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պայմանագրի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գործողության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ժամկետի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ավարտից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պարտավորությունները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պատշաճ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կատարած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կառուցապատման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անձին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տարածքի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կառուցապատման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պայմանագիր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կնքելու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նախապատվության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3B2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տրամադրման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»:</w:t>
      </w:r>
    </w:p>
    <w:p w14:paraId="352DEB6F" w14:textId="77777777" w:rsidR="006B044E" w:rsidRPr="006B044E" w:rsidRDefault="006B044E" w:rsidP="006B044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3DADDA44" w14:textId="77777777" w:rsidR="00D546B0" w:rsidRPr="006B044E" w:rsidRDefault="004913B2" w:rsidP="006B044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="00D546B0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D546B0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46B0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="00D546B0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46B0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="00D546B0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46.3-րդ </w:t>
      </w:r>
      <w:proofErr w:type="spellStart"/>
      <w:r w:rsidR="00D546B0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="00D546B0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D546B0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="00D546B0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46B0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բովանդակությամբ</w:t>
      </w:r>
      <w:proofErr w:type="spellEnd"/>
      <w:r w:rsidR="00D546B0"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14:paraId="519B2D7B" w14:textId="77777777" w:rsidR="000500CC" w:rsidRDefault="000500CC" w:rsidP="006B044E">
      <w:pPr>
        <w:spacing w:after="0" w:line="360" w:lineRule="auto"/>
        <w:ind w:left="-86" w:firstLine="80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«46.3.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կարգի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46.2-րդ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ժ)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կառուցապատման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անձը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հրաժարվում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նախապատվության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իրավունքից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հողամասի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կառուցապատման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իրավունքը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տրամադրվում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հողային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48</w:t>
      </w:r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-րդ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նորմերին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կանոններին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մրցութային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»:</w:t>
      </w:r>
    </w:p>
    <w:p w14:paraId="492CAC2A" w14:textId="77777777" w:rsidR="006B044E" w:rsidRPr="006B044E" w:rsidRDefault="006B044E" w:rsidP="006B044E">
      <w:pPr>
        <w:spacing w:after="0" w:line="360" w:lineRule="auto"/>
        <w:ind w:left="-86" w:firstLine="80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51D590FD" w14:textId="77777777" w:rsidR="000500CC" w:rsidRPr="006B044E" w:rsidRDefault="000500CC" w:rsidP="006B044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հրապարակմանը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proofErr w:type="spellEnd"/>
      <w:r w:rsidRPr="006B04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09280990" w14:textId="77777777" w:rsidR="00D546B0" w:rsidRDefault="00D546B0" w:rsidP="006B044E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sectPr w:rsidR="00D546B0" w:rsidSect="004D610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012"/>
    <w:multiLevelType w:val="hybridMultilevel"/>
    <w:tmpl w:val="C086486E"/>
    <w:lvl w:ilvl="0" w:tplc="9594B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00"/>
    <w:rsid w:val="000500CC"/>
    <w:rsid w:val="00110C86"/>
    <w:rsid w:val="0044058D"/>
    <w:rsid w:val="004913B2"/>
    <w:rsid w:val="004D610B"/>
    <w:rsid w:val="00636961"/>
    <w:rsid w:val="00640B6E"/>
    <w:rsid w:val="00671829"/>
    <w:rsid w:val="006B044E"/>
    <w:rsid w:val="00766E00"/>
    <w:rsid w:val="0085367F"/>
    <w:rsid w:val="008E36AB"/>
    <w:rsid w:val="00BE5845"/>
    <w:rsid w:val="00D546B0"/>
    <w:rsid w:val="00DF0859"/>
    <w:rsid w:val="00F0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8D7F"/>
  <w15:chartTrackingRefBased/>
  <w15:docId w15:val="{7230370D-E39F-4AF2-97DC-14807D31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845"/>
    <w:rPr>
      <w:b/>
      <w:bCs/>
    </w:rPr>
  </w:style>
  <w:style w:type="character" w:styleId="Emphasis">
    <w:name w:val="Emphasis"/>
    <w:basedOn w:val="DefaultParagraphFont"/>
    <w:uiPriority w:val="20"/>
    <w:qFormat/>
    <w:rsid w:val="00BE5845"/>
    <w:rPr>
      <w:i/>
      <w:iCs/>
    </w:rPr>
  </w:style>
  <w:style w:type="paragraph" w:styleId="ListParagraph">
    <w:name w:val="List Paragraph"/>
    <w:basedOn w:val="Normal"/>
    <w:uiPriority w:val="34"/>
    <w:qFormat/>
    <w:rsid w:val="006369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46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Petrosyan</dc:creator>
  <cp:keywords/>
  <dc:description/>
  <cp:lastModifiedBy>Lilit Petrosyan</cp:lastModifiedBy>
  <cp:revision>11</cp:revision>
  <dcterms:created xsi:type="dcterms:W3CDTF">2020-09-23T12:30:00Z</dcterms:created>
  <dcterms:modified xsi:type="dcterms:W3CDTF">2022-01-04T05:53:00Z</dcterms:modified>
</cp:coreProperties>
</file>