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16" w:rsidRPr="00351E16" w:rsidRDefault="002A60A8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102E16" w:rsidRPr="00351E16" w:rsidRDefault="00102E16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02E16" w:rsidRPr="00351E16" w:rsidRDefault="002A60A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102E16" w:rsidRPr="00351E16" w:rsidRDefault="002A60A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102E16" w:rsidRPr="00351E16" w:rsidRDefault="00102E16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00C31" w:rsidRPr="00351E16" w:rsidRDefault="002A60A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ՁԵՐԲԱԿԱԼՎԱԾ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ԿԱԼԱՆԱՎՈՐՎԱԾ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ԱՆՁԱՆՑ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ՊԱՀԵԼՈՒ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="00200C31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102E16" w:rsidRPr="00351E16" w:rsidRDefault="002A60A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102E16" w:rsidRPr="00351E16" w:rsidRDefault="00102E16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կալանավորված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պահելու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2002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փետրվարի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-305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) 3-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հետապնդման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մարմնի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որոշումն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քննիչի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որոշումն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200C31" w:rsidRPr="00351E16" w:rsidRDefault="00200C3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00C31" w:rsidRPr="00351E16" w:rsidRDefault="00200C3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Օրենքի 5-րդ հոդվածի առաջին </w:t>
      </w:r>
      <w:r w:rsidR="00351E16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</w:t>
      </w:r>
      <w:r w:rsidR="00351E16" w:rsidRPr="00351E1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ց հանել «կասկածվող կամ» բառերը:</w:t>
      </w:r>
    </w:p>
    <w:p w:rsidR="00200C31" w:rsidRPr="00351E16" w:rsidRDefault="00200C3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00C3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 w:rsidR="002A60A8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="002A60A8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13-</w:t>
      </w:r>
      <w:r w:rsidR="002A60A8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2A60A8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A60A8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102E16" w:rsidRPr="00351E16" w:rsidRDefault="002A60A8" w:rsidP="00200C3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1-ին մասի «</w:t>
      </w:r>
      <w:r w:rsidR="00200C3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 կամ կալանավորված անձն իրավունք ունի`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» բառերը փոխարինել «Ձերբակալված կամ կալանավորված անձը, բացի Քրեական դատավարության օրենսգրքով նախատեսված իրավունքներից, նաև իրավունք ունի՝» բառերով.</w:t>
      </w: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2) 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գործին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200C31" w:rsidRPr="00351E16" w:rsidRDefault="00200C3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 w:rsidP="001A6B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200C31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ում «</w:t>
      </w:r>
      <w:r w:rsidR="001A6B21" w:rsidRPr="00351E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Ձերբակալված</w:t>
      </w:r>
      <w:r w:rsidR="001A6B21" w:rsidRPr="00351E1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6B21" w:rsidRPr="00351E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 կալանավորված անձը պարտավոր է`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 փոխարինել «Ձերբակալված կամ կալանավորված անձը, բացի Քրեական դատավարության օրենսգրքով նախատեսված պարտականությունները կատարելուց, պարտավոր է նաև՝» բառերով:</w:t>
      </w:r>
    </w:p>
    <w:p w:rsidR="00351E16" w:rsidRPr="00351E16" w:rsidRDefault="00351E16" w:rsidP="001A6B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5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15-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102E16" w:rsidRPr="00351E16" w:rsidRDefault="002A60A8" w:rsidP="001A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00C3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գո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րծով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գործի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քննության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բառերը՝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200C3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="00200C31" w:rsidRPr="00351E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քրեական</w:t>
      </w:r>
      <w:r w:rsidR="00200C31" w:rsidRPr="00351E16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» բառերը փոխարինել «Քրեական» բառով.</w:t>
      </w:r>
    </w:p>
    <w:p w:rsidR="00200C31" w:rsidRPr="00351E16" w:rsidRDefault="00200C31" w:rsidP="001A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Times New Roman" w:hAnsi="GHEA Grapalat" w:cs="Arial Unicode"/>
          <w:color w:val="000000"/>
          <w:sz w:val="24"/>
          <w:szCs w:val="24"/>
        </w:rPr>
        <w:t>8-րդ պարբերությունում «պետի որոշմամբ:» բառերից հետո լրացնել հետևյալ բովանդակությամբ</w:t>
      </w:r>
      <w:r w:rsidR="001A6B21" w:rsidRPr="00351E16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նոր</w:t>
      </w:r>
      <w:r w:rsidRPr="00351E16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նախադասություն.</w:t>
      </w:r>
    </w:p>
    <w:p w:rsidR="00200C31" w:rsidRPr="00351E16" w:rsidRDefault="00200C31" w:rsidP="001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351E16">
        <w:rPr>
          <w:rFonts w:ascii="GHEA Grapalat" w:eastAsia="Times New Roman" w:hAnsi="GHEA Grapalat" w:cs="Arial Unicode"/>
          <w:sz w:val="24"/>
          <w:szCs w:val="24"/>
        </w:rPr>
        <w:t xml:space="preserve">«Ձերբակալված օտարերկրյա քաղաքացուն և քաղաքացիություն չունեցող անձին տեսակցություն տրամադրվում է նաև </w:t>
      </w:r>
      <w:r w:rsidRPr="00351E16">
        <w:rPr>
          <w:rFonts w:ascii="GHEA Grapalat" w:hAnsi="GHEA Grapalat"/>
          <w:sz w:val="24"/>
          <w:szCs w:val="24"/>
          <w:shd w:val="clear" w:color="auto" w:fill="FFFFFF"/>
        </w:rPr>
        <w:t>վերջինիս քաղաքացիության կամ մշտական բնակության պետության իրավասու ներկայացուցչի հետ՝</w:t>
      </w:r>
      <w:r w:rsidRPr="00351E16">
        <w:rPr>
          <w:rFonts w:ascii="GHEA Grapalat" w:eastAsia="Times New Roman" w:hAnsi="GHEA Grapalat" w:cs="Arial Unicode"/>
          <w:sz w:val="24"/>
          <w:szCs w:val="24"/>
        </w:rPr>
        <w:t xml:space="preserve"> Քրեական դատավարության օրենսգրքով նախատեսված դեպքերում:</w:t>
      </w:r>
      <w:r w:rsidR="00351E16">
        <w:rPr>
          <w:rFonts w:ascii="GHEA Grapalat" w:eastAsia="Times New Roman" w:hAnsi="GHEA Grapalat" w:cs="Arial Unicode"/>
          <w:sz w:val="24"/>
          <w:szCs w:val="24"/>
        </w:rPr>
        <w:t>»</w:t>
      </w:r>
      <w:r w:rsidR="00351E16">
        <w:rPr>
          <w:rFonts w:ascii="GHEA Grapalat" w:eastAsia="Times New Roman" w:hAnsi="GHEA Grapalat" w:cs="Arial Unicode"/>
          <w:sz w:val="24"/>
          <w:szCs w:val="24"/>
          <w:lang w:val="en-US"/>
        </w:rPr>
        <w:t>.</w:t>
      </w:r>
    </w:p>
    <w:p w:rsidR="00102E16" w:rsidRPr="00351E16" w:rsidRDefault="002A60A8" w:rsidP="001A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sz w:val="24"/>
          <w:szCs w:val="24"/>
        </w:rPr>
        <w:t>10-</w:t>
      </w:r>
      <w:r w:rsidRPr="00351E16">
        <w:rPr>
          <w:rFonts w:ascii="GHEA Grapalat" w:eastAsia="GHEA Grapalat" w:hAnsi="GHEA Grapalat" w:cs="GHEA Grapalat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A6B21" w:rsidRPr="00351E16"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գործի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քննությանը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1A6B21" w:rsidRPr="00351E16" w:rsidRDefault="001A6B21" w:rsidP="001A6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6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վածի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հետաքննություն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կատարող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1A6B21" w:rsidRPr="00351E16" w:rsidRDefault="001A6B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7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8-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գործով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անցնող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վարույթում ներգրավված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="001A6B21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բառերով:</w:t>
      </w:r>
    </w:p>
    <w:p w:rsidR="001A6B21" w:rsidRPr="00351E16" w:rsidRDefault="001A6B2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2E16" w:rsidRPr="00351E16" w:rsidRDefault="002A60A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8</w:t>
      </w:r>
      <w:r w:rsidRPr="00351E16">
        <w:rPr>
          <w:rFonts w:ascii="GHEA Grapalat" w:eastAsia="Cambria Math" w:hAnsi="GHEA Grapalat" w:cs="Cambria Math"/>
          <w:b/>
          <w:color w:val="000000"/>
          <w:sz w:val="24"/>
          <w:szCs w:val="24"/>
        </w:rPr>
        <w:t>.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32-</w:t>
      </w:r>
      <w:r w:rsidRPr="00351E16">
        <w:rPr>
          <w:rFonts w:ascii="GHEA Grapalat" w:eastAsia="GHEA Grapalat" w:hAnsi="GHEA Grapalat" w:cs="GHEA Grapalat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351E16">
        <w:rPr>
          <w:rFonts w:ascii="GHEA Grapalat" w:eastAsia="GHEA Grapalat" w:hAnsi="GHEA Grapalat" w:cs="GHEA Grapalat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574C9" w:rsidRPr="00351E16">
        <w:rPr>
          <w:rFonts w:ascii="GHEA Grapalat" w:eastAsia="GHEA Grapalat" w:hAnsi="GHEA Grapalat" w:cs="GHEA Grapalat"/>
          <w:sz w:val="24"/>
          <w:szCs w:val="24"/>
        </w:rPr>
        <w:t>պարբերությունը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շարադրել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հետևյալ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 w:rsidRPr="00351E16">
        <w:rPr>
          <w:rFonts w:ascii="GHEA Grapalat" w:eastAsia="Cambria Math" w:hAnsi="GHEA Grapalat" w:cs="Cambria Math"/>
          <w:sz w:val="24"/>
          <w:szCs w:val="24"/>
        </w:rPr>
        <w:t>.</w:t>
      </w:r>
    </w:p>
    <w:p w:rsidR="00102E16" w:rsidRPr="00351E16" w:rsidRDefault="002A60A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51E16">
        <w:rPr>
          <w:rFonts w:ascii="GHEA Grapalat" w:eastAsia="GHEA Grapalat" w:hAnsi="GHEA Grapalat" w:cs="GHEA Grapalat"/>
          <w:sz w:val="24"/>
          <w:szCs w:val="24"/>
        </w:rPr>
        <w:t>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Յուրաքանչյուր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ձերբակալվածներին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պահելու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յուրաքանչյուր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կալանավորված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կալանավորվածներին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պահելու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իրավունք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ունի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կապի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հնարավոր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միջոցով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անհապաղ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տեղեկացնելու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ընտրած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բացառությամբ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դեպքերի։</w:t>
      </w:r>
      <w:r w:rsidRPr="00351E16">
        <w:rPr>
          <w:rFonts w:ascii="GHEA Grapalat" w:eastAsia="GHEA Grapalat" w:hAnsi="GHEA Grapalat" w:cs="GHEA Grapalat"/>
          <w:sz w:val="24"/>
          <w:szCs w:val="24"/>
        </w:rPr>
        <w:t>»</w:t>
      </w:r>
      <w:r w:rsidRPr="00351E16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2574C9" w:rsidRPr="00351E16" w:rsidRDefault="002574C9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02E16" w:rsidRPr="00351E16" w:rsidRDefault="002A60A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9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.</w:t>
      </w:r>
      <w:r w:rsidRPr="00351E16"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 </w:t>
      </w:r>
      <w:r w:rsidRPr="00351E16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42-</w:t>
      </w:r>
      <w:r w:rsidRPr="00351E16">
        <w:rPr>
          <w:rFonts w:ascii="GHEA Grapalat" w:eastAsia="GHEA Grapalat" w:hAnsi="GHEA Grapalat" w:cs="GHEA Grapalat"/>
          <w:sz w:val="24"/>
          <w:szCs w:val="24"/>
        </w:rPr>
        <w:t>րդ</w:t>
      </w:r>
      <w:r w:rsidRPr="00351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102E16" w:rsidRPr="00351E16" w:rsidRDefault="002A6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1E16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351E16">
        <w:rPr>
          <w:rFonts w:ascii="GHEA Grapalat" w:eastAsia="Cambria Math" w:hAnsi="GHEA Grapalat" w:cs="Cambria Math"/>
          <w:color w:val="000000"/>
          <w:sz w:val="24"/>
          <w:szCs w:val="24"/>
        </w:rPr>
        <w:t>.</w:t>
      </w:r>
    </w:p>
    <w:p w:rsidR="00102E16" w:rsidRPr="00351E16" w:rsidRDefault="002A60A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51E16">
        <w:rPr>
          <w:rFonts w:ascii="GHEA Grapalat" w:eastAsia="GHEA Grapalat" w:hAnsi="GHEA Grapalat" w:cs="GHEA Grapalat"/>
          <w:sz w:val="24"/>
          <w:szCs w:val="24"/>
        </w:rPr>
        <w:lastRenderedPageBreak/>
        <w:t>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արգելանքից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անհապաղ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ազատում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ձերբակալվածներին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պահելու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վայրի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քննիչի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դատախազի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որոշման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վրա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երբ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լրացել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ձերբակալման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առավելագույն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ժամկետը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  <w:r w:rsidRPr="00351E16">
        <w:rPr>
          <w:rFonts w:ascii="GHEA Grapalat" w:eastAsia="GHEA Grapalat" w:hAnsi="GHEA Grapalat" w:cs="GHEA Grapalat"/>
          <w:sz w:val="24"/>
          <w:szCs w:val="24"/>
        </w:rPr>
        <w:t>»</w:t>
      </w:r>
      <w:r w:rsidRPr="00351E16">
        <w:rPr>
          <w:rFonts w:ascii="GHEA Grapalat" w:eastAsia="GHEA Grapalat" w:hAnsi="GHEA Grapalat" w:cs="GHEA Grapalat"/>
          <w:sz w:val="24"/>
          <w:szCs w:val="24"/>
        </w:rPr>
        <w:t>։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</w:p>
    <w:p w:rsidR="00351E16" w:rsidRPr="00351E16" w:rsidRDefault="00351E1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02E16" w:rsidRPr="00351E16" w:rsidRDefault="002A60A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351E16"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10</w:t>
      </w:r>
      <w:r w:rsidRPr="00351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1E16"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մտնում ՀՀ քրեական դատավարության օրենսգիրքն ուժի մեջ մտնելու օրը</w:t>
      </w:r>
      <w:r w:rsidRPr="00351E1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sectPr w:rsidR="00102E16" w:rsidRPr="00351E16" w:rsidSect="00351E16">
      <w:footerReference w:type="default" r:id="rId8"/>
      <w:pgSz w:w="12240" w:h="15840"/>
      <w:pgMar w:top="851" w:right="567" w:bottom="567" w:left="1134" w:header="720" w:footer="416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  <w15:commentEx w15:paraId="000000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8" w:rsidRDefault="002A60A8" w:rsidP="00351E16">
      <w:pPr>
        <w:spacing w:after="0" w:line="240" w:lineRule="auto"/>
      </w:pPr>
      <w:r>
        <w:separator/>
      </w:r>
    </w:p>
  </w:endnote>
  <w:endnote w:type="continuationSeparator" w:id="0">
    <w:p w:rsidR="002A60A8" w:rsidRDefault="002A60A8" w:rsidP="003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852"/>
      <w:docPartObj>
        <w:docPartGallery w:val="Page Numbers (Bottom of Page)"/>
        <w:docPartUnique/>
      </w:docPartObj>
    </w:sdtPr>
    <w:sdtContent>
      <w:p w:rsidR="00351E16" w:rsidRDefault="00351E1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1E16" w:rsidRDefault="00351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8" w:rsidRDefault="002A60A8" w:rsidP="00351E16">
      <w:pPr>
        <w:spacing w:after="0" w:line="240" w:lineRule="auto"/>
      </w:pPr>
      <w:r>
        <w:separator/>
      </w:r>
    </w:p>
  </w:footnote>
  <w:footnote w:type="continuationSeparator" w:id="0">
    <w:p w:rsidR="002A60A8" w:rsidRDefault="002A60A8" w:rsidP="0035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5DC"/>
    <w:multiLevelType w:val="multilevel"/>
    <w:tmpl w:val="67D26CA6"/>
    <w:lvl w:ilvl="0">
      <w:start w:val="1"/>
      <w:numFmt w:val="decimal"/>
      <w:lvlText w:val="%1)"/>
      <w:lvlJc w:val="left"/>
      <w:pPr>
        <w:ind w:left="1845" w:hanging="112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8655B"/>
    <w:multiLevelType w:val="multilevel"/>
    <w:tmpl w:val="53FE937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16"/>
    <w:rsid w:val="00102E16"/>
    <w:rsid w:val="001A6B21"/>
    <w:rsid w:val="00200C31"/>
    <w:rsid w:val="002574C9"/>
    <w:rsid w:val="002A60A8"/>
    <w:rsid w:val="0035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E5"/>
  </w:style>
  <w:style w:type="paragraph" w:styleId="Heading1">
    <w:name w:val="heading 1"/>
    <w:basedOn w:val="normal0"/>
    <w:next w:val="normal0"/>
    <w:rsid w:val="00102E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2E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2E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2E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02E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02E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2E16"/>
  </w:style>
  <w:style w:type="paragraph" w:styleId="Title">
    <w:name w:val="Title"/>
    <w:basedOn w:val="normal0"/>
    <w:next w:val="normal0"/>
    <w:rsid w:val="00102E1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EF"/>
    <w:rPr>
      <w:b/>
      <w:bCs/>
    </w:rPr>
  </w:style>
  <w:style w:type="paragraph" w:styleId="ListParagraph">
    <w:name w:val="List Paragraph"/>
    <w:basedOn w:val="Normal"/>
    <w:uiPriority w:val="34"/>
    <w:qFormat/>
    <w:rsid w:val="00DD5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02E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5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16"/>
  </w:style>
  <w:style w:type="paragraph" w:styleId="Footer">
    <w:name w:val="footer"/>
    <w:basedOn w:val="Normal"/>
    <w:link w:val="FooterChar"/>
    <w:uiPriority w:val="99"/>
    <w:unhideWhenUsed/>
    <w:rsid w:val="0035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qbHe67kdlmfZ+SAkitVgA1a/g==">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2021-12-29T12:28:00Z</dcterms:created>
  <dcterms:modified xsi:type="dcterms:W3CDTF">2021-12-29T12:28:00Z</dcterms:modified>
</cp:coreProperties>
</file>