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CB5F2" w14:textId="77777777" w:rsidR="00842310" w:rsidRPr="00842310" w:rsidRDefault="00842310" w:rsidP="00842310">
      <w:pPr>
        <w:tabs>
          <w:tab w:val="left" w:pos="7890"/>
        </w:tabs>
        <w:spacing w:after="0" w:line="240" w:lineRule="auto"/>
        <w:ind w:left="-426" w:right="190" w:firstLine="426"/>
        <w:jc w:val="right"/>
        <w:rPr>
          <w:rFonts w:ascii="GHEA Grapalat" w:eastAsia="Times New Roman" w:hAnsi="GHEA Grapalat" w:cs="Times New Roman"/>
          <w:b/>
          <w:color w:val="auto"/>
          <w:sz w:val="24"/>
          <w:szCs w:val="24"/>
          <w:lang w:val="hy-AM" w:eastAsia="ru-RU"/>
        </w:rPr>
      </w:pPr>
      <w:r w:rsidRPr="00842310">
        <w:rPr>
          <w:rFonts w:ascii="GHEA Grapalat" w:eastAsia="Times New Roman" w:hAnsi="GHEA Grapalat" w:cs="Times New Roman"/>
          <w:b/>
          <w:color w:val="auto"/>
          <w:sz w:val="24"/>
          <w:szCs w:val="24"/>
          <w:lang w:val="hy-AM" w:eastAsia="ru-RU"/>
        </w:rPr>
        <w:t>ՆԱԽԱԳԻԾ</w:t>
      </w:r>
    </w:p>
    <w:p w14:paraId="32203E7C" w14:textId="647254BF" w:rsidR="00842310" w:rsidRDefault="00842310" w:rsidP="00842310">
      <w:pPr>
        <w:tabs>
          <w:tab w:val="left" w:pos="7890"/>
        </w:tabs>
        <w:spacing w:after="0" w:line="240" w:lineRule="auto"/>
        <w:ind w:left="-426" w:right="190" w:firstLine="426"/>
        <w:jc w:val="both"/>
        <w:rPr>
          <w:rFonts w:ascii="GHEA Grapalat" w:eastAsia="Times New Roman" w:hAnsi="GHEA Grapalat" w:cs="Times New Roman"/>
          <w:b/>
          <w:color w:val="auto"/>
          <w:sz w:val="32"/>
          <w:szCs w:val="32"/>
          <w:lang w:val="hy-AM" w:eastAsia="ru-RU"/>
        </w:rPr>
      </w:pPr>
      <w:r w:rsidRPr="00842310">
        <w:rPr>
          <w:rFonts w:ascii="ArTarumianTimes" w:eastAsia="Times New Roman" w:hAnsi="ArTarumianTimes" w:cs="Times New Roman"/>
          <w:b/>
          <w:color w:val="auto"/>
          <w:sz w:val="32"/>
          <w:szCs w:val="32"/>
          <w:lang w:eastAsia="ru-RU"/>
        </w:rPr>
        <w:object w:dxaOrig="1440" w:dyaOrig="1440" w14:anchorId="67BBC2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6.1pt;margin-top:7.25pt;width:80pt;height:74pt;z-index:-251657216">
            <v:imagedata r:id="rId8" o:title=""/>
          </v:shape>
          <o:OLEObject Type="Embed" ProgID="Word.Picture.8" ShapeID="_x0000_s1027" DrawAspect="Content" ObjectID="_1699105659" r:id="rId9"/>
        </w:object>
      </w:r>
    </w:p>
    <w:p w14:paraId="112A1BE0" w14:textId="77777777" w:rsidR="00842310" w:rsidRPr="00842310" w:rsidRDefault="00842310" w:rsidP="00842310">
      <w:pPr>
        <w:tabs>
          <w:tab w:val="left" w:pos="7890"/>
        </w:tabs>
        <w:spacing w:after="0" w:line="240" w:lineRule="auto"/>
        <w:ind w:left="-426" w:right="190" w:firstLine="426"/>
        <w:jc w:val="both"/>
        <w:rPr>
          <w:rFonts w:ascii="GHEA Grapalat" w:eastAsia="Times New Roman" w:hAnsi="GHEA Grapalat" w:cs="Times New Roman"/>
          <w:b/>
          <w:color w:val="auto"/>
          <w:sz w:val="32"/>
          <w:szCs w:val="32"/>
          <w:lang w:val="hy-AM" w:eastAsia="ru-RU"/>
        </w:rPr>
      </w:pPr>
    </w:p>
    <w:p w14:paraId="1A09E501" w14:textId="77777777" w:rsidR="00842310" w:rsidRPr="00842310" w:rsidRDefault="00842310" w:rsidP="00842310">
      <w:pPr>
        <w:spacing w:before="1200" w:after="0" w:line="240" w:lineRule="auto"/>
        <w:ind w:left="-426" w:right="190" w:firstLine="426"/>
        <w:jc w:val="center"/>
        <w:rPr>
          <w:rFonts w:ascii="GHEA Grapalat" w:eastAsia="Times New Roman" w:hAnsi="GHEA Grapalat" w:cs="Times New Roman"/>
          <w:b/>
          <w:color w:val="auto"/>
          <w:sz w:val="28"/>
          <w:szCs w:val="28"/>
          <w:lang w:val="hy-AM" w:eastAsia="ru-RU"/>
        </w:rPr>
      </w:pPr>
      <w:r w:rsidRPr="00842310">
        <w:rPr>
          <w:rFonts w:ascii="GHEA Grapalat" w:eastAsia="Times New Roman" w:hAnsi="GHEA Grapalat" w:cs="Times New Roman"/>
          <w:b/>
          <w:color w:val="auto"/>
          <w:sz w:val="28"/>
          <w:szCs w:val="28"/>
          <w:lang w:val="hy-AM" w:eastAsia="ru-RU"/>
        </w:rPr>
        <w:t>ՀԱՅԱՍՏԱՆԻ ՀԱՆՐԱՊԵՏՈՒԹՅԱՆ</w:t>
      </w:r>
      <w:r w:rsidRPr="00842310">
        <w:rPr>
          <w:rFonts w:ascii="GHEA Grapalat" w:eastAsia="Times New Roman" w:hAnsi="GHEA Grapalat" w:cs="Times New Roman"/>
          <w:b/>
          <w:color w:val="auto"/>
          <w:sz w:val="28"/>
          <w:szCs w:val="28"/>
          <w:lang w:val="hy-AM" w:eastAsia="ru-RU"/>
        </w:rPr>
        <w:br/>
        <w:t>ՀԱՆՐԱՅԻՆ ԾԱՌԱՅՈՒԹՅՈՒՆՆԵՐԸ ԿԱՐԳԱՎՈՐՈՂ ՀԱՆՁՆԱԺՈՂՈՎ</w:t>
      </w:r>
    </w:p>
    <w:p w14:paraId="08A3158F" w14:textId="77777777" w:rsidR="00842310" w:rsidRPr="00842310" w:rsidRDefault="00842310" w:rsidP="00842310">
      <w:pPr>
        <w:spacing w:before="120" w:after="0" w:line="240" w:lineRule="auto"/>
        <w:ind w:left="-426" w:right="190" w:firstLine="426"/>
        <w:jc w:val="center"/>
        <w:rPr>
          <w:rFonts w:ascii="GHEA Grapalat" w:eastAsia="Times New Roman" w:hAnsi="GHEA Grapalat" w:cs="Times New Roman"/>
          <w:b/>
          <w:color w:val="auto"/>
          <w:sz w:val="32"/>
          <w:szCs w:val="32"/>
          <w:lang w:val="hy-AM" w:eastAsia="ru-RU"/>
        </w:rPr>
      </w:pPr>
      <w:r w:rsidRPr="00842310">
        <w:rPr>
          <w:rFonts w:ascii="GHEA Grapalat" w:eastAsia="Times New Roman" w:hAnsi="GHEA Grapalat" w:cs="Times New Roman"/>
          <w:b/>
          <w:color w:val="auto"/>
          <w:sz w:val="32"/>
          <w:szCs w:val="32"/>
          <w:lang w:val="hy-AM" w:eastAsia="ru-RU"/>
        </w:rPr>
        <w:t>Ո Ր Ո Շ Ո Ւ Մ</w:t>
      </w:r>
    </w:p>
    <w:p w14:paraId="5F96F10C" w14:textId="77777777" w:rsidR="00842310" w:rsidRPr="00842310" w:rsidRDefault="00842310" w:rsidP="00842310">
      <w:pPr>
        <w:spacing w:after="120" w:line="240" w:lineRule="auto"/>
        <w:ind w:left="-426" w:right="190" w:firstLine="426"/>
        <w:jc w:val="center"/>
        <w:rPr>
          <w:rFonts w:ascii="GHEA Grapalat" w:eastAsia="Times New Roman" w:hAnsi="GHEA Grapalat" w:cs="Times New Roman"/>
          <w:color w:val="auto"/>
          <w:sz w:val="24"/>
          <w:szCs w:val="24"/>
          <w:lang w:val="af-ZA" w:eastAsia="ru-RU"/>
        </w:rPr>
      </w:pPr>
      <w:r w:rsidRPr="00842310">
        <w:rPr>
          <w:rFonts w:ascii="GHEA Grapalat" w:eastAsia="Times New Roman" w:hAnsi="GHEA Grapalat" w:cs="Times New Roman"/>
          <w:color w:val="auto"/>
          <w:sz w:val="24"/>
          <w:szCs w:val="24"/>
          <w:lang w:val="hy-AM" w:eastAsia="ru-RU"/>
        </w:rPr>
        <w:t>___ 2021 թվականի №___Ն</w:t>
      </w:r>
      <w:r w:rsidRPr="00842310">
        <w:rPr>
          <w:rFonts w:ascii="GHEA Grapalat" w:eastAsia="Times New Roman" w:hAnsi="GHEA Grapalat" w:cs="Times New Roman"/>
          <w:color w:val="auto"/>
          <w:sz w:val="24"/>
          <w:szCs w:val="24"/>
          <w:lang w:val="hy-AM" w:eastAsia="ru-RU"/>
        </w:rPr>
        <w:br/>
      </w:r>
      <w:r w:rsidRPr="00842310">
        <w:rPr>
          <w:rFonts w:ascii="GHEA Grapalat" w:eastAsia="Times New Roman" w:hAnsi="GHEA Grapalat" w:cs="Times New Roman"/>
          <w:color w:val="auto"/>
          <w:sz w:val="24"/>
          <w:szCs w:val="24"/>
          <w:lang w:val="af-ZA" w:eastAsia="ru-RU"/>
        </w:rPr>
        <w:t>ք. Երևան</w:t>
      </w:r>
    </w:p>
    <w:p w14:paraId="3CAA36CC" w14:textId="77777777" w:rsidR="00842310" w:rsidRPr="00842310" w:rsidRDefault="00842310" w:rsidP="00842310">
      <w:pPr>
        <w:spacing w:after="0" w:line="240" w:lineRule="auto"/>
        <w:ind w:left="-426" w:right="190" w:firstLine="426"/>
        <w:jc w:val="center"/>
        <w:rPr>
          <w:rFonts w:ascii="GHEA Grapalat" w:eastAsia="Times New Roman" w:hAnsi="GHEA Grapalat" w:cs="Times New Roman"/>
          <w:color w:val="auto"/>
          <w:sz w:val="24"/>
          <w:szCs w:val="24"/>
          <w:lang w:val="af-ZA" w:eastAsia="ru-RU"/>
        </w:rPr>
      </w:pPr>
    </w:p>
    <w:p w14:paraId="6904F6FD" w14:textId="77777777" w:rsidR="00842310" w:rsidRPr="00842310" w:rsidRDefault="00842310" w:rsidP="00842310">
      <w:pPr>
        <w:shd w:val="clear" w:color="auto" w:fill="FFFFFF"/>
        <w:spacing w:after="0" w:line="276" w:lineRule="auto"/>
        <w:ind w:left="-567" w:right="-93" w:firstLine="141"/>
        <w:jc w:val="center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84231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ՀԱՅԱՍՏԱՆԻ ՀԱՆՐԱՊԵՏՈՒԹՅԱՆ ՀԱՆՐԱՅԻՆ ԾԱՌԱՅՈՒԹՅՈՒՆՆԵՐԸ ԿԱՐԳԱՎՈՐՈՂ ՀԱՆՁՆԱԺՈՂՈՎԻ 2019 ԹՎԱԿԱՆԻ ԴԵԿՏԵՄԲԵՐԻ 25-Ի №51</w:t>
      </w:r>
      <w:r w:rsidRPr="0084231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af-ZA"/>
        </w:rPr>
        <w:t>8</w:t>
      </w:r>
      <w:r w:rsidRPr="00842310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Ն ՈՐՈՇՄԱՆ ՄԵՋ ՓՈՓՈԽՈՒԹՅՈՒՆ ԿԱՏԱՐԵԼՈՒ ՄԱՍԻՆ</w:t>
      </w:r>
    </w:p>
    <w:p w14:paraId="7E8441AA" w14:textId="77777777" w:rsidR="00842310" w:rsidRPr="00842310" w:rsidRDefault="00842310" w:rsidP="00842310">
      <w:pPr>
        <w:shd w:val="clear" w:color="auto" w:fill="FFFFFF"/>
        <w:spacing w:after="0" w:line="276" w:lineRule="auto"/>
        <w:ind w:left="-567" w:right="-93" w:firstLine="141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842310">
        <w:rPr>
          <w:rFonts w:ascii="Calibri" w:eastAsia="Times New Roman" w:hAnsi="Calibri" w:cs="Calibri"/>
          <w:noProof/>
          <w:color w:val="000000"/>
          <w:sz w:val="24"/>
          <w:szCs w:val="24"/>
          <w:lang w:val="hy-AM"/>
        </w:rPr>
        <w:t> </w:t>
      </w:r>
    </w:p>
    <w:p w14:paraId="32D81D55" w14:textId="77777777" w:rsidR="00842310" w:rsidRPr="00842310" w:rsidRDefault="00842310" w:rsidP="00842310">
      <w:pPr>
        <w:shd w:val="clear" w:color="auto" w:fill="FFFFFF"/>
        <w:spacing w:after="0" w:line="360" w:lineRule="auto"/>
        <w:ind w:left="-567" w:right="-93" w:firstLine="297"/>
        <w:jc w:val="both"/>
        <w:rPr>
          <w:rFonts w:ascii="GHEA Grapalat" w:eastAsia="Times New Roman" w:hAnsi="GHEA Grapalat" w:cs="Times New Roman"/>
          <w:i/>
          <w:iCs/>
          <w:noProof/>
          <w:color w:val="000000"/>
          <w:sz w:val="24"/>
          <w:szCs w:val="24"/>
          <w:lang w:val="hy-AM"/>
        </w:rPr>
      </w:pPr>
      <w:r w:rsidRPr="00842310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Հիմք ընդունելով «Նորմատիվ իրավական ակտերի մասին» օրենքի 33-րդ, 34-րդ հոդվածները` Հայաստանի Հանրապետության հանրային ծառայությունները կարգավորող հանձնաժողովը</w:t>
      </w:r>
      <w:r w:rsidRPr="00842310">
        <w:rPr>
          <w:rFonts w:ascii="Calibri" w:eastAsia="Times New Roman" w:hAnsi="Calibri" w:cs="Calibri"/>
          <w:noProof/>
          <w:color w:val="000000"/>
          <w:sz w:val="24"/>
          <w:szCs w:val="24"/>
          <w:lang w:val="hy-AM"/>
        </w:rPr>
        <w:t> </w:t>
      </w:r>
      <w:r w:rsidRPr="00842310">
        <w:rPr>
          <w:rFonts w:ascii="GHEA Grapalat" w:eastAsia="Times New Roman" w:hAnsi="GHEA Grapalat" w:cs="Times New Roman"/>
          <w:b/>
          <w:bCs/>
          <w:i/>
          <w:iCs/>
          <w:noProof/>
          <w:color w:val="000000"/>
          <w:sz w:val="24"/>
          <w:szCs w:val="24"/>
          <w:lang w:val="hy-AM"/>
        </w:rPr>
        <w:t>որոշում</w:t>
      </w:r>
      <w:r w:rsidRPr="00842310">
        <w:rPr>
          <w:rFonts w:ascii="Calibri" w:eastAsia="Times New Roman" w:hAnsi="Calibri" w:cs="Calibri"/>
          <w:b/>
          <w:bCs/>
          <w:i/>
          <w:iCs/>
          <w:noProof/>
          <w:color w:val="000000"/>
          <w:sz w:val="24"/>
          <w:szCs w:val="24"/>
          <w:lang w:val="hy-AM"/>
        </w:rPr>
        <w:t> </w:t>
      </w:r>
      <w:r w:rsidRPr="00842310">
        <w:rPr>
          <w:rFonts w:ascii="GHEA Grapalat" w:eastAsia="Times New Roman" w:hAnsi="GHEA Grapalat" w:cs="Arial Unicode"/>
          <w:b/>
          <w:bCs/>
          <w:i/>
          <w:iCs/>
          <w:noProof/>
          <w:color w:val="000000"/>
          <w:sz w:val="24"/>
          <w:szCs w:val="24"/>
          <w:lang w:val="hy-AM"/>
        </w:rPr>
        <w:t>է</w:t>
      </w:r>
      <w:r w:rsidRPr="00842310">
        <w:rPr>
          <w:rFonts w:ascii="GHEA Grapalat" w:eastAsia="Times New Roman" w:hAnsi="GHEA Grapalat" w:cs="Times New Roman"/>
          <w:i/>
          <w:iCs/>
          <w:noProof/>
          <w:color w:val="000000"/>
          <w:sz w:val="24"/>
          <w:szCs w:val="24"/>
          <w:lang w:val="hy-AM"/>
        </w:rPr>
        <w:t>.</w:t>
      </w:r>
    </w:p>
    <w:p w14:paraId="27EA020C" w14:textId="77777777" w:rsidR="00842310" w:rsidRPr="00842310" w:rsidRDefault="00842310" w:rsidP="00842310">
      <w:pPr>
        <w:numPr>
          <w:ilvl w:val="0"/>
          <w:numId w:val="35"/>
        </w:numPr>
        <w:shd w:val="clear" w:color="auto" w:fill="FFFFFF"/>
        <w:spacing w:after="0" w:line="360" w:lineRule="auto"/>
        <w:ind w:left="-540" w:right="-93" w:firstLine="270"/>
        <w:contextualSpacing/>
        <w:jc w:val="both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842310">
        <w:rPr>
          <w:rFonts w:ascii="GHEA Grapalat" w:eastAsia="Times New Roman" w:hAnsi="GHEA Grapalat" w:cs="Times New Roman"/>
          <w:bCs/>
          <w:noProof/>
          <w:color w:val="000000"/>
          <w:sz w:val="24"/>
          <w:szCs w:val="24"/>
          <w:lang w:val="hy-AM"/>
        </w:rPr>
        <w:t>Հայաստանի Հանրապետության հանրային ծառայությունները կարգավորող հանձնաժողովի 2019 թվականի դեկտեմբերի 25-ի «Հայաստանի Հանրապետության էլեկտրաէներգետիկական մեծածախ շուկայի պայմանագրի (օֆերտա) օրինակելի ձևը սահմանելու և Հայաստանի Հանրապետության հանրային ծառայությունները կարգավորող հանձնաժողովի մի շարք որոշումներ ուժը կորցրած ճանաչելու մասին» №518Ն որոշման հավելվածը շարադրել նոր խմբագրությամբ՝ համաձայն հավելվածի:</w:t>
      </w:r>
    </w:p>
    <w:p w14:paraId="575D5ABA" w14:textId="77777777" w:rsidR="00842310" w:rsidRPr="00842310" w:rsidRDefault="00842310" w:rsidP="00842310">
      <w:pPr>
        <w:numPr>
          <w:ilvl w:val="0"/>
          <w:numId w:val="35"/>
        </w:numPr>
        <w:shd w:val="clear" w:color="auto" w:fill="FFFFFF"/>
        <w:spacing w:after="0" w:line="360" w:lineRule="auto"/>
        <w:ind w:left="-540" w:right="-93" w:firstLine="270"/>
        <w:contextualSpacing/>
        <w:jc w:val="both"/>
        <w:rPr>
          <w:rFonts w:ascii="GHEA Grapalat" w:eastAsia="Times New Roman" w:hAnsi="GHEA Grapalat" w:cs="Times New Roman"/>
          <w:bCs/>
          <w:noProof/>
          <w:color w:val="000000"/>
          <w:sz w:val="24"/>
          <w:szCs w:val="24"/>
          <w:lang w:val="hy-AM"/>
        </w:rPr>
      </w:pPr>
      <w:r w:rsidRPr="00842310">
        <w:rPr>
          <w:rFonts w:ascii="GHEA Grapalat" w:eastAsia="Times New Roman" w:hAnsi="GHEA Grapalat" w:cs="Times New Roman"/>
          <w:bCs/>
          <w:noProof/>
          <w:color w:val="000000"/>
          <w:sz w:val="24"/>
          <w:szCs w:val="24"/>
          <w:lang w:val="hy-AM"/>
        </w:rPr>
        <w:t>Սույն որոշումն ուժի մեջ է մտնում պաշտոնական հրապարակմանը հաջորդող օրվանից։</w:t>
      </w:r>
    </w:p>
    <w:p w14:paraId="312389E6" w14:textId="77777777" w:rsidR="00842310" w:rsidRPr="00842310" w:rsidRDefault="00842310" w:rsidP="00842310">
      <w:pPr>
        <w:spacing w:after="0" w:line="240" w:lineRule="auto"/>
        <w:ind w:left="-426"/>
        <w:rPr>
          <w:rFonts w:ascii="GHEA Grapalat" w:eastAsia="Times New Roman" w:hAnsi="GHEA Grapalat" w:cs="Times New Roman"/>
          <w:b/>
          <w:bCs/>
          <w:color w:val="auto"/>
          <w:sz w:val="24"/>
          <w:szCs w:val="24"/>
          <w:lang w:val="af-ZA" w:eastAsia="ru-RU"/>
        </w:rPr>
      </w:pPr>
      <w:r w:rsidRPr="00842310">
        <w:rPr>
          <w:rFonts w:ascii="GHEA Grapalat" w:eastAsia="Times New Roman" w:hAnsi="GHEA Grapalat" w:cs="Times New Roman"/>
          <w:b/>
          <w:bCs/>
          <w:color w:val="auto"/>
          <w:sz w:val="24"/>
          <w:szCs w:val="24"/>
          <w:lang w:val="af-ZA" w:eastAsia="ru-RU"/>
        </w:rPr>
        <w:t>ՀԱՅԱՍՏԱՆԻ ՀԱՆՐԱՊԵՏՈՒԹՅԱՆ ՀԱՆՐԱՅԻՆ</w:t>
      </w:r>
      <w:r w:rsidRPr="00842310">
        <w:rPr>
          <w:rFonts w:ascii="GHEA Grapalat" w:eastAsia="Times New Roman" w:hAnsi="GHEA Grapalat" w:cs="Times New Roman"/>
          <w:b/>
          <w:bCs/>
          <w:color w:val="auto"/>
          <w:sz w:val="24"/>
          <w:szCs w:val="24"/>
          <w:lang w:val="af-ZA" w:eastAsia="ru-RU"/>
        </w:rPr>
        <w:br/>
        <w:t xml:space="preserve">      ԾԱՌԱՅՈՒԹՅՈՒՆՆԵՐԸ ԿԱՐԳԱՎՈՐՈՂ</w:t>
      </w:r>
    </w:p>
    <w:p w14:paraId="3B6E15CB" w14:textId="61B304CC" w:rsidR="00842310" w:rsidRPr="00842310" w:rsidRDefault="00842310" w:rsidP="00842310">
      <w:pPr>
        <w:tabs>
          <w:tab w:val="left" w:pos="992"/>
          <w:tab w:val="left" w:pos="7655"/>
        </w:tabs>
        <w:spacing w:after="0" w:line="240" w:lineRule="auto"/>
        <w:ind w:left="-426"/>
        <w:rPr>
          <w:rFonts w:ascii="GHEA Grapalat" w:eastAsia="Times New Roman" w:hAnsi="GHEA Grapalat" w:cs="Times New Roman"/>
          <w:b/>
          <w:bCs/>
          <w:color w:val="auto"/>
          <w:sz w:val="24"/>
          <w:szCs w:val="24"/>
          <w:lang w:val="af-ZA" w:eastAsia="ru-RU"/>
        </w:rPr>
      </w:pPr>
      <w:r w:rsidRPr="00842310">
        <w:rPr>
          <w:rFonts w:ascii="GHEA Grapalat" w:eastAsia="Times New Roman" w:hAnsi="GHEA Grapalat" w:cs="Times New Roman"/>
          <w:b/>
          <w:bCs/>
          <w:color w:val="auto"/>
          <w:sz w:val="24"/>
          <w:szCs w:val="24"/>
          <w:lang w:val="af-ZA" w:eastAsia="ru-RU"/>
        </w:rPr>
        <w:t xml:space="preserve">            ՀԱՆՁՆԱԺՈՂՈՎԻ ՆԱԽԱԳԱՀ՝                                             </w:t>
      </w:r>
      <w:r w:rsidRPr="00842310">
        <w:rPr>
          <w:rFonts w:ascii="GHEA Grapalat" w:eastAsia="Times New Roman" w:hAnsi="GHEA Grapalat" w:cs="Times New Roman"/>
          <w:b/>
          <w:bCs/>
          <w:color w:val="auto"/>
          <w:sz w:val="24"/>
          <w:szCs w:val="24"/>
          <w:lang w:val="hy-AM" w:eastAsia="ru-RU"/>
        </w:rPr>
        <w:t>Գ</w:t>
      </w:r>
      <w:r w:rsidRPr="00842310">
        <w:rPr>
          <w:rFonts w:ascii="GHEA Grapalat" w:eastAsia="Times New Roman" w:hAnsi="GHEA Grapalat" w:cs="Times New Roman"/>
          <w:b/>
          <w:bCs/>
          <w:color w:val="auto"/>
          <w:sz w:val="24"/>
          <w:szCs w:val="24"/>
          <w:lang w:val="af-ZA" w:eastAsia="ru-RU"/>
        </w:rPr>
        <w:t xml:space="preserve">. </w:t>
      </w:r>
      <w:r w:rsidRPr="00842310">
        <w:rPr>
          <w:rFonts w:ascii="GHEA Grapalat" w:eastAsia="Times New Roman" w:hAnsi="GHEA Grapalat" w:cs="Times New Roman"/>
          <w:b/>
          <w:bCs/>
          <w:color w:val="auto"/>
          <w:sz w:val="24"/>
          <w:szCs w:val="24"/>
          <w:lang w:val="hy-AM" w:eastAsia="ru-RU"/>
        </w:rPr>
        <w:t>ԲԱՂՐԱՄ</w:t>
      </w:r>
      <w:r w:rsidRPr="00842310">
        <w:rPr>
          <w:rFonts w:ascii="GHEA Grapalat" w:eastAsia="Times New Roman" w:hAnsi="GHEA Grapalat" w:cs="Times New Roman"/>
          <w:b/>
          <w:bCs/>
          <w:color w:val="auto"/>
          <w:sz w:val="24"/>
          <w:szCs w:val="24"/>
          <w:lang w:val="af-ZA" w:eastAsia="ru-RU"/>
        </w:rPr>
        <w:t>ՅԱՆ</w:t>
      </w:r>
    </w:p>
    <w:p w14:paraId="0946F367" w14:textId="77777777" w:rsidR="00842310" w:rsidRPr="00842310" w:rsidRDefault="00842310" w:rsidP="00842310">
      <w:pPr>
        <w:tabs>
          <w:tab w:val="left" w:pos="992"/>
          <w:tab w:val="left" w:pos="7655"/>
        </w:tabs>
        <w:spacing w:after="0" w:line="240" w:lineRule="auto"/>
        <w:rPr>
          <w:rFonts w:ascii="GHEA Grapalat" w:eastAsia="Times New Roman" w:hAnsi="GHEA Grapalat" w:cs="Times New Roman"/>
          <w:bCs/>
          <w:color w:val="auto"/>
          <w:sz w:val="24"/>
          <w:szCs w:val="24"/>
          <w:lang w:val="af-ZA" w:eastAsia="ru-RU"/>
        </w:rPr>
      </w:pPr>
    </w:p>
    <w:p w14:paraId="32507F35" w14:textId="2463AEAE" w:rsidR="00842310" w:rsidRPr="00842310" w:rsidRDefault="00842310" w:rsidP="00842310">
      <w:pPr>
        <w:tabs>
          <w:tab w:val="center" w:pos="737"/>
        </w:tabs>
        <w:spacing w:after="0" w:line="240" w:lineRule="auto"/>
        <w:rPr>
          <w:rFonts w:ascii="GHEA Grapalat" w:eastAsia="Times New Roman" w:hAnsi="GHEA Grapalat" w:cs="Times New Roman"/>
          <w:color w:val="auto"/>
          <w:sz w:val="18"/>
          <w:szCs w:val="18"/>
          <w:lang w:val="af-ZA" w:eastAsia="ru-RU"/>
        </w:rPr>
      </w:pPr>
      <w:r w:rsidRPr="00842310">
        <w:rPr>
          <w:rFonts w:ascii="GHEA Grapalat" w:eastAsia="Times New Roman" w:hAnsi="GHEA Grapalat" w:cs="Times New Roman"/>
          <w:color w:val="auto"/>
          <w:sz w:val="18"/>
          <w:szCs w:val="18"/>
          <w:lang w:val="af-ZA" w:eastAsia="ru-RU"/>
        </w:rPr>
        <w:t xml:space="preserve">            ք. Երևան</w:t>
      </w:r>
    </w:p>
    <w:p w14:paraId="552CDC42" w14:textId="77777777" w:rsidR="00842310" w:rsidRPr="00842310" w:rsidRDefault="00842310" w:rsidP="00842310">
      <w:pPr>
        <w:tabs>
          <w:tab w:val="center" w:pos="737"/>
        </w:tabs>
        <w:spacing w:after="0" w:line="240" w:lineRule="auto"/>
        <w:rPr>
          <w:rFonts w:ascii="GHEA Grapalat" w:eastAsia="Times New Roman" w:hAnsi="GHEA Grapalat" w:cs="Times New Roman"/>
          <w:color w:val="auto"/>
          <w:sz w:val="18"/>
          <w:szCs w:val="18"/>
          <w:lang w:val="af-ZA" w:eastAsia="ru-RU"/>
        </w:rPr>
      </w:pPr>
      <w:r w:rsidRPr="00842310">
        <w:rPr>
          <w:rFonts w:ascii="GHEA Grapalat" w:eastAsia="Times New Roman" w:hAnsi="GHEA Grapalat" w:cs="Times New Roman"/>
          <w:color w:val="auto"/>
          <w:sz w:val="18"/>
          <w:szCs w:val="18"/>
          <w:lang w:val="af-ZA" w:eastAsia="ru-RU"/>
        </w:rPr>
        <w:t xml:space="preserve">    </w:t>
      </w:r>
      <w:r w:rsidRPr="00842310">
        <w:rPr>
          <w:rFonts w:ascii="GHEA Grapalat" w:eastAsia="Times New Roman" w:hAnsi="GHEA Grapalat" w:cs="Times New Roman"/>
          <w:color w:val="auto"/>
          <w:sz w:val="18"/>
          <w:szCs w:val="18"/>
          <w:lang w:val="hy-AM" w:eastAsia="ru-RU"/>
        </w:rPr>
        <w:t>դեկտեմբերի</w:t>
      </w:r>
      <w:r w:rsidRPr="00842310">
        <w:rPr>
          <w:rFonts w:ascii="GHEA Grapalat" w:eastAsia="Times New Roman" w:hAnsi="GHEA Grapalat" w:cs="Times New Roman"/>
          <w:color w:val="auto"/>
          <w:sz w:val="18"/>
          <w:szCs w:val="18"/>
          <w:lang w:val="af-ZA" w:eastAsia="ru-RU"/>
        </w:rPr>
        <w:t xml:space="preserve"> 2021թ.</w:t>
      </w:r>
    </w:p>
    <w:p w14:paraId="12872D49" w14:textId="2E5374D7" w:rsidR="00842310" w:rsidRPr="00842310" w:rsidRDefault="00842310" w:rsidP="009907B4">
      <w:pPr>
        <w:spacing w:after="0" w:line="240" w:lineRule="auto"/>
        <w:ind w:left="6379"/>
        <w:jc w:val="center"/>
        <w:rPr>
          <w:rFonts w:ascii="GHEA Grapalat" w:eastAsia="Times New Roman" w:hAnsi="GHEA Grapalat" w:cs="Arial"/>
          <w:bCs/>
          <w:iCs/>
          <w:color w:val="000000"/>
          <w:sz w:val="16"/>
          <w:szCs w:val="16"/>
          <w:lang w:val="hy-AM" w:eastAsia="zh-CN"/>
        </w:rPr>
      </w:pPr>
      <w:bookmarkStart w:id="0" w:name="_GoBack"/>
      <w:bookmarkEnd w:id="0"/>
    </w:p>
    <w:p w14:paraId="52B615A6" w14:textId="77777777" w:rsidR="00842310" w:rsidRPr="00842310" w:rsidRDefault="00842310" w:rsidP="009907B4">
      <w:pPr>
        <w:spacing w:after="0" w:line="240" w:lineRule="auto"/>
        <w:ind w:left="6379"/>
        <w:jc w:val="center"/>
        <w:rPr>
          <w:rFonts w:ascii="GHEA Grapalat" w:eastAsia="Times New Roman" w:hAnsi="GHEA Grapalat" w:cs="Arial"/>
          <w:bCs/>
          <w:iCs/>
          <w:color w:val="000000"/>
          <w:sz w:val="16"/>
          <w:szCs w:val="16"/>
          <w:lang w:val="hy-AM" w:eastAsia="zh-CN"/>
        </w:rPr>
      </w:pPr>
    </w:p>
    <w:p w14:paraId="1CD57553" w14:textId="2FEF8327" w:rsidR="009907B4" w:rsidRPr="00B064E4" w:rsidRDefault="009907B4" w:rsidP="009907B4">
      <w:pPr>
        <w:spacing w:after="0" w:line="240" w:lineRule="auto"/>
        <w:ind w:left="6379"/>
        <w:jc w:val="center"/>
        <w:rPr>
          <w:rFonts w:ascii="GHEA Grapalat" w:eastAsia="Times New Roman" w:hAnsi="GHEA Grapalat" w:cs="Times New Roman"/>
          <w:bCs/>
          <w:iCs/>
          <w:color w:val="000000"/>
          <w:sz w:val="16"/>
          <w:szCs w:val="16"/>
          <w:lang w:eastAsia="zh-CN"/>
        </w:rPr>
      </w:pPr>
      <w:r w:rsidRPr="00B064E4">
        <w:rPr>
          <w:rFonts w:ascii="GHEA Grapalat" w:eastAsia="Times New Roman" w:hAnsi="GHEA Grapalat" w:cs="Arial"/>
          <w:bCs/>
          <w:iCs/>
          <w:color w:val="000000"/>
          <w:sz w:val="16"/>
          <w:szCs w:val="16"/>
          <w:lang w:eastAsia="zh-CN"/>
        </w:rPr>
        <w:t>Հավելված</w:t>
      </w:r>
      <w:r w:rsidRPr="00B064E4">
        <w:rPr>
          <w:rFonts w:ascii="Calibri" w:eastAsia="Times New Roman" w:hAnsi="Calibri" w:cs="Calibri"/>
          <w:bCs/>
          <w:iCs/>
          <w:color w:val="000000"/>
          <w:sz w:val="16"/>
          <w:szCs w:val="16"/>
          <w:lang w:eastAsia="zh-CN"/>
        </w:rPr>
        <w:t> </w:t>
      </w:r>
      <w:r w:rsidRPr="00B064E4">
        <w:rPr>
          <w:rFonts w:ascii="GHEA Grapalat" w:eastAsia="Times New Roman" w:hAnsi="GHEA Grapalat" w:cs="Times New Roman"/>
          <w:iCs/>
          <w:color w:val="000000"/>
          <w:sz w:val="16"/>
          <w:szCs w:val="16"/>
          <w:lang w:eastAsia="zh-CN"/>
        </w:rPr>
        <w:br/>
      </w:r>
      <w:r w:rsidRPr="00B064E4">
        <w:rPr>
          <w:rFonts w:ascii="GHEA Grapalat" w:eastAsia="Times New Roman" w:hAnsi="GHEA Grapalat" w:cs="Arial"/>
          <w:bCs/>
          <w:iCs/>
          <w:color w:val="000000"/>
          <w:sz w:val="16"/>
          <w:szCs w:val="16"/>
          <w:lang w:eastAsia="zh-CN"/>
        </w:rPr>
        <w:t>ՀՀ</w:t>
      </w:r>
      <w:r w:rsidRPr="00B064E4">
        <w:rPr>
          <w:rFonts w:ascii="GHEA Grapalat" w:eastAsia="Times New Roman" w:hAnsi="GHEA Grapalat" w:cs="Times New Roman"/>
          <w:bCs/>
          <w:iCs/>
          <w:color w:val="000000"/>
          <w:sz w:val="16"/>
          <w:szCs w:val="16"/>
          <w:lang w:eastAsia="zh-CN"/>
        </w:rPr>
        <w:t xml:space="preserve"> </w:t>
      </w:r>
      <w:r w:rsidRPr="00B064E4">
        <w:rPr>
          <w:rFonts w:ascii="GHEA Grapalat" w:eastAsia="Times New Roman" w:hAnsi="GHEA Grapalat" w:cs="Arial"/>
          <w:bCs/>
          <w:iCs/>
          <w:color w:val="000000"/>
          <w:sz w:val="16"/>
          <w:szCs w:val="16"/>
          <w:lang w:eastAsia="zh-CN"/>
        </w:rPr>
        <w:t>հանրային</w:t>
      </w:r>
      <w:r w:rsidRPr="00B064E4">
        <w:rPr>
          <w:rFonts w:ascii="GHEA Grapalat" w:eastAsia="Times New Roman" w:hAnsi="GHEA Grapalat" w:cs="Times New Roman"/>
          <w:bCs/>
          <w:iCs/>
          <w:color w:val="000000"/>
          <w:sz w:val="16"/>
          <w:szCs w:val="16"/>
          <w:lang w:eastAsia="zh-CN"/>
        </w:rPr>
        <w:t xml:space="preserve"> </w:t>
      </w:r>
      <w:r w:rsidRPr="00B064E4">
        <w:rPr>
          <w:rFonts w:ascii="GHEA Grapalat" w:eastAsia="Times New Roman" w:hAnsi="GHEA Grapalat" w:cs="Arial"/>
          <w:bCs/>
          <w:iCs/>
          <w:color w:val="000000"/>
          <w:sz w:val="16"/>
          <w:szCs w:val="16"/>
          <w:lang w:eastAsia="zh-CN"/>
        </w:rPr>
        <w:t>ծառայությունները</w:t>
      </w:r>
      <w:r w:rsidRPr="00B064E4">
        <w:rPr>
          <w:rFonts w:ascii="Calibri" w:eastAsia="Times New Roman" w:hAnsi="Calibri" w:cs="Calibri"/>
          <w:bCs/>
          <w:iCs/>
          <w:color w:val="000000"/>
          <w:sz w:val="16"/>
          <w:szCs w:val="16"/>
          <w:lang w:eastAsia="zh-CN"/>
        </w:rPr>
        <w:t> </w:t>
      </w:r>
      <w:r w:rsidRPr="00B064E4">
        <w:rPr>
          <w:rFonts w:ascii="GHEA Grapalat" w:eastAsia="Times New Roman" w:hAnsi="GHEA Grapalat" w:cs="Times New Roman"/>
          <w:iCs/>
          <w:color w:val="000000"/>
          <w:sz w:val="16"/>
          <w:szCs w:val="16"/>
          <w:lang w:eastAsia="zh-CN"/>
        </w:rPr>
        <w:br/>
      </w:r>
      <w:r w:rsidRPr="00B064E4">
        <w:rPr>
          <w:rFonts w:ascii="GHEA Grapalat" w:eastAsia="Times New Roman" w:hAnsi="GHEA Grapalat" w:cs="Arial"/>
          <w:bCs/>
          <w:iCs/>
          <w:color w:val="000000"/>
          <w:sz w:val="16"/>
          <w:szCs w:val="16"/>
          <w:lang w:eastAsia="zh-CN"/>
        </w:rPr>
        <w:t>կարգավորող</w:t>
      </w:r>
      <w:r w:rsidRPr="00B064E4">
        <w:rPr>
          <w:rFonts w:ascii="GHEA Grapalat" w:eastAsia="Times New Roman" w:hAnsi="GHEA Grapalat" w:cs="Times New Roman"/>
          <w:bCs/>
          <w:iCs/>
          <w:color w:val="000000"/>
          <w:sz w:val="16"/>
          <w:szCs w:val="16"/>
          <w:lang w:eastAsia="zh-CN"/>
        </w:rPr>
        <w:t xml:space="preserve"> </w:t>
      </w:r>
      <w:r w:rsidRPr="00B064E4">
        <w:rPr>
          <w:rFonts w:ascii="GHEA Grapalat" w:eastAsia="Times New Roman" w:hAnsi="GHEA Grapalat" w:cs="Arial"/>
          <w:bCs/>
          <w:iCs/>
          <w:color w:val="000000"/>
          <w:sz w:val="16"/>
          <w:szCs w:val="16"/>
          <w:lang w:eastAsia="zh-CN"/>
        </w:rPr>
        <w:t>հանձնաժողովի</w:t>
      </w:r>
      <w:r w:rsidRPr="00B064E4">
        <w:rPr>
          <w:rFonts w:ascii="GHEA Grapalat" w:eastAsia="Times New Roman" w:hAnsi="GHEA Grapalat" w:cs="Times New Roman"/>
          <w:iCs/>
          <w:color w:val="000000"/>
          <w:sz w:val="16"/>
          <w:szCs w:val="16"/>
          <w:lang w:eastAsia="zh-CN"/>
        </w:rPr>
        <w:br/>
      </w:r>
      <w:r w:rsidR="00B064E4" w:rsidRPr="00B064E4">
        <w:rPr>
          <w:rFonts w:ascii="GHEA Grapalat" w:eastAsia="Times New Roman" w:hAnsi="GHEA Grapalat" w:cs="Times New Roman"/>
          <w:bCs/>
          <w:iCs/>
          <w:color w:val="000000"/>
          <w:sz w:val="16"/>
          <w:szCs w:val="16"/>
          <w:lang w:eastAsia="zh-CN"/>
        </w:rPr>
        <w:t>202</w:t>
      </w:r>
      <w:r w:rsidR="00B064E4" w:rsidRPr="00B064E4">
        <w:rPr>
          <w:rFonts w:ascii="GHEA Grapalat" w:eastAsia="Times New Roman" w:hAnsi="GHEA Grapalat" w:cs="Times New Roman"/>
          <w:bCs/>
          <w:iCs/>
          <w:color w:val="000000"/>
          <w:sz w:val="16"/>
          <w:szCs w:val="16"/>
          <w:lang w:val="hy-AM" w:eastAsia="zh-CN"/>
        </w:rPr>
        <w:t>1</w:t>
      </w:r>
      <w:r w:rsidR="00B064E4" w:rsidRPr="00B064E4">
        <w:rPr>
          <w:rFonts w:ascii="GHEA Grapalat" w:eastAsia="Times New Roman" w:hAnsi="GHEA Grapalat" w:cs="Times New Roman"/>
          <w:bCs/>
          <w:iCs/>
          <w:color w:val="000000"/>
          <w:sz w:val="16"/>
          <w:szCs w:val="16"/>
          <w:lang w:eastAsia="zh-CN"/>
        </w:rPr>
        <w:t xml:space="preserve"> </w:t>
      </w:r>
      <w:r w:rsidRPr="00B064E4">
        <w:rPr>
          <w:rFonts w:ascii="GHEA Grapalat" w:eastAsia="Times New Roman" w:hAnsi="GHEA Grapalat" w:cs="Arial"/>
          <w:bCs/>
          <w:iCs/>
          <w:color w:val="000000"/>
          <w:sz w:val="16"/>
          <w:szCs w:val="16"/>
          <w:lang w:eastAsia="zh-CN"/>
        </w:rPr>
        <w:t>թվականի</w:t>
      </w:r>
      <w:r w:rsidRPr="00B064E4">
        <w:rPr>
          <w:rFonts w:ascii="GHEA Grapalat" w:eastAsia="Times New Roman" w:hAnsi="GHEA Grapalat" w:cs="Times New Roman"/>
          <w:bCs/>
          <w:iCs/>
          <w:color w:val="000000"/>
          <w:sz w:val="16"/>
          <w:szCs w:val="16"/>
          <w:lang w:eastAsia="zh-CN"/>
        </w:rPr>
        <w:t xml:space="preserve"> </w:t>
      </w:r>
      <w:r w:rsidR="00A51E4D" w:rsidRPr="00B064E4">
        <w:rPr>
          <w:rFonts w:ascii="GHEA Grapalat" w:eastAsia="Times New Roman" w:hAnsi="GHEA Grapalat" w:cs="Arial"/>
          <w:bCs/>
          <w:iCs/>
          <w:color w:val="000000"/>
          <w:sz w:val="16"/>
          <w:szCs w:val="16"/>
          <w:lang w:eastAsia="zh-CN"/>
        </w:rPr>
        <w:t>դեկտեմբերի</w:t>
      </w:r>
      <w:r w:rsidR="00A51E4D" w:rsidRPr="00B064E4">
        <w:rPr>
          <w:rFonts w:ascii="GHEA Grapalat" w:eastAsia="Times New Roman" w:hAnsi="GHEA Grapalat" w:cs="Times New Roman"/>
          <w:bCs/>
          <w:iCs/>
          <w:color w:val="000000"/>
          <w:sz w:val="16"/>
          <w:szCs w:val="16"/>
          <w:lang w:eastAsia="zh-CN"/>
        </w:rPr>
        <w:t xml:space="preserve"> </w:t>
      </w:r>
      <w:r w:rsidR="00B064E4" w:rsidRPr="00B064E4">
        <w:rPr>
          <w:rFonts w:ascii="GHEA Grapalat" w:eastAsia="Times New Roman" w:hAnsi="GHEA Grapalat" w:cs="Times New Roman"/>
          <w:bCs/>
          <w:iCs/>
          <w:color w:val="000000"/>
          <w:sz w:val="16"/>
          <w:szCs w:val="16"/>
          <w:lang w:val="hy-AM" w:eastAsia="zh-CN"/>
        </w:rPr>
        <w:t>--</w:t>
      </w:r>
      <w:r w:rsidR="00A51E4D" w:rsidRPr="00B064E4">
        <w:rPr>
          <w:rFonts w:ascii="GHEA Grapalat" w:eastAsia="Times New Roman" w:hAnsi="GHEA Grapalat" w:cs="Times New Roman"/>
          <w:bCs/>
          <w:iCs/>
          <w:color w:val="000000"/>
          <w:sz w:val="16"/>
          <w:szCs w:val="16"/>
          <w:lang w:eastAsia="zh-CN"/>
        </w:rPr>
        <w:t>-</w:t>
      </w:r>
      <w:r w:rsidRPr="00B064E4">
        <w:rPr>
          <w:rFonts w:ascii="GHEA Grapalat" w:eastAsia="Times New Roman" w:hAnsi="GHEA Grapalat" w:cs="Arial"/>
          <w:bCs/>
          <w:iCs/>
          <w:color w:val="000000"/>
          <w:sz w:val="16"/>
          <w:szCs w:val="16"/>
          <w:lang w:eastAsia="zh-CN"/>
        </w:rPr>
        <w:t>ի</w:t>
      </w:r>
      <w:r w:rsidRPr="00B064E4">
        <w:rPr>
          <w:rFonts w:ascii="Calibri" w:eastAsia="Times New Roman" w:hAnsi="Calibri" w:cs="Calibri"/>
          <w:bCs/>
          <w:iCs/>
          <w:color w:val="000000"/>
          <w:sz w:val="16"/>
          <w:szCs w:val="16"/>
          <w:lang w:eastAsia="zh-CN"/>
        </w:rPr>
        <w:t> </w:t>
      </w:r>
      <w:r w:rsidRPr="00B064E4">
        <w:rPr>
          <w:rFonts w:ascii="GHEA Grapalat" w:eastAsia="Times New Roman" w:hAnsi="GHEA Grapalat" w:cs="Times New Roman"/>
          <w:iCs/>
          <w:color w:val="000000"/>
          <w:sz w:val="16"/>
          <w:szCs w:val="16"/>
          <w:lang w:eastAsia="zh-CN"/>
        </w:rPr>
        <w:br/>
      </w:r>
      <w:r w:rsidR="00A51E4D" w:rsidRPr="00B064E4">
        <w:rPr>
          <w:rFonts w:ascii="GHEA Grapalat" w:eastAsia="Times New Roman" w:hAnsi="GHEA Grapalat" w:cs="Times New Roman"/>
          <w:bCs/>
          <w:iCs/>
          <w:color w:val="000000"/>
          <w:sz w:val="16"/>
          <w:szCs w:val="16"/>
          <w:lang w:eastAsia="zh-CN"/>
        </w:rPr>
        <w:t>N</w:t>
      </w:r>
      <w:r w:rsidR="00B064E4" w:rsidRPr="00B064E4">
        <w:rPr>
          <w:rFonts w:ascii="GHEA Grapalat" w:eastAsia="Times New Roman" w:hAnsi="GHEA Grapalat" w:cs="Times New Roman"/>
          <w:bCs/>
          <w:iCs/>
          <w:color w:val="000000"/>
          <w:sz w:val="16"/>
          <w:szCs w:val="16"/>
          <w:lang w:val="hy-AM" w:eastAsia="zh-CN"/>
        </w:rPr>
        <w:t>---</w:t>
      </w:r>
      <w:r w:rsidRPr="00B064E4">
        <w:rPr>
          <w:rFonts w:ascii="GHEA Grapalat" w:eastAsia="Times New Roman" w:hAnsi="GHEA Grapalat" w:cs="Arial"/>
          <w:bCs/>
          <w:iCs/>
          <w:color w:val="000000"/>
          <w:sz w:val="16"/>
          <w:szCs w:val="16"/>
          <w:lang w:eastAsia="zh-CN"/>
        </w:rPr>
        <w:t>Ն</w:t>
      </w:r>
      <w:r w:rsidRPr="00B064E4">
        <w:rPr>
          <w:rFonts w:ascii="GHEA Grapalat" w:eastAsia="Times New Roman" w:hAnsi="GHEA Grapalat" w:cs="Times New Roman"/>
          <w:bCs/>
          <w:iCs/>
          <w:color w:val="000000"/>
          <w:sz w:val="16"/>
          <w:szCs w:val="16"/>
          <w:lang w:eastAsia="zh-CN"/>
        </w:rPr>
        <w:t xml:space="preserve"> </w:t>
      </w:r>
      <w:r w:rsidRPr="00B064E4">
        <w:rPr>
          <w:rFonts w:ascii="GHEA Grapalat" w:eastAsia="Times New Roman" w:hAnsi="GHEA Grapalat" w:cs="Arial"/>
          <w:bCs/>
          <w:iCs/>
          <w:color w:val="000000"/>
          <w:sz w:val="16"/>
          <w:szCs w:val="16"/>
          <w:lang w:eastAsia="zh-CN"/>
        </w:rPr>
        <w:t>որոշման</w:t>
      </w:r>
    </w:p>
    <w:p w14:paraId="7EF61777" w14:textId="77777777" w:rsidR="00B064E4" w:rsidRDefault="00B064E4" w:rsidP="1376AD04">
      <w:pPr>
        <w:spacing w:after="0" w:line="240" w:lineRule="auto"/>
        <w:ind w:left="6570"/>
        <w:jc w:val="center"/>
        <w:rPr>
          <w:rFonts w:ascii="GHEA Grapalat" w:eastAsia="Times New Roman" w:hAnsi="GHEA Grapalat" w:cs="Times New Roman"/>
          <w:bCs/>
          <w:iCs/>
          <w:color w:val="000000"/>
          <w:sz w:val="16"/>
          <w:szCs w:val="16"/>
          <w:lang w:eastAsia="zh-CN"/>
        </w:rPr>
      </w:pPr>
    </w:p>
    <w:p w14:paraId="37569EDA" w14:textId="45057F6B" w:rsidR="008D122F" w:rsidRPr="00B064E4" w:rsidRDefault="009907B4" w:rsidP="1376AD04">
      <w:pPr>
        <w:spacing w:after="0" w:line="240" w:lineRule="auto"/>
        <w:ind w:left="6570"/>
        <w:jc w:val="center"/>
        <w:rPr>
          <w:rFonts w:ascii="GHEA Grapalat" w:eastAsia="Times New Roman" w:hAnsi="GHEA Grapalat" w:cs="Times New Roman"/>
          <w:bCs/>
          <w:iCs/>
          <w:color w:val="000000"/>
          <w:sz w:val="16"/>
          <w:szCs w:val="16"/>
          <w:lang w:eastAsia="zh-CN"/>
        </w:rPr>
      </w:pPr>
      <w:r w:rsidRPr="00B064E4">
        <w:rPr>
          <w:rFonts w:ascii="GHEA Grapalat" w:eastAsia="Times New Roman" w:hAnsi="GHEA Grapalat" w:cs="Times New Roman"/>
          <w:bCs/>
          <w:iCs/>
          <w:color w:val="000000"/>
          <w:sz w:val="16"/>
          <w:szCs w:val="16"/>
          <w:lang w:eastAsia="zh-CN"/>
        </w:rPr>
        <w:t></w:t>
      </w:r>
      <w:r w:rsidR="008D122F" w:rsidRPr="00B064E4">
        <w:rPr>
          <w:rFonts w:ascii="GHEA Grapalat" w:eastAsia="Times New Roman" w:hAnsi="GHEA Grapalat" w:cs="Arial"/>
          <w:bCs/>
          <w:iCs/>
          <w:color w:val="000000"/>
          <w:sz w:val="16"/>
          <w:szCs w:val="16"/>
          <w:lang w:eastAsia="zh-CN"/>
        </w:rPr>
        <w:t>Հավելված</w:t>
      </w:r>
      <w:r w:rsidR="008D122F" w:rsidRPr="00B064E4">
        <w:rPr>
          <w:rFonts w:ascii="Calibri" w:eastAsia="Times New Roman" w:hAnsi="Calibri" w:cs="Calibri"/>
          <w:bCs/>
          <w:iCs/>
          <w:color w:val="000000"/>
          <w:sz w:val="16"/>
          <w:szCs w:val="16"/>
          <w:lang w:eastAsia="zh-CN"/>
        </w:rPr>
        <w:t> </w:t>
      </w:r>
      <w:r w:rsidR="008D122F" w:rsidRPr="00B064E4">
        <w:rPr>
          <w:rFonts w:ascii="GHEA Grapalat" w:eastAsia="Times New Roman" w:hAnsi="GHEA Grapalat" w:cs="Times New Roman"/>
          <w:iCs/>
          <w:color w:val="000000"/>
          <w:sz w:val="16"/>
          <w:szCs w:val="16"/>
          <w:lang w:val="hy-AM" w:eastAsia="zh-CN"/>
        </w:rPr>
        <w:br/>
      </w:r>
      <w:r w:rsidR="008D122F" w:rsidRPr="00B064E4">
        <w:rPr>
          <w:rFonts w:ascii="GHEA Grapalat" w:eastAsia="Times New Roman" w:hAnsi="GHEA Grapalat" w:cs="Arial"/>
          <w:bCs/>
          <w:iCs/>
          <w:color w:val="000000"/>
          <w:sz w:val="16"/>
          <w:szCs w:val="16"/>
          <w:lang w:eastAsia="zh-CN"/>
        </w:rPr>
        <w:t>ՀՀ</w:t>
      </w:r>
      <w:r w:rsidR="008D122F" w:rsidRPr="00B064E4">
        <w:rPr>
          <w:rFonts w:ascii="GHEA Grapalat" w:eastAsia="Times New Roman" w:hAnsi="GHEA Grapalat" w:cs="Times New Roman"/>
          <w:bCs/>
          <w:iCs/>
          <w:color w:val="000000"/>
          <w:sz w:val="16"/>
          <w:szCs w:val="16"/>
          <w:lang w:eastAsia="zh-CN"/>
        </w:rPr>
        <w:t xml:space="preserve"> </w:t>
      </w:r>
      <w:r w:rsidR="008D122F" w:rsidRPr="00B064E4">
        <w:rPr>
          <w:rFonts w:ascii="GHEA Grapalat" w:eastAsia="Times New Roman" w:hAnsi="GHEA Grapalat" w:cs="Arial"/>
          <w:bCs/>
          <w:iCs/>
          <w:color w:val="000000"/>
          <w:sz w:val="16"/>
          <w:szCs w:val="16"/>
          <w:lang w:eastAsia="zh-CN"/>
        </w:rPr>
        <w:t>հանրային</w:t>
      </w:r>
      <w:r w:rsidR="008D122F" w:rsidRPr="00B064E4">
        <w:rPr>
          <w:rFonts w:ascii="GHEA Grapalat" w:eastAsia="Times New Roman" w:hAnsi="GHEA Grapalat" w:cs="Times New Roman"/>
          <w:bCs/>
          <w:iCs/>
          <w:color w:val="000000"/>
          <w:sz w:val="16"/>
          <w:szCs w:val="16"/>
          <w:lang w:eastAsia="zh-CN"/>
        </w:rPr>
        <w:t xml:space="preserve"> </w:t>
      </w:r>
      <w:r w:rsidR="008D122F" w:rsidRPr="00B064E4">
        <w:rPr>
          <w:rFonts w:ascii="GHEA Grapalat" w:eastAsia="Times New Roman" w:hAnsi="GHEA Grapalat" w:cs="Arial"/>
          <w:bCs/>
          <w:iCs/>
          <w:color w:val="000000"/>
          <w:sz w:val="16"/>
          <w:szCs w:val="16"/>
          <w:lang w:eastAsia="zh-CN"/>
        </w:rPr>
        <w:t>ծառայությունները</w:t>
      </w:r>
      <w:r w:rsidR="008D122F" w:rsidRPr="00B064E4">
        <w:rPr>
          <w:rFonts w:ascii="Calibri" w:eastAsia="Times New Roman" w:hAnsi="Calibri" w:cs="Calibri"/>
          <w:bCs/>
          <w:iCs/>
          <w:color w:val="000000"/>
          <w:sz w:val="16"/>
          <w:szCs w:val="16"/>
          <w:lang w:eastAsia="zh-CN"/>
        </w:rPr>
        <w:t> </w:t>
      </w:r>
      <w:r w:rsidR="008D122F" w:rsidRPr="00B064E4">
        <w:rPr>
          <w:rFonts w:ascii="GHEA Grapalat" w:eastAsia="Times New Roman" w:hAnsi="GHEA Grapalat" w:cs="Times New Roman"/>
          <w:iCs/>
          <w:color w:val="000000"/>
          <w:sz w:val="16"/>
          <w:szCs w:val="16"/>
          <w:lang w:val="hy-AM" w:eastAsia="zh-CN"/>
        </w:rPr>
        <w:br/>
      </w:r>
      <w:r w:rsidR="008D122F" w:rsidRPr="00B064E4">
        <w:rPr>
          <w:rFonts w:ascii="GHEA Grapalat" w:eastAsia="Times New Roman" w:hAnsi="GHEA Grapalat" w:cs="Arial"/>
          <w:bCs/>
          <w:iCs/>
          <w:color w:val="000000"/>
          <w:sz w:val="16"/>
          <w:szCs w:val="16"/>
          <w:lang w:eastAsia="zh-CN"/>
        </w:rPr>
        <w:t>կարգավորող</w:t>
      </w:r>
      <w:r w:rsidR="008D122F" w:rsidRPr="00B064E4">
        <w:rPr>
          <w:rFonts w:ascii="GHEA Grapalat" w:eastAsia="Times New Roman" w:hAnsi="GHEA Grapalat" w:cs="Times New Roman"/>
          <w:bCs/>
          <w:iCs/>
          <w:color w:val="000000"/>
          <w:sz w:val="16"/>
          <w:szCs w:val="16"/>
          <w:lang w:eastAsia="zh-CN"/>
        </w:rPr>
        <w:t xml:space="preserve"> </w:t>
      </w:r>
      <w:r w:rsidR="008D122F" w:rsidRPr="00B064E4">
        <w:rPr>
          <w:rFonts w:ascii="GHEA Grapalat" w:eastAsia="Times New Roman" w:hAnsi="GHEA Grapalat" w:cs="Arial"/>
          <w:bCs/>
          <w:iCs/>
          <w:color w:val="000000"/>
          <w:sz w:val="16"/>
          <w:szCs w:val="16"/>
          <w:lang w:eastAsia="zh-CN"/>
        </w:rPr>
        <w:t>հանձնաժողովի</w:t>
      </w:r>
      <w:r w:rsidR="008D122F" w:rsidRPr="00B064E4">
        <w:rPr>
          <w:rFonts w:ascii="GHEA Grapalat" w:eastAsia="Times New Roman" w:hAnsi="GHEA Grapalat" w:cs="Times New Roman"/>
          <w:iCs/>
          <w:color w:val="000000"/>
          <w:sz w:val="16"/>
          <w:szCs w:val="16"/>
          <w:lang w:val="hy-AM" w:eastAsia="zh-CN"/>
        </w:rPr>
        <w:br/>
      </w:r>
      <w:r w:rsidR="008D122F" w:rsidRPr="00B064E4">
        <w:rPr>
          <w:rFonts w:ascii="GHEA Grapalat" w:eastAsia="Times New Roman" w:hAnsi="GHEA Grapalat" w:cs="Times New Roman"/>
          <w:bCs/>
          <w:iCs/>
          <w:color w:val="000000"/>
          <w:sz w:val="16"/>
          <w:szCs w:val="16"/>
          <w:lang w:eastAsia="zh-CN"/>
        </w:rPr>
        <w:t xml:space="preserve">2019 </w:t>
      </w:r>
      <w:r w:rsidR="008D122F" w:rsidRPr="00B064E4">
        <w:rPr>
          <w:rFonts w:ascii="GHEA Grapalat" w:eastAsia="Times New Roman" w:hAnsi="GHEA Grapalat" w:cs="Arial"/>
          <w:bCs/>
          <w:iCs/>
          <w:color w:val="000000"/>
          <w:sz w:val="16"/>
          <w:szCs w:val="16"/>
          <w:lang w:eastAsia="zh-CN"/>
        </w:rPr>
        <w:t>թվականի</w:t>
      </w:r>
      <w:r w:rsidR="008D122F" w:rsidRPr="00B064E4">
        <w:rPr>
          <w:rFonts w:ascii="GHEA Grapalat" w:eastAsia="Times New Roman" w:hAnsi="GHEA Grapalat" w:cs="Times New Roman"/>
          <w:bCs/>
          <w:iCs/>
          <w:color w:val="000000"/>
          <w:sz w:val="16"/>
          <w:szCs w:val="16"/>
          <w:lang w:eastAsia="zh-CN"/>
        </w:rPr>
        <w:t xml:space="preserve"> </w:t>
      </w:r>
      <w:r w:rsidR="008D122F" w:rsidRPr="00B064E4">
        <w:rPr>
          <w:rFonts w:ascii="GHEA Grapalat" w:eastAsia="Times New Roman" w:hAnsi="GHEA Grapalat" w:cs="Arial"/>
          <w:bCs/>
          <w:iCs/>
          <w:color w:val="000000"/>
          <w:sz w:val="16"/>
          <w:szCs w:val="16"/>
          <w:lang w:eastAsia="zh-CN"/>
        </w:rPr>
        <w:t>դեկտեմբերի</w:t>
      </w:r>
      <w:r w:rsidR="008D122F" w:rsidRPr="00B064E4">
        <w:rPr>
          <w:rFonts w:ascii="GHEA Grapalat" w:eastAsia="Times New Roman" w:hAnsi="GHEA Grapalat" w:cs="Times New Roman"/>
          <w:bCs/>
          <w:iCs/>
          <w:color w:val="000000"/>
          <w:sz w:val="16"/>
          <w:szCs w:val="16"/>
          <w:lang w:eastAsia="zh-CN"/>
        </w:rPr>
        <w:t xml:space="preserve"> </w:t>
      </w:r>
      <w:r w:rsidR="00E354B8" w:rsidRPr="00B064E4">
        <w:rPr>
          <w:rFonts w:ascii="GHEA Grapalat" w:eastAsia="Times New Roman" w:hAnsi="GHEA Grapalat" w:cs="Times New Roman"/>
          <w:bCs/>
          <w:iCs/>
          <w:color w:val="000000"/>
          <w:sz w:val="16"/>
          <w:szCs w:val="16"/>
          <w:lang w:eastAsia="zh-CN"/>
        </w:rPr>
        <w:t>25</w:t>
      </w:r>
      <w:r w:rsidR="008D122F" w:rsidRPr="00B064E4">
        <w:rPr>
          <w:rFonts w:ascii="GHEA Grapalat" w:eastAsia="Times New Roman" w:hAnsi="GHEA Grapalat" w:cs="Times New Roman"/>
          <w:bCs/>
          <w:iCs/>
          <w:color w:val="000000"/>
          <w:sz w:val="16"/>
          <w:szCs w:val="16"/>
          <w:lang w:eastAsia="zh-CN"/>
        </w:rPr>
        <w:t>-</w:t>
      </w:r>
      <w:r w:rsidR="008D122F" w:rsidRPr="00B064E4">
        <w:rPr>
          <w:rFonts w:ascii="GHEA Grapalat" w:eastAsia="Times New Roman" w:hAnsi="GHEA Grapalat" w:cs="Arial"/>
          <w:bCs/>
          <w:iCs/>
          <w:color w:val="000000"/>
          <w:sz w:val="16"/>
          <w:szCs w:val="16"/>
          <w:lang w:eastAsia="zh-CN"/>
        </w:rPr>
        <w:t>ի</w:t>
      </w:r>
      <w:r w:rsidR="008D122F" w:rsidRPr="00B064E4">
        <w:rPr>
          <w:rFonts w:ascii="Calibri" w:eastAsia="Times New Roman" w:hAnsi="Calibri" w:cs="Calibri"/>
          <w:bCs/>
          <w:iCs/>
          <w:color w:val="000000"/>
          <w:sz w:val="16"/>
          <w:szCs w:val="16"/>
          <w:lang w:eastAsia="zh-CN"/>
        </w:rPr>
        <w:t> </w:t>
      </w:r>
      <w:r w:rsidR="008D122F" w:rsidRPr="00B064E4">
        <w:rPr>
          <w:rFonts w:ascii="GHEA Grapalat" w:eastAsia="Times New Roman" w:hAnsi="GHEA Grapalat" w:cs="Times New Roman"/>
          <w:iCs/>
          <w:color w:val="000000"/>
          <w:sz w:val="16"/>
          <w:szCs w:val="16"/>
          <w:lang w:val="hy-AM" w:eastAsia="zh-CN"/>
        </w:rPr>
        <w:br/>
      </w:r>
      <w:r w:rsidR="008D122F" w:rsidRPr="00B064E4">
        <w:rPr>
          <w:rFonts w:ascii="GHEA Grapalat" w:eastAsia="Times New Roman" w:hAnsi="GHEA Grapalat" w:cs="Times New Roman"/>
          <w:bCs/>
          <w:iCs/>
          <w:color w:val="000000"/>
          <w:sz w:val="16"/>
          <w:szCs w:val="16"/>
          <w:lang w:eastAsia="zh-CN"/>
        </w:rPr>
        <w:t>N</w:t>
      </w:r>
      <w:r w:rsidR="00E354B8" w:rsidRPr="00B064E4">
        <w:rPr>
          <w:rFonts w:ascii="GHEA Grapalat" w:eastAsia="Times New Roman" w:hAnsi="GHEA Grapalat" w:cs="Times New Roman"/>
          <w:bCs/>
          <w:iCs/>
          <w:color w:val="000000"/>
          <w:sz w:val="16"/>
          <w:szCs w:val="16"/>
          <w:lang w:eastAsia="zh-CN"/>
        </w:rPr>
        <w:t>518</w:t>
      </w:r>
      <w:r w:rsidR="008D122F" w:rsidRPr="00B064E4">
        <w:rPr>
          <w:rFonts w:ascii="GHEA Grapalat" w:eastAsia="Times New Roman" w:hAnsi="GHEA Grapalat" w:cs="Arial"/>
          <w:bCs/>
          <w:iCs/>
          <w:color w:val="000000"/>
          <w:sz w:val="16"/>
          <w:szCs w:val="16"/>
          <w:lang w:eastAsia="zh-CN"/>
        </w:rPr>
        <w:t>Ն</w:t>
      </w:r>
      <w:r w:rsidR="008D122F" w:rsidRPr="00B064E4">
        <w:rPr>
          <w:rFonts w:ascii="GHEA Grapalat" w:eastAsia="Times New Roman" w:hAnsi="GHEA Grapalat" w:cs="Times New Roman"/>
          <w:bCs/>
          <w:iCs/>
          <w:color w:val="000000"/>
          <w:sz w:val="16"/>
          <w:szCs w:val="16"/>
          <w:lang w:eastAsia="zh-CN"/>
        </w:rPr>
        <w:t xml:space="preserve"> </w:t>
      </w:r>
      <w:r w:rsidR="008D122F" w:rsidRPr="00B064E4">
        <w:rPr>
          <w:rFonts w:ascii="GHEA Grapalat" w:eastAsia="Times New Roman" w:hAnsi="GHEA Grapalat" w:cs="Arial"/>
          <w:bCs/>
          <w:iCs/>
          <w:color w:val="000000"/>
          <w:sz w:val="16"/>
          <w:szCs w:val="16"/>
          <w:lang w:eastAsia="zh-CN"/>
        </w:rPr>
        <w:t>որոշման</w:t>
      </w:r>
    </w:p>
    <w:p w14:paraId="3943F6BF" w14:textId="4FC79973" w:rsidR="008D122F" w:rsidRPr="0094043D" w:rsidRDefault="008D122F" w:rsidP="1376AD04">
      <w:pPr>
        <w:spacing w:after="0" w:line="240" w:lineRule="auto"/>
        <w:jc w:val="right"/>
        <w:rPr>
          <w:rStyle w:val="Strong"/>
          <w:rFonts w:ascii="GHEA Grapalat" w:eastAsia="GHEA Grapalat" w:hAnsi="GHEA Grapalat" w:cs="GHEA Grapalat"/>
          <w:color w:val="auto"/>
          <w:sz w:val="15"/>
          <w:szCs w:val="15"/>
          <w:shd w:val="clear" w:color="auto" w:fill="FFFFFF"/>
          <w:lang w:val="hy-AM"/>
        </w:rPr>
      </w:pPr>
    </w:p>
    <w:p w14:paraId="7079CA03" w14:textId="2146B6A4" w:rsidR="00303ABB" w:rsidRPr="0094043D" w:rsidRDefault="00303ABB" w:rsidP="1376AD04">
      <w:pPr>
        <w:jc w:val="center"/>
        <w:rPr>
          <w:rFonts w:ascii="GHEA Grapalat" w:eastAsia="GHEA Grapalat" w:hAnsi="GHEA Grapalat" w:cs="GHEA Grapalat"/>
          <w:b/>
          <w:bCs/>
          <w:caps/>
          <w:color w:val="auto"/>
          <w:sz w:val="28"/>
          <w:szCs w:val="28"/>
          <w:lang w:val="hy-AM"/>
        </w:rPr>
      </w:pPr>
    </w:p>
    <w:p w14:paraId="382A2165" w14:textId="6AE5ED73" w:rsidR="00AD536E" w:rsidRPr="0094043D" w:rsidRDefault="00AD536E" w:rsidP="1376AD04">
      <w:pPr>
        <w:spacing w:after="0" w:line="276" w:lineRule="auto"/>
        <w:jc w:val="center"/>
        <w:rPr>
          <w:rFonts w:ascii="GHEA Grapalat" w:eastAsia="GHEA Grapalat" w:hAnsi="GHEA Grapalat" w:cs="GHEA Grapalat"/>
          <w:b/>
          <w:bCs/>
          <w:caps/>
          <w:color w:val="auto"/>
          <w:sz w:val="24"/>
          <w:szCs w:val="24"/>
          <w:lang w:val="hy-AM"/>
        </w:rPr>
      </w:pPr>
      <w:r w:rsidRPr="0094043D">
        <w:rPr>
          <w:rFonts w:ascii="GHEA Grapalat" w:eastAsia="GHEA Grapalat" w:hAnsi="GHEA Grapalat" w:cs="GHEA Grapalat"/>
          <w:b/>
          <w:bCs/>
          <w:caps/>
          <w:color w:val="auto"/>
          <w:sz w:val="24"/>
          <w:szCs w:val="24"/>
          <w:lang w:val="hy-AM"/>
        </w:rPr>
        <w:t>ՊԱՅՄԱՆԱԳԻՐ (օֆերտա)</w:t>
      </w:r>
    </w:p>
    <w:p w14:paraId="05F82DBC" w14:textId="783CF505" w:rsidR="00617AF8" w:rsidRPr="0094043D" w:rsidRDefault="00B42E23" w:rsidP="1376AD04">
      <w:pPr>
        <w:spacing w:after="0" w:line="276" w:lineRule="auto"/>
        <w:jc w:val="center"/>
        <w:rPr>
          <w:rFonts w:ascii="GHEA Grapalat" w:eastAsia="GHEA Grapalat" w:hAnsi="GHEA Grapalat" w:cs="GHEA Grapalat"/>
          <w:b/>
          <w:bCs/>
          <w:caps/>
          <w:color w:val="auto"/>
          <w:sz w:val="24"/>
          <w:szCs w:val="24"/>
          <w:lang w:val="hy-AM"/>
        </w:rPr>
      </w:pPr>
      <w:r w:rsidRPr="0094043D">
        <w:rPr>
          <w:rFonts w:ascii="GHEA Grapalat" w:eastAsia="GHEA Grapalat" w:hAnsi="GHEA Grapalat" w:cs="GHEA Grapalat"/>
          <w:b/>
          <w:bCs/>
          <w:caps/>
          <w:color w:val="auto"/>
          <w:sz w:val="24"/>
          <w:szCs w:val="24"/>
          <w:lang w:val="hy-AM"/>
        </w:rPr>
        <w:t xml:space="preserve">ՀԱՅԱՍՏԱՆԻ ՀԱՆՐԱՊԵՏՈՒԹՅԱՆ </w:t>
      </w:r>
      <w:r w:rsidR="00617AF8" w:rsidRPr="0094043D">
        <w:rPr>
          <w:rFonts w:ascii="GHEA Grapalat" w:eastAsia="GHEA Grapalat" w:hAnsi="GHEA Grapalat" w:cs="GHEA Grapalat"/>
          <w:b/>
          <w:bCs/>
          <w:caps/>
          <w:color w:val="auto"/>
          <w:sz w:val="24"/>
          <w:szCs w:val="24"/>
          <w:lang w:val="hy-AM"/>
        </w:rPr>
        <w:t xml:space="preserve">ԷԼԵԿՏՐԱԷՆԵՐԳԵՏԻԿԱԿԱՆ ՄԵԾԱԾԱԽ ՇՈՒԿԱՅԻ </w:t>
      </w:r>
    </w:p>
    <w:p w14:paraId="45502DFD" w14:textId="3001158F" w:rsidR="00617AF8" w:rsidRPr="0094043D" w:rsidRDefault="00617AF8" w:rsidP="1376AD04">
      <w:pPr>
        <w:spacing w:after="0" w:line="276" w:lineRule="auto"/>
        <w:jc w:val="center"/>
        <w:rPr>
          <w:rFonts w:ascii="GHEA Grapalat" w:eastAsia="GHEA Grapalat" w:hAnsi="GHEA Grapalat" w:cs="GHEA Grapalat"/>
          <w:b/>
          <w:bCs/>
          <w:color w:val="auto"/>
          <w:sz w:val="32"/>
          <w:szCs w:val="32"/>
          <w:lang w:val="hy-AM"/>
        </w:rPr>
      </w:pPr>
    </w:p>
    <w:p w14:paraId="0B42C82C" w14:textId="5AA5F572" w:rsidR="00617AF8" w:rsidRPr="0094043D" w:rsidRDefault="00617AF8" w:rsidP="1376AD04">
      <w:pPr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 </w:t>
      </w:r>
      <w:r w:rsidRPr="0094043D">
        <w:rPr>
          <w:rFonts w:ascii="GHEA Grapalat" w:hAnsi="GHEA Grapalat"/>
          <w:lang w:val="hy-AM"/>
        </w:rPr>
        <w:tab/>
      </w:r>
      <w:r w:rsidRPr="0094043D">
        <w:rPr>
          <w:rFonts w:ascii="GHEA Grapalat" w:hAnsi="GHEA Grapalat"/>
          <w:lang w:val="hy-AM"/>
        </w:rPr>
        <w:tab/>
      </w:r>
      <w:r w:rsidRPr="0094043D">
        <w:rPr>
          <w:rFonts w:ascii="GHEA Grapalat" w:hAnsi="GHEA Grapalat"/>
          <w:lang w:val="hy-AM"/>
        </w:rPr>
        <w:tab/>
      </w:r>
      <w:r w:rsidRPr="0094043D">
        <w:rPr>
          <w:rFonts w:ascii="GHEA Grapalat" w:hAnsi="GHEA Grapalat"/>
          <w:lang w:val="hy-AM"/>
        </w:rPr>
        <w:tab/>
      </w:r>
      <w:r w:rsidRPr="0094043D">
        <w:rPr>
          <w:rFonts w:ascii="GHEA Grapalat" w:hAnsi="GHEA Grapalat"/>
          <w:lang w:val="hy-AM"/>
        </w:rPr>
        <w:tab/>
      </w:r>
      <w:r w:rsidR="004776F6" w:rsidRPr="0094043D">
        <w:rPr>
          <w:rFonts w:ascii="GHEA Grapalat" w:eastAsia="GHEA Grapalat" w:hAnsi="GHEA Grapalat" w:cs="GHEA Grapalat"/>
          <w:color w:val="auto"/>
          <w:lang w:val="hy-AM"/>
        </w:rPr>
        <w:t xml:space="preserve">                                      </w:t>
      </w:r>
    </w:p>
    <w:p w14:paraId="7615D76B" w14:textId="1A3DDA78" w:rsidR="00926B8B" w:rsidRPr="0094043D" w:rsidRDefault="004A468E" w:rsidP="1376AD04">
      <w:pPr>
        <w:spacing w:line="360" w:lineRule="auto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Շուկայի օպերատորը, Համակարգի օպերատորը, Հաղորդողը</w:t>
      </w:r>
      <w:r w:rsidR="00487CE1" w:rsidRPr="0094043D">
        <w:rPr>
          <w:rFonts w:ascii="GHEA Grapalat" w:eastAsia="GHEA Grapalat" w:hAnsi="GHEA Grapalat" w:cs="GHEA Grapalat"/>
          <w:color w:val="auto"/>
          <w:lang w:val="hy-AM"/>
        </w:rPr>
        <w:t xml:space="preserve">, 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>Բաշխողը</w:t>
      </w:r>
      <w:r w:rsidR="00436E40" w:rsidRPr="0094043D">
        <w:rPr>
          <w:rFonts w:ascii="GHEA Grapalat" w:eastAsia="GHEA Grapalat" w:hAnsi="GHEA Grapalat" w:cs="GHEA Grapalat"/>
          <w:color w:val="auto"/>
          <w:lang w:val="hy-AM"/>
        </w:rPr>
        <w:t>, Հաշվեկշռման ծառայություն մատուցող Արտադրողը</w:t>
      </w:r>
      <w:r w:rsidR="00AD536E" w:rsidRPr="0094043D">
        <w:rPr>
          <w:rFonts w:ascii="GHEA Grapalat" w:eastAsia="GHEA Grapalat" w:hAnsi="GHEA Grapalat" w:cs="GHEA Grapalat"/>
          <w:color w:val="auto"/>
          <w:lang w:val="hy-AM"/>
        </w:rPr>
        <w:t>՝</w:t>
      </w:r>
      <w:r w:rsidR="00487CE1" w:rsidRPr="0094043D">
        <w:rPr>
          <w:rFonts w:ascii="GHEA Grapalat" w:eastAsia="GHEA Grapalat" w:hAnsi="GHEA Grapalat" w:cs="GHEA Grapalat"/>
          <w:color w:val="auto"/>
          <w:lang w:val="hy-AM"/>
        </w:rPr>
        <w:t xml:space="preserve"> </w:t>
      </w:r>
      <w:r w:rsidR="004143C9" w:rsidRPr="0094043D">
        <w:rPr>
          <w:rFonts w:ascii="GHEA Grapalat" w:eastAsia="GHEA Grapalat" w:hAnsi="GHEA Grapalat" w:cs="GHEA Grapalat"/>
          <w:color w:val="auto"/>
          <w:lang w:val="hy-AM"/>
        </w:rPr>
        <w:t xml:space="preserve">(այսուհետ` միասին ԷՄՇ ծառայություններ մատուցողներ) </w:t>
      </w:r>
      <w:r w:rsidR="00487CE1" w:rsidRPr="0094043D">
        <w:rPr>
          <w:rFonts w:ascii="GHEA Grapalat" w:eastAsia="GHEA Grapalat" w:hAnsi="GHEA Grapalat" w:cs="GHEA Grapalat"/>
          <w:color w:val="auto"/>
          <w:lang w:val="hy-AM"/>
        </w:rPr>
        <w:t>մի կողմից,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 </w:t>
      </w:r>
      <w:r w:rsidR="00487CE1" w:rsidRPr="0094043D">
        <w:rPr>
          <w:rFonts w:ascii="GHEA Grapalat" w:eastAsia="GHEA Grapalat" w:hAnsi="GHEA Grapalat" w:cs="GHEA Grapalat"/>
          <w:color w:val="auto"/>
          <w:lang w:val="hy-AM"/>
        </w:rPr>
        <w:t xml:space="preserve">և 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ԷՄՇ </w:t>
      </w:r>
      <w:r w:rsidR="00317B4D" w:rsidRPr="0094043D">
        <w:rPr>
          <w:rFonts w:ascii="GHEA Grapalat" w:eastAsia="GHEA Grapalat" w:hAnsi="GHEA Grapalat" w:cs="GHEA Grapalat"/>
          <w:color w:val="auto"/>
          <w:lang w:val="hy-AM"/>
        </w:rPr>
        <w:t xml:space="preserve">առևտրի </w:t>
      </w:r>
      <w:r w:rsidR="00AD536E" w:rsidRPr="0094043D">
        <w:rPr>
          <w:rFonts w:ascii="GHEA Grapalat" w:eastAsia="GHEA Grapalat" w:hAnsi="GHEA Grapalat" w:cs="GHEA Grapalat"/>
          <w:color w:val="auto"/>
          <w:lang w:val="hy-AM"/>
        </w:rPr>
        <w:t xml:space="preserve">բոլոր 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>մասնակիցները</w:t>
      </w:r>
      <w:r w:rsidR="00AD536E" w:rsidRPr="0094043D">
        <w:rPr>
          <w:rFonts w:ascii="GHEA Grapalat" w:eastAsia="GHEA Grapalat" w:hAnsi="GHEA Grapalat" w:cs="GHEA Grapalat"/>
          <w:color w:val="auto"/>
          <w:lang w:val="hy-AM"/>
        </w:rPr>
        <w:t>՝</w:t>
      </w:r>
      <w:r w:rsidR="00487CE1" w:rsidRPr="0094043D">
        <w:rPr>
          <w:rFonts w:ascii="GHEA Grapalat" w:eastAsia="GHEA Grapalat" w:hAnsi="GHEA Grapalat" w:cs="GHEA Grapalat"/>
          <w:color w:val="auto"/>
          <w:lang w:val="hy-AM"/>
        </w:rPr>
        <w:t xml:space="preserve"> մյուս կողմից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, համատեղ կոչվելով Կողմեր, ղեկավարվելով </w:t>
      </w:r>
      <w:r w:rsidR="00043ABE" w:rsidRPr="0094043D">
        <w:rPr>
          <w:rFonts w:ascii="GHEA Grapalat" w:eastAsia="GHEA Grapalat" w:hAnsi="GHEA Grapalat" w:cs="GHEA Grapalat"/>
          <w:color w:val="auto"/>
          <w:lang w:val="hy-AM"/>
        </w:rPr>
        <w:t xml:space="preserve">«Էներգետիկայի մասին» </w:t>
      </w:r>
      <w:r w:rsidR="00B745C7" w:rsidRPr="0094043D">
        <w:rPr>
          <w:rFonts w:ascii="GHEA Grapalat" w:eastAsia="GHEA Grapalat" w:hAnsi="GHEA Grapalat" w:cs="GHEA Grapalat"/>
          <w:color w:val="auto"/>
          <w:lang w:val="hy-AM"/>
        </w:rPr>
        <w:t>օ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>րենքի</w:t>
      </w:r>
      <w:r w:rsidR="007A614D" w:rsidRPr="0094043D">
        <w:rPr>
          <w:rFonts w:ascii="GHEA Grapalat" w:eastAsia="GHEA Grapalat" w:hAnsi="GHEA Grapalat" w:cs="GHEA Grapalat"/>
          <w:color w:val="auto"/>
          <w:lang w:val="hy-AM"/>
        </w:rPr>
        <w:t xml:space="preserve"> (այսուհետ՝ Օրենք)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>,</w:t>
      </w:r>
      <w:r w:rsidR="00043ABE" w:rsidRPr="0094043D">
        <w:rPr>
          <w:rFonts w:ascii="GHEA Grapalat" w:eastAsia="GHEA Grapalat" w:hAnsi="GHEA Grapalat" w:cs="GHEA Grapalat"/>
          <w:color w:val="auto"/>
          <w:lang w:val="hy-AM"/>
        </w:rPr>
        <w:t xml:space="preserve"> </w:t>
      </w:r>
      <w:r w:rsidR="0042096F" w:rsidRPr="0094043D">
        <w:rPr>
          <w:rFonts w:ascii="GHEA Grapalat" w:eastAsia="GHEA Grapalat" w:hAnsi="GHEA Grapalat" w:cs="GHEA Grapalat"/>
          <w:color w:val="auto"/>
          <w:lang w:val="hy-AM"/>
        </w:rPr>
        <w:t xml:space="preserve">այլ 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օրենքների, </w:t>
      </w:r>
      <w:r w:rsidR="00723FFB" w:rsidRPr="0094043D">
        <w:rPr>
          <w:rFonts w:ascii="GHEA Grapalat" w:eastAsia="GHEA Grapalat" w:hAnsi="GHEA Grapalat" w:cs="GHEA Grapalat"/>
          <w:color w:val="auto"/>
          <w:lang w:val="hy-AM"/>
        </w:rPr>
        <w:t xml:space="preserve">Հայաստանի </w:t>
      </w:r>
      <w:r w:rsidR="006706D8" w:rsidRPr="0094043D">
        <w:rPr>
          <w:rFonts w:ascii="GHEA Grapalat" w:eastAsia="GHEA Grapalat" w:hAnsi="GHEA Grapalat" w:cs="GHEA Grapalat"/>
          <w:color w:val="000000" w:themeColor="text1"/>
          <w:lang w:val="hy-AM"/>
        </w:rPr>
        <w:t xml:space="preserve">Հանրապետության հանրային ծառայությունները կարգավորող հանձնաժողովի (այսուհետ՝ Հանձնաժողով) </w:t>
      </w:r>
      <w:r w:rsidR="007F77EF" w:rsidRPr="0094043D">
        <w:rPr>
          <w:rFonts w:ascii="GHEA Grapalat" w:eastAsia="GHEA Grapalat" w:hAnsi="GHEA Grapalat" w:cs="GHEA Grapalat"/>
          <w:color w:val="000000" w:themeColor="text1"/>
          <w:lang w:val="hy-AM"/>
        </w:rPr>
        <w:t xml:space="preserve">հաստատած՝ </w:t>
      </w:r>
      <w:r w:rsidR="00EA51D7" w:rsidRPr="0094043D">
        <w:rPr>
          <w:rFonts w:ascii="GHEA Grapalat" w:eastAsia="GHEA Grapalat" w:hAnsi="GHEA Grapalat" w:cs="GHEA Grapalat"/>
          <w:color w:val="auto"/>
          <w:lang w:val="hy-AM"/>
        </w:rPr>
        <w:t>էլեկտրաէներգետիկական</w:t>
      </w:r>
      <w:r w:rsidR="00373300" w:rsidRPr="0094043D">
        <w:rPr>
          <w:rFonts w:ascii="GHEA Grapalat" w:eastAsia="GHEA Grapalat" w:hAnsi="GHEA Grapalat" w:cs="GHEA Grapalat"/>
          <w:color w:val="auto"/>
          <w:lang w:val="hy-AM"/>
        </w:rPr>
        <w:t xml:space="preserve"> մեծածախ</w:t>
      </w:r>
      <w:r w:rsidR="00EA51D7" w:rsidRPr="0094043D">
        <w:rPr>
          <w:rFonts w:ascii="GHEA Grapalat" w:eastAsia="GHEA Grapalat" w:hAnsi="GHEA Grapalat" w:cs="GHEA Grapalat"/>
          <w:color w:val="auto"/>
          <w:lang w:val="hy-AM"/>
        </w:rPr>
        <w:t xml:space="preserve"> շուկայի առևտրային </w:t>
      </w:r>
      <w:r w:rsidR="00373300" w:rsidRPr="0094043D">
        <w:rPr>
          <w:rFonts w:ascii="GHEA Grapalat" w:eastAsia="GHEA Grapalat" w:hAnsi="GHEA Grapalat" w:cs="GHEA Grapalat"/>
          <w:color w:val="auto"/>
          <w:lang w:val="hy-AM"/>
        </w:rPr>
        <w:t xml:space="preserve">կանոններով </w:t>
      </w:r>
      <w:r w:rsidR="00EA51D7" w:rsidRPr="0094043D">
        <w:rPr>
          <w:rFonts w:ascii="GHEA Grapalat" w:eastAsia="GHEA Grapalat" w:hAnsi="GHEA Grapalat" w:cs="GHEA Grapalat"/>
          <w:color w:val="auto"/>
          <w:lang w:val="hy-AM"/>
        </w:rPr>
        <w:t xml:space="preserve">և </w:t>
      </w:r>
      <w:r w:rsidR="00F80303" w:rsidRPr="0094043D">
        <w:rPr>
          <w:rFonts w:ascii="GHEA Grapalat" w:eastAsia="GHEA Grapalat" w:hAnsi="GHEA Grapalat" w:cs="GHEA Grapalat"/>
          <w:color w:val="auto"/>
          <w:lang w:val="hy-AM"/>
        </w:rPr>
        <w:t xml:space="preserve">էլեկտրաէներգետիկական շուկայի հաղորդման </w:t>
      </w:r>
      <w:r w:rsidR="00EA51D7" w:rsidRPr="0094043D">
        <w:rPr>
          <w:rFonts w:ascii="GHEA Grapalat" w:eastAsia="GHEA Grapalat" w:hAnsi="GHEA Grapalat" w:cs="GHEA Grapalat"/>
          <w:color w:val="auto"/>
          <w:lang w:val="hy-AM"/>
        </w:rPr>
        <w:t>ցանցային կանոննե</w:t>
      </w:r>
      <w:r w:rsidR="00AD536E" w:rsidRPr="0094043D">
        <w:rPr>
          <w:rFonts w:ascii="GHEA Grapalat" w:eastAsia="GHEA Grapalat" w:hAnsi="GHEA Grapalat" w:cs="GHEA Grapalat"/>
          <w:color w:val="auto"/>
          <w:lang w:val="hy-AM"/>
        </w:rPr>
        <w:t>րով</w:t>
      </w:r>
      <w:r w:rsidR="00EA51D7" w:rsidRPr="0094043D">
        <w:rPr>
          <w:rFonts w:ascii="GHEA Grapalat" w:eastAsia="GHEA Grapalat" w:hAnsi="GHEA Grapalat" w:cs="GHEA Grapalat"/>
          <w:color w:val="auto"/>
          <w:lang w:val="hy-AM"/>
        </w:rPr>
        <w:t xml:space="preserve"> (այսուհետ՝ </w:t>
      </w:r>
      <w:r w:rsidR="00F92A2D" w:rsidRPr="0094043D">
        <w:rPr>
          <w:rFonts w:ascii="GHEA Grapalat" w:eastAsia="GHEA Grapalat" w:hAnsi="GHEA Grapalat" w:cs="GHEA Grapalat"/>
          <w:color w:val="auto"/>
          <w:lang w:val="hy-AM"/>
        </w:rPr>
        <w:t xml:space="preserve">միասին </w:t>
      </w:r>
      <w:r w:rsidR="001C2042" w:rsidRPr="0094043D">
        <w:rPr>
          <w:rFonts w:ascii="GHEA Grapalat" w:eastAsia="GHEA Grapalat" w:hAnsi="GHEA Grapalat" w:cs="GHEA Grapalat"/>
          <w:color w:val="auto"/>
          <w:lang w:val="hy-AM"/>
        </w:rPr>
        <w:t>Կ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>անոններ</w:t>
      </w:r>
      <w:r w:rsidR="00EA51D7" w:rsidRPr="0094043D">
        <w:rPr>
          <w:rFonts w:ascii="GHEA Grapalat" w:eastAsia="GHEA Grapalat" w:hAnsi="GHEA Grapalat" w:cs="GHEA Grapalat"/>
          <w:color w:val="auto"/>
          <w:lang w:val="hy-AM"/>
        </w:rPr>
        <w:t>)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 և</w:t>
      </w:r>
      <w:r w:rsidR="00043ABE" w:rsidRPr="0094043D">
        <w:rPr>
          <w:rFonts w:ascii="GHEA Grapalat" w:eastAsia="GHEA Grapalat" w:hAnsi="GHEA Grapalat" w:cs="GHEA Grapalat"/>
          <w:color w:val="auto"/>
          <w:lang w:val="hy-AM"/>
        </w:rPr>
        <w:t xml:space="preserve"> Հանձնաժողովի այլ իրավական </w:t>
      </w:r>
      <w:r w:rsidR="00AD536E" w:rsidRPr="0094043D">
        <w:rPr>
          <w:rFonts w:ascii="GHEA Grapalat" w:eastAsia="GHEA Grapalat" w:hAnsi="GHEA Grapalat" w:cs="GHEA Grapalat"/>
          <w:color w:val="auto"/>
          <w:lang w:val="hy-AM"/>
        </w:rPr>
        <w:t>ակտերով</w:t>
      </w:r>
      <w:r w:rsidR="00C077E4" w:rsidRPr="0094043D">
        <w:rPr>
          <w:rFonts w:ascii="GHEA Grapalat" w:eastAsia="GHEA Grapalat" w:hAnsi="GHEA Grapalat" w:cs="GHEA Grapalat"/>
          <w:color w:val="auto"/>
          <w:lang w:val="hy-AM"/>
        </w:rPr>
        <w:t>,</w:t>
      </w:r>
      <w:r w:rsidR="00043ABE" w:rsidRPr="0094043D">
        <w:rPr>
          <w:rFonts w:ascii="GHEA Grapalat" w:eastAsia="GHEA Grapalat" w:hAnsi="GHEA Grapalat" w:cs="GHEA Grapalat"/>
          <w:color w:val="auto"/>
          <w:lang w:val="hy-AM"/>
        </w:rPr>
        <w:t xml:space="preserve"> 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կնքեցին սույն պայմանագիրը հետևյալի մասին. </w:t>
      </w:r>
      <w:r w:rsidR="00926B8B" w:rsidRPr="0094043D">
        <w:rPr>
          <w:rFonts w:ascii="GHEA Grapalat" w:eastAsia="GHEA Grapalat" w:hAnsi="GHEA Grapalat" w:cs="GHEA Grapalat"/>
          <w:color w:val="auto"/>
          <w:lang w:val="hy-AM"/>
        </w:rPr>
        <w:t xml:space="preserve"> </w:t>
      </w:r>
      <w:bookmarkStart w:id="1" w:name="_Hlk22736881"/>
      <w:bookmarkEnd w:id="1"/>
    </w:p>
    <w:p w14:paraId="32D4D4D7" w14:textId="1FA6D7E1" w:rsidR="00D37395" w:rsidRPr="0094043D" w:rsidRDefault="000E7FD4" w:rsidP="00C02B4C">
      <w:pPr>
        <w:pStyle w:val="Arm1"/>
        <w:rPr>
          <w:rFonts w:eastAsia="GHEA Grapalat" w:cs="GHEA Grapalat"/>
        </w:rPr>
      </w:pPr>
      <w:bookmarkStart w:id="2" w:name="_Toc11080255"/>
      <w:r w:rsidRPr="0094043D">
        <w:rPr>
          <w:rFonts w:eastAsia="GHEA Grapalat" w:cs="GHEA Grapalat"/>
        </w:rPr>
        <w:t xml:space="preserve"> </w:t>
      </w:r>
      <w:r w:rsidR="00CD223E" w:rsidRPr="0094043D">
        <w:rPr>
          <w:rFonts w:eastAsia="GHEA Grapalat" w:cs="GHEA Grapalat"/>
        </w:rPr>
        <w:t>ՊԱՅՄԱՆԱԳՐԻ ԱՌԱՐԿԱՆ</w:t>
      </w:r>
      <w:bookmarkEnd w:id="2"/>
    </w:p>
    <w:p w14:paraId="457FA9CE" w14:textId="6D9A1BD9" w:rsidR="00C759FD" w:rsidRPr="0094043D" w:rsidRDefault="00C759FD" w:rsidP="00054BBB">
      <w:pPr>
        <w:pStyle w:val="Text1"/>
        <w:rPr>
          <w:rFonts w:eastAsia="GHEA Grapalat" w:cs="GHEA Grapalat"/>
        </w:rPr>
      </w:pPr>
      <w:bookmarkStart w:id="3" w:name="_Toc530411834"/>
      <w:bookmarkStart w:id="4" w:name="_Hlk22730114"/>
      <w:r w:rsidRPr="0094043D">
        <w:rPr>
          <w:rFonts w:eastAsia="GHEA Grapalat" w:cs="GHEA Grapalat"/>
        </w:rPr>
        <w:t>Սույն պայմանագրի պայմաններին համապատասխան, Կողմերը պարտավորվում են՝</w:t>
      </w:r>
    </w:p>
    <w:p w14:paraId="0E2EB4BA" w14:textId="63E84272" w:rsidR="0018504D" w:rsidRPr="0094043D" w:rsidRDefault="0018504D" w:rsidP="1376AD04">
      <w:pPr>
        <w:pStyle w:val="Text2"/>
        <w:numPr>
          <w:ilvl w:val="2"/>
          <w:numId w:val="14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ԷՄՇ-ում առևտուր իրականացնելու նպատակով՝ ԷՄՇ առևտրի մասնակիցները </w:t>
      </w:r>
      <w:r w:rsidR="00182E8B" w:rsidRPr="0094043D">
        <w:rPr>
          <w:rFonts w:ascii="GHEA Grapalat" w:eastAsia="GHEA Grapalat" w:hAnsi="GHEA Grapalat" w:cs="GHEA Grapalat"/>
          <w:color w:val="auto"/>
          <w:lang w:val="hy-AM"/>
        </w:rPr>
        <w:t>Կ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>անոններով սահմանված կարգով պարտավորվում են</w:t>
      </w:r>
      <w:r w:rsidR="00997B62" w:rsidRPr="0094043D">
        <w:rPr>
          <w:rFonts w:ascii="GHEA Grapalat" w:eastAsia="GHEA Grapalat" w:hAnsi="GHEA Grapalat" w:cs="GHEA Grapalat"/>
          <w:color w:val="auto"/>
          <w:lang w:val="hy-AM"/>
        </w:rPr>
        <w:t xml:space="preserve"> </w:t>
      </w:r>
      <w:r w:rsidR="00F5434F" w:rsidRPr="0094043D">
        <w:rPr>
          <w:rFonts w:ascii="GHEA Grapalat" w:eastAsia="GHEA Grapalat" w:hAnsi="GHEA Grapalat" w:cs="GHEA Grapalat"/>
          <w:color w:val="auto"/>
          <w:lang w:val="hy-AM"/>
        </w:rPr>
        <w:t>ստանձնել</w:t>
      </w:r>
      <w:r w:rsidR="00997B62" w:rsidRPr="0094043D">
        <w:rPr>
          <w:rFonts w:ascii="GHEA Grapalat" w:eastAsia="GHEA Grapalat" w:hAnsi="GHEA Grapalat" w:cs="GHEA Grapalat"/>
          <w:color w:val="auto"/>
          <w:lang w:val="hy-AM"/>
        </w:rPr>
        <w:t xml:space="preserve"> հաշվեկշռման պատասխանատվության կարգավիճակ</w:t>
      </w:r>
      <w:r w:rsidR="00F5434F" w:rsidRPr="0094043D">
        <w:rPr>
          <w:rFonts w:ascii="GHEA Grapalat" w:eastAsia="GHEA Grapalat" w:hAnsi="GHEA Grapalat" w:cs="GHEA Grapalat"/>
          <w:color w:val="auto"/>
          <w:lang w:val="hy-AM"/>
        </w:rPr>
        <w:t xml:space="preserve"> և դրան համապատասխան 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>կնքել Գործարքներ և կատարել կնքված Գործարքները,</w:t>
      </w:r>
    </w:p>
    <w:p w14:paraId="471FD901" w14:textId="716BF4C1" w:rsidR="002B1E87" w:rsidRPr="0094043D" w:rsidRDefault="007A614D" w:rsidP="1376AD04">
      <w:pPr>
        <w:pStyle w:val="Text2"/>
        <w:numPr>
          <w:ilvl w:val="2"/>
          <w:numId w:val="14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lastRenderedPageBreak/>
        <w:t>Շուկայի օպերատորը պարտավորվում է կազմակերպել ԷՄՇ</w:t>
      </w:r>
      <w:r w:rsidR="00850051" w:rsidRPr="0094043D">
        <w:rPr>
          <w:rFonts w:ascii="GHEA Grapalat" w:eastAsia="GHEA Grapalat" w:hAnsi="GHEA Grapalat" w:cs="GHEA Grapalat"/>
          <w:color w:val="auto"/>
          <w:lang w:val="hy-AM"/>
        </w:rPr>
        <w:t>-ի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 գործունեությունը</w:t>
      </w:r>
      <w:r w:rsidR="000F375E" w:rsidRPr="0094043D">
        <w:rPr>
          <w:rFonts w:ascii="GHEA Grapalat" w:eastAsia="GHEA Grapalat" w:hAnsi="GHEA Grapalat" w:cs="GHEA Grapalat"/>
          <w:color w:val="auto"/>
          <w:lang w:val="hy-AM"/>
        </w:rPr>
        <w:t>,</w:t>
      </w:r>
      <w:r w:rsidR="00E71653" w:rsidRPr="0094043D">
        <w:rPr>
          <w:rFonts w:ascii="GHEA Grapalat" w:eastAsia="GHEA Grapalat" w:hAnsi="GHEA Grapalat" w:cs="GHEA Grapalat"/>
          <w:color w:val="auto"/>
          <w:lang w:val="hy-AM"/>
        </w:rPr>
        <w:t xml:space="preserve"> 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>ներառյալ սույն պայմանագրին ԷՄՇ մասնակիցների միանալն ու նրանց հաշվառումը</w:t>
      </w:r>
      <w:r w:rsidR="00330245" w:rsidRPr="0094043D">
        <w:rPr>
          <w:rFonts w:ascii="GHEA Grapalat" w:eastAsia="GHEA Grapalat" w:hAnsi="GHEA Grapalat" w:cs="GHEA Grapalat"/>
          <w:color w:val="auto"/>
          <w:lang w:val="hy-AM"/>
        </w:rPr>
        <w:t xml:space="preserve">, </w:t>
      </w:r>
    </w:p>
    <w:p w14:paraId="4DA21EE0" w14:textId="736B782C" w:rsidR="00C759FD" w:rsidRPr="0094043D" w:rsidRDefault="00E8629D" w:rsidP="1376AD04">
      <w:pPr>
        <w:pStyle w:val="Text2"/>
        <w:numPr>
          <w:ilvl w:val="2"/>
          <w:numId w:val="14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Համակարգի օպերատորը, Շուկայի օպերատորը, </w:t>
      </w:r>
      <w:r w:rsidR="0046609E" w:rsidRPr="0094043D">
        <w:rPr>
          <w:rFonts w:ascii="GHEA Grapalat" w:eastAsia="GHEA Grapalat" w:hAnsi="GHEA Grapalat" w:cs="GHEA Grapalat"/>
          <w:color w:val="auto"/>
          <w:lang w:val="hy-AM"/>
        </w:rPr>
        <w:t>Բաշխողը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, ինչպես նաև </w:t>
      </w:r>
      <w:r w:rsidR="0046609E" w:rsidRPr="0094043D">
        <w:rPr>
          <w:rFonts w:ascii="GHEA Grapalat" w:eastAsia="GHEA Grapalat" w:hAnsi="GHEA Grapalat" w:cs="GHEA Grapalat"/>
          <w:color w:val="auto"/>
          <w:lang w:val="hy-AM"/>
        </w:rPr>
        <w:t xml:space="preserve">Հաղորդողը </w:t>
      </w:r>
      <w:r w:rsidR="00C759FD" w:rsidRPr="0094043D">
        <w:rPr>
          <w:rFonts w:ascii="GHEA Grapalat" w:eastAsia="GHEA Grapalat" w:hAnsi="GHEA Grapalat" w:cs="GHEA Grapalat"/>
          <w:color w:val="auto"/>
          <w:lang w:val="hy-AM"/>
        </w:rPr>
        <w:t xml:space="preserve">պարտավորվում </w:t>
      </w:r>
      <w:r w:rsidR="00330245" w:rsidRPr="0094043D">
        <w:rPr>
          <w:rFonts w:ascii="GHEA Grapalat" w:eastAsia="GHEA Grapalat" w:hAnsi="GHEA Grapalat" w:cs="GHEA Grapalat"/>
          <w:color w:val="auto"/>
          <w:lang w:val="hy-AM"/>
        </w:rPr>
        <w:t>են</w:t>
      </w:r>
      <w:r w:rsidR="00C759FD" w:rsidRPr="0094043D">
        <w:rPr>
          <w:rFonts w:ascii="GHEA Grapalat" w:eastAsia="GHEA Grapalat" w:hAnsi="GHEA Grapalat" w:cs="GHEA Grapalat"/>
          <w:color w:val="auto"/>
          <w:lang w:val="hy-AM"/>
        </w:rPr>
        <w:t xml:space="preserve"> մատուցել համապատասխանաբար՝ </w:t>
      </w:r>
      <w:r w:rsidR="009A1858" w:rsidRPr="0094043D">
        <w:rPr>
          <w:rFonts w:ascii="GHEA Grapalat" w:eastAsia="GHEA Grapalat" w:hAnsi="GHEA Grapalat" w:cs="GHEA Grapalat"/>
          <w:color w:val="auto"/>
          <w:lang w:val="hy-AM"/>
        </w:rPr>
        <w:t>էլեկտրաէներգետիկական համակարգի օպերատորի, էլեկտրաէներգետիկական շուկայի օպերատորի</w:t>
      </w:r>
      <w:r w:rsidR="0046609E" w:rsidRPr="0094043D">
        <w:rPr>
          <w:rFonts w:ascii="GHEA Grapalat" w:eastAsia="GHEA Grapalat" w:hAnsi="GHEA Grapalat" w:cs="GHEA Grapalat"/>
          <w:color w:val="auto"/>
          <w:lang w:val="hy-AM"/>
        </w:rPr>
        <w:t>,</w:t>
      </w:r>
      <w:r w:rsidR="009A1858" w:rsidRPr="0094043D">
        <w:rPr>
          <w:rFonts w:ascii="GHEA Grapalat" w:eastAsia="GHEA Grapalat" w:hAnsi="GHEA Grapalat" w:cs="GHEA Grapalat"/>
          <w:color w:val="auto"/>
          <w:lang w:val="hy-AM"/>
        </w:rPr>
        <w:t xml:space="preserve"> </w:t>
      </w:r>
      <w:r w:rsidR="00C759FD" w:rsidRPr="0094043D">
        <w:rPr>
          <w:rFonts w:ascii="GHEA Grapalat" w:eastAsia="GHEA Grapalat" w:hAnsi="GHEA Grapalat" w:cs="GHEA Grapalat"/>
          <w:color w:val="auto"/>
          <w:lang w:val="hy-AM"/>
        </w:rPr>
        <w:t xml:space="preserve">էլեկտրական էներգիայի բաշխման, </w:t>
      </w:r>
      <w:r w:rsidR="00F70467" w:rsidRPr="0094043D">
        <w:rPr>
          <w:rFonts w:ascii="GHEA Grapalat" w:eastAsia="GHEA Grapalat" w:hAnsi="GHEA Grapalat" w:cs="GHEA Grapalat"/>
          <w:color w:val="auto"/>
          <w:lang w:val="hy-AM"/>
        </w:rPr>
        <w:t xml:space="preserve">էլեկտրական էներգիայի </w:t>
      </w:r>
      <w:r w:rsidR="00C759FD" w:rsidRPr="0094043D">
        <w:rPr>
          <w:rFonts w:ascii="GHEA Grapalat" w:eastAsia="GHEA Grapalat" w:hAnsi="GHEA Grapalat" w:cs="GHEA Grapalat"/>
          <w:color w:val="auto"/>
          <w:lang w:val="hy-AM"/>
        </w:rPr>
        <w:t>հաղորդման</w:t>
      </w:r>
      <w:r w:rsidR="00330245" w:rsidRPr="0094043D">
        <w:rPr>
          <w:rFonts w:ascii="GHEA Grapalat" w:eastAsia="GHEA Grapalat" w:hAnsi="GHEA Grapalat" w:cs="GHEA Grapalat"/>
          <w:color w:val="auto"/>
          <w:lang w:val="hy-AM"/>
        </w:rPr>
        <w:t xml:space="preserve"> </w:t>
      </w:r>
      <w:r w:rsidR="00C759FD" w:rsidRPr="0094043D">
        <w:rPr>
          <w:rFonts w:ascii="GHEA Grapalat" w:eastAsia="GHEA Grapalat" w:hAnsi="GHEA Grapalat" w:cs="GHEA Grapalat"/>
          <w:color w:val="auto"/>
          <w:lang w:val="hy-AM"/>
        </w:rPr>
        <w:t xml:space="preserve">ծառայություն, իսկ յուրաքանչյուր </w:t>
      </w:r>
      <w:r w:rsidR="00317B4D" w:rsidRPr="0094043D">
        <w:rPr>
          <w:rFonts w:ascii="GHEA Grapalat" w:eastAsia="GHEA Grapalat" w:hAnsi="GHEA Grapalat" w:cs="GHEA Grapalat"/>
          <w:color w:val="auto"/>
          <w:lang w:val="hy-AM"/>
        </w:rPr>
        <w:t xml:space="preserve">ԷՄՇ առևտրի </w:t>
      </w:r>
      <w:r w:rsidR="00C759FD" w:rsidRPr="0094043D">
        <w:rPr>
          <w:rFonts w:ascii="GHEA Grapalat" w:eastAsia="GHEA Grapalat" w:hAnsi="GHEA Grapalat" w:cs="GHEA Grapalat"/>
          <w:color w:val="auto"/>
          <w:lang w:val="hy-AM"/>
        </w:rPr>
        <w:t xml:space="preserve">մասնակից պարտավորվում է վճարել </w:t>
      </w:r>
      <w:r w:rsidR="00330245" w:rsidRPr="0094043D">
        <w:rPr>
          <w:rFonts w:ascii="GHEA Grapalat" w:eastAsia="GHEA Grapalat" w:hAnsi="GHEA Grapalat" w:cs="GHEA Grapalat"/>
          <w:color w:val="auto"/>
          <w:lang w:val="hy-AM"/>
        </w:rPr>
        <w:t>իրեն</w:t>
      </w:r>
      <w:r w:rsidR="00C759FD" w:rsidRPr="0094043D">
        <w:rPr>
          <w:rFonts w:ascii="GHEA Grapalat" w:eastAsia="GHEA Grapalat" w:hAnsi="GHEA Grapalat" w:cs="GHEA Grapalat"/>
          <w:color w:val="auto"/>
          <w:lang w:val="hy-AM"/>
        </w:rPr>
        <w:t xml:space="preserve"> </w:t>
      </w:r>
      <w:r w:rsidR="00935B6F" w:rsidRPr="0094043D">
        <w:rPr>
          <w:rFonts w:ascii="GHEA Grapalat" w:eastAsia="GHEA Grapalat" w:hAnsi="GHEA Grapalat" w:cs="GHEA Grapalat"/>
          <w:color w:val="auto"/>
          <w:lang w:val="hy-AM"/>
        </w:rPr>
        <w:t xml:space="preserve">մատուցված </w:t>
      </w:r>
      <w:r w:rsidR="00330245" w:rsidRPr="0094043D">
        <w:rPr>
          <w:rFonts w:ascii="GHEA Grapalat" w:eastAsia="GHEA Grapalat" w:hAnsi="GHEA Grapalat" w:cs="GHEA Grapalat"/>
          <w:color w:val="auto"/>
          <w:lang w:val="hy-AM"/>
        </w:rPr>
        <w:t xml:space="preserve">ծառայությունների </w:t>
      </w:r>
      <w:r w:rsidR="00C759FD" w:rsidRPr="0094043D">
        <w:rPr>
          <w:rFonts w:ascii="GHEA Grapalat" w:eastAsia="GHEA Grapalat" w:hAnsi="GHEA Grapalat" w:cs="GHEA Grapalat"/>
          <w:color w:val="auto"/>
          <w:lang w:val="hy-AM"/>
        </w:rPr>
        <w:t>դիմաց,</w:t>
      </w:r>
    </w:p>
    <w:p w14:paraId="7E9AC14B" w14:textId="6D497A21" w:rsidR="00AA6B30" w:rsidRPr="0094043D" w:rsidRDefault="00C81C84" w:rsidP="1376AD04">
      <w:pPr>
        <w:pStyle w:val="Text2"/>
        <w:numPr>
          <w:ilvl w:val="2"/>
          <w:numId w:val="14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Հաշվեկշռման ծառայություն մատուցող</w:t>
      </w:r>
      <w:r w:rsidR="0031642A" w:rsidRPr="0094043D">
        <w:rPr>
          <w:rFonts w:ascii="GHEA Grapalat" w:eastAsia="GHEA Grapalat" w:hAnsi="GHEA Grapalat" w:cs="GHEA Grapalat"/>
          <w:color w:val="auto"/>
          <w:lang w:val="hy-AM"/>
        </w:rPr>
        <w:t xml:space="preserve"> </w:t>
      </w:r>
      <w:r w:rsidR="006F28CC" w:rsidRPr="0094043D">
        <w:rPr>
          <w:rFonts w:ascii="GHEA Grapalat" w:eastAsia="GHEA Grapalat" w:hAnsi="GHEA Grapalat" w:cs="GHEA Grapalat"/>
          <w:color w:val="auto"/>
          <w:lang w:val="hy-AM"/>
        </w:rPr>
        <w:t>Արտադրողը</w:t>
      </w:r>
      <w:r w:rsidR="003563E2" w:rsidRPr="0094043D">
        <w:rPr>
          <w:rFonts w:ascii="GHEA Grapalat" w:eastAsia="GHEA Grapalat" w:hAnsi="GHEA Grapalat" w:cs="GHEA Grapalat"/>
          <w:color w:val="auto"/>
          <w:lang w:val="hy-AM"/>
        </w:rPr>
        <w:t xml:space="preserve"> </w:t>
      </w:r>
      <w:r w:rsidR="00C759FD" w:rsidRPr="0094043D">
        <w:rPr>
          <w:rFonts w:ascii="GHEA Grapalat" w:eastAsia="GHEA Grapalat" w:hAnsi="GHEA Grapalat" w:cs="GHEA Grapalat"/>
          <w:color w:val="auto"/>
          <w:lang w:val="hy-AM"/>
        </w:rPr>
        <w:t xml:space="preserve">պարտավորվում է մատուցել հաշվեկշռման ծառայություն՝ </w:t>
      </w:r>
      <w:r w:rsidR="00E24831" w:rsidRPr="0094043D">
        <w:rPr>
          <w:rFonts w:ascii="GHEA Grapalat" w:eastAsia="GHEA Grapalat" w:hAnsi="GHEA Grapalat" w:cs="GHEA Grapalat"/>
          <w:color w:val="auto"/>
          <w:lang w:val="hy-AM"/>
        </w:rPr>
        <w:t xml:space="preserve">Հաշվեկշռման շուկայում </w:t>
      </w:r>
      <w:r w:rsidR="00C759FD" w:rsidRPr="0094043D">
        <w:rPr>
          <w:rFonts w:ascii="GHEA Grapalat" w:eastAsia="GHEA Grapalat" w:hAnsi="GHEA Grapalat" w:cs="GHEA Grapalat"/>
          <w:color w:val="auto"/>
          <w:lang w:val="hy-AM"/>
        </w:rPr>
        <w:t>իրականացնելով դրա համար անհրաժեշտ էլեկտրական էներգիայի առուվաճառք</w:t>
      </w:r>
      <w:r w:rsidR="007A614D" w:rsidRPr="0094043D">
        <w:rPr>
          <w:rFonts w:ascii="GHEA Grapalat" w:eastAsia="GHEA Grapalat" w:hAnsi="GHEA Grapalat" w:cs="GHEA Grapalat"/>
          <w:color w:val="auto"/>
          <w:lang w:val="hy-AM"/>
        </w:rPr>
        <w:t>։</w:t>
      </w:r>
      <w:bookmarkEnd w:id="3"/>
      <w:bookmarkEnd w:id="4"/>
    </w:p>
    <w:p w14:paraId="034AC5F7" w14:textId="1D6674C7" w:rsidR="008D520E" w:rsidRPr="0094043D" w:rsidRDefault="00513A1F" w:rsidP="00C02B4C">
      <w:pPr>
        <w:pStyle w:val="Arm1"/>
        <w:rPr>
          <w:rFonts w:eastAsia="GHEA Grapalat" w:cs="GHEA Grapalat"/>
        </w:rPr>
      </w:pPr>
      <w:r w:rsidRPr="0094043D">
        <w:rPr>
          <w:rFonts w:eastAsia="GHEA Grapalat" w:cs="GHEA Grapalat"/>
        </w:rPr>
        <w:t xml:space="preserve">ԿՈՂՄԵՐԻ </w:t>
      </w:r>
      <w:r w:rsidR="000748C2" w:rsidRPr="0094043D">
        <w:rPr>
          <w:rFonts w:eastAsia="GHEA Grapalat" w:cs="GHEA Grapalat"/>
        </w:rPr>
        <w:t xml:space="preserve">ՀԻՄՆԱԿԱՆ </w:t>
      </w:r>
      <w:r w:rsidRPr="0094043D">
        <w:rPr>
          <w:rFonts w:eastAsia="GHEA Grapalat" w:cs="GHEA Grapalat"/>
        </w:rPr>
        <w:t>ԻՐԱՎՈՒՆՔՆԵՐՆ ՈՒ ՊԱՐՏԱԿԱՆՈՒԹՅՈՒՆՆԵՐԸ</w:t>
      </w:r>
    </w:p>
    <w:p w14:paraId="2C307C6F" w14:textId="3A80F890" w:rsidR="00BA50FE" w:rsidRPr="0094043D" w:rsidRDefault="00BA50FE" w:rsidP="1376AD04">
      <w:pPr>
        <w:pStyle w:val="Text1"/>
        <w:rPr>
          <w:rFonts w:eastAsia="GHEA Grapalat" w:cs="GHEA Grapalat"/>
          <w:b/>
        </w:rPr>
      </w:pPr>
      <w:bookmarkStart w:id="5" w:name="_Ref51145462"/>
      <w:bookmarkStart w:id="6" w:name="_Ref9261862"/>
      <w:bookmarkStart w:id="7" w:name="_Ref9261398"/>
      <w:bookmarkStart w:id="8" w:name="_Toc525467074"/>
      <w:bookmarkStart w:id="9" w:name="_Toc530411835"/>
      <w:r w:rsidRPr="0094043D">
        <w:rPr>
          <w:rFonts w:eastAsia="GHEA Grapalat" w:cs="GHEA Grapalat"/>
          <w:b/>
        </w:rPr>
        <w:t>ԷՄՇ առևտրի մասնակիցներ</w:t>
      </w:r>
      <w:r w:rsidR="000B425E" w:rsidRPr="0094043D">
        <w:rPr>
          <w:rFonts w:eastAsia="GHEA Grapalat" w:cs="GHEA Grapalat"/>
          <w:b/>
        </w:rPr>
        <w:t>ն</w:t>
      </w:r>
      <w:r w:rsidR="005402D6" w:rsidRPr="0094043D">
        <w:rPr>
          <w:rFonts w:eastAsia="GHEA Grapalat" w:cs="GHEA Grapalat"/>
          <w:b/>
        </w:rPr>
        <w:t xml:space="preserve"> Օրենքի,</w:t>
      </w:r>
      <w:r w:rsidRPr="0094043D">
        <w:rPr>
          <w:rFonts w:eastAsia="GHEA Grapalat" w:cs="GHEA Grapalat"/>
          <w:b/>
        </w:rPr>
        <w:t xml:space="preserve"> </w:t>
      </w:r>
      <w:r w:rsidR="005668A0" w:rsidRPr="0094043D">
        <w:rPr>
          <w:rFonts w:eastAsia="GHEA Grapalat" w:cs="GHEA Grapalat"/>
          <w:b/>
        </w:rPr>
        <w:t xml:space="preserve">իրենց լիցենզիայի, </w:t>
      </w:r>
      <w:r w:rsidR="00DA28EF" w:rsidRPr="0094043D">
        <w:rPr>
          <w:rFonts w:eastAsia="GHEA Grapalat" w:cs="GHEA Grapalat"/>
          <w:b/>
        </w:rPr>
        <w:t>Կ</w:t>
      </w:r>
      <w:r w:rsidR="00760800" w:rsidRPr="0094043D">
        <w:rPr>
          <w:rFonts w:eastAsia="GHEA Grapalat" w:cs="GHEA Grapalat"/>
          <w:b/>
        </w:rPr>
        <w:t>անոնների և սույն պայմանագրի համաձայն</w:t>
      </w:r>
      <w:r w:rsidR="000B425E" w:rsidRPr="0094043D">
        <w:rPr>
          <w:rFonts w:eastAsia="GHEA Grapalat" w:cs="GHEA Grapalat"/>
          <w:b/>
        </w:rPr>
        <w:t xml:space="preserve"> պարտավոր են</w:t>
      </w:r>
      <w:r w:rsidRPr="0094043D">
        <w:rPr>
          <w:rFonts w:eastAsia="GHEA Grapalat" w:cs="GHEA Grapalat"/>
          <w:b/>
        </w:rPr>
        <w:t>՝</w:t>
      </w:r>
      <w:bookmarkEnd w:id="5"/>
    </w:p>
    <w:p w14:paraId="0C0CFC45" w14:textId="6EDC0478" w:rsidR="00780DEE" w:rsidRPr="0094043D" w:rsidRDefault="00367DB3" w:rsidP="1376AD04">
      <w:pPr>
        <w:pStyle w:val="Text2"/>
        <w:numPr>
          <w:ilvl w:val="2"/>
          <w:numId w:val="26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գ</w:t>
      </w:r>
      <w:r w:rsidR="00B25000" w:rsidRPr="0094043D">
        <w:rPr>
          <w:rFonts w:ascii="GHEA Grapalat" w:eastAsia="GHEA Grapalat" w:hAnsi="GHEA Grapalat" w:cs="GHEA Grapalat"/>
          <w:color w:val="auto"/>
          <w:lang w:val="hy-AM"/>
        </w:rPr>
        <w:t>րանցվել ՇԿԾ-ում</w:t>
      </w:r>
      <w:r w:rsidR="002675C0" w:rsidRPr="0094043D">
        <w:rPr>
          <w:rFonts w:ascii="GHEA Grapalat" w:eastAsia="GHEA Grapalat" w:hAnsi="GHEA Grapalat" w:cs="GHEA Grapalat"/>
          <w:color w:val="auto"/>
          <w:lang w:val="hy-AM"/>
        </w:rPr>
        <w:t xml:space="preserve"> և ստանձնել հաշվեկշռման պատասխանատվության կարգավիճակ,</w:t>
      </w:r>
      <w:r w:rsidR="00276AA5" w:rsidRPr="0094043D">
        <w:rPr>
          <w:rFonts w:ascii="GHEA Grapalat" w:eastAsia="GHEA Grapalat" w:hAnsi="GHEA Grapalat" w:cs="GHEA Grapalat"/>
          <w:color w:val="auto"/>
          <w:lang w:val="hy-AM"/>
        </w:rPr>
        <w:t xml:space="preserve"> </w:t>
      </w:r>
    </w:p>
    <w:p w14:paraId="15D3B872" w14:textId="4A156AD2" w:rsidR="00780DEE" w:rsidRPr="0094043D" w:rsidRDefault="00276AA5" w:rsidP="1376AD04">
      <w:pPr>
        <w:pStyle w:val="Text2"/>
        <w:numPr>
          <w:ilvl w:val="2"/>
          <w:numId w:val="26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hAnsi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էլ</w:t>
      </w:r>
      <w:r w:rsidR="000D6197" w:rsidRPr="0094043D">
        <w:rPr>
          <w:rFonts w:ascii="GHEA Grapalat" w:eastAsia="GHEA Grapalat" w:hAnsi="GHEA Grapalat" w:cs="GHEA Grapalat"/>
          <w:color w:val="auto"/>
          <w:lang w:val="hy-AM"/>
        </w:rPr>
        <w:t>եկ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տրական էներգիա գնելու, ներկրելու, ինչպես նաև ծառայություններ ստանալու նպատակով՝ </w:t>
      </w:r>
      <w:r w:rsidRPr="00A424CF">
        <w:rPr>
          <w:rFonts w:ascii="GHEA Grapalat" w:eastAsia="GHEA Grapalat" w:hAnsi="GHEA Grapalat" w:cs="GHEA Grapalat"/>
          <w:color w:val="auto"/>
          <w:lang w:val="hy-AM"/>
        </w:rPr>
        <w:t>բացառությամբ Երաշխավորված մատակարարի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>,</w:t>
      </w:r>
      <w:r w:rsidR="00A424CF" w:rsidRPr="00B064E4">
        <w:rPr>
          <w:rFonts w:ascii="GHEA Grapalat" w:eastAsia="GHEA Grapalat" w:hAnsi="GHEA Grapalat" w:cs="GHEA Grapalat"/>
          <w:color w:val="auto"/>
          <w:lang w:val="hy-AM"/>
        </w:rPr>
        <w:t xml:space="preserve"> </w:t>
      </w:r>
      <w:r w:rsidR="00A424CF">
        <w:rPr>
          <w:rFonts w:ascii="GHEA Grapalat" w:eastAsia="GHEA Grapalat" w:hAnsi="GHEA Grapalat" w:cs="GHEA Grapalat"/>
          <w:color w:val="auto"/>
          <w:lang w:val="hy-AM"/>
        </w:rPr>
        <w:t>Արտադրողների և Հաղորդողի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 Շուկայի օպերատորին ներկայացնել բանկային երաշխիք,</w:t>
      </w:r>
    </w:p>
    <w:p w14:paraId="0A41B97F" w14:textId="5C4C2CB5" w:rsidR="00DF5BF0" w:rsidRPr="0094043D" w:rsidRDefault="00885DD8" w:rsidP="1376AD04">
      <w:pPr>
        <w:pStyle w:val="Text2"/>
        <w:numPr>
          <w:ilvl w:val="2"/>
          <w:numId w:val="26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hAnsi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Շուկայի օպերատորին զիջել </w:t>
      </w:r>
      <w:r w:rsidR="008D0489" w:rsidRPr="0094043D">
        <w:rPr>
          <w:rFonts w:ascii="GHEA Grapalat" w:eastAsia="GHEA Grapalat" w:hAnsi="GHEA Grapalat" w:cs="GHEA Grapalat"/>
          <w:color w:val="auto"/>
          <w:lang w:val="hy-AM"/>
        </w:rPr>
        <w:t xml:space="preserve">ԷՄՇ </w:t>
      </w:r>
      <w:r w:rsidR="00912771" w:rsidRPr="0094043D">
        <w:rPr>
          <w:rFonts w:ascii="GHEA Grapalat" w:eastAsia="GHEA Grapalat" w:hAnsi="GHEA Grapalat" w:cs="GHEA Grapalat"/>
          <w:color w:val="auto"/>
          <w:lang w:val="hy-AM"/>
        </w:rPr>
        <w:t xml:space="preserve">այլ մասնակցի կողմից </w:t>
      </w:r>
      <w:r w:rsidR="0027362A" w:rsidRPr="0094043D">
        <w:rPr>
          <w:rFonts w:ascii="GHEA Grapalat" w:eastAsia="GHEA Grapalat" w:hAnsi="GHEA Grapalat" w:cs="GHEA Grapalat"/>
          <w:color w:val="auto"/>
          <w:lang w:val="hy-AM"/>
        </w:rPr>
        <w:t>սույն պայմանագրի և Գործարք</w:t>
      </w:r>
      <w:r w:rsidR="0025249A" w:rsidRPr="0094043D">
        <w:rPr>
          <w:rFonts w:ascii="GHEA Grapalat" w:eastAsia="GHEA Grapalat" w:hAnsi="GHEA Grapalat" w:cs="GHEA Grapalat"/>
          <w:color w:val="auto"/>
          <w:lang w:val="hy-AM"/>
        </w:rPr>
        <w:t xml:space="preserve">ների շրջանակում </w:t>
      </w:r>
      <w:r w:rsidR="00756E60" w:rsidRPr="0094043D">
        <w:rPr>
          <w:rFonts w:ascii="GHEA Grapalat" w:eastAsia="GHEA Grapalat" w:hAnsi="GHEA Grapalat" w:cs="GHEA Grapalat"/>
          <w:color w:val="auto"/>
          <w:lang w:val="hy-AM"/>
        </w:rPr>
        <w:t xml:space="preserve">իր նկատմամբ </w:t>
      </w:r>
      <w:r w:rsidR="0025249A" w:rsidRPr="0094043D">
        <w:rPr>
          <w:rFonts w:ascii="GHEA Grapalat" w:eastAsia="GHEA Grapalat" w:hAnsi="GHEA Grapalat" w:cs="GHEA Grapalat"/>
          <w:color w:val="auto"/>
          <w:lang w:val="hy-AM"/>
        </w:rPr>
        <w:t>ստանձ</w:t>
      </w:r>
      <w:r w:rsidR="00756E60" w:rsidRPr="0094043D">
        <w:rPr>
          <w:rFonts w:ascii="GHEA Grapalat" w:eastAsia="GHEA Grapalat" w:hAnsi="GHEA Grapalat" w:cs="GHEA Grapalat"/>
          <w:color w:val="auto"/>
          <w:lang w:val="hy-AM"/>
        </w:rPr>
        <w:t xml:space="preserve">նած պարտավորությունների խախտման դեպքում՝ </w:t>
      </w:r>
      <w:r w:rsidR="002179BF" w:rsidRPr="0094043D">
        <w:rPr>
          <w:rFonts w:ascii="GHEA Grapalat" w:eastAsia="GHEA Grapalat" w:hAnsi="GHEA Grapalat" w:cs="GHEA Grapalat"/>
          <w:color w:val="auto"/>
          <w:lang w:val="hy-AM"/>
        </w:rPr>
        <w:t xml:space="preserve">դրամական հատուցում </w:t>
      </w:r>
      <w:r w:rsidR="00FB354F" w:rsidRPr="0094043D">
        <w:rPr>
          <w:rFonts w:ascii="GHEA Grapalat" w:eastAsia="GHEA Grapalat" w:hAnsi="GHEA Grapalat" w:cs="GHEA Grapalat"/>
          <w:color w:val="auto"/>
          <w:lang w:val="hy-AM"/>
        </w:rPr>
        <w:t xml:space="preserve">ստանալու 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>պահանջը՝</w:t>
      </w:r>
      <w:r w:rsidR="00776A1C" w:rsidRPr="0094043D">
        <w:rPr>
          <w:rFonts w:ascii="GHEA Grapalat" w:eastAsia="GHEA Grapalat" w:hAnsi="GHEA Grapalat" w:cs="GHEA Grapalat"/>
          <w:color w:val="auto"/>
          <w:lang w:val="hy-AM"/>
        </w:rPr>
        <w:t xml:space="preserve"> </w:t>
      </w:r>
      <w:r w:rsidR="00AE5233" w:rsidRPr="0094043D">
        <w:rPr>
          <w:rFonts w:ascii="GHEA Grapalat" w:eastAsia="GHEA Grapalat" w:hAnsi="GHEA Grapalat" w:cs="GHEA Grapalat"/>
          <w:color w:val="auto"/>
          <w:lang w:val="hy-AM"/>
        </w:rPr>
        <w:t xml:space="preserve">խախտող մասնակցի 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կողմից </w:t>
      </w:r>
      <w:r w:rsidR="00AE5233" w:rsidRPr="0094043D">
        <w:rPr>
          <w:rFonts w:ascii="GHEA Grapalat" w:eastAsia="GHEA Grapalat" w:hAnsi="GHEA Grapalat" w:cs="GHEA Grapalat"/>
          <w:color w:val="auto"/>
          <w:lang w:val="hy-AM"/>
        </w:rPr>
        <w:t xml:space="preserve">ներկայացրած </w:t>
      </w:r>
      <w:r w:rsidR="008070B6" w:rsidRPr="0094043D">
        <w:rPr>
          <w:rFonts w:ascii="GHEA Grapalat" w:eastAsia="GHEA Grapalat" w:hAnsi="GHEA Grapalat" w:cs="GHEA Grapalat"/>
          <w:color w:val="auto"/>
          <w:lang w:val="hy-AM"/>
        </w:rPr>
        <w:t xml:space="preserve">բանկային երաշխիքի 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>շրջանակում</w:t>
      </w:r>
      <w:r w:rsidR="006B727F" w:rsidRPr="0094043D">
        <w:rPr>
          <w:rFonts w:ascii="GHEA Grapalat" w:eastAsia="GHEA Grapalat" w:hAnsi="GHEA Grapalat" w:cs="GHEA Grapalat"/>
          <w:color w:val="auto"/>
          <w:lang w:val="hy-AM"/>
        </w:rPr>
        <w:t>,</w:t>
      </w:r>
    </w:p>
    <w:p w14:paraId="02652669" w14:textId="0703133D" w:rsidR="003E24A7" w:rsidRPr="0094043D" w:rsidRDefault="00CB2A4A" w:rsidP="003E24A7">
      <w:pPr>
        <w:pStyle w:val="Text2"/>
        <w:numPr>
          <w:ilvl w:val="2"/>
          <w:numId w:val="26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hAnsi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Համակարգի օպերատորին և Շուկայի օպերատորին ներկայացնել </w:t>
      </w:r>
      <w:r w:rsidR="00C97A4D" w:rsidRPr="0094043D">
        <w:rPr>
          <w:rFonts w:ascii="GHEA Grapalat" w:eastAsia="GHEA Grapalat" w:hAnsi="GHEA Grapalat" w:cs="GHEA Grapalat"/>
          <w:color w:val="auto"/>
          <w:lang w:val="hy-AM"/>
        </w:rPr>
        <w:t>իրենց Գործարքների տե</w:t>
      </w:r>
      <w:r w:rsidR="00AA6CB1" w:rsidRPr="0094043D">
        <w:rPr>
          <w:rFonts w:ascii="GHEA Grapalat" w:eastAsia="GHEA Grapalat" w:hAnsi="GHEA Grapalat" w:cs="GHEA Grapalat"/>
          <w:color w:val="auto"/>
          <w:lang w:val="hy-AM"/>
        </w:rPr>
        <w:t xml:space="preserve">ղաբաշխումը, իսկ </w:t>
      </w:r>
      <w:r w:rsidR="00A74AD0" w:rsidRPr="0094043D">
        <w:rPr>
          <w:rFonts w:ascii="GHEA Grapalat" w:eastAsia="GHEA Grapalat" w:hAnsi="GHEA Grapalat" w:cs="GHEA Grapalat"/>
          <w:color w:val="auto"/>
          <w:lang w:val="hy-AM"/>
        </w:rPr>
        <w:t>Համակարգ</w:t>
      </w:r>
      <w:r w:rsidR="000D4C8F" w:rsidRPr="0094043D">
        <w:rPr>
          <w:rFonts w:ascii="GHEA Grapalat" w:eastAsia="GHEA Grapalat" w:hAnsi="GHEA Grapalat" w:cs="GHEA Grapalat"/>
          <w:color w:val="auto"/>
          <w:lang w:val="hy-AM"/>
        </w:rPr>
        <w:t xml:space="preserve">ի օպերատորի կողմից դիտողությունների դեպքում՝ </w:t>
      </w:r>
      <w:r w:rsidR="003E24A7" w:rsidRPr="0094043D">
        <w:rPr>
          <w:rFonts w:ascii="GHEA Grapalat" w:eastAsia="GHEA Grapalat" w:hAnsi="GHEA Grapalat" w:cs="GHEA Grapalat"/>
          <w:color w:val="auto"/>
          <w:lang w:val="hy-AM"/>
        </w:rPr>
        <w:t xml:space="preserve">ընդունել և ՕՐԱ ընթացքում առաջնորդվել </w:t>
      </w:r>
      <w:r w:rsidR="000D4C8F" w:rsidRPr="0094043D">
        <w:rPr>
          <w:rFonts w:ascii="GHEA Grapalat" w:eastAsia="GHEA Grapalat" w:hAnsi="GHEA Grapalat" w:cs="GHEA Grapalat"/>
          <w:color w:val="auto"/>
          <w:lang w:val="hy-AM"/>
        </w:rPr>
        <w:t>վերջինիս</w:t>
      </w:r>
      <w:r w:rsidR="003E24A7" w:rsidRPr="0094043D">
        <w:rPr>
          <w:rFonts w:ascii="GHEA Grapalat" w:eastAsia="GHEA Grapalat" w:hAnsi="GHEA Grapalat" w:cs="GHEA Grapalat"/>
          <w:color w:val="auto"/>
          <w:lang w:val="hy-AM"/>
        </w:rPr>
        <w:t xml:space="preserve"> կողմից առաջարկված Գործարքների տեղաբաշխման տարբերակով,</w:t>
      </w:r>
    </w:p>
    <w:p w14:paraId="17BCA01C" w14:textId="637AF2F2" w:rsidR="00780DEE" w:rsidRPr="0094043D" w:rsidRDefault="00876134" w:rsidP="1376AD04">
      <w:pPr>
        <w:pStyle w:val="Text2"/>
        <w:numPr>
          <w:ilvl w:val="2"/>
          <w:numId w:val="26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hAnsi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lastRenderedPageBreak/>
        <w:t xml:space="preserve">կատարել </w:t>
      </w:r>
      <w:r w:rsidR="005C3F5B" w:rsidRPr="0094043D">
        <w:rPr>
          <w:rFonts w:ascii="GHEA Grapalat" w:eastAsia="GHEA Grapalat" w:hAnsi="GHEA Grapalat" w:cs="GHEA Grapalat"/>
          <w:color w:val="auto"/>
          <w:lang w:val="hy-AM"/>
        </w:rPr>
        <w:t xml:space="preserve">էլեկտրական էներգիայի </w:t>
      </w:r>
      <w:r w:rsidR="00615032" w:rsidRPr="0094043D">
        <w:rPr>
          <w:rFonts w:ascii="GHEA Grapalat" w:eastAsia="GHEA Grapalat" w:hAnsi="GHEA Grapalat" w:cs="GHEA Grapalat"/>
          <w:color w:val="auto"/>
          <w:lang w:val="hy-AM"/>
        </w:rPr>
        <w:t>առևտրի</w:t>
      </w:r>
      <w:r w:rsidR="005C3F5B" w:rsidRPr="0094043D">
        <w:rPr>
          <w:rFonts w:ascii="GHEA Grapalat" w:eastAsia="GHEA Grapalat" w:hAnsi="GHEA Grapalat" w:cs="GHEA Grapalat"/>
          <w:color w:val="auto"/>
          <w:lang w:val="hy-AM"/>
        </w:rPr>
        <w:t xml:space="preserve"> վերաբերյալ </w:t>
      </w:r>
      <w:r w:rsidR="00CD77FC" w:rsidRPr="0094043D">
        <w:rPr>
          <w:rFonts w:ascii="GHEA Grapalat" w:eastAsia="GHEA Grapalat" w:hAnsi="GHEA Grapalat" w:cs="GHEA Grapalat"/>
          <w:color w:val="auto"/>
          <w:lang w:val="hy-AM"/>
        </w:rPr>
        <w:t xml:space="preserve">կնքված </w:t>
      </w:r>
      <w:r w:rsidR="00D6175A" w:rsidRPr="0094043D">
        <w:rPr>
          <w:rFonts w:ascii="GHEA Grapalat" w:eastAsia="GHEA Grapalat" w:hAnsi="GHEA Grapalat" w:cs="GHEA Grapalat"/>
          <w:color w:val="auto"/>
          <w:lang w:val="hy-AM"/>
        </w:rPr>
        <w:t>Գործարքներ</w:t>
      </w:r>
      <w:r w:rsidR="00CD77FC" w:rsidRPr="0094043D">
        <w:rPr>
          <w:rFonts w:ascii="GHEA Grapalat" w:eastAsia="GHEA Grapalat" w:hAnsi="GHEA Grapalat" w:cs="GHEA Grapalat"/>
          <w:color w:val="auto"/>
          <w:lang w:val="hy-AM"/>
        </w:rPr>
        <w:t>ը</w:t>
      </w:r>
      <w:r w:rsidR="002734AE" w:rsidRPr="0094043D">
        <w:rPr>
          <w:rFonts w:ascii="GHEA Grapalat" w:eastAsia="GHEA Grapalat" w:hAnsi="GHEA Grapalat" w:cs="GHEA Grapalat"/>
          <w:color w:val="auto"/>
          <w:lang w:val="hy-AM"/>
        </w:rPr>
        <w:t>,</w:t>
      </w:r>
    </w:p>
    <w:p w14:paraId="15A88AD9" w14:textId="122FA163" w:rsidR="00780DEE" w:rsidRPr="0094043D" w:rsidRDefault="00780DEE" w:rsidP="1376AD04">
      <w:pPr>
        <w:pStyle w:val="Text2"/>
        <w:numPr>
          <w:ilvl w:val="2"/>
          <w:numId w:val="26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hAnsi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ԷՄՇ ծառայություն մատուցողներին վճարել մատուցված ծառայությունների դիմաց,  </w:t>
      </w:r>
    </w:p>
    <w:p w14:paraId="1E971FA7" w14:textId="5097E91F" w:rsidR="00780DEE" w:rsidRPr="0094043D" w:rsidRDefault="00113709" w:rsidP="1376AD04">
      <w:pPr>
        <w:pStyle w:val="Text2"/>
        <w:numPr>
          <w:ilvl w:val="2"/>
          <w:numId w:val="26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hAnsi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անհաշվեկշռույթների արդյունքում առաջացած էլեկտրական էներգիայի ավելցուկը վաճառել, իսկ պակասորդը գնել ՀԾՄ-ի</w:t>
      </w:r>
      <w:r w:rsidR="000D754D" w:rsidRPr="0094043D">
        <w:rPr>
          <w:rFonts w:ascii="GHEA Grapalat" w:eastAsia="GHEA Grapalat" w:hAnsi="GHEA Grapalat" w:cs="GHEA Grapalat"/>
          <w:color w:val="auto"/>
          <w:lang w:val="hy-AM"/>
        </w:rPr>
        <w:t>ց,</w:t>
      </w:r>
    </w:p>
    <w:p w14:paraId="586E500F" w14:textId="70B6A13E" w:rsidR="00780DEE" w:rsidRPr="0094043D" w:rsidRDefault="00E45905" w:rsidP="1376AD04">
      <w:pPr>
        <w:pStyle w:val="Text2"/>
        <w:numPr>
          <w:ilvl w:val="2"/>
          <w:numId w:val="26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hAnsi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ընդունել ու հաստատել </w:t>
      </w:r>
      <w:r w:rsidR="00F7784F" w:rsidRPr="0094043D">
        <w:rPr>
          <w:rFonts w:ascii="GHEA Grapalat" w:eastAsia="GHEA Grapalat" w:hAnsi="GHEA Grapalat" w:cs="GHEA Grapalat"/>
          <w:color w:val="auto"/>
          <w:lang w:val="hy-AM"/>
        </w:rPr>
        <w:t xml:space="preserve">Շուկայի օպերատորի կողմից կազմած </w:t>
      </w:r>
      <w:r w:rsidR="003F548C" w:rsidRPr="0094043D">
        <w:rPr>
          <w:rFonts w:ascii="GHEA Grapalat" w:eastAsia="GHEA Grapalat" w:hAnsi="GHEA Grapalat" w:cs="GHEA Grapalat"/>
          <w:color w:val="auto"/>
          <w:lang w:val="hy-AM"/>
        </w:rPr>
        <w:t xml:space="preserve">վճարման ենթակա էլեկտրական էներգիայի և մատուցված ծառայությունների </w:t>
      </w:r>
      <w:r w:rsidR="00EC1281" w:rsidRPr="0094043D">
        <w:rPr>
          <w:rFonts w:ascii="GHEA Grapalat" w:eastAsia="GHEA Grapalat" w:hAnsi="GHEA Grapalat" w:cs="GHEA Grapalat"/>
          <w:color w:val="auto"/>
          <w:lang w:val="hy-AM"/>
        </w:rPr>
        <w:t xml:space="preserve">վերաբերյալ 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>ակտե</w:t>
      </w:r>
      <w:r w:rsidR="003F548C" w:rsidRPr="0094043D">
        <w:rPr>
          <w:rFonts w:ascii="GHEA Grapalat" w:eastAsia="GHEA Grapalat" w:hAnsi="GHEA Grapalat" w:cs="GHEA Grapalat"/>
          <w:color w:val="auto"/>
          <w:lang w:val="hy-AM"/>
        </w:rPr>
        <w:t>ր</w:t>
      </w:r>
      <w:r w:rsidR="00770919" w:rsidRPr="0094043D">
        <w:rPr>
          <w:rFonts w:ascii="GHEA Grapalat" w:eastAsia="GHEA Grapalat" w:hAnsi="GHEA Grapalat" w:cs="GHEA Grapalat"/>
          <w:color w:val="auto"/>
          <w:lang w:val="hy-AM"/>
        </w:rPr>
        <w:t>ն</w:t>
      </w:r>
      <w:r w:rsidR="00F055AB" w:rsidRPr="0094043D">
        <w:rPr>
          <w:rFonts w:ascii="GHEA Grapalat" w:eastAsia="GHEA Grapalat" w:hAnsi="GHEA Grapalat" w:cs="GHEA Grapalat"/>
          <w:color w:val="auto"/>
          <w:lang w:val="hy-AM"/>
        </w:rPr>
        <w:t>, ինչպես նաև ԷՄՇ մասնակիցների կողմից ներկայացված</w:t>
      </w:r>
      <w:r w:rsidR="003F548C" w:rsidRPr="0094043D">
        <w:rPr>
          <w:rFonts w:ascii="GHEA Grapalat" w:eastAsia="GHEA Grapalat" w:hAnsi="GHEA Grapalat" w:cs="GHEA Grapalat"/>
          <w:color w:val="auto"/>
          <w:lang w:val="hy-AM"/>
        </w:rPr>
        <w:t xml:space="preserve"> հաշվարկային փաստաթղթեր</w:t>
      </w:r>
      <w:r w:rsidR="00F055AB" w:rsidRPr="0094043D">
        <w:rPr>
          <w:rFonts w:ascii="GHEA Grapalat" w:eastAsia="GHEA Grapalat" w:hAnsi="GHEA Grapalat" w:cs="GHEA Grapalat"/>
          <w:color w:val="auto"/>
          <w:lang w:val="hy-AM"/>
        </w:rPr>
        <w:t>ը,</w:t>
      </w:r>
    </w:p>
    <w:p w14:paraId="082789AC" w14:textId="116E3EE9" w:rsidR="49747062" w:rsidRPr="0094043D" w:rsidRDefault="49747062" w:rsidP="1376AD04">
      <w:pPr>
        <w:pStyle w:val="Text2"/>
        <w:numPr>
          <w:ilvl w:val="2"/>
          <w:numId w:val="26"/>
        </w:numPr>
        <w:spacing w:after="0" w:line="360" w:lineRule="auto"/>
        <w:ind w:hanging="36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Վթարային կամ անհաղթահարելի ուժի հետևանքով առաջացած իրավիճակներում</w:t>
      </w:r>
      <w:r w:rsidR="006A55D1">
        <w:rPr>
          <w:rFonts w:ascii="GHEA Grapalat" w:eastAsia="GHEA Grapalat" w:hAnsi="GHEA Grapalat" w:cs="GHEA Grapalat"/>
          <w:color w:val="auto"/>
          <w:lang w:val="hy-AM"/>
        </w:rPr>
        <w:t xml:space="preserve"> </w:t>
      </w:r>
      <w:r w:rsidR="006A55D1" w:rsidRPr="00B064E4">
        <w:rPr>
          <w:rFonts w:ascii="GHEA Grapalat" w:eastAsia="GHEA Grapalat" w:hAnsi="GHEA Grapalat" w:cs="GHEA Grapalat"/>
          <w:color w:val="auto"/>
          <w:lang w:val="hy-AM"/>
        </w:rPr>
        <w:t>(</w:t>
      </w:r>
      <w:r w:rsidR="006A55D1">
        <w:rPr>
          <w:rFonts w:ascii="GHEA Grapalat" w:eastAsia="GHEA Grapalat" w:hAnsi="GHEA Grapalat" w:cs="GHEA Grapalat"/>
          <w:color w:val="auto"/>
          <w:lang w:val="hy-AM"/>
        </w:rPr>
        <w:t xml:space="preserve">այսուհետ՝ </w:t>
      </w:r>
      <w:r w:rsidR="007F374E">
        <w:rPr>
          <w:rFonts w:ascii="GHEA Grapalat" w:eastAsia="GHEA Grapalat" w:hAnsi="GHEA Grapalat" w:cs="GHEA Grapalat"/>
          <w:color w:val="auto"/>
          <w:lang w:val="hy-AM"/>
        </w:rPr>
        <w:t>Արտառոց</w:t>
      </w:r>
      <w:r w:rsidR="006A55D1">
        <w:rPr>
          <w:rFonts w:ascii="GHEA Grapalat" w:eastAsia="GHEA Grapalat" w:hAnsi="GHEA Grapalat" w:cs="GHEA Grapalat"/>
          <w:color w:val="auto"/>
          <w:lang w:val="hy-AM"/>
        </w:rPr>
        <w:t xml:space="preserve"> իրավիճակ</w:t>
      </w:r>
      <w:r w:rsidR="006A55D1" w:rsidRPr="00B064E4">
        <w:rPr>
          <w:rFonts w:ascii="GHEA Grapalat" w:eastAsia="GHEA Grapalat" w:hAnsi="GHEA Grapalat" w:cs="GHEA Grapalat"/>
          <w:color w:val="auto"/>
          <w:lang w:val="hy-AM"/>
        </w:rPr>
        <w:t>)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 գործել Համակարգի օպերատորի կարգավարական հրահանգներին համապատասխան,</w:t>
      </w:r>
    </w:p>
    <w:p w14:paraId="102545EF" w14:textId="63A45B1B" w:rsidR="002C6100" w:rsidRPr="0094043D" w:rsidRDefault="007F374E" w:rsidP="00CC237F">
      <w:pPr>
        <w:pStyle w:val="Text2"/>
        <w:numPr>
          <w:ilvl w:val="2"/>
          <w:numId w:val="26"/>
        </w:numPr>
        <w:spacing w:after="0" w:line="360" w:lineRule="auto"/>
        <w:ind w:hanging="36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25F71A3B">
        <w:rPr>
          <w:rFonts w:ascii="GHEA Grapalat" w:eastAsia="GHEA Grapalat" w:hAnsi="GHEA Grapalat" w:cs="GHEA Grapalat"/>
          <w:color w:val="auto"/>
          <w:lang w:val="hy-AM"/>
        </w:rPr>
        <w:t xml:space="preserve">Արտառոց </w:t>
      </w:r>
      <w:r w:rsidR="6DB381C0" w:rsidRPr="25F71A3B">
        <w:rPr>
          <w:rFonts w:ascii="GHEA Grapalat" w:eastAsia="GHEA Grapalat" w:hAnsi="GHEA Grapalat" w:cs="GHEA Grapalat"/>
          <w:color w:val="auto"/>
          <w:lang w:val="hy-AM"/>
        </w:rPr>
        <w:t>իրավիճակներում էլեկտրական էներգիա</w:t>
      </w:r>
      <w:r w:rsidR="7783BA94" w:rsidRPr="25F71A3B">
        <w:rPr>
          <w:rFonts w:ascii="GHEA Grapalat" w:eastAsia="GHEA Grapalat" w:hAnsi="GHEA Grapalat" w:cs="GHEA Grapalat"/>
          <w:color w:val="auto"/>
          <w:lang w:val="hy-AM"/>
        </w:rPr>
        <w:t>ն</w:t>
      </w:r>
      <w:r w:rsidR="6DB381C0" w:rsidRPr="25F71A3B">
        <w:rPr>
          <w:rFonts w:ascii="GHEA Grapalat" w:eastAsia="GHEA Grapalat" w:hAnsi="GHEA Grapalat" w:cs="GHEA Grapalat"/>
          <w:color w:val="auto"/>
          <w:lang w:val="hy-AM"/>
        </w:rPr>
        <w:t xml:space="preserve"> վաճառել </w:t>
      </w:r>
      <w:r w:rsidR="624B75DD" w:rsidRPr="25F71A3B">
        <w:rPr>
          <w:rFonts w:ascii="GHEA Grapalat" w:eastAsia="GHEA Grapalat" w:hAnsi="GHEA Grapalat" w:cs="GHEA Grapalat"/>
          <w:color w:val="auto"/>
          <w:lang w:val="hy-AM"/>
        </w:rPr>
        <w:t xml:space="preserve">սույն </w:t>
      </w:r>
      <w:r w:rsidR="7021C128" w:rsidRPr="25F71A3B">
        <w:rPr>
          <w:rFonts w:ascii="GHEA Grapalat" w:eastAsia="GHEA Grapalat" w:hAnsi="GHEA Grapalat" w:cs="GHEA Grapalat"/>
          <w:color w:val="auto"/>
          <w:lang w:val="hy-AM"/>
        </w:rPr>
        <w:t xml:space="preserve">պայմանագրի և Կանոնների </w:t>
      </w:r>
      <w:r w:rsidR="5A60BD45" w:rsidRPr="25F71A3B">
        <w:rPr>
          <w:rFonts w:ascii="GHEA Grapalat" w:eastAsia="GHEA Grapalat" w:hAnsi="GHEA Grapalat" w:cs="GHEA Grapalat"/>
          <w:color w:val="auto"/>
          <w:lang w:val="hy-AM"/>
        </w:rPr>
        <w:t>հ</w:t>
      </w:r>
      <w:r w:rsidR="7783BA94" w:rsidRPr="25F71A3B">
        <w:rPr>
          <w:rFonts w:ascii="GHEA Grapalat" w:eastAsia="GHEA Grapalat" w:hAnsi="GHEA Grapalat" w:cs="GHEA Grapalat"/>
          <w:color w:val="auto"/>
          <w:lang w:val="hy-AM"/>
        </w:rPr>
        <w:t xml:space="preserve">ամաձայն: </w:t>
      </w:r>
      <w:r w:rsidR="50A0BACD" w:rsidRPr="25F71A3B">
        <w:rPr>
          <w:rFonts w:ascii="GHEA Grapalat" w:eastAsia="GHEA Grapalat" w:hAnsi="GHEA Grapalat" w:cs="GHEA Grapalat"/>
          <w:color w:val="auto"/>
          <w:lang w:val="hy-AM"/>
        </w:rPr>
        <w:t>,</w:t>
      </w:r>
      <w:r w:rsidR="36A56FE5" w:rsidRPr="25F71A3B">
        <w:rPr>
          <w:rFonts w:ascii="GHEA Grapalat" w:eastAsia="GHEA Grapalat" w:hAnsi="GHEA Grapalat" w:cs="GHEA Grapalat"/>
          <w:color w:val="auto"/>
          <w:lang w:val="hy-AM"/>
        </w:rPr>
        <w:t xml:space="preserve"> </w:t>
      </w:r>
    </w:p>
    <w:p w14:paraId="1C69E9BE" w14:textId="3B3EDBED" w:rsidR="49747062" w:rsidRPr="0094043D" w:rsidRDefault="49747062" w:rsidP="1376AD04">
      <w:pPr>
        <w:pStyle w:val="Text2"/>
        <w:numPr>
          <w:ilvl w:val="2"/>
          <w:numId w:val="26"/>
        </w:numPr>
        <w:spacing w:after="0" w:line="360" w:lineRule="auto"/>
        <w:ind w:hanging="36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ապահովել </w:t>
      </w:r>
      <w:r w:rsidR="00C75D0F" w:rsidRPr="0094043D">
        <w:rPr>
          <w:rFonts w:ascii="GHEA Grapalat" w:eastAsia="GHEA Grapalat" w:hAnsi="GHEA Grapalat" w:cs="GHEA Grapalat"/>
          <w:color w:val="auto"/>
          <w:lang w:val="hy-AM"/>
        </w:rPr>
        <w:t xml:space="preserve">նշված իրավական ակտերով սահմանված 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>այլ պարտականությունների կատարումը:</w:t>
      </w:r>
    </w:p>
    <w:p w14:paraId="5D5E3927" w14:textId="75E1FFC9" w:rsidR="00DF65EC" w:rsidRPr="0094043D" w:rsidRDefault="00DF65EC" w:rsidP="1376AD04">
      <w:pPr>
        <w:pStyle w:val="Text1"/>
        <w:rPr>
          <w:rFonts w:eastAsia="GHEA Grapalat" w:cs="GHEA Grapalat"/>
          <w:b/>
        </w:rPr>
      </w:pPr>
      <w:r w:rsidRPr="0094043D">
        <w:rPr>
          <w:rFonts w:eastAsia="GHEA Grapalat" w:cs="GHEA Grapalat"/>
          <w:b/>
        </w:rPr>
        <w:t>ԷՄՇ առևտրի մասնակիցներ</w:t>
      </w:r>
      <w:r w:rsidR="001E6EA9" w:rsidRPr="0094043D">
        <w:rPr>
          <w:rFonts w:eastAsia="GHEA Grapalat" w:cs="GHEA Grapalat"/>
          <w:b/>
        </w:rPr>
        <w:t xml:space="preserve">ն </w:t>
      </w:r>
      <w:r w:rsidR="005402D6" w:rsidRPr="0094043D">
        <w:rPr>
          <w:rFonts w:eastAsia="GHEA Grapalat" w:cs="GHEA Grapalat"/>
          <w:b/>
        </w:rPr>
        <w:t xml:space="preserve">Օրենքի, </w:t>
      </w:r>
      <w:r w:rsidR="001E6EA9" w:rsidRPr="0094043D">
        <w:rPr>
          <w:rFonts w:eastAsia="GHEA Grapalat" w:cs="GHEA Grapalat"/>
          <w:b/>
        </w:rPr>
        <w:t xml:space="preserve">իրենց լիցենզիայի, </w:t>
      </w:r>
      <w:r w:rsidR="00DA28EF" w:rsidRPr="0094043D">
        <w:rPr>
          <w:rFonts w:eastAsia="GHEA Grapalat" w:cs="GHEA Grapalat"/>
          <w:b/>
        </w:rPr>
        <w:t>Կ</w:t>
      </w:r>
      <w:r w:rsidR="001E6EA9" w:rsidRPr="0094043D">
        <w:rPr>
          <w:rFonts w:eastAsia="GHEA Grapalat" w:cs="GHEA Grapalat"/>
          <w:b/>
        </w:rPr>
        <w:t>անոնների և սույն պայմանագրի համաձայն</w:t>
      </w:r>
      <w:r w:rsidR="00A86372" w:rsidRPr="0094043D">
        <w:rPr>
          <w:rFonts w:eastAsia="GHEA Grapalat" w:cs="GHEA Grapalat"/>
          <w:b/>
        </w:rPr>
        <w:t xml:space="preserve"> իրավունք ունեն՝</w:t>
      </w:r>
    </w:p>
    <w:p w14:paraId="5C3A5B3A" w14:textId="7D0B9779" w:rsidR="00183F58" w:rsidRPr="0094043D" w:rsidRDefault="00B24F09" w:rsidP="1376AD04">
      <w:pPr>
        <w:pStyle w:val="Text2"/>
        <w:numPr>
          <w:ilvl w:val="2"/>
          <w:numId w:val="18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ԷՄՇ-ում </w:t>
      </w:r>
      <w:r w:rsidR="001D5FE6" w:rsidRPr="0094043D">
        <w:rPr>
          <w:rFonts w:ascii="GHEA Grapalat" w:eastAsia="GHEA Grapalat" w:hAnsi="GHEA Grapalat" w:cs="GHEA Grapalat"/>
          <w:color w:val="auto"/>
          <w:lang w:val="hy-AM"/>
        </w:rPr>
        <w:t xml:space="preserve">Գործարքի կողմ հանդիսացող </w:t>
      </w:r>
      <w:r w:rsidR="008312C8" w:rsidRPr="0094043D">
        <w:rPr>
          <w:rFonts w:ascii="GHEA Grapalat" w:eastAsia="GHEA Grapalat" w:hAnsi="GHEA Grapalat" w:cs="GHEA Grapalat"/>
          <w:color w:val="auto"/>
          <w:lang w:val="hy-AM"/>
        </w:rPr>
        <w:t xml:space="preserve">ԷՄՇ առևտրի մասնակիցներից պահանջել վճարել Գործարքների </w:t>
      </w:r>
      <w:r w:rsidR="00192B11" w:rsidRPr="0094043D">
        <w:rPr>
          <w:rFonts w:ascii="GHEA Grapalat" w:eastAsia="GHEA Grapalat" w:hAnsi="GHEA Grapalat" w:cs="GHEA Grapalat"/>
          <w:color w:val="auto"/>
          <w:lang w:val="hy-AM"/>
        </w:rPr>
        <w:t>հիման վրա իրականացված էլեկտրական էներգիայի առևտրի դիմաց</w:t>
      </w:r>
      <w:r w:rsidR="0082328D" w:rsidRPr="0094043D">
        <w:rPr>
          <w:rFonts w:ascii="GHEA Grapalat" w:eastAsia="GHEA Grapalat" w:hAnsi="GHEA Grapalat" w:cs="GHEA Grapalat"/>
          <w:color w:val="auto"/>
          <w:lang w:val="hy-AM"/>
        </w:rPr>
        <w:t>,</w:t>
      </w:r>
    </w:p>
    <w:p w14:paraId="5C8B3B88" w14:textId="5E8D4309" w:rsidR="00183F58" w:rsidRPr="0094043D" w:rsidRDefault="000A4721" w:rsidP="1376AD04">
      <w:pPr>
        <w:pStyle w:val="Text2"/>
        <w:numPr>
          <w:ilvl w:val="2"/>
          <w:numId w:val="18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hAnsi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նշված իրավական ակտերով </w:t>
      </w:r>
      <w:r w:rsidR="00C3550A" w:rsidRPr="0094043D">
        <w:rPr>
          <w:rFonts w:ascii="GHEA Grapalat" w:eastAsia="GHEA Grapalat" w:hAnsi="GHEA Grapalat" w:cs="GHEA Grapalat"/>
          <w:color w:val="auto"/>
          <w:lang w:val="hy-AM"/>
        </w:rPr>
        <w:t xml:space="preserve">նախատեսված դեպքերում </w:t>
      </w:r>
      <w:r w:rsidR="0073328F" w:rsidRPr="0094043D">
        <w:rPr>
          <w:rFonts w:ascii="GHEA Grapalat" w:eastAsia="GHEA Grapalat" w:hAnsi="GHEA Grapalat" w:cs="GHEA Grapalat"/>
          <w:color w:val="auto"/>
          <w:lang w:val="hy-AM"/>
        </w:rPr>
        <w:t>արտահանել և ներկրել էլեկտրական էներգիա,</w:t>
      </w:r>
    </w:p>
    <w:p w14:paraId="42D780F2" w14:textId="1AECCF85" w:rsidR="00183F58" w:rsidRPr="0094043D" w:rsidRDefault="008B6E31" w:rsidP="1376AD04">
      <w:pPr>
        <w:pStyle w:val="Text2"/>
        <w:numPr>
          <w:ilvl w:val="2"/>
          <w:numId w:val="18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hAnsi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բացառությամբ ԿԷԱ կայանների, </w:t>
      </w:r>
      <w:r w:rsidR="00AD2A2C" w:rsidRPr="0094043D">
        <w:rPr>
          <w:rFonts w:ascii="GHEA Grapalat" w:eastAsia="GHEA Grapalat" w:hAnsi="GHEA Grapalat" w:cs="GHEA Grapalat"/>
          <w:color w:val="auto"/>
          <w:lang w:val="hy-AM"/>
        </w:rPr>
        <w:t xml:space="preserve">Երաշխավորված մատակարարի, 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>Հաղորդողի և Բաշխողի՝ դուրս գալ ԷՄՇ-ից,</w:t>
      </w:r>
    </w:p>
    <w:p w14:paraId="2C4AB396" w14:textId="2225DBEC" w:rsidR="00183F58" w:rsidRPr="0094043D" w:rsidRDefault="0060412C" w:rsidP="1376AD04">
      <w:pPr>
        <w:pStyle w:val="Text2"/>
        <w:numPr>
          <w:ilvl w:val="2"/>
          <w:numId w:val="18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hAnsi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իրականացնել </w:t>
      </w:r>
      <w:r w:rsidR="006C27B4" w:rsidRPr="0094043D">
        <w:rPr>
          <w:rFonts w:ascii="GHEA Grapalat" w:eastAsia="GHEA Grapalat" w:hAnsi="GHEA Grapalat" w:cs="GHEA Grapalat"/>
          <w:color w:val="auto"/>
          <w:lang w:val="hy-AM"/>
        </w:rPr>
        <w:t xml:space="preserve">նշված իրավական ակտերով սահմանված </w:t>
      </w:r>
      <w:r w:rsidR="001D5FE6" w:rsidRPr="0094043D">
        <w:rPr>
          <w:rFonts w:ascii="GHEA Grapalat" w:eastAsia="GHEA Grapalat" w:hAnsi="GHEA Grapalat" w:cs="GHEA Grapalat"/>
          <w:color w:val="auto"/>
          <w:lang w:val="hy-AM"/>
        </w:rPr>
        <w:t xml:space="preserve">այլ իրավունքներ: </w:t>
      </w:r>
    </w:p>
    <w:p w14:paraId="24A00916" w14:textId="5A7696B1" w:rsidR="0046415F" w:rsidRPr="0094043D" w:rsidRDefault="0046415F" w:rsidP="1376AD04">
      <w:pPr>
        <w:pStyle w:val="Text1"/>
        <w:rPr>
          <w:rFonts w:eastAsia="GHEA Grapalat" w:cs="GHEA Grapalat"/>
          <w:b/>
        </w:rPr>
      </w:pPr>
      <w:r w:rsidRPr="0094043D">
        <w:rPr>
          <w:rFonts w:eastAsia="GHEA Grapalat" w:cs="GHEA Grapalat"/>
          <w:b/>
        </w:rPr>
        <w:t>Շուկայի օպերատոր</w:t>
      </w:r>
      <w:r w:rsidR="005402D6" w:rsidRPr="0094043D">
        <w:rPr>
          <w:rFonts w:eastAsia="GHEA Grapalat" w:cs="GHEA Grapalat"/>
          <w:b/>
        </w:rPr>
        <w:t>ն Օրենքի,</w:t>
      </w:r>
      <w:r w:rsidRPr="0094043D">
        <w:rPr>
          <w:rFonts w:eastAsia="GHEA Grapalat" w:cs="GHEA Grapalat"/>
          <w:b/>
        </w:rPr>
        <w:t xml:space="preserve"> </w:t>
      </w:r>
      <w:r w:rsidR="00B10C51" w:rsidRPr="0094043D">
        <w:rPr>
          <w:rFonts w:eastAsia="GHEA Grapalat" w:cs="GHEA Grapalat"/>
          <w:b/>
        </w:rPr>
        <w:t xml:space="preserve">լիցենզիայի, </w:t>
      </w:r>
      <w:r w:rsidR="00DA28EF" w:rsidRPr="0094043D">
        <w:rPr>
          <w:rFonts w:eastAsia="GHEA Grapalat" w:cs="GHEA Grapalat"/>
          <w:b/>
        </w:rPr>
        <w:t>Կ</w:t>
      </w:r>
      <w:r w:rsidR="00B10C51" w:rsidRPr="0094043D">
        <w:rPr>
          <w:rFonts w:eastAsia="GHEA Grapalat" w:cs="GHEA Grapalat"/>
          <w:b/>
        </w:rPr>
        <w:t>անոնների և սույն պայմանագրի համաձայն</w:t>
      </w:r>
      <w:r w:rsidR="000B425E" w:rsidRPr="0094043D">
        <w:rPr>
          <w:rFonts w:eastAsia="GHEA Grapalat" w:cs="GHEA Grapalat"/>
          <w:b/>
        </w:rPr>
        <w:t xml:space="preserve"> պարտավոր է</w:t>
      </w:r>
      <w:r w:rsidRPr="0094043D">
        <w:rPr>
          <w:rFonts w:eastAsia="GHEA Grapalat" w:cs="GHEA Grapalat"/>
          <w:b/>
        </w:rPr>
        <w:t>՝</w:t>
      </w:r>
    </w:p>
    <w:p w14:paraId="25AC8E62" w14:textId="4F774EA2" w:rsidR="00782ABE" w:rsidRPr="0094043D" w:rsidRDefault="007D5589" w:rsidP="1376AD04">
      <w:pPr>
        <w:pStyle w:val="Text2"/>
        <w:numPr>
          <w:ilvl w:val="2"/>
          <w:numId w:val="22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իրականացնել ԷՄՇ մասնակիցների ՇԿԾ մուտքի,</w:t>
      </w:r>
      <w:r w:rsidR="00CC6818" w:rsidRPr="0094043D">
        <w:rPr>
          <w:rFonts w:ascii="GHEA Grapalat" w:eastAsia="GHEA Grapalat" w:hAnsi="GHEA Grapalat" w:cs="GHEA Grapalat"/>
          <w:color w:val="auto"/>
          <w:lang w:val="hy-AM"/>
        </w:rPr>
        <w:t xml:space="preserve"> 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>դրանից դուրս գալու</w:t>
      </w:r>
      <w:r w:rsidR="00782ABE" w:rsidRPr="0094043D">
        <w:rPr>
          <w:rFonts w:ascii="GHEA Grapalat" w:eastAsia="GHEA Grapalat" w:hAnsi="GHEA Grapalat" w:cs="GHEA Grapalat"/>
          <w:color w:val="auto"/>
          <w:lang w:val="hy-AM"/>
        </w:rPr>
        <w:t xml:space="preserve"> հետ կապված գործառույթներ,</w:t>
      </w:r>
    </w:p>
    <w:p w14:paraId="2D4B84BD" w14:textId="175DD4E4" w:rsidR="00BA6B23" w:rsidRPr="0094043D" w:rsidRDefault="00782ABE" w:rsidP="1376AD04">
      <w:pPr>
        <w:pStyle w:val="Text2"/>
        <w:numPr>
          <w:ilvl w:val="2"/>
          <w:numId w:val="22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lastRenderedPageBreak/>
        <w:t xml:space="preserve">իրականացնել ԷՄՇ առևտրի մասնակիցներին </w:t>
      </w:r>
      <w:r w:rsidR="007D5589" w:rsidRPr="0094043D">
        <w:rPr>
          <w:rFonts w:ascii="GHEA Grapalat" w:eastAsia="GHEA Grapalat" w:hAnsi="GHEA Grapalat" w:cs="GHEA Grapalat"/>
          <w:color w:val="auto"/>
          <w:lang w:val="hy-AM"/>
        </w:rPr>
        <w:t>հաշվեկշռման պատասխանատվության կարգավիճակի տրամադրման և փոփոխման հետ կապված գործառույթներ,</w:t>
      </w:r>
      <w:r w:rsidR="00E06BBC" w:rsidRPr="00B064E4">
        <w:rPr>
          <w:rFonts w:ascii="GHEA Grapalat" w:eastAsia="GHEA Grapalat" w:hAnsi="GHEA Grapalat" w:cs="GHEA Grapalat"/>
          <w:color w:val="auto"/>
          <w:lang w:val="hy-AM"/>
        </w:rPr>
        <w:t xml:space="preserve"> </w:t>
      </w:r>
      <w:r w:rsidR="00E06BBC" w:rsidRPr="00B064E4">
        <w:rPr>
          <w:rFonts w:ascii="GHEA Grapalat" w:hAnsi="GHEA Grapalat" w:cstheme="minorBidi"/>
          <w:color w:val="auto"/>
          <w:sz w:val="24"/>
          <w:szCs w:val="24"/>
          <w:lang w:val="hy-AM"/>
        </w:rPr>
        <w:t>ինչպես նաև Որակավորված սպառողի կարգավիճակի տրամադրման հետ կապված գործառույթներ,</w:t>
      </w:r>
    </w:p>
    <w:p w14:paraId="166BB9E1" w14:textId="3667177B" w:rsidR="00BA6B23" w:rsidRPr="0094043D" w:rsidRDefault="00BA6B23" w:rsidP="1376AD04">
      <w:pPr>
        <w:pStyle w:val="Text2"/>
        <w:numPr>
          <w:ilvl w:val="2"/>
          <w:numId w:val="22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hAnsi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շահագործել և սպասարկել ՇԿԾ-ն,</w:t>
      </w:r>
    </w:p>
    <w:p w14:paraId="6599CD2B" w14:textId="2AC11921" w:rsidR="00BA6B23" w:rsidRPr="0094043D" w:rsidRDefault="00BA6B23" w:rsidP="1376AD04">
      <w:pPr>
        <w:pStyle w:val="Text2"/>
        <w:numPr>
          <w:ilvl w:val="2"/>
          <w:numId w:val="22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hAnsi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ապահովել </w:t>
      </w:r>
      <w:r w:rsidR="00026A0A" w:rsidRPr="0094043D">
        <w:rPr>
          <w:rFonts w:ascii="GHEA Grapalat" w:eastAsia="GHEA Grapalat" w:hAnsi="GHEA Grapalat" w:cs="GHEA Grapalat"/>
          <w:color w:val="auto"/>
          <w:lang w:val="hy-AM"/>
        </w:rPr>
        <w:t xml:space="preserve">ԷՄՇ մասնակցի կողմից </w:t>
      </w:r>
      <w:r w:rsidR="00722164" w:rsidRPr="0094043D">
        <w:rPr>
          <w:rFonts w:ascii="GHEA Grapalat" w:eastAsia="GHEA Grapalat" w:hAnsi="GHEA Grapalat" w:cs="GHEA Grapalat"/>
          <w:color w:val="auto"/>
          <w:lang w:val="hy-AM"/>
        </w:rPr>
        <w:t xml:space="preserve">տրամադրած տեղեկատվության 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գաղտնիության պահպանումը, </w:t>
      </w:r>
    </w:p>
    <w:p w14:paraId="1740A961" w14:textId="0D6A4C9B" w:rsidR="007D5589" w:rsidRPr="0094043D" w:rsidRDefault="007D5589" w:rsidP="1376AD04">
      <w:pPr>
        <w:pStyle w:val="Text2"/>
        <w:numPr>
          <w:ilvl w:val="2"/>
          <w:numId w:val="14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ՇԿԾ-ում ամրագրել ԷՄՇ մասնակցի՝ էլեկտրական էներգիա գնելու, էլեկտրական էներգիա ներկրելու և ծառայություններ ստանալու առավելագույն թույլատրելի սահմանաչափը,</w:t>
      </w:r>
    </w:p>
    <w:p w14:paraId="172234D2" w14:textId="6C2E5EE2" w:rsidR="00BA6B23" w:rsidRPr="0094043D" w:rsidRDefault="00BA6B23" w:rsidP="1376AD04">
      <w:pPr>
        <w:pStyle w:val="Text2"/>
        <w:numPr>
          <w:ilvl w:val="2"/>
          <w:numId w:val="14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գործելով </w:t>
      </w:r>
      <w:r w:rsidR="007C1C78" w:rsidRPr="0094043D">
        <w:rPr>
          <w:rFonts w:ascii="GHEA Grapalat" w:eastAsia="GHEA Grapalat" w:hAnsi="GHEA Grapalat" w:cs="GHEA Grapalat"/>
          <w:color w:val="auto"/>
          <w:lang w:val="hy-AM"/>
        </w:rPr>
        <w:t xml:space="preserve">որպես 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բենեֆիցիար երաշխիք տված բանկին ներկայացնել երաշխիքով դրամական գումար վճարելու մասին գրավոր պահանջ՝ նշելով </w:t>
      </w:r>
      <w:r w:rsidR="00F76F43" w:rsidRPr="0094043D">
        <w:rPr>
          <w:rFonts w:ascii="GHEA Grapalat" w:eastAsia="GHEA Grapalat" w:hAnsi="GHEA Grapalat" w:cs="GHEA Grapalat"/>
          <w:color w:val="auto"/>
          <w:lang w:val="hy-AM"/>
        </w:rPr>
        <w:t xml:space="preserve">այն 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>բանկի հաշվի համարը, որին ենթակա է փոխանցման դրամական գումարը,</w:t>
      </w:r>
    </w:p>
    <w:p w14:paraId="16511CCE" w14:textId="535A9268" w:rsidR="00BA6B23" w:rsidRPr="0094043D" w:rsidRDefault="00BA6B23" w:rsidP="1376AD04">
      <w:pPr>
        <w:pStyle w:val="Text2"/>
        <w:numPr>
          <w:ilvl w:val="2"/>
          <w:numId w:val="14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բանկային երաշխիքը վերադարձնել </w:t>
      </w:r>
      <w:r w:rsidR="00251D49">
        <w:rPr>
          <w:rFonts w:ascii="GHEA Grapalat" w:eastAsia="GHEA Grapalat" w:hAnsi="GHEA Grapalat" w:cs="GHEA Grapalat"/>
          <w:color w:val="auto"/>
          <w:lang w:val="hy-AM"/>
        </w:rPr>
        <w:t xml:space="preserve">երաշխիք </w:t>
      </w:r>
      <w:r w:rsidR="0043280E">
        <w:rPr>
          <w:rFonts w:ascii="GHEA Grapalat" w:eastAsia="GHEA Grapalat" w:hAnsi="GHEA Grapalat" w:cs="GHEA Grapalat"/>
          <w:color w:val="auto"/>
          <w:lang w:val="hy-AM"/>
        </w:rPr>
        <w:t>տված բանկին</w:t>
      </w:r>
      <w:r w:rsidR="00AC7ADB">
        <w:rPr>
          <w:rFonts w:ascii="GHEA Grapalat" w:eastAsia="GHEA Grapalat" w:hAnsi="GHEA Grapalat" w:cs="GHEA Grapalat"/>
          <w:color w:val="auto"/>
          <w:lang w:val="hy-AM"/>
        </w:rPr>
        <w:t xml:space="preserve">՝ 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նշելով </w:t>
      </w:r>
      <w:r w:rsidR="00F05910">
        <w:rPr>
          <w:rFonts w:ascii="GHEA Grapalat" w:eastAsia="GHEA Grapalat" w:hAnsi="GHEA Grapalat" w:cs="GHEA Grapalat"/>
          <w:color w:val="auto"/>
          <w:lang w:val="hy-AM"/>
        </w:rPr>
        <w:t>երաշխիքով</w:t>
      </w:r>
      <w:r w:rsidR="00463E32" w:rsidRPr="00A943ED">
        <w:rPr>
          <w:rFonts w:ascii="GHEA Grapalat" w:eastAsia="GHEA Grapalat" w:hAnsi="GHEA Grapalat" w:cs="GHEA Grapalat"/>
          <w:color w:val="auto"/>
          <w:lang w:val="hy-AM"/>
        </w:rPr>
        <w:t xml:space="preserve"> իր</w:t>
      </w:r>
      <w:r w:rsidRPr="00A943ED">
        <w:rPr>
          <w:rFonts w:ascii="GHEA Grapalat" w:eastAsia="GHEA Grapalat" w:hAnsi="GHEA Grapalat" w:cs="GHEA Grapalat"/>
          <w:color w:val="auto"/>
          <w:lang w:val="hy-AM"/>
        </w:rPr>
        <w:t xml:space="preserve"> իրավունքներից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 հրաժարման մասին, </w:t>
      </w:r>
    </w:p>
    <w:p w14:paraId="19A2818D" w14:textId="73B24C03" w:rsidR="00AB402B" w:rsidRPr="0094043D" w:rsidRDefault="001379A7" w:rsidP="1376AD04">
      <w:pPr>
        <w:pStyle w:val="Text2"/>
        <w:numPr>
          <w:ilvl w:val="2"/>
          <w:numId w:val="14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ՇԿԾ-ի միջոցով </w:t>
      </w:r>
      <w:r w:rsidR="00AB402B" w:rsidRPr="0094043D">
        <w:rPr>
          <w:rFonts w:ascii="GHEA Grapalat" w:eastAsia="GHEA Grapalat" w:hAnsi="GHEA Grapalat" w:cs="GHEA Grapalat"/>
          <w:color w:val="auto"/>
          <w:lang w:val="hy-AM"/>
        </w:rPr>
        <w:t>գրանցել ԷՄՇ մասնակիցների Հայտերը և հաշվառել Գործարքները,</w:t>
      </w:r>
    </w:p>
    <w:p w14:paraId="1F360A27" w14:textId="7927B344" w:rsidR="004A10BD" w:rsidRPr="0094043D" w:rsidRDefault="001379A7" w:rsidP="1376AD04">
      <w:pPr>
        <w:pStyle w:val="Text2"/>
        <w:numPr>
          <w:ilvl w:val="2"/>
          <w:numId w:val="14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ՇԿԾ-ի միջոցով </w:t>
      </w:r>
      <w:r w:rsidR="004A10BD" w:rsidRPr="0094043D">
        <w:rPr>
          <w:rFonts w:ascii="GHEA Grapalat" w:eastAsia="GHEA Grapalat" w:hAnsi="GHEA Grapalat" w:cs="GHEA Grapalat"/>
          <w:color w:val="auto"/>
          <w:lang w:val="hy-AM"/>
        </w:rPr>
        <w:t>կազմակերպ</w:t>
      </w:r>
      <w:r w:rsidR="00CB29D9" w:rsidRPr="0094043D">
        <w:rPr>
          <w:rFonts w:ascii="GHEA Grapalat" w:eastAsia="GHEA Grapalat" w:hAnsi="GHEA Grapalat" w:cs="GHEA Grapalat"/>
          <w:color w:val="auto"/>
          <w:lang w:val="hy-AM"/>
        </w:rPr>
        <w:t>ել</w:t>
      </w:r>
      <w:r w:rsidR="004A10BD" w:rsidRPr="0094043D">
        <w:rPr>
          <w:rFonts w:ascii="GHEA Grapalat" w:eastAsia="GHEA Grapalat" w:hAnsi="GHEA Grapalat" w:cs="GHEA Grapalat"/>
          <w:color w:val="auto"/>
          <w:lang w:val="hy-AM"/>
        </w:rPr>
        <w:t xml:space="preserve"> ՕԱՇ-ի բնականոն աշխատանքը, այդ թվում ՕԱՇ քլիրինգը, </w:t>
      </w:r>
    </w:p>
    <w:p w14:paraId="22288696" w14:textId="617317EB" w:rsidR="00924BF7" w:rsidRPr="0094043D" w:rsidRDefault="001379A7" w:rsidP="1376AD04">
      <w:pPr>
        <w:pStyle w:val="Text2"/>
        <w:numPr>
          <w:ilvl w:val="2"/>
          <w:numId w:val="14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ՇԿԾ-ի միջոցով </w:t>
      </w:r>
      <w:r w:rsidR="00924BF7" w:rsidRPr="0094043D">
        <w:rPr>
          <w:rFonts w:ascii="GHEA Grapalat" w:eastAsia="GHEA Grapalat" w:hAnsi="GHEA Grapalat" w:cs="GHEA Grapalat"/>
          <w:color w:val="auto"/>
          <w:lang w:val="hy-AM"/>
        </w:rPr>
        <w:t>հաշվառել ԷՄՇ առևտրի մասնակցի կողմից գնված և վաճառված էլեկտրական էներգիայի քանակը,</w:t>
      </w:r>
    </w:p>
    <w:p w14:paraId="33290371" w14:textId="30E938B5" w:rsidR="00AB402B" w:rsidRPr="0094043D" w:rsidRDefault="002764AC" w:rsidP="1376AD04">
      <w:pPr>
        <w:pStyle w:val="Text2"/>
        <w:numPr>
          <w:ilvl w:val="2"/>
          <w:numId w:val="14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ՇԿԾ-ի միջոցով </w:t>
      </w:r>
      <w:r w:rsidR="00AB402B" w:rsidRPr="0094043D">
        <w:rPr>
          <w:rFonts w:ascii="GHEA Grapalat" w:eastAsia="GHEA Grapalat" w:hAnsi="GHEA Grapalat" w:cs="GHEA Grapalat"/>
          <w:color w:val="auto"/>
          <w:lang w:val="hy-AM"/>
        </w:rPr>
        <w:t>իրական</w:t>
      </w:r>
      <w:r w:rsidR="00E533C2" w:rsidRPr="0094043D">
        <w:rPr>
          <w:rFonts w:ascii="GHEA Grapalat" w:eastAsia="GHEA Grapalat" w:hAnsi="GHEA Grapalat" w:cs="GHEA Grapalat"/>
          <w:color w:val="auto"/>
          <w:lang w:val="hy-AM"/>
        </w:rPr>
        <w:t>ա</w:t>
      </w:r>
      <w:r w:rsidR="00AB402B" w:rsidRPr="0094043D">
        <w:rPr>
          <w:rFonts w:ascii="GHEA Grapalat" w:eastAsia="GHEA Grapalat" w:hAnsi="GHEA Grapalat" w:cs="GHEA Grapalat"/>
          <w:color w:val="auto"/>
          <w:lang w:val="hy-AM"/>
        </w:rPr>
        <w:t>ց</w:t>
      </w:r>
      <w:r w:rsidR="00E533C2" w:rsidRPr="0094043D">
        <w:rPr>
          <w:rFonts w:ascii="GHEA Grapalat" w:eastAsia="GHEA Grapalat" w:hAnsi="GHEA Grapalat" w:cs="GHEA Grapalat"/>
          <w:color w:val="auto"/>
          <w:lang w:val="hy-AM"/>
        </w:rPr>
        <w:t>ն</w:t>
      </w:r>
      <w:r w:rsidR="006F2904" w:rsidRPr="0094043D">
        <w:rPr>
          <w:rFonts w:ascii="GHEA Grapalat" w:eastAsia="GHEA Grapalat" w:hAnsi="GHEA Grapalat" w:cs="GHEA Grapalat"/>
          <w:color w:val="auto"/>
          <w:lang w:val="hy-AM"/>
        </w:rPr>
        <w:t>ել</w:t>
      </w:r>
      <w:r w:rsidR="00AB402B" w:rsidRPr="0094043D">
        <w:rPr>
          <w:rFonts w:ascii="GHEA Grapalat" w:eastAsia="GHEA Grapalat" w:hAnsi="GHEA Grapalat" w:cs="GHEA Grapalat"/>
          <w:color w:val="auto"/>
          <w:lang w:val="hy-AM"/>
        </w:rPr>
        <w:t xml:space="preserve"> ՀԱ</w:t>
      </w:r>
      <w:r w:rsidR="006F2904" w:rsidRPr="0094043D">
        <w:rPr>
          <w:rFonts w:ascii="GHEA Grapalat" w:eastAsia="GHEA Grapalat" w:hAnsi="GHEA Grapalat" w:cs="GHEA Grapalat"/>
          <w:color w:val="auto"/>
          <w:lang w:val="hy-AM"/>
        </w:rPr>
        <w:t>Շ-ում</w:t>
      </w:r>
      <w:r w:rsidR="00AB402B" w:rsidRPr="0094043D">
        <w:rPr>
          <w:rFonts w:ascii="GHEA Grapalat" w:eastAsia="GHEA Grapalat" w:hAnsi="GHEA Grapalat" w:cs="GHEA Grapalat"/>
          <w:color w:val="auto"/>
          <w:lang w:val="hy-AM"/>
        </w:rPr>
        <w:t xml:space="preserve"> առաջացած անհաշվեկշռույթների հաշվարկներ,</w:t>
      </w:r>
    </w:p>
    <w:p w14:paraId="62A97D21" w14:textId="5C507AD0" w:rsidR="00924BF7" w:rsidRPr="0094043D" w:rsidRDefault="00924BF7" w:rsidP="1376AD04">
      <w:pPr>
        <w:pStyle w:val="Text2"/>
        <w:numPr>
          <w:ilvl w:val="2"/>
          <w:numId w:val="14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ՇԿԾ-ի միջոցով </w:t>
      </w:r>
      <w:r w:rsidR="00362B0F" w:rsidRPr="0094043D">
        <w:rPr>
          <w:rFonts w:ascii="GHEA Grapalat" w:eastAsia="GHEA Grapalat" w:hAnsi="GHEA Grapalat" w:cs="GHEA Grapalat"/>
          <w:color w:val="auto"/>
          <w:lang w:val="hy-AM"/>
        </w:rPr>
        <w:t xml:space="preserve">բացառությամբ ՉՈՒՊ բաղադրիչում կնքված Գործարքների համար 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>կազմել վճարման ենթակա էլեկտրական էներգիայի</w:t>
      </w:r>
      <w:r w:rsidR="005E1136" w:rsidRPr="0094043D">
        <w:rPr>
          <w:rFonts w:ascii="GHEA Grapalat" w:eastAsia="GHEA Grapalat" w:hAnsi="GHEA Grapalat" w:cs="GHEA Grapalat"/>
          <w:color w:val="auto"/>
          <w:lang w:val="hy-AM"/>
        </w:rPr>
        <w:t xml:space="preserve">, ինչպես նաև </w:t>
      </w:r>
      <w:r w:rsidR="00DB0530" w:rsidRPr="0094043D">
        <w:rPr>
          <w:rFonts w:ascii="GHEA Grapalat" w:eastAsia="GHEA Grapalat" w:hAnsi="GHEA Grapalat" w:cs="GHEA Grapalat"/>
          <w:color w:val="auto"/>
          <w:lang w:val="hy-AM"/>
        </w:rPr>
        <w:t xml:space="preserve">ԷՄՇ-ում </w:t>
      </w:r>
      <w:r w:rsidR="005E1136" w:rsidRPr="0094043D">
        <w:rPr>
          <w:rFonts w:ascii="GHEA Grapalat" w:eastAsia="GHEA Grapalat" w:hAnsi="GHEA Grapalat" w:cs="GHEA Grapalat"/>
          <w:color w:val="auto"/>
          <w:lang w:val="hy-AM"/>
        </w:rPr>
        <w:t>մատուցված ծառայությունների</w:t>
      </w:r>
      <w:r w:rsidR="00860BD8" w:rsidRPr="0094043D">
        <w:rPr>
          <w:rFonts w:ascii="GHEA Grapalat" w:eastAsia="GHEA Grapalat" w:hAnsi="GHEA Grapalat" w:cs="GHEA Grapalat"/>
          <w:color w:val="auto"/>
          <w:lang w:val="hy-AM"/>
        </w:rPr>
        <w:t xml:space="preserve"> վերաբերյալ ակտեր և</w:t>
      </w:r>
      <w:r w:rsidR="005E1136" w:rsidRPr="0094043D">
        <w:rPr>
          <w:rFonts w:ascii="GHEA Grapalat" w:eastAsia="GHEA Grapalat" w:hAnsi="GHEA Grapalat" w:cs="GHEA Grapalat"/>
          <w:color w:val="auto"/>
          <w:lang w:val="hy-AM"/>
        </w:rPr>
        <w:t xml:space="preserve"> 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>ներկայացնել ԷՄՇ մասնակիցների հաստատմանը,</w:t>
      </w:r>
    </w:p>
    <w:p w14:paraId="76D84CE0" w14:textId="77777777" w:rsidR="00BC2F96" w:rsidRPr="0094043D" w:rsidRDefault="00BC2F96" w:rsidP="1376AD04">
      <w:pPr>
        <w:pStyle w:val="Text2"/>
        <w:numPr>
          <w:ilvl w:val="2"/>
          <w:numId w:val="14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համակարգել Էլեկտրական էներգիայի միջպետական առևտրի իրականացման գործընթացը,</w:t>
      </w:r>
    </w:p>
    <w:p w14:paraId="1BBC8B85" w14:textId="5753C453" w:rsidR="002462E0" w:rsidRPr="0094043D" w:rsidRDefault="00C26722" w:rsidP="1376AD04">
      <w:pPr>
        <w:pStyle w:val="Text2"/>
        <w:numPr>
          <w:ilvl w:val="2"/>
          <w:numId w:val="14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կազմակերպել ԷՄՇ-ում</w:t>
      </w:r>
      <w:r w:rsidR="0036043C" w:rsidRPr="0094043D">
        <w:rPr>
          <w:rFonts w:ascii="GHEA Grapalat" w:eastAsia="GHEA Grapalat" w:hAnsi="GHEA Grapalat" w:cs="GHEA Grapalat"/>
          <w:color w:val="auto"/>
          <w:lang w:val="hy-AM"/>
        </w:rPr>
        <w:t xml:space="preserve"> Առևտրային հաշվառումը,</w:t>
      </w:r>
    </w:p>
    <w:p w14:paraId="239F8EA0" w14:textId="7594C62A" w:rsidR="00ED19B8" w:rsidRPr="0094043D" w:rsidRDefault="006341E1" w:rsidP="1376AD04">
      <w:pPr>
        <w:pStyle w:val="Text2"/>
        <w:numPr>
          <w:ilvl w:val="2"/>
          <w:numId w:val="14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lastRenderedPageBreak/>
        <w:t>իրականացն</w:t>
      </w:r>
      <w:r w:rsidR="00351D66" w:rsidRPr="0094043D">
        <w:rPr>
          <w:rFonts w:ascii="GHEA Grapalat" w:eastAsia="GHEA Grapalat" w:hAnsi="GHEA Grapalat" w:cs="GHEA Grapalat"/>
          <w:color w:val="auto"/>
          <w:lang w:val="hy-AM"/>
        </w:rPr>
        <w:t xml:space="preserve">ել 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>ԷՄՇ-ի արդյունավետ և բնականոն գործունեության համար անհրաժեշտ այլ գործառույթներ</w:t>
      </w:r>
      <w:r w:rsidR="00AD536E" w:rsidRPr="0094043D">
        <w:rPr>
          <w:rFonts w:ascii="GHEA Grapalat" w:eastAsia="GHEA Grapalat" w:hAnsi="GHEA Grapalat" w:cs="GHEA Grapalat"/>
          <w:color w:val="auto"/>
          <w:lang w:val="hy-AM"/>
        </w:rPr>
        <w:t>։</w:t>
      </w:r>
    </w:p>
    <w:p w14:paraId="34BFB309" w14:textId="2A471399" w:rsidR="00A86372" w:rsidRPr="0094043D" w:rsidRDefault="00A86372" w:rsidP="1376AD04">
      <w:pPr>
        <w:pStyle w:val="Text1"/>
        <w:rPr>
          <w:rFonts w:eastAsia="GHEA Grapalat" w:cs="GHEA Grapalat"/>
          <w:b/>
        </w:rPr>
      </w:pPr>
      <w:r w:rsidRPr="0094043D">
        <w:rPr>
          <w:rFonts w:eastAsia="GHEA Grapalat" w:cs="GHEA Grapalat"/>
          <w:b/>
        </w:rPr>
        <w:t>Շուկայի օպերատոր</w:t>
      </w:r>
      <w:r w:rsidR="00E85F69" w:rsidRPr="0094043D">
        <w:rPr>
          <w:rFonts w:eastAsia="GHEA Grapalat" w:cs="GHEA Grapalat"/>
          <w:b/>
        </w:rPr>
        <w:t xml:space="preserve">ն Օրենքի, </w:t>
      </w:r>
      <w:r w:rsidR="00A70476" w:rsidRPr="0094043D">
        <w:rPr>
          <w:rFonts w:eastAsia="GHEA Grapalat" w:cs="GHEA Grapalat"/>
          <w:b/>
        </w:rPr>
        <w:t>լիցենզիայի</w:t>
      </w:r>
      <w:r w:rsidR="00C803F5" w:rsidRPr="0094043D">
        <w:rPr>
          <w:rFonts w:eastAsia="GHEA Grapalat" w:cs="GHEA Grapalat"/>
          <w:b/>
        </w:rPr>
        <w:t xml:space="preserve">, </w:t>
      </w:r>
      <w:r w:rsidR="00DA28EF" w:rsidRPr="0094043D">
        <w:rPr>
          <w:rFonts w:eastAsia="GHEA Grapalat" w:cs="GHEA Grapalat"/>
          <w:b/>
        </w:rPr>
        <w:t>Կ</w:t>
      </w:r>
      <w:r w:rsidR="00C803F5" w:rsidRPr="0094043D">
        <w:rPr>
          <w:rFonts w:eastAsia="GHEA Grapalat" w:cs="GHEA Grapalat"/>
          <w:b/>
        </w:rPr>
        <w:t>անոնների և սույն պայմանագրի համաձայն</w:t>
      </w:r>
      <w:r w:rsidRPr="0094043D">
        <w:rPr>
          <w:rFonts w:eastAsia="GHEA Grapalat" w:cs="GHEA Grapalat"/>
          <w:b/>
        </w:rPr>
        <w:t xml:space="preserve"> իրավունք ունի՝</w:t>
      </w:r>
    </w:p>
    <w:p w14:paraId="72FAC9DA" w14:textId="1FB8A94A" w:rsidR="00DB513A" w:rsidRPr="0094043D" w:rsidRDefault="00382412" w:rsidP="1376AD04">
      <w:pPr>
        <w:pStyle w:val="Text2"/>
        <w:numPr>
          <w:ilvl w:val="2"/>
          <w:numId w:val="17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Կողմերի</w:t>
      </w:r>
      <w:r w:rsidR="00CC501E" w:rsidRPr="0094043D">
        <w:rPr>
          <w:rFonts w:ascii="GHEA Grapalat" w:eastAsia="GHEA Grapalat" w:hAnsi="GHEA Grapalat" w:cs="GHEA Grapalat"/>
          <w:color w:val="auto"/>
          <w:lang w:val="hy-AM"/>
        </w:rPr>
        <w:t xml:space="preserve">ց 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>պահանջել վճարել մատուցված ծառայությ</w:t>
      </w:r>
      <w:r w:rsidR="00EF1A8E" w:rsidRPr="0094043D">
        <w:rPr>
          <w:rFonts w:ascii="GHEA Grapalat" w:eastAsia="GHEA Grapalat" w:hAnsi="GHEA Grapalat" w:cs="GHEA Grapalat"/>
          <w:color w:val="auto"/>
          <w:lang w:val="hy-AM"/>
        </w:rPr>
        <w:t xml:space="preserve">ունների 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>դիմաց,</w:t>
      </w:r>
    </w:p>
    <w:p w14:paraId="264F0BBB" w14:textId="4C5CEF14" w:rsidR="00DB513A" w:rsidRPr="0094043D" w:rsidRDefault="00C75D0F" w:rsidP="1376AD04">
      <w:pPr>
        <w:pStyle w:val="Text2"/>
        <w:numPr>
          <w:ilvl w:val="2"/>
          <w:numId w:val="17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hAnsi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մ</w:t>
      </w:r>
      <w:r w:rsidR="00E84A9E" w:rsidRPr="0094043D">
        <w:rPr>
          <w:rFonts w:ascii="GHEA Grapalat" w:eastAsia="GHEA Grapalat" w:hAnsi="GHEA Grapalat" w:cs="GHEA Grapalat"/>
          <w:color w:val="auto"/>
          <w:lang w:val="hy-AM"/>
        </w:rPr>
        <w:t>երժել</w:t>
      </w:r>
      <w:r w:rsidR="009E16FD" w:rsidRPr="0094043D">
        <w:rPr>
          <w:rFonts w:ascii="GHEA Grapalat" w:eastAsia="GHEA Grapalat" w:hAnsi="GHEA Grapalat" w:cs="GHEA Grapalat"/>
          <w:color w:val="auto"/>
          <w:lang w:val="hy-AM"/>
        </w:rPr>
        <w:t xml:space="preserve"> ՇԿԾ-ում ԷՄՇ առևտրի մասնակցի գրանցումը, </w:t>
      </w:r>
      <w:r w:rsidR="00223C1E" w:rsidRPr="0094043D">
        <w:rPr>
          <w:rFonts w:ascii="GHEA Grapalat" w:eastAsia="GHEA Grapalat" w:hAnsi="GHEA Grapalat" w:cs="GHEA Grapalat"/>
          <w:color w:val="auto"/>
          <w:lang w:val="hy-AM"/>
        </w:rPr>
        <w:t xml:space="preserve">ԷՄՇ-ից դուրս գալու դիմումը, </w:t>
      </w:r>
      <w:r w:rsidR="00882360" w:rsidRPr="0094043D">
        <w:rPr>
          <w:rFonts w:ascii="GHEA Grapalat" w:eastAsia="GHEA Grapalat" w:hAnsi="GHEA Grapalat" w:cs="GHEA Grapalat"/>
          <w:color w:val="auto"/>
          <w:lang w:val="hy-AM"/>
        </w:rPr>
        <w:t xml:space="preserve">ԷՄՇ մասնակցի </w:t>
      </w:r>
      <w:r w:rsidR="003E21D3" w:rsidRPr="0094043D">
        <w:rPr>
          <w:rFonts w:ascii="GHEA Grapalat" w:eastAsia="GHEA Grapalat" w:hAnsi="GHEA Grapalat" w:cs="GHEA Grapalat"/>
          <w:color w:val="auto"/>
          <w:lang w:val="hy-AM"/>
        </w:rPr>
        <w:t>հ</w:t>
      </w:r>
      <w:r w:rsidR="00882360" w:rsidRPr="0094043D">
        <w:rPr>
          <w:rFonts w:ascii="GHEA Grapalat" w:eastAsia="GHEA Grapalat" w:hAnsi="GHEA Grapalat" w:cs="GHEA Grapalat"/>
          <w:color w:val="auto"/>
          <w:lang w:val="hy-AM"/>
        </w:rPr>
        <w:t xml:space="preserve">աշվեկշռման պատասխանատվության </w:t>
      </w:r>
      <w:r w:rsidR="00F734E5" w:rsidRPr="0094043D">
        <w:rPr>
          <w:rFonts w:ascii="GHEA Grapalat" w:eastAsia="GHEA Grapalat" w:hAnsi="GHEA Grapalat" w:cs="GHEA Grapalat"/>
          <w:color w:val="auto"/>
          <w:lang w:val="hy-AM"/>
        </w:rPr>
        <w:t xml:space="preserve">կարգավիճակի տրամադրումը կամ դրա փոփոխումը, ինչպես նաև </w:t>
      </w:r>
      <w:r w:rsidR="00223C1E" w:rsidRPr="0094043D">
        <w:rPr>
          <w:rFonts w:ascii="GHEA Grapalat" w:eastAsia="GHEA Grapalat" w:hAnsi="GHEA Grapalat" w:cs="GHEA Grapalat"/>
          <w:color w:val="auto"/>
          <w:lang w:val="hy-AM"/>
        </w:rPr>
        <w:t>Որակավորված սպառողի կարգավիճակի տրամադրում</w:t>
      </w:r>
      <w:r w:rsidR="00380C3C" w:rsidRPr="0094043D">
        <w:rPr>
          <w:rFonts w:ascii="GHEA Grapalat" w:eastAsia="GHEA Grapalat" w:hAnsi="GHEA Grapalat" w:cs="GHEA Grapalat"/>
          <w:color w:val="auto"/>
          <w:lang w:val="hy-AM"/>
        </w:rPr>
        <w:t>ը</w:t>
      </w:r>
      <w:r w:rsidR="00223C1E" w:rsidRPr="0094043D">
        <w:rPr>
          <w:rFonts w:ascii="GHEA Grapalat" w:eastAsia="GHEA Grapalat" w:hAnsi="GHEA Grapalat" w:cs="GHEA Grapalat"/>
          <w:color w:val="auto"/>
          <w:lang w:val="hy-AM"/>
        </w:rPr>
        <w:t xml:space="preserve">, </w:t>
      </w:r>
    </w:p>
    <w:p w14:paraId="0DA93396" w14:textId="244CB613" w:rsidR="00DB513A" w:rsidRPr="0094043D" w:rsidRDefault="00DB513A" w:rsidP="1376AD04">
      <w:pPr>
        <w:pStyle w:val="Text2"/>
        <w:numPr>
          <w:ilvl w:val="2"/>
          <w:numId w:val="17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hAnsi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կատարել էլեկտրաէներգետիկական շուկայի օպերատորի ծառայությ</w:t>
      </w:r>
      <w:r w:rsidR="00D572B9" w:rsidRPr="0094043D">
        <w:rPr>
          <w:rFonts w:ascii="GHEA Grapalat" w:eastAsia="GHEA Grapalat" w:hAnsi="GHEA Grapalat" w:cs="GHEA Grapalat"/>
          <w:color w:val="auto"/>
          <w:lang w:val="hy-AM"/>
        </w:rPr>
        <w:t>ան մատուցումից բխող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 այլ գործառույթներ</w:t>
      </w:r>
      <w:r w:rsidR="00113E65" w:rsidRPr="0094043D">
        <w:rPr>
          <w:rFonts w:ascii="GHEA Grapalat" w:eastAsia="GHEA Grapalat" w:hAnsi="GHEA Grapalat" w:cs="GHEA Grapalat"/>
          <w:color w:val="auto"/>
          <w:lang w:val="hy-AM"/>
        </w:rPr>
        <w:t>:</w:t>
      </w:r>
    </w:p>
    <w:p w14:paraId="5CF950A7" w14:textId="2E4418D4" w:rsidR="004902B0" w:rsidRPr="0094043D" w:rsidRDefault="004902B0" w:rsidP="1376AD04">
      <w:pPr>
        <w:pStyle w:val="Text1"/>
        <w:rPr>
          <w:rFonts w:eastAsia="GHEA Grapalat" w:cs="GHEA Grapalat"/>
          <w:b/>
        </w:rPr>
      </w:pPr>
      <w:r w:rsidRPr="0094043D">
        <w:rPr>
          <w:rFonts w:eastAsia="GHEA Grapalat" w:cs="GHEA Grapalat"/>
          <w:b/>
        </w:rPr>
        <w:t>Համակարգի օպերատոր</w:t>
      </w:r>
      <w:r w:rsidR="00E85F69" w:rsidRPr="0094043D">
        <w:rPr>
          <w:rFonts w:eastAsia="GHEA Grapalat" w:cs="GHEA Grapalat"/>
          <w:b/>
        </w:rPr>
        <w:t>ն Օրենքի,</w:t>
      </w:r>
      <w:r w:rsidRPr="0094043D">
        <w:rPr>
          <w:rFonts w:eastAsia="GHEA Grapalat" w:cs="GHEA Grapalat"/>
          <w:b/>
        </w:rPr>
        <w:t xml:space="preserve"> </w:t>
      </w:r>
      <w:r w:rsidR="000B425E" w:rsidRPr="0094043D">
        <w:rPr>
          <w:rFonts w:eastAsia="GHEA Grapalat" w:cs="GHEA Grapalat"/>
          <w:b/>
        </w:rPr>
        <w:t xml:space="preserve">լիցենզիայի, </w:t>
      </w:r>
      <w:r w:rsidR="00546A3C" w:rsidRPr="0094043D">
        <w:rPr>
          <w:rFonts w:eastAsia="GHEA Grapalat" w:cs="GHEA Grapalat"/>
          <w:b/>
        </w:rPr>
        <w:t>Կ</w:t>
      </w:r>
      <w:r w:rsidR="000B425E" w:rsidRPr="0094043D">
        <w:rPr>
          <w:rFonts w:eastAsia="GHEA Grapalat" w:cs="GHEA Grapalat"/>
          <w:b/>
        </w:rPr>
        <w:t xml:space="preserve">անոնների և սույն պայմանագրի համաձայն </w:t>
      </w:r>
      <w:r w:rsidRPr="0094043D">
        <w:rPr>
          <w:rFonts w:eastAsia="GHEA Grapalat" w:cs="GHEA Grapalat"/>
          <w:b/>
        </w:rPr>
        <w:t>պարտավոր է՝</w:t>
      </w:r>
    </w:p>
    <w:p w14:paraId="492C76A0" w14:textId="1B1FC012" w:rsidR="00596ECD" w:rsidRPr="0094043D" w:rsidRDefault="00D63DE7" w:rsidP="1376AD04">
      <w:pPr>
        <w:pStyle w:val="Text2"/>
        <w:numPr>
          <w:ilvl w:val="2"/>
          <w:numId w:val="15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կազմել </w:t>
      </w:r>
      <w:r w:rsidR="00596ECD" w:rsidRPr="0094043D">
        <w:rPr>
          <w:rFonts w:ascii="GHEA Grapalat" w:eastAsia="GHEA Grapalat" w:hAnsi="GHEA Grapalat" w:cs="GHEA Grapalat"/>
          <w:color w:val="auto"/>
          <w:lang w:val="hy-AM"/>
        </w:rPr>
        <w:t>Էլեկտրաէներգետիկական համակարգի հաշվեկշիռը,</w:t>
      </w:r>
    </w:p>
    <w:p w14:paraId="08BE6DB1" w14:textId="77777777" w:rsidR="000B0D70" w:rsidRPr="0094043D" w:rsidRDefault="000B0D70" w:rsidP="1376AD04">
      <w:pPr>
        <w:pStyle w:val="Text2"/>
        <w:numPr>
          <w:ilvl w:val="2"/>
          <w:numId w:val="15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ապահովել էլեկտրաէներգետիկական համակարգի անվտանգ և հուսալի աշխատանքը,</w:t>
      </w:r>
    </w:p>
    <w:p w14:paraId="6544123D" w14:textId="2A26E28D" w:rsidR="000B0D70" w:rsidRPr="0094043D" w:rsidRDefault="000B0D70" w:rsidP="1376AD04">
      <w:pPr>
        <w:pStyle w:val="Text2"/>
        <w:numPr>
          <w:ilvl w:val="2"/>
          <w:numId w:val="15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Գործարքների տեղաբաշխման հիման վրա իրականացնել համակա</w:t>
      </w:r>
      <w:r w:rsidR="00C75D0F" w:rsidRPr="0094043D">
        <w:rPr>
          <w:rFonts w:ascii="GHEA Grapalat" w:eastAsia="GHEA Grapalat" w:hAnsi="GHEA Grapalat" w:cs="GHEA Grapalat"/>
          <w:color w:val="auto"/>
          <w:lang w:val="hy-AM"/>
        </w:rPr>
        <w:t>ր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>գի հուսալիության և անվտանգության ցուցանիշների գնահատում,</w:t>
      </w:r>
    </w:p>
    <w:p w14:paraId="01911D5A" w14:textId="546FDB91" w:rsidR="005075D8" w:rsidRPr="0094043D" w:rsidRDefault="005075D8" w:rsidP="1376AD04">
      <w:pPr>
        <w:pStyle w:val="Text2"/>
        <w:numPr>
          <w:ilvl w:val="2"/>
          <w:numId w:val="15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կառավարել Համակարգային ծառայությունների մատուցումը,</w:t>
      </w:r>
    </w:p>
    <w:p w14:paraId="3111A8F5" w14:textId="6F789DAE" w:rsidR="00DB513A" w:rsidRPr="0094043D" w:rsidRDefault="00BA42D4" w:rsidP="1376AD04">
      <w:pPr>
        <w:pStyle w:val="Text2"/>
        <w:numPr>
          <w:ilvl w:val="2"/>
          <w:numId w:val="15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կանխատեսել Հաղորդ</w:t>
      </w:r>
      <w:r w:rsidR="0079409A" w:rsidRPr="0094043D">
        <w:rPr>
          <w:rFonts w:ascii="GHEA Grapalat" w:eastAsia="GHEA Grapalat" w:hAnsi="GHEA Grapalat" w:cs="GHEA Grapalat"/>
          <w:color w:val="auto"/>
          <w:lang w:val="hy-AM"/>
        </w:rPr>
        <w:t>ման ցանցի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 կորուստներ</w:t>
      </w:r>
      <w:r w:rsidR="0079409A" w:rsidRPr="0094043D">
        <w:rPr>
          <w:rFonts w:ascii="GHEA Grapalat" w:eastAsia="GHEA Grapalat" w:hAnsi="GHEA Grapalat" w:cs="GHEA Grapalat"/>
          <w:color w:val="auto"/>
          <w:lang w:val="hy-AM"/>
        </w:rPr>
        <w:t>ը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 և այդ մասին ծանուցել Հաղորդողին և Շուկայի օպերատորին,</w:t>
      </w:r>
    </w:p>
    <w:p w14:paraId="4B369A31" w14:textId="78091CF6" w:rsidR="00DB513A" w:rsidRPr="0094043D" w:rsidRDefault="00BC2F96" w:rsidP="1376AD04">
      <w:pPr>
        <w:pStyle w:val="Text2"/>
        <w:numPr>
          <w:ilvl w:val="2"/>
          <w:numId w:val="15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hAnsi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համակարգել Էլեկտրական էներգիայի միջպետական առևտրի իրականացման գործընթացը,</w:t>
      </w:r>
    </w:p>
    <w:p w14:paraId="0DD76E43" w14:textId="46B176A9" w:rsidR="00DB513A" w:rsidRPr="0094043D" w:rsidRDefault="00AE33D4" w:rsidP="1376AD04">
      <w:pPr>
        <w:pStyle w:val="Text2"/>
        <w:numPr>
          <w:ilvl w:val="2"/>
          <w:numId w:val="15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hAnsi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ապահովել</w:t>
      </w:r>
      <w:r w:rsidR="009B1E9E" w:rsidRPr="0094043D">
        <w:rPr>
          <w:rFonts w:ascii="GHEA Grapalat" w:eastAsia="GHEA Grapalat" w:hAnsi="GHEA Grapalat" w:cs="GHEA Grapalat"/>
          <w:color w:val="auto"/>
          <w:lang w:val="hy-AM"/>
        </w:rPr>
        <w:t xml:space="preserve"> ԷՄՇ մասնակցի կողմից տրամադրած </w:t>
      </w:r>
      <w:r w:rsidR="003D0949" w:rsidRPr="0094043D">
        <w:rPr>
          <w:rFonts w:ascii="GHEA Grapalat" w:eastAsia="GHEA Grapalat" w:hAnsi="GHEA Grapalat" w:cs="GHEA Grapalat"/>
          <w:color w:val="auto"/>
          <w:lang w:val="hy-AM"/>
        </w:rPr>
        <w:t>տեղեկատվության գաղտնիության պահպա</w:t>
      </w:r>
      <w:r w:rsidR="0048065B" w:rsidRPr="0094043D">
        <w:rPr>
          <w:rFonts w:ascii="GHEA Grapalat" w:eastAsia="GHEA Grapalat" w:hAnsi="GHEA Grapalat" w:cs="GHEA Grapalat"/>
          <w:color w:val="auto"/>
          <w:lang w:val="hy-AM"/>
        </w:rPr>
        <w:t>նումը,</w:t>
      </w:r>
      <w:r w:rsidR="003D0949" w:rsidRPr="0094043D">
        <w:rPr>
          <w:rFonts w:ascii="GHEA Grapalat" w:eastAsia="GHEA Grapalat" w:hAnsi="GHEA Grapalat" w:cs="GHEA Grapalat"/>
          <w:color w:val="auto"/>
          <w:lang w:val="hy-AM"/>
        </w:rPr>
        <w:t xml:space="preserve"> </w:t>
      </w:r>
    </w:p>
    <w:p w14:paraId="3189DB69" w14:textId="603CEDF8" w:rsidR="00DB513A" w:rsidRPr="0094043D" w:rsidRDefault="008A77FB" w:rsidP="1376AD04">
      <w:pPr>
        <w:pStyle w:val="Text2"/>
        <w:numPr>
          <w:ilvl w:val="2"/>
          <w:numId w:val="15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hAnsi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իրականացնել այլ գործառույթներ, որոնք անհրաժեշտ են էլեկտրաէներգետիկական համակարգի անվտանգ և հուսալի աշխատանքի համար: </w:t>
      </w:r>
    </w:p>
    <w:p w14:paraId="735DEB1F" w14:textId="27B28BAF" w:rsidR="00A86372" w:rsidRPr="0094043D" w:rsidRDefault="00A86372" w:rsidP="1376AD04">
      <w:pPr>
        <w:pStyle w:val="Text1"/>
        <w:rPr>
          <w:rFonts w:eastAsia="GHEA Grapalat" w:cs="GHEA Grapalat"/>
          <w:b/>
        </w:rPr>
      </w:pPr>
      <w:r w:rsidRPr="0094043D">
        <w:rPr>
          <w:rFonts w:eastAsia="GHEA Grapalat" w:cs="GHEA Grapalat"/>
          <w:b/>
        </w:rPr>
        <w:t>Համակարգի օպերատոր</w:t>
      </w:r>
      <w:r w:rsidR="00E85F69" w:rsidRPr="0094043D">
        <w:rPr>
          <w:rFonts w:eastAsia="GHEA Grapalat" w:cs="GHEA Grapalat"/>
          <w:b/>
        </w:rPr>
        <w:t>ն Օրենքի,</w:t>
      </w:r>
      <w:r w:rsidR="006C2CC9" w:rsidRPr="0094043D">
        <w:rPr>
          <w:rFonts w:eastAsia="GHEA Grapalat" w:cs="GHEA Grapalat"/>
          <w:b/>
        </w:rPr>
        <w:t xml:space="preserve"> լիցենզիայի, </w:t>
      </w:r>
      <w:r w:rsidR="00546A3C" w:rsidRPr="0094043D">
        <w:rPr>
          <w:rFonts w:eastAsia="GHEA Grapalat" w:cs="GHEA Grapalat"/>
          <w:b/>
        </w:rPr>
        <w:t>Կ</w:t>
      </w:r>
      <w:r w:rsidR="006C2CC9" w:rsidRPr="0094043D">
        <w:rPr>
          <w:rFonts w:eastAsia="GHEA Grapalat" w:cs="GHEA Grapalat"/>
          <w:b/>
        </w:rPr>
        <w:t>անոնների և սույն պայմանագրի համաձայն</w:t>
      </w:r>
      <w:r w:rsidRPr="0094043D">
        <w:rPr>
          <w:rFonts w:eastAsia="GHEA Grapalat" w:cs="GHEA Grapalat"/>
          <w:b/>
        </w:rPr>
        <w:t xml:space="preserve"> իրավունք ունի՝</w:t>
      </w:r>
    </w:p>
    <w:p w14:paraId="1B5A0B9C" w14:textId="0165D428" w:rsidR="00D8646A" w:rsidRPr="0094043D" w:rsidRDefault="00EF1A8E" w:rsidP="1376AD04">
      <w:pPr>
        <w:pStyle w:val="Text2"/>
        <w:numPr>
          <w:ilvl w:val="2"/>
          <w:numId w:val="16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lastRenderedPageBreak/>
        <w:t>Կողմերից պահանջել վճարել մատուցված ծառայությունների դիմաց,</w:t>
      </w:r>
    </w:p>
    <w:p w14:paraId="343F4ECC" w14:textId="600FD0E6" w:rsidR="00D8646A" w:rsidRPr="0094043D" w:rsidRDefault="0031570D" w:rsidP="1376AD04">
      <w:pPr>
        <w:pStyle w:val="Text2"/>
        <w:numPr>
          <w:ilvl w:val="2"/>
          <w:numId w:val="16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hAnsi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ՕՐԱ պահանջարկի և առաջարկի հաշվեկշռման նպատակով </w:t>
      </w:r>
      <w:r w:rsidR="00C26986" w:rsidRPr="0094043D">
        <w:rPr>
          <w:rFonts w:ascii="GHEA Grapalat" w:eastAsia="GHEA Grapalat" w:hAnsi="GHEA Grapalat" w:cs="GHEA Grapalat"/>
          <w:color w:val="auto"/>
          <w:lang w:val="hy-AM"/>
        </w:rPr>
        <w:t xml:space="preserve">ՀԾՄ-ին տալ 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>կարգավարական հրահանգներ</w:t>
      </w:r>
      <w:r w:rsidR="00C26986" w:rsidRPr="0094043D">
        <w:rPr>
          <w:rFonts w:ascii="GHEA Grapalat" w:eastAsia="GHEA Grapalat" w:hAnsi="GHEA Grapalat" w:cs="GHEA Grapalat"/>
          <w:color w:val="auto"/>
          <w:lang w:val="hy-AM"/>
        </w:rPr>
        <w:t>,</w:t>
      </w:r>
    </w:p>
    <w:p w14:paraId="3E2A6E41" w14:textId="66DCC66C" w:rsidR="00D8646A" w:rsidRPr="0094043D" w:rsidRDefault="000B0D70" w:rsidP="1376AD04">
      <w:pPr>
        <w:pStyle w:val="Text2"/>
        <w:numPr>
          <w:ilvl w:val="2"/>
          <w:numId w:val="16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hAnsi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առաջարկել ՀՊԿԻ</w:t>
      </w:r>
      <w:r w:rsidR="009353F3" w:rsidRPr="00B064E4">
        <w:rPr>
          <w:rFonts w:ascii="GHEA Grapalat" w:eastAsia="GHEA Grapalat" w:hAnsi="GHEA Grapalat" w:cs="GHEA Grapalat"/>
          <w:color w:val="auto"/>
          <w:lang w:val="hy-AM"/>
        </w:rPr>
        <w:t xml:space="preserve">, </w:t>
      </w:r>
      <w:r w:rsidR="009353F3">
        <w:rPr>
          <w:rFonts w:ascii="GHEA Grapalat" w:eastAsia="GHEA Grapalat" w:hAnsi="GHEA Grapalat" w:cs="GHEA Grapalat"/>
          <w:color w:val="auto"/>
          <w:lang w:val="hy-AM"/>
        </w:rPr>
        <w:t>ՀՊԿԼ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 և ՀՊԿԽ կարգավիճակ ունեցող ԷՄՇ առևտրի մասնակիցներին վերանայել Գործարքների տեղաբաշխումը</w:t>
      </w:r>
      <w:r w:rsidR="0075281E" w:rsidRPr="0094043D">
        <w:rPr>
          <w:rFonts w:ascii="GHEA Grapalat" w:eastAsia="GHEA Grapalat" w:hAnsi="GHEA Grapalat" w:cs="GHEA Grapalat"/>
          <w:color w:val="auto"/>
          <w:lang w:val="hy-AM"/>
        </w:rPr>
        <w:t xml:space="preserve"> և </w:t>
      </w:r>
      <w:r w:rsidR="00624301" w:rsidRPr="0094043D">
        <w:rPr>
          <w:rFonts w:ascii="GHEA Grapalat" w:eastAsia="GHEA Grapalat" w:hAnsi="GHEA Grapalat" w:cs="GHEA Grapalat"/>
          <w:color w:val="auto"/>
          <w:lang w:val="hy-AM"/>
        </w:rPr>
        <w:t>ԷՄՇ առևտրի մասնակցին ուղարկել Գործարքների տեղաբաշխման իր տարբերակը՝ համապատասխան հիմնավորումներով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, </w:t>
      </w:r>
    </w:p>
    <w:p w14:paraId="5B65A9B6" w14:textId="2B7E1442" w:rsidR="00D8646A" w:rsidRPr="0094043D" w:rsidRDefault="00C82584" w:rsidP="1376AD04">
      <w:pPr>
        <w:pStyle w:val="Text2"/>
        <w:numPr>
          <w:ilvl w:val="2"/>
          <w:numId w:val="16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hAnsi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իր կողմից </w:t>
      </w:r>
      <w:r w:rsidR="00C473A7" w:rsidRPr="0094043D">
        <w:rPr>
          <w:rFonts w:ascii="GHEA Grapalat" w:eastAsia="GHEA Grapalat" w:hAnsi="GHEA Grapalat" w:cs="GHEA Grapalat"/>
          <w:color w:val="auto"/>
          <w:lang w:val="hy-AM"/>
        </w:rPr>
        <w:t>հայտարար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>ված</w:t>
      </w:r>
      <w:r w:rsidR="00C473A7" w:rsidRPr="0094043D">
        <w:rPr>
          <w:rFonts w:ascii="GHEA Grapalat" w:eastAsia="GHEA Grapalat" w:hAnsi="GHEA Grapalat" w:cs="GHEA Grapalat"/>
          <w:color w:val="auto"/>
          <w:lang w:val="hy-AM"/>
        </w:rPr>
        <w:t xml:space="preserve"> </w:t>
      </w:r>
      <w:r w:rsidR="006151FE">
        <w:rPr>
          <w:rFonts w:ascii="GHEA Grapalat" w:eastAsia="GHEA Grapalat" w:hAnsi="GHEA Grapalat" w:cs="GHEA Grapalat"/>
          <w:color w:val="auto"/>
          <w:lang w:val="hy-AM"/>
        </w:rPr>
        <w:t xml:space="preserve">Արտառոց </w:t>
      </w:r>
      <w:r w:rsidR="00C473A7" w:rsidRPr="0094043D">
        <w:rPr>
          <w:rFonts w:ascii="GHEA Grapalat" w:eastAsia="GHEA Grapalat" w:hAnsi="GHEA Grapalat" w:cs="GHEA Grapalat"/>
          <w:color w:val="auto"/>
          <w:lang w:val="hy-AM"/>
        </w:rPr>
        <w:t>իրավիճակ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>ում ԷՄՇ մասնակիցներին տալ կարգավարական հրահանգներ,</w:t>
      </w:r>
    </w:p>
    <w:p w14:paraId="7600703F" w14:textId="7146E695" w:rsidR="3BDAE139" w:rsidRPr="0094043D" w:rsidRDefault="3BDAE139" w:rsidP="1376AD04">
      <w:pPr>
        <w:pStyle w:val="Text2"/>
        <w:numPr>
          <w:ilvl w:val="2"/>
          <w:numId w:val="16"/>
        </w:numPr>
        <w:spacing w:after="0" w:line="360" w:lineRule="auto"/>
        <w:ind w:hanging="360"/>
        <w:jc w:val="both"/>
        <w:rPr>
          <w:rFonts w:ascii="GHEA Grapalat" w:hAnsi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կատարել էլեկտրաէներգետիկական համակարգի օպերատորի ծառայությ</w:t>
      </w:r>
      <w:r w:rsidR="00D572B9" w:rsidRPr="0094043D">
        <w:rPr>
          <w:rFonts w:ascii="GHEA Grapalat" w:eastAsia="GHEA Grapalat" w:hAnsi="GHEA Grapalat" w:cs="GHEA Grapalat"/>
          <w:color w:val="auto"/>
          <w:lang w:val="hy-AM"/>
        </w:rPr>
        <w:t>ան</w:t>
      </w:r>
      <w:r w:rsidR="00651533" w:rsidRPr="0094043D">
        <w:rPr>
          <w:rFonts w:ascii="GHEA Grapalat" w:eastAsia="GHEA Grapalat" w:hAnsi="GHEA Grapalat" w:cs="GHEA Grapalat"/>
          <w:color w:val="auto"/>
          <w:lang w:val="hy-AM"/>
        </w:rPr>
        <w:t xml:space="preserve"> մատուցումից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 բխող այլ գործառույթներ:</w:t>
      </w:r>
    </w:p>
    <w:p w14:paraId="7F6DDF13" w14:textId="14FFC9BC" w:rsidR="007435FA" w:rsidRPr="0094043D" w:rsidRDefault="007435FA" w:rsidP="1376AD04">
      <w:pPr>
        <w:pStyle w:val="Text1"/>
        <w:rPr>
          <w:rFonts w:eastAsia="GHEA Grapalat" w:cs="GHEA Grapalat"/>
          <w:b/>
        </w:rPr>
      </w:pPr>
      <w:r w:rsidRPr="0094043D">
        <w:rPr>
          <w:rFonts w:eastAsia="GHEA Grapalat" w:cs="GHEA Grapalat"/>
          <w:b/>
        </w:rPr>
        <w:t>Հաղորդող</w:t>
      </w:r>
      <w:r w:rsidR="00E85F69" w:rsidRPr="0094043D">
        <w:rPr>
          <w:rFonts w:eastAsia="GHEA Grapalat" w:cs="GHEA Grapalat"/>
          <w:b/>
        </w:rPr>
        <w:t>ն Օրենքի,</w:t>
      </w:r>
      <w:r w:rsidRPr="0094043D">
        <w:rPr>
          <w:rFonts w:eastAsia="GHEA Grapalat" w:cs="GHEA Grapalat"/>
          <w:b/>
        </w:rPr>
        <w:t xml:space="preserve"> </w:t>
      </w:r>
      <w:r w:rsidR="0027567C" w:rsidRPr="0094043D">
        <w:rPr>
          <w:rFonts w:eastAsia="GHEA Grapalat" w:cs="GHEA Grapalat"/>
          <w:b/>
        </w:rPr>
        <w:t xml:space="preserve">լիցենզիայի, </w:t>
      </w:r>
      <w:r w:rsidR="00546A3C" w:rsidRPr="0094043D">
        <w:rPr>
          <w:rFonts w:eastAsia="GHEA Grapalat" w:cs="GHEA Grapalat"/>
          <w:b/>
        </w:rPr>
        <w:t>Կ</w:t>
      </w:r>
      <w:r w:rsidR="0027567C" w:rsidRPr="0094043D">
        <w:rPr>
          <w:rFonts w:eastAsia="GHEA Grapalat" w:cs="GHEA Grapalat"/>
          <w:b/>
        </w:rPr>
        <w:t xml:space="preserve">անոնների և սույն պայմանագրի համաձայն </w:t>
      </w:r>
      <w:r w:rsidRPr="0094043D">
        <w:rPr>
          <w:rFonts w:eastAsia="GHEA Grapalat" w:cs="GHEA Grapalat"/>
          <w:b/>
        </w:rPr>
        <w:t>պարտավոր է՝</w:t>
      </w:r>
    </w:p>
    <w:p w14:paraId="5D321F3D" w14:textId="74EE8093" w:rsidR="002C236A" w:rsidRPr="0094043D" w:rsidRDefault="002C236A" w:rsidP="1376AD04">
      <w:pPr>
        <w:pStyle w:val="Text2"/>
        <w:numPr>
          <w:ilvl w:val="2"/>
          <w:numId w:val="23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ԷՄՇ առևտրի մասնակիցներին մատուցել հաղորդման ծառայություն,</w:t>
      </w:r>
    </w:p>
    <w:p w14:paraId="4DFF846C" w14:textId="06DD933E" w:rsidR="00504662" w:rsidRPr="0094043D" w:rsidRDefault="00F45596" w:rsidP="1376AD04">
      <w:pPr>
        <w:pStyle w:val="Text2"/>
        <w:numPr>
          <w:ilvl w:val="2"/>
          <w:numId w:val="23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ապահովել </w:t>
      </w:r>
      <w:r w:rsidR="004F195B" w:rsidRPr="0094043D">
        <w:rPr>
          <w:rFonts w:ascii="GHEA Grapalat" w:eastAsia="GHEA Grapalat" w:hAnsi="GHEA Grapalat" w:cs="GHEA Grapalat"/>
          <w:color w:val="auto"/>
          <w:lang w:val="hy-AM"/>
        </w:rPr>
        <w:t>Հաղորդման ցանց</w:t>
      </w:r>
      <w:r w:rsidR="00E7598A" w:rsidRPr="0094043D">
        <w:rPr>
          <w:rFonts w:ascii="GHEA Grapalat" w:eastAsia="GHEA Grapalat" w:hAnsi="GHEA Grapalat" w:cs="GHEA Grapalat"/>
          <w:color w:val="auto"/>
          <w:lang w:val="hy-AM"/>
        </w:rPr>
        <w:t>ում գտնվող</w:t>
      </w:r>
      <w:r w:rsidR="004F195B" w:rsidRPr="0094043D">
        <w:rPr>
          <w:rFonts w:ascii="GHEA Grapalat" w:eastAsia="GHEA Grapalat" w:hAnsi="GHEA Grapalat" w:cs="GHEA Grapalat"/>
          <w:color w:val="auto"/>
          <w:lang w:val="hy-AM"/>
        </w:rPr>
        <w:t xml:space="preserve"> հաշվառման համալիրների անխափան աշխատանք</w:t>
      </w:r>
      <w:r w:rsidR="00504662" w:rsidRPr="0094043D">
        <w:rPr>
          <w:rFonts w:ascii="GHEA Grapalat" w:eastAsia="GHEA Grapalat" w:hAnsi="GHEA Grapalat" w:cs="GHEA Grapalat"/>
          <w:color w:val="auto"/>
          <w:lang w:val="hy-AM"/>
        </w:rPr>
        <w:t>ը,</w:t>
      </w:r>
    </w:p>
    <w:p w14:paraId="0CC0690D" w14:textId="33EAFE79" w:rsidR="00504662" w:rsidRPr="0094043D" w:rsidRDefault="00417591" w:rsidP="1376AD04">
      <w:pPr>
        <w:pStyle w:val="Text2"/>
        <w:numPr>
          <w:ilvl w:val="2"/>
          <w:numId w:val="16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իրականացնել</w:t>
      </w:r>
      <w:r w:rsidR="00504662" w:rsidRPr="0094043D">
        <w:rPr>
          <w:rFonts w:ascii="GHEA Grapalat" w:eastAsia="GHEA Grapalat" w:hAnsi="GHEA Grapalat" w:cs="GHEA Grapalat"/>
          <w:color w:val="auto"/>
          <w:lang w:val="hy-AM"/>
        </w:rPr>
        <w:t xml:space="preserve"> էլեկտրա</w:t>
      </w:r>
      <w:r w:rsidR="00564D73" w:rsidRPr="0094043D">
        <w:rPr>
          <w:rFonts w:ascii="GHEA Grapalat" w:eastAsia="GHEA Grapalat" w:hAnsi="GHEA Grapalat" w:cs="GHEA Grapalat"/>
          <w:color w:val="auto"/>
          <w:lang w:val="hy-AM"/>
        </w:rPr>
        <w:t xml:space="preserve">կան </w:t>
      </w:r>
      <w:r w:rsidR="00504662" w:rsidRPr="0094043D">
        <w:rPr>
          <w:rFonts w:ascii="GHEA Grapalat" w:eastAsia="GHEA Grapalat" w:hAnsi="GHEA Grapalat" w:cs="GHEA Grapalat"/>
          <w:color w:val="auto"/>
          <w:lang w:val="hy-AM"/>
        </w:rPr>
        <w:t>էներգ</w:t>
      </w:r>
      <w:r w:rsidR="00564D73" w:rsidRPr="0094043D">
        <w:rPr>
          <w:rFonts w:ascii="GHEA Grapalat" w:eastAsia="GHEA Grapalat" w:hAnsi="GHEA Grapalat" w:cs="GHEA Grapalat"/>
          <w:color w:val="auto"/>
          <w:lang w:val="hy-AM"/>
        </w:rPr>
        <w:t>իայի</w:t>
      </w:r>
      <w:r w:rsidR="00504662" w:rsidRPr="0094043D">
        <w:rPr>
          <w:rFonts w:ascii="GHEA Grapalat" w:eastAsia="GHEA Grapalat" w:hAnsi="GHEA Grapalat" w:cs="GHEA Grapalat"/>
          <w:color w:val="auto"/>
          <w:lang w:val="hy-AM"/>
        </w:rPr>
        <w:t xml:space="preserve"> հաղորդման ծառայությ</w:t>
      </w:r>
      <w:r w:rsidR="00651533" w:rsidRPr="0094043D">
        <w:rPr>
          <w:rFonts w:ascii="GHEA Grapalat" w:eastAsia="GHEA Grapalat" w:hAnsi="GHEA Grapalat" w:cs="GHEA Grapalat"/>
          <w:color w:val="auto"/>
          <w:lang w:val="hy-AM"/>
        </w:rPr>
        <w:t>ան մատուցումից</w:t>
      </w:r>
      <w:r w:rsidR="00504662" w:rsidRPr="0094043D">
        <w:rPr>
          <w:rFonts w:ascii="GHEA Grapalat" w:eastAsia="GHEA Grapalat" w:hAnsi="GHEA Grapalat" w:cs="GHEA Grapalat"/>
          <w:color w:val="auto"/>
          <w:lang w:val="hy-AM"/>
        </w:rPr>
        <w:t xml:space="preserve"> բխող այլ գործառույթներ</w:t>
      </w:r>
      <w:r w:rsidR="00AD536E" w:rsidRPr="0094043D">
        <w:rPr>
          <w:rFonts w:ascii="GHEA Grapalat" w:eastAsia="GHEA Grapalat" w:hAnsi="GHEA Grapalat" w:cs="GHEA Grapalat"/>
          <w:color w:val="auto"/>
          <w:lang w:val="hy-AM"/>
        </w:rPr>
        <w:t>։</w:t>
      </w:r>
    </w:p>
    <w:p w14:paraId="4E77EF25" w14:textId="523A3AD5" w:rsidR="00A86372" w:rsidRPr="0094043D" w:rsidRDefault="00A719BD" w:rsidP="1376AD04">
      <w:pPr>
        <w:pStyle w:val="Text1"/>
        <w:rPr>
          <w:rFonts w:eastAsia="GHEA Grapalat" w:cs="GHEA Grapalat"/>
          <w:b/>
        </w:rPr>
      </w:pPr>
      <w:r w:rsidRPr="0094043D">
        <w:rPr>
          <w:rFonts w:eastAsia="GHEA Grapalat" w:cs="GHEA Grapalat"/>
          <w:b/>
        </w:rPr>
        <w:t>Հաղորդող</w:t>
      </w:r>
      <w:r w:rsidR="00E85F69" w:rsidRPr="0094043D">
        <w:rPr>
          <w:rFonts w:eastAsia="GHEA Grapalat" w:cs="GHEA Grapalat"/>
          <w:b/>
        </w:rPr>
        <w:t>ն Օրենքի</w:t>
      </w:r>
      <w:r w:rsidR="0027567C" w:rsidRPr="0094043D">
        <w:rPr>
          <w:rFonts w:eastAsia="GHEA Grapalat" w:cs="GHEA Grapalat"/>
          <w:b/>
        </w:rPr>
        <w:t xml:space="preserve"> լիցենզիայի, </w:t>
      </w:r>
      <w:r w:rsidR="00546A3C" w:rsidRPr="0094043D">
        <w:rPr>
          <w:rFonts w:eastAsia="GHEA Grapalat" w:cs="GHEA Grapalat"/>
          <w:b/>
        </w:rPr>
        <w:t>Կ</w:t>
      </w:r>
      <w:r w:rsidR="0027567C" w:rsidRPr="0094043D">
        <w:rPr>
          <w:rFonts w:eastAsia="GHEA Grapalat" w:cs="GHEA Grapalat"/>
          <w:b/>
        </w:rPr>
        <w:t xml:space="preserve">անոնների և սույն պայմանագրի համաձայն </w:t>
      </w:r>
      <w:r w:rsidRPr="0094043D">
        <w:rPr>
          <w:rFonts w:eastAsia="GHEA Grapalat" w:cs="GHEA Grapalat"/>
          <w:b/>
        </w:rPr>
        <w:t>իրավունք ունի՝</w:t>
      </w:r>
    </w:p>
    <w:p w14:paraId="7FB1DA85" w14:textId="5639BCB7" w:rsidR="00322515" w:rsidRPr="0094043D" w:rsidRDefault="00746E6B" w:rsidP="1376AD04">
      <w:pPr>
        <w:pStyle w:val="Text2"/>
        <w:numPr>
          <w:ilvl w:val="2"/>
          <w:numId w:val="19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Հաղորդման ցանցի կորուստների և սեփական կարիքների փոխհատուցման նպատակով էլեկտրա</w:t>
      </w:r>
      <w:r w:rsidR="008A033A" w:rsidRPr="0094043D">
        <w:rPr>
          <w:rFonts w:ascii="GHEA Grapalat" w:eastAsia="GHEA Grapalat" w:hAnsi="GHEA Grapalat" w:cs="GHEA Grapalat"/>
          <w:color w:val="auto"/>
          <w:lang w:val="hy-AM"/>
        </w:rPr>
        <w:t xml:space="preserve">կան 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>էներգի</w:t>
      </w:r>
      <w:r w:rsidR="47E90A9C" w:rsidRPr="0094043D">
        <w:rPr>
          <w:rFonts w:ascii="GHEA Grapalat" w:eastAsia="GHEA Grapalat" w:hAnsi="GHEA Grapalat" w:cs="GHEA Grapalat"/>
          <w:color w:val="auto"/>
          <w:lang w:val="hy-AM"/>
        </w:rPr>
        <w:t>ա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 </w:t>
      </w:r>
      <w:r w:rsidR="00495211" w:rsidRPr="0094043D">
        <w:rPr>
          <w:rFonts w:ascii="GHEA Grapalat" w:eastAsia="GHEA Grapalat" w:hAnsi="GHEA Grapalat" w:cs="GHEA Grapalat"/>
          <w:color w:val="auto"/>
          <w:lang w:val="hy-AM"/>
        </w:rPr>
        <w:t>գնել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 </w:t>
      </w:r>
      <w:r w:rsidR="00170435" w:rsidRPr="0094043D">
        <w:rPr>
          <w:rFonts w:ascii="GHEA Grapalat" w:eastAsia="GHEA Grapalat" w:hAnsi="GHEA Grapalat" w:cs="GHEA Grapalat"/>
          <w:color w:val="auto"/>
          <w:lang w:val="hy-AM"/>
        </w:rPr>
        <w:t>ԷՄՇ-</w:t>
      </w:r>
      <w:r w:rsidR="00AD536E" w:rsidRPr="0094043D">
        <w:rPr>
          <w:rFonts w:ascii="GHEA Grapalat" w:eastAsia="GHEA Grapalat" w:hAnsi="GHEA Grapalat" w:cs="GHEA Grapalat"/>
          <w:color w:val="auto"/>
          <w:lang w:val="hy-AM"/>
        </w:rPr>
        <w:t>ից</w:t>
      </w:r>
      <w:r w:rsidR="00626896" w:rsidRPr="0094043D">
        <w:rPr>
          <w:rFonts w:ascii="GHEA Grapalat" w:eastAsia="GHEA Grapalat" w:hAnsi="GHEA Grapalat" w:cs="GHEA Grapalat"/>
          <w:color w:val="auto"/>
          <w:lang w:val="hy-AM"/>
        </w:rPr>
        <w:t>,</w:t>
      </w:r>
    </w:p>
    <w:p w14:paraId="71C291F9" w14:textId="00008912" w:rsidR="00322515" w:rsidRPr="0094043D" w:rsidRDefault="00AC531B" w:rsidP="1376AD04">
      <w:pPr>
        <w:pStyle w:val="Text2"/>
        <w:numPr>
          <w:ilvl w:val="2"/>
          <w:numId w:val="19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hAnsi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Կողմերից պահանջել վճարել մատուցված ծառայությունների դիմաց</w:t>
      </w:r>
      <w:r w:rsidR="00626896" w:rsidRPr="0094043D">
        <w:rPr>
          <w:rFonts w:ascii="GHEA Grapalat" w:eastAsia="GHEA Grapalat" w:hAnsi="GHEA Grapalat" w:cs="GHEA Grapalat"/>
          <w:color w:val="auto"/>
          <w:lang w:val="hy-AM"/>
        </w:rPr>
        <w:t>,</w:t>
      </w:r>
    </w:p>
    <w:p w14:paraId="0A0A1857" w14:textId="5C26D784" w:rsidR="00322515" w:rsidRPr="0094043D" w:rsidRDefault="00322515" w:rsidP="1376AD04">
      <w:pPr>
        <w:pStyle w:val="Text2"/>
        <w:numPr>
          <w:ilvl w:val="2"/>
          <w:numId w:val="19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hAnsi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իրականացնել </w:t>
      </w:r>
      <w:r w:rsidR="006B664C" w:rsidRPr="0094043D">
        <w:rPr>
          <w:rFonts w:ascii="GHEA Grapalat" w:eastAsia="GHEA Grapalat" w:hAnsi="GHEA Grapalat" w:cs="GHEA Grapalat"/>
          <w:color w:val="auto"/>
          <w:lang w:val="hy-AM"/>
        </w:rPr>
        <w:t xml:space="preserve">նշված իրավական ակտերով սահմանված 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այլ իրավունքներ: </w:t>
      </w:r>
    </w:p>
    <w:p w14:paraId="3B56C9FC" w14:textId="72654DE9" w:rsidR="007435FA" w:rsidRPr="0094043D" w:rsidRDefault="007435FA" w:rsidP="1376AD04">
      <w:pPr>
        <w:pStyle w:val="Text1"/>
        <w:rPr>
          <w:rFonts w:eastAsia="GHEA Grapalat" w:cs="GHEA Grapalat"/>
          <w:b/>
        </w:rPr>
      </w:pPr>
      <w:r w:rsidRPr="0094043D">
        <w:rPr>
          <w:rFonts w:eastAsia="GHEA Grapalat" w:cs="GHEA Grapalat"/>
          <w:b/>
        </w:rPr>
        <w:t>Բաշխող</w:t>
      </w:r>
      <w:r w:rsidR="00E85F69" w:rsidRPr="0094043D">
        <w:rPr>
          <w:rFonts w:eastAsia="GHEA Grapalat" w:cs="GHEA Grapalat"/>
          <w:b/>
        </w:rPr>
        <w:t>ն Օրենքի,</w:t>
      </w:r>
      <w:r w:rsidR="0027567C" w:rsidRPr="0094043D">
        <w:rPr>
          <w:rFonts w:eastAsia="GHEA Grapalat" w:cs="GHEA Grapalat"/>
          <w:b/>
        </w:rPr>
        <w:t xml:space="preserve"> լիցենզիայի, </w:t>
      </w:r>
      <w:r w:rsidR="00546A3C" w:rsidRPr="0094043D">
        <w:rPr>
          <w:rFonts w:eastAsia="GHEA Grapalat" w:cs="GHEA Grapalat"/>
          <w:b/>
        </w:rPr>
        <w:t>Կ</w:t>
      </w:r>
      <w:r w:rsidR="0027567C" w:rsidRPr="0094043D">
        <w:rPr>
          <w:rFonts w:eastAsia="GHEA Grapalat" w:cs="GHEA Grapalat"/>
          <w:b/>
        </w:rPr>
        <w:t>անոնների և սույն պայմանագրի համաձայն</w:t>
      </w:r>
      <w:r w:rsidRPr="0094043D">
        <w:rPr>
          <w:rFonts w:eastAsia="GHEA Grapalat" w:cs="GHEA Grapalat"/>
          <w:b/>
        </w:rPr>
        <w:t xml:space="preserve"> պարտավոր է՝</w:t>
      </w:r>
    </w:p>
    <w:p w14:paraId="41C0EF8C" w14:textId="4A2BD439" w:rsidR="002C236A" w:rsidRPr="0094043D" w:rsidRDefault="002C236A" w:rsidP="1376AD04">
      <w:pPr>
        <w:pStyle w:val="Text2"/>
        <w:numPr>
          <w:ilvl w:val="2"/>
          <w:numId w:val="20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ԷՄՇ առևտրի մասնակիցներին մատուցել բաշխման ծառայություն,</w:t>
      </w:r>
    </w:p>
    <w:p w14:paraId="27FEE3BD" w14:textId="763F0320" w:rsidR="009474BC" w:rsidRPr="0094043D" w:rsidRDefault="009474BC" w:rsidP="1376AD04">
      <w:pPr>
        <w:pStyle w:val="Text2"/>
        <w:numPr>
          <w:ilvl w:val="2"/>
          <w:numId w:val="20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գրանցել ԷՄՇ մասնակիցների՝ Բաշխման ցանցին միացված Հաշվառման համալիրների տվյալների, այդ թվում՝ </w:t>
      </w:r>
      <w:r w:rsidR="00193881">
        <w:rPr>
          <w:rFonts w:ascii="GHEA Grapalat" w:eastAsia="GHEA Grapalat" w:hAnsi="GHEA Grapalat" w:cs="GHEA Grapalat"/>
          <w:color w:val="auto"/>
          <w:lang w:val="hy-AM"/>
        </w:rPr>
        <w:t>Ա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>ռևտրային</w:t>
      </w:r>
      <w:r w:rsidR="00193881">
        <w:rPr>
          <w:rFonts w:ascii="GHEA Grapalat" w:eastAsia="GHEA Grapalat" w:hAnsi="GHEA Grapalat" w:cs="GHEA Grapalat"/>
          <w:color w:val="auto"/>
          <w:lang w:val="hy-AM"/>
        </w:rPr>
        <w:t xml:space="preserve"> հաշվիչների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 և </w:t>
      </w:r>
      <w:r w:rsidR="00193881">
        <w:rPr>
          <w:rFonts w:ascii="GHEA Grapalat" w:eastAsia="GHEA Grapalat" w:hAnsi="GHEA Grapalat" w:cs="GHEA Grapalat"/>
          <w:color w:val="auto"/>
          <w:lang w:val="hy-AM"/>
        </w:rPr>
        <w:t>Վ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>երստուգիչ հաշվիչների ցուցմունքները</w:t>
      </w:r>
      <w:r w:rsidR="00E44CF7" w:rsidRPr="0094043D">
        <w:rPr>
          <w:rFonts w:ascii="GHEA Grapalat" w:eastAsia="GHEA Grapalat" w:hAnsi="GHEA Grapalat" w:cs="GHEA Grapalat"/>
          <w:color w:val="auto"/>
          <w:lang w:val="hy-AM"/>
        </w:rPr>
        <w:t>,</w:t>
      </w:r>
    </w:p>
    <w:p w14:paraId="787391D0" w14:textId="4D7CF646" w:rsidR="009474BC" w:rsidRPr="0094043D" w:rsidRDefault="009474BC" w:rsidP="1376AD04">
      <w:pPr>
        <w:pStyle w:val="Text2"/>
        <w:numPr>
          <w:ilvl w:val="2"/>
          <w:numId w:val="20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lastRenderedPageBreak/>
        <w:t>ապահով</w:t>
      </w:r>
      <w:r w:rsidR="00D41FEF" w:rsidRPr="0094043D">
        <w:rPr>
          <w:rFonts w:ascii="GHEA Grapalat" w:eastAsia="GHEA Grapalat" w:hAnsi="GHEA Grapalat" w:cs="GHEA Grapalat"/>
          <w:color w:val="auto"/>
          <w:lang w:val="hy-AM"/>
        </w:rPr>
        <w:t>ել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 գրանցված տվյալների լիարժեքությունը և հասանելիությունը Շուկայի օպերատորի համար՝ իրական ժամանակում էլեկտրական էներգիայի հաշվառման ավտոմատացված համակարգի (ԷՀԱՀ), ՇԿԾ-ի կամ այլ կիրառվող ծրագրային փաթեթների միջոցով</w:t>
      </w:r>
      <w:r w:rsidR="00D41FEF" w:rsidRPr="0094043D">
        <w:rPr>
          <w:rFonts w:ascii="GHEA Grapalat" w:eastAsia="GHEA Grapalat" w:hAnsi="GHEA Grapalat" w:cs="GHEA Grapalat"/>
          <w:color w:val="auto"/>
          <w:lang w:val="hy-AM"/>
        </w:rPr>
        <w:t>,</w:t>
      </w:r>
    </w:p>
    <w:p w14:paraId="4A904841" w14:textId="336ACD38" w:rsidR="00926E5C" w:rsidRPr="0094043D" w:rsidRDefault="002C236A" w:rsidP="1376AD04">
      <w:pPr>
        <w:pStyle w:val="Text2"/>
        <w:numPr>
          <w:ilvl w:val="2"/>
          <w:numId w:val="19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իրականացնել</w:t>
      </w:r>
      <w:r w:rsidR="00926E5C" w:rsidRPr="0094043D">
        <w:rPr>
          <w:rFonts w:ascii="GHEA Grapalat" w:eastAsia="GHEA Grapalat" w:hAnsi="GHEA Grapalat" w:cs="GHEA Grapalat"/>
          <w:color w:val="auto"/>
          <w:lang w:val="hy-AM"/>
        </w:rPr>
        <w:t xml:space="preserve"> էլեկտրա</w:t>
      </w:r>
      <w:r w:rsidR="000C01BC" w:rsidRPr="0094043D">
        <w:rPr>
          <w:rFonts w:ascii="GHEA Grapalat" w:eastAsia="GHEA Grapalat" w:hAnsi="GHEA Grapalat" w:cs="GHEA Grapalat"/>
          <w:color w:val="auto"/>
          <w:lang w:val="hy-AM"/>
        </w:rPr>
        <w:t xml:space="preserve">կան </w:t>
      </w:r>
      <w:r w:rsidR="00926E5C" w:rsidRPr="0094043D">
        <w:rPr>
          <w:rFonts w:ascii="GHEA Grapalat" w:eastAsia="GHEA Grapalat" w:hAnsi="GHEA Grapalat" w:cs="GHEA Grapalat"/>
          <w:color w:val="auto"/>
          <w:lang w:val="hy-AM"/>
        </w:rPr>
        <w:t>էներգ</w:t>
      </w:r>
      <w:r w:rsidR="000C01BC" w:rsidRPr="0094043D">
        <w:rPr>
          <w:rFonts w:ascii="GHEA Grapalat" w:eastAsia="GHEA Grapalat" w:hAnsi="GHEA Grapalat" w:cs="GHEA Grapalat"/>
          <w:color w:val="auto"/>
          <w:lang w:val="hy-AM"/>
        </w:rPr>
        <w:t>իայի</w:t>
      </w:r>
      <w:r w:rsidR="00926E5C" w:rsidRPr="0094043D">
        <w:rPr>
          <w:rFonts w:ascii="GHEA Grapalat" w:eastAsia="GHEA Grapalat" w:hAnsi="GHEA Grapalat" w:cs="GHEA Grapalat"/>
          <w:color w:val="auto"/>
          <w:lang w:val="hy-AM"/>
        </w:rPr>
        <w:t xml:space="preserve"> 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>բաշխման</w:t>
      </w:r>
      <w:r w:rsidR="00926E5C" w:rsidRPr="0094043D">
        <w:rPr>
          <w:rFonts w:ascii="GHEA Grapalat" w:eastAsia="GHEA Grapalat" w:hAnsi="GHEA Grapalat" w:cs="GHEA Grapalat"/>
          <w:color w:val="auto"/>
          <w:lang w:val="hy-AM"/>
        </w:rPr>
        <w:t xml:space="preserve"> ծառայությ</w:t>
      </w:r>
      <w:r w:rsidR="00D208A9" w:rsidRPr="0094043D">
        <w:rPr>
          <w:rFonts w:ascii="GHEA Grapalat" w:eastAsia="GHEA Grapalat" w:hAnsi="GHEA Grapalat" w:cs="GHEA Grapalat"/>
          <w:color w:val="auto"/>
          <w:lang w:val="hy-AM"/>
        </w:rPr>
        <w:t>ան մատուցումից</w:t>
      </w:r>
      <w:r w:rsidR="00926E5C" w:rsidRPr="0094043D">
        <w:rPr>
          <w:rFonts w:ascii="GHEA Grapalat" w:eastAsia="GHEA Grapalat" w:hAnsi="GHEA Grapalat" w:cs="GHEA Grapalat"/>
          <w:color w:val="auto"/>
          <w:lang w:val="hy-AM"/>
        </w:rPr>
        <w:t xml:space="preserve"> բխող այլ գործառույթներ</w:t>
      </w:r>
      <w:r w:rsidR="00AD536E" w:rsidRPr="0094043D">
        <w:rPr>
          <w:rFonts w:ascii="GHEA Grapalat" w:eastAsia="GHEA Grapalat" w:hAnsi="GHEA Grapalat" w:cs="GHEA Grapalat"/>
          <w:color w:val="auto"/>
          <w:lang w:val="hy-AM"/>
        </w:rPr>
        <w:t>։</w:t>
      </w:r>
    </w:p>
    <w:p w14:paraId="7FE94EF8" w14:textId="43D19C25" w:rsidR="00A719BD" w:rsidRPr="0094043D" w:rsidRDefault="00A719BD" w:rsidP="1376AD04">
      <w:pPr>
        <w:pStyle w:val="Text1"/>
        <w:rPr>
          <w:rFonts w:eastAsia="GHEA Grapalat" w:cs="GHEA Grapalat"/>
          <w:b/>
        </w:rPr>
      </w:pPr>
      <w:r w:rsidRPr="0094043D">
        <w:rPr>
          <w:rFonts w:eastAsia="GHEA Grapalat" w:cs="GHEA Grapalat"/>
          <w:b/>
        </w:rPr>
        <w:t>Բաշխող</w:t>
      </w:r>
      <w:r w:rsidR="00E85F69" w:rsidRPr="0094043D">
        <w:rPr>
          <w:rFonts w:eastAsia="GHEA Grapalat" w:cs="GHEA Grapalat"/>
          <w:b/>
        </w:rPr>
        <w:t>ն Օրենքի,</w:t>
      </w:r>
      <w:r w:rsidR="00F4589F" w:rsidRPr="0094043D">
        <w:rPr>
          <w:rFonts w:eastAsia="GHEA Grapalat" w:cs="GHEA Grapalat"/>
          <w:b/>
        </w:rPr>
        <w:t xml:space="preserve"> լիցենզիայի, </w:t>
      </w:r>
      <w:r w:rsidR="00546A3C" w:rsidRPr="0094043D">
        <w:rPr>
          <w:rFonts w:eastAsia="GHEA Grapalat" w:cs="GHEA Grapalat"/>
          <w:b/>
        </w:rPr>
        <w:t>Կ</w:t>
      </w:r>
      <w:r w:rsidR="00F4589F" w:rsidRPr="0094043D">
        <w:rPr>
          <w:rFonts w:eastAsia="GHEA Grapalat" w:cs="GHEA Grapalat"/>
          <w:b/>
        </w:rPr>
        <w:t xml:space="preserve">անոնների և սույն պայմանագրի համաձայն </w:t>
      </w:r>
      <w:r w:rsidRPr="0094043D">
        <w:rPr>
          <w:rFonts w:eastAsia="GHEA Grapalat" w:cs="GHEA Grapalat"/>
          <w:b/>
        </w:rPr>
        <w:t>իրավունք ունի՝</w:t>
      </w:r>
    </w:p>
    <w:p w14:paraId="770FB179" w14:textId="24CE8542" w:rsidR="00DC767B" w:rsidRPr="0094043D" w:rsidRDefault="009546F8" w:rsidP="1376AD04">
      <w:pPr>
        <w:pStyle w:val="Text2"/>
        <w:numPr>
          <w:ilvl w:val="2"/>
          <w:numId w:val="21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eastAsia="GHEA Grapalat" w:hAnsi="GHEA Grapalat" w:cs="GHEA Grapalat"/>
          <w:color w:val="auto"/>
          <w:lang w:val="hy-AM"/>
        </w:rPr>
      </w:pPr>
      <w:bookmarkStart w:id="10" w:name="_Ref50990749"/>
      <w:r w:rsidRPr="0094043D">
        <w:rPr>
          <w:rFonts w:ascii="GHEA Grapalat" w:eastAsia="GHEA Grapalat" w:hAnsi="GHEA Grapalat" w:cs="GHEA Grapalat"/>
          <w:color w:val="auto"/>
          <w:lang w:val="hy-AM"/>
        </w:rPr>
        <w:t>Բաշխման ցանցի կորուստները և սեփական կարիքները փոխհատուցելու նպատակով էլեկտրա</w:t>
      </w:r>
      <w:r w:rsidR="005A6087" w:rsidRPr="0094043D">
        <w:rPr>
          <w:rFonts w:ascii="GHEA Grapalat" w:eastAsia="GHEA Grapalat" w:hAnsi="GHEA Grapalat" w:cs="GHEA Grapalat"/>
          <w:color w:val="auto"/>
          <w:lang w:val="hy-AM"/>
        </w:rPr>
        <w:t xml:space="preserve">կան 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>էներգիա գնել ԷՄՇ-ում</w:t>
      </w:r>
      <w:r w:rsidR="00472C9D" w:rsidRPr="0094043D">
        <w:rPr>
          <w:rFonts w:ascii="GHEA Grapalat" w:eastAsia="GHEA Grapalat" w:hAnsi="GHEA Grapalat" w:cs="GHEA Grapalat"/>
          <w:color w:val="auto"/>
          <w:lang w:val="hy-AM"/>
        </w:rPr>
        <w:t>,</w:t>
      </w:r>
    </w:p>
    <w:p w14:paraId="622FBA71" w14:textId="01F0FC28" w:rsidR="00DC767B" w:rsidRPr="0094043D" w:rsidRDefault="001025BF" w:rsidP="1376AD04">
      <w:pPr>
        <w:pStyle w:val="Text2"/>
        <w:numPr>
          <w:ilvl w:val="2"/>
          <w:numId w:val="21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hAnsi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Կողմերից պահանջել վճարել մատուցված ծառայությունների դիմաց,</w:t>
      </w:r>
    </w:p>
    <w:p w14:paraId="737069F0" w14:textId="3F4ABC3A" w:rsidR="00DC767B" w:rsidRPr="0094043D" w:rsidRDefault="00DC767B" w:rsidP="1376AD04">
      <w:pPr>
        <w:pStyle w:val="Text2"/>
        <w:numPr>
          <w:ilvl w:val="2"/>
          <w:numId w:val="21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hAnsi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իրականացնել </w:t>
      </w:r>
      <w:r w:rsidR="006B664C" w:rsidRPr="0094043D">
        <w:rPr>
          <w:rFonts w:ascii="GHEA Grapalat" w:eastAsia="GHEA Grapalat" w:hAnsi="GHEA Grapalat" w:cs="GHEA Grapalat"/>
          <w:color w:val="auto"/>
          <w:lang w:val="hy-AM"/>
        </w:rPr>
        <w:t xml:space="preserve">նշված իրավական ակտերով սահմանված 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այլ իրավունքներ: </w:t>
      </w:r>
    </w:p>
    <w:p w14:paraId="7EB38241" w14:textId="5DDA1465" w:rsidR="00A719BD" w:rsidRPr="0094043D" w:rsidRDefault="00A719BD" w:rsidP="1376AD04">
      <w:pPr>
        <w:pStyle w:val="Text1"/>
        <w:rPr>
          <w:rFonts w:eastAsia="GHEA Grapalat" w:cs="GHEA Grapalat"/>
          <w:b/>
        </w:rPr>
      </w:pPr>
      <w:bookmarkStart w:id="11" w:name="_Ref56697777"/>
      <w:r w:rsidRPr="0094043D">
        <w:rPr>
          <w:rFonts w:eastAsia="GHEA Grapalat" w:cs="GHEA Grapalat"/>
          <w:b/>
        </w:rPr>
        <w:t>Հ</w:t>
      </w:r>
      <w:r w:rsidR="00DC767B" w:rsidRPr="0094043D">
        <w:rPr>
          <w:rFonts w:eastAsia="GHEA Grapalat" w:cs="GHEA Grapalat"/>
          <w:b/>
        </w:rPr>
        <w:t>ԾՄ-ն</w:t>
      </w:r>
      <w:r w:rsidR="00B43C4F" w:rsidRPr="0094043D">
        <w:rPr>
          <w:rFonts w:eastAsia="GHEA Grapalat" w:cs="GHEA Grapalat"/>
          <w:b/>
        </w:rPr>
        <w:t xml:space="preserve"> </w:t>
      </w:r>
      <w:r w:rsidR="00D209BD" w:rsidRPr="0094043D">
        <w:rPr>
          <w:rFonts w:eastAsia="GHEA Grapalat" w:cs="GHEA Grapalat"/>
          <w:b/>
        </w:rPr>
        <w:t xml:space="preserve">իր լիցենզիաների, </w:t>
      </w:r>
      <w:r w:rsidR="00546A3C" w:rsidRPr="0094043D">
        <w:rPr>
          <w:rFonts w:eastAsia="GHEA Grapalat" w:cs="GHEA Grapalat"/>
          <w:b/>
        </w:rPr>
        <w:t>Կ</w:t>
      </w:r>
      <w:r w:rsidR="00D209BD" w:rsidRPr="0094043D">
        <w:rPr>
          <w:rFonts w:eastAsia="GHEA Grapalat" w:cs="GHEA Grapalat"/>
          <w:b/>
        </w:rPr>
        <w:t xml:space="preserve">անոնների և սույն պայմանագրի համաձայն </w:t>
      </w:r>
      <w:r w:rsidRPr="0094043D">
        <w:rPr>
          <w:rFonts w:eastAsia="GHEA Grapalat" w:cs="GHEA Grapalat"/>
          <w:b/>
        </w:rPr>
        <w:t>պարտա</w:t>
      </w:r>
      <w:r w:rsidR="00E531BC" w:rsidRPr="0094043D">
        <w:rPr>
          <w:rFonts w:eastAsia="GHEA Grapalat" w:cs="GHEA Grapalat"/>
          <w:b/>
        </w:rPr>
        <w:t>վոր է</w:t>
      </w:r>
      <w:r w:rsidR="0041439F" w:rsidRPr="0094043D">
        <w:rPr>
          <w:rFonts w:eastAsia="GHEA Grapalat" w:cs="GHEA Grapalat"/>
          <w:b/>
        </w:rPr>
        <w:t>՝</w:t>
      </w:r>
      <w:bookmarkEnd w:id="10"/>
      <w:bookmarkEnd w:id="11"/>
    </w:p>
    <w:p w14:paraId="2B10AF06" w14:textId="70A777CD" w:rsidR="001B790D" w:rsidRPr="0094043D" w:rsidRDefault="00501E4C" w:rsidP="1376AD04">
      <w:pPr>
        <w:pStyle w:val="Text2"/>
        <w:numPr>
          <w:ilvl w:val="2"/>
          <w:numId w:val="24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eastAsia="GHEA Grapalat" w:hAnsi="GHEA Grapalat" w:cs="GHEA Grapalat"/>
          <w:color w:val="auto"/>
          <w:lang w:val="hy-AM"/>
        </w:rPr>
      </w:pPr>
      <w:bookmarkStart w:id="12" w:name="_Ref50991067"/>
      <w:bookmarkStart w:id="13" w:name="_Toc11080257"/>
      <w:bookmarkEnd w:id="6"/>
      <w:bookmarkEnd w:id="7"/>
      <w:bookmarkEnd w:id="8"/>
      <w:bookmarkEnd w:id="9"/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մատուցել հաշվեկշռման ծառայություն՝ </w:t>
      </w:r>
      <w:r w:rsidR="00AD536E" w:rsidRPr="0094043D">
        <w:rPr>
          <w:rFonts w:ascii="GHEA Grapalat" w:eastAsia="GHEA Grapalat" w:hAnsi="GHEA Grapalat" w:cs="GHEA Grapalat"/>
          <w:color w:val="auto"/>
          <w:lang w:val="hy-AM"/>
        </w:rPr>
        <w:t xml:space="preserve">կատարելով 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>դրա համար անհրաժեշտ էլեկտրական էներգիայի առուվաճառք</w:t>
      </w:r>
      <w:r w:rsidR="006528AC" w:rsidRPr="0094043D">
        <w:rPr>
          <w:rFonts w:ascii="GHEA Grapalat" w:eastAsia="GHEA Grapalat" w:hAnsi="GHEA Grapalat" w:cs="GHEA Grapalat"/>
          <w:color w:val="auto"/>
          <w:lang w:val="hy-AM"/>
        </w:rPr>
        <w:t>,</w:t>
      </w:r>
    </w:p>
    <w:p w14:paraId="4B590057" w14:textId="7651BA98" w:rsidR="00047799" w:rsidRPr="0094043D" w:rsidRDefault="00047799" w:rsidP="00047799">
      <w:pPr>
        <w:pStyle w:val="Text2"/>
        <w:numPr>
          <w:ilvl w:val="2"/>
          <w:numId w:val="24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Հանձնաժողովի սահմանված չափաքանակով և կարգավորվող գնով վաճառել էլեկտրական էներգիա Ուղիղ պայմանագրերի շուկայի կարգավորվող բաղադրիչում, </w:t>
      </w:r>
    </w:p>
    <w:p w14:paraId="47F5C5A4" w14:textId="7550404C" w:rsidR="001B790D" w:rsidRPr="0094043D" w:rsidRDefault="00256915" w:rsidP="1376AD04">
      <w:pPr>
        <w:pStyle w:val="Text2"/>
        <w:numPr>
          <w:ilvl w:val="2"/>
          <w:numId w:val="24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hAnsi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ՇԿԾ-ում հրապարակել ՕՐԱ իր կողմից հաշվեկշռման նպատակով էլեկտրական էներգիայի վաճառքի գինն Առևտրային բոլոր ժամանակահատվածների համար, եթե այն ցածր է Հանձնաժողովի կողմից սահմանած ՀԾՄ առավելագույն գնից,</w:t>
      </w:r>
    </w:p>
    <w:p w14:paraId="61C62E7A" w14:textId="1F2DF222" w:rsidR="001B790D" w:rsidRPr="0094043D" w:rsidRDefault="00765455" w:rsidP="1376AD04">
      <w:pPr>
        <w:pStyle w:val="Text2"/>
        <w:numPr>
          <w:ilvl w:val="2"/>
          <w:numId w:val="24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hAnsi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ենթարկվել Համակարգի օպերատորի՝ ՕՐԱ պահանջարկի և առաջարկի հաշվեկշռման նպատակով տրված կարգավարական բոլոր հրահանգներին</w:t>
      </w:r>
      <w:r w:rsidR="00F27231" w:rsidRPr="0094043D">
        <w:rPr>
          <w:rFonts w:ascii="GHEA Grapalat" w:eastAsia="GHEA Grapalat" w:hAnsi="GHEA Grapalat" w:cs="GHEA Grapalat"/>
          <w:color w:val="auto"/>
          <w:lang w:val="hy-AM"/>
        </w:rPr>
        <w:t>,</w:t>
      </w:r>
    </w:p>
    <w:p w14:paraId="1BCF1FDD" w14:textId="54F28A1F" w:rsidR="001B790D" w:rsidRPr="0094043D" w:rsidRDefault="00EC5E4A" w:rsidP="007B0553">
      <w:pPr>
        <w:pStyle w:val="Text2"/>
        <w:numPr>
          <w:ilvl w:val="2"/>
          <w:numId w:val="24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hAnsi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ա</w:t>
      </w:r>
      <w:r w:rsidR="00E766B5" w:rsidRPr="0094043D">
        <w:rPr>
          <w:rFonts w:ascii="GHEA Grapalat" w:eastAsia="GHEA Grapalat" w:hAnsi="GHEA Grapalat" w:cs="GHEA Grapalat"/>
          <w:color w:val="auto"/>
          <w:lang w:val="hy-AM"/>
        </w:rPr>
        <w:t>պահովել էլեկտրական էներգիայի փոխհոսքերի իրականացումը</w:t>
      </w:r>
      <w:r w:rsidR="00413EA2" w:rsidRPr="0094043D">
        <w:rPr>
          <w:rFonts w:ascii="GHEA Grapalat" w:eastAsia="GHEA Grapalat" w:hAnsi="GHEA Grapalat" w:cs="GHEA Grapalat"/>
          <w:color w:val="auto"/>
          <w:lang w:val="hy-AM"/>
        </w:rPr>
        <w:t xml:space="preserve">, այդ թվում </w:t>
      </w:r>
      <w:r w:rsidR="00E766B5" w:rsidRPr="0094043D">
        <w:rPr>
          <w:rFonts w:ascii="GHEA Grapalat" w:eastAsia="GHEA Grapalat" w:hAnsi="GHEA Grapalat" w:cs="GHEA Grapalat"/>
          <w:color w:val="auto"/>
          <w:lang w:val="hy-AM"/>
        </w:rPr>
        <w:t xml:space="preserve"> </w:t>
      </w:r>
      <w:r w:rsidR="006151FE">
        <w:rPr>
          <w:rFonts w:ascii="GHEA Grapalat" w:eastAsia="GHEA Grapalat" w:hAnsi="GHEA Grapalat" w:cs="GHEA Grapalat"/>
          <w:color w:val="auto"/>
          <w:lang w:val="hy-AM"/>
        </w:rPr>
        <w:t xml:space="preserve">Արտառոց </w:t>
      </w:r>
      <w:r w:rsidR="00413EA2" w:rsidRPr="0094043D">
        <w:rPr>
          <w:rFonts w:ascii="GHEA Grapalat" w:eastAsia="GHEA Grapalat" w:hAnsi="GHEA Grapalat" w:cs="GHEA Grapalat"/>
          <w:color w:val="auto"/>
          <w:lang w:val="hy-AM"/>
        </w:rPr>
        <w:t xml:space="preserve">իրավիճակներում, </w:t>
      </w:r>
    </w:p>
    <w:p w14:paraId="0A7B1FB4" w14:textId="0FF1A1DC" w:rsidR="001B790D" w:rsidRPr="0094043D" w:rsidRDefault="00DC767B" w:rsidP="1376AD04">
      <w:pPr>
        <w:pStyle w:val="Text2"/>
        <w:numPr>
          <w:ilvl w:val="2"/>
          <w:numId w:val="24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hAnsi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ա</w:t>
      </w:r>
      <w:r w:rsidR="001B790D" w:rsidRPr="0094043D">
        <w:rPr>
          <w:rFonts w:ascii="GHEA Grapalat" w:eastAsia="GHEA Grapalat" w:hAnsi="GHEA Grapalat" w:cs="GHEA Grapalat"/>
          <w:color w:val="auto"/>
          <w:lang w:val="hy-AM"/>
        </w:rPr>
        <w:t>պահովել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 </w:t>
      </w:r>
      <w:r w:rsidR="005269A0" w:rsidRPr="0094043D">
        <w:rPr>
          <w:rFonts w:ascii="GHEA Grapalat" w:eastAsia="GHEA Grapalat" w:hAnsi="GHEA Grapalat" w:cs="GHEA Grapalat"/>
          <w:color w:val="auto"/>
          <w:lang w:val="hy-AM"/>
        </w:rPr>
        <w:t xml:space="preserve">նշված իրավական ակտերով սահմանված </w:t>
      </w:r>
      <w:r w:rsidR="001B790D" w:rsidRPr="0094043D">
        <w:rPr>
          <w:rFonts w:ascii="GHEA Grapalat" w:eastAsia="GHEA Grapalat" w:hAnsi="GHEA Grapalat" w:cs="GHEA Grapalat"/>
          <w:color w:val="auto"/>
          <w:lang w:val="hy-AM"/>
        </w:rPr>
        <w:t>այլ պարտականությունների կատարումը:</w:t>
      </w:r>
    </w:p>
    <w:p w14:paraId="29F7FDCE" w14:textId="7174A37E" w:rsidR="00E531BC" w:rsidRPr="0094043D" w:rsidRDefault="00E531BC" w:rsidP="1376AD04">
      <w:pPr>
        <w:pStyle w:val="Text1"/>
        <w:rPr>
          <w:rFonts w:eastAsia="GHEA Grapalat" w:cs="GHEA Grapalat"/>
          <w:b/>
        </w:rPr>
      </w:pPr>
      <w:bookmarkStart w:id="14" w:name="_Ref56697768"/>
      <w:r w:rsidRPr="0094043D">
        <w:rPr>
          <w:rFonts w:eastAsia="GHEA Grapalat" w:cs="GHEA Grapalat"/>
          <w:b/>
        </w:rPr>
        <w:t>Հ</w:t>
      </w:r>
      <w:r w:rsidR="00DC767B" w:rsidRPr="0094043D">
        <w:rPr>
          <w:rFonts w:eastAsia="GHEA Grapalat" w:cs="GHEA Grapalat"/>
          <w:b/>
        </w:rPr>
        <w:t>ԾՄ-ն</w:t>
      </w:r>
      <w:r w:rsidR="00FB20D2" w:rsidRPr="0094043D">
        <w:rPr>
          <w:rFonts w:eastAsia="GHEA Grapalat" w:cs="GHEA Grapalat"/>
          <w:b/>
        </w:rPr>
        <w:t xml:space="preserve"> իր</w:t>
      </w:r>
      <w:r w:rsidR="009E72F4" w:rsidRPr="0094043D">
        <w:rPr>
          <w:rFonts w:eastAsia="GHEA Grapalat" w:cs="GHEA Grapalat"/>
          <w:b/>
        </w:rPr>
        <w:t xml:space="preserve"> </w:t>
      </w:r>
      <w:r w:rsidR="00FB20D2" w:rsidRPr="0094043D">
        <w:rPr>
          <w:rFonts w:eastAsia="GHEA Grapalat" w:cs="GHEA Grapalat"/>
          <w:b/>
        </w:rPr>
        <w:t xml:space="preserve">լիցենզիաների, </w:t>
      </w:r>
      <w:r w:rsidR="00546A3C" w:rsidRPr="0094043D">
        <w:rPr>
          <w:rFonts w:eastAsia="GHEA Grapalat" w:cs="GHEA Grapalat"/>
          <w:b/>
        </w:rPr>
        <w:t>Կ</w:t>
      </w:r>
      <w:r w:rsidR="00FB20D2" w:rsidRPr="0094043D">
        <w:rPr>
          <w:rFonts w:eastAsia="GHEA Grapalat" w:cs="GHEA Grapalat"/>
          <w:b/>
        </w:rPr>
        <w:t xml:space="preserve">անոնների և սույն պայմանագրի համաձայն </w:t>
      </w:r>
      <w:r w:rsidR="00501E4C" w:rsidRPr="0094043D">
        <w:rPr>
          <w:rFonts w:eastAsia="GHEA Grapalat" w:cs="GHEA Grapalat"/>
          <w:b/>
        </w:rPr>
        <w:t>իրավունք ունի՝</w:t>
      </w:r>
      <w:bookmarkEnd w:id="14"/>
      <w:r w:rsidRPr="0094043D">
        <w:rPr>
          <w:rFonts w:eastAsia="GHEA Grapalat" w:cs="GHEA Grapalat"/>
          <w:b/>
        </w:rPr>
        <w:t xml:space="preserve"> </w:t>
      </w:r>
      <w:bookmarkEnd w:id="12"/>
    </w:p>
    <w:p w14:paraId="6A843FA4" w14:textId="39738BA9" w:rsidR="00501E4C" w:rsidRPr="0094043D" w:rsidRDefault="005824B7" w:rsidP="00047799">
      <w:pPr>
        <w:pStyle w:val="Text2"/>
        <w:numPr>
          <w:ilvl w:val="2"/>
          <w:numId w:val="30"/>
        </w:numPr>
        <w:tabs>
          <w:tab w:val="left" w:pos="1260"/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lastRenderedPageBreak/>
        <w:t>ԷՄՇ-ում էլեկտրական էներգիա գնել՝ սեփական արտադրության էլեկտրական էներգիայով պայմանագրային պարտականությունների կատարումը չկարողանալու դեպքում,</w:t>
      </w:r>
    </w:p>
    <w:p w14:paraId="19C1DA31" w14:textId="4E688E78" w:rsidR="00047799" w:rsidRPr="0094043D" w:rsidRDefault="00B902A7" w:rsidP="00047799">
      <w:pPr>
        <w:pStyle w:val="Text2"/>
        <w:numPr>
          <w:ilvl w:val="2"/>
          <w:numId w:val="30"/>
        </w:numPr>
        <w:tabs>
          <w:tab w:val="left" w:pos="1260"/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Կանոններով նախատեսված դեպքերում գնել և</w:t>
      </w:r>
      <w:r w:rsidR="00047799" w:rsidRPr="0094043D">
        <w:rPr>
          <w:rFonts w:ascii="GHEA Grapalat" w:eastAsia="GHEA Grapalat" w:hAnsi="GHEA Grapalat" w:cs="GHEA Grapalat"/>
          <w:color w:val="auto"/>
          <w:lang w:val="hy-AM"/>
        </w:rPr>
        <w:t xml:space="preserve"> վաճառ</w:t>
      </w:r>
      <w:r w:rsidR="00863D38" w:rsidRPr="0094043D">
        <w:rPr>
          <w:rFonts w:ascii="GHEA Grapalat" w:eastAsia="GHEA Grapalat" w:hAnsi="GHEA Grapalat" w:cs="GHEA Grapalat"/>
          <w:color w:val="auto"/>
          <w:lang w:val="hy-AM"/>
        </w:rPr>
        <w:t>ել</w:t>
      </w:r>
      <w:r w:rsidR="00047799" w:rsidRPr="0094043D">
        <w:rPr>
          <w:rFonts w:ascii="GHEA Grapalat" w:eastAsia="GHEA Grapalat" w:hAnsi="GHEA Grapalat" w:cs="GHEA Grapalat"/>
          <w:color w:val="auto"/>
          <w:lang w:val="hy-AM"/>
        </w:rPr>
        <w:t xml:space="preserve"> էլեկտրական էներգիա,</w:t>
      </w:r>
    </w:p>
    <w:p w14:paraId="3B6CE687" w14:textId="1479E98C" w:rsidR="00501E4C" w:rsidRPr="0094043D" w:rsidRDefault="00F15480" w:rsidP="00047799">
      <w:pPr>
        <w:pStyle w:val="Text2"/>
        <w:numPr>
          <w:ilvl w:val="2"/>
          <w:numId w:val="30"/>
        </w:numPr>
        <w:tabs>
          <w:tab w:val="left" w:pos="1170"/>
          <w:tab w:val="left" w:pos="1260"/>
          <w:tab w:val="left" w:pos="1620"/>
        </w:tabs>
        <w:spacing w:after="0" w:line="360" w:lineRule="auto"/>
        <w:ind w:hanging="360"/>
        <w:jc w:val="both"/>
        <w:rPr>
          <w:rFonts w:ascii="GHEA Grapalat" w:hAnsi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արտահանել և ներկրել էլեկտրական էներգիա,</w:t>
      </w:r>
    </w:p>
    <w:p w14:paraId="57AE4ECE" w14:textId="05EE7807" w:rsidR="00501E4C" w:rsidRPr="0094043D" w:rsidRDefault="00945FC5" w:rsidP="00047799">
      <w:pPr>
        <w:pStyle w:val="Text2"/>
        <w:numPr>
          <w:ilvl w:val="2"/>
          <w:numId w:val="30"/>
        </w:numPr>
        <w:tabs>
          <w:tab w:val="left" w:pos="1260"/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hAnsi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ԷՄՇ առևտրի մասնակիցնե</w:t>
      </w:r>
      <w:r w:rsidR="008C3247" w:rsidRPr="0094043D">
        <w:rPr>
          <w:rFonts w:ascii="GHEA Grapalat" w:eastAsia="GHEA Grapalat" w:hAnsi="GHEA Grapalat" w:cs="GHEA Grapalat"/>
          <w:color w:val="auto"/>
          <w:lang w:val="hy-AM"/>
        </w:rPr>
        <w:t>ր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>ից պահանջել վճարել</w:t>
      </w:r>
      <w:r w:rsidR="00501E4C" w:rsidRPr="0094043D">
        <w:rPr>
          <w:rFonts w:ascii="GHEA Grapalat" w:eastAsia="GHEA Grapalat" w:hAnsi="GHEA Grapalat" w:cs="GHEA Grapalat"/>
          <w:color w:val="auto"/>
          <w:lang w:val="hy-AM"/>
        </w:rPr>
        <w:t xml:space="preserve"> վաճառված էլե</w:t>
      </w:r>
      <w:r w:rsidR="7CDDA9F2" w:rsidRPr="0094043D">
        <w:rPr>
          <w:rFonts w:ascii="GHEA Grapalat" w:eastAsia="GHEA Grapalat" w:hAnsi="GHEA Grapalat" w:cs="GHEA Grapalat"/>
          <w:color w:val="auto"/>
          <w:lang w:val="hy-AM"/>
        </w:rPr>
        <w:t>կ</w:t>
      </w:r>
      <w:r w:rsidR="00501E4C" w:rsidRPr="0094043D">
        <w:rPr>
          <w:rFonts w:ascii="GHEA Grapalat" w:eastAsia="GHEA Grapalat" w:hAnsi="GHEA Grapalat" w:cs="GHEA Grapalat"/>
          <w:color w:val="auto"/>
          <w:lang w:val="hy-AM"/>
        </w:rPr>
        <w:t>տրա</w:t>
      </w:r>
      <w:r w:rsidR="005A6087" w:rsidRPr="0094043D">
        <w:rPr>
          <w:rFonts w:ascii="GHEA Grapalat" w:eastAsia="GHEA Grapalat" w:hAnsi="GHEA Grapalat" w:cs="GHEA Grapalat"/>
          <w:color w:val="auto"/>
          <w:lang w:val="hy-AM"/>
        </w:rPr>
        <w:t xml:space="preserve">կան </w:t>
      </w:r>
      <w:r w:rsidR="00501E4C" w:rsidRPr="0094043D">
        <w:rPr>
          <w:rFonts w:ascii="GHEA Grapalat" w:eastAsia="GHEA Grapalat" w:hAnsi="GHEA Grapalat" w:cs="GHEA Grapalat"/>
          <w:color w:val="auto"/>
          <w:lang w:val="hy-AM"/>
        </w:rPr>
        <w:t>էներգիայի դիմաց</w:t>
      </w:r>
      <w:r w:rsidR="00D63756" w:rsidRPr="0094043D">
        <w:rPr>
          <w:rFonts w:ascii="GHEA Grapalat" w:eastAsia="GHEA Grapalat" w:hAnsi="GHEA Grapalat" w:cs="GHEA Grapalat"/>
          <w:color w:val="auto"/>
          <w:lang w:val="hy-AM"/>
        </w:rPr>
        <w:t>,</w:t>
      </w:r>
    </w:p>
    <w:p w14:paraId="0BF62447" w14:textId="42901395" w:rsidR="00501E4C" w:rsidRPr="0094043D" w:rsidRDefault="00DC767B" w:rsidP="00047799">
      <w:pPr>
        <w:pStyle w:val="Text2"/>
        <w:numPr>
          <w:ilvl w:val="2"/>
          <w:numId w:val="30"/>
        </w:numPr>
        <w:tabs>
          <w:tab w:val="left" w:pos="1260"/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hAnsi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իրականացնել այլ իրավունքներ</w:t>
      </w:r>
      <w:r w:rsidR="003D464D" w:rsidRPr="0094043D">
        <w:rPr>
          <w:rFonts w:ascii="GHEA Grapalat" w:eastAsia="GHEA Grapalat" w:hAnsi="GHEA Grapalat" w:cs="GHEA Grapalat"/>
          <w:color w:val="auto"/>
          <w:lang w:val="hy-AM"/>
        </w:rPr>
        <w:t>:</w:t>
      </w:r>
    </w:p>
    <w:p w14:paraId="4B6D6E0D" w14:textId="795FB116" w:rsidR="00865442" w:rsidRPr="0094043D" w:rsidRDefault="00865442" w:rsidP="00047799">
      <w:pPr>
        <w:pStyle w:val="Text1"/>
        <w:tabs>
          <w:tab w:val="left" w:pos="1260"/>
        </w:tabs>
        <w:rPr>
          <w:rFonts w:eastAsia="GHEA Grapalat" w:cs="GHEA Grapalat"/>
        </w:rPr>
      </w:pPr>
      <w:r w:rsidRPr="0094043D">
        <w:rPr>
          <w:rFonts w:eastAsia="GHEA Grapalat" w:cs="GHEA Grapalat"/>
        </w:rPr>
        <w:t xml:space="preserve">Սույն պայմանագրի </w:t>
      </w:r>
      <w:r w:rsidR="00C91C65">
        <w:fldChar w:fldCharType="begin"/>
      </w:r>
      <w:r w:rsidR="00C91C65">
        <w:rPr>
          <w:rFonts w:eastAsia="GHEA Grapalat" w:cs="GHEA Grapalat"/>
        </w:rPr>
        <w:instrText xml:space="preserve"> REF _Ref56697768 \r \h </w:instrText>
      </w:r>
      <w:r w:rsidR="00C91C65">
        <w:fldChar w:fldCharType="separate"/>
      </w:r>
      <w:r w:rsidR="00A51E4D">
        <w:rPr>
          <w:rFonts w:eastAsia="GHEA Grapalat" w:cs="GHEA Grapalat"/>
        </w:rPr>
        <w:t>13</w:t>
      </w:r>
      <w:r w:rsidR="00C91C65">
        <w:fldChar w:fldCharType="end"/>
      </w:r>
      <w:r w:rsidRPr="0094043D">
        <w:rPr>
          <w:rFonts w:eastAsia="GHEA Grapalat" w:cs="GHEA Grapalat"/>
        </w:rPr>
        <w:t xml:space="preserve">-րդ կետի 1-ից </w:t>
      </w:r>
      <w:r w:rsidR="007D6809" w:rsidRPr="0094043D">
        <w:rPr>
          <w:rFonts w:eastAsia="GHEA Grapalat" w:cs="GHEA Grapalat"/>
        </w:rPr>
        <w:t>3</w:t>
      </w:r>
      <w:r w:rsidRPr="0094043D">
        <w:rPr>
          <w:rFonts w:eastAsia="GHEA Grapalat" w:cs="GHEA Grapalat"/>
        </w:rPr>
        <w:t>-րդ ենթակետերով սահմանված իրավունքները ՀԾՄ-ն կարող է իրականացնել</w:t>
      </w:r>
      <w:r w:rsidR="009C59C2" w:rsidRPr="0094043D">
        <w:rPr>
          <w:rFonts w:eastAsia="GHEA Grapalat" w:cs="GHEA Grapalat"/>
        </w:rPr>
        <w:t xml:space="preserve"> սույն պայմանագրի</w:t>
      </w:r>
      <w:r w:rsidRPr="0094043D">
        <w:rPr>
          <w:rFonts w:eastAsia="GHEA Grapalat" w:cs="GHEA Grapalat"/>
        </w:rPr>
        <w:t xml:space="preserve"> </w:t>
      </w:r>
      <w:r w:rsidR="00C91C65">
        <w:fldChar w:fldCharType="begin"/>
      </w:r>
      <w:r w:rsidR="00C91C65">
        <w:rPr>
          <w:rFonts w:eastAsia="GHEA Grapalat" w:cs="GHEA Grapalat"/>
        </w:rPr>
        <w:instrText xml:space="preserve"> REF _Ref56697777 \r \h </w:instrText>
      </w:r>
      <w:r w:rsidR="00C91C65">
        <w:fldChar w:fldCharType="separate"/>
      </w:r>
      <w:r w:rsidR="00A51E4D">
        <w:rPr>
          <w:rFonts w:eastAsia="GHEA Grapalat" w:cs="GHEA Grapalat"/>
        </w:rPr>
        <w:t>12</w:t>
      </w:r>
      <w:r w:rsidR="00C91C65">
        <w:fldChar w:fldCharType="end"/>
      </w:r>
      <w:r w:rsidR="009C59C2" w:rsidRPr="0094043D">
        <w:rPr>
          <w:rFonts w:eastAsia="GHEA Grapalat" w:cs="GHEA Grapalat"/>
        </w:rPr>
        <w:t xml:space="preserve">-րդ </w:t>
      </w:r>
      <w:r w:rsidRPr="0094043D">
        <w:rPr>
          <w:rFonts w:eastAsia="GHEA Grapalat" w:cs="GHEA Grapalat"/>
        </w:rPr>
        <w:t>կետի 1-ին</w:t>
      </w:r>
      <w:r w:rsidR="00047799" w:rsidRPr="0094043D">
        <w:rPr>
          <w:rFonts w:eastAsia="GHEA Grapalat" w:cs="GHEA Grapalat"/>
        </w:rPr>
        <w:t xml:space="preserve"> և 2-րդ</w:t>
      </w:r>
      <w:r w:rsidR="009C59C2" w:rsidRPr="0094043D">
        <w:rPr>
          <w:rFonts w:eastAsia="GHEA Grapalat" w:cs="GHEA Grapalat"/>
        </w:rPr>
        <w:t xml:space="preserve"> </w:t>
      </w:r>
      <w:r w:rsidRPr="0094043D">
        <w:rPr>
          <w:rFonts w:eastAsia="GHEA Grapalat" w:cs="GHEA Grapalat"/>
        </w:rPr>
        <w:t xml:space="preserve">ենթակետով սահմանված պարտականությունների առաջնահերթ կատարման պայմանով։ </w:t>
      </w:r>
    </w:p>
    <w:p w14:paraId="645758CE" w14:textId="61BF2326" w:rsidR="002A3A5E" w:rsidRPr="0094043D" w:rsidRDefault="0098531B" w:rsidP="00C02B4C">
      <w:pPr>
        <w:pStyle w:val="Arm1"/>
        <w:rPr>
          <w:rFonts w:eastAsia="GHEA Grapalat" w:cs="GHEA Grapalat"/>
        </w:rPr>
      </w:pPr>
      <w:r w:rsidRPr="0094043D">
        <w:rPr>
          <w:rFonts w:eastAsia="GHEA Grapalat" w:cs="GHEA Grapalat"/>
        </w:rPr>
        <w:t>ՎՃԱՐՈՒՄՆԵՐ</w:t>
      </w:r>
      <w:r w:rsidR="00886132" w:rsidRPr="0094043D">
        <w:rPr>
          <w:rFonts w:eastAsia="GHEA Grapalat" w:cs="GHEA Grapalat"/>
        </w:rPr>
        <w:t>Ի ԵՐԱՇԽԱՎՈՐՈՒՄԸ</w:t>
      </w:r>
      <w:r w:rsidRPr="0094043D">
        <w:tab/>
      </w:r>
      <w:bookmarkEnd w:id="13"/>
    </w:p>
    <w:p w14:paraId="05F6BAB8" w14:textId="7DAE956F" w:rsidR="002A3A5E" w:rsidRPr="0094043D" w:rsidRDefault="00C7171A" w:rsidP="00054BBB">
      <w:pPr>
        <w:pStyle w:val="Text1"/>
        <w:rPr>
          <w:rFonts w:eastAsia="GHEA Grapalat" w:cs="GHEA Grapalat"/>
        </w:rPr>
      </w:pPr>
      <w:bookmarkStart w:id="15" w:name="_Hlk1126267"/>
      <w:bookmarkStart w:id="16" w:name="_Hlk1126425"/>
      <w:r w:rsidRPr="0094043D">
        <w:rPr>
          <w:rFonts w:eastAsia="GHEA Grapalat" w:cs="GHEA Grapalat"/>
        </w:rPr>
        <w:t>ԷՇՄ</w:t>
      </w:r>
      <w:r w:rsidR="00B91904" w:rsidRPr="0094043D">
        <w:rPr>
          <w:rFonts w:eastAsia="GHEA Grapalat" w:cs="GHEA Grapalat"/>
        </w:rPr>
        <w:t>-</w:t>
      </w:r>
      <w:r w:rsidR="0035188C" w:rsidRPr="0094043D">
        <w:rPr>
          <w:rFonts w:eastAsia="GHEA Grapalat" w:cs="GHEA Grapalat"/>
        </w:rPr>
        <w:t xml:space="preserve">ում </w:t>
      </w:r>
      <w:r w:rsidR="002A3A5E" w:rsidRPr="0094043D">
        <w:rPr>
          <w:rFonts w:eastAsia="GHEA Grapalat" w:cs="GHEA Grapalat"/>
        </w:rPr>
        <w:t>մատուցվող ծառայություններ</w:t>
      </w:r>
      <w:r w:rsidR="00CA25F0" w:rsidRPr="0094043D">
        <w:rPr>
          <w:rFonts w:eastAsia="GHEA Grapalat" w:cs="GHEA Grapalat"/>
        </w:rPr>
        <w:t>ը</w:t>
      </w:r>
      <w:r w:rsidR="002A3A5E" w:rsidRPr="0094043D">
        <w:rPr>
          <w:rFonts w:eastAsia="GHEA Grapalat" w:cs="GHEA Grapalat"/>
        </w:rPr>
        <w:t xml:space="preserve">, ինչպես նաև </w:t>
      </w:r>
      <w:r w:rsidR="00D9266B" w:rsidRPr="0094043D">
        <w:rPr>
          <w:rFonts w:eastAsia="GHEA Grapalat" w:cs="GHEA Grapalat"/>
        </w:rPr>
        <w:t xml:space="preserve">ԷՄՇ-ում </w:t>
      </w:r>
      <w:r w:rsidR="00886132" w:rsidRPr="0094043D">
        <w:rPr>
          <w:rFonts w:eastAsia="GHEA Grapalat" w:cs="GHEA Grapalat"/>
        </w:rPr>
        <w:t xml:space="preserve">գնված </w:t>
      </w:r>
      <w:r w:rsidR="002A3A5E" w:rsidRPr="0094043D">
        <w:rPr>
          <w:rFonts w:eastAsia="GHEA Grapalat" w:cs="GHEA Grapalat"/>
        </w:rPr>
        <w:t>էլեկտրա</w:t>
      </w:r>
      <w:r w:rsidR="00CA25F0" w:rsidRPr="0094043D">
        <w:rPr>
          <w:rFonts w:eastAsia="GHEA Grapalat" w:cs="GHEA Grapalat"/>
        </w:rPr>
        <w:t xml:space="preserve">կան </w:t>
      </w:r>
      <w:r w:rsidR="002A3A5E" w:rsidRPr="0094043D">
        <w:rPr>
          <w:rFonts w:eastAsia="GHEA Grapalat" w:cs="GHEA Grapalat"/>
        </w:rPr>
        <w:t>էներգիան</w:t>
      </w:r>
      <w:r w:rsidR="00B1670C" w:rsidRPr="0094043D">
        <w:rPr>
          <w:rFonts w:eastAsia="GHEA Grapalat" w:cs="GHEA Grapalat"/>
        </w:rPr>
        <w:t xml:space="preserve"> </w:t>
      </w:r>
      <w:r w:rsidR="00317B4D" w:rsidRPr="0094043D">
        <w:rPr>
          <w:rFonts w:eastAsia="GHEA Grapalat" w:cs="GHEA Grapalat"/>
        </w:rPr>
        <w:t xml:space="preserve">ԷՄՇ </w:t>
      </w:r>
      <w:r w:rsidR="00B1670C" w:rsidRPr="0094043D">
        <w:rPr>
          <w:rFonts w:eastAsia="GHEA Grapalat" w:cs="GHEA Grapalat"/>
        </w:rPr>
        <w:t>մ</w:t>
      </w:r>
      <w:r w:rsidR="002A3A5E" w:rsidRPr="0094043D">
        <w:rPr>
          <w:rFonts w:eastAsia="GHEA Grapalat" w:cs="GHEA Grapalat"/>
        </w:rPr>
        <w:t xml:space="preserve">ասնակիցների կողմից ենթակա </w:t>
      </w:r>
      <w:r w:rsidR="00CA25F0" w:rsidRPr="0094043D">
        <w:rPr>
          <w:rFonts w:eastAsia="GHEA Grapalat" w:cs="GHEA Grapalat"/>
        </w:rPr>
        <w:t>է</w:t>
      </w:r>
      <w:r w:rsidR="002A3A5E" w:rsidRPr="0094043D">
        <w:rPr>
          <w:rFonts w:eastAsia="GHEA Grapalat" w:cs="GHEA Grapalat"/>
        </w:rPr>
        <w:t xml:space="preserve"> վճարման՝ </w:t>
      </w:r>
      <w:r w:rsidR="00546A3C" w:rsidRPr="0094043D">
        <w:rPr>
          <w:rFonts w:eastAsia="GHEA Grapalat" w:cs="GHEA Grapalat"/>
        </w:rPr>
        <w:t>Կ</w:t>
      </w:r>
      <w:r w:rsidR="002A3A5E" w:rsidRPr="0094043D">
        <w:rPr>
          <w:rFonts w:eastAsia="GHEA Grapalat" w:cs="GHEA Grapalat"/>
        </w:rPr>
        <w:t>անոններով սահմանված կարգով:</w:t>
      </w:r>
      <w:bookmarkEnd w:id="15"/>
    </w:p>
    <w:p w14:paraId="09C5CE63" w14:textId="544321FE" w:rsidR="00443A66" w:rsidRPr="0094043D" w:rsidRDefault="00B91904" w:rsidP="00054BBB">
      <w:pPr>
        <w:pStyle w:val="Text1"/>
        <w:rPr>
          <w:rFonts w:eastAsia="GHEA Grapalat" w:cs="GHEA Grapalat"/>
        </w:rPr>
      </w:pPr>
      <w:r w:rsidRPr="0094043D">
        <w:rPr>
          <w:rFonts w:eastAsia="GHEA Grapalat" w:cs="GHEA Grapalat"/>
        </w:rPr>
        <w:t>ԷՄՇ-</w:t>
      </w:r>
      <w:r w:rsidR="00D9266B" w:rsidRPr="0094043D">
        <w:rPr>
          <w:rFonts w:eastAsia="GHEA Grapalat" w:cs="GHEA Grapalat"/>
        </w:rPr>
        <w:t>ում</w:t>
      </w:r>
      <w:r w:rsidRPr="0094043D">
        <w:rPr>
          <w:rFonts w:eastAsia="GHEA Grapalat" w:cs="GHEA Grapalat"/>
        </w:rPr>
        <w:t xml:space="preserve"> </w:t>
      </w:r>
      <w:r w:rsidR="002A3A5E" w:rsidRPr="0094043D">
        <w:rPr>
          <w:rFonts w:eastAsia="GHEA Grapalat" w:cs="GHEA Grapalat"/>
        </w:rPr>
        <w:t>մատուցվող ծառայությունների, ինչպես նաև</w:t>
      </w:r>
      <w:r w:rsidR="00D9266B" w:rsidRPr="0094043D">
        <w:rPr>
          <w:rFonts w:eastAsia="GHEA Grapalat" w:cs="GHEA Grapalat"/>
        </w:rPr>
        <w:t xml:space="preserve"> գնված</w:t>
      </w:r>
      <w:r w:rsidR="002A3A5E" w:rsidRPr="0094043D">
        <w:rPr>
          <w:rFonts w:eastAsia="GHEA Grapalat" w:cs="GHEA Grapalat"/>
        </w:rPr>
        <w:t xml:space="preserve"> էլեկտրական էներգիայի դիմաց վճարների չափերը սույն պայմանագրի շրջանակում Կողմերն ընդունում են՝</w:t>
      </w:r>
      <w:bookmarkStart w:id="17" w:name="_Hlk1127228"/>
      <w:bookmarkStart w:id="18" w:name="_Hlk1127892"/>
    </w:p>
    <w:p w14:paraId="47457FFF" w14:textId="7C19F439" w:rsidR="009A4878" w:rsidRPr="0094043D" w:rsidRDefault="00443A66" w:rsidP="1376AD04">
      <w:pPr>
        <w:pStyle w:val="Text2"/>
        <w:numPr>
          <w:ilvl w:val="2"/>
          <w:numId w:val="25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eastAsia="GHEA Grapalat" w:hAnsi="GHEA Grapalat" w:cs="GHEA Grapalat"/>
          <w:color w:val="auto"/>
          <w:lang w:val="hy-AM"/>
        </w:rPr>
      </w:pPr>
      <w:bookmarkStart w:id="19" w:name="_Ref535600641"/>
      <w:bookmarkStart w:id="20" w:name="_Ref22735714"/>
      <w:bookmarkStart w:id="21" w:name="_Hlk1127789"/>
      <w:bookmarkEnd w:id="17"/>
      <w:r w:rsidRPr="0094043D">
        <w:rPr>
          <w:rFonts w:ascii="GHEA Grapalat" w:eastAsia="GHEA Grapalat" w:hAnsi="GHEA Grapalat" w:cs="GHEA Grapalat"/>
          <w:color w:val="auto"/>
          <w:lang w:val="hy-AM"/>
        </w:rPr>
        <w:t>Հանձնաժողովի կողմից սահմանված սակագներին հավասար</w:t>
      </w:r>
      <w:r w:rsidR="00AD536E" w:rsidRPr="0094043D">
        <w:rPr>
          <w:rFonts w:ascii="GHEA Grapalat" w:eastAsia="GHEA Grapalat" w:hAnsi="GHEA Grapalat" w:cs="GHEA Grapalat"/>
          <w:color w:val="auto"/>
          <w:lang w:val="hy-AM"/>
        </w:rPr>
        <w:t>՝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 բացառությամբ սույն </w:t>
      </w:r>
      <w:r w:rsidR="009B3BF3" w:rsidRPr="0094043D">
        <w:rPr>
          <w:rFonts w:ascii="GHEA Grapalat" w:eastAsia="GHEA Grapalat" w:hAnsi="GHEA Grapalat" w:cs="GHEA Grapalat"/>
          <w:color w:val="auto"/>
          <w:lang w:val="hy-AM"/>
        </w:rPr>
        <w:t xml:space="preserve">կետի </w:t>
      </w:r>
      <w:r w:rsidR="000D26C8" w:rsidRPr="0094043D">
        <w:rPr>
          <w:rFonts w:ascii="GHEA Grapalat" w:eastAsia="GHEA Grapalat" w:hAnsi="GHEA Grapalat" w:cs="GHEA Grapalat"/>
          <w:color w:val="auto"/>
          <w:lang w:val="hy-AM"/>
        </w:rPr>
        <w:t>2</w:t>
      </w:r>
      <w:r w:rsidR="009B3BF3" w:rsidRPr="0094043D">
        <w:rPr>
          <w:rFonts w:ascii="GHEA Grapalat" w:eastAsia="GHEA Grapalat" w:hAnsi="GHEA Grapalat" w:cs="GHEA Grapalat"/>
          <w:color w:val="auto"/>
          <w:lang w:val="hy-AM"/>
        </w:rPr>
        <w:t>-րդ</w:t>
      </w:r>
      <w:r w:rsidR="0075522D" w:rsidRPr="0094043D">
        <w:rPr>
          <w:rFonts w:ascii="GHEA Grapalat" w:eastAsia="GHEA Grapalat" w:hAnsi="GHEA Grapalat" w:cs="GHEA Grapalat"/>
          <w:color w:val="auto"/>
          <w:lang w:val="hy-AM"/>
        </w:rPr>
        <w:t xml:space="preserve"> և </w:t>
      </w:r>
      <w:r w:rsidR="000D26C8" w:rsidRPr="0094043D">
        <w:rPr>
          <w:rFonts w:ascii="GHEA Grapalat" w:eastAsia="GHEA Grapalat" w:hAnsi="GHEA Grapalat" w:cs="GHEA Grapalat"/>
          <w:color w:val="auto"/>
          <w:lang w:val="hy-AM"/>
        </w:rPr>
        <w:t>3</w:t>
      </w:r>
      <w:r w:rsidR="009B3BF3" w:rsidRPr="0094043D">
        <w:rPr>
          <w:rFonts w:ascii="GHEA Grapalat" w:eastAsia="GHEA Grapalat" w:hAnsi="GHEA Grapalat" w:cs="GHEA Grapalat"/>
          <w:color w:val="auto"/>
          <w:lang w:val="hy-AM"/>
        </w:rPr>
        <w:t>-րդ ենթակ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>ետերում նշված դեպքերի</w:t>
      </w:r>
      <w:r w:rsidR="00C01143" w:rsidRPr="0094043D">
        <w:rPr>
          <w:rFonts w:ascii="GHEA Grapalat" w:eastAsia="GHEA Grapalat" w:hAnsi="GHEA Grapalat" w:cs="GHEA Grapalat"/>
          <w:color w:val="auto"/>
          <w:lang w:val="hy-AM"/>
        </w:rPr>
        <w:t>,</w:t>
      </w:r>
      <w:bookmarkStart w:id="22" w:name="_Ref535601609"/>
      <w:bookmarkEnd w:id="19"/>
      <w:bookmarkEnd w:id="20"/>
    </w:p>
    <w:p w14:paraId="65F03131" w14:textId="27926958" w:rsidR="009A4878" w:rsidRPr="0094043D" w:rsidRDefault="00443A66" w:rsidP="1376AD04">
      <w:pPr>
        <w:pStyle w:val="Text2"/>
        <w:numPr>
          <w:ilvl w:val="2"/>
          <w:numId w:val="25"/>
        </w:numPr>
        <w:tabs>
          <w:tab w:val="left" w:pos="1530"/>
          <w:tab w:val="left" w:pos="1620"/>
        </w:tabs>
        <w:spacing w:after="0" w:line="360" w:lineRule="auto"/>
        <w:ind w:hanging="360"/>
        <w:jc w:val="both"/>
        <w:rPr>
          <w:rFonts w:ascii="GHEA Grapalat" w:hAnsi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Կողմերի համաձայնությամբ սահմանված, եթե՝</w:t>
      </w:r>
    </w:p>
    <w:p w14:paraId="01BA98A3" w14:textId="4FA547D7" w:rsidR="009A4878" w:rsidRPr="0094043D" w:rsidRDefault="00697E69" w:rsidP="1376AD04">
      <w:pPr>
        <w:pStyle w:val="Text2"/>
        <w:numPr>
          <w:ilvl w:val="2"/>
          <w:numId w:val="0"/>
        </w:numPr>
        <w:tabs>
          <w:tab w:val="left" w:pos="270"/>
          <w:tab w:val="left" w:pos="630"/>
          <w:tab w:val="left" w:pos="810"/>
          <w:tab w:val="left" w:pos="990"/>
          <w:tab w:val="left" w:pos="1530"/>
          <w:tab w:val="left" w:pos="1620"/>
        </w:tabs>
        <w:spacing w:after="0" w:line="360" w:lineRule="auto"/>
        <w:ind w:left="126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ա.</w:t>
      </w:r>
      <w:r w:rsidR="005A09BA" w:rsidRPr="0094043D">
        <w:rPr>
          <w:rFonts w:ascii="GHEA Grapalat" w:eastAsia="GHEA Grapalat" w:hAnsi="GHEA Grapalat" w:cs="GHEA Grapalat"/>
          <w:color w:val="auto"/>
          <w:lang w:val="hy-AM"/>
        </w:rPr>
        <w:t xml:space="preserve"> </w:t>
      </w:r>
      <w:r w:rsidR="009A4878" w:rsidRPr="0094043D">
        <w:rPr>
          <w:rFonts w:ascii="GHEA Grapalat" w:eastAsia="GHEA Grapalat" w:hAnsi="GHEA Grapalat" w:cs="GHEA Grapalat"/>
          <w:color w:val="auto"/>
          <w:lang w:val="hy-AM"/>
        </w:rPr>
        <w:t>տվյալ ծառայության, ինչպես նաև տվյալ վաճառողի էլեկտրա</w:t>
      </w:r>
      <w:r w:rsidR="005A6087" w:rsidRPr="0094043D">
        <w:rPr>
          <w:rFonts w:ascii="GHEA Grapalat" w:eastAsia="GHEA Grapalat" w:hAnsi="GHEA Grapalat" w:cs="GHEA Grapalat"/>
          <w:color w:val="auto"/>
          <w:lang w:val="hy-AM"/>
        </w:rPr>
        <w:t xml:space="preserve">կան </w:t>
      </w:r>
      <w:r w:rsidR="009A4878" w:rsidRPr="0094043D">
        <w:rPr>
          <w:rFonts w:ascii="GHEA Grapalat" w:eastAsia="GHEA Grapalat" w:hAnsi="GHEA Grapalat" w:cs="GHEA Grapalat"/>
          <w:color w:val="auto"/>
          <w:lang w:val="hy-AM"/>
        </w:rPr>
        <w:t>էներգիայի</w:t>
      </w:r>
      <w:r w:rsidR="00AC1948" w:rsidRPr="0094043D">
        <w:rPr>
          <w:rFonts w:ascii="GHEA Grapalat" w:eastAsia="GHEA Grapalat" w:hAnsi="GHEA Grapalat" w:cs="GHEA Grapalat"/>
          <w:color w:val="auto"/>
          <w:lang w:val="hy-AM"/>
        </w:rPr>
        <w:t xml:space="preserve"> </w:t>
      </w:r>
      <w:r w:rsidR="009A4878" w:rsidRPr="0094043D">
        <w:rPr>
          <w:rFonts w:ascii="GHEA Grapalat" w:eastAsia="GHEA Grapalat" w:hAnsi="GHEA Grapalat" w:cs="GHEA Grapalat"/>
          <w:color w:val="auto"/>
          <w:lang w:val="hy-AM"/>
        </w:rPr>
        <w:t>համար Հանձնաժողովի կողմից սակագին չի սահմանվել,</w:t>
      </w:r>
    </w:p>
    <w:p w14:paraId="311D0EA1" w14:textId="28B00D84" w:rsidR="009A4878" w:rsidRPr="0094043D" w:rsidRDefault="00F90B6E" w:rsidP="1376AD04">
      <w:pPr>
        <w:pStyle w:val="Text2"/>
        <w:numPr>
          <w:ilvl w:val="2"/>
          <w:numId w:val="0"/>
        </w:numPr>
        <w:tabs>
          <w:tab w:val="left" w:pos="1530"/>
          <w:tab w:val="left" w:pos="1620"/>
        </w:tabs>
        <w:spacing w:after="0" w:line="360" w:lineRule="auto"/>
        <w:ind w:left="1260"/>
        <w:jc w:val="both"/>
        <w:rPr>
          <w:rFonts w:ascii="GHEA Grapalat" w:hAnsi="GHEA Grapalat" w:cs="Arial"/>
          <w:color w:val="auto"/>
          <w:lang w:val="hy-AM"/>
        </w:rPr>
      </w:pPr>
      <w:bookmarkStart w:id="23" w:name="_Ref22735716"/>
      <w:r w:rsidRPr="0094043D">
        <w:rPr>
          <w:rFonts w:ascii="GHEA Grapalat" w:eastAsia="GHEA Grapalat" w:hAnsi="GHEA Grapalat" w:cs="GHEA Grapalat"/>
          <w:color w:val="auto"/>
          <w:lang w:val="hy-AM"/>
        </w:rPr>
        <w:t>բ</w:t>
      </w:r>
      <w:r w:rsidR="00697E69" w:rsidRPr="0094043D">
        <w:rPr>
          <w:rFonts w:ascii="GHEA Grapalat" w:eastAsia="GHEA Grapalat" w:hAnsi="GHEA Grapalat" w:cs="GHEA Grapalat"/>
          <w:color w:val="auto"/>
          <w:lang w:val="hy-AM"/>
        </w:rPr>
        <w:t>.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 </w:t>
      </w:r>
      <w:r w:rsidR="009A4878" w:rsidRPr="0094043D">
        <w:rPr>
          <w:rFonts w:ascii="GHEA Grapalat" w:eastAsia="GHEA Grapalat" w:hAnsi="GHEA Grapalat" w:cs="GHEA Grapalat"/>
          <w:color w:val="auto"/>
          <w:lang w:val="hy-AM"/>
        </w:rPr>
        <w:t xml:space="preserve">Կողմերը սահմանել են սակագնից պակաս չափ (ընդ որում նման համաձայնությունները չեն կարող կրել խտրական բնույթ </w:t>
      </w:r>
      <w:r w:rsidR="004D5703" w:rsidRPr="0094043D">
        <w:rPr>
          <w:rFonts w:ascii="GHEA Grapalat" w:eastAsia="GHEA Grapalat" w:hAnsi="GHEA Grapalat" w:cs="GHEA Grapalat"/>
          <w:color w:val="auto"/>
          <w:lang w:val="hy-AM"/>
        </w:rPr>
        <w:t xml:space="preserve">այլ </w:t>
      </w:r>
      <w:r w:rsidR="009A4878" w:rsidRPr="0094043D">
        <w:rPr>
          <w:rFonts w:ascii="GHEA Grapalat" w:eastAsia="GHEA Grapalat" w:hAnsi="GHEA Grapalat" w:cs="GHEA Grapalat"/>
          <w:color w:val="auto"/>
          <w:lang w:val="hy-AM"/>
        </w:rPr>
        <w:t>ԷՄՇ մասնակիցների նկատմամբ),</w:t>
      </w:r>
      <w:bookmarkEnd w:id="22"/>
      <w:bookmarkEnd w:id="23"/>
    </w:p>
    <w:p w14:paraId="24499761" w14:textId="199751B0" w:rsidR="009A4878" w:rsidRPr="0094043D" w:rsidRDefault="0DFFBF7D" w:rsidP="1376AD04">
      <w:pPr>
        <w:pStyle w:val="Text2"/>
        <w:numPr>
          <w:ilvl w:val="2"/>
          <w:numId w:val="0"/>
        </w:numPr>
        <w:tabs>
          <w:tab w:val="left" w:pos="1530"/>
          <w:tab w:val="left" w:pos="1620"/>
        </w:tabs>
        <w:spacing w:after="0" w:line="360" w:lineRule="auto"/>
        <w:ind w:left="720"/>
        <w:jc w:val="both"/>
        <w:rPr>
          <w:rFonts w:ascii="GHEA Grapalat" w:hAnsi="GHEA Grapalat" w:cs="Arial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3) </w:t>
      </w:r>
      <w:r w:rsidR="00546A3C" w:rsidRPr="0094043D">
        <w:rPr>
          <w:rFonts w:ascii="GHEA Grapalat" w:eastAsia="GHEA Grapalat" w:hAnsi="GHEA Grapalat" w:cs="GHEA Grapalat"/>
          <w:color w:val="auto"/>
          <w:lang w:val="hy-AM"/>
        </w:rPr>
        <w:t>Կ</w:t>
      </w:r>
      <w:r w:rsidR="76890FED" w:rsidRPr="0094043D">
        <w:rPr>
          <w:rFonts w:ascii="GHEA Grapalat" w:eastAsia="GHEA Grapalat" w:hAnsi="GHEA Grapalat" w:cs="GHEA Grapalat"/>
          <w:color w:val="auto"/>
          <w:lang w:val="hy-AM"/>
        </w:rPr>
        <w:t xml:space="preserve">անոնների համաձայն հաշվարկված՝ </w:t>
      </w:r>
      <w:r w:rsidR="009A4878" w:rsidRPr="0094043D">
        <w:rPr>
          <w:rFonts w:ascii="GHEA Grapalat" w:eastAsia="GHEA Grapalat" w:hAnsi="GHEA Grapalat" w:cs="GHEA Grapalat"/>
          <w:color w:val="auto"/>
          <w:lang w:val="hy-AM"/>
        </w:rPr>
        <w:t>ՕԱՇ-ում, ինչպես նաև ՀԱՇ-ում էլեկտրա</w:t>
      </w:r>
      <w:r w:rsidR="005A6087" w:rsidRPr="0094043D">
        <w:rPr>
          <w:rFonts w:ascii="GHEA Grapalat" w:eastAsia="GHEA Grapalat" w:hAnsi="GHEA Grapalat" w:cs="GHEA Grapalat"/>
          <w:color w:val="auto"/>
          <w:lang w:val="hy-AM"/>
        </w:rPr>
        <w:t xml:space="preserve">կան </w:t>
      </w:r>
      <w:r w:rsidR="009A4878" w:rsidRPr="0094043D">
        <w:rPr>
          <w:rFonts w:ascii="GHEA Grapalat" w:eastAsia="GHEA Grapalat" w:hAnsi="GHEA Grapalat" w:cs="GHEA Grapalat"/>
          <w:color w:val="auto"/>
          <w:lang w:val="hy-AM"/>
        </w:rPr>
        <w:t xml:space="preserve">էներգիայի </w:t>
      </w:r>
      <w:r w:rsidR="49BF7199" w:rsidRPr="0094043D">
        <w:rPr>
          <w:rFonts w:ascii="GHEA Grapalat" w:eastAsia="GHEA Grapalat" w:hAnsi="GHEA Grapalat" w:cs="GHEA Grapalat"/>
          <w:color w:val="auto"/>
          <w:lang w:val="hy-AM"/>
        </w:rPr>
        <w:t>առևտրի</w:t>
      </w:r>
      <w:r w:rsidR="2DB338FC" w:rsidRPr="0094043D">
        <w:rPr>
          <w:rFonts w:ascii="GHEA Grapalat" w:eastAsia="GHEA Grapalat" w:hAnsi="GHEA Grapalat" w:cs="GHEA Grapalat"/>
          <w:color w:val="auto"/>
          <w:lang w:val="hy-AM"/>
        </w:rPr>
        <w:t xml:space="preserve"> </w:t>
      </w:r>
      <w:r w:rsidR="009A4878" w:rsidRPr="0094043D">
        <w:rPr>
          <w:rFonts w:ascii="GHEA Grapalat" w:eastAsia="GHEA Grapalat" w:hAnsi="GHEA Grapalat" w:cs="GHEA Grapalat"/>
          <w:color w:val="auto"/>
          <w:lang w:val="hy-AM"/>
        </w:rPr>
        <w:t>դեպքերում:</w:t>
      </w:r>
    </w:p>
    <w:p w14:paraId="24EED9F2" w14:textId="20928B42" w:rsidR="00443A66" w:rsidRPr="0094043D" w:rsidRDefault="00F64FF1" w:rsidP="1376AD04">
      <w:pPr>
        <w:pStyle w:val="Text1"/>
        <w:rPr>
          <w:rFonts w:eastAsia="GHEA Grapalat" w:cs="GHEA Grapalat"/>
          <w:b/>
        </w:rPr>
      </w:pPr>
      <w:bookmarkStart w:id="24" w:name="_Ref536717842"/>
      <w:bookmarkStart w:id="25" w:name="_Hlk1127083"/>
      <w:bookmarkStart w:id="26" w:name="_Hlk1127125"/>
      <w:bookmarkEnd w:id="18"/>
      <w:bookmarkEnd w:id="21"/>
      <w:r w:rsidRPr="0094043D">
        <w:rPr>
          <w:rFonts w:eastAsia="GHEA Grapalat" w:cs="GHEA Grapalat"/>
        </w:rPr>
        <w:lastRenderedPageBreak/>
        <w:t xml:space="preserve">Սույն պայմանագրի շրջանակում Կողմերը </w:t>
      </w:r>
      <w:r w:rsidR="00443A66" w:rsidRPr="0094043D">
        <w:rPr>
          <w:rFonts w:eastAsia="GHEA Grapalat" w:cs="GHEA Grapalat"/>
        </w:rPr>
        <w:t xml:space="preserve">պարտավորվում են լրիվ ծավալով և </w:t>
      </w:r>
      <w:r w:rsidR="00546A3C" w:rsidRPr="0094043D">
        <w:rPr>
          <w:rFonts w:eastAsia="GHEA Grapalat" w:cs="GHEA Grapalat"/>
        </w:rPr>
        <w:t>Կ</w:t>
      </w:r>
      <w:r w:rsidR="00443A66" w:rsidRPr="0094043D">
        <w:rPr>
          <w:rFonts w:eastAsia="GHEA Grapalat" w:cs="GHEA Grapalat"/>
        </w:rPr>
        <w:t xml:space="preserve">անոններով սահմանված ժամկետներում կատարել բոլոր վճարումները, ներառյալ </w:t>
      </w:r>
      <w:r w:rsidR="00546A3C" w:rsidRPr="0094043D">
        <w:rPr>
          <w:rFonts w:eastAsia="GHEA Grapalat" w:cs="GHEA Grapalat"/>
        </w:rPr>
        <w:t>Կ</w:t>
      </w:r>
      <w:r w:rsidR="00C646EC" w:rsidRPr="0094043D">
        <w:rPr>
          <w:rFonts w:eastAsia="GHEA Grapalat" w:cs="GHEA Grapalat"/>
        </w:rPr>
        <w:t xml:space="preserve">անոններով սահմանված կարգով </w:t>
      </w:r>
      <w:r w:rsidR="00443A66" w:rsidRPr="0094043D">
        <w:rPr>
          <w:rFonts w:eastAsia="GHEA Grapalat" w:cs="GHEA Grapalat"/>
        </w:rPr>
        <w:t xml:space="preserve">կնքված </w:t>
      </w:r>
      <w:r w:rsidR="00C646EC" w:rsidRPr="0094043D">
        <w:rPr>
          <w:rFonts w:eastAsia="GHEA Grapalat" w:cs="GHEA Grapalat"/>
        </w:rPr>
        <w:t xml:space="preserve">Գործարքների </w:t>
      </w:r>
      <w:r w:rsidR="00443A66" w:rsidRPr="0094043D">
        <w:rPr>
          <w:rFonts w:eastAsia="GHEA Grapalat" w:cs="GHEA Grapalat"/>
        </w:rPr>
        <w:t xml:space="preserve">ու ստորագրված փաստաթղթերի հիման վրա, որից հետո միայն ձեռնարկել հնարավոր տարաձայնությունների լուծման ուղղությամբ գործողություններ: </w:t>
      </w:r>
      <w:bookmarkEnd w:id="24"/>
    </w:p>
    <w:p w14:paraId="67DB5C6F" w14:textId="3C206D2D" w:rsidR="00DA12AB" w:rsidRPr="0094043D" w:rsidRDefault="00DA12AB" w:rsidP="00DA12AB">
      <w:pPr>
        <w:pStyle w:val="Text1"/>
        <w:rPr>
          <w:rFonts w:eastAsia="GHEA Grapalat" w:cs="GHEA Grapalat"/>
        </w:rPr>
      </w:pPr>
      <w:bookmarkStart w:id="27" w:name="_Ref43825275"/>
      <w:bookmarkEnd w:id="25"/>
      <w:bookmarkEnd w:id="26"/>
      <w:r w:rsidRPr="0094043D">
        <w:rPr>
          <w:rFonts w:eastAsia="GHEA Grapalat" w:cs="GHEA Grapalat"/>
        </w:rPr>
        <w:t xml:space="preserve">ԷՄՇ-ում էլեկտրական էներգիա գնելու , ինչպես նաև ծառայություններ ստանալու նպատակով ԷՄՇ առևտրի մասնակիցները, բացառությամբ Երաշխավորված մատակարարի, </w:t>
      </w:r>
      <w:r w:rsidR="00965142">
        <w:rPr>
          <w:rFonts w:eastAsia="GHEA Grapalat" w:cs="GHEA Grapalat"/>
        </w:rPr>
        <w:t xml:space="preserve">Արտադրողի, Հաղորդողի և ՀԾՄ-ի </w:t>
      </w:r>
      <w:r w:rsidRPr="0094043D">
        <w:rPr>
          <w:rFonts w:eastAsia="GHEA Grapalat" w:cs="GHEA Grapalat"/>
        </w:rPr>
        <w:t xml:space="preserve">Շուկայի օպերատորին ներկայացնում են Հայաստանի Հանրապետությունում գործող որևէ առևտրային բանկի կողմից տրամադրված երաշխիք՝ </w:t>
      </w:r>
      <w:r w:rsidR="00546A3C" w:rsidRPr="0094043D">
        <w:rPr>
          <w:rFonts w:eastAsia="GHEA Grapalat" w:cs="GHEA Grapalat"/>
        </w:rPr>
        <w:t>Կ</w:t>
      </w:r>
      <w:r w:rsidRPr="0094043D">
        <w:rPr>
          <w:rFonts w:eastAsia="GHEA Grapalat" w:cs="GHEA Grapalat"/>
        </w:rPr>
        <w:t>անոններով և սույն պայմանագրով սահմանված կարգով:</w:t>
      </w:r>
    </w:p>
    <w:p w14:paraId="47FA9740" w14:textId="6EDA8C9B" w:rsidR="00525B97" w:rsidRPr="0094043D" w:rsidRDefault="00525B97" w:rsidP="1376AD04">
      <w:pPr>
        <w:pStyle w:val="Text1"/>
        <w:rPr>
          <w:rFonts w:eastAsia="GHEA Grapalat" w:cs="GHEA Grapalat"/>
          <w:b/>
        </w:rPr>
      </w:pPr>
      <w:bookmarkStart w:id="28" w:name="_Toc11080258"/>
      <w:bookmarkEnd w:id="16"/>
      <w:bookmarkEnd w:id="27"/>
      <w:r w:rsidRPr="0094043D">
        <w:rPr>
          <w:rFonts w:eastAsia="GHEA Grapalat" w:cs="GHEA Grapalat"/>
        </w:rPr>
        <w:t>Երաշխավորված մատակարար</w:t>
      </w:r>
      <w:r w:rsidR="00A279E3" w:rsidRPr="0094043D">
        <w:rPr>
          <w:rFonts w:eastAsia="GHEA Grapalat" w:cs="GHEA Grapalat"/>
        </w:rPr>
        <w:t>ի կողմից</w:t>
      </w:r>
      <w:r w:rsidRPr="0094043D">
        <w:rPr>
          <w:rFonts w:eastAsia="GHEA Grapalat" w:cs="GHEA Grapalat"/>
        </w:rPr>
        <w:t xml:space="preserve"> վճարումներ</w:t>
      </w:r>
      <w:r w:rsidR="00A279E3" w:rsidRPr="0094043D">
        <w:rPr>
          <w:rFonts w:eastAsia="GHEA Grapalat" w:cs="GHEA Grapalat"/>
        </w:rPr>
        <w:t>ի</w:t>
      </w:r>
      <w:r w:rsidRPr="0094043D">
        <w:rPr>
          <w:rFonts w:eastAsia="GHEA Grapalat" w:cs="GHEA Grapalat"/>
        </w:rPr>
        <w:t xml:space="preserve"> </w:t>
      </w:r>
      <w:r w:rsidR="00A279E3" w:rsidRPr="0094043D">
        <w:rPr>
          <w:rFonts w:eastAsia="GHEA Grapalat" w:cs="GHEA Grapalat"/>
        </w:rPr>
        <w:t>կատարումն ապահովում է Կանոնների</w:t>
      </w:r>
      <w:r w:rsidRPr="0094043D">
        <w:rPr>
          <w:rFonts w:eastAsia="GHEA Grapalat" w:cs="GHEA Grapalat"/>
        </w:rPr>
        <w:t xml:space="preserve"> Հատուկ հաշվ</w:t>
      </w:r>
      <w:r w:rsidR="00A279E3" w:rsidRPr="0094043D">
        <w:rPr>
          <w:rFonts w:eastAsia="GHEA Grapalat" w:cs="GHEA Grapalat"/>
        </w:rPr>
        <w:t>ին</w:t>
      </w:r>
      <w:r w:rsidRPr="0094043D">
        <w:rPr>
          <w:rFonts w:eastAsia="GHEA Grapalat" w:cs="GHEA Grapalat"/>
        </w:rPr>
        <w:t xml:space="preserve"> (հաշիվներ</w:t>
      </w:r>
      <w:r w:rsidR="00A62D36" w:rsidRPr="0094043D">
        <w:rPr>
          <w:rFonts w:eastAsia="GHEA Grapalat" w:cs="GHEA Grapalat"/>
        </w:rPr>
        <w:t>ին</w:t>
      </w:r>
      <w:r w:rsidRPr="0094043D">
        <w:rPr>
          <w:rFonts w:eastAsia="GHEA Grapalat" w:cs="GHEA Grapalat"/>
        </w:rPr>
        <w:t>)</w:t>
      </w:r>
      <w:r w:rsidR="00A279E3" w:rsidRPr="0094043D">
        <w:rPr>
          <w:rFonts w:eastAsia="GHEA Grapalat" w:cs="GHEA Grapalat"/>
        </w:rPr>
        <w:t xml:space="preserve"> վերաբերող կարգավորումների համա</w:t>
      </w:r>
      <w:r w:rsidR="00190FBE" w:rsidRPr="0094043D">
        <w:rPr>
          <w:rFonts w:eastAsia="GHEA Grapalat" w:cs="GHEA Grapalat"/>
        </w:rPr>
        <w:t>ձայն:</w:t>
      </w:r>
      <w:r w:rsidRPr="0094043D">
        <w:rPr>
          <w:rFonts w:eastAsia="GHEA Grapalat" w:cs="GHEA Grapalat"/>
        </w:rPr>
        <w:t xml:space="preserve"> </w:t>
      </w:r>
    </w:p>
    <w:p w14:paraId="4F1A05E5" w14:textId="1784A466" w:rsidR="00EE662B" w:rsidRPr="0094043D" w:rsidRDefault="000B14ED" w:rsidP="00C02B4C">
      <w:pPr>
        <w:pStyle w:val="Arm1"/>
        <w:rPr>
          <w:rFonts w:eastAsia="GHEA Grapalat" w:cs="GHEA Grapalat"/>
        </w:rPr>
      </w:pPr>
      <w:r w:rsidRPr="0094043D">
        <w:rPr>
          <w:rFonts w:eastAsia="GHEA Grapalat" w:cs="GHEA Grapalat"/>
        </w:rPr>
        <w:t>ՏԵՂԵԿԱՏՎՈՒԹՅԱՆ ՀԱՍԱՆԵԼԻՈՒԹՅՈՒՆ</w:t>
      </w:r>
      <w:r w:rsidR="007C2CA5" w:rsidRPr="0094043D">
        <w:rPr>
          <w:rFonts w:eastAsia="GHEA Grapalat" w:cs="GHEA Grapalat"/>
        </w:rPr>
        <w:t xml:space="preserve"> ԵՎ ԳԱՂՏՆԻՈՒԹՅՈՒՆ</w:t>
      </w:r>
      <w:bookmarkStart w:id="29" w:name="_Toc11080259"/>
      <w:bookmarkEnd w:id="28"/>
      <w:bookmarkEnd w:id="29"/>
    </w:p>
    <w:p w14:paraId="045EF102" w14:textId="03E4F304" w:rsidR="009A4878" w:rsidRPr="0094043D" w:rsidRDefault="001B446A" w:rsidP="1376AD04">
      <w:pPr>
        <w:pStyle w:val="Text1"/>
        <w:rPr>
          <w:rFonts w:eastAsia="GHEA Grapalat" w:cs="GHEA Grapalat"/>
          <w:b/>
        </w:rPr>
      </w:pPr>
      <w:r w:rsidRPr="0094043D">
        <w:rPr>
          <w:rFonts w:eastAsia="GHEA Grapalat" w:cs="GHEA Grapalat"/>
        </w:rPr>
        <w:t>Սույն պայմանագրի կատարման շրջանակում Կողմերի միջև միմյանց տրամադրման ենթակա ցանկացած և բոլոր տեղեկություններ</w:t>
      </w:r>
      <w:r w:rsidR="007C2CA5" w:rsidRPr="0094043D">
        <w:rPr>
          <w:rFonts w:eastAsia="GHEA Grapalat" w:cs="GHEA Grapalat"/>
        </w:rPr>
        <w:t>ը</w:t>
      </w:r>
      <w:r w:rsidR="00907428">
        <w:rPr>
          <w:rFonts w:eastAsia="GHEA Grapalat" w:cs="GHEA Grapalat"/>
        </w:rPr>
        <w:t xml:space="preserve"> </w:t>
      </w:r>
      <w:r w:rsidR="00CF58B4">
        <w:rPr>
          <w:rFonts w:eastAsia="GHEA Grapalat" w:cs="GHEA Grapalat"/>
        </w:rPr>
        <w:t>փոխանակվում</w:t>
      </w:r>
      <w:r w:rsidR="00CF58B4" w:rsidRPr="0094043D">
        <w:rPr>
          <w:rFonts w:eastAsia="GHEA Grapalat" w:cs="GHEA Grapalat"/>
        </w:rPr>
        <w:t xml:space="preserve"> </w:t>
      </w:r>
      <w:r w:rsidR="00907428">
        <w:rPr>
          <w:rFonts w:eastAsia="GHEA Grapalat" w:cs="GHEA Grapalat"/>
        </w:rPr>
        <w:t>և փաստաթղթերը</w:t>
      </w:r>
      <w:r w:rsidR="007C2CA5" w:rsidRPr="0094043D">
        <w:rPr>
          <w:rFonts w:eastAsia="GHEA Grapalat" w:cs="GHEA Grapalat"/>
        </w:rPr>
        <w:t xml:space="preserve"> </w:t>
      </w:r>
      <w:r w:rsidR="00CF58B4">
        <w:rPr>
          <w:rFonts w:eastAsia="GHEA Grapalat" w:cs="GHEA Grapalat"/>
        </w:rPr>
        <w:t xml:space="preserve">հանձնվում </w:t>
      </w:r>
      <w:r w:rsidR="007C2CA5" w:rsidRPr="0094043D">
        <w:rPr>
          <w:rFonts w:eastAsia="GHEA Grapalat" w:cs="GHEA Grapalat"/>
        </w:rPr>
        <w:t xml:space="preserve"> են </w:t>
      </w:r>
      <w:r w:rsidR="00546A3C" w:rsidRPr="0094043D">
        <w:rPr>
          <w:rFonts w:eastAsia="GHEA Grapalat" w:cs="GHEA Grapalat"/>
        </w:rPr>
        <w:t>Կ</w:t>
      </w:r>
      <w:r w:rsidR="007C2CA5" w:rsidRPr="0094043D">
        <w:rPr>
          <w:rFonts w:eastAsia="GHEA Grapalat" w:cs="GHEA Grapalat"/>
        </w:rPr>
        <w:t>անոններով սահմանված կարգով։</w:t>
      </w:r>
      <w:r w:rsidRPr="0094043D">
        <w:rPr>
          <w:rFonts w:eastAsia="GHEA Grapalat" w:cs="GHEA Grapalat"/>
        </w:rPr>
        <w:t xml:space="preserve"> </w:t>
      </w:r>
    </w:p>
    <w:p w14:paraId="7E3A7C14" w14:textId="01CBBCC3" w:rsidR="001B446A" w:rsidRPr="0094043D" w:rsidRDefault="001B446A" w:rsidP="1376AD04">
      <w:pPr>
        <w:pStyle w:val="Text1"/>
        <w:rPr>
          <w:rFonts w:eastAsia="GHEA Grapalat" w:cs="GHEA Grapalat"/>
          <w:b/>
        </w:rPr>
      </w:pPr>
      <w:r w:rsidRPr="0094043D">
        <w:rPr>
          <w:rFonts w:eastAsia="GHEA Grapalat" w:cs="GHEA Grapalat"/>
        </w:rPr>
        <w:t xml:space="preserve">Սույն պայմանագրի կատարման շրջանակում Կողմերի կողմից տրամադրման ենթակա տեղեկատվությունը չներկայացնելու, </w:t>
      </w:r>
      <w:r w:rsidR="00AD536E" w:rsidRPr="0094043D">
        <w:rPr>
          <w:rFonts w:eastAsia="GHEA Grapalat" w:cs="GHEA Grapalat"/>
        </w:rPr>
        <w:t>կամ</w:t>
      </w:r>
      <w:r w:rsidRPr="0094043D">
        <w:rPr>
          <w:rFonts w:eastAsia="GHEA Grapalat" w:cs="GHEA Grapalat"/>
        </w:rPr>
        <w:t xml:space="preserve"> ուշացնելու, կեղծ կամ թերի տեղեկատվություն ներկայացնելու դեպք</w:t>
      </w:r>
      <w:r w:rsidR="00AD536E" w:rsidRPr="0094043D">
        <w:rPr>
          <w:rFonts w:eastAsia="GHEA Grapalat" w:cs="GHEA Grapalat"/>
        </w:rPr>
        <w:t>եր</w:t>
      </w:r>
      <w:r w:rsidRPr="0094043D">
        <w:rPr>
          <w:rFonts w:eastAsia="GHEA Grapalat" w:cs="GHEA Grapalat"/>
        </w:rPr>
        <w:t>ում ցանկացած Կողմ</w:t>
      </w:r>
      <w:r w:rsidR="0075522D" w:rsidRPr="0094043D">
        <w:rPr>
          <w:rFonts w:eastAsia="GHEA Grapalat" w:cs="GHEA Grapalat"/>
        </w:rPr>
        <w:t xml:space="preserve"> </w:t>
      </w:r>
      <w:r w:rsidRPr="0094043D">
        <w:rPr>
          <w:rFonts w:eastAsia="GHEA Grapalat" w:cs="GHEA Grapalat"/>
        </w:rPr>
        <w:t>պատասխանատվություն է կրում պատճառված վնասների համար:</w:t>
      </w:r>
    </w:p>
    <w:p w14:paraId="1D9C56B7" w14:textId="1C36E4F3" w:rsidR="00EE662B" w:rsidRPr="0094043D" w:rsidRDefault="00EE662B" w:rsidP="1376AD04">
      <w:pPr>
        <w:pStyle w:val="Text1"/>
        <w:rPr>
          <w:rFonts w:eastAsia="GHEA Grapalat" w:cs="GHEA Grapalat"/>
          <w:b/>
        </w:rPr>
      </w:pPr>
      <w:r w:rsidRPr="0094043D">
        <w:rPr>
          <w:rFonts w:eastAsia="GHEA Grapalat" w:cs="GHEA Grapalat"/>
        </w:rPr>
        <w:t>Սույն պայմանագրի կատարման կապակցությամբ Կողմերին հայտնի դարձած ողջ տեղեկատվությունը նրանց կողմից կարող է օգտագործվել բացառապես սույն պայմանագրի կատարմանն ուղղված նպատակներով:</w:t>
      </w:r>
    </w:p>
    <w:p w14:paraId="2A39BAD0" w14:textId="725BCFB6" w:rsidR="009E6115" w:rsidRPr="0094043D" w:rsidRDefault="006151FE" w:rsidP="00C02B4C">
      <w:pPr>
        <w:pStyle w:val="Arm1"/>
        <w:rPr>
          <w:rFonts w:eastAsia="GHEA Grapalat" w:cs="GHEA Grapalat"/>
          <w:caps/>
        </w:rPr>
      </w:pPr>
      <w:bookmarkStart w:id="30" w:name="_Toc10562417"/>
      <w:bookmarkStart w:id="31" w:name="_Toc11080260"/>
      <w:r>
        <w:rPr>
          <w:rFonts w:eastAsia="GHEA Grapalat" w:cs="GHEA Grapalat"/>
        </w:rPr>
        <w:t xml:space="preserve">ԱՐՏԱՌՈՑ </w:t>
      </w:r>
      <w:r w:rsidR="009E6115" w:rsidRPr="0094043D">
        <w:rPr>
          <w:rFonts w:eastAsia="GHEA Grapalat" w:cs="GHEA Grapalat"/>
        </w:rPr>
        <w:t>ԻՐԱՎԻՃԱԿ</w:t>
      </w:r>
      <w:bookmarkEnd w:id="30"/>
    </w:p>
    <w:p w14:paraId="7FA0187C" w14:textId="1B43E57C" w:rsidR="004D1141" w:rsidRPr="0094043D" w:rsidRDefault="00B2258E" w:rsidP="004D1141">
      <w:pPr>
        <w:pStyle w:val="Text1"/>
        <w:rPr>
          <w:rFonts w:eastAsia="GHEA Grapalat" w:cs="GHEA Grapalat"/>
        </w:rPr>
      </w:pPr>
      <w:bookmarkStart w:id="32" w:name="_Ref32410987"/>
      <w:r>
        <w:rPr>
          <w:rFonts w:eastAsia="GHEA Grapalat" w:cs="GHEA Grapalat"/>
        </w:rPr>
        <w:t>ԷՀՑ</w:t>
      </w:r>
      <w:r w:rsidR="004D1141" w:rsidRPr="0094043D">
        <w:rPr>
          <w:rFonts w:eastAsia="GHEA Grapalat" w:cs="GHEA Grapalat"/>
        </w:rPr>
        <w:t xml:space="preserve"> կանոններով սահմանված դեպքերում, երբ հայտարարվել է </w:t>
      </w:r>
      <w:r w:rsidR="006151FE">
        <w:rPr>
          <w:rFonts w:eastAsia="GHEA Grapalat" w:cs="GHEA Grapalat"/>
        </w:rPr>
        <w:t xml:space="preserve">Արտառոց </w:t>
      </w:r>
      <w:r w:rsidR="004D1141" w:rsidRPr="0094043D">
        <w:rPr>
          <w:rFonts w:eastAsia="GHEA Grapalat" w:cs="GHEA Grapalat"/>
        </w:rPr>
        <w:t xml:space="preserve">իրավիճակ ԷՄՇ մասնակիցները գործում են բացառապես Համակարգի օպերատորի </w:t>
      </w:r>
      <w:r w:rsidR="004D1141" w:rsidRPr="0094043D">
        <w:rPr>
          <w:rFonts w:eastAsia="GHEA Grapalat" w:cs="GHEA Grapalat"/>
        </w:rPr>
        <w:lastRenderedPageBreak/>
        <w:t xml:space="preserve">կարգավարական հրահանգներով: </w:t>
      </w:r>
      <w:r w:rsidR="006151FE">
        <w:rPr>
          <w:rFonts w:eastAsia="GHEA Grapalat" w:cs="GHEA Grapalat"/>
        </w:rPr>
        <w:t xml:space="preserve">Արտառոց </w:t>
      </w:r>
      <w:r w:rsidR="004D1141" w:rsidRPr="0094043D">
        <w:rPr>
          <w:rFonts w:eastAsia="GHEA Grapalat" w:cs="GHEA Grapalat"/>
        </w:rPr>
        <w:t xml:space="preserve">իրավիճակի ամբողջ ժամանակահատվածում Գործարքների հիման վրա ստանձնած պարտավորություններն դադարում են և դրանց խախտման համար </w:t>
      </w:r>
      <w:r w:rsidR="00546A3C" w:rsidRPr="0094043D">
        <w:rPr>
          <w:rFonts w:eastAsia="GHEA Grapalat" w:cs="GHEA Grapalat"/>
        </w:rPr>
        <w:t>Կ</w:t>
      </w:r>
      <w:r w:rsidR="004D1141" w:rsidRPr="0094043D">
        <w:rPr>
          <w:rFonts w:eastAsia="GHEA Grapalat" w:cs="GHEA Grapalat"/>
        </w:rPr>
        <w:t xml:space="preserve">անոններով սահմանված պատասխանատվության միջոցները չեն կիրառվում։ </w:t>
      </w:r>
    </w:p>
    <w:p w14:paraId="2EEF2BA9" w14:textId="2FB5B9B0" w:rsidR="00D13E25" w:rsidRPr="0094043D" w:rsidRDefault="006151FE" w:rsidP="00D13E25">
      <w:pPr>
        <w:pStyle w:val="Text1"/>
        <w:rPr>
          <w:rFonts w:eastAsia="GHEA Grapalat" w:cs="GHEA Grapalat"/>
        </w:rPr>
      </w:pPr>
      <w:bookmarkStart w:id="33" w:name="_Ref51085697"/>
      <w:r>
        <w:rPr>
          <w:rFonts w:eastAsia="GHEA Grapalat" w:cs="GHEA Grapalat"/>
        </w:rPr>
        <w:t xml:space="preserve">Արտառոց </w:t>
      </w:r>
      <w:r w:rsidR="00D13E25" w:rsidRPr="0094043D">
        <w:rPr>
          <w:rFonts w:eastAsia="GHEA Grapalat" w:cs="GHEA Grapalat"/>
        </w:rPr>
        <w:t>իրավիճակներում էլեկտրական էներգիայի վաճառքն իրականացվում է Հանձնաժողովի կողմից Հաշվեկշռման ծառայություն մատուցող Արտադրողի համար սահմանած առավելագույն գնով, բացառությամբ այն կայանների, որոնց համար Հանձնաժողովը սահմանել է սակագին։ Այդ կայանների դեպքում էլեկտրական էներգիայի վաճառքն իրականացվում է Հանձնաժողովի սահմանած սակագնով: Նույն ժամանակ էլեկտրական էներգիայի գնումն իրականացվում է փաստացի ձևավորված՝ էլեկտրական էներգիայի վաճառքի միջին կշռված գնով։</w:t>
      </w:r>
      <w:bookmarkEnd w:id="33"/>
    </w:p>
    <w:p w14:paraId="70E9B1F5" w14:textId="4FF5CE32" w:rsidR="009E6115" w:rsidRPr="0094043D" w:rsidRDefault="009E6115" w:rsidP="1376AD04">
      <w:pPr>
        <w:pStyle w:val="Text1"/>
        <w:rPr>
          <w:rFonts w:eastAsia="GHEA Grapalat" w:cs="GHEA Grapalat"/>
          <w:b/>
        </w:rPr>
      </w:pPr>
      <w:bookmarkStart w:id="34" w:name="_Ref41925536"/>
      <w:bookmarkEnd w:id="32"/>
      <w:r w:rsidRPr="0094043D">
        <w:rPr>
          <w:rFonts w:eastAsia="GHEA Grapalat" w:cs="GHEA Grapalat"/>
        </w:rPr>
        <w:t xml:space="preserve">Համակարգի օպերատորի կողմից </w:t>
      </w:r>
      <w:r w:rsidR="006151FE">
        <w:rPr>
          <w:rFonts w:eastAsia="GHEA Grapalat" w:cs="GHEA Grapalat"/>
        </w:rPr>
        <w:t xml:space="preserve">Արտառոց </w:t>
      </w:r>
      <w:r w:rsidRPr="0094043D">
        <w:rPr>
          <w:rFonts w:eastAsia="GHEA Grapalat" w:cs="GHEA Grapalat"/>
        </w:rPr>
        <w:t xml:space="preserve">իրավիճակի ավարտի և Շուկայի օպերատորի կողմից առևտրի վերսկսման ժամկետի հայտարարումից հետո 10 աշխատանքային օրվա ընթացքում, Շուկայի օպերատորը՝ համագործակցելով Համակարգի օպերատորի հետ, ԷՄՇ մասնակիցների և Հանձնաժողովի քննարկմանն է ներկայացնում </w:t>
      </w:r>
      <w:r w:rsidR="006151FE">
        <w:rPr>
          <w:rFonts w:eastAsia="GHEA Grapalat" w:cs="GHEA Grapalat"/>
        </w:rPr>
        <w:t xml:space="preserve">Արտառոց </w:t>
      </w:r>
      <w:r w:rsidRPr="0094043D">
        <w:rPr>
          <w:rFonts w:eastAsia="GHEA Grapalat" w:cs="GHEA Grapalat"/>
        </w:rPr>
        <w:t xml:space="preserve">իրավիճակի ԷՄՇ մասնակիցների կողմից </w:t>
      </w:r>
      <w:r w:rsidR="00C74A98" w:rsidRPr="0094043D">
        <w:rPr>
          <w:rFonts w:eastAsia="GHEA Grapalat" w:cs="GHEA Grapalat"/>
        </w:rPr>
        <w:t xml:space="preserve">փաստացի </w:t>
      </w:r>
      <w:r w:rsidRPr="0094043D">
        <w:rPr>
          <w:rFonts w:eastAsia="GHEA Grapalat" w:cs="GHEA Grapalat"/>
        </w:rPr>
        <w:t>մատուցված ծառայությունների</w:t>
      </w:r>
      <w:r w:rsidR="0094043D">
        <w:rPr>
          <w:rFonts w:eastAsia="GHEA Grapalat" w:cs="GHEA Grapalat"/>
        </w:rPr>
        <w:t>,</w:t>
      </w:r>
      <w:r w:rsidRPr="0094043D">
        <w:rPr>
          <w:rFonts w:eastAsia="GHEA Grapalat" w:cs="GHEA Grapalat"/>
        </w:rPr>
        <w:t xml:space="preserve"> ինչպես նաև փաստացի առաքված (գնված) էլեկտրական էներգիայի արժեքի վերաբերյալ իր հաշվարկները ՝ համաձայն </w:t>
      </w:r>
      <w:r w:rsidR="00095BE1" w:rsidRPr="0094043D">
        <w:rPr>
          <w:rFonts w:eastAsia="GHEA Grapalat" w:cs="GHEA Grapalat"/>
        </w:rPr>
        <w:t>սույն պայմանագրի</w:t>
      </w:r>
      <w:r w:rsidRPr="0094043D">
        <w:rPr>
          <w:rFonts w:eastAsia="GHEA Grapalat" w:cs="GHEA Grapalat"/>
        </w:rPr>
        <w:t xml:space="preserve"> </w:t>
      </w:r>
      <w:r w:rsidR="00FC0DA2" w:rsidRPr="0094043D">
        <w:rPr>
          <w:b/>
        </w:rPr>
        <w:fldChar w:fldCharType="begin"/>
      </w:r>
      <w:r w:rsidR="00FC0DA2" w:rsidRPr="0094043D">
        <w:instrText xml:space="preserve"> REF _Ref51085697 \r \h </w:instrText>
      </w:r>
      <w:r w:rsidR="00DE599E" w:rsidRPr="0094043D">
        <w:rPr>
          <w:b/>
        </w:rPr>
        <w:instrText xml:space="preserve"> \* MERGEFORMAT </w:instrText>
      </w:r>
      <w:r w:rsidR="00FC0DA2" w:rsidRPr="0094043D">
        <w:rPr>
          <w:b/>
        </w:rPr>
      </w:r>
      <w:r w:rsidR="00FC0DA2" w:rsidRPr="0094043D">
        <w:rPr>
          <w:b/>
        </w:rPr>
        <w:fldChar w:fldCharType="separate"/>
      </w:r>
      <w:r w:rsidR="00456248">
        <w:t>24</w:t>
      </w:r>
      <w:r w:rsidR="00FC0DA2" w:rsidRPr="0094043D">
        <w:rPr>
          <w:b/>
        </w:rPr>
        <w:fldChar w:fldCharType="end"/>
      </w:r>
      <w:r w:rsidRPr="0094043D">
        <w:rPr>
          <w:rFonts w:eastAsia="GHEA Grapalat" w:cs="GHEA Grapalat"/>
        </w:rPr>
        <w:t xml:space="preserve">-րդ կետի։ </w:t>
      </w:r>
      <w:bookmarkEnd w:id="34"/>
    </w:p>
    <w:p w14:paraId="505CEE40" w14:textId="0B6ED42F" w:rsidR="009E6115" w:rsidRPr="0094043D" w:rsidRDefault="00095BE1" w:rsidP="1376AD04">
      <w:pPr>
        <w:pStyle w:val="Text1"/>
        <w:rPr>
          <w:rFonts w:eastAsia="GHEA Grapalat" w:cs="GHEA Grapalat"/>
          <w:b/>
        </w:rPr>
      </w:pPr>
      <w:r w:rsidRPr="0094043D">
        <w:rPr>
          <w:rFonts w:eastAsia="GHEA Grapalat" w:cs="GHEA Grapalat"/>
        </w:rPr>
        <w:t>Սույն պայմանագրի</w:t>
      </w:r>
      <w:r w:rsidR="009E6115" w:rsidRPr="0094043D">
        <w:rPr>
          <w:rFonts w:eastAsia="GHEA Grapalat" w:cs="GHEA Grapalat"/>
        </w:rPr>
        <w:t xml:space="preserve"> </w:t>
      </w:r>
      <w:r w:rsidR="009E6115" w:rsidRPr="0094043D">
        <w:rPr>
          <w:b/>
        </w:rPr>
        <w:fldChar w:fldCharType="begin"/>
      </w:r>
      <w:r w:rsidR="009E6115" w:rsidRPr="0094043D">
        <w:instrText xml:space="preserve"> REF _Ref41925536 \r \h  \* MERGEFORMAT </w:instrText>
      </w:r>
      <w:r w:rsidR="009E6115" w:rsidRPr="0094043D">
        <w:rPr>
          <w:b/>
        </w:rPr>
      </w:r>
      <w:r w:rsidR="009E6115" w:rsidRPr="0094043D">
        <w:rPr>
          <w:b/>
        </w:rPr>
        <w:fldChar w:fldCharType="separate"/>
      </w:r>
      <w:r w:rsidR="00A51E4D">
        <w:t>25</w:t>
      </w:r>
      <w:r w:rsidR="009E6115" w:rsidRPr="0094043D">
        <w:rPr>
          <w:b/>
        </w:rPr>
        <w:fldChar w:fldCharType="end"/>
      </w:r>
      <w:r w:rsidR="009E6115" w:rsidRPr="0094043D">
        <w:rPr>
          <w:rFonts w:eastAsia="GHEA Grapalat" w:cs="GHEA Grapalat"/>
        </w:rPr>
        <w:t xml:space="preserve">-րդ կետի համաձայն Շուկայի օպերատորի կողմից հաշվարկը ստանալուց 3 աշխատանքային օրվա ընթացքում Հանձնաժողովը և ԷՄՇ մասնակիցները Շուկայի օպերատորին գրավոր ներկայացնում են դրա վերաբերյալ իրենց եզրակացությունները: </w:t>
      </w:r>
      <w:r w:rsidR="00B51B91">
        <w:rPr>
          <w:rFonts w:eastAsia="GHEA Grapalat" w:cs="GHEA Grapalat"/>
        </w:rPr>
        <w:t>Հ</w:t>
      </w:r>
      <w:r w:rsidR="00B51B91" w:rsidRPr="0094043D">
        <w:rPr>
          <w:rFonts w:eastAsia="GHEA Grapalat" w:cs="GHEA Grapalat"/>
        </w:rPr>
        <w:t xml:space="preserve">աշվարկի </w:t>
      </w:r>
      <w:r w:rsidR="009E6115" w:rsidRPr="0094043D">
        <w:rPr>
          <w:rFonts w:eastAsia="GHEA Grapalat" w:cs="GHEA Grapalat"/>
        </w:rPr>
        <w:t xml:space="preserve">արդյունքների հետ համաձայն լինելու դեպքում Շուկայի օպերատորն այն ներբեռնում է ՇԿԾ, իսկ վեճերի և տարաձայնությունների դեպքում ԷՄՇ մասնակիցները ղեկավարվում են </w:t>
      </w:r>
      <w:r w:rsidR="003D01A7" w:rsidRPr="0094043D">
        <w:rPr>
          <w:rFonts w:eastAsia="GHEA Grapalat" w:cs="GHEA Grapalat"/>
        </w:rPr>
        <w:t xml:space="preserve">սույն </w:t>
      </w:r>
      <w:r w:rsidR="00530384">
        <w:rPr>
          <w:rFonts w:eastAsia="GHEA Grapalat" w:cs="GHEA Grapalat"/>
        </w:rPr>
        <w:t>պ</w:t>
      </w:r>
      <w:r w:rsidR="003D01A7" w:rsidRPr="0094043D">
        <w:rPr>
          <w:rFonts w:eastAsia="GHEA Grapalat" w:cs="GHEA Grapalat"/>
        </w:rPr>
        <w:t xml:space="preserve">այմանագրով և </w:t>
      </w:r>
      <w:r w:rsidR="00546A3C" w:rsidRPr="0094043D">
        <w:rPr>
          <w:rFonts w:eastAsia="GHEA Grapalat" w:cs="GHEA Grapalat"/>
        </w:rPr>
        <w:t>Կ</w:t>
      </w:r>
      <w:r w:rsidR="009E6115" w:rsidRPr="0094043D">
        <w:rPr>
          <w:rFonts w:eastAsia="GHEA Grapalat" w:cs="GHEA Grapalat"/>
        </w:rPr>
        <w:t xml:space="preserve">անոններով սահմանված կարգով։ </w:t>
      </w:r>
    </w:p>
    <w:p w14:paraId="1B06C36B" w14:textId="5538EE0A" w:rsidR="008D520E" w:rsidRPr="0094043D" w:rsidRDefault="00B3404A" w:rsidP="00C02B4C">
      <w:pPr>
        <w:pStyle w:val="Arm1"/>
        <w:rPr>
          <w:rFonts w:eastAsia="GHEA Grapalat" w:cs="GHEA Grapalat"/>
        </w:rPr>
      </w:pPr>
      <w:r w:rsidRPr="0094043D">
        <w:rPr>
          <w:rFonts w:eastAsia="GHEA Grapalat" w:cs="GHEA Grapalat"/>
        </w:rPr>
        <w:lastRenderedPageBreak/>
        <w:t>ԿՈՂՄԵՐԻ ՊԱՏԱՍԽԱՆԱՏՎՈՒԹՅՈՒՆԸ</w:t>
      </w:r>
      <w:r w:rsidRPr="0094043D">
        <w:tab/>
      </w:r>
      <w:bookmarkEnd w:id="31"/>
    </w:p>
    <w:p w14:paraId="2EA8EF71" w14:textId="48A77C70" w:rsidR="00A626E9" w:rsidRPr="0094043D" w:rsidRDefault="00A626E9" w:rsidP="1376AD04">
      <w:pPr>
        <w:pStyle w:val="Text1"/>
        <w:rPr>
          <w:rFonts w:eastAsia="GHEA Grapalat" w:cs="GHEA Grapalat"/>
        </w:rPr>
      </w:pPr>
      <w:bookmarkStart w:id="35" w:name="_Ref51145441"/>
      <w:bookmarkStart w:id="36" w:name="_Ref56520574"/>
      <w:r w:rsidRPr="0094043D">
        <w:rPr>
          <w:rFonts w:eastAsia="GHEA Grapalat" w:cs="GHEA Grapalat"/>
        </w:rPr>
        <w:t>Սույն պայմանագրից</w:t>
      </w:r>
      <w:r w:rsidR="007F06BE" w:rsidRPr="0094043D">
        <w:rPr>
          <w:rFonts w:eastAsia="GHEA Grapalat" w:cs="GHEA Grapalat"/>
        </w:rPr>
        <w:t>,</w:t>
      </w:r>
      <w:r w:rsidRPr="0094043D">
        <w:rPr>
          <w:rFonts w:eastAsia="GHEA Grapalat" w:cs="GHEA Grapalat"/>
        </w:rPr>
        <w:t xml:space="preserve"> ինչպես նաև Գործարքներից բխող իր պարտականությունները չկատարելու կամ ոչ պատշաճ կատարելու դեպքում</w:t>
      </w:r>
      <w:r w:rsidR="00F72974" w:rsidRPr="0094043D">
        <w:rPr>
          <w:rFonts w:eastAsia="GHEA Grapalat" w:cs="GHEA Grapalat"/>
        </w:rPr>
        <w:t xml:space="preserve"> </w:t>
      </w:r>
      <w:r w:rsidRPr="0094043D">
        <w:rPr>
          <w:rFonts w:eastAsia="GHEA Grapalat" w:cs="GHEA Grapalat"/>
        </w:rPr>
        <w:t xml:space="preserve">յուրաքանչյուր Կողմ </w:t>
      </w:r>
      <w:r w:rsidR="007F06BE" w:rsidRPr="0094043D">
        <w:rPr>
          <w:rFonts w:eastAsia="GHEA Grapalat" w:cs="GHEA Grapalat"/>
        </w:rPr>
        <w:t>հատուցում է</w:t>
      </w:r>
      <w:r w:rsidR="00944897" w:rsidRPr="0094043D">
        <w:rPr>
          <w:rFonts w:eastAsia="GHEA Grapalat" w:cs="GHEA Grapalat"/>
        </w:rPr>
        <w:t xml:space="preserve"> մյուս Կողմին պատճառված վնասներն</w:t>
      </w:r>
      <w:r w:rsidR="007F06BE" w:rsidRPr="0094043D">
        <w:rPr>
          <w:rFonts w:eastAsia="GHEA Grapalat" w:cs="GHEA Grapalat"/>
        </w:rPr>
        <w:t xml:space="preserve"> </w:t>
      </w:r>
      <w:r w:rsidR="00F934F7" w:rsidRPr="0094043D">
        <w:rPr>
          <w:rFonts w:eastAsia="GHEA Grapalat" w:cs="GHEA Grapalat"/>
        </w:rPr>
        <w:t>օ</w:t>
      </w:r>
      <w:r w:rsidR="007F06BE" w:rsidRPr="0094043D">
        <w:rPr>
          <w:rFonts w:eastAsia="GHEA Grapalat" w:cs="GHEA Grapalat"/>
        </w:rPr>
        <w:t xml:space="preserve">րենքով սահմանված կարգով: </w:t>
      </w:r>
      <w:bookmarkEnd w:id="35"/>
      <w:bookmarkEnd w:id="36"/>
    </w:p>
    <w:p w14:paraId="36C580EA" w14:textId="667641B8" w:rsidR="00CE397C" w:rsidRPr="0094043D" w:rsidRDefault="00CE397C" w:rsidP="00CE397C">
      <w:pPr>
        <w:pStyle w:val="Text1"/>
        <w:rPr>
          <w:rFonts w:eastAsia="GHEA Grapalat" w:cs="GHEA Grapalat"/>
        </w:rPr>
      </w:pPr>
      <w:r w:rsidRPr="0094043D">
        <w:rPr>
          <w:rFonts w:eastAsia="GHEA Grapalat" w:cs="GHEA Grapalat"/>
        </w:rPr>
        <w:t xml:space="preserve">Սույն պայմանագրի </w:t>
      </w:r>
      <w:r w:rsidR="00C91C65">
        <w:rPr>
          <w:rFonts w:eastAsia="GHEA Grapalat" w:cs="GHEA Grapalat"/>
        </w:rPr>
        <w:t xml:space="preserve">համաձայն </w:t>
      </w:r>
      <w:r w:rsidRPr="0094043D">
        <w:rPr>
          <w:rFonts w:eastAsia="GHEA Grapalat" w:cs="GHEA Grapalat"/>
        </w:rPr>
        <w:t>վճարման ժամկետի խախտման դեպքում մի կողմն իրավունք ունի վճարումը խախտած մյուս կողմից պահանջել վճարելու տույժ` յուրաքանչյուր ուշացված օրվա համար չվճարված գումարի 0.1 տոկոսի չափով: Տույժ հաշվարկելու դեպքում կատարված վճարումներից առաջնահերթ մարվում է առաքված էլեկտրաէներգիայի արժեքը՝ ըստ դրա վճարման համար սահմանված ժամկետի վաղեմության, հետո միայն հաշվարկված տույժը:</w:t>
      </w:r>
    </w:p>
    <w:p w14:paraId="0F647934" w14:textId="7D65C9DF" w:rsidR="004D5703" w:rsidRPr="0094043D" w:rsidRDefault="00583F30" w:rsidP="1376AD04">
      <w:pPr>
        <w:pStyle w:val="Text1"/>
        <w:rPr>
          <w:rFonts w:eastAsia="GHEA Grapalat" w:cs="GHEA Grapalat"/>
          <w:b/>
        </w:rPr>
      </w:pPr>
      <w:r w:rsidRPr="0094043D">
        <w:rPr>
          <w:rFonts w:eastAsia="GHEA Grapalat" w:cs="GHEA Grapalat"/>
        </w:rPr>
        <w:t xml:space="preserve">Կողմը պատասխանատվություն չի կրում, եթե ապացուցում է, որ պատշաճ կատարումն </w:t>
      </w:r>
      <w:r w:rsidR="16FBFF07" w:rsidRPr="215244C9">
        <w:rPr>
          <w:rFonts w:eastAsia="GHEA Grapalat" w:cs="GHEA Grapalat"/>
        </w:rPr>
        <w:t xml:space="preserve">հետևանք է </w:t>
      </w:r>
      <w:r w:rsidRPr="0094043D">
        <w:rPr>
          <w:rFonts w:eastAsia="GHEA Grapalat" w:cs="GHEA Grapalat"/>
        </w:rPr>
        <w:t xml:space="preserve">լ </w:t>
      </w:r>
      <w:r w:rsidR="004C2CF6" w:rsidRPr="0094043D">
        <w:rPr>
          <w:rFonts w:eastAsia="GHEA Grapalat" w:cs="GHEA Grapalat"/>
        </w:rPr>
        <w:t>ֆորս մաժորի</w:t>
      </w:r>
      <w:r w:rsidRPr="0094043D">
        <w:rPr>
          <w:rFonts w:eastAsia="GHEA Grapalat" w:cs="GHEA Grapalat"/>
        </w:rPr>
        <w:t xml:space="preserve">: </w:t>
      </w:r>
      <w:r w:rsidR="004C2CF6" w:rsidRPr="0094043D">
        <w:rPr>
          <w:rFonts w:eastAsia="GHEA Grapalat" w:cs="GHEA Grapalat"/>
        </w:rPr>
        <w:t>Ֆորս մաժոր</w:t>
      </w:r>
      <w:r w:rsidR="00E36629" w:rsidRPr="0094043D">
        <w:rPr>
          <w:rFonts w:eastAsia="GHEA Grapalat" w:cs="GHEA Grapalat"/>
        </w:rPr>
        <w:t xml:space="preserve"> </w:t>
      </w:r>
      <w:r w:rsidRPr="0094043D">
        <w:rPr>
          <w:rFonts w:eastAsia="GHEA Grapalat" w:cs="GHEA Grapalat"/>
        </w:rPr>
        <w:t xml:space="preserve">համարվող իրավիճակները, ինչպես նաև դրանց կիրառման կարգը սահմանվում </w:t>
      </w:r>
      <w:r w:rsidR="00AD536E" w:rsidRPr="0094043D">
        <w:rPr>
          <w:rFonts w:eastAsia="GHEA Grapalat" w:cs="GHEA Grapalat"/>
        </w:rPr>
        <w:t>են</w:t>
      </w:r>
      <w:r w:rsidR="00E36629" w:rsidRPr="0094043D">
        <w:rPr>
          <w:rFonts w:eastAsia="GHEA Grapalat" w:cs="GHEA Grapalat"/>
        </w:rPr>
        <w:t xml:space="preserve"> </w:t>
      </w:r>
      <w:r w:rsidR="00546A3C" w:rsidRPr="0094043D">
        <w:rPr>
          <w:rFonts w:eastAsia="GHEA Grapalat" w:cs="GHEA Grapalat"/>
        </w:rPr>
        <w:t>Կ</w:t>
      </w:r>
      <w:r w:rsidR="00E36629" w:rsidRPr="0094043D">
        <w:rPr>
          <w:rFonts w:eastAsia="GHEA Grapalat" w:cs="GHEA Grapalat"/>
        </w:rPr>
        <w:t>անոններով:</w:t>
      </w:r>
    </w:p>
    <w:p w14:paraId="65C5D54B" w14:textId="2D58AE54" w:rsidR="00A626E9" w:rsidRPr="0094043D" w:rsidRDefault="005D4019" w:rsidP="1376AD04">
      <w:pPr>
        <w:pStyle w:val="Text1"/>
        <w:rPr>
          <w:rFonts w:eastAsia="GHEA Grapalat" w:cs="GHEA Grapalat"/>
          <w:b/>
        </w:rPr>
      </w:pPr>
      <w:r w:rsidRPr="0094043D">
        <w:rPr>
          <w:rFonts w:eastAsia="GHEA Grapalat" w:cs="GHEA Grapalat"/>
        </w:rPr>
        <w:t xml:space="preserve">ՇԿԾ-ի </w:t>
      </w:r>
      <w:r w:rsidR="00A626E9" w:rsidRPr="0094043D">
        <w:rPr>
          <w:rFonts w:eastAsia="GHEA Grapalat" w:cs="GHEA Grapalat"/>
        </w:rPr>
        <w:t>միջոցով կնքված Գործարքներից ծագող պարտավորությունների համար Շուկայի Օպերատորը</w:t>
      </w:r>
      <w:r w:rsidR="00A7038E" w:rsidRPr="0094043D">
        <w:rPr>
          <w:rFonts w:eastAsia="GHEA Grapalat" w:cs="GHEA Grapalat"/>
        </w:rPr>
        <w:t xml:space="preserve"> </w:t>
      </w:r>
      <w:r w:rsidR="00A626E9" w:rsidRPr="0094043D">
        <w:rPr>
          <w:rFonts w:eastAsia="GHEA Grapalat" w:cs="GHEA Grapalat"/>
        </w:rPr>
        <w:t xml:space="preserve">պատասխանատվություն </w:t>
      </w:r>
      <w:r w:rsidR="00A240A1" w:rsidRPr="0094043D">
        <w:rPr>
          <w:rFonts w:eastAsia="GHEA Grapalat" w:cs="GHEA Grapalat"/>
        </w:rPr>
        <w:t xml:space="preserve">չի </w:t>
      </w:r>
      <w:r w:rsidR="00A626E9" w:rsidRPr="0094043D">
        <w:rPr>
          <w:rFonts w:eastAsia="GHEA Grapalat" w:cs="GHEA Grapalat"/>
        </w:rPr>
        <w:t>կրում, բացառությամբ</w:t>
      </w:r>
      <w:r w:rsidR="00421EB1" w:rsidRPr="0094043D">
        <w:rPr>
          <w:rFonts w:eastAsia="GHEA Grapalat" w:cs="GHEA Grapalat"/>
        </w:rPr>
        <w:t xml:space="preserve"> </w:t>
      </w:r>
      <w:r w:rsidR="00934EA4" w:rsidRPr="0094043D">
        <w:rPr>
          <w:rFonts w:eastAsia="GHEA Grapalat" w:cs="GHEA Grapalat"/>
        </w:rPr>
        <w:t xml:space="preserve">եթե ՇԿԾ-ն շահագործել է </w:t>
      </w:r>
      <w:r w:rsidR="00546A3C" w:rsidRPr="0094043D">
        <w:rPr>
          <w:rFonts w:eastAsia="GHEA Grapalat" w:cs="GHEA Grapalat"/>
        </w:rPr>
        <w:t>Կ</w:t>
      </w:r>
      <w:r w:rsidR="00934EA4" w:rsidRPr="0094043D">
        <w:rPr>
          <w:rFonts w:eastAsia="GHEA Grapalat" w:cs="GHEA Grapalat"/>
        </w:rPr>
        <w:t xml:space="preserve">անոնների պահանջների խախտմամբ: </w:t>
      </w:r>
    </w:p>
    <w:p w14:paraId="38D5335B" w14:textId="489D073B" w:rsidR="008D520E" w:rsidRPr="0094043D" w:rsidRDefault="00A626E9" w:rsidP="00C02B4C">
      <w:pPr>
        <w:pStyle w:val="Arm1"/>
        <w:rPr>
          <w:rFonts w:eastAsia="GHEA Grapalat" w:cs="GHEA Grapalat"/>
        </w:rPr>
      </w:pPr>
      <w:bookmarkStart w:id="37" w:name="_Toc11080261"/>
      <w:r w:rsidRPr="0094043D">
        <w:rPr>
          <w:rFonts w:eastAsia="GHEA Grapalat" w:cs="GHEA Grapalat"/>
        </w:rPr>
        <w:t>ՊԱՅՄԱՆԱԳՐԻ ԳՈՐԾՈՂՈՒԹՅՈՒՆԸ</w:t>
      </w:r>
      <w:bookmarkEnd w:id="37"/>
    </w:p>
    <w:p w14:paraId="34342662" w14:textId="6ADAEA1D" w:rsidR="00374313" w:rsidRPr="0094043D" w:rsidRDefault="00374313" w:rsidP="00054BBB">
      <w:pPr>
        <w:pStyle w:val="Text1"/>
        <w:rPr>
          <w:rFonts w:eastAsia="GHEA Grapalat" w:cs="GHEA Grapalat"/>
        </w:rPr>
      </w:pPr>
      <w:r w:rsidRPr="0094043D">
        <w:rPr>
          <w:rFonts w:eastAsia="GHEA Grapalat" w:cs="GHEA Grapalat"/>
        </w:rPr>
        <w:t>Սույն պայմանագիրը հանդիսանում է ՀՀ քաղաքացիական օրենսգրքի 444-րդ հոդվածի իմաստով միանալու պայմանագիր (օֆերտա), որին էլեկտրական էներգիայի արտադրության</w:t>
      </w:r>
      <w:r w:rsidR="01ACB852" w:rsidRPr="4134D011">
        <w:rPr>
          <w:rFonts w:eastAsia="GHEA Grapalat" w:cs="GHEA Grapalat"/>
        </w:rPr>
        <w:t xml:space="preserve"> իրավունք</w:t>
      </w:r>
      <w:r w:rsidRPr="0094043D">
        <w:rPr>
          <w:rFonts w:eastAsia="GHEA Grapalat" w:cs="GHEA Grapalat"/>
        </w:rPr>
        <w:t xml:space="preserve">, մատակարարման, երաշխավորված մատակարարման, մեծածախ առևտրի լիցենզիա ունեցող ցանկացած անձ, ինչպես նաև ցանկացած որակավորված սպառող, ով Օրենքին և </w:t>
      </w:r>
      <w:r w:rsidR="00546A3C" w:rsidRPr="0094043D">
        <w:rPr>
          <w:rFonts w:eastAsia="GHEA Grapalat" w:cs="GHEA Grapalat"/>
        </w:rPr>
        <w:t>Կ</w:t>
      </w:r>
      <w:r w:rsidRPr="0094043D">
        <w:rPr>
          <w:rFonts w:eastAsia="GHEA Grapalat" w:cs="GHEA Grapalat"/>
        </w:rPr>
        <w:t>անոններին համապատասխան իրավունք ունի մասնակցելու ԷՄՇ-ին (այսուհետ՝ Ակցեպտանտ)</w:t>
      </w:r>
      <w:r w:rsidR="00A03DB8" w:rsidRPr="0094043D">
        <w:rPr>
          <w:rFonts w:eastAsia="GHEA Grapalat" w:cs="GHEA Grapalat"/>
        </w:rPr>
        <w:t>:</w:t>
      </w:r>
      <w:r w:rsidRPr="0094043D">
        <w:rPr>
          <w:rFonts w:eastAsia="GHEA Grapalat" w:cs="GHEA Grapalat"/>
        </w:rPr>
        <w:t xml:space="preserve"> </w:t>
      </w:r>
    </w:p>
    <w:p w14:paraId="5970A495" w14:textId="400DEAF0" w:rsidR="00FD75F5" w:rsidRPr="0094043D" w:rsidRDefault="00FD75F5" w:rsidP="00054BBB">
      <w:pPr>
        <w:pStyle w:val="Text1"/>
        <w:rPr>
          <w:rFonts w:eastAsia="GHEA Grapalat" w:cs="GHEA Grapalat"/>
        </w:rPr>
      </w:pPr>
      <w:r w:rsidRPr="0094043D">
        <w:rPr>
          <w:rFonts w:eastAsia="GHEA Grapalat" w:cs="GHEA Grapalat"/>
        </w:rPr>
        <w:t xml:space="preserve">Յուրաքանչյուր ԷՄՇ առևտրի մասնակցի համար սույն պայմանագիրն ուժի մեջ է մտնում </w:t>
      </w:r>
      <w:r w:rsidR="00DA772F" w:rsidRPr="0094043D">
        <w:rPr>
          <w:rFonts w:eastAsia="GHEA Grapalat" w:cs="GHEA Grapalat"/>
        </w:rPr>
        <w:t>Կ</w:t>
      </w:r>
      <w:r w:rsidR="00856ECB" w:rsidRPr="0094043D">
        <w:rPr>
          <w:rFonts w:eastAsia="GHEA Grapalat" w:cs="GHEA Grapalat"/>
        </w:rPr>
        <w:t>անոններով</w:t>
      </w:r>
      <w:r w:rsidRPr="0094043D">
        <w:rPr>
          <w:rFonts w:eastAsia="GHEA Grapalat" w:cs="GHEA Grapalat"/>
        </w:rPr>
        <w:t xml:space="preserve"> սահմանված կարգով Շուկայի օպերատորի կողմից ՇԿԾ-ում հաշվառելու պահից և գործում է մինչև </w:t>
      </w:r>
      <w:r w:rsidR="00546A3C" w:rsidRPr="0094043D">
        <w:rPr>
          <w:rFonts w:eastAsia="GHEA Grapalat" w:cs="GHEA Grapalat"/>
        </w:rPr>
        <w:t>Կ</w:t>
      </w:r>
      <w:r w:rsidRPr="0094043D">
        <w:rPr>
          <w:rFonts w:eastAsia="GHEA Grapalat" w:cs="GHEA Grapalat"/>
        </w:rPr>
        <w:t>անոններով սահմանված կարգով տվյալ մասնակցի</w:t>
      </w:r>
      <w:r w:rsidR="000431D3" w:rsidRPr="0094043D">
        <w:rPr>
          <w:rFonts w:eastAsia="GHEA Grapalat" w:cs="GHEA Grapalat"/>
        </w:rPr>
        <w:t xml:space="preserve"> </w:t>
      </w:r>
      <w:r w:rsidRPr="0094043D">
        <w:rPr>
          <w:rFonts w:eastAsia="GHEA Grapalat" w:cs="GHEA Grapalat"/>
        </w:rPr>
        <w:t xml:space="preserve">ԷՄՇ-ից դուրս գալը: </w:t>
      </w:r>
    </w:p>
    <w:p w14:paraId="0A9B1743" w14:textId="77777777" w:rsidR="001361B8" w:rsidRPr="0094043D" w:rsidRDefault="001361B8" w:rsidP="00054BBB">
      <w:pPr>
        <w:pStyle w:val="Text1"/>
        <w:rPr>
          <w:rFonts w:eastAsia="GHEA Grapalat" w:cs="GHEA Grapalat"/>
        </w:rPr>
      </w:pPr>
      <w:r w:rsidRPr="0094043D">
        <w:rPr>
          <w:rFonts w:eastAsia="GHEA Grapalat" w:cs="GHEA Grapalat"/>
        </w:rPr>
        <w:t xml:space="preserve">Բոլոր ԷՄՇ մասնակիցների կողմից ստորագրված ու Շուկայի օպերատորի կողմից հաշվառված ակցեպտները կազմում են սույն պայմանագրի անբաժանելի մաս: </w:t>
      </w:r>
    </w:p>
    <w:p w14:paraId="4C7BC7F7" w14:textId="79DC86ED" w:rsidR="008D520E" w:rsidRPr="0094043D" w:rsidRDefault="00A258F0" w:rsidP="00C02B4C">
      <w:pPr>
        <w:pStyle w:val="Arm1"/>
        <w:rPr>
          <w:rFonts w:eastAsia="GHEA Grapalat" w:cs="GHEA Grapalat"/>
        </w:rPr>
      </w:pPr>
      <w:bookmarkStart w:id="38" w:name="_Toc11080263"/>
      <w:r w:rsidRPr="0094043D">
        <w:rPr>
          <w:rFonts w:eastAsia="GHEA Grapalat" w:cs="GHEA Grapalat"/>
        </w:rPr>
        <w:lastRenderedPageBreak/>
        <w:t>ՊԱՅՄԱՆԱԳՐԵՐԻ</w:t>
      </w:r>
      <w:r w:rsidR="006B57A3" w:rsidRPr="0094043D">
        <w:rPr>
          <w:rFonts w:eastAsia="GHEA Grapalat" w:cs="GHEA Grapalat"/>
        </w:rPr>
        <w:t xml:space="preserve"> </w:t>
      </w:r>
      <w:r w:rsidRPr="0094043D">
        <w:rPr>
          <w:rFonts w:eastAsia="GHEA Grapalat" w:cs="GHEA Grapalat"/>
        </w:rPr>
        <w:t>ՄԵԿՆԱԲԱՆՈՒԹՅՈՒՆԸ</w:t>
      </w:r>
      <w:bookmarkEnd w:id="38"/>
    </w:p>
    <w:p w14:paraId="3CC2AE8C" w14:textId="6147E7AC" w:rsidR="00D65FF2" w:rsidRPr="0094043D" w:rsidRDefault="00D65FF2" w:rsidP="00054BBB">
      <w:pPr>
        <w:pStyle w:val="Text1"/>
        <w:rPr>
          <w:rFonts w:eastAsia="GHEA Grapalat" w:cs="GHEA Grapalat"/>
        </w:rPr>
      </w:pPr>
      <w:bookmarkStart w:id="39" w:name="_Toc525467081"/>
      <w:bookmarkStart w:id="40" w:name="_Toc530411842"/>
      <w:r w:rsidRPr="0094043D">
        <w:rPr>
          <w:rFonts w:eastAsia="GHEA Grapalat" w:cs="GHEA Grapalat"/>
        </w:rPr>
        <w:t>Սույն պայմանագրում հասկացություններն ունեն Օրենքով</w:t>
      </w:r>
      <w:r w:rsidR="00AD536E" w:rsidRPr="0094043D">
        <w:rPr>
          <w:rFonts w:eastAsia="GHEA Grapalat" w:cs="GHEA Grapalat"/>
        </w:rPr>
        <w:t xml:space="preserve"> և</w:t>
      </w:r>
      <w:r w:rsidRPr="0094043D">
        <w:rPr>
          <w:rFonts w:eastAsia="GHEA Grapalat" w:cs="GHEA Grapalat"/>
        </w:rPr>
        <w:t xml:space="preserve"> </w:t>
      </w:r>
      <w:r w:rsidR="002941B3" w:rsidRPr="0094043D">
        <w:rPr>
          <w:rFonts w:eastAsia="GHEA Grapalat" w:cs="GHEA Grapalat"/>
        </w:rPr>
        <w:t>Կ</w:t>
      </w:r>
      <w:r w:rsidRPr="0094043D">
        <w:rPr>
          <w:rFonts w:eastAsia="GHEA Grapalat" w:cs="GHEA Grapalat"/>
        </w:rPr>
        <w:t>անոններով իրենց տրված նշանակությունը, եթե այլ բան ուղղակիորեն նախատեսված չէ սույն պայմանագրով:</w:t>
      </w:r>
    </w:p>
    <w:p w14:paraId="75F85697" w14:textId="4EC7DA87" w:rsidR="00A258F0" w:rsidRPr="0094043D" w:rsidRDefault="002D2612" w:rsidP="00054BBB">
      <w:pPr>
        <w:pStyle w:val="Text1"/>
        <w:rPr>
          <w:rFonts w:eastAsia="GHEA Grapalat" w:cs="GHEA Grapalat"/>
        </w:rPr>
      </w:pPr>
      <w:r w:rsidRPr="0094043D">
        <w:rPr>
          <w:rFonts w:eastAsia="GHEA Grapalat" w:cs="GHEA Grapalat"/>
        </w:rPr>
        <w:t>Օֆերտայի նոր ձև սահմանելու, դա փո</w:t>
      </w:r>
      <w:r w:rsidR="0098336B" w:rsidRPr="0094043D">
        <w:rPr>
          <w:rFonts w:eastAsia="GHEA Grapalat" w:cs="GHEA Grapalat"/>
        </w:rPr>
        <w:t>փո</w:t>
      </w:r>
      <w:r w:rsidRPr="0094043D">
        <w:rPr>
          <w:rFonts w:eastAsia="GHEA Grapalat" w:cs="GHEA Grapalat"/>
        </w:rPr>
        <w:t>խելու դեպքում</w:t>
      </w:r>
      <w:r w:rsidR="003C72E6" w:rsidRPr="0094043D">
        <w:rPr>
          <w:rFonts w:eastAsia="GHEA Grapalat" w:cs="GHEA Grapalat"/>
        </w:rPr>
        <w:t xml:space="preserve"> </w:t>
      </w:r>
      <w:r w:rsidR="00A258F0" w:rsidRPr="0094043D">
        <w:rPr>
          <w:rFonts w:eastAsia="GHEA Grapalat" w:cs="GHEA Grapalat"/>
        </w:rPr>
        <w:t xml:space="preserve">սույն պայմանագրի պայմանները համարվում են </w:t>
      </w:r>
      <w:r w:rsidRPr="0094043D">
        <w:rPr>
          <w:rFonts w:eastAsia="GHEA Grapalat" w:cs="GHEA Grapalat"/>
        </w:rPr>
        <w:t>համապատասխանեցված</w:t>
      </w:r>
      <w:r w:rsidR="0098336B" w:rsidRPr="0094043D">
        <w:rPr>
          <w:rFonts w:eastAsia="GHEA Grapalat" w:cs="GHEA Grapalat"/>
        </w:rPr>
        <w:t xml:space="preserve">՝ </w:t>
      </w:r>
      <w:r w:rsidRPr="0094043D">
        <w:rPr>
          <w:rFonts w:eastAsia="GHEA Grapalat" w:cs="GHEA Grapalat"/>
        </w:rPr>
        <w:t>Հանձնաժողովի</w:t>
      </w:r>
      <w:r w:rsidR="0098336B" w:rsidRPr="0094043D">
        <w:rPr>
          <w:rFonts w:eastAsia="GHEA Grapalat" w:cs="GHEA Grapalat"/>
        </w:rPr>
        <w:t xml:space="preserve"> որոշմամբ սահմանված կարգով և ժամկետներում</w:t>
      </w:r>
      <w:r w:rsidR="00A258F0" w:rsidRPr="0094043D">
        <w:rPr>
          <w:rFonts w:eastAsia="GHEA Grapalat" w:cs="GHEA Grapalat"/>
        </w:rPr>
        <w:t>:</w:t>
      </w:r>
    </w:p>
    <w:p w14:paraId="29B1F995" w14:textId="6DAA7350" w:rsidR="008D520E" w:rsidRPr="0094043D" w:rsidRDefault="008D520E" w:rsidP="00C02B4C">
      <w:pPr>
        <w:pStyle w:val="Arm1"/>
        <w:rPr>
          <w:rFonts w:eastAsia="GHEA Grapalat" w:cs="GHEA Grapalat"/>
        </w:rPr>
      </w:pPr>
      <w:r w:rsidRPr="0094043D">
        <w:rPr>
          <w:rFonts w:eastAsia="GHEA Grapalat" w:cs="GHEA Grapalat"/>
        </w:rPr>
        <w:t xml:space="preserve"> </w:t>
      </w:r>
      <w:r w:rsidR="00A258F0" w:rsidRPr="0094043D">
        <w:rPr>
          <w:rFonts w:eastAsia="GHEA Grapalat" w:cs="GHEA Grapalat"/>
        </w:rPr>
        <w:t>ՎԵՃԵՐԻ ԼՈՒԾՄԱՆ ԿԱՐԳԸ</w:t>
      </w:r>
      <w:bookmarkStart w:id="41" w:name="_Toc11080264"/>
      <w:bookmarkEnd w:id="39"/>
      <w:bookmarkEnd w:id="40"/>
      <w:bookmarkEnd w:id="41"/>
    </w:p>
    <w:p w14:paraId="631FF482" w14:textId="498EA4A9" w:rsidR="00A240A1" w:rsidRPr="0094043D" w:rsidRDefault="00A240A1" w:rsidP="00054BBB">
      <w:pPr>
        <w:pStyle w:val="Text1"/>
        <w:rPr>
          <w:rFonts w:eastAsia="GHEA Grapalat" w:cs="GHEA Grapalat"/>
        </w:rPr>
      </w:pPr>
      <w:bookmarkStart w:id="42" w:name="_Toc525467082"/>
      <w:bookmarkStart w:id="43" w:name="_Toc530411843"/>
      <w:r w:rsidRPr="0094043D">
        <w:rPr>
          <w:rFonts w:eastAsia="GHEA Grapalat" w:cs="GHEA Grapalat"/>
        </w:rPr>
        <w:t xml:space="preserve">Սույն </w:t>
      </w:r>
      <w:r w:rsidR="003C72E6" w:rsidRPr="0094043D">
        <w:rPr>
          <w:rFonts w:eastAsia="GHEA Grapalat" w:cs="GHEA Grapalat"/>
        </w:rPr>
        <w:t>պայմանագրի</w:t>
      </w:r>
      <w:r w:rsidRPr="0094043D">
        <w:rPr>
          <w:rFonts w:eastAsia="GHEA Grapalat" w:cs="GHEA Grapalat"/>
        </w:rPr>
        <w:t xml:space="preserve"> կատարման առնչությամբ ԷՄՇ մասնակիցների միջև առաջացող բոլոր վեճերն ու տարաձայնությունները կարգավորվում են բանակցությունների միջոցով:</w:t>
      </w:r>
    </w:p>
    <w:p w14:paraId="70C8E207" w14:textId="1CDADB7A" w:rsidR="00A240A1" w:rsidRPr="0094043D" w:rsidRDefault="00A240A1" w:rsidP="00054BBB">
      <w:pPr>
        <w:pStyle w:val="Text1"/>
        <w:rPr>
          <w:rFonts w:eastAsia="GHEA Grapalat" w:cs="GHEA Grapalat"/>
        </w:rPr>
      </w:pPr>
      <w:r w:rsidRPr="0094043D">
        <w:rPr>
          <w:rFonts w:eastAsia="GHEA Grapalat" w:cs="GHEA Grapalat"/>
        </w:rPr>
        <w:t>Վեճը (տարաձայնությունը) կողմերի համաձայնությամբ չկարգավորվելու դեպքում ցանկացած կողմ կարող է դիմել Հանձնաժողով` վերջինիս իրավասությունների շրջանակում վիճարկվող հարցերը լուծելու խնդրանքով</w:t>
      </w:r>
      <w:r w:rsidR="00D42699" w:rsidRPr="0094043D">
        <w:rPr>
          <w:rFonts w:eastAsia="GHEA Grapalat" w:cs="GHEA Grapalat"/>
        </w:rPr>
        <w:t xml:space="preserve"> կամ</w:t>
      </w:r>
      <w:r w:rsidR="00CA6775" w:rsidRPr="0094043D">
        <w:rPr>
          <w:rFonts w:eastAsia="GHEA Grapalat" w:cs="GHEA Grapalat"/>
        </w:rPr>
        <w:t xml:space="preserve"> </w:t>
      </w:r>
      <w:r w:rsidRPr="0094043D">
        <w:rPr>
          <w:rFonts w:eastAsia="GHEA Grapalat" w:cs="GHEA Grapalat"/>
        </w:rPr>
        <w:t xml:space="preserve">վեճի լուծումը հանձնել իրավասու դատարանին, եթե </w:t>
      </w:r>
      <w:r w:rsidR="00AD536E" w:rsidRPr="0094043D">
        <w:rPr>
          <w:rFonts w:eastAsia="GHEA Grapalat" w:cs="GHEA Grapalat"/>
        </w:rPr>
        <w:t>Կ</w:t>
      </w:r>
      <w:r w:rsidRPr="0094043D">
        <w:rPr>
          <w:rFonts w:eastAsia="GHEA Grapalat" w:cs="GHEA Grapalat"/>
        </w:rPr>
        <w:t xml:space="preserve">ողմերի համաձայնությամբ չի որոշվել գործը հանձնել արբիտրաժի լուծմանը։      </w:t>
      </w:r>
    </w:p>
    <w:p w14:paraId="7DA2C96E" w14:textId="6A5861A0" w:rsidR="00932AB5" w:rsidRPr="0094043D" w:rsidRDefault="00932AB5" w:rsidP="1376AD04">
      <w:pPr>
        <w:pStyle w:val="Arm2"/>
        <w:rPr>
          <w:rFonts w:eastAsia="GHEA Grapalat" w:cs="GHEA Grapalat"/>
        </w:rPr>
      </w:pPr>
    </w:p>
    <w:p w14:paraId="1FC7B59C" w14:textId="7EA7E40F" w:rsidR="00932AB5" w:rsidRPr="0094043D" w:rsidRDefault="00932AB5" w:rsidP="1376AD04">
      <w:pPr>
        <w:pStyle w:val="Arm2"/>
        <w:rPr>
          <w:rFonts w:eastAsia="GHEA Grapalat" w:cs="GHEA Grapalat"/>
        </w:rPr>
      </w:pPr>
      <w:r w:rsidRPr="0094043D">
        <w:rPr>
          <w:rFonts w:eastAsia="GHEA Grapalat" w:cs="GHEA Grapalat"/>
        </w:rPr>
        <w:t>ՍՏՈՐԱԳՐՈՒԹՅՈՒՆՆԵՐ</w:t>
      </w:r>
    </w:p>
    <w:p w14:paraId="364F06E6" w14:textId="7FBE1717" w:rsidR="00D703AD" w:rsidRPr="0094043D" w:rsidRDefault="00D703AD" w:rsidP="1376AD04">
      <w:pPr>
        <w:spacing w:after="0"/>
        <w:rPr>
          <w:rFonts w:ascii="GHEA Grapalat" w:eastAsia="GHEA Grapalat" w:hAnsi="GHEA Grapalat" w:cs="GHEA Grapalat"/>
          <w:i/>
          <w:iCs/>
          <w:color w:val="auto"/>
          <w:sz w:val="24"/>
          <w:szCs w:val="24"/>
          <w:lang w:val="hy-AM"/>
        </w:rPr>
      </w:pPr>
      <w:r w:rsidRPr="0094043D">
        <w:rPr>
          <w:rFonts w:ascii="GHEA Grapalat" w:eastAsia="GHEA Grapalat" w:hAnsi="GHEA Grapalat" w:cs="GHEA Grapalat"/>
          <w:i/>
          <w:iCs/>
          <w:color w:val="auto"/>
          <w:sz w:val="24"/>
          <w:szCs w:val="24"/>
          <w:lang w:val="hy-AM"/>
        </w:rPr>
        <w:t>Շուկայի օպերատոր</w:t>
      </w:r>
    </w:p>
    <w:p w14:paraId="10C87355" w14:textId="3A88DC05" w:rsidR="00D703AD" w:rsidRPr="0094043D" w:rsidRDefault="00D703AD" w:rsidP="1376AD04">
      <w:pPr>
        <w:spacing w:after="0"/>
        <w:rPr>
          <w:rFonts w:ascii="GHEA Grapalat" w:eastAsia="GHEA Grapalat" w:hAnsi="GHEA Grapalat" w:cs="GHEA Grapalat"/>
          <w:i/>
          <w:iCs/>
          <w:color w:val="auto"/>
          <w:sz w:val="24"/>
          <w:szCs w:val="24"/>
          <w:lang w:val="hy-AM"/>
        </w:rPr>
      </w:pPr>
      <w:r w:rsidRPr="0094043D">
        <w:rPr>
          <w:rFonts w:ascii="GHEA Grapalat" w:eastAsia="GHEA Grapalat" w:hAnsi="GHEA Grapalat" w:cs="GHEA Grapalat"/>
          <w:i/>
          <w:iCs/>
          <w:color w:val="auto"/>
          <w:sz w:val="24"/>
          <w:szCs w:val="24"/>
          <w:lang w:val="hy-AM"/>
        </w:rPr>
        <w:t>Համակարգի օպերատոր</w:t>
      </w:r>
    </w:p>
    <w:p w14:paraId="2041B756" w14:textId="77777777" w:rsidR="00D1441B" w:rsidRPr="0094043D" w:rsidRDefault="00D703AD" w:rsidP="1376AD04">
      <w:pPr>
        <w:spacing w:after="0"/>
        <w:rPr>
          <w:rFonts w:ascii="GHEA Grapalat" w:eastAsia="GHEA Grapalat" w:hAnsi="GHEA Grapalat" w:cs="GHEA Grapalat"/>
          <w:i/>
          <w:iCs/>
          <w:color w:val="auto"/>
          <w:sz w:val="24"/>
          <w:szCs w:val="24"/>
          <w:lang w:val="hy-AM"/>
        </w:rPr>
      </w:pPr>
      <w:r w:rsidRPr="0094043D">
        <w:rPr>
          <w:rFonts w:ascii="GHEA Grapalat" w:eastAsia="GHEA Grapalat" w:hAnsi="GHEA Grapalat" w:cs="GHEA Grapalat"/>
          <w:i/>
          <w:iCs/>
          <w:color w:val="auto"/>
          <w:sz w:val="24"/>
          <w:szCs w:val="24"/>
          <w:lang w:val="hy-AM"/>
        </w:rPr>
        <w:t>Հաղորդող</w:t>
      </w:r>
    </w:p>
    <w:p w14:paraId="08C00FDA" w14:textId="3DE95E74" w:rsidR="003B18EA" w:rsidRPr="0094043D" w:rsidRDefault="00D703AD" w:rsidP="1376AD04">
      <w:pPr>
        <w:spacing w:after="0"/>
        <w:rPr>
          <w:rFonts w:ascii="GHEA Grapalat" w:eastAsia="GHEA Grapalat" w:hAnsi="GHEA Grapalat" w:cs="GHEA Grapalat"/>
          <w:i/>
          <w:color w:val="auto"/>
          <w:sz w:val="24"/>
          <w:szCs w:val="24"/>
          <w:lang w:val="hy-AM"/>
        </w:rPr>
      </w:pPr>
      <w:r w:rsidRPr="0094043D">
        <w:rPr>
          <w:rFonts w:ascii="GHEA Grapalat" w:eastAsia="GHEA Grapalat" w:hAnsi="GHEA Grapalat" w:cs="GHEA Grapalat"/>
          <w:i/>
          <w:iCs/>
          <w:color w:val="auto"/>
          <w:sz w:val="24"/>
          <w:szCs w:val="24"/>
          <w:lang w:val="hy-AM"/>
        </w:rPr>
        <w:t>Բաշխող</w:t>
      </w:r>
    </w:p>
    <w:p w14:paraId="75718BB4" w14:textId="7F197D28" w:rsidR="003B18EA" w:rsidRPr="0094043D" w:rsidRDefault="00C6178B" w:rsidP="1376AD04">
      <w:pPr>
        <w:spacing w:after="0"/>
        <w:rPr>
          <w:rFonts w:ascii="GHEA Grapalat" w:eastAsia="GHEA Grapalat" w:hAnsi="GHEA Grapalat" w:cs="GHEA Grapalat"/>
          <w:i/>
          <w:iCs/>
          <w:color w:val="auto"/>
          <w:sz w:val="24"/>
          <w:szCs w:val="24"/>
          <w:lang w:val="hy-AM"/>
        </w:rPr>
      </w:pPr>
      <w:r w:rsidRPr="0094043D">
        <w:rPr>
          <w:rFonts w:ascii="GHEA Grapalat" w:eastAsia="GHEA Grapalat" w:hAnsi="GHEA Grapalat" w:cs="GHEA Grapalat"/>
          <w:i/>
          <w:iCs/>
          <w:color w:val="auto"/>
          <w:sz w:val="24"/>
          <w:szCs w:val="24"/>
          <w:lang w:val="hy-AM"/>
        </w:rPr>
        <w:t>Հաշվեկշռման ծառայություն մատուցող Արտադրող</w:t>
      </w:r>
    </w:p>
    <w:p w14:paraId="57B3CA8B" w14:textId="77777777" w:rsidR="005337C8" w:rsidRPr="0094043D" w:rsidRDefault="005337C8" w:rsidP="1376AD04">
      <w:pPr>
        <w:spacing w:after="0" w:line="240" w:lineRule="auto"/>
        <w:rPr>
          <w:rStyle w:val="Strong"/>
          <w:rFonts w:ascii="GHEA Grapalat" w:eastAsia="GHEA Grapalat" w:hAnsi="GHEA Grapalat" w:cs="GHEA Grapalat"/>
          <w:color w:val="auto"/>
          <w:sz w:val="15"/>
          <w:szCs w:val="15"/>
          <w:shd w:val="clear" w:color="auto" w:fill="FFFFFF"/>
          <w:lang w:val="hy-AM"/>
        </w:rPr>
      </w:pPr>
      <w:bookmarkStart w:id="44" w:name="_Toc525467085"/>
      <w:bookmarkStart w:id="45" w:name="_Toc530411846"/>
      <w:bookmarkStart w:id="46" w:name="_Toc11080265"/>
      <w:bookmarkEnd w:id="42"/>
      <w:bookmarkEnd w:id="43"/>
      <w:r w:rsidRPr="0094043D">
        <w:rPr>
          <w:rStyle w:val="Strong"/>
          <w:rFonts w:ascii="GHEA Grapalat" w:eastAsia="GHEA Grapalat" w:hAnsi="GHEA Grapalat" w:cs="GHEA Grapalat"/>
          <w:color w:val="auto"/>
          <w:sz w:val="15"/>
          <w:szCs w:val="15"/>
          <w:lang w:val="hy-AM"/>
        </w:rPr>
        <w:br w:type="page"/>
      </w:r>
    </w:p>
    <w:p w14:paraId="67366AC2" w14:textId="44D8207B" w:rsidR="00C12AB6" w:rsidRPr="0094043D" w:rsidRDefault="00C12AB6" w:rsidP="1376AD04">
      <w:pPr>
        <w:spacing w:after="0" w:line="240" w:lineRule="auto"/>
        <w:ind w:left="6570"/>
        <w:jc w:val="center"/>
        <w:rPr>
          <w:rStyle w:val="Strong"/>
          <w:rFonts w:ascii="GHEA Grapalat" w:eastAsia="GHEA Grapalat" w:hAnsi="GHEA Grapalat" w:cs="GHEA Grapalat"/>
          <w:color w:val="auto"/>
          <w:sz w:val="15"/>
          <w:szCs w:val="15"/>
          <w:shd w:val="clear" w:color="auto" w:fill="FFFFFF"/>
          <w:lang w:val="hy-AM"/>
        </w:rPr>
      </w:pPr>
      <w:r w:rsidRPr="0094043D">
        <w:rPr>
          <w:rStyle w:val="Strong"/>
          <w:rFonts w:ascii="GHEA Grapalat" w:eastAsia="GHEA Grapalat" w:hAnsi="GHEA Grapalat" w:cs="GHEA Grapalat"/>
          <w:color w:val="auto"/>
          <w:sz w:val="15"/>
          <w:szCs w:val="15"/>
          <w:shd w:val="clear" w:color="auto" w:fill="FFFFFF"/>
          <w:lang w:val="hy-AM"/>
        </w:rPr>
        <w:lastRenderedPageBreak/>
        <w:t>Հավելված N 1</w:t>
      </w:r>
      <w:r w:rsidRPr="0094043D">
        <w:rPr>
          <w:rStyle w:val="Strong"/>
          <w:rFonts w:ascii="GHEA Grapalat" w:hAnsi="GHEA Grapalat" w:cs="Arial"/>
          <w:color w:val="auto"/>
          <w:lang w:val="hy-AM"/>
        </w:rPr>
        <w:br/>
      </w:r>
      <w:r w:rsidRPr="0094043D">
        <w:rPr>
          <w:rStyle w:val="Strong"/>
          <w:rFonts w:ascii="GHEA Grapalat" w:eastAsia="GHEA Grapalat" w:hAnsi="GHEA Grapalat" w:cs="GHEA Grapalat"/>
          <w:color w:val="auto"/>
          <w:sz w:val="15"/>
          <w:szCs w:val="15"/>
          <w:shd w:val="clear" w:color="auto" w:fill="FFFFFF"/>
          <w:lang w:val="hy-AM"/>
        </w:rPr>
        <w:t>Հայաստանի Հանրապետության հանրային ծառայությունները կարգավորող հանձնաժողովի 2019 թվականի դեկտեմբերի</w:t>
      </w:r>
      <w:r w:rsidR="00BE6C82" w:rsidRPr="0094043D">
        <w:rPr>
          <w:rStyle w:val="Strong"/>
          <w:rFonts w:ascii="GHEA Grapalat" w:eastAsia="GHEA Grapalat" w:hAnsi="GHEA Grapalat" w:cs="GHEA Grapalat"/>
          <w:color w:val="auto"/>
          <w:sz w:val="15"/>
          <w:szCs w:val="15"/>
          <w:shd w:val="clear" w:color="auto" w:fill="FFFFFF"/>
          <w:lang w:val="hy-AM"/>
        </w:rPr>
        <w:t xml:space="preserve"> 25-</w:t>
      </w:r>
      <w:r w:rsidRPr="0094043D">
        <w:rPr>
          <w:rStyle w:val="Strong"/>
          <w:rFonts w:ascii="GHEA Grapalat" w:eastAsia="GHEA Grapalat" w:hAnsi="GHEA Grapalat" w:cs="GHEA Grapalat"/>
          <w:color w:val="auto"/>
          <w:sz w:val="15"/>
          <w:szCs w:val="15"/>
          <w:shd w:val="clear" w:color="auto" w:fill="FFFFFF"/>
          <w:lang w:val="hy-AM"/>
        </w:rPr>
        <w:t>ի N</w:t>
      </w:r>
      <w:r w:rsidR="00BE6C82" w:rsidRPr="0094043D">
        <w:rPr>
          <w:rStyle w:val="Strong"/>
          <w:rFonts w:ascii="GHEA Grapalat" w:eastAsia="GHEA Grapalat" w:hAnsi="GHEA Grapalat" w:cs="GHEA Grapalat"/>
          <w:color w:val="auto"/>
          <w:sz w:val="15"/>
          <w:szCs w:val="15"/>
          <w:shd w:val="clear" w:color="auto" w:fill="FFFFFF"/>
          <w:lang w:val="hy-AM"/>
        </w:rPr>
        <w:t>518</w:t>
      </w:r>
      <w:r w:rsidRPr="0094043D">
        <w:rPr>
          <w:rStyle w:val="Strong"/>
          <w:rFonts w:ascii="GHEA Grapalat" w:eastAsia="GHEA Grapalat" w:hAnsi="GHEA Grapalat" w:cs="GHEA Grapalat"/>
          <w:color w:val="auto"/>
          <w:sz w:val="15"/>
          <w:szCs w:val="15"/>
          <w:shd w:val="clear" w:color="auto" w:fill="FFFFFF"/>
          <w:lang w:val="hy-AM"/>
        </w:rPr>
        <w:t xml:space="preserve">-Ն որոշմամբ </w:t>
      </w:r>
      <w:r w:rsidR="00C57603" w:rsidRPr="0094043D">
        <w:rPr>
          <w:rStyle w:val="Strong"/>
          <w:rFonts w:ascii="GHEA Grapalat" w:eastAsia="GHEA Grapalat" w:hAnsi="GHEA Grapalat" w:cs="GHEA Grapalat"/>
          <w:color w:val="auto"/>
          <w:sz w:val="15"/>
          <w:szCs w:val="15"/>
          <w:shd w:val="clear" w:color="auto" w:fill="FFFFFF"/>
          <w:lang w:val="hy-AM"/>
        </w:rPr>
        <w:t>սահմանված</w:t>
      </w:r>
      <w:r w:rsidRPr="0094043D">
        <w:rPr>
          <w:rStyle w:val="Strong"/>
          <w:rFonts w:ascii="Calibri" w:eastAsia="GHEA Grapalat" w:hAnsi="Calibri" w:cs="Calibri"/>
          <w:color w:val="auto"/>
          <w:sz w:val="15"/>
          <w:szCs w:val="15"/>
          <w:shd w:val="clear" w:color="auto" w:fill="FFFFFF"/>
          <w:lang w:val="hy-AM"/>
        </w:rPr>
        <w:t> </w:t>
      </w:r>
      <w:r w:rsidRPr="0094043D">
        <w:rPr>
          <w:rStyle w:val="Strong"/>
          <w:rFonts w:ascii="GHEA Grapalat" w:eastAsia="GHEA Grapalat" w:hAnsi="GHEA Grapalat" w:cs="GHEA Grapalat"/>
          <w:color w:val="auto"/>
          <w:sz w:val="15"/>
          <w:szCs w:val="15"/>
          <w:shd w:val="clear" w:color="auto" w:fill="FFFFFF"/>
          <w:lang w:val="hy-AM"/>
        </w:rPr>
        <w:t>պայմանագրի օրինակելի ձևի</w:t>
      </w:r>
    </w:p>
    <w:bookmarkEnd w:id="44"/>
    <w:bookmarkEnd w:id="45"/>
    <w:bookmarkEnd w:id="46"/>
    <w:p w14:paraId="04A397CA" w14:textId="5BD463D7" w:rsidR="002D6639" w:rsidRPr="0094043D" w:rsidRDefault="002D6639" w:rsidP="00ED1255">
      <w:pPr>
        <w:shd w:val="clear" w:color="auto" w:fill="FFFFFF" w:themeFill="background1"/>
        <w:jc w:val="center"/>
        <w:rPr>
          <w:rFonts w:ascii="GHEA Grapalat" w:eastAsia="GHEA Grapalat" w:hAnsi="GHEA Grapalat" w:cs="GHEA Grapalat"/>
          <w:b/>
          <w:bCs/>
          <w:caps/>
          <w:color w:val="auto"/>
          <w:sz w:val="24"/>
          <w:szCs w:val="24"/>
          <w:lang w:val="hy-AM"/>
        </w:rPr>
      </w:pPr>
      <w:r w:rsidRPr="0094043D">
        <w:rPr>
          <w:rFonts w:ascii="GHEA Grapalat" w:eastAsia="GHEA Grapalat" w:hAnsi="GHEA Grapalat" w:cs="GHEA Grapalat"/>
          <w:b/>
          <w:bCs/>
          <w:caps/>
          <w:color w:val="auto"/>
          <w:sz w:val="24"/>
          <w:szCs w:val="24"/>
          <w:lang w:val="hy-AM"/>
        </w:rPr>
        <w:t>ԱԿՑԵՊՏ</w:t>
      </w:r>
    </w:p>
    <w:p w14:paraId="1302DC2E" w14:textId="6A45BAF0" w:rsidR="002D6639" w:rsidRPr="0094043D" w:rsidRDefault="002D6639" w:rsidP="00ED1255">
      <w:pPr>
        <w:shd w:val="clear" w:color="auto" w:fill="FFFFFF" w:themeFill="background1"/>
        <w:spacing w:after="0" w:line="240" w:lineRule="auto"/>
        <w:jc w:val="center"/>
        <w:rPr>
          <w:rFonts w:ascii="GHEA Grapalat" w:eastAsia="GHEA Grapalat" w:hAnsi="GHEA Grapalat" w:cs="GHEA Grapalat"/>
          <w:color w:val="auto"/>
          <w:lang w:val="hy-AM"/>
        </w:rPr>
      </w:pPr>
      <w:bookmarkStart w:id="47" w:name="_Hlk536802849"/>
      <w:bookmarkStart w:id="48" w:name="_Hlk535570429"/>
      <w:r w:rsidRPr="0094043D">
        <w:rPr>
          <w:rFonts w:ascii="GHEA Grapalat" w:eastAsia="GHEA Grapalat" w:hAnsi="GHEA Grapalat" w:cs="GHEA Grapalat"/>
          <w:color w:val="auto"/>
          <w:lang w:val="hy-AM"/>
        </w:rPr>
        <w:t>Էլեկտրաէներգետիկական մեծածախ շուկայի մասին պայմանագրին միանալու</w:t>
      </w:r>
      <w:bookmarkEnd w:id="47"/>
      <w:bookmarkEnd w:id="48"/>
    </w:p>
    <w:p w14:paraId="4212B5DB" w14:textId="4463F278" w:rsidR="002D6639" w:rsidRPr="0094043D" w:rsidRDefault="002D6639" w:rsidP="1376AD04">
      <w:pPr>
        <w:shd w:val="clear" w:color="auto" w:fill="FFFFFF" w:themeFill="background1"/>
        <w:spacing w:after="0" w:line="240" w:lineRule="auto"/>
        <w:jc w:val="center"/>
        <w:rPr>
          <w:rFonts w:ascii="GHEA Grapalat" w:eastAsia="GHEA Grapalat" w:hAnsi="GHEA Grapalat" w:cs="GHEA Grapalat"/>
          <w:color w:val="auto"/>
          <w:lang w:val="hy-AM"/>
        </w:rPr>
      </w:pPr>
    </w:p>
    <w:p w14:paraId="4959D17E" w14:textId="77777777" w:rsidR="00DD2C75" w:rsidRPr="0094043D" w:rsidRDefault="00DD2C75" w:rsidP="1376AD04">
      <w:pPr>
        <w:shd w:val="clear" w:color="auto" w:fill="FFFFFF" w:themeFill="background1"/>
        <w:spacing w:after="0" w:line="240" w:lineRule="auto"/>
        <w:jc w:val="center"/>
        <w:rPr>
          <w:rFonts w:ascii="GHEA Grapalat" w:eastAsia="GHEA Grapalat" w:hAnsi="GHEA Grapalat" w:cs="GHEA Grapalat"/>
          <w:color w:val="auto"/>
          <w:lang w:val="hy-AM"/>
        </w:rPr>
      </w:pPr>
    </w:p>
    <w:p w14:paraId="6A486272" w14:textId="75F5AE57" w:rsidR="002D6639" w:rsidRPr="0094043D" w:rsidRDefault="002D6639" w:rsidP="1376AD04">
      <w:pPr>
        <w:shd w:val="clear" w:color="auto" w:fill="FFFFFF" w:themeFill="background1"/>
        <w:spacing w:after="0" w:line="240" w:lineRule="auto"/>
        <w:jc w:val="center"/>
        <w:rPr>
          <w:rFonts w:ascii="GHEA Grapalat" w:eastAsia="GHEA Grapalat" w:hAnsi="GHEA Grapalat" w:cs="GHEA Grapalat"/>
          <w:color w:val="auto"/>
          <w:lang w:val="hy-AM"/>
        </w:rPr>
      </w:pPr>
    </w:p>
    <w:p w14:paraId="6FF2CEBE" w14:textId="38AEC27A" w:rsidR="00F91B57" w:rsidRPr="0094043D" w:rsidRDefault="002D6639" w:rsidP="1376AD04">
      <w:pPr>
        <w:shd w:val="clear" w:color="auto" w:fill="FFFFFF" w:themeFill="background1"/>
        <w:spacing w:after="0" w:line="276" w:lineRule="auto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________________________________, ի դեմս </w:t>
      </w:r>
      <w:r w:rsidR="00F112B9" w:rsidRPr="0094043D">
        <w:rPr>
          <w:rFonts w:ascii="GHEA Grapalat" w:eastAsia="GHEA Grapalat" w:hAnsi="GHEA Grapalat" w:cs="GHEA Grapalat"/>
          <w:color w:val="auto"/>
          <w:lang w:val="hy-AM"/>
        </w:rPr>
        <w:t>________________________________,</w:t>
      </w:r>
    </w:p>
    <w:p w14:paraId="59FD4885" w14:textId="7044C5F9" w:rsidR="00F112B9" w:rsidRPr="0094043D" w:rsidRDefault="00AC5769" w:rsidP="1376AD04">
      <w:pPr>
        <w:shd w:val="clear" w:color="auto" w:fill="FFFFFF" w:themeFill="background1"/>
        <w:spacing w:after="0" w:line="276" w:lineRule="auto"/>
        <w:ind w:left="5040" w:hanging="900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ակցեպտանտի </w:t>
      </w:r>
      <w:r w:rsidR="00F91B57" w:rsidRPr="0094043D">
        <w:rPr>
          <w:rFonts w:ascii="GHEA Grapalat" w:eastAsia="GHEA Grapalat" w:hAnsi="GHEA Grapalat" w:cs="GHEA Grapalat"/>
          <w:color w:val="auto"/>
          <w:lang w:val="hy-AM"/>
        </w:rPr>
        <w:t xml:space="preserve">անվանումը </w:t>
      </w:r>
      <w:r w:rsidR="00F112B9" w:rsidRPr="0094043D">
        <w:rPr>
          <w:rFonts w:ascii="GHEA Grapalat" w:eastAsia="GHEA Grapalat" w:hAnsi="GHEA Grapalat" w:cs="GHEA Grapalat"/>
          <w:color w:val="auto"/>
          <w:lang w:val="hy-AM"/>
        </w:rPr>
        <w:t xml:space="preserve">   </w:t>
      </w:r>
    </w:p>
    <w:p w14:paraId="011DA7C7" w14:textId="32008BBB" w:rsidR="00F91B57" w:rsidRPr="0094043D" w:rsidRDefault="00F112B9" w:rsidP="1376AD04">
      <w:pPr>
        <w:shd w:val="clear" w:color="auto" w:fill="FFFFFF" w:themeFill="background1"/>
        <w:spacing w:after="0" w:line="276" w:lineRule="auto"/>
        <w:ind w:left="5040" w:firstLine="720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  </w:t>
      </w:r>
    </w:p>
    <w:p w14:paraId="224FDA27" w14:textId="2CCC76AB" w:rsidR="002D6639" w:rsidRPr="0094043D" w:rsidRDefault="002D6639" w:rsidP="1376AD04">
      <w:pPr>
        <w:shd w:val="clear" w:color="auto" w:fill="FFFFFF" w:themeFill="background1"/>
        <w:spacing w:after="0" w:line="276" w:lineRule="auto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ով գործում է </w:t>
      </w:r>
      <w:r w:rsidRPr="0094043D">
        <w:rPr>
          <w:rFonts w:ascii="Calibri" w:eastAsia="GHEA Grapalat" w:hAnsi="Calibri" w:cs="Calibri"/>
          <w:color w:val="auto"/>
          <w:u w:val="single"/>
          <w:lang w:val="hy-AM"/>
        </w:rPr>
        <w:t>                               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 հիման վրա</w:t>
      </w:r>
    </w:p>
    <w:p w14:paraId="3ECE9618" w14:textId="77777777" w:rsidR="002D6639" w:rsidRPr="0094043D" w:rsidRDefault="002D6639" w:rsidP="1376AD04">
      <w:pPr>
        <w:shd w:val="clear" w:color="auto" w:fill="FFFFFF" w:themeFill="background1"/>
        <w:spacing w:after="0" w:line="276" w:lineRule="auto"/>
        <w:ind w:firstLine="375"/>
        <w:rPr>
          <w:rFonts w:ascii="GHEA Grapalat" w:eastAsia="GHEA Grapalat" w:hAnsi="GHEA Grapalat" w:cs="GHEA Grapalat"/>
          <w:color w:val="auto"/>
          <w:lang w:val="hy-AM"/>
        </w:rPr>
      </w:pPr>
    </w:p>
    <w:p w14:paraId="2D23ABCC" w14:textId="3AF1581C" w:rsidR="002D6639" w:rsidRPr="0094043D" w:rsidRDefault="00D576A3" w:rsidP="1376AD04">
      <w:pPr>
        <w:shd w:val="clear" w:color="auto" w:fill="FFFFFF" w:themeFill="background1"/>
        <w:spacing w:after="0" w:line="276" w:lineRule="auto"/>
        <w:jc w:val="both"/>
        <w:rPr>
          <w:rFonts w:ascii="GHEA Grapalat" w:eastAsia="GHEA Grapalat" w:hAnsi="GHEA Grapalat" w:cs="GHEA Grapalat"/>
          <w:color w:val="auto"/>
          <w:u w:val="single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ԷՄՇ-ին </w:t>
      </w:r>
      <w:r w:rsidR="002D6639" w:rsidRPr="0094043D">
        <w:rPr>
          <w:rFonts w:ascii="GHEA Grapalat" w:eastAsia="GHEA Grapalat" w:hAnsi="GHEA Grapalat" w:cs="GHEA Grapalat"/>
          <w:color w:val="auto"/>
          <w:lang w:val="hy-AM"/>
        </w:rPr>
        <w:t xml:space="preserve">միանում է որպես </w:t>
      </w:r>
      <w:r w:rsidR="002D6639" w:rsidRPr="0094043D">
        <w:rPr>
          <w:rFonts w:ascii="Calibri" w:eastAsia="GHEA Grapalat" w:hAnsi="Calibri" w:cs="Calibri"/>
          <w:color w:val="auto"/>
          <w:u w:val="single"/>
          <w:lang w:val="hy-AM"/>
        </w:rPr>
        <w:t>                                                         </w:t>
      </w:r>
    </w:p>
    <w:p w14:paraId="4C826EC6" w14:textId="77777777" w:rsidR="002D6639" w:rsidRPr="0094043D" w:rsidRDefault="002D6639" w:rsidP="1376AD04">
      <w:pPr>
        <w:shd w:val="clear" w:color="auto" w:fill="FFFFFF" w:themeFill="background1"/>
        <w:spacing w:after="0" w:line="276" w:lineRule="auto"/>
        <w:ind w:firstLine="375"/>
        <w:jc w:val="both"/>
        <w:rPr>
          <w:rFonts w:ascii="GHEA Grapalat" w:eastAsia="GHEA Grapalat" w:hAnsi="GHEA Grapalat" w:cs="GHEA Grapalat"/>
          <w:i/>
          <w:iCs/>
          <w:color w:val="auto"/>
          <w:u w:val="single"/>
          <w:lang w:val="hy-AM"/>
        </w:rPr>
      </w:pPr>
      <w:r w:rsidRPr="0094043D">
        <w:rPr>
          <w:rFonts w:ascii="GHEA Grapalat" w:eastAsia="GHEA Grapalat" w:hAnsi="GHEA Grapalat" w:cs="GHEA Grapalat"/>
          <w:i/>
          <w:iCs/>
          <w:color w:val="auto"/>
          <w:u w:val="single"/>
          <w:lang w:val="hy-AM"/>
        </w:rPr>
        <w:t>Արտադրողների համար</w:t>
      </w:r>
    </w:p>
    <w:p w14:paraId="42E08E93" w14:textId="77777777" w:rsidR="002D6639" w:rsidRPr="0094043D" w:rsidRDefault="002D6639" w:rsidP="1376AD04">
      <w:pPr>
        <w:shd w:val="clear" w:color="auto" w:fill="FFFFFF" w:themeFill="background1"/>
        <w:spacing w:after="0" w:line="276" w:lineRule="auto"/>
        <w:ind w:left="375" w:firstLine="375"/>
        <w:jc w:val="both"/>
        <w:rPr>
          <w:rFonts w:ascii="GHEA Grapalat" w:eastAsia="GHEA Grapalat" w:hAnsi="GHEA Grapalat" w:cs="GHEA Grapalat"/>
          <w:color w:val="auto"/>
          <w:u w:val="single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Հանձնաժողովի կողմից տրված լիցենզիայի №</w:t>
      </w:r>
      <w:r w:rsidRPr="0094043D">
        <w:rPr>
          <w:rFonts w:ascii="Calibri" w:eastAsia="GHEA Grapalat" w:hAnsi="Calibri" w:cs="Calibri"/>
          <w:color w:val="auto"/>
          <w:lang w:val="hy-AM"/>
        </w:rPr>
        <w:t> </w:t>
      </w:r>
      <w:r w:rsidRPr="0094043D">
        <w:rPr>
          <w:rFonts w:ascii="Calibri" w:eastAsia="GHEA Grapalat" w:hAnsi="Calibri" w:cs="Calibri"/>
          <w:color w:val="auto"/>
          <w:u w:val="single"/>
          <w:lang w:val="hy-AM"/>
        </w:rPr>
        <w:t>        </w:t>
      </w:r>
    </w:p>
    <w:p w14:paraId="3BCA85C7" w14:textId="44C3C5A9" w:rsidR="002D6639" w:rsidRPr="0094043D" w:rsidRDefault="002D6639" w:rsidP="1376AD04">
      <w:pPr>
        <w:shd w:val="clear" w:color="auto" w:fill="FFFFFF" w:themeFill="background1"/>
        <w:spacing w:after="0" w:line="276" w:lineRule="auto"/>
        <w:ind w:left="375" w:firstLine="375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Տրման ամսաթիվը </w:t>
      </w:r>
      <w:r w:rsidRPr="0094043D">
        <w:rPr>
          <w:rFonts w:ascii="Calibri" w:eastAsia="GHEA Grapalat" w:hAnsi="Calibri" w:cs="Calibri"/>
          <w:color w:val="auto"/>
          <w:u w:val="single"/>
          <w:lang w:val="hy-AM"/>
        </w:rPr>
        <w:t>     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 </w:t>
      </w:r>
      <w:r w:rsidRPr="0094043D">
        <w:rPr>
          <w:rFonts w:ascii="Calibri" w:eastAsia="GHEA Grapalat" w:hAnsi="Calibri" w:cs="Calibri"/>
          <w:color w:val="auto"/>
          <w:u w:val="single"/>
          <w:lang w:val="hy-AM"/>
        </w:rPr>
        <w:t>      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 թ.</w:t>
      </w:r>
    </w:p>
    <w:p w14:paraId="637AFE1B" w14:textId="162EC27A" w:rsidR="002D6639" w:rsidRPr="0094043D" w:rsidRDefault="002D6639" w:rsidP="1376AD04">
      <w:pPr>
        <w:shd w:val="clear" w:color="auto" w:fill="FFFFFF" w:themeFill="background1"/>
        <w:spacing w:after="0" w:line="276" w:lineRule="auto"/>
        <w:ind w:left="375" w:firstLine="375"/>
        <w:jc w:val="both"/>
        <w:rPr>
          <w:rFonts w:ascii="GHEA Grapalat" w:eastAsia="GHEA Grapalat" w:hAnsi="GHEA Grapalat" w:cs="GHEA Grapalat"/>
          <w:color w:val="auto"/>
          <w:u w:val="single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Լիցենզավորված գործունեության տեսակը</w:t>
      </w:r>
      <w:r w:rsidRPr="0094043D">
        <w:rPr>
          <w:rFonts w:ascii="Calibri" w:eastAsia="GHEA Grapalat" w:hAnsi="Calibri" w:cs="Calibri"/>
          <w:color w:val="auto"/>
          <w:u w:val="single"/>
          <w:lang w:val="hy-AM"/>
        </w:rPr>
        <w:t>                                              </w:t>
      </w:r>
    </w:p>
    <w:p w14:paraId="3E1A53B6" w14:textId="40D8CA2B" w:rsidR="00773AE9" w:rsidRPr="0094043D" w:rsidRDefault="00773AE9" w:rsidP="1376AD04">
      <w:pPr>
        <w:shd w:val="clear" w:color="auto" w:fill="FFFFFF" w:themeFill="background1"/>
        <w:spacing w:after="0" w:line="276" w:lineRule="auto"/>
        <w:ind w:firstLine="72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տեղակայման հասցեն</w:t>
      </w:r>
      <w:r w:rsidR="00691184" w:rsidRPr="0094043D">
        <w:rPr>
          <w:rFonts w:ascii="GHEA Grapalat" w:eastAsia="GHEA Grapalat" w:hAnsi="GHEA Grapalat" w:cs="GHEA Grapalat"/>
          <w:color w:val="auto"/>
          <w:lang w:val="hy-AM"/>
        </w:rPr>
        <w:t xml:space="preserve"> </w:t>
      </w:r>
      <w:r w:rsidR="00691184" w:rsidRPr="0094043D">
        <w:rPr>
          <w:rFonts w:ascii="Calibri" w:eastAsia="GHEA Grapalat" w:hAnsi="Calibri" w:cs="Calibri"/>
          <w:color w:val="auto"/>
          <w:u w:val="single"/>
          <w:lang w:val="hy-AM"/>
        </w:rPr>
        <w:t>                                                         </w:t>
      </w:r>
    </w:p>
    <w:p w14:paraId="130A3F9E" w14:textId="7599BB28" w:rsidR="00773AE9" w:rsidRPr="0094043D" w:rsidRDefault="00773AE9" w:rsidP="1376AD04">
      <w:pPr>
        <w:shd w:val="clear" w:color="auto" w:fill="FFFFFF" w:themeFill="background1"/>
        <w:spacing w:after="0" w:line="276" w:lineRule="auto"/>
        <w:ind w:left="72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Հաշվառման համալիրների տվյալները ըստ յուրաքանչյուր հաշվառման կետի</w:t>
      </w:r>
      <w:r w:rsidR="00691184" w:rsidRPr="0094043D">
        <w:rPr>
          <w:rFonts w:ascii="GHEA Grapalat" w:eastAsia="GHEA Grapalat" w:hAnsi="GHEA Grapalat" w:cs="GHEA Grapalat"/>
          <w:color w:val="auto"/>
          <w:lang w:val="hy-AM"/>
        </w:rPr>
        <w:t xml:space="preserve"> </w:t>
      </w:r>
      <w:r w:rsidR="00691184" w:rsidRPr="0094043D">
        <w:rPr>
          <w:rFonts w:ascii="Calibri" w:eastAsia="GHEA Grapalat" w:hAnsi="Calibri" w:cs="Calibri"/>
          <w:color w:val="auto"/>
          <w:u w:val="single"/>
          <w:lang w:val="hy-AM"/>
        </w:rPr>
        <w:t>                                                         </w:t>
      </w:r>
      <w:r w:rsidR="00691184" w:rsidRPr="0094043D">
        <w:rPr>
          <w:rFonts w:ascii="GHEA Grapalat" w:eastAsia="GHEA Grapalat" w:hAnsi="GHEA Grapalat" w:cs="GHEA Grapalat"/>
          <w:color w:val="auto"/>
          <w:u w:val="single"/>
          <w:lang w:val="hy-AM"/>
        </w:rPr>
        <w:t>,</w:t>
      </w:r>
    </w:p>
    <w:p w14:paraId="621F9AF3" w14:textId="215F435F" w:rsidR="00773AE9" w:rsidRPr="0094043D" w:rsidRDefault="00AD4338" w:rsidP="1376AD04">
      <w:pPr>
        <w:shd w:val="clear" w:color="auto" w:fill="FFFFFF" w:themeFill="background1"/>
        <w:spacing w:after="0" w:line="276" w:lineRule="auto"/>
        <w:ind w:firstLine="72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434269">
        <w:rPr>
          <w:rFonts w:ascii="GHEA Grapalat" w:eastAsia="GHEA Grapalat" w:hAnsi="GHEA Grapalat" w:cs="GHEA Grapalat"/>
          <w:color w:val="auto"/>
          <w:lang w:val="hy-AM"/>
        </w:rPr>
        <w:t xml:space="preserve">լիցենզիայով ամրագրված </w:t>
      </w:r>
      <w:r w:rsidR="00773AE9" w:rsidRPr="0094043D">
        <w:rPr>
          <w:rFonts w:ascii="GHEA Grapalat" w:eastAsia="GHEA Grapalat" w:hAnsi="GHEA Grapalat" w:cs="GHEA Grapalat"/>
          <w:color w:val="auto"/>
          <w:lang w:val="hy-AM"/>
        </w:rPr>
        <w:t>դրվածքային հզորությունը</w:t>
      </w:r>
      <w:r w:rsidR="00691184" w:rsidRPr="0094043D">
        <w:rPr>
          <w:rFonts w:ascii="Calibri" w:eastAsia="GHEA Grapalat" w:hAnsi="Calibri" w:cs="Calibri"/>
          <w:color w:val="auto"/>
          <w:u w:val="single"/>
          <w:lang w:val="hy-AM"/>
        </w:rPr>
        <w:t>                                                         </w:t>
      </w:r>
      <w:r w:rsidR="00773AE9" w:rsidRPr="0094043D">
        <w:rPr>
          <w:rFonts w:ascii="GHEA Grapalat" w:eastAsia="GHEA Grapalat" w:hAnsi="GHEA Grapalat" w:cs="GHEA Grapalat"/>
          <w:color w:val="auto"/>
          <w:lang w:val="hy-AM"/>
        </w:rPr>
        <w:t>,</w:t>
      </w:r>
    </w:p>
    <w:p w14:paraId="15D25D8F" w14:textId="4E5D179C" w:rsidR="00773AE9" w:rsidRPr="0094043D" w:rsidRDefault="00B95208" w:rsidP="1376AD04">
      <w:pPr>
        <w:shd w:val="clear" w:color="auto" w:fill="FFFFFF" w:themeFill="background1"/>
        <w:spacing w:after="0" w:line="276" w:lineRule="auto"/>
        <w:ind w:firstLine="72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B95208">
        <w:rPr>
          <w:rFonts w:ascii="GHEA Grapalat" w:eastAsia="GHEA Grapalat" w:hAnsi="GHEA Grapalat" w:cs="GHEA Grapalat"/>
          <w:color w:val="auto"/>
          <w:lang w:val="hy-AM"/>
        </w:rPr>
        <w:t xml:space="preserve">էլեկտրական ցանցին միացման մեկից ավելի </w:t>
      </w:r>
      <w:r w:rsidRPr="00B064E4">
        <w:rPr>
          <w:rFonts w:ascii="GHEA Grapalat" w:eastAsia="GHEA Grapalat" w:hAnsi="GHEA Grapalat" w:cs="GHEA Grapalat"/>
          <w:color w:val="auto"/>
          <w:lang w:val="hy-AM"/>
        </w:rPr>
        <w:t>h</w:t>
      </w:r>
      <w:r w:rsidRPr="00B95208">
        <w:rPr>
          <w:rFonts w:ascii="GHEA Grapalat" w:eastAsia="GHEA Grapalat" w:hAnsi="GHEA Grapalat" w:cs="GHEA Grapalat"/>
          <w:color w:val="auto"/>
          <w:lang w:val="hy-AM"/>
        </w:rPr>
        <w:t xml:space="preserve">աշվառման կետերի դեպքում՝ հզորությունը յուրաքանչյուր </w:t>
      </w:r>
      <w:r w:rsidRPr="00B064E4">
        <w:rPr>
          <w:rFonts w:ascii="GHEA Grapalat" w:eastAsia="GHEA Grapalat" w:hAnsi="GHEA Grapalat" w:cs="GHEA Grapalat"/>
          <w:color w:val="auto"/>
          <w:lang w:val="hy-AM"/>
        </w:rPr>
        <w:t>h</w:t>
      </w:r>
      <w:r w:rsidRPr="00B95208">
        <w:rPr>
          <w:rFonts w:ascii="GHEA Grapalat" w:eastAsia="GHEA Grapalat" w:hAnsi="GHEA Grapalat" w:cs="GHEA Grapalat"/>
          <w:color w:val="auto"/>
          <w:lang w:val="hy-AM"/>
        </w:rPr>
        <w:t>աշվառման կետում</w:t>
      </w:r>
      <w:r w:rsidRPr="00B064E4">
        <w:rPr>
          <w:rFonts w:ascii="GHEA Grapalat" w:eastAsia="GHEA Grapalat" w:hAnsi="GHEA Grapalat" w:cs="GHEA Grapalat"/>
          <w:color w:val="auto"/>
          <w:lang w:val="hy-AM"/>
        </w:rPr>
        <w:t xml:space="preserve"> </w:t>
      </w:r>
      <w:r w:rsidR="00691184" w:rsidRPr="0094043D">
        <w:rPr>
          <w:rFonts w:ascii="Calibri" w:eastAsia="GHEA Grapalat" w:hAnsi="Calibri" w:cs="Calibri"/>
          <w:color w:val="auto"/>
          <w:u w:val="single"/>
          <w:lang w:val="hy-AM"/>
        </w:rPr>
        <w:t>                                                         </w:t>
      </w:r>
      <w:r w:rsidR="008A2F1F" w:rsidRPr="0094043D">
        <w:rPr>
          <w:rFonts w:ascii="GHEA Grapalat" w:eastAsia="GHEA Grapalat" w:hAnsi="GHEA Grapalat" w:cs="GHEA Grapalat"/>
          <w:color w:val="auto"/>
          <w:lang w:val="hy-AM"/>
        </w:rPr>
        <w:t>:</w:t>
      </w:r>
    </w:p>
    <w:p w14:paraId="2EE88A17" w14:textId="77777777" w:rsidR="0089105A" w:rsidRPr="0094043D" w:rsidRDefault="0089105A" w:rsidP="1376AD04">
      <w:pPr>
        <w:shd w:val="clear" w:color="auto" w:fill="FFFFFF" w:themeFill="background1"/>
        <w:spacing w:after="0" w:line="276" w:lineRule="auto"/>
        <w:ind w:firstLine="720"/>
        <w:jc w:val="both"/>
        <w:rPr>
          <w:rFonts w:ascii="GHEA Grapalat" w:eastAsia="GHEA Grapalat" w:hAnsi="GHEA Grapalat" w:cs="GHEA Grapalat"/>
          <w:color w:val="auto"/>
          <w:lang w:val="hy-AM"/>
        </w:rPr>
      </w:pPr>
    </w:p>
    <w:p w14:paraId="00733159" w14:textId="77777777" w:rsidR="002D6639" w:rsidRPr="0094043D" w:rsidRDefault="002D6639" w:rsidP="1376AD04">
      <w:pPr>
        <w:shd w:val="clear" w:color="auto" w:fill="FFFFFF" w:themeFill="background1"/>
        <w:spacing w:after="0" w:line="276" w:lineRule="auto"/>
        <w:ind w:firstLine="375"/>
        <w:jc w:val="both"/>
        <w:rPr>
          <w:rFonts w:ascii="GHEA Grapalat" w:eastAsia="GHEA Grapalat" w:hAnsi="GHEA Grapalat" w:cs="GHEA Grapalat"/>
          <w:i/>
          <w:iCs/>
          <w:color w:val="auto"/>
          <w:u w:val="single"/>
          <w:lang w:val="hy-AM"/>
        </w:rPr>
      </w:pPr>
      <w:r w:rsidRPr="0094043D">
        <w:rPr>
          <w:rFonts w:ascii="GHEA Grapalat" w:eastAsia="GHEA Grapalat" w:hAnsi="GHEA Grapalat" w:cs="GHEA Grapalat"/>
          <w:i/>
          <w:iCs/>
          <w:color w:val="auto"/>
          <w:u w:val="single"/>
          <w:lang w:val="hy-AM"/>
        </w:rPr>
        <w:t>Որակավորված սպառողների համար</w:t>
      </w:r>
    </w:p>
    <w:p w14:paraId="4BBE64A9" w14:textId="338E6D67" w:rsidR="003126FF" w:rsidRPr="0094043D" w:rsidRDefault="003126FF" w:rsidP="1376AD04">
      <w:pPr>
        <w:shd w:val="clear" w:color="auto" w:fill="FFFFFF" w:themeFill="background1"/>
        <w:spacing w:after="0" w:line="276" w:lineRule="auto"/>
        <w:ind w:firstLine="72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սպառման համակարգի տեղակայման հասցեն</w:t>
      </w:r>
      <w:r w:rsidR="007D56E7" w:rsidRPr="0094043D">
        <w:rPr>
          <w:rFonts w:ascii="GHEA Grapalat" w:eastAsia="GHEA Grapalat" w:hAnsi="GHEA Grapalat" w:cs="GHEA Grapalat"/>
          <w:color w:val="auto"/>
          <w:lang w:val="hy-AM"/>
        </w:rPr>
        <w:t xml:space="preserve"> </w:t>
      </w:r>
      <w:r w:rsidR="007D56E7" w:rsidRPr="0094043D">
        <w:rPr>
          <w:rFonts w:ascii="Calibri" w:eastAsia="GHEA Grapalat" w:hAnsi="Calibri" w:cs="Calibri"/>
          <w:color w:val="auto"/>
          <w:u w:val="single"/>
          <w:lang w:val="hy-AM"/>
        </w:rPr>
        <w:t>                                                         </w:t>
      </w:r>
      <w:r w:rsidR="007D56E7" w:rsidRPr="0094043D">
        <w:rPr>
          <w:rFonts w:ascii="GHEA Grapalat" w:eastAsia="GHEA Grapalat" w:hAnsi="GHEA Grapalat" w:cs="GHEA Grapalat"/>
          <w:color w:val="auto"/>
          <w:u w:val="single"/>
          <w:lang w:val="hy-AM"/>
        </w:rPr>
        <w:t xml:space="preserve">, </w:t>
      </w:r>
    </w:p>
    <w:p w14:paraId="622883EE" w14:textId="7A07C748" w:rsidR="003126FF" w:rsidRPr="0094043D" w:rsidRDefault="003126FF" w:rsidP="1376AD04">
      <w:pPr>
        <w:shd w:val="clear" w:color="auto" w:fill="FFFFFF" w:themeFill="background1"/>
        <w:spacing w:after="0" w:line="276" w:lineRule="auto"/>
        <w:ind w:left="72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762AA0A">
        <w:rPr>
          <w:rFonts w:ascii="GHEA Grapalat" w:eastAsia="GHEA Grapalat" w:hAnsi="GHEA Grapalat" w:cs="GHEA Grapalat"/>
          <w:color w:val="auto"/>
          <w:lang w:val="hy-AM"/>
        </w:rPr>
        <w:t>Հաշվառման համալիրների տվյալները ըստ յուրաքանչյուր Հաշվառման կետի</w:t>
      </w:r>
      <w:r w:rsidR="007D56E7" w:rsidRPr="0762AA0A">
        <w:rPr>
          <w:rFonts w:ascii="Calibri" w:eastAsia="GHEA Grapalat" w:hAnsi="Calibri" w:cs="Calibri"/>
          <w:color w:val="auto"/>
          <w:u w:val="single"/>
          <w:lang w:val="hy-AM"/>
        </w:rPr>
        <w:t>                                                         </w:t>
      </w:r>
      <w:r w:rsidRPr="0762AA0A">
        <w:rPr>
          <w:rFonts w:ascii="GHEA Grapalat" w:eastAsia="GHEA Grapalat" w:hAnsi="GHEA Grapalat" w:cs="GHEA Grapalat"/>
          <w:color w:val="auto"/>
          <w:lang w:val="hy-AM"/>
        </w:rPr>
        <w:t>,</w:t>
      </w:r>
    </w:p>
    <w:p w14:paraId="475A27D0" w14:textId="44E5D282" w:rsidR="003126FF" w:rsidRPr="0094043D" w:rsidRDefault="003126FF" w:rsidP="1376AD04">
      <w:pPr>
        <w:shd w:val="clear" w:color="auto" w:fill="FFFFFF" w:themeFill="background1"/>
        <w:spacing w:after="0" w:line="276" w:lineRule="auto"/>
        <w:ind w:firstLine="72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սպառման համակարգի </w:t>
      </w:r>
      <w:r w:rsidR="000C3B9C" w:rsidRPr="00434269">
        <w:rPr>
          <w:rFonts w:ascii="GHEA Grapalat" w:eastAsia="GHEA Grapalat" w:hAnsi="GHEA Grapalat" w:cs="GHEA Grapalat"/>
          <w:color w:val="auto"/>
          <w:lang w:val="hy-AM"/>
        </w:rPr>
        <w:t xml:space="preserve">էլեկտրական ցանցին միացման 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>հզորությունը</w:t>
      </w:r>
      <w:r w:rsidR="007D56E7" w:rsidRPr="0094043D">
        <w:rPr>
          <w:rFonts w:ascii="GHEA Grapalat" w:eastAsia="GHEA Grapalat" w:hAnsi="GHEA Grapalat" w:cs="GHEA Grapalat"/>
          <w:color w:val="auto"/>
          <w:lang w:val="hy-AM"/>
        </w:rPr>
        <w:t xml:space="preserve"> </w:t>
      </w:r>
      <w:r w:rsidR="007D56E7" w:rsidRPr="00434269">
        <w:rPr>
          <w:rFonts w:ascii="Calibri" w:eastAsia="GHEA Grapalat" w:hAnsi="Calibri" w:cs="Calibri"/>
          <w:color w:val="auto"/>
          <w:lang w:val="hy-AM"/>
        </w:rPr>
        <w:t>                                                         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>,</w:t>
      </w:r>
    </w:p>
    <w:p w14:paraId="68B6350B" w14:textId="24E4B52C" w:rsidR="003126FF" w:rsidRPr="0094043D" w:rsidRDefault="00B713D4" w:rsidP="1376AD04">
      <w:pPr>
        <w:shd w:val="clear" w:color="auto" w:fill="FFFFFF" w:themeFill="background1"/>
        <w:spacing w:after="0" w:line="276" w:lineRule="auto"/>
        <w:ind w:firstLine="72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B713D4">
        <w:rPr>
          <w:rFonts w:ascii="GHEA Grapalat" w:eastAsia="GHEA Grapalat" w:hAnsi="GHEA Grapalat" w:cs="GHEA Grapalat"/>
          <w:color w:val="auto"/>
          <w:lang w:val="hy-AM"/>
        </w:rPr>
        <w:t>. էլեկտրական ցանցին միացման մեկից ավելի Հաշվառման կետերի դեպքում՝ հզորությունը յուրաքանչյուր Հաշվառման կետում</w:t>
      </w:r>
      <w:r w:rsidR="007D56E7" w:rsidRPr="0094043D">
        <w:rPr>
          <w:rFonts w:ascii="GHEA Grapalat" w:eastAsia="GHEA Grapalat" w:hAnsi="GHEA Grapalat" w:cs="GHEA Grapalat"/>
          <w:color w:val="auto"/>
          <w:lang w:val="hy-AM"/>
        </w:rPr>
        <w:t xml:space="preserve"> </w:t>
      </w:r>
      <w:r w:rsidR="007D56E7" w:rsidRPr="0094043D">
        <w:rPr>
          <w:rFonts w:ascii="Calibri" w:eastAsia="GHEA Grapalat" w:hAnsi="Calibri" w:cs="Calibri"/>
          <w:color w:val="auto"/>
          <w:u w:val="single"/>
          <w:lang w:val="hy-AM"/>
        </w:rPr>
        <w:t>                                                         </w:t>
      </w:r>
      <w:r w:rsidR="007D56E7" w:rsidRPr="0094043D">
        <w:rPr>
          <w:rFonts w:ascii="GHEA Grapalat" w:eastAsia="GHEA Grapalat" w:hAnsi="GHEA Grapalat" w:cs="GHEA Grapalat"/>
          <w:color w:val="auto"/>
          <w:lang w:val="hy-AM"/>
        </w:rPr>
        <w:t xml:space="preserve"> </w:t>
      </w:r>
      <w:r w:rsidR="003126FF" w:rsidRPr="0094043D">
        <w:rPr>
          <w:rFonts w:ascii="GHEA Grapalat" w:eastAsia="GHEA Grapalat" w:hAnsi="GHEA Grapalat" w:cs="GHEA Grapalat"/>
          <w:color w:val="auto"/>
          <w:lang w:val="hy-AM"/>
        </w:rPr>
        <w:t xml:space="preserve">։ </w:t>
      </w:r>
    </w:p>
    <w:p w14:paraId="3C26FA0E" w14:textId="77777777" w:rsidR="003A1AE3" w:rsidRPr="0094043D" w:rsidRDefault="003A1AE3" w:rsidP="1376AD04">
      <w:pPr>
        <w:shd w:val="clear" w:color="auto" w:fill="FFFFFF" w:themeFill="background1"/>
        <w:spacing w:after="0" w:line="276" w:lineRule="auto"/>
        <w:ind w:firstLine="375"/>
        <w:jc w:val="both"/>
        <w:rPr>
          <w:rFonts w:ascii="GHEA Grapalat" w:eastAsia="GHEA Grapalat" w:hAnsi="GHEA Grapalat" w:cs="GHEA Grapalat"/>
          <w:i/>
          <w:iCs/>
          <w:color w:val="auto"/>
          <w:u w:val="single"/>
          <w:lang w:val="hy-AM"/>
        </w:rPr>
      </w:pPr>
    </w:p>
    <w:p w14:paraId="0F00A0B8" w14:textId="79680595" w:rsidR="002D6639" w:rsidRPr="0094043D" w:rsidRDefault="005D7CF0" w:rsidP="1376AD04">
      <w:pPr>
        <w:shd w:val="clear" w:color="auto" w:fill="FFFFFF" w:themeFill="background1"/>
        <w:spacing w:after="0" w:line="276" w:lineRule="auto"/>
        <w:ind w:firstLine="375"/>
        <w:jc w:val="both"/>
        <w:rPr>
          <w:rFonts w:ascii="GHEA Grapalat" w:eastAsia="GHEA Grapalat" w:hAnsi="GHEA Grapalat" w:cs="GHEA Grapalat"/>
          <w:i/>
          <w:iCs/>
          <w:color w:val="auto"/>
          <w:u w:val="single"/>
          <w:lang w:val="hy-AM"/>
        </w:rPr>
      </w:pPr>
      <w:r w:rsidRPr="0094043D">
        <w:rPr>
          <w:rFonts w:ascii="GHEA Grapalat" w:eastAsia="GHEA Grapalat" w:hAnsi="GHEA Grapalat" w:cs="GHEA Grapalat"/>
          <w:i/>
          <w:iCs/>
          <w:color w:val="auto"/>
          <w:u w:val="single"/>
          <w:lang w:val="hy-AM"/>
        </w:rPr>
        <w:t xml:space="preserve">Երաշխավորված մատակարարի, </w:t>
      </w:r>
      <w:r w:rsidR="002D6639" w:rsidRPr="0094043D">
        <w:rPr>
          <w:rFonts w:ascii="GHEA Grapalat" w:eastAsia="GHEA Grapalat" w:hAnsi="GHEA Grapalat" w:cs="GHEA Grapalat"/>
          <w:i/>
          <w:iCs/>
          <w:color w:val="auto"/>
          <w:u w:val="single"/>
          <w:lang w:val="hy-AM"/>
        </w:rPr>
        <w:t>Մատակարարների համար</w:t>
      </w:r>
    </w:p>
    <w:p w14:paraId="2622777B" w14:textId="77777777" w:rsidR="002D6639" w:rsidRPr="0094043D" w:rsidRDefault="002D6639" w:rsidP="1376AD04">
      <w:pPr>
        <w:shd w:val="clear" w:color="auto" w:fill="FFFFFF" w:themeFill="background1"/>
        <w:spacing w:after="0" w:line="276" w:lineRule="auto"/>
        <w:ind w:firstLine="720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Գործունեության տարածք</w:t>
      </w:r>
    </w:p>
    <w:p w14:paraId="134E6BD9" w14:textId="77777777" w:rsidR="002D6639" w:rsidRPr="0094043D" w:rsidRDefault="002D6639" w:rsidP="1376AD04">
      <w:pPr>
        <w:shd w:val="clear" w:color="auto" w:fill="FFFFFF" w:themeFill="background1"/>
        <w:spacing w:after="0" w:line="276" w:lineRule="auto"/>
        <w:ind w:firstLine="375"/>
        <w:jc w:val="both"/>
        <w:rPr>
          <w:rFonts w:ascii="GHEA Grapalat" w:eastAsia="GHEA Grapalat" w:hAnsi="GHEA Grapalat" w:cs="GHEA Grapalat"/>
          <w:color w:val="auto"/>
          <w:lang w:val="hy-AM"/>
        </w:rPr>
      </w:pPr>
    </w:p>
    <w:p w14:paraId="428C2638" w14:textId="57CE09C7" w:rsidR="002D6639" w:rsidRPr="0094043D" w:rsidRDefault="00115002" w:rsidP="1376AD04">
      <w:pPr>
        <w:shd w:val="clear" w:color="auto" w:fill="FFFFFF" w:themeFill="background1"/>
        <w:spacing w:line="276" w:lineRule="auto"/>
        <w:ind w:firstLine="375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ԷՄՇ առևտրի </w:t>
      </w:r>
      <w:r w:rsidR="0097119E" w:rsidRPr="0094043D">
        <w:rPr>
          <w:rFonts w:ascii="GHEA Grapalat" w:eastAsia="GHEA Grapalat" w:hAnsi="GHEA Grapalat" w:cs="GHEA Grapalat"/>
          <w:color w:val="auto"/>
          <w:lang w:val="hy-AM"/>
        </w:rPr>
        <w:t>մ</w:t>
      </w:r>
      <w:r w:rsidR="002D6639" w:rsidRPr="0094043D">
        <w:rPr>
          <w:rFonts w:ascii="GHEA Grapalat" w:eastAsia="GHEA Grapalat" w:hAnsi="GHEA Grapalat" w:cs="GHEA Grapalat"/>
          <w:color w:val="auto"/>
          <w:lang w:val="hy-AM"/>
        </w:rPr>
        <w:t>ասնակցին հասանելի հատվածներ</w:t>
      </w:r>
      <w:r w:rsidR="00B60A04" w:rsidRPr="0094043D">
        <w:rPr>
          <w:rFonts w:ascii="GHEA Grapalat" w:eastAsia="GHEA Grapalat" w:hAnsi="GHEA Grapalat" w:cs="GHEA Grapalat"/>
          <w:color w:val="auto"/>
          <w:lang w:val="hy-AM"/>
        </w:rPr>
        <w:t xml:space="preserve">ն ԷՄՇ-ում </w:t>
      </w:r>
    </w:p>
    <w:tbl>
      <w:tblPr>
        <w:tblStyle w:val="TableGrid1"/>
        <w:tblW w:w="0" w:type="auto"/>
        <w:tblInd w:w="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3655"/>
      </w:tblGrid>
      <w:tr w:rsidR="00C57D21" w:rsidRPr="0094043D" w14:paraId="61873D25" w14:textId="77777777" w:rsidTr="1376AD04">
        <w:tc>
          <w:tcPr>
            <w:tcW w:w="4395" w:type="dxa"/>
          </w:tcPr>
          <w:p w14:paraId="3E4A876A" w14:textId="296A217A" w:rsidR="003822DC" w:rsidRPr="0094043D" w:rsidRDefault="003822DC" w:rsidP="1376AD04">
            <w:pPr>
              <w:numPr>
                <w:ilvl w:val="0"/>
                <w:numId w:val="12"/>
              </w:numPr>
              <w:shd w:val="clear" w:color="auto" w:fill="FFFFFF" w:themeFill="background1"/>
              <w:spacing w:after="0" w:line="276" w:lineRule="auto"/>
              <w:contextualSpacing/>
              <w:jc w:val="both"/>
              <w:rPr>
                <w:rFonts w:ascii="GHEA Grapalat" w:eastAsia="GHEA Grapalat" w:hAnsi="GHEA Grapalat" w:cs="GHEA Grapalat"/>
                <w:color w:val="auto"/>
                <w:lang w:val="hy-AM"/>
              </w:rPr>
            </w:pPr>
            <w:r w:rsidRPr="0094043D">
              <w:rPr>
                <w:rFonts w:ascii="GHEA Grapalat" w:eastAsia="GHEA Grapalat" w:hAnsi="GHEA Grapalat" w:cs="GHEA Grapalat"/>
                <w:color w:val="auto"/>
                <w:lang w:val="hy-AM"/>
              </w:rPr>
              <w:lastRenderedPageBreak/>
              <w:t>ուղիղ պայմանագրերի</w:t>
            </w:r>
            <w:r w:rsidR="00FE0FAF" w:rsidRPr="0094043D">
              <w:rPr>
                <w:rFonts w:ascii="GHEA Grapalat" w:eastAsia="GHEA Grapalat" w:hAnsi="GHEA Grapalat" w:cs="GHEA Grapalat"/>
                <w:color w:val="auto"/>
                <w:lang w:val="hy-AM"/>
              </w:rPr>
              <w:t xml:space="preserve"> </w:t>
            </w:r>
          </w:p>
        </w:tc>
        <w:tc>
          <w:tcPr>
            <w:tcW w:w="3655" w:type="dxa"/>
          </w:tcPr>
          <w:p w14:paraId="4C39D402" w14:textId="77777777" w:rsidR="003822DC" w:rsidRPr="0094043D" w:rsidRDefault="003822DC" w:rsidP="1376AD04">
            <w:pPr>
              <w:shd w:val="clear" w:color="auto" w:fill="FFFFFF" w:themeFill="background1"/>
              <w:spacing w:after="160" w:line="276" w:lineRule="auto"/>
              <w:ind w:left="70"/>
              <w:jc w:val="both"/>
              <w:rPr>
                <w:rFonts w:ascii="GHEA Grapalat" w:eastAsia="GHEA Grapalat" w:hAnsi="GHEA Grapalat" w:cs="GHEA Grapalat"/>
                <w:color w:val="auto"/>
                <w:lang w:val="hy-AM"/>
              </w:rPr>
            </w:pPr>
          </w:p>
        </w:tc>
      </w:tr>
      <w:tr w:rsidR="00C57D21" w:rsidRPr="0094043D" w14:paraId="66785963" w14:textId="77777777" w:rsidTr="1376AD04">
        <w:tc>
          <w:tcPr>
            <w:tcW w:w="4395" w:type="dxa"/>
          </w:tcPr>
          <w:p w14:paraId="6B98298C" w14:textId="28D8A723" w:rsidR="00DF5650" w:rsidRPr="0094043D" w:rsidRDefault="00A02A4F" w:rsidP="1376AD04">
            <w:pPr>
              <w:shd w:val="clear" w:color="auto" w:fill="FFFFFF" w:themeFill="background1"/>
              <w:spacing w:after="0" w:line="276" w:lineRule="auto"/>
              <w:ind w:left="770"/>
              <w:contextualSpacing/>
              <w:jc w:val="both"/>
              <w:rPr>
                <w:rFonts w:ascii="GHEA Grapalat" w:eastAsia="GHEA Grapalat" w:hAnsi="GHEA Grapalat" w:cs="GHEA Grapalat"/>
                <w:color w:val="auto"/>
                <w:lang w:val="hy-AM"/>
              </w:rPr>
            </w:pPr>
            <w:r w:rsidRPr="0094043D">
              <w:rPr>
                <w:rFonts w:ascii="GHEA Grapalat" w:eastAsia="GHEA Grapalat" w:hAnsi="GHEA Grapalat" w:cs="GHEA Grapalat"/>
                <w:color w:val="auto"/>
                <w:lang w:val="hy-AM"/>
              </w:rPr>
              <w:t>ա</w:t>
            </w:r>
            <w:r w:rsidR="1213A7B9" w:rsidRPr="0094043D">
              <w:rPr>
                <w:rFonts w:ascii="GHEA Grapalat" w:eastAsia="GHEA Grapalat" w:hAnsi="GHEA Grapalat" w:cs="GHEA Grapalat"/>
                <w:color w:val="auto"/>
                <w:lang w:val="hy-AM"/>
              </w:rPr>
              <w:t>.</w:t>
            </w:r>
            <w:r w:rsidRPr="0094043D">
              <w:rPr>
                <w:rFonts w:ascii="GHEA Grapalat" w:eastAsia="GHEA Grapalat" w:hAnsi="GHEA Grapalat" w:cs="GHEA Grapalat"/>
                <w:color w:val="auto"/>
                <w:lang w:val="hy-AM"/>
              </w:rPr>
              <w:t xml:space="preserve"> </w:t>
            </w:r>
            <w:r w:rsidR="00DF5650" w:rsidRPr="0094043D">
              <w:rPr>
                <w:rFonts w:ascii="GHEA Grapalat" w:eastAsia="GHEA Grapalat" w:hAnsi="GHEA Grapalat" w:cs="GHEA Grapalat"/>
                <w:color w:val="auto"/>
                <w:lang w:val="hy-AM"/>
              </w:rPr>
              <w:t>կարգավորված</w:t>
            </w:r>
            <w:r w:rsidRPr="0094043D">
              <w:rPr>
                <w:rFonts w:ascii="GHEA Grapalat" w:eastAsia="GHEA Grapalat" w:hAnsi="GHEA Grapalat" w:cs="GHEA Grapalat"/>
                <w:color w:val="auto"/>
                <w:lang w:val="hy-AM"/>
              </w:rPr>
              <w:t xml:space="preserve"> բաղադրիչ</w:t>
            </w:r>
          </w:p>
        </w:tc>
        <w:sdt>
          <w:sdtPr>
            <w:rPr>
              <w:rFonts w:ascii="GHEA Grapalat" w:eastAsia="Times New Roman" w:hAnsi="GHEA Grapalat" w:cs="Arial"/>
              <w:color w:val="auto"/>
              <w:lang w:val="hy-AM"/>
            </w:rPr>
            <w:id w:val="-976226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55" w:type="dxa"/>
              </w:tcPr>
              <w:p w14:paraId="477ECC81" w14:textId="226F541B" w:rsidR="00DF5650" w:rsidRPr="0094043D" w:rsidRDefault="00A02A4F" w:rsidP="00762161">
                <w:pPr>
                  <w:shd w:val="clear" w:color="auto" w:fill="FFFFFF"/>
                  <w:spacing w:after="160" w:line="276" w:lineRule="auto"/>
                  <w:ind w:left="70"/>
                  <w:jc w:val="both"/>
                  <w:rPr>
                    <w:rFonts w:ascii="GHEA Grapalat" w:eastAsia="Times New Roman" w:hAnsi="GHEA Grapalat" w:cs="Arial"/>
                    <w:color w:val="auto"/>
                    <w:lang w:val="hy-AM"/>
                  </w:rPr>
                </w:pPr>
                <w:r w:rsidRPr="0094043D">
                  <w:rPr>
                    <w:rFonts w:ascii="Segoe UI Symbol" w:eastAsia="MS Gothic" w:hAnsi="Segoe UI Symbol" w:cs="Segoe UI Symbol"/>
                    <w:color w:val="auto"/>
                    <w:lang w:val="hy-AM"/>
                  </w:rPr>
                  <w:t>☐</w:t>
                </w:r>
              </w:p>
            </w:tc>
          </w:sdtContent>
        </w:sdt>
      </w:tr>
      <w:tr w:rsidR="00C57D21" w:rsidRPr="0094043D" w14:paraId="59ACB8DB" w14:textId="77777777" w:rsidTr="1376AD04">
        <w:tc>
          <w:tcPr>
            <w:tcW w:w="4395" w:type="dxa"/>
          </w:tcPr>
          <w:p w14:paraId="320A13B7" w14:textId="261A0749" w:rsidR="00403419" w:rsidRPr="0094043D" w:rsidRDefault="00A02A4F" w:rsidP="1376AD04">
            <w:pPr>
              <w:shd w:val="clear" w:color="auto" w:fill="FFFFFF" w:themeFill="background1"/>
              <w:spacing w:after="0" w:line="276" w:lineRule="auto"/>
              <w:ind w:left="770"/>
              <w:contextualSpacing/>
              <w:jc w:val="both"/>
              <w:rPr>
                <w:rFonts w:ascii="GHEA Grapalat" w:eastAsia="GHEA Grapalat" w:hAnsi="GHEA Grapalat" w:cs="GHEA Grapalat"/>
                <w:color w:val="auto"/>
                <w:lang w:val="hy-AM"/>
              </w:rPr>
            </w:pPr>
            <w:r w:rsidRPr="0094043D">
              <w:rPr>
                <w:rFonts w:ascii="GHEA Grapalat" w:eastAsia="GHEA Grapalat" w:hAnsi="GHEA Grapalat" w:cs="GHEA Grapalat"/>
                <w:color w:val="auto"/>
                <w:lang w:val="hy-AM"/>
              </w:rPr>
              <w:t>բ</w:t>
            </w:r>
            <w:r w:rsidR="374153ED" w:rsidRPr="0094043D">
              <w:rPr>
                <w:rFonts w:ascii="GHEA Grapalat" w:eastAsia="GHEA Grapalat" w:hAnsi="GHEA Grapalat" w:cs="GHEA Grapalat"/>
                <w:color w:val="auto"/>
                <w:lang w:val="hy-AM"/>
              </w:rPr>
              <w:t>.</w:t>
            </w:r>
            <w:r w:rsidRPr="0094043D">
              <w:rPr>
                <w:rFonts w:ascii="GHEA Grapalat" w:eastAsia="GHEA Grapalat" w:hAnsi="GHEA Grapalat" w:cs="GHEA Grapalat"/>
                <w:color w:val="auto"/>
                <w:lang w:val="hy-AM"/>
              </w:rPr>
              <w:t xml:space="preserve"> </w:t>
            </w:r>
            <w:r w:rsidR="00DF5650" w:rsidRPr="0094043D">
              <w:rPr>
                <w:rFonts w:ascii="GHEA Grapalat" w:eastAsia="GHEA Grapalat" w:hAnsi="GHEA Grapalat" w:cs="GHEA Grapalat"/>
                <w:color w:val="auto"/>
                <w:lang w:val="hy-AM"/>
              </w:rPr>
              <w:t>չկարգավորված</w:t>
            </w:r>
            <w:r w:rsidRPr="0094043D">
              <w:rPr>
                <w:rFonts w:ascii="GHEA Grapalat" w:eastAsia="GHEA Grapalat" w:hAnsi="GHEA Grapalat" w:cs="GHEA Grapalat"/>
                <w:color w:val="auto"/>
                <w:lang w:val="hy-AM"/>
              </w:rPr>
              <w:t xml:space="preserve"> բաղադրիչ</w:t>
            </w:r>
          </w:p>
        </w:tc>
        <w:sdt>
          <w:sdtPr>
            <w:rPr>
              <w:rFonts w:ascii="GHEA Grapalat" w:eastAsia="Times New Roman" w:hAnsi="GHEA Grapalat" w:cs="Arial"/>
              <w:color w:val="auto"/>
              <w:lang w:val="hy-AM"/>
            </w:rPr>
            <w:id w:val="1164041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55" w:type="dxa"/>
              </w:tcPr>
              <w:p w14:paraId="47A32AC6" w14:textId="616347F3" w:rsidR="00DF5650" w:rsidRPr="0094043D" w:rsidRDefault="00A02A4F" w:rsidP="00762161">
                <w:pPr>
                  <w:shd w:val="clear" w:color="auto" w:fill="FFFFFF"/>
                  <w:spacing w:after="160" w:line="276" w:lineRule="auto"/>
                  <w:ind w:left="70"/>
                  <w:jc w:val="both"/>
                  <w:rPr>
                    <w:rFonts w:ascii="GHEA Grapalat" w:eastAsia="Times New Roman" w:hAnsi="GHEA Grapalat" w:cs="Arial"/>
                    <w:color w:val="auto"/>
                    <w:lang w:val="hy-AM"/>
                  </w:rPr>
                </w:pPr>
                <w:r w:rsidRPr="0094043D">
                  <w:rPr>
                    <w:rFonts w:ascii="Segoe UI Symbol" w:eastAsia="MS Gothic" w:hAnsi="Segoe UI Symbol" w:cs="Segoe UI Symbol"/>
                    <w:color w:val="auto"/>
                    <w:lang w:val="hy-AM"/>
                  </w:rPr>
                  <w:t>☐</w:t>
                </w:r>
              </w:p>
            </w:tc>
          </w:sdtContent>
        </w:sdt>
      </w:tr>
      <w:tr w:rsidR="00C57D21" w:rsidRPr="0094043D" w14:paraId="3CA8B370" w14:textId="77777777" w:rsidTr="1376AD04">
        <w:tc>
          <w:tcPr>
            <w:tcW w:w="4395" w:type="dxa"/>
          </w:tcPr>
          <w:p w14:paraId="2E133130" w14:textId="725F5597" w:rsidR="00D2537E" w:rsidRPr="0094043D" w:rsidRDefault="00D2537E" w:rsidP="1376AD04">
            <w:pPr>
              <w:shd w:val="clear" w:color="auto" w:fill="FFFFFF" w:themeFill="background1"/>
              <w:spacing w:after="0" w:line="276" w:lineRule="auto"/>
              <w:ind w:left="770"/>
              <w:contextualSpacing/>
              <w:jc w:val="both"/>
              <w:rPr>
                <w:rFonts w:ascii="GHEA Grapalat" w:eastAsia="GHEA Grapalat" w:hAnsi="GHEA Grapalat" w:cs="GHEA Grapalat"/>
                <w:color w:val="auto"/>
                <w:lang w:val="hy-AM"/>
              </w:rPr>
            </w:pPr>
            <w:r w:rsidRPr="0094043D">
              <w:rPr>
                <w:rFonts w:ascii="GHEA Grapalat" w:eastAsia="GHEA Grapalat" w:hAnsi="GHEA Grapalat" w:cs="GHEA Grapalat"/>
                <w:color w:val="auto"/>
                <w:lang w:val="hy-AM"/>
              </w:rPr>
              <w:t>գ</w:t>
            </w:r>
            <w:r w:rsidR="0C37CD9F" w:rsidRPr="0094043D">
              <w:rPr>
                <w:rFonts w:ascii="GHEA Grapalat" w:eastAsia="GHEA Grapalat" w:hAnsi="GHEA Grapalat" w:cs="GHEA Grapalat"/>
                <w:color w:val="auto"/>
                <w:lang w:val="hy-AM"/>
              </w:rPr>
              <w:t>.</w:t>
            </w:r>
            <w:r w:rsidRPr="0094043D">
              <w:rPr>
                <w:rFonts w:ascii="GHEA Grapalat" w:eastAsia="GHEA Grapalat" w:hAnsi="GHEA Grapalat" w:cs="GHEA Grapalat"/>
                <w:color w:val="auto"/>
                <w:lang w:val="hy-AM"/>
              </w:rPr>
              <w:t xml:space="preserve"> </w:t>
            </w:r>
            <w:r w:rsidR="00B018F7" w:rsidRPr="0094043D">
              <w:rPr>
                <w:rFonts w:ascii="GHEA Grapalat" w:eastAsia="GHEA Grapalat" w:hAnsi="GHEA Grapalat" w:cs="GHEA Grapalat"/>
                <w:color w:val="auto"/>
                <w:lang w:val="hy-AM"/>
              </w:rPr>
              <w:t>երկարաժամկետ</w:t>
            </w:r>
            <w:r w:rsidRPr="0094043D">
              <w:rPr>
                <w:rFonts w:ascii="GHEA Grapalat" w:eastAsia="GHEA Grapalat" w:hAnsi="GHEA Grapalat" w:cs="GHEA Grapalat"/>
                <w:color w:val="auto"/>
                <w:lang w:val="hy-AM"/>
              </w:rPr>
              <w:t xml:space="preserve"> բաղադրիչ</w:t>
            </w:r>
          </w:p>
        </w:tc>
        <w:sdt>
          <w:sdtPr>
            <w:rPr>
              <w:rFonts w:ascii="GHEA Grapalat" w:eastAsia="Times New Roman" w:hAnsi="GHEA Grapalat" w:cs="Arial"/>
              <w:color w:val="auto"/>
              <w:lang w:val="hy-AM"/>
            </w:rPr>
            <w:id w:val="744381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55" w:type="dxa"/>
              </w:tcPr>
              <w:p w14:paraId="3152BD27" w14:textId="5E638846" w:rsidR="00D2537E" w:rsidRPr="0094043D" w:rsidRDefault="00D2537E" w:rsidP="00762161">
                <w:pPr>
                  <w:shd w:val="clear" w:color="auto" w:fill="FFFFFF"/>
                  <w:spacing w:after="160" w:line="276" w:lineRule="auto"/>
                  <w:ind w:left="70"/>
                  <w:jc w:val="both"/>
                  <w:rPr>
                    <w:rFonts w:ascii="GHEA Grapalat" w:eastAsia="Times New Roman" w:hAnsi="GHEA Grapalat" w:cs="Arial"/>
                    <w:color w:val="auto"/>
                    <w:lang w:val="hy-AM"/>
                  </w:rPr>
                </w:pPr>
                <w:r w:rsidRPr="0094043D">
                  <w:rPr>
                    <w:rFonts w:ascii="Segoe UI Symbol" w:eastAsia="MS Gothic" w:hAnsi="Segoe UI Symbol" w:cs="Segoe UI Symbol"/>
                    <w:color w:val="auto"/>
                    <w:lang w:val="hy-AM"/>
                  </w:rPr>
                  <w:t>☐</w:t>
                </w:r>
              </w:p>
            </w:tc>
          </w:sdtContent>
        </w:sdt>
      </w:tr>
      <w:tr w:rsidR="00C57D21" w:rsidRPr="0094043D" w14:paraId="65ABB218" w14:textId="77777777" w:rsidTr="1376AD04">
        <w:tc>
          <w:tcPr>
            <w:tcW w:w="4395" w:type="dxa"/>
          </w:tcPr>
          <w:p w14:paraId="523C9BF9" w14:textId="4610658B" w:rsidR="00DF5650" w:rsidRPr="0094043D" w:rsidRDefault="000079E8" w:rsidP="1376AD04">
            <w:pPr>
              <w:numPr>
                <w:ilvl w:val="0"/>
                <w:numId w:val="12"/>
              </w:numPr>
              <w:shd w:val="clear" w:color="auto" w:fill="FFFFFF" w:themeFill="background1"/>
              <w:spacing w:after="0" w:line="276" w:lineRule="auto"/>
              <w:contextualSpacing/>
              <w:jc w:val="both"/>
              <w:rPr>
                <w:rFonts w:ascii="GHEA Grapalat" w:eastAsia="GHEA Grapalat" w:hAnsi="GHEA Grapalat" w:cs="GHEA Grapalat"/>
                <w:color w:val="auto"/>
                <w:lang w:val="hy-AM"/>
              </w:rPr>
            </w:pPr>
            <w:r w:rsidRPr="0094043D">
              <w:rPr>
                <w:rFonts w:ascii="GHEA Grapalat" w:eastAsia="GHEA Grapalat" w:hAnsi="GHEA Grapalat" w:cs="GHEA Grapalat"/>
                <w:color w:val="auto"/>
                <w:lang w:val="hy-AM"/>
              </w:rPr>
              <w:t>ՕԱՇ</w:t>
            </w:r>
          </w:p>
        </w:tc>
        <w:sdt>
          <w:sdtPr>
            <w:rPr>
              <w:rFonts w:ascii="GHEA Grapalat" w:eastAsia="Times New Roman" w:hAnsi="GHEA Grapalat" w:cs="Arial"/>
              <w:color w:val="auto"/>
              <w:lang w:val="hy-AM"/>
            </w:rPr>
            <w:id w:val="-273487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55" w:type="dxa"/>
                <w:shd w:val="clear" w:color="auto" w:fill="auto"/>
              </w:tcPr>
              <w:p w14:paraId="7A38874E" w14:textId="76FF8154" w:rsidR="00DF5650" w:rsidRPr="0094043D" w:rsidRDefault="00A02A4F" w:rsidP="00762161">
                <w:pPr>
                  <w:shd w:val="clear" w:color="auto" w:fill="FFFFFF"/>
                  <w:spacing w:after="160" w:line="276" w:lineRule="auto"/>
                  <w:ind w:left="70"/>
                  <w:jc w:val="both"/>
                  <w:rPr>
                    <w:rFonts w:ascii="GHEA Grapalat" w:eastAsia="Times New Roman" w:hAnsi="GHEA Grapalat" w:cs="Arial"/>
                    <w:color w:val="auto"/>
                    <w:lang w:val="hy-AM"/>
                  </w:rPr>
                </w:pPr>
                <w:r w:rsidRPr="0094043D">
                  <w:rPr>
                    <w:rFonts w:ascii="Segoe UI Symbol" w:eastAsia="MS Gothic" w:hAnsi="Segoe UI Symbol" w:cs="Segoe UI Symbol"/>
                    <w:color w:val="auto"/>
                    <w:lang w:val="hy-AM"/>
                  </w:rPr>
                  <w:t>☐</w:t>
                </w:r>
              </w:p>
            </w:tc>
          </w:sdtContent>
        </w:sdt>
      </w:tr>
      <w:tr w:rsidR="00C57D21" w:rsidRPr="0094043D" w14:paraId="5680A5A3" w14:textId="77777777" w:rsidTr="1376AD04">
        <w:tc>
          <w:tcPr>
            <w:tcW w:w="4395" w:type="dxa"/>
          </w:tcPr>
          <w:p w14:paraId="06DC3F2E" w14:textId="2791B3CC" w:rsidR="00DF5650" w:rsidRPr="0094043D" w:rsidRDefault="000079E8" w:rsidP="1376AD04">
            <w:pPr>
              <w:numPr>
                <w:ilvl w:val="0"/>
                <w:numId w:val="12"/>
              </w:numPr>
              <w:shd w:val="clear" w:color="auto" w:fill="FFFFFF" w:themeFill="background1"/>
              <w:spacing w:after="0" w:line="276" w:lineRule="auto"/>
              <w:contextualSpacing/>
              <w:jc w:val="both"/>
              <w:rPr>
                <w:rFonts w:ascii="GHEA Grapalat" w:eastAsia="GHEA Grapalat" w:hAnsi="GHEA Grapalat" w:cs="GHEA Grapalat"/>
                <w:color w:val="auto"/>
                <w:lang w:val="hy-AM"/>
              </w:rPr>
            </w:pPr>
            <w:r w:rsidRPr="00334553">
              <w:rPr>
                <w:rFonts w:ascii="GHEA Grapalat" w:eastAsia="GHEA Grapalat" w:hAnsi="GHEA Grapalat" w:cs="GHEA Grapalat"/>
                <w:color w:val="auto"/>
                <w:lang w:val="hy-AM"/>
              </w:rPr>
              <w:t>ՀԱՇ</w:t>
            </w:r>
            <w:r w:rsidR="00DF5650" w:rsidRPr="0094043D">
              <w:rPr>
                <w:rFonts w:ascii="GHEA Grapalat" w:eastAsia="GHEA Grapalat" w:hAnsi="GHEA Grapalat" w:cs="GHEA Grapalat"/>
                <w:color w:val="auto"/>
                <w:lang w:val="hy-AM"/>
              </w:rPr>
              <w:t xml:space="preserve"> </w:t>
            </w:r>
          </w:p>
        </w:tc>
        <w:tc>
          <w:tcPr>
            <w:tcW w:w="3655" w:type="dxa"/>
          </w:tcPr>
          <w:p w14:paraId="4A706FDF" w14:textId="5451CF13" w:rsidR="00DF5650" w:rsidRPr="0094043D" w:rsidRDefault="00DF5650" w:rsidP="1376AD04">
            <w:pPr>
              <w:shd w:val="clear" w:color="auto" w:fill="FFFFFF" w:themeFill="background1"/>
              <w:spacing w:after="160" w:line="276" w:lineRule="auto"/>
              <w:ind w:left="70"/>
              <w:jc w:val="both"/>
              <w:rPr>
                <w:rFonts w:ascii="GHEA Grapalat" w:eastAsia="GHEA Grapalat" w:hAnsi="GHEA Grapalat" w:cs="GHEA Grapalat"/>
                <w:color w:val="auto"/>
                <w:lang w:val="hy-AM"/>
              </w:rPr>
            </w:pPr>
          </w:p>
        </w:tc>
      </w:tr>
    </w:tbl>
    <w:p w14:paraId="1F753164" w14:textId="7BB231DA" w:rsidR="00E87670" w:rsidRPr="0094043D" w:rsidRDefault="00E87670" w:rsidP="1376AD04">
      <w:pPr>
        <w:spacing w:line="276" w:lineRule="auto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ԷՄՇ առևտրի մասնակցի իրավասու ներկայացուցիչ՝</w:t>
      </w:r>
    </w:p>
    <w:p w14:paraId="6DF496CD" w14:textId="77777777" w:rsidR="00E87670" w:rsidRPr="0094043D" w:rsidRDefault="00E87670" w:rsidP="1376AD04">
      <w:pPr>
        <w:spacing w:line="276" w:lineRule="auto"/>
        <w:rPr>
          <w:rFonts w:ascii="GHEA Grapalat" w:eastAsia="GHEA Grapalat" w:hAnsi="GHEA Grapalat" w:cs="GHEA Grapalat"/>
          <w:color w:val="auto"/>
          <w:u w:val="single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Պաշտոն (կարգավիճակ) </w:t>
      </w:r>
      <w:r w:rsidRPr="0094043D">
        <w:rPr>
          <w:rFonts w:ascii="Calibri" w:eastAsia="GHEA Grapalat" w:hAnsi="Calibri" w:cs="Calibri"/>
          <w:color w:val="auto"/>
          <w:u w:val="single"/>
          <w:lang w:val="hy-AM"/>
        </w:rPr>
        <w:t>                                   </w:t>
      </w:r>
    </w:p>
    <w:p w14:paraId="5B4A2FA1" w14:textId="0500CDAC" w:rsidR="00E87670" w:rsidRPr="0094043D" w:rsidRDefault="00E87670" w:rsidP="1376AD04">
      <w:pPr>
        <w:spacing w:line="276" w:lineRule="auto"/>
        <w:rPr>
          <w:rFonts w:ascii="GHEA Grapalat" w:eastAsia="GHEA Grapalat" w:hAnsi="GHEA Grapalat" w:cs="GHEA Grapalat"/>
          <w:color w:val="auto"/>
          <w:u w:val="single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Ստորագրություն </w:t>
      </w:r>
      <w:r w:rsidRPr="0094043D">
        <w:rPr>
          <w:rFonts w:ascii="Calibri" w:eastAsia="GHEA Grapalat" w:hAnsi="Calibri" w:cs="Calibri"/>
          <w:color w:val="auto"/>
          <w:u w:val="single"/>
          <w:lang w:val="hy-AM"/>
        </w:rPr>
        <w:t>                                   </w:t>
      </w:r>
    </w:p>
    <w:p w14:paraId="481228C0" w14:textId="6557735A" w:rsidR="00F36ECB" w:rsidRPr="0094043D" w:rsidRDefault="00E87670" w:rsidP="1376AD04">
      <w:pPr>
        <w:shd w:val="clear" w:color="auto" w:fill="FFFFFF" w:themeFill="background1"/>
        <w:spacing w:after="0" w:line="276" w:lineRule="auto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Calibri" w:eastAsia="GHEA Grapalat" w:hAnsi="Calibri" w:cs="Calibri"/>
          <w:color w:val="auto"/>
          <w:u w:val="single"/>
          <w:lang w:val="hy-AM"/>
        </w:rPr>
        <w:t>     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 </w:t>
      </w:r>
      <w:r w:rsidRPr="0094043D">
        <w:rPr>
          <w:rFonts w:ascii="Calibri" w:eastAsia="GHEA Grapalat" w:hAnsi="Calibri" w:cs="Calibri"/>
          <w:color w:val="auto"/>
          <w:u w:val="single"/>
          <w:lang w:val="hy-AM"/>
        </w:rPr>
        <w:t>                         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 20</w:t>
      </w:r>
      <w:r w:rsidRPr="0094043D">
        <w:rPr>
          <w:rFonts w:ascii="Calibri" w:eastAsia="GHEA Grapalat" w:hAnsi="Calibri" w:cs="Calibri"/>
          <w:color w:val="auto"/>
          <w:u w:val="single"/>
          <w:lang w:val="hy-AM"/>
        </w:rPr>
        <w:t>     </w:t>
      </w: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 թ.</w:t>
      </w:r>
    </w:p>
    <w:p w14:paraId="6D2E3FBB" w14:textId="7E802019" w:rsidR="002D6639" w:rsidRPr="0094043D" w:rsidRDefault="002D6639" w:rsidP="1376AD04">
      <w:pPr>
        <w:shd w:val="clear" w:color="auto" w:fill="FFFFFF" w:themeFill="background1"/>
        <w:spacing w:after="0" w:line="276" w:lineRule="auto"/>
        <w:jc w:val="center"/>
        <w:rPr>
          <w:rFonts w:ascii="GHEA Grapalat" w:eastAsia="GHEA Grapalat" w:hAnsi="GHEA Grapalat" w:cs="GHEA Grapalat"/>
          <w:color w:val="auto"/>
          <w:lang w:val="hy-AM"/>
        </w:rPr>
      </w:pPr>
    </w:p>
    <w:p w14:paraId="42ADED4B" w14:textId="734744F4" w:rsidR="002D6639" w:rsidRPr="0094043D" w:rsidRDefault="002D6639" w:rsidP="1376AD04">
      <w:pPr>
        <w:shd w:val="clear" w:color="auto" w:fill="FFFFFF" w:themeFill="background1"/>
        <w:spacing w:after="0" w:line="276" w:lineRule="auto"/>
        <w:ind w:firstLine="375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ստորև ներկայացնում եմ տեղեկատվություն էլեկտրաէներգիայի սահմանազատման (առաքման), հանձնման, հաշվառման կետերի մասին.</w:t>
      </w:r>
    </w:p>
    <w:p w14:paraId="21A44F7F" w14:textId="4AC1A8B2" w:rsidR="00C93706" w:rsidRPr="0094043D" w:rsidRDefault="002D6639" w:rsidP="1376AD04">
      <w:pPr>
        <w:pStyle w:val="NormalWeb"/>
        <w:spacing w:before="0" w:beforeAutospacing="0" w:after="0" w:afterAutospacing="0"/>
        <w:ind w:firstLine="375"/>
        <w:rPr>
          <w:rFonts w:ascii="GHEA Grapalat" w:eastAsia="GHEA Grapalat" w:hAnsi="GHEA Grapalat" w:cs="GHEA Grapalat"/>
          <w:sz w:val="22"/>
          <w:szCs w:val="22"/>
          <w:lang w:val="hy-AM" w:eastAsia="en-US"/>
        </w:rPr>
      </w:pPr>
      <w:r w:rsidRPr="0094043D">
        <w:rPr>
          <w:rFonts w:ascii="GHEA Grapalat" w:eastAsia="GHEA Grapalat" w:hAnsi="GHEA Grapalat" w:cs="GHEA Grapalat"/>
          <w:sz w:val="22"/>
          <w:szCs w:val="22"/>
          <w:lang w:val="hy-AM" w:eastAsia="en-US"/>
        </w:rPr>
        <w:t xml:space="preserve"> </w:t>
      </w:r>
      <w:r w:rsidR="00C93706" w:rsidRPr="0094043D">
        <w:rPr>
          <w:rFonts w:ascii="GHEA Grapalat" w:eastAsia="GHEA Grapalat" w:hAnsi="GHEA Grapalat" w:cs="GHEA Grapalat"/>
          <w:sz w:val="22"/>
          <w:szCs w:val="22"/>
          <w:lang w:val="hy-AM" w:eastAsia="en-US"/>
        </w:rPr>
        <w:t>1. ______________________________________ -ի  սահմանազատման (առաքման) կետերն են՝</w:t>
      </w:r>
    </w:p>
    <w:p w14:paraId="378A7CA0" w14:textId="2A462A35" w:rsidR="00C93706" w:rsidRPr="009907B4" w:rsidRDefault="00C93706" w:rsidP="1376AD04">
      <w:pPr>
        <w:pStyle w:val="NormalWeb"/>
        <w:spacing w:before="0" w:beforeAutospacing="0" w:after="0" w:afterAutospacing="0"/>
        <w:ind w:firstLine="375"/>
        <w:rPr>
          <w:rFonts w:ascii="GHEA Grapalat" w:eastAsia="GHEA Grapalat" w:hAnsi="GHEA Grapalat" w:cs="GHEA Grapalat"/>
          <w:sz w:val="22"/>
          <w:szCs w:val="22"/>
          <w:lang w:val="hy-AM" w:eastAsia="en-US"/>
        </w:rPr>
      </w:pPr>
      <w:r w:rsidRPr="0094043D">
        <w:rPr>
          <w:rFonts w:ascii="GHEA Grapalat" w:eastAsia="GHEA Grapalat" w:hAnsi="GHEA Grapalat" w:cs="GHEA Grapalat"/>
          <w:sz w:val="22"/>
          <w:szCs w:val="22"/>
          <w:lang w:val="hy-AM" w:eastAsia="en-US"/>
        </w:rPr>
        <w:t>2. Առևտրային (</w:t>
      </w:r>
      <w:r w:rsidR="00F55FAC">
        <w:rPr>
          <w:rFonts w:ascii="GHEA Grapalat" w:eastAsia="GHEA Grapalat" w:hAnsi="GHEA Grapalat" w:cs="GHEA Grapalat"/>
          <w:sz w:val="22"/>
          <w:szCs w:val="22"/>
          <w:lang w:val="hy-AM" w:eastAsia="en-US"/>
        </w:rPr>
        <w:t>վերստուգիչ</w:t>
      </w:r>
      <w:r w:rsidRPr="0094043D">
        <w:rPr>
          <w:rFonts w:ascii="GHEA Grapalat" w:eastAsia="GHEA Grapalat" w:hAnsi="GHEA Grapalat" w:cs="GHEA Grapalat"/>
          <w:sz w:val="22"/>
          <w:szCs w:val="22"/>
          <w:lang w:val="hy-AM" w:eastAsia="en-US"/>
        </w:rPr>
        <w:t>) հաշվառքի կետերն են՝</w:t>
      </w:r>
    </w:p>
    <w:p w14:paraId="56DBD686" w14:textId="60CE02FA" w:rsidR="00C93706" w:rsidRPr="0094043D" w:rsidRDefault="00C93706" w:rsidP="1376AD04">
      <w:pPr>
        <w:pStyle w:val="NormalWeb"/>
        <w:spacing w:before="0" w:beforeAutospacing="0" w:after="0" w:afterAutospacing="0"/>
        <w:ind w:firstLine="375"/>
        <w:rPr>
          <w:rFonts w:ascii="GHEA Grapalat" w:eastAsia="GHEA Grapalat" w:hAnsi="GHEA Grapalat" w:cs="GHEA Grapalat"/>
          <w:sz w:val="22"/>
          <w:szCs w:val="22"/>
          <w:lang w:val="hy-AM" w:eastAsia="en-US"/>
        </w:rPr>
      </w:pPr>
      <w:r w:rsidRPr="0094043D">
        <w:rPr>
          <w:rFonts w:ascii="GHEA Grapalat" w:eastAsia="GHEA Grapalat" w:hAnsi="GHEA Grapalat" w:cs="GHEA Grapalat"/>
          <w:sz w:val="22"/>
          <w:szCs w:val="22"/>
          <w:lang w:val="hy-AM" w:eastAsia="en-US"/>
        </w:rPr>
        <w:t>3. Առևտրային (</w:t>
      </w:r>
      <w:r w:rsidR="00F55FAC">
        <w:rPr>
          <w:rFonts w:ascii="GHEA Grapalat" w:eastAsia="GHEA Grapalat" w:hAnsi="GHEA Grapalat" w:cs="GHEA Grapalat"/>
          <w:sz w:val="22"/>
          <w:szCs w:val="22"/>
          <w:lang w:val="hy-AM" w:eastAsia="en-US"/>
        </w:rPr>
        <w:t>վերստուգիչ</w:t>
      </w:r>
      <w:r w:rsidRPr="0094043D">
        <w:rPr>
          <w:rFonts w:ascii="GHEA Grapalat" w:eastAsia="GHEA Grapalat" w:hAnsi="GHEA Grapalat" w:cs="GHEA Grapalat"/>
          <w:sz w:val="22"/>
          <w:szCs w:val="22"/>
          <w:lang w:val="hy-AM" w:eastAsia="en-US"/>
        </w:rPr>
        <w:t xml:space="preserve">) հաշվիչների, չափիչ </w:t>
      </w:r>
      <w:r w:rsidR="00E70DDB" w:rsidRPr="0094043D">
        <w:rPr>
          <w:rFonts w:ascii="GHEA Grapalat" w:eastAsia="GHEA Grapalat" w:hAnsi="GHEA Grapalat" w:cs="GHEA Grapalat"/>
          <w:sz w:val="22"/>
          <w:szCs w:val="22"/>
          <w:lang w:val="hy-AM" w:eastAsia="en-US"/>
        </w:rPr>
        <w:t>տրանսֆորմատորների</w:t>
      </w:r>
      <w:r w:rsidRPr="0094043D">
        <w:rPr>
          <w:rFonts w:ascii="GHEA Grapalat" w:eastAsia="GHEA Grapalat" w:hAnsi="GHEA Grapalat" w:cs="GHEA Grapalat"/>
          <w:sz w:val="22"/>
          <w:szCs w:val="22"/>
          <w:lang w:val="hy-AM" w:eastAsia="en-US"/>
        </w:rPr>
        <w:t xml:space="preserve"> տվյալներն են՝</w:t>
      </w:r>
    </w:p>
    <w:p w14:paraId="25751F9A" w14:textId="6BD37C33" w:rsidR="002D6639" w:rsidRPr="0094043D" w:rsidRDefault="002D6639" w:rsidP="1376AD04">
      <w:pPr>
        <w:shd w:val="clear" w:color="auto" w:fill="FFFFFF" w:themeFill="background1"/>
        <w:spacing w:after="0" w:line="276" w:lineRule="auto"/>
        <w:ind w:firstLine="375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 xml:space="preserve">                            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946"/>
        <w:gridCol w:w="947"/>
        <w:gridCol w:w="830"/>
        <w:gridCol w:w="1054"/>
        <w:gridCol w:w="1001"/>
        <w:gridCol w:w="692"/>
        <w:gridCol w:w="1231"/>
        <w:gridCol w:w="1001"/>
        <w:gridCol w:w="692"/>
        <w:gridCol w:w="941"/>
        <w:gridCol w:w="1165"/>
      </w:tblGrid>
      <w:tr w:rsidR="00C93706" w:rsidRPr="0094043D" w14:paraId="0F8466D7" w14:textId="77777777" w:rsidTr="1376AD0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BF2F985" w14:textId="2C10729E" w:rsidR="00C93706" w:rsidRPr="0094043D" w:rsidRDefault="00C93706" w:rsidP="1376AD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տեղա-կայման</w:t>
            </w:r>
            <w:r w:rsidRPr="0094043D">
              <w:rPr>
                <w:rFonts w:ascii="GHEA Grapalat" w:hAnsi="GHEA Grapalat"/>
              </w:rPr>
              <w:br/>
            </w: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վայրը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35B2900" w14:textId="77777777" w:rsidR="00C93706" w:rsidRPr="0094043D" w:rsidRDefault="00C93706" w:rsidP="1376AD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Հաշվիչ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B40BBFD" w14:textId="77777777" w:rsidR="00C93706" w:rsidRPr="0094043D" w:rsidRDefault="00C93706" w:rsidP="1376AD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չափիչ տրանսֆորմատոր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D78D4B1" w14:textId="68F0C10A" w:rsidR="00C93706" w:rsidRPr="0094043D" w:rsidRDefault="00AD536E" w:rsidP="1376AD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ԷՄՇ առևտրի մասնակցի</w:t>
            </w:r>
            <w:r w:rsidR="00C93706"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 xml:space="preserve"> սեփակա-նությունը հանդի-սացող կամ իր կողմից տնօրին-վող տարածք-ներում առևտրա-յին հաշվիչ-ների և չափիչ տրանս-ֆոր-</w:t>
            </w:r>
            <w:r w:rsidR="00C93706"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lastRenderedPageBreak/>
              <w:t>մատոր-ների ամբողջա-կանության պահպան-ման պատաս-խանատու կողմը</w:t>
            </w:r>
          </w:p>
        </w:tc>
      </w:tr>
      <w:tr w:rsidR="00C93706" w:rsidRPr="0094043D" w14:paraId="46BD1579" w14:textId="77777777" w:rsidTr="1376AD04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656A0618" w14:textId="77777777" w:rsidR="00C93706" w:rsidRPr="0094043D" w:rsidRDefault="00C93706" w:rsidP="00C9370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14:paraId="2F78A534" w14:textId="77777777" w:rsidR="00C93706" w:rsidRPr="0094043D" w:rsidRDefault="00C93706" w:rsidP="00C9370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266979A" w14:textId="77777777" w:rsidR="00C93706" w:rsidRPr="0094043D" w:rsidRDefault="00C93706" w:rsidP="1376AD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Հոսանքի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4D2D55F" w14:textId="77777777" w:rsidR="00C93706" w:rsidRPr="0094043D" w:rsidRDefault="00C93706" w:rsidP="1376AD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Լարման</w:t>
            </w:r>
          </w:p>
        </w:tc>
        <w:tc>
          <w:tcPr>
            <w:tcW w:w="0" w:type="auto"/>
            <w:vMerge/>
            <w:vAlign w:val="center"/>
            <w:hideMark/>
          </w:tcPr>
          <w:p w14:paraId="575082F7" w14:textId="77777777" w:rsidR="00C93706" w:rsidRPr="0094043D" w:rsidRDefault="00C93706" w:rsidP="00C9370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C93706" w:rsidRPr="0094043D" w14:paraId="1E69598D" w14:textId="77777777" w:rsidTr="1376AD04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5EED9155" w14:textId="77777777" w:rsidR="00C93706" w:rsidRPr="0094043D" w:rsidRDefault="00C93706" w:rsidP="00C9370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AED4391" w14:textId="77777777" w:rsidR="00C93706" w:rsidRPr="0094043D" w:rsidRDefault="00C93706" w:rsidP="1376AD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տեսակը,</w:t>
            </w:r>
            <w:r w:rsidRPr="0094043D">
              <w:rPr>
                <w:rFonts w:ascii="GHEA Grapalat" w:hAnsi="GHEA Grapalat"/>
              </w:rPr>
              <w:br/>
            </w: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գործա-րանային</w:t>
            </w:r>
            <w:r w:rsidRPr="0094043D">
              <w:rPr>
                <w:rFonts w:ascii="GHEA Grapalat" w:hAnsi="GHEA Grapalat"/>
              </w:rPr>
              <w:br/>
            </w: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համարը,</w:t>
            </w:r>
            <w:r w:rsidRPr="0094043D">
              <w:rPr>
                <w:rFonts w:ascii="GHEA Grapalat" w:hAnsi="GHEA Grapalat"/>
              </w:rPr>
              <w:br/>
            </w: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կնիքի</w:t>
            </w:r>
            <w:r w:rsidRPr="0094043D">
              <w:rPr>
                <w:rFonts w:ascii="GHEA Grapalat" w:hAnsi="GHEA Grapalat"/>
              </w:rPr>
              <w:br/>
            </w: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տեսակը,</w:t>
            </w:r>
            <w:r w:rsidRPr="0094043D">
              <w:rPr>
                <w:rFonts w:ascii="GHEA Grapalat" w:hAnsi="GHEA Grapalat"/>
              </w:rPr>
              <w:br/>
            </w: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B45FBC6" w14:textId="77777777" w:rsidR="00C93706" w:rsidRPr="0094043D" w:rsidRDefault="00C93706" w:rsidP="1376AD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թույլա-տրելի</w:t>
            </w:r>
            <w:r w:rsidRPr="0094043D">
              <w:rPr>
                <w:rFonts w:ascii="GHEA Grapalat" w:hAnsi="GHEA Grapalat"/>
              </w:rPr>
              <w:br/>
            </w: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հոսանքը</w:t>
            </w:r>
            <w:r w:rsidRPr="0094043D">
              <w:rPr>
                <w:rFonts w:ascii="GHEA Grapalat" w:hAnsi="GHEA Grapalat"/>
              </w:rPr>
              <w:br/>
            </w: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(Ա)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6D8BC90" w14:textId="77777777" w:rsidR="00C93706" w:rsidRPr="0094043D" w:rsidRDefault="00C93706" w:rsidP="1376AD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անվա-նական</w:t>
            </w:r>
            <w:r w:rsidRPr="0094043D">
              <w:rPr>
                <w:rFonts w:ascii="GHEA Grapalat" w:hAnsi="GHEA Grapalat"/>
              </w:rPr>
              <w:br/>
            </w: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լարումը</w:t>
            </w:r>
            <w:r w:rsidRPr="0094043D">
              <w:rPr>
                <w:rFonts w:ascii="GHEA Grapalat" w:hAnsi="GHEA Grapalat"/>
              </w:rPr>
              <w:br/>
            </w: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(Վ)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3C6ADC9" w14:textId="77777777" w:rsidR="00C93706" w:rsidRPr="0094043D" w:rsidRDefault="00C93706" w:rsidP="1376AD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հաջորդ պլանային ստուգա- չափման ամիսը և տարե-թիվը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805F12D" w14:textId="77777777" w:rsidR="00C93706" w:rsidRPr="0094043D" w:rsidRDefault="00C93706" w:rsidP="1376AD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տեսակը,</w:t>
            </w:r>
            <w:r w:rsidRPr="0094043D">
              <w:rPr>
                <w:rFonts w:ascii="GHEA Grapalat" w:hAnsi="GHEA Grapalat"/>
              </w:rPr>
              <w:br/>
            </w: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գործա-րանային</w:t>
            </w:r>
            <w:r w:rsidRPr="0094043D">
              <w:rPr>
                <w:rFonts w:ascii="GHEA Grapalat" w:hAnsi="GHEA Grapalat"/>
              </w:rPr>
              <w:br/>
            </w: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համարը,</w:t>
            </w:r>
            <w:r w:rsidRPr="0094043D">
              <w:rPr>
                <w:rFonts w:ascii="GHEA Grapalat" w:hAnsi="GHEA Grapalat"/>
              </w:rPr>
              <w:br/>
            </w: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սպառողի</w:t>
            </w:r>
            <w:r w:rsidRPr="0094043D">
              <w:rPr>
                <w:rFonts w:ascii="GHEA Grapalat" w:hAnsi="GHEA Grapalat"/>
              </w:rPr>
              <w:br/>
            </w: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կնիքի</w:t>
            </w:r>
            <w:r w:rsidRPr="0094043D">
              <w:rPr>
                <w:rFonts w:ascii="GHEA Grapalat" w:hAnsi="GHEA Grapalat"/>
              </w:rPr>
              <w:br/>
            </w: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տեսակը,</w:t>
            </w:r>
            <w:r w:rsidRPr="0094043D">
              <w:rPr>
                <w:rFonts w:ascii="GHEA Grapalat" w:hAnsi="GHEA Grapalat"/>
              </w:rPr>
              <w:br/>
            </w: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7024088" w14:textId="77777777" w:rsidR="00C93706" w:rsidRPr="0094043D" w:rsidRDefault="00C93706" w:rsidP="1376AD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ճշտու-թյան</w:t>
            </w:r>
            <w:r w:rsidRPr="0094043D">
              <w:rPr>
                <w:rFonts w:ascii="GHEA Grapalat" w:hAnsi="GHEA Grapalat"/>
              </w:rPr>
              <w:br/>
            </w: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դասը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C72A4E8" w14:textId="77777777" w:rsidR="00C93706" w:rsidRPr="0094043D" w:rsidRDefault="00C93706" w:rsidP="1376AD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տրանսֆոր-</w:t>
            </w:r>
            <w:r w:rsidRPr="0094043D">
              <w:rPr>
                <w:rFonts w:ascii="GHEA Grapalat" w:hAnsi="GHEA Grapalat"/>
              </w:rPr>
              <w:br/>
            </w: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մացիայի</w:t>
            </w:r>
            <w:r w:rsidRPr="0094043D">
              <w:rPr>
                <w:rFonts w:ascii="GHEA Grapalat" w:hAnsi="GHEA Grapalat"/>
              </w:rPr>
              <w:br/>
            </w: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գործա-կիցը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52D29BA" w14:textId="77777777" w:rsidR="00C93706" w:rsidRPr="0094043D" w:rsidRDefault="00C93706" w:rsidP="1376AD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տեսակը,</w:t>
            </w:r>
            <w:r w:rsidRPr="0094043D">
              <w:rPr>
                <w:rFonts w:ascii="GHEA Grapalat" w:hAnsi="GHEA Grapalat"/>
              </w:rPr>
              <w:br/>
            </w: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գործա-րանային</w:t>
            </w:r>
            <w:r w:rsidRPr="0094043D">
              <w:rPr>
                <w:rFonts w:ascii="GHEA Grapalat" w:hAnsi="GHEA Grapalat"/>
              </w:rPr>
              <w:br/>
            </w: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համարը,</w:t>
            </w:r>
            <w:r w:rsidRPr="0094043D">
              <w:rPr>
                <w:rFonts w:ascii="GHEA Grapalat" w:hAnsi="GHEA Grapalat"/>
              </w:rPr>
              <w:br/>
            </w: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սպառողի</w:t>
            </w:r>
            <w:r w:rsidRPr="0094043D">
              <w:rPr>
                <w:rFonts w:ascii="GHEA Grapalat" w:hAnsi="GHEA Grapalat"/>
              </w:rPr>
              <w:br/>
            </w: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կնիքի</w:t>
            </w:r>
            <w:r w:rsidRPr="0094043D">
              <w:rPr>
                <w:rFonts w:ascii="GHEA Grapalat" w:hAnsi="GHEA Grapalat"/>
              </w:rPr>
              <w:br/>
            </w: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տեսակը,</w:t>
            </w:r>
            <w:r w:rsidRPr="0094043D">
              <w:rPr>
                <w:rFonts w:ascii="GHEA Grapalat" w:hAnsi="GHEA Grapalat"/>
              </w:rPr>
              <w:br/>
            </w: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0A6AF6A" w14:textId="77777777" w:rsidR="00C93706" w:rsidRPr="0094043D" w:rsidRDefault="00C93706" w:rsidP="1376AD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ճշտու-թյան</w:t>
            </w:r>
            <w:r w:rsidRPr="0094043D">
              <w:rPr>
                <w:rFonts w:ascii="GHEA Grapalat" w:hAnsi="GHEA Grapalat"/>
              </w:rPr>
              <w:br/>
            </w: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դասը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5A47676" w14:textId="77777777" w:rsidR="00C93706" w:rsidRPr="0094043D" w:rsidRDefault="00C93706" w:rsidP="1376AD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տրանս-ֆոր-մացիայի</w:t>
            </w:r>
            <w:r w:rsidRPr="0094043D">
              <w:rPr>
                <w:rFonts w:ascii="GHEA Grapalat" w:hAnsi="GHEA Grapalat"/>
              </w:rPr>
              <w:br/>
            </w: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գործա-կիցը</w:t>
            </w:r>
          </w:p>
        </w:tc>
        <w:tc>
          <w:tcPr>
            <w:tcW w:w="0" w:type="auto"/>
            <w:vMerge/>
            <w:vAlign w:val="center"/>
            <w:hideMark/>
          </w:tcPr>
          <w:p w14:paraId="51615792" w14:textId="77777777" w:rsidR="00C93706" w:rsidRPr="0094043D" w:rsidRDefault="00C93706" w:rsidP="00C9370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C93706" w:rsidRPr="0094043D" w14:paraId="6A5DDD13" w14:textId="77777777" w:rsidTr="1376AD0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A9D4413" w14:textId="77777777" w:rsidR="00C93706" w:rsidRPr="0094043D" w:rsidRDefault="00C93706" w:rsidP="1376AD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E495C2E" w14:textId="77777777" w:rsidR="00C93706" w:rsidRPr="0094043D" w:rsidRDefault="00C93706" w:rsidP="1376AD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F620AEE" w14:textId="77777777" w:rsidR="00C93706" w:rsidRPr="0094043D" w:rsidRDefault="00C93706" w:rsidP="1376AD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F4A2B78" w14:textId="77777777" w:rsidR="00C93706" w:rsidRPr="0094043D" w:rsidRDefault="00C93706" w:rsidP="1376AD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B7280B9" w14:textId="77777777" w:rsidR="00C93706" w:rsidRPr="0094043D" w:rsidRDefault="00C93706" w:rsidP="1376AD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2C102CA" w14:textId="77777777" w:rsidR="00C93706" w:rsidRPr="0094043D" w:rsidRDefault="00C93706" w:rsidP="1376AD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194C119" w14:textId="77777777" w:rsidR="00C93706" w:rsidRPr="0094043D" w:rsidRDefault="00C93706" w:rsidP="1376AD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2C09B06" w14:textId="77777777" w:rsidR="00C93706" w:rsidRPr="0094043D" w:rsidRDefault="00C93706" w:rsidP="1376AD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207FED6" w14:textId="77777777" w:rsidR="00C93706" w:rsidRPr="0094043D" w:rsidRDefault="00C93706" w:rsidP="1376AD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7C8206D" w14:textId="77777777" w:rsidR="00C93706" w:rsidRPr="0094043D" w:rsidRDefault="00C93706" w:rsidP="1376AD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390B06B" w14:textId="77777777" w:rsidR="00C93706" w:rsidRPr="0094043D" w:rsidRDefault="00C93706" w:rsidP="1376AD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0CCC2E7" w14:textId="77777777" w:rsidR="00C93706" w:rsidRPr="0094043D" w:rsidRDefault="00C93706" w:rsidP="1376AD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1"/>
                <w:szCs w:val="21"/>
              </w:rPr>
              <w:t>12</w:t>
            </w:r>
          </w:p>
        </w:tc>
      </w:tr>
      <w:tr w:rsidR="00C93706" w:rsidRPr="0094043D" w14:paraId="695722C1" w14:textId="77777777" w:rsidTr="1376AD0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DF714D8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AE76E5E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B820C6E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7238A3C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97B1B6D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2D8198F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759718C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D65BF3B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3661D31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F7AA3B7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EE75ED3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D2D9919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</w:tr>
      <w:tr w:rsidR="00C93706" w:rsidRPr="0094043D" w14:paraId="65E7BD6E" w14:textId="77777777" w:rsidTr="1376AD0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EDD3BAD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8473577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EDAD2FE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BDD6664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7ADD794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3342D06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3AFF401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030A661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56B8CD1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A05DC89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DEA2680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AD3AEDA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</w:tr>
      <w:tr w:rsidR="00C93706" w:rsidRPr="0094043D" w14:paraId="12AE5864" w14:textId="77777777" w:rsidTr="1376AD0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65B15CF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F604870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BC7F143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07F8BDB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8251557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1B0A112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01FE9B0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354B69E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3EE8F48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1FBACBB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F1E20CE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1DD5262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</w:tr>
      <w:tr w:rsidR="00C93706" w:rsidRPr="0094043D" w14:paraId="3CB9B3DB" w14:textId="77777777" w:rsidTr="1376AD0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5819F30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8C4CA62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094D230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8506B4D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0317071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3B3887A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9877999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D50D526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10DE23A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CACB996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958ACA0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9E336CA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</w:tr>
      <w:tr w:rsidR="00C93706" w:rsidRPr="0094043D" w14:paraId="39C8D55C" w14:textId="77777777" w:rsidTr="1376AD0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B35B58C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6827F4C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75A4C5F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E30901C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8155378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52FFF82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D69DAB2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0F7A88C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809BA15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8348C74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2FCE2EE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A9AA56C" w14:textId="77777777" w:rsidR="00C93706" w:rsidRPr="0094043D" w:rsidRDefault="00C93706" w:rsidP="1376AD04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bCs/>
                <w:color w:val="000000"/>
                <w:sz w:val="21"/>
                <w:szCs w:val="21"/>
              </w:rPr>
            </w:pPr>
            <w:r w:rsidRPr="0094043D">
              <w:rPr>
                <w:rFonts w:ascii="Calibri" w:eastAsia="GHEA Grapalat" w:hAnsi="Calibri" w:cs="Calibri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</w:tr>
    </w:tbl>
    <w:p w14:paraId="2B50A5CB" w14:textId="77777777" w:rsidR="00C93706" w:rsidRPr="0094043D" w:rsidRDefault="00C93706" w:rsidP="1376AD04">
      <w:pPr>
        <w:shd w:val="clear" w:color="auto" w:fill="FFFFFF" w:themeFill="background1"/>
        <w:spacing w:after="0" w:line="276" w:lineRule="auto"/>
        <w:ind w:firstLine="375"/>
        <w:rPr>
          <w:rFonts w:ascii="GHEA Grapalat" w:eastAsia="GHEA Grapalat" w:hAnsi="GHEA Grapalat" w:cs="GHEA Grapalat"/>
          <w:color w:val="auto"/>
          <w:lang w:val="hy-AM"/>
        </w:rPr>
      </w:pPr>
    </w:p>
    <w:p w14:paraId="1B5F1A95" w14:textId="77777777" w:rsidR="00373208" w:rsidRPr="00373208" w:rsidRDefault="00373208" w:rsidP="00D93905">
      <w:pPr>
        <w:shd w:val="clear" w:color="auto" w:fill="FFFFFF"/>
        <w:spacing w:after="0" w:line="240" w:lineRule="auto"/>
        <w:ind w:firstLine="375"/>
        <w:rPr>
          <w:rFonts w:ascii="GHEA Grapalat" w:eastAsia="GHEA Grapalat" w:hAnsi="GHEA Grapalat" w:cs="GHEA Grapalat"/>
          <w:i/>
          <w:iCs/>
          <w:color w:val="auto"/>
          <w:u w:val="single"/>
          <w:lang w:val="hy-AM"/>
        </w:rPr>
      </w:pPr>
    </w:p>
    <w:p w14:paraId="7DFD3DC7" w14:textId="38D88202" w:rsidR="00D93905" w:rsidRPr="0094043D" w:rsidRDefault="00D93905" w:rsidP="009D518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olor w:val="auto"/>
          <w:lang w:val="hy-AM"/>
        </w:rPr>
        <w:t>ստորև ներկայացնում եմ տեղեկատվություն</w:t>
      </w:r>
      <w:r w:rsidR="00D6619B" w:rsidRPr="0094043D">
        <w:rPr>
          <w:rFonts w:ascii="GHEA Grapalat" w:eastAsia="GHEA Grapalat" w:hAnsi="GHEA Grapalat" w:cs="GHEA Grapalat"/>
          <w:color w:val="auto"/>
          <w:lang w:val="hy-AM"/>
        </w:rPr>
        <w:t xml:space="preserve"> </w:t>
      </w:r>
      <w:r w:rsidR="00474F64" w:rsidRPr="0094043D">
        <w:rPr>
          <w:rFonts w:ascii="GHEA Grapalat" w:eastAsia="GHEA Grapalat" w:hAnsi="GHEA Grapalat" w:cs="GHEA Grapalat"/>
          <w:color w:val="auto"/>
          <w:lang w:val="hy-AM"/>
        </w:rPr>
        <w:t xml:space="preserve">տեխնոլոգիական և (կամ) վթարային հզորությունների վերաբերյալ </w:t>
      </w:r>
    </w:p>
    <w:p w14:paraId="65005ED7" w14:textId="77777777" w:rsidR="00A262F6" w:rsidRPr="0094043D" w:rsidRDefault="00A262F6" w:rsidP="009D518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caps/>
          <w:color w:val="000000"/>
          <w:sz w:val="21"/>
          <w:szCs w:val="21"/>
          <w:lang w:val="hy-AM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1951"/>
        <w:gridCol w:w="1534"/>
        <w:gridCol w:w="2256"/>
        <w:gridCol w:w="2149"/>
      </w:tblGrid>
      <w:tr w:rsidR="004716A9" w:rsidRPr="0094043D" w14:paraId="6A614422" w14:textId="77777777" w:rsidTr="008134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A75DB3" w14:textId="1906A7AC" w:rsidR="00813464" w:rsidRPr="0094043D" w:rsidRDefault="00126679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  <w:lang w:val="hy-AM"/>
              </w:rPr>
            </w:pPr>
            <w:r w:rsidRPr="0094043D">
              <w:rPr>
                <w:rFonts w:ascii="GHEA Grapalat" w:eastAsia="Times New Roman" w:hAnsi="GHEA Grapalat" w:cs="Times New Roman"/>
                <w:b/>
                <w:bCs/>
                <w:color w:val="auto"/>
                <w:sz w:val="21"/>
                <w:szCs w:val="21"/>
                <w:lang w:val="hy-AM"/>
              </w:rPr>
              <w:t xml:space="preserve">Առավելագույն թույլատրելի </w:t>
            </w:r>
            <w:r w:rsidR="00813464" w:rsidRPr="0094043D">
              <w:rPr>
                <w:rFonts w:ascii="GHEA Grapalat" w:eastAsia="Times New Roman" w:hAnsi="GHEA Grapalat" w:cs="Times New Roman"/>
                <w:b/>
                <w:bCs/>
                <w:color w:val="auto"/>
                <w:sz w:val="21"/>
                <w:szCs w:val="21"/>
                <w:lang w:val="hy-AM"/>
              </w:rPr>
              <w:t>հզորությունը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C26D2D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b/>
                <w:bCs/>
                <w:color w:val="auto"/>
                <w:sz w:val="21"/>
                <w:szCs w:val="21"/>
              </w:rPr>
              <w:t>Տեխնոլոգիական հզորությունը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32653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b/>
                <w:bCs/>
                <w:color w:val="auto"/>
                <w:sz w:val="21"/>
                <w:szCs w:val="21"/>
              </w:rPr>
              <w:t>Վթարային հզորությունը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4202DD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b/>
                <w:bCs/>
                <w:color w:val="auto"/>
                <w:sz w:val="21"/>
                <w:szCs w:val="21"/>
              </w:rPr>
              <w:t>Տեխնոլոգիական գործընթացի (ցիկլի) տևողությունը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4A16A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b/>
                <w:bCs/>
                <w:color w:val="auto"/>
                <w:sz w:val="21"/>
                <w:szCs w:val="21"/>
              </w:rPr>
              <w:t>Վթարային հզորության ապահովման համար անհրաժեշտ ժամանակը</w:t>
            </w:r>
          </w:p>
        </w:tc>
      </w:tr>
      <w:tr w:rsidR="004716A9" w:rsidRPr="0094043D" w14:paraId="00D3082F" w14:textId="77777777" w:rsidTr="008134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307FCA62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կՎտ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3183D902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կՎտ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2A28FF8A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կՎտ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01E0147F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Ժամ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0C7F0AEE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Ժամ</w:t>
            </w:r>
          </w:p>
        </w:tc>
      </w:tr>
      <w:tr w:rsidR="004716A9" w:rsidRPr="0094043D" w14:paraId="3D969023" w14:textId="77777777" w:rsidTr="008134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EDB4A1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74C99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826C44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8028A6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427C6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</w:tr>
    </w:tbl>
    <w:p w14:paraId="54246F8F" w14:textId="77777777" w:rsidR="00813464" w:rsidRPr="0094043D" w:rsidRDefault="00813464" w:rsidP="00813464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</w:rPr>
      </w:pPr>
      <w:r w:rsidRPr="0094043D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</w:rPr>
        <w:t>1. Վթարային և</w:t>
      </w:r>
      <w:r w:rsidRPr="0094043D">
        <w:rPr>
          <w:rFonts w:ascii="Calibri" w:eastAsia="Times New Roman" w:hAnsi="Calibri" w:cs="Calibri"/>
          <w:b/>
          <w:bCs/>
          <w:color w:val="000000"/>
          <w:sz w:val="21"/>
          <w:szCs w:val="21"/>
          <w:shd w:val="clear" w:color="auto" w:fill="FFFFFF"/>
        </w:rPr>
        <w:t> </w:t>
      </w:r>
      <w:r w:rsidRPr="0094043D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</w:rPr>
        <w:t>(</w:t>
      </w:r>
      <w:r w:rsidRPr="0094043D">
        <w:rPr>
          <w:rFonts w:ascii="GHEA Grapalat" w:eastAsia="Times New Roman" w:hAnsi="GHEA Grapalat" w:cs="Arial Unicode"/>
          <w:b/>
          <w:bCs/>
          <w:color w:val="000000"/>
          <w:sz w:val="21"/>
          <w:szCs w:val="21"/>
          <w:shd w:val="clear" w:color="auto" w:fill="FFFFFF"/>
        </w:rPr>
        <w:t>կամ</w:t>
      </w:r>
      <w:r w:rsidRPr="0094043D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</w:rPr>
        <w:t>)</w:t>
      </w:r>
      <w:r w:rsidRPr="0094043D">
        <w:rPr>
          <w:rFonts w:ascii="Calibri" w:eastAsia="Times New Roman" w:hAnsi="Calibri" w:cs="Calibri"/>
          <w:b/>
          <w:bCs/>
          <w:color w:val="000000"/>
          <w:sz w:val="21"/>
          <w:szCs w:val="21"/>
          <w:shd w:val="clear" w:color="auto" w:fill="FFFFFF"/>
        </w:rPr>
        <w:t> </w:t>
      </w:r>
      <w:r w:rsidRPr="0094043D">
        <w:rPr>
          <w:rFonts w:ascii="GHEA Grapalat" w:eastAsia="Times New Roman" w:hAnsi="GHEA Grapalat" w:cs="Arial Unicode"/>
          <w:b/>
          <w:bCs/>
          <w:color w:val="000000"/>
          <w:sz w:val="21"/>
          <w:szCs w:val="21"/>
          <w:shd w:val="clear" w:color="auto" w:fill="FFFFFF"/>
        </w:rPr>
        <w:t>տեխնոլոգիական</w:t>
      </w:r>
      <w:r w:rsidRPr="0094043D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Pr="0094043D">
        <w:rPr>
          <w:rFonts w:ascii="GHEA Grapalat" w:eastAsia="Times New Roman" w:hAnsi="GHEA Grapalat" w:cs="Arial Unicode"/>
          <w:b/>
          <w:bCs/>
          <w:color w:val="000000"/>
          <w:sz w:val="21"/>
          <w:szCs w:val="21"/>
          <w:shd w:val="clear" w:color="auto" w:fill="FFFFFF"/>
        </w:rPr>
        <w:t>հզորություններ</w:t>
      </w:r>
    </w:p>
    <w:p w14:paraId="14D8A535" w14:textId="77777777" w:rsidR="00813464" w:rsidRPr="0094043D" w:rsidRDefault="00813464" w:rsidP="00813464">
      <w:pPr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</w:rPr>
      </w:pPr>
      <w:r w:rsidRPr="0094043D">
        <w:rPr>
          <w:rFonts w:ascii="Calibri" w:eastAsia="Times New Roman" w:hAnsi="Calibri" w:cs="Calibri"/>
          <w:b/>
          <w:bCs/>
          <w:color w:val="000000"/>
          <w:sz w:val="21"/>
          <w:szCs w:val="21"/>
          <w:shd w:val="clear" w:color="auto" w:fill="FFFFFF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626"/>
        <w:gridCol w:w="525"/>
        <w:gridCol w:w="1063"/>
        <w:gridCol w:w="1117"/>
        <w:gridCol w:w="747"/>
        <w:gridCol w:w="903"/>
        <w:gridCol w:w="1117"/>
        <w:gridCol w:w="964"/>
        <w:gridCol w:w="903"/>
        <w:gridCol w:w="747"/>
        <w:gridCol w:w="1710"/>
        <w:gridCol w:w="779"/>
        <w:gridCol w:w="964"/>
      </w:tblGrid>
      <w:tr w:rsidR="00813464" w:rsidRPr="0094043D" w14:paraId="70B6225F" w14:textId="77777777" w:rsidTr="0081346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69714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1EB646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Սնող կենտ-րոն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39DBB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Սնող գիծ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6E3FB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Սնող գծի բեռը,</w:t>
            </w:r>
            <w:r w:rsidRPr="0094043D">
              <w:rPr>
                <w:rFonts w:ascii="Calibri" w:eastAsia="Times New Roman" w:hAnsi="Calibri" w:cs="Calibri"/>
                <w:i/>
                <w:iCs/>
                <w:color w:val="auto"/>
                <w:sz w:val="21"/>
                <w:szCs w:val="21"/>
              </w:rPr>
              <w:t> </w:t>
            </w:r>
            <w:r w:rsidRPr="0094043D">
              <w:rPr>
                <w:rFonts w:ascii="GHEA Grapalat" w:eastAsia="Times New Roman" w:hAnsi="GHEA Grapalat" w:cs="Arial Unicode"/>
                <w:i/>
                <w:iCs/>
                <w:color w:val="auto"/>
                <w:sz w:val="21"/>
                <w:szCs w:val="21"/>
              </w:rPr>
              <w:t>կՎտ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64CDE2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Վթարային ամրագրում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3B0555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Տեխնոլոգիական ամրագրում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486A7D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Այլ հզորություն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2A2ABB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Ենթասպառող</w:t>
            </w:r>
          </w:p>
        </w:tc>
      </w:tr>
      <w:tr w:rsidR="00DE599E" w:rsidRPr="0094043D" w14:paraId="60D800F6" w14:textId="77777777" w:rsidTr="0081346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17992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18E9C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8D5D6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01A15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558F7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էլեկտրա-ընդու-նիչներ, որոնց էլեկտրա-մատակա-րարման սահմանա-փակումը կարող է հանգեցնել մարդկանց կյանքի և շրջակա միջավայրի համար</w:t>
            </w: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br/>
            </w: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lastRenderedPageBreak/>
              <w:t>իրական ու անխու-սափելի վտանգի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D2E48E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lastRenderedPageBreak/>
              <w:t>սնող գծի վրա վթա-րային հզորու-թյունը,</w:t>
            </w: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br/>
            </w:r>
            <w:r w:rsidRPr="0094043D">
              <w:rPr>
                <w:rFonts w:ascii="GHEA Grapalat" w:eastAsia="Times New Roman" w:hAnsi="GHEA Grapalat" w:cs="Times New Roman"/>
                <w:i/>
                <w:iCs/>
                <w:color w:val="auto"/>
                <w:sz w:val="21"/>
                <w:szCs w:val="21"/>
              </w:rPr>
              <w:t>կՎտ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96F9EC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սնող գիծ, որի վրա տեղա-փոխվում է վթա-րային հզորու-թյունը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FEA082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էլեկտրա-ընդու-նիչներ, որոնց էլեկտրա-մատակա-րարման սահմանա-փակումը կարող է հանգեցնել մարդկանց կյանքի և շրջակա միջավայրի համար</w:t>
            </w: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br/>
            </w: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lastRenderedPageBreak/>
              <w:t>իրական ու անխու-սափելի վտանգի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089E5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lastRenderedPageBreak/>
              <w:t>սնող գծի վրա տեխնոլո-գիական հզորու-թյունը</w:t>
            </w:r>
            <w:r w:rsidRPr="0094043D">
              <w:rPr>
                <w:rFonts w:ascii="GHEA Grapalat" w:eastAsia="Times New Roman" w:hAnsi="GHEA Grapalat" w:cs="Times New Roman"/>
                <w:i/>
                <w:iCs/>
                <w:color w:val="auto"/>
                <w:sz w:val="21"/>
                <w:szCs w:val="21"/>
              </w:rPr>
              <w:t>, կՎտ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96FAF7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սնող գիծ, որի վրա տեղա-փոխվում է հզորու-թյունը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26E1B3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հզորու-թյունը</w:t>
            </w:r>
            <w:r w:rsidRPr="0094043D">
              <w:rPr>
                <w:rFonts w:ascii="GHEA Grapalat" w:eastAsia="Times New Roman" w:hAnsi="GHEA Grapalat" w:cs="Times New Roman"/>
                <w:i/>
                <w:iCs/>
                <w:color w:val="auto"/>
                <w:sz w:val="21"/>
                <w:szCs w:val="21"/>
              </w:rPr>
              <w:t>, կՎտ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D4F31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օրական էլեկտրա-սպառումը,</w:t>
            </w:r>
            <w:r w:rsidRPr="0094043D">
              <w:rPr>
                <w:rFonts w:ascii="Calibri" w:eastAsia="Times New Roman" w:hAnsi="Calibri" w:cs="Calibri"/>
                <w:i/>
                <w:iCs/>
                <w:color w:val="auto"/>
                <w:sz w:val="21"/>
                <w:szCs w:val="21"/>
              </w:rPr>
              <w:t> </w:t>
            </w:r>
            <w:r w:rsidRPr="0094043D">
              <w:rPr>
                <w:rFonts w:ascii="GHEA Grapalat" w:eastAsia="Times New Roman" w:hAnsi="GHEA Grapalat" w:cs="Arial Unicode"/>
                <w:i/>
                <w:iCs/>
                <w:color w:val="auto"/>
                <w:sz w:val="21"/>
                <w:szCs w:val="21"/>
              </w:rPr>
              <w:t>կՎտժ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C3E95C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Ընդհա-նուր բեռը, կՎտ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C5C91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տեխնոլո-գիական և վթա-րային ամրա-գրված հզորու-թյուն, կՎտ</w:t>
            </w:r>
          </w:p>
        </w:tc>
      </w:tr>
      <w:tr w:rsidR="00813464" w:rsidRPr="0094043D" w14:paraId="07C0EB42" w14:textId="77777777" w:rsidTr="008134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59A9D8D9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63F0E3DB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2B623F65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7326E2AD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35D2F0A6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7866D60F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1C2F01C6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5263DA60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5BBD7FB9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0FD9B6CC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2E467ABD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60DF7B33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78864BDC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53192C2F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14</w:t>
            </w:r>
          </w:p>
        </w:tc>
      </w:tr>
      <w:tr w:rsidR="00DE599E" w:rsidRPr="0094043D" w14:paraId="0492F92B" w14:textId="77777777" w:rsidTr="008134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DF0D6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DCFB84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9AC27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E2CA9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4416BB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28B469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9E0DFD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B9613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937B6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B0EAB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E8FE4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2C22B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9FC923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3EB35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</w:tr>
      <w:tr w:rsidR="00DE599E" w:rsidRPr="0094043D" w14:paraId="6D285D93" w14:textId="77777777" w:rsidTr="008134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6DAC58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ընդ.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797344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47B7E0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660F76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6C067F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420DE1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1B3F1E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11539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815CF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596179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FD0611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DEB355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92C489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A6A9A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</w:tr>
    </w:tbl>
    <w:p w14:paraId="409AC31E" w14:textId="77777777" w:rsidR="00813464" w:rsidRPr="0094043D" w:rsidRDefault="00813464" w:rsidP="00813464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</w:rPr>
      </w:pPr>
      <w:r w:rsidRPr="0094043D">
        <w:rPr>
          <w:rFonts w:ascii="Calibri" w:eastAsia="Times New Roman" w:hAnsi="Calibri" w:cs="Calibri"/>
          <w:b/>
          <w:bCs/>
          <w:color w:val="000000"/>
          <w:sz w:val="21"/>
          <w:szCs w:val="21"/>
          <w:shd w:val="clear" w:color="auto" w:fill="FFFFFF"/>
        </w:rPr>
        <w:t> </w:t>
      </w:r>
    </w:p>
    <w:p w14:paraId="0C3C3356" w14:textId="77777777" w:rsidR="00813464" w:rsidRPr="0094043D" w:rsidRDefault="00813464" w:rsidP="00813464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</w:rPr>
      </w:pPr>
      <w:r w:rsidRPr="0094043D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</w:rPr>
        <w:t>2. Հզորություն, որը ենթակա է անջատման</w:t>
      </w:r>
    </w:p>
    <w:p w14:paraId="7C8A311F" w14:textId="77777777" w:rsidR="00813464" w:rsidRPr="0094043D" w:rsidRDefault="00813464" w:rsidP="00813464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</w:rPr>
      </w:pPr>
      <w:r w:rsidRPr="0094043D">
        <w:rPr>
          <w:rFonts w:ascii="Calibri" w:eastAsia="Times New Roman" w:hAnsi="Calibri" w:cs="Calibri"/>
          <w:b/>
          <w:bCs/>
          <w:color w:val="000000"/>
          <w:sz w:val="21"/>
          <w:szCs w:val="21"/>
          <w:shd w:val="clear" w:color="auto" w:fill="FFFFFF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969"/>
        <w:gridCol w:w="548"/>
        <w:gridCol w:w="674"/>
        <w:gridCol w:w="2575"/>
        <w:gridCol w:w="2045"/>
        <w:gridCol w:w="1599"/>
        <w:gridCol w:w="884"/>
      </w:tblGrid>
      <w:tr w:rsidR="00813464" w:rsidRPr="0094043D" w14:paraId="1A8BA394" w14:textId="77777777" w:rsidTr="008134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B6C05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BDC19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սնող կենտրոն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F79495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սնող գիծ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0BE860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սնող գծի բեռը,</w:t>
            </w: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br/>
            </w:r>
            <w:r w:rsidRPr="0094043D">
              <w:rPr>
                <w:rFonts w:ascii="GHEA Grapalat" w:eastAsia="Times New Roman" w:hAnsi="GHEA Grapalat" w:cs="Times New Roman"/>
                <w:i/>
                <w:iCs/>
                <w:color w:val="auto"/>
                <w:sz w:val="21"/>
                <w:szCs w:val="21"/>
              </w:rPr>
              <w:t>կՎտ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DE9952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սնող գծի վրա տեխնոլոգիական և վթարային ամրագրված հզորությունների գումարը, կՎտ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CAE97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սնող գիծ, որի վրա է տեղափոխվում ամրագրված հզորությունը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29B7E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անջատման ենթակա հզորությունը,</w:t>
            </w: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br/>
            </w:r>
            <w:r w:rsidRPr="0094043D">
              <w:rPr>
                <w:rFonts w:ascii="GHEA Grapalat" w:eastAsia="Times New Roman" w:hAnsi="GHEA Grapalat" w:cs="Times New Roman"/>
                <w:i/>
                <w:iCs/>
                <w:color w:val="auto"/>
                <w:sz w:val="21"/>
                <w:szCs w:val="21"/>
              </w:rPr>
              <w:t>կՎտ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3F2F0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նշումներ</w:t>
            </w:r>
          </w:p>
        </w:tc>
      </w:tr>
      <w:tr w:rsidR="00813464" w:rsidRPr="0094043D" w14:paraId="20093720" w14:textId="77777777" w:rsidTr="008134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7A0F15B1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2FC01898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777C4B45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76607DEA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6ECB70EB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0DB7CB67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5F02F4C6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0F753F47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8</w:t>
            </w:r>
          </w:p>
        </w:tc>
      </w:tr>
      <w:tr w:rsidR="00813464" w:rsidRPr="0094043D" w14:paraId="7CE03466" w14:textId="77777777" w:rsidTr="008134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94802C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5DEA5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B1E6E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0B4E88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098D1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3427F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9AE14C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C1EE4F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</w:tr>
      <w:tr w:rsidR="00813464" w:rsidRPr="0094043D" w14:paraId="25626455" w14:textId="77777777" w:rsidTr="008134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4715E1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ընդ.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F3714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90A1AF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975886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BBBA8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AE9F8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7EC7BA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C1157E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</w:tr>
    </w:tbl>
    <w:p w14:paraId="4AAFD763" w14:textId="77777777" w:rsidR="00813464" w:rsidRPr="0094043D" w:rsidRDefault="00813464" w:rsidP="00813464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</w:rPr>
      </w:pPr>
      <w:r w:rsidRPr="0094043D">
        <w:rPr>
          <w:rFonts w:ascii="Calibri" w:eastAsia="Times New Roman" w:hAnsi="Calibri" w:cs="Calibri"/>
          <w:b/>
          <w:bCs/>
          <w:color w:val="000000"/>
          <w:sz w:val="21"/>
          <w:szCs w:val="21"/>
          <w:shd w:val="clear" w:color="auto" w:fill="FFFFFF"/>
        </w:rPr>
        <w:t> </w:t>
      </w:r>
    </w:p>
    <w:p w14:paraId="56E6C7E1" w14:textId="77777777" w:rsidR="00813464" w:rsidRPr="0094043D" w:rsidRDefault="00813464" w:rsidP="00813464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</w:rPr>
      </w:pPr>
      <w:r w:rsidRPr="0094043D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</w:rPr>
        <w:t>3. Հզորություն, որը ենթակա չէ անջատման մինչև տեխնոլոգիական գործընթացի տևողության և վթարային հզորության ապահովման համար անհրաժեշտ ժամանակահատվածի ավարտը</w:t>
      </w:r>
    </w:p>
    <w:p w14:paraId="6E8EF78D" w14:textId="77777777" w:rsidR="00813464" w:rsidRPr="0094043D" w:rsidRDefault="00813464" w:rsidP="00813464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</w:rPr>
      </w:pPr>
      <w:r w:rsidRPr="0094043D">
        <w:rPr>
          <w:rFonts w:ascii="Calibri" w:eastAsia="Times New Roman" w:hAnsi="Calibri" w:cs="Calibri"/>
          <w:b/>
          <w:bCs/>
          <w:color w:val="000000"/>
          <w:sz w:val="21"/>
          <w:szCs w:val="21"/>
          <w:shd w:val="clear" w:color="auto" w:fill="FFFFFF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1088"/>
        <w:gridCol w:w="642"/>
        <w:gridCol w:w="1883"/>
        <w:gridCol w:w="2159"/>
        <w:gridCol w:w="2638"/>
        <w:gridCol w:w="884"/>
      </w:tblGrid>
      <w:tr w:rsidR="00813464" w:rsidRPr="0094043D" w14:paraId="233FE858" w14:textId="77777777" w:rsidTr="008134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BBCE0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9E9DE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սնող կենտրոն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9DB34D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սնող գիծ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F48004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առավելագույն հզորությունը</w:t>
            </w: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br/>
              <w:t>սնող գծի վրա,</w:t>
            </w: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br/>
            </w:r>
            <w:r w:rsidRPr="0094043D">
              <w:rPr>
                <w:rFonts w:ascii="GHEA Grapalat" w:eastAsia="Times New Roman" w:hAnsi="GHEA Grapalat" w:cs="Times New Roman"/>
                <w:i/>
                <w:iCs/>
                <w:color w:val="auto"/>
                <w:sz w:val="21"/>
                <w:szCs w:val="21"/>
              </w:rPr>
              <w:t>կՎտ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DFFAC8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վթարային ամրագրված հզորությունը,</w:t>
            </w: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br/>
            </w:r>
            <w:r w:rsidRPr="0094043D">
              <w:rPr>
                <w:rFonts w:ascii="GHEA Grapalat" w:eastAsia="Times New Roman" w:hAnsi="GHEA Grapalat" w:cs="Times New Roman"/>
                <w:i/>
                <w:iCs/>
                <w:color w:val="auto"/>
                <w:sz w:val="21"/>
                <w:szCs w:val="21"/>
              </w:rPr>
              <w:t>կՎտ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A4C8FC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տեխնոլոգիական ամրագրված հզորությունը,</w:t>
            </w: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br/>
            </w:r>
            <w:r w:rsidRPr="0094043D">
              <w:rPr>
                <w:rFonts w:ascii="GHEA Grapalat" w:eastAsia="Times New Roman" w:hAnsi="GHEA Grapalat" w:cs="Times New Roman"/>
                <w:i/>
                <w:iCs/>
                <w:color w:val="auto"/>
                <w:sz w:val="21"/>
                <w:szCs w:val="21"/>
              </w:rPr>
              <w:t>կՎտ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F4ED5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նշումներ</w:t>
            </w:r>
          </w:p>
        </w:tc>
      </w:tr>
      <w:tr w:rsidR="00813464" w:rsidRPr="0094043D" w14:paraId="6D94619C" w14:textId="77777777" w:rsidTr="008134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65C13CD4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41477F16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6EE3424F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1F73D04E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390B00B3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7626ADFD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44EDB061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7</w:t>
            </w:r>
          </w:p>
        </w:tc>
      </w:tr>
      <w:tr w:rsidR="00813464" w:rsidRPr="0094043D" w14:paraId="0B2C4BB1" w14:textId="77777777" w:rsidTr="008134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719ED8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E7CA5D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4B4267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F437C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CAC43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9535E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400C7F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</w:tr>
      <w:tr w:rsidR="00813464" w:rsidRPr="0094043D" w14:paraId="73C15D8B" w14:textId="77777777" w:rsidTr="008134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6079D3" w14:textId="77777777" w:rsidR="00813464" w:rsidRPr="0094043D" w:rsidRDefault="00813464" w:rsidP="0081346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  <w:t>ընդ.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E7A28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11697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C7253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AC155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379201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8E5B7" w14:textId="77777777" w:rsidR="00813464" w:rsidRPr="0094043D" w:rsidRDefault="00813464" w:rsidP="00813464">
            <w:pPr>
              <w:spacing w:after="0" w:line="240" w:lineRule="auto"/>
              <w:rPr>
                <w:rFonts w:ascii="GHEA Grapalat" w:eastAsia="Times New Roman" w:hAnsi="GHEA Grapalat" w:cs="Times New Roman"/>
                <w:color w:val="auto"/>
                <w:sz w:val="21"/>
                <w:szCs w:val="21"/>
              </w:rPr>
            </w:pPr>
            <w:r w:rsidRPr="0094043D">
              <w:rPr>
                <w:rFonts w:ascii="Calibri" w:eastAsia="Times New Roman" w:hAnsi="Calibri" w:cs="Calibri"/>
                <w:color w:val="auto"/>
                <w:sz w:val="21"/>
                <w:szCs w:val="21"/>
              </w:rPr>
              <w:t> </w:t>
            </w:r>
          </w:p>
        </w:tc>
      </w:tr>
    </w:tbl>
    <w:p w14:paraId="6AADBC3D" w14:textId="72447FDD" w:rsidR="00A31E16" w:rsidRDefault="00A31E16" w:rsidP="1376AD04">
      <w:pPr>
        <w:spacing w:after="0" w:line="240" w:lineRule="auto"/>
        <w:rPr>
          <w:rFonts w:ascii="GHEA Grapalat" w:eastAsia="GHEA Grapalat" w:hAnsi="GHEA Grapalat" w:cs="GHEA Grapalat"/>
          <w:b/>
          <w:bCs/>
          <w:caps/>
          <w:color w:val="auto"/>
          <w:lang w:val="hy-AM"/>
        </w:rPr>
      </w:pPr>
    </w:p>
    <w:p w14:paraId="48EA3F8A" w14:textId="0A401502" w:rsidR="00297EF6" w:rsidRDefault="00297EF6" w:rsidP="1376AD04">
      <w:pPr>
        <w:spacing w:after="0" w:line="240" w:lineRule="auto"/>
        <w:rPr>
          <w:rFonts w:ascii="GHEA Grapalat" w:eastAsia="GHEA Grapalat" w:hAnsi="GHEA Grapalat" w:cs="GHEA Grapalat"/>
          <w:b/>
          <w:bCs/>
          <w:color w:val="auto"/>
          <w:lang w:val="hy-AM"/>
        </w:rPr>
      </w:pPr>
      <w:r>
        <w:rPr>
          <w:rFonts w:ascii="GHEA Grapalat" w:eastAsia="GHEA Grapalat" w:hAnsi="GHEA Grapalat" w:cs="GHEA Grapalat"/>
          <w:b/>
          <w:bCs/>
          <w:color w:val="auto"/>
          <w:lang w:val="hy-AM"/>
        </w:rPr>
        <w:t>Այլ տե</w:t>
      </w:r>
      <w:r w:rsidR="00FD2097">
        <w:rPr>
          <w:rFonts w:ascii="GHEA Grapalat" w:eastAsia="GHEA Grapalat" w:hAnsi="GHEA Grapalat" w:cs="GHEA Grapalat"/>
          <w:b/>
          <w:bCs/>
          <w:color w:val="auto"/>
          <w:lang w:val="hy-AM"/>
        </w:rPr>
        <w:t>խնիկական տեղեկատվություն՝</w:t>
      </w:r>
    </w:p>
    <w:p w14:paraId="5772A0AD" w14:textId="5A6B955C" w:rsidR="00FD2097" w:rsidRPr="00E050DB" w:rsidRDefault="00FD2097" w:rsidP="1376AD04">
      <w:pPr>
        <w:spacing w:after="0" w:line="240" w:lineRule="auto"/>
        <w:rPr>
          <w:rFonts w:ascii="GHEA Grapalat" w:eastAsia="GHEA Grapalat" w:hAnsi="GHEA Grapalat" w:cs="GHEA Grapalat"/>
          <w:caps/>
          <w:color w:val="auto"/>
        </w:rPr>
      </w:pPr>
      <w:r w:rsidRPr="00E050DB">
        <w:rPr>
          <w:rFonts w:ascii="GHEA Grapalat" w:eastAsia="GHEA Grapalat" w:hAnsi="GHEA Grapalat" w:cs="GHEA Grapalat"/>
          <w:color w:val="auto"/>
          <w:lang w:val="hy-AM"/>
        </w:rPr>
        <w:t>___________</w:t>
      </w:r>
      <w:r w:rsidR="006A55D1">
        <w:rPr>
          <w:rFonts w:ascii="GHEA Grapalat" w:eastAsia="GHEA Grapalat" w:hAnsi="GHEA Grapalat" w:cs="GHEA Grapalat"/>
          <w:color w:val="auto"/>
          <w:lang w:val="hy-AM"/>
        </w:rPr>
        <w:t>________________________</w:t>
      </w:r>
    </w:p>
    <w:p w14:paraId="2F1630F6" w14:textId="56516329" w:rsidR="00AC6C1A" w:rsidRPr="0094043D" w:rsidRDefault="00AC6C1A" w:rsidP="1376AD04">
      <w:pPr>
        <w:spacing w:after="0" w:line="240" w:lineRule="auto"/>
        <w:rPr>
          <w:rFonts w:ascii="GHEA Grapalat" w:eastAsia="GHEA Grapalat" w:hAnsi="GHEA Grapalat" w:cs="GHEA Grapalat"/>
          <w:b/>
          <w:bCs/>
          <w:caps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b/>
          <w:bCs/>
          <w:caps/>
          <w:color w:val="auto"/>
          <w:lang w:val="hy-AM"/>
        </w:rPr>
        <w:t>ԷՄՇ ԱՌԵՎՏՐԻ Մասնակից`</w:t>
      </w:r>
      <w:r w:rsidR="006A55D1">
        <w:rPr>
          <w:rFonts w:ascii="GHEA Grapalat" w:eastAsia="GHEA Grapalat" w:hAnsi="GHEA Grapalat" w:cs="GHEA Grapalat"/>
          <w:b/>
          <w:bCs/>
          <w:caps/>
          <w:color w:val="auto"/>
          <w:lang w:val="hy-AM"/>
        </w:rPr>
        <w:t xml:space="preserve"> ______________________</w:t>
      </w:r>
    </w:p>
    <w:p w14:paraId="069FF423" w14:textId="77777777" w:rsidR="00AC6C1A" w:rsidRPr="0094043D" w:rsidRDefault="00AC6C1A" w:rsidP="1376AD04">
      <w:pPr>
        <w:spacing w:after="0" w:line="240" w:lineRule="auto"/>
        <w:rPr>
          <w:rFonts w:ascii="GHEA Grapalat" w:eastAsia="GHEA Grapalat" w:hAnsi="GHEA Grapalat" w:cs="GHEA Grapalat"/>
          <w:caps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aps/>
          <w:color w:val="auto"/>
          <w:lang w:val="hy-AM"/>
        </w:rPr>
        <w:t>ԳՏՆՎԵԼՈՒ ՎԱՅՐԸ ______________</w:t>
      </w:r>
    </w:p>
    <w:p w14:paraId="41659BBD" w14:textId="77777777" w:rsidR="00AC6C1A" w:rsidRPr="0094043D" w:rsidRDefault="00AC6C1A" w:rsidP="1376AD04">
      <w:pPr>
        <w:shd w:val="clear" w:color="auto" w:fill="FFFFFF" w:themeFill="background1"/>
        <w:spacing w:after="0" w:line="240" w:lineRule="auto"/>
        <w:rPr>
          <w:rFonts w:ascii="GHEA Grapalat" w:eastAsia="GHEA Grapalat" w:hAnsi="GHEA Grapalat" w:cs="GHEA Grapalat"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aps/>
          <w:color w:val="auto"/>
          <w:lang w:val="hy-AM"/>
        </w:rPr>
        <w:t>Հ/Հ _________________________</w:t>
      </w:r>
    </w:p>
    <w:p w14:paraId="72146966" w14:textId="77777777" w:rsidR="00AC6C1A" w:rsidRPr="0094043D" w:rsidRDefault="00AC6C1A" w:rsidP="1376AD04">
      <w:pPr>
        <w:spacing w:after="0" w:line="240" w:lineRule="auto"/>
        <w:rPr>
          <w:rFonts w:ascii="GHEA Grapalat" w:eastAsia="GHEA Grapalat" w:hAnsi="GHEA Grapalat" w:cs="GHEA Grapalat"/>
          <w:caps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aps/>
          <w:color w:val="auto"/>
          <w:lang w:val="hy-AM"/>
        </w:rPr>
        <w:t>ՀԵՌԱԽՈՍ</w:t>
      </w:r>
    </w:p>
    <w:p w14:paraId="141C5070" w14:textId="0D964ACB" w:rsidR="00AC6C1A" w:rsidRPr="0094043D" w:rsidRDefault="00AC6C1A" w:rsidP="1376AD04">
      <w:pPr>
        <w:spacing w:after="0" w:line="240" w:lineRule="auto"/>
        <w:rPr>
          <w:rFonts w:ascii="GHEA Grapalat" w:eastAsia="GHEA Grapalat" w:hAnsi="GHEA Grapalat" w:cs="GHEA Grapalat"/>
          <w:caps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aps/>
          <w:color w:val="auto"/>
          <w:lang w:val="hy-AM"/>
        </w:rPr>
        <w:t>ԳՈՐԾՈՒՆԵՈՒԹՅԱՆ ԼԻՑԵՆԶԻԱ N</w:t>
      </w:r>
    </w:p>
    <w:p w14:paraId="39561815" w14:textId="57BEDD9C" w:rsidR="00AC6C1A" w:rsidRPr="0094043D" w:rsidRDefault="00AC6C1A" w:rsidP="00CC4553">
      <w:pPr>
        <w:shd w:val="clear" w:color="auto" w:fill="FFFFFF" w:themeFill="background1"/>
        <w:spacing w:after="0" w:line="240" w:lineRule="auto"/>
        <w:rPr>
          <w:rFonts w:ascii="GHEA Grapalat" w:eastAsia="GHEA Grapalat" w:hAnsi="GHEA Grapalat" w:cs="GHEA Grapalat"/>
          <w:caps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aps/>
          <w:color w:val="auto"/>
          <w:lang w:val="hy-AM"/>
        </w:rPr>
        <w:t>ՂԵԿԱՎԱՐ</w:t>
      </w:r>
    </w:p>
    <w:p w14:paraId="36E6AC14" w14:textId="5048C5EC" w:rsidR="00AC6C1A" w:rsidRPr="0094043D" w:rsidRDefault="00AC6C1A" w:rsidP="1376AD04">
      <w:pPr>
        <w:spacing w:after="0" w:line="240" w:lineRule="auto"/>
        <w:rPr>
          <w:rFonts w:ascii="GHEA Grapalat" w:eastAsia="GHEA Grapalat" w:hAnsi="GHEA Grapalat" w:cs="GHEA Grapalat"/>
          <w:caps/>
          <w:color w:val="auto"/>
          <w:lang w:val="hy-AM"/>
        </w:rPr>
      </w:pPr>
      <w:r w:rsidRPr="0094043D">
        <w:rPr>
          <w:rFonts w:ascii="GHEA Grapalat" w:eastAsia="GHEA Grapalat" w:hAnsi="GHEA Grapalat" w:cs="GHEA Grapalat"/>
          <w:caps/>
          <w:color w:val="auto"/>
          <w:lang w:val="hy-AM"/>
        </w:rPr>
        <w:t>______________________________</w:t>
      </w:r>
      <w:r w:rsidR="009907B4">
        <w:rPr>
          <w:rFonts w:ascii="GHEA Grapalat" w:eastAsia="GHEA Grapalat" w:hAnsi="GHEA Grapalat" w:cs="GHEA Grapalat"/>
          <w:caps/>
          <w:color w:val="auto"/>
          <w:lang w:val="hy-AM"/>
        </w:rPr>
        <w:t></w:t>
      </w:r>
    </w:p>
    <w:p w14:paraId="2C00147D" w14:textId="0499B531" w:rsidR="00AB56EC" w:rsidRPr="00CC4553" w:rsidRDefault="00AC6C1A" w:rsidP="00CC4553">
      <w:pPr>
        <w:shd w:val="clear" w:color="auto" w:fill="FFFFFF" w:themeFill="background1"/>
        <w:spacing w:after="0" w:line="240" w:lineRule="auto"/>
        <w:rPr>
          <w:rFonts w:ascii="GHEA Grapalat" w:eastAsia="GHEA Grapalat" w:hAnsi="GHEA Grapalat" w:cs="GHEA Grapalat"/>
          <w:caps/>
          <w:color w:val="auto"/>
          <w:sz w:val="16"/>
          <w:szCs w:val="16"/>
          <w:lang w:val="hy-AM"/>
        </w:rPr>
      </w:pPr>
      <w:r w:rsidRPr="0094043D">
        <w:rPr>
          <w:rFonts w:ascii="GHEA Grapalat" w:eastAsia="GHEA Grapalat" w:hAnsi="GHEA Grapalat" w:cs="GHEA Grapalat"/>
          <w:caps/>
          <w:color w:val="auto"/>
          <w:sz w:val="16"/>
          <w:szCs w:val="16"/>
          <w:lang w:val="hy-AM"/>
        </w:rPr>
        <w:t>(ՍՏՈՐԱԳՐՈՒԹՅՈՒՆ, ԱՆՈՒՆ, ԱԶԳԱՆՈՒՆ)</w:t>
      </w:r>
      <w:r w:rsidRPr="00CC4553">
        <w:rPr>
          <w:rFonts w:ascii="Calibri" w:eastAsia="GHEA Grapalat" w:hAnsi="Calibri" w:cs="Calibri"/>
          <w:caps/>
          <w:color w:val="auto"/>
          <w:sz w:val="16"/>
          <w:szCs w:val="16"/>
          <w:lang w:val="hy-AM"/>
        </w:rPr>
        <w:t> </w:t>
      </w:r>
    </w:p>
    <w:sectPr w:rsidR="00AB56EC" w:rsidRPr="00CC4553" w:rsidSect="00842310">
      <w:footerReference w:type="even" r:id="rId10"/>
      <w:footerReference w:type="default" r:id="rId11"/>
      <w:pgSz w:w="12240" w:h="15840"/>
      <w:pgMar w:top="1080" w:right="1080" w:bottom="1080" w:left="1843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6CD55" w14:textId="77777777" w:rsidR="004324CB" w:rsidRDefault="004324CB" w:rsidP="007D52EF">
      <w:r>
        <w:separator/>
      </w:r>
    </w:p>
    <w:p w14:paraId="0FF0272C" w14:textId="77777777" w:rsidR="004324CB" w:rsidRDefault="004324CB" w:rsidP="007D52EF"/>
    <w:p w14:paraId="0B1B8F0A" w14:textId="77777777" w:rsidR="004324CB" w:rsidRDefault="004324CB" w:rsidP="007D52EF"/>
  </w:endnote>
  <w:endnote w:type="continuationSeparator" w:id="0">
    <w:p w14:paraId="4F1B59A9" w14:textId="77777777" w:rsidR="004324CB" w:rsidRDefault="004324CB" w:rsidP="007D52EF">
      <w:r>
        <w:continuationSeparator/>
      </w:r>
    </w:p>
    <w:p w14:paraId="674B7E69" w14:textId="77777777" w:rsidR="004324CB" w:rsidRDefault="004324CB" w:rsidP="007D52EF"/>
    <w:p w14:paraId="563D7010" w14:textId="77777777" w:rsidR="004324CB" w:rsidRDefault="004324CB" w:rsidP="007D52EF"/>
  </w:endnote>
  <w:endnote w:type="continuationNotice" w:id="1">
    <w:p w14:paraId="57A5AC6E" w14:textId="77777777" w:rsidR="004324CB" w:rsidRDefault="004324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Orange Armenian 55">
    <w:altName w:val="Sylfaen"/>
    <w:panose1 w:val="00000000000000000000"/>
    <w:charset w:val="00"/>
    <w:family w:val="swiss"/>
    <w:notTrueType/>
    <w:pitch w:val="variable"/>
    <w:sig w:usb0="800004A3" w:usb1="4000000A" w:usb2="00000000" w:usb3="00000000" w:csb0="00000001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MT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ill Sans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TarumianTimes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20546568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9E0D9E" w14:textId="565A0676" w:rsidR="007D6809" w:rsidRPr="00AD536E" w:rsidRDefault="007D6809">
        <w:pPr>
          <w:pStyle w:val="Footer"/>
          <w:jc w:val="right"/>
          <w:rPr>
            <w:sz w:val="18"/>
          </w:rPr>
        </w:pPr>
        <w:r w:rsidRPr="00AD536E">
          <w:rPr>
            <w:sz w:val="18"/>
          </w:rPr>
          <w:fldChar w:fldCharType="begin"/>
        </w:r>
        <w:r w:rsidRPr="00AD536E">
          <w:rPr>
            <w:sz w:val="18"/>
          </w:rPr>
          <w:instrText xml:space="preserve"> PAGE   \* MERGEFORMAT </w:instrText>
        </w:r>
        <w:r w:rsidRPr="00AD536E">
          <w:rPr>
            <w:sz w:val="18"/>
          </w:rPr>
          <w:fldChar w:fldCharType="separate"/>
        </w:r>
        <w:r w:rsidR="00842310">
          <w:rPr>
            <w:noProof/>
            <w:sz w:val="18"/>
          </w:rPr>
          <w:t>16</w:t>
        </w:r>
        <w:r w:rsidRPr="00AD536E">
          <w:rPr>
            <w:noProof/>
            <w:sz w:val="18"/>
          </w:rPr>
          <w:fldChar w:fldCharType="end"/>
        </w:r>
      </w:p>
    </w:sdtContent>
  </w:sdt>
  <w:p w14:paraId="424B69BE" w14:textId="56B4D5BB" w:rsidR="007D6809" w:rsidRPr="00ED45BB" w:rsidRDefault="007D6809" w:rsidP="00ED45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0048207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224B7D78" w14:textId="40FE2293" w:rsidR="007D6809" w:rsidRPr="00AD536E" w:rsidRDefault="007D6809">
        <w:pPr>
          <w:pStyle w:val="Footer"/>
          <w:jc w:val="right"/>
          <w:rPr>
            <w:sz w:val="18"/>
          </w:rPr>
        </w:pPr>
        <w:r w:rsidRPr="00AD536E">
          <w:rPr>
            <w:sz w:val="18"/>
          </w:rPr>
          <w:fldChar w:fldCharType="begin"/>
        </w:r>
        <w:r w:rsidRPr="00AD536E">
          <w:rPr>
            <w:sz w:val="18"/>
          </w:rPr>
          <w:instrText xml:space="preserve"> PAGE   \* MERGEFORMAT </w:instrText>
        </w:r>
        <w:r w:rsidRPr="00AD536E">
          <w:rPr>
            <w:sz w:val="18"/>
          </w:rPr>
          <w:fldChar w:fldCharType="separate"/>
        </w:r>
        <w:r w:rsidR="00842310">
          <w:rPr>
            <w:noProof/>
            <w:sz w:val="18"/>
          </w:rPr>
          <w:t>1</w:t>
        </w:r>
        <w:r w:rsidRPr="00AD536E">
          <w:rPr>
            <w:noProof/>
            <w:sz w:val="18"/>
          </w:rPr>
          <w:fldChar w:fldCharType="end"/>
        </w:r>
      </w:p>
    </w:sdtContent>
  </w:sdt>
  <w:p w14:paraId="20C7A2DF" w14:textId="77777777" w:rsidR="007D6809" w:rsidRDefault="007D6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13A4E" w14:textId="77777777" w:rsidR="004324CB" w:rsidRDefault="004324CB" w:rsidP="007D52EF">
      <w:r>
        <w:separator/>
      </w:r>
    </w:p>
    <w:p w14:paraId="06869C8E" w14:textId="77777777" w:rsidR="004324CB" w:rsidRDefault="004324CB" w:rsidP="007D52EF"/>
    <w:p w14:paraId="75309B5F" w14:textId="77777777" w:rsidR="004324CB" w:rsidRDefault="004324CB" w:rsidP="007D52EF"/>
  </w:footnote>
  <w:footnote w:type="continuationSeparator" w:id="0">
    <w:p w14:paraId="066601A6" w14:textId="77777777" w:rsidR="004324CB" w:rsidRDefault="004324CB" w:rsidP="007D52EF">
      <w:r>
        <w:continuationSeparator/>
      </w:r>
    </w:p>
    <w:p w14:paraId="1259DF07" w14:textId="77777777" w:rsidR="004324CB" w:rsidRDefault="004324CB" w:rsidP="007D52EF"/>
    <w:p w14:paraId="1CCDB8FB" w14:textId="77777777" w:rsidR="004324CB" w:rsidRDefault="004324CB" w:rsidP="007D52EF"/>
  </w:footnote>
  <w:footnote w:type="continuationNotice" w:id="1">
    <w:p w14:paraId="3D3CEF74" w14:textId="77777777" w:rsidR="004324CB" w:rsidRDefault="004324C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3774F08C"/>
    <w:lvl w:ilvl="0">
      <w:start w:val="1"/>
      <w:numFmt w:val="bullet"/>
      <w:pStyle w:val="ListBullet4"/>
      <w:lvlText w:val="-"/>
      <w:lvlJc w:val="left"/>
      <w:pPr>
        <w:tabs>
          <w:tab w:val="num" w:pos="1778"/>
        </w:tabs>
        <w:ind w:left="1701" w:hanging="283"/>
      </w:pPr>
      <w:rPr>
        <w:rFonts w:ascii="Times New Roman" w:hAnsi="Times New Roman" w:hint="default"/>
      </w:rPr>
    </w:lvl>
  </w:abstractNum>
  <w:abstractNum w:abstractNumId="1" w15:restartNumberingAfterBreak="0">
    <w:nsid w:val="FFFFFF88"/>
    <w:multiLevelType w:val="hybridMultilevel"/>
    <w:tmpl w:val="26F4E8A0"/>
    <w:lvl w:ilvl="0" w:tplc="09FA27A6">
      <w:start w:val="1"/>
      <w:numFmt w:val="decimal"/>
      <w:pStyle w:val="ListNumber"/>
      <w:lvlText w:val="%1."/>
      <w:lvlJc w:val="left"/>
      <w:pPr>
        <w:tabs>
          <w:tab w:val="num" w:pos="927"/>
        </w:tabs>
        <w:ind w:left="851" w:hanging="284"/>
      </w:pPr>
    </w:lvl>
    <w:lvl w:ilvl="1" w:tplc="59629334">
      <w:numFmt w:val="decimal"/>
      <w:lvlText w:val=""/>
      <w:lvlJc w:val="left"/>
    </w:lvl>
    <w:lvl w:ilvl="2" w:tplc="AE5CA522">
      <w:numFmt w:val="decimal"/>
      <w:lvlText w:val=""/>
      <w:lvlJc w:val="left"/>
    </w:lvl>
    <w:lvl w:ilvl="3" w:tplc="9A88E900">
      <w:numFmt w:val="decimal"/>
      <w:lvlText w:val=""/>
      <w:lvlJc w:val="left"/>
    </w:lvl>
    <w:lvl w:ilvl="4" w:tplc="5C76931A">
      <w:numFmt w:val="decimal"/>
      <w:lvlText w:val=""/>
      <w:lvlJc w:val="left"/>
    </w:lvl>
    <w:lvl w:ilvl="5" w:tplc="B9CC6270">
      <w:numFmt w:val="decimal"/>
      <w:lvlText w:val=""/>
      <w:lvlJc w:val="left"/>
    </w:lvl>
    <w:lvl w:ilvl="6" w:tplc="F684AB4E">
      <w:numFmt w:val="decimal"/>
      <w:lvlText w:val=""/>
      <w:lvlJc w:val="left"/>
    </w:lvl>
    <w:lvl w:ilvl="7" w:tplc="4D7E36E8">
      <w:numFmt w:val="decimal"/>
      <w:lvlText w:val=""/>
      <w:lvlJc w:val="left"/>
    </w:lvl>
    <w:lvl w:ilvl="8" w:tplc="B742D9F8">
      <w:numFmt w:val="decimal"/>
      <w:lvlText w:val=""/>
      <w:lvlJc w:val="left"/>
    </w:lvl>
  </w:abstractNum>
  <w:abstractNum w:abstractNumId="2" w15:restartNumberingAfterBreak="0">
    <w:nsid w:val="00000001"/>
    <w:multiLevelType w:val="hybridMultilevel"/>
    <w:tmpl w:val="00000001"/>
    <w:lvl w:ilvl="0" w:tplc="00000001">
      <w:start w:val="1"/>
      <w:numFmt w:val="bullet"/>
      <w:pStyle w:val="ListBullet3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A973A0C"/>
    <w:multiLevelType w:val="multilevel"/>
    <w:tmpl w:val="F54E560A"/>
    <w:lvl w:ilvl="0">
      <w:start w:val="1"/>
      <w:numFmt w:val="decimal"/>
      <w:pStyle w:val="Arm1"/>
      <w:lvlText w:val="ԳԼՈՒԽ %1"/>
      <w:lvlJc w:val="left"/>
      <w:pPr>
        <w:ind w:left="720" w:hanging="360"/>
      </w:pPr>
      <w:rPr>
        <w:rFonts w:ascii="GHEA Grapalat" w:hAnsi="GHEA Grapalat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808080" w:themeColor="background1" w:themeShade="80"/>
        <w:sz w:val="24"/>
      </w:rPr>
    </w:lvl>
    <w:lvl w:ilvl="2">
      <w:start w:val="1"/>
      <w:numFmt w:val="decimal"/>
      <w:pStyle w:val="Arm3"/>
      <w:lvlText w:val="%1.%2.%3."/>
      <w:lvlJc w:val="left"/>
      <w:pPr>
        <w:ind w:left="171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E252D31"/>
    <w:multiLevelType w:val="multilevel"/>
    <w:tmpl w:val="EA9609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3"/>
      <w:numFmt w:val="bullet"/>
      <w:pStyle w:val="Arm3Bullet"/>
      <w:lvlText w:val="-"/>
      <w:lvlJc w:val="left"/>
      <w:pPr>
        <w:ind w:left="2520" w:hanging="1080"/>
      </w:pPr>
      <w:rPr>
        <w:rFonts w:ascii="Orange Armenian 55" w:eastAsia="Times New Roman" w:hAnsi="Orange Armenian 55" w:cs="Orange Armenian 55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210913F4"/>
    <w:multiLevelType w:val="hybridMultilevel"/>
    <w:tmpl w:val="EA2C2C3C"/>
    <w:lvl w:ilvl="0" w:tplc="68D633B6">
      <w:start w:val="1"/>
      <w:numFmt w:val="bullet"/>
      <w:pStyle w:val="Instruction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B3AB7"/>
    <w:multiLevelType w:val="hybridMultilevel"/>
    <w:tmpl w:val="F94A3BE8"/>
    <w:lvl w:ilvl="0" w:tplc="A9F476D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272F61BB"/>
    <w:multiLevelType w:val="hybridMultilevel"/>
    <w:tmpl w:val="7F3E05CE"/>
    <w:lvl w:ilvl="0" w:tplc="F79A78AE">
      <w:start w:val="1"/>
      <w:numFmt w:val="bullet"/>
      <w:pStyle w:val="Bullet2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A5595"/>
    <w:multiLevelType w:val="hybridMultilevel"/>
    <w:tmpl w:val="E4F896EC"/>
    <w:lvl w:ilvl="0" w:tplc="6F186D8C">
      <w:start w:val="1"/>
      <w:numFmt w:val="bullet"/>
      <w:pStyle w:val="Bullet1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114B3"/>
    <w:multiLevelType w:val="multilevel"/>
    <w:tmpl w:val="39EC651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pStyle w:val="Text1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58063304"/>
    <w:multiLevelType w:val="hybridMultilevel"/>
    <w:tmpl w:val="1026FE56"/>
    <w:lvl w:ilvl="0" w:tplc="D3003658">
      <w:start w:val="1"/>
      <w:numFmt w:val="decimal"/>
      <w:pStyle w:val="ArmGlossary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D57C5B"/>
    <w:multiLevelType w:val="hybridMultilevel"/>
    <w:tmpl w:val="AD16B5AE"/>
    <w:lvl w:ilvl="0" w:tplc="8D568244">
      <w:start w:val="1"/>
      <w:numFmt w:val="decimal"/>
      <w:lvlText w:val="%1."/>
      <w:lvlJc w:val="left"/>
      <w:pPr>
        <w:ind w:left="1495" w:hanging="360"/>
      </w:pPr>
    </w:lvl>
    <w:lvl w:ilvl="1" w:tplc="FFFFFFFF">
      <w:start w:val="1"/>
      <w:numFmt w:val="decimal"/>
      <w:lvlText w:val="%2)"/>
      <w:lvlJc w:val="left"/>
      <w:pPr>
        <w:ind w:left="1920" w:hanging="360"/>
      </w:pPr>
      <w:rPr>
        <w:strike w:val="0"/>
        <w:color w:val="auto"/>
        <w:sz w:val="24"/>
        <w:szCs w:val="24"/>
      </w:rPr>
    </w:lvl>
    <w:lvl w:ilvl="2" w:tplc="04090017">
      <w:start w:val="1"/>
      <w:numFmt w:val="lowerLetter"/>
      <w:lvlText w:val="%3)"/>
      <w:lvlJc w:val="lef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3235D16"/>
    <w:multiLevelType w:val="hybridMultilevel"/>
    <w:tmpl w:val="74A43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E69C2"/>
    <w:multiLevelType w:val="hybridMultilevel"/>
    <w:tmpl w:val="F1329CE0"/>
    <w:lvl w:ilvl="0" w:tplc="0C0A0019">
      <w:start w:val="1"/>
      <w:numFmt w:val="lowerLetter"/>
      <w:pStyle w:val="ListBullet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17DAE"/>
    <w:multiLevelType w:val="multilevel"/>
    <w:tmpl w:val="36CCAE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color w:val="auto"/>
      </w:rPr>
    </w:lvl>
    <w:lvl w:ilvl="2">
      <w:start w:val="1"/>
      <w:numFmt w:val="decimal"/>
      <w:pStyle w:val="Text2"/>
      <w:lvlText w:val="%3)"/>
      <w:lvlJc w:val="left"/>
      <w:pPr>
        <w:ind w:left="1080" w:hanging="720"/>
      </w:pPr>
      <w:rPr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13"/>
  </w:num>
  <w:num w:numId="8">
    <w:abstractNumId w:val="3"/>
  </w:num>
  <w:num w:numId="9">
    <w:abstractNumId w:val="10"/>
  </w:num>
  <w:num w:numId="10">
    <w:abstractNumId w:val="9"/>
  </w:num>
  <w:num w:numId="11">
    <w:abstractNumId w:val="4"/>
  </w:num>
  <w:num w:numId="12">
    <w:abstractNumId w:val="6"/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1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14"/>
  </w:num>
  <w:num w:numId="33">
    <w:abstractNumId w:val="14"/>
  </w:num>
  <w:num w:numId="34">
    <w:abstractNumId w:val="9"/>
  </w:num>
  <w:num w:numId="35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AR" w:vendorID="64" w:dllVersion="0" w:nlCheck="1" w:checkStyle="0"/>
  <w:activeWritingStyle w:appName="MSWord" w:lang="es-AR" w:vendorID="64" w:dllVersion="131078" w:nlCheck="1" w:checkStyle="0"/>
  <w:activeWritingStyle w:appName="MSWord" w:lang="en-US" w:vendorID="64" w:dllVersion="131078" w:nlCheck="1" w:checkStyle="0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4B"/>
    <w:rsid w:val="00001112"/>
    <w:rsid w:val="000013A2"/>
    <w:rsid w:val="000014BE"/>
    <w:rsid w:val="000022D5"/>
    <w:rsid w:val="00002388"/>
    <w:rsid w:val="00005736"/>
    <w:rsid w:val="00005E23"/>
    <w:rsid w:val="00006490"/>
    <w:rsid w:val="000069BC"/>
    <w:rsid w:val="00006DFE"/>
    <w:rsid w:val="00006F29"/>
    <w:rsid w:val="00007481"/>
    <w:rsid w:val="000079E8"/>
    <w:rsid w:val="00010412"/>
    <w:rsid w:val="000121B3"/>
    <w:rsid w:val="000129C0"/>
    <w:rsid w:val="00012D38"/>
    <w:rsid w:val="00013B57"/>
    <w:rsid w:val="00014560"/>
    <w:rsid w:val="000147C4"/>
    <w:rsid w:val="00014CD9"/>
    <w:rsid w:val="00014D58"/>
    <w:rsid w:val="00015EF4"/>
    <w:rsid w:val="000166F8"/>
    <w:rsid w:val="00017FA0"/>
    <w:rsid w:val="0002016C"/>
    <w:rsid w:val="00021052"/>
    <w:rsid w:val="00021CAE"/>
    <w:rsid w:val="000222A6"/>
    <w:rsid w:val="000227C8"/>
    <w:rsid w:val="00022808"/>
    <w:rsid w:val="00022914"/>
    <w:rsid w:val="00023723"/>
    <w:rsid w:val="00024197"/>
    <w:rsid w:val="000251EC"/>
    <w:rsid w:val="000253AA"/>
    <w:rsid w:val="000262A8"/>
    <w:rsid w:val="00026A0A"/>
    <w:rsid w:val="00026BE2"/>
    <w:rsid w:val="000304C4"/>
    <w:rsid w:val="000309D7"/>
    <w:rsid w:val="00031972"/>
    <w:rsid w:val="00032D4D"/>
    <w:rsid w:val="000333EC"/>
    <w:rsid w:val="00033C5E"/>
    <w:rsid w:val="0004225C"/>
    <w:rsid w:val="00042D74"/>
    <w:rsid w:val="00042E68"/>
    <w:rsid w:val="000431D3"/>
    <w:rsid w:val="00043ABE"/>
    <w:rsid w:val="00044E33"/>
    <w:rsid w:val="00045C15"/>
    <w:rsid w:val="0004611C"/>
    <w:rsid w:val="00046DC4"/>
    <w:rsid w:val="00046FDA"/>
    <w:rsid w:val="00047799"/>
    <w:rsid w:val="00047E1C"/>
    <w:rsid w:val="000513A9"/>
    <w:rsid w:val="000515CD"/>
    <w:rsid w:val="000520DF"/>
    <w:rsid w:val="00052DE6"/>
    <w:rsid w:val="0005370C"/>
    <w:rsid w:val="00053B8F"/>
    <w:rsid w:val="00054B91"/>
    <w:rsid w:val="00054BBB"/>
    <w:rsid w:val="00055139"/>
    <w:rsid w:val="0005598C"/>
    <w:rsid w:val="00055D0B"/>
    <w:rsid w:val="00055E2F"/>
    <w:rsid w:val="00056386"/>
    <w:rsid w:val="000570B0"/>
    <w:rsid w:val="00057D03"/>
    <w:rsid w:val="000606EF"/>
    <w:rsid w:val="000610A4"/>
    <w:rsid w:val="00063FC6"/>
    <w:rsid w:val="000652BF"/>
    <w:rsid w:val="00066EBB"/>
    <w:rsid w:val="00067322"/>
    <w:rsid w:val="0006797B"/>
    <w:rsid w:val="000705DF"/>
    <w:rsid w:val="00072E28"/>
    <w:rsid w:val="000730CE"/>
    <w:rsid w:val="00074663"/>
    <w:rsid w:val="000748C2"/>
    <w:rsid w:val="00074960"/>
    <w:rsid w:val="0008024C"/>
    <w:rsid w:val="000804B2"/>
    <w:rsid w:val="00083DC0"/>
    <w:rsid w:val="0008441B"/>
    <w:rsid w:val="00086390"/>
    <w:rsid w:val="00086714"/>
    <w:rsid w:val="000877A6"/>
    <w:rsid w:val="000902D5"/>
    <w:rsid w:val="00092385"/>
    <w:rsid w:val="000949B8"/>
    <w:rsid w:val="00095BE1"/>
    <w:rsid w:val="000974B3"/>
    <w:rsid w:val="000A0A52"/>
    <w:rsid w:val="000A0D7C"/>
    <w:rsid w:val="000A2D85"/>
    <w:rsid w:val="000A3F4A"/>
    <w:rsid w:val="000A4721"/>
    <w:rsid w:val="000A633E"/>
    <w:rsid w:val="000A75B5"/>
    <w:rsid w:val="000B0742"/>
    <w:rsid w:val="000B0B0F"/>
    <w:rsid w:val="000B0D70"/>
    <w:rsid w:val="000B136A"/>
    <w:rsid w:val="000B14ED"/>
    <w:rsid w:val="000B166F"/>
    <w:rsid w:val="000B1840"/>
    <w:rsid w:val="000B22E3"/>
    <w:rsid w:val="000B361C"/>
    <w:rsid w:val="000B425E"/>
    <w:rsid w:val="000B44C5"/>
    <w:rsid w:val="000B4F9A"/>
    <w:rsid w:val="000B54CD"/>
    <w:rsid w:val="000B5C4C"/>
    <w:rsid w:val="000B7C21"/>
    <w:rsid w:val="000C0046"/>
    <w:rsid w:val="000C01BC"/>
    <w:rsid w:val="000C04D4"/>
    <w:rsid w:val="000C0DC6"/>
    <w:rsid w:val="000C29DC"/>
    <w:rsid w:val="000C340B"/>
    <w:rsid w:val="000C3B9C"/>
    <w:rsid w:val="000C3E3B"/>
    <w:rsid w:val="000C5E79"/>
    <w:rsid w:val="000C7798"/>
    <w:rsid w:val="000D0065"/>
    <w:rsid w:val="000D14E0"/>
    <w:rsid w:val="000D26C8"/>
    <w:rsid w:val="000D2DAC"/>
    <w:rsid w:val="000D32AE"/>
    <w:rsid w:val="000D4705"/>
    <w:rsid w:val="000D4B03"/>
    <w:rsid w:val="000D4C21"/>
    <w:rsid w:val="000D4C27"/>
    <w:rsid w:val="000D4C8F"/>
    <w:rsid w:val="000D6197"/>
    <w:rsid w:val="000D754D"/>
    <w:rsid w:val="000E00EC"/>
    <w:rsid w:val="000E17E4"/>
    <w:rsid w:val="000E18FD"/>
    <w:rsid w:val="000E2165"/>
    <w:rsid w:val="000E2FA2"/>
    <w:rsid w:val="000E3022"/>
    <w:rsid w:val="000E6008"/>
    <w:rsid w:val="000E60EA"/>
    <w:rsid w:val="000E7FD4"/>
    <w:rsid w:val="000F01EC"/>
    <w:rsid w:val="000F034E"/>
    <w:rsid w:val="000F375E"/>
    <w:rsid w:val="000F6DB2"/>
    <w:rsid w:val="000F7D7B"/>
    <w:rsid w:val="000F7DC0"/>
    <w:rsid w:val="000F7F1D"/>
    <w:rsid w:val="00100D34"/>
    <w:rsid w:val="001011B6"/>
    <w:rsid w:val="001014A5"/>
    <w:rsid w:val="00101C26"/>
    <w:rsid w:val="001025BF"/>
    <w:rsid w:val="00102B2F"/>
    <w:rsid w:val="00103FD7"/>
    <w:rsid w:val="0010468B"/>
    <w:rsid w:val="00104CF5"/>
    <w:rsid w:val="001055B5"/>
    <w:rsid w:val="001062F6"/>
    <w:rsid w:val="00106B71"/>
    <w:rsid w:val="00111EA9"/>
    <w:rsid w:val="001125F5"/>
    <w:rsid w:val="001126CE"/>
    <w:rsid w:val="001128DC"/>
    <w:rsid w:val="00112A20"/>
    <w:rsid w:val="00113709"/>
    <w:rsid w:val="00113E65"/>
    <w:rsid w:val="001141A1"/>
    <w:rsid w:val="00115002"/>
    <w:rsid w:val="0011553E"/>
    <w:rsid w:val="00115872"/>
    <w:rsid w:val="00115EBC"/>
    <w:rsid w:val="00116807"/>
    <w:rsid w:val="001170E7"/>
    <w:rsid w:val="001171D8"/>
    <w:rsid w:val="00117295"/>
    <w:rsid w:val="001210DF"/>
    <w:rsid w:val="001223DE"/>
    <w:rsid w:val="0012410B"/>
    <w:rsid w:val="00125E78"/>
    <w:rsid w:val="00126342"/>
    <w:rsid w:val="00126679"/>
    <w:rsid w:val="0012752C"/>
    <w:rsid w:val="0013045C"/>
    <w:rsid w:val="0013082C"/>
    <w:rsid w:val="00130A7C"/>
    <w:rsid w:val="0013195D"/>
    <w:rsid w:val="00132027"/>
    <w:rsid w:val="001329D5"/>
    <w:rsid w:val="0013330E"/>
    <w:rsid w:val="00133B47"/>
    <w:rsid w:val="001361B8"/>
    <w:rsid w:val="001379A7"/>
    <w:rsid w:val="00141B6D"/>
    <w:rsid w:val="00144137"/>
    <w:rsid w:val="00144721"/>
    <w:rsid w:val="00144D32"/>
    <w:rsid w:val="00144DB3"/>
    <w:rsid w:val="0014559B"/>
    <w:rsid w:val="00145C8F"/>
    <w:rsid w:val="00146DE7"/>
    <w:rsid w:val="00147275"/>
    <w:rsid w:val="00147E45"/>
    <w:rsid w:val="00151D69"/>
    <w:rsid w:val="001526A8"/>
    <w:rsid w:val="001537F5"/>
    <w:rsid w:val="00153DB4"/>
    <w:rsid w:val="0015495E"/>
    <w:rsid w:val="001554D6"/>
    <w:rsid w:val="00157168"/>
    <w:rsid w:val="001571EF"/>
    <w:rsid w:val="001577CB"/>
    <w:rsid w:val="00160C1B"/>
    <w:rsid w:val="00160DA6"/>
    <w:rsid w:val="00162E1A"/>
    <w:rsid w:val="00162EFA"/>
    <w:rsid w:val="00163257"/>
    <w:rsid w:val="00163C68"/>
    <w:rsid w:val="001651D2"/>
    <w:rsid w:val="00165691"/>
    <w:rsid w:val="001657C4"/>
    <w:rsid w:val="00166856"/>
    <w:rsid w:val="00167140"/>
    <w:rsid w:val="001701A4"/>
    <w:rsid w:val="00170435"/>
    <w:rsid w:val="00171349"/>
    <w:rsid w:val="001714AD"/>
    <w:rsid w:val="00172DD1"/>
    <w:rsid w:val="00174168"/>
    <w:rsid w:val="001755BE"/>
    <w:rsid w:val="001763C6"/>
    <w:rsid w:val="00177F80"/>
    <w:rsid w:val="00180CAC"/>
    <w:rsid w:val="001829E2"/>
    <w:rsid w:val="00182E8B"/>
    <w:rsid w:val="00183F58"/>
    <w:rsid w:val="001843DB"/>
    <w:rsid w:val="00184764"/>
    <w:rsid w:val="00184ECB"/>
    <w:rsid w:val="0018504D"/>
    <w:rsid w:val="00186132"/>
    <w:rsid w:val="00186490"/>
    <w:rsid w:val="00187668"/>
    <w:rsid w:val="00187D08"/>
    <w:rsid w:val="00190FBE"/>
    <w:rsid w:val="0019152B"/>
    <w:rsid w:val="00191C8E"/>
    <w:rsid w:val="00192589"/>
    <w:rsid w:val="00192B11"/>
    <w:rsid w:val="00192B50"/>
    <w:rsid w:val="00193881"/>
    <w:rsid w:val="00193B4B"/>
    <w:rsid w:val="00194064"/>
    <w:rsid w:val="00194B63"/>
    <w:rsid w:val="00195009"/>
    <w:rsid w:val="00196FF9"/>
    <w:rsid w:val="0019704E"/>
    <w:rsid w:val="001970F6"/>
    <w:rsid w:val="00197454"/>
    <w:rsid w:val="001A1085"/>
    <w:rsid w:val="001A229A"/>
    <w:rsid w:val="001A2973"/>
    <w:rsid w:val="001A2BA6"/>
    <w:rsid w:val="001A2BA8"/>
    <w:rsid w:val="001A2E16"/>
    <w:rsid w:val="001A3624"/>
    <w:rsid w:val="001A49DF"/>
    <w:rsid w:val="001A5D1D"/>
    <w:rsid w:val="001A5F36"/>
    <w:rsid w:val="001A6052"/>
    <w:rsid w:val="001A63D5"/>
    <w:rsid w:val="001A6E66"/>
    <w:rsid w:val="001B0312"/>
    <w:rsid w:val="001B04FD"/>
    <w:rsid w:val="001B134D"/>
    <w:rsid w:val="001B2CD0"/>
    <w:rsid w:val="001B33D8"/>
    <w:rsid w:val="001B374E"/>
    <w:rsid w:val="001B446A"/>
    <w:rsid w:val="001B5625"/>
    <w:rsid w:val="001B5B22"/>
    <w:rsid w:val="001B65E0"/>
    <w:rsid w:val="001B6841"/>
    <w:rsid w:val="001B790D"/>
    <w:rsid w:val="001B7E61"/>
    <w:rsid w:val="001C0071"/>
    <w:rsid w:val="001C0620"/>
    <w:rsid w:val="001C0CD6"/>
    <w:rsid w:val="001C1C91"/>
    <w:rsid w:val="001C2042"/>
    <w:rsid w:val="001C258D"/>
    <w:rsid w:val="001C26AD"/>
    <w:rsid w:val="001C2DEF"/>
    <w:rsid w:val="001C363C"/>
    <w:rsid w:val="001C36C9"/>
    <w:rsid w:val="001C44FE"/>
    <w:rsid w:val="001C5A54"/>
    <w:rsid w:val="001C5B56"/>
    <w:rsid w:val="001C5FD9"/>
    <w:rsid w:val="001C631A"/>
    <w:rsid w:val="001C653F"/>
    <w:rsid w:val="001C70B8"/>
    <w:rsid w:val="001C70C7"/>
    <w:rsid w:val="001C7B96"/>
    <w:rsid w:val="001D0D4E"/>
    <w:rsid w:val="001D1518"/>
    <w:rsid w:val="001D28E4"/>
    <w:rsid w:val="001D2946"/>
    <w:rsid w:val="001D5227"/>
    <w:rsid w:val="001D5AF3"/>
    <w:rsid w:val="001D5E2E"/>
    <w:rsid w:val="001D5FE6"/>
    <w:rsid w:val="001D602B"/>
    <w:rsid w:val="001D6366"/>
    <w:rsid w:val="001D6C2A"/>
    <w:rsid w:val="001D6F41"/>
    <w:rsid w:val="001D756F"/>
    <w:rsid w:val="001D7DEC"/>
    <w:rsid w:val="001E1967"/>
    <w:rsid w:val="001E23C4"/>
    <w:rsid w:val="001E2C77"/>
    <w:rsid w:val="001E3D4E"/>
    <w:rsid w:val="001E3FA3"/>
    <w:rsid w:val="001E4BAE"/>
    <w:rsid w:val="001E4CB9"/>
    <w:rsid w:val="001E55A1"/>
    <w:rsid w:val="001E65DF"/>
    <w:rsid w:val="001E66BE"/>
    <w:rsid w:val="001E6EA9"/>
    <w:rsid w:val="001EFC95"/>
    <w:rsid w:val="001F1287"/>
    <w:rsid w:val="001F1F6A"/>
    <w:rsid w:val="001F4152"/>
    <w:rsid w:val="001F416D"/>
    <w:rsid w:val="001F5549"/>
    <w:rsid w:val="001F5967"/>
    <w:rsid w:val="001F6021"/>
    <w:rsid w:val="001F61F9"/>
    <w:rsid w:val="001F750D"/>
    <w:rsid w:val="0020002F"/>
    <w:rsid w:val="0020017F"/>
    <w:rsid w:val="002021D6"/>
    <w:rsid w:val="00202FA7"/>
    <w:rsid w:val="00204C7E"/>
    <w:rsid w:val="002052B8"/>
    <w:rsid w:val="00206E06"/>
    <w:rsid w:val="002071B2"/>
    <w:rsid w:val="00207DCD"/>
    <w:rsid w:val="00207FAA"/>
    <w:rsid w:val="0021039E"/>
    <w:rsid w:val="00213285"/>
    <w:rsid w:val="00213419"/>
    <w:rsid w:val="0021440B"/>
    <w:rsid w:val="00214503"/>
    <w:rsid w:val="00217076"/>
    <w:rsid w:val="002176D6"/>
    <w:rsid w:val="002177A7"/>
    <w:rsid w:val="002179BF"/>
    <w:rsid w:val="00220B62"/>
    <w:rsid w:val="002218D1"/>
    <w:rsid w:val="00221CAE"/>
    <w:rsid w:val="00221F9C"/>
    <w:rsid w:val="00222A1F"/>
    <w:rsid w:val="00222CE8"/>
    <w:rsid w:val="00222F95"/>
    <w:rsid w:val="00223173"/>
    <w:rsid w:val="002235D1"/>
    <w:rsid w:val="00223C1E"/>
    <w:rsid w:val="002256AC"/>
    <w:rsid w:val="00227443"/>
    <w:rsid w:val="00230381"/>
    <w:rsid w:val="00233801"/>
    <w:rsid w:val="00233EBF"/>
    <w:rsid w:val="0023403E"/>
    <w:rsid w:val="0023458E"/>
    <w:rsid w:val="00234CE9"/>
    <w:rsid w:val="00234DEB"/>
    <w:rsid w:val="0023520A"/>
    <w:rsid w:val="00237E69"/>
    <w:rsid w:val="00241732"/>
    <w:rsid w:val="00244A47"/>
    <w:rsid w:val="00245226"/>
    <w:rsid w:val="002457A6"/>
    <w:rsid w:val="00246267"/>
    <w:rsid w:val="002462E0"/>
    <w:rsid w:val="0024730D"/>
    <w:rsid w:val="00247520"/>
    <w:rsid w:val="002503F9"/>
    <w:rsid w:val="00251304"/>
    <w:rsid w:val="0025143A"/>
    <w:rsid w:val="00251548"/>
    <w:rsid w:val="00251D49"/>
    <w:rsid w:val="002521FF"/>
    <w:rsid w:val="0025249A"/>
    <w:rsid w:val="0025284C"/>
    <w:rsid w:val="0025327E"/>
    <w:rsid w:val="00254EEC"/>
    <w:rsid w:val="00256915"/>
    <w:rsid w:val="00256CDD"/>
    <w:rsid w:val="00257F2E"/>
    <w:rsid w:val="002602A8"/>
    <w:rsid w:val="0026056F"/>
    <w:rsid w:val="002608B7"/>
    <w:rsid w:val="00260EA7"/>
    <w:rsid w:val="00260FC6"/>
    <w:rsid w:val="0026254D"/>
    <w:rsid w:val="00262F86"/>
    <w:rsid w:val="0026454D"/>
    <w:rsid w:val="002646EA"/>
    <w:rsid w:val="002652FA"/>
    <w:rsid w:val="00265542"/>
    <w:rsid w:val="002671F7"/>
    <w:rsid w:val="00267339"/>
    <w:rsid w:val="002675C0"/>
    <w:rsid w:val="00270935"/>
    <w:rsid w:val="00270F66"/>
    <w:rsid w:val="002714A9"/>
    <w:rsid w:val="002729ED"/>
    <w:rsid w:val="00273234"/>
    <w:rsid w:val="002734AE"/>
    <w:rsid w:val="0027362A"/>
    <w:rsid w:val="002747D0"/>
    <w:rsid w:val="0027567C"/>
    <w:rsid w:val="00275B25"/>
    <w:rsid w:val="002764AC"/>
    <w:rsid w:val="002768BC"/>
    <w:rsid w:val="00276AA5"/>
    <w:rsid w:val="002770FE"/>
    <w:rsid w:val="00280315"/>
    <w:rsid w:val="00280588"/>
    <w:rsid w:val="0028082B"/>
    <w:rsid w:val="0028134A"/>
    <w:rsid w:val="00281A35"/>
    <w:rsid w:val="00281E84"/>
    <w:rsid w:val="00282B35"/>
    <w:rsid w:val="0028350E"/>
    <w:rsid w:val="00283D0A"/>
    <w:rsid w:val="00284D20"/>
    <w:rsid w:val="002856C6"/>
    <w:rsid w:val="00285F7D"/>
    <w:rsid w:val="00287C49"/>
    <w:rsid w:val="00291244"/>
    <w:rsid w:val="00292D3D"/>
    <w:rsid w:val="002941B3"/>
    <w:rsid w:val="002951C2"/>
    <w:rsid w:val="00295257"/>
    <w:rsid w:val="00295683"/>
    <w:rsid w:val="00295EB9"/>
    <w:rsid w:val="002960AE"/>
    <w:rsid w:val="00297EF6"/>
    <w:rsid w:val="00297F5E"/>
    <w:rsid w:val="002A2D2F"/>
    <w:rsid w:val="002A3652"/>
    <w:rsid w:val="002A3A5E"/>
    <w:rsid w:val="002A4B12"/>
    <w:rsid w:val="002A54A2"/>
    <w:rsid w:val="002A74E1"/>
    <w:rsid w:val="002A7CDC"/>
    <w:rsid w:val="002A7D25"/>
    <w:rsid w:val="002B023A"/>
    <w:rsid w:val="002B0E67"/>
    <w:rsid w:val="002B1A3A"/>
    <w:rsid w:val="002B1B8B"/>
    <w:rsid w:val="002B1E87"/>
    <w:rsid w:val="002B2502"/>
    <w:rsid w:val="002B29DE"/>
    <w:rsid w:val="002B2DA6"/>
    <w:rsid w:val="002B32C0"/>
    <w:rsid w:val="002B3926"/>
    <w:rsid w:val="002B3FF5"/>
    <w:rsid w:val="002B7421"/>
    <w:rsid w:val="002B7500"/>
    <w:rsid w:val="002B7B1B"/>
    <w:rsid w:val="002B7B49"/>
    <w:rsid w:val="002C030C"/>
    <w:rsid w:val="002C0944"/>
    <w:rsid w:val="002C155C"/>
    <w:rsid w:val="002C1FFB"/>
    <w:rsid w:val="002C236A"/>
    <w:rsid w:val="002C2B9D"/>
    <w:rsid w:val="002C2D5A"/>
    <w:rsid w:val="002C586C"/>
    <w:rsid w:val="002C6100"/>
    <w:rsid w:val="002C6A1C"/>
    <w:rsid w:val="002C7C5F"/>
    <w:rsid w:val="002D14C2"/>
    <w:rsid w:val="002D2612"/>
    <w:rsid w:val="002D39F4"/>
    <w:rsid w:val="002D601A"/>
    <w:rsid w:val="002D622E"/>
    <w:rsid w:val="002D6639"/>
    <w:rsid w:val="002D6735"/>
    <w:rsid w:val="002D68A2"/>
    <w:rsid w:val="002D68E0"/>
    <w:rsid w:val="002D68EE"/>
    <w:rsid w:val="002D6D5F"/>
    <w:rsid w:val="002D7A74"/>
    <w:rsid w:val="002E0292"/>
    <w:rsid w:val="002E0407"/>
    <w:rsid w:val="002E23E7"/>
    <w:rsid w:val="002E40FD"/>
    <w:rsid w:val="002E6587"/>
    <w:rsid w:val="002E6741"/>
    <w:rsid w:val="002E6DBD"/>
    <w:rsid w:val="002E6FC9"/>
    <w:rsid w:val="002E7590"/>
    <w:rsid w:val="002E7FE3"/>
    <w:rsid w:val="002F2B42"/>
    <w:rsid w:val="002F44D8"/>
    <w:rsid w:val="002F4DD6"/>
    <w:rsid w:val="002F555D"/>
    <w:rsid w:val="002F66AD"/>
    <w:rsid w:val="002F6ECB"/>
    <w:rsid w:val="002F7FC5"/>
    <w:rsid w:val="0030048D"/>
    <w:rsid w:val="00300A5F"/>
    <w:rsid w:val="003022E0"/>
    <w:rsid w:val="0030266E"/>
    <w:rsid w:val="0030349B"/>
    <w:rsid w:val="00303ABB"/>
    <w:rsid w:val="00303BAF"/>
    <w:rsid w:val="00304054"/>
    <w:rsid w:val="0030437C"/>
    <w:rsid w:val="0030443E"/>
    <w:rsid w:val="00304716"/>
    <w:rsid w:val="00305886"/>
    <w:rsid w:val="00305F0F"/>
    <w:rsid w:val="003060F1"/>
    <w:rsid w:val="00306649"/>
    <w:rsid w:val="003103EB"/>
    <w:rsid w:val="00310FE1"/>
    <w:rsid w:val="0031116D"/>
    <w:rsid w:val="00312352"/>
    <w:rsid w:val="003126FF"/>
    <w:rsid w:val="00312978"/>
    <w:rsid w:val="00312D7C"/>
    <w:rsid w:val="00313BFB"/>
    <w:rsid w:val="00313E0B"/>
    <w:rsid w:val="0031570D"/>
    <w:rsid w:val="00315EAC"/>
    <w:rsid w:val="0031642A"/>
    <w:rsid w:val="003169FD"/>
    <w:rsid w:val="00317348"/>
    <w:rsid w:val="00317B4D"/>
    <w:rsid w:val="0032013A"/>
    <w:rsid w:val="003203B6"/>
    <w:rsid w:val="00321160"/>
    <w:rsid w:val="00322515"/>
    <w:rsid w:val="00323269"/>
    <w:rsid w:val="00323684"/>
    <w:rsid w:val="003256D2"/>
    <w:rsid w:val="00326645"/>
    <w:rsid w:val="0032675C"/>
    <w:rsid w:val="00326A60"/>
    <w:rsid w:val="003279E8"/>
    <w:rsid w:val="00330245"/>
    <w:rsid w:val="0033173B"/>
    <w:rsid w:val="00331B99"/>
    <w:rsid w:val="00331EDD"/>
    <w:rsid w:val="00332F58"/>
    <w:rsid w:val="003330F1"/>
    <w:rsid w:val="003334AD"/>
    <w:rsid w:val="00333E6D"/>
    <w:rsid w:val="00334121"/>
    <w:rsid w:val="00334553"/>
    <w:rsid w:val="003347E1"/>
    <w:rsid w:val="00334C17"/>
    <w:rsid w:val="0033578F"/>
    <w:rsid w:val="003359A1"/>
    <w:rsid w:val="003359E4"/>
    <w:rsid w:val="00335B0F"/>
    <w:rsid w:val="00335F7B"/>
    <w:rsid w:val="00336141"/>
    <w:rsid w:val="00336ABC"/>
    <w:rsid w:val="00336C02"/>
    <w:rsid w:val="0033739F"/>
    <w:rsid w:val="00343608"/>
    <w:rsid w:val="003438E4"/>
    <w:rsid w:val="00345081"/>
    <w:rsid w:val="0034548E"/>
    <w:rsid w:val="0034583F"/>
    <w:rsid w:val="00346715"/>
    <w:rsid w:val="00347009"/>
    <w:rsid w:val="003479CF"/>
    <w:rsid w:val="00347AAA"/>
    <w:rsid w:val="003502BC"/>
    <w:rsid w:val="0035188C"/>
    <w:rsid w:val="00351D66"/>
    <w:rsid w:val="00352256"/>
    <w:rsid w:val="003524AD"/>
    <w:rsid w:val="003527F0"/>
    <w:rsid w:val="00354983"/>
    <w:rsid w:val="00355595"/>
    <w:rsid w:val="00355F81"/>
    <w:rsid w:val="003563E2"/>
    <w:rsid w:val="00356A43"/>
    <w:rsid w:val="00360157"/>
    <w:rsid w:val="0036043C"/>
    <w:rsid w:val="003604E1"/>
    <w:rsid w:val="00360A66"/>
    <w:rsid w:val="0036211A"/>
    <w:rsid w:val="00362B0F"/>
    <w:rsid w:val="00362D49"/>
    <w:rsid w:val="00365267"/>
    <w:rsid w:val="00365298"/>
    <w:rsid w:val="00365C72"/>
    <w:rsid w:val="003664AC"/>
    <w:rsid w:val="003668B6"/>
    <w:rsid w:val="003675B8"/>
    <w:rsid w:val="00367907"/>
    <w:rsid w:val="00367DB3"/>
    <w:rsid w:val="00370B41"/>
    <w:rsid w:val="00370DB4"/>
    <w:rsid w:val="00370F4C"/>
    <w:rsid w:val="00372798"/>
    <w:rsid w:val="00373208"/>
    <w:rsid w:val="00373300"/>
    <w:rsid w:val="003733F7"/>
    <w:rsid w:val="00374313"/>
    <w:rsid w:val="003745E7"/>
    <w:rsid w:val="0037594D"/>
    <w:rsid w:val="00376B95"/>
    <w:rsid w:val="003770C0"/>
    <w:rsid w:val="00377155"/>
    <w:rsid w:val="00377651"/>
    <w:rsid w:val="00377EF1"/>
    <w:rsid w:val="00377F83"/>
    <w:rsid w:val="00380543"/>
    <w:rsid w:val="00380C3C"/>
    <w:rsid w:val="003822DC"/>
    <w:rsid w:val="00382412"/>
    <w:rsid w:val="00382DA1"/>
    <w:rsid w:val="00382EA6"/>
    <w:rsid w:val="00384927"/>
    <w:rsid w:val="00384B0D"/>
    <w:rsid w:val="00384DE7"/>
    <w:rsid w:val="0038597B"/>
    <w:rsid w:val="003867FA"/>
    <w:rsid w:val="00386EEB"/>
    <w:rsid w:val="00387469"/>
    <w:rsid w:val="00387484"/>
    <w:rsid w:val="0038758F"/>
    <w:rsid w:val="00391C84"/>
    <w:rsid w:val="003926F9"/>
    <w:rsid w:val="00392B26"/>
    <w:rsid w:val="003932CE"/>
    <w:rsid w:val="00394505"/>
    <w:rsid w:val="00394793"/>
    <w:rsid w:val="003A01E0"/>
    <w:rsid w:val="003A024F"/>
    <w:rsid w:val="003A066D"/>
    <w:rsid w:val="003A1AE3"/>
    <w:rsid w:val="003A233B"/>
    <w:rsid w:val="003A4399"/>
    <w:rsid w:val="003A5048"/>
    <w:rsid w:val="003A51EC"/>
    <w:rsid w:val="003A6A83"/>
    <w:rsid w:val="003A7FF2"/>
    <w:rsid w:val="003B0225"/>
    <w:rsid w:val="003B0C13"/>
    <w:rsid w:val="003B1765"/>
    <w:rsid w:val="003B17C0"/>
    <w:rsid w:val="003B18EA"/>
    <w:rsid w:val="003B370D"/>
    <w:rsid w:val="003B5D68"/>
    <w:rsid w:val="003B6750"/>
    <w:rsid w:val="003C0C15"/>
    <w:rsid w:val="003C1E3E"/>
    <w:rsid w:val="003C1EF8"/>
    <w:rsid w:val="003C1FCE"/>
    <w:rsid w:val="003C23FD"/>
    <w:rsid w:val="003C28CE"/>
    <w:rsid w:val="003C4224"/>
    <w:rsid w:val="003C4297"/>
    <w:rsid w:val="003C4D1A"/>
    <w:rsid w:val="003C666B"/>
    <w:rsid w:val="003C6C8B"/>
    <w:rsid w:val="003C6CEC"/>
    <w:rsid w:val="003C6DAE"/>
    <w:rsid w:val="003C72E6"/>
    <w:rsid w:val="003D01A7"/>
    <w:rsid w:val="003D0468"/>
    <w:rsid w:val="003D0949"/>
    <w:rsid w:val="003D1425"/>
    <w:rsid w:val="003D1E7D"/>
    <w:rsid w:val="003D251C"/>
    <w:rsid w:val="003D2684"/>
    <w:rsid w:val="003D2BC1"/>
    <w:rsid w:val="003D2E8F"/>
    <w:rsid w:val="003D3BED"/>
    <w:rsid w:val="003D464D"/>
    <w:rsid w:val="003D4B53"/>
    <w:rsid w:val="003D4D9F"/>
    <w:rsid w:val="003D5432"/>
    <w:rsid w:val="003D5BC7"/>
    <w:rsid w:val="003D6CF8"/>
    <w:rsid w:val="003D6FF0"/>
    <w:rsid w:val="003D741A"/>
    <w:rsid w:val="003E0171"/>
    <w:rsid w:val="003E03E3"/>
    <w:rsid w:val="003E1523"/>
    <w:rsid w:val="003E16D4"/>
    <w:rsid w:val="003E21D3"/>
    <w:rsid w:val="003E24A7"/>
    <w:rsid w:val="003E3539"/>
    <w:rsid w:val="003E38FF"/>
    <w:rsid w:val="003E44D4"/>
    <w:rsid w:val="003E48BA"/>
    <w:rsid w:val="003E4A62"/>
    <w:rsid w:val="003E4BF3"/>
    <w:rsid w:val="003E6628"/>
    <w:rsid w:val="003E768E"/>
    <w:rsid w:val="003E77DB"/>
    <w:rsid w:val="003F006D"/>
    <w:rsid w:val="003F04D1"/>
    <w:rsid w:val="003F05EF"/>
    <w:rsid w:val="003F0DF9"/>
    <w:rsid w:val="003F1404"/>
    <w:rsid w:val="003F2964"/>
    <w:rsid w:val="003F2C8B"/>
    <w:rsid w:val="003F3042"/>
    <w:rsid w:val="003F3394"/>
    <w:rsid w:val="003F4068"/>
    <w:rsid w:val="003F43A1"/>
    <w:rsid w:val="003F4466"/>
    <w:rsid w:val="003F4908"/>
    <w:rsid w:val="003F548C"/>
    <w:rsid w:val="003F61F9"/>
    <w:rsid w:val="003F708C"/>
    <w:rsid w:val="003F79F4"/>
    <w:rsid w:val="00400634"/>
    <w:rsid w:val="00400F98"/>
    <w:rsid w:val="00402C36"/>
    <w:rsid w:val="0040336C"/>
    <w:rsid w:val="00403419"/>
    <w:rsid w:val="0040378C"/>
    <w:rsid w:val="00403E05"/>
    <w:rsid w:val="00404283"/>
    <w:rsid w:val="00404379"/>
    <w:rsid w:val="004045C1"/>
    <w:rsid w:val="00405EBF"/>
    <w:rsid w:val="0040647A"/>
    <w:rsid w:val="0040665A"/>
    <w:rsid w:val="00410FC2"/>
    <w:rsid w:val="00411F6C"/>
    <w:rsid w:val="00412AD3"/>
    <w:rsid w:val="00413EA2"/>
    <w:rsid w:val="0041439F"/>
    <w:rsid w:val="004143C9"/>
    <w:rsid w:val="00414A33"/>
    <w:rsid w:val="00415601"/>
    <w:rsid w:val="004163C7"/>
    <w:rsid w:val="00417331"/>
    <w:rsid w:val="00417591"/>
    <w:rsid w:val="0041787B"/>
    <w:rsid w:val="00417957"/>
    <w:rsid w:val="00417A77"/>
    <w:rsid w:val="0042096F"/>
    <w:rsid w:val="00420B77"/>
    <w:rsid w:val="00421EB1"/>
    <w:rsid w:val="0042210E"/>
    <w:rsid w:val="00422CFA"/>
    <w:rsid w:val="0042523E"/>
    <w:rsid w:val="0042600C"/>
    <w:rsid w:val="0042657D"/>
    <w:rsid w:val="0043237D"/>
    <w:rsid w:val="004324CB"/>
    <w:rsid w:val="0043280E"/>
    <w:rsid w:val="004331D0"/>
    <w:rsid w:val="004337D9"/>
    <w:rsid w:val="004338D0"/>
    <w:rsid w:val="00434269"/>
    <w:rsid w:val="00434727"/>
    <w:rsid w:val="00434EC2"/>
    <w:rsid w:val="00436E40"/>
    <w:rsid w:val="00440F99"/>
    <w:rsid w:val="00442157"/>
    <w:rsid w:val="00442A6F"/>
    <w:rsid w:val="00443A66"/>
    <w:rsid w:val="00444587"/>
    <w:rsid w:val="00444987"/>
    <w:rsid w:val="00444B41"/>
    <w:rsid w:val="004452EF"/>
    <w:rsid w:val="00446338"/>
    <w:rsid w:val="0044712D"/>
    <w:rsid w:val="00447873"/>
    <w:rsid w:val="0045002B"/>
    <w:rsid w:val="004500AA"/>
    <w:rsid w:val="00450430"/>
    <w:rsid w:val="00451E9F"/>
    <w:rsid w:val="00451F77"/>
    <w:rsid w:val="00452907"/>
    <w:rsid w:val="00452CE4"/>
    <w:rsid w:val="00456248"/>
    <w:rsid w:val="00456F47"/>
    <w:rsid w:val="004570E8"/>
    <w:rsid w:val="00460E48"/>
    <w:rsid w:val="004611BE"/>
    <w:rsid w:val="00461703"/>
    <w:rsid w:val="00462191"/>
    <w:rsid w:val="004638D5"/>
    <w:rsid w:val="00463E32"/>
    <w:rsid w:val="0046415F"/>
    <w:rsid w:val="00464334"/>
    <w:rsid w:val="00465081"/>
    <w:rsid w:val="004659FE"/>
    <w:rsid w:val="00465E8E"/>
    <w:rsid w:val="00466023"/>
    <w:rsid w:val="0046609E"/>
    <w:rsid w:val="00466812"/>
    <w:rsid w:val="00466B2D"/>
    <w:rsid w:val="00467285"/>
    <w:rsid w:val="00467AFE"/>
    <w:rsid w:val="0047060D"/>
    <w:rsid w:val="00470705"/>
    <w:rsid w:val="00471538"/>
    <w:rsid w:val="004716A9"/>
    <w:rsid w:val="00471960"/>
    <w:rsid w:val="0047207C"/>
    <w:rsid w:val="00472C9D"/>
    <w:rsid w:val="00473F25"/>
    <w:rsid w:val="00474F64"/>
    <w:rsid w:val="0047546A"/>
    <w:rsid w:val="0047659E"/>
    <w:rsid w:val="00476700"/>
    <w:rsid w:val="0047685D"/>
    <w:rsid w:val="00477037"/>
    <w:rsid w:val="00477221"/>
    <w:rsid w:val="004776F6"/>
    <w:rsid w:val="004778CF"/>
    <w:rsid w:val="00477EE1"/>
    <w:rsid w:val="0048051B"/>
    <w:rsid w:val="0048065B"/>
    <w:rsid w:val="004806A0"/>
    <w:rsid w:val="00481660"/>
    <w:rsid w:val="00481E38"/>
    <w:rsid w:val="00481EE1"/>
    <w:rsid w:val="004820E7"/>
    <w:rsid w:val="0048219E"/>
    <w:rsid w:val="0048327A"/>
    <w:rsid w:val="00483BB4"/>
    <w:rsid w:val="00485770"/>
    <w:rsid w:val="00487CE1"/>
    <w:rsid w:val="00487FFB"/>
    <w:rsid w:val="004902B0"/>
    <w:rsid w:val="004905FC"/>
    <w:rsid w:val="0049115B"/>
    <w:rsid w:val="00491631"/>
    <w:rsid w:val="0049173A"/>
    <w:rsid w:val="00492A49"/>
    <w:rsid w:val="00492A8C"/>
    <w:rsid w:val="00493188"/>
    <w:rsid w:val="00493642"/>
    <w:rsid w:val="0049483C"/>
    <w:rsid w:val="00495211"/>
    <w:rsid w:val="00496568"/>
    <w:rsid w:val="004A0F09"/>
    <w:rsid w:val="004A10BD"/>
    <w:rsid w:val="004A110E"/>
    <w:rsid w:val="004A141A"/>
    <w:rsid w:val="004A1520"/>
    <w:rsid w:val="004A2277"/>
    <w:rsid w:val="004A39FE"/>
    <w:rsid w:val="004A468E"/>
    <w:rsid w:val="004A4C29"/>
    <w:rsid w:val="004A6A41"/>
    <w:rsid w:val="004A6F5F"/>
    <w:rsid w:val="004A6FEC"/>
    <w:rsid w:val="004A74B1"/>
    <w:rsid w:val="004A7B53"/>
    <w:rsid w:val="004A7E4A"/>
    <w:rsid w:val="004B04B7"/>
    <w:rsid w:val="004B09AC"/>
    <w:rsid w:val="004B0B63"/>
    <w:rsid w:val="004B234E"/>
    <w:rsid w:val="004B3481"/>
    <w:rsid w:val="004B429B"/>
    <w:rsid w:val="004B46BA"/>
    <w:rsid w:val="004B6CC2"/>
    <w:rsid w:val="004B7041"/>
    <w:rsid w:val="004C0232"/>
    <w:rsid w:val="004C06CB"/>
    <w:rsid w:val="004C07B2"/>
    <w:rsid w:val="004C0D5A"/>
    <w:rsid w:val="004C1D00"/>
    <w:rsid w:val="004C2495"/>
    <w:rsid w:val="004C2CF6"/>
    <w:rsid w:val="004C3727"/>
    <w:rsid w:val="004C4366"/>
    <w:rsid w:val="004C5CBE"/>
    <w:rsid w:val="004C608B"/>
    <w:rsid w:val="004C7A3E"/>
    <w:rsid w:val="004D0072"/>
    <w:rsid w:val="004D045C"/>
    <w:rsid w:val="004D0BD1"/>
    <w:rsid w:val="004D1141"/>
    <w:rsid w:val="004D20EF"/>
    <w:rsid w:val="004D2A3E"/>
    <w:rsid w:val="004D3807"/>
    <w:rsid w:val="004D3BEC"/>
    <w:rsid w:val="004D5213"/>
    <w:rsid w:val="004D5703"/>
    <w:rsid w:val="004D5B2E"/>
    <w:rsid w:val="004D5E89"/>
    <w:rsid w:val="004E07E7"/>
    <w:rsid w:val="004E19BD"/>
    <w:rsid w:val="004E3209"/>
    <w:rsid w:val="004E3B7D"/>
    <w:rsid w:val="004E4D16"/>
    <w:rsid w:val="004F0CA3"/>
    <w:rsid w:val="004F18A1"/>
    <w:rsid w:val="004F195B"/>
    <w:rsid w:val="004F2F2F"/>
    <w:rsid w:val="004F4BDE"/>
    <w:rsid w:val="004F7B1E"/>
    <w:rsid w:val="004F7B8D"/>
    <w:rsid w:val="005000A0"/>
    <w:rsid w:val="00500514"/>
    <w:rsid w:val="005005B1"/>
    <w:rsid w:val="00501565"/>
    <w:rsid w:val="00501E4C"/>
    <w:rsid w:val="005027F7"/>
    <w:rsid w:val="00502D9A"/>
    <w:rsid w:val="005034B7"/>
    <w:rsid w:val="00503B61"/>
    <w:rsid w:val="0050437F"/>
    <w:rsid w:val="0050460B"/>
    <w:rsid w:val="00504662"/>
    <w:rsid w:val="00504A90"/>
    <w:rsid w:val="00504C3F"/>
    <w:rsid w:val="005066ED"/>
    <w:rsid w:val="00506720"/>
    <w:rsid w:val="005071E5"/>
    <w:rsid w:val="005075D8"/>
    <w:rsid w:val="00507E05"/>
    <w:rsid w:val="00507F9C"/>
    <w:rsid w:val="00510960"/>
    <w:rsid w:val="00510B20"/>
    <w:rsid w:val="00511473"/>
    <w:rsid w:val="00512481"/>
    <w:rsid w:val="0051286D"/>
    <w:rsid w:val="0051301E"/>
    <w:rsid w:val="00513A1F"/>
    <w:rsid w:val="00515480"/>
    <w:rsid w:val="00515D87"/>
    <w:rsid w:val="00515E95"/>
    <w:rsid w:val="00517D05"/>
    <w:rsid w:val="00522A20"/>
    <w:rsid w:val="00523607"/>
    <w:rsid w:val="00523AC3"/>
    <w:rsid w:val="00523BE4"/>
    <w:rsid w:val="00523DF7"/>
    <w:rsid w:val="005240C9"/>
    <w:rsid w:val="00524469"/>
    <w:rsid w:val="005247F6"/>
    <w:rsid w:val="00524AE5"/>
    <w:rsid w:val="00524CE8"/>
    <w:rsid w:val="005256C3"/>
    <w:rsid w:val="00525B97"/>
    <w:rsid w:val="0052603A"/>
    <w:rsid w:val="005269A0"/>
    <w:rsid w:val="00527C9C"/>
    <w:rsid w:val="00527F88"/>
    <w:rsid w:val="00530384"/>
    <w:rsid w:val="00531397"/>
    <w:rsid w:val="00531AA3"/>
    <w:rsid w:val="00531DE0"/>
    <w:rsid w:val="005322F8"/>
    <w:rsid w:val="005337C8"/>
    <w:rsid w:val="00533D4F"/>
    <w:rsid w:val="0053407D"/>
    <w:rsid w:val="00534B35"/>
    <w:rsid w:val="0053591D"/>
    <w:rsid w:val="005371B6"/>
    <w:rsid w:val="00537ED5"/>
    <w:rsid w:val="005402D6"/>
    <w:rsid w:val="005419DE"/>
    <w:rsid w:val="00542176"/>
    <w:rsid w:val="0054277D"/>
    <w:rsid w:val="00544E44"/>
    <w:rsid w:val="00545978"/>
    <w:rsid w:val="00545B73"/>
    <w:rsid w:val="0054603D"/>
    <w:rsid w:val="00546A3C"/>
    <w:rsid w:val="00547368"/>
    <w:rsid w:val="005475E2"/>
    <w:rsid w:val="0054787A"/>
    <w:rsid w:val="005508DB"/>
    <w:rsid w:val="005516F6"/>
    <w:rsid w:val="0055226E"/>
    <w:rsid w:val="0055437A"/>
    <w:rsid w:val="00554CA6"/>
    <w:rsid w:val="00555FDF"/>
    <w:rsid w:val="00557588"/>
    <w:rsid w:val="005575CE"/>
    <w:rsid w:val="00563EFC"/>
    <w:rsid w:val="005640DB"/>
    <w:rsid w:val="00564D73"/>
    <w:rsid w:val="00565048"/>
    <w:rsid w:val="00565214"/>
    <w:rsid w:val="0056535E"/>
    <w:rsid w:val="00565AF6"/>
    <w:rsid w:val="00565CE4"/>
    <w:rsid w:val="0056655E"/>
    <w:rsid w:val="005668A0"/>
    <w:rsid w:val="00566C64"/>
    <w:rsid w:val="00566DD5"/>
    <w:rsid w:val="00567581"/>
    <w:rsid w:val="005706B3"/>
    <w:rsid w:val="00572DD5"/>
    <w:rsid w:val="005735A0"/>
    <w:rsid w:val="00573BAD"/>
    <w:rsid w:val="005740CD"/>
    <w:rsid w:val="005746F0"/>
    <w:rsid w:val="00574A5C"/>
    <w:rsid w:val="005760DB"/>
    <w:rsid w:val="0057620A"/>
    <w:rsid w:val="00576418"/>
    <w:rsid w:val="0057797D"/>
    <w:rsid w:val="00577DC3"/>
    <w:rsid w:val="0058017B"/>
    <w:rsid w:val="0058089D"/>
    <w:rsid w:val="00581188"/>
    <w:rsid w:val="005824B7"/>
    <w:rsid w:val="00583C08"/>
    <w:rsid w:val="00583F30"/>
    <w:rsid w:val="00583F56"/>
    <w:rsid w:val="005846AA"/>
    <w:rsid w:val="00585B47"/>
    <w:rsid w:val="005862A6"/>
    <w:rsid w:val="00587DEC"/>
    <w:rsid w:val="00590015"/>
    <w:rsid w:val="005915BB"/>
    <w:rsid w:val="0059527E"/>
    <w:rsid w:val="00595B5F"/>
    <w:rsid w:val="00595C5D"/>
    <w:rsid w:val="00596ECD"/>
    <w:rsid w:val="0059721B"/>
    <w:rsid w:val="005A0977"/>
    <w:rsid w:val="005A09BA"/>
    <w:rsid w:val="005A0A4D"/>
    <w:rsid w:val="005A19E1"/>
    <w:rsid w:val="005A5EAB"/>
    <w:rsid w:val="005A6087"/>
    <w:rsid w:val="005A74AF"/>
    <w:rsid w:val="005B07B5"/>
    <w:rsid w:val="005B0A62"/>
    <w:rsid w:val="005B0AEF"/>
    <w:rsid w:val="005B1AB9"/>
    <w:rsid w:val="005B3238"/>
    <w:rsid w:val="005B4980"/>
    <w:rsid w:val="005B4E70"/>
    <w:rsid w:val="005B51CC"/>
    <w:rsid w:val="005B5248"/>
    <w:rsid w:val="005B56BF"/>
    <w:rsid w:val="005B5E0C"/>
    <w:rsid w:val="005B714A"/>
    <w:rsid w:val="005B7E4A"/>
    <w:rsid w:val="005C0564"/>
    <w:rsid w:val="005C0943"/>
    <w:rsid w:val="005C18F4"/>
    <w:rsid w:val="005C1915"/>
    <w:rsid w:val="005C21C5"/>
    <w:rsid w:val="005C2CC0"/>
    <w:rsid w:val="005C3477"/>
    <w:rsid w:val="005C3F5B"/>
    <w:rsid w:val="005C58F2"/>
    <w:rsid w:val="005C5C09"/>
    <w:rsid w:val="005C6916"/>
    <w:rsid w:val="005C74B1"/>
    <w:rsid w:val="005C7605"/>
    <w:rsid w:val="005C787D"/>
    <w:rsid w:val="005C7FE1"/>
    <w:rsid w:val="005D13C3"/>
    <w:rsid w:val="005D19F5"/>
    <w:rsid w:val="005D3CE7"/>
    <w:rsid w:val="005D3F4C"/>
    <w:rsid w:val="005D4019"/>
    <w:rsid w:val="005D4ED7"/>
    <w:rsid w:val="005D61EE"/>
    <w:rsid w:val="005D7C80"/>
    <w:rsid w:val="005D7CF0"/>
    <w:rsid w:val="005E0454"/>
    <w:rsid w:val="005E0548"/>
    <w:rsid w:val="005E1136"/>
    <w:rsid w:val="005E18D7"/>
    <w:rsid w:val="005E27B3"/>
    <w:rsid w:val="005E291B"/>
    <w:rsid w:val="005E333F"/>
    <w:rsid w:val="005E3586"/>
    <w:rsid w:val="005E3C7E"/>
    <w:rsid w:val="005E4AA6"/>
    <w:rsid w:val="005E682B"/>
    <w:rsid w:val="005E7919"/>
    <w:rsid w:val="005E7B39"/>
    <w:rsid w:val="005F01BD"/>
    <w:rsid w:val="005F0752"/>
    <w:rsid w:val="005F0F9B"/>
    <w:rsid w:val="005F162B"/>
    <w:rsid w:val="005F21EF"/>
    <w:rsid w:val="005F3482"/>
    <w:rsid w:val="005F3839"/>
    <w:rsid w:val="005F3E33"/>
    <w:rsid w:val="005F45D6"/>
    <w:rsid w:val="005F536A"/>
    <w:rsid w:val="005F628C"/>
    <w:rsid w:val="005F69C2"/>
    <w:rsid w:val="00601E85"/>
    <w:rsid w:val="00602229"/>
    <w:rsid w:val="00602A4F"/>
    <w:rsid w:val="0060412C"/>
    <w:rsid w:val="0060524B"/>
    <w:rsid w:val="00605DF4"/>
    <w:rsid w:val="00610A3A"/>
    <w:rsid w:val="006111DF"/>
    <w:rsid w:val="00612263"/>
    <w:rsid w:val="00612802"/>
    <w:rsid w:val="00612853"/>
    <w:rsid w:val="00613181"/>
    <w:rsid w:val="006134FE"/>
    <w:rsid w:val="00613D5E"/>
    <w:rsid w:val="0061429A"/>
    <w:rsid w:val="00615032"/>
    <w:rsid w:val="006151FE"/>
    <w:rsid w:val="0061549B"/>
    <w:rsid w:val="006179A0"/>
    <w:rsid w:val="00617A18"/>
    <w:rsid w:val="00617AF8"/>
    <w:rsid w:val="00620A00"/>
    <w:rsid w:val="0062211B"/>
    <w:rsid w:val="0062213C"/>
    <w:rsid w:val="006222D5"/>
    <w:rsid w:val="00622BF3"/>
    <w:rsid w:val="006233EC"/>
    <w:rsid w:val="0062378D"/>
    <w:rsid w:val="00624301"/>
    <w:rsid w:val="006244A4"/>
    <w:rsid w:val="00626605"/>
    <w:rsid w:val="00626896"/>
    <w:rsid w:val="00627212"/>
    <w:rsid w:val="00627B25"/>
    <w:rsid w:val="00627CCA"/>
    <w:rsid w:val="00631D04"/>
    <w:rsid w:val="00632109"/>
    <w:rsid w:val="0063239A"/>
    <w:rsid w:val="00632A43"/>
    <w:rsid w:val="00633C2A"/>
    <w:rsid w:val="00633C7A"/>
    <w:rsid w:val="00633EEC"/>
    <w:rsid w:val="006341E1"/>
    <w:rsid w:val="00640357"/>
    <w:rsid w:val="00640E8A"/>
    <w:rsid w:val="00642BA9"/>
    <w:rsid w:val="00642C04"/>
    <w:rsid w:val="006449A4"/>
    <w:rsid w:val="00644A96"/>
    <w:rsid w:val="00644B7B"/>
    <w:rsid w:val="006454EF"/>
    <w:rsid w:val="0065050D"/>
    <w:rsid w:val="00650721"/>
    <w:rsid w:val="0065088B"/>
    <w:rsid w:val="0065122E"/>
    <w:rsid w:val="00651533"/>
    <w:rsid w:val="006528AC"/>
    <w:rsid w:val="00655014"/>
    <w:rsid w:val="0065599D"/>
    <w:rsid w:val="006559EA"/>
    <w:rsid w:val="00655B91"/>
    <w:rsid w:val="006571A3"/>
    <w:rsid w:val="00657CA6"/>
    <w:rsid w:val="00661F53"/>
    <w:rsid w:val="006630BA"/>
    <w:rsid w:val="006631C8"/>
    <w:rsid w:val="00664500"/>
    <w:rsid w:val="00665176"/>
    <w:rsid w:val="006662C2"/>
    <w:rsid w:val="006706D8"/>
    <w:rsid w:val="00670F42"/>
    <w:rsid w:val="00672CD0"/>
    <w:rsid w:val="006730D9"/>
    <w:rsid w:val="006731F4"/>
    <w:rsid w:val="0067361F"/>
    <w:rsid w:val="006741B4"/>
    <w:rsid w:val="006744BD"/>
    <w:rsid w:val="00674532"/>
    <w:rsid w:val="00675148"/>
    <w:rsid w:val="0067599A"/>
    <w:rsid w:val="00675C03"/>
    <w:rsid w:val="00675CEE"/>
    <w:rsid w:val="00676702"/>
    <w:rsid w:val="00676B53"/>
    <w:rsid w:val="006770C3"/>
    <w:rsid w:val="00677B42"/>
    <w:rsid w:val="00677F6A"/>
    <w:rsid w:val="00681635"/>
    <w:rsid w:val="00681B57"/>
    <w:rsid w:val="006824BB"/>
    <w:rsid w:val="00682AB9"/>
    <w:rsid w:val="0068304E"/>
    <w:rsid w:val="00686647"/>
    <w:rsid w:val="0068733B"/>
    <w:rsid w:val="00687F59"/>
    <w:rsid w:val="00691184"/>
    <w:rsid w:val="006911BA"/>
    <w:rsid w:val="00691672"/>
    <w:rsid w:val="0069286E"/>
    <w:rsid w:val="00692E13"/>
    <w:rsid w:val="00695938"/>
    <w:rsid w:val="00695FFF"/>
    <w:rsid w:val="0069764A"/>
    <w:rsid w:val="00697DBD"/>
    <w:rsid w:val="00697E69"/>
    <w:rsid w:val="00697EB0"/>
    <w:rsid w:val="006A00C5"/>
    <w:rsid w:val="006A06C9"/>
    <w:rsid w:val="006A166E"/>
    <w:rsid w:val="006A26ED"/>
    <w:rsid w:val="006A2F2F"/>
    <w:rsid w:val="006A3625"/>
    <w:rsid w:val="006A37BB"/>
    <w:rsid w:val="006A55D1"/>
    <w:rsid w:val="006A5C52"/>
    <w:rsid w:val="006A5E3F"/>
    <w:rsid w:val="006A6250"/>
    <w:rsid w:val="006A7042"/>
    <w:rsid w:val="006A71FC"/>
    <w:rsid w:val="006B0459"/>
    <w:rsid w:val="006B11CC"/>
    <w:rsid w:val="006B12AA"/>
    <w:rsid w:val="006B13E8"/>
    <w:rsid w:val="006B1989"/>
    <w:rsid w:val="006B19A3"/>
    <w:rsid w:val="006B2437"/>
    <w:rsid w:val="006B2B51"/>
    <w:rsid w:val="006B3A8A"/>
    <w:rsid w:val="006B4312"/>
    <w:rsid w:val="006B43ED"/>
    <w:rsid w:val="006B4A0D"/>
    <w:rsid w:val="006B4DB2"/>
    <w:rsid w:val="006B57A3"/>
    <w:rsid w:val="006B5E74"/>
    <w:rsid w:val="006B664C"/>
    <w:rsid w:val="006B6E07"/>
    <w:rsid w:val="006B727F"/>
    <w:rsid w:val="006B75E0"/>
    <w:rsid w:val="006C02AC"/>
    <w:rsid w:val="006C08BE"/>
    <w:rsid w:val="006C1E29"/>
    <w:rsid w:val="006C27B4"/>
    <w:rsid w:val="006C2CC9"/>
    <w:rsid w:val="006C4A14"/>
    <w:rsid w:val="006D1317"/>
    <w:rsid w:val="006D2C4A"/>
    <w:rsid w:val="006D337E"/>
    <w:rsid w:val="006D33CE"/>
    <w:rsid w:val="006D3468"/>
    <w:rsid w:val="006D499D"/>
    <w:rsid w:val="006D4BC3"/>
    <w:rsid w:val="006D6A7B"/>
    <w:rsid w:val="006D722B"/>
    <w:rsid w:val="006D73C8"/>
    <w:rsid w:val="006E025C"/>
    <w:rsid w:val="006E04C8"/>
    <w:rsid w:val="006E10A5"/>
    <w:rsid w:val="006E13CA"/>
    <w:rsid w:val="006E16FC"/>
    <w:rsid w:val="006E1950"/>
    <w:rsid w:val="006E36F7"/>
    <w:rsid w:val="006E4DA2"/>
    <w:rsid w:val="006E4FE0"/>
    <w:rsid w:val="006E6A00"/>
    <w:rsid w:val="006E728A"/>
    <w:rsid w:val="006F01F3"/>
    <w:rsid w:val="006F02E7"/>
    <w:rsid w:val="006F06FF"/>
    <w:rsid w:val="006F1235"/>
    <w:rsid w:val="006F1ABB"/>
    <w:rsid w:val="006F28CC"/>
    <w:rsid w:val="006F2904"/>
    <w:rsid w:val="006F2ABA"/>
    <w:rsid w:val="006F3576"/>
    <w:rsid w:val="006F3E8B"/>
    <w:rsid w:val="006F4DF5"/>
    <w:rsid w:val="006F6D7A"/>
    <w:rsid w:val="006F73FA"/>
    <w:rsid w:val="006F7C85"/>
    <w:rsid w:val="006F7D50"/>
    <w:rsid w:val="006F7F40"/>
    <w:rsid w:val="007002F5"/>
    <w:rsid w:val="00700399"/>
    <w:rsid w:val="007017EE"/>
    <w:rsid w:val="00704190"/>
    <w:rsid w:val="0070465B"/>
    <w:rsid w:val="0070469D"/>
    <w:rsid w:val="0070536C"/>
    <w:rsid w:val="00705DE4"/>
    <w:rsid w:val="00710809"/>
    <w:rsid w:val="007109B1"/>
    <w:rsid w:val="00710A13"/>
    <w:rsid w:val="00710FDA"/>
    <w:rsid w:val="007111DE"/>
    <w:rsid w:val="00711BB4"/>
    <w:rsid w:val="00711CE3"/>
    <w:rsid w:val="0071217E"/>
    <w:rsid w:val="00712284"/>
    <w:rsid w:val="007124B3"/>
    <w:rsid w:val="00712DDD"/>
    <w:rsid w:val="00713ED2"/>
    <w:rsid w:val="00714A26"/>
    <w:rsid w:val="00720304"/>
    <w:rsid w:val="00720402"/>
    <w:rsid w:val="007204BB"/>
    <w:rsid w:val="00722164"/>
    <w:rsid w:val="00722C07"/>
    <w:rsid w:val="00722DFA"/>
    <w:rsid w:val="007237E2"/>
    <w:rsid w:val="00723FFB"/>
    <w:rsid w:val="00725282"/>
    <w:rsid w:val="007307AE"/>
    <w:rsid w:val="007318BB"/>
    <w:rsid w:val="00732EBC"/>
    <w:rsid w:val="0073328F"/>
    <w:rsid w:val="0073512B"/>
    <w:rsid w:val="00735C68"/>
    <w:rsid w:val="0074073C"/>
    <w:rsid w:val="00740781"/>
    <w:rsid w:val="0074258E"/>
    <w:rsid w:val="007430EB"/>
    <w:rsid w:val="007435FA"/>
    <w:rsid w:val="0074468F"/>
    <w:rsid w:val="007446DD"/>
    <w:rsid w:val="00744E30"/>
    <w:rsid w:val="00745CEF"/>
    <w:rsid w:val="00746D17"/>
    <w:rsid w:val="00746E6B"/>
    <w:rsid w:val="007471D4"/>
    <w:rsid w:val="007475F4"/>
    <w:rsid w:val="00747697"/>
    <w:rsid w:val="007506A9"/>
    <w:rsid w:val="00750B35"/>
    <w:rsid w:val="00750EB2"/>
    <w:rsid w:val="00751752"/>
    <w:rsid w:val="00751931"/>
    <w:rsid w:val="00751F62"/>
    <w:rsid w:val="00752148"/>
    <w:rsid w:val="0075281E"/>
    <w:rsid w:val="00753559"/>
    <w:rsid w:val="007535C8"/>
    <w:rsid w:val="00753EBE"/>
    <w:rsid w:val="00754798"/>
    <w:rsid w:val="0075522D"/>
    <w:rsid w:val="007558F5"/>
    <w:rsid w:val="007559FC"/>
    <w:rsid w:val="0075606B"/>
    <w:rsid w:val="00756E60"/>
    <w:rsid w:val="00760800"/>
    <w:rsid w:val="007608FF"/>
    <w:rsid w:val="00762097"/>
    <w:rsid w:val="00762161"/>
    <w:rsid w:val="00762292"/>
    <w:rsid w:val="007623D8"/>
    <w:rsid w:val="00763957"/>
    <w:rsid w:val="00763A7E"/>
    <w:rsid w:val="00764A58"/>
    <w:rsid w:val="00765455"/>
    <w:rsid w:val="00765F41"/>
    <w:rsid w:val="0076626A"/>
    <w:rsid w:val="00766438"/>
    <w:rsid w:val="00766618"/>
    <w:rsid w:val="0076662F"/>
    <w:rsid w:val="00766B23"/>
    <w:rsid w:val="00767EAE"/>
    <w:rsid w:val="0077087E"/>
    <w:rsid w:val="00770914"/>
    <w:rsid w:val="00770919"/>
    <w:rsid w:val="00771EAD"/>
    <w:rsid w:val="00772D8F"/>
    <w:rsid w:val="00773004"/>
    <w:rsid w:val="0077364A"/>
    <w:rsid w:val="00773923"/>
    <w:rsid w:val="00773AE9"/>
    <w:rsid w:val="00773F66"/>
    <w:rsid w:val="00775A30"/>
    <w:rsid w:val="00775C76"/>
    <w:rsid w:val="0077658D"/>
    <w:rsid w:val="00776A1C"/>
    <w:rsid w:val="00776A60"/>
    <w:rsid w:val="00776F94"/>
    <w:rsid w:val="00777B8D"/>
    <w:rsid w:val="007809A7"/>
    <w:rsid w:val="00780DEE"/>
    <w:rsid w:val="00781224"/>
    <w:rsid w:val="007817F4"/>
    <w:rsid w:val="0078186D"/>
    <w:rsid w:val="00781AFA"/>
    <w:rsid w:val="00782ABE"/>
    <w:rsid w:val="00782D07"/>
    <w:rsid w:val="00782E8A"/>
    <w:rsid w:val="007840BA"/>
    <w:rsid w:val="00784952"/>
    <w:rsid w:val="00784B2A"/>
    <w:rsid w:val="00784E2A"/>
    <w:rsid w:val="00787A1C"/>
    <w:rsid w:val="00791754"/>
    <w:rsid w:val="00791AAA"/>
    <w:rsid w:val="00793AD1"/>
    <w:rsid w:val="0079409A"/>
    <w:rsid w:val="007941AD"/>
    <w:rsid w:val="00794B36"/>
    <w:rsid w:val="00794F71"/>
    <w:rsid w:val="00795695"/>
    <w:rsid w:val="00795B42"/>
    <w:rsid w:val="00796B99"/>
    <w:rsid w:val="00796DE6"/>
    <w:rsid w:val="007978AE"/>
    <w:rsid w:val="007A05DC"/>
    <w:rsid w:val="007A0874"/>
    <w:rsid w:val="007A18AE"/>
    <w:rsid w:val="007A22D0"/>
    <w:rsid w:val="007A32F1"/>
    <w:rsid w:val="007A425F"/>
    <w:rsid w:val="007A461E"/>
    <w:rsid w:val="007A5540"/>
    <w:rsid w:val="007A5737"/>
    <w:rsid w:val="007A5978"/>
    <w:rsid w:val="007A614D"/>
    <w:rsid w:val="007A6912"/>
    <w:rsid w:val="007A7EE2"/>
    <w:rsid w:val="007B0553"/>
    <w:rsid w:val="007B156F"/>
    <w:rsid w:val="007B1C8A"/>
    <w:rsid w:val="007B2AC4"/>
    <w:rsid w:val="007B449B"/>
    <w:rsid w:val="007B4BBD"/>
    <w:rsid w:val="007B5427"/>
    <w:rsid w:val="007B5AEF"/>
    <w:rsid w:val="007B5B37"/>
    <w:rsid w:val="007B6982"/>
    <w:rsid w:val="007B6C40"/>
    <w:rsid w:val="007B6FAC"/>
    <w:rsid w:val="007B708D"/>
    <w:rsid w:val="007C18AD"/>
    <w:rsid w:val="007C1C78"/>
    <w:rsid w:val="007C1E0D"/>
    <w:rsid w:val="007C250D"/>
    <w:rsid w:val="007C2CA5"/>
    <w:rsid w:val="007C2E10"/>
    <w:rsid w:val="007C5138"/>
    <w:rsid w:val="007C6AB3"/>
    <w:rsid w:val="007D0DB8"/>
    <w:rsid w:val="007D1654"/>
    <w:rsid w:val="007D2D55"/>
    <w:rsid w:val="007D3342"/>
    <w:rsid w:val="007D52EF"/>
    <w:rsid w:val="007D5589"/>
    <w:rsid w:val="007D56E7"/>
    <w:rsid w:val="007D62D6"/>
    <w:rsid w:val="007D6809"/>
    <w:rsid w:val="007D695A"/>
    <w:rsid w:val="007D774C"/>
    <w:rsid w:val="007D790D"/>
    <w:rsid w:val="007D7A3C"/>
    <w:rsid w:val="007D7F2F"/>
    <w:rsid w:val="007E040E"/>
    <w:rsid w:val="007E1883"/>
    <w:rsid w:val="007E21AE"/>
    <w:rsid w:val="007E2A79"/>
    <w:rsid w:val="007E61B9"/>
    <w:rsid w:val="007E767E"/>
    <w:rsid w:val="007E783C"/>
    <w:rsid w:val="007E784C"/>
    <w:rsid w:val="007E7A4A"/>
    <w:rsid w:val="007F06BE"/>
    <w:rsid w:val="007F0AB1"/>
    <w:rsid w:val="007F23CD"/>
    <w:rsid w:val="007F265F"/>
    <w:rsid w:val="007F374E"/>
    <w:rsid w:val="007F4222"/>
    <w:rsid w:val="007F52A7"/>
    <w:rsid w:val="007F56EE"/>
    <w:rsid w:val="007F6F23"/>
    <w:rsid w:val="007F77A5"/>
    <w:rsid w:val="007F77CD"/>
    <w:rsid w:val="007F77EF"/>
    <w:rsid w:val="00800595"/>
    <w:rsid w:val="00802114"/>
    <w:rsid w:val="00802C1B"/>
    <w:rsid w:val="008033DB"/>
    <w:rsid w:val="00803555"/>
    <w:rsid w:val="008035E9"/>
    <w:rsid w:val="00803E2F"/>
    <w:rsid w:val="008070B6"/>
    <w:rsid w:val="008074DE"/>
    <w:rsid w:val="00807A75"/>
    <w:rsid w:val="00810719"/>
    <w:rsid w:val="00812030"/>
    <w:rsid w:val="0081230E"/>
    <w:rsid w:val="00812992"/>
    <w:rsid w:val="008130DB"/>
    <w:rsid w:val="00813464"/>
    <w:rsid w:val="00814609"/>
    <w:rsid w:val="00815FDF"/>
    <w:rsid w:val="0081632C"/>
    <w:rsid w:val="00817101"/>
    <w:rsid w:val="008177E9"/>
    <w:rsid w:val="008229AC"/>
    <w:rsid w:val="0082328D"/>
    <w:rsid w:val="0082340A"/>
    <w:rsid w:val="008237B8"/>
    <w:rsid w:val="008243A8"/>
    <w:rsid w:val="00824A54"/>
    <w:rsid w:val="008252F4"/>
    <w:rsid w:val="00825E4B"/>
    <w:rsid w:val="00826371"/>
    <w:rsid w:val="00826A30"/>
    <w:rsid w:val="00826B40"/>
    <w:rsid w:val="00830646"/>
    <w:rsid w:val="008306D1"/>
    <w:rsid w:val="0083108E"/>
    <w:rsid w:val="008312C8"/>
    <w:rsid w:val="00832458"/>
    <w:rsid w:val="00833880"/>
    <w:rsid w:val="008354DF"/>
    <w:rsid w:val="00836D06"/>
    <w:rsid w:val="00836EC9"/>
    <w:rsid w:val="0084070C"/>
    <w:rsid w:val="00840C1D"/>
    <w:rsid w:val="00841050"/>
    <w:rsid w:val="008411A6"/>
    <w:rsid w:val="008415B4"/>
    <w:rsid w:val="00842310"/>
    <w:rsid w:val="00845436"/>
    <w:rsid w:val="00845B23"/>
    <w:rsid w:val="008461A8"/>
    <w:rsid w:val="00847292"/>
    <w:rsid w:val="0084767D"/>
    <w:rsid w:val="00847AAD"/>
    <w:rsid w:val="00847F36"/>
    <w:rsid w:val="00850051"/>
    <w:rsid w:val="00850F57"/>
    <w:rsid w:val="0085156C"/>
    <w:rsid w:val="00851AAD"/>
    <w:rsid w:val="008522D7"/>
    <w:rsid w:val="00852A3E"/>
    <w:rsid w:val="0085473A"/>
    <w:rsid w:val="00854BD2"/>
    <w:rsid w:val="00854EDE"/>
    <w:rsid w:val="00855BC0"/>
    <w:rsid w:val="00855F38"/>
    <w:rsid w:val="00856ECB"/>
    <w:rsid w:val="008602FC"/>
    <w:rsid w:val="008607CA"/>
    <w:rsid w:val="00860BD8"/>
    <w:rsid w:val="008610BC"/>
    <w:rsid w:val="008619D4"/>
    <w:rsid w:val="008624A5"/>
    <w:rsid w:val="00862DF8"/>
    <w:rsid w:val="00863243"/>
    <w:rsid w:val="00863D38"/>
    <w:rsid w:val="008644DC"/>
    <w:rsid w:val="008647E3"/>
    <w:rsid w:val="00865442"/>
    <w:rsid w:val="00865670"/>
    <w:rsid w:val="00865944"/>
    <w:rsid w:val="00866A26"/>
    <w:rsid w:val="00866D3F"/>
    <w:rsid w:val="008670AE"/>
    <w:rsid w:val="0087002B"/>
    <w:rsid w:val="00870299"/>
    <w:rsid w:val="0087161F"/>
    <w:rsid w:val="00871E59"/>
    <w:rsid w:val="0087286A"/>
    <w:rsid w:val="0087292D"/>
    <w:rsid w:val="00872F6C"/>
    <w:rsid w:val="00873DA2"/>
    <w:rsid w:val="00873EA5"/>
    <w:rsid w:val="008742A9"/>
    <w:rsid w:val="008747B2"/>
    <w:rsid w:val="00874998"/>
    <w:rsid w:val="00874B37"/>
    <w:rsid w:val="00876134"/>
    <w:rsid w:val="0087649E"/>
    <w:rsid w:val="00880AA7"/>
    <w:rsid w:val="008817C2"/>
    <w:rsid w:val="0088231C"/>
    <w:rsid w:val="00882360"/>
    <w:rsid w:val="00882B2B"/>
    <w:rsid w:val="00882E9A"/>
    <w:rsid w:val="00885DD8"/>
    <w:rsid w:val="00886132"/>
    <w:rsid w:val="008905EF"/>
    <w:rsid w:val="0089105A"/>
    <w:rsid w:val="0089122A"/>
    <w:rsid w:val="008915D2"/>
    <w:rsid w:val="00891700"/>
    <w:rsid w:val="00891BDA"/>
    <w:rsid w:val="008933B1"/>
    <w:rsid w:val="008933F7"/>
    <w:rsid w:val="00893975"/>
    <w:rsid w:val="00894023"/>
    <w:rsid w:val="0089486D"/>
    <w:rsid w:val="00894C91"/>
    <w:rsid w:val="008951AF"/>
    <w:rsid w:val="00895AF0"/>
    <w:rsid w:val="00895C95"/>
    <w:rsid w:val="00896264"/>
    <w:rsid w:val="0089643A"/>
    <w:rsid w:val="00896689"/>
    <w:rsid w:val="008A0197"/>
    <w:rsid w:val="008A033A"/>
    <w:rsid w:val="008A0F33"/>
    <w:rsid w:val="008A15D8"/>
    <w:rsid w:val="008A2867"/>
    <w:rsid w:val="008A2D7A"/>
    <w:rsid w:val="008A2F1F"/>
    <w:rsid w:val="008A30EE"/>
    <w:rsid w:val="008A33D5"/>
    <w:rsid w:val="008A3C71"/>
    <w:rsid w:val="008A697E"/>
    <w:rsid w:val="008A77FB"/>
    <w:rsid w:val="008B02BE"/>
    <w:rsid w:val="008B0C94"/>
    <w:rsid w:val="008B0E6A"/>
    <w:rsid w:val="008B0F7B"/>
    <w:rsid w:val="008B1ACE"/>
    <w:rsid w:val="008B247B"/>
    <w:rsid w:val="008B2BED"/>
    <w:rsid w:val="008B3754"/>
    <w:rsid w:val="008B3A40"/>
    <w:rsid w:val="008B6E31"/>
    <w:rsid w:val="008B7131"/>
    <w:rsid w:val="008B794A"/>
    <w:rsid w:val="008C06CF"/>
    <w:rsid w:val="008C1537"/>
    <w:rsid w:val="008C168A"/>
    <w:rsid w:val="008C1E6F"/>
    <w:rsid w:val="008C29D2"/>
    <w:rsid w:val="008C300D"/>
    <w:rsid w:val="008C3247"/>
    <w:rsid w:val="008C3324"/>
    <w:rsid w:val="008C3805"/>
    <w:rsid w:val="008C3811"/>
    <w:rsid w:val="008C39DB"/>
    <w:rsid w:val="008C3E91"/>
    <w:rsid w:val="008C576E"/>
    <w:rsid w:val="008C5E2B"/>
    <w:rsid w:val="008C7AF4"/>
    <w:rsid w:val="008D0489"/>
    <w:rsid w:val="008D106B"/>
    <w:rsid w:val="008D122F"/>
    <w:rsid w:val="008D1509"/>
    <w:rsid w:val="008D16CB"/>
    <w:rsid w:val="008D1AFB"/>
    <w:rsid w:val="008D4165"/>
    <w:rsid w:val="008D520E"/>
    <w:rsid w:val="008D545E"/>
    <w:rsid w:val="008D67C6"/>
    <w:rsid w:val="008D7344"/>
    <w:rsid w:val="008E07B5"/>
    <w:rsid w:val="008E09D1"/>
    <w:rsid w:val="008E15AF"/>
    <w:rsid w:val="008E190C"/>
    <w:rsid w:val="008E2E55"/>
    <w:rsid w:val="008E4A45"/>
    <w:rsid w:val="008E567A"/>
    <w:rsid w:val="008E582D"/>
    <w:rsid w:val="008E6CE9"/>
    <w:rsid w:val="008E7AEC"/>
    <w:rsid w:val="008E7CF6"/>
    <w:rsid w:val="008E7F95"/>
    <w:rsid w:val="008F1891"/>
    <w:rsid w:val="008F358F"/>
    <w:rsid w:val="008F37CF"/>
    <w:rsid w:val="008F3A0D"/>
    <w:rsid w:val="008F5149"/>
    <w:rsid w:val="008F68E2"/>
    <w:rsid w:val="008F6D3A"/>
    <w:rsid w:val="008F72F7"/>
    <w:rsid w:val="00902864"/>
    <w:rsid w:val="009035B4"/>
    <w:rsid w:val="00907428"/>
    <w:rsid w:val="00910056"/>
    <w:rsid w:val="00910086"/>
    <w:rsid w:val="00911D46"/>
    <w:rsid w:val="00912771"/>
    <w:rsid w:val="009127F3"/>
    <w:rsid w:val="00912CE3"/>
    <w:rsid w:val="00913406"/>
    <w:rsid w:val="009134F5"/>
    <w:rsid w:val="00914077"/>
    <w:rsid w:val="00914DBC"/>
    <w:rsid w:val="009157C5"/>
    <w:rsid w:val="009158DF"/>
    <w:rsid w:val="00915C9F"/>
    <w:rsid w:val="00917217"/>
    <w:rsid w:val="00920CD8"/>
    <w:rsid w:val="00920D8F"/>
    <w:rsid w:val="00921C9F"/>
    <w:rsid w:val="00921F43"/>
    <w:rsid w:val="00922214"/>
    <w:rsid w:val="009222A0"/>
    <w:rsid w:val="0092276F"/>
    <w:rsid w:val="00922D2D"/>
    <w:rsid w:val="00922E62"/>
    <w:rsid w:val="009238E2"/>
    <w:rsid w:val="00924BF7"/>
    <w:rsid w:val="0092550F"/>
    <w:rsid w:val="00925A00"/>
    <w:rsid w:val="009260CD"/>
    <w:rsid w:val="0092675A"/>
    <w:rsid w:val="00926B8B"/>
    <w:rsid w:val="00926E5C"/>
    <w:rsid w:val="00927088"/>
    <w:rsid w:val="0092715B"/>
    <w:rsid w:val="00927D1B"/>
    <w:rsid w:val="009304F1"/>
    <w:rsid w:val="00930B3B"/>
    <w:rsid w:val="009327D7"/>
    <w:rsid w:val="00932AB5"/>
    <w:rsid w:val="0093332C"/>
    <w:rsid w:val="00933468"/>
    <w:rsid w:val="00934077"/>
    <w:rsid w:val="009340EF"/>
    <w:rsid w:val="00934EA4"/>
    <w:rsid w:val="00934FAD"/>
    <w:rsid w:val="009352B9"/>
    <w:rsid w:val="009353F3"/>
    <w:rsid w:val="00935B6F"/>
    <w:rsid w:val="00937429"/>
    <w:rsid w:val="00937F1D"/>
    <w:rsid w:val="0094043D"/>
    <w:rsid w:val="00940A49"/>
    <w:rsid w:val="00941132"/>
    <w:rsid w:val="00941AB0"/>
    <w:rsid w:val="00941B3F"/>
    <w:rsid w:val="0094249B"/>
    <w:rsid w:val="00942693"/>
    <w:rsid w:val="00942B5F"/>
    <w:rsid w:val="00943F68"/>
    <w:rsid w:val="00944897"/>
    <w:rsid w:val="009455AA"/>
    <w:rsid w:val="00945811"/>
    <w:rsid w:val="0094581A"/>
    <w:rsid w:val="009459DE"/>
    <w:rsid w:val="00945FC5"/>
    <w:rsid w:val="0094609E"/>
    <w:rsid w:val="00946E95"/>
    <w:rsid w:val="009474BC"/>
    <w:rsid w:val="00947719"/>
    <w:rsid w:val="00947EC0"/>
    <w:rsid w:val="009505D7"/>
    <w:rsid w:val="00950EB8"/>
    <w:rsid w:val="00951886"/>
    <w:rsid w:val="0095282A"/>
    <w:rsid w:val="009536B4"/>
    <w:rsid w:val="00953704"/>
    <w:rsid w:val="00953B91"/>
    <w:rsid w:val="009546F8"/>
    <w:rsid w:val="00954BB7"/>
    <w:rsid w:val="0095573D"/>
    <w:rsid w:val="00955786"/>
    <w:rsid w:val="0095618D"/>
    <w:rsid w:val="00957ED5"/>
    <w:rsid w:val="00960CE6"/>
    <w:rsid w:val="00961145"/>
    <w:rsid w:val="009613C9"/>
    <w:rsid w:val="00961443"/>
    <w:rsid w:val="00961675"/>
    <w:rsid w:val="00961D56"/>
    <w:rsid w:val="00961ED7"/>
    <w:rsid w:val="009636BA"/>
    <w:rsid w:val="00964070"/>
    <w:rsid w:val="00964072"/>
    <w:rsid w:val="009643B6"/>
    <w:rsid w:val="00964E7D"/>
    <w:rsid w:val="00965142"/>
    <w:rsid w:val="00965C4B"/>
    <w:rsid w:val="00966510"/>
    <w:rsid w:val="00967296"/>
    <w:rsid w:val="009675BD"/>
    <w:rsid w:val="00967754"/>
    <w:rsid w:val="0097017F"/>
    <w:rsid w:val="009701A0"/>
    <w:rsid w:val="00970DAC"/>
    <w:rsid w:val="0097119E"/>
    <w:rsid w:val="00971465"/>
    <w:rsid w:val="00971718"/>
    <w:rsid w:val="0097197F"/>
    <w:rsid w:val="0097202F"/>
    <w:rsid w:val="00972A15"/>
    <w:rsid w:val="00973151"/>
    <w:rsid w:val="0097338D"/>
    <w:rsid w:val="0097446B"/>
    <w:rsid w:val="00975688"/>
    <w:rsid w:val="0097571A"/>
    <w:rsid w:val="0097610B"/>
    <w:rsid w:val="009767C7"/>
    <w:rsid w:val="00982FE0"/>
    <w:rsid w:val="0098336B"/>
    <w:rsid w:val="0098370C"/>
    <w:rsid w:val="0098403A"/>
    <w:rsid w:val="0098452F"/>
    <w:rsid w:val="0098531B"/>
    <w:rsid w:val="00985D24"/>
    <w:rsid w:val="0098680D"/>
    <w:rsid w:val="009907B4"/>
    <w:rsid w:val="00990FE5"/>
    <w:rsid w:val="0099127C"/>
    <w:rsid w:val="00993888"/>
    <w:rsid w:val="00993D95"/>
    <w:rsid w:val="00994C6D"/>
    <w:rsid w:val="009952EF"/>
    <w:rsid w:val="009957D5"/>
    <w:rsid w:val="00996563"/>
    <w:rsid w:val="009976F2"/>
    <w:rsid w:val="00997898"/>
    <w:rsid w:val="00997B62"/>
    <w:rsid w:val="00997F33"/>
    <w:rsid w:val="009A019F"/>
    <w:rsid w:val="009A1858"/>
    <w:rsid w:val="009A26E6"/>
    <w:rsid w:val="009A2774"/>
    <w:rsid w:val="009A400B"/>
    <w:rsid w:val="009A4878"/>
    <w:rsid w:val="009A5689"/>
    <w:rsid w:val="009A593A"/>
    <w:rsid w:val="009A645B"/>
    <w:rsid w:val="009A6D50"/>
    <w:rsid w:val="009A7685"/>
    <w:rsid w:val="009B1CD3"/>
    <w:rsid w:val="009B1E9E"/>
    <w:rsid w:val="009B20B4"/>
    <w:rsid w:val="009B33AD"/>
    <w:rsid w:val="009B3BF3"/>
    <w:rsid w:val="009B45E8"/>
    <w:rsid w:val="009B4D47"/>
    <w:rsid w:val="009B57D2"/>
    <w:rsid w:val="009B6477"/>
    <w:rsid w:val="009B6A5D"/>
    <w:rsid w:val="009B6C31"/>
    <w:rsid w:val="009C122C"/>
    <w:rsid w:val="009C2093"/>
    <w:rsid w:val="009C2586"/>
    <w:rsid w:val="009C2668"/>
    <w:rsid w:val="009C4613"/>
    <w:rsid w:val="009C59C2"/>
    <w:rsid w:val="009C7D80"/>
    <w:rsid w:val="009D0A19"/>
    <w:rsid w:val="009D25CD"/>
    <w:rsid w:val="009D2808"/>
    <w:rsid w:val="009D32F9"/>
    <w:rsid w:val="009D350D"/>
    <w:rsid w:val="009D359A"/>
    <w:rsid w:val="009D518B"/>
    <w:rsid w:val="009D693D"/>
    <w:rsid w:val="009D799E"/>
    <w:rsid w:val="009E00EE"/>
    <w:rsid w:val="009E16FD"/>
    <w:rsid w:val="009E19DE"/>
    <w:rsid w:val="009E25DC"/>
    <w:rsid w:val="009E2732"/>
    <w:rsid w:val="009E3E96"/>
    <w:rsid w:val="009E6115"/>
    <w:rsid w:val="009E6D9C"/>
    <w:rsid w:val="009E72F4"/>
    <w:rsid w:val="009E7601"/>
    <w:rsid w:val="009E7BF5"/>
    <w:rsid w:val="009F048D"/>
    <w:rsid w:val="009F157B"/>
    <w:rsid w:val="009F183F"/>
    <w:rsid w:val="009F3102"/>
    <w:rsid w:val="009F3ECD"/>
    <w:rsid w:val="009F587E"/>
    <w:rsid w:val="009F5AB8"/>
    <w:rsid w:val="009F5BCC"/>
    <w:rsid w:val="009F610A"/>
    <w:rsid w:val="009F6554"/>
    <w:rsid w:val="009F77F4"/>
    <w:rsid w:val="009F79C1"/>
    <w:rsid w:val="00A01A03"/>
    <w:rsid w:val="00A01DBD"/>
    <w:rsid w:val="00A01E50"/>
    <w:rsid w:val="00A02A4F"/>
    <w:rsid w:val="00A02EBB"/>
    <w:rsid w:val="00A03139"/>
    <w:rsid w:val="00A03C0C"/>
    <w:rsid w:val="00A03DB8"/>
    <w:rsid w:val="00A03FAD"/>
    <w:rsid w:val="00A0430E"/>
    <w:rsid w:val="00A0472B"/>
    <w:rsid w:val="00A048A9"/>
    <w:rsid w:val="00A04EB5"/>
    <w:rsid w:val="00A05392"/>
    <w:rsid w:val="00A05D06"/>
    <w:rsid w:val="00A10E8D"/>
    <w:rsid w:val="00A12AC3"/>
    <w:rsid w:val="00A12F8C"/>
    <w:rsid w:val="00A13AD8"/>
    <w:rsid w:val="00A156EF"/>
    <w:rsid w:val="00A15BE7"/>
    <w:rsid w:val="00A16AF8"/>
    <w:rsid w:val="00A203FA"/>
    <w:rsid w:val="00A22145"/>
    <w:rsid w:val="00A22762"/>
    <w:rsid w:val="00A236CB"/>
    <w:rsid w:val="00A240A1"/>
    <w:rsid w:val="00A2467A"/>
    <w:rsid w:val="00A24A26"/>
    <w:rsid w:val="00A25738"/>
    <w:rsid w:val="00A25825"/>
    <w:rsid w:val="00A258F0"/>
    <w:rsid w:val="00A25FA1"/>
    <w:rsid w:val="00A262F6"/>
    <w:rsid w:val="00A26787"/>
    <w:rsid w:val="00A274FE"/>
    <w:rsid w:val="00A279E3"/>
    <w:rsid w:val="00A3011D"/>
    <w:rsid w:val="00A30AC5"/>
    <w:rsid w:val="00A31AD7"/>
    <w:rsid w:val="00A31E16"/>
    <w:rsid w:val="00A32B46"/>
    <w:rsid w:val="00A336DA"/>
    <w:rsid w:val="00A34662"/>
    <w:rsid w:val="00A347AA"/>
    <w:rsid w:val="00A35225"/>
    <w:rsid w:val="00A37053"/>
    <w:rsid w:val="00A379D8"/>
    <w:rsid w:val="00A404EA"/>
    <w:rsid w:val="00A40A23"/>
    <w:rsid w:val="00A4150E"/>
    <w:rsid w:val="00A41D20"/>
    <w:rsid w:val="00A424CF"/>
    <w:rsid w:val="00A45A23"/>
    <w:rsid w:val="00A45CB0"/>
    <w:rsid w:val="00A463B6"/>
    <w:rsid w:val="00A47754"/>
    <w:rsid w:val="00A500B7"/>
    <w:rsid w:val="00A504AD"/>
    <w:rsid w:val="00A50A78"/>
    <w:rsid w:val="00A5108D"/>
    <w:rsid w:val="00A51E4D"/>
    <w:rsid w:val="00A54630"/>
    <w:rsid w:val="00A54CA5"/>
    <w:rsid w:val="00A55D7F"/>
    <w:rsid w:val="00A55DEF"/>
    <w:rsid w:val="00A560E7"/>
    <w:rsid w:val="00A56541"/>
    <w:rsid w:val="00A56B8B"/>
    <w:rsid w:val="00A57D45"/>
    <w:rsid w:val="00A600E9"/>
    <w:rsid w:val="00A60EF3"/>
    <w:rsid w:val="00A623F4"/>
    <w:rsid w:val="00A626E9"/>
    <w:rsid w:val="00A62D36"/>
    <w:rsid w:val="00A63948"/>
    <w:rsid w:val="00A63F78"/>
    <w:rsid w:val="00A64093"/>
    <w:rsid w:val="00A651AA"/>
    <w:rsid w:val="00A65264"/>
    <w:rsid w:val="00A66ADC"/>
    <w:rsid w:val="00A7038E"/>
    <w:rsid w:val="00A70476"/>
    <w:rsid w:val="00A70620"/>
    <w:rsid w:val="00A71408"/>
    <w:rsid w:val="00A719BD"/>
    <w:rsid w:val="00A727CB"/>
    <w:rsid w:val="00A72B93"/>
    <w:rsid w:val="00A73772"/>
    <w:rsid w:val="00A74AD0"/>
    <w:rsid w:val="00A7595C"/>
    <w:rsid w:val="00A75F28"/>
    <w:rsid w:val="00A76A03"/>
    <w:rsid w:val="00A81EAA"/>
    <w:rsid w:val="00A82314"/>
    <w:rsid w:val="00A82F7D"/>
    <w:rsid w:val="00A8374A"/>
    <w:rsid w:val="00A83963"/>
    <w:rsid w:val="00A839A7"/>
    <w:rsid w:val="00A840F1"/>
    <w:rsid w:val="00A86372"/>
    <w:rsid w:val="00A87594"/>
    <w:rsid w:val="00A900AB"/>
    <w:rsid w:val="00A905C6"/>
    <w:rsid w:val="00A90923"/>
    <w:rsid w:val="00A91B11"/>
    <w:rsid w:val="00A93F02"/>
    <w:rsid w:val="00A943ED"/>
    <w:rsid w:val="00A94898"/>
    <w:rsid w:val="00A94BA5"/>
    <w:rsid w:val="00A94D71"/>
    <w:rsid w:val="00A96E7E"/>
    <w:rsid w:val="00A97FF2"/>
    <w:rsid w:val="00AA0995"/>
    <w:rsid w:val="00AA1AE9"/>
    <w:rsid w:val="00AA2309"/>
    <w:rsid w:val="00AA374F"/>
    <w:rsid w:val="00AA4EC6"/>
    <w:rsid w:val="00AA4FCA"/>
    <w:rsid w:val="00AA5BB1"/>
    <w:rsid w:val="00AA6B30"/>
    <w:rsid w:val="00AA6CB1"/>
    <w:rsid w:val="00AA7134"/>
    <w:rsid w:val="00AA7C31"/>
    <w:rsid w:val="00AA7CD9"/>
    <w:rsid w:val="00AA7F94"/>
    <w:rsid w:val="00AB0021"/>
    <w:rsid w:val="00AB18D0"/>
    <w:rsid w:val="00AB1B38"/>
    <w:rsid w:val="00AB1B64"/>
    <w:rsid w:val="00AB1BC1"/>
    <w:rsid w:val="00AB32CA"/>
    <w:rsid w:val="00AB3DD8"/>
    <w:rsid w:val="00AB402B"/>
    <w:rsid w:val="00AB5603"/>
    <w:rsid w:val="00AB56EC"/>
    <w:rsid w:val="00AB609C"/>
    <w:rsid w:val="00AB685A"/>
    <w:rsid w:val="00AC002E"/>
    <w:rsid w:val="00AC0F2E"/>
    <w:rsid w:val="00AC108E"/>
    <w:rsid w:val="00AC1948"/>
    <w:rsid w:val="00AC19E2"/>
    <w:rsid w:val="00AC2ED2"/>
    <w:rsid w:val="00AC3722"/>
    <w:rsid w:val="00AC42C3"/>
    <w:rsid w:val="00AC531B"/>
    <w:rsid w:val="00AC5676"/>
    <w:rsid w:val="00AC5769"/>
    <w:rsid w:val="00AC626C"/>
    <w:rsid w:val="00AC6C1A"/>
    <w:rsid w:val="00AC7ADB"/>
    <w:rsid w:val="00AC7FFA"/>
    <w:rsid w:val="00AD1CD9"/>
    <w:rsid w:val="00AD2A2C"/>
    <w:rsid w:val="00AD315C"/>
    <w:rsid w:val="00AD4338"/>
    <w:rsid w:val="00AD4969"/>
    <w:rsid w:val="00AD536E"/>
    <w:rsid w:val="00AD5873"/>
    <w:rsid w:val="00AD5C6A"/>
    <w:rsid w:val="00AD74D5"/>
    <w:rsid w:val="00AE059A"/>
    <w:rsid w:val="00AE0636"/>
    <w:rsid w:val="00AE07C9"/>
    <w:rsid w:val="00AE2C5F"/>
    <w:rsid w:val="00AE33D4"/>
    <w:rsid w:val="00AE3802"/>
    <w:rsid w:val="00AE3EC9"/>
    <w:rsid w:val="00AE405F"/>
    <w:rsid w:val="00AE516B"/>
    <w:rsid w:val="00AE5233"/>
    <w:rsid w:val="00AE5333"/>
    <w:rsid w:val="00AE70D2"/>
    <w:rsid w:val="00AE7300"/>
    <w:rsid w:val="00AF00BA"/>
    <w:rsid w:val="00B00E0C"/>
    <w:rsid w:val="00B018F7"/>
    <w:rsid w:val="00B01AC2"/>
    <w:rsid w:val="00B02832"/>
    <w:rsid w:val="00B02B71"/>
    <w:rsid w:val="00B032A9"/>
    <w:rsid w:val="00B03CCA"/>
    <w:rsid w:val="00B043A2"/>
    <w:rsid w:val="00B04FA4"/>
    <w:rsid w:val="00B064E4"/>
    <w:rsid w:val="00B066EF"/>
    <w:rsid w:val="00B10C03"/>
    <w:rsid w:val="00B10C51"/>
    <w:rsid w:val="00B10F06"/>
    <w:rsid w:val="00B1115A"/>
    <w:rsid w:val="00B11B62"/>
    <w:rsid w:val="00B1245D"/>
    <w:rsid w:val="00B127E2"/>
    <w:rsid w:val="00B127FD"/>
    <w:rsid w:val="00B133A2"/>
    <w:rsid w:val="00B139E2"/>
    <w:rsid w:val="00B13FFC"/>
    <w:rsid w:val="00B15A1D"/>
    <w:rsid w:val="00B16016"/>
    <w:rsid w:val="00B1670C"/>
    <w:rsid w:val="00B2064A"/>
    <w:rsid w:val="00B208A0"/>
    <w:rsid w:val="00B2117E"/>
    <w:rsid w:val="00B2258E"/>
    <w:rsid w:val="00B22775"/>
    <w:rsid w:val="00B22980"/>
    <w:rsid w:val="00B22D99"/>
    <w:rsid w:val="00B22E05"/>
    <w:rsid w:val="00B230E4"/>
    <w:rsid w:val="00B239B7"/>
    <w:rsid w:val="00B24F09"/>
    <w:rsid w:val="00B25000"/>
    <w:rsid w:val="00B25B3E"/>
    <w:rsid w:val="00B25E4A"/>
    <w:rsid w:val="00B2608A"/>
    <w:rsid w:val="00B27E92"/>
    <w:rsid w:val="00B31AD4"/>
    <w:rsid w:val="00B32223"/>
    <w:rsid w:val="00B33918"/>
    <w:rsid w:val="00B3404A"/>
    <w:rsid w:val="00B3469D"/>
    <w:rsid w:val="00B35221"/>
    <w:rsid w:val="00B35E37"/>
    <w:rsid w:val="00B36FC1"/>
    <w:rsid w:val="00B37208"/>
    <w:rsid w:val="00B3764C"/>
    <w:rsid w:val="00B37F04"/>
    <w:rsid w:val="00B40D5A"/>
    <w:rsid w:val="00B412F6"/>
    <w:rsid w:val="00B42E23"/>
    <w:rsid w:val="00B4328D"/>
    <w:rsid w:val="00B43B1E"/>
    <w:rsid w:val="00B43C4F"/>
    <w:rsid w:val="00B43DE5"/>
    <w:rsid w:val="00B45290"/>
    <w:rsid w:val="00B47A6B"/>
    <w:rsid w:val="00B500DF"/>
    <w:rsid w:val="00B511CE"/>
    <w:rsid w:val="00B51B91"/>
    <w:rsid w:val="00B51E79"/>
    <w:rsid w:val="00B52375"/>
    <w:rsid w:val="00B53FC7"/>
    <w:rsid w:val="00B54137"/>
    <w:rsid w:val="00B54A11"/>
    <w:rsid w:val="00B54E53"/>
    <w:rsid w:val="00B55945"/>
    <w:rsid w:val="00B575A7"/>
    <w:rsid w:val="00B57C70"/>
    <w:rsid w:val="00B60A04"/>
    <w:rsid w:val="00B6132F"/>
    <w:rsid w:val="00B61DE3"/>
    <w:rsid w:val="00B62E53"/>
    <w:rsid w:val="00B638A1"/>
    <w:rsid w:val="00B64279"/>
    <w:rsid w:val="00B64DAC"/>
    <w:rsid w:val="00B650E2"/>
    <w:rsid w:val="00B65D10"/>
    <w:rsid w:val="00B66008"/>
    <w:rsid w:val="00B66A36"/>
    <w:rsid w:val="00B67BF9"/>
    <w:rsid w:val="00B70828"/>
    <w:rsid w:val="00B71042"/>
    <w:rsid w:val="00B713D4"/>
    <w:rsid w:val="00B72E9C"/>
    <w:rsid w:val="00B73BEB"/>
    <w:rsid w:val="00B745C7"/>
    <w:rsid w:val="00B754DE"/>
    <w:rsid w:val="00B762B1"/>
    <w:rsid w:val="00B7638E"/>
    <w:rsid w:val="00B774F7"/>
    <w:rsid w:val="00B77572"/>
    <w:rsid w:val="00B77FB0"/>
    <w:rsid w:val="00B800A7"/>
    <w:rsid w:val="00B81FDD"/>
    <w:rsid w:val="00B820CA"/>
    <w:rsid w:val="00B8241C"/>
    <w:rsid w:val="00B830D4"/>
    <w:rsid w:val="00B839A6"/>
    <w:rsid w:val="00B83DEB"/>
    <w:rsid w:val="00B84CCF"/>
    <w:rsid w:val="00B86646"/>
    <w:rsid w:val="00B902A7"/>
    <w:rsid w:val="00B909ED"/>
    <w:rsid w:val="00B90DDD"/>
    <w:rsid w:val="00B90F86"/>
    <w:rsid w:val="00B91904"/>
    <w:rsid w:val="00B92DC4"/>
    <w:rsid w:val="00B9412E"/>
    <w:rsid w:val="00B94645"/>
    <w:rsid w:val="00B94A70"/>
    <w:rsid w:val="00B94EA1"/>
    <w:rsid w:val="00B95208"/>
    <w:rsid w:val="00B95D2A"/>
    <w:rsid w:val="00B962A3"/>
    <w:rsid w:val="00B965AF"/>
    <w:rsid w:val="00B9713E"/>
    <w:rsid w:val="00BA1412"/>
    <w:rsid w:val="00BA1A11"/>
    <w:rsid w:val="00BA2740"/>
    <w:rsid w:val="00BA3383"/>
    <w:rsid w:val="00BA3522"/>
    <w:rsid w:val="00BA41AC"/>
    <w:rsid w:val="00BA4264"/>
    <w:rsid w:val="00BA42D4"/>
    <w:rsid w:val="00BA47AF"/>
    <w:rsid w:val="00BA50FE"/>
    <w:rsid w:val="00BA5271"/>
    <w:rsid w:val="00BA5ACD"/>
    <w:rsid w:val="00BA60B2"/>
    <w:rsid w:val="00BA6B23"/>
    <w:rsid w:val="00BA6C5E"/>
    <w:rsid w:val="00BA7282"/>
    <w:rsid w:val="00BA746D"/>
    <w:rsid w:val="00BA7B22"/>
    <w:rsid w:val="00BB03C1"/>
    <w:rsid w:val="00BB1AB6"/>
    <w:rsid w:val="00BB2432"/>
    <w:rsid w:val="00BB29E3"/>
    <w:rsid w:val="00BB3C5F"/>
    <w:rsid w:val="00BB58F3"/>
    <w:rsid w:val="00BB6169"/>
    <w:rsid w:val="00BB6D90"/>
    <w:rsid w:val="00BB754A"/>
    <w:rsid w:val="00BB7A78"/>
    <w:rsid w:val="00BC272D"/>
    <w:rsid w:val="00BC2F96"/>
    <w:rsid w:val="00BC330A"/>
    <w:rsid w:val="00BC3C15"/>
    <w:rsid w:val="00BC403F"/>
    <w:rsid w:val="00BC63B4"/>
    <w:rsid w:val="00BC68A1"/>
    <w:rsid w:val="00BC6C1C"/>
    <w:rsid w:val="00BC771C"/>
    <w:rsid w:val="00BC7889"/>
    <w:rsid w:val="00BD011C"/>
    <w:rsid w:val="00BD0638"/>
    <w:rsid w:val="00BD1705"/>
    <w:rsid w:val="00BD2420"/>
    <w:rsid w:val="00BD24BC"/>
    <w:rsid w:val="00BD54B9"/>
    <w:rsid w:val="00BD6241"/>
    <w:rsid w:val="00BD6D6A"/>
    <w:rsid w:val="00BD7557"/>
    <w:rsid w:val="00BE3061"/>
    <w:rsid w:val="00BE4526"/>
    <w:rsid w:val="00BE4DF6"/>
    <w:rsid w:val="00BE58EA"/>
    <w:rsid w:val="00BE6C82"/>
    <w:rsid w:val="00BE7132"/>
    <w:rsid w:val="00BE74C2"/>
    <w:rsid w:val="00BE75B6"/>
    <w:rsid w:val="00BE7C5E"/>
    <w:rsid w:val="00BF049A"/>
    <w:rsid w:val="00BF0540"/>
    <w:rsid w:val="00BF09F8"/>
    <w:rsid w:val="00BF2690"/>
    <w:rsid w:val="00BF3F5E"/>
    <w:rsid w:val="00BF4569"/>
    <w:rsid w:val="00BF4753"/>
    <w:rsid w:val="00BF5B35"/>
    <w:rsid w:val="00BF61B9"/>
    <w:rsid w:val="00BF6AF4"/>
    <w:rsid w:val="00BF74DB"/>
    <w:rsid w:val="00BF756A"/>
    <w:rsid w:val="00BF7ED4"/>
    <w:rsid w:val="00C00688"/>
    <w:rsid w:val="00C01143"/>
    <w:rsid w:val="00C0214D"/>
    <w:rsid w:val="00C025D4"/>
    <w:rsid w:val="00C02B4C"/>
    <w:rsid w:val="00C04E8A"/>
    <w:rsid w:val="00C06C96"/>
    <w:rsid w:val="00C06FC5"/>
    <w:rsid w:val="00C07281"/>
    <w:rsid w:val="00C077E4"/>
    <w:rsid w:val="00C07C05"/>
    <w:rsid w:val="00C10947"/>
    <w:rsid w:val="00C1096D"/>
    <w:rsid w:val="00C11341"/>
    <w:rsid w:val="00C119D2"/>
    <w:rsid w:val="00C11CFB"/>
    <w:rsid w:val="00C11EAC"/>
    <w:rsid w:val="00C12247"/>
    <w:rsid w:val="00C12AB6"/>
    <w:rsid w:val="00C12CBB"/>
    <w:rsid w:val="00C13274"/>
    <w:rsid w:val="00C14654"/>
    <w:rsid w:val="00C162EE"/>
    <w:rsid w:val="00C16832"/>
    <w:rsid w:val="00C169DB"/>
    <w:rsid w:val="00C16B84"/>
    <w:rsid w:val="00C20360"/>
    <w:rsid w:val="00C208B9"/>
    <w:rsid w:val="00C219FE"/>
    <w:rsid w:val="00C22957"/>
    <w:rsid w:val="00C23356"/>
    <w:rsid w:val="00C2349D"/>
    <w:rsid w:val="00C24B88"/>
    <w:rsid w:val="00C262DA"/>
    <w:rsid w:val="00C266CE"/>
    <w:rsid w:val="00C26722"/>
    <w:rsid w:val="00C26986"/>
    <w:rsid w:val="00C26BB0"/>
    <w:rsid w:val="00C26BD7"/>
    <w:rsid w:val="00C26BF9"/>
    <w:rsid w:val="00C27B31"/>
    <w:rsid w:val="00C27C40"/>
    <w:rsid w:val="00C27E4F"/>
    <w:rsid w:val="00C30598"/>
    <w:rsid w:val="00C32DCE"/>
    <w:rsid w:val="00C33293"/>
    <w:rsid w:val="00C33EC6"/>
    <w:rsid w:val="00C344AB"/>
    <w:rsid w:val="00C3550A"/>
    <w:rsid w:val="00C378E9"/>
    <w:rsid w:val="00C40151"/>
    <w:rsid w:val="00C406A1"/>
    <w:rsid w:val="00C414BE"/>
    <w:rsid w:val="00C41AA6"/>
    <w:rsid w:val="00C41B3B"/>
    <w:rsid w:val="00C423A4"/>
    <w:rsid w:val="00C430D5"/>
    <w:rsid w:val="00C4472B"/>
    <w:rsid w:val="00C450F1"/>
    <w:rsid w:val="00C45272"/>
    <w:rsid w:val="00C46741"/>
    <w:rsid w:val="00C46EF1"/>
    <w:rsid w:val="00C473A7"/>
    <w:rsid w:val="00C475A9"/>
    <w:rsid w:val="00C47B62"/>
    <w:rsid w:val="00C513A6"/>
    <w:rsid w:val="00C52A32"/>
    <w:rsid w:val="00C52DA1"/>
    <w:rsid w:val="00C52EE2"/>
    <w:rsid w:val="00C5356A"/>
    <w:rsid w:val="00C53C2F"/>
    <w:rsid w:val="00C55E44"/>
    <w:rsid w:val="00C56E84"/>
    <w:rsid w:val="00C57603"/>
    <w:rsid w:val="00C57A47"/>
    <w:rsid w:val="00C57D21"/>
    <w:rsid w:val="00C57EDC"/>
    <w:rsid w:val="00C6178B"/>
    <w:rsid w:val="00C619AD"/>
    <w:rsid w:val="00C6331A"/>
    <w:rsid w:val="00C6351A"/>
    <w:rsid w:val="00C63A00"/>
    <w:rsid w:val="00C63AE8"/>
    <w:rsid w:val="00C63CAE"/>
    <w:rsid w:val="00C646EC"/>
    <w:rsid w:val="00C657A4"/>
    <w:rsid w:val="00C6656A"/>
    <w:rsid w:val="00C7030A"/>
    <w:rsid w:val="00C7039B"/>
    <w:rsid w:val="00C704BB"/>
    <w:rsid w:val="00C7096B"/>
    <w:rsid w:val="00C70E9C"/>
    <w:rsid w:val="00C710D8"/>
    <w:rsid w:val="00C714B9"/>
    <w:rsid w:val="00C7171A"/>
    <w:rsid w:val="00C719B1"/>
    <w:rsid w:val="00C72342"/>
    <w:rsid w:val="00C72A89"/>
    <w:rsid w:val="00C734E5"/>
    <w:rsid w:val="00C7388B"/>
    <w:rsid w:val="00C74A98"/>
    <w:rsid w:val="00C75363"/>
    <w:rsid w:val="00C759FD"/>
    <w:rsid w:val="00C75D0F"/>
    <w:rsid w:val="00C75E0B"/>
    <w:rsid w:val="00C760F9"/>
    <w:rsid w:val="00C7706D"/>
    <w:rsid w:val="00C77967"/>
    <w:rsid w:val="00C77D81"/>
    <w:rsid w:val="00C803F5"/>
    <w:rsid w:val="00C80948"/>
    <w:rsid w:val="00C809C9"/>
    <w:rsid w:val="00C81C84"/>
    <w:rsid w:val="00C822E8"/>
    <w:rsid w:val="00C82584"/>
    <w:rsid w:val="00C82E3F"/>
    <w:rsid w:val="00C8344A"/>
    <w:rsid w:val="00C84213"/>
    <w:rsid w:val="00C85090"/>
    <w:rsid w:val="00C85333"/>
    <w:rsid w:val="00C85B8E"/>
    <w:rsid w:val="00C85E87"/>
    <w:rsid w:val="00C86925"/>
    <w:rsid w:val="00C86CE9"/>
    <w:rsid w:val="00C91C65"/>
    <w:rsid w:val="00C921D9"/>
    <w:rsid w:val="00C9314A"/>
    <w:rsid w:val="00C93706"/>
    <w:rsid w:val="00C952E1"/>
    <w:rsid w:val="00C95424"/>
    <w:rsid w:val="00C95DC0"/>
    <w:rsid w:val="00C97189"/>
    <w:rsid w:val="00C97A4D"/>
    <w:rsid w:val="00C97B51"/>
    <w:rsid w:val="00CA0329"/>
    <w:rsid w:val="00CA052B"/>
    <w:rsid w:val="00CA0B09"/>
    <w:rsid w:val="00CA15D5"/>
    <w:rsid w:val="00CA20D9"/>
    <w:rsid w:val="00CA25F0"/>
    <w:rsid w:val="00CA2677"/>
    <w:rsid w:val="00CA2CEC"/>
    <w:rsid w:val="00CA3F15"/>
    <w:rsid w:val="00CA41F7"/>
    <w:rsid w:val="00CA4795"/>
    <w:rsid w:val="00CA597B"/>
    <w:rsid w:val="00CA6259"/>
    <w:rsid w:val="00CA6775"/>
    <w:rsid w:val="00CA6C14"/>
    <w:rsid w:val="00CB11F9"/>
    <w:rsid w:val="00CB29D9"/>
    <w:rsid w:val="00CB2A4A"/>
    <w:rsid w:val="00CB38EE"/>
    <w:rsid w:val="00CB4187"/>
    <w:rsid w:val="00CB6B07"/>
    <w:rsid w:val="00CB7708"/>
    <w:rsid w:val="00CB7980"/>
    <w:rsid w:val="00CB7E69"/>
    <w:rsid w:val="00CC038B"/>
    <w:rsid w:val="00CC0A93"/>
    <w:rsid w:val="00CC0B9A"/>
    <w:rsid w:val="00CC1650"/>
    <w:rsid w:val="00CC237F"/>
    <w:rsid w:val="00CC4553"/>
    <w:rsid w:val="00CC501E"/>
    <w:rsid w:val="00CC5513"/>
    <w:rsid w:val="00CC5A05"/>
    <w:rsid w:val="00CC63E1"/>
    <w:rsid w:val="00CC6818"/>
    <w:rsid w:val="00CC7754"/>
    <w:rsid w:val="00CD0DDF"/>
    <w:rsid w:val="00CD223E"/>
    <w:rsid w:val="00CD52B6"/>
    <w:rsid w:val="00CD5963"/>
    <w:rsid w:val="00CD6632"/>
    <w:rsid w:val="00CD77FC"/>
    <w:rsid w:val="00CD7A45"/>
    <w:rsid w:val="00CD7C90"/>
    <w:rsid w:val="00CE0C74"/>
    <w:rsid w:val="00CE1651"/>
    <w:rsid w:val="00CE1955"/>
    <w:rsid w:val="00CE38C9"/>
    <w:rsid w:val="00CE397C"/>
    <w:rsid w:val="00CE3AC7"/>
    <w:rsid w:val="00CE3E09"/>
    <w:rsid w:val="00CE5C2E"/>
    <w:rsid w:val="00CE61F4"/>
    <w:rsid w:val="00CE66C1"/>
    <w:rsid w:val="00CE7612"/>
    <w:rsid w:val="00CF0F72"/>
    <w:rsid w:val="00CF1173"/>
    <w:rsid w:val="00CF2489"/>
    <w:rsid w:val="00CF28CF"/>
    <w:rsid w:val="00CF3D82"/>
    <w:rsid w:val="00CF4284"/>
    <w:rsid w:val="00CF472E"/>
    <w:rsid w:val="00CF5646"/>
    <w:rsid w:val="00CF58B4"/>
    <w:rsid w:val="00CF61A4"/>
    <w:rsid w:val="00CF7297"/>
    <w:rsid w:val="00CF77E0"/>
    <w:rsid w:val="00D00679"/>
    <w:rsid w:val="00D011AD"/>
    <w:rsid w:val="00D012B2"/>
    <w:rsid w:val="00D022D8"/>
    <w:rsid w:val="00D041C6"/>
    <w:rsid w:val="00D0467D"/>
    <w:rsid w:val="00D0533F"/>
    <w:rsid w:val="00D05B65"/>
    <w:rsid w:val="00D071FC"/>
    <w:rsid w:val="00D0751A"/>
    <w:rsid w:val="00D10855"/>
    <w:rsid w:val="00D11D26"/>
    <w:rsid w:val="00D1300C"/>
    <w:rsid w:val="00D1300F"/>
    <w:rsid w:val="00D137BB"/>
    <w:rsid w:val="00D13E25"/>
    <w:rsid w:val="00D1441B"/>
    <w:rsid w:val="00D15816"/>
    <w:rsid w:val="00D1671D"/>
    <w:rsid w:val="00D16F2B"/>
    <w:rsid w:val="00D17AFE"/>
    <w:rsid w:val="00D208A9"/>
    <w:rsid w:val="00D209BD"/>
    <w:rsid w:val="00D20CE7"/>
    <w:rsid w:val="00D216D2"/>
    <w:rsid w:val="00D22D36"/>
    <w:rsid w:val="00D23608"/>
    <w:rsid w:val="00D244A0"/>
    <w:rsid w:val="00D2537E"/>
    <w:rsid w:val="00D27BAA"/>
    <w:rsid w:val="00D27C10"/>
    <w:rsid w:val="00D301BB"/>
    <w:rsid w:val="00D302F3"/>
    <w:rsid w:val="00D31C49"/>
    <w:rsid w:val="00D32100"/>
    <w:rsid w:val="00D32143"/>
    <w:rsid w:val="00D32D24"/>
    <w:rsid w:val="00D32F27"/>
    <w:rsid w:val="00D33193"/>
    <w:rsid w:val="00D332DF"/>
    <w:rsid w:val="00D3422E"/>
    <w:rsid w:val="00D34C4B"/>
    <w:rsid w:val="00D36767"/>
    <w:rsid w:val="00D37395"/>
    <w:rsid w:val="00D373D2"/>
    <w:rsid w:val="00D37867"/>
    <w:rsid w:val="00D40FBE"/>
    <w:rsid w:val="00D41318"/>
    <w:rsid w:val="00D41FEF"/>
    <w:rsid w:val="00D42699"/>
    <w:rsid w:val="00D426F1"/>
    <w:rsid w:val="00D4284E"/>
    <w:rsid w:val="00D42BAD"/>
    <w:rsid w:val="00D447C3"/>
    <w:rsid w:val="00D44C71"/>
    <w:rsid w:val="00D45820"/>
    <w:rsid w:val="00D46096"/>
    <w:rsid w:val="00D46BA9"/>
    <w:rsid w:val="00D46CED"/>
    <w:rsid w:val="00D47C2F"/>
    <w:rsid w:val="00D5065E"/>
    <w:rsid w:val="00D510C8"/>
    <w:rsid w:val="00D52D55"/>
    <w:rsid w:val="00D5340A"/>
    <w:rsid w:val="00D54411"/>
    <w:rsid w:val="00D54657"/>
    <w:rsid w:val="00D548EB"/>
    <w:rsid w:val="00D54AF8"/>
    <w:rsid w:val="00D55852"/>
    <w:rsid w:val="00D561ED"/>
    <w:rsid w:val="00D56851"/>
    <w:rsid w:val="00D5707E"/>
    <w:rsid w:val="00D572B9"/>
    <w:rsid w:val="00D576A3"/>
    <w:rsid w:val="00D60F64"/>
    <w:rsid w:val="00D616F6"/>
    <w:rsid w:val="00D6175A"/>
    <w:rsid w:val="00D61980"/>
    <w:rsid w:val="00D63019"/>
    <w:rsid w:val="00D63756"/>
    <w:rsid w:val="00D63D29"/>
    <w:rsid w:val="00D63DE7"/>
    <w:rsid w:val="00D63FBC"/>
    <w:rsid w:val="00D65FF2"/>
    <w:rsid w:val="00D6619B"/>
    <w:rsid w:val="00D6664F"/>
    <w:rsid w:val="00D667CA"/>
    <w:rsid w:val="00D66954"/>
    <w:rsid w:val="00D6764C"/>
    <w:rsid w:val="00D67E8A"/>
    <w:rsid w:val="00D703AD"/>
    <w:rsid w:val="00D71F85"/>
    <w:rsid w:val="00D72C96"/>
    <w:rsid w:val="00D73169"/>
    <w:rsid w:val="00D73CFF"/>
    <w:rsid w:val="00D73DED"/>
    <w:rsid w:val="00D747A3"/>
    <w:rsid w:val="00D757E8"/>
    <w:rsid w:val="00D75E01"/>
    <w:rsid w:val="00D76017"/>
    <w:rsid w:val="00D76144"/>
    <w:rsid w:val="00D77C74"/>
    <w:rsid w:val="00D81F0A"/>
    <w:rsid w:val="00D81F40"/>
    <w:rsid w:val="00D82636"/>
    <w:rsid w:val="00D847B1"/>
    <w:rsid w:val="00D851BB"/>
    <w:rsid w:val="00D85F7E"/>
    <w:rsid w:val="00D8646A"/>
    <w:rsid w:val="00D87424"/>
    <w:rsid w:val="00D87A8E"/>
    <w:rsid w:val="00D904B3"/>
    <w:rsid w:val="00D91974"/>
    <w:rsid w:val="00D91AB7"/>
    <w:rsid w:val="00D9266B"/>
    <w:rsid w:val="00D93905"/>
    <w:rsid w:val="00D9428A"/>
    <w:rsid w:val="00D95151"/>
    <w:rsid w:val="00D95DD9"/>
    <w:rsid w:val="00D961E6"/>
    <w:rsid w:val="00D96237"/>
    <w:rsid w:val="00D96C36"/>
    <w:rsid w:val="00D973CA"/>
    <w:rsid w:val="00D97DA3"/>
    <w:rsid w:val="00DA02A9"/>
    <w:rsid w:val="00DA04A9"/>
    <w:rsid w:val="00DA05FC"/>
    <w:rsid w:val="00DA0949"/>
    <w:rsid w:val="00DA12AB"/>
    <w:rsid w:val="00DA160A"/>
    <w:rsid w:val="00DA162A"/>
    <w:rsid w:val="00DA16AB"/>
    <w:rsid w:val="00DA21F0"/>
    <w:rsid w:val="00DA28EF"/>
    <w:rsid w:val="00DA3458"/>
    <w:rsid w:val="00DA41CA"/>
    <w:rsid w:val="00DA4CAE"/>
    <w:rsid w:val="00DA50B1"/>
    <w:rsid w:val="00DA547C"/>
    <w:rsid w:val="00DA5751"/>
    <w:rsid w:val="00DA772F"/>
    <w:rsid w:val="00DB0181"/>
    <w:rsid w:val="00DB0530"/>
    <w:rsid w:val="00DB0BBC"/>
    <w:rsid w:val="00DB108E"/>
    <w:rsid w:val="00DB26D9"/>
    <w:rsid w:val="00DB27F2"/>
    <w:rsid w:val="00DB3EB9"/>
    <w:rsid w:val="00DB40FF"/>
    <w:rsid w:val="00DB451B"/>
    <w:rsid w:val="00DB4883"/>
    <w:rsid w:val="00DB4F18"/>
    <w:rsid w:val="00DB513A"/>
    <w:rsid w:val="00DB588B"/>
    <w:rsid w:val="00DB74B5"/>
    <w:rsid w:val="00DB7C10"/>
    <w:rsid w:val="00DC3F53"/>
    <w:rsid w:val="00DC45D9"/>
    <w:rsid w:val="00DC5F58"/>
    <w:rsid w:val="00DC767B"/>
    <w:rsid w:val="00DD111F"/>
    <w:rsid w:val="00DD2C75"/>
    <w:rsid w:val="00DD4558"/>
    <w:rsid w:val="00DD488F"/>
    <w:rsid w:val="00DD4AAA"/>
    <w:rsid w:val="00DD527E"/>
    <w:rsid w:val="00DD6177"/>
    <w:rsid w:val="00DD66FD"/>
    <w:rsid w:val="00DE1533"/>
    <w:rsid w:val="00DE2110"/>
    <w:rsid w:val="00DE33EC"/>
    <w:rsid w:val="00DE37D0"/>
    <w:rsid w:val="00DE4C25"/>
    <w:rsid w:val="00DE52BF"/>
    <w:rsid w:val="00DE599E"/>
    <w:rsid w:val="00DE6436"/>
    <w:rsid w:val="00DE6D04"/>
    <w:rsid w:val="00DE6E1A"/>
    <w:rsid w:val="00DE71BD"/>
    <w:rsid w:val="00DE7319"/>
    <w:rsid w:val="00DE75F8"/>
    <w:rsid w:val="00DE76BC"/>
    <w:rsid w:val="00DF0E1F"/>
    <w:rsid w:val="00DF1B7D"/>
    <w:rsid w:val="00DF3609"/>
    <w:rsid w:val="00DF4114"/>
    <w:rsid w:val="00DF4A8F"/>
    <w:rsid w:val="00DF5650"/>
    <w:rsid w:val="00DF5BF0"/>
    <w:rsid w:val="00DF65EC"/>
    <w:rsid w:val="00DF690B"/>
    <w:rsid w:val="00DF7082"/>
    <w:rsid w:val="00DF7775"/>
    <w:rsid w:val="00DF77FB"/>
    <w:rsid w:val="00E003A3"/>
    <w:rsid w:val="00E0059E"/>
    <w:rsid w:val="00E02C14"/>
    <w:rsid w:val="00E047C0"/>
    <w:rsid w:val="00E050DB"/>
    <w:rsid w:val="00E065AD"/>
    <w:rsid w:val="00E06BBC"/>
    <w:rsid w:val="00E072CF"/>
    <w:rsid w:val="00E072FB"/>
    <w:rsid w:val="00E10CDF"/>
    <w:rsid w:val="00E10D2B"/>
    <w:rsid w:val="00E129D9"/>
    <w:rsid w:val="00E12C5C"/>
    <w:rsid w:val="00E13745"/>
    <w:rsid w:val="00E13BDB"/>
    <w:rsid w:val="00E149F1"/>
    <w:rsid w:val="00E15FB9"/>
    <w:rsid w:val="00E20706"/>
    <w:rsid w:val="00E20BBB"/>
    <w:rsid w:val="00E22939"/>
    <w:rsid w:val="00E23EA3"/>
    <w:rsid w:val="00E2430E"/>
    <w:rsid w:val="00E24831"/>
    <w:rsid w:val="00E25FA1"/>
    <w:rsid w:val="00E2658E"/>
    <w:rsid w:val="00E27F83"/>
    <w:rsid w:val="00E32241"/>
    <w:rsid w:val="00E3331C"/>
    <w:rsid w:val="00E33C47"/>
    <w:rsid w:val="00E34A1F"/>
    <w:rsid w:val="00E354B8"/>
    <w:rsid w:val="00E35700"/>
    <w:rsid w:val="00E36629"/>
    <w:rsid w:val="00E37EE4"/>
    <w:rsid w:val="00E41EAA"/>
    <w:rsid w:val="00E4249F"/>
    <w:rsid w:val="00E42599"/>
    <w:rsid w:val="00E427FE"/>
    <w:rsid w:val="00E43764"/>
    <w:rsid w:val="00E43FA8"/>
    <w:rsid w:val="00E44260"/>
    <w:rsid w:val="00E444D2"/>
    <w:rsid w:val="00E44CF7"/>
    <w:rsid w:val="00E44DAA"/>
    <w:rsid w:val="00E45905"/>
    <w:rsid w:val="00E45A8D"/>
    <w:rsid w:val="00E45ED8"/>
    <w:rsid w:val="00E45FC6"/>
    <w:rsid w:val="00E46174"/>
    <w:rsid w:val="00E466AD"/>
    <w:rsid w:val="00E47BA4"/>
    <w:rsid w:val="00E51018"/>
    <w:rsid w:val="00E52AB3"/>
    <w:rsid w:val="00E52AC5"/>
    <w:rsid w:val="00E52FEC"/>
    <w:rsid w:val="00E531BC"/>
    <w:rsid w:val="00E531C3"/>
    <w:rsid w:val="00E533C2"/>
    <w:rsid w:val="00E534F5"/>
    <w:rsid w:val="00E53F7F"/>
    <w:rsid w:val="00E55A1B"/>
    <w:rsid w:val="00E56CEE"/>
    <w:rsid w:val="00E56DE4"/>
    <w:rsid w:val="00E57440"/>
    <w:rsid w:val="00E60DFC"/>
    <w:rsid w:val="00E61550"/>
    <w:rsid w:val="00E61BA3"/>
    <w:rsid w:val="00E62E0A"/>
    <w:rsid w:val="00E635C1"/>
    <w:rsid w:val="00E63611"/>
    <w:rsid w:val="00E63ACF"/>
    <w:rsid w:val="00E6459C"/>
    <w:rsid w:val="00E653E1"/>
    <w:rsid w:val="00E65CC7"/>
    <w:rsid w:val="00E66393"/>
    <w:rsid w:val="00E66646"/>
    <w:rsid w:val="00E70279"/>
    <w:rsid w:val="00E7077B"/>
    <w:rsid w:val="00E70DDB"/>
    <w:rsid w:val="00E70E1B"/>
    <w:rsid w:val="00E71296"/>
    <w:rsid w:val="00E71653"/>
    <w:rsid w:val="00E71655"/>
    <w:rsid w:val="00E71CB0"/>
    <w:rsid w:val="00E72DCD"/>
    <w:rsid w:val="00E7312F"/>
    <w:rsid w:val="00E73FA8"/>
    <w:rsid w:val="00E7409A"/>
    <w:rsid w:val="00E7499A"/>
    <w:rsid w:val="00E74D8F"/>
    <w:rsid w:val="00E7598A"/>
    <w:rsid w:val="00E766B5"/>
    <w:rsid w:val="00E80FEB"/>
    <w:rsid w:val="00E819ED"/>
    <w:rsid w:val="00E822E4"/>
    <w:rsid w:val="00E8259B"/>
    <w:rsid w:val="00E849E6"/>
    <w:rsid w:val="00E84A9E"/>
    <w:rsid w:val="00E85F69"/>
    <w:rsid w:val="00E85F77"/>
    <w:rsid w:val="00E8629D"/>
    <w:rsid w:val="00E872EA"/>
    <w:rsid w:val="00E87670"/>
    <w:rsid w:val="00E90278"/>
    <w:rsid w:val="00E90AC8"/>
    <w:rsid w:val="00E9431E"/>
    <w:rsid w:val="00E952A7"/>
    <w:rsid w:val="00E95AC5"/>
    <w:rsid w:val="00E96B87"/>
    <w:rsid w:val="00EA20EF"/>
    <w:rsid w:val="00EA24D5"/>
    <w:rsid w:val="00EA4BB4"/>
    <w:rsid w:val="00EA51D7"/>
    <w:rsid w:val="00EA6A9C"/>
    <w:rsid w:val="00EA7C3E"/>
    <w:rsid w:val="00EB1172"/>
    <w:rsid w:val="00EB28BB"/>
    <w:rsid w:val="00EB335C"/>
    <w:rsid w:val="00EB3EE3"/>
    <w:rsid w:val="00EB41C0"/>
    <w:rsid w:val="00EB4311"/>
    <w:rsid w:val="00EB63EA"/>
    <w:rsid w:val="00EB6BF1"/>
    <w:rsid w:val="00EB7963"/>
    <w:rsid w:val="00EB7D44"/>
    <w:rsid w:val="00EC0146"/>
    <w:rsid w:val="00EC02F4"/>
    <w:rsid w:val="00EC09AB"/>
    <w:rsid w:val="00EC1281"/>
    <w:rsid w:val="00EC134A"/>
    <w:rsid w:val="00EC1402"/>
    <w:rsid w:val="00EC157C"/>
    <w:rsid w:val="00EC2D10"/>
    <w:rsid w:val="00EC400B"/>
    <w:rsid w:val="00EC5CCE"/>
    <w:rsid w:val="00EC5D3E"/>
    <w:rsid w:val="00EC5E4A"/>
    <w:rsid w:val="00EC6512"/>
    <w:rsid w:val="00EC76A6"/>
    <w:rsid w:val="00EC7B06"/>
    <w:rsid w:val="00ED1255"/>
    <w:rsid w:val="00ED134E"/>
    <w:rsid w:val="00ED18A4"/>
    <w:rsid w:val="00ED19B8"/>
    <w:rsid w:val="00ED255A"/>
    <w:rsid w:val="00ED41A0"/>
    <w:rsid w:val="00ED45BB"/>
    <w:rsid w:val="00ED4AB2"/>
    <w:rsid w:val="00ED692C"/>
    <w:rsid w:val="00EE0E7D"/>
    <w:rsid w:val="00EE12EA"/>
    <w:rsid w:val="00EE197E"/>
    <w:rsid w:val="00EE1D99"/>
    <w:rsid w:val="00EE2CF0"/>
    <w:rsid w:val="00EE2F21"/>
    <w:rsid w:val="00EE320F"/>
    <w:rsid w:val="00EE33EE"/>
    <w:rsid w:val="00EE36A8"/>
    <w:rsid w:val="00EE3748"/>
    <w:rsid w:val="00EE451F"/>
    <w:rsid w:val="00EE662B"/>
    <w:rsid w:val="00EE723F"/>
    <w:rsid w:val="00EE79A6"/>
    <w:rsid w:val="00EE7C94"/>
    <w:rsid w:val="00EF15F4"/>
    <w:rsid w:val="00EF169C"/>
    <w:rsid w:val="00EF1A8E"/>
    <w:rsid w:val="00EF2D56"/>
    <w:rsid w:val="00EF381D"/>
    <w:rsid w:val="00EF3B6C"/>
    <w:rsid w:val="00EF5E11"/>
    <w:rsid w:val="00EF64F1"/>
    <w:rsid w:val="00EF6BD6"/>
    <w:rsid w:val="00F001D1"/>
    <w:rsid w:val="00F0087B"/>
    <w:rsid w:val="00F01CCD"/>
    <w:rsid w:val="00F02889"/>
    <w:rsid w:val="00F03308"/>
    <w:rsid w:val="00F048DB"/>
    <w:rsid w:val="00F04D7A"/>
    <w:rsid w:val="00F055AB"/>
    <w:rsid w:val="00F05910"/>
    <w:rsid w:val="00F06E86"/>
    <w:rsid w:val="00F0788A"/>
    <w:rsid w:val="00F10609"/>
    <w:rsid w:val="00F10780"/>
    <w:rsid w:val="00F10D26"/>
    <w:rsid w:val="00F10D77"/>
    <w:rsid w:val="00F112B9"/>
    <w:rsid w:val="00F1242C"/>
    <w:rsid w:val="00F12CFA"/>
    <w:rsid w:val="00F1393F"/>
    <w:rsid w:val="00F13E08"/>
    <w:rsid w:val="00F141EA"/>
    <w:rsid w:val="00F143B2"/>
    <w:rsid w:val="00F1471B"/>
    <w:rsid w:val="00F15480"/>
    <w:rsid w:val="00F165C3"/>
    <w:rsid w:val="00F16717"/>
    <w:rsid w:val="00F169C5"/>
    <w:rsid w:val="00F21219"/>
    <w:rsid w:val="00F2181A"/>
    <w:rsid w:val="00F241B7"/>
    <w:rsid w:val="00F24956"/>
    <w:rsid w:val="00F25247"/>
    <w:rsid w:val="00F25A6A"/>
    <w:rsid w:val="00F25D73"/>
    <w:rsid w:val="00F25EE8"/>
    <w:rsid w:val="00F26E3E"/>
    <w:rsid w:val="00F27231"/>
    <w:rsid w:val="00F2740F"/>
    <w:rsid w:val="00F3034C"/>
    <w:rsid w:val="00F30B35"/>
    <w:rsid w:val="00F30D3D"/>
    <w:rsid w:val="00F31AEC"/>
    <w:rsid w:val="00F32EDE"/>
    <w:rsid w:val="00F3488E"/>
    <w:rsid w:val="00F34B49"/>
    <w:rsid w:val="00F35AED"/>
    <w:rsid w:val="00F35C17"/>
    <w:rsid w:val="00F36ECB"/>
    <w:rsid w:val="00F36F31"/>
    <w:rsid w:val="00F371FD"/>
    <w:rsid w:val="00F37E1C"/>
    <w:rsid w:val="00F4087B"/>
    <w:rsid w:val="00F40BA5"/>
    <w:rsid w:val="00F429E1"/>
    <w:rsid w:val="00F43B7C"/>
    <w:rsid w:val="00F44322"/>
    <w:rsid w:val="00F45596"/>
    <w:rsid w:val="00F4589F"/>
    <w:rsid w:val="00F459B1"/>
    <w:rsid w:val="00F4674C"/>
    <w:rsid w:val="00F4730C"/>
    <w:rsid w:val="00F522B7"/>
    <w:rsid w:val="00F52EC7"/>
    <w:rsid w:val="00F5434F"/>
    <w:rsid w:val="00F546D8"/>
    <w:rsid w:val="00F546FE"/>
    <w:rsid w:val="00F54947"/>
    <w:rsid w:val="00F55FAC"/>
    <w:rsid w:val="00F564E9"/>
    <w:rsid w:val="00F6140B"/>
    <w:rsid w:val="00F618E6"/>
    <w:rsid w:val="00F62AE3"/>
    <w:rsid w:val="00F640C6"/>
    <w:rsid w:val="00F64FF1"/>
    <w:rsid w:val="00F657D6"/>
    <w:rsid w:val="00F65CEA"/>
    <w:rsid w:val="00F6643C"/>
    <w:rsid w:val="00F66846"/>
    <w:rsid w:val="00F66A44"/>
    <w:rsid w:val="00F67DEA"/>
    <w:rsid w:val="00F70467"/>
    <w:rsid w:val="00F70739"/>
    <w:rsid w:val="00F70A83"/>
    <w:rsid w:val="00F70F6C"/>
    <w:rsid w:val="00F72974"/>
    <w:rsid w:val="00F73001"/>
    <w:rsid w:val="00F7347C"/>
    <w:rsid w:val="00F734E5"/>
    <w:rsid w:val="00F738ED"/>
    <w:rsid w:val="00F74393"/>
    <w:rsid w:val="00F74B81"/>
    <w:rsid w:val="00F75613"/>
    <w:rsid w:val="00F75718"/>
    <w:rsid w:val="00F7620E"/>
    <w:rsid w:val="00F76F43"/>
    <w:rsid w:val="00F76F67"/>
    <w:rsid w:val="00F7784F"/>
    <w:rsid w:val="00F80303"/>
    <w:rsid w:val="00F81ED9"/>
    <w:rsid w:val="00F822B5"/>
    <w:rsid w:val="00F833FA"/>
    <w:rsid w:val="00F85764"/>
    <w:rsid w:val="00F85957"/>
    <w:rsid w:val="00F85B8D"/>
    <w:rsid w:val="00F87455"/>
    <w:rsid w:val="00F901A3"/>
    <w:rsid w:val="00F90783"/>
    <w:rsid w:val="00F90B6E"/>
    <w:rsid w:val="00F90F48"/>
    <w:rsid w:val="00F91010"/>
    <w:rsid w:val="00F919EA"/>
    <w:rsid w:val="00F91B57"/>
    <w:rsid w:val="00F92A2D"/>
    <w:rsid w:val="00F934F7"/>
    <w:rsid w:val="00F939DD"/>
    <w:rsid w:val="00F93C34"/>
    <w:rsid w:val="00F93DBA"/>
    <w:rsid w:val="00F94230"/>
    <w:rsid w:val="00F947CE"/>
    <w:rsid w:val="00F95727"/>
    <w:rsid w:val="00F96D5E"/>
    <w:rsid w:val="00F96D8D"/>
    <w:rsid w:val="00F97054"/>
    <w:rsid w:val="00F979BF"/>
    <w:rsid w:val="00FA0B51"/>
    <w:rsid w:val="00FA115A"/>
    <w:rsid w:val="00FA194A"/>
    <w:rsid w:val="00FA19D5"/>
    <w:rsid w:val="00FA1C72"/>
    <w:rsid w:val="00FA1DE3"/>
    <w:rsid w:val="00FA24D4"/>
    <w:rsid w:val="00FA25A4"/>
    <w:rsid w:val="00FA2A54"/>
    <w:rsid w:val="00FA3F2B"/>
    <w:rsid w:val="00FA4499"/>
    <w:rsid w:val="00FA4F8E"/>
    <w:rsid w:val="00FA6454"/>
    <w:rsid w:val="00FA671D"/>
    <w:rsid w:val="00FA7684"/>
    <w:rsid w:val="00FB0B9A"/>
    <w:rsid w:val="00FB20D2"/>
    <w:rsid w:val="00FB32E0"/>
    <w:rsid w:val="00FB354F"/>
    <w:rsid w:val="00FB3BDA"/>
    <w:rsid w:val="00FB4B6D"/>
    <w:rsid w:val="00FB4CBD"/>
    <w:rsid w:val="00FB5896"/>
    <w:rsid w:val="00FB63F2"/>
    <w:rsid w:val="00FB70B5"/>
    <w:rsid w:val="00FC0DA2"/>
    <w:rsid w:val="00FC246E"/>
    <w:rsid w:val="00FC260F"/>
    <w:rsid w:val="00FC3B49"/>
    <w:rsid w:val="00FC3FB6"/>
    <w:rsid w:val="00FC45E5"/>
    <w:rsid w:val="00FC4BBC"/>
    <w:rsid w:val="00FC64BD"/>
    <w:rsid w:val="00FC6E64"/>
    <w:rsid w:val="00FC7F8E"/>
    <w:rsid w:val="00FD013C"/>
    <w:rsid w:val="00FD1BB2"/>
    <w:rsid w:val="00FD2097"/>
    <w:rsid w:val="00FD3423"/>
    <w:rsid w:val="00FD42B8"/>
    <w:rsid w:val="00FD4D46"/>
    <w:rsid w:val="00FD4EF8"/>
    <w:rsid w:val="00FD5555"/>
    <w:rsid w:val="00FD6183"/>
    <w:rsid w:val="00FD64EA"/>
    <w:rsid w:val="00FD71C9"/>
    <w:rsid w:val="00FD75F5"/>
    <w:rsid w:val="00FE06E1"/>
    <w:rsid w:val="00FE0FAF"/>
    <w:rsid w:val="00FE245E"/>
    <w:rsid w:val="00FE5F57"/>
    <w:rsid w:val="00FE7DD8"/>
    <w:rsid w:val="00FF0139"/>
    <w:rsid w:val="00FF0EC8"/>
    <w:rsid w:val="00FF1A9E"/>
    <w:rsid w:val="00FF1F17"/>
    <w:rsid w:val="00FF22D8"/>
    <w:rsid w:val="00FF2C09"/>
    <w:rsid w:val="00FF2C2C"/>
    <w:rsid w:val="00FF491C"/>
    <w:rsid w:val="00FF568F"/>
    <w:rsid w:val="00FF5B7C"/>
    <w:rsid w:val="00FF758F"/>
    <w:rsid w:val="00FF7634"/>
    <w:rsid w:val="01ACB852"/>
    <w:rsid w:val="02CD788D"/>
    <w:rsid w:val="0762AA0A"/>
    <w:rsid w:val="0831A553"/>
    <w:rsid w:val="091E8964"/>
    <w:rsid w:val="0B8D7DCE"/>
    <w:rsid w:val="0C37CD9F"/>
    <w:rsid w:val="0DFFBF7D"/>
    <w:rsid w:val="0E7F9029"/>
    <w:rsid w:val="0F8FC9CC"/>
    <w:rsid w:val="1213A7B9"/>
    <w:rsid w:val="1376AD04"/>
    <w:rsid w:val="151DA2D3"/>
    <w:rsid w:val="162ED018"/>
    <w:rsid w:val="16FBFF07"/>
    <w:rsid w:val="18C977BD"/>
    <w:rsid w:val="1B5F8096"/>
    <w:rsid w:val="215244C9"/>
    <w:rsid w:val="21C8CA4D"/>
    <w:rsid w:val="221FC0AE"/>
    <w:rsid w:val="22778BE2"/>
    <w:rsid w:val="238E6283"/>
    <w:rsid w:val="25F71A3B"/>
    <w:rsid w:val="2915BE84"/>
    <w:rsid w:val="2A892ADC"/>
    <w:rsid w:val="2AEF41D4"/>
    <w:rsid w:val="2C112AE2"/>
    <w:rsid w:val="2DB338FC"/>
    <w:rsid w:val="2EFDA07B"/>
    <w:rsid w:val="2F7C90CF"/>
    <w:rsid w:val="2FCF287A"/>
    <w:rsid w:val="30210FAC"/>
    <w:rsid w:val="36A56FE5"/>
    <w:rsid w:val="374153ED"/>
    <w:rsid w:val="3A930BFD"/>
    <w:rsid w:val="3BDAE139"/>
    <w:rsid w:val="3CA6DDE8"/>
    <w:rsid w:val="4134D011"/>
    <w:rsid w:val="430A899A"/>
    <w:rsid w:val="45901BB0"/>
    <w:rsid w:val="45CDCC88"/>
    <w:rsid w:val="47869AEF"/>
    <w:rsid w:val="47E90A9C"/>
    <w:rsid w:val="49747062"/>
    <w:rsid w:val="49BF7199"/>
    <w:rsid w:val="4A23F8A7"/>
    <w:rsid w:val="4DAF5647"/>
    <w:rsid w:val="4DD0B709"/>
    <w:rsid w:val="4E1404CF"/>
    <w:rsid w:val="50A0BACD"/>
    <w:rsid w:val="5454697A"/>
    <w:rsid w:val="548F0E1B"/>
    <w:rsid w:val="54E125C9"/>
    <w:rsid w:val="55AB1F11"/>
    <w:rsid w:val="55BADC86"/>
    <w:rsid w:val="5A60BD45"/>
    <w:rsid w:val="5CCCE68D"/>
    <w:rsid w:val="5D4266D3"/>
    <w:rsid w:val="624B75DD"/>
    <w:rsid w:val="63F62ECC"/>
    <w:rsid w:val="654CAEF8"/>
    <w:rsid w:val="6AAFE678"/>
    <w:rsid w:val="6DB381C0"/>
    <w:rsid w:val="7021C128"/>
    <w:rsid w:val="76890FED"/>
    <w:rsid w:val="7783BA94"/>
    <w:rsid w:val="7CDDA9F2"/>
    <w:rsid w:val="7D51B91F"/>
    <w:rsid w:val="7E8E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17850E"/>
  <w14:defaultImageDpi w14:val="330"/>
  <w15:docId w15:val="{E1AE3C39-DE42-4BE1-B209-D9A76906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2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qFormat/>
    <w:rsid w:val="00E3331C"/>
    <w:pPr>
      <w:spacing w:after="240" w:line="280" w:lineRule="atLeast"/>
    </w:pPr>
    <w:rPr>
      <w:rFonts w:ascii="Gill Sans MT" w:hAnsi="Gill Sans MT" w:cs="GillSansMTStd-Book"/>
      <w:color w:val="6C6463"/>
      <w:sz w:val="22"/>
      <w:szCs w:val="22"/>
    </w:rPr>
  </w:style>
  <w:style w:type="paragraph" w:styleId="Heading1">
    <w:name w:val="heading 1"/>
    <w:next w:val="Normal"/>
    <w:link w:val="Heading1Char"/>
    <w:uiPriority w:val="1"/>
    <w:qFormat/>
    <w:rsid w:val="00BA60B2"/>
    <w:pPr>
      <w:spacing w:before="360" w:after="120"/>
      <w:outlineLvl w:val="0"/>
    </w:pPr>
    <w:rPr>
      <w:rFonts w:ascii="Gill Sans MT" w:hAnsi="Gill Sans MT" w:cs="GillSansMTStd-Book"/>
      <w:b/>
      <w:bCs/>
      <w:caps/>
      <w:noProof/>
      <w:color w:val="C2113A"/>
      <w:sz w:val="28"/>
      <w:szCs w:val="26"/>
    </w:rPr>
  </w:style>
  <w:style w:type="paragraph" w:styleId="Heading2">
    <w:name w:val="heading 2"/>
    <w:basedOn w:val="Normal"/>
    <w:next w:val="Normal"/>
    <w:link w:val="Heading2Char"/>
    <w:uiPriority w:val="1"/>
    <w:qFormat/>
    <w:rsid w:val="004B46BA"/>
    <w:pPr>
      <w:spacing w:before="360" w:after="120"/>
      <w:outlineLvl w:val="1"/>
    </w:pPr>
    <w:rPr>
      <w:b/>
      <w:bCs/>
      <w:caps/>
      <w:color w:val="auto"/>
      <w:sz w:val="20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585B47"/>
    <w:pPr>
      <w:outlineLvl w:val="2"/>
    </w:pPr>
    <w:rPr>
      <w:b w:val="0"/>
      <w:bCs w:val="0"/>
      <w:color w:val="C2113A"/>
      <w:szCs w:val="20"/>
    </w:rPr>
  </w:style>
  <w:style w:type="paragraph" w:styleId="Heading4">
    <w:name w:val="heading 4"/>
    <w:aliases w:val="Run-In"/>
    <w:next w:val="Normal"/>
    <w:link w:val="Heading4Char"/>
    <w:uiPriority w:val="9"/>
    <w:qFormat/>
    <w:rsid w:val="00E3331C"/>
    <w:pPr>
      <w:outlineLvl w:val="3"/>
    </w:pPr>
    <w:rPr>
      <w:rFonts w:ascii="Gill Sans MT" w:hAnsi="Gill Sans MT" w:cs="GillSansMTStd-Book"/>
      <w:b/>
      <w:bCs/>
      <w:caps/>
      <w:color w:val="6C6463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A60B2"/>
    <w:rPr>
      <w:rFonts w:ascii="Gill Sans MT" w:hAnsi="Gill Sans MT" w:cs="GillSansMTStd-Book"/>
      <w:b/>
      <w:bCs/>
      <w:caps/>
      <w:noProof/>
      <w:color w:val="C2113A"/>
      <w:sz w:val="28"/>
      <w:szCs w:val="26"/>
    </w:rPr>
  </w:style>
  <w:style w:type="character" w:customStyle="1" w:styleId="Heading2Char">
    <w:name w:val="Heading 2 Char"/>
    <w:basedOn w:val="DefaultParagraphFont"/>
    <w:link w:val="Heading2"/>
    <w:uiPriority w:val="1"/>
    <w:rsid w:val="004B46BA"/>
    <w:rPr>
      <w:rFonts w:ascii="Gill Sans MT" w:hAnsi="Gill Sans MT" w:cs="GillSansMTStd-Book"/>
      <w:b/>
      <w:bCs/>
      <w:caps/>
      <w:sz w:val="20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585B47"/>
    <w:rPr>
      <w:rFonts w:ascii="Gill Sans MT" w:hAnsi="Gill Sans MT" w:cs="GillSansMTStd-Book"/>
      <w:caps/>
      <w:color w:val="C2113A"/>
      <w:sz w:val="20"/>
      <w:szCs w:val="20"/>
    </w:rPr>
  </w:style>
  <w:style w:type="character" w:customStyle="1" w:styleId="Heading4Char">
    <w:name w:val="Heading 4 Char"/>
    <w:aliases w:val="Run-In Char"/>
    <w:basedOn w:val="DefaultParagraphFont"/>
    <w:link w:val="Heading4"/>
    <w:uiPriority w:val="9"/>
    <w:rsid w:val="00E3331C"/>
    <w:rPr>
      <w:rFonts w:ascii="Gill Sans MT" w:hAnsi="Gill Sans MT" w:cs="GillSansMTStd-Book"/>
      <w:b/>
      <w:bCs/>
      <w:caps/>
      <w:color w:val="6C6463"/>
      <w:sz w:val="20"/>
      <w:szCs w:val="22"/>
    </w:rPr>
  </w:style>
  <w:style w:type="paragraph" w:styleId="NoSpacing">
    <w:name w:val="No Spacing"/>
    <w:uiPriority w:val="1"/>
    <w:qFormat/>
    <w:rsid w:val="00E3331C"/>
    <w:pPr>
      <w:widowControl w:val="0"/>
      <w:autoSpaceDE w:val="0"/>
      <w:autoSpaceDN w:val="0"/>
      <w:adjustRightInd w:val="0"/>
      <w:textAlignment w:val="center"/>
    </w:pPr>
    <w:rPr>
      <w:rFonts w:ascii="Gill Sans MT" w:hAnsi="Gill Sans MT" w:cs="GillSansMTStd-Book"/>
      <w:color w:val="6C6463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5C74B1"/>
    <w:pPr>
      <w:spacing w:line="560" w:lineRule="atLeast"/>
      <w:contextualSpacing/>
    </w:pPr>
    <w:rPr>
      <w:rFonts w:eastAsiaTheme="majorEastAsia" w:cstheme="majorBidi"/>
      <w:caps/>
      <w:noProof/>
      <w:color w:val="C2113A"/>
      <w:kern w:val="24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C74B1"/>
    <w:rPr>
      <w:rFonts w:ascii="Gill Sans MT" w:eastAsiaTheme="majorEastAsia" w:hAnsi="Gill Sans MT" w:cstheme="majorBidi"/>
      <w:caps/>
      <w:noProof/>
      <w:color w:val="C2113A"/>
      <w:kern w:val="24"/>
      <w:sz w:val="52"/>
      <w:szCs w:val="52"/>
    </w:rPr>
  </w:style>
  <w:style w:type="paragraph" w:styleId="Footer">
    <w:name w:val="footer"/>
    <w:basedOn w:val="Normal"/>
    <w:link w:val="FooterChar"/>
    <w:uiPriority w:val="99"/>
    <w:unhideWhenUsed/>
    <w:qFormat/>
    <w:rsid w:val="006770C3"/>
    <w:pPr>
      <w:tabs>
        <w:tab w:val="center" w:pos="4320"/>
        <w:tab w:val="right" w:pos="8640"/>
      </w:tabs>
      <w:spacing w:after="0" w:line="240" w:lineRule="auto"/>
    </w:pPr>
    <w:rPr>
      <w:cap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770C3"/>
    <w:rPr>
      <w:rFonts w:ascii="Gill Sans MT" w:hAnsi="Gill Sans MT" w:cs="GillSansMTStd-Book"/>
      <w:caps/>
      <w:color w:val="565A5C"/>
      <w:sz w:val="16"/>
      <w:szCs w:val="16"/>
    </w:rPr>
  </w:style>
  <w:style w:type="paragraph" w:styleId="Subtitle">
    <w:name w:val="Subtitle"/>
    <w:aliases w:val="Intro"/>
    <w:basedOn w:val="Normal"/>
    <w:next w:val="Normal"/>
    <w:link w:val="SubtitleChar"/>
    <w:uiPriority w:val="11"/>
    <w:qFormat/>
    <w:rsid w:val="00172DD1"/>
    <w:pPr>
      <w:numPr>
        <w:ilvl w:val="1"/>
      </w:numPr>
      <w:spacing w:after="360" w:line="400" w:lineRule="atLeast"/>
    </w:pPr>
    <w:rPr>
      <w:rFonts w:eastAsia="Calibri" w:cs="Calibri"/>
      <w:sz w:val="40"/>
      <w:szCs w:val="32"/>
    </w:rPr>
  </w:style>
  <w:style w:type="character" w:customStyle="1" w:styleId="SubtitleChar">
    <w:name w:val="Subtitle Char"/>
    <w:aliases w:val="Intro Char"/>
    <w:basedOn w:val="DefaultParagraphFont"/>
    <w:link w:val="Subtitle"/>
    <w:uiPriority w:val="11"/>
    <w:rsid w:val="00172DD1"/>
    <w:rPr>
      <w:rFonts w:ascii="Gill Sans MT" w:eastAsia="Calibri" w:hAnsi="Gill Sans MT" w:cs="Calibri"/>
      <w:color w:val="6C6463"/>
      <w:sz w:val="40"/>
      <w:szCs w:val="32"/>
    </w:rPr>
  </w:style>
  <w:style w:type="paragraph" w:styleId="Header">
    <w:name w:val="header"/>
    <w:basedOn w:val="Normal"/>
    <w:link w:val="HeaderChar"/>
    <w:uiPriority w:val="99"/>
    <w:unhideWhenUsed/>
    <w:rsid w:val="00E3331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31C"/>
    <w:rPr>
      <w:rFonts w:ascii="Gill Sans MT" w:hAnsi="Gill Sans MT" w:cs="GillSansMTStd-Book"/>
      <w:color w:val="6C6463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F546D8"/>
  </w:style>
  <w:style w:type="paragraph" w:customStyle="1" w:styleId="Bullet1">
    <w:name w:val="Bullet 1"/>
    <w:basedOn w:val="Normal"/>
    <w:uiPriority w:val="2"/>
    <w:qFormat/>
    <w:rsid w:val="00E3331C"/>
    <w:pPr>
      <w:numPr>
        <w:numId w:val="1"/>
      </w:numPr>
      <w:ind w:left="274" w:hanging="274"/>
    </w:pPr>
  </w:style>
  <w:style w:type="paragraph" w:styleId="BalloonText">
    <w:name w:val="Balloon Text"/>
    <w:basedOn w:val="Normal"/>
    <w:link w:val="BalloonTextChar"/>
    <w:semiHidden/>
    <w:unhideWhenUsed/>
    <w:rsid w:val="00710A1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10A13"/>
    <w:rPr>
      <w:rFonts w:ascii="Lucida Grande" w:hAnsi="Lucida Grande" w:cs="GillSansMTStd-Book"/>
      <w:color w:val="565A5C"/>
      <w:sz w:val="18"/>
      <w:szCs w:val="18"/>
    </w:rPr>
  </w:style>
  <w:style w:type="paragraph" w:customStyle="1" w:styleId="Bullet2">
    <w:name w:val="Bullet 2"/>
    <w:uiPriority w:val="2"/>
    <w:qFormat/>
    <w:rsid w:val="00E3331C"/>
    <w:pPr>
      <w:numPr>
        <w:numId w:val="2"/>
      </w:numPr>
      <w:spacing w:after="240" w:line="280" w:lineRule="atLeast"/>
      <w:ind w:left="548" w:hanging="274"/>
    </w:pPr>
    <w:rPr>
      <w:rFonts w:ascii="Gill Sans MT" w:hAnsi="Gill Sans MT" w:cs="GillSansMTStd-Book"/>
      <w:color w:val="6C6463"/>
      <w:sz w:val="22"/>
      <w:szCs w:val="22"/>
    </w:rPr>
  </w:style>
  <w:style w:type="paragraph" w:customStyle="1" w:styleId="Right-Credit">
    <w:name w:val="Right-Credit"/>
    <w:basedOn w:val="Normal"/>
    <w:next w:val="Normal"/>
    <w:uiPriority w:val="99"/>
    <w:qFormat/>
    <w:rsid w:val="001D6F41"/>
    <w:pPr>
      <w:suppressAutoHyphens/>
      <w:spacing w:before="40" w:after="40" w:line="240" w:lineRule="auto"/>
      <w:jc w:val="right"/>
    </w:pPr>
    <w:rPr>
      <w:caps/>
      <w:spacing w:val="1"/>
      <w:sz w:val="12"/>
      <w:szCs w:val="12"/>
    </w:rPr>
  </w:style>
  <w:style w:type="paragraph" w:customStyle="1" w:styleId="Instructions">
    <w:name w:val="Instructions"/>
    <w:next w:val="Normal"/>
    <w:uiPriority w:val="2"/>
    <w:qFormat/>
    <w:rsid w:val="00781224"/>
    <w:pPr>
      <w:numPr>
        <w:numId w:val="3"/>
      </w:numPr>
      <w:spacing w:before="120" w:after="120"/>
      <w:ind w:left="180" w:hanging="180"/>
    </w:pPr>
    <w:rPr>
      <w:rFonts w:ascii="Gill Sans MT" w:hAnsi="Gill Sans MT" w:cs="GillSansMTStd-Book"/>
      <w:color w:val="404040" w:themeColor="text1" w:themeTint="BF"/>
      <w:sz w:val="20"/>
      <w:szCs w:val="22"/>
    </w:rPr>
  </w:style>
  <w:style w:type="paragraph" w:styleId="List">
    <w:name w:val="List"/>
    <w:basedOn w:val="Normal"/>
    <w:uiPriority w:val="99"/>
    <w:semiHidden/>
    <w:unhideWhenUsed/>
    <w:rsid w:val="00CA41F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819ED"/>
    <w:pPr>
      <w:ind w:left="720" w:hanging="360"/>
      <w:contextualSpacing/>
    </w:pPr>
  </w:style>
  <w:style w:type="character" w:styleId="Hyperlink">
    <w:name w:val="Hyperlink"/>
    <w:basedOn w:val="DefaultParagraphFont"/>
    <w:uiPriority w:val="99"/>
    <w:unhideWhenUsed/>
    <w:rsid w:val="00E3331C"/>
    <w:rPr>
      <w:rFonts w:ascii="Gill Sans MT" w:hAnsi="Gill Sans MT"/>
      <w:b w:val="0"/>
      <w:i w:val="0"/>
      <w:color w:val="6C6463"/>
      <w:sz w:val="2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6C36"/>
    <w:rPr>
      <w:rFonts w:ascii="Gill Sans MT" w:hAnsi="Gill Sans MT"/>
      <w:b w:val="0"/>
      <w:i w:val="0"/>
      <w:color w:val="7F7F7F" w:themeColor="text1" w:themeTint="80"/>
      <w:sz w:val="22"/>
      <w:u w:val="single"/>
    </w:rPr>
  </w:style>
  <w:style w:type="paragraph" w:customStyle="1" w:styleId="Left-Credit">
    <w:name w:val="Left-Credit"/>
    <w:basedOn w:val="Normal"/>
    <w:next w:val="Normal"/>
    <w:qFormat/>
    <w:rsid w:val="00E3331C"/>
    <w:pPr>
      <w:spacing w:before="40" w:after="40" w:line="240" w:lineRule="auto"/>
    </w:pPr>
    <w:rPr>
      <w:caps/>
      <w:noProof/>
      <w:sz w:val="12"/>
      <w:szCs w:val="12"/>
    </w:rPr>
  </w:style>
  <w:style w:type="paragraph" w:styleId="Quote">
    <w:name w:val="Quote"/>
    <w:basedOn w:val="Subtitle"/>
    <w:next w:val="Normal"/>
    <w:link w:val="QuoteChar"/>
    <w:uiPriority w:val="29"/>
    <w:qFormat/>
    <w:rsid w:val="00E3331C"/>
    <w:pPr>
      <w:spacing w:before="240" w:after="240" w:line="240" w:lineRule="auto"/>
    </w:pPr>
    <w:rPr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E3331C"/>
    <w:rPr>
      <w:rFonts w:ascii="Gill Sans MT" w:eastAsia="Calibri" w:hAnsi="Gill Sans MT" w:cs="Calibri"/>
      <w:color w:val="6C6463"/>
      <w:sz w:val="28"/>
      <w:szCs w:val="28"/>
    </w:rPr>
  </w:style>
  <w:style w:type="paragraph" w:customStyle="1" w:styleId="In-LinePhoto">
    <w:name w:val="In-Line Photo"/>
    <w:next w:val="Left-Credit"/>
    <w:qFormat/>
    <w:rsid w:val="00E3331C"/>
    <w:pPr>
      <w:spacing w:before="480"/>
      <w:jc w:val="right"/>
    </w:pPr>
    <w:rPr>
      <w:rFonts w:ascii="Gill Sans MT" w:hAnsi="Gill Sans MT"/>
      <w:noProof/>
      <w:color w:val="6C6463"/>
      <w:sz w:val="22"/>
      <w:szCs w:val="20"/>
    </w:rPr>
  </w:style>
  <w:style w:type="paragraph" w:customStyle="1" w:styleId="Photo">
    <w:name w:val="Photo"/>
    <w:uiPriority w:val="2"/>
    <w:qFormat/>
    <w:rsid w:val="00E3331C"/>
    <w:rPr>
      <w:rFonts w:ascii="Gill Sans MT" w:hAnsi="Gill Sans MT"/>
      <w:noProof/>
      <w:color w:val="6C6463"/>
      <w:sz w:val="22"/>
      <w:szCs w:val="20"/>
    </w:rPr>
  </w:style>
  <w:style w:type="paragraph" w:customStyle="1" w:styleId="CaptionBox">
    <w:name w:val="Caption Box"/>
    <w:uiPriority w:val="2"/>
    <w:qFormat/>
    <w:rsid w:val="00E3331C"/>
    <w:pPr>
      <w:spacing w:before="120" w:after="120"/>
    </w:pPr>
    <w:rPr>
      <w:rFonts w:ascii="Gill Sans MT" w:hAnsi="Gill Sans MT" w:cs="GillSansMTStd-Book"/>
      <w:color w:val="6C6463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CF28CF"/>
    <w:pPr>
      <w:keepNext/>
      <w:keepLines/>
      <w:spacing w:before="480" w:after="0" w:line="276" w:lineRule="auto"/>
      <w:outlineLvl w:val="9"/>
    </w:pPr>
    <w:rPr>
      <w:rFonts w:eastAsiaTheme="majorEastAsia" w:cstheme="majorBidi"/>
      <w:b w:val="0"/>
      <w:bCs w:val="0"/>
      <w:noProof w:val="0"/>
      <w:color w:val="BA0C2F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53559"/>
    <w:pPr>
      <w:tabs>
        <w:tab w:val="right" w:pos="8828"/>
      </w:tabs>
      <w:spacing w:after="0"/>
    </w:pPr>
    <w:rPr>
      <w:cap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B1AB6"/>
    <w:pPr>
      <w:spacing w:before="120" w:after="0"/>
      <w:ind w:left="360" w:right="454" w:hanging="374"/>
    </w:pPr>
    <w:rPr>
      <w:caps/>
      <w:sz w:val="26"/>
      <w:szCs w:val="26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53559"/>
    <w:pPr>
      <w:tabs>
        <w:tab w:val="right" w:pos="8828"/>
      </w:tabs>
      <w:spacing w:after="0"/>
    </w:pPr>
    <w:rPr>
      <w:caps/>
    </w:rPr>
  </w:style>
  <w:style w:type="paragraph" w:styleId="TOC4">
    <w:name w:val="toc 4"/>
    <w:basedOn w:val="Normal"/>
    <w:next w:val="Normal"/>
    <w:autoRedefine/>
    <w:uiPriority w:val="39"/>
    <w:semiHidden/>
    <w:rsid w:val="00295683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rsid w:val="00295683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295683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295683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295683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295683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isclaimer">
    <w:name w:val="Disclaimer"/>
    <w:basedOn w:val="Normal"/>
    <w:uiPriority w:val="2"/>
    <w:qFormat/>
    <w:rsid w:val="00D66954"/>
    <w:pPr>
      <w:spacing w:after="0" w:line="240" w:lineRule="auto"/>
    </w:pPr>
    <w:rPr>
      <w:sz w:val="16"/>
      <w:szCs w:val="16"/>
    </w:rPr>
  </w:style>
  <w:style w:type="paragraph" w:customStyle="1" w:styleId="Left-Caption">
    <w:name w:val="Left - Caption"/>
    <w:basedOn w:val="Left-Credit"/>
    <w:uiPriority w:val="2"/>
    <w:qFormat/>
    <w:rsid w:val="00722C07"/>
    <w:pPr>
      <w:spacing w:before="120" w:after="120"/>
    </w:pPr>
    <w:rPr>
      <w:caps w:val="0"/>
      <w:sz w:val="18"/>
    </w:rPr>
  </w:style>
  <w:style w:type="paragraph" w:customStyle="1" w:styleId="Right-Caption">
    <w:name w:val="Right - Caption"/>
    <w:basedOn w:val="Right-Credit"/>
    <w:uiPriority w:val="2"/>
    <w:qFormat/>
    <w:rsid w:val="00722C07"/>
    <w:pPr>
      <w:spacing w:before="120" w:after="120"/>
    </w:pPr>
    <w:rPr>
      <w:caps w:val="0"/>
      <w:sz w:val="18"/>
    </w:rPr>
  </w:style>
  <w:style w:type="table" w:styleId="TableGrid">
    <w:name w:val="Table Grid"/>
    <w:basedOn w:val="TableNormal"/>
    <w:uiPriority w:val="39"/>
    <w:rsid w:val="00010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1">
    <w:name w:val="Table Heading 1"/>
    <w:basedOn w:val="Normal"/>
    <w:uiPriority w:val="2"/>
    <w:qFormat/>
    <w:rsid w:val="00994C6D"/>
    <w:pPr>
      <w:framePr w:hSpace="180" w:wrap="around" w:vAnchor="text" w:hAnchor="page" w:x="1549" w:y="170"/>
      <w:spacing w:before="120" w:after="120" w:line="180" w:lineRule="exact"/>
    </w:pPr>
    <w:rPr>
      <w:caps/>
      <w:sz w:val="18"/>
      <w:szCs w:val="18"/>
    </w:rPr>
  </w:style>
  <w:style w:type="paragraph" w:customStyle="1" w:styleId="TableText">
    <w:name w:val="Table Text"/>
    <w:basedOn w:val="Normal"/>
    <w:uiPriority w:val="2"/>
    <w:qFormat/>
    <w:rsid w:val="00994C6D"/>
    <w:pPr>
      <w:framePr w:hSpace="180" w:wrap="around" w:vAnchor="text" w:hAnchor="page" w:x="1549" w:y="170"/>
      <w:spacing w:before="120" w:after="120" w:line="180" w:lineRule="exact"/>
    </w:pPr>
    <w:rPr>
      <w:sz w:val="18"/>
      <w:szCs w:val="18"/>
    </w:rPr>
  </w:style>
  <w:style w:type="paragraph" w:customStyle="1" w:styleId="TableTitle">
    <w:name w:val="Table Title"/>
    <w:uiPriority w:val="2"/>
    <w:qFormat/>
    <w:rsid w:val="00994C6D"/>
    <w:pPr>
      <w:framePr w:hSpace="180" w:wrap="around" w:vAnchor="text" w:hAnchor="page" w:x="1549" w:y="170"/>
      <w:spacing w:before="120" w:after="120" w:line="180" w:lineRule="exact"/>
    </w:pPr>
    <w:rPr>
      <w:rFonts w:ascii="Gill Sans MT" w:hAnsi="Gill Sans MT" w:cs="GillSansMTStd-Book"/>
      <w:b/>
      <w:caps/>
      <w:color w:val="FFFFFF" w:themeColor="background1"/>
      <w:sz w:val="18"/>
      <w:szCs w:val="18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Points,List Paragraph2,MAIN CONTENT,Normal numbered,No Spacing1,Issue Action POC,EX Bullet,List1,lp1,Ha"/>
    <w:basedOn w:val="Normal"/>
    <w:link w:val="ListParagraphChar"/>
    <w:uiPriority w:val="34"/>
    <w:qFormat/>
    <w:rsid w:val="000E17E4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Points Char,List Paragraph2 Char,MAIN CONTENT Char,List1 Char"/>
    <w:link w:val="ListParagraph"/>
    <w:uiPriority w:val="34"/>
    <w:qFormat/>
    <w:locked/>
    <w:rsid w:val="00FD4EF8"/>
    <w:rPr>
      <w:rFonts w:ascii="Gill Sans MT" w:hAnsi="Gill Sans MT" w:cs="GillSansMTStd-Book"/>
      <w:color w:val="6C6463"/>
      <w:sz w:val="22"/>
      <w:szCs w:val="22"/>
    </w:rPr>
  </w:style>
  <w:style w:type="paragraph" w:customStyle="1" w:styleId="TableHeadings">
    <w:name w:val="Table Headings"/>
    <w:next w:val="TableText"/>
    <w:rsid w:val="00583C08"/>
    <w:pPr>
      <w:keepNext/>
      <w:keepLines/>
      <w:spacing w:before="40" w:after="40"/>
      <w:jc w:val="center"/>
    </w:pPr>
    <w:rPr>
      <w:rFonts w:ascii="Gill Sans Std" w:eastAsia="Times New Roman" w:hAnsi="Gill Sans Std" w:cs="Arial"/>
      <w:b/>
      <w:sz w:val="18"/>
      <w:szCs w:val="20"/>
    </w:rPr>
  </w:style>
  <w:style w:type="character" w:customStyle="1" w:styleId="BolditalBlack">
    <w:name w:val="Boldital Black"/>
    <w:basedOn w:val="DefaultParagraphFont"/>
    <w:uiPriority w:val="1"/>
    <w:qFormat/>
    <w:rsid w:val="009F183F"/>
    <w:rPr>
      <w:rFonts w:ascii="Times New Roman Bold" w:hAnsi="Times New Roman Bold"/>
      <w:b/>
      <w:i/>
      <w:color w:val="auto"/>
      <w:sz w:val="24"/>
    </w:rPr>
  </w:style>
  <w:style w:type="character" w:styleId="CommentReference">
    <w:name w:val="annotation reference"/>
    <w:basedOn w:val="DefaultParagraphFont"/>
    <w:uiPriority w:val="99"/>
    <w:unhideWhenUsed/>
    <w:rsid w:val="008939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39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3975"/>
    <w:rPr>
      <w:rFonts w:ascii="Gill Sans MT" w:hAnsi="Gill Sans MT" w:cs="GillSansMTStd-Book"/>
      <w:color w:val="6C646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9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975"/>
    <w:rPr>
      <w:rFonts w:ascii="Gill Sans MT" w:hAnsi="Gill Sans MT" w:cs="GillSansMTStd-Book"/>
      <w:b/>
      <w:bCs/>
      <w:color w:val="6C6463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1F5549"/>
    <w:pPr>
      <w:ind w:left="101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1F5549"/>
    <w:rPr>
      <w:rFonts w:ascii="Calibri" w:eastAsia="Calibri" w:hAnsi="Calibri" w:cs="GillSansMTStd-Book"/>
      <w:color w:val="6C6463"/>
      <w:sz w:val="22"/>
      <w:szCs w:val="22"/>
    </w:rPr>
  </w:style>
  <w:style w:type="character" w:styleId="Strong">
    <w:name w:val="Strong"/>
    <w:basedOn w:val="DefaultParagraphFont"/>
    <w:uiPriority w:val="22"/>
    <w:qFormat/>
    <w:rsid w:val="001F5549"/>
    <w:rPr>
      <w:b/>
      <w:bCs/>
    </w:rPr>
  </w:style>
  <w:style w:type="paragraph" w:customStyle="1" w:styleId="m2132780154506811344m-5960456709703504590gmail-msolistparagraph">
    <w:name w:val="m_2132780154506811344m_-5960456709703504590gmail-msolistparagraph"/>
    <w:basedOn w:val="Normal"/>
    <w:rsid w:val="008D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01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AR" w:eastAsia="es-AR"/>
    </w:rPr>
  </w:style>
  <w:style w:type="character" w:customStyle="1" w:styleId="NormalWebChar">
    <w:name w:val="Normal (Web) Char"/>
    <w:basedOn w:val="DefaultParagraphFont"/>
    <w:link w:val="NormalWeb"/>
    <w:uiPriority w:val="99"/>
    <w:rsid w:val="00014560"/>
    <w:rPr>
      <w:rFonts w:ascii="Times New Roman" w:eastAsia="Times New Roman" w:hAnsi="Times New Roman" w:cs="Times New Roman"/>
      <w:lang w:val="es-AR" w:eastAsia="es-AR"/>
    </w:rPr>
  </w:style>
  <w:style w:type="paragraph" w:customStyle="1" w:styleId="TableParagraph">
    <w:name w:val="Table Paragraph"/>
    <w:basedOn w:val="Normal"/>
    <w:uiPriority w:val="1"/>
    <w:qFormat/>
    <w:rsid w:val="008A2867"/>
    <w:pPr>
      <w:widowControl w:val="0"/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2867"/>
    <w:rPr>
      <w:rFonts w:eastAsiaTheme="minorHAns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2867"/>
    <w:pPr>
      <w:widowControl w:val="0"/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ListBullet4">
    <w:name w:val="List Bullet 4"/>
    <w:basedOn w:val="ListBullet3"/>
    <w:rsid w:val="008A2867"/>
    <w:pPr>
      <w:widowControl/>
      <w:numPr>
        <w:numId w:val="4"/>
      </w:numPr>
      <w:tabs>
        <w:tab w:val="clear" w:pos="1778"/>
        <w:tab w:val="left" w:pos="1701"/>
      </w:tabs>
      <w:spacing w:before="160"/>
      <w:ind w:left="814" w:hanging="356"/>
      <w:contextualSpacing w:val="0"/>
    </w:pPr>
    <w:rPr>
      <w:rFonts w:ascii="Arial" w:eastAsia="Times New Roman" w:hAnsi="Arial" w:cs="Times New Roman"/>
      <w:szCs w:val="20"/>
      <w:lang w:val="es-CO"/>
    </w:rPr>
  </w:style>
  <w:style w:type="paragraph" w:styleId="ListBullet3">
    <w:name w:val="List Bullet 3"/>
    <w:basedOn w:val="Normal"/>
    <w:uiPriority w:val="99"/>
    <w:semiHidden/>
    <w:unhideWhenUsed/>
    <w:rsid w:val="008A2867"/>
    <w:pPr>
      <w:widowControl w:val="0"/>
      <w:numPr>
        <w:numId w:val="5"/>
      </w:numPr>
      <w:spacing w:after="0" w:line="240" w:lineRule="auto"/>
      <w:contextualSpacing/>
    </w:pPr>
    <w:rPr>
      <w:rFonts w:asciiTheme="minorHAnsi" w:eastAsiaTheme="minorHAnsi" w:hAnsiTheme="minorHAnsi" w:cstheme="minorBidi"/>
      <w:color w:val="auto"/>
    </w:rPr>
  </w:style>
  <w:style w:type="paragraph" w:styleId="Caption">
    <w:name w:val="caption"/>
    <w:basedOn w:val="Normal"/>
    <w:next w:val="Normal"/>
    <w:uiPriority w:val="35"/>
    <w:unhideWhenUsed/>
    <w:qFormat/>
    <w:rsid w:val="008A2867"/>
    <w:pPr>
      <w:widowControl w:val="0"/>
      <w:spacing w:after="200" w:line="240" w:lineRule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hps">
    <w:name w:val="hps"/>
    <w:basedOn w:val="DefaultParagraphFont"/>
    <w:rsid w:val="008A2867"/>
  </w:style>
  <w:style w:type="character" w:customStyle="1" w:styleId="shorttext">
    <w:name w:val="short_text"/>
    <w:basedOn w:val="DefaultParagraphFont"/>
    <w:rsid w:val="008A2867"/>
  </w:style>
  <w:style w:type="character" w:customStyle="1" w:styleId="gt-baf-word-clickable">
    <w:name w:val="gt-baf-word-clickable"/>
    <w:basedOn w:val="DefaultParagraphFont"/>
    <w:rsid w:val="008A2867"/>
  </w:style>
  <w:style w:type="paragraph" w:customStyle="1" w:styleId="Default">
    <w:name w:val="Default"/>
    <w:rsid w:val="008A2867"/>
    <w:pPr>
      <w:autoSpaceDE w:val="0"/>
      <w:autoSpaceDN w:val="0"/>
      <w:adjustRightInd w:val="0"/>
    </w:pPr>
    <w:rPr>
      <w:rFonts w:ascii="Microsoft YaHei" w:eastAsia="Microsoft YaHei" w:cs="Microsoft YaHei"/>
      <w:color w:val="000000"/>
      <w:lang w:val="es-SV"/>
    </w:rPr>
  </w:style>
  <w:style w:type="paragraph" w:styleId="ListNumber">
    <w:name w:val="List Number"/>
    <w:basedOn w:val="ListBullet"/>
    <w:rsid w:val="008A2867"/>
    <w:pPr>
      <w:widowControl/>
      <w:numPr>
        <w:numId w:val="6"/>
      </w:numPr>
      <w:tabs>
        <w:tab w:val="clear" w:pos="927"/>
        <w:tab w:val="left" w:pos="851"/>
      </w:tabs>
      <w:spacing w:before="160"/>
      <w:ind w:left="720" w:hanging="360"/>
      <w:contextualSpacing w:val="0"/>
    </w:pPr>
    <w:rPr>
      <w:rFonts w:ascii="Arial" w:eastAsia="Times New Roman" w:hAnsi="Arial" w:cs="Times New Roman"/>
      <w:szCs w:val="20"/>
      <w:lang w:val="es-CO"/>
    </w:rPr>
  </w:style>
  <w:style w:type="paragraph" w:styleId="ListBullet">
    <w:name w:val="List Bullet"/>
    <w:basedOn w:val="Normal"/>
    <w:uiPriority w:val="99"/>
    <w:semiHidden/>
    <w:unhideWhenUsed/>
    <w:rsid w:val="008A2867"/>
    <w:pPr>
      <w:widowControl w:val="0"/>
      <w:numPr>
        <w:numId w:val="7"/>
      </w:numPr>
      <w:spacing w:after="0" w:line="240" w:lineRule="auto"/>
      <w:contextualSpacing/>
    </w:pPr>
    <w:rPr>
      <w:rFonts w:asciiTheme="minorHAnsi" w:eastAsiaTheme="minorHAnsi" w:hAnsiTheme="minorHAnsi" w:cstheme="minorBidi"/>
      <w:color w:val="auto"/>
    </w:rPr>
  </w:style>
  <w:style w:type="paragraph" w:customStyle="1" w:styleId="Normal0pt">
    <w:name w:val="Normal 0pt"/>
    <w:basedOn w:val="Normal"/>
    <w:rsid w:val="008A2867"/>
    <w:pPr>
      <w:spacing w:after="0"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xl31">
    <w:name w:val="xl31"/>
    <w:basedOn w:val="Normal"/>
    <w:rsid w:val="008A2867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color w:val="auto"/>
    </w:rPr>
  </w:style>
  <w:style w:type="paragraph" w:customStyle="1" w:styleId="Body-Normal">
    <w:name w:val="Body - Normal"/>
    <w:link w:val="Body-NormalCar"/>
    <w:qFormat/>
    <w:rsid w:val="008A2867"/>
    <w:rPr>
      <w:rFonts w:ascii="Times New Roman" w:eastAsiaTheme="minorHAnsi" w:hAnsi="Times New Roman" w:cs="Times New Roman"/>
      <w:szCs w:val="20"/>
    </w:rPr>
  </w:style>
  <w:style w:type="character" w:customStyle="1" w:styleId="Body-NormalCar">
    <w:name w:val="Body - Normal Car"/>
    <w:basedOn w:val="DefaultParagraphFont"/>
    <w:link w:val="Body-Normal"/>
    <w:rsid w:val="008A2867"/>
    <w:rPr>
      <w:rFonts w:ascii="Times New Roman" w:eastAsiaTheme="minorHAnsi" w:hAnsi="Times New Roman" w:cs="Times New Roman"/>
      <w:szCs w:val="20"/>
    </w:rPr>
  </w:style>
  <w:style w:type="paragraph" w:customStyle="1" w:styleId="paragraph">
    <w:name w:val="paragraph"/>
    <w:basedOn w:val="Normal"/>
    <w:rsid w:val="008A2867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indhit">
    <w:name w:val="findhit"/>
    <w:basedOn w:val="DefaultParagraphFont"/>
    <w:rsid w:val="008A2867"/>
    <w:rPr>
      <w:shd w:val="clear" w:color="auto" w:fill="FFEE80"/>
    </w:rPr>
  </w:style>
  <w:style w:type="character" w:customStyle="1" w:styleId="normaltextrun1">
    <w:name w:val="normaltextrun1"/>
    <w:basedOn w:val="DefaultParagraphFont"/>
    <w:rsid w:val="008A2867"/>
  </w:style>
  <w:style w:type="character" w:customStyle="1" w:styleId="eop">
    <w:name w:val="eop"/>
    <w:basedOn w:val="DefaultParagraphFont"/>
    <w:rsid w:val="008A2867"/>
  </w:style>
  <w:style w:type="paragraph" w:customStyle="1" w:styleId="BulletNorm">
    <w:name w:val="Bullet Norm"/>
    <w:qFormat/>
    <w:rsid w:val="008A2867"/>
    <w:pPr>
      <w:spacing w:after="80"/>
    </w:pPr>
    <w:rPr>
      <w:rFonts w:ascii="Times New Roman" w:eastAsiaTheme="minorHAnsi" w:hAnsi="Times New Roman" w:cs="Times New Roman"/>
      <w:szCs w:val="20"/>
    </w:rPr>
  </w:style>
  <w:style w:type="character" w:customStyle="1" w:styleId="CoverDateChar">
    <w:name w:val="Cover Date Char"/>
    <w:basedOn w:val="DefaultParagraphFont"/>
    <w:link w:val="CoverDate"/>
    <w:locked/>
    <w:rsid w:val="008A2867"/>
    <w:rPr>
      <w:rFonts w:ascii="Arial" w:hAnsi="Arial" w:cs="Arial"/>
      <w:shd w:val="clear" w:color="auto" w:fill="FFFFFF"/>
    </w:rPr>
  </w:style>
  <w:style w:type="paragraph" w:customStyle="1" w:styleId="CoverDate">
    <w:name w:val="Cover Date"/>
    <w:basedOn w:val="Normal"/>
    <w:link w:val="CoverDateChar"/>
    <w:rsid w:val="008A2867"/>
    <w:pPr>
      <w:shd w:val="clear" w:color="auto" w:fill="FFFFFF"/>
      <w:spacing w:before="200" w:after="0" w:line="360" w:lineRule="exact"/>
      <w:ind w:left="1985"/>
    </w:pPr>
    <w:rPr>
      <w:rFonts w:ascii="Arial" w:hAnsi="Arial" w:cs="Arial"/>
      <w:color w:val="auto"/>
      <w:sz w:val="24"/>
      <w:szCs w:val="24"/>
    </w:rPr>
  </w:style>
  <w:style w:type="paragraph" w:customStyle="1" w:styleId="Arm1">
    <w:name w:val="Arm_1"/>
    <w:basedOn w:val="ListParagraph"/>
    <w:autoRedefine/>
    <w:qFormat/>
    <w:rsid w:val="00C02B4C"/>
    <w:pPr>
      <w:keepNext/>
      <w:numPr>
        <w:numId w:val="8"/>
      </w:numPr>
      <w:tabs>
        <w:tab w:val="left" w:pos="630"/>
        <w:tab w:val="left" w:pos="1260"/>
      </w:tabs>
      <w:spacing w:before="360" w:after="120" w:line="259" w:lineRule="auto"/>
      <w:ind w:left="0" w:firstLine="0"/>
      <w:contextualSpacing w:val="0"/>
    </w:pPr>
    <w:rPr>
      <w:rFonts w:ascii="GHEA Grapalat" w:eastAsiaTheme="minorHAnsi" w:hAnsi="GHEA Grapalat" w:cs="Times New Roman"/>
      <w:b/>
      <w:color w:val="auto"/>
      <w:sz w:val="24"/>
      <w:lang w:val="hy-AM"/>
    </w:rPr>
  </w:style>
  <w:style w:type="paragraph" w:customStyle="1" w:styleId="Arm2">
    <w:name w:val="Arm_2"/>
    <w:basedOn w:val="ListParagraph"/>
    <w:autoRedefine/>
    <w:qFormat/>
    <w:rsid w:val="00DA05FC"/>
    <w:pPr>
      <w:autoSpaceDE w:val="0"/>
      <w:autoSpaceDN w:val="0"/>
      <w:adjustRightInd w:val="0"/>
      <w:spacing w:after="0" w:line="276" w:lineRule="auto"/>
      <w:ind w:left="0"/>
      <w:contextualSpacing w:val="0"/>
    </w:pPr>
    <w:rPr>
      <w:rFonts w:ascii="GHEA Grapalat" w:eastAsia="Calibri" w:hAnsi="GHEA Grapalat" w:cs="Arial"/>
      <w:b/>
      <w:color w:val="auto"/>
      <w:lang w:val="es-AR"/>
    </w:rPr>
  </w:style>
  <w:style w:type="paragraph" w:customStyle="1" w:styleId="Arm3">
    <w:name w:val="Arm_3"/>
    <w:basedOn w:val="Arm2"/>
    <w:autoRedefine/>
    <w:qFormat/>
    <w:rsid w:val="00CA6259"/>
    <w:pPr>
      <w:numPr>
        <w:ilvl w:val="2"/>
        <w:numId w:val="8"/>
      </w:numPr>
      <w:spacing w:before="60"/>
    </w:pPr>
  </w:style>
  <w:style w:type="paragraph" w:customStyle="1" w:styleId="ArmGlossary">
    <w:name w:val="Arm_Glossary"/>
    <w:basedOn w:val="ListParagraph"/>
    <w:autoRedefine/>
    <w:qFormat/>
    <w:rsid w:val="00014CD9"/>
    <w:pPr>
      <w:numPr>
        <w:numId w:val="9"/>
      </w:numPr>
      <w:spacing w:after="0" w:line="276" w:lineRule="auto"/>
      <w:ind w:left="397" w:hanging="397"/>
      <w:contextualSpacing w:val="0"/>
    </w:pPr>
    <w:rPr>
      <w:rFonts w:ascii="Arial" w:eastAsiaTheme="minorHAnsi" w:hAnsi="Arial" w:cs="Arial"/>
      <w:b/>
      <w:color w:val="auto"/>
      <w:sz w:val="24"/>
      <w:lang w:val="hy-AM"/>
    </w:rPr>
  </w:style>
  <w:style w:type="paragraph" w:customStyle="1" w:styleId="Arm3Bullet">
    <w:name w:val="Arm_3_Bullet"/>
    <w:basedOn w:val="Arm3"/>
    <w:autoRedefine/>
    <w:qFormat/>
    <w:rsid w:val="00443A66"/>
    <w:pPr>
      <w:numPr>
        <w:ilvl w:val="3"/>
        <w:numId w:val="11"/>
      </w:numPr>
      <w:ind w:left="1724" w:hanging="284"/>
    </w:pPr>
    <w:rPr>
      <w:rFonts w:ascii="Times New Roman" w:hAnsi="Times New Roman" w:cs="Times New Roman"/>
    </w:rPr>
  </w:style>
  <w:style w:type="table" w:customStyle="1" w:styleId="TableGrid1">
    <w:name w:val="Table Grid1"/>
    <w:basedOn w:val="TableNormal"/>
    <w:next w:val="TableGrid"/>
    <w:uiPriority w:val="39"/>
    <w:rsid w:val="00DF565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23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02A4F"/>
    <w:rPr>
      <w:color w:val="808080"/>
    </w:rPr>
  </w:style>
  <w:style w:type="paragraph" w:styleId="Revision">
    <w:name w:val="Revision"/>
    <w:hidden/>
    <w:uiPriority w:val="99"/>
    <w:semiHidden/>
    <w:rsid w:val="00851AAD"/>
    <w:rPr>
      <w:rFonts w:ascii="Gill Sans MT" w:hAnsi="Gill Sans MT" w:cs="GillSansMTStd-Book"/>
      <w:color w:val="6C6463"/>
      <w:sz w:val="22"/>
      <w:szCs w:val="22"/>
    </w:rPr>
  </w:style>
  <w:style w:type="paragraph" w:customStyle="1" w:styleId="Text1">
    <w:name w:val="Text_1"/>
    <w:basedOn w:val="Normal"/>
    <w:autoRedefine/>
    <w:uiPriority w:val="2"/>
    <w:qFormat/>
    <w:rsid w:val="00054BBB"/>
    <w:pPr>
      <w:numPr>
        <w:ilvl w:val="1"/>
        <w:numId w:val="10"/>
      </w:numPr>
      <w:tabs>
        <w:tab w:val="left" w:pos="270"/>
        <w:tab w:val="left" w:pos="630"/>
        <w:tab w:val="left" w:pos="720"/>
        <w:tab w:val="left" w:pos="990"/>
      </w:tabs>
      <w:spacing w:after="0" w:line="360" w:lineRule="auto"/>
      <w:jc w:val="both"/>
    </w:pPr>
    <w:rPr>
      <w:rFonts w:ascii="GHEA Grapalat" w:hAnsi="GHEA Grapalat" w:cs="Arial"/>
      <w:bCs/>
      <w:color w:val="auto"/>
      <w:lang w:val="hy-AM"/>
    </w:rPr>
  </w:style>
  <w:style w:type="paragraph" w:customStyle="1" w:styleId="Text2">
    <w:name w:val="Text_2"/>
    <w:basedOn w:val="Normal"/>
    <w:uiPriority w:val="2"/>
    <w:qFormat/>
    <w:rsid w:val="00CC0B9A"/>
    <w:pPr>
      <w:numPr>
        <w:ilvl w:val="2"/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kie.boltz\Downloads\USAID_Report_template_Ltr_2.22.2017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C71534-FE90-44D4-973D-2225B3C5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USAID_Report_template_Ltr_2.22.2017 (4)</Template>
  <TotalTime>0</TotalTime>
  <Pages>17</Pages>
  <Words>3591</Words>
  <Characters>20469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USAID</Company>
  <LinksUpToDate>false</LinksUpToDate>
  <CharactersWithSpaces>24012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Boltz, Jacqueline</dc:creator>
  <cp:keywords/>
  <dc:description/>
  <cp:lastModifiedBy>Khachik Shahbazyan</cp:lastModifiedBy>
  <cp:revision>2</cp:revision>
  <cp:lastPrinted>2020-12-24T17:31:00Z</cp:lastPrinted>
  <dcterms:created xsi:type="dcterms:W3CDTF">2021-11-22T13:01:00Z</dcterms:created>
  <dcterms:modified xsi:type="dcterms:W3CDTF">2021-11-22T13:01:00Z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4096</vt:i4>
  </property>
</Properties>
</file>