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25" w:rsidRPr="00394E18" w:rsidRDefault="003D1825" w:rsidP="00781C2A">
      <w:pPr>
        <w:spacing w:after="240" w:line="360" w:lineRule="auto"/>
        <w:ind w:right="-1"/>
        <w:jc w:val="right"/>
        <w:rPr>
          <w:rFonts w:ascii="GHEA Grapalat" w:hAnsi="GHEA Grapalat"/>
          <w:bCs/>
          <w:sz w:val="24"/>
          <w:szCs w:val="24"/>
          <w:lang w:val="en-US"/>
        </w:rPr>
      </w:pPr>
      <w:bookmarkStart w:id="0" w:name="_GoBack"/>
      <w:bookmarkEnd w:id="0"/>
      <w:r w:rsidRPr="00394E18">
        <w:rPr>
          <w:rFonts w:ascii="GHEA Grapalat" w:hAnsi="GHEA Grapalat"/>
          <w:sz w:val="24"/>
          <w:szCs w:val="24"/>
          <w:lang w:val="en-US"/>
        </w:rPr>
        <w:t>ՆԱԽԱԳԻԾ</w:t>
      </w:r>
    </w:p>
    <w:p w:rsidR="003D1825" w:rsidRPr="00394E18" w:rsidRDefault="003D1825" w:rsidP="00781C2A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94E18">
        <w:rPr>
          <w:rFonts w:ascii="GHEA Grapalat" w:hAnsi="GHEA Grapalat"/>
          <w:b/>
          <w:bCs/>
          <w:sz w:val="24"/>
          <w:szCs w:val="24"/>
        </w:rPr>
        <w:t>ՀԱՅԱՍՏԱՆԻ</w:t>
      </w:r>
      <w:r w:rsidRPr="00394E18">
        <w:rPr>
          <w:rFonts w:ascii="Courier New" w:hAnsi="Courier New" w:cs="Courier New"/>
          <w:b/>
          <w:bCs/>
          <w:sz w:val="24"/>
          <w:szCs w:val="24"/>
          <w:lang w:val="en-US"/>
        </w:rPr>
        <w:t> </w:t>
      </w:r>
      <w:r w:rsidRPr="00394E18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ԿԱՌԱՎԱՐՈՒԹՅՈՒՆ</w:t>
      </w:r>
    </w:p>
    <w:p w:rsidR="003D1825" w:rsidRPr="00394E18" w:rsidRDefault="003D1825" w:rsidP="00781C2A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94E18">
        <w:rPr>
          <w:rFonts w:ascii="GHEA Grapalat" w:hAnsi="GHEA Grapalat"/>
          <w:b/>
          <w:bCs/>
          <w:sz w:val="24"/>
          <w:szCs w:val="24"/>
        </w:rPr>
        <w:t>Ո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Ր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Ո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Շ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ՈՒ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Մ</w:t>
      </w:r>
    </w:p>
    <w:p w:rsidR="003D1825" w:rsidRPr="00394E18" w:rsidRDefault="003D1825" w:rsidP="00781C2A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94E18">
        <w:rPr>
          <w:rFonts w:ascii="GHEA Grapalat" w:hAnsi="GHEA Grapalat"/>
          <w:b/>
          <w:sz w:val="24"/>
          <w:szCs w:val="24"/>
          <w:lang w:val="en-US"/>
        </w:rPr>
        <w:t>----- թվականի N -----Ն</w:t>
      </w:r>
    </w:p>
    <w:p w:rsidR="003D1825" w:rsidRPr="00394E18" w:rsidRDefault="003D1825" w:rsidP="001D2B3A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94E18">
        <w:rPr>
          <w:rFonts w:ascii="GHEA Grapalat" w:hAnsi="GHEA Grapalat"/>
          <w:b/>
          <w:bCs/>
          <w:sz w:val="24"/>
          <w:szCs w:val="24"/>
        </w:rPr>
        <w:t>ՀԱՅԱՍՏԱՆԻ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ՏԱՐԱԾՔ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ԲԺՇԿԱԿԱՆ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866DDF" w:rsidRPr="00394E18">
        <w:rPr>
          <w:rFonts w:ascii="GHEA Grapalat" w:hAnsi="GHEA Grapalat"/>
          <w:b/>
          <w:bCs/>
          <w:sz w:val="24"/>
          <w:szCs w:val="24"/>
        </w:rPr>
        <w:t>ԱՐՏԱԴՐԱՏԵՍԱԿ</w:t>
      </w:r>
      <w:r w:rsidR="00866DDF"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ՆԵՐԸ, ՊԱՐԱԳԱՆԵՐԸ ԵՎ ՓՈՐՁԱՐԿՎՈՂ (ՀԵՏԱԶՈՏՎՈՂ) ԱՐՏԱԴՐԱՆՔԸ </w:t>
      </w:r>
      <w:r w:rsidRPr="00394E18">
        <w:rPr>
          <w:rFonts w:ascii="GHEA Grapalat" w:hAnsi="GHEA Grapalat"/>
          <w:b/>
          <w:bCs/>
          <w:sz w:val="24"/>
          <w:szCs w:val="24"/>
        </w:rPr>
        <w:t>ՆԵՐՄՈՒԾԵԼՈՒ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Pr="00394E18">
        <w:rPr>
          <w:rFonts w:ascii="GHEA Grapalat" w:eastAsiaTheme="minorHAnsi" w:hAnsi="GHEA Grapalat" w:cs="AK Courier"/>
          <w:b/>
          <w:sz w:val="24"/>
          <w:szCs w:val="24"/>
          <w:lang w:val="en-US"/>
        </w:rPr>
        <w:t>ԿԱՐԳԸ ԵՎ ԱՆՀՐԱԺԵՇՏ</w:t>
      </w:r>
      <w:r w:rsidR="00556702" w:rsidRPr="00394E18">
        <w:rPr>
          <w:rFonts w:ascii="GHEA Grapalat" w:eastAsiaTheme="minorHAnsi" w:hAnsi="GHEA Grapalat" w:cs="AK Courier"/>
          <w:b/>
          <w:sz w:val="24"/>
          <w:szCs w:val="24"/>
          <w:lang w:val="en-US"/>
        </w:rPr>
        <w:t xml:space="preserve"> </w:t>
      </w:r>
      <w:r w:rsidRPr="00394E18">
        <w:rPr>
          <w:rFonts w:ascii="GHEA Grapalat" w:eastAsiaTheme="minorHAnsi" w:hAnsi="GHEA Grapalat" w:cs="AK Courier"/>
          <w:b/>
          <w:sz w:val="24"/>
          <w:szCs w:val="24"/>
          <w:lang w:val="en-US"/>
        </w:rPr>
        <w:t xml:space="preserve"> ՓԱՍՏԱԹՂԹԵՐԻ ՑԱՆԿԸ ՍԱՀՄԱՆԵԼՈՒ</w:t>
      </w:r>
      <w:r w:rsidRPr="00394E1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94E18">
        <w:rPr>
          <w:rFonts w:ascii="GHEA Grapalat" w:hAnsi="GHEA Grapalat"/>
          <w:b/>
          <w:bCs/>
          <w:sz w:val="24"/>
          <w:szCs w:val="24"/>
        </w:rPr>
        <w:t>ՄԱՍԻՆ</w:t>
      </w:r>
    </w:p>
    <w:p w:rsidR="003D1825" w:rsidRPr="00394E18" w:rsidRDefault="003D1825" w:rsidP="00781C2A">
      <w:pPr>
        <w:spacing w:after="0" w:line="360" w:lineRule="auto"/>
        <w:ind w:right="-1" w:firstLine="567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394E18">
        <w:rPr>
          <w:rFonts w:ascii="GHEA Grapalat" w:hAnsi="GHEA Grapalat"/>
          <w:sz w:val="24"/>
          <w:szCs w:val="24"/>
          <w:lang w:val="hy-AM"/>
        </w:rPr>
        <w:t>Հայաստանի Հանրապետության «Բնակչության բժշկական օգնության և սպասարկման մասին» օրենքի 47</w:t>
      </w:r>
      <w:r w:rsidR="00714CD1" w:rsidRPr="00394E18">
        <w:rPr>
          <w:rFonts w:ascii="GHEA Grapalat" w:hAnsi="GHEA Grapalat"/>
          <w:sz w:val="24"/>
          <w:szCs w:val="24"/>
          <w:lang w:val="en-US"/>
        </w:rPr>
        <w:t>.2</w:t>
      </w:r>
      <w:r w:rsidRPr="00394E18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C57525" w:rsidRPr="00394E18">
        <w:rPr>
          <w:rFonts w:ascii="GHEA Grapalat" w:hAnsi="GHEA Grapalat"/>
          <w:sz w:val="24"/>
          <w:szCs w:val="24"/>
          <w:lang w:val="en-US"/>
        </w:rPr>
        <w:t>մ</w:t>
      </w:r>
      <w:r w:rsidRPr="00394E18">
        <w:rPr>
          <w:rFonts w:ascii="GHEA Grapalat" w:hAnsi="GHEA Grapalat"/>
          <w:sz w:val="24"/>
          <w:szCs w:val="24"/>
          <w:lang w:val="hy-AM"/>
        </w:rPr>
        <w:t>աս</w:t>
      </w:r>
      <w:r w:rsidR="0096060D" w:rsidRPr="00394E18">
        <w:rPr>
          <w:rFonts w:ascii="GHEA Grapalat" w:hAnsi="GHEA Grapalat"/>
          <w:sz w:val="24"/>
          <w:szCs w:val="24"/>
          <w:lang w:val="en-US"/>
        </w:rPr>
        <w:t>ին համապատասխան</w:t>
      </w:r>
      <w:r w:rsidRPr="00394E18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կառավարությունը </w:t>
      </w:r>
      <w:r w:rsidRPr="00394E18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394E18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3D1825" w:rsidRPr="00394E18" w:rsidRDefault="003D1825" w:rsidP="00781C2A">
      <w:pPr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>1. Սահմանել`</w:t>
      </w:r>
    </w:p>
    <w:p w:rsidR="003D1825" w:rsidRPr="00394E18" w:rsidRDefault="003D1825" w:rsidP="00781C2A">
      <w:pPr>
        <w:spacing w:after="0" w:line="360" w:lineRule="auto"/>
        <w:ind w:right="-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 xml:space="preserve">1) </w:t>
      </w:r>
      <w:r w:rsidR="00714CD1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Բժշկական արտադրատեսակների, դրանց մասերի կամ բաղադրիչների ներմուծման</w:t>
      </w:r>
      <w:r w:rsidR="00714CD1" w:rsidRPr="00394E1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394E18">
        <w:rPr>
          <w:rFonts w:ascii="GHEA Grapalat" w:hAnsi="GHEA Grapalat"/>
          <w:sz w:val="24"/>
          <w:szCs w:val="24"/>
          <w:lang w:val="hy-AM"/>
        </w:rPr>
        <w:t>կարգը` համաձայն N 1 հավելվածի,</w:t>
      </w:r>
    </w:p>
    <w:p w:rsidR="00E427F4" w:rsidRPr="00394E18" w:rsidRDefault="003D1825" w:rsidP="00781C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427F4" w:rsidRPr="00394E18">
        <w:rPr>
          <w:rFonts w:ascii="GHEA Grapalat" w:hAnsi="GHEA Grapalat"/>
          <w:bCs/>
          <w:sz w:val="24"/>
          <w:szCs w:val="24"/>
          <w:lang w:val="hy-AM"/>
        </w:rPr>
        <w:t>Բժշկական արտադրատեսակների, դրանց մասերի կամ բաղադրիչների</w:t>
      </w:r>
      <w:r w:rsidR="00E427F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ներմուծման </w:t>
      </w:r>
      <w:r w:rsidR="00C5752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նպատակով հավաստագրի տրամադրման </w:t>
      </w:r>
      <w:r w:rsidR="00FB377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համար</w:t>
      </w:r>
      <w:r w:rsidR="00E427F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անհրաժեշտ փաստաթղթերի ցանկը` համաձայն N 2 հավելվածի:</w:t>
      </w:r>
    </w:p>
    <w:p w:rsidR="009E1C5A" w:rsidRPr="00394E18" w:rsidRDefault="003D1825" w:rsidP="001D2B3A">
      <w:pPr>
        <w:spacing w:after="0" w:line="360" w:lineRule="auto"/>
        <w:ind w:right="-1"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 xml:space="preserve">2. </w:t>
      </w:r>
      <w:r w:rsidR="009E1C5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Սույն որոշումն ուժի մեջ է մտնում պաշտոնական հրապարակման օրվան հաջորդող տասներորդ օրը: </w:t>
      </w:r>
      <w:r w:rsidR="0089773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Մինչև </w:t>
      </w:r>
      <w:r w:rsidR="00897737" w:rsidRPr="00394E18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օրենքի 47.</w:t>
      </w:r>
      <w:r w:rsidR="0010397E" w:rsidRPr="00394E18">
        <w:rPr>
          <w:rFonts w:ascii="GHEA Grapalat" w:hAnsi="GHEA Grapalat"/>
          <w:sz w:val="24"/>
          <w:szCs w:val="24"/>
          <w:lang w:val="hy-AM"/>
        </w:rPr>
        <w:t>2</w:t>
      </w:r>
      <w:r w:rsidR="00897737" w:rsidRPr="00394E18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D27C8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9</w:t>
      </w:r>
      <w:r w:rsidR="009E1C5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-րդ մասով սահմանված </w:t>
      </w:r>
      <w:r w:rsidR="00196448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պահանջները </w:t>
      </w:r>
      <w:r w:rsidR="009E1C5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ուժի մեջ մտնելը, </w:t>
      </w:r>
      <w:r w:rsidR="00196448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բժշկական </w:t>
      </w:r>
      <w:r w:rsidR="009E1C5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արտադրա</w:t>
      </w:r>
      <w:r w:rsidR="00196448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տեսակ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</w:t>
      </w:r>
      <w:r w:rsidR="009E1C5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ի ներմուծման համար </w:t>
      </w:r>
      <w:r w:rsidR="00196448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դրա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նց</w:t>
      </w:r>
      <w:r w:rsidR="00196448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գրանցված լինելը</w:t>
      </w:r>
      <w:r w:rsidR="009E1C5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պարտադիր չէ:</w:t>
      </w:r>
    </w:p>
    <w:p w:rsidR="001D2B3A" w:rsidRPr="00394E18" w:rsidRDefault="001D2B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5208A5" w:rsidRPr="00394E18" w:rsidRDefault="005208A5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AD1086" w:rsidRPr="00394E18" w:rsidRDefault="00167125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</w:t>
      </w:r>
    </w:p>
    <w:p w:rsidR="00AD1086" w:rsidRPr="00394E18" w:rsidRDefault="00167125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ՎԱՐՉԱՊԵՏ                   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  <w:t xml:space="preserve">            Ն. ՓԱՇԻՆՅԱՆ</w:t>
      </w:r>
    </w:p>
    <w:p w:rsidR="00C96C0D" w:rsidRPr="00394E18" w:rsidRDefault="00C96C0D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</w:p>
    <w:p w:rsidR="001D2B3A" w:rsidRPr="00394E18" w:rsidRDefault="001D2B3A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</w:p>
    <w:p w:rsidR="001D2B3A" w:rsidRPr="00394E18" w:rsidRDefault="001D2B3A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</w:p>
    <w:p w:rsidR="001D2B3A" w:rsidRPr="00394E18" w:rsidRDefault="001D2B3A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</w:p>
    <w:p w:rsidR="00475F67" w:rsidRPr="00394E18" w:rsidRDefault="00475F67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394E18">
        <w:rPr>
          <w:rFonts w:ascii="GHEA Grapalat" w:hAnsi="GHEA Grapalat" w:cs="AK Courier"/>
          <w:sz w:val="24"/>
          <w:szCs w:val="24"/>
          <w:lang w:val="hy-AM"/>
        </w:rPr>
        <w:t>Հավելված N 1</w:t>
      </w:r>
    </w:p>
    <w:p w:rsidR="00475F67" w:rsidRPr="00394E18" w:rsidRDefault="00475F67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394E18">
        <w:rPr>
          <w:rFonts w:ascii="GHEA Grapalat" w:hAnsi="GHEA Grapalat" w:cs="AK Courier"/>
          <w:sz w:val="24"/>
          <w:szCs w:val="24"/>
          <w:lang w:val="hy-AM"/>
        </w:rPr>
        <w:t>ՀՀ կառավարության</w:t>
      </w:r>
    </w:p>
    <w:p w:rsidR="00475F67" w:rsidRPr="00394E18" w:rsidRDefault="00475F67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394E18">
        <w:rPr>
          <w:rFonts w:ascii="GHEA Grapalat" w:hAnsi="GHEA Grapalat" w:cs="AK Courier"/>
          <w:sz w:val="24"/>
          <w:szCs w:val="24"/>
          <w:lang w:val="hy-AM"/>
        </w:rPr>
        <w:t>20_ թվականի ___________  _-ի</w:t>
      </w:r>
    </w:p>
    <w:p w:rsidR="00475F67" w:rsidRPr="00394E18" w:rsidRDefault="00475F67" w:rsidP="00FB25DF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394E18">
        <w:rPr>
          <w:rFonts w:ascii="GHEA Grapalat" w:hAnsi="GHEA Grapalat" w:cs="AK Courier"/>
          <w:sz w:val="24"/>
          <w:szCs w:val="24"/>
          <w:lang w:val="hy-AM"/>
        </w:rPr>
        <w:t>N …-Ն որոշման</w:t>
      </w:r>
    </w:p>
    <w:p w:rsidR="00475F67" w:rsidRPr="00394E18" w:rsidRDefault="00475F67" w:rsidP="00781C2A">
      <w:pPr>
        <w:tabs>
          <w:tab w:val="left" w:pos="3540"/>
          <w:tab w:val="center" w:pos="4395"/>
          <w:tab w:val="left" w:pos="9355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801FBF" w:rsidRPr="00394E18" w:rsidRDefault="00475F67" w:rsidP="001D2B3A">
      <w:pPr>
        <w:tabs>
          <w:tab w:val="left" w:pos="3540"/>
          <w:tab w:val="center" w:pos="4395"/>
          <w:tab w:val="left" w:pos="9355"/>
        </w:tabs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ԿԱՐԳ</w:t>
      </w:r>
    </w:p>
    <w:p w:rsidR="00842007" w:rsidRPr="00394E18" w:rsidRDefault="00714CD1" w:rsidP="001D2B3A">
      <w:pPr>
        <w:shd w:val="clear" w:color="auto" w:fill="FFFFFF"/>
        <w:spacing w:after="24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ԲԺՇԿԱԿԱՆ ԱՐՏԱԴՐԱՏԵՍԱԿՆԵՐԻ, </w:t>
      </w:r>
      <w:r w:rsidR="00731D3A" w:rsidRPr="00394E1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ԴՐԱՆՑ ՄԱՍԵՐԻ ԿԱՄ ԲԱՂԱԴՐԻՉՆԵՐԻ </w:t>
      </w:r>
      <w:r w:rsidR="00BC6293" w:rsidRPr="00394E1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ՆԵՐՄՈՒԾՄԱՆ</w:t>
      </w:r>
    </w:p>
    <w:p w:rsidR="00475F67" w:rsidRPr="00394E18" w:rsidRDefault="00475F67" w:rsidP="00781C2A">
      <w:pPr>
        <w:spacing w:after="240" w:line="360" w:lineRule="auto"/>
        <w:ind w:right="-1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ԳԼՈՒԽ 1. ԸՆԴՀԱՆՈՒՐ ԴՐՈՒՅԹՆԵՐ</w:t>
      </w:r>
    </w:p>
    <w:p w:rsidR="00FA4306" w:rsidRPr="00394E18" w:rsidRDefault="00475F67" w:rsidP="00735A3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394E18">
        <w:rPr>
          <w:rFonts w:ascii="GHEA Grapalat" w:hAnsi="GHEA Grapalat"/>
          <w:sz w:val="24"/>
          <w:szCs w:val="24"/>
          <w:lang w:val="hy-AM"/>
        </w:rPr>
        <w:t xml:space="preserve">1. Սույն </w:t>
      </w:r>
      <w:r w:rsidR="00AD1086" w:rsidRPr="00394E18">
        <w:rPr>
          <w:rFonts w:ascii="GHEA Grapalat" w:hAnsi="GHEA Grapalat"/>
          <w:sz w:val="24"/>
          <w:szCs w:val="24"/>
          <w:lang w:val="hy-AM"/>
        </w:rPr>
        <w:t>կ</w:t>
      </w:r>
      <w:r w:rsidRPr="00394E18">
        <w:rPr>
          <w:rFonts w:ascii="GHEA Grapalat" w:hAnsi="GHEA Grapalat"/>
          <w:sz w:val="24"/>
          <w:szCs w:val="24"/>
          <w:lang w:val="hy-AM"/>
        </w:rPr>
        <w:t xml:space="preserve">արգով կարգավորվում են </w:t>
      </w:r>
      <w:r w:rsidR="000226F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Եվրասիական տնտեսական 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Միության</w:t>
      </w:r>
      <w:r w:rsidR="000226F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(այսուհետ` 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Միություն</w:t>
      </w:r>
      <w:r w:rsidR="000226F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) անդամ չհանդիսացող երկրից (այսուհետ` երրորդ երկիր), ինչպես նա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0226F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Միության</w:t>
      </w:r>
      <w:r w:rsidR="000226F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անդամ երկրից </w:t>
      </w:r>
      <w:r w:rsidRPr="00394E18">
        <w:rPr>
          <w:rFonts w:ascii="GHEA Grapalat" w:hAnsi="GHEA Grapalat"/>
          <w:sz w:val="24"/>
          <w:szCs w:val="24"/>
          <w:lang w:val="hy-AM"/>
        </w:rPr>
        <w:t>Հայաստանի Հանրապետության պետական սահմանը հատելու միջոցով բժշկական արտադրատեսակ</w:t>
      </w:r>
      <w:r w:rsidR="005208A5" w:rsidRPr="00394E18">
        <w:rPr>
          <w:rFonts w:ascii="GHEA Grapalat" w:hAnsi="GHEA Grapalat"/>
          <w:sz w:val="24"/>
          <w:szCs w:val="24"/>
          <w:lang w:val="hy-AM"/>
        </w:rPr>
        <w:t>ներ</w:t>
      </w:r>
      <w:r w:rsidRPr="00394E18">
        <w:rPr>
          <w:rFonts w:ascii="GHEA Grapalat" w:hAnsi="GHEA Grapalat"/>
          <w:sz w:val="24"/>
          <w:szCs w:val="24"/>
          <w:lang w:val="hy-AM"/>
        </w:rPr>
        <w:t xml:space="preserve">ի, </w:t>
      </w:r>
      <w:r w:rsidR="004174D3" w:rsidRPr="00394E18">
        <w:rPr>
          <w:rFonts w:ascii="GHEA Grapalat" w:hAnsi="GHEA Grapalat"/>
          <w:sz w:val="24"/>
          <w:szCs w:val="24"/>
          <w:lang w:val="hy-AM"/>
        </w:rPr>
        <w:t>պարագաների</w:t>
      </w:r>
      <w:r w:rsidRPr="00394E18">
        <w:rPr>
          <w:rFonts w:ascii="GHEA Grapalat" w:hAnsi="GHEA Grapalat"/>
          <w:sz w:val="24"/>
          <w:szCs w:val="24"/>
          <w:lang w:val="hy-AM"/>
        </w:rPr>
        <w:t xml:space="preserve"> </w:t>
      </w:r>
      <w:r w:rsidR="004174D3" w:rsidRPr="00394E18">
        <w:rPr>
          <w:rFonts w:ascii="GHEA Grapalat" w:hAnsi="GHEA Grapalat"/>
          <w:sz w:val="24"/>
          <w:szCs w:val="24"/>
          <w:lang w:val="hy-AM"/>
        </w:rPr>
        <w:t xml:space="preserve">և հետազոտվող արտադրատեսակների </w:t>
      </w:r>
      <w:r w:rsidRPr="00394E18">
        <w:rPr>
          <w:rFonts w:ascii="GHEA Grapalat" w:hAnsi="GHEA Grapalat"/>
          <w:sz w:val="24"/>
          <w:szCs w:val="24"/>
          <w:lang w:val="hy-AM"/>
        </w:rPr>
        <w:t>(այսուհետ՝ բժշկական արտադրատեսակ</w:t>
      </w:r>
      <w:r w:rsidR="005208A5" w:rsidRPr="00394E18">
        <w:rPr>
          <w:rFonts w:ascii="GHEA Grapalat" w:hAnsi="GHEA Grapalat"/>
          <w:sz w:val="24"/>
          <w:szCs w:val="24"/>
          <w:lang w:val="hy-AM"/>
        </w:rPr>
        <w:t>ներ</w:t>
      </w:r>
      <w:r w:rsidRPr="00394E18">
        <w:rPr>
          <w:rFonts w:ascii="GHEA Grapalat" w:hAnsi="GHEA Grapalat"/>
          <w:sz w:val="24"/>
          <w:szCs w:val="24"/>
          <w:lang w:val="hy-AM"/>
        </w:rPr>
        <w:t xml:space="preserve">) ներմուծման </w:t>
      </w:r>
      <w:r w:rsidR="000226F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(այսուհետ` ներմուծում) հետ կապված հարաբերությունները</w:t>
      </w:r>
      <w:r w:rsidRPr="00394E18">
        <w:rPr>
          <w:rFonts w:ascii="GHEA Grapalat" w:hAnsi="GHEA Grapalat"/>
          <w:sz w:val="24"/>
          <w:szCs w:val="24"/>
          <w:lang w:val="hy-AM"/>
        </w:rPr>
        <w:t>:</w:t>
      </w:r>
      <w:r w:rsidR="00FA4306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</w:p>
    <w:p w:rsidR="00FA4306" w:rsidRPr="00394E18" w:rsidRDefault="00FA4306" w:rsidP="00735A3A">
      <w:pPr>
        <w:spacing w:after="0" w:line="360" w:lineRule="auto"/>
        <w:ind w:right="-1"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2. Բժշկական  արտադրատեսակ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ը </w:t>
      </w:r>
      <w:r w:rsidR="003402C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երրորդ երկրներից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Հայաստանի Հանրապետություն </w:t>
      </w:r>
      <w:r w:rsidR="004C66A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են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ներմուծվում Հայաստանի Հանրապետության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առողջապահության ոլորտի լիազոր մարմնի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(այսուհետ` լիազոր մարմին) կողմից տրված ներմուծման հավաստագրի</w:t>
      </w:r>
      <w:r w:rsidR="004C66A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410B7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հիման վրա: Միության անդամ երկրներից </w:t>
      </w:r>
      <w:r w:rsidR="004C66A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ներմուծված բժշկական արտադրատեսակները Հայաստանի Հանրապետությունում իրացման թույլտվություն են ստանում լիազոր մարմնի կողմից տրված </w:t>
      </w:r>
      <w:r w:rsidR="00410B7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համապատասխանության հավաստագրի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հիման վրա: </w:t>
      </w:r>
    </w:p>
    <w:p w:rsidR="009A3CE1" w:rsidRPr="00394E18" w:rsidRDefault="009A3CE1" w:rsidP="00735A3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3. Բժշկական արտադրատեսակները հավաստագրերով ներմուծվում են Միության արտաքին տնտեսական գործունեության ապրանքային անվանացանկի (այսուհետ` ԱՏԳ ԱԱ)</w:t>
      </w:r>
      <w:r w:rsidR="00C918F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ծածկագրերի</w:t>
      </w:r>
      <w:r w:rsidR="004E611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համաձայն, ինչպես նաեւ ըստ ապրանքների անվանումների:</w:t>
      </w:r>
    </w:p>
    <w:p w:rsidR="009A3CE1" w:rsidRPr="00394E18" w:rsidRDefault="009A3CE1" w:rsidP="00735A3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4. Հայտարարագրվող ԱՏԳ ԱԱ անվանացանկի ապրանքները ոչ բժշկական նպատակներով ներմուծելու դեպքում ենթակա չեն հավաստագրման: Այս դեպքում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ներմուծողը հայտարարագրում է, որ արտադրանքը ներմուծվում է ոչ բժշկական նպատակներով:</w:t>
      </w:r>
    </w:p>
    <w:p w:rsidR="00FA0451" w:rsidRPr="00394E18" w:rsidRDefault="009A3CE1" w:rsidP="00735A3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5</w:t>
      </w:r>
      <w:r w:rsidR="00FA430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="00FA4306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Լիազոր մարմինը ներմուծման</w:t>
      </w:r>
      <w:r w:rsidR="004C66AA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(համապատասխանության)</w:t>
      </w:r>
      <w:r w:rsidR="00FA4306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հավաստագիրը տրամադրում է </w:t>
      </w:r>
      <w:r w:rsidR="00415451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ա</w:t>
      </w:r>
      <w:r w:rsidR="003C60BC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զգային մարմնի</w:t>
      </w:r>
      <w:r w:rsidR="00FA4306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կողմից տրված փորձագիտական եզրակացության հիման վրա՝ </w:t>
      </w:r>
      <w:r w:rsidR="00FA430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«</w:t>
      </w:r>
      <w:r w:rsidR="00FA4306" w:rsidRPr="00394E18">
        <w:rPr>
          <w:rFonts w:ascii="GHEA Grapalat" w:hAnsi="GHEA Grapalat"/>
          <w:sz w:val="24"/>
          <w:szCs w:val="24"/>
          <w:lang w:val="hy-AM"/>
        </w:rPr>
        <w:t>Բնակչության բժշկական օգնության և սպասարկման մասին»</w:t>
      </w:r>
      <w:r w:rsidR="00FA430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Հայաստանի Հանրապետության օրենքի </w:t>
      </w:r>
      <w:r w:rsidR="00B02A90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(այսուհետ՝ Օրենք) </w:t>
      </w:r>
      <w:r w:rsidR="00D26450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45-րդ հոդվածի </w:t>
      </w:r>
      <w:r w:rsidR="00AB2BB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3-րդ, </w:t>
      </w:r>
      <w:r w:rsidR="008869B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4</w:t>
      </w:r>
      <w:r w:rsidR="002813E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-րդ</w:t>
      </w:r>
      <w:r w:rsidR="00D13EB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2813E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մաս</w:t>
      </w:r>
      <w:r w:rsidR="00D13EB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եր</w:t>
      </w:r>
      <w:r w:rsidR="002813E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ի </w:t>
      </w:r>
      <w:r w:rsidR="00FA430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և սույն կարգի համաձայն: </w:t>
      </w:r>
    </w:p>
    <w:p w:rsidR="003C60BC" w:rsidRPr="00394E18" w:rsidRDefault="009A3CE1" w:rsidP="00735A3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6</w:t>
      </w:r>
      <w:r w:rsidR="00111BB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="00111BB1" w:rsidRPr="00394E18">
        <w:rPr>
          <w:rFonts w:ascii="GHEA Grapalat" w:hAnsi="GHEA Grapalat"/>
          <w:sz w:val="24"/>
          <w:szCs w:val="24"/>
          <w:lang w:val="hy-AM"/>
        </w:rPr>
        <w:t xml:space="preserve">Բժշկական արտադրատեսակի </w:t>
      </w:r>
      <w:r w:rsidR="00111BB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ներմուծման հավաստագիր չի պահանջվում Օրենքի 47.</w:t>
      </w:r>
      <w:r w:rsidR="00AB2BB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111BB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-րդ հոդվածի </w:t>
      </w:r>
      <w:r w:rsidR="005C057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5</w:t>
      </w:r>
      <w:r w:rsidR="00111BB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-րդ</w:t>
      </w:r>
      <w:r w:rsidR="00D13EB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111BB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մասով նախատեսված դեպքերում</w:t>
      </w:r>
      <w:r w:rsidR="00C9281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և </w:t>
      </w:r>
      <w:r w:rsidR="005208A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Միության</w:t>
      </w:r>
      <w:r w:rsidR="00C9281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անդամ երկրից </w:t>
      </w:r>
      <w:r w:rsidR="00C92811" w:rsidRPr="00394E18">
        <w:rPr>
          <w:rFonts w:ascii="GHEA Grapalat" w:hAnsi="GHEA Grapalat"/>
          <w:sz w:val="24"/>
          <w:szCs w:val="24"/>
          <w:lang w:val="hy-AM"/>
        </w:rPr>
        <w:t>Հայաստանի Հանրապետության տարածք մուտք գործած արտադրատեսակների համար</w:t>
      </w:r>
      <w:r w:rsidR="00111BB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:</w:t>
      </w:r>
      <w:r w:rsidR="00C92811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CB33D2" w:rsidRPr="00394E18" w:rsidRDefault="009A3CE1" w:rsidP="00735A3A">
      <w:pPr>
        <w:tabs>
          <w:tab w:val="left" w:pos="567"/>
        </w:tabs>
        <w:spacing w:after="0" w:line="360" w:lineRule="auto"/>
        <w:ind w:right="-1" w:firstLine="567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>7</w:t>
      </w:r>
      <w:r w:rsidR="00FA0451" w:rsidRPr="00394E18">
        <w:rPr>
          <w:rFonts w:ascii="GHEA Grapalat" w:hAnsi="GHEA Grapalat"/>
          <w:sz w:val="24"/>
          <w:szCs w:val="24"/>
          <w:lang w:val="hy-AM"/>
        </w:rPr>
        <w:t xml:space="preserve">. </w:t>
      </w:r>
      <w:r w:rsidR="00111BB1" w:rsidRPr="00394E18">
        <w:rPr>
          <w:rFonts w:ascii="GHEA Grapalat" w:hAnsi="GHEA Grapalat"/>
          <w:sz w:val="24"/>
          <w:szCs w:val="24"/>
          <w:lang w:val="hy-AM"/>
        </w:rPr>
        <w:t>Ն</w:t>
      </w:r>
      <w:r w:rsidR="00475F67" w:rsidRPr="00394E18">
        <w:rPr>
          <w:rFonts w:ascii="GHEA Grapalat" w:hAnsi="GHEA Grapalat"/>
          <w:sz w:val="24"/>
          <w:szCs w:val="24"/>
          <w:lang w:val="hy-AM"/>
        </w:rPr>
        <w:t xml:space="preserve">երմուծման </w:t>
      </w:r>
      <w:r w:rsidR="004328BE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(համապատասխանության) </w:t>
      </w:r>
      <w:r w:rsidR="00475F67" w:rsidRPr="00394E18">
        <w:rPr>
          <w:rFonts w:ascii="GHEA Grapalat" w:hAnsi="GHEA Grapalat"/>
          <w:sz w:val="24"/>
          <w:szCs w:val="24"/>
          <w:lang w:val="hy-AM"/>
        </w:rPr>
        <w:t xml:space="preserve">հավաստագիրը տրվում է միանվագ և հայտատուին շնորհում է Հայաստանի Հանրապետության տարածք բժշկական արտադրատեսակի մեկանգամյա ներմուծման: Բժշկական արտադրատեսակի ներմուծման </w:t>
      </w:r>
      <w:r w:rsidR="004328BE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(համապատասխանության) </w:t>
      </w:r>
      <w:r w:rsidR="00475F67" w:rsidRPr="00394E18">
        <w:rPr>
          <w:rFonts w:ascii="GHEA Grapalat" w:hAnsi="GHEA Grapalat"/>
          <w:sz w:val="24"/>
          <w:szCs w:val="24"/>
          <w:lang w:val="hy-AM"/>
        </w:rPr>
        <w:t>հավաստագիրը տրամադրվում է մեկ տարի ժամկետով և ուժը կորցնում է ապրանքի մաքսային ձևակերպումից հետո:</w:t>
      </w:r>
      <w:r w:rsidR="00CB33D2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8E479C" w:rsidRPr="00394E18" w:rsidRDefault="009A3CE1" w:rsidP="00735A3A">
      <w:pPr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>8</w:t>
      </w:r>
      <w:r w:rsidR="00475F67" w:rsidRPr="00394E18">
        <w:rPr>
          <w:rFonts w:ascii="GHEA Grapalat" w:hAnsi="GHEA Grapalat"/>
          <w:sz w:val="24"/>
          <w:szCs w:val="24"/>
          <w:lang w:val="hy-AM"/>
        </w:rPr>
        <w:t xml:space="preserve">. </w:t>
      </w:r>
      <w:r w:rsidR="008E479C" w:rsidRPr="00394E18">
        <w:rPr>
          <w:rFonts w:ascii="GHEA Grapalat" w:hAnsi="GHEA Grapalat"/>
          <w:sz w:val="24"/>
          <w:szCs w:val="24"/>
          <w:lang w:val="hy-AM"/>
        </w:rPr>
        <w:t>Հայաստանի Հանրապետության տարածք ներմուծման պահին բժշկական արտադրատեսակի պիտանիության</w:t>
      </w:r>
      <w:r w:rsidR="00866DDF" w:rsidRPr="00394E18">
        <w:rPr>
          <w:rFonts w:ascii="GHEA Grapalat" w:hAnsi="GHEA Grapalat"/>
          <w:sz w:val="24"/>
          <w:szCs w:val="24"/>
          <w:lang w:val="hy-AM"/>
        </w:rPr>
        <w:t xml:space="preserve"> (շահագործման)</w:t>
      </w:r>
      <w:r w:rsidR="008E479C" w:rsidRPr="00394E18">
        <w:rPr>
          <w:rFonts w:ascii="GHEA Grapalat" w:hAnsi="GHEA Grapalat"/>
          <w:sz w:val="24"/>
          <w:szCs w:val="24"/>
          <w:lang w:val="hy-AM"/>
        </w:rPr>
        <w:t xml:space="preserve"> մնացորդային ժամկետը պետք է լինի նվազագույնը մեկ տարի: Այն դեպքում, երբ բժշկական արտադրատեսակի պիտանիության ընդհանուր ժամկետը մեկ տարի է կամ դրանից պակաս, ապա ներմուծման պահին պիտանիության մնացորդային ժամկետը պետք է լինի ոչ պակաս</w:t>
      </w:r>
      <w:r w:rsidR="00BC6293" w:rsidRPr="00394E18">
        <w:rPr>
          <w:rFonts w:ascii="GHEA Grapalat" w:hAnsi="GHEA Grapalat"/>
          <w:sz w:val="24"/>
          <w:szCs w:val="24"/>
          <w:lang w:val="hy-AM"/>
        </w:rPr>
        <w:t>,</w:t>
      </w:r>
      <w:r w:rsidR="008E479C" w:rsidRPr="00394E18">
        <w:rPr>
          <w:rFonts w:ascii="GHEA Grapalat" w:hAnsi="GHEA Grapalat"/>
          <w:sz w:val="24"/>
          <w:szCs w:val="24"/>
          <w:lang w:val="hy-AM"/>
        </w:rPr>
        <w:t xml:space="preserve"> քան պիտանիության ընդհանուր ժամկետի 2/3-ը: Ավելի կարճ պիտանիության մնացորդային ժամկետով բժշկական արտադրատեսակի ներմուծումը թույլատրվում է լիազոր մարմնի գրավոր որոշման առկայության դեպքում:</w:t>
      </w:r>
    </w:p>
    <w:p w:rsidR="00B64AB8" w:rsidRPr="00394E18" w:rsidRDefault="009A3CE1" w:rsidP="00781C2A">
      <w:pPr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Ներմուծողը պետք է համագործակցի լիազոր մարմնի հետ ցանկացած գործողության ժամանակ, որը նախատեսում է իր կողմից շուկայում շրջանառության մեջ դրված բժշկական արտադրատեսակի վտանգների վերացում</w:t>
      </w:r>
      <w:r w:rsidR="00596C2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կամ,</w:t>
      </w:r>
      <w:r w:rsidR="00AF39F0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եթե անհնար է,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դրանց նվազեցում: </w:t>
      </w:r>
    </w:p>
    <w:p w:rsidR="008A7EBF" w:rsidRPr="00394E18" w:rsidRDefault="009A3CE1" w:rsidP="00781C2A">
      <w:pPr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10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B64AB8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Ներմուծողը 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պետք է համագործակցի 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արտադրողի կամ նրա լիազոր ներկայացուցչի հետ՝ </w:t>
      </w:r>
      <w:r w:rsidR="00AF39F0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վտանգ ներկայացնող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արտադրատեսակն ընդունված պահանջներին համապատասխանեցնելու, շրջանառությ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ունը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դադարեց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նելու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 շրջանառությունից հանելու (հետկանչի) </w:t>
      </w:r>
      <w:r w:rsidR="00AF39F0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նպատակով անհրաժեշտ բոլոր ուղղիչ գործողություններն ապահովելու համար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="008A7EB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260AF1" w:rsidRPr="00394E18" w:rsidRDefault="009A3CE1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11</w:t>
      </w:r>
      <w:r w:rsidR="00260AF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Ներմուծողը պետք է վարի բողոքների, օրենսդրությամբ նախատեսված պահանջներին չհամապատասխանող արտադրատեսակների, ինչպես նաև հետկանչերի վերաբերյալ գրանցամատյաններ, և արտադրողին, արտադրողի լիազոր ներկայացուցչին կամ մատակարարին պետք է ներկայացնի ցանկացած պահանջված տեղեկատվություն, որպեսզի նրանք կարողանան հետաքննել բողոքները: </w:t>
      </w:r>
    </w:p>
    <w:p w:rsidR="00596C21" w:rsidRPr="00394E18" w:rsidRDefault="00596C21" w:rsidP="00B4718D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9A3CE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. Բժշկական արտադրատեսակի տեխնիկական փաստաթղթերի նկատմամբ պահանջների (այդ թվում՝ հետվաճառքային վերահսկողության վերաբերյալ) և համապատասխանության գնահատման ընթացակարգերի հետ կապված հարաբերությունները կարգավորվում են Օրենքի 47</w:t>
      </w:r>
      <w:r w:rsidR="00AF39F0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.2</w:t>
      </w: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-րդ հոդվածի պահանջներին</w:t>
      </w:r>
      <w:r w:rsidRPr="00394E18">
        <w:rPr>
          <w:rFonts w:ascii="GHEA Grapalat" w:eastAsia="Times New Roman" w:hAnsi="GHEA Grapalat"/>
          <w:sz w:val="24"/>
          <w:szCs w:val="24"/>
          <w:highlight w:val="yellow"/>
          <w:lang w:val="hy-AM" w:eastAsia="ru-RU"/>
        </w:rPr>
        <w:t xml:space="preserve"> </w:t>
      </w: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համապատասխան:</w:t>
      </w:r>
    </w:p>
    <w:p w:rsidR="00B4718D" w:rsidRPr="00394E18" w:rsidRDefault="00B4718D" w:rsidP="009A3CE1">
      <w:pPr>
        <w:tabs>
          <w:tab w:val="left" w:pos="9355"/>
        </w:tabs>
        <w:spacing w:after="24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1</w:t>
      </w:r>
      <w:r w:rsidR="009A3CE1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3</w:t>
      </w:r>
      <w:r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. Բժշկական արտադրատեսակի ներմուծման</w:t>
      </w:r>
      <w:r w:rsidR="004328BE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(համապատասխանության) </w:t>
      </w:r>
      <w:r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հավաստագիր տալու համար գանձվում է պետական տուրք` «Պետական տուրքի մասին» Հայաստանի Հանրապետության օրենքով սահմանված չափով և կարգով:</w:t>
      </w:r>
    </w:p>
    <w:p w:rsidR="00731D3A" w:rsidRPr="00394E18" w:rsidRDefault="00731D3A" w:rsidP="002D47BF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2. ՀԱՅԱՍՏԱՆԻ ՀԱՆՐԱՊԵՏՈՒԹՅՈՒՆ </w:t>
      </w:r>
      <w:r w:rsidR="00966E38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ԲԺՇԿ</w:t>
      </w: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ԱԿԱՆ ԱՐՏԱԴՐԱ</w:t>
      </w:r>
      <w:r w:rsidR="001D2B3A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ՏԵՍԱԿ</w:t>
      </w: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Ն</w:t>
      </w:r>
      <w:r w:rsidR="001D2B3A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ԵՐ</w:t>
      </w: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Ի ՆԵՐՄՈՒԾՄԱՆ ԸՆԹԱՑԱԿԱՐԳԸ</w:t>
      </w:r>
    </w:p>
    <w:p w:rsidR="00B31E26" w:rsidRPr="00394E18" w:rsidRDefault="00735A3A" w:rsidP="00DE4057">
      <w:pPr>
        <w:spacing w:after="0" w:line="360" w:lineRule="auto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14</w:t>
      </w:r>
      <w:r w:rsidR="00413E7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Հայաստանի Հանրապետություն </w:t>
      </w:r>
      <w:r w:rsidR="00F51AF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բժշկական արտադրատեսակներ</w:t>
      </w:r>
      <w:r w:rsidR="004328B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</w:t>
      </w:r>
      <w:r w:rsidR="00F51AF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ներմուծ</w:t>
      </w:r>
      <w:r w:rsidR="00651E4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ման (համապատասխանության) հավաստագիր ստանալու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նպատակով </w:t>
      </w:r>
      <w:r w:rsidR="00294E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բժշկական արտադրատեսակներ ներմուծող իրավաբանական անձինք և անհատ ձեռնարկատերերը </w:t>
      </w:r>
      <w:r w:rsidR="00413E7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կամ նրանց կողմից լիազորված անձինք (այսուհետ` հայտատու)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լիազոր մարմին </w:t>
      </w:r>
      <w:r w:rsidR="00413E7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են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ներկայացնում էլեկտրոնային հայտ (այսուհետ` հայտ)` սույն կարգի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 կից </w:t>
      </w:r>
      <w:r w:rsidR="007F6C6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N 1 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ձևին</w:t>
      </w:r>
      <w:r w:rsidR="0047540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համապատասխան` 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ՀՀ Արտաքին առ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տրի ազգային մեկ պատուհան</w:t>
      </w:r>
      <w:r w:rsidR="0047540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»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(այսուհետ</w:t>
      </w:r>
      <w:r w:rsidR="0047540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` 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Մեկ պատուհան</w:t>
      </w:r>
      <w:r w:rsidR="0047540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»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) էլեկտրոնային համակարգի միջոցով`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կցելով անհրաժեշտ փաստաթղթերի գունավոր տեսաներածված պատճենները</w:t>
      </w:r>
      <w:r w:rsidR="00164E1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՝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ՊԻԴԻԷՖ (PDF) ձ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աչափով ֆայլերի տեսքով:</w:t>
      </w:r>
      <w:r w:rsidR="006F02B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DE2847" w:rsidRPr="00394E18" w:rsidRDefault="00735A3A" w:rsidP="00E25F2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15</w:t>
      </w:r>
      <w:r w:rsidR="00B31E26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. Հայաստանի Հանրապետությունում </w:t>
      </w:r>
      <w:r w:rsidR="005528DE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պետական </w:t>
      </w:r>
      <w:r w:rsidR="00B31E26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գրանց</w:t>
      </w:r>
      <w:r w:rsidR="005528DE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ում ունեցող</w:t>
      </w:r>
      <w:r w:rsidR="00B31E26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և </w:t>
      </w:r>
      <w:r w:rsidR="005528DE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պետական </w:t>
      </w:r>
      <w:r w:rsidR="003C104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գրանց</w:t>
      </w:r>
      <w:r w:rsidR="005528DE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ում չունեցող</w:t>
      </w:r>
      <w:r w:rsidR="003C104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բժշկական արտադրատեսակների ներմուծման 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յուրաքանչյուր դեպքի </w:t>
      </w:r>
      <w:r w:rsidR="003C104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համար ներմուծողները ներկայացնում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DE284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են 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բոլոր դեպքերի համար ընդհանուր և յուրաքանչյուր դեպքի համար առանձնահատուկ փաստաթղթերը</w:t>
      </w:r>
      <w:r w:rsidR="00DE284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(էլեկտրոնային տարբերակով)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՝</w:t>
      </w:r>
      <w:r w:rsidR="00B31E26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համաձայն </w:t>
      </w:r>
      <w:r w:rsidR="00E25F2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ՀՀ կառավարության 2021 թվականի N որոշման</w:t>
      </w:r>
      <w:r w:rsidR="003C104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E25F25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N2 </w:t>
      </w:r>
      <w:r w:rsidR="003C104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հա</w:t>
      </w:r>
      <w:r w:rsidR="00DD687E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վելված</w:t>
      </w:r>
      <w:r w:rsidR="00E25F25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ով 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սահմանված</w:t>
      </w:r>
      <w:r w:rsidR="003C104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B31E26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ցանկ</w:t>
      </w:r>
      <w:r w:rsidR="00DE405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ի</w:t>
      </w:r>
      <w:r w:rsidR="00B31E26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: </w:t>
      </w:r>
      <w:r w:rsidR="00E6494D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Օտար լեզուներով (բացառությամբ՝ ռուսերեն կամ անգլերեն) փ</w:t>
      </w:r>
      <w:r w:rsidR="006F02B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աստաթղթեր</w:t>
      </w:r>
      <w:r w:rsidR="00E6494D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ը</w:t>
      </w:r>
      <w:r w:rsidR="006F02B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ներկայացվում են Հայաստանի Հանրապետության օրենսդրությամբ սահմանված կարգով վավերացված հայերեն թարգմանությամբ:</w:t>
      </w:r>
      <w:r w:rsidR="00DE284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731D3A" w:rsidRPr="00394E18" w:rsidRDefault="00735A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16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Հայտատուի ներկայացրած հայտերի գրանցումն ապահովվում է աշխատանքային օրերին 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ժամերին: Ոչ աշխատանքային օրերին 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ժամերին ներկայացված էլեկտրոնային հայտերը համարվում են ներկայացված` դրանց հաջորդող աշխատանքային օրը:</w:t>
      </w:r>
    </w:p>
    <w:p w:rsidR="00731D3A" w:rsidRPr="00394E18" w:rsidRDefault="00735A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17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Լիազոր մարմնում հայտը գրանցված լինելու փաստը </w:t>
      </w:r>
      <w:r w:rsidR="003D0A4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նույն օրվա ընթացքում </w:t>
      </w:r>
      <w:r w:rsidR="00B64C4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հաստատվում է </w:t>
      </w:r>
      <w:r w:rsidR="003D0A4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հետադարձ էլեկտրոնային նամակով ծանուցմամբ՝ այն էլեկտրոնային հասցեով, որից ուղարկվել է հայտը: Ծանուցման մեջ նշվում է</w:t>
      </w:r>
      <w:r w:rsidR="00B64C4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413E7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«Մեկ պատուհան» էլեկտրոնային համակարգում հայտի գրանցման համար</w:t>
      </w:r>
      <w:r w:rsidR="00B64C4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:</w:t>
      </w:r>
    </w:p>
    <w:p w:rsidR="00F447FD" w:rsidRPr="00394E18" w:rsidRDefault="00735A3A" w:rsidP="00781C2A">
      <w:pPr>
        <w:spacing w:after="0" w:line="360" w:lineRule="auto"/>
        <w:ind w:right="-1"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18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Հայտի գրանցումից հետո առավելագույնը </w:t>
      </w:r>
      <w:r w:rsidR="00F447FD" w:rsidRPr="00394E18">
        <w:rPr>
          <w:rFonts w:ascii="GHEA Grapalat" w:hAnsi="GHEA Grapalat"/>
          <w:sz w:val="24"/>
          <w:szCs w:val="24"/>
          <w:lang w:val="hy-AM"/>
        </w:rPr>
        <w:t xml:space="preserve">երեք աշխատանքային օրվա ընթացքում </w:t>
      </w:r>
      <w:r w:rsidR="00294EB7" w:rsidRPr="00394E18">
        <w:rPr>
          <w:rFonts w:ascii="GHEA Grapalat" w:hAnsi="GHEA Grapalat"/>
          <w:sz w:val="24"/>
          <w:szCs w:val="24"/>
          <w:lang w:val="hy-AM"/>
        </w:rPr>
        <w:t>ա</w:t>
      </w:r>
      <w:r w:rsidR="003C60BC" w:rsidRPr="00394E18">
        <w:rPr>
          <w:rFonts w:ascii="GHEA Grapalat" w:hAnsi="GHEA Grapalat"/>
          <w:sz w:val="24"/>
          <w:szCs w:val="24"/>
          <w:lang w:val="hy-AM"/>
        </w:rPr>
        <w:t>զգային մարմինը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ուսումնասիրում 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է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F447FD" w:rsidRPr="00394E18">
        <w:rPr>
          <w:rFonts w:ascii="GHEA Grapalat" w:hAnsi="GHEA Grapalat"/>
          <w:sz w:val="24"/>
          <w:szCs w:val="24"/>
          <w:lang w:val="hy-AM"/>
        </w:rPr>
        <w:t xml:space="preserve">ներկայացված փաստաթղթերի ամբողջականությունը: </w:t>
      </w:r>
    </w:p>
    <w:p w:rsidR="00F447FD" w:rsidRPr="00394E18" w:rsidRDefault="00735A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19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. Հայտում կամ կից փաստաթղթերում անճշտությունների, բացթողումների առկայության, ինչպես նա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փաստաթղթերը թերի կամ ոչ ընթեռնելի լինելու դեպքում դրանք հայտնաբերելու պահից հայտատուն </w:t>
      </w:r>
      <w:r w:rsidR="003137F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ծանուցվում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է «Մեկ պատուհան» էլեկտրոնային համակարգի միջոցով, 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նույն համակարգով հայտատուն ներկայացնում է անհրաժեշտ 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շտկված փաստաթղթերը:</w:t>
      </w:r>
    </w:p>
    <w:p w:rsidR="00F447FD" w:rsidRPr="00394E18" w:rsidRDefault="00735A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20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. Ծանուցում</w:t>
      </w:r>
      <w:r w:rsidR="00BC629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ը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ստանալուց հետո թերությունները 7 աշխատանքային օրվա ընթացքում </w:t>
      </w:r>
      <w:r w:rsidR="00BC629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հայտատուի կողմից 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չվերացվելու դեպքում լիազոր մարմ</w:t>
      </w:r>
      <w:r w:rsidR="003D0A4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ինը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հայտը </w:t>
      </w:r>
      <w:r w:rsidR="003D0A4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մերժ</w:t>
      </w:r>
      <w:r w:rsidR="00F447F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ում է:</w:t>
      </w:r>
    </w:p>
    <w:p w:rsidR="00904122" w:rsidRPr="00394E18" w:rsidRDefault="00731D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5A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. Ներմուծման կամ համապատասխանության հավաստագիր ստանալու մասին հայտն ու անհրաժեշտ փաստաթղթերը լիազոր մարմնում մուտք լինելու պահից մինչ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ներմուծման (համապատասխանության) հավաստագրի տրամադրումը կամ դրա հիմնավորված մերժումը կարող է տ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ել ոչ ավելի, քան 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10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աշխատանքային օր</w:t>
      </w:r>
      <w:r w:rsidR="0090412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, որի մեջ չի </w:t>
      </w:r>
      <w:r w:rsidR="00906249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հաշվարկվում </w:t>
      </w:r>
      <w:r w:rsidR="0090412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սահմանված թերությունների վերացման համար </w:t>
      </w:r>
      <w:r w:rsidR="003402C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սույն կարգի 19-րդ կետով </w:t>
      </w:r>
      <w:r w:rsidR="0090412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նախատեսված ժամկետը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: </w:t>
      </w:r>
    </w:p>
    <w:p w:rsidR="00731D3A" w:rsidRPr="00394E18" w:rsidRDefault="00906249" w:rsidP="00DF721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5A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="003C60B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Ազգային մարմինը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փորձաքննություն</w:t>
      </w:r>
      <w:r w:rsidR="00DF721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ը</w:t>
      </w:r>
      <w:r w:rsidR="00EF38C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D13EB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սույն որոշմամբ սահմանված ժամկետներում ավարտելուց հետո </w:t>
      </w:r>
      <w:r w:rsidR="00DF721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փորձաքննության արդյունքները </w:t>
      </w:r>
      <w:r w:rsidR="00EF38C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Մեկ պատուհան</w:t>
      </w:r>
      <w:r w:rsidR="00EF38C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»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էլեկտրոնային համակարգի միջոցով</w:t>
      </w:r>
      <w:r w:rsidR="00DF721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՝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4A2C2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գրանցված բժշկական արտադրատեսակների համար </w:t>
      </w:r>
      <w:r w:rsidR="00DF721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առավելագույնը </w:t>
      </w:r>
      <w:r w:rsidR="00E7034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4</w:t>
      </w:r>
      <w:r w:rsidR="00DF721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աշխատանքային օրվա ընթացքում, </w:t>
      </w:r>
      <w:r w:rsidR="004A2C2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իսկ չգրանցվածների համար՝ </w:t>
      </w:r>
      <w:r w:rsidR="00E7034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7</w:t>
      </w:r>
      <w:r w:rsidR="004A2C2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աշխատանքային օրվա ընթացքում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լիազոր մարմին է ներկայաց</w:t>
      </w:r>
      <w:r w:rsidR="00DF721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ում փորձագիտական եզրակացության տեսքով</w:t>
      </w:r>
      <w:r w:rsidR="00D13EB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` համաձայն N </w:t>
      </w:r>
      <w:r w:rsidR="00B91018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D13EB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ձեւի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: </w:t>
      </w:r>
    </w:p>
    <w:p w:rsidR="009F21D9" w:rsidRPr="00394E18" w:rsidRDefault="00731D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5A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3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. Լիազոր մարմինը փորձագիտական եզրակացություն</w:t>
      </w:r>
      <w:r w:rsidR="00BC629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ը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ստանալուց հետո 2 աշխատանքային օրվա ընթացքում հայտը բավարարում կամ մերժում է: </w:t>
      </w:r>
      <w:r w:rsidR="0081416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Բժշկական արտադրատեսակների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ներմուծման (համապատասխանության) հավաստագիր տրամադրելու մասին հրամանի հիման վրա էլեկտրոնային հավաստագիրը (</w:t>
      </w:r>
      <w:r w:rsidR="009F21D9" w:rsidRPr="00394E18">
        <w:rPr>
          <w:rFonts w:ascii="GHEA Grapalat" w:hAnsi="GHEA Grapalat"/>
          <w:sz w:val="24"/>
          <w:szCs w:val="24"/>
          <w:lang w:val="hy-AM"/>
        </w:rPr>
        <w:t xml:space="preserve">Ձև N </w:t>
      </w:r>
      <w:r w:rsidR="00B91018" w:rsidRPr="00394E18">
        <w:rPr>
          <w:rFonts w:ascii="GHEA Grapalat" w:hAnsi="GHEA Grapalat"/>
          <w:sz w:val="24"/>
          <w:szCs w:val="24"/>
          <w:lang w:val="hy-AM"/>
        </w:rPr>
        <w:t>3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) կամ ներմուծումը մերժելու մասին էլեկտրոնային հրամանը հայտատուին է տրամադրվում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«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Մեկ պատուհան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»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էլեկտրոնային համակարգի միջոցով` հայտատուի կողմից պետական տուրքի վճարման անդորրագիրը</w:t>
      </w:r>
      <w:r w:rsidR="00C2006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«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Մեկ պատուհան</w:t>
      </w:r>
      <w:r w:rsidR="00C2006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»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էլեկտրոնային համակարգի միջոցով մուտք արվելուց հետո:</w:t>
      </w:r>
      <w:r w:rsidR="009F21D9" w:rsidRPr="00394E1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1D3A" w:rsidRPr="00394E18" w:rsidRDefault="00DE4057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5A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4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Լիազոր մարմինը </w:t>
      </w:r>
      <w:r w:rsidR="0081416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բժշկական արտադրատեսակների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ներմուծման (համապատասխանության) հավաստագրի թղթային տարբերակը տրամադրում է հայտատուի կամ նրա կողմից լիազորված անձի դիմումի հիման վրա:</w:t>
      </w:r>
    </w:p>
    <w:p w:rsidR="00731D3A" w:rsidRPr="00394E18" w:rsidRDefault="00DE4057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25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Հայաստանի Հանրապետություն 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բժշկական արտադրատեսակի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ներմուծ</w:t>
      </w:r>
      <w:r w:rsidR="009728B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ման </w:t>
      </w:r>
      <w:r w:rsidR="004328BE" w:rsidRPr="00394E18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(համապատասխանության) </w:t>
      </w:r>
      <w:r w:rsidR="009728B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հավաստագրի տրամադրումը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մերժվում է 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Օրենքի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47.</w:t>
      </w:r>
      <w:r w:rsidR="0081416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-</w:t>
      </w:r>
      <w:r w:rsidR="00B37FB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 xml:space="preserve">րդ հոդվածի </w:t>
      </w:r>
      <w:r w:rsidR="00E7034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6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-րդ մասով նախատեսված հիմքերով: Լիազոր մարմնի ղեկավարի` </w:t>
      </w:r>
      <w:r w:rsidR="004328B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հավաստագրի տրամադրումը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մերժելու մասին հրամանում պետք է հստակ նշվեն մերժման իրավական հիմքերը:</w:t>
      </w:r>
    </w:p>
    <w:p w:rsidR="00731D3A" w:rsidRPr="00394E18" w:rsidRDefault="00DE4057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5A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6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. Հայտատուն հավաստագրի տրամադրման մերժման վերաբերյալ հրաման</w:t>
      </w:r>
      <w:r w:rsidR="00BC629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ստանալուց հետո լիազոր մարմնին գրավոր տեղեկացնում է</w:t>
      </w:r>
      <w:r w:rsidR="0073686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ներմուծումը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B4718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մերժված բժշկական արտադրատեսակների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ոչնչացման կամ արտահանման մասին` </w:t>
      </w:r>
      <w:r w:rsidR="00C455A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9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0 աշխատանքային օրվա ընթացքում` կցելով ոչնչացումը կամ արտահանումը հավաստող համապատասխան փաստաթղթերը:</w:t>
      </w:r>
    </w:p>
    <w:p w:rsidR="003B1F6E" w:rsidRPr="00394E18" w:rsidRDefault="00DE4057" w:rsidP="003B1F6E">
      <w:pPr>
        <w:spacing w:after="0" w:line="360" w:lineRule="auto"/>
        <w:ind w:right="-1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735A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7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 պետական գրանցման կամ գրանցման փաստաթղթերի փաթեթում փոփոխություններ կատարելու նպատակով ներմուծվող բժշկական արտադրատեսակի նմուշների քանակը որոշվում է տեխնիկական փորձարկումներ, </w:t>
      </w:r>
      <w:r w:rsidR="009974FF" w:rsidRPr="00394E18">
        <w:rPr>
          <w:rFonts w:ascii="GHEA Grapalat" w:hAnsi="GHEA Grapalat"/>
          <w:sz w:val="24"/>
          <w:szCs w:val="24"/>
          <w:lang w:val="hy-AM"/>
        </w:rPr>
        <w:t>կենսաբանական</w:t>
      </w:r>
      <w:r w:rsidR="00966E38" w:rsidRPr="00394E18">
        <w:rPr>
          <w:rFonts w:ascii="GHEA Grapalat" w:hAnsi="GHEA Grapalat"/>
          <w:sz w:val="24"/>
          <w:szCs w:val="24"/>
          <w:lang w:val="hy-AM"/>
        </w:rPr>
        <w:t xml:space="preserve"> </w:t>
      </w:r>
      <w:r w:rsidR="00B40D1D" w:rsidRPr="00394E18">
        <w:rPr>
          <w:rFonts w:ascii="GHEA Grapalat" w:hAnsi="GHEA Grapalat"/>
          <w:sz w:val="24"/>
          <w:szCs w:val="24"/>
          <w:lang w:val="hy-AM"/>
        </w:rPr>
        <w:t>ազդեցության</w:t>
      </w:r>
      <w:r w:rsidR="00966E38" w:rsidRPr="00394E18">
        <w:rPr>
          <w:rFonts w:ascii="GHEA Grapalat" w:hAnsi="GHEA Grapalat"/>
          <w:sz w:val="24"/>
          <w:szCs w:val="24"/>
          <w:lang w:val="hy-AM"/>
        </w:rPr>
        <w:t xml:space="preserve"> գնահատման</w:t>
      </w:r>
      <w:r w:rsidR="009974FF" w:rsidRPr="00394E18">
        <w:rPr>
          <w:rFonts w:ascii="GHEA Grapalat" w:hAnsi="GHEA Grapalat"/>
          <w:sz w:val="24"/>
          <w:szCs w:val="24"/>
          <w:lang w:val="hy-AM"/>
        </w:rPr>
        <w:t xml:space="preserve"> (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>թունաբանական</w:t>
      </w:r>
      <w:r w:rsidR="009974FF" w:rsidRPr="00394E18">
        <w:rPr>
          <w:rFonts w:ascii="GHEA Grapalat" w:hAnsi="GHEA Grapalat"/>
          <w:sz w:val="24"/>
          <w:szCs w:val="24"/>
          <w:lang w:val="hy-AM"/>
        </w:rPr>
        <w:t xml:space="preserve">) 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 xml:space="preserve">հետազոտություններ, կլինիկական փորձարկումներ, ինչպես նաև չափման միջոցների տեսակը հաստատելու նպատակով փորձարկումներ իրականացնող կազմակերպությունների առաջարկությունների հիման վրա՝ կախված բժշկական արտադրատեսակի կիրառման հնարավոր ռիսկի դասից և անհրաժեշտ փորձարկումների (հետազոտությունների) ծավալից: </w:t>
      </w:r>
    </w:p>
    <w:p w:rsidR="003B1F6E" w:rsidRPr="00394E18" w:rsidRDefault="00735A3A" w:rsidP="003B1F6E">
      <w:pPr>
        <w:spacing w:after="0" w:line="360" w:lineRule="auto"/>
        <w:ind w:right="-1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94E18">
        <w:rPr>
          <w:rFonts w:ascii="GHEA Grapalat" w:hAnsi="GHEA Grapalat"/>
          <w:sz w:val="24"/>
          <w:szCs w:val="24"/>
          <w:lang w:val="hy-AM"/>
        </w:rPr>
        <w:t>28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>. Եթե անհրաժեշտ է ներմուծել նմուշների լրացուցիչ քանակ` այն բժշկական արտադրատեսակի փորձարկումը (հետազոտություն</w:t>
      </w:r>
      <w:r w:rsidR="00624003" w:rsidRPr="00394E18">
        <w:rPr>
          <w:rFonts w:ascii="GHEA Grapalat" w:hAnsi="GHEA Grapalat"/>
          <w:sz w:val="24"/>
          <w:szCs w:val="24"/>
          <w:lang w:val="hy-AM"/>
        </w:rPr>
        <w:t>ը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>) անցկացնելու համար, որի համար արդեն տրված</w:t>
      </w:r>
      <w:r w:rsidR="00E7034C" w:rsidRPr="00394E18">
        <w:rPr>
          <w:rFonts w:ascii="GHEA Grapalat" w:hAnsi="GHEA Grapalat"/>
          <w:sz w:val="24"/>
          <w:szCs w:val="24"/>
          <w:lang w:val="hy-AM"/>
        </w:rPr>
        <w:t xml:space="preserve"> 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651E4E" w:rsidRPr="00394E18">
        <w:rPr>
          <w:rFonts w:ascii="GHEA Grapalat" w:hAnsi="GHEA Grapalat"/>
          <w:sz w:val="24"/>
          <w:szCs w:val="24"/>
          <w:lang w:val="hy-AM"/>
        </w:rPr>
        <w:t xml:space="preserve">(համապատասխանության) 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>հավաստագր</w:t>
      </w:r>
      <w:r w:rsidR="001A234C" w:rsidRPr="00394E18">
        <w:rPr>
          <w:rFonts w:ascii="GHEA Grapalat" w:hAnsi="GHEA Grapalat"/>
          <w:sz w:val="24"/>
          <w:szCs w:val="24"/>
          <w:lang w:val="hy-AM"/>
        </w:rPr>
        <w:t>ի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 xml:space="preserve"> վավերականության ժամկետը լրացած չէ, հայտատուն կրկին պետք է ներկայացնի </w:t>
      </w:r>
      <w:r w:rsidR="001A234C" w:rsidRPr="00394E18">
        <w:rPr>
          <w:rFonts w:ascii="GHEA Grapalat" w:hAnsi="GHEA Grapalat"/>
          <w:sz w:val="24"/>
          <w:szCs w:val="24"/>
          <w:lang w:val="hy-AM"/>
        </w:rPr>
        <w:t>հայտ,</w:t>
      </w:r>
      <w:r w:rsidR="005C3352" w:rsidRPr="00394E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5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կցելով անհրաժեշտ փաստաթղթերը</w:t>
      </w:r>
      <w:r w:rsidR="001A234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՝ նոր հավաստագիր ստանալու համար</w:t>
      </w:r>
      <w:r w:rsidR="003B1F6E" w:rsidRPr="00394E18">
        <w:rPr>
          <w:rFonts w:ascii="GHEA Grapalat" w:hAnsi="GHEA Grapalat"/>
          <w:sz w:val="24"/>
          <w:szCs w:val="24"/>
          <w:lang w:val="hy-AM"/>
        </w:rPr>
        <w:t>:</w:t>
      </w:r>
    </w:p>
    <w:p w:rsidR="008D7F5F" w:rsidRPr="00394E18" w:rsidRDefault="00735A3A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29</w:t>
      </w:r>
      <w:r w:rsidR="003B1F6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Ներմուծողը ներմուծման (համապատասխանության) հավաստագիր ստանալուց հետո մինչ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իրացումը </w:t>
      </w:r>
      <w:r w:rsidR="008D7F5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իր 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պատասխանատու անձ</w:t>
      </w:r>
      <w:r w:rsidR="00383CE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 միջոցով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իրականացնում է Հայաստանի Հանրապետության օրենսդրությամբ սահմանված պահանջներին </w:t>
      </w:r>
      <w:r w:rsidR="00383CE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բժշկական արտադրատեսակ</w:t>
      </w:r>
      <w:r w:rsidR="00A75BE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</w:t>
      </w:r>
      <w:r w:rsidR="00383CE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2D47B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731D3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դրա մատակարարման գործընթացի համապատասխանության գնահատում</w:t>
      </w:r>
      <w:r w:rsidR="003137F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՝ 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համոզվ</w:t>
      </w:r>
      <w:r w:rsidR="003137FA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ելով, 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որ՝</w:t>
      </w:r>
      <w:r w:rsidR="007047D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A01954" w:rsidRPr="00394E18" w:rsidRDefault="008D7F5F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ա) բժշկական արտադրատեսակն ունի 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Եվրասիական տնտեսական հանձնաժողովի խորհրդի 2016 թվականի փետրվարի 12-ի N 26 որոշմամբ 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հաստատված </w:t>
      </w: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շրջանառության հատուկ նշան՝</w:t>
      </w:r>
      <w:r w:rsidR="00574EEC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137FA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Եվրասիական տնտեսական հանձնաժողովի խորհրդի 2016 թվականի փետրվարի 12-ի N 27 որոշմամբ հաստատված պահանջներին </w:t>
      </w:r>
      <w:r w:rsidR="003137FA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մակնշում, ինչպես նաև ուղեկցվում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է անհրաժեշտ կիրառման հրահանգով,</w:t>
      </w:r>
      <w:r w:rsidR="00A01954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="00A01954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դրա</w:t>
      </w:r>
      <w:r w:rsidR="007047D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նց</w:t>
      </w:r>
      <w:r w:rsidR="00A01954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վերաբերյալ կազմված է համապատասխանության հայտարարագիր:</w:t>
      </w:r>
    </w:p>
    <w:p w:rsidR="008D7F5F" w:rsidRPr="00394E18" w:rsidRDefault="008D7F5F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բ) արտադրողը</w:t>
      </w:r>
      <w:r w:rsidR="00D71F79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նույնականացվել է:</w:t>
      </w:r>
    </w:p>
    <w:p w:rsidR="008D7F5F" w:rsidRPr="00394E18" w:rsidRDefault="00DE4057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0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D71F79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երմուծողը պետք է բժշկական արտադրատեսակ</w:t>
      </w:r>
      <w:r w:rsidR="00C34CE4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C34CE4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բացառությամբ 1-ին և 2ա (ոչ ստերիլ)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, դրա փաթեթի կամ ուղեկցող փաստաթղթի վրա նշի իր ան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ունը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, գրանցված առևտրային անվանումը կամ առևտրային նշանը, գործունեության վայրն ու հասցեն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՝ նրա հետ, անհրաժեշտության դեպքում,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կապ հաստատել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ու համար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Ընդ որում,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ցանկացած լրացուցիչ պիտակ չ</w:t>
      </w:r>
      <w:r w:rsidR="00A75BEB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պետք է քողարկի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արտադրողի կողմից փակցված պիտակի վրա նշված որևէ տեղեկատվություն:</w:t>
      </w:r>
    </w:p>
    <w:p w:rsidR="008D7F5F" w:rsidRPr="00394E18" w:rsidRDefault="00DE4057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735A3A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Ներմուծողը </w:t>
      </w:r>
      <w:r w:rsidR="001A234C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մինչև իրացումը պետք է երաշխավորի, որ իր պատասխանատվության ներքո գտնվող բժշկական արտադրատեսակի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պահման </w:t>
      </w:r>
      <w:r w:rsidR="00A16C9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տեղափոխությ</w:t>
      </w:r>
      <w:r w:rsidR="001A234C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 </w:t>
      </w:r>
      <w:r w:rsidR="001A234C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պայմանները 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չեն վտանգում դրա համապատասխանությ</w:t>
      </w:r>
      <w:r w:rsidR="00A16C9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A16C9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16C9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Եվրասիական տնտեսական հանձնաժողովի խորհրդի 2016 թվականի փետրվարի 12-ի N 27 որոշմամբ հաստատված 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ու արդյունավետության ընդ</w:t>
      </w:r>
      <w:r w:rsidR="007047D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հանուր պահանջներին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A16C9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արտադրողի կողմից հաստատված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պայմաններին</w:t>
      </w:r>
      <w:r w:rsidR="00B40D1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(առկայության դեպքում)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B64AB8" w:rsidRPr="00394E18" w:rsidRDefault="00735A3A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32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596C2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Լիազոր մարմնի պահանջի դեպքում ներմուծողը պետք է անվճար տրամադրի բժշկական արտադրատեսակի նմուշներ, 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իսկ </w:t>
      </w:r>
      <w:r w:rsidR="00596C2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գործնականորեն 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դրա </w:t>
      </w:r>
      <w:r w:rsidR="00596C2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անհնար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ինության դեպքում՝ </w:t>
      </w:r>
      <w:r w:rsidR="00C41352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ապահովի </w:t>
      </w:r>
      <w:r w:rsidR="005621CE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այդ նմուշների</w:t>
      </w:r>
      <w:r w:rsidR="00596C21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նկատմամբ հասանելիություն:</w:t>
      </w:r>
    </w:p>
    <w:p w:rsidR="008D7F5F" w:rsidRPr="00394E18" w:rsidRDefault="00B64AB8" w:rsidP="00781C2A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E4057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735A3A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Ներմուծողը, որն իր կողմից շուկայում շրջանառության մեջ դրված արտադրատեսակի հետ կապված հնարավոր դեպքերի վերաբերյալ ստացել է բողոքներ կամ հաշվետվություններ բժշկական ոլորտի աշխատողներից, պացիենտներից կամ սպառողներից, պետք է այդ տեղեկությունն անմիջապես փոխանցի </w:t>
      </w:r>
      <w:r w:rsidR="00CC20BD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լիազոր մարմնին, </w:t>
      </w:r>
      <w:r w:rsidR="008D7F5F" w:rsidRPr="00394E18">
        <w:rPr>
          <w:rFonts w:ascii="GHEA Grapalat" w:eastAsia="Times New Roman" w:hAnsi="GHEA Grapalat"/>
          <w:sz w:val="24"/>
          <w:szCs w:val="24"/>
          <w:lang w:val="hy-AM" w:eastAsia="ru-RU"/>
        </w:rPr>
        <w:t>արտադրողին կամ նրա լիազոր ներկայացուցչին:</w:t>
      </w:r>
    </w:p>
    <w:p w:rsidR="00CB41CE" w:rsidRPr="00394E18" w:rsidRDefault="00CB41CE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Ձեւ N 1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Հայաստանի Հանրապետության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առողջապահության նախարար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(անունը, ազգանունը)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(անհատ ձեռնարկատիրոջ անունը, ազգանունը,</w:t>
      </w:r>
    </w:p>
    <w:p w:rsidR="00283857" w:rsidRPr="00394E18" w:rsidRDefault="00A16C91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կամ </w:t>
      </w:r>
      <w:r w:rsidR="0028385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իրավաբանական անձի անվանումը)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(անհատ ձեռնարկատիրոջ բնակության</w:t>
      </w:r>
      <w:r w:rsidR="00A709EC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կամ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իրավաբանական անձի գտնվելու վայրը)</w:t>
      </w:r>
    </w:p>
    <w:p w:rsidR="00283857" w:rsidRPr="00394E18" w:rsidRDefault="00283857" w:rsidP="004174D3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283857" w:rsidRPr="00394E18" w:rsidRDefault="00283857" w:rsidP="004174D3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ՀԱՅՏ N ______</w:t>
      </w:r>
    </w:p>
    <w:p w:rsidR="00283857" w:rsidRPr="00394E18" w:rsidRDefault="00283857" w:rsidP="004174D3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283857" w:rsidRPr="00394E18" w:rsidRDefault="00283857" w:rsidP="004174D3">
      <w:pPr>
        <w:autoSpaceDE w:val="0"/>
        <w:autoSpaceDN w:val="0"/>
        <w:adjustRightInd w:val="0"/>
        <w:spacing w:after="0"/>
        <w:ind w:firstLine="40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քաղ. Երեւան                                                       </w:t>
      </w:r>
      <w:r w:rsidR="0021370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                        ____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 20… թ.</w:t>
      </w:r>
    </w:p>
    <w:p w:rsidR="00B30408" w:rsidRPr="00394E18" w:rsidRDefault="00B30408" w:rsidP="004174D3">
      <w:pPr>
        <w:autoSpaceDE w:val="0"/>
        <w:autoSpaceDN w:val="0"/>
        <w:adjustRightInd w:val="0"/>
        <w:spacing w:after="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Խնդրում եմ տալ ______________________________________________ հավաստագիր</w:t>
      </w:r>
    </w:p>
    <w:p w:rsidR="00B30408" w:rsidRPr="00394E18" w:rsidRDefault="00B30408" w:rsidP="004174D3">
      <w:pPr>
        <w:autoSpaceDE w:val="0"/>
        <w:autoSpaceDN w:val="0"/>
        <w:adjustRightInd w:val="0"/>
        <w:spacing w:after="0"/>
        <w:ind w:left="1416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            ներմուծման կամ համապատասխանության</w:t>
      </w:r>
    </w:p>
    <w:p w:rsidR="00283857" w:rsidRPr="00394E18" w:rsidRDefault="00283857" w:rsidP="004174D3">
      <w:pPr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____________________________________________________________________________</w:t>
      </w:r>
    </w:p>
    <w:p w:rsidR="00283857" w:rsidRPr="00394E18" w:rsidRDefault="00283857" w:rsidP="004174D3">
      <w:pPr>
        <w:autoSpaceDE w:val="0"/>
        <w:autoSpaceDN w:val="0"/>
        <w:adjustRightInd w:val="0"/>
        <w:spacing w:after="12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(մատակարար</w:t>
      </w:r>
      <w:r w:rsidR="00C96C0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(արտահան</w:t>
      </w:r>
      <w:r w:rsidR="00C96C0D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ողի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) երկիրը եւ կազմակերպությունը)</w:t>
      </w:r>
    </w:p>
    <w:p w:rsidR="00283857" w:rsidRPr="00394E18" w:rsidRDefault="00283857" w:rsidP="004174D3">
      <w:pPr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__________________________________________</w:t>
      </w:r>
      <w:r w:rsidR="000E0A3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 հաշիվ ապրանքագր</w:t>
      </w:r>
      <w:r w:rsidR="0021370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ով</w:t>
      </w:r>
      <w:r w:rsidR="000E0A3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CB41CE" w:rsidRPr="00394E18" w:rsidRDefault="000E0A33" w:rsidP="004174D3">
      <w:pPr>
        <w:autoSpaceDE w:val="0"/>
        <w:autoSpaceDN w:val="0"/>
        <w:adjustRightInd w:val="0"/>
        <w:spacing w:after="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   </w:t>
      </w:r>
      <w:r w:rsidR="00CB41C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(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հաշիվ ապրանքագրի համարը և ամսաթիվը</w:t>
      </w:r>
      <w:r w:rsidR="00CB41CE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)</w:t>
      </w:r>
    </w:p>
    <w:p w:rsidR="00E765C6" w:rsidRPr="00394E18" w:rsidRDefault="000E0A33" w:rsidP="004174D3">
      <w:pPr>
        <w:autoSpaceDE w:val="0"/>
        <w:autoSpaceDN w:val="0"/>
        <w:adjustRightInd w:val="0"/>
        <w:spacing w:after="24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ներմուծվող բժշկական արտադրատեսակների համար</w:t>
      </w:r>
      <w:r w:rsidR="00C918F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՝</w:t>
      </w:r>
      <w:r w:rsidR="0021370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համաձայն</w:t>
      </w:r>
      <w:r w:rsidR="0071749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կից</w:t>
      </w:r>
      <w:r w:rsidR="00E765C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փաստաթղթեր</w:t>
      </w:r>
      <w:r w:rsidR="0071749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ի</w:t>
      </w:r>
      <w:r w:rsidR="00E765C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:</w:t>
      </w:r>
    </w:p>
    <w:p w:rsidR="00D64CC5" w:rsidRPr="00394E18" w:rsidRDefault="00CB41CE" w:rsidP="004174D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4174D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D64CC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Ձեւ N 2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ՓՈՐՁԱԳԻՏԱԿԱՆ ԵԶՐԱԿԱՑՈՒԹՅՈՒՆ N ____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CA06E2" w:rsidRPr="00394E18" w:rsidRDefault="00D64CC5" w:rsidP="0021370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 առողջապահության նախարարություն ներկայացրած 00.00.0000 թ. N___ ներմուծման հայտի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համաձայն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______________________________________________________________</w:t>
      </w:r>
    </w:p>
    <w:p w:rsidR="00D64CC5" w:rsidRPr="00394E18" w:rsidRDefault="00CA06E2" w:rsidP="00CA06E2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                                     </w:t>
      </w:r>
      <w:r w:rsidR="00D64CC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(Փորձագիտական կազմակերպությ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</w:t>
      </w:r>
      <w:r w:rsidR="00D64CC5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 անվանումը)</w:t>
      </w:r>
    </w:p>
    <w:p w:rsidR="00D64CC5" w:rsidRPr="00394E18" w:rsidRDefault="00D64CC5" w:rsidP="0021370B">
      <w:pPr>
        <w:autoSpaceDE w:val="0"/>
        <w:autoSpaceDN w:val="0"/>
        <w:adjustRightInd w:val="0"/>
        <w:spacing w:after="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իրականացրել </w:t>
      </w:r>
      <w:r w:rsidR="0021370B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է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___________________________________________________________ 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այտատուի անվանումը)</w:t>
      </w:r>
    </w:p>
    <w:p w:rsidR="00D64CC5" w:rsidRPr="00394E18" w:rsidRDefault="00D64CC5" w:rsidP="00C73AA3">
      <w:pPr>
        <w:tabs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կողմից     _______________________________________________________      երկրից </w:t>
      </w:r>
    </w:p>
    <w:p w:rsidR="00D64CC5" w:rsidRPr="00394E18" w:rsidRDefault="00D64CC5" w:rsidP="00C73AA3">
      <w:pPr>
        <w:tabs>
          <w:tab w:val="left" w:pos="9356"/>
        </w:tabs>
        <w:spacing w:after="0"/>
        <w:ind w:right="288" w:firstLine="426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ըստ N _______ առ 00.00.0000 թ. հաշիվ ապրանքագրի Հայաստանի Հանրապետության տարածք ներմուծվող բժշկական արտադրատեսակների (ԱՏԳ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ԱԱ ծածկագիր` 0000..) ներմուծման փաստաթղթերի</w:t>
      </w:r>
      <w:r w:rsidR="00C918F4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, </w:t>
      </w:r>
      <w:r w:rsidR="0071749B" w:rsidRPr="00394E18">
        <w:rPr>
          <w:rFonts w:ascii="GHEA Grapalat" w:hAnsi="GHEA Grapalat" w:cs="Sylfaen"/>
          <w:sz w:val="24"/>
          <w:szCs w:val="24"/>
          <w:lang w:val="hy-AM"/>
        </w:rPr>
        <w:t>արտադրատեսակների նմուշների կամ գունավորի նկարների կամ գծապատկերների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ուսումնասիրություն:</w:t>
      </w:r>
    </w:p>
    <w:p w:rsidR="00D64CC5" w:rsidRPr="00394E18" w:rsidRDefault="00D64CC5" w:rsidP="00CA06E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Փորձաքննության ընթացքում պարզվել է`</w:t>
      </w:r>
    </w:p>
    <w:p w:rsidR="00D64CC5" w:rsidRPr="00394E18" w:rsidRDefault="00D64CC5" w:rsidP="00CA06E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1. Ներմուծվող բժշկական արտադրատեսակը գրանցված է/գրանցված չէ Հայաստանի Հանրապետությունում:</w:t>
      </w:r>
    </w:p>
    <w:p w:rsidR="00D64CC5" w:rsidRPr="00394E18" w:rsidRDefault="00D64CC5" w:rsidP="0071749B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2. Ներմուծման (համապատասխանության) հավաստագրի տրամադրման համար անհրաժեշտ 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___________________________________________ 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         (Փաստաթղթի անվանումը)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բացակայում է  (եթե այդպիսիք առկա են):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4. Լրացուցիչ նշումներ (եթե այդպիսիք առկա են):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Տնօրեն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     _________________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  <w:t>_____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</w:t>
      </w:r>
    </w:p>
    <w:p w:rsidR="00D64CC5" w:rsidRPr="00394E18" w:rsidRDefault="00D64CC5" w:rsidP="00CA06E2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(ստորագրությունը)  </w:t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CA06E2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ab/>
        <w:t xml:space="preserve">         </w:t>
      </w: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(անունը, ազգանունը)</w:t>
      </w:r>
    </w:p>
    <w:p w:rsidR="00D64CC5" w:rsidRPr="00394E18" w:rsidRDefault="00D64CC5" w:rsidP="00D64CC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Փորձագետ         __________________________________________________</w:t>
      </w:r>
    </w:p>
    <w:p w:rsidR="00D64CC5" w:rsidRPr="00394E18" w:rsidRDefault="00D64CC5" w:rsidP="00CA06E2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(անունը, ազգանունը, հեռախոսահամարը)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Ձեւ N 3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 ԱՌՈՂՋԱՊԱՀՈՒԹՅԱՆ ՆԱԽԱՐԱՐՈՒԹՅՈՒՆ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Հանրապետություն, Երեւան 0010, Կառավարական տուն N 3</w:t>
      </w: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հեռ. (+ 374 60) 80 80 03 </w:t>
      </w:r>
    </w:p>
    <w:p w:rsidR="008E7718" w:rsidRPr="00394E18" w:rsidRDefault="008E7718" w:rsidP="008E7718">
      <w:pPr>
        <w:autoSpaceDE w:val="0"/>
        <w:autoSpaceDN w:val="0"/>
        <w:adjustRightInd w:val="0"/>
        <w:spacing w:after="36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էլ. փոստ info@moh.am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ԲԺՇԿԱԿԱՆ ԱՐՏԱԴՐԱՏԵՍԱԿՆԵՐԻ ՆԵՐՄՈՒԾՄԱՆ (ՀԱՄԱՊԱՏԱՍԽԱՆՈՒԹՅԱՆ) ՀԱՎԱՍՏԱԳԻՐ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1. Ներմուծողի անվանումը և հասցեն՝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ՀՎՀՀ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3. Հավաստագրի համարը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4. Տալու ամսաթիվը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5. Ուժի մեջ է մինչև</w:t>
            </w:r>
          </w:p>
        </w:tc>
      </w:tr>
      <w:tr w:rsidR="008E7718" w:rsidRPr="00394E18" w:rsidTr="003555CD">
        <w:tc>
          <w:tcPr>
            <w:tcW w:w="3772" w:type="dxa"/>
            <w:gridSpan w:val="2"/>
            <w:vMerge w:val="restart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6. Հայտի տեսակը (ներմուծման </w:t>
            </w: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նպատակը)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7. Հայտի համարը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8. Հայտի ամսաթիվը</w:t>
            </w: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9. Բրուտտո քաշը (կգ)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10. Նետտո քաշը (կգ)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11. Փաստաթղթի համարը</w:t>
            </w:r>
          </w:p>
        </w:tc>
      </w:tr>
      <w:tr w:rsidR="008E7718" w:rsidRPr="00394E18" w:rsidTr="003555CD">
        <w:tc>
          <w:tcPr>
            <w:tcW w:w="3772" w:type="dxa"/>
            <w:gridSpan w:val="2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2. Արտահանողի (մատակարարի) անվանումը և հասցեն՝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 w:val="restart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12. Առևտուր անող երկիրը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14. Թույլատրված քանակը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15. Մերժված քանակը</w:t>
            </w:r>
          </w:p>
        </w:tc>
      </w:tr>
      <w:tr w:rsidR="008E7718" w:rsidRPr="00394E18" w:rsidTr="003555CD">
        <w:trPr>
          <w:trHeight w:val="227"/>
        </w:trPr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13. Արտահանող երկիրը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16. Փոխադրման եղանակը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17. Տարանցիկ երկիրը</w:t>
            </w: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9430" w:type="dxa"/>
            <w:gridSpan w:val="5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18. Հիմնավորող փաստաթղթերը`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ծածկագիրը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ամսաթիվը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9430" w:type="dxa"/>
            <w:gridSpan w:val="5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19. Թույլատրված դեղագործական արտադրանքը՝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ԱՏԳ ԱԱ կոդը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միավորը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20. Հատուկ նշումներ     </w:t>
      </w: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Հայաստանի Հանրապետության առողջապահության</w:t>
      </w: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նախարարության գլխավոր քարտուղար`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Ձեւ N 3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 ԱՌՈՂՋԱՊԱՀՈՒԹՅԱՆ ՆԱԽԱՐԱՐՈՒԹՅՈՒՆ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Հանրապետություն, Երեւան 0010, Կառավարական տուն N 3</w:t>
      </w: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հեռ. (+ 374 60) 80 80 03 </w:t>
      </w:r>
    </w:p>
    <w:p w:rsidR="008E7718" w:rsidRPr="00394E18" w:rsidRDefault="008E7718" w:rsidP="008E7718">
      <w:pPr>
        <w:autoSpaceDE w:val="0"/>
        <w:autoSpaceDN w:val="0"/>
        <w:adjustRightInd w:val="0"/>
        <w:spacing w:after="36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էլ. փոստ info@moh.am</w:t>
      </w:r>
    </w:p>
    <w:p w:rsidR="008E7718" w:rsidRPr="00394E18" w:rsidRDefault="008E7718" w:rsidP="008E771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ԲԺՇԿԱԿԱՆ ԱՐՏԱԴՐԱՏԵՍԱԿՆԵՐԻ ՆԵՐՄՈՒԾՄԱՆ (ՀԱՄԱՊԱՏԱՍԽԱՆՈՒԹՅԱՆ) ՀԱՎԱՍՏԱԳԻՐ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1. Ներմուծողի անվանումը և հասցեն՝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ՀՎՀՀ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3. Հավաստագրի համարը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4. Տալու ամսաթիվը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5. Ուժի մեջ է մինչև</w:t>
            </w:r>
          </w:p>
        </w:tc>
      </w:tr>
      <w:tr w:rsidR="008E7718" w:rsidRPr="00394E18" w:rsidTr="003555CD">
        <w:tc>
          <w:tcPr>
            <w:tcW w:w="3772" w:type="dxa"/>
            <w:gridSpan w:val="2"/>
            <w:vMerge w:val="restart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6. Հայտի տեսակը (ներմուծման նպատակը)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7. Հայտի համարը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8. Հայտի ամսաթիվը</w:t>
            </w: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9. Բրուտտո քաշը (կգ)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10. Նետտո քաշը (կգ)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11. Փաստաթղթի համարը</w:t>
            </w:r>
          </w:p>
        </w:tc>
      </w:tr>
      <w:tr w:rsidR="008E7718" w:rsidRPr="00394E18" w:rsidTr="003555CD">
        <w:tc>
          <w:tcPr>
            <w:tcW w:w="3772" w:type="dxa"/>
            <w:gridSpan w:val="2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2. Արտահանողի (մատակարարի) անվանումը և հասցեն՝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 w:val="restart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12. Առևտուր անող երկիրը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14. Թույլատրված քանակը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15. Մերժված քանակը</w:t>
            </w:r>
          </w:p>
        </w:tc>
      </w:tr>
      <w:tr w:rsidR="008E7718" w:rsidRPr="00394E18" w:rsidTr="003555CD">
        <w:trPr>
          <w:trHeight w:val="227"/>
        </w:trPr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13. Արտահանող երկիրը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16. Փոխադրման եղանակը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17. Տարանցիկ երկիրը</w:t>
            </w:r>
          </w:p>
        </w:tc>
      </w:tr>
      <w:tr w:rsidR="008E7718" w:rsidRPr="00394E18" w:rsidTr="003555CD">
        <w:tc>
          <w:tcPr>
            <w:tcW w:w="3772" w:type="dxa"/>
            <w:gridSpan w:val="2"/>
            <w:vMerge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9430" w:type="dxa"/>
            <w:gridSpan w:val="5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18. Հիմնավորող փաստաթղթերը`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ծածկագիրը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ամսաթիվը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E7718" w:rsidRPr="00394E18" w:rsidTr="003555CD">
        <w:tc>
          <w:tcPr>
            <w:tcW w:w="9430" w:type="dxa"/>
            <w:gridSpan w:val="5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19. Թույլատրված դեղագործական արտադրանքը՝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ԱՏԳ ԱԱ կոդը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94E18">
              <w:rPr>
                <w:rFonts w:ascii="GHEA Grapalat" w:hAnsi="GHEA Grapalat"/>
                <w:color w:val="000000"/>
                <w:sz w:val="24"/>
                <w:szCs w:val="24"/>
              </w:rPr>
              <w:t>միավորը</w:t>
            </w:r>
          </w:p>
        </w:tc>
      </w:tr>
      <w:tr w:rsidR="008E7718" w:rsidRPr="00394E18" w:rsidTr="003555CD"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8E7718" w:rsidRPr="00394E18" w:rsidRDefault="008E7718" w:rsidP="003555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20. Հատուկ նշումներ     </w:t>
      </w: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Հայաստանի Հանրապետության առողջապահության</w:t>
      </w:r>
    </w:p>
    <w:p w:rsidR="008E7718" w:rsidRPr="00394E18" w:rsidRDefault="008E7718" w:rsidP="008E771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նախարարության գլխավոր քարտուղար`</w:t>
      </w:r>
    </w:p>
    <w:p w:rsidR="005D2C1A" w:rsidRPr="00394E18" w:rsidRDefault="005D2C1A" w:rsidP="005D2C1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Հավելված N 2</w:t>
      </w:r>
    </w:p>
    <w:p w:rsidR="005D2C1A" w:rsidRPr="00394E18" w:rsidRDefault="005D2C1A" w:rsidP="005D2C1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ՀՀ կառավարության</w:t>
      </w:r>
    </w:p>
    <w:p w:rsidR="005D2C1A" w:rsidRPr="00394E18" w:rsidRDefault="005D2C1A" w:rsidP="005D2C1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2021 թվականի ……. ___-ի</w:t>
      </w:r>
    </w:p>
    <w:p w:rsidR="005D2C1A" w:rsidRPr="00394E18" w:rsidRDefault="005D2C1A" w:rsidP="005D2C1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N …-Ն որոշման</w:t>
      </w:r>
    </w:p>
    <w:p w:rsidR="005D2C1A" w:rsidRPr="00394E18" w:rsidRDefault="005D2C1A" w:rsidP="005D2C1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5D2C1A" w:rsidRPr="00394E18" w:rsidRDefault="005D2C1A" w:rsidP="005D2C1A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ՑԱՆԿ</w:t>
      </w:r>
    </w:p>
    <w:p w:rsidR="005D2C1A" w:rsidRPr="00394E18" w:rsidRDefault="005D2C1A" w:rsidP="00D71F79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ԲԺՇԿԱԿԱՆ ԱՐՏԱԴՐԱՏԵՍԱԿՆԵՐԻ ՆԵՐՄՈՒԾՄԱՆ ՆՊԱՏԱԿՈՎ ՓՈՐՁԱՔՆՆՈՒԹՅԱՆ ԻՐԱԿԱՆԱՑՄԱՆ ՀԱՄԱՐ ԱՆՀՐԱԺԵՇՏ ՓԱՍՏԱԹՂԹԵՐԻ </w:t>
      </w:r>
    </w:p>
    <w:p w:rsidR="005D2C1A" w:rsidRPr="00394E18" w:rsidRDefault="005D2C1A" w:rsidP="005D2C1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</w:p>
    <w:p w:rsidR="001508E0" w:rsidRPr="00394E18" w:rsidRDefault="001508E0" w:rsidP="006B16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Պետաական գրանցում ունեցող բժշկական արտադրատեսակներ ներմուծողների համար</w:t>
      </w:r>
      <w:r w:rsidR="006B16EB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.</w:t>
      </w: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</w:t>
      </w:r>
    </w:p>
    <w:p w:rsidR="007F6C6F" w:rsidRPr="00394E18" w:rsidRDefault="007F6C6F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1) հայտ` համաձայն N 1 ձևի</w:t>
      </w:r>
    </w:p>
    <w:p w:rsidR="005D2C1A" w:rsidRPr="00394E18" w:rsidRDefault="007F6C6F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) հաշիվ-ապրանքագիր կամ բեռն ուղեկցող այլ փաստաթուղթ</w:t>
      </w:r>
      <w:r w:rsidR="00C73AA3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(ԱՏԳ ԱԱ ծածկագրի պարտադիր նշումով)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` կնքված (կնիքի առկայության դեպքում) և ստորագրված մատակարարի կողմից,</w:t>
      </w:r>
    </w:p>
    <w:p w:rsidR="005D2C1A" w:rsidRPr="00394E18" w:rsidRDefault="007F6C6F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3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) </w:t>
      </w:r>
      <w:r w:rsidR="0015205C" w:rsidRPr="00394E18">
        <w:rPr>
          <w:rFonts w:ascii="GHEA Grapalat" w:hAnsi="GHEA Grapalat" w:cs="Sylfaen"/>
          <w:sz w:val="24"/>
          <w:szCs w:val="24"/>
          <w:lang w:val="hy-AM"/>
        </w:rPr>
        <w:t xml:space="preserve">որակի </w:t>
      </w:r>
      <w:r w:rsidR="008B6594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հավաստագիր</w:t>
      </w:r>
      <w:r w:rsidR="008B6594" w:rsidRPr="00394E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C1A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կամ բժշկական արտադրատեսակի որակը հաստատող այլ փաստաթուղթ՝ տրված արտադրողի կողմից,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պիտանիության (շահագործման) ժամկետի նշումով, </w:t>
      </w:r>
    </w:p>
    <w:p w:rsidR="005D2C1A" w:rsidRPr="00394E18" w:rsidRDefault="00C73AA3" w:rsidP="005D2C1A">
      <w:pPr>
        <w:spacing w:after="0"/>
        <w:ind w:right="-1"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4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) բժշկական արտադրատեսակների փոխադրման փաստաթղթեր` տրանսպորտային միջոցի տեսակին համապատասխան`</w:t>
      </w:r>
    </w:p>
    <w:p w:rsidR="005D2C1A" w:rsidRPr="00394E18" w:rsidRDefault="005D2C1A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ա. ավիաբեռնագիր (կնքված մաքսային պահեստի կնիքով և մաքսային ծառայողի համապատասխան նշումներով),</w:t>
      </w:r>
    </w:p>
    <w:p w:rsidR="005D2C1A" w:rsidRPr="00394E18" w:rsidRDefault="005D2C1A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բ. տարանցիկ հայտարարագիր (առկայության դեպքում) կամ տրանսպորտային (փոխադրման), առևտրային կամ այլ փաստաթղթեր,</w:t>
      </w:r>
    </w:p>
    <w:p w:rsidR="005D2C1A" w:rsidRPr="00394E18" w:rsidRDefault="005D2C1A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գ. միջազգային ապրանքատրանսպորտային ուղեգիր (Սի Էմ Էռ` CMR),</w:t>
      </w:r>
    </w:p>
    <w:p w:rsidR="005D2C1A" w:rsidRPr="00394E18" w:rsidRDefault="005D2C1A" w:rsidP="005D2C1A">
      <w:pPr>
        <w:autoSpaceDE w:val="0"/>
        <w:autoSpaceDN w:val="0"/>
        <w:adjustRightInd w:val="0"/>
        <w:spacing w:after="12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դ. փոստային բեռնագիր:</w:t>
      </w:r>
    </w:p>
    <w:p w:rsidR="001508E0" w:rsidRPr="00394E18" w:rsidRDefault="005D2C1A" w:rsidP="007F6D16">
      <w:pPr>
        <w:autoSpaceDE w:val="0"/>
        <w:autoSpaceDN w:val="0"/>
        <w:adjustRightInd w:val="0"/>
        <w:spacing w:after="120"/>
        <w:ind w:firstLine="426"/>
        <w:jc w:val="both"/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 xml:space="preserve">II. </w:t>
      </w:r>
      <w:r w:rsidR="001508E0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Պետաական գրանցում չունեցող բժշկական արտադրատեսակներ ներմուծողների համար.</w:t>
      </w:r>
      <w:r w:rsidR="001508E0" w:rsidRPr="00394E18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 xml:space="preserve"> </w:t>
      </w:r>
    </w:p>
    <w:p w:rsidR="001508E0" w:rsidRPr="00394E18" w:rsidRDefault="001508E0" w:rsidP="005D2C1A">
      <w:pPr>
        <w:autoSpaceDE w:val="0"/>
        <w:autoSpaceDN w:val="0"/>
        <w:adjustRightInd w:val="0"/>
        <w:spacing w:after="120"/>
        <w:ind w:left="400"/>
        <w:jc w:val="both"/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 xml:space="preserve">1. </w:t>
      </w:r>
      <w:r w:rsidR="006B16EB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Ընդհանուր </w:t>
      </w:r>
      <w:r w:rsidR="007F6D16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փաստաթղթեր</w:t>
      </w:r>
      <w:r w:rsidR="006B16EB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.</w:t>
      </w:r>
    </w:p>
    <w:p w:rsidR="007F6D16" w:rsidRPr="00394E18" w:rsidRDefault="007F6D16" w:rsidP="007F6D1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1) հայտ` համաձայն N 1 ձևի</w:t>
      </w:r>
    </w:p>
    <w:p w:rsidR="007F6D16" w:rsidRPr="00394E18" w:rsidRDefault="007F6D16" w:rsidP="007F6D1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2) հաշիվ-ապրանքագիր կամ բեռն ուղեկցող այլ փաստաթուղթ (ԱՏԳ ԱԱ ծածկագրի պարտադիր նշումով)` կնքված (կնիքի առկայության դեպքում) և ստորագրված մատակարարի կողմից,</w:t>
      </w:r>
    </w:p>
    <w:p w:rsidR="007F6D16" w:rsidRPr="00394E18" w:rsidRDefault="007F6D16" w:rsidP="007F6D16">
      <w:pPr>
        <w:spacing w:after="0"/>
        <w:ind w:right="-1"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3) բժշկական արտադրատեսակների փոխադրման փաստաթղթեր` տրանսպորտային միջոցի տեսակին համապատասխան`</w:t>
      </w:r>
    </w:p>
    <w:p w:rsidR="007F6D16" w:rsidRPr="00394E18" w:rsidRDefault="007F6D16" w:rsidP="007F6D1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ա. ավիաբեռնագիր (կնքված մաքսային պահեստի կնիքով և մաքսային ծառայողի համապատասխան նշումներով),</w:t>
      </w:r>
    </w:p>
    <w:p w:rsidR="007F6D16" w:rsidRPr="00394E18" w:rsidRDefault="007F6D16" w:rsidP="007F6D1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բ. տարանցիկ հայտարարագիր (առկայության դեպքում) կամ տրանսպորտային (փոխադրման), առևտրային կամ այլ փաստաթղթեր,</w:t>
      </w:r>
    </w:p>
    <w:p w:rsidR="007F6D16" w:rsidRPr="00394E18" w:rsidRDefault="007F6D16" w:rsidP="007F6D1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գ. միջազգային ապրանքատրանսպորտային ուղեգիր (Սի Էմ Էռ` CMR),</w:t>
      </w:r>
    </w:p>
    <w:p w:rsidR="007F6D16" w:rsidRPr="00394E18" w:rsidRDefault="007F6D16" w:rsidP="007F6D16">
      <w:pPr>
        <w:autoSpaceDE w:val="0"/>
        <w:autoSpaceDN w:val="0"/>
        <w:adjustRightInd w:val="0"/>
        <w:spacing w:after="12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դ. փոստային բեռնագիր:</w:t>
      </w:r>
    </w:p>
    <w:p w:rsidR="007F6D16" w:rsidRPr="00394E18" w:rsidRDefault="007F6D16" w:rsidP="001A6C60">
      <w:pPr>
        <w:spacing w:after="0"/>
        <w:ind w:right="288" w:firstLine="426"/>
        <w:jc w:val="both"/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</w:pPr>
      <w:r w:rsidRPr="00394E18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>2. Առանձնահատուկ փաստաթղթեր՝ յուրաքնչյուր դեպքի համար.</w:t>
      </w:r>
    </w:p>
    <w:p w:rsidR="005D2C1A" w:rsidRPr="00394E18" w:rsidRDefault="007F6D16" w:rsidP="00144E8E">
      <w:pPr>
        <w:tabs>
          <w:tab w:val="left" w:pos="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1)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5D2C1A" w:rsidRPr="00394E18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Որպես մարդասիրական օգնություն </w:t>
      </w:r>
      <w:r w:rsidR="005D2C1A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ներմուծվող բժշկական արտադրատեսակների համար`</w:t>
      </w:r>
    </w:p>
    <w:p w:rsidR="00EC4AC0" w:rsidRPr="00394E18" w:rsidRDefault="00A757A7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ա.</w:t>
      </w:r>
      <w:r w:rsidR="007F6D16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Հայաստանի Հանրապետության կառավարության բարեգործական ծրագրերի համակարգման հանձնաժողովի որոշումը` տվյալ հայտատուի ծրագիրը բարեգործական որակելու մասին կամ </w:t>
      </w:r>
      <w:r w:rsidR="005D2C1A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ապրանքի մարդասիրական բնույթը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5D2C1A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հաստատող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այլ </w:t>
      </w:r>
      <w:r w:rsidR="005D2C1A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փաստաթուղթ</w:t>
      </w:r>
      <w:r w:rsidR="00EC4AC0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,</w:t>
      </w:r>
    </w:p>
    <w:p w:rsidR="00EC4AC0" w:rsidRPr="00394E18" w:rsidRDefault="00EC4AC0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բ</w:t>
      </w:r>
      <w:r w:rsidR="00A757A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.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394E18">
        <w:rPr>
          <w:rFonts w:ascii="GHEA Grapalat" w:eastAsiaTheme="minorHAnsi" w:hAnsi="GHEA Grapalat"/>
          <w:sz w:val="24"/>
          <w:szCs w:val="24"/>
          <w:lang w:val="hy-AM"/>
        </w:rPr>
        <w:t>համապատասխանության հայտարարագիր (Declaration of Conformity) կամ որակի համապատասխանության հավաստագիր կամ բժշկական արտադրատեսակի որակը հաստատող այլ փաստաթուղթ՝ տրված արտադրողի կողմից, պիտանիության (շահագործման) ժամկետի նշումով</w:t>
      </w:r>
    </w:p>
    <w:p w:rsidR="005D2C1A" w:rsidRPr="00394E18" w:rsidRDefault="00EC4AC0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/>
          <w:sz w:val="24"/>
          <w:szCs w:val="24"/>
          <w:lang w:val="hy-AM"/>
        </w:rPr>
        <w:t>գ</w:t>
      </w:r>
      <w:r w:rsidR="00A757A7" w:rsidRPr="00394E18">
        <w:rPr>
          <w:rFonts w:ascii="GHEA Grapalat" w:eastAsiaTheme="minorHAnsi" w:hAnsi="GHEA Grapalat"/>
          <w:sz w:val="24"/>
          <w:szCs w:val="24"/>
          <w:lang w:val="hy-AM"/>
        </w:rPr>
        <w:t>.</w:t>
      </w:r>
      <w:r w:rsidRPr="00394E18">
        <w:rPr>
          <w:rFonts w:ascii="GHEA Grapalat" w:eastAsiaTheme="minorHAnsi" w:hAnsi="GHEA Grapalat"/>
          <w:sz w:val="24"/>
          <w:szCs w:val="24"/>
          <w:lang w:val="hy-AM"/>
        </w:rPr>
        <w:t xml:space="preserve"> բժշկական արտադրատեսակների կիրառման ձեռնարկը (հրահանգը)</w:t>
      </w:r>
      <w:r w:rsidR="006E12C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:</w:t>
      </w:r>
    </w:p>
    <w:p w:rsidR="00211251" w:rsidRPr="00394E18" w:rsidRDefault="005D2C1A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2</w:t>
      </w:r>
      <w:r w:rsidR="00A757A7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) </w:t>
      </w:r>
      <w:r w:rsidR="00211251" w:rsidRPr="00394E1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Նոր, բնաօջախային կամ հատկապես վտանգավոր վարակային հիվանդությունների ախտորոշման համար, ինչպես նաև </w:t>
      </w:r>
      <w:r w:rsidR="00211251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պետության կարիքների համար ներմուծվող բժշկական արտադրատեսակների համար՝</w:t>
      </w:r>
      <w:r w:rsidR="00211251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211251" w:rsidRPr="00394E18" w:rsidRDefault="00211251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ա.լիազոր մարմնի գրավոր որոշումը,</w:t>
      </w:r>
    </w:p>
    <w:p w:rsidR="00211251" w:rsidRPr="00394E18" w:rsidRDefault="00211251" w:rsidP="00211251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բ. </w:t>
      </w:r>
      <w:r w:rsidRPr="00394E18">
        <w:rPr>
          <w:rFonts w:ascii="GHEA Grapalat" w:eastAsiaTheme="minorHAnsi" w:hAnsi="GHEA Grapalat"/>
          <w:sz w:val="24"/>
          <w:szCs w:val="24"/>
          <w:lang w:val="hy-AM"/>
        </w:rPr>
        <w:t>համապատասխանության հայտարարագիրը (Declaration of Conformity) կամ որակի համապատասխանության հավաստագիրը կամ բժշկական արտադրատեսակի որակը հաստատող այլ փաստաթուղթ՝ տրված արտադրողի կողմից, պիտանիության (շահագործման) ժամկետի նշումով,</w:t>
      </w:r>
    </w:p>
    <w:p w:rsidR="00211251" w:rsidRPr="00394E18" w:rsidRDefault="00211251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/>
          <w:sz w:val="24"/>
          <w:szCs w:val="24"/>
          <w:lang w:val="hy-AM"/>
        </w:rPr>
        <w:t>գ. բժշկական արտադրատեսակների կիրառման ձեռնարկը (հրահանգը)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: </w:t>
      </w:r>
    </w:p>
    <w:p w:rsidR="00211251" w:rsidRPr="00394E18" w:rsidRDefault="00211251" w:rsidP="00211251">
      <w:pPr>
        <w:spacing w:after="0" w:line="240" w:lineRule="auto"/>
        <w:ind w:right="-1"/>
        <w:jc w:val="right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394E1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3) Այն բժշկական արտադրատեսակների համար, որոնց նկատմամբ պահանջարկն առաջանում է արտակարգ իրավիճակներում կամ ռազմական դրության ժամանակ</w:t>
      </w:r>
    </w:p>
    <w:p w:rsidR="00211251" w:rsidRPr="00394E18" w:rsidRDefault="00211251" w:rsidP="00211251">
      <w:pPr>
        <w:spacing w:after="0" w:line="240" w:lineRule="auto"/>
        <w:ind w:right="-1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(լիազոր մարմնի հաստատած ցանկերին համապատասխան)`</w:t>
      </w:r>
    </w:p>
    <w:p w:rsidR="00211251" w:rsidRPr="00394E18" w:rsidRDefault="00211251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ա.լիազոր մարմնի գրավոր որոշումը,</w:t>
      </w:r>
    </w:p>
    <w:p w:rsidR="00211251" w:rsidRPr="00394E18" w:rsidRDefault="00211251" w:rsidP="00211251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բ. </w:t>
      </w:r>
      <w:r w:rsidRPr="00394E18">
        <w:rPr>
          <w:rFonts w:ascii="GHEA Grapalat" w:eastAsiaTheme="minorHAnsi" w:hAnsi="GHEA Grapalat"/>
          <w:sz w:val="24"/>
          <w:szCs w:val="24"/>
          <w:lang w:val="hy-AM"/>
        </w:rPr>
        <w:t>համապատասխանության հայտարարագիրը (Declaration of Conformity) կամ որակի համապատասխանության հավաստագիրը կամ բժշկական արտադրատեսակի որակը հաստատող այլ փաստաթուղթ՝ տրված արտադրողի կողմից, պիտանիության (շահագործման) ժամկետի նշումով,</w:t>
      </w:r>
    </w:p>
    <w:p w:rsidR="00211251" w:rsidRPr="00394E18" w:rsidRDefault="00211251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/>
          <w:sz w:val="24"/>
          <w:szCs w:val="24"/>
          <w:lang w:val="hy-AM"/>
        </w:rPr>
        <w:t>գ. բժշկական արտադրատեսակների կիրառման ձեռնարկը (հրահանգը)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: </w:t>
      </w:r>
    </w:p>
    <w:p w:rsidR="00211251" w:rsidRPr="00394E18" w:rsidRDefault="00211251" w:rsidP="00211251">
      <w:pPr>
        <w:spacing w:after="0"/>
        <w:ind w:right="-1" w:firstLine="426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4) </w:t>
      </w:r>
      <w:r w:rsidRPr="00394E18">
        <w:rPr>
          <w:rFonts w:ascii="GHEA Grapalat" w:hAnsi="GHEA Grapalat" w:cs="Sylfaen"/>
          <w:b/>
          <w:sz w:val="24"/>
          <w:szCs w:val="24"/>
          <w:lang w:val="hy-AM"/>
        </w:rPr>
        <w:t>Առանձին</w:t>
      </w:r>
      <w:r w:rsidRPr="00394E18">
        <w:rPr>
          <w:rFonts w:ascii="GHEA Grapalat" w:hAnsi="GHEA Grapalat" w:cs="AK Courier"/>
          <w:b/>
          <w:sz w:val="24"/>
          <w:szCs w:val="24"/>
          <w:lang w:val="hy-AM"/>
        </w:rPr>
        <w:t xml:space="preserve"> պացիենտի անունով նրա բուժման կուրսի (այդ թվում՝ </w:t>
      </w:r>
      <w:r w:rsidRPr="00394E18">
        <w:rPr>
          <w:rFonts w:ascii="GHEA Grapalat" w:hAnsi="GHEA Grapalat" w:cs="Sylfaen"/>
          <w:b/>
          <w:sz w:val="24"/>
          <w:szCs w:val="24"/>
          <w:lang w:val="hy-AM"/>
        </w:rPr>
        <w:t>կենսական ցուցումներով) առողջության պահպանման համար</w:t>
      </w:r>
      <w:r w:rsidRPr="00394E18">
        <w:rPr>
          <w:rFonts w:ascii="GHEA Grapalat" w:hAnsi="GHEA Grapalat" w:cs="AK Courier"/>
          <w:b/>
          <w:sz w:val="24"/>
          <w:szCs w:val="24"/>
          <w:lang w:val="hy-AM"/>
        </w:rPr>
        <w:t xml:space="preserve"> կամ անձնական </w:t>
      </w:r>
      <w:r w:rsidRPr="00394E18"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օգտագործման նպատակով</w:t>
      </w:r>
      <w:r w:rsidRPr="00394E1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ներմուծվող բժշկական արտադրատեսակների համար՝</w:t>
      </w:r>
    </w:p>
    <w:p w:rsidR="00211251" w:rsidRPr="00394E18" w:rsidRDefault="00211251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ա. լիազոր մարմնի թույլտվությունը,</w:t>
      </w:r>
    </w:p>
    <w:p w:rsidR="00211251" w:rsidRPr="00394E18" w:rsidRDefault="00211251" w:rsidP="00211251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բ. </w:t>
      </w:r>
      <w:r w:rsidRPr="00394E18">
        <w:rPr>
          <w:rFonts w:ascii="GHEA Grapalat" w:eastAsiaTheme="minorHAnsi" w:hAnsi="GHEA Grapalat"/>
          <w:sz w:val="24"/>
          <w:szCs w:val="24"/>
          <w:lang w:val="hy-AM"/>
        </w:rPr>
        <w:t>համապատասխանության հայտարարագիրը (Declaration of Conformity) կամ որակի համապատասխանության հավաստագիրը կամ բժշկական արտադրատեսակի որակը հաստատող այլ փաստաթուղթ՝ տրված արտադրողի կողմից, պիտանիության (շահագործման) ժամկետի նշումով,</w:t>
      </w:r>
    </w:p>
    <w:p w:rsidR="00211251" w:rsidRPr="00394E18" w:rsidRDefault="00211251" w:rsidP="00211251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/>
          <w:sz w:val="24"/>
          <w:szCs w:val="24"/>
          <w:lang w:val="hy-AM"/>
        </w:rPr>
        <w:t>գ. բժշկական արտադրատեսակների կիրառման ձեռնարկը (հրահանգը)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: </w:t>
      </w:r>
    </w:p>
    <w:p w:rsidR="00A757A7" w:rsidRPr="00394E18" w:rsidRDefault="00211251" w:rsidP="00A757A7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5) </w:t>
      </w:r>
      <w:r w:rsidR="005D2C1A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Կլինիկական և կլինիկալաբորատոր</w:t>
      </w:r>
      <w:r w:rsidR="00A757A7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ային</w:t>
      </w:r>
      <w:r w:rsidR="005D2C1A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փորձարկումների </w:t>
      </w:r>
      <w:r w:rsidR="00A757A7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(հետազոտությունների)</w:t>
      </w:r>
      <w:r w:rsidR="005D2C1A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</w:t>
      </w:r>
      <w:r w:rsidR="00A757A7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նպատակով ներմուծվող բժշկական արտադրատեսակների համար՝</w:t>
      </w:r>
      <w:r w:rsidR="00A757A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</w:t>
      </w:r>
    </w:p>
    <w:p w:rsidR="00EC4AC0" w:rsidRPr="00394E18" w:rsidRDefault="00144E8E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կլինիկական </w:t>
      </w:r>
      <w:r w:rsidR="005D2C1A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փորձարկման թույլտվությունը` տրված լիազոր մարմնի կողմից` Հայաստանի Հանրապետության օրենսդրությամբ սահմանված կարգով</w:t>
      </w:r>
      <w:r w:rsidR="00A757A7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:</w:t>
      </w:r>
      <w:r w:rsidR="00BE0E3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EC4AC0" w:rsidRPr="00394E18" w:rsidRDefault="00211251" w:rsidP="00A757A7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6</w:t>
      </w:r>
      <w:r w:rsidR="00A757A7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)  </w:t>
      </w:r>
      <w:r w:rsidR="00EC4AC0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գիտական հետազոտությունների </w:t>
      </w:r>
      <w:r w:rsidR="00A757A7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նպատակով </w:t>
      </w:r>
      <w:r w:rsidR="00EC4AC0" w:rsidRPr="00394E18">
        <w:rPr>
          <w:rFonts w:ascii="GHEA Grapalat" w:eastAsiaTheme="minorHAnsi" w:hAnsi="GHEA Grapalat" w:cs="AK Courier"/>
          <w:b/>
          <w:sz w:val="24"/>
          <w:szCs w:val="24"/>
          <w:lang w:val="hy-AM"/>
        </w:rPr>
        <w:t>ներմուծվող բժշկական արտադրատեսակների համար՝</w:t>
      </w:r>
      <w:r w:rsidR="00EC4AC0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 </w:t>
      </w:r>
    </w:p>
    <w:p w:rsidR="005D2C1A" w:rsidRPr="00394E18" w:rsidRDefault="00A757A7" w:rsidP="005D2C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u w:val="single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EC4AC0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գիտական </w:t>
      </w:r>
      <w:r w:rsidR="00BE0E3F" w:rsidRPr="00394E18">
        <w:rPr>
          <w:rFonts w:ascii="GHEA Grapalat" w:eastAsiaTheme="minorHAnsi" w:hAnsi="GHEA Grapalat" w:cs="AK Courier"/>
          <w:sz w:val="24"/>
          <w:szCs w:val="24"/>
          <w:lang w:val="hy-AM"/>
        </w:rPr>
        <w:t>հետազոտություններ իրականացնող</w:t>
      </w:r>
      <w:r w:rsidR="00BE0E3F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կազմակերպության հետ պայմանագիրը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:</w:t>
      </w:r>
    </w:p>
    <w:p w:rsidR="00856EBC" w:rsidRPr="00394E18" w:rsidRDefault="00211251" w:rsidP="00856EBC">
      <w:pPr>
        <w:spacing w:after="0"/>
        <w:ind w:right="-1" w:firstLine="400"/>
        <w:jc w:val="both"/>
        <w:rPr>
          <w:rFonts w:ascii="GHEA Grapalat" w:eastAsiaTheme="minorHAnsi" w:hAnsi="GHEA Grapalat" w:cstheme="minorBidi"/>
          <w:b/>
          <w:color w:val="FF0000"/>
          <w:sz w:val="24"/>
          <w:szCs w:val="24"/>
          <w:highlight w:val="yellow"/>
          <w:lang w:val="hy-AM"/>
        </w:rPr>
      </w:pPr>
      <w:r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7</w:t>
      </w:r>
      <w:r w:rsidR="00682E44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)</w:t>
      </w:r>
      <w:r w:rsidR="00144E8E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</w:t>
      </w:r>
      <w:r w:rsidR="00856EBC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Տեխնիկական փորձարկումներ, </w:t>
      </w:r>
      <w:r w:rsidR="00856EBC" w:rsidRPr="00394E18">
        <w:rPr>
          <w:rFonts w:ascii="GHEA Grapalat" w:hAnsi="GHEA Grapalat"/>
          <w:b/>
          <w:sz w:val="24"/>
          <w:szCs w:val="24"/>
          <w:lang w:val="hy-AM"/>
        </w:rPr>
        <w:t>կենսաբանական ազդեցության գնահատման</w:t>
      </w:r>
      <w:r w:rsidR="00856EBC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(թունաբանական) հետազոտություններ, չափման միջոցների տեսակը հաստատելու նպատակով փորձարկումներ </w:t>
      </w:r>
      <w:r w:rsidR="009974FF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իրականաց</w:t>
      </w:r>
      <w:r w:rsidR="00856EBC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նելու նպատակով ներմուծվող բժշկական արտադրատեսակ</w:t>
      </w:r>
      <w:r w:rsidR="00B726C7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ներ</w:t>
      </w:r>
      <w:r w:rsidR="00856EBC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ի համար՝</w:t>
      </w:r>
      <w:r w:rsidR="00856EBC" w:rsidRPr="00394E18">
        <w:rPr>
          <w:rFonts w:ascii="GHEA Grapalat" w:eastAsiaTheme="minorHAnsi" w:hAnsi="GHEA Grapalat" w:cstheme="minorBidi"/>
          <w:b/>
          <w:color w:val="FF0000"/>
          <w:sz w:val="24"/>
          <w:szCs w:val="24"/>
          <w:lang w:val="hy-AM"/>
        </w:rPr>
        <w:t xml:space="preserve"> </w:t>
      </w:r>
    </w:p>
    <w:p w:rsidR="00DF7C55" w:rsidRPr="00394E18" w:rsidRDefault="007F6C6F" w:rsidP="005A1C9E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1</w:t>
      </w:r>
      <w:r w:rsidR="00144E8E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)</w:t>
      </w:r>
      <w:r w:rsidR="005F2329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փորձարկում անցկացնող կազմակերպությ</w:t>
      </w:r>
      <w:r w:rsidR="00856EBC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ն հետ պայմանագ</w:t>
      </w:r>
      <w:r w:rsidR="00856EBC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ի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րը</w:t>
      </w:r>
      <w:r w:rsidR="00856EBC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,</w:t>
      </w:r>
    </w:p>
    <w:p w:rsidR="00144E8E" w:rsidRPr="00394E18" w:rsidRDefault="00DF7C55" w:rsidP="005A1C9E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2)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հավատարմագրման մարմնի կողմից այդ կազմակերպությ</w:t>
      </w:r>
      <w:r w:rsidR="00856EBC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ա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ն</w:t>
      </w:r>
      <w:r w:rsidR="00856EBC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ը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տրված հավատարմագրման վկայականը</w:t>
      </w:r>
      <w:r w:rsidR="00B726C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:</w:t>
      </w:r>
      <w:r w:rsidR="001D0B38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5D2C1A" w:rsidRPr="00394E18" w:rsidRDefault="00144E8E" w:rsidP="00856EBC">
      <w:pPr>
        <w:spacing w:after="0"/>
        <w:ind w:right="-1" w:firstLine="400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211251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8</w:t>
      </w:r>
      <w:r w:rsidR="004119CC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)</w:t>
      </w:r>
      <w:r w:rsidR="005D2C1A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5D2C1A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Ցուցահանդեսների, գիտաժողովների կամ այլ նմանատիպ միջոցառումների համար նախատեսված, առանց իրացման իրավունքի ներմուծվող բժշկական արտադրատեսակների համար՝</w:t>
      </w:r>
    </w:p>
    <w:p w:rsidR="005D2C1A" w:rsidRPr="00394E18" w:rsidRDefault="005D2C1A" w:rsidP="005D2C1A">
      <w:pPr>
        <w:tabs>
          <w:tab w:val="left" w:pos="709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համապատասխան </w:t>
      </w:r>
      <w:r w:rsidR="00B726C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միջոցառումների կազմակերպիչների կողմից տրված՝ այդ միջոցառումներին հայտատուի 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մասնակցությ</w:t>
      </w:r>
      <w:r w:rsidR="00B726C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ունը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B726C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հաստատող փա</w:t>
      </w:r>
      <w:r w:rsidR="00BC6293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ս</w:t>
      </w:r>
      <w:r w:rsidR="00B726C7"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տաթուղթ:</w:t>
      </w:r>
    </w:p>
    <w:p w:rsidR="00211251" w:rsidRPr="00394E18" w:rsidRDefault="00211251" w:rsidP="00211251">
      <w:pPr>
        <w:spacing w:after="0"/>
        <w:ind w:right="-1" w:firstLine="426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9</w:t>
      </w:r>
      <w:r w:rsidR="004119CC"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)</w:t>
      </w: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394E18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Նորարարական բժշկական տեխնոլոգիաների ներդրման նպատակով ներմուծվող բժշկական արտադրատեսակի համար՝</w:t>
      </w:r>
    </w:p>
    <w:p w:rsidR="00211251" w:rsidRPr="00394E18" w:rsidRDefault="00211251" w:rsidP="00211251">
      <w:pPr>
        <w:spacing w:after="0"/>
        <w:ind w:right="-1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94E18">
        <w:rPr>
          <w:rFonts w:ascii="GHEA Grapalat" w:eastAsiaTheme="minorHAnsi" w:hAnsi="GHEA Grapalat" w:cstheme="minorBidi"/>
          <w:sz w:val="24"/>
          <w:szCs w:val="24"/>
          <w:lang w:val="hy-AM"/>
        </w:rPr>
        <w:t>նորարարական բժշկական տեխնոլոգիաների ներդրման նպատակով բժշկական արտադրատեսակի ներմուծման անհրաժեշտության վերաբերյալ լիազոր մարմնի կողմից տրված գրությունը:</w:t>
      </w:r>
    </w:p>
    <w:p w:rsidR="00283857" w:rsidRPr="00394E18" w:rsidRDefault="00283857" w:rsidP="002838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1D0B38" w:rsidRPr="00394E18" w:rsidRDefault="001D0B38" w:rsidP="00EC62D0">
      <w:pPr>
        <w:spacing w:after="0" w:line="240" w:lineRule="auto"/>
        <w:ind w:right="-1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DA725B" w:rsidRPr="00394E18" w:rsidRDefault="00DA725B" w:rsidP="005528DE">
      <w:pPr>
        <w:spacing w:after="0" w:line="240" w:lineRule="auto"/>
        <w:ind w:right="-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A725B" w:rsidRPr="00394E18" w:rsidSect="00C73AA3">
      <w:pgSz w:w="11906" w:h="16838"/>
      <w:pgMar w:top="1135" w:right="849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33A"/>
    <w:multiLevelType w:val="hybridMultilevel"/>
    <w:tmpl w:val="8660A7F8"/>
    <w:lvl w:ilvl="0" w:tplc="E18C57F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1B36361"/>
    <w:multiLevelType w:val="hybridMultilevel"/>
    <w:tmpl w:val="7ECA8FB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FD7498"/>
    <w:multiLevelType w:val="hybridMultilevel"/>
    <w:tmpl w:val="20888276"/>
    <w:lvl w:ilvl="0" w:tplc="8D7A1AF2">
      <w:start w:val="1"/>
      <w:numFmt w:val="decimal"/>
      <w:lvlText w:val="%1."/>
      <w:lvlJc w:val="left"/>
      <w:pPr>
        <w:ind w:left="801" w:hanging="375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F84729"/>
    <w:multiLevelType w:val="hybridMultilevel"/>
    <w:tmpl w:val="467EE48A"/>
    <w:lvl w:ilvl="0" w:tplc="040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499A5AFC"/>
    <w:multiLevelType w:val="hybridMultilevel"/>
    <w:tmpl w:val="9C004E14"/>
    <w:lvl w:ilvl="0" w:tplc="AB78CC78">
      <w:start w:val="2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561B15FF"/>
    <w:multiLevelType w:val="hybridMultilevel"/>
    <w:tmpl w:val="FCBA0310"/>
    <w:lvl w:ilvl="0" w:tplc="5608E9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1640C47"/>
    <w:multiLevelType w:val="hybridMultilevel"/>
    <w:tmpl w:val="645EC96E"/>
    <w:lvl w:ilvl="0" w:tplc="54F0D5EC">
      <w:start w:val="1"/>
      <w:numFmt w:val="decimal"/>
      <w:lvlText w:val="%1."/>
      <w:lvlJc w:val="left"/>
      <w:pPr>
        <w:ind w:left="80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72672993"/>
    <w:multiLevelType w:val="hybridMultilevel"/>
    <w:tmpl w:val="4BAA4C0C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BF"/>
    <w:rsid w:val="000226FC"/>
    <w:rsid w:val="00030B0E"/>
    <w:rsid w:val="00035367"/>
    <w:rsid w:val="00045ABE"/>
    <w:rsid w:val="000D41EC"/>
    <w:rsid w:val="000E0A33"/>
    <w:rsid w:val="0010397E"/>
    <w:rsid w:val="001066BE"/>
    <w:rsid w:val="00111BB1"/>
    <w:rsid w:val="00113BCF"/>
    <w:rsid w:val="0011537A"/>
    <w:rsid w:val="00124047"/>
    <w:rsid w:val="001344DC"/>
    <w:rsid w:val="00144E8E"/>
    <w:rsid w:val="001508E0"/>
    <w:rsid w:val="0015205C"/>
    <w:rsid w:val="00164E1B"/>
    <w:rsid w:val="00167125"/>
    <w:rsid w:val="00180389"/>
    <w:rsid w:val="0019437A"/>
    <w:rsid w:val="00196448"/>
    <w:rsid w:val="001A234C"/>
    <w:rsid w:val="001A6C60"/>
    <w:rsid w:val="001B129A"/>
    <w:rsid w:val="001C019D"/>
    <w:rsid w:val="001D0B38"/>
    <w:rsid w:val="001D2B3A"/>
    <w:rsid w:val="001D71D0"/>
    <w:rsid w:val="001E597C"/>
    <w:rsid w:val="00211251"/>
    <w:rsid w:val="00213626"/>
    <w:rsid w:val="0021370B"/>
    <w:rsid w:val="00215512"/>
    <w:rsid w:val="002327A8"/>
    <w:rsid w:val="002511CE"/>
    <w:rsid w:val="00260AF1"/>
    <w:rsid w:val="00266337"/>
    <w:rsid w:val="002813E1"/>
    <w:rsid w:val="00283857"/>
    <w:rsid w:val="00287DF7"/>
    <w:rsid w:val="00294EB7"/>
    <w:rsid w:val="002B281F"/>
    <w:rsid w:val="002D47BF"/>
    <w:rsid w:val="002D53A4"/>
    <w:rsid w:val="002E7E17"/>
    <w:rsid w:val="003137FA"/>
    <w:rsid w:val="00325368"/>
    <w:rsid w:val="003402CF"/>
    <w:rsid w:val="003514D0"/>
    <w:rsid w:val="003652F3"/>
    <w:rsid w:val="00371FBC"/>
    <w:rsid w:val="00381484"/>
    <w:rsid w:val="00383CE5"/>
    <w:rsid w:val="003914B8"/>
    <w:rsid w:val="00394E18"/>
    <w:rsid w:val="003956B7"/>
    <w:rsid w:val="003B1F6E"/>
    <w:rsid w:val="003C1043"/>
    <w:rsid w:val="003C60BC"/>
    <w:rsid w:val="003D0A46"/>
    <w:rsid w:val="003D1825"/>
    <w:rsid w:val="003F571A"/>
    <w:rsid w:val="00410B7D"/>
    <w:rsid w:val="004119CC"/>
    <w:rsid w:val="00413E7A"/>
    <w:rsid w:val="00415451"/>
    <w:rsid w:val="004174D3"/>
    <w:rsid w:val="004328BE"/>
    <w:rsid w:val="00455530"/>
    <w:rsid w:val="00475404"/>
    <w:rsid w:val="00475F67"/>
    <w:rsid w:val="004A2C2E"/>
    <w:rsid w:val="004C66AA"/>
    <w:rsid w:val="004D4BB6"/>
    <w:rsid w:val="004D6DC7"/>
    <w:rsid w:val="004E611E"/>
    <w:rsid w:val="005208A5"/>
    <w:rsid w:val="00520978"/>
    <w:rsid w:val="00547C7D"/>
    <w:rsid w:val="005528DE"/>
    <w:rsid w:val="00556702"/>
    <w:rsid w:val="005621CE"/>
    <w:rsid w:val="005668BA"/>
    <w:rsid w:val="005710EC"/>
    <w:rsid w:val="00574EEC"/>
    <w:rsid w:val="00577487"/>
    <w:rsid w:val="00592BC6"/>
    <w:rsid w:val="00596C21"/>
    <w:rsid w:val="005A1C9E"/>
    <w:rsid w:val="005B392F"/>
    <w:rsid w:val="005C0571"/>
    <w:rsid w:val="005C3352"/>
    <w:rsid w:val="005D2C1A"/>
    <w:rsid w:val="005E7C4A"/>
    <w:rsid w:val="005F2329"/>
    <w:rsid w:val="0061374C"/>
    <w:rsid w:val="00624003"/>
    <w:rsid w:val="00635131"/>
    <w:rsid w:val="00637C37"/>
    <w:rsid w:val="0064467D"/>
    <w:rsid w:val="00651E4E"/>
    <w:rsid w:val="00663572"/>
    <w:rsid w:val="0066654C"/>
    <w:rsid w:val="00682E44"/>
    <w:rsid w:val="006942DF"/>
    <w:rsid w:val="006B16EB"/>
    <w:rsid w:val="006E12C3"/>
    <w:rsid w:val="006E2783"/>
    <w:rsid w:val="006E4EA7"/>
    <w:rsid w:val="006F02B7"/>
    <w:rsid w:val="007047DD"/>
    <w:rsid w:val="007141F5"/>
    <w:rsid w:val="00714CD1"/>
    <w:rsid w:val="0071749B"/>
    <w:rsid w:val="00722527"/>
    <w:rsid w:val="00731D3A"/>
    <w:rsid w:val="00735A3A"/>
    <w:rsid w:val="00736866"/>
    <w:rsid w:val="00750A7B"/>
    <w:rsid w:val="00781C2A"/>
    <w:rsid w:val="007979F6"/>
    <w:rsid w:val="007B50E1"/>
    <w:rsid w:val="007B64B5"/>
    <w:rsid w:val="007F6C6F"/>
    <w:rsid w:val="007F6D16"/>
    <w:rsid w:val="00801FBF"/>
    <w:rsid w:val="0081416C"/>
    <w:rsid w:val="00842007"/>
    <w:rsid w:val="00856EBC"/>
    <w:rsid w:val="00866DDF"/>
    <w:rsid w:val="008755B9"/>
    <w:rsid w:val="008869B4"/>
    <w:rsid w:val="00897737"/>
    <w:rsid w:val="008A7EBF"/>
    <w:rsid w:val="008B224D"/>
    <w:rsid w:val="008B6594"/>
    <w:rsid w:val="008D7F5F"/>
    <w:rsid w:val="008E479C"/>
    <w:rsid w:val="008E7718"/>
    <w:rsid w:val="008F1B0B"/>
    <w:rsid w:val="008F2BB9"/>
    <w:rsid w:val="008F6A71"/>
    <w:rsid w:val="00904122"/>
    <w:rsid w:val="00906249"/>
    <w:rsid w:val="00912571"/>
    <w:rsid w:val="00936B8A"/>
    <w:rsid w:val="00942496"/>
    <w:rsid w:val="0096060D"/>
    <w:rsid w:val="00966E38"/>
    <w:rsid w:val="009728BB"/>
    <w:rsid w:val="009974FF"/>
    <w:rsid w:val="009A2FA9"/>
    <w:rsid w:val="009A3CE1"/>
    <w:rsid w:val="009C013D"/>
    <w:rsid w:val="009E1C5A"/>
    <w:rsid w:val="009E5B80"/>
    <w:rsid w:val="009F21D9"/>
    <w:rsid w:val="00A01954"/>
    <w:rsid w:val="00A13199"/>
    <w:rsid w:val="00A16C91"/>
    <w:rsid w:val="00A430FF"/>
    <w:rsid w:val="00A709EC"/>
    <w:rsid w:val="00A757A7"/>
    <w:rsid w:val="00A75BEB"/>
    <w:rsid w:val="00AA6074"/>
    <w:rsid w:val="00AB2BBC"/>
    <w:rsid w:val="00AD1086"/>
    <w:rsid w:val="00AD25ED"/>
    <w:rsid w:val="00AE142C"/>
    <w:rsid w:val="00AF39F0"/>
    <w:rsid w:val="00AF7CB2"/>
    <w:rsid w:val="00B02A90"/>
    <w:rsid w:val="00B030DF"/>
    <w:rsid w:val="00B07B6B"/>
    <w:rsid w:val="00B30408"/>
    <w:rsid w:val="00B31E26"/>
    <w:rsid w:val="00B37FB7"/>
    <w:rsid w:val="00B40D1D"/>
    <w:rsid w:val="00B4718D"/>
    <w:rsid w:val="00B64AB8"/>
    <w:rsid w:val="00B64C45"/>
    <w:rsid w:val="00B726C7"/>
    <w:rsid w:val="00B90ECA"/>
    <w:rsid w:val="00B91018"/>
    <w:rsid w:val="00B940FD"/>
    <w:rsid w:val="00BC6293"/>
    <w:rsid w:val="00BD70CB"/>
    <w:rsid w:val="00BE0E3F"/>
    <w:rsid w:val="00C14B3D"/>
    <w:rsid w:val="00C20066"/>
    <w:rsid w:val="00C34CE4"/>
    <w:rsid w:val="00C350AD"/>
    <w:rsid w:val="00C41352"/>
    <w:rsid w:val="00C455AD"/>
    <w:rsid w:val="00C57525"/>
    <w:rsid w:val="00C613ED"/>
    <w:rsid w:val="00C73AA3"/>
    <w:rsid w:val="00C86110"/>
    <w:rsid w:val="00C918F4"/>
    <w:rsid w:val="00C92811"/>
    <w:rsid w:val="00C96C0D"/>
    <w:rsid w:val="00CA06E2"/>
    <w:rsid w:val="00CA38FC"/>
    <w:rsid w:val="00CB33D2"/>
    <w:rsid w:val="00CB41CE"/>
    <w:rsid w:val="00CC20BD"/>
    <w:rsid w:val="00CC7BD9"/>
    <w:rsid w:val="00CE2F0B"/>
    <w:rsid w:val="00D01096"/>
    <w:rsid w:val="00D13EB2"/>
    <w:rsid w:val="00D26450"/>
    <w:rsid w:val="00D27C8A"/>
    <w:rsid w:val="00D30E0C"/>
    <w:rsid w:val="00D352E9"/>
    <w:rsid w:val="00D64CC5"/>
    <w:rsid w:val="00D71F79"/>
    <w:rsid w:val="00DA1564"/>
    <w:rsid w:val="00DA725B"/>
    <w:rsid w:val="00DC12A4"/>
    <w:rsid w:val="00DD0EFC"/>
    <w:rsid w:val="00DD687E"/>
    <w:rsid w:val="00DE2847"/>
    <w:rsid w:val="00DE3319"/>
    <w:rsid w:val="00DE4057"/>
    <w:rsid w:val="00DF7215"/>
    <w:rsid w:val="00DF7C55"/>
    <w:rsid w:val="00E00F0C"/>
    <w:rsid w:val="00E03546"/>
    <w:rsid w:val="00E25F25"/>
    <w:rsid w:val="00E427F4"/>
    <w:rsid w:val="00E55510"/>
    <w:rsid w:val="00E63E84"/>
    <w:rsid w:val="00E6494D"/>
    <w:rsid w:val="00E7034C"/>
    <w:rsid w:val="00E765C6"/>
    <w:rsid w:val="00EA5102"/>
    <w:rsid w:val="00EB7DC8"/>
    <w:rsid w:val="00EC4AC0"/>
    <w:rsid w:val="00EC62D0"/>
    <w:rsid w:val="00EF38CD"/>
    <w:rsid w:val="00F02DD8"/>
    <w:rsid w:val="00F06776"/>
    <w:rsid w:val="00F33599"/>
    <w:rsid w:val="00F447FD"/>
    <w:rsid w:val="00F51AFA"/>
    <w:rsid w:val="00FA0451"/>
    <w:rsid w:val="00FA4306"/>
    <w:rsid w:val="00FA5849"/>
    <w:rsid w:val="00FB25DF"/>
    <w:rsid w:val="00FB3776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E2418-0950-4EF8-8757-1FDEFE8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1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AD1086"/>
    <w:rPr>
      <w:b/>
      <w:bCs/>
    </w:rPr>
  </w:style>
  <w:style w:type="paragraph" w:styleId="NoSpacing">
    <w:name w:val="No Spacing"/>
    <w:uiPriority w:val="1"/>
    <w:qFormat/>
    <w:rsid w:val="00AD108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E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86B1-6F24-439C-A04B-ED6EE634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2</cp:revision>
  <cp:lastPrinted>2021-10-08T08:07:00Z</cp:lastPrinted>
  <dcterms:created xsi:type="dcterms:W3CDTF">2021-11-16T13:48:00Z</dcterms:created>
  <dcterms:modified xsi:type="dcterms:W3CDTF">2021-11-16T13:48:00Z</dcterms:modified>
</cp:coreProperties>
</file>