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30C8AD" w14:textId="0D6C37FD" w:rsidR="00CE7928" w:rsidRPr="00514D61" w:rsidRDefault="00CE7928" w:rsidP="00514D61">
      <w:pPr>
        <w:pStyle w:val="NormalWeb"/>
        <w:shd w:val="clear" w:color="auto" w:fill="FFFFFF"/>
        <w:spacing w:line="360" w:lineRule="auto"/>
        <w:jc w:val="right"/>
        <w:rPr>
          <w:rFonts w:ascii="GHEA Grapalat" w:hAnsi="GHEA Grapalat"/>
          <w:b/>
          <w:color w:val="000000"/>
          <w:lang w:val="hy-AM"/>
        </w:rPr>
      </w:pPr>
      <w:bookmarkStart w:id="0" w:name="_GoBack"/>
      <w:bookmarkEnd w:id="0"/>
      <w:r w:rsidRPr="00514D61">
        <w:rPr>
          <w:rFonts w:ascii="GHEA Grapalat" w:hAnsi="GHEA Grapalat"/>
          <w:b/>
          <w:color w:val="000000"/>
          <w:lang w:val="hy-AM"/>
        </w:rPr>
        <w:t>ՆԱԽԱԳԻԾ</w:t>
      </w:r>
    </w:p>
    <w:p w14:paraId="6C92420D" w14:textId="77777777" w:rsidR="00CF3257" w:rsidRPr="00514D61" w:rsidRDefault="00CF3257" w:rsidP="00514D6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</w:p>
    <w:p w14:paraId="108F8BE9" w14:textId="3A8A7409" w:rsidR="00CE7928" w:rsidRPr="00514D61" w:rsidRDefault="00CE7928" w:rsidP="00514D6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  <w:r w:rsidRPr="00514D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ՀԱՅԱՍՏԱՆԻ ՀԱՆՐԱՊԵՏՈՒԹՅԱՆ</w:t>
      </w:r>
      <w:r w:rsidRPr="00514D61">
        <w:rPr>
          <w:rFonts w:ascii="Calibri" w:eastAsia="Times New Roman" w:hAnsi="Calibri" w:cs="Calibri"/>
          <w:color w:val="000000"/>
          <w:sz w:val="24"/>
          <w:szCs w:val="24"/>
          <w:lang w:val="hy-AM"/>
        </w:rPr>
        <w:t> </w:t>
      </w:r>
    </w:p>
    <w:p w14:paraId="6DF7352B" w14:textId="77777777" w:rsidR="00CE7928" w:rsidRPr="00514D61" w:rsidRDefault="00CE7928" w:rsidP="00514D6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</w:pPr>
      <w:r w:rsidRPr="00514D61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Օ Ր Ե Ն Ք Ը</w:t>
      </w:r>
    </w:p>
    <w:p w14:paraId="3FBFB66C" w14:textId="77777777" w:rsidR="00CE7928" w:rsidRPr="00514D61" w:rsidRDefault="00CE7928" w:rsidP="00514D61">
      <w:pPr>
        <w:shd w:val="clear" w:color="auto" w:fill="FFFFFF"/>
        <w:spacing w:after="0" w:line="360" w:lineRule="auto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14:paraId="38C61431" w14:textId="6BE35EA6" w:rsidR="00CE7928" w:rsidRPr="00514D61" w:rsidRDefault="00CE7928" w:rsidP="00514D61">
      <w:pPr>
        <w:pStyle w:val="NormalWeb"/>
        <w:spacing w:before="0" w:beforeAutospacing="0" w:after="0" w:afterAutospacing="0" w:line="360" w:lineRule="auto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  <w:bookmarkStart w:id="1" w:name="_Hlk81487516"/>
      <w:r w:rsidRPr="00514D6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«</w:t>
      </w:r>
      <w:r w:rsidR="00BF28A9" w:rsidRPr="00514D6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ԿԱՌԱՎԱՐՉԱԿԱՆ ԻՐԱՎԱՀԱՐԱԲԵՐՈՒԹՅՈՒՆՆԵՐԻ ԿԱՐԳԱՎՈՐՄԱՆ ՄԱՍԻ</w:t>
      </w:r>
      <w:r w:rsidR="002405CB" w:rsidRPr="00514D61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Ն</w:t>
      </w:r>
      <w:r w:rsidRPr="00514D61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»</w:t>
      </w:r>
      <w:r w:rsidRPr="00514D6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ՀԱՅԱՍՏԱՆԻ ՀԱՆՐԱՊԵՏՈՒԹՅԱՆ ՕՐԵՆՔՈՒՄ </w:t>
      </w:r>
      <w:r w:rsidR="00BF28A9" w:rsidRPr="00514D6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ԼՐԱՑՈՒՄ</w:t>
      </w:r>
      <w:r w:rsidR="000D0DA9" w:rsidRPr="00514D6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ՆԵՐ</w:t>
      </w:r>
      <w:r w:rsidR="00BF28A9" w:rsidRPr="00514D6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 xml:space="preserve"> </w:t>
      </w:r>
      <w:r w:rsidRPr="00514D61"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  <w:t>ԿԱՏԱՐԵԼՈՒ ՄԱՍԻՆ</w:t>
      </w:r>
    </w:p>
    <w:bookmarkEnd w:id="1"/>
    <w:p w14:paraId="2201762B" w14:textId="77777777" w:rsidR="00CE7928" w:rsidRPr="00514D61" w:rsidRDefault="00CE7928" w:rsidP="00514D61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bCs/>
          <w:color w:val="000000"/>
          <w:shd w:val="clear" w:color="auto" w:fill="FFFFFF"/>
          <w:lang w:val="hy-AM"/>
        </w:rPr>
      </w:pPr>
    </w:p>
    <w:p w14:paraId="4A1E5395" w14:textId="77777777" w:rsidR="00A22AD2" w:rsidRPr="00514D61" w:rsidRDefault="00CE7928" w:rsidP="00514D61">
      <w:pPr>
        <w:pStyle w:val="NormalWeb"/>
        <w:shd w:val="clear" w:color="auto" w:fill="FFFFFF"/>
        <w:tabs>
          <w:tab w:val="left" w:pos="2941"/>
        </w:tabs>
        <w:spacing w:line="360" w:lineRule="auto"/>
        <w:ind w:firstLine="36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514D61">
        <w:rPr>
          <w:rFonts w:ascii="GHEA Grapalat" w:hAnsi="GHEA Grapalat"/>
          <w:b/>
          <w:shd w:val="clear" w:color="auto" w:fill="FFFFFF"/>
          <w:lang w:val="hy-AM"/>
        </w:rPr>
        <w:t>Հոդված 1</w:t>
      </w:r>
      <w:r w:rsidRPr="00514D61">
        <w:rPr>
          <w:rFonts w:ascii="GHEA Grapalat" w:hAnsi="GHEA Grapalat"/>
          <w:shd w:val="clear" w:color="auto" w:fill="FFFFFF"/>
          <w:lang w:val="hy-AM"/>
        </w:rPr>
        <w:t>.</w:t>
      </w:r>
      <w:r w:rsidR="008B557B" w:rsidRPr="00514D61">
        <w:rPr>
          <w:rFonts w:ascii="GHEA Grapalat" w:hAnsi="GHEA Grapalat" w:cs="Calibri"/>
          <w:bCs/>
          <w:color w:val="000000"/>
          <w:shd w:val="clear" w:color="auto" w:fill="FFFFFF"/>
          <w:lang w:val="hy-AM"/>
        </w:rPr>
        <w:t xml:space="preserve"> </w:t>
      </w:r>
      <w:r w:rsidRPr="00514D61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«</w:t>
      </w:r>
      <w:r w:rsidR="008B557B" w:rsidRPr="00514D61">
        <w:rPr>
          <w:rStyle w:val="Strong"/>
          <w:rFonts w:ascii="GHEA Grapalat" w:hAnsi="GHEA Grapalat"/>
          <w:b w:val="0"/>
          <w:bCs w:val="0"/>
          <w:color w:val="000000"/>
          <w:shd w:val="clear" w:color="auto" w:fill="FFFFFF"/>
          <w:lang w:val="hy-AM"/>
        </w:rPr>
        <w:t>Կառավարչական իրավահարաբերությունների կարգավորման մասին</w:t>
      </w:r>
      <w:r w:rsidRPr="00514D61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»</w:t>
      </w:r>
      <w:r w:rsidRPr="00514D6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</w:t>
      </w:r>
      <w:r w:rsidR="00BF28A9" w:rsidRPr="00514D61">
        <w:rPr>
          <w:rFonts w:ascii="GHEA Grapalat" w:hAnsi="GHEA Grapalat"/>
          <w:color w:val="000000"/>
          <w:shd w:val="clear" w:color="auto" w:fill="FFFFFF"/>
          <w:lang w:val="hy-AM"/>
        </w:rPr>
        <w:t>2018 թվականի մարտի 23-Ի ՀՕ-207-Ն օրենքի</w:t>
      </w:r>
      <w:r w:rsidRPr="00514D61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 xml:space="preserve"> (այսուհետ՝ Օրենք)</w:t>
      </w:r>
      <w:r w:rsidRPr="00514D6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1</w:t>
      </w:r>
      <w:r w:rsidR="00BF28A9" w:rsidRPr="00514D61">
        <w:rPr>
          <w:rFonts w:ascii="GHEA Grapalat" w:hAnsi="GHEA Grapalat"/>
          <w:bCs/>
          <w:color w:val="000000"/>
          <w:shd w:val="clear" w:color="auto" w:fill="FFFFFF"/>
          <w:lang w:val="hy-AM"/>
        </w:rPr>
        <w:t>0-րդ</w:t>
      </w:r>
      <w:r w:rsidRPr="00514D6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հոդված</w:t>
      </w:r>
      <w:r w:rsidR="00355ACE" w:rsidRPr="00514D61">
        <w:rPr>
          <w:rFonts w:ascii="GHEA Grapalat" w:hAnsi="GHEA Grapalat"/>
          <w:bCs/>
          <w:color w:val="000000"/>
          <w:shd w:val="clear" w:color="auto" w:fill="FFFFFF"/>
          <w:lang w:val="hy-AM"/>
        </w:rPr>
        <w:t>ի 12-րդ մասը</w:t>
      </w:r>
      <w:r w:rsidR="00A22AD2" w:rsidRPr="00514D61">
        <w:rPr>
          <w:rFonts w:ascii="GHEA Grapalat" w:hAnsi="GHEA Grapalat"/>
          <w:bCs/>
          <w:color w:val="000000"/>
          <w:shd w:val="clear" w:color="auto" w:fill="FFFFFF"/>
          <w:lang w:val="hy-AM"/>
        </w:rPr>
        <w:t>՝</w:t>
      </w:r>
    </w:p>
    <w:p w14:paraId="63DECF26" w14:textId="1E016C97" w:rsidR="00F91E0D" w:rsidRPr="00514D61" w:rsidRDefault="00A22AD2" w:rsidP="00514D61">
      <w:pPr>
        <w:pStyle w:val="NormalWeb"/>
        <w:shd w:val="clear" w:color="auto" w:fill="FFFFFF"/>
        <w:tabs>
          <w:tab w:val="left" w:pos="2941"/>
        </w:tabs>
        <w:spacing w:line="360" w:lineRule="auto"/>
        <w:ind w:firstLine="360"/>
        <w:jc w:val="both"/>
        <w:rPr>
          <w:rFonts w:ascii="GHEA Grapalat" w:hAnsi="GHEA Grapalat"/>
          <w:bCs/>
          <w:color w:val="000000"/>
          <w:shd w:val="clear" w:color="auto" w:fill="FFFFFF"/>
          <w:lang w:val="hy-AM"/>
        </w:rPr>
      </w:pPr>
      <w:r w:rsidRPr="00514D61">
        <w:rPr>
          <w:rFonts w:ascii="GHEA Grapalat" w:hAnsi="GHEA Grapalat"/>
          <w:bCs/>
          <w:color w:val="000000"/>
          <w:shd w:val="clear" w:color="auto" w:fill="FFFFFF"/>
          <w:lang w:val="hy-AM"/>
        </w:rPr>
        <w:t>1)</w:t>
      </w:r>
      <w:r w:rsidR="00F91E0D" w:rsidRPr="00514D6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լրացնել նոր հետևյալ բովանդակությամբ 13-րդ</w:t>
      </w:r>
      <w:r w:rsidRPr="00514D61">
        <w:rPr>
          <w:rFonts w:ascii="GHEA Grapalat" w:hAnsi="GHEA Grapalat"/>
          <w:bCs/>
          <w:color w:val="000000"/>
          <w:shd w:val="clear" w:color="auto" w:fill="FFFFFF"/>
          <w:lang w:val="hy-AM"/>
        </w:rPr>
        <w:t>, 14-րդ և 15-րդ</w:t>
      </w:r>
      <w:r w:rsidR="00F91E0D" w:rsidRPr="00514D6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 կետ</w:t>
      </w:r>
      <w:r w:rsidRPr="00514D61">
        <w:rPr>
          <w:rFonts w:ascii="GHEA Grapalat" w:hAnsi="GHEA Grapalat"/>
          <w:bCs/>
          <w:color w:val="000000"/>
          <w:shd w:val="clear" w:color="auto" w:fill="FFFFFF"/>
          <w:lang w:val="hy-AM"/>
        </w:rPr>
        <w:t>եր</w:t>
      </w:r>
      <w:r w:rsidR="00F91E0D" w:rsidRPr="00514D61">
        <w:rPr>
          <w:rFonts w:ascii="GHEA Grapalat" w:hAnsi="GHEA Grapalat"/>
          <w:bCs/>
          <w:color w:val="000000"/>
          <w:shd w:val="clear" w:color="auto" w:fill="FFFFFF"/>
          <w:lang w:val="hy-AM"/>
        </w:rPr>
        <w:t>ով</w:t>
      </w:r>
      <w:r w:rsidR="00F91E0D" w:rsidRPr="00514D61">
        <w:rPr>
          <w:rFonts w:ascii="Cambria Math" w:hAnsi="Cambria Math" w:cs="Cambria Math"/>
          <w:bCs/>
          <w:color w:val="000000"/>
          <w:shd w:val="clear" w:color="auto" w:fill="FFFFFF"/>
          <w:lang w:val="hy-AM"/>
        </w:rPr>
        <w:t>․</w:t>
      </w:r>
    </w:p>
    <w:p w14:paraId="7107D019" w14:textId="209E10D1" w:rsidR="00A22AD2" w:rsidRPr="00514D61" w:rsidRDefault="00CE7928" w:rsidP="00514D61">
      <w:pPr>
        <w:pStyle w:val="NormalWeb"/>
        <w:shd w:val="clear" w:color="auto" w:fill="FFFFFF"/>
        <w:tabs>
          <w:tab w:val="left" w:pos="2941"/>
        </w:tabs>
        <w:spacing w:line="360" w:lineRule="auto"/>
        <w:ind w:firstLine="360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 w:rsidRPr="00514D61">
        <w:rPr>
          <w:rFonts w:ascii="GHEA Grapalat" w:hAnsi="GHEA Grapalat"/>
          <w:bCs/>
          <w:color w:val="000000"/>
          <w:shd w:val="clear" w:color="auto" w:fill="FFFFFF"/>
          <w:lang w:val="hy-AM"/>
        </w:rPr>
        <w:t>«</w:t>
      </w:r>
      <w:r w:rsidR="00F91E0D" w:rsidRPr="00514D61">
        <w:rPr>
          <w:rFonts w:ascii="GHEA Grapalat" w:hAnsi="GHEA Grapalat"/>
          <w:bCs/>
          <w:color w:val="000000"/>
          <w:shd w:val="clear" w:color="auto" w:fill="FFFFFF"/>
          <w:lang w:val="hy-AM"/>
        </w:rPr>
        <w:t>13</w:t>
      </w:r>
      <w:r w:rsidR="00FC4777" w:rsidRPr="00514D61">
        <w:rPr>
          <w:rFonts w:ascii="GHEA Grapalat" w:hAnsi="GHEA Grapalat"/>
          <w:bCs/>
          <w:color w:val="000000"/>
          <w:shd w:val="clear" w:color="auto" w:fill="FFFFFF"/>
          <w:lang w:val="hy-AM"/>
        </w:rPr>
        <w:t xml:space="preserve">) </w:t>
      </w:r>
      <w:r w:rsidR="003625B6" w:rsidRPr="00514D61">
        <w:rPr>
          <w:rFonts w:ascii="GHEA Grapalat" w:hAnsi="GHEA Grapalat"/>
          <w:color w:val="000000"/>
          <w:shd w:val="clear" w:color="auto" w:fill="FFFFFF"/>
          <w:lang w:val="hy-AM"/>
        </w:rPr>
        <w:t xml:space="preserve">իր իրավասության սահմաններում </w:t>
      </w:r>
      <w:r w:rsidR="00FC4777" w:rsidRPr="00514D61">
        <w:rPr>
          <w:rFonts w:ascii="GHEA Grapalat" w:hAnsi="GHEA Grapalat"/>
          <w:color w:val="000000"/>
          <w:shd w:val="clear" w:color="auto" w:fill="FFFFFF"/>
          <w:lang w:val="hy-AM"/>
        </w:rPr>
        <w:t xml:space="preserve">ընդունում է </w:t>
      </w:r>
      <w:r w:rsidR="00F91E0D" w:rsidRPr="00514D61">
        <w:rPr>
          <w:rFonts w:ascii="GHEA Grapalat" w:hAnsi="GHEA Grapalat"/>
          <w:color w:val="000000"/>
          <w:shd w:val="clear" w:color="auto" w:fill="FFFFFF"/>
          <w:lang w:val="hy-AM"/>
        </w:rPr>
        <w:t>ներքին</w:t>
      </w:r>
      <w:r w:rsidR="00FC4777" w:rsidRPr="00514D61">
        <w:rPr>
          <w:rFonts w:ascii="GHEA Grapalat" w:hAnsi="GHEA Grapalat"/>
          <w:color w:val="000000"/>
          <w:shd w:val="clear" w:color="auto" w:fill="FFFFFF"/>
          <w:lang w:val="hy-AM"/>
        </w:rPr>
        <w:t xml:space="preserve"> իրավական ակտեր</w:t>
      </w:r>
      <w:r w:rsidR="00A22AD2" w:rsidRPr="00514D61">
        <w:rPr>
          <w:rFonts w:ascii="Cambria Math" w:hAnsi="Cambria Math" w:cs="Cambria Math"/>
          <w:color w:val="000000"/>
          <w:shd w:val="clear" w:color="auto" w:fill="FFFFFF"/>
          <w:lang w:val="hy-AM"/>
        </w:rPr>
        <w:t>․</w:t>
      </w:r>
    </w:p>
    <w:p w14:paraId="221DD5A0" w14:textId="2ECE9DEE" w:rsidR="00A22AD2" w:rsidRPr="00514D61" w:rsidRDefault="00A22AD2" w:rsidP="00514D61">
      <w:pPr>
        <w:pStyle w:val="NormalWeb"/>
        <w:shd w:val="clear" w:color="auto" w:fill="FFFFFF"/>
        <w:tabs>
          <w:tab w:val="left" w:pos="2941"/>
        </w:tabs>
        <w:spacing w:line="360" w:lineRule="auto"/>
        <w:ind w:firstLine="360"/>
        <w:jc w:val="both"/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</w:pPr>
      <w:r w:rsidRPr="00514D61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 xml:space="preserve">14) </w:t>
      </w:r>
      <w:r w:rsidR="00FE2A6C" w:rsidRPr="00514D61">
        <w:rPr>
          <w:rFonts w:ascii="GHEA Grapalat" w:hAnsi="GHEA Grapalat"/>
          <w:bCs/>
          <w:color w:val="000000"/>
          <w:shd w:val="clear" w:color="auto" w:fill="FFFFFF"/>
          <w:lang w:val="hy-AM"/>
        </w:rPr>
        <w:t>հաստատում է գործավարության կարգը.</w:t>
      </w:r>
    </w:p>
    <w:p w14:paraId="1450C679" w14:textId="041C2891" w:rsidR="00A22AD2" w:rsidRPr="00514D61" w:rsidRDefault="00A22AD2" w:rsidP="00514D61">
      <w:pPr>
        <w:pStyle w:val="NormalWeb"/>
        <w:shd w:val="clear" w:color="auto" w:fill="FFFFFF"/>
        <w:tabs>
          <w:tab w:val="left" w:pos="2941"/>
        </w:tabs>
        <w:spacing w:line="360" w:lineRule="auto"/>
        <w:ind w:firstLine="360"/>
        <w:jc w:val="both"/>
        <w:rPr>
          <w:rFonts w:ascii="GHEA Grapalat" w:hAnsi="GHEA Grapalat" w:cs="Cambria Math"/>
          <w:bCs/>
          <w:color w:val="000000"/>
          <w:shd w:val="clear" w:color="auto" w:fill="FFFFFF"/>
          <w:lang w:val="hy-AM"/>
        </w:rPr>
      </w:pPr>
      <w:r w:rsidRPr="00514D61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 xml:space="preserve">15) </w:t>
      </w:r>
      <w:r w:rsidR="00FE2A6C" w:rsidRPr="00514D61">
        <w:rPr>
          <w:rFonts w:ascii="GHEA Grapalat" w:hAnsi="GHEA Grapalat"/>
          <w:color w:val="000000"/>
          <w:shd w:val="clear" w:color="auto" w:fill="FFFFFF"/>
          <w:lang w:val="hy-AM"/>
        </w:rPr>
        <w:t>իր իրավասությ</w:t>
      </w:r>
      <w:r w:rsidR="00A65D70" w:rsidRPr="00514D61">
        <w:rPr>
          <w:rFonts w:ascii="GHEA Grapalat" w:hAnsi="GHEA Grapalat"/>
          <w:color w:val="000000"/>
          <w:shd w:val="clear" w:color="auto" w:fill="FFFFFF"/>
          <w:lang w:val="hy-AM"/>
        </w:rPr>
        <w:t>ան</w:t>
      </w:r>
      <w:r w:rsidR="00FE2A6C" w:rsidRPr="00514D61">
        <w:rPr>
          <w:rFonts w:ascii="GHEA Grapalat" w:hAnsi="GHEA Grapalat"/>
          <w:color w:val="000000"/>
          <w:shd w:val="clear" w:color="auto" w:fill="FFFFFF"/>
          <w:lang w:val="hy-AM"/>
        </w:rPr>
        <w:t xml:space="preserve"> սահմաններում ստեղծում է աշխատանքային խմբեր:</w:t>
      </w:r>
      <w:r w:rsidR="00CE7928" w:rsidRPr="00514D61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>»</w:t>
      </w:r>
      <w:r w:rsidR="003625B6" w:rsidRPr="00514D61">
        <w:rPr>
          <w:rFonts w:ascii="Cambria Math" w:hAnsi="Cambria Math" w:cs="Cambria Math"/>
          <w:bCs/>
          <w:color w:val="000000"/>
          <w:shd w:val="clear" w:color="auto" w:fill="FFFFFF"/>
          <w:lang w:val="hy-AM"/>
        </w:rPr>
        <w:t>․</w:t>
      </w:r>
    </w:p>
    <w:p w14:paraId="0EC0392D" w14:textId="1BA795B4" w:rsidR="00CE7928" w:rsidRPr="00514D61" w:rsidRDefault="00CE7928" w:rsidP="00514D61">
      <w:pPr>
        <w:pStyle w:val="NormalWeb"/>
        <w:shd w:val="clear" w:color="auto" w:fill="FFFFFF"/>
        <w:tabs>
          <w:tab w:val="left" w:pos="2941"/>
        </w:tabs>
        <w:spacing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  <w:r w:rsidRPr="00514D61">
        <w:rPr>
          <w:rFonts w:ascii="GHEA Grapalat" w:hAnsi="GHEA Grapalat" w:cs="GHEA Grapalat"/>
          <w:b/>
          <w:bCs/>
          <w:color w:val="000000"/>
          <w:shd w:val="clear" w:color="auto" w:fill="FFFFFF"/>
          <w:lang w:val="hy-AM"/>
        </w:rPr>
        <w:t>Հոդված 2</w:t>
      </w:r>
      <w:r w:rsidRPr="00514D61">
        <w:rPr>
          <w:rFonts w:ascii="GHEA Grapalat" w:hAnsi="GHEA Grapalat" w:cs="GHEA Grapalat"/>
          <w:bCs/>
          <w:color w:val="000000"/>
          <w:shd w:val="clear" w:color="auto" w:fill="FFFFFF"/>
          <w:lang w:val="hy-AM"/>
        </w:rPr>
        <w:t xml:space="preserve">. </w:t>
      </w:r>
      <w:r w:rsidRPr="00514D61">
        <w:rPr>
          <w:rFonts w:ascii="GHEA Grapalat" w:hAnsi="GHEA Grapalat" w:cs="GHEA Grapalat"/>
          <w:color w:val="000000"/>
          <w:lang w:val="hy-AM"/>
        </w:rPr>
        <w:t>Սույն</w:t>
      </w:r>
      <w:r w:rsidRPr="00514D61">
        <w:rPr>
          <w:rFonts w:ascii="GHEA Grapalat" w:hAnsi="GHEA Grapalat"/>
          <w:color w:val="000000"/>
          <w:lang w:val="hy-AM"/>
        </w:rPr>
        <w:t xml:space="preserve"> </w:t>
      </w:r>
      <w:r w:rsidRPr="00514D61">
        <w:rPr>
          <w:rFonts w:ascii="GHEA Grapalat" w:hAnsi="GHEA Grapalat" w:cs="GHEA Grapalat"/>
          <w:color w:val="000000"/>
          <w:lang w:val="hy-AM"/>
        </w:rPr>
        <w:t>օրենքն</w:t>
      </w:r>
      <w:r w:rsidRPr="00514D61">
        <w:rPr>
          <w:rFonts w:ascii="GHEA Grapalat" w:hAnsi="GHEA Grapalat"/>
          <w:color w:val="000000"/>
          <w:lang w:val="hy-AM"/>
        </w:rPr>
        <w:t xml:space="preserve"> </w:t>
      </w:r>
      <w:r w:rsidRPr="00514D61">
        <w:rPr>
          <w:rFonts w:ascii="GHEA Grapalat" w:hAnsi="GHEA Grapalat" w:cs="GHEA Grapalat"/>
          <w:color w:val="000000"/>
          <w:lang w:val="hy-AM"/>
        </w:rPr>
        <w:t>ուժի</w:t>
      </w:r>
      <w:r w:rsidRPr="00514D61">
        <w:rPr>
          <w:rFonts w:ascii="GHEA Grapalat" w:hAnsi="GHEA Grapalat"/>
          <w:color w:val="000000"/>
          <w:lang w:val="hy-AM"/>
        </w:rPr>
        <w:t xml:space="preserve"> </w:t>
      </w:r>
      <w:r w:rsidRPr="00514D61">
        <w:rPr>
          <w:rFonts w:ascii="GHEA Grapalat" w:hAnsi="GHEA Grapalat" w:cs="GHEA Grapalat"/>
          <w:color w:val="000000"/>
          <w:lang w:val="hy-AM"/>
        </w:rPr>
        <w:t>մեջ</w:t>
      </w:r>
      <w:r w:rsidRPr="00514D61">
        <w:rPr>
          <w:rFonts w:ascii="GHEA Grapalat" w:hAnsi="GHEA Grapalat"/>
          <w:color w:val="000000"/>
          <w:lang w:val="hy-AM"/>
        </w:rPr>
        <w:t xml:space="preserve"> </w:t>
      </w:r>
      <w:r w:rsidRPr="00514D61">
        <w:rPr>
          <w:rFonts w:ascii="GHEA Grapalat" w:hAnsi="GHEA Grapalat" w:cs="GHEA Grapalat"/>
          <w:color w:val="000000"/>
          <w:lang w:val="hy-AM"/>
        </w:rPr>
        <w:t>է</w:t>
      </w:r>
      <w:r w:rsidRPr="00514D61">
        <w:rPr>
          <w:rFonts w:ascii="GHEA Grapalat" w:hAnsi="GHEA Grapalat"/>
          <w:color w:val="000000"/>
          <w:lang w:val="hy-AM"/>
        </w:rPr>
        <w:t xml:space="preserve"> </w:t>
      </w:r>
      <w:r w:rsidRPr="00514D61">
        <w:rPr>
          <w:rFonts w:ascii="GHEA Grapalat" w:hAnsi="GHEA Grapalat" w:cs="GHEA Grapalat"/>
          <w:color w:val="000000"/>
          <w:lang w:val="hy-AM"/>
        </w:rPr>
        <w:t>մտնում</w:t>
      </w:r>
      <w:r w:rsidRPr="00514D61">
        <w:rPr>
          <w:rFonts w:ascii="GHEA Grapalat" w:hAnsi="GHEA Grapalat"/>
          <w:color w:val="000000"/>
          <w:lang w:val="hy-AM"/>
        </w:rPr>
        <w:t xml:space="preserve"> </w:t>
      </w:r>
      <w:r w:rsidRPr="00514D61">
        <w:rPr>
          <w:rFonts w:ascii="GHEA Grapalat" w:hAnsi="GHEA Grapalat" w:cs="GHEA Grapalat"/>
          <w:color w:val="000000"/>
          <w:lang w:val="hy-AM"/>
        </w:rPr>
        <w:t>պաշտոնական</w:t>
      </w:r>
      <w:r w:rsidRPr="00514D61">
        <w:rPr>
          <w:rFonts w:ascii="GHEA Grapalat" w:hAnsi="GHEA Grapalat"/>
          <w:color w:val="000000"/>
          <w:lang w:val="hy-AM"/>
        </w:rPr>
        <w:t xml:space="preserve"> </w:t>
      </w:r>
      <w:r w:rsidRPr="00514D61">
        <w:rPr>
          <w:rFonts w:ascii="GHEA Grapalat" w:hAnsi="GHEA Grapalat" w:cs="GHEA Grapalat"/>
          <w:color w:val="000000"/>
          <w:lang w:val="hy-AM"/>
        </w:rPr>
        <w:t>հրապարակմանը</w:t>
      </w:r>
      <w:r w:rsidRPr="00514D61">
        <w:rPr>
          <w:rFonts w:ascii="GHEA Grapalat" w:hAnsi="GHEA Grapalat"/>
          <w:color w:val="000000"/>
          <w:lang w:val="hy-AM"/>
        </w:rPr>
        <w:t xml:space="preserve"> հաջորդող օրվանից:</w:t>
      </w:r>
    </w:p>
    <w:p w14:paraId="0726CE65" w14:textId="76C8AE69" w:rsidR="004E079F" w:rsidRPr="00514D61" w:rsidRDefault="004E079F" w:rsidP="00514D61">
      <w:pPr>
        <w:pStyle w:val="NormalWeb"/>
        <w:shd w:val="clear" w:color="auto" w:fill="FFFFFF"/>
        <w:tabs>
          <w:tab w:val="left" w:pos="2941"/>
        </w:tabs>
        <w:spacing w:line="360" w:lineRule="auto"/>
        <w:ind w:firstLine="360"/>
        <w:jc w:val="both"/>
        <w:rPr>
          <w:rFonts w:ascii="GHEA Grapalat" w:hAnsi="GHEA Grapalat"/>
          <w:color w:val="000000"/>
          <w:lang w:val="hy-AM"/>
        </w:rPr>
      </w:pPr>
    </w:p>
    <w:p w14:paraId="78A709C6" w14:textId="023E9CD5" w:rsidR="00AF34CC" w:rsidRPr="00514D61" w:rsidRDefault="00AF34CC" w:rsidP="00514D61">
      <w:pPr>
        <w:spacing w:line="36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sectPr w:rsidR="00AF34CC" w:rsidRPr="00514D61" w:rsidSect="002A0A5D">
      <w:head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9331AD" w14:textId="77777777" w:rsidR="00625743" w:rsidRDefault="00625743" w:rsidP="002A0A5D">
      <w:pPr>
        <w:spacing w:after="0" w:line="240" w:lineRule="auto"/>
      </w:pPr>
      <w:r>
        <w:separator/>
      </w:r>
    </w:p>
  </w:endnote>
  <w:endnote w:type="continuationSeparator" w:id="0">
    <w:p w14:paraId="3CFEB68F" w14:textId="77777777" w:rsidR="00625743" w:rsidRDefault="00625743" w:rsidP="002A0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33A43A" w14:textId="77777777" w:rsidR="00625743" w:rsidRDefault="00625743" w:rsidP="002A0A5D">
      <w:pPr>
        <w:spacing w:after="0" w:line="240" w:lineRule="auto"/>
      </w:pPr>
      <w:r>
        <w:separator/>
      </w:r>
    </w:p>
  </w:footnote>
  <w:footnote w:type="continuationSeparator" w:id="0">
    <w:p w14:paraId="18DBD741" w14:textId="77777777" w:rsidR="00625743" w:rsidRDefault="00625743" w:rsidP="002A0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E1662" w14:textId="0FB08B16" w:rsidR="002A0A5D" w:rsidRPr="002A0A5D" w:rsidRDefault="002A0A5D" w:rsidP="002A0A5D">
    <w:pPr>
      <w:pStyle w:val="Header"/>
      <w:jc w:val="right"/>
      <w:rPr>
        <w:rFonts w:ascii="GHEA Grapalat" w:hAnsi="GHEA Grapalat"/>
        <w:i/>
        <w:iCs/>
        <w:sz w:val="24"/>
        <w:szCs w:val="24"/>
        <w:lang w:val="hy-A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80BF4"/>
    <w:multiLevelType w:val="hybridMultilevel"/>
    <w:tmpl w:val="A672FD1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2E29F0"/>
    <w:multiLevelType w:val="hybridMultilevel"/>
    <w:tmpl w:val="413888AC"/>
    <w:lvl w:ilvl="0" w:tplc="67826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7004AF"/>
    <w:multiLevelType w:val="hybridMultilevel"/>
    <w:tmpl w:val="C748B138"/>
    <w:lvl w:ilvl="0" w:tplc="1BDE619A">
      <w:start w:val="2015"/>
      <w:numFmt w:val="bullet"/>
      <w:lvlText w:val="-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FEC"/>
    <w:rsid w:val="00060B9F"/>
    <w:rsid w:val="000D0DA9"/>
    <w:rsid w:val="000D6690"/>
    <w:rsid w:val="002405CB"/>
    <w:rsid w:val="002A0A5D"/>
    <w:rsid w:val="002C0096"/>
    <w:rsid w:val="002E1B98"/>
    <w:rsid w:val="00324BE2"/>
    <w:rsid w:val="00355ACE"/>
    <w:rsid w:val="003625B6"/>
    <w:rsid w:val="00371B5D"/>
    <w:rsid w:val="003E508F"/>
    <w:rsid w:val="003F35DA"/>
    <w:rsid w:val="003F4C52"/>
    <w:rsid w:val="0043563F"/>
    <w:rsid w:val="004671F9"/>
    <w:rsid w:val="004E079F"/>
    <w:rsid w:val="005103C6"/>
    <w:rsid w:val="00514D61"/>
    <w:rsid w:val="00625743"/>
    <w:rsid w:val="006C3FEC"/>
    <w:rsid w:val="007A113E"/>
    <w:rsid w:val="007A5038"/>
    <w:rsid w:val="007B1044"/>
    <w:rsid w:val="007C4023"/>
    <w:rsid w:val="00874522"/>
    <w:rsid w:val="008B557B"/>
    <w:rsid w:val="00900F47"/>
    <w:rsid w:val="00943978"/>
    <w:rsid w:val="0094557F"/>
    <w:rsid w:val="009572F1"/>
    <w:rsid w:val="009C1C3F"/>
    <w:rsid w:val="00A22AD2"/>
    <w:rsid w:val="00A65D70"/>
    <w:rsid w:val="00AF34CC"/>
    <w:rsid w:val="00B00A3F"/>
    <w:rsid w:val="00B07903"/>
    <w:rsid w:val="00B47E47"/>
    <w:rsid w:val="00B553D5"/>
    <w:rsid w:val="00B834BC"/>
    <w:rsid w:val="00BF28A9"/>
    <w:rsid w:val="00C23984"/>
    <w:rsid w:val="00C73B69"/>
    <w:rsid w:val="00CE7928"/>
    <w:rsid w:val="00CF3257"/>
    <w:rsid w:val="00D34D25"/>
    <w:rsid w:val="00D40D1A"/>
    <w:rsid w:val="00D51DA4"/>
    <w:rsid w:val="00D560ED"/>
    <w:rsid w:val="00E32B49"/>
    <w:rsid w:val="00E37072"/>
    <w:rsid w:val="00E64E79"/>
    <w:rsid w:val="00EB407A"/>
    <w:rsid w:val="00F50A2F"/>
    <w:rsid w:val="00F91E0D"/>
    <w:rsid w:val="00FC06FE"/>
    <w:rsid w:val="00FC4777"/>
    <w:rsid w:val="00FE2A6C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C758C"/>
  <w15:chartTrackingRefBased/>
  <w15:docId w15:val="{683FAE70-7B21-4131-A972-9EF10A7F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Char Char Char,Char Char Char Char,Знак,webb,Знак Знак"/>
    <w:basedOn w:val="Normal"/>
    <w:uiPriority w:val="99"/>
    <w:unhideWhenUsed/>
    <w:qFormat/>
    <w:rsid w:val="00CE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E792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4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4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F34CC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C0096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2A0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0A5D"/>
  </w:style>
  <w:style w:type="paragraph" w:styleId="Footer">
    <w:name w:val="footer"/>
    <w:basedOn w:val="Normal"/>
    <w:link w:val="FooterChar"/>
    <w:uiPriority w:val="99"/>
    <w:unhideWhenUsed/>
    <w:rsid w:val="002A0A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0A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0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66343-5845-4607-9C6C-5FFA8C008F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Sose G. Barseghyan</dc:creator>
  <cp:keywords/>
  <dc:description/>
  <cp:lastModifiedBy>Gayane V. Shakhkyan</cp:lastModifiedBy>
  <cp:revision>2</cp:revision>
  <dcterms:created xsi:type="dcterms:W3CDTF">2021-10-12T08:05:00Z</dcterms:created>
  <dcterms:modified xsi:type="dcterms:W3CDTF">2021-10-12T08:05:00Z</dcterms:modified>
</cp:coreProperties>
</file>