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BFA4D" w14:textId="77777777" w:rsidR="00167C6C" w:rsidRDefault="00167C6C" w:rsidP="00E870F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0C9E25DB" w14:textId="77777777" w:rsidR="00167C6C" w:rsidRPr="007F6D22" w:rsidRDefault="00167C6C" w:rsidP="00167C6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6D2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2A1EF9C8" w14:textId="77777777" w:rsidR="00167C6C" w:rsidRPr="007F6D22" w:rsidRDefault="00167C6C" w:rsidP="00167C6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6D2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14:paraId="0161427B" w14:textId="77777777" w:rsidR="00167C6C" w:rsidRPr="007F6D22" w:rsidRDefault="00167C6C" w:rsidP="00167C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</w:pPr>
    </w:p>
    <w:p w14:paraId="0B400D7A" w14:textId="238D3A70" w:rsidR="00167C6C" w:rsidRPr="0073007B" w:rsidRDefault="00167C6C" w:rsidP="00167C6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3007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73007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ԿԱՑՈՒԹՅԱՆ ԱԿՏԵՐԻ ԳՐԱՆՑՄԱՆ ՄԱՍԻՆ</w:t>
      </w:r>
      <w:r w:rsidRPr="0073007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="006860B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3007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ՕՐԵՆՔՈՒՄ ՓՈՓՈԽՈՒԹՅՈՒՆՆԵՐ</w:t>
      </w:r>
      <w:r w:rsidR="00294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ԼՐԱՑՈՒՄՆԵՐ</w:t>
      </w:r>
      <w:r w:rsidRPr="0073007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ՄԱՍԻՆ»</w:t>
      </w:r>
    </w:p>
    <w:p w14:paraId="3351BBEB" w14:textId="77777777" w:rsidR="00167C6C" w:rsidRPr="007F6D22" w:rsidRDefault="00167C6C" w:rsidP="00167C6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14AD1FD" w14:textId="28265EEC" w:rsidR="00167B12" w:rsidRPr="00167B12" w:rsidRDefault="00167C6C" w:rsidP="00167B1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7B12">
        <w:rPr>
          <w:rFonts w:ascii="GHEA Grapalat" w:hAnsi="GHEA Grapalat"/>
          <w:sz w:val="24"/>
          <w:szCs w:val="24"/>
          <w:lang w:val="hy-AM"/>
        </w:rPr>
        <w:t>Հոդված 1</w:t>
      </w:r>
      <w:r w:rsidRPr="00167B12">
        <w:rPr>
          <w:rFonts w:ascii="GHEA Grapalat" w:hAnsi="GHEA Grapalat"/>
          <w:b/>
          <w:sz w:val="24"/>
          <w:szCs w:val="24"/>
          <w:lang w:val="hy-AM"/>
        </w:rPr>
        <w:t>.</w:t>
      </w:r>
      <w:r w:rsidRPr="00167B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67B12" w:rsidRPr="00167B1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«Քաղաքացիական կացության ակտերի մասին» </w:t>
      </w:r>
      <w:r w:rsidR="00167B12"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2021 թվականի հունվարի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7B12"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19-ի ՀՕ-66-Ն Օրենքի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7B12"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(այսուհետ` Օրենք) 3-րդ հոդվածի 1-ին մասի 16-րդ կետից հետո լրացնել 17-րդ կետ` հետևյալ բովանդակությամբ.</w:t>
      </w:r>
    </w:p>
    <w:p w14:paraId="188BAE3F" w14:textId="1A09DF1E" w:rsidR="00167B12" w:rsidRPr="00167B12" w:rsidRDefault="00167B12" w:rsidP="00167B1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EC6C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C6CAE" w:rsidRPr="00EC6C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2948C5" w:rsidRPr="002948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2948C5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Մեռելածին`</w:t>
      </w:r>
      <w:r w:rsidR="006860B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մահացած ծնված պտուղ, որը ծնվելուց հետո</w:t>
      </w:r>
      <w:r w:rsidRPr="00167B1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չի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շնչում</w:t>
      </w:r>
      <w:r w:rsidRPr="00167B1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167B1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չի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ցուցաբերում</w:t>
      </w:r>
      <w:r w:rsidRPr="00167B1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կյանքի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որևէ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նշան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ինչպիսիք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սրտխփոցը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պորտալարի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անոթազարկը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կամային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մկա</w:t>
      </w:r>
      <w:bookmarkStart w:id="0" w:name="_GoBack"/>
      <w:bookmarkEnd w:id="0"/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նների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ակնհայտ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7B1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շարժումները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:»</w:t>
      </w:r>
    </w:p>
    <w:p w14:paraId="61A2E6FF" w14:textId="1E2307C5" w:rsidR="00167C6C" w:rsidRPr="00167B12" w:rsidRDefault="00167B12" w:rsidP="00167B12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67B1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Հոդված 2. Օրենքի </w:t>
      </w:r>
      <w:r w:rsidR="00167C6C"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22-րդ հոդվածի</w:t>
      </w:r>
      <w:r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4-րդ և 9-րդ մասերում</w:t>
      </w:r>
      <w:r w:rsidR="00167C6C" w:rsidRP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167C6C" w:rsidRPr="00167B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սոցիալական աջակցության բնագավառում Կառավարության լիազորած պետական մարմնում չընդգրկված և կառավարման ոլորտից դուրս գործող տարածքային մարմնի» բառերը փոխարինել</w:t>
      </w:r>
      <w:r w:rsidR="006860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7C6C" w:rsidRPr="00167B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«միասնական սոցիալական ծառայության տարածքային կենտրոնի» բառերով:</w:t>
      </w:r>
    </w:p>
    <w:p w14:paraId="4184A4CF" w14:textId="006C6AE5" w:rsidR="00167C6C" w:rsidRDefault="00167C6C" w:rsidP="00167C6C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167B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Օրենքի 26-րդ հոդվածը շարադրել հետևյալ խմբագրությամբ.</w:t>
      </w:r>
    </w:p>
    <w:p w14:paraId="18B36508" w14:textId="77777777" w:rsidR="00167C6C" w:rsidRPr="00A32F87" w:rsidRDefault="00167C6C" w:rsidP="00167C6C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A32F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 26.</w:t>
      </w:r>
      <w:r w:rsidRPr="00A32F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Մեռելածնի ծննդի պետական գրանցումը</w:t>
      </w:r>
    </w:p>
    <w:p w14:paraId="3537907D" w14:textId="77777777" w:rsidR="00167C6C" w:rsidRPr="001E4C1E" w:rsidRDefault="00167C6C" w:rsidP="00167C6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4C1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Մեռելածնի ծննդի պետական գրանցման համար հիմք է բժշկական կազմակերպության կամ բժշկի տված՝ պերինատալ մահվան մասին սահմանված ձևի փաստաթուղթը:</w:t>
      </w:r>
    </w:p>
    <w:p w14:paraId="2FAEE82C" w14:textId="7C4D2E40" w:rsidR="00167C6C" w:rsidRPr="001E4C1E" w:rsidRDefault="00167C6C" w:rsidP="00167C6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Մեռելածնի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ծննդի մասին դիմումը ներկայացնելու պարտականությունը կրում է (են)՝</w:t>
      </w:r>
    </w:p>
    <w:p w14:paraId="640DB4E0" w14:textId="331563D6" w:rsidR="00167C6C" w:rsidRPr="00CF408D" w:rsidRDefault="00167C6C" w:rsidP="00167C6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4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մեռելածնի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4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ծնողը (ծնողները).</w:t>
      </w:r>
    </w:p>
    <w:p w14:paraId="7CE0EDDB" w14:textId="2763770D" w:rsidR="00167C6C" w:rsidRDefault="00167C6C" w:rsidP="00167C6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4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բժշկական կազմակերպությ</w:t>
      </w:r>
      <w:r w:rsidR="001870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ունը, </w:t>
      </w:r>
      <w:r w:rsid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որտե</w:t>
      </w:r>
      <w:r w:rsidR="005C35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 մեռելածնությունը տեղի է ունեցե</w:t>
      </w:r>
      <w:r w:rsid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Pr="00CF4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9D6238" w:rsidRP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</w:t>
      </w:r>
    </w:p>
    <w:p w14:paraId="5C11EDC2" w14:textId="2DDAED43" w:rsidR="00167C6C" w:rsidRPr="009D6238" w:rsidRDefault="00167C6C" w:rsidP="009D623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մեռելածնի ծնողը (ծնողները) մեռելածնության պահից մեկամսյա ժամկետում չի (չեն) դիմում բժշկական կազմակերպություն՝ պերինատալ մահվան մասին սահմանված ձևի </w:t>
      </w:r>
      <w:r w:rsidR="00EC5D57" w:rsidRP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փաստաթուղթ</w:t>
      </w:r>
      <w:r w:rsidR="00EC5D57" w:rsidRPr="00EC209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ը</w:t>
      </w:r>
      <w:r w:rsidR="00EC5D57" w:rsidRP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ստանալու համար</w:t>
      </w:r>
      <w:r w:rsidR="001870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6DB076A" w14:textId="77777777" w:rsidR="00167C6C" w:rsidRPr="00EC2098" w:rsidRDefault="00EC5D57" w:rsidP="009D6238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C2098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բ. մեռելածնի ծնողին պերինատալ մահվան մասին սահմանված ձևի փաստաթուղթը տրամադրելուց հետո </w:t>
      </w:r>
      <w:r w:rsidR="00FE449E" w:rsidRPr="00EC20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մեռելածնության օրվանը հաջորդող մեկամսյա ժամկետում </w:t>
      </w:r>
      <w:r w:rsidRPr="00EC20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մեռելածնի ծննդի պետական գրանցումը բացակայում է: </w:t>
      </w:r>
    </w:p>
    <w:p w14:paraId="0BB8427B" w14:textId="77777777" w:rsidR="00EC2098" w:rsidRDefault="009D6238" w:rsidP="00EC2098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167C6C"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Մեռելածն</w:t>
      </w:r>
      <w:r w:rsidR="00F26A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ության</w:t>
      </w:r>
      <w:r w:rsidR="00167C6C"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կատարվում է ծննդի պետական գրանցում: Ծննդի մասին պետական վկայական չի գեներացվում:</w:t>
      </w:r>
      <w:r w:rsidR="00EC2098" w:rsidRPr="00EC20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6DB1B69" w14:textId="6635B6F3" w:rsidR="00EC2098" w:rsidRDefault="00EC2098" w:rsidP="00EC2098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Մեռելածնի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մահվան պետական գրանցում չի կատարվում, ծննդի մասին պետական գրանցման մեջ նշվում է՝ «Ծնվել է մահացած»:»</w:t>
      </w:r>
    </w:p>
    <w:p w14:paraId="0EB763DD" w14:textId="7ED7FC36" w:rsidR="00167C6C" w:rsidRPr="00EC6CAE" w:rsidRDefault="00EC2098" w:rsidP="00167C6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167C6C"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Պերինատալ մահվան մասին սահմանված ձևի փաստաթղթում նշված մեռելածնի ծնող հանդիսացող անձի` www.e-citizen.am պաշտոնական կայքի, ինչպես նաև դիմողի տրամադրած էլեկտրոնային փոստի հասցեներին ուղարկվում է մեռելածնի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7C6C"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ծննդի պետական գրանցման մասին տեղեկանք:</w:t>
      </w:r>
      <w:r w:rsidR="00EC6C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</w:p>
    <w:p w14:paraId="2C7ECB29" w14:textId="06672BF1" w:rsidR="00167C6C" w:rsidRDefault="00167B12" w:rsidP="009D6238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 4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28-րդ հոդվածի 1-ին մասի 5-րդ կետում </w:t>
      </w:r>
      <w:r w:rsidR="00EC6C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երկու անգամ նշված </w:t>
      </w:r>
      <w:r w:rsidR="00167C6C" w:rsidRP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«մահացած ծնված երեխայի» բառ</w:t>
      </w:r>
      <w:r w:rsid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երը փոխարինել «մեռելածնի» բառով: </w:t>
      </w:r>
    </w:p>
    <w:p w14:paraId="1744AE60" w14:textId="33D7D565" w:rsidR="00167C6C" w:rsidRDefault="00167B12" w:rsidP="009D6238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 5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Օրենքի 61</w:t>
      </w:r>
      <w:r w:rsidR="00167C6C" w:rsidRPr="00A66D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հոդվածի 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167C6C" w:rsidRPr="00A66D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մաս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 հետո լրացնել 5-րդ</w:t>
      </w:r>
      <w:r w:rsidR="001870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6-րդ և 7-րդ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խմբագրությամբ.</w:t>
      </w:r>
    </w:p>
    <w:p w14:paraId="40E2617B" w14:textId="77777777" w:rsidR="00167C6C" w:rsidRPr="001E4C1E" w:rsidRDefault="003C256B" w:rsidP="00167C6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7C6C"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«5. </w:t>
      </w:r>
      <w:r w:rsidR="001758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Հետծննդյան 28 օրերի ընթացքում</w:t>
      </w:r>
      <w:r w:rsidR="00167C6C"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մահացած երեխայի մահվան մասին դիմումը ներկայացնելու պարտականությունը կրում է (են)՝</w:t>
      </w:r>
    </w:p>
    <w:p w14:paraId="47C285E6" w14:textId="1F6215D5" w:rsidR="00167C6C" w:rsidRPr="001E4C1E" w:rsidRDefault="00167C6C" w:rsidP="00167C6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երեխայի</w:t>
      </w:r>
      <w:r w:rsidR="006860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ծնողը (ծնողները).</w:t>
      </w:r>
    </w:p>
    <w:p w14:paraId="0C9796B5" w14:textId="60A42F45" w:rsidR="00167C6C" w:rsidRDefault="00D36D35" w:rsidP="009D623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167C6C"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կազմա</w:t>
      </w:r>
      <w:r w:rsid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կերպությ</w:t>
      </w:r>
      <w:r w:rsidR="001870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ունը, </w:t>
      </w:r>
      <w:r w:rsidR="00167C6C" w:rsidRPr="001E4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որտեղ երեխան մահացել է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14:paraId="1B3A183C" w14:textId="1A8BC208" w:rsidR="00167C6C" w:rsidRPr="003C256B" w:rsidRDefault="00167C6C" w:rsidP="00167C6C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երեխայի </w:t>
      </w:r>
      <w:r w:rsidR="00FE449E"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>մահվան գրա</w:t>
      </w:r>
      <w:r w:rsidR="00D36D35"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նցումը և/կամ </w:t>
      </w:r>
      <w:r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>հուղարկավորությունը ստանձնող չլինելու դեպքում</w:t>
      </w:r>
      <w:r w:rsidR="001870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1870B2"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>նաև 28 օրականից մեծ հասակում մահերի դեպքում)</w:t>
      </w:r>
      <w:r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14:paraId="1EC06FF2" w14:textId="77777777" w:rsidR="00870BA7" w:rsidRPr="003C256B" w:rsidRDefault="009F72E4" w:rsidP="00167C6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>բ. ծնող</w:t>
      </w:r>
      <w:r w:rsidR="00FE449E"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</w:t>
      </w:r>
      <w:r w:rsidR="00870BA7"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հուղարկավորությունը ստանձնելու և </w:t>
      </w:r>
      <w:r w:rsidRPr="003C256B">
        <w:rPr>
          <w:rFonts w:ascii="GHEA Grapalat" w:hAnsi="GHEA Grapalat"/>
          <w:sz w:val="24"/>
          <w:szCs w:val="24"/>
          <w:lang w:val="hy-AM"/>
        </w:rPr>
        <w:t>պերինատալ մահվան կամ մահվան</w:t>
      </w:r>
      <w:r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 սահմանված ձևի փաստաթուղթը ստանալուց </w:t>
      </w:r>
      <w:r w:rsidR="00870BA7"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հետո </w:t>
      </w:r>
      <w:r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>մահվանը հաջորդող մեկամսյա ժամկետում մահը գրանցված չլինելու դեպքում</w:t>
      </w:r>
      <w:r w:rsidR="003C256B" w:rsidRPr="003C256B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7934897" w14:textId="0DAC1FDF" w:rsidR="00110854" w:rsidRPr="001870B2" w:rsidRDefault="00110854" w:rsidP="00B00ABE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 w:rsidRPr="001870B2">
        <w:rPr>
          <w:rFonts w:ascii="GHEA Grapalat" w:hAnsi="GHEA Grapalat"/>
          <w:lang w:val="hy-AM"/>
        </w:rPr>
        <w:t>6.</w:t>
      </w:r>
      <w:r w:rsidR="006860B6">
        <w:rPr>
          <w:rFonts w:ascii="GHEA Grapalat" w:hAnsi="GHEA Grapalat"/>
          <w:lang w:val="hy-AM"/>
        </w:rPr>
        <w:t xml:space="preserve"> </w:t>
      </w:r>
      <w:r w:rsidRPr="001870B2">
        <w:rPr>
          <w:rFonts w:ascii="GHEA Grapalat" w:hAnsi="GHEA Grapalat"/>
          <w:lang w:val="hy-AM"/>
        </w:rPr>
        <w:t>Երեխայի մահվան պետական գրանցումը բժշկական կազմակերպության կողմից իրականացվելու դեպքում գրանցում է նաև երեխայի ծնունդը, եթե երեխայի մահվան մասին դիմումը ներկայացնելու</w:t>
      </w:r>
      <w:r w:rsidRPr="001870B2">
        <w:rPr>
          <w:rFonts w:ascii="GHEA Grapalat" w:hAnsi="GHEA Grapalat"/>
          <w:shd w:val="clear" w:color="auto" w:fill="FFFFFF"/>
          <w:lang w:val="hy-AM"/>
        </w:rPr>
        <w:t xml:space="preserve"> պահին ծնունդը գրանցված չէ:</w:t>
      </w:r>
      <w:r w:rsidRPr="001870B2">
        <w:rPr>
          <w:rFonts w:ascii="GHEA Grapalat" w:hAnsi="GHEA Grapalat"/>
          <w:lang w:val="hy-AM"/>
        </w:rPr>
        <w:t xml:space="preserve"> </w:t>
      </w:r>
    </w:p>
    <w:p w14:paraId="4854B31B" w14:textId="77777777" w:rsidR="00175824" w:rsidRPr="001870B2" w:rsidRDefault="00657F4C" w:rsidP="00657F4C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rPr>
          <w:rFonts w:ascii="GHEA Grapalat" w:hAnsi="GHEA Grapalat"/>
          <w:color w:val="000000"/>
          <w:lang w:val="hy-AM"/>
        </w:rPr>
      </w:pPr>
      <w:r w:rsidRPr="001870B2">
        <w:rPr>
          <w:rFonts w:ascii="GHEA Grapalat" w:hAnsi="GHEA Grapalat"/>
          <w:color w:val="000000"/>
          <w:lang w:val="hy-AM"/>
        </w:rPr>
        <w:t>7</w:t>
      </w:r>
      <w:r w:rsidR="00175824" w:rsidRPr="001870B2">
        <w:rPr>
          <w:rFonts w:ascii="GHEA Grapalat" w:hAnsi="GHEA Grapalat"/>
          <w:color w:val="000000"/>
          <w:lang w:val="hy-AM"/>
        </w:rPr>
        <w:t>. Ծննդի և մահվան ակտերի գրառումների հիման վրա տրվում է միայն երեխայի մահվան վկայական:</w:t>
      </w:r>
      <w:r w:rsidRPr="001870B2">
        <w:rPr>
          <w:rFonts w:ascii="GHEA Grapalat" w:hAnsi="GHEA Grapalat"/>
          <w:color w:val="000000"/>
          <w:lang w:val="hy-AM"/>
        </w:rPr>
        <w:t>»</w:t>
      </w:r>
    </w:p>
    <w:p w14:paraId="7467DC03" w14:textId="5E8EB6BF" w:rsidR="009D6238" w:rsidRPr="00EC2098" w:rsidRDefault="00167B12" w:rsidP="009D6238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Հոդված 6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167C6C" w:rsidRPr="002D10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6238" w:rsidRPr="009D6238">
        <w:rPr>
          <w:rFonts w:ascii="GHEA Grapalat" w:eastAsia="Times New Roman" w:hAnsi="GHEA Grapalat" w:cs="Times New Roman"/>
          <w:sz w:val="24"/>
          <w:szCs w:val="24"/>
          <w:lang w:val="hy-AM"/>
        </w:rPr>
        <w:t>Օրենքի 61-րդ հոդվածի 3-րդ մասի 1-</w:t>
      </w:r>
      <w:r w:rsidR="001870B2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9D6238" w:rsidRPr="009D62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կետի և 63-րդ հոդվածի 1-ին մասի 1-ին կետի «քաղաքացիությունը,»</w:t>
      </w:r>
      <w:r w:rsidR="006860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6238" w:rsidRPr="009D6238">
        <w:rPr>
          <w:rFonts w:ascii="GHEA Grapalat" w:eastAsia="Times New Roman" w:hAnsi="GHEA Grapalat" w:cs="Times New Roman"/>
          <w:sz w:val="24"/>
          <w:szCs w:val="24"/>
          <w:lang w:val="hy-AM"/>
        </w:rPr>
        <w:t>բառից հետո</w:t>
      </w:r>
      <w:r w:rsidR="006860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6238" w:rsidRPr="009D6238">
        <w:rPr>
          <w:rFonts w:ascii="GHEA Grapalat" w:eastAsia="Times New Roman" w:hAnsi="GHEA Grapalat" w:cs="Times New Roman"/>
          <w:sz w:val="24"/>
          <w:szCs w:val="24"/>
          <w:lang w:val="hy-AM"/>
        </w:rPr>
        <w:t>լրացնել «կրթությունը, աշխատ</w:t>
      </w:r>
      <w:r w:rsidR="005C3572">
        <w:rPr>
          <w:rFonts w:ascii="GHEA Grapalat" w:eastAsia="Times New Roman" w:hAnsi="GHEA Grapalat" w:cs="Times New Roman"/>
          <w:sz w:val="24"/>
          <w:szCs w:val="24"/>
          <w:lang w:val="hy-AM"/>
        </w:rPr>
        <w:t>անքի վայրը, զբաղմունքը,» բառերը:</w:t>
      </w:r>
    </w:p>
    <w:p w14:paraId="4F704AB0" w14:textId="3212D66D" w:rsidR="00167C6C" w:rsidRPr="0003326F" w:rsidRDefault="006860B6" w:rsidP="003C256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167B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 7</w:t>
      </w:r>
      <w:r w:rsidR="009D62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9D6238" w:rsidRPr="002D10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7C6C"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67C6C"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ուժի մեջ է մտնում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67C6C"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</w:t>
      </w:r>
      <w:r w:rsidR="00167C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օրվան</w:t>
      </w:r>
      <w:r w:rsidR="00167C6C" w:rsidRPr="000332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տասներորդ օրը:</w:t>
      </w:r>
    </w:p>
    <w:p w14:paraId="21EE157C" w14:textId="77777777" w:rsidR="00974AD6" w:rsidRPr="00167C6C" w:rsidRDefault="00974AD6">
      <w:pPr>
        <w:rPr>
          <w:lang w:val="hy-AM"/>
        </w:rPr>
      </w:pPr>
    </w:p>
    <w:sectPr w:rsidR="00974AD6" w:rsidRPr="00167C6C" w:rsidSect="00E870F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01E0F"/>
    <w:multiLevelType w:val="hybridMultilevel"/>
    <w:tmpl w:val="49F46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C"/>
    <w:rsid w:val="00034F01"/>
    <w:rsid w:val="000B62DC"/>
    <w:rsid w:val="000D18D9"/>
    <w:rsid w:val="000E4CFE"/>
    <w:rsid w:val="00110854"/>
    <w:rsid w:val="00167B12"/>
    <w:rsid w:val="00167C6C"/>
    <w:rsid w:val="00175824"/>
    <w:rsid w:val="001870B2"/>
    <w:rsid w:val="001960DF"/>
    <w:rsid w:val="00213F71"/>
    <w:rsid w:val="002948C5"/>
    <w:rsid w:val="003123FF"/>
    <w:rsid w:val="00334EE6"/>
    <w:rsid w:val="003C256B"/>
    <w:rsid w:val="00401D85"/>
    <w:rsid w:val="00583731"/>
    <w:rsid w:val="005C3572"/>
    <w:rsid w:val="00657F4C"/>
    <w:rsid w:val="0066018C"/>
    <w:rsid w:val="006860B6"/>
    <w:rsid w:val="006A217E"/>
    <w:rsid w:val="007C29E7"/>
    <w:rsid w:val="00870BA7"/>
    <w:rsid w:val="008A036B"/>
    <w:rsid w:val="008A6046"/>
    <w:rsid w:val="008E42EC"/>
    <w:rsid w:val="00971606"/>
    <w:rsid w:val="00974AD6"/>
    <w:rsid w:val="009C0E92"/>
    <w:rsid w:val="009D6238"/>
    <w:rsid w:val="009F56CE"/>
    <w:rsid w:val="009F72E4"/>
    <w:rsid w:val="00A74C7F"/>
    <w:rsid w:val="00B00ABE"/>
    <w:rsid w:val="00B41AA4"/>
    <w:rsid w:val="00B6029B"/>
    <w:rsid w:val="00BA6978"/>
    <w:rsid w:val="00CD6E13"/>
    <w:rsid w:val="00D36D35"/>
    <w:rsid w:val="00D37271"/>
    <w:rsid w:val="00DA0F4D"/>
    <w:rsid w:val="00E870F6"/>
    <w:rsid w:val="00EC2098"/>
    <w:rsid w:val="00EC5D57"/>
    <w:rsid w:val="00EC6CAE"/>
    <w:rsid w:val="00EF464A"/>
    <w:rsid w:val="00F26A3F"/>
    <w:rsid w:val="00F76E12"/>
    <w:rsid w:val="00FC3CAD"/>
    <w:rsid w:val="00F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1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C6C"/>
    <w:rPr>
      <w:b/>
      <w:bCs/>
    </w:rPr>
  </w:style>
  <w:style w:type="paragraph" w:styleId="ListParagraph">
    <w:name w:val="List Paragraph"/>
    <w:basedOn w:val="Normal"/>
    <w:uiPriority w:val="34"/>
    <w:qFormat/>
    <w:rsid w:val="00167C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2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2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2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D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7C6C"/>
    <w:rPr>
      <w:b/>
      <w:bCs/>
    </w:rPr>
  </w:style>
  <w:style w:type="paragraph" w:styleId="ListParagraph">
    <w:name w:val="List Paragraph"/>
    <w:basedOn w:val="Normal"/>
    <w:uiPriority w:val="34"/>
    <w:qFormat/>
    <w:rsid w:val="00167C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2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2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2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2D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Pashayan</dc:creator>
  <cp:lastModifiedBy>Arax</cp:lastModifiedBy>
  <cp:revision>3</cp:revision>
  <cp:lastPrinted>2021-08-11T06:46:00Z</cp:lastPrinted>
  <dcterms:created xsi:type="dcterms:W3CDTF">2021-08-25T07:04:00Z</dcterms:created>
  <dcterms:modified xsi:type="dcterms:W3CDTF">2021-08-25T07:15:00Z</dcterms:modified>
</cp:coreProperties>
</file>