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807A6" w14:textId="77777777" w:rsidR="00F44F48" w:rsidRPr="00E7005D" w:rsidRDefault="00F44F48" w:rsidP="00D75CCD">
      <w:pPr>
        <w:spacing w:after="0" w:line="360" w:lineRule="auto"/>
        <w:ind w:firstLine="851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E7005D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14:paraId="55AA2FA3" w14:textId="77777777" w:rsidR="00F44F48" w:rsidRPr="00E7005D" w:rsidRDefault="00F44F48" w:rsidP="00D75CCD">
      <w:pPr>
        <w:spacing w:after="0" w:line="360" w:lineRule="auto"/>
        <w:ind w:firstLine="851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14:paraId="7CF2733A" w14:textId="77777777" w:rsidR="00F44F48" w:rsidRPr="00E7005D" w:rsidRDefault="00F44F48" w:rsidP="00D75CCD">
      <w:pPr>
        <w:spacing w:after="0" w:line="360" w:lineRule="auto"/>
        <w:ind w:firstLine="851"/>
        <w:contextualSpacing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E7005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14:paraId="7C3B714D" w14:textId="77777777" w:rsidR="00F44F48" w:rsidRPr="00E7005D" w:rsidRDefault="00F44F48" w:rsidP="00D75CC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contextualSpacing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E7005D">
        <w:rPr>
          <w:rFonts w:ascii="GHEA Grapalat" w:hAnsi="GHEA Grapalat"/>
          <w:b/>
          <w:bCs/>
          <w:color w:val="000000"/>
          <w:lang w:val="hy-AM"/>
        </w:rPr>
        <w:t>ՕՐԵՆՔԸ</w:t>
      </w:r>
      <w:bookmarkStart w:id="0" w:name="_GoBack"/>
      <w:bookmarkEnd w:id="0"/>
    </w:p>
    <w:p w14:paraId="0F769348" w14:textId="77777777" w:rsidR="008F4174" w:rsidRPr="00E7005D" w:rsidRDefault="008F4174" w:rsidP="00D75CC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contextualSpacing/>
        <w:jc w:val="center"/>
        <w:rPr>
          <w:rFonts w:ascii="GHEA Grapalat" w:hAnsi="GHEA Grapalat"/>
          <w:b/>
          <w:bCs/>
          <w:lang w:val="hy-AM"/>
        </w:rPr>
      </w:pPr>
      <w:r w:rsidRPr="00E7005D">
        <w:rPr>
          <w:rFonts w:ascii="GHEA Grapalat" w:hAnsi="GHEA Grapalat"/>
          <w:b/>
          <w:lang w:val="hy-AM"/>
        </w:rPr>
        <w:t>«</w:t>
      </w:r>
      <w:r w:rsidRPr="00E7005D">
        <w:rPr>
          <w:rFonts w:ascii="GHEA Grapalat" w:hAnsi="GHEA Grapalat" w:cs="Arial"/>
          <w:b/>
          <w:lang w:val="hy-AM"/>
        </w:rPr>
        <w:t>ԲՆԱԿՉՈՒԹՅԱՆ</w:t>
      </w:r>
      <w:r w:rsidRPr="00E7005D">
        <w:rPr>
          <w:rFonts w:ascii="GHEA Grapalat" w:hAnsi="GHEA Grapalat"/>
          <w:b/>
          <w:lang w:val="hy-AM"/>
        </w:rPr>
        <w:t xml:space="preserve"> </w:t>
      </w:r>
      <w:r w:rsidRPr="00E7005D">
        <w:rPr>
          <w:rFonts w:ascii="GHEA Grapalat" w:hAnsi="GHEA Grapalat" w:cs="Arial"/>
          <w:b/>
          <w:lang w:val="hy-AM"/>
        </w:rPr>
        <w:t>ԲԺՇԿԱԿԱՆ</w:t>
      </w:r>
      <w:r w:rsidRPr="00E7005D">
        <w:rPr>
          <w:rFonts w:ascii="GHEA Grapalat" w:hAnsi="GHEA Grapalat"/>
          <w:b/>
          <w:lang w:val="hy-AM"/>
        </w:rPr>
        <w:t xml:space="preserve"> </w:t>
      </w:r>
      <w:r w:rsidRPr="00E7005D">
        <w:rPr>
          <w:rFonts w:ascii="GHEA Grapalat" w:hAnsi="GHEA Grapalat" w:cs="Arial"/>
          <w:b/>
          <w:lang w:val="hy-AM"/>
        </w:rPr>
        <w:t>ՕԳՆՈՒԹՅԱՆ</w:t>
      </w:r>
      <w:r w:rsidRPr="00E7005D">
        <w:rPr>
          <w:rFonts w:ascii="GHEA Grapalat" w:hAnsi="GHEA Grapalat"/>
          <w:b/>
          <w:lang w:val="hy-AM"/>
        </w:rPr>
        <w:t xml:space="preserve"> ԵՎ </w:t>
      </w:r>
      <w:r w:rsidRPr="00E7005D">
        <w:rPr>
          <w:rFonts w:ascii="GHEA Grapalat" w:hAnsi="GHEA Grapalat" w:cs="Arial"/>
          <w:b/>
          <w:lang w:val="hy-AM"/>
        </w:rPr>
        <w:t>ՍՊԱՍԱՐԿՄԱՆ</w:t>
      </w:r>
      <w:r w:rsidRPr="00E7005D">
        <w:rPr>
          <w:rFonts w:ascii="GHEA Grapalat" w:hAnsi="GHEA Grapalat"/>
          <w:b/>
          <w:lang w:val="hy-AM"/>
        </w:rPr>
        <w:t xml:space="preserve"> </w:t>
      </w:r>
      <w:r w:rsidRPr="00E7005D">
        <w:rPr>
          <w:rFonts w:ascii="GHEA Grapalat" w:hAnsi="GHEA Grapalat" w:cs="Arial"/>
          <w:b/>
          <w:lang w:val="hy-AM"/>
        </w:rPr>
        <w:t>ՄԱՍԻՆ</w:t>
      </w:r>
      <w:r w:rsidRPr="00E7005D">
        <w:rPr>
          <w:rFonts w:ascii="GHEA Grapalat" w:hAnsi="GHEA Grapalat"/>
          <w:b/>
          <w:lang w:val="hy-AM"/>
        </w:rPr>
        <w:t>»</w:t>
      </w:r>
      <w:r w:rsidRPr="00E7005D">
        <w:rPr>
          <w:rFonts w:ascii="GHEA Grapalat" w:hAnsi="GHEA Grapalat"/>
          <w:lang w:val="hy-AM"/>
        </w:rPr>
        <w:t xml:space="preserve"> </w:t>
      </w:r>
      <w:r w:rsidRPr="00E7005D">
        <w:rPr>
          <w:rFonts w:ascii="GHEA Grapalat" w:hAnsi="GHEA Grapalat"/>
          <w:b/>
          <w:bCs/>
          <w:lang w:val="hy-AM"/>
        </w:rPr>
        <w:t>ՕՐԵՆՔՈՒՄ ԼՐԱՑՈՒՄ ԿԱՏԱՐԵԼՈՒ ՄԱՍԻՆ</w:t>
      </w:r>
    </w:p>
    <w:p w14:paraId="52FCF1D2" w14:textId="77777777" w:rsidR="002B0FA8" w:rsidRPr="00E7005D" w:rsidRDefault="002B0FA8" w:rsidP="00D75CC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contextualSpacing/>
        <w:jc w:val="center"/>
        <w:rPr>
          <w:rFonts w:ascii="GHEA Grapalat" w:hAnsi="GHEA Grapalat"/>
          <w:color w:val="000000"/>
          <w:lang w:val="hy-AM"/>
        </w:rPr>
      </w:pPr>
    </w:p>
    <w:p w14:paraId="4CD5D5C3" w14:textId="1A2F4543" w:rsidR="008F4174" w:rsidRPr="00E7005D" w:rsidRDefault="008F4174" w:rsidP="00D75CCD">
      <w:pPr>
        <w:spacing w:after="0" w:line="360" w:lineRule="auto"/>
        <w:ind w:firstLine="851"/>
        <w:jc w:val="both"/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</w:pPr>
      <w:r w:rsidRPr="00E7005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1.</w:t>
      </w:r>
      <w:r w:rsidRPr="00E7005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E7005D">
        <w:rPr>
          <w:rFonts w:ascii="GHEA Grapalat" w:hAnsi="GHEA Grapalat"/>
          <w:sz w:val="24"/>
          <w:szCs w:val="24"/>
          <w:lang w:val="hy-AM"/>
        </w:rPr>
        <w:t>«</w:t>
      </w:r>
      <w:r w:rsidRPr="00E7005D">
        <w:rPr>
          <w:rFonts w:ascii="GHEA Grapalat" w:hAnsi="GHEA Grapalat" w:cs="Arial"/>
          <w:sz w:val="24"/>
          <w:szCs w:val="24"/>
          <w:lang w:val="hy-AM"/>
        </w:rPr>
        <w:t>Բնակչության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005D">
        <w:rPr>
          <w:rFonts w:ascii="GHEA Grapalat" w:hAnsi="GHEA Grapalat" w:cs="Arial"/>
          <w:sz w:val="24"/>
          <w:szCs w:val="24"/>
          <w:lang w:val="hy-AM"/>
        </w:rPr>
        <w:t>բժշկական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005D">
        <w:rPr>
          <w:rFonts w:ascii="GHEA Grapalat" w:hAnsi="GHEA Grapalat" w:cs="Arial"/>
          <w:sz w:val="24"/>
          <w:szCs w:val="24"/>
          <w:lang w:val="hy-AM"/>
        </w:rPr>
        <w:t>օգնության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005D">
        <w:rPr>
          <w:rFonts w:ascii="GHEA Grapalat" w:hAnsi="GHEA Grapalat" w:cs="Arial"/>
          <w:sz w:val="24"/>
          <w:szCs w:val="24"/>
          <w:lang w:val="hy-AM"/>
        </w:rPr>
        <w:t>և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005D">
        <w:rPr>
          <w:rFonts w:ascii="GHEA Grapalat" w:hAnsi="GHEA Grapalat" w:cs="Arial"/>
          <w:sz w:val="24"/>
          <w:szCs w:val="24"/>
          <w:lang w:val="hy-AM"/>
        </w:rPr>
        <w:t>սպասարկման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005D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E7005D">
        <w:rPr>
          <w:rFonts w:ascii="GHEA Grapalat" w:hAnsi="GHEA Grapalat"/>
          <w:sz w:val="24"/>
          <w:szCs w:val="24"/>
          <w:lang w:val="hy-AM"/>
        </w:rPr>
        <w:t>»</w:t>
      </w:r>
      <w:r w:rsidR="00D75C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1996 </w:t>
      </w:r>
      <w:r w:rsidRPr="00E7005D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005D">
        <w:rPr>
          <w:rFonts w:ascii="GHEA Grapalat" w:hAnsi="GHEA Grapalat" w:cs="Arial"/>
          <w:sz w:val="24"/>
          <w:szCs w:val="24"/>
          <w:lang w:val="hy-AM"/>
        </w:rPr>
        <w:t xml:space="preserve">մարտի </w:t>
      </w:r>
      <w:r w:rsidRPr="00E7005D">
        <w:rPr>
          <w:rFonts w:ascii="GHEA Grapalat" w:hAnsi="GHEA Grapalat"/>
          <w:sz w:val="24"/>
          <w:szCs w:val="24"/>
          <w:lang w:val="hy-AM"/>
        </w:rPr>
        <w:t>4-</w:t>
      </w:r>
      <w:r w:rsidRPr="00E7005D">
        <w:rPr>
          <w:rFonts w:ascii="GHEA Grapalat" w:hAnsi="GHEA Grapalat" w:cs="Arial"/>
          <w:sz w:val="24"/>
          <w:szCs w:val="24"/>
          <w:lang w:val="hy-AM"/>
        </w:rPr>
        <w:t>ի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005D">
        <w:rPr>
          <w:rFonts w:ascii="GHEA Grapalat" w:hAnsi="GHEA Grapalat" w:cs="Arial"/>
          <w:sz w:val="24"/>
          <w:szCs w:val="24"/>
          <w:lang w:val="hy-AM"/>
        </w:rPr>
        <w:t>ՀՕ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-42 </w:t>
      </w:r>
      <w:r w:rsidRPr="00E7005D">
        <w:rPr>
          <w:rFonts w:ascii="GHEA Grapalat" w:hAnsi="GHEA Grapalat" w:cs="Arial"/>
          <w:sz w:val="24"/>
          <w:szCs w:val="24"/>
          <w:lang w:val="hy-AM"/>
        </w:rPr>
        <w:t>օրենքը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005D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>լրացնել նոր՝ 6.1-ին հոդվածով հետևյալ բովանդակությամբ.</w:t>
      </w:r>
    </w:p>
    <w:p w14:paraId="427676D3" w14:textId="4411E802" w:rsidR="0075177A" w:rsidRPr="00E7005D" w:rsidRDefault="008F4174" w:rsidP="00D75CCD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7005D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="0039366C" w:rsidRPr="00E7005D">
        <w:rPr>
          <w:rFonts w:ascii="GHEA Grapalat" w:eastAsia="Times New Roman" w:hAnsi="GHEA Grapalat"/>
          <w:b/>
          <w:sz w:val="24"/>
          <w:szCs w:val="24"/>
          <w:lang w:val="hy-AM"/>
        </w:rPr>
        <w:t>«Հոդված 6.1</w:t>
      </w:r>
      <w:r w:rsidR="00D75CCD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="00023CAE" w:rsidRPr="00E7005D">
        <w:rPr>
          <w:rFonts w:ascii="GHEA Grapalat" w:hAnsi="GHEA Grapalat" w:cs="Sylfaen"/>
          <w:b/>
          <w:sz w:val="24"/>
          <w:szCs w:val="24"/>
          <w:lang w:val="hy-AM"/>
        </w:rPr>
        <w:t>Առողջապահության ոլորտում ռեֆերենս լաբորատորիաները</w:t>
      </w:r>
    </w:p>
    <w:p w14:paraId="55B96673" w14:textId="77777777" w:rsidR="0075177A" w:rsidRPr="00E7005D" w:rsidRDefault="0039366C" w:rsidP="00D75CCD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E7005D">
        <w:rPr>
          <w:rFonts w:ascii="GHEA Grapalat" w:hAnsi="GHEA Grapalat"/>
          <w:sz w:val="24"/>
          <w:szCs w:val="24"/>
          <w:lang w:val="hy-AM"/>
        </w:rPr>
        <w:t xml:space="preserve">Առողջապահության ոլորտում ռեֆերենս </w:t>
      </w:r>
      <w:r w:rsidRPr="00E7005D">
        <w:rPr>
          <w:rFonts w:ascii="GHEA Grapalat" w:eastAsia="Times New Roman" w:hAnsi="GHEA Grapalat"/>
          <w:sz w:val="24"/>
          <w:szCs w:val="24"/>
          <w:lang w:val="hy-AM"/>
        </w:rPr>
        <w:t xml:space="preserve">լաբորատորիան նշանակվում </w:t>
      </w:r>
      <w:r w:rsidR="002408AC" w:rsidRPr="00E7005D">
        <w:rPr>
          <w:rFonts w:ascii="GHEA Grapalat" w:eastAsia="Times New Roman" w:hAnsi="GHEA Grapalat"/>
          <w:sz w:val="24"/>
          <w:szCs w:val="24"/>
          <w:lang w:val="hy-AM"/>
        </w:rPr>
        <w:t xml:space="preserve">է և </w:t>
      </w:r>
      <w:r w:rsidR="003C3745" w:rsidRPr="00E7005D">
        <w:rPr>
          <w:rFonts w:ascii="GHEA Grapalat" w:eastAsia="Times New Roman" w:hAnsi="GHEA Grapalat"/>
          <w:sz w:val="24"/>
          <w:szCs w:val="24"/>
          <w:lang w:val="hy-AM"/>
        </w:rPr>
        <w:t xml:space="preserve">նրա գործունեությունը </w:t>
      </w:r>
      <w:r w:rsidR="002408AC" w:rsidRPr="00E7005D">
        <w:rPr>
          <w:rFonts w:ascii="GHEA Grapalat" w:eastAsia="Times New Roman" w:hAnsi="GHEA Grapalat"/>
          <w:sz w:val="24"/>
          <w:szCs w:val="24"/>
          <w:lang w:val="hy-AM"/>
        </w:rPr>
        <w:t>դադարեցվում է լիազոր մարմնի կողմից</w:t>
      </w:r>
      <w:r w:rsidR="003C3745" w:rsidRPr="00E7005D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="00E74CB4" w:rsidRPr="00E7005D">
        <w:rPr>
          <w:rFonts w:ascii="GHEA Grapalat" w:eastAsia="Times New Roman" w:hAnsi="GHEA Grapalat"/>
          <w:sz w:val="24"/>
          <w:szCs w:val="24"/>
          <w:lang w:val="hy-AM"/>
        </w:rPr>
        <w:t>Կառավարության սահմանած կարգով:</w:t>
      </w:r>
      <w:r w:rsidRPr="00E7005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449C35E6" w14:textId="118E450F" w:rsidR="00AA4AF2" w:rsidRPr="00E7005D" w:rsidRDefault="00AA4AF2" w:rsidP="00D75CCD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005D">
        <w:rPr>
          <w:rFonts w:ascii="GHEA Grapalat" w:hAnsi="GHEA Grapalat"/>
          <w:sz w:val="24"/>
          <w:szCs w:val="24"/>
          <w:lang w:val="hy-AM"/>
        </w:rPr>
        <w:t xml:space="preserve">Առողջապահության ոլորտում ռեֆերենս </w:t>
      </w:r>
      <w:r w:rsidRPr="00E7005D">
        <w:rPr>
          <w:rFonts w:ascii="GHEA Grapalat" w:eastAsia="Times New Roman" w:hAnsi="GHEA Grapalat"/>
          <w:sz w:val="24"/>
          <w:szCs w:val="24"/>
          <w:lang w:val="hy-AM"/>
        </w:rPr>
        <w:t>լաբորատորիան պետք է.</w:t>
      </w:r>
    </w:p>
    <w:p w14:paraId="37CC9684" w14:textId="77777777" w:rsidR="00AA4AF2" w:rsidRPr="00E7005D" w:rsidRDefault="00AA4AF2" w:rsidP="00D75CCD">
      <w:pPr>
        <w:pStyle w:val="CommentText"/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005D">
        <w:rPr>
          <w:rFonts w:ascii="GHEA Grapalat" w:hAnsi="GHEA Grapalat"/>
          <w:sz w:val="24"/>
          <w:szCs w:val="24"/>
          <w:lang w:val="hy-AM"/>
        </w:rPr>
        <w:t>մասնակցի միջազգային կազմակերպությունների կողմից իրականացվող որակի արտաքին գնահատման ամենամյա ծրագրերին,</w:t>
      </w:r>
    </w:p>
    <w:p w14:paraId="3EB71740" w14:textId="27122943" w:rsidR="00AA4AF2" w:rsidRPr="00E7005D" w:rsidRDefault="00621945" w:rsidP="00D75CCD">
      <w:pPr>
        <w:pStyle w:val="ListParagraph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E7005D">
        <w:rPr>
          <w:rFonts w:ascii="GHEA Grapalat" w:hAnsi="GHEA Grapalat"/>
          <w:sz w:val="24"/>
          <w:szCs w:val="24"/>
          <w:lang w:val="hy-AM"/>
        </w:rPr>
        <w:t>ունենա ազգային հավատարմագրում՝</w:t>
      </w:r>
      <w:r w:rsidR="00D75CCD">
        <w:rPr>
          <w:rFonts w:ascii="GHEA Grapalat" w:hAnsi="GHEA Grapalat"/>
          <w:sz w:val="24"/>
          <w:szCs w:val="24"/>
          <w:lang w:val="hy-AM"/>
        </w:rPr>
        <w:t xml:space="preserve"> </w:t>
      </w:r>
      <w:r w:rsidR="00504D34" w:rsidRPr="00E7005D">
        <w:rPr>
          <w:rFonts w:ascii="GHEA Grapalat" w:hAnsi="GHEA Grapalat"/>
          <w:sz w:val="24"/>
          <w:szCs w:val="24"/>
          <w:lang w:val="hy-AM"/>
        </w:rPr>
        <w:t xml:space="preserve">հետազոտությունների </w:t>
      </w:r>
      <w:r w:rsidRPr="00E7005D">
        <w:rPr>
          <w:rFonts w:ascii="GHEA Grapalat" w:hAnsi="GHEA Grapalat"/>
          <w:sz w:val="24"/>
          <w:szCs w:val="24"/>
          <w:lang w:val="hy-AM"/>
        </w:rPr>
        <w:t>ճշգրիտ և հետևելի արդյունքներ</w:t>
      </w:r>
      <w:r w:rsidR="00504D34" w:rsidRPr="00E7005D">
        <w:rPr>
          <w:rFonts w:ascii="GHEA Grapalat" w:hAnsi="GHEA Grapalat"/>
          <w:sz w:val="24"/>
          <w:szCs w:val="24"/>
          <w:lang w:val="hy-AM"/>
        </w:rPr>
        <w:t>ի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7005D">
        <w:rPr>
          <w:rFonts w:ascii="GHEA Grapalat" w:eastAsia="Times New Roman" w:hAnsi="GHEA Grapalat" w:cs="Sylfaen"/>
          <w:sz w:val="24"/>
          <w:szCs w:val="24"/>
          <w:lang w:val="hy-AM"/>
        </w:rPr>
        <w:t>մեծությունների չափման համար առկա մեթոդների ստուգաճշտման (վալիդացման) և չափումների անորոշության գնահատման կարողություններ</w:t>
      </w:r>
      <w:r w:rsidR="00504D34" w:rsidRPr="00E7005D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</w:t>
      </w:r>
      <w:r w:rsidR="00504D34" w:rsidRPr="00E7005D">
        <w:rPr>
          <w:rFonts w:ascii="GHEA Grapalat" w:hAnsi="GHEA Grapalat"/>
          <w:sz w:val="24"/>
          <w:szCs w:val="24"/>
          <w:lang w:val="hy-AM"/>
        </w:rPr>
        <w:t>հավաստման համար</w:t>
      </w:r>
      <w:r w:rsidRPr="00E7005D">
        <w:rPr>
          <w:rFonts w:ascii="GHEA Grapalat" w:hAnsi="GHEA Grapalat"/>
          <w:sz w:val="24"/>
          <w:szCs w:val="24"/>
          <w:lang w:val="hy-AM"/>
        </w:rPr>
        <w:t>:</w:t>
      </w:r>
    </w:p>
    <w:p w14:paraId="1103CF2A" w14:textId="77777777" w:rsidR="0075177A" w:rsidRPr="00E7005D" w:rsidRDefault="0075177A" w:rsidP="00D75CCD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005D">
        <w:rPr>
          <w:rFonts w:ascii="GHEA Grapalat" w:hAnsi="GHEA Grapalat"/>
          <w:sz w:val="24"/>
          <w:szCs w:val="24"/>
          <w:lang w:val="hy-AM"/>
        </w:rPr>
        <w:t xml:space="preserve">Առողջապահության ոլորտում ռեֆերենս </w:t>
      </w:r>
      <w:r w:rsidRPr="00E7005D">
        <w:rPr>
          <w:rFonts w:ascii="GHEA Grapalat" w:eastAsia="Times New Roman" w:hAnsi="GHEA Grapalat"/>
          <w:sz w:val="24"/>
          <w:szCs w:val="24"/>
          <w:lang w:val="hy-AM"/>
        </w:rPr>
        <w:t>լաբորատորիաները կարող են.</w:t>
      </w:r>
    </w:p>
    <w:p w14:paraId="5A2F3AB9" w14:textId="77777777" w:rsidR="00023CAE" w:rsidRPr="00E7005D" w:rsidRDefault="00023CAE" w:rsidP="00D75CCD">
      <w:pPr>
        <w:pStyle w:val="ListParagraph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005D">
        <w:rPr>
          <w:rFonts w:ascii="GHEA Grapalat" w:hAnsi="GHEA Grapalat" w:cs="Sylfaen"/>
          <w:sz w:val="24"/>
          <w:szCs w:val="24"/>
          <w:lang w:val="hy-AM"/>
        </w:rPr>
        <w:t xml:space="preserve">պայմանագրային հիմունքներով համագործակցել լաբորատոր գործունեություն իրականացնող բժշկական օգնություն և սպասարկում իրականացնող կազմակերպությունների հետ՝ տրամադրելով </w:t>
      </w:r>
      <w:r w:rsidR="00B63159" w:rsidRPr="00E7005D">
        <w:rPr>
          <w:rFonts w:ascii="GHEA Grapalat" w:hAnsi="GHEA Grapalat" w:cs="Sylfaen"/>
          <w:sz w:val="24"/>
          <w:szCs w:val="24"/>
          <w:lang w:val="hy-AM"/>
        </w:rPr>
        <w:t xml:space="preserve">մասնագիտական </w:t>
      </w:r>
      <w:r w:rsidRPr="00E7005D">
        <w:rPr>
          <w:rFonts w:ascii="GHEA Grapalat" w:hAnsi="GHEA Grapalat" w:cs="Sylfaen"/>
          <w:sz w:val="24"/>
          <w:szCs w:val="24"/>
          <w:lang w:val="hy-AM"/>
        </w:rPr>
        <w:t>մեթոդագործնական աջակցություն, որակի կառավարման համակարգի ներդրման ուղղությամբ,</w:t>
      </w:r>
    </w:p>
    <w:p w14:paraId="60ECBB73" w14:textId="77777777" w:rsidR="00023CAE" w:rsidRPr="00E7005D" w:rsidRDefault="00023CAE" w:rsidP="00D75CCD">
      <w:pPr>
        <w:pStyle w:val="ListParagraph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005D">
        <w:rPr>
          <w:rFonts w:ascii="GHEA Grapalat" w:hAnsi="GHEA Grapalat"/>
          <w:sz w:val="24"/>
          <w:szCs w:val="24"/>
          <w:lang w:val="hy-AM"/>
        </w:rPr>
        <w:t xml:space="preserve">կազմակերպել և իրականացնել հետազոտական </w:t>
      </w:r>
      <w:r w:rsidRPr="00E7005D">
        <w:rPr>
          <w:rFonts w:ascii="GHEA Grapalat" w:hAnsi="GHEA Grapalat" w:cs="Sylfaen"/>
          <w:sz w:val="24"/>
          <w:szCs w:val="24"/>
          <w:lang w:val="hy-AM"/>
        </w:rPr>
        <w:t>ռեֆերենս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ցուցանիշների չափման ուղղությամբ որակի արտաքին գնահատման ամենամյա ծրագրեր՝ միջլաբորատոր համեմատության ծրագրերի,</w:t>
      </w:r>
      <w:r w:rsidR="00504D34" w:rsidRPr="00E7005D">
        <w:rPr>
          <w:rFonts w:ascii="GHEA Grapalat" w:hAnsi="GHEA Grapalat"/>
          <w:sz w:val="24"/>
          <w:szCs w:val="24"/>
          <w:lang w:val="hy-AM"/>
        </w:rPr>
        <w:t xml:space="preserve"> իր լաբորատորիայում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005D">
        <w:rPr>
          <w:rFonts w:ascii="GHEA Grapalat" w:hAnsi="GHEA Grapalat"/>
          <w:sz w:val="24"/>
          <w:szCs w:val="24"/>
          <w:lang w:val="hy-AM"/>
        </w:rPr>
        <w:lastRenderedPageBreak/>
        <w:t>նմուշների ռեֆերենս վերահաստատման, ինչպես նաև ՀՍՏ ԻՍՕ 19011 ստանդարտի պահանջներով սահմանված արտաքին աուդիտների միջոցով,</w:t>
      </w:r>
    </w:p>
    <w:p w14:paraId="74E0085C" w14:textId="77777777" w:rsidR="00023CAE" w:rsidRPr="00E7005D" w:rsidRDefault="00023CAE" w:rsidP="00D75CCD">
      <w:pPr>
        <w:pStyle w:val="ListParagraph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E7005D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005D">
        <w:rPr>
          <w:rFonts w:ascii="GHEA Grapalat" w:hAnsi="GHEA Grapalat" w:cs="Sylfaen"/>
          <w:sz w:val="24"/>
          <w:szCs w:val="24"/>
          <w:lang w:val="hy-AM"/>
        </w:rPr>
        <w:t>լաբորատոր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005D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005D">
        <w:rPr>
          <w:rFonts w:ascii="GHEA Grapalat" w:hAnsi="GHEA Grapalat" w:cs="Sylfaen"/>
          <w:sz w:val="24"/>
          <w:szCs w:val="24"/>
          <w:lang w:val="hy-AM"/>
        </w:rPr>
        <w:t>վիճարկելի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005D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005D">
        <w:rPr>
          <w:rFonts w:ascii="GHEA Grapalat" w:hAnsi="GHEA Grapalat" w:cs="Sylfaen"/>
          <w:sz w:val="24"/>
          <w:szCs w:val="24"/>
          <w:lang w:val="hy-AM"/>
        </w:rPr>
        <w:t>հաստատում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005D">
        <w:rPr>
          <w:rFonts w:ascii="GHEA Grapalat" w:hAnsi="GHEA Grapalat" w:cs="Sylfaen"/>
          <w:sz w:val="24"/>
          <w:szCs w:val="24"/>
          <w:lang w:val="hy-AM"/>
        </w:rPr>
        <w:t>կամ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005D">
        <w:rPr>
          <w:rFonts w:ascii="GHEA Grapalat" w:hAnsi="GHEA Grapalat" w:cs="Sylfaen"/>
          <w:sz w:val="24"/>
          <w:szCs w:val="24"/>
          <w:lang w:val="hy-AM"/>
        </w:rPr>
        <w:t>հերքում,</w:t>
      </w:r>
    </w:p>
    <w:p w14:paraId="51ADAC9A" w14:textId="77777777" w:rsidR="00023CAE" w:rsidRPr="00E7005D" w:rsidRDefault="00023CAE" w:rsidP="00D75CCD">
      <w:pPr>
        <w:pStyle w:val="ListParagraph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E7005D">
        <w:rPr>
          <w:rFonts w:ascii="GHEA Grapalat" w:hAnsi="GHEA Grapalat"/>
          <w:sz w:val="24"/>
          <w:szCs w:val="24"/>
          <w:lang w:val="hy-AM"/>
        </w:rPr>
        <w:t>համագործակցել միջազգային, տարածաշրջանային այլ լաբորատոր ցանցերի և (կամ) լաբորատորիաների հետ,</w:t>
      </w:r>
    </w:p>
    <w:p w14:paraId="0EC38177" w14:textId="3CE5A9DD" w:rsidR="00023CAE" w:rsidRPr="00E7005D" w:rsidRDefault="00271397" w:rsidP="00D75CCD">
      <w:pPr>
        <w:pStyle w:val="ListParagraph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005D">
        <w:rPr>
          <w:rFonts w:ascii="GHEA Grapalat" w:hAnsi="GHEA Grapalat" w:cs="Sylfaen"/>
          <w:sz w:val="24"/>
          <w:szCs w:val="24"/>
          <w:lang w:val="hy-AM"/>
        </w:rPr>
        <w:t>ընդգրկվել</w:t>
      </w:r>
      <w:r w:rsidR="00023CAE" w:rsidRPr="00E7005D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</w:t>
      </w:r>
      <w:r w:rsidR="00003ACA" w:rsidRPr="00E7005D">
        <w:rPr>
          <w:rFonts w:ascii="GHEA Grapalat" w:hAnsi="GHEA Grapalat" w:cs="Sylfaen"/>
          <w:sz w:val="24"/>
          <w:szCs w:val="24"/>
          <w:lang w:val="hy-AM"/>
        </w:rPr>
        <w:t>ան</w:t>
      </w:r>
      <w:r w:rsidR="00023CAE" w:rsidRPr="00E7005D">
        <w:rPr>
          <w:rFonts w:ascii="GHEA Grapalat" w:hAnsi="GHEA Grapalat" w:cs="Sylfaen"/>
          <w:sz w:val="24"/>
          <w:szCs w:val="24"/>
          <w:lang w:val="hy-AM"/>
        </w:rPr>
        <w:t xml:space="preserve"> համընդհանուր լաբորատոր </w:t>
      </w:r>
      <w:r w:rsidRPr="00E7005D">
        <w:rPr>
          <w:rFonts w:ascii="GHEA Grapalat" w:hAnsi="GHEA Grapalat" w:cs="Sylfaen"/>
          <w:sz w:val="24"/>
          <w:szCs w:val="24"/>
          <w:lang w:val="hy-AM"/>
        </w:rPr>
        <w:t>ցանց</w:t>
      </w:r>
      <w:r w:rsidR="00283449">
        <w:rPr>
          <w:rFonts w:ascii="GHEA Grapalat" w:hAnsi="GHEA Grapalat" w:cs="Sylfaen"/>
          <w:sz w:val="24"/>
          <w:szCs w:val="24"/>
          <w:lang w:val="hy-AM"/>
        </w:rPr>
        <w:t>եր</w:t>
      </w:r>
      <w:r w:rsidR="00E7005D" w:rsidRPr="00E7005D">
        <w:rPr>
          <w:rFonts w:ascii="GHEA Grapalat" w:hAnsi="GHEA Grapalat" w:cs="Sylfaen"/>
          <w:sz w:val="24"/>
          <w:szCs w:val="24"/>
          <w:lang w:val="hy-AM"/>
        </w:rPr>
        <w:t>ում</w:t>
      </w:r>
      <w:r w:rsidRPr="00E7005D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7D4A6CD2" w14:textId="77777777" w:rsidR="00023CAE" w:rsidRPr="00E7005D" w:rsidRDefault="00023CAE" w:rsidP="00D75CCD">
      <w:pPr>
        <w:pStyle w:val="ListParagraph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005D">
        <w:rPr>
          <w:rFonts w:ascii="GHEA Grapalat" w:hAnsi="GHEA Grapalat" w:cs="Sylfaen"/>
          <w:sz w:val="24"/>
          <w:szCs w:val="24"/>
          <w:lang w:val="hy-AM"/>
        </w:rPr>
        <w:t>անդամակցել տեղական և միջազգային (տարածաշրջանային) մասնագիտական ասոցիացիաներին,</w:t>
      </w:r>
    </w:p>
    <w:p w14:paraId="2B3DB624" w14:textId="77777777" w:rsidR="00023CAE" w:rsidRPr="00E7005D" w:rsidRDefault="00023CAE" w:rsidP="00D75CCD">
      <w:pPr>
        <w:pStyle w:val="ListParagraph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005D">
        <w:rPr>
          <w:rFonts w:ascii="GHEA Grapalat" w:hAnsi="GHEA Grapalat"/>
          <w:sz w:val="24"/>
          <w:szCs w:val="24"/>
          <w:lang w:val="hy-AM"/>
        </w:rPr>
        <w:t xml:space="preserve">մասնակցել </w:t>
      </w:r>
      <w:r w:rsidRPr="00E7005D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005D">
        <w:rPr>
          <w:rFonts w:ascii="GHEA Grapalat" w:hAnsi="GHEA Grapalat" w:cs="Sylfaen"/>
          <w:sz w:val="24"/>
          <w:szCs w:val="24"/>
          <w:lang w:val="hy-AM"/>
        </w:rPr>
        <w:t>և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005D">
        <w:rPr>
          <w:rFonts w:ascii="GHEA Grapalat" w:hAnsi="GHEA Grapalat" w:cs="Sylfaen"/>
          <w:sz w:val="24"/>
          <w:szCs w:val="24"/>
          <w:lang w:val="hy-AM"/>
        </w:rPr>
        <w:t>միջպետական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005D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005D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գիտական, </w:t>
      </w:r>
      <w:r w:rsidRPr="00E7005D">
        <w:rPr>
          <w:rFonts w:ascii="GHEA Grapalat" w:hAnsi="GHEA Grapalat" w:cs="Sylfaen"/>
          <w:sz w:val="24"/>
          <w:szCs w:val="24"/>
          <w:lang w:val="hy-AM"/>
        </w:rPr>
        <w:t>հետազոտական, ինչպես նաև հանրային առողջապահական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005D">
        <w:rPr>
          <w:rFonts w:ascii="GHEA Grapalat" w:hAnsi="GHEA Grapalat" w:cs="Sylfaen"/>
          <w:sz w:val="24"/>
          <w:szCs w:val="24"/>
          <w:lang w:val="hy-AM"/>
        </w:rPr>
        <w:t>լաբորատոր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005D">
        <w:rPr>
          <w:rFonts w:ascii="GHEA Grapalat" w:hAnsi="GHEA Grapalat" w:cs="Sylfaen"/>
          <w:sz w:val="24"/>
          <w:szCs w:val="24"/>
          <w:lang w:val="hy-AM"/>
        </w:rPr>
        <w:t>հետազոտություններին, իրականացնել գիտահետազոտական աշխատանքներ,</w:t>
      </w:r>
    </w:p>
    <w:p w14:paraId="798154AC" w14:textId="44A54F89" w:rsidR="00023CAE" w:rsidRPr="00E7005D" w:rsidRDefault="00023CAE" w:rsidP="00D75CCD">
      <w:pPr>
        <w:pStyle w:val="ListParagraph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005D">
        <w:rPr>
          <w:rFonts w:ascii="GHEA Grapalat" w:hAnsi="GHEA Grapalat" w:cs="Sylfaen"/>
          <w:sz w:val="24"/>
          <w:szCs w:val="24"/>
          <w:lang w:val="hy-AM"/>
        </w:rPr>
        <w:t xml:space="preserve">կազմակերպել </w:t>
      </w:r>
      <w:r w:rsidRPr="00E7005D">
        <w:rPr>
          <w:rFonts w:ascii="GHEA Grapalat" w:hAnsi="GHEA Grapalat"/>
          <w:sz w:val="24"/>
          <w:szCs w:val="24"/>
          <w:lang w:val="hy-AM"/>
        </w:rPr>
        <w:t>գիտաժողովներ, համաժողովներ, վերապատրաստման դասընթացներ</w:t>
      </w:r>
      <w:r w:rsidRPr="00E7005D">
        <w:rPr>
          <w:rFonts w:ascii="GHEA Grapalat" w:hAnsi="GHEA Grapalat" w:cs="Sylfaen"/>
          <w:sz w:val="24"/>
          <w:szCs w:val="24"/>
          <w:lang w:val="hy-AM"/>
        </w:rPr>
        <w:t>՝ լաբորատոր մասնագետների և այլ շահառուների համար</w:t>
      </w:r>
      <w:r w:rsidR="00283449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719A4344" w14:textId="77777777" w:rsidR="00075B78" w:rsidRPr="00E7005D" w:rsidRDefault="00075B78" w:rsidP="00D75CC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005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իրականացն</w:t>
      </w:r>
      <w:r w:rsidR="00ED5175" w:rsidRPr="00E7005D">
        <w:rPr>
          <w:rFonts w:ascii="GHEA Grapalat" w:eastAsia="Times New Roman" w:hAnsi="GHEA Grapalat" w:cs="Times New Roman"/>
          <w:sz w:val="24"/>
          <w:szCs w:val="24"/>
          <w:lang w:val="hy-AM"/>
        </w:rPr>
        <w:t>ել</w:t>
      </w:r>
      <w:r w:rsidRPr="00E7005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 օրենսդրությամբ սահմանված այլ լիազորություններ:</w:t>
      </w:r>
    </w:p>
    <w:p w14:paraId="4613806A" w14:textId="32938EC2" w:rsidR="00504D34" w:rsidRPr="00E7005D" w:rsidRDefault="00504D34" w:rsidP="00D75CCD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005D">
        <w:rPr>
          <w:rFonts w:ascii="GHEA Grapalat" w:hAnsi="GHEA Grapalat"/>
          <w:sz w:val="24"/>
          <w:szCs w:val="24"/>
          <w:lang w:val="hy-AM"/>
        </w:rPr>
        <w:t xml:space="preserve">Առողջապահության ոլորտում ռեֆերենս </w:t>
      </w:r>
      <w:r w:rsidRPr="00E7005D">
        <w:rPr>
          <w:rFonts w:ascii="GHEA Grapalat" w:eastAsia="Times New Roman" w:hAnsi="GHEA Grapalat"/>
          <w:sz w:val="24"/>
          <w:szCs w:val="24"/>
          <w:lang w:val="hy-AM"/>
        </w:rPr>
        <w:t xml:space="preserve">լաբորատորիաները </w:t>
      </w:r>
      <w:r w:rsidRPr="00E7005D">
        <w:rPr>
          <w:rFonts w:ascii="GHEA Grapalat" w:hAnsi="GHEA Grapalat" w:cs="Sylfaen"/>
          <w:sz w:val="24"/>
          <w:szCs w:val="24"/>
          <w:lang w:val="hy-AM"/>
        </w:rPr>
        <w:t>ռեֆերենս գործառույթների շրջանակներ</w:t>
      </w:r>
      <w:r w:rsidR="00E7005D" w:rsidRPr="00E7005D">
        <w:rPr>
          <w:rFonts w:ascii="GHEA Grapalat" w:hAnsi="GHEA Grapalat" w:cs="Sylfaen"/>
          <w:sz w:val="24"/>
          <w:szCs w:val="24"/>
          <w:lang w:val="hy-AM"/>
        </w:rPr>
        <w:t>ում</w:t>
      </w:r>
      <w:r w:rsidRPr="00E7005D">
        <w:rPr>
          <w:rFonts w:ascii="GHEA Grapalat" w:hAnsi="GHEA Grapalat" w:cs="Sylfaen"/>
          <w:sz w:val="24"/>
          <w:szCs w:val="24"/>
          <w:lang w:val="hy-AM"/>
        </w:rPr>
        <w:t xml:space="preserve"> չեն կարող իրականացնել ձեռնարկատիրական գործունեություն:</w:t>
      </w:r>
      <w:r w:rsidRPr="00E7005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</w:p>
    <w:p w14:paraId="75322DF5" w14:textId="11F94BB9" w:rsidR="001B0B30" w:rsidRPr="00E7005D" w:rsidRDefault="00FE2E23" w:rsidP="00D75CCD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005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5. </w:t>
      </w:r>
      <w:r w:rsidRPr="00E7005D">
        <w:rPr>
          <w:rFonts w:ascii="GHEA Grapalat" w:hAnsi="GHEA Grapalat"/>
          <w:sz w:val="24"/>
          <w:szCs w:val="24"/>
          <w:lang w:val="hy-AM"/>
        </w:rPr>
        <w:t xml:space="preserve">Առողջապահության ոլորտում ռեֆերենս </w:t>
      </w:r>
      <w:r w:rsidRPr="00E7005D">
        <w:rPr>
          <w:rFonts w:ascii="GHEA Grapalat" w:eastAsia="Times New Roman" w:hAnsi="GHEA Grapalat"/>
          <w:sz w:val="24"/>
          <w:szCs w:val="24"/>
          <w:lang w:val="hy-AM"/>
        </w:rPr>
        <w:t>լաբորատորիաները կարող են</w:t>
      </w:r>
      <w:r w:rsidR="00D75C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7005D">
        <w:rPr>
          <w:rFonts w:ascii="GHEA Grapalat" w:eastAsia="Times New Roman" w:hAnsi="GHEA Grapalat"/>
          <w:sz w:val="24"/>
          <w:szCs w:val="24"/>
          <w:lang w:val="hy-AM"/>
        </w:rPr>
        <w:t>ֆինանսավորվել</w:t>
      </w:r>
      <w:r w:rsidR="001B0B30" w:rsidRPr="00E7005D">
        <w:rPr>
          <w:rFonts w:ascii="GHEA Grapalat" w:eastAsia="Times New Roman" w:hAnsi="GHEA Grapalat"/>
          <w:sz w:val="24"/>
          <w:szCs w:val="24"/>
          <w:lang w:val="hy-AM"/>
        </w:rPr>
        <w:t xml:space="preserve"> պետական բյուջեի </w:t>
      </w:r>
      <w:r w:rsidR="00FF6B51" w:rsidRPr="00E7005D">
        <w:rPr>
          <w:rFonts w:ascii="GHEA Grapalat" w:eastAsia="Times New Roman" w:hAnsi="GHEA Grapalat"/>
          <w:sz w:val="24"/>
          <w:szCs w:val="24"/>
          <w:lang w:val="hy-AM"/>
        </w:rPr>
        <w:t xml:space="preserve">միջոցներից </w:t>
      </w:r>
      <w:r w:rsidR="001B0B30" w:rsidRPr="00E7005D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="009C7EAF" w:rsidRPr="00E7005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B0B30" w:rsidRPr="00E7005D">
        <w:rPr>
          <w:rFonts w:ascii="GHEA Grapalat" w:eastAsia="Times New Roman" w:hAnsi="GHEA Grapalat"/>
          <w:sz w:val="24"/>
          <w:szCs w:val="24"/>
          <w:lang w:val="hy-AM"/>
        </w:rPr>
        <w:t>օրենսդրությամբ չարգելված այլ աղբյուրներից:</w:t>
      </w:r>
    </w:p>
    <w:p w14:paraId="211A0CD6" w14:textId="77777777" w:rsidR="00F4465F" w:rsidRPr="008E0AD4" w:rsidRDefault="00F44F48" w:rsidP="00D75CCD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7005D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Հոդված 2. </w:t>
      </w:r>
      <w:r w:rsidRPr="00E7005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Uույն oրենքն ուժի մեջ է մտնում </w:t>
      </w:r>
      <w:r w:rsidR="003C5154" w:rsidRPr="00E7005D">
        <w:rPr>
          <w:rFonts w:ascii="GHEA Grapalat" w:hAnsi="GHEA Grapalat"/>
          <w:bCs/>
          <w:color w:val="000000"/>
          <w:sz w:val="24"/>
          <w:szCs w:val="24"/>
          <w:lang w:val="hy-AM"/>
        </w:rPr>
        <w:t>պաշտոնական հրապարակմանը հաջորդող տասներորդ օր</w:t>
      </w:r>
      <w:r w:rsidR="008F4174" w:rsidRPr="00E7005D">
        <w:rPr>
          <w:rFonts w:ascii="GHEA Grapalat" w:hAnsi="GHEA Grapalat"/>
          <w:bCs/>
          <w:color w:val="000000"/>
          <w:sz w:val="24"/>
          <w:szCs w:val="24"/>
          <w:lang w:val="hy-AM"/>
        </w:rPr>
        <w:t>ը</w:t>
      </w:r>
      <w:r w:rsidR="009513B8" w:rsidRPr="00E7005D">
        <w:rPr>
          <w:rFonts w:ascii="GHEA Grapalat" w:hAnsi="GHEA Grapalat"/>
          <w:bCs/>
          <w:color w:val="000000"/>
          <w:sz w:val="24"/>
          <w:szCs w:val="24"/>
          <w:lang w:val="hy-AM"/>
        </w:rPr>
        <w:t>:</w:t>
      </w:r>
      <w:r w:rsidR="001D062B" w:rsidRPr="008E0AD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</w:p>
    <w:sectPr w:rsidR="00F4465F" w:rsidRPr="008E0AD4" w:rsidSect="00D75CCD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905E68" w16cid:durableId="24BCD2C3"/>
  <w16cid:commentId w16cid:paraId="4089AA41" w16cid:durableId="24BCD2F8"/>
  <w16cid:commentId w16cid:paraId="6D3F5FB7" w16cid:durableId="24BCD33B"/>
  <w16cid:commentId w16cid:paraId="48C911E4" w16cid:durableId="24BCD401"/>
  <w16cid:commentId w16cid:paraId="172C7969" w16cid:durableId="24BCD44A"/>
  <w16cid:commentId w16cid:paraId="4CBA6A1E" w16cid:durableId="24BCD46D"/>
  <w16cid:commentId w16cid:paraId="60C1F4D2" w16cid:durableId="24BCD499"/>
  <w16cid:commentId w16cid:paraId="525D59B7" w16cid:durableId="24BCD4F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BD5"/>
    <w:multiLevelType w:val="hybridMultilevel"/>
    <w:tmpl w:val="C66E1C0C"/>
    <w:lvl w:ilvl="0" w:tplc="7DE8CF28">
      <w:start w:val="1"/>
      <w:numFmt w:val="decimal"/>
      <w:lvlText w:val="%1."/>
      <w:lvlJc w:val="left"/>
      <w:pPr>
        <w:ind w:left="1050" w:hanging="690"/>
      </w:pPr>
      <w:rPr>
        <w:rFonts w:ascii="GHEA Grapalat" w:eastAsiaTheme="minorEastAsia" w:hAnsi="GHEA Grapalat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20BDC"/>
    <w:multiLevelType w:val="hybridMultilevel"/>
    <w:tmpl w:val="FAB0D6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51C90"/>
    <w:multiLevelType w:val="hybridMultilevel"/>
    <w:tmpl w:val="760291DA"/>
    <w:lvl w:ilvl="0" w:tplc="2B58258A">
      <w:start w:val="1"/>
      <w:numFmt w:val="decimal"/>
      <w:lvlText w:val="%1)"/>
      <w:lvlJc w:val="left"/>
      <w:pPr>
        <w:ind w:left="84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D8C4016"/>
    <w:multiLevelType w:val="hybridMultilevel"/>
    <w:tmpl w:val="99F02298"/>
    <w:lvl w:ilvl="0" w:tplc="9F282CE4">
      <w:start w:val="1"/>
      <w:numFmt w:val="decimal"/>
      <w:lvlText w:val="%1)"/>
      <w:lvlJc w:val="left"/>
      <w:pPr>
        <w:ind w:left="435" w:hanging="360"/>
      </w:pPr>
      <w:rPr>
        <w:rFonts w:cs="MS Mincho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6A701C91"/>
    <w:multiLevelType w:val="hybridMultilevel"/>
    <w:tmpl w:val="7228E3C2"/>
    <w:lvl w:ilvl="0" w:tplc="18E2DF2C">
      <w:start w:val="1"/>
      <w:numFmt w:val="decimal"/>
      <w:lvlText w:val="%1)"/>
      <w:lvlJc w:val="left"/>
      <w:pPr>
        <w:ind w:left="1002" w:hanging="360"/>
      </w:pPr>
      <w:rPr>
        <w:rFonts w:ascii="GHEA Grapalat" w:eastAsiaTheme="minorEastAsia" w:hAnsi="GHEA Grapalat" w:cs="IRTEK Courier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>
    <w:nsid w:val="6FAD08C1"/>
    <w:multiLevelType w:val="hybridMultilevel"/>
    <w:tmpl w:val="60669CBC"/>
    <w:lvl w:ilvl="0" w:tplc="B4D8602E">
      <w:start w:val="1"/>
      <w:numFmt w:val="decimal"/>
      <w:lvlText w:val="%1."/>
      <w:lvlJc w:val="left"/>
      <w:pPr>
        <w:ind w:left="1035" w:hanging="405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72212606"/>
    <w:multiLevelType w:val="hybridMultilevel"/>
    <w:tmpl w:val="5D3C241A"/>
    <w:lvl w:ilvl="0" w:tplc="59BCD2B8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53"/>
    <w:rsid w:val="00003ACA"/>
    <w:rsid w:val="00023CAE"/>
    <w:rsid w:val="00050887"/>
    <w:rsid w:val="00075B78"/>
    <w:rsid w:val="00080F31"/>
    <w:rsid w:val="00085954"/>
    <w:rsid w:val="000A325F"/>
    <w:rsid w:val="000A6DAD"/>
    <w:rsid w:val="000B1F0C"/>
    <w:rsid w:val="000C6AC9"/>
    <w:rsid w:val="000F74E2"/>
    <w:rsid w:val="001000B1"/>
    <w:rsid w:val="00145834"/>
    <w:rsid w:val="00164721"/>
    <w:rsid w:val="00194B5F"/>
    <w:rsid w:val="001B0B30"/>
    <w:rsid w:val="001C370D"/>
    <w:rsid w:val="001D062B"/>
    <w:rsid w:val="001D2023"/>
    <w:rsid w:val="001D3927"/>
    <w:rsid w:val="001D7697"/>
    <w:rsid w:val="00235C90"/>
    <w:rsid w:val="002408AC"/>
    <w:rsid w:val="00260614"/>
    <w:rsid w:val="002624FD"/>
    <w:rsid w:val="00262D68"/>
    <w:rsid w:val="00271397"/>
    <w:rsid w:val="00283449"/>
    <w:rsid w:val="002903A9"/>
    <w:rsid w:val="0029232E"/>
    <w:rsid w:val="002B0FA8"/>
    <w:rsid w:val="002E211D"/>
    <w:rsid w:val="002E2DDC"/>
    <w:rsid w:val="002E33F0"/>
    <w:rsid w:val="002F4FC4"/>
    <w:rsid w:val="003048E9"/>
    <w:rsid w:val="00314745"/>
    <w:rsid w:val="003216EE"/>
    <w:rsid w:val="00325D9E"/>
    <w:rsid w:val="00371E5D"/>
    <w:rsid w:val="0039366C"/>
    <w:rsid w:val="003C3745"/>
    <w:rsid w:val="003C5154"/>
    <w:rsid w:val="003F088F"/>
    <w:rsid w:val="003F5F57"/>
    <w:rsid w:val="004702F1"/>
    <w:rsid w:val="004A2D2F"/>
    <w:rsid w:val="004D7B60"/>
    <w:rsid w:val="004F6679"/>
    <w:rsid w:val="00504D34"/>
    <w:rsid w:val="005139F9"/>
    <w:rsid w:val="0052260D"/>
    <w:rsid w:val="00551EA1"/>
    <w:rsid w:val="00554515"/>
    <w:rsid w:val="00555EA6"/>
    <w:rsid w:val="0058635B"/>
    <w:rsid w:val="00593993"/>
    <w:rsid w:val="005A5FB7"/>
    <w:rsid w:val="005B42C9"/>
    <w:rsid w:val="005C23F2"/>
    <w:rsid w:val="005D6496"/>
    <w:rsid w:val="005E2909"/>
    <w:rsid w:val="00621945"/>
    <w:rsid w:val="006674A9"/>
    <w:rsid w:val="006A3A6A"/>
    <w:rsid w:val="006C1629"/>
    <w:rsid w:val="006D1F43"/>
    <w:rsid w:val="006E1E15"/>
    <w:rsid w:val="00703CE0"/>
    <w:rsid w:val="00707087"/>
    <w:rsid w:val="00710609"/>
    <w:rsid w:val="0073053A"/>
    <w:rsid w:val="007431E0"/>
    <w:rsid w:val="0075177A"/>
    <w:rsid w:val="007C5F56"/>
    <w:rsid w:val="007D19DC"/>
    <w:rsid w:val="007E7C4F"/>
    <w:rsid w:val="007F0E56"/>
    <w:rsid w:val="00802956"/>
    <w:rsid w:val="00823DCD"/>
    <w:rsid w:val="00827E50"/>
    <w:rsid w:val="008470B4"/>
    <w:rsid w:val="00874BA3"/>
    <w:rsid w:val="0088084D"/>
    <w:rsid w:val="008E06E0"/>
    <w:rsid w:val="008E0AD4"/>
    <w:rsid w:val="008F4174"/>
    <w:rsid w:val="0090681E"/>
    <w:rsid w:val="00907585"/>
    <w:rsid w:val="009513B8"/>
    <w:rsid w:val="00964896"/>
    <w:rsid w:val="00983EAC"/>
    <w:rsid w:val="00990C53"/>
    <w:rsid w:val="009A21FB"/>
    <w:rsid w:val="009A41C3"/>
    <w:rsid w:val="009B5CAA"/>
    <w:rsid w:val="009C7EAF"/>
    <w:rsid w:val="009E76F8"/>
    <w:rsid w:val="00A40FFB"/>
    <w:rsid w:val="00A5495D"/>
    <w:rsid w:val="00A57769"/>
    <w:rsid w:val="00A62EFE"/>
    <w:rsid w:val="00A64681"/>
    <w:rsid w:val="00A70EE6"/>
    <w:rsid w:val="00A8519F"/>
    <w:rsid w:val="00AA4AF2"/>
    <w:rsid w:val="00AB6CFA"/>
    <w:rsid w:val="00B322BC"/>
    <w:rsid w:val="00B63159"/>
    <w:rsid w:val="00B67332"/>
    <w:rsid w:val="00BB3BCC"/>
    <w:rsid w:val="00BD6A53"/>
    <w:rsid w:val="00BF468E"/>
    <w:rsid w:val="00C07162"/>
    <w:rsid w:val="00C31384"/>
    <w:rsid w:val="00C400D3"/>
    <w:rsid w:val="00C96A2A"/>
    <w:rsid w:val="00C96BEE"/>
    <w:rsid w:val="00CC00BB"/>
    <w:rsid w:val="00CC5960"/>
    <w:rsid w:val="00CE3048"/>
    <w:rsid w:val="00CE5464"/>
    <w:rsid w:val="00CE7253"/>
    <w:rsid w:val="00CE7477"/>
    <w:rsid w:val="00D3125A"/>
    <w:rsid w:val="00D469E8"/>
    <w:rsid w:val="00D72C71"/>
    <w:rsid w:val="00D75CCD"/>
    <w:rsid w:val="00D81620"/>
    <w:rsid w:val="00DC76C9"/>
    <w:rsid w:val="00DE2474"/>
    <w:rsid w:val="00DE61C5"/>
    <w:rsid w:val="00E13FF2"/>
    <w:rsid w:val="00E42035"/>
    <w:rsid w:val="00E7005D"/>
    <w:rsid w:val="00E7050F"/>
    <w:rsid w:val="00E74CB4"/>
    <w:rsid w:val="00E94D0C"/>
    <w:rsid w:val="00EB1957"/>
    <w:rsid w:val="00EC0605"/>
    <w:rsid w:val="00ED41D1"/>
    <w:rsid w:val="00ED5175"/>
    <w:rsid w:val="00ED7971"/>
    <w:rsid w:val="00F010C0"/>
    <w:rsid w:val="00F01391"/>
    <w:rsid w:val="00F261F5"/>
    <w:rsid w:val="00F353DC"/>
    <w:rsid w:val="00F3601C"/>
    <w:rsid w:val="00F4465F"/>
    <w:rsid w:val="00F44F48"/>
    <w:rsid w:val="00F54734"/>
    <w:rsid w:val="00F73C0A"/>
    <w:rsid w:val="00FA3917"/>
    <w:rsid w:val="00FD2DED"/>
    <w:rsid w:val="00FD3397"/>
    <w:rsid w:val="00FE2E23"/>
    <w:rsid w:val="00FF6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A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qFormat/>
    <w:rsid w:val="00F4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uiPriority w:val="99"/>
    <w:locked/>
    <w:rsid w:val="00F44F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ED79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681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6674A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446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4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4C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CB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qFormat/>
    <w:rsid w:val="00F4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uiPriority w:val="99"/>
    <w:locked/>
    <w:rsid w:val="00F44F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ED79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681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6674A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446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4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4C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C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 Chilingaryan</dc:creator>
  <cp:keywords>https:/mul2-moh.gov.am/tasks/259809/oneclick/b0d380ee6c7724d0a0eb4d874e7bad1a1ddfc0e950281a5b56e1d2ecc8ca8fcf.docx?token=e6746e3f681e4f71e193128a7f755a95</cp:keywords>
  <cp:lastModifiedBy>Arax</cp:lastModifiedBy>
  <cp:revision>2</cp:revision>
  <dcterms:created xsi:type="dcterms:W3CDTF">2021-08-16T11:12:00Z</dcterms:created>
  <dcterms:modified xsi:type="dcterms:W3CDTF">2021-08-16T11:12:00Z</dcterms:modified>
</cp:coreProperties>
</file>